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545F" w:rsidRDefault="0055545F" w:rsidP="00411B10">
      <w:pPr>
        <w:pStyle w:val="NoSpacing"/>
        <w:tabs>
          <w:tab w:val="left" w:pos="567"/>
        </w:tabs>
        <w:spacing w:line="276" w:lineRule="auto"/>
        <w:jc w:val="right"/>
        <w:rPr>
          <w:rFonts w:ascii="Times New Roman" w:hAnsi="Times New Roman"/>
          <w:b/>
          <w:sz w:val="28"/>
          <w:szCs w:val="28"/>
          <w:lang w:val="ro-RO"/>
        </w:rPr>
      </w:pPr>
      <w:r w:rsidRPr="0055545F">
        <w:rPr>
          <w:rFonts w:ascii="Times New Roman" w:hAnsi="Times New Roman"/>
          <w:b/>
          <w:sz w:val="28"/>
          <w:szCs w:val="28"/>
          <w:lang w:val="ro-RO"/>
        </w:rPr>
        <w:t xml:space="preserve">Aprobat </w:t>
      </w:r>
    </w:p>
    <w:p w:rsidR="00411B10" w:rsidRPr="00411B10" w:rsidRDefault="0055545F" w:rsidP="00411B10">
      <w:pPr>
        <w:pStyle w:val="NoSpacing"/>
        <w:tabs>
          <w:tab w:val="left" w:pos="567"/>
        </w:tabs>
        <w:spacing w:line="276" w:lineRule="auto"/>
        <w:jc w:val="right"/>
        <w:rPr>
          <w:rFonts w:ascii="Times New Roman" w:hAnsi="Times New Roman"/>
          <w:bCs/>
          <w:sz w:val="28"/>
          <w:szCs w:val="28"/>
          <w:lang w:val="ro-RO"/>
        </w:rPr>
      </w:pPr>
      <w:r w:rsidRPr="0055545F">
        <w:rPr>
          <w:rFonts w:ascii="Times New Roman" w:hAnsi="Times New Roman"/>
          <w:b/>
          <w:sz w:val="28"/>
          <w:szCs w:val="28"/>
          <w:lang w:val="ro-RO"/>
        </w:rPr>
        <w:t>prin Ordinul ministrului mediului nr. ___</w:t>
      </w:r>
      <w:r>
        <w:rPr>
          <w:rFonts w:ascii="Times New Roman" w:hAnsi="Times New Roman"/>
          <w:b/>
          <w:sz w:val="28"/>
          <w:szCs w:val="28"/>
          <w:lang w:val="ro-RO"/>
        </w:rPr>
        <w:t>___</w:t>
      </w:r>
      <w:r w:rsidRPr="0055545F">
        <w:rPr>
          <w:rFonts w:ascii="Times New Roman" w:hAnsi="Times New Roman"/>
          <w:b/>
          <w:sz w:val="28"/>
          <w:szCs w:val="28"/>
          <w:lang w:val="ro-RO"/>
        </w:rPr>
        <w:t>/202</w:t>
      </w:r>
      <w:r>
        <w:rPr>
          <w:rFonts w:ascii="Times New Roman" w:hAnsi="Times New Roman"/>
          <w:b/>
          <w:sz w:val="28"/>
          <w:szCs w:val="28"/>
          <w:lang w:val="ro-RO"/>
        </w:rPr>
        <w:t>5</w:t>
      </w:r>
    </w:p>
    <w:p w:rsidR="00411B10" w:rsidRDefault="00411B10" w:rsidP="00411B10">
      <w:pPr>
        <w:pStyle w:val="NoSpacing"/>
        <w:tabs>
          <w:tab w:val="left" w:pos="567"/>
        </w:tabs>
        <w:spacing w:line="276" w:lineRule="auto"/>
        <w:jc w:val="right"/>
        <w:rPr>
          <w:rFonts w:ascii="Times New Roman" w:hAnsi="Times New Roman"/>
          <w:bCs/>
          <w:sz w:val="28"/>
          <w:szCs w:val="28"/>
          <w:lang w:val="ro-RO"/>
        </w:rPr>
      </w:pPr>
    </w:p>
    <w:p w:rsidR="0055545F" w:rsidRDefault="0055545F" w:rsidP="00411B10">
      <w:pPr>
        <w:pStyle w:val="NoSpacing"/>
        <w:tabs>
          <w:tab w:val="left" w:pos="567"/>
        </w:tabs>
        <w:spacing w:line="276" w:lineRule="auto"/>
        <w:jc w:val="right"/>
        <w:rPr>
          <w:rFonts w:ascii="Times New Roman" w:hAnsi="Times New Roman"/>
          <w:bCs/>
          <w:sz w:val="28"/>
          <w:szCs w:val="28"/>
          <w:lang w:val="ro-RO"/>
        </w:rPr>
      </w:pPr>
    </w:p>
    <w:p w:rsidR="0055545F" w:rsidRPr="00411B10" w:rsidRDefault="0055545F" w:rsidP="00411B10">
      <w:pPr>
        <w:pStyle w:val="NoSpacing"/>
        <w:tabs>
          <w:tab w:val="left" w:pos="567"/>
        </w:tabs>
        <w:spacing w:line="276" w:lineRule="auto"/>
        <w:jc w:val="right"/>
        <w:rPr>
          <w:rFonts w:ascii="Times New Roman" w:hAnsi="Times New Roman"/>
          <w:bCs/>
          <w:sz w:val="28"/>
          <w:szCs w:val="28"/>
          <w:lang w:val="ro-RO"/>
        </w:rPr>
      </w:pPr>
    </w:p>
    <w:p w:rsidR="00CD6B6D" w:rsidRPr="00411B10" w:rsidRDefault="00CD6B6D" w:rsidP="001F09DE">
      <w:pPr>
        <w:pStyle w:val="NoSpacing"/>
        <w:tabs>
          <w:tab w:val="left" w:pos="567"/>
        </w:tabs>
        <w:spacing w:line="276" w:lineRule="auto"/>
        <w:jc w:val="center"/>
        <w:rPr>
          <w:rFonts w:ascii="Times New Roman" w:hAnsi="Times New Roman"/>
          <w:b/>
          <w:iCs/>
          <w:color w:val="000000"/>
          <w:sz w:val="28"/>
          <w:szCs w:val="28"/>
          <w:lang w:val="ro-RO"/>
        </w:rPr>
      </w:pPr>
    </w:p>
    <w:p w:rsidR="00E21A52" w:rsidRDefault="005623A6" w:rsidP="00E21A52">
      <w:pPr>
        <w:spacing w:line="276" w:lineRule="auto"/>
        <w:ind w:firstLine="567"/>
        <w:jc w:val="center"/>
        <w:rPr>
          <w:b/>
          <w:iCs/>
          <w:sz w:val="32"/>
          <w:szCs w:val="32"/>
        </w:rPr>
      </w:pPr>
      <w:r w:rsidRPr="00E21A52">
        <w:rPr>
          <w:b/>
          <w:iCs/>
          <w:sz w:val="32"/>
          <w:szCs w:val="32"/>
        </w:rPr>
        <w:t>Metodologia de evaluare a e</w:t>
      </w:r>
      <w:r w:rsidR="009763EB" w:rsidRPr="00E21A52">
        <w:rPr>
          <w:b/>
          <w:iCs/>
          <w:sz w:val="32"/>
          <w:szCs w:val="32"/>
        </w:rPr>
        <w:t>fectivelor de v</w:t>
      </w:r>
      <w:r w:rsidRPr="00E21A52">
        <w:rPr>
          <w:b/>
          <w:iCs/>
          <w:sz w:val="32"/>
          <w:szCs w:val="32"/>
        </w:rPr>
        <w:t xml:space="preserve">ânat </w:t>
      </w:r>
    </w:p>
    <w:p w:rsidR="00B963D9" w:rsidRPr="00E21A52" w:rsidRDefault="005623A6" w:rsidP="00E21A52">
      <w:pPr>
        <w:spacing w:line="276" w:lineRule="auto"/>
        <w:ind w:firstLine="567"/>
        <w:jc w:val="center"/>
        <w:rPr>
          <w:b/>
          <w:iCs/>
          <w:sz w:val="32"/>
          <w:szCs w:val="32"/>
        </w:rPr>
      </w:pPr>
      <w:r w:rsidRPr="00E21A52">
        <w:rPr>
          <w:b/>
          <w:iCs/>
          <w:sz w:val="32"/>
          <w:szCs w:val="32"/>
        </w:rPr>
        <w:t>și calculul cotelor de recoltare</w:t>
      </w:r>
    </w:p>
    <w:p w:rsidR="009763EB" w:rsidRPr="003D7C30" w:rsidRDefault="009763EB" w:rsidP="001F09DE">
      <w:pPr>
        <w:spacing w:line="276" w:lineRule="auto"/>
        <w:ind w:firstLine="567"/>
        <w:jc w:val="center"/>
        <w:rPr>
          <w:b/>
          <w:iCs/>
          <w:szCs w:val="28"/>
        </w:rPr>
      </w:pPr>
    </w:p>
    <w:p w:rsidR="00AF01FD" w:rsidRPr="00411B10" w:rsidRDefault="00AF01FD" w:rsidP="00AF01FD">
      <w:pPr>
        <w:spacing w:line="276" w:lineRule="auto"/>
        <w:ind w:firstLine="567"/>
        <w:jc w:val="center"/>
        <w:rPr>
          <w:b/>
          <w:iCs/>
          <w:color w:val="000000"/>
          <w:szCs w:val="28"/>
        </w:rPr>
      </w:pPr>
      <w:r w:rsidRPr="003D7C30">
        <w:rPr>
          <w:b/>
          <w:iCs/>
          <w:color w:val="000000"/>
          <w:szCs w:val="28"/>
        </w:rPr>
        <w:t>Capitolul I</w:t>
      </w:r>
    </w:p>
    <w:p w:rsidR="00B963D9" w:rsidRPr="00411B10" w:rsidRDefault="00B963D9" w:rsidP="001F09DE">
      <w:pPr>
        <w:spacing w:line="276" w:lineRule="auto"/>
        <w:ind w:firstLine="567"/>
        <w:jc w:val="center"/>
        <w:rPr>
          <w:b/>
          <w:iCs/>
          <w:szCs w:val="28"/>
        </w:rPr>
      </w:pPr>
      <w:r w:rsidRPr="00411B10">
        <w:rPr>
          <w:b/>
          <w:iCs/>
          <w:szCs w:val="28"/>
        </w:rPr>
        <w:t>DI</w:t>
      </w:r>
      <w:r w:rsidR="002833B2" w:rsidRPr="00411B10">
        <w:rPr>
          <w:b/>
          <w:iCs/>
          <w:szCs w:val="28"/>
        </w:rPr>
        <w:t>SP</w:t>
      </w:r>
      <w:r w:rsidRPr="00411B10">
        <w:rPr>
          <w:b/>
          <w:iCs/>
          <w:szCs w:val="28"/>
        </w:rPr>
        <w:t>OZIŢII GENERALE</w:t>
      </w:r>
    </w:p>
    <w:p w:rsidR="003D7C30" w:rsidRDefault="00135428" w:rsidP="00F54DA3">
      <w:pPr>
        <w:pStyle w:val="NoSpacing"/>
        <w:numPr>
          <w:ilvl w:val="0"/>
          <w:numId w:val="2"/>
        </w:numPr>
        <w:spacing w:line="276" w:lineRule="auto"/>
        <w:ind w:left="0" w:firstLine="567"/>
        <w:jc w:val="both"/>
        <w:rPr>
          <w:rFonts w:ascii="Times New Roman" w:hAnsi="Times New Roman"/>
          <w:color w:val="000000"/>
          <w:sz w:val="28"/>
          <w:szCs w:val="28"/>
          <w:lang w:val="ro-RO"/>
        </w:rPr>
      </w:pPr>
      <w:bookmarkStart w:id="0" w:name="_Hlk187676482"/>
      <w:r w:rsidRPr="003D7C30">
        <w:rPr>
          <w:rFonts w:ascii="Times New Roman" w:hAnsi="Times New Roman"/>
          <w:i/>
          <w:iCs/>
          <w:color w:val="000000"/>
          <w:sz w:val="28"/>
          <w:szCs w:val="28"/>
          <w:lang w:val="ro-RO"/>
        </w:rPr>
        <w:t>Evaluarea efectivelor de vânat</w:t>
      </w:r>
      <w:bookmarkEnd w:id="0"/>
      <w:r w:rsidRPr="003D7C30">
        <w:rPr>
          <w:rFonts w:ascii="Times New Roman" w:hAnsi="Times New Roman"/>
          <w:color w:val="000000"/>
          <w:sz w:val="28"/>
          <w:szCs w:val="28"/>
          <w:lang w:val="ro-RO"/>
        </w:rPr>
        <w:t xml:space="preserve"> – reprezintă un proces complex care are drept scop stabilirea numărului, calității, vârstei și sexului exemplarelor </w:t>
      </w:r>
      <w:r w:rsidR="003D7C30">
        <w:rPr>
          <w:rFonts w:ascii="Times New Roman" w:hAnsi="Times New Roman"/>
          <w:color w:val="000000"/>
          <w:sz w:val="28"/>
          <w:szCs w:val="28"/>
          <w:lang w:val="ro-RO"/>
        </w:rPr>
        <w:t>efectivelor de vânat</w:t>
      </w:r>
      <w:r w:rsidR="00C81BA5">
        <w:rPr>
          <w:rFonts w:ascii="Times New Roman" w:hAnsi="Times New Roman"/>
          <w:color w:val="000000"/>
          <w:sz w:val="28"/>
          <w:szCs w:val="28"/>
          <w:lang w:val="ro-RO"/>
        </w:rPr>
        <w:t xml:space="preserve"> </w:t>
      </w:r>
      <w:r w:rsidR="00C81BA5" w:rsidRPr="00C81BA5">
        <w:rPr>
          <w:rFonts w:ascii="Times New Roman" w:hAnsi="Times New Roman"/>
          <w:i/>
          <w:iCs/>
          <w:color w:val="000000"/>
          <w:sz w:val="28"/>
          <w:szCs w:val="28"/>
          <w:lang w:val="ro-RO"/>
        </w:rPr>
        <w:t>(specii de interes cinegetic)</w:t>
      </w:r>
      <w:r w:rsidRPr="003D7C30">
        <w:rPr>
          <w:rFonts w:ascii="Times New Roman" w:hAnsi="Times New Roman"/>
          <w:color w:val="000000"/>
          <w:sz w:val="28"/>
          <w:szCs w:val="28"/>
          <w:lang w:val="ro-RO"/>
        </w:rPr>
        <w:t xml:space="preserve">, pentru fiecare specie în parte, pe o perioadă determinată. </w:t>
      </w:r>
    </w:p>
    <w:p w:rsidR="00135428" w:rsidRPr="003D7C30" w:rsidRDefault="003D7C30" w:rsidP="003D7C30">
      <w:pPr>
        <w:pStyle w:val="NoSpacing"/>
        <w:numPr>
          <w:ilvl w:val="1"/>
          <w:numId w:val="2"/>
        </w:numPr>
        <w:spacing w:line="276" w:lineRule="auto"/>
        <w:ind w:left="0" w:firstLine="576"/>
        <w:jc w:val="both"/>
        <w:rPr>
          <w:rFonts w:ascii="Times New Roman" w:hAnsi="Times New Roman"/>
          <w:color w:val="000000"/>
          <w:sz w:val="28"/>
          <w:szCs w:val="28"/>
          <w:lang w:val="ro-RO"/>
        </w:rPr>
      </w:pPr>
      <w:r w:rsidRPr="003D7C30">
        <w:rPr>
          <w:rFonts w:ascii="Times New Roman" w:hAnsi="Times New Roman"/>
          <w:i/>
          <w:iCs/>
          <w:color w:val="000000"/>
          <w:sz w:val="28"/>
          <w:szCs w:val="28"/>
          <w:lang w:val="ro-RO"/>
        </w:rPr>
        <w:t>Evaluarea efectivelor de vânat</w:t>
      </w:r>
      <w:r w:rsidRPr="003D7C30">
        <w:rPr>
          <w:rFonts w:ascii="Times New Roman" w:hAnsi="Times New Roman"/>
          <w:color w:val="000000"/>
          <w:sz w:val="28"/>
          <w:szCs w:val="28"/>
          <w:lang w:val="ro-RO"/>
        </w:rPr>
        <w:t xml:space="preserve"> –</w:t>
      </w:r>
      <w:r>
        <w:rPr>
          <w:rFonts w:ascii="Times New Roman" w:hAnsi="Times New Roman"/>
          <w:color w:val="000000"/>
          <w:sz w:val="28"/>
          <w:szCs w:val="28"/>
          <w:lang w:val="ro-RO"/>
        </w:rPr>
        <w:t xml:space="preserve"> </w:t>
      </w:r>
      <w:r w:rsidR="00135428" w:rsidRPr="003D7C30">
        <w:rPr>
          <w:rFonts w:ascii="Times New Roman" w:hAnsi="Times New Roman"/>
          <w:color w:val="000000"/>
          <w:sz w:val="28"/>
          <w:szCs w:val="28"/>
          <w:lang w:val="ro-RO"/>
        </w:rPr>
        <w:t>constituie o componentă esențială a gestionării durabile a fondurilor cinegetice</w:t>
      </w:r>
      <w:r w:rsidRPr="003D7C30">
        <w:rPr>
          <w:rFonts w:ascii="Times New Roman" w:hAnsi="Times New Roman"/>
          <w:color w:val="000000"/>
          <w:sz w:val="28"/>
          <w:szCs w:val="28"/>
          <w:lang w:val="ro-RO"/>
        </w:rPr>
        <w:t xml:space="preserve"> și ariilor naturale protejate de stat</w:t>
      </w:r>
      <w:r w:rsidR="00135428" w:rsidRPr="003D7C30">
        <w:rPr>
          <w:rFonts w:ascii="Times New Roman" w:hAnsi="Times New Roman"/>
          <w:color w:val="000000"/>
          <w:sz w:val="28"/>
          <w:szCs w:val="28"/>
          <w:lang w:val="ro-RO"/>
        </w:rPr>
        <w:t xml:space="preserve">, având ca obiectiv menținerea efectivelor </w:t>
      </w:r>
      <w:r>
        <w:rPr>
          <w:rFonts w:ascii="Times New Roman" w:hAnsi="Times New Roman"/>
          <w:color w:val="000000"/>
          <w:sz w:val="28"/>
          <w:szCs w:val="28"/>
          <w:lang w:val="ro-RO"/>
        </w:rPr>
        <w:t>de vânat</w:t>
      </w:r>
      <w:r w:rsidR="00135428" w:rsidRPr="003D7C30">
        <w:rPr>
          <w:rFonts w:ascii="Times New Roman" w:hAnsi="Times New Roman"/>
          <w:color w:val="000000"/>
          <w:sz w:val="28"/>
          <w:szCs w:val="28"/>
          <w:lang w:val="ro-RO"/>
        </w:rPr>
        <w:t xml:space="preserve"> la nivelurile optime pentru capacitățile de suport ale ecosistemelor</w:t>
      </w:r>
      <w:r w:rsidRPr="003D7C30">
        <w:rPr>
          <w:rFonts w:ascii="Times New Roman" w:hAnsi="Times New Roman"/>
          <w:color w:val="000000"/>
          <w:sz w:val="28"/>
          <w:szCs w:val="28"/>
          <w:lang w:val="ro-RO"/>
        </w:rPr>
        <w:t>;</w:t>
      </w:r>
    </w:p>
    <w:p w:rsidR="00B963D9" w:rsidRPr="003D7C30" w:rsidRDefault="005E348E" w:rsidP="00CD5BE1">
      <w:pPr>
        <w:pStyle w:val="NoSpacing"/>
        <w:numPr>
          <w:ilvl w:val="1"/>
          <w:numId w:val="2"/>
        </w:numPr>
        <w:spacing w:line="276" w:lineRule="auto"/>
        <w:ind w:left="0" w:firstLine="567"/>
        <w:jc w:val="both"/>
        <w:rPr>
          <w:rFonts w:ascii="Times New Roman" w:hAnsi="Times New Roman"/>
          <w:color w:val="000000"/>
          <w:sz w:val="28"/>
          <w:szCs w:val="28"/>
          <w:lang w:val="ro-RO"/>
        </w:rPr>
      </w:pPr>
      <w:r w:rsidRPr="003D7C30">
        <w:rPr>
          <w:rFonts w:ascii="Times New Roman" w:hAnsi="Times New Roman"/>
          <w:i/>
          <w:iCs/>
          <w:color w:val="000000"/>
          <w:sz w:val="28"/>
          <w:szCs w:val="28"/>
          <w:lang w:val="ro-RO"/>
        </w:rPr>
        <w:t>Cota de recoltare</w:t>
      </w:r>
      <w:r w:rsidRPr="003D7C30">
        <w:rPr>
          <w:rFonts w:ascii="Times New Roman" w:hAnsi="Times New Roman"/>
          <w:color w:val="000000"/>
          <w:sz w:val="28"/>
          <w:szCs w:val="28"/>
          <w:lang w:val="ro-RO"/>
        </w:rPr>
        <w:t xml:space="preserve"> – reprezintă numărul de exemplare </w:t>
      </w:r>
      <w:r w:rsidR="00B963D9" w:rsidRPr="003D7C30">
        <w:rPr>
          <w:rFonts w:ascii="Times New Roman" w:hAnsi="Times New Roman"/>
          <w:color w:val="000000"/>
          <w:sz w:val="28"/>
          <w:szCs w:val="28"/>
          <w:lang w:val="ro-RO"/>
        </w:rPr>
        <w:t xml:space="preserve">din efectivul </w:t>
      </w:r>
      <w:r w:rsidR="003D7C30">
        <w:rPr>
          <w:rFonts w:ascii="Times New Roman" w:hAnsi="Times New Roman"/>
          <w:color w:val="000000"/>
          <w:sz w:val="28"/>
          <w:szCs w:val="28"/>
          <w:lang w:val="ro-RO"/>
        </w:rPr>
        <w:t>de vânat</w:t>
      </w:r>
      <w:r w:rsidR="005A5C06" w:rsidRPr="003D7C30">
        <w:rPr>
          <w:rFonts w:ascii="Times New Roman" w:hAnsi="Times New Roman"/>
          <w:color w:val="000000"/>
          <w:sz w:val="28"/>
          <w:szCs w:val="28"/>
          <w:lang w:val="ro-RO"/>
        </w:rPr>
        <w:t>,</w:t>
      </w:r>
      <w:r w:rsidR="00B963D9" w:rsidRPr="003D7C30">
        <w:rPr>
          <w:rFonts w:ascii="Times New Roman" w:hAnsi="Times New Roman"/>
          <w:color w:val="000000"/>
          <w:sz w:val="28"/>
          <w:szCs w:val="28"/>
          <w:lang w:val="ro-RO"/>
        </w:rPr>
        <w:t xml:space="preserve"> </w:t>
      </w:r>
      <w:r w:rsidR="005A5C06" w:rsidRPr="003D7C30">
        <w:rPr>
          <w:rFonts w:ascii="Times New Roman" w:hAnsi="Times New Roman"/>
          <w:color w:val="000000"/>
          <w:sz w:val="28"/>
          <w:szCs w:val="28"/>
          <w:lang w:val="ro-RO"/>
        </w:rPr>
        <w:t>propus de gestionar și aprobat de administrator</w:t>
      </w:r>
      <w:r w:rsidR="004477FA">
        <w:rPr>
          <w:rFonts w:ascii="Times New Roman" w:hAnsi="Times New Roman"/>
          <w:color w:val="000000"/>
          <w:sz w:val="28"/>
          <w:szCs w:val="28"/>
          <w:lang w:val="ro-RO"/>
        </w:rPr>
        <w:t xml:space="preserve">ul fondului cinegetic național (în continuare </w:t>
      </w:r>
      <w:r w:rsidR="004477FA" w:rsidRPr="004477FA">
        <w:rPr>
          <w:rFonts w:ascii="Times New Roman" w:hAnsi="Times New Roman"/>
          <w:color w:val="000000"/>
          <w:sz w:val="28"/>
          <w:szCs w:val="28"/>
          <w:lang w:val="ro-RO"/>
        </w:rPr>
        <w:t>–</w:t>
      </w:r>
      <w:r w:rsidR="004477FA">
        <w:rPr>
          <w:rFonts w:ascii="Times New Roman" w:hAnsi="Times New Roman"/>
          <w:color w:val="000000"/>
          <w:sz w:val="28"/>
          <w:szCs w:val="28"/>
          <w:lang w:val="ro-RO"/>
        </w:rPr>
        <w:t xml:space="preserve"> </w:t>
      </w:r>
      <w:r w:rsidR="004477FA" w:rsidRPr="004477FA">
        <w:rPr>
          <w:rFonts w:ascii="Times New Roman" w:hAnsi="Times New Roman"/>
          <w:i/>
          <w:iCs/>
          <w:color w:val="000000"/>
          <w:sz w:val="28"/>
          <w:szCs w:val="28"/>
          <w:lang w:val="ro-RO"/>
        </w:rPr>
        <w:t>administrator</w:t>
      </w:r>
      <w:r w:rsidR="004477FA">
        <w:rPr>
          <w:rFonts w:ascii="Times New Roman" w:hAnsi="Times New Roman"/>
          <w:i/>
          <w:iCs/>
          <w:color w:val="000000"/>
          <w:sz w:val="28"/>
          <w:szCs w:val="28"/>
          <w:lang w:val="ro-RO"/>
        </w:rPr>
        <w:t>)</w:t>
      </w:r>
      <w:r w:rsidR="005A5C06" w:rsidRPr="003D7C30">
        <w:rPr>
          <w:rFonts w:ascii="Times New Roman" w:hAnsi="Times New Roman"/>
          <w:color w:val="000000"/>
          <w:sz w:val="28"/>
          <w:szCs w:val="28"/>
          <w:lang w:val="ro-RO"/>
        </w:rPr>
        <w:t xml:space="preserve">, </w:t>
      </w:r>
      <w:r w:rsidRPr="003D7C30">
        <w:rPr>
          <w:rFonts w:ascii="Times New Roman" w:hAnsi="Times New Roman"/>
          <w:color w:val="000000"/>
          <w:sz w:val="28"/>
          <w:szCs w:val="28"/>
          <w:lang w:val="ro-RO"/>
        </w:rPr>
        <w:t xml:space="preserve">pentru extragere </w:t>
      </w:r>
      <w:r w:rsidR="005A5C06" w:rsidRPr="003D7C30">
        <w:rPr>
          <w:rFonts w:ascii="Times New Roman" w:hAnsi="Times New Roman"/>
          <w:color w:val="000000"/>
          <w:sz w:val="28"/>
          <w:szCs w:val="28"/>
          <w:lang w:val="ro-RO"/>
        </w:rPr>
        <w:t xml:space="preserve">prin vânătoare și/sau reglementare numerică, </w:t>
      </w:r>
      <w:r w:rsidRPr="003D7C30">
        <w:rPr>
          <w:rFonts w:ascii="Times New Roman" w:hAnsi="Times New Roman"/>
          <w:color w:val="000000"/>
          <w:sz w:val="28"/>
          <w:szCs w:val="28"/>
          <w:lang w:val="ro-RO"/>
        </w:rPr>
        <w:t>î</w:t>
      </w:r>
      <w:r w:rsidR="00B963D9" w:rsidRPr="003D7C30">
        <w:rPr>
          <w:rFonts w:ascii="Times New Roman" w:hAnsi="Times New Roman"/>
          <w:color w:val="000000"/>
          <w:sz w:val="28"/>
          <w:szCs w:val="28"/>
          <w:lang w:val="ro-RO"/>
        </w:rPr>
        <w:t xml:space="preserve">n scopul menținerii efectivului la capacitatea de suport a ecosistemului </w:t>
      </w:r>
      <w:r w:rsidR="005A5C06" w:rsidRPr="003D7C30">
        <w:rPr>
          <w:rFonts w:ascii="Times New Roman" w:hAnsi="Times New Roman"/>
          <w:color w:val="000000"/>
          <w:sz w:val="28"/>
          <w:szCs w:val="28"/>
          <w:lang w:val="ro-RO"/>
        </w:rPr>
        <w:t xml:space="preserve">și numărului optim de exemplare </w:t>
      </w:r>
      <w:r w:rsidR="003D7C30" w:rsidRPr="003D7C30">
        <w:rPr>
          <w:rFonts w:ascii="Times New Roman" w:hAnsi="Times New Roman"/>
          <w:color w:val="000000"/>
          <w:sz w:val="28"/>
          <w:szCs w:val="28"/>
          <w:lang w:val="ro-RO"/>
        </w:rPr>
        <w:t xml:space="preserve">raportat </w:t>
      </w:r>
      <w:r w:rsidR="005A5C06" w:rsidRPr="003D7C30">
        <w:rPr>
          <w:rFonts w:ascii="Times New Roman" w:hAnsi="Times New Roman"/>
          <w:color w:val="000000"/>
          <w:sz w:val="28"/>
          <w:szCs w:val="28"/>
          <w:lang w:val="ro-RO"/>
        </w:rPr>
        <w:t xml:space="preserve">la </w:t>
      </w:r>
      <w:r w:rsidR="00DB11B9">
        <w:rPr>
          <w:rFonts w:ascii="Times New Roman" w:hAnsi="Times New Roman"/>
          <w:color w:val="000000"/>
          <w:sz w:val="28"/>
          <w:szCs w:val="28"/>
          <w:lang w:val="ro-RO"/>
        </w:rPr>
        <w:t xml:space="preserve">suprafața de </w:t>
      </w:r>
      <w:r w:rsidR="005A5C06" w:rsidRPr="003D7C30">
        <w:rPr>
          <w:rFonts w:ascii="Times New Roman" w:hAnsi="Times New Roman"/>
          <w:color w:val="000000"/>
          <w:sz w:val="28"/>
          <w:szCs w:val="28"/>
          <w:lang w:val="ro-RO"/>
        </w:rPr>
        <w:t>1000 ha, pe</w:t>
      </w:r>
      <w:r w:rsidR="00BB0E7D" w:rsidRPr="003D7C30">
        <w:rPr>
          <w:rFonts w:ascii="Times New Roman" w:hAnsi="Times New Roman"/>
          <w:color w:val="000000"/>
          <w:sz w:val="28"/>
          <w:szCs w:val="28"/>
          <w:lang w:val="ro-RO"/>
        </w:rPr>
        <w:t>ntru</w:t>
      </w:r>
      <w:r w:rsidR="005A5C06" w:rsidRPr="003D7C30">
        <w:rPr>
          <w:rFonts w:ascii="Times New Roman" w:hAnsi="Times New Roman"/>
          <w:color w:val="000000"/>
          <w:sz w:val="28"/>
          <w:szCs w:val="28"/>
          <w:lang w:val="ro-RO"/>
        </w:rPr>
        <w:t xml:space="preserve"> </w:t>
      </w:r>
      <w:r w:rsidR="00DB11B9">
        <w:rPr>
          <w:rFonts w:ascii="Times New Roman" w:hAnsi="Times New Roman"/>
          <w:color w:val="000000"/>
          <w:sz w:val="28"/>
          <w:szCs w:val="28"/>
          <w:lang w:val="ro-RO"/>
        </w:rPr>
        <w:t>fiecare</w:t>
      </w:r>
      <w:r w:rsidR="005A5C06" w:rsidRPr="003D7C30">
        <w:rPr>
          <w:rFonts w:ascii="Times New Roman" w:hAnsi="Times New Roman"/>
          <w:color w:val="000000"/>
          <w:sz w:val="28"/>
          <w:szCs w:val="28"/>
          <w:lang w:val="ro-RO"/>
        </w:rPr>
        <w:t xml:space="preserve"> </w:t>
      </w:r>
      <w:r w:rsidR="00BB0E7D" w:rsidRPr="003D7C30">
        <w:rPr>
          <w:rFonts w:ascii="Times New Roman" w:hAnsi="Times New Roman"/>
          <w:color w:val="000000"/>
          <w:sz w:val="28"/>
          <w:szCs w:val="28"/>
          <w:lang w:val="ro-RO"/>
        </w:rPr>
        <w:t xml:space="preserve">specie </w:t>
      </w:r>
      <w:r w:rsidR="005A5C06" w:rsidRPr="003D7C30">
        <w:rPr>
          <w:rFonts w:ascii="Times New Roman" w:hAnsi="Times New Roman"/>
          <w:color w:val="000000"/>
          <w:sz w:val="28"/>
          <w:szCs w:val="28"/>
          <w:lang w:val="ro-RO"/>
        </w:rPr>
        <w:t>în parte</w:t>
      </w:r>
      <w:r w:rsidR="00B963D9" w:rsidRPr="003D7C30">
        <w:rPr>
          <w:rFonts w:ascii="Times New Roman" w:hAnsi="Times New Roman"/>
          <w:color w:val="000000"/>
          <w:sz w:val="28"/>
          <w:szCs w:val="28"/>
          <w:lang w:val="ro-RO"/>
        </w:rPr>
        <w:t>.</w:t>
      </w:r>
    </w:p>
    <w:p w:rsidR="00B963D9" w:rsidRPr="003D7C30" w:rsidRDefault="00B963D9" w:rsidP="00CD5BE1">
      <w:pPr>
        <w:pStyle w:val="NoSpacing"/>
        <w:numPr>
          <w:ilvl w:val="0"/>
          <w:numId w:val="2"/>
        </w:numPr>
        <w:spacing w:line="276" w:lineRule="auto"/>
        <w:ind w:left="0" w:firstLine="576"/>
        <w:jc w:val="both"/>
        <w:rPr>
          <w:rFonts w:ascii="Times New Roman" w:hAnsi="Times New Roman"/>
          <w:color w:val="000000"/>
          <w:sz w:val="28"/>
          <w:szCs w:val="28"/>
          <w:lang w:val="ro-RO"/>
        </w:rPr>
      </w:pPr>
      <w:r w:rsidRPr="003D7C30">
        <w:rPr>
          <w:rFonts w:ascii="Times New Roman" w:hAnsi="Times New Roman"/>
          <w:color w:val="000000"/>
          <w:sz w:val="28"/>
          <w:szCs w:val="28"/>
          <w:lang w:val="ro-RO"/>
        </w:rPr>
        <w:t>Evalu</w:t>
      </w:r>
      <w:r w:rsidR="003A0503" w:rsidRPr="003D7C30">
        <w:rPr>
          <w:rFonts w:ascii="Times New Roman" w:hAnsi="Times New Roman"/>
          <w:color w:val="000000"/>
          <w:sz w:val="28"/>
          <w:szCs w:val="28"/>
          <w:lang w:val="ro-RO"/>
        </w:rPr>
        <w:t>area</w:t>
      </w:r>
      <w:r w:rsidRPr="003D7C30">
        <w:rPr>
          <w:rFonts w:ascii="Times New Roman" w:hAnsi="Times New Roman"/>
          <w:color w:val="000000"/>
          <w:sz w:val="28"/>
          <w:szCs w:val="28"/>
          <w:lang w:val="ro-RO"/>
        </w:rPr>
        <w:t xml:space="preserve"> </w:t>
      </w:r>
      <w:r w:rsidR="003A0503" w:rsidRPr="003D7C30">
        <w:rPr>
          <w:rFonts w:ascii="Times New Roman" w:hAnsi="Times New Roman"/>
          <w:color w:val="000000"/>
          <w:sz w:val="28"/>
          <w:szCs w:val="28"/>
          <w:lang w:val="ro-RO"/>
        </w:rPr>
        <w:t xml:space="preserve">efectivelor de vânat și calcul al cotelor de recoltare în fondurile cinegetice și ariile naturale protejate de stat </w:t>
      </w:r>
      <w:r w:rsidR="005E348E" w:rsidRPr="003D7C30">
        <w:rPr>
          <w:rFonts w:ascii="Times New Roman" w:hAnsi="Times New Roman"/>
          <w:color w:val="000000"/>
          <w:sz w:val="28"/>
          <w:szCs w:val="28"/>
          <w:lang w:val="ro-RO"/>
        </w:rPr>
        <w:t>se</w:t>
      </w:r>
      <w:r w:rsidRPr="003D7C30">
        <w:rPr>
          <w:rFonts w:ascii="Times New Roman" w:hAnsi="Times New Roman"/>
          <w:color w:val="000000"/>
          <w:sz w:val="28"/>
          <w:szCs w:val="28"/>
          <w:lang w:val="ro-RO"/>
        </w:rPr>
        <w:t xml:space="preserve"> organiz</w:t>
      </w:r>
      <w:r w:rsidR="005A5C06" w:rsidRPr="003D7C30">
        <w:rPr>
          <w:rFonts w:ascii="Times New Roman" w:hAnsi="Times New Roman"/>
          <w:color w:val="000000"/>
          <w:sz w:val="28"/>
          <w:szCs w:val="28"/>
          <w:lang w:val="ro-RO"/>
        </w:rPr>
        <w:t>ează</w:t>
      </w:r>
      <w:r w:rsidRPr="003D7C30">
        <w:rPr>
          <w:rFonts w:ascii="Times New Roman" w:hAnsi="Times New Roman"/>
          <w:color w:val="000000"/>
          <w:sz w:val="28"/>
          <w:szCs w:val="28"/>
          <w:lang w:val="ro-RO"/>
        </w:rPr>
        <w:t xml:space="preserve"> și execut</w:t>
      </w:r>
      <w:r w:rsidR="005A5C06" w:rsidRPr="003D7C30">
        <w:rPr>
          <w:rFonts w:ascii="Times New Roman" w:hAnsi="Times New Roman"/>
          <w:color w:val="000000"/>
          <w:sz w:val="28"/>
          <w:szCs w:val="28"/>
          <w:lang w:val="ro-RO"/>
        </w:rPr>
        <w:t>ă</w:t>
      </w:r>
      <w:r w:rsidRPr="003D7C30">
        <w:rPr>
          <w:rFonts w:ascii="Times New Roman" w:hAnsi="Times New Roman"/>
          <w:color w:val="000000"/>
          <w:sz w:val="28"/>
          <w:szCs w:val="28"/>
          <w:lang w:val="ro-RO"/>
        </w:rPr>
        <w:t xml:space="preserve"> de către gestionarii</w:t>
      </w:r>
      <w:r w:rsidR="009C2D07" w:rsidRPr="003D7C30">
        <w:rPr>
          <w:rFonts w:ascii="Times New Roman" w:hAnsi="Times New Roman"/>
          <w:color w:val="000000"/>
          <w:sz w:val="28"/>
          <w:szCs w:val="28"/>
          <w:lang w:val="ro-RO"/>
        </w:rPr>
        <w:t xml:space="preserve"> fondurilor cinegetice (în continuare </w:t>
      </w:r>
      <w:r w:rsidR="006E154E" w:rsidRPr="003D7C30">
        <w:rPr>
          <w:rFonts w:ascii="Times New Roman" w:hAnsi="Times New Roman"/>
          <w:color w:val="000000"/>
          <w:sz w:val="28"/>
          <w:szCs w:val="28"/>
          <w:lang w:val="ro-RO"/>
        </w:rPr>
        <w:t xml:space="preserve">– </w:t>
      </w:r>
      <w:r w:rsidR="009C2D07" w:rsidRPr="003D7C30">
        <w:rPr>
          <w:rFonts w:ascii="Times New Roman" w:hAnsi="Times New Roman"/>
          <w:i/>
          <w:iCs/>
          <w:color w:val="000000"/>
          <w:sz w:val="28"/>
          <w:szCs w:val="28"/>
          <w:lang w:val="ro-RO"/>
        </w:rPr>
        <w:t>gestionar</w:t>
      </w:r>
      <w:r w:rsidR="009C2D07" w:rsidRPr="003D7C30">
        <w:rPr>
          <w:rFonts w:ascii="Times New Roman" w:hAnsi="Times New Roman"/>
          <w:color w:val="000000"/>
          <w:sz w:val="28"/>
          <w:szCs w:val="28"/>
          <w:lang w:val="ro-RO"/>
        </w:rPr>
        <w:t xml:space="preserve">) și gestionarii </w:t>
      </w:r>
      <w:r w:rsidR="00411B10" w:rsidRPr="003D7C30">
        <w:rPr>
          <w:rFonts w:ascii="Times New Roman" w:hAnsi="Times New Roman"/>
          <w:color w:val="000000"/>
          <w:sz w:val="28"/>
          <w:szCs w:val="28"/>
          <w:lang w:val="ro-RO"/>
        </w:rPr>
        <w:t>ariilor naturale protejate de stat - rezervații științifice și parcuri naționale</w:t>
      </w:r>
      <w:r w:rsidR="009C2D07" w:rsidRPr="003D7C30">
        <w:rPr>
          <w:rFonts w:ascii="Times New Roman" w:hAnsi="Times New Roman"/>
          <w:color w:val="000000"/>
          <w:sz w:val="28"/>
          <w:szCs w:val="28"/>
          <w:lang w:val="ro-RO"/>
        </w:rPr>
        <w:t xml:space="preserve"> (în continuare </w:t>
      </w:r>
      <w:r w:rsidR="006E154E" w:rsidRPr="003D7C30">
        <w:rPr>
          <w:rFonts w:ascii="Times New Roman" w:hAnsi="Times New Roman"/>
          <w:color w:val="000000"/>
          <w:sz w:val="28"/>
          <w:szCs w:val="28"/>
          <w:lang w:val="ro-RO"/>
        </w:rPr>
        <w:t xml:space="preserve">– </w:t>
      </w:r>
      <w:r w:rsidR="009C2D07" w:rsidRPr="003D7C30">
        <w:rPr>
          <w:rFonts w:ascii="Times New Roman" w:hAnsi="Times New Roman"/>
          <w:i/>
          <w:iCs/>
          <w:color w:val="000000"/>
          <w:sz w:val="28"/>
          <w:szCs w:val="28"/>
          <w:lang w:val="ro-RO"/>
        </w:rPr>
        <w:t>gestionar</w:t>
      </w:r>
      <w:r w:rsidR="009C2D07" w:rsidRPr="003D7C30">
        <w:rPr>
          <w:rFonts w:ascii="Times New Roman" w:hAnsi="Times New Roman"/>
          <w:color w:val="000000"/>
          <w:sz w:val="28"/>
          <w:szCs w:val="28"/>
          <w:lang w:val="ro-RO"/>
        </w:rPr>
        <w:t xml:space="preserve">) </w:t>
      </w:r>
      <w:r w:rsidR="00BA29EE" w:rsidRPr="003D7C30">
        <w:rPr>
          <w:rFonts w:ascii="Times New Roman" w:hAnsi="Times New Roman"/>
          <w:color w:val="000000"/>
          <w:sz w:val="28"/>
          <w:szCs w:val="28"/>
          <w:lang w:val="ro-RO"/>
        </w:rPr>
        <w:t>și</w:t>
      </w:r>
      <w:r w:rsidR="003A0503" w:rsidRPr="003D7C30">
        <w:rPr>
          <w:rFonts w:ascii="Times New Roman" w:hAnsi="Times New Roman"/>
          <w:color w:val="000000"/>
          <w:sz w:val="28"/>
          <w:szCs w:val="28"/>
          <w:lang w:val="ro-RO"/>
        </w:rPr>
        <w:t>/</w:t>
      </w:r>
      <w:r w:rsidR="00BA29EE" w:rsidRPr="003D7C30">
        <w:rPr>
          <w:rFonts w:ascii="Times New Roman" w:hAnsi="Times New Roman"/>
          <w:color w:val="000000"/>
          <w:sz w:val="28"/>
          <w:szCs w:val="28"/>
          <w:lang w:val="ro-RO"/>
        </w:rPr>
        <w:t>sau personalul angajat</w:t>
      </w:r>
      <w:r w:rsidR="009C2D07" w:rsidRPr="003D7C30">
        <w:rPr>
          <w:rFonts w:ascii="Times New Roman" w:hAnsi="Times New Roman"/>
          <w:color w:val="000000"/>
          <w:sz w:val="28"/>
          <w:szCs w:val="28"/>
          <w:lang w:val="ro-RO"/>
        </w:rPr>
        <w:t xml:space="preserve"> al acestora</w:t>
      </w:r>
      <w:r w:rsidRPr="003D7C30">
        <w:rPr>
          <w:rFonts w:ascii="Times New Roman" w:hAnsi="Times New Roman"/>
          <w:color w:val="000000"/>
          <w:sz w:val="28"/>
          <w:szCs w:val="28"/>
          <w:lang w:val="ro-RO"/>
        </w:rPr>
        <w:t>, în scop de consultare și</w:t>
      </w:r>
      <w:r w:rsidR="003170F6" w:rsidRPr="003D7C30">
        <w:rPr>
          <w:rFonts w:ascii="Times New Roman" w:hAnsi="Times New Roman"/>
          <w:color w:val="000000"/>
          <w:sz w:val="28"/>
          <w:szCs w:val="28"/>
          <w:lang w:val="ro-RO"/>
        </w:rPr>
        <w:t xml:space="preserve"> </w:t>
      </w:r>
      <w:r w:rsidRPr="003D7C30">
        <w:rPr>
          <w:rFonts w:ascii="Times New Roman" w:hAnsi="Times New Roman"/>
          <w:color w:val="000000"/>
          <w:sz w:val="28"/>
          <w:szCs w:val="28"/>
          <w:lang w:val="ro-RO"/>
        </w:rPr>
        <w:t>verificare a corectitudinii datelor înregistrate</w:t>
      </w:r>
      <w:r w:rsidR="004477FA">
        <w:rPr>
          <w:rFonts w:ascii="Times New Roman" w:hAnsi="Times New Roman"/>
          <w:color w:val="000000"/>
          <w:sz w:val="28"/>
          <w:szCs w:val="28"/>
          <w:lang w:val="ro-RO"/>
        </w:rPr>
        <w:t>,</w:t>
      </w:r>
      <w:r w:rsidR="00355478" w:rsidRPr="003D7C30">
        <w:rPr>
          <w:rFonts w:ascii="Times New Roman" w:hAnsi="Times New Roman"/>
          <w:color w:val="000000"/>
          <w:sz w:val="28"/>
          <w:szCs w:val="28"/>
          <w:lang w:val="ro-RO"/>
        </w:rPr>
        <w:t xml:space="preserve"> pot participa și</w:t>
      </w:r>
      <w:r w:rsidRPr="003D7C30">
        <w:rPr>
          <w:rFonts w:ascii="Times New Roman" w:hAnsi="Times New Roman"/>
          <w:color w:val="000000"/>
          <w:sz w:val="28"/>
          <w:szCs w:val="28"/>
          <w:lang w:val="ro-RO"/>
        </w:rPr>
        <w:t xml:space="preserve"> reprezentanții </w:t>
      </w:r>
      <w:r w:rsidR="00BA29EE" w:rsidRPr="003D7C30">
        <w:rPr>
          <w:rFonts w:ascii="Times New Roman" w:hAnsi="Times New Roman"/>
          <w:color w:val="000000"/>
          <w:sz w:val="28"/>
          <w:szCs w:val="28"/>
          <w:lang w:val="ro-RO"/>
        </w:rPr>
        <w:t>a</w:t>
      </w:r>
      <w:r w:rsidRPr="003D7C30">
        <w:rPr>
          <w:rFonts w:ascii="Times New Roman" w:hAnsi="Times New Roman"/>
          <w:color w:val="000000"/>
          <w:sz w:val="28"/>
          <w:szCs w:val="28"/>
          <w:lang w:val="ro-RO"/>
        </w:rPr>
        <w:t>dministrator</w:t>
      </w:r>
      <w:r w:rsidR="004477FA">
        <w:rPr>
          <w:rFonts w:ascii="Times New Roman" w:hAnsi="Times New Roman"/>
          <w:color w:val="000000"/>
          <w:sz w:val="28"/>
          <w:szCs w:val="28"/>
          <w:lang w:val="ro-RO"/>
        </w:rPr>
        <w:t>ului</w:t>
      </w:r>
      <w:r w:rsidR="00355478" w:rsidRPr="003D7C30">
        <w:rPr>
          <w:rFonts w:ascii="Times New Roman" w:hAnsi="Times New Roman"/>
          <w:color w:val="000000"/>
          <w:sz w:val="28"/>
          <w:szCs w:val="28"/>
          <w:lang w:val="ro-RO"/>
        </w:rPr>
        <w:t>.</w:t>
      </w:r>
    </w:p>
    <w:p w:rsidR="009843D2" w:rsidRPr="003D7C30" w:rsidRDefault="009843D2" w:rsidP="00F54DA3">
      <w:pPr>
        <w:pStyle w:val="NoSpacing"/>
        <w:numPr>
          <w:ilvl w:val="0"/>
          <w:numId w:val="2"/>
        </w:numPr>
        <w:spacing w:line="276" w:lineRule="auto"/>
        <w:ind w:left="0" w:firstLine="576"/>
        <w:jc w:val="both"/>
        <w:rPr>
          <w:rFonts w:ascii="Times New Roman" w:hAnsi="Times New Roman"/>
          <w:color w:val="000000"/>
          <w:sz w:val="28"/>
          <w:szCs w:val="28"/>
          <w:lang w:val="ro-RO"/>
        </w:rPr>
      </w:pPr>
      <w:r w:rsidRPr="003D7C30">
        <w:rPr>
          <w:rFonts w:ascii="Times New Roman" w:hAnsi="Times New Roman"/>
          <w:sz w:val="28"/>
          <w:szCs w:val="28"/>
          <w:lang w:val="ro-RO"/>
        </w:rPr>
        <w:t xml:space="preserve">Evaluarea </w:t>
      </w:r>
      <w:bookmarkStart w:id="1" w:name="_Hlk187734554"/>
      <w:r w:rsidRPr="003D7C30">
        <w:rPr>
          <w:rFonts w:ascii="Times New Roman" w:hAnsi="Times New Roman"/>
          <w:sz w:val="28"/>
          <w:szCs w:val="28"/>
          <w:lang w:val="ro-RO"/>
        </w:rPr>
        <w:t xml:space="preserve">efectivelor de vânat și calculul cotelor de recoltare </w:t>
      </w:r>
      <w:bookmarkEnd w:id="1"/>
      <w:r w:rsidRPr="003D7C30">
        <w:rPr>
          <w:rFonts w:ascii="Times New Roman" w:hAnsi="Times New Roman"/>
          <w:sz w:val="28"/>
          <w:szCs w:val="28"/>
          <w:lang w:val="ro-RO"/>
        </w:rPr>
        <w:t>se realizează în toate fondurile cinegetice și ariile naturale protejate de stat, iar rezultatele sunt centralizate de fiecare gestionar și transmise administratorului în format electronic și pe suport de hârtie.</w:t>
      </w:r>
    </w:p>
    <w:p w:rsidR="00B963D9" w:rsidRPr="003D7C30" w:rsidRDefault="00B963D9" w:rsidP="00CD5BE1">
      <w:pPr>
        <w:numPr>
          <w:ilvl w:val="0"/>
          <w:numId w:val="2"/>
        </w:numPr>
        <w:tabs>
          <w:tab w:val="left" w:pos="567"/>
        </w:tabs>
        <w:spacing w:line="276" w:lineRule="auto"/>
        <w:ind w:left="0" w:firstLine="567"/>
        <w:jc w:val="both"/>
        <w:rPr>
          <w:color w:val="000000"/>
          <w:szCs w:val="28"/>
        </w:rPr>
      </w:pPr>
      <w:r w:rsidRPr="003D7C30">
        <w:rPr>
          <w:color w:val="000000"/>
          <w:szCs w:val="28"/>
        </w:rPr>
        <w:t xml:space="preserve">Obiectivele </w:t>
      </w:r>
      <w:r w:rsidR="0088381C" w:rsidRPr="003D7C30">
        <w:rPr>
          <w:color w:val="000000"/>
          <w:szCs w:val="28"/>
        </w:rPr>
        <w:t xml:space="preserve">evaluării </w:t>
      </w:r>
      <w:r w:rsidR="003D7C30" w:rsidRPr="003D7C30">
        <w:rPr>
          <w:color w:val="000000"/>
          <w:szCs w:val="28"/>
        </w:rPr>
        <w:t xml:space="preserve">efectivelor de vânat și calculul cotelor de recoltare </w:t>
      </w:r>
      <w:r w:rsidRPr="003D7C30">
        <w:rPr>
          <w:color w:val="000000"/>
          <w:szCs w:val="28"/>
        </w:rPr>
        <w:t>sunt</w:t>
      </w:r>
      <w:r w:rsidR="009C2D07" w:rsidRPr="003D7C30">
        <w:rPr>
          <w:color w:val="000000"/>
          <w:szCs w:val="28"/>
        </w:rPr>
        <w:t xml:space="preserve"> următoarele</w:t>
      </w:r>
      <w:r w:rsidRPr="003D7C30">
        <w:rPr>
          <w:color w:val="000000"/>
          <w:szCs w:val="28"/>
        </w:rPr>
        <w:t>:</w:t>
      </w:r>
    </w:p>
    <w:p w:rsidR="00CB414A" w:rsidRPr="00C81BA5" w:rsidRDefault="009C2D07" w:rsidP="00CD5BE1">
      <w:pPr>
        <w:numPr>
          <w:ilvl w:val="1"/>
          <w:numId w:val="2"/>
        </w:numPr>
        <w:tabs>
          <w:tab w:val="left" w:pos="567"/>
        </w:tabs>
        <w:spacing w:line="276" w:lineRule="auto"/>
        <w:ind w:left="0" w:firstLine="567"/>
        <w:jc w:val="both"/>
        <w:rPr>
          <w:bCs/>
          <w:color w:val="000000"/>
          <w:szCs w:val="28"/>
        </w:rPr>
      </w:pPr>
      <w:r w:rsidRPr="00C81BA5">
        <w:rPr>
          <w:bCs/>
          <w:color w:val="000000"/>
          <w:szCs w:val="28"/>
        </w:rPr>
        <w:t>s</w:t>
      </w:r>
      <w:r w:rsidR="00B963D9" w:rsidRPr="00C81BA5">
        <w:rPr>
          <w:bCs/>
          <w:color w:val="000000"/>
          <w:szCs w:val="28"/>
        </w:rPr>
        <w:t>tabilirea cât mai</w:t>
      </w:r>
      <w:r w:rsidR="0088381C" w:rsidRPr="00C81BA5">
        <w:rPr>
          <w:bCs/>
          <w:color w:val="000000"/>
          <w:szCs w:val="28"/>
        </w:rPr>
        <w:t xml:space="preserve"> exactă</w:t>
      </w:r>
      <w:r w:rsidR="00B963D9" w:rsidRPr="00C81BA5">
        <w:rPr>
          <w:bCs/>
          <w:color w:val="000000"/>
          <w:szCs w:val="28"/>
        </w:rPr>
        <w:t xml:space="preserve"> a</w:t>
      </w:r>
      <w:r w:rsidR="00CB414A" w:rsidRPr="00C81BA5">
        <w:rPr>
          <w:bCs/>
          <w:color w:val="000000"/>
          <w:szCs w:val="28"/>
        </w:rPr>
        <w:t xml:space="preserve"> numărului de exemplare din </w:t>
      </w:r>
      <w:r w:rsidR="003D7C30" w:rsidRPr="00C81BA5">
        <w:rPr>
          <w:bCs/>
          <w:color w:val="000000"/>
          <w:szCs w:val="28"/>
        </w:rPr>
        <w:t>efectivele</w:t>
      </w:r>
      <w:r w:rsidR="00B963D9" w:rsidRPr="00C81BA5">
        <w:rPr>
          <w:bCs/>
          <w:color w:val="000000"/>
          <w:szCs w:val="28"/>
        </w:rPr>
        <w:t xml:space="preserve"> de </w:t>
      </w:r>
      <w:r w:rsidR="003D7C30" w:rsidRPr="00C81BA5">
        <w:rPr>
          <w:bCs/>
          <w:color w:val="000000"/>
          <w:szCs w:val="28"/>
        </w:rPr>
        <w:t>vânat</w:t>
      </w:r>
      <w:r w:rsidRPr="00C81BA5">
        <w:rPr>
          <w:color w:val="000000"/>
          <w:szCs w:val="28"/>
        </w:rPr>
        <w:t>;</w:t>
      </w:r>
    </w:p>
    <w:p w:rsidR="00B963D9" w:rsidRPr="00C81BA5" w:rsidRDefault="0088381C" w:rsidP="00CD5BE1">
      <w:pPr>
        <w:numPr>
          <w:ilvl w:val="1"/>
          <w:numId w:val="2"/>
        </w:numPr>
        <w:tabs>
          <w:tab w:val="left" w:pos="567"/>
        </w:tabs>
        <w:spacing w:line="276" w:lineRule="auto"/>
        <w:ind w:left="0" w:firstLine="567"/>
        <w:jc w:val="both"/>
        <w:rPr>
          <w:bCs/>
          <w:color w:val="000000"/>
          <w:szCs w:val="28"/>
        </w:rPr>
      </w:pPr>
      <w:r w:rsidRPr="00C81BA5">
        <w:rPr>
          <w:iCs/>
          <w:color w:val="000000"/>
          <w:szCs w:val="28"/>
        </w:rPr>
        <w:t xml:space="preserve">aprecierea efectivelor de </w:t>
      </w:r>
      <w:r w:rsidR="003D7C30" w:rsidRPr="00C81BA5">
        <w:rPr>
          <w:iCs/>
          <w:color w:val="000000"/>
          <w:szCs w:val="28"/>
        </w:rPr>
        <w:t>vânat</w:t>
      </w:r>
      <w:r w:rsidRPr="00C81BA5">
        <w:rPr>
          <w:iCs/>
          <w:color w:val="000000"/>
          <w:szCs w:val="28"/>
        </w:rPr>
        <w:t xml:space="preserve"> după vârstă și sex</w:t>
      </w:r>
      <w:r w:rsidR="00F54DA3" w:rsidRPr="00C81BA5">
        <w:rPr>
          <w:iCs/>
          <w:color w:val="000000"/>
          <w:szCs w:val="28"/>
        </w:rPr>
        <w:t>;</w:t>
      </w:r>
    </w:p>
    <w:p w:rsidR="009B5909" w:rsidRPr="00C81BA5" w:rsidRDefault="009C2D07" w:rsidP="00CD5BE1">
      <w:pPr>
        <w:numPr>
          <w:ilvl w:val="1"/>
          <w:numId w:val="2"/>
        </w:numPr>
        <w:tabs>
          <w:tab w:val="left" w:pos="567"/>
        </w:tabs>
        <w:spacing w:line="276" w:lineRule="auto"/>
        <w:ind w:left="0" w:firstLine="567"/>
        <w:jc w:val="both"/>
        <w:rPr>
          <w:bCs/>
          <w:color w:val="000000"/>
          <w:szCs w:val="28"/>
        </w:rPr>
      </w:pPr>
      <w:r w:rsidRPr="00C81BA5">
        <w:rPr>
          <w:color w:val="000000"/>
          <w:szCs w:val="28"/>
        </w:rPr>
        <w:t>c</w:t>
      </w:r>
      <w:r w:rsidR="00FA2AB0" w:rsidRPr="00C81BA5">
        <w:rPr>
          <w:color w:val="000000"/>
          <w:szCs w:val="28"/>
        </w:rPr>
        <w:t>alculul</w:t>
      </w:r>
      <w:r w:rsidR="009B5909" w:rsidRPr="00C81BA5">
        <w:rPr>
          <w:color w:val="000000"/>
          <w:szCs w:val="28"/>
        </w:rPr>
        <w:t xml:space="preserve"> cotei de recolt</w:t>
      </w:r>
      <w:r w:rsidR="00B35D76" w:rsidRPr="00C81BA5">
        <w:rPr>
          <w:color w:val="000000"/>
          <w:szCs w:val="28"/>
        </w:rPr>
        <w:t>are</w:t>
      </w:r>
      <w:r w:rsidR="009B5909" w:rsidRPr="00C81BA5">
        <w:rPr>
          <w:color w:val="000000"/>
          <w:szCs w:val="28"/>
        </w:rPr>
        <w:t xml:space="preserve"> pentru </w:t>
      </w:r>
      <w:r w:rsidR="00B35D76" w:rsidRPr="00C81BA5">
        <w:rPr>
          <w:color w:val="000000"/>
          <w:szCs w:val="28"/>
        </w:rPr>
        <w:t>un sezon de vânătoare</w:t>
      </w:r>
      <w:r w:rsidRPr="00C81BA5">
        <w:rPr>
          <w:color w:val="000000"/>
          <w:szCs w:val="28"/>
        </w:rPr>
        <w:t xml:space="preserve">, </w:t>
      </w:r>
      <w:r w:rsidR="0088381C" w:rsidRPr="00C81BA5">
        <w:rPr>
          <w:color w:val="000000"/>
          <w:szCs w:val="28"/>
        </w:rPr>
        <w:t xml:space="preserve">pentru fiecare </w:t>
      </w:r>
      <w:r w:rsidRPr="00C81BA5">
        <w:rPr>
          <w:color w:val="000000"/>
          <w:szCs w:val="28"/>
        </w:rPr>
        <w:t>specie în parte</w:t>
      </w:r>
      <w:r w:rsidR="009B5909" w:rsidRPr="00C81BA5">
        <w:rPr>
          <w:iCs/>
          <w:color w:val="000000"/>
          <w:szCs w:val="28"/>
        </w:rPr>
        <w:t>.</w:t>
      </w:r>
    </w:p>
    <w:p w:rsidR="00B963D9" w:rsidRPr="00C81BA5" w:rsidRDefault="00F54DA3" w:rsidP="00CD5BE1">
      <w:pPr>
        <w:numPr>
          <w:ilvl w:val="0"/>
          <w:numId w:val="2"/>
        </w:numPr>
        <w:tabs>
          <w:tab w:val="left" w:pos="1418"/>
        </w:tabs>
        <w:spacing w:line="276" w:lineRule="auto"/>
        <w:ind w:left="0" w:firstLine="576"/>
        <w:jc w:val="both"/>
        <w:rPr>
          <w:b/>
          <w:color w:val="000000"/>
          <w:szCs w:val="28"/>
        </w:rPr>
      </w:pPr>
      <w:r w:rsidRPr="00C81BA5">
        <w:rPr>
          <w:color w:val="000000"/>
          <w:szCs w:val="28"/>
        </w:rPr>
        <w:t>Evaluarea efectivelor de vânat</w:t>
      </w:r>
      <w:r w:rsidR="00B963D9" w:rsidRPr="00C81BA5">
        <w:rPr>
          <w:color w:val="000000"/>
          <w:szCs w:val="28"/>
        </w:rPr>
        <w:t xml:space="preserve"> se realiz</w:t>
      </w:r>
      <w:r w:rsidR="0088381C" w:rsidRPr="00C81BA5">
        <w:rPr>
          <w:color w:val="000000"/>
          <w:szCs w:val="28"/>
        </w:rPr>
        <w:t>ează</w:t>
      </w:r>
      <w:r w:rsidR="00B963D9" w:rsidRPr="00C81BA5">
        <w:rPr>
          <w:color w:val="000000"/>
          <w:szCs w:val="28"/>
        </w:rPr>
        <w:t xml:space="preserve"> în </w:t>
      </w:r>
      <w:r w:rsidR="00CB414A" w:rsidRPr="00C81BA5">
        <w:rPr>
          <w:color w:val="000000"/>
          <w:szCs w:val="28"/>
        </w:rPr>
        <w:t xml:space="preserve">toate </w:t>
      </w:r>
      <w:r w:rsidR="00B963D9" w:rsidRPr="00C81BA5">
        <w:rPr>
          <w:color w:val="000000"/>
          <w:szCs w:val="28"/>
        </w:rPr>
        <w:t>fondurile</w:t>
      </w:r>
      <w:r w:rsidR="00B6268D" w:rsidRPr="00C81BA5">
        <w:rPr>
          <w:color w:val="000000"/>
          <w:szCs w:val="28"/>
        </w:rPr>
        <w:t xml:space="preserve"> </w:t>
      </w:r>
      <w:r w:rsidR="00CB414A" w:rsidRPr="00C81BA5">
        <w:rPr>
          <w:color w:val="000000"/>
          <w:szCs w:val="28"/>
        </w:rPr>
        <w:t xml:space="preserve">cinegetice, </w:t>
      </w:r>
      <w:bookmarkStart w:id="2" w:name="_Hlk162443196"/>
      <w:r w:rsidR="00CB414A" w:rsidRPr="00C81BA5">
        <w:rPr>
          <w:color w:val="000000"/>
          <w:szCs w:val="28"/>
        </w:rPr>
        <w:t xml:space="preserve">inclusiv în ariile naturale protejate de stat </w:t>
      </w:r>
      <w:r w:rsidR="00C81BA5" w:rsidRPr="00C81BA5">
        <w:rPr>
          <w:color w:val="000000"/>
          <w:szCs w:val="28"/>
        </w:rPr>
        <w:t>–</w:t>
      </w:r>
      <w:r w:rsidR="00CB414A" w:rsidRPr="00C81BA5">
        <w:rPr>
          <w:color w:val="000000"/>
          <w:szCs w:val="28"/>
        </w:rPr>
        <w:t xml:space="preserve"> rezervațiile </w:t>
      </w:r>
      <w:r w:rsidR="00FA2AB0" w:rsidRPr="00C81BA5">
        <w:rPr>
          <w:color w:val="000000"/>
          <w:szCs w:val="28"/>
        </w:rPr>
        <w:t>științifice</w:t>
      </w:r>
      <w:r w:rsidR="00CB414A" w:rsidRPr="00C81BA5">
        <w:rPr>
          <w:color w:val="000000"/>
          <w:szCs w:val="28"/>
        </w:rPr>
        <w:t xml:space="preserve"> și parcurile naționale</w:t>
      </w:r>
      <w:bookmarkEnd w:id="2"/>
      <w:r w:rsidR="00B963D9" w:rsidRPr="00C81BA5">
        <w:rPr>
          <w:color w:val="000000"/>
          <w:szCs w:val="28"/>
        </w:rPr>
        <w:t>.</w:t>
      </w:r>
    </w:p>
    <w:p w:rsidR="00B963D9" w:rsidRPr="00411B10" w:rsidRDefault="00B963D9" w:rsidP="00CD5BE1">
      <w:pPr>
        <w:numPr>
          <w:ilvl w:val="0"/>
          <w:numId w:val="2"/>
        </w:numPr>
        <w:tabs>
          <w:tab w:val="left" w:pos="1418"/>
        </w:tabs>
        <w:spacing w:line="276" w:lineRule="auto"/>
        <w:ind w:left="0" w:firstLine="567"/>
        <w:jc w:val="both"/>
        <w:rPr>
          <w:color w:val="000000"/>
          <w:szCs w:val="28"/>
        </w:rPr>
      </w:pPr>
      <w:bookmarkStart w:id="3" w:name="_Hlk164074951"/>
      <w:r w:rsidRPr="00411B10">
        <w:rPr>
          <w:color w:val="000000"/>
          <w:szCs w:val="28"/>
        </w:rPr>
        <w:t xml:space="preserve">Principalele </w:t>
      </w:r>
      <w:r w:rsidR="002833B2" w:rsidRPr="00411B10">
        <w:rPr>
          <w:color w:val="000000"/>
          <w:szCs w:val="28"/>
        </w:rPr>
        <w:t>sp</w:t>
      </w:r>
      <w:r w:rsidRPr="00411B10">
        <w:rPr>
          <w:color w:val="000000"/>
          <w:szCs w:val="28"/>
        </w:rPr>
        <w:t xml:space="preserve">ecii </w:t>
      </w:r>
      <w:r w:rsidR="00B41A7A" w:rsidRPr="00411B10">
        <w:rPr>
          <w:color w:val="000000"/>
          <w:szCs w:val="28"/>
        </w:rPr>
        <w:t xml:space="preserve">de interes cinegetic </w:t>
      </w:r>
      <w:r w:rsidRPr="00411B10">
        <w:rPr>
          <w:color w:val="000000"/>
          <w:szCs w:val="28"/>
        </w:rPr>
        <w:t>supuse evaluării sunt</w:t>
      </w:r>
      <w:bookmarkEnd w:id="3"/>
      <w:r w:rsidRPr="00411B10">
        <w:rPr>
          <w:color w:val="000000"/>
          <w:szCs w:val="28"/>
        </w:rPr>
        <w:t xml:space="preserve">: </w:t>
      </w:r>
    </w:p>
    <w:p w:rsidR="000F25D6" w:rsidRPr="00DB11B9" w:rsidRDefault="009C2D07" w:rsidP="00CD5BE1">
      <w:pPr>
        <w:numPr>
          <w:ilvl w:val="1"/>
          <w:numId w:val="2"/>
        </w:numPr>
        <w:tabs>
          <w:tab w:val="left" w:pos="1418"/>
          <w:tab w:val="left" w:pos="1560"/>
        </w:tabs>
        <w:spacing w:line="276" w:lineRule="auto"/>
        <w:ind w:left="0" w:firstLine="567"/>
        <w:jc w:val="both"/>
        <w:rPr>
          <w:color w:val="000000"/>
          <w:szCs w:val="28"/>
        </w:rPr>
      </w:pPr>
      <w:r w:rsidRPr="00112797">
        <w:rPr>
          <w:color w:val="000000"/>
          <w:szCs w:val="28"/>
        </w:rPr>
        <w:lastRenderedPageBreak/>
        <w:t>m</w:t>
      </w:r>
      <w:r w:rsidR="00B963D9" w:rsidRPr="00112797">
        <w:rPr>
          <w:color w:val="000000"/>
          <w:szCs w:val="28"/>
        </w:rPr>
        <w:t>amifere</w:t>
      </w:r>
      <w:r w:rsidR="009B5909" w:rsidRPr="00112797">
        <w:rPr>
          <w:color w:val="000000"/>
          <w:szCs w:val="28"/>
        </w:rPr>
        <w:t xml:space="preserve"> </w:t>
      </w:r>
      <w:bookmarkStart w:id="4" w:name="_Hlk187735511"/>
      <w:r w:rsidR="001232F7" w:rsidRPr="00112797">
        <w:rPr>
          <w:color w:val="000000"/>
          <w:szCs w:val="28"/>
        </w:rPr>
        <w:t>–</w:t>
      </w:r>
      <w:bookmarkEnd w:id="4"/>
      <w:r w:rsidR="001232F7" w:rsidRPr="00112797">
        <w:rPr>
          <w:color w:val="000000"/>
          <w:szCs w:val="28"/>
        </w:rPr>
        <w:t xml:space="preserve"> </w:t>
      </w:r>
      <w:r w:rsidR="009B5909" w:rsidRPr="00112797">
        <w:rPr>
          <w:color w:val="000000"/>
          <w:szCs w:val="28"/>
        </w:rPr>
        <w:t>c</w:t>
      </w:r>
      <w:r w:rsidR="00B963D9" w:rsidRPr="00112797">
        <w:rPr>
          <w:color w:val="000000"/>
          <w:szCs w:val="28"/>
        </w:rPr>
        <w:t>erb comun</w:t>
      </w:r>
      <w:r w:rsidR="00C81BA5" w:rsidRPr="00112797">
        <w:rPr>
          <w:color w:val="000000"/>
          <w:szCs w:val="28"/>
        </w:rPr>
        <w:t xml:space="preserve"> </w:t>
      </w:r>
      <w:r w:rsidR="00C81BA5" w:rsidRPr="00112797">
        <w:rPr>
          <w:i/>
          <w:iCs/>
          <w:color w:val="000000"/>
          <w:szCs w:val="28"/>
        </w:rPr>
        <w:t>(</w:t>
      </w:r>
      <w:proofErr w:type="spellStart"/>
      <w:r w:rsidR="00C81BA5" w:rsidRPr="00112797">
        <w:rPr>
          <w:i/>
          <w:iCs/>
          <w:color w:val="000000"/>
          <w:szCs w:val="28"/>
        </w:rPr>
        <w:t>Cervus</w:t>
      </w:r>
      <w:proofErr w:type="spellEnd"/>
      <w:r w:rsidR="00C81BA5" w:rsidRPr="00112797">
        <w:rPr>
          <w:i/>
          <w:iCs/>
          <w:color w:val="000000"/>
          <w:szCs w:val="28"/>
        </w:rPr>
        <w:t xml:space="preserve"> </w:t>
      </w:r>
      <w:proofErr w:type="spellStart"/>
      <w:r w:rsidR="00C81BA5" w:rsidRPr="00112797">
        <w:rPr>
          <w:i/>
          <w:iCs/>
          <w:color w:val="000000"/>
          <w:szCs w:val="28"/>
        </w:rPr>
        <w:t>elaphus</w:t>
      </w:r>
      <w:proofErr w:type="spellEnd"/>
      <w:r w:rsidR="00C81BA5" w:rsidRPr="00112797">
        <w:rPr>
          <w:i/>
          <w:iCs/>
          <w:color w:val="000000"/>
          <w:szCs w:val="28"/>
        </w:rPr>
        <w:t>)</w:t>
      </w:r>
      <w:r w:rsidR="00B963D9" w:rsidRPr="00112797">
        <w:rPr>
          <w:color w:val="000000"/>
          <w:szCs w:val="28"/>
        </w:rPr>
        <w:t xml:space="preserve">, </w:t>
      </w:r>
      <w:r w:rsidR="009B5909" w:rsidRPr="00112797">
        <w:rPr>
          <w:color w:val="000000"/>
          <w:szCs w:val="28"/>
        </w:rPr>
        <w:t>c</w:t>
      </w:r>
      <w:r w:rsidR="00B963D9" w:rsidRPr="00112797">
        <w:rPr>
          <w:color w:val="000000"/>
          <w:szCs w:val="28"/>
        </w:rPr>
        <w:t>erb cu pete</w:t>
      </w:r>
      <w:r w:rsidR="00C81BA5" w:rsidRPr="00112797">
        <w:rPr>
          <w:color w:val="000000"/>
          <w:szCs w:val="28"/>
        </w:rPr>
        <w:t xml:space="preserve"> </w:t>
      </w:r>
      <w:r w:rsidR="00C81BA5" w:rsidRPr="00112797">
        <w:rPr>
          <w:i/>
          <w:iCs/>
          <w:color w:val="000000"/>
          <w:szCs w:val="28"/>
        </w:rPr>
        <w:t>(</w:t>
      </w:r>
      <w:proofErr w:type="spellStart"/>
      <w:r w:rsidR="00C81BA5" w:rsidRPr="00112797">
        <w:rPr>
          <w:i/>
          <w:iCs/>
          <w:color w:val="000000"/>
          <w:szCs w:val="28"/>
        </w:rPr>
        <w:t>Cervus</w:t>
      </w:r>
      <w:proofErr w:type="spellEnd"/>
      <w:r w:rsidR="00C81BA5" w:rsidRPr="00112797">
        <w:rPr>
          <w:i/>
          <w:iCs/>
          <w:color w:val="000000"/>
          <w:szCs w:val="28"/>
        </w:rPr>
        <w:t xml:space="preserve"> </w:t>
      </w:r>
      <w:proofErr w:type="spellStart"/>
      <w:r w:rsidR="00C81BA5" w:rsidRPr="00112797">
        <w:rPr>
          <w:i/>
          <w:iCs/>
          <w:color w:val="000000"/>
          <w:szCs w:val="28"/>
        </w:rPr>
        <w:t>nippon</w:t>
      </w:r>
      <w:proofErr w:type="spellEnd"/>
      <w:r w:rsidR="00C81BA5" w:rsidRPr="00112797">
        <w:rPr>
          <w:i/>
          <w:iCs/>
          <w:color w:val="000000"/>
          <w:szCs w:val="28"/>
        </w:rPr>
        <w:t>)</w:t>
      </w:r>
      <w:r w:rsidR="00B963D9" w:rsidRPr="00112797">
        <w:rPr>
          <w:color w:val="000000"/>
          <w:szCs w:val="28"/>
        </w:rPr>
        <w:t xml:space="preserve">, </w:t>
      </w:r>
      <w:r w:rsidR="009B5909" w:rsidRPr="00DB11B9">
        <w:rPr>
          <w:color w:val="000000"/>
          <w:szCs w:val="28"/>
        </w:rPr>
        <w:t>c</w:t>
      </w:r>
      <w:r w:rsidR="00B963D9" w:rsidRPr="00DB11B9">
        <w:rPr>
          <w:color w:val="000000"/>
          <w:szCs w:val="28"/>
        </w:rPr>
        <w:t>erb lopătar</w:t>
      </w:r>
      <w:r w:rsidR="00C81BA5" w:rsidRPr="00DB11B9">
        <w:rPr>
          <w:color w:val="000000"/>
          <w:szCs w:val="28"/>
        </w:rPr>
        <w:t xml:space="preserve"> </w:t>
      </w:r>
      <w:r w:rsidR="00C81BA5" w:rsidRPr="00DB11B9">
        <w:rPr>
          <w:i/>
          <w:iCs/>
          <w:color w:val="000000"/>
          <w:szCs w:val="28"/>
        </w:rPr>
        <w:t>(Dama dama)</w:t>
      </w:r>
      <w:r w:rsidR="00B963D9" w:rsidRPr="00DB11B9">
        <w:rPr>
          <w:color w:val="000000"/>
          <w:szCs w:val="28"/>
        </w:rPr>
        <w:t xml:space="preserve">, </w:t>
      </w:r>
      <w:r w:rsidR="009B5909" w:rsidRPr="00DB11B9">
        <w:rPr>
          <w:color w:val="000000"/>
          <w:szCs w:val="28"/>
        </w:rPr>
        <w:t>c</w:t>
      </w:r>
      <w:r w:rsidR="00B963D9" w:rsidRPr="00DB11B9">
        <w:rPr>
          <w:color w:val="000000"/>
          <w:szCs w:val="28"/>
        </w:rPr>
        <w:t>ăpri</w:t>
      </w:r>
      <w:r w:rsidR="00411B10" w:rsidRPr="00DB11B9">
        <w:rPr>
          <w:color w:val="000000"/>
          <w:szCs w:val="28"/>
        </w:rPr>
        <w:t>oară</w:t>
      </w:r>
      <w:r w:rsidR="00C81BA5" w:rsidRPr="00DB11B9">
        <w:rPr>
          <w:color w:val="000000"/>
          <w:szCs w:val="28"/>
        </w:rPr>
        <w:t xml:space="preserve"> </w:t>
      </w:r>
      <w:r w:rsidR="00C81BA5" w:rsidRPr="00DB11B9">
        <w:rPr>
          <w:i/>
          <w:iCs/>
          <w:color w:val="000000"/>
          <w:szCs w:val="28"/>
        </w:rPr>
        <w:t>(</w:t>
      </w:r>
      <w:proofErr w:type="spellStart"/>
      <w:r w:rsidR="00C81BA5" w:rsidRPr="00DB11B9">
        <w:rPr>
          <w:i/>
          <w:iCs/>
          <w:color w:val="000000"/>
          <w:szCs w:val="28"/>
        </w:rPr>
        <w:t>Capreolus</w:t>
      </w:r>
      <w:proofErr w:type="spellEnd"/>
      <w:r w:rsidR="00C81BA5" w:rsidRPr="00DB11B9">
        <w:rPr>
          <w:i/>
          <w:iCs/>
          <w:color w:val="000000"/>
          <w:szCs w:val="28"/>
        </w:rPr>
        <w:t xml:space="preserve"> </w:t>
      </w:r>
      <w:proofErr w:type="spellStart"/>
      <w:r w:rsidR="00C81BA5" w:rsidRPr="00DB11B9">
        <w:rPr>
          <w:i/>
          <w:iCs/>
          <w:color w:val="000000"/>
          <w:szCs w:val="28"/>
        </w:rPr>
        <w:t>capreolus</w:t>
      </w:r>
      <w:proofErr w:type="spellEnd"/>
      <w:r w:rsidR="00C81BA5" w:rsidRPr="00DB11B9">
        <w:rPr>
          <w:i/>
          <w:iCs/>
          <w:color w:val="000000"/>
          <w:szCs w:val="28"/>
        </w:rPr>
        <w:t>)</w:t>
      </w:r>
      <w:r w:rsidR="00B963D9" w:rsidRPr="00DB11B9">
        <w:rPr>
          <w:color w:val="000000"/>
          <w:szCs w:val="28"/>
        </w:rPr>
        <w:t xml:space="preserve">, </w:t>
      </w:r>
      <w:proofErr w:type="spellStart"/>
      <w:r w:rsidR="009B5909" w:rsidRPr="00DB11B9">
        <w:rPr>
          <w:color w:val="000000"/>
          <w:szCs w:val="28"/>
        </w:rPr>
        <w:t>m</w:t>
      </w:r>
      <w:r w:rsidR="00B963D9" w:rsidRPr="00DB11B9">
        <w:rPr>
          <w:color w:val="000000"/>
          <w:szCs w:val="28"/>
        </w:rPr>
        <w:t>istreţ</w:t>
      </w:r>
      <w:proofErr w:type="spellEnd"/>
      <w:r w:rsidR="00C81BA5" w:rsidRPr="00DB11B9">
        <w:rPr>
          <w:color w:val="000000"/>
          <w:szCs w:val="28"/>
        </w:rPr>
        <w:t xml:space="preserve"> </w:t>
      </w:r>
      <w:r w:rsidR="00C81BA5" w:rsidRPr="00DB11B9">
        <w:rPr>
          <w:i/>
          <w:iCs/>
          <w:color w:val="000000"/>
          <w:szCs w:val="28"/>
        </w:rPr>
        <w:t xml:space="preserve">(Sus </w:t>
      </w:r>
      <w:proofErr w:type="spellStart"/>
      <w:r w:rsidR="00C81BA5" w:rsidRPr="00DB11B9">
        <w:rPr>
          <w:i/>
          <w:iCs/>
          <w:color w:val="000000"/>
          <w:szCs w:val="28"/>
        </w:rPr>
        <w:t>scrofa</w:t>
      </w:r>
      <w:proofErr w:type="spellEnd"/>
      <w:r w:rsidR="00C81BA5" w:rsidRPr="00DB11B9">
        <w:rPr>
          <w:i/>
          <w:iCs/>
          <w:color w:val="000000"/>
          <w:szCs w:val="28"/>
        </w:rPr>
        <w:t>)</w:t>
      </w:r>
      <w:r w:rsidR="00B963D9" w:rsidRPr="00DB11B9">
        <w:rPr>
          <w:i/>
          <w:iCs/>
          <w:color w:val="000000"/>
          <w:szCs w:val="28"/>
        </w:rPr>
        <w:t>,</w:t>
      </w:r>
      <w:r w:rsidR="00B963D9" w:rsidRPr="00DB11B9">
        <w:rPr>
          <w:color w:val="000000"/>
          <w:szCs w:val="28"/>
        </w:rPr>
        <w:t xml:space="preserve"> </w:t>
      </w:r>
      <w:r w:rsidR="009B5909" w:rsidRPr="00DB11B9">
        <w:rPr>
          <w:color w:val="000000"/>
          <w:szCs w:val="28"/>
        </w:rPr>
        <w:t>m</w:t>
      </w:r>
      <w:r w:rsidR="00B963D9" w:rsidRPr="00DB11B9">
        <w:rPr>
          <w:color w:val="000000"/>
          <w:szCs w:val="28"/>
        </w:rPr>
        <w:t>uflon</w:t>
      </w:r>
      <w:r w:rsidR="00C81BA5" w:rsidRPr="00DB11B9">
        <w:rPr>
          <w:color w:val="000000"/>
          <w:szCs w:val="28"/>
        </w:rPr>
        <w:t xml:space="preserve"> </w:t>
      </w:r>
      <w:r w:rsidR="00C81BA5" w:rsidRPr="00DB11B9">
        <w:rPr>
          <w:i/>
          <w:iCs/>
          <w:color w:val="000000"/>
          <w:szCs w:val="28"/>
        </w:rPr>
        <w:t>(</w:t>
      </w:r>
      <w:proofErr w:type="spellStart"/>
      <w:r w:rsidR="00C81BA5" w:rsidRPr="00DB11B9">
        <w:rPr>
          <w:i/>
          <w:iCs/>
          <w:color w:val="000000"/>
          <w:szCs w:val="28"/>
        </w:rPr>
        <w:t>Ovis</w:t>
      </w:r>
      <w:proofErr w:type="spellEnd"/>
      <w:r w:rsidR="00C81BA5" w:rsidRPr="00DB11B9">
        <w:rPr>
          <w:i/>
          <w:iCs/>
          <w:color w:val="000000"/>
          <w:szCs w:val="28"/>
        </w:rPr>
        <w:t xml:space="preserve"> </w:t>
      </w:r>
      <w:proofErr w:type="spellStart"/>
      <w:r w:rsidR="00C81BA5" w:rsidRPr="00DB11B9">
        <w:rPr>
          <w:i/>
          <w:iCs/>
          <w:color w:val="000000"/>
          <w:szCs w:val="28"/>
        </w:rPr>
        <w:t>ammon</w:t>
      </w:r>
      <w:proofErr w:type="spellEnd"/>
      <w:r w:rsidR="00C81BA5" w:rsidRPr="00DB11B9">
        <w:rPr>
          <w:i/>
          <w:iCs/>
          <w:color w:val="000000"/>
          <w:szCs w:val="28"/>
        </w:rPr>
        <w:t xml:space="preserve"> </w:t>
      </w:r>
      <w:proofErr w:type="spellStart"/>
      <w:r w:rsidR="00C81BA5" w:rsidRPr="00DB11B9">
        <w:rPr>
          <w:i/>
          <w:iCs/>
          <w:color w:val="000000"/>
          <w:szCs w:val="28"/>
        </w:rPr>
        <w:t>musimon</w:t>
      </w:r>
      <w:proofErr w:type="spellEnd"/>
      <w:r w:rsidR="00C81BA5" w:rsidRPr="00DB11B9">
        <w:rPr>
          <w:i/>
          <w:iCs/>
          <w:color w:val="000000"/>
          <w:szCs w:val="28"/>
        </w:rPr>
        <w:t>)</w:t>
      </w:r>
      <w:r w:rsidR="00B963D9" w:rsidRPr="00DB11B9">
        <w:rPr>
          <w:color w:val="000000"/>
          <w:szCs w:val="28"/>
        </w:rPr>
        <w:t xml:space="preserve">, </w:t>
      </w:r>
      <w:r w:rsidR="009B5909" w:rsidRPr="00DB11B9">
        <w:rPr>
          <w:color w:val="000000"/>
          <w:szCs w:val="28"/>
        </w:rPr>
        <w:t>i</w:t>
      </w:r>
      <w:r w:rsidR="00B963D9" w:rsidRPr="00DB11B9">
        <w:rPr>
          <w:color w:val="000000"/>
          <w:szCs w:val="28"/>
        </w:rPr>
        <w:t>epure de câmp</w:t>
      </w:r>
      <w:r w:rsidR="00C81BA5" w:rsidRPr="00DB11B9">
        <w:rPr>
          <w:color w:val="000000"/>
          <w:szCs w:val="28"/>
        </w:rPr>
        <w:t xml:space="preserve"> </w:t>
      </w:r>
      <w:r w:rsidR="00C81BA5" w:rsidRPr="00DB11B9">
        <w:rPr>
          <w:i/>
          <w:iCs/>
          <w:color w:val="000000"/>
          <w:szCs w:val="28"/>
        </w:rPr>
        <w:t>(</w:t>
      </w:r>
      <w:proofErr w:type="spellStart"/>
      <w:r w:rsidR="00C81BA5" w:rsidRPr="00DB11B9">
        <w:rPr>
          <w:i/>
          <w:iCs/>
          <w:color w:val="000000"/>
          <w:szCs w:val="28"/>
        </w:rPr>
        <w:t>Lepus</w:t>
      </w:r>
      <w:proofErr w:type="spellEnd"/>
      <w:r w:rsidR="00C81BA5" w:rsidRPr="00DB11B9">
        <w:rPr>
          <w:i/>
          <w:iCs/>
          <w:color w:val="000000"/>
          <w:szCs w:val="28"/>
        </w:rPr>
        <w:t xml:space="preserve"> </w:t>
      </w:r>
      <w:proofErr w:type="spellStart"/>
      <w:r w:rsidR="00C81BA5" w:rsidRPr="00DB11B9">
        <w:rPr>
          <w:i/>
          <w:iCs/>
          <w:color w:val="000000"/>
          <w:szCs w:val="28"/>
        </w:rPr>
        <w:t>europaeus</w:t>
      </w:r>
      <w:proofErr w:type="spellEnd"/>
      <w:r w:rsidR="00C81BA5" w:rsidRPr="00DB11B9">
        <w:rPr>
          <w:i/>
          <w:iCs/>
          <w:color w:val="000000"/>
          <w:szCs w:val="28"/>
        </w:rPr>
        <w:t>)</w:t>
      </w:r>
      <w:r w:rsidR="00B963D9" w:rsidRPr="00DB11B9">
        <w:rPr>
          <w:color w:val="000000"/>
          <w:szCs w:val="28"/>
        </w:rPr>
        <w:t xml:space="preserve">, </w:t>
      </w:r>
      <w:r w:rsidR="009B5909" w:rsidRPr="00DB11B9">
        <w:rPr>
          <w:color w:val="000000"/>
          <w:szCs w:val="28"/>
        </w:rPr>
        <w:t>i</w:t>
      </w:r>
      <w:r w:rsidR="00B963D9" w:rsidRPr="00DB11B9">
        <w:rPr>
          <w:color w:val="000000"/>
          <w:szCs w:val="28"/>
        </w:rPr>
        <w:t>epure de vizuină</w:t>
      </w:r>
      <w:r w:rsidR="00C81BA5" w:rsidRPr="00DB11B9">
        <w:rPr>
          <w:color w:val="000000"/>
          <w:szCs w:val="28"/>
        </w:rPr>
        <w:t xml:space="preserve"> </w:t>
      </w:r>
      <w:r w:rsidR="00C81BA5" w:rsidRPr="00DB11B9">
        <w:rPr>
          <w:i/>
          <w:iCs/>
          <w:color w:val="000000"/>
          <w:szCs w:val="28"/>
        </w:rPr>
        <w:t>(</w:t>
      </w:r>
      <w:proofErr w:type="spellStart"/>
      <w:r w:rsidR="00C81BA5" w:rsidRPr="00DB11B9">
        <w:rPr>
          <w:i/>
          <w:iCs/>
          <w:color w:val="000000"/>
          <w:szCs w:val="28"/>
        </w:rPr>
        <w:t>Oryctolagus</w:t>
      </w:r>
      <w:proofErr w:type="spellEnd"/>
      <w:r w:rsidR="00C81BA5" w:rsidRPr="00DB11B9">
        <w:rPr>
          <w:i/>
          <w:iCs/>
          <w:color w:val="000000"/>
          <w:szCs w:val="28"/>
        </w:rPr>
        <w:t xml:space="preserve"> </w:t>
      </w:r>
      <w:proofErr w:type="spellStart"/>
      <w:r w:rsidR="00C81BA5" w:rsidRPr="00DB11B9">
        <w:rPr>
          <w:i/>
          <w:iCs/>
          <w:color w:val="000000"/>
          <w:szCs w:val="28"/>
        </w:rPr>
        <w:t>cuniculus</w:t>
      </w:r>
      <w:proofErr w:type="spellEnd"/>
      <w:r w:rsidR="00C81BA5" w:rsidRPr="00DB11B9">
        <w:rPr>
          <w:i/>
          <w:iCs/>
          <w:color w:val="000000"/>
          <w:szCs w:val="28"/>
        </w:rPr>
        <w:t>)</w:t>
      </w:r>
      <w:r w:rsidR="00B963D9" w:rsidRPr="00DB11B9">
        <w:rPr>
          <w:color w:val="000000"/>
          <w:szCs w:val="28"/>
        </w:rPr>
        <w:t xml:space="preserve">, </w:t>
      </w:r>
      <w:r w:rsidR="009B5909" w:rsidRPr="00DB11B9">
        <w:rPr>
          <w:color w:val="000000"/>
          <w:szCs w:val="28"/>
        </w:rPr>
        <w:t>c</w:t>
      </w:r>
      <w:r w:rsidR="00B963D9" w:rsidRPr="00DB11B9">
        <w:rPr>
          <w:color w:val="000000"/>
          <w:szCs w:val="28"/>
        </w:rPr>
        <w:t>âine enot</w:t>
      </w:r>
      <w:r w:rsidR="00B71A11" w:rsidRPr="00DB11B9">
        <w:rPr>
          <w:color w:val="000000"/>
          <w:szCs w:val="28"/>
        </w:rPr>
        <w:t xml:space="preserve"> </w:t>
      </w:r>
      <w:r w:rsidR="00B71A11" w:rsidRPr="00DB11B9">
        <w:rPr>
          <w:i/>
          <w:iCs/>
          <w:color w:val="000000"/>
          <w:szCs w:val="28"/>
        </w:rPr>
        <w:t>(</w:t>
      </w:r>
      <w:proofErr w:type="spellStart"/>
      <w:r w:rsidR="00B71A11" w:rsidRPr="00DB11B9">
        <w:rPr>
          <w:i/>
          <w:iCs/>
          <w:color w:val="000000"/>
          <w:szCs w:val="28"/>
        </w:rPr>
        <w:t>Nyctereutes</w:t>
      </w:r>
      <w:proofErr w:type="spellEnd"/>
      <w:r w:rsidR="00B71A11" w:rsidRPr="00DB11B9">
        <w:rPr>
          <w:i/>
          <w:iCs/>
          <w:color w:val="000000"/>
          <w:szCs w:val="28"/>
        </w:rPr>
        <w:t xml:space="preserve"> </w:t>
      </w:r>
      <w:proofErr w:type="spellStart"/>
      <w:r w:rsidR="00B71A11" w:rsidRPr="00DB11B9">
        <w:rPr>
          <w:i/>
          <w:iCs/>
          <w:color w:val="000000"/>
          <w:szCs w:val="28"/>
        </w:rPr>
        <w:t>procyonoides</w:t>
      </w:r>
      <w:proofErr w:type="spellEnd"/>
      <w:r w:rsidR="00B71A11" w:rsidRPr="00DB11B9">
        <w:rPr>
          <w:i/>
          <w:iCs/>
          <w:color w:val="000000"/>
          <w:szCs w:val="28"/>
        </w:rPr>
        <w:t>)</w:t>
      </w:r>
      <w:r w:rsidR="00B963D9" w:rsidRPr="00DB11B9">
        <w:rPr>
          <w:i/>
          <w:iCs/>
          <w:color w:val="000000"/>
          <w:szCs w:val="28"/>
        </w:rPr>
        <w:t>,</w:t>
      </w:r>
      <w:r w:rsidR="00B963D9" w:rsidRPr="00DB11B9">
        <w:rPr>
          <w:color w:val="000000"/>
          <w:szCs w:val="28"/>
        </w:rPr>
        <w:t xml:space="preserve"> </w:t>
      </w:r>
      <w:r w:rsidR="009B5909" w:rsidRPr="00DB11B9">
        <w:rPr>
          <w:color w:val="000000"/>
          <w:szCs w:val="28"/>
        </w:rPr>
        <w:t>v</w:t>
      </w:r>
      <w:r w:rsidR="00B963D9" w:rsidRPr="00DB11B9">
        <w:rPr>
          <w:color w:val="000000"/>
          <w:szCs w:val="28"/>
        </w:rPr>
        <w:t xml:space="preserve">iezure </w:t>
      </w:r>
      <w:r w:rsidR="00B71A11" w:rsidRPr="00DB11B9">
        <w:rPr>
          <w:color w:val="000000"/>
          <w:szCs w:val="28"/>
        </w:rPr>
        <w:t>(</w:t>
      </w:r>
      <w:proofErr w:type="spellStart"/>
      <w:r w:rsidR="00B71A11" w:rsidRPr="00DB11B9">
        <w:rPr>
          <w:i/>
          <w:iCs/>
          <w:color w:val="000000"/>
          <w:szCs w:val="28"/>
        </w:rPr>
        <w:t>Meles</w:t>
      </w:r>
      <w:proofErr w:type="spellEnd"/>
      <w:r w:rsidR="00B71A11" w:rsidRPr="00DB11B9">
        <w:rPr>
          <w:i/>
          <w:iCs/>
          <w:color w:val="000000"/>
          <w:szCs w:val="28"/>
        </w:rPr>
        <w:t xml:space="preserve"> </w:t>
      </w:r>
      <w:proofErr w:type="spellStart"/>
      <w:r w:rsidR="00B71A11" w:rsidRPr="00DB11B9">
        <w:rPr>
          <w:i/>
          <w:iCs/>
          <w:color w:val="000000"/>
          <w:szCs w:val="28"/>
        </w:rPr>
        <w:t>meles</w:t>
      </w:r>
      <w:proofErr w:type="spellEnd"/>
      <w:r w:rsidR="00B71A11" w:rsidRPr="00DB11B9">
        <w:rPr>
          <w:i/>
          <w:iCs/>
          <w:color w:val="000000"/>
          <w:szCs w:val="28"/>
        </w:rPr>
        <w:t>)</w:t>
      </w:r>
      <w:r w:rsidRPr="00DB11B9">
        <w:rPr>
          <w:i/>
          <w:iCs/>
          <w:color w:val="000000"/>
          <w:szCs w:val="28"/>
        </w:rPr>
        <w:t>;</w:t>
      </w:r>
    </w:p>
    <w:p w:rsidR="000F25D6" w:rsidRPr="00DB11B9" w:rsidRDefault="009C2D07" w:rsidP="00CD5BE1">
      <w:pPr>
        <w:numPr>
          <w:ilvl w:val="1"/>
          <w:numId w:val="2"/>
        </w:numPr>
        <w:tabs>
          <w:tab w:val="left" w:pos="1418"/>
          <w:tab w:val="left" w:pos="1560"/>
        </w:tabs>
        <w:spacing w:line="276" w:lineRule="auto"/>
        <w:ind w:left="0" w:firstLine="567"/>
        <w:jc w:val="both"/>
        <w:rPr>
          <w:color w:val="000000"/>
          <w:szCs w:val="28"/>
        </w:rPr>
      </w:pPr>
      <w:bookmarkStart w:id="5" w:name="_Hlk176428375"/>
      <w:r w:rsidRPr="00DB11B9">
        <w:rPr>
          <w:color w:val="000000"/>
          <w:szCs w:val="28"/>
        </w:rPr>
        <w:t>p</w:t>
      </w:r>
      <w:r w:rsidR="00B963D9" w:rsidRPr="00DB11B9">
        <w:rPr>
          <w:color w:val="000000"/>
          <w:szCs w:val="28"/>
        </w:rPr>
        <w:t>ăsări</w:t>
      </w:r>
      <w:bookmarkEnd w:id="5"/>
      <w:r w:rsidR="00B963D9" w:rsidRPr="00DB11B9">
        <w:rPr>
          <w:color w:val="000000"/>
          <w:szCs w:val="28"/>
        </w:rPr>
        <w:t xml:space="preserve"> </w:t>
      </w:r>
      <w:proofErr w:type="spellStart"/>
      <w:r w:rsidR="00B963D9" w:rsidRPr="00DB11B9">
        <w:rPr>
          <w:color w:val="000000"/>
          <w:szCs w:val="28"/>
        </w:rPr>
        <w:t>acvapalustre</w:t>
      </w:r>
      <w:proofErr w:type="spellEnd"/>
      <w:r w:rsidR="00020C7B" w:rsidRPr="00DB11B9">
        <w:rPr>
          <w:color w:val="000000"/>
          <w:szCs w:val="28"/>
        </w:rPr>
        <w:t xml:space="preserve"> </w:t>
      </w:r>
      <w:r w:rsidR="00B963D9" w:rsidRPr="00DB11B9">
        <w:rPr>
          <w:color w:val="000000"/>
          <w:szCs w:val="28"/>
        </w:rPr>
        <w:t>migratoare</w:t>
      </w:r>
      <w:r w:rsidR="009B5909" w:rsidRPr="00DB11B9">
        <w:rPr>
          <w:color w:val="000000"/>
          <w:szCs w:val="28"/>
        </w:rPr>
        <w:t xml:space="preserve"> </w:t>
      </w:r>
      <w:r w:rsidR="00B71A11" w:rsidRPr="00DB11B9">
        <w:rPr>
          <w:color w:val="000000"/>
          <w:szCs w:val="28"/>
        </w:rPr>
        <w:t>–</w:t>
      </w:r>
      <w:r w:rsidR="00B963D9" w:rsidRPr="00DB11B9">
        <w:rPr>
          <w:color w:val="000000"/>
          <w:szCs w:val="28"/>
        </w:rPr>
        <w:t xml:space="preserve"> </w:t>
      </w:r>
      <w:r w:rsidR="009B5909" w:rsidRPr="00DB11B9">
        <w:rPr>
          <w:color w:val="000000"/>
          <w:szCs w:val="28"/>
        </w:rPr>
        <w:t>c</w:t>
      </w:r>
      <w:r w:rsidR="00B963D9" w:rsidRPr="00DB11B9">
        <w:rPr>
          <w:color w:val="000000"/>
          <w:szCs w:val="28"/>
        </w:rPr>
        <w:t>ormoranul mare</w:t>
      </w:r>
      <w:r w:rsidR="00AD3AED" w:rsidRPr="00DB11B9">
        <w:rPr>
          <w:color w:val="000000"/>
          <w:szCs w:val="28"/>
        </w:rPr>
        <w:t xml:space="preserve"> </w:t>
      </w:r>
      <w:r w:rsidR="00AD3AED" w:rsidRPr="00DB11B9">
        <w:rPr>
          <w:i/>
          <w:iCs/>
          <w:color w:val="000000"/>
          <w:szCs w:val="28"/>
        </w:rPr>
        <w:t>(</w:t>
      </w:r>
      <w:proofErr w:type="spellStart"/>
      <w:r w:rsidR="00AD3AED" w:rsidRPr="00DB11B9">
        <w:rPr>
          <w:i/>
          <w:iCs/>
          <w:color w:val="000000"/>
          <w:szCs w:val="28"/>
        </w:rPr>
        <w:t>Phalacrocorax</w:t>
      </w:r>
      <w:proofErr w:type="spellEnd"/>
      <w:r w:rsidR="00AD3AED" w:rsidRPr="00DB11B9">
        <w:rPr>
          <w:i/>
          <w:iCs/>
          <w:color w:val="000000"/>
          <w:szCs w:val="28"/>
        </w:rPr>
        <w:t xml:space="preserve"> </w:t>
      </w:r>
      <w:proofErr w:type="spellStart"/>
      <w:r w:rsidR="00AD3AED" w:rsidRPr="00DB11B9">
        <w:rPr>
          <w:i/>
          <w:iCs/>
          <w:color w:val="000000"/>
          <w:szCs w:val="28"/>
        </w:rPr>
        <w:t>carbo</w:t>
      </w:r>
      <w:proofErr w:type="spellEnd"/>
      <w:r w:rsidR="00AD3AED" w:rsidRPr="00DB11B9">
        <w:rPr>
          <w:i/>
          <w:iCs/>
          <w:color w:val="000000"/>
          <w:szCs w:val="28"/>
        </w:rPr>
        <w:t>)</w:t>
      </w:r>
      <w:r w:rsidR="00B963D9" w:rsidRPr="00DB11B9">
        <w:rPr>
          <w:color w:val="000000"/>
          <w:szCs w:val="28"/>
        </w:rPr>
        <w:t xml:space="preserve">, </w:t>
      </w:r>
      <w:r w:rsidR="00B963D9" w:rsidRPr="00DB11B9">
        <w:rPr>
          <w:rFonts w:eastAsia="SimSun"/>
          <w:color w:val="000000"/>
          <w:szCs w:val="28"/>
        </w:rPr>
        <w:t>gâsca de vară</w:t>
      </w:r>
      <w:r w:rsidR="00AD3AED" w:rsidRPr="00DB11B9">
        <w:rPr>
          <w:rFonts w:eastAsia="SimSun"/>
          <w:color w:val="000000"/>
          <w:szCs w:val="28"/>
        </w:rPr>
        <w:t xml:space="preserve"> </w:t>
      </w:r>
      <w:r w:rsidR="00AD3AED" w:rsidRPr="00DB11B9">
        <w:rPr>
          <w:rFonts w:eastAsia="SimSun"/>
          <w:i/>
          <w:iCs/>
          <w:color w:val="000000"/>
          <w:szCs w:val="28"/>
        </w:rPr>
        <w:t>(</w:t>
      </w:r>
      <w:proofErr w:type="spellStart"/>
      <w:r w:rsidR="00AD3AED" w:rsidRPr="00DB11B9">
        <w:rPr>
          <w:rFonts w:eastAsia="SimSun"/>
          <w:i/>
          <w:iCs/>
          <w:color w:val="000000"/>
          <w:szCs w:val="28"/>
        </w:rPr>
        <w:t>Anser</w:t>
      </w:r>
      <w:proofErr w:type="spellEnd"/>
      <w:r w:rsidR="00AD3AED" w:rsidRPr="00DB11B9">
        <w:rPr>
          <w:rFonts w:eastAsia="SimSun"/>
          <w:i/>
          <w:iCs/>
          <w:color w:val="000000"/>
          <w:szCs w:val="28"/>
        </w:rPr>
        <w:t xml:space="preserve"> </w:t>
      </w:r>
      <w:proofErr w:type="spellStart"/>
      <w:r w:rsidR="00AD3AED" w:rsidRPr="00DB11B9">
        <w:rPr>
          <w:rFonts w:eastAsia="SimSun"/>
          <w:i/>
          <w:iCs/>
          <w:color w:val="000000"/>
          <w:szCs w:val="28"/>
        </w:rPr>
        <w:t>anser</w:t>
      </w:r>
      <w:proofErr w:type="spellEnd"/>
      <w:r w:rsidR="00AD3AED" w:rsidRPr="00DB11B9">
        <w:rPr>
          <w:rFonts w:eastAsia="SimSun"/>
          <w:i/>
          <w:iCs/>
          <w:color w:val="000000"/>
          <w:szCs w:val="28"/>
        </w:rPr>
        <w:t>)</w:t>
      </w:r>
      <w:r w:rsidR="00B963D9" w:rsidRPr="00DB11B9">
        <w:rPr>
          <w:rFonts w:eastAsia="SimSun"/>
          <w:color w:val="000000"/>
          <w:szCs w:val="28"/>
        </w:rPr>
        <w:t xml:space="preserve">, </w:t>
      </w:r>
      <w:proofErr w:type="spellStart"/>
      <w:r w:rsidR="00B963D9" w:rsidRPr="00DB11B9">
        <w:rPr>
          <w:rFonts w:eastAsia="SimSun"/>
          <w:color w:val="000000"/>
          <w:szCs w:val="28"/>
        </w:rPr>
        <w:t>gârliţa</w:t>
      </w:r>
      <w:proofErr w:type="spellEnd"/>
      <w:r w:rsidR="00B963D9" w:rsidRPr="00DB11B9">
        <w:rPr>
          <w:rFonts w:eastAsia="SimSun"/>
          <w:color w:val="000000"/>
          <w:szCs w:val="28"/>
        </w:rPr>
        <w:t xml:space="preserve"> mare</w:t>
      </w:r>
      <w:r w:rsidR="00AD3AED" w:rsidRPr="00DB11B9">
        <w:rPr>
          <w:rFonts w:eastAsia="SimSun"/>
          <w:color w:val="000000"/>
          <w:szCs w:val="28"/>
        </w:rPr>
        <w:t xml:space="preserve"> </w:t>
      </w:r>
      <w:r w:rsidR="00AD3AED" w:rsidRPr="00DB11B9">
        <w:rPr>
          <w:rFonts w:eastAsia="SimSun"/>
          <w:i/>
          <w:iCs/>
          <w:color w:val="000000"/>
          <w:szCs w:val="28"/>
        </w:rPr>
        <w:t>(</w:t>
      </w:r>
      <w:proofErr w:type="spellStart"/>
      <w:r w:rsidR="00AD3AED" w:rsidRPr="00DB11B9">
        <w:rPr>
          <w:rFonts w:eastAsia="SimSun"/>
          <w:i/>
          <w:iCs/>
          <w:color w:val="000000"/>
          <w:szCs w:val="28"/>
        </w:rPr>
        <w:t>Anser</w:t>
      </w:r>
      <w:proofErr w:type="spellEnd"/>
      <w:r w:rsidR="00AD3AED" w:rsidRPr="00DB11B9">
        <w:rPr>
          <w:rFonts w:eastAsia="SimSun"/>
          <w:i/>
          <w:iCs/>
          <w:color w:val="000000"/>
          <w:szCs w:val="28"/>
        </w:rPr>
        <w:t xml:space="preserve"> </w:t>
      </w:r>
      <w:proofErr w:type="spellStart"/>
      <w:r w:rsidR="00AD3AED" w:rsidRPr="00DB11B9">
        <w:rPr>
          <w:rFonts w:eastAsia="SimSun"/>
          <w:i/>
          <w:iCs/>
          <w:color w:val="000000"/>
          <w:szCs w:val="28"/>
        </w:rPr>
        <w:t>albifrons</w:t>
      </w:r>
      <w:proofErr w:type="spellEnd"/>
      <w:r w:rsidR="00AD3AED" w:rsidRPr="00DB11B9">
        <w:rPr>
          <w:rFonts w:eastAsia="SimSun"/>
          <w:i/>
          <w:iCs/>
          <w:color w:val="000000"/>
          <w:szCs w:val="28"/>
        </w:rPr>
        <w:t>)</w:t>
      </w:r>
      <w:r w:rsidR="00B963D9" w:rsidRPr="00DB11B9">
        <w:rPr>
          <w:rFonts w:eastAsia="SimSun"/>
          <w:color w:val="000000"/>
          <w:szCs w:val="28"/>
        </w:rPr>
        <w:t xml:space="preserve">, </w:t>
      </w:r>
      <w:proofErr w:type="spellStart"/>
      <w:r w:rsidR="00B963D9" w:rsidRPr="00DB11B9">
        <w:rPr>
          <w:color w:val="000000"/>
          <w:szCs w:val="28"/>
        </w:rPr>
        <w:t>raţe</w:t>
      </w:r>
      <w:proofErr w:type="spellEnd"/>
      <w:r w:rsidR="00B963D9" w:rsidRPr="00DB11B9">
        <w:rPr>
          <w:color w:val="000000"/>
          <w:szCs w:val="28"/>
        </w:rPr>
        <w:t xml:space="preserve"> </w:t>
      </w:r>
      <w:r w:rsidR="00B963D9" w:rsidRPr="00DB11B9">
        <w:rPr>
          <w:i/>
          <w:iCs/>
          <w:color w:val="000000"/>
          <w:szCs w:val="28"/>
        </w:rPr>
        <w:t>(rața mare, rața lingurar, raţa pestriţă, raţa cu cap castaniu, rața mică, rața cârâitoare)</w:t>
      </w:r>
      <w:r w:rsidR="00B963D9" w:rsidRPr="00DB11B9">
        <w:rPr>
          <w:color w:val="000000"/>
          <w:szCs w:val="28"/>
        </w:rPr>
        <w:t>,</w:t>
      </w:r>
      <w:r w:rsidR="00B963D9" w:rsidRPr="00DB11B9">
        <w:rPr>
          <w:rFonts w:eastAsia="SimSun"/>
          <w:color w:val="000000"/>
          <w:szCs w:val="28"/>
        </w:rPr>
        <w:t xml:space="preserve"> </w:t>
      </w:r>
      <w:proofErr w:type="spellStart"/>
      <w:r w:rsidR="00B963D9" w:rsidRPr="00DB11B9">
        <w:rPr>
          <w:rFonts w:eastAsia="SimSun"/>
          <w:color w:val="000000"/>
          <w:szCs w:val="28"/>
        </w:rPr>
        <w:t>găinuşa</w:t>
      </w:r>
      <w:proofErr w:type="spellEnd"/>
      <w:r w:rsidR="00B963D9" w:rsidRPr="00DB11B9">
        <w:rPr>
          <w:rFonts w:eastAsia="SimSun"/>
          <w:color w:val="000000"/>
          <w:szCs w:val="28"/>
        </w:rPr>
        <w:t xml:space="preserve"> de baltă</w:t>
      </w:r>
      <w:r w:rsidR="00AD3AED" w:rsidRPr="00DB11B9">
        <w:rPr>
          <w:rFonts w:eastAsia="SimSun"/>
          <w:color w:val="000000"/>
          <w:szCs w:val="28"/>
        </w:rPr>
        <w:t xml:space="preserve"> </w:t>
      </w:r>
      <w:r w:rsidR="00AD3AED" w:rsidRPr="00DB11B9">
        <w:rPr>
          <w:rFonts w:eastAsia="SimSun"/>
          <w:i/>
          <w:iCs/>
          <w:color w:val="000000"/>
          <w:szCs w:val="28"/>
        </w:rPr>
        <w:t>(</w:t>
      </w:r>
      <w:proofErr w:type="spellStart"/>
      <w:r w:rsidR="00AD3AED" w:rsidRPr="00DB11B9">
        <w:rPr>
          <w:rFonts w:eastAsia="SimSun"/>
          <w:i/>
          <w:iCs/>
          <w:color w:val="000000"/>
          <w:szCs w:val="28"/>
        </w:rPr>
        <w:t>Gallinula</w:t>
      </w:r>
      <w:proofErr w:type="spellEnd"/>
      <w:r w:rsidR="00AD3AED" w:rsidRPr="00DB11B9">
        <w:rPr>
          <w:rFonts w:eastAsia="SimSun"/>
          <w:i/>
          <w:iCs/>
          <w:color w:val="000000"/>
          <w:szCs w:val="28"/>
        </w:rPr>
        <w:t xml:space="preserve"> </w:t>
      </w:r>
      <w:proofErr w:type="spellStart"/>
      <w:r w:rsidR="00AD3AED" w:rsidRPr="00DB11B9">
        <w:rPr>
          <w:rFonts w:eastAsia="SimSun"/>
          <w:i/>
          <w:iCs/>
          <w:color w:val="000000"/>
          <w:szCs w:val="28"/>
        </w:rPr>
        <w:t>chloropus</w:t>
      </w:r>
      <w:proofErr w:type="spellEnd"/>
      <w:r w:rsidR="00AD3AED" w:rsidRPr="00DB11B9">
        <w:rPr>
          <w:rFonts w:eastAsia="SimSun"/>
          <w:i/>
          <w:iCs/>
          <w:color w:val="000000"/>
          <w:szCs w:val="28"/>
        </w:rPr>
        <w:t>)</w:t>
      </w:r>
      <w:r w:rsidR="00B963D9" w:rsidRPr="00DB11B9">
        <w:rPr>
          <w:rFonts w:eastAsia="SimSun"/>
          <w:color w:val="000000"/>
          <w:szCs w:val="28"/>
        </w:rPr>
        <w:t xml:space="preserve">, </w:t>
      </w:r>
      <w:proofErr w:type="spellStart"/>
      <w:r w:rsidR="00B963D9" w:rsidRPr="00DB11B9">
        <w:rPr>
          <w:rFonts w:eastAsia="SimSun"/>
          <w:color w:val="000000"/>
          <w:szCs w:val="28"/>
        </w:rPr>
        <w:t>lişiţa</w:t>
      </w:r>
      <w:proofErr w:type="spellEnd"/>
      <w:r w:rsidR="00AD3AED" w:rsidRPr="00DB11B9">
        <w:rPr>
          <w:rFonts w:eastAsia="SimSun"/>
          <w:color w:val="000000"/>
          <w:szCs w:val="28"/>
        </w:rPr>
        <w:t xml:space="preserve"> </w:t>
      </w:r>
      <w:r w:rsidR="00AD3AED" w:rsidRPr="00DB11B9">
        <w:rPr>
          <w:rFonts w:eastAsia="SimSun"/>
          <w:i/>
          <w:iCs/>
          <w:color w:val="000000"/>
          <w:szCs w:val="28"/>
        </w:rPr>
        <w:t>(</w:t>
      </w:r>
      <w:proofErr w:type="spellStart"/>
      <w:r w:rsidR="00AD3AED" w:rsidRPr="00DB11B9">
        <w:rPr>
          <w:rFonts w:eastAsia="SimSun"/>
          <w:i/>
          <w:iCs/>
          <w:color w:val="000000"/>
          <w:szCs w:val="28"/>
        </w:rPr>
        <w:t>Fulica</w:t>
      </w:r>
      <w:proofErr w:type="spellEnd"/>
      <w:r w:rsidR="00AD3AED" w:rsidRPr="00DB11B9">
        <w:rPr>
          <w:rFonts w:eastAsia="SimSun"/>
          <w:i/>
          <w:iCs/>
          <w:color w:val="000000"/>
          <w:szCs w:val="28"/>
        </w:rPr>
        <w:t xml:space="preserve"> </w:t>
      </w:r>
      <w:proofErr w:type="spellStart"/>
      <w:r w:rsidR="00AD3AED" w:rsidRPr="00DB11B9">
        <w:rPr>
          <w:rFonts w:eastAsia="SimSun"/>
          <w:i/>
          <w:iCs/>
          <w:color w:val="000000"/>
          <w:szCs w:val="28"/>
        </w:rPr>
        <w:t>atra</w:t>
      </w:r>
      <w:proofErr w:type="spellEnd"/>
      <w:r w:rsidR="00AD3AED" w:rsidRPr="00DB11B9">
        <w:rPr>
          <w:rFonts w:eastAsia="SimSun"/>
          <w:i/>
          <w:iCs/>
          <w:color w:val="000000"/>
          <w:szCs w:val="28"/>
        </w:rPr>
        <w:t>)</w:t>
      </w:r>
      <w:r w:rsidRPr="00DB11B9">
        <w:rPr>
          <w:rFonts w:eastAsia="SimSun"/>
          <w:color w:val="000000"/>
          <w:szCs w:val="28"/>
        </w:rPr>
        <w:t>;</w:t>
      </w:r>
    </w:p>
    <w:p w:rsidR="00B963D9" w:rsidRPr="00DB11B9" w:rsidRDefault="009C2D07" w:rsidP="00CD5BE1">
      <w:pPr>
        <w:numPr>
          <w:ilvl w:val="1"/>
          <w:numId w:val="2"/>
        </w:numPr>
        <w:tabs>
          <w:tab w:val="left" w:pos="1418"/>
          <w:tab w:val="left" w:pos="1560"/>
        </w:tabs>
        <w:spacing w:line="276" w:lineRule="auto"/>
        <w:ind w:left="0" w:firstLine="567"/>
        <w:jc w:val="both"/>
        <w:rPr>
          <w:color w:val="000000"/>
          <w:szCs w:val="28"/>
        </w:rPr>
      </w:pPr>
      <w:r w:rsidRPr="00DB11B9">
        <w:rPr>
          <w:color w:val="000000"/>
          <w:szCs w:val="28"/>
        </w:rPr>
        <w:t>p</w:t>
      </w:r>
      <w:r w:rsidR="007172CF" w:rsidRPr="00DB11B9">
        <w:rPr>
          <w:color w:val="000000"/>
          <w:szCs w:val="28"/>
        </w:rPr>
        <w:t>ăsări</w:t>
      </w:r>
      <w:r w:rsidR="007172CF" w:rsidRPr="00DB11B9">
        <w:rPr>
          <w:rFonts w:eastAsia="Calibri"/>
          <w:color w:val="000000"/>
          <w:szCs w:val="28"/>
        </w:rPr>
        <w:t xml:space="preserve"> </w:t>
      </w:r>
      <w:r w:rsidR="007172CF" w:rsidRPr="00DB11B9">
        <w:rPr>
          <w:color w:val="000000"/>
          <w:szCs w:val="28"/>
        </w:rPr>
        <w:t>migratoare</w:t>
      </w:r>
      <w:r w:rsidR="007172CF" w:rsidRPr="00DB11B9">
        <w:rPr>
          <w:rFonts w:eastAsia="Calibri"/>
          <w:color w:val="000000"/>
          <w:szCs w:val="28"/>
        </w:rPr>
        <w:t xml:space="preserve"> </w:t>
      </w:r>
      <w:r w:rsidR="00B71A11" w:rsidRPr="00DB11B9">
        <w:rPr>
          <w:rFonts w:eastAsia="Calibri"/>
          <w:color w:val="000000"/>
          <w:szCs w:val="28"/>
        </w:rPr>
        <w:t>–</w:t>
      </w:r>
      <w:r w:rsidR="007172CF" w:rsidRPr="00DB11B9">
        <w:rPr>
          <w:rFonts w:eastAsia="Calibri"/>
          <w:color w:val="000000"/>
          <w:szCs w:val="28"/>
        </w:rPr>
        <w:t xml:space="preserve"> </w:t>
      </w:r>
      <w:r w:rsidR="00B963D9" w:rsidRPr="00DB11B9">
        <w:rPr>
          <w:rFonts w:eastAsia="Calibri"/>
          <w:color w:val="000000"/>
          <w:szCs w:val="28"/>
        </w:rPr>
        <w:t>sitarul de pădure</w:t>
      </w:r>
      <w:r w:rsidR="00AD3AED" w:rsidRPr="00DB11B9">
        <w:rPr>
          <w:rFonts w:eastAsia="Calibri"/>
          <w:color w:val="000000"/>
          <w:szCs w:val="28"/>
        </w:rPr>
        <w:t xml:space="preserve"> </w:t>
      </w:r>
      <w:r w:rsidR="00AD3AED" w:rsidRPr="00DB11B9">
        <w:rPr>
          <w:rFonts w:eastAsia="Calibri"/>
          <w:i/>
          <w:iCs/>
          <w:color w:val="000000"/>
          <w:szCs w:val="28"/>
        </w:rPr>
        <w:t>(</w:t>
      </w:r>
      <w:proofErr w:type="spellStart"/>
      <w:r w:rsidR="00AD3AED" w:rsidRPr="00DB11B9">
        <w:rPr>
          <w:rFonts w:eastAsia="Calibri"/>
          <w:i/>
          <w:iCs/>
          <w:color w:val="000000"/>
          <w:szCs w:val="28"/>
        </w:rPr>
        <w:t>Scolopax</w:t>
      </w:r>
      <w:proofErr w:type="spellEnd"/>
      <w:r w:rsidR="00AD3AED" w:rsidRPr="00DB11B9">
        <w:rPr>
          <w:rFonts w:eastAsia="Calibri"/>
          <w:i/>
          <w:iCs/>
          <w:color w:val="000000"/>
          <w:szCs w:val="28"/>
        </w:rPr>
        <w:t xml:space="preserve"> </w:t>
      </w:r>
      <w:proofErr w:type="spellStart"/>
      <w:r w:rsidR="00AD3AED" w:rsidRPr="00DB11B9">
        <w:rPr>
          <w:rFonts w:eastAsia="Calibri"/>
          <w:i/>
          <w:iCs/>
          <w:color w:val="000000"/>
          <w:szCs w:val="28"/>
        </w:rPr>
        <w:t>rusticola</w:t>
      </w:r>
      <w:proofErr w:type="spellEnd"/>
      <w:r w:rsidR="00AD3AED" w:rsidRPr="00DB11B9">
        <w:rPr>
          <w:rFonts w:eastAsia="Calibri"/>
          <w:i/>
          <w:iCs/>
          <w:color w:val="000000"/>
          <w:szCs w:val="28"/>
        </w:rPr>
        <w:t>)</w:t>
      </w:r>
      <w:r w:rsidR="00B963D9" w:rsidRPr="00DB11B9">
        <w:rPr>
          <w:rFonts w:eastAsia="Calibri"/>
          <w:color w:val="000000"/>
          <w:szCs w:val="28"/>
        </w:rPr>
        <w:t>, becațina comună</w:t>
      </w:r>
      <w:r w:rsidR="00AD3AED" w:rsidRPr="00DB11B9">
        <w:rPr>
          <w:rFonts w:eastAsia="Calibri"/>
          <w:color w:val="000000"/>
          <w:szCs w:val="28"/>
        </w:rPr>
        <w:t xml:space="preserve"> </w:t>
      </w:r>
      <w:r w:rsidR="00AD3AED" w:rsidRPr="00DB11B9">
        <w:rPr>
          <w:rFonts w:eastAsia="Calibri"/>
          <w:i/>
          <w:iCs/>
          <w:color w:val="000000"/>
          <w:szCs w:val="28"/>
        </w:rPr>
        <w:t>(</w:t>
      </w:r>
      <w:proofErr w:type="spellStart"/>
      <w:r w:rsidR="00AD3AED" w:rsidRPr="00DB11B9">
        <w:rPr>
          <w:rFonts w:eastAsia="Calibri"/>
          <w:i/>
          <w:iCs/>
          <w:color w:val="000000"/>
          <w:szCs w:val="28"/>
        </w:rPr>
        <w:t>Gallinago</w:t>
      </w:r>
      <w:proofErr w:type="spellEnd"/>
      <w:r w:rsidR="00AD3AED" w:rsidRPr="00DB11B9">
        <w:rPr>
          <w:rFonts w:eastAsia="Calibri"/>
          <w:i/>
          <w:iCs/>
          <w:color w:val="000000"/>
          <w:szCs w:val="28"/>
        </w:rPr>
        <w:t xml:space="preserve"> </w:t>
      </w:r>
      <w:proofErr w:type="spellStart"/>
      <w:r w:rsidR="00AD3AED" w:rsidRPr="00DB11B9">
        <w:rPr>
          <w:rFonts w:eastAsia="Calibri"/>
          <w:i/>
          <w:iCs/>
          <w:color w:val="000000"/>
          <w:szCs w:val="28"/>
        </w:rPr>
        <w:t>gallinago</w:t>
      </w:r>
      <w:proofErr w:type="spellEnd"/>
      <w:r w:rsidR="00AD3AED" w:rsidRPr="00DB11B9">
        <w:rPr>
          <w:rFonts w:eastAsia="Calibri"/>
          <w:i/>
          <w:iCs/>
          <w:color w:val="000000"/>
          <w:szCs w:val="28"/>
        </w:rPr>
        <w:t>)</w:t>
      </w:r>
      <w:r w:rsidR="00B963D9" w:rsidRPr="00DB11B9">
        <w:rPr>
          <w:rFonts w:eastAsia="Calibri"/>
          <w:i/>
          <w:iCs/>
          <w:color w:val="000000"/>
          <w:szCs w:val="28"/>
        </w:rPr>
        <w:t>,</w:t>
      </w:r>
      <w:r w:rsidR="00B963D9" w:rsidRPr="00DB11B9">
        <w:rPr>
          <w:rFonts w:eastAsia="Calibri"/>
          <w:color w:val="000000"/>
          <w:szCs w:val="28"/>
        </w:rPr>
        <w:t xml:space="preserve"> nagâțul</w:t>
      </w:r>
      <w:r w:rsidR="007840F8" w:rsidRPr="00DB11B9">
        <w:rPr>
          <w:rFonts w:eastAsia="Calibri"/>
          <w:color w:val="000000"/>
          <w:szCs w:val="28"/>
        </w:rPr>
        <w:t xml:space="preserve"> </w:t>
      </w:r>
      <w:r w:rsidR="007840F8" w:rsidRPr="00DB11B9">
        <w:rPr>
          <w:rFonts w:eastAsia="Calibri"/>
          <w:i/>
          <w:iCs/>
          <w:color w:val="000000"/>
          <w:szCs w:val="28"/>
        </w:rPr>
        <w:t>(</w:t>
      </w:r>
      <w:proofErr w:type="spellStart"/>
      <w:r w:rsidR="007840F8" w:rsidRPr="00DB11B9">
        <w:rPr>
          <w:rFonts w:eastAsia="Calibri"/>
          <w:i/>
          <w:iCs/>
          <w:color w:val="000000"/>
          <w:szCs w:val="28"/>
        </w:rPr>
        <w:t>Vanellus</w:t>
      </w:r>
      <w:proofErr w:type="spellEnd"/>
      <w:r w:rsidR="007840F8" w:rsidRPr="00DB11B9">
        <w:rPr>
          <w:rFonts w:eastAsia="Calibri"/>
          <w:i/>
          <w:iCs/>
          <w:color w:val="000000"/>
          <w:szCs w:val="28"/>
        </w:rPr>
        <w:t xml:space="preserve"> </w:t>
      </w:r>
      <w:proofErr w:type="spellStart"/>
      <w:r w:rsidR="007840F8" w:rsidRPr="00DB11B9">
        <w:rPr>
          <w:rFonts w:eastAsia="Calibri"/>
          <w:i/>
          <w:iCs/>
          <w:color w:val="000000"/>
          <w:szCs w:val="28"/>
        </w:rPr>
        <w:t>vanellus</w:t>
      </w:r>
      <w:proofErr w:type="spellEnd"/>
      <w:r w:rsidR="007840F8" w:rsidRPr="00DB11B9">
        <w:rPr>
          <w:rFonts w:eastAsia="Calibri"/>
          <w:i/>
          <w:iCs/>
          <w:color w:val="000000"/>
          <w:szCs w:val="28"/>
        </w:rPr>
        <w:t>)</w:t>
      </w:r>
      <w:r w:rsidR="00B963D9" w:rsidRPr="00DB11B9">
        <w:rPr>
          <w:rFonts w:eastAsia="Calibri"/>
          <w:color w:val="000000"/>
          <w:szCs w:val="28"/>
        </w:rPr>
        <w:t>, fluierarii</w:t>
      </w:r>
      <w:r w:rsidRPr="00DB11B9">
        <w:rPr>
          <w:rFonts w:eastAsia="Calibri"/>
          <w:i/>
          <w:iCs/>
          <w:color w:val="000000"/>
          <w:szCs w:val="28"/>
        </w:rPr>
        <w:t>;</w:t>
      </w:r>
    </w:p>
    <w:p w:rsidR="007172CF" w:rsidRPr="00DB11B9" w:rsidRDefault="009C2D07" w:rsidP="00CD5BE1">
      <w:pPr>
        <w:numPr>
          <w:ilvl w:val="1"/>
          <w:numId w:val="2"/>
        </w:numPr>
        <w:tabs>
          <w:tab w:val="left" w:pos="1418"/>
          <w:tab w:val="left" w:pos="1560"/>
        </w:tabs>
        <w:spacing w:line="276" w:lineRule="auto"/>
        <w:ind w:left="0" w:firstLine="567"/>
        <w:jc w:val="both"/>
        <w:rPr>
          <w:color w:val="000000"/>
          <w:szCs w:val="28"/>
        </w:rPr>
      </w:pPr>
      <w:r w:rsidRPr="00DB11B9">
        <w:rPr>
          <w:color w:val="000000"/>
          <w:szCs w:val="28"/>
        </w:rPr>
        <w:t>p</w:t>
      </w:r>
      <w:r w:rsidR="00B963D9" w:rsidRPr="00DB11B9">
        <w:rPr>
          <w:color w:val="000000"/>
          <w:szCs w:val="28"/>
        </w:rPr>
        <w:t>ăsări de câmp</w:t>
      </w:r>
      <w:r w:rsidR="00020C7B" w:rsidRPr="00DB11B9">
        <w:rPr>
          <w:color w:val="000000"/>
          <w:szCs w:val="28"/>
        </w:rPr>
        <w:t xml:space="preserve"> </w:t>
      </w:r>
      <w:r w:rsidR="00B963D9" w:rsidRPr="00DB11B9">
        <w:rPr>
          <w:color w:val="000000"/>
          <w:szCs w:val="28"/>
        </w:rPr>
        <w:t>sedentare</w:t>
      </w:r>
      <w:r w:rsidR="009B5909" w:rsidRPr="00DB11B9">
        <w:rPr>
          <w:color w:val="000000"/>
          <w:szCs w:val="28"/>
        </w:rPr>
        <w:t xml:space="preserve"> </w:t>
      </w:r>
      <w:r w:rsidR="00B71A11" w:rsidRPr="00DB11B9">
        <w:rPr>
          <w:color w:val="000000"/>
          <w:szCs w:val="28"/>
        </w:rPr>
        <w:t>–</w:t>
      </w:r>
      <w:r w:rsidR="00B963D9" w:rsidRPr="00DB11B9">
        <w:rPr>
          <w:color w:val="000000"/>
          <w:szCs w:val="28"/>
        </w:rPr>
        <w:t xml:space="preserve"> </w:t>
      </w:r>
      <w:r w:rsidR="009B5909" w:rsidRPr="00DB11B9">
        <w:rPr>
          <w:color w:val="000000"/>
          <w:szCs w:val="28"/>
        </w:rPr>
        <w:t>f</w:t>
      </w:r>
      <w:r w:rsidR="00B963D9" w:rsidRPr="00DB11B9">
        <w:rPr>
          <w:color w:val="000000"/>
          <w:szCs w:val="28"/>
        </w:rPr>
        <w:t>azanul</w:t>
      </w:r>
      <w:r w:rsidR="007840F8" w:rsidRPr="00DB11B9">
        <w:rPr>
          <w:color w:val="000000"/>
          <w:szCs w:val="28"/>
        </w:rPr>
        <w:t xml:space="preserve"> </w:t>
      </w:r>
      <w:r w:rsidR="007840F8" w:rsidRPr="00DB11B9">
        <w:rPr>
          <w:i/>
          <w:iCs/>
          <w:color w:val="000000"/>
          <w:szCs w:val="28"/>
        </w:rPr>
        <w:t>(</w:t>
      </w:r>
      <w:proofErr w:type="spellStart"/>
      <w:r w:rsidR="007840F8" w:rsidRPr="00DB11B9">
        <w:rPr>
          <w:i/>
          <w:iCs/>
          <w:color w:val="000000"/>
          <w:szCs w:val="28"/>
        </w:rPr>
        <w:t>Phasanius</w:t>
      </w:r>
      <w:proofErr w:type="spellEnd"/>
      <w:r w:rsidR="007840F8" w:rsidRPr="00DB11B9">
        <w:rPr>
          <w:i/>
          <w:iCs/>
          <w:color w:val="000000"/>
          <w:szCs w:val="28"/>
        </w:rPr>
        <w:t xml:space="preserve"> </w:t>
      </w:r>
      <w:proofErr w:type="spellStart"/>
      <w:r w:rsidR="007840F8" w:rsidRPr="00DB11B9">
        <w:rPr>
          <w:i/>
          <w:iCs/>
          <w:color w:val="000000"/>
          <w:szCs w:val="28"/>
        </w:rPr>
        <w:t>colchicus</w:t>
      </w:r>
      <w:proofErr w:type="spellEnd"/>
      <w:r w:rsidR="007840F8" w:rsidRPr="00DB11B9">
        <w:rPr>
          <w:i/>
          <w:iCs/>
          <w:color w:val="000000"/>
          <w:szCs w:val="28"/>
        </w:rPr>
        <w:t>)</w:t>
      </w:r>
      <w:r w:rsidR="00B963D9" w:rsidRPr="00DB11B9">
        <w:rPr>
          <w:color w:val="000000"/>
          <w:szCs w:val="28"/>
        </w:rPr>
        <w:t>, potârnichea</w:t>
      </w:r>
      <w:r w:rsidR="007840F8" w:rsidRPr="00DB11B9">
        <w:rPr>
          <w:color w:val="000000"/>
          <w:szCs w:val="28"/>
        </w:rPr>
        <w:t xml:space="preserve"> </w:t>
      </w:r>
      <w:r w:rsidR="007840F8" w:rsidRPr="00DB11B9">
        <w:rPr>
          <w:i/>
          <w:iCs/>
          <w:color w:val="000000"/>
          <w:szCs w:val="28"/>
        </w:rPr>
        <w:t>(</w:t>
      </w:r>
      <w:proofErr w:type="spellStart"/>
      <w:r w:rsidR="007840F8" w:rsidRPr="00DB11B9">
        <w:rPr>
          <w:i/>
          <w:iCs/>
          <w:color w:val="000000"/>
          <w:szCs w:val="28"/>
        </w:rPr>
        <w:t>Perdix</w:t>
      </w:r>
      <w:proofErr w:type="spellEnd"/>
      <w:r w:rsidR="007840F8" w:rsidRPr="00DB11B9">
        <w:rPr>
          <w:i/>
          <w:iCs/>
          <w:color w:val="000000"/>
          <w:szCs w:val="28"/>
        </w:rPr>
        <w:t xml:space="preserve"> </w:t>
      </w:r>
      <w:proofErr w:type="spellStart"/>
      <w:r w:rsidR="007840F8" w:rsidRPr="00DB11B9">
        <w:rPr>
          <w:i/>
          <w:iCs/>
          <w:color w:val="000000"/>
          <w:szCs w:val="28"/>
        </w:rPr>
        <w:t>perdix</w:t>
      </w:r>
      <w:proofErr w:type="spellEnd"/>
      <w:r w:rsidR="007840F8" w:rsidRPr="00DB11B9">
        <w:rPr>
          <w:i/>
          <w:iCs/>
          <w:color w:val="000000"/>
          <w:szCs w:val="28"/>
        </w:rPr>
        <w:t>)</w:t>
      </w:r>
      <w:r w:rsidR="00B963D9" w:rsidRPr="00DB11B9">
        <w:rPr>
          <w:i/>
          <w:iCs/>
          <w:color w:val="000000"/>
          <w:szCs w:val="28"/>
        </w:rPr>
        <w:t xml:space="preserve">, </w:t>
      </w:r>
      <w:proofErr w:type="spellStart"/>
      <w:r w:rsidR="00B963D9" w:rsidRPr="00DB11B9">
        <w:rPr>
          <w:color w:val="000000"/>
          <w:szCs w:val="28"/>
          <w:shd w:val="clear" w:color="auto" w:fill="FFFFFF"/>
        </w:rPr>
        <w:t>guguştiucul</w:t>
      </w:r>
      <w:proofErr w:type="spellEnd"/>
      <w:r w:rsidR="007840F8" w:rsidRPr="00DB11B9">
        <w:rPr>
          <w:color w:val="000000"/>
          <w:szCs w:val="28"/>
          <w:shd w:val="clear" w:color="auto" w:fill="FFFFFF"/>
        </w:rPr>
        <w:t xml:space="preserve"> </w:t>
      </w:r>
      <w:r w:rsidR="007840F8" w:rsidRPr="00DB11B9">
        <w:rPr>
          <w:i/>
          <w:iCs/>
          <w:color w:val="000000"/>
          <w:szCs w:val="28"/>
          <w:shd w:val="clear" w:color="auto" w:fill="FFFFFF"/>
        </w:rPr>
        <w:t>(</w:t>
      </w:r>
      <w:proofErr w:type="spellStart"/>
      <w:r w:rsidR="007840F8" w:rsidRPr="00DB11B9">
        <w:rPr>
          <w:i/>
          <w:iCs/>
          <w:color w:val="000000"/>
          <w:szCs w:val="28"/>
          <w:shd w:val="clear" w:color="auto" w:fill="FFFFFF"/>
        </w:rPr>
        <w:t>Streptopelia</w:t>
      </w:r>
      <w:proofErr w:type="spellEnd"/>
      <w:r w:rsidR="007840F8" w:rsidRPr="00DB11B9">
        <w:rPr>
          <w:i/>
          <w:iCs/>
          <w:color w:val="000000"/>
          <w:szCs w:val="28"/>
          <w:shd w:val="clear" w:color="auto" w:fill="FFFFFF"/>
        </w:rPr>
        <w:t xml:space="preserve"> </w:t>
      </w:r>
      <w:proofErr w:type="spellStart"/>
      <w:r w:rsidR="007840F8" w:rsidRPr="00DB11B9">
        <w:rPr>
          <w:i/>
          <w:iCs/>
          <w:color w:val="000000"/>
          <w:szCs w:val="28"/>
          <w:shd w:val="clear" w:color="auto" w:fill="FFFFFF"/>
        </w:rPr>
        <w:t>decaocto</w:t>
      </w:r>
      <w:proofErr w:type="spellEnd"/>
      <w:r w:rsidR="007840F8" w:rsidRPr="00DB11B9">
        <w:rPr>
          <w:i/>
          <w:iCs/>
          <w:color w:val="000000"/>
          <w:szCs w:val="28"/>
          <w:shd w:val="clear" w:color="auto" w:fill="FFFFFF"/>
        </w:rPr>
        <w:t>)</w:t>
      </w:r>
      <w:r w:rsidRPr="00DB11B9">
        <w:rPr>
          <w:color w:val="000000"/>
          <w:szCs w:val="28"/>
        </w:rPr>
        <w:t>;</w:t>
      </w:r>
    </w:p>
    <w:p w:rsidR="00B963D9" w:rsidRPr="00DB11B9" w:rsidRDefault="009C2D07" w:rsidP="00CD5BE1">
      <w:pPr>
        <w:numPr>
          <w:ilvl w:val="1"/>
          <w:numId w:val="2"/>
        </w:numPr>
        <w:tabs>
          <w:tab w:val="left" w:pos="1418"/>
          <w:tab w:val="left" w:pos="1560"/>
        </w:tabs>
        <w:spacing w:line="276" w:lineRule="auto"/>
        <w:ind w:left="0" w:firstLine="567"/>
        <w:jc w:val="both"/>
        <w:rPr>
          <w:color w:val="000000"/>
          <w:szCs w:val="28"/>
        </w:rPr>
      </w:pPr>
      <w:r w:rsidRPr="00DB11B9">
        <w:rPr>
          <w:color w:val="000000"/>
          <w:szCs w:val="28"/>
        </w:rPr>
        <w:t>p</w:t>
      </w:r>
      <w:r w:rsidR="007172CF" w:rsidRPr="00DB11B9">
        <w:rPr>
          <w:color w:val="000000"/>
          <w:szCs w:val="28"/>
        </w:rPr>
        <w:t xml:space="preserve">ăsări de câmp </w:t>
      </w:r>
      <w:r w:rsidR="00B963D9" w:rsidRPr="00DB11B9">
        <w:rPr>
          <w:color w:val="000000"/>
          <w:szCs w:val="28"/>
        </w:rPr>
        <w:t>migratoare</w:t>
      </w:r>
      <w:r w:rsidR="007172CF" w:rsidRPr="00DB11B9">
        <w:rPr>
          <w:color w:val="000000"/>
          <w:szCs w:val="28"/>
        </w:rPr>
        <w:t xml:space="preserve"> </w:t>
      </w:r>
      <w:r w:rsidR="00B71A11" w:rsidRPr="00DB11B9">
        <w:rPr>
          <w:color w:val="000000"/>
          <w:szCs w:val="28"/>
        </w:rPr>
        <w:t>–</w:t>
      </w:r>
      <w:r w:rsidR="007172CF" w:rsidRPr="00DB11B9">
        <w:rPr>
          <w:color w:val="000000"/>
          <w:szCs w:val="28"/>
        </w:rPr>
        <w:t xml:space="preserve"> </w:t>
      </w:r>
      <w:r w:rsidR="00B963D9" w:rsidRPr="00DB11B9">
        <w:rPr>
          <w:color w:val="000000"/>
          <w:szCs w:val="28"/>
        </w:rPr>
        <w:t>prepelița</w:t>
      </w:r>
      <w:r w:rsidR="007840F8" w:rsidRPr="00DB11B9">
        <w:rPr>
          <w:color w:val="000000"/>
          <w:szCs w:val="28"/>
        </w:rPr>
        <w:t xml:space="preserve"> </w:t>
      </w:r>
      <w:r w:rsidR="007840F8" w:rsidRPr="00DB11B9">
        <w:rPr>
          <w:i/>
          <w:iCs/>
          <w:color w:val="000000"/>
          <w:szCs w:val="28"/>
        </w:rPr>
        <w:t>(</w:t>
      </w:r>
      <w:proofErr w:type="spellStart"/>
      <w:r w:rsidR="007840F8" w:rsidRPr="00DB11B9">
        <w:rPr>
          <w:i/>
          <w:iCs/>
          <w:color w:val="000000"/>
          <w:szCs w:val="28"/>
        </w:rPr>
        <w:t>Coturnix</w:t>
      </w:r>
      <w:proofErr w:type="spellEnd"/>
      <w:r w:rsidR="007840F8" w:rsidRPr="00DB11B9">
        <w:rPr>
          <w:i/>
          <w:iCs/>
          <w:color w:val="000000"/>
          <w:szCs w:val="28"/>
        </w:rPr>
        <w:t xml:space="preserve"> </w:t>
      </w:r>
      <w:proofErr w:type="spellStart"/>
      <w:r w:rsidR="007840F8" w:rsidRPr="00DB11B9">
        <w:rPr>
          <w:i/>
          <w:iCs/>
          <w:color w:val="000000"/>
          <w:szCs w:val="28"/>
        </w:rPr>
        <w:t>coturnix</w:t>
      </w:r>
      <w:proofErr w:type="spellEnd"/>
      <w:r w:rsidR="007840F8" w:rsidRPr="00DB11B9">
        <w:rPr>
          <w:i/>
          <w:iCs/>
          <w:color w:val="000000"/>
          <w:szCs w:val="28"/>
        </w:rPr>
        <w:t>)</w:t>
      </w:r>
      <w:r w:rsidR="00B963D9" w:rsidRPr="00DB11B9">
        <w:rPr>
          <w:color w:val="000000"/>
          <w:szCs w:val="28"/>
        </w:rPr>
        <w:t>, porumb</w:t>
      </w:r>
      <w:r w:rsidR="00411B10" w:rsidRPr="00DB11B9">
        <w:rPr>
          <w:color w:val="000000"/>
          <w:szCs w:val="28"/>
        </w:rPr>
        <w:t>el</w:t>
      </w:r>
      <w:r w:rsidR="00B963D9" w:rsidRPr="00DB11B9">
        <w:rPr>
          <w:color w:val="000000"/>
          <w:szCs w:val="28"/>
        </w:rPr>
        <w:t xml:space="preserve"> </w:t>
      </w:r>
      <w:r w:rsidR="00B963D9" w:rsidRPr="00DB11B9">
        <w:rPr>
          <w:i/>
          <w:iCs/>
          <w:color w:val="000000"/>
          <w:szCs w:val="28"/>
          <w:shd w:val="clear" w:color="auto" w:fill="FFFFFF"/>
        </w:rPr>
        <w:t>(porumbelul gulerat, turturică)</w:t>
      </w:r>
      <w:r w:rsidR="007840F8" w:rsidRPr="00DB11B9">
        <w:rPr>
          <w:i/>
          <w:iCs/>
          <w:color w:val="000000"/>
          <w:szCs w:val="28"/>
          <w:shd w:val="clear" w:color="auto" w:fill="FFFFFF"/>
        </w:rPr>
        <w:t>,</w:t>
      </w:r>
      <w:r w:rsidR="007840F8" w:rsidRPr="00DB11B9">
        <w:rPr>
          <w:rFonts w:ascii="Arial" w:hAnsi="Arial" w:cs="Arial"/>
          <w:color w:val="202122"/>
          <w:shd w:val="clear" w:color="auto" w:fill="FFFFFF"/>
        </w:rPr>
        <w:t xml:space="preserve"> </w:t>
      </w:r>
      <w:r w:rsidR="007840F8" w:rsidRPr="00DB11B9">
        <w:rPr>
          <w:i/>
          <w:iCs/>
          <w:color w:val="000000"/>
          <w:szCs w:val="28"/>
          <w:shd w:val="clear" w:color="auto" w:fill="FFFFFF"/>
        </w:rPr>
        <w:t xml:space="preserve">(Columba </w:t>
      </w:r>
      <w:proofErr w:type="spellStart"/>
      <w:r w:rsidR="007840F8" w:rsidRPr="00DB11B9">
        <w:rPr>
          <w:i/>
          <w:iCs/>
          <w:color w:val="000000"/>
          <w:szCs w:val="28"/>
          <w:shd w:val="clear" w:color="auto" w:fill="FFFFFF"/>
        </w:rPr>
        <w:t>livia</w:t>
      </w:r>
      <w:proofErr w:type="spellEnd"/>
      <w:r w:rsidR="007840F8" w:rsidRPr="00DB11B9">
        <w:rPr>
          <w:i/>
          <w:iCs/>
          <w:color w:val="000000"/>
          <w:szCs w:val="28"/>
          <w:shd w:val="clear" w:color="auto" w:fill="FFFFFF"/>
        </w:rPr>
        <w:t>)</w:t>
      </w:r>
      <w:r w:rsidR="00B963D9" w:rsidRPr="00DB11B9">
        <w:rPr>
          <w:i/>
          <w:iCs/>
          <w:color w:val="000000"/>
          <w:szCs w:val="28"/>
        </w:rPr>
        <w:t>,</w:t>
      </w:r>
      <w:r w:rsidR="00B963D9" w:rsidRPr="00DB11B9">
        <w:rPr>
          <w:color w:val="000000"/>
          <w:szCs w:val="28"/>
        </w:rPr>
        <w:t xml:space="preserve"> sturz </w:t>
      </w:r>
      <w:r w:rsidR="00B963D9" w:rsidRPr="00DB11B9">
        <w:rPr>
          <w:i/>
          <w:iCs/>
          <w:color w:val="000000"/>
          <w:szCs w:val="28"/>
        </w:rPr>
        <w:t>(de iarnă, de vâsc, cântător)</w:t>
      </w:r>
      <w:r w:rsidR="007840F8" w:rsidRPr="00DB11B9">
        <w:rPr>
          <w:rFonts w:ascii="Arial" w:hAnsi="Arial" w:cs="Arial"/>
          <w:color w:val="202122"/>
          <w:shd w:val="clear" w:color="auto" w:fill="FFFFFF"/>
        </w:rPr>
        <w:t xml:space="preserve"> </w:t>
      </w:r>
      <w:r w:rsidR="007840F8" w:rsidRPr="00DB11B9">
        <w:rPr>
          <w:i/>
          <w:iCs/>
          <w:color w:val="000000"/>
          <w:szCs w:val="28"/>
        </w:rPr>
        <w:t>(</w:t>
      </w:r>
      <w:proofErr w:type="spellStart"/>
      <w:r w:rsidR="007840F8" w:rsidRPr="00DB11B9">
        <w:rPr>
          <w:i/>
          <w:iCs/>
          <w:color w:val="000000"/>
          <w:szCs w:val="28"/>
        </w:rPr>
        <w:t>Turdus</w:t>
      </w:r>
      <w:proofErr w:type="spellEnd"/>
      <w:r w:rsidR="007840F8" w:rsidRPr="00DB11B9">
        <w:rPr>
          <w:i/>
          <w:iCs/>
          <w:color w:val="000000"/>
          <w:szCs w:val="28"/>
        </w:rPr>
        <w:t xml:space="preserve"> </w:t>
      </w:r>
      <w:proofErr w:type="spellStart"/>
      <w:r w:rsidR="007840F8" w:rsidRPr="00DB11B9">
        <w:rPr>
          <w:i/>
          <w:iCs/>
          <w:color w:val="000000"/>
          <w:szCs w:val="28"/>
        </w:rPr>
        <w:t>viscivorus</w:t>
      </w:r>
      <w:proofErr w:type="spellEnd"/>
      <w:r w:rsidR="007840F8" w:rsidRPr="00DB11B9">
        <w:rPr>
          <w:i/>
          <w:iCs/>
          <w:color w:val="000000"/>
          <w:szCs w:val="28"/>
        </w:rPr>
        <w:t>)</w:t>
      </w:r>
      <w:r w:rsidR="00B963D9" w:rsidRPr="00DB11B9">
        <w:rPr>
          <w:i/>
          <w:iCs/>
          <w:color w:val="000000"/>
          <w:szCs w:val="28"/>
        </w:rPr>
        <w:t>,</w:t>
      </w:r>
      <w:r w:rsidR="00B963D9" w:rsidRPr="00DB11B9">
        <w:rPr>
          <w:color w:val="000000"/>
          <w:szCs w:val="28"/>
        </w:rPr>
        <w:t xml:space="preserve"> graur</w:t>
      </w:r>
      <w:r w:rsidR="007840F8" w:rsidRPr="00DB11B9">
        <w:rPr>
          <w:rFonts w:ascii="Arial" w:hAnsi="Arial" w:cs="Arial"/>
          <w:color w:val="202122"/>
          <w:shd w:val="clear" w:color="auto" w:fill="FFFFFF"/>
        </w:rPr>
        <w:t xml:space="preserve"> </w:t>
      </w:r>
      <w:r w:rsidR="007840F8" w:rsidRPr="00DB11B9">
        <w:rPr>
          <w:i/>
          <w:iCs/>
          <w:color w:val="000000"/>
          <w:szCs w:val="28"/>
        </w:rPr>
        <w:t>(</w:t>
      </w:r>
      <w:proofErr w:type="spellStart"/>
      <w:r w:rsidR="007840F8" w:rsidRPr="00DB11B9">
        <w:rPr>
          <w:i/>
          <w:iCs/>
          <w:color w:val="000000"/>
          <w:szCs w:val="28"/>
        </w:rPr>
        <w:t>Sturnus</w:t>
      </w:r>
      <w:proofErr w:type="spellEnd"/>
      <w:r w:rsidR="007840F8" w:rsidRPr="00DB11B9">
        <w:rPr>
          <w:i/>
          <w:iCs/>
          <w:color w:val="000000"/>
          <w:szCs w:val="28"/>
        </w:rPr>
        <w:t xml:space="preserve"> </w:t>
      </w:r>
      <w:proofErr w:type="spellStart"/>
      <w:r w:rsidR="007840F8" w:rsidRPr="00DB11B9">
        <w:rPr>
          <w:i/>
          <w:iCs/>
          <w:color w:val="000000"/>
          <w:szCs w:val="28"/>
        </w:rPr>
        <w:t>vulgaris</w:t>
      </w:r>
      <w:proofErr w:type="spellEnd"/>
      <w:r w:rsidR="007840F8" w:rsidRPr="00DB11B9">
        <w:rPr>
          <w:i/>
          <w:iCs/>
          <w:color w:val="000000"/>
          <w:szCs w:val="28"/>
        </w:rPr>
        <w:t>)</w:t>
      </w:r>
      <w:r w:rsidRPr="00DB11B9">
        <w:rPr>
          <w:i/>
          <w:iCs/>
          <w:color w:val="000000"/>
          <w:szCs w:val="28"/>
        </w:rPr>
        <w:t>;</w:t>
      </w:r>
    </w:p>
    <w:p w:rsidR="00B963D9" w:rsidRPr="00DB11B9" w:rsidRDefault="00411B10" w:rsidP="00CD5BE1">
      <w:pPr>
        <w:numPr>
          <w:ilvl w:val="1"/>
          <w:numId w:val="2"/>
        </w:numPr>
        <w:tabs>
          <w:tab w:val="left" w:pos="1418"/>
          <w:tab w:val="left" w:pos="1560"/>
        </w:tabs>
        <w:spacing w:line="276" w:lineRule="auto"/>
        <w:ind w:left="0" w:firstLine="567"/>
        <w:jc w:val="both"/>
        <w:rPr>
          <w:color w:val="000000"/>
          <w:szCs w:val="28"/>
        </w:rPr>
      </w:pPr>
      <w:r w:rsidRPr="00DB11B9">
        <w:rPr>
          <w:color w:val="000000"/>
          <w:szCs w:val="28"/>
        </w:rPr>
        <w:t>răpitori</w:t>
      </w:r>
      <w:r w:rsidR="00B963D9" w:rsidRPr="00DB11B9">
        <w:rPr>
          <w:color w:val="000000"/>
          <w:szCs w:val="28"/>
        </w:rPr>
        <w:t xml:space="preserve"> </w:t>
      </w:r>
      <w:r w:rsidR="00B71A11" w:rsidRPr="00DB11B9">
        <w:rPr>
          <w:color w:val="000000"/>
          <w:szCs w:val="28"/>
        </w:rPr>
        <w:t>–</w:t>
      </w:r>
      <w:r w:rsidR="00B963D9" w:rsidRPr="00DB11B9">
        <w:rPr>
          <w:color w:val="000000"/>
          <w:szCs w:val="28"/>
        </w:rPr>
        <w:t xml:space="preserve"> </w:t>
      </w:r>
      <w:r w:rsidR="007840F8" w:rsidRPr="00DB11B9">
        <w:rPr>
          <w:color w:val="000000"/>
          <w:szCs w:val="28"/>
        </w:rPr>
        <w:t xml:space="preserve">vulpe roșie </w:t>
      </w:r>
      <w:r w:rsidR="007840F8" w:rsidRPr="00DB11B9">
        <w:rPr>
          <w:i/>
          <w:iCs/>
          <w:color w:val="000000"/>
          <w:szCs w:val="28"/>
        </w:rPr>
        <w:t>(</w:t>
      </w:r>
      <w:proofErr w:type="spellStart"/>
      <w:r w:rsidR="007840F8" w:rsidRPr="00DB11B9">
        <w:rPr>
          <w:i/>
          <w:iCs/>
          <w:color w:val="000000"/>
          <w:szCs w:val="28"/>
        </w:rPr>
        <w:t>Vulpes</w:t>
      </w:r>
      <w:proofErr w:type="spellEnd"/>
      <w:r w:rsidR="007840F8" w:rsidRPr="00DB11B9">
        <w:rPr>
          <w:i/>
          <w:iCs/>
          <w:color w:val="000000"/>
          <w:szCs w:val="28"/>
        </w:rPr>
        <w:t xml:space="preserve"> </w:t>
      </w:r>
      <w:proofErr w:type="spellStart"/>
      <w:r w:rsidR="007840F8" w:rsidRPr="00DB11B9">
        <w:rPr>
          <w:i/>
          <w:iCs/>
          <w:color w:val="000000"/>
          <w:szCs w:val="28"/>
        </w:rPr>
        <w:t>vulpes</w:t>
      </w:r>
      <w:proofErr w:type="spellEnd"/>
      <w:r w:rsidR="007840F8" w:rsidRPr="00DB11B9">
        <w:rPr>
          <w:i/>
          <w:iCs/>
          <w:color w:val="000000"/>
          <w:szCs w:val="28"/>
        </w:rPr>
        <w:t>)</w:t>
      </w:r>
      <w:r w:rsidR="00B963D9" w:rsidRPr="00DB11B9">
        <w:rPr>
          <w:color w:val="000000"/>
          <w:szCs w:val="28"/>
        </w:rPr>
        <w:t xml:space="preserve">, </w:t>
      </w:r>
      <w:r w:rsidR="007840F8" w:rsidRPr="00DB11B9">
        <w:rPr>
          <w:color w:val="000000"/>
          <w:szCs w:val="28"/>
        </w:rPr>
        <w:t xml:space="preserve">șacal auriu </w:t>
      </w:r>
      <w:r w:rsidR="007840F8" w:rsidRPr="00DB11B9">
        <w:rPr>
          <w:i/>
          <w:iCs/>
          <w:color w:val="000000"/>
          <w:szCs w:val="28"/>
        </w:rPr>
        <w:t>(</w:t>
      </w:r>
      <w:proofErr w:type="spellStart"/>
      <w:r w:rsidR="007840F8" w:rsidRPr="00DB11B9">
        <w:rPr>
          <w:i/>
          <w:iCs/>
          <w:color w:val="000000"/>
          <w:szCs w:val="28"/>
        </w:rPr>
        <w:t>Canis</w:t>
      </w:r>
      <w:proofErr w:type="spellEnd"/>
      <w:r w:rsidR="007840F8" w:rsidRPr="00DB11B9">
        <w:rPr>
          <w:i/>
          <w:iCs/>
          <w:color w:val="000000"/>
          <w:szCs w:val="28"/>
        </w:rPr>
        <w:t xml:space="preserve"> aureus)</w:t>
      </w:r>
      <w:r w:rsidR="00B963D9" w:rsidRPr="00DB11B9">
        <w:rPr>
          <w:color w:val="000000"/>
          <w:szCs w:val="28"/>
        </w:rPr>
        <w:t>, lupul</w:t>
      </w:r>
      <w:r w:rsidR="007840F8" w:rsidRPr="00DB11B9">
        <w:rPr>
          <w:rFonts w:ascii="Arial" w:hAnsi="Arial" w:cs="Arial"/>
          <w:i/>
          <w:iCs/>
          <w:color w:val="202122"/>
          <w:shd w:val="clear" w:color="auto" w:fill="FFFFFF"/>
        </w:rPr>
        <w:t xml:space="preserve"> (</w:t>
      </w:r>
      <w:proofErr w:type="spellStart"/>
      <w:r w:rsidR="007840F8" w:rsidRPr="00DB11B9">
        <w:rPr>
          <w:i/>
          <w:iCs/>
          <w:color w:val="000000"/>
          <w:szCs w:val="28"/>
        </w:rPr>
        <w:t>Canis</w:t>
      </w:r>
      <w:proofErr w:type="spellEnd"/>
      <w:r w:rsidR="007840F8" w:rsidRPr="00DB11B9">
        <w:rPr>
          <w:i/>
          <w:iCs/>
          <w:color w:val="000000"/>
          <w:szCs w:val="28"/>
        </w:rPr>
        <w:t xml:space="preserve"> lupus)</w:t>
      </w:r>
      <w:r w:rsidR="00451775" w:rsidRPr="00DB11B9">
        <w:rPr>
          <w:color w:val="000000"/>
          <w:szCs w:val="28"/>
        </w:rPr>
        <w:t>,</w:t>
      </w:r>
      <w:r w:rsidR="00B6268D" w:rsidRPr="00DB11B9">
        <w:rPr>
          <w:color w:val="000000"/>
          <w:szCs w:val="28"/>
        </w:rPr>
        <w:t xml:space="preserve"> cioara grivă</w:t>
      </w:r>
      <w:r w:rsidR="007840F8" w:rsidRPr="00DB11B9">
        <w:rPr>
          <w:color w:val="000000"/>
          <w:szCs w:val="28"/>
        </w:rPr>
        <w:t xml:space="preserve"> </w:t>
      </w:r>
      <w:r w:rsidR="007840F8" w:rsidRPr="00DB11B9">
        <w:rPr>
          <w:i/>
          <w:iCs/>
          <w:color w:val="000000"/>
          <w:szCs w:val="28"/>
        </w:rPr>
        <w:t>(</w:t>
      </w:r>
      <w:proofErr w:type="spellStart"/>
      <w:r w:rsidR="007840F8" w:rsidRPr="00DB11B9">
        <w:rPr>
          <w:i/>
          <w:iCs/>
          <w:color w:val="000000"/>
          <w:szCs w:val="28"/>
        </w:rPr>
        <w:t>Corvus</w:t>
      </w:r>
      <w:proofErr w:type="spellEnd"/>
      <w:r w:rsidR="007840F8" w:rsidRPr="00DB11B9">
        <w:rPr>
          <w:i/>
          <w:iCs/>
          <w:color w:val="000000"/>
          <w:szCs w:val="28"/>
        </w:rPr>
        <w:t xml:space="preserve"> </w:t>
      </w:r>
      <w:proofErr w:type="spellStart"/>
      <w:r w:rsidR="007840F8" w:rsidRPr="00DB11B9">
        <w:rPr>
          <w:i/>
          <w:iCs/>
          <w:color w:val="000000"/>
          <w:szCs w:val="28"/>
        </w:rPr>
        <w:t>cornix</w:t>
      </w:r>
      <w:proofErr w:type="spellEnd"/>
      <w:r w:rsidR="007840F8" w:rsidRPr="00DB11B9">
        <w:rPr>
          <w:i/>
          <w:iCs/>
          <w:color w:val="000000"/>
          <w:szCs w:val="28"/>
        </w:rPr>
        <w:t>)</w:t>
      </w:r>
      <w:r w:rsidR="00B6268D" w:rsidRPr="00DB11B9">
        <w:rPr>
          <w:color w:val="000000"/>
          <w:szCs w:val="28"/>
        </w:rPr>
        <w:t xml:space="preserve">, </w:t>
      </w:r>
      <w:r w:rsidR="00B963D9" w:rsidRPr="00DB11B9">
        <w:rPr>
          <w:color w:val="000000"/>
          <w:szCs w:val="28"/>
        </w:rPr>
        <w:t>coțofana</w:t>
      </w:r>
      <w:r w:rsidR="007840F8" w:rsidRPr="00DB11B9">
        <w:rPr>
          <w:color w:val="000000"/>
          <w:szCs w:val="28"/>
        </w:rPr>
        <w:t xml:space="preserve"> (</w:t>
      </w:r>
      <w:r w:rsidR="007840F8" w:rsidRPr="00DB11B9">
        <w:rPr>
          <w:i/>
          <w:iCs/>
          <w:color w:val="000000"/>
          <w:szCs w:val="28"/>
        </w:rPr>
        <w:t>Pica pica</w:t>
      </w:r>
      <w:r w:rsidR="007840F8" w:rsidRPr="00DB11B9">
        <w:rPr>
          <w:color w:val="000000"/>
          <w:szCs w:val="28"/>
        </w:rPr>
        <w:t>)</w:t>
      </w:r>
      <w:r w:rsidR="00B963D9" w:rsidRPr="00DB11B9">
        <w:rPr>
          <w:color w:val="000000"/>
          <w:szCs w:val="28"/>
        </w:rPr>
        <w:t>, corbul</w:t>
      </w:r>
      <w:r w:rsidR="007840F8" w:rsidRPr="00DB11B9">
        <w:rPr>
          <w:color w:val="000000"/>
          <w:szCs w:val="28"/>
        </w:rPr>
        <w:t xml:space="preserve"> </w:t>
      </w:r>
      <w:r w:rsidR="00112797" w:rsidRPr="00DB11B9">
        <w:rPr>
          <w:i/>
          <w:iCs/>
          <w:color w:val="000000"/>
          <w:szCs w:val="28"/>
        </w:rPr>
        <w:t>(</w:t>
      </w:r>
      <w:proofErr w:type="spellStart"/>
      <w:r w:rsidR="00112797" w:rsidRPr="00DB11B9">
        <w:rPr>
          <w:i/>
          <w:iCs/>
          <w:color w:val="000000"/>
          <w:szCs w:val="28"/>
        </w:rPr>
        <w:t>Corvus</w:t>
      </w:r>
      <w:proofErr w:type="spellEnd"/>
      <w:r w:rsidR="00112797" w:rsidRPr="00DB11B9">
        <w:rPr>
          <w:i/>
          <w:iCs/>
          <w:color w:val="000000"/>
          <w:szCs w:val="28"/>
        </w:rPr>
        <w:t xml:space="preserve"> </w:t>
      </w:r>
      <w:proofErr w:type="spellStart"/>
      <w:r w:rsidR="00112797" w:rsidRPr="00DB11B9">
        <w:rPr>
          <w:i/>
          <w:iCs/>
          <w:color w:val="000000"/>
          <w:szCs w:val="28"/>
        </w:rPr>
        <w:t>corax</w:t>
      </w:r>
      <w:proofErr w:type="spellEnd"/>
      <w:r w:rsidR="00112797" w:rsidRPr="00DB11B9">
        <w:rPr>
          <w:i/>
          <w:iCs/>
          <w:color w:val="000000"/>
          <w:szCs w:val="28"/>
        </w:rPr>
        <w:t>)</w:t>
      </w:r>
      <w:r w:rsidR="00B963D9" w:rsidRPr="00DB11B9">
        <w:rPr>
          <w:i/>
          <w:iCs/>
          <w:color w:val="000000"/>
          <w:szCs w:val="28"/>
        </w:rPr>
        <w:t>,</w:t>
      </w:r>
      <w:r w:rsidR="00B963D9" w:rsidRPr="00DB11B9">
        <w:rPr>
          <w:color w:val="000000"/>
          <w:szCs w:val="28"/>
        </w:rPr>
        <w:t xml:space="preserve"> câinii </w:t>
      </w:r>
      <w:proofErr w:type="spellStart"/>
      <w:r w:rsidR="00B963D9" w:rsidRPr="00DB11B9">
        <w:rPr>
          <w:color w:val="000000"/>
          <w:szCs w:val="28"/>
        </w:rPr>
        <w:t>şi</w:t>
      </w:r>
      <w:proofErr w:type="spellEnd"/>
      <w:r w:rsidR="00B963D9" w:rsidRPr="00DB11B9">
        <w:rPr>
          <w:color w:val="000000"/>
          <w:szCs w:val="28"/>
        </w:rPr>
        <w:t xml:space="preserve"> pisicile hoinare</w:t>
      </w:r>
      <w:r w:rsidR="009C2D07" w:rsidRPr="00DB11B9">
        <w:rPr>
          <w:color w:val="000000"/>
          <w:szCs w:val="28"/>
        </w:rPr>
        <w:t>;</w:t>
      </w:r>
      <w:r w:rsidR="001232F7" w:rsidRPr="00DB11B9">
        <w:rPr>
          <w:color w:val="000000"/>
          <w:szCs w:val="28"/>
        </w:rPr>
        <w:t xml:space="preserve"> </w:t>
      </w:r>
    </w:p>
    <w:p w:rsidR="00411B10" w:rsidRPr="00DB11B9" w:rsidRDefault="009C2D07" w:rsidP="00CD5BE1">
      <w:pPr>
        <w:numPr>
          <w:ilvl w:val="1"/>
          <w:numId w:val="2"/>
        </w:numPr>
        <w:tabs>
          <w:tab w:val="left" w:pos="1418"/>
          <w:tab w:val="left" w:pos="1560"/>
        </w:tabs>
        <w:spacing w:line="276" w:lineRule="auto"/>
        <w:ind w:left="0" w:firstLine="567"/>
        <w:jc w:val="both"/>
        <w:rPr>
          <w:color w:val="000000"/>
          <w:szCs w:val="28"/>
        </w:rPr>
      </w:pPr>
      <w:r w:rsidRPr="00DB11B9">
        <w:rPr>
          <w:color w:val="000000"/>
          <w:szCs w:val="28"/>
        </w:rPr>
        <w:t>a</w:t>
      </w:r>
      <w:r w:rsidR="00B963D9" w:rsidRPr="00DB11B9">
        <w:rPr>
          <w:color w:val="000000"/>
          <w:szCs w:val="28"/>
        </w:rPr>
        <w:t xml:space="preserve">lte </w:t>
      </w:r>
      <w:r w:rsidR="002833B2" w:rsidRPr="00DB11B9">
        <w:rPr>
          <w:color w:val="000000"/>
          <w:szCs w:val="28"/>
        </w:rPr>
        <w:t>sp</w:t>
      </w:r>
      <w:r w:rsidR="00B963D9" w:rsidRPr="00DB11B9">
        <w:rPr>
          <w:color w:val="000000"/>
          <w:szCs w:val="28"/>
        </w:rPr>
        <w:t xml:space="preserve">ecii de interes științific, cultural-educaţional sau de alt gen, care pot face parte din obiectul </w:t>
      </w:r>
      <w:r w:rsidR="00451775" w:rsidRPr="00DB11B9">
        <w:rPr>
          <w:color w:val="000000"/>
          <w:szCs w:val="28"/>
        </w:rPr>
        <w:t>evaluării</w:t>
      </w:r>
      <w:r w:rsidR="00411B10" w:rsidRPr="00DB11B9">
        <w:rPr>
          <w:color w:val="000000"/>
          <w:szCs w:val="28"/>
        </w:rPr>
        <w:t>;</w:t>
      </w:r>
      <w:r w:rsidR="00B963D9" w:rsidRPr="00DB11B9">
        <w:rPr>
          <w:color w:val="000000"/>
          <w:szCs w:val="28"/>
        </w:rPr>
        <w:t xml:space="preserve"> </w:t>
      </w:r>
    </w:p>
    <w:p w:rsidR="00B963D9" w:rsidRPr="00DB11B9" w:rsidRDefault="00B963D9" w:rsidP="00CD5BE1">
      <w:pPr>
        <w:numPr>
          <w:ilvl w:val="1"/>
          <w:numId w:val="2"/>
        </w:numPr>
        <w:tabs>
          <w:tab w:val="left" w:pos="1418"/>
          <w:tab w:val="left" w:pos="1560"/>
        </w:tabs>
        <w:spacing w:line="276" w:lineRule="auto"/>
        <w:ind w:left="0" w:firstLine="567"/>
        <w:jc w:val="both"/>
        <w:rPr>
          <w:color w:val="000000"/>
          <w:szCs w:val="28"/>
        </w:rPr>
      </w:pPr>
      <w:r w:rsidRPr="00DB11B9">
        <w:rPr>
          <w:color w:val="000000"/>
          <w:szCs w:val="28"/>
        </w:rPr>
        <w:t xml:space="preserve">la </w:t>
      </w:r>
      <w:r w:rsidR="00451775" w:rsidRPr="00DB11B9">
        <w:rPr>
          <w:color w:val="000000"/>
          <w:szCs w:val="28"/>
        </w:rPr>
        <w:t>solicitarea</w:t>
      </w:r>
      <w:r w:rsidRPr="00DB11B9">
        <w:rPr>
          <w:color w:val="000000"/>
          <w:szCs w:val="28"/>
        </w:rPr>
        <w:t xml:space="preserve"> administratorului </w:t>
      </w:r>
      <w:r w:rsidR="00D85890" w:rsidRPr="00DB11B9">
        <w:rPr>
          <w:color w:val="000000"/>
          <w:szCs w:val="28"/>
        </w:rPr>
        <w:t xml:space="preserve">pot fi incluse în evaluare </w:t>
      </w:r>
      <w:proofErr w:type="spellStart"/>
      <w:r w:rsidR="00451775" w:rsidRPr="00DB11B9">
        <w:rPr>
          <w:color w:val="000000"/>
          <w:szCs w:val="28"/>
        </w:rPr>
        <w:t>v</w:t>
      </w:r>
      <w:r w:rsidRPr="00DB11B9">
        <w:rPr>
          <w:color w:val="000000"/>
          <w:szCs w:val="28"/>
        </w:rPr>
        <w:t>everiţa</w:t>
      </w:r>
      <w:proofErr w:type="spellEnd"/>
      <w:r w:rsidR="00112797" w:rsidRPr="00DB11B9">
        <w:rPr>
          <w:color w:val="000000"/>
          <w:szCs w:val="28"/>
        </w:rPr>
        <w:t xml:space="preserve"> roșie </w:t>
      </w:r>
      <w:r w:rsidR="00112797" w:rsidRPr="00DB11B9">
        <w:rPr>
          <w:i/>
          <w:iCs/>
          <w:color w:val="000000"/>
          <w:szCs w:val="28"/>
        </w:rPr>
        <w:t>(</w:t>
      </w:r>
      <w:proofErr w:type="spellStart"/>
      <w:r w:rsidR="00112797" w:rsidRPr="00DB11B9">
        <w:rPr>
          <w:i/>
          <w:iCs/>
          <w:color w:val="000000"/>
          <w:szCs w:val="28"/>
        </w:rPr>
        <w:t>rinus</w:t>
      </w:r>
      <w:proofErr w:type="spellEnd"/>
      <w:r w:rsidR="00112797" w:rsidRPr="00DB11B9">
        <w:rPr>
          <w:i/>
          <w:iCs/>
          <w:color w:val="000000"/>
          <w:szCs w:val="28"/>
        </w:rPr>
        <w:t xml:space="preserve"> </w:t>
      </w:r>
      <w:proofErr w:type="spellStart"/>
      <w:r w:rsidR="00112797" w:rsidRPr="00DB11B9">
        <w:rPr>
          <w:i/>
          <w:iCs/>
          <w:color w:val="000000"/>
          <w:szCs w:val="28"/>
        </w:rPr>
        <w:t>rososus</w:t>
      </w:r>
      <w:proofErr w:type="spellEnd"/>
      <w:r w:rsidR="00112797" w:rsidRPr="00DB11B9">
        <w:rPr>
          <w:i/>
          <w:iCs/>
          <w:color w:val="000000"/>
          <w:szCs w:val="28"/>
        </w:rPr>
        <w:t>)</w:t>
      </w:r>
      <w:r w:rsidRPr="00DB11B9">
        <w:rPr>
          <w:color w:val="000000"/>
          <w:szCs w:val="28"/>
        </w:rPr>
        <w:t xml:space="preserve">, </w:t>
      </w:r>
      <w:r w:rsidR="00451775" w:rsidRPr="00DB11B9">
        <w:rPr>
          <w:color w:val="000000"/>
          <w:szCs w:val="28"/>
        </w:rPr>
        <w:t>j</w:t>
      </w:r>
      <w:r w:rsidRPr="00DB11B9">
        <w:rPr>
          <w:color w:val="000000"/>
          <w:szCs w:val="28"/>
        </w:rPr>
        <w:t>de</w:t>
      </w:r>
      <w:r w:rsidR="00411B10" w:rsidRPr="00DB11B9">
        <w:rPr>
          <w:color w:val="000000"/>
          <w:szCs w:val="28"/>
        </w:rPr>
        <w:t>rul</w:t>
      </w:r>
      <w:r w:rsidR="00112797" w:rsidRPr="00DB11B9">
        <w:rPr>
          <w:color w:val="000000"/>
          <w:szCs w:val="28"/>
        </w:rPr>
        <w:t xml:space="preserve"> </w:t>
      </w:r>
      <w:r w:rsidR="00112797" w:rsidRPr="00DB11B9">
        <w:rPr>
          <w:i/>
          <w:iCs/>
          <w:color w:val="000000"/>
          <w:szCs w:val="28"/>
        </w:rPr>
        <w:t>(</w:t>
      </w:r>
      <w:proofErr w:type="spellStart"/>
      <w:r w:rsidR="00112797" w:rsidRPr="00DB11B9">
        <w:rPr>
          <w:i/>
          <w:iCs/>
          <w:color w:val="000000"/>
          <w:szCs w:val="28"/>
        </w:rPr>
        <w:t>Martes</w:t>
      </w:r>
      <w:proofErr w:type="spellEnd"/>
      <w:r w:rsidR="00112797" w:rsidRPr="00DB11B9">
        <w:rPr>
          <w:i/>
          <w:iCs/>
          <w:color w:val="000000"/>
          <w:szCs w:val="28"/>
        </w:rPr>
        <w:t xml:space="preserve"> </w:t>
      </w:r>
      <w:proofErr w:type="spellStart"/>
      <w:r w:rsidR="00112797" w:rsidRPr="00DB11B9">
        <w:rPr>
          <w:i/>
          <w:iCs/>
          <w:color w:val="000000"/>
          <w:szCs w:val="28"/>
        </w:rPr>
        <w:t>martes</w:t>
      </w:r>
      <w:proofErr w:type="spellEnd"/>
      <w:r w:rsidR="00112797" w:rsidRPr="00DB11B9">
        <w:rPr>
          <w:i/>
          <w:iCs/>
          <w:color w:val="000000"/>
          <w:szCs w:val="28"/>
        </w:rPr>
        <w:t>)</w:t>
      </w:r>
      <w:r w:rsidRPr="00DB11B9">
        <w:rPr>
          <w:color w:val="000000"/>
          <w:szCs w:val="28"/>
        </w:rPr>
        <w:t xml:space="preserve">, </w:t>
      </w:r>
      <w:r w:rsidR="00451775" w:rsidRPr="00DB11B9">
        <w:rPr>
          <w:color w:val="000000"/>
          <w:szCs w:val="28"/>
        </w:rPr>
        <w:t>d</w:t>
      </w:r>
      <w:r w:rsidRPr="00DB11B9">
        <w:rPr>
          <w:color w:val="000000"/>
          <w:szCs w:val="28"/>
        </w:rPr>
        <w:t>ihorul de pădure</w:t>
      </w:r>
      <w:r w:rsidR="00112797" w:rsidRPr="00DB11B9">
        <w:rPr>
          <w:color w:val="000000"/>
          <w:szCs w:val="28"/>
        </w:rPr>
        <w:t xml:space="preserve"> </w:t>
      </w:r>
      <w:r w:rsidR="00112797" w:rsidRPr="00DB11B9">
        <w:rPr>
          <w:i/>
          <w:iCs/>
          <w:color w:val="000000"/>
          <w:szCs w:val="28"/>
        </w:rPr>
        <w:t>(</w:t>
      </w:r>
      <w:proofErr w:type="spellStart"/>
      <w:r w:rsidR="00112797" w:rsidRPr="00DB11B9">
        <w:rPr>
          <w:i/>
          <w:iCs/>
          <w:color w:val="000000"/>
          <w:szCs w:val="28"/>
        </w:rPr>
        <w:t>Mustela</w:t>
      </w:r>
      <w:proofErr w:type="spellEnd"/>
      <w:r w:rsidR="00112797" w:rsidRPr="00DB11B9">
        <w:rPr>
          <w:i/>
          <w:iCs/>
          <w:color w:val="000000"/>
          <w:szCs w:val="28"/>
        </w:rPr>
        <w:t xml:space="preserve"> </w:t>
      </w:r>
      <w:proofErr w:type="spellStart"/>
      <w:r w:rsidR="00112797" w:rsidRPr="00DB11B9">
        <w:rPr>
          <w:i/>
          <w:iCs/>
          <w:color w:val="000000"/>
          <w:szCs w:val="28"/>
        </w:rPr>
        <w:t>putorius</w:t>
      </w:r>
      <w:proofErr w:type="spellEnd"/>
      <w:r w:rsidR="00112797" w:rsidRPr="00DB11B9">
        <w:rPr>
          <w:i/>
          <w:iCs/>
          <w:color w:val="000000"/>
          <w:szCs w:val="28"/>
        </w:rPr>
        <w:t>)</w:t>
      </w:r>
      <w:r w:rsidRPr="00DB11B9">
        <w:rPr>
          <w:color w:val="000000"/>
          <w:szCs w:val="28"/>
        </w:rPr>
        <w:t xml:space="preserve">, </w:t>
      </w:r>
      <w:r w:rsidR="00451775" w:rsidRPr="00DB11B9">
        <w:rPr>
          <w:color w:val="000000"/>
          <w:szCs w:val="28"/>
        </w:rPr>
        <w:t>p</w:t>
      </w:r>
      <w:r w:rsidRPr="00DB11B9">
        <w:rPr>
          <w:color w:val="000000"/>
          <w:szCs w:val="28"/>
        </w:rPr>
        <w:t>isica sălbatică</w:t>
      </w:r>
      <w:r w:rsidR="00112797" w:rsidRPr="00DB11B9">
        <w:rPr>
          <w:color w:val="000000"/>
          <w:szCs w:val="28"/>
        </w:rPr>
        <w:t xml:space="preserve"> </w:t>
      </w:r>
      <w:r w:rsidR="00112797" w:rsidRPr="00DB11B9">
        <w:rPr>
          <w:i/>
          <w:iCs/>
          <w:color w:val="000000"/>
          <w:szCs w:val="28"/>
        </w:rPr>
        <w:t>(</w:t>
      </w:r>
      <w:proofErr w:type="spellStart"/>
      <w:r w:rsidR="00112797" w:rsidRPr="00DB11B9">
        <w:rPr>
          <w:i/>
          <w:iCs/>
          <w:color w:val="000000"/>
          <w:szCs w:val="28"/>
        </w:rPr>
        <w:t>Felis</w:t>
      </w:r>
      <w:proofErr w:type="spellEnd"/>
      <w:r w:rsidR="00112797" w:rsidRPr="00DB11B9">
        <w:rPr>
          <w:i/>
          <w:iCs/>
          <w:color w:val="000000"/>
          <w:szCs w:val="28"/>
        </w:rPr>
        <w:t xml:space="preserve"> </w:t>
      </w:r>
      <w:proofErr w:type="spellStart"/>
      <w:r w:rsidR="00112797" w:rsidRPr="00DB11B9">
        <w:rPr>
          <w:i/>
          <w:iCs/>
          <w:color w:val="000000"/>
          <w:szCs w:val="28"/>
        </w:rPr>
        <w:t>silvestris</w:t>
      </w:r>
      <w:proofErr w:type="spellEnd"/>
      <w:r w:rsidR="00112797" w:rsidRPr="00DB11B9">
        <w:rPr>
          <w:i/>
          <w:iCs/>
          <w:color w:val="000000"/>
          <w:szCs w:val="28"/>
        </w:rPr>
        <w:t>)</w:t>
      </w:r>
      <w:r w:rsidRPr="00DB11B9">
        <w:rPr>
          <w:color w:val="000000"/>
          <w:szCs w:val="28"/>
        </w:rPr>
        <w:t>, precum și alte</w:t>
      </w:r>
      <w:r w:rsidRPr="00DB11B9">
        <w:rPr>
          <w:color w:val="00B050"/>
          <w:szCs w:val="28"/>
        </w:rPr>
        <w:t xml:space="preserve"> </w:t>
      </w:r>
      <w:r w:rsidR="002833B2" w:rsidRPr="00DB11B9">
        <w:rPr>
          <w:color w:val="000000"/>
          <w:szCs w:val="28"/>
        </w:rPr>
        <w:t>sp</w:t>
      </w:r>
      <w:r w:rsidRPr="00DB11B9">
        <w:rPr>
          <w:color w:val="000000"/>
          <w:szCs w:val="28"/>
        </w:rPr>
        <w:t xml:space="preserve">ecii care </w:t>
      </w:r>
      <w:proofErr w:type="spellStart"/>
      <w:r w:rsidR="00112797" w:rsidRPr="00DB11B9">
        <w:rPr>
          <w:color w:val="000000"/>
          <w:szCs w:val="28"/>
        </w:rPr>
        <w:t>habitează</w:t>
      </w:r>
      <w:proofErr w:type="spellEnd"/>
      <w:r w:rsidRPr="00DB11B9">
        <w:rPr>
          <w:color w:val="000000"/>
          <w:szCs w:val="28"/>
        </w:rPr>
        <w:t xml:space="preserve"> în fondurile </w:t>
      </w:r>
      <w:r w:rsidR="00451775" w:rsidRPr="00DB11B9">
        <w:rPr>
          <w:color w:val="000000"/>
          <w:szCs w:val="28"/>
        </w:rPr>
        <w:t>cinegetice</w:t>
      </w:r>
      <w:r w:rsidRPr="00DB11B9">
        <w:rPr>
          <w:color w:val="000000"/>
          <w:szCs w:val="28"/>
        </w:rPr>
        <w:t xml:space="preserve"> </w:t>
      </w:r>
      <w:r w:rsidR="00411B10" w:rsidRPr="00DB11B9">
        <w:rPr>
          <w:color w:val="000000"/>
          <w:szCs w:val="28"/>
        </w:rPr>
        <w:t>și/sau ariile naturale protejate de stat</w:t>
      </w:r>
      <w:r w:rsidRPr="00DB11B9">
        <w:rPr>
          <w:color w:val="000000"/>
          <w:szCs w:val="28"/>
        </w:rPr>
        <w:t>.</w:t>
      </w:r>
    </w:p>
    <w:p w:rsidR="00AF01FD" w:rsidRPr="00DB11B9" w:rsidRDefault="00AF01FD" w:rsidP="00F54DA3">
      <w:pPr>
        <w:numPr>
          <w:ilvl w:val="0"/>
          <w:numId w:val="2"/>
        </w:numPr>
        <w:spacing w:line="276" w:lineRule="auto"/>
        <w:ind w:left="0" w:firstLine="567"/>
        <w:jc w:val="both"/>
        <w:rPr>
          <w:bCs/>
          <w:iCs/>
          <w:color w:val="000000"/>
          <w:szCs w:val="28"/>
        </w:rPr>
      </w:pPr>
      <w:r w:rsidRPr="00DB11B9">
        <w:rPr>
          <w:bCs/>
          <w:iCs/>
          <w:color w:val="000000"/>
          <w:szCs w:val="28"/>
        </w:rPr>
        <w:t>Acțiunile de evaluare a speciilor faunei de interes cinegetic se realizează de către gestionari exclusiv în baza prevederilor cadrului normativ aplicabil în domeniu și al prezentei Metodologii.</w:t>
      </w:r>
    </w:p>
    <w:p w:rsidR="00AF01FD" w:rsidRPr="00DB11B9" w:rsidRDefault="00AF01FD" w:rsidP="00F54DA3">
      <w:pPr>
        <w:numPr>
          <w:ilvl w:val="0"/>
          <w:numId w:val="2"/>
        </w:numPr>
        <w:spacing w:line="276" w:lineRule="auto"/>
        <w:ind w:left="0" w:firstLine="567"/>
        <w:jc w:val="both"/>
        <w:rPr>
          <w:bCs/>
          <w:iCs/>
          <w:color w:val="000000"/>
          <w:szCs w:val="28"/>
        </w:rPr>
      </w:pPr>
      <w:r w:rsidRPr="00DB11B9">
        <w:rPr>
          <w:color w:val="000000"/>
          <w:szCs w:val="28"/>
        </w:rPr>
        <w:t>Responsabilitatea pentru acțiunea de evaluare a speciilor faunei de interes cinegetic, calculul cotei de recoltare, calitatea datelor prezentate și respectarea termenilor stabiliți pentru transmiterea informațiilor</w:t>
      </w:r>
      <w:r w:rsidR="00A22159">
        <w:rPr>
          <w:color w:val="000000"/>
          <w:szCs w:val="28"/>
        </w:rPr>
        <w:t>,</w:t>
      </w:r>
      <w:r w:rsidRPr="00DB11B9">
        <w:rPr>
          <w:color w:val="000000"/>
          <w:szCs w:val="28"/>
        </w:rPr>
        <w:t xml:space="preserve"> revine gestionarului.</w:t>
      </w:r>
    </w:p>
    <w:p w:rsidR="00AF01FD" w:rsidRPr="00DB11B9" w:rsidRDefault="00AF01FD" w:rsidP="00AF01FD">
      <w:pPr>
        <w:spacing w:line="276" w:lineRule="auto"/>
        <w:ind w:firstLine="567"/>
        <w:jc w:val="both"/>
        <w:rPr>
          <w:b/>
          <w:color w:val="000000"/>
          <w:szCs w:val="28"/>
        </w:rPr>
      </w:pPr>
    </w:p>
    <w:p w:rsidR="00FD4582" w:rsidRPr="00DB11B9" w:rsidRDefault="00AF01FD" w:rsidP="001F09DE">
      <w:pPr>
        <w:spacing w:line="276" w:lineRule="auto"/>
        <w:ind w:firstLine="567"/>
        <w:jc w:val="center"/>
        <w:rPr>
          <w:b/>
          <w:iCs/>
          <w:color w:val="000000"/>
          <w:szCs w:val="28"/>
        </w:rPr>
      </w:pPr>
      <w:r w:rsidRPr="00DB11B9">
        <w:rPr>
          <w:b/>
          <w:iCs/>
          <w:color w:val="000000"/>
          <w:szCs w:val="28"/>
        </w:rPr>
        <w:t>Capitolul II</w:t>
      </w:r>
    </w:p>
    <w:p w:rsidR="000D1980" w:rsidRPr="00DB11B9" w:rsidRDefault="000D1980" w:rsidP="007C1161">
      <w:pPr>
        <w:spacing w:line="276" w:lineRule="auto"/>
        <w:ind w:firstLine="567"/>
        <w:jc w:val="center"/>
        <w:rPr>
          <w:b/>
          <w:iCs/>
          <w:color w:val="000000"/>
          <w:szCs w:val="28"/>
        </w:rPr>
      </w:pPr>
      <w:r w:rsidRPr="00DB11B9">
        <w:rPr>
          <w:b/>
          <w:iCs/>
          <w:color w:val="984806"/>
          <w:szCs w:val="28"/>
        </w:rPr>
        <w:t xml:space="preserve"> </w:t>
      </w:r>
      <w:r w:rsidRPr="00DB11B9">
        <w:rPr>
          <w:b/>
          <w:iCs/>
          <w:color w:val="000000"/>
          <w:szCs w:val="28"/>
        </w:rPr>
        <w:t xml:space="preserve">METODE DE EVALUARE A </w:t>
      </w:r>
      <w:r w:rsidR="002833B2" w:rsidRPr="00DB11B9">
        <w:rPr>
          <w:b/>
          <w:iCs/>
          <w:color w:val="000000"/>
          <w:szCs w:val="28"/>
        </w:rPr>
        <w:t>SP</w:t>
      </w:r>
      <w:r w:rsidRPr="00DB11B9">
        <w:rPr>
          <w:b/>
          <w:iCs/>
          <w:color w:val="000000"/>
          <w:szCs w:val="28"/>
        </w:rPr>
        <w:t xml:space="preserve">ECIILOR </w:t>
      </w:r>
      <w:r w:rsidR="004477FA">
        <w:rPr>
          <w:b/>
          <w:iCs/>
          <w:color w:val="000000"/>
          <w:szCs w:val="28"/>
        </w:rPr>
        <w:t>DE VÂNAT</w:t>
      </w:r>
      <w:r w:rsidR="00AF01FD" w:rsidRPr="00DB11B9">
        <w:rPr>
          <w:b/>
          <w:iCs/>
          <w:color w:val="000000"/>
          <w:szCs w:val="28"/>
        </w:rPr>
        <w:t xml:space="preserve"> </w:t>
      </w:r>
      <w:r w:rsidR="00711FB1" w:rsidRPr="00DB11B9">
        <w:rPr>
          <w:b/>
          <w:iCs/>
          <w:color w:val="000000"/>
          <w:szCs w:val="28"/>
        </w:rPr>
        <w:t>ȘI MODUL DE APLICARE</w:t>
      </w:r>
    </w:p>
    <w:p w:rsidR="00217460" w:rsidRPr="00E34500" w:rsidRDefault="00AE14A1" w:rsidP="00F54DA3">
      <w:pPr>
        <w:pStyle w:val="NoSpacing"/>
        <w:numPr>
          <w:ilvl w:val="0"/>
          <w:numId w:val="2"/>
        </w:numPr>
        <w:spacing w:line="276" w:lineRule="auto"/>
        <w:ind w:left="1276" w:hanging="700"/>
        <w:jc w:val="both"/>
        <w:rPr>
          <w:iCs/>
          <w:color w:val="000000"/>
          <w:sz w:val="28"/>
          <w:szCs w:val="28"/>
          <w:lang w:val="ro-RO"/>
        </w:rPr>
      </w:pPr>
      <w:r w:rsidRPr="00E34500">
        <w:rPr>
          <w:rFonts w:ascii="Times New Roman" w:hAnsi="Times New Roman"/>
          <w:b/>
          <w:iCs/>
          <w:color w:val="000000"/>
          <w:sz w:val="28"/>
          <w:szCs w:val="28"/>
          <w:lang w:val="ro-RO" w:eastAsia="ru-RU"/>
        </w:rPr>
        <w:t>Metode clasice</w:t>
      </w:r>
      <w:r w:rsidR="00711FB1" w:rsidRPr="00E34500">
        <w:rPr>
          <w:rFonts w:ascii="Times New Roman" w:hAnsi="Times New Roman"/>
          <w:b/>
          <w:iCs/>
          <w:color w:val="000000"/>
          <w:sz w:val="28"/>
          <w:szCs w:val="28"/>
          <w:lang w:val="ro-RO" w:eastAsia="ru-RU"/>
        </w:rPr>
        <w:t xml:space="preserve"> </w:t>
      </w:r>
      <w:bookmarkStart w:id="6" w:name="_Hlk187651005"/>
      <w:r w:rsidR="00B24D88" w:rsidRPr="00E34500">
        <w:rPr>
          <w:rFonts w:ascii="Times New Roman" w:hAnsi="Times New Roman"/>
          <w:b/>
          <w:iCs/>
          <w:color w:val="000000"/>
          <w:sz w:val="28"/>
          <w:szCs w:val="28"/>
          <w:lang w:val="ro-RO" w:eastAsia="ru-RU"/>
        </w:rPr>
        <w:t>de evaluare</w:t>
      </w:r>
      <w:r w:rsidR="000651FA" w:rsidRPr="00E34500">
        <w:rPr>
          <w:rFonts w:ascii="Times New Roman" w:hAnsi="Times New Roman"/>
          <w:b/>
          <w:iCs/>
          <w:color w:val="000000"/>
          <w:sz w:val="28"/>
          <w:szCs w:val="28"/>
          <w:lang w:val="ro-RO" w:eastAsia="ru-RU"/>
        </w:rPr>
        <w:t xml:space="preserve"> </w:t>
      </w:r>
      <w:r w:rsidR="00B24D88" w:rsidRPr="00E34500">
        <w:rPr>
          <w:rFonts w:ascii="Times New Roman" w:hAnsi="Times New Roman"/>
          <w:b/>
          <w:iCs/>
          <w:color w:val="000000"/>
          <w:sz w:val="28"/>
          <w:szCs w:val="28"/>
          <w:lang w:val="ro-RO" w:eastAsia="ru-RU"/>
        </w:rPr>
        <w:t>a efectivelor de vânat</w:t>
      </w:r>
      <w:bookmarkEnd w:id="6"/>
      <w:r w:rsidR="00B24D88" w:rsidRPr="00E34500">
        <w:rPr>
          <w:rFonts w:ascii="Times New Roman" w:hAnsi="Times New Roman"/>
          <w:b/>
          <w:iCs/>
          <w:color w:val="000000"/>
          <w:sz w:val="28"/>
          <w:szCs w:val="28"/>
          <w:lang w:val="ro-RO" w:eastAsia="ru-RU"/>
        </w:rPr>
        <w:t xml:space="preserve"> </w:t>
      </w:r>
      <w:r w:rsidR="00AD2CCC" w:rsidRPr="00E34500">
        <w:rPr>
          <w:rFonts w:ascii="Times New Roman" w:hAnsi="Times New Roman"/>
          <w:b/>
          <w:iCs/>
          <w:color w:val="000000"/>
          <w:sz w:val="28"/>
          <w:szCs w:val="28"/>
          <w:lang w:val="ro-RO" w:eastAsia="ru-RU"/>
        </w:rPr>
        <w:t>și modul de aplicare</w:t>
      </w:r>
      <w:r w:rsidRPr="00E34500">
        <w:rPr>
          <w:rFonts w:ascii="Times New Roman" w:hAnsi="Times New Roman"/>
          <w:b/>
          <w:iCs/>
          <w:color w:val="000000"/>
          <w:sz w:val="28"/>
          <w:szCs w:val="28"/>
          <w:lang w:val="ro-RO" w:eastAsia="ru-RU"/>
        </w:rPr>
        <w:t>:</w:t>
      </w:r>
    </w:p>
    <w:p w:rsidR="00217460" w:rsidRPr="00DB11B9" w:rsidRDefault="00C55B01" w:rsidP="00F54DA3">
      <w:pPr>
        <w:pStyle w:val="NoSpacing"/>
        <w:numPr>
          <w:ilvl w:val="1"/>
          <w:numId w:val="2"/>
        </w:numPr>
        <w:tabs>
          <w:tab w:val="left" w:pos="284"/>
          <w:tab w:val="left" w:pos="567"/>
          <w:tab w:val="left" w:pos="709"/>
          <w:tab w:val="left" w:pos="993"/>
        </w:tabs>
        <w:spacing w:line="276" w:lineRule="auto"/>
        <w:jc w:val="both"/>
        <w:rPr>
          <w:rFonts w:ascii="Times New Roman" w:hAnsi="Times New Roman"/>
          <w:color w:val="000000"/>
          <w:sz w:val="28"/>
          <w:szCs w:val="28"/>
          <w:lang w:val="ro-RO" w:eastAsia="ru-RU"/>
        </w:rPr>
      </w:pPr>
      <w:r w:rsidRPr="00DB11B9">
        <w:rPr>
          <w:rFonts w:ascii="Times New Roman" w:hAnsi="Times New Roman"/>
          <w:bCs/>
          <w:iCs/>
          <w:color w:val="000000"/>
          <w:sz w:val="28"/>
          <w:szCs w:val="28"/>
          <w:lang w:val="ro-RO" w:eastAsia="ru-RU"/>
        </w:rPr>
        <w:t>m</w:t>
      </w:r>
      <w:r w:rsidR="00217460" w:rsidRPr="00DB11B9">
        <w:rPr>
          <w:rFonts w:ascii="Times New Roman" w:hAnsi="Times New Roman"/>
          <w:bCs/>
          <w:iCs/>
          <w:color w:val="000000"/>
          <w:sz w:val="28"/>
          <w:szCs w:val="28"/>
          <w:lang w:val="ro-RO" w:eastAsia="ru-RU"/>
        </w:rPr>
        <w:t>etoda observațiilor directe</w:t>
      </w:r>
      <w:r w:rsidRPr="00DB11B9">
        <w:rPr>
          <w:rFonts w:ascii="Times New Roman" w:hAnsi="Times New Roman"/>
          <w:color w:val="000000"/>
          <w:sz w:val="28"/>
          <w:szCs w:val="28"/>
          <w:lang w:val="ro-RO" w:eastAsia="ru-RU"/>
        </w:rPr>
        <w:t>;</w:t>
      </w:r>
    </w:p>
    <w:p w:rsidR="00217460" w:rsidRPr="00DB11B9" w:rsidRDefault="00C55B01" w:rsidP="00F54DA3">
      <w:pPr>
        <w:pStyle w:val="NoSpacing"/>
        <w:numPr>
          <w:ilvl w:val="1"/>
          <w:numId w:val="2"/>
        </w:numPr>
        <w:tabs>
          <w:tab w:val="left" w:pos="284"/>
          <w:tab w:val="left" w:pos="567"/>
          <w:tab w:val="left" w:pos="709"/>
          <w:tab w:val="left" w:pos="993"/>
        </w:tabs>
        <w:spacing w:line="276" w:lineRule="auto"/>
        <w:jc w:val="both"/>
        <w:rPr>
          <w:rFonts w:ascii="Times New Roman" w:hAnsi="Times New Roman"/>
          <w:bCs/>
          <w:iCs/>
          <w:color w:val="000000"/>
          <w:sz w:val="28"/>
          <w:szCs w:val="28"/>
          <w:lang w:val="ro-RO" w:eastAsia="ru-RU"/>
        </w:rPr>
      </w:pPr>
      <w:r w:rsidRPr="00DB11B9">
        <w:rPr>
          <w:rFonts w:ascii="Times New Roman" w:hAnsi="Times New Roman"/>
          <w:bCs/>
          <w:iCs/>
          <w:color w:val="000000"/>
          <w:sz w:val="28"/>
          <w:szCs w:val="28"/>
          <w:lang w:val="ro-RO" w:eastAsia="ru-RU"/>
        </w:rPr>
        <w:t>m</w:t>
      </w:r>
      <w:r w:rsidR="00217460" w:rsidRPr="00DB11B9">
        <w:rPr>
          <w:rFonts w:ascii="Times New Roman" w:hAnsi="Times New Roman"/>
          <w:bCs/>
          <w:iCs/>
          <w:color w:val="000000"/>
          <w:sz w:val="28"/>
          <w:szCs w:val="28"/>
          <w:lang w:val="ro-RO" w:eastAsia="ru-RU"/>
        </w:rPr>
        <w:t>etoda observațiilor indirecte</w:t>
      </w:r>
      <w:r w:rsidRPr="00DB11B9">
        <w:rPr>
          <w:rFonts w:ascii="Times New Roman" w:hAnsi="Times New Roman"/>
          <w:color w:val="000000"/>
          <w:sz w:val="28"/>
          <w:szCs w:val="28"/>
          <w:lang w:val="ro-RO" w:eastAsia="ru-RU"/>
        </w:rPr>
        <w:t>;</w:t>
      </w:r>
    </w:p>
    <w:p w:rsidR="00217460" w:rsidRPr="00DB11B9" w:rsidRDefault="00C55B01" w:rsidP="00F54DA3">
      <w:pPr>
        <w:pStyle w:val="NoSpacing"/>
        <w:numPr>
          <w:ilvl w:val="1"/>
          <w:numId w:val="2"/>
        </w:numPr>
        <w:tabs>
          <w:tab w:val="left" w:pos="284"/>
          <w:tab w:val="left" w:pos="567"/>
          <w:tab w:val="left" w:pos="709"/>
          <w:tab w:val="left" w:pos="993"/>
        </w:tabs>
        <w:spacing w:line="276" w:lineRule="auto"/>
        <w:jc w:val="both"/>
        <w:rPr>
          <w:rFonts w:ascii="Times New Roman" w:hAnsi="Times New Roman"/>
          <w:bCs/>
          <w:iCs/>
          <w:color w:val="000000"/>
          <w:sz w:val="28"/>
          <w:szCs w:val="28"/>
          <w:lang w:val="ro-RO" w:eastAsia="ru-RU"/>
        </w:rPr>
      </w:pPr>
      <w:r w:rsidRPr="00DB11B9">
        <w:rPr>
          <w:rFonts w:ascii="Times New Roman" w:hAnsi="Times New Roman"/>
          <w:bCs/>
          <w:iCs/>
          <w:color w:val="000000"/>
          <w:sz w:val="28"/>
          <w:szCs w:val="28"/>
          <w:lang w:val="ro-RO" w:eastAsia="ru-RU"/>
        </w:rPr>
        <w:t>m</w:t>
      </w:r>
      <w:r w:rsidR="00217460" w:rsidRPr="00DB11B9">
        <w:rPr>
          <w:rFonts w:ascii="Times New Roman" w:hAnsi="Times New Roman"/>
          <w:bCs/>
          <w:iCs/>
          <w:color w:val="000000"/>
          <w:sz w:val="28"/>
          <w:szCs w:val="28"/>
          <w:lang w:val="ro-RO" w:eastAsia="ru-RU"/>
        </w:rPr>
        <w:t>etoda evidenței vizuinilor</w:t>
      </w:r>
      <w:r w:rsidRPr="00DB11B9">
        <w:rPr>
          <w:rFonts w:ascii="Times New Roman" w:hAnsi="Times New Roman"/>
          <w:color w:val="000000"/>
          <w:sz w:val="28"/>
          <w:szCs w:val="28"/>
          <w:lang w:val="ro-RO" w:eastAsia="ru-RU"/>
        </w:rPr>
        <w:t>;</w:t>
      </w:r>
    </w:p>
    <w:p w:rsidR="00217460" w:rsidRPr="00DB11B9" w:rsidRDefault="00C55B01" w:rsidP="00F54DA3">
      <w:pPr>
        <w:pStyle w:val="NoSpacing"/>
        <w:numPr>
          <w:ilvl w:val="1"/>
          <w:numId w:val="2"/>
        </w:numPr>
        <w:tabs>
          <w:tab w:val="left" w:pos="284"/>
          <w:tab w:val="left" w:pos="567"/>
          <w:tab w:val="left" w:pos="709"/>
          <w:tab w:val="left" w:pos="993"/>
        </w:tabs>
        <w:spacing w:line="276" w:lineRule="auto"/>
        <w:jc w:val="both"/>
        <w:rPr>
          <w:rFonts w:ascii="Times New Roman" w:hAnsi="Times New Roman"/>
          <w:bCs/>
          <w:iCs/>
          <w:color w:val="000000"/>
          <w:sz w:val="28"/>
          <w:szCs w:val="28"/>
          <w:lang w:val="ro-RO" w:eastAsia="ru-RU"/>
        </w:rPr>
      </w:pPr>
      <w:r w:rsidRPr="00DB11B9">
        <w:rPr>
          <w:rFonts w:ascii="Times New Roman" w:hAnsi="Times New Roman"/>
          <w:bCs/>
          <w:iCs/>
          <w:color w:val="000000"/>
          <w:sz w:val="28"/>
          <w:szCs w:val="28"/>
          <w:lang w:val="ro-RO" w:eastAsia="ru-RU"/>
        </w:rPr>
        <w:t>m</w:t>
      </w:r>
      <w:r w:rsidR="00217460" w:rsidRPr="00DB11B9">
        <w:rPr>
          <w:rFonts w:ascii="Times New Roman" w:hAnsi="Times New Roman"/>
          <w:bCs/>
          <w:iCs/>
          <w:color w:val="000000"/>
          <w:sz w:val="28"/>
          <w:szCs w:val="28"/>
          <w:lang w:val="ro-RO" w:eastAsia="ru-RU"/>
        </w:rPr>
        <w:t>etoda citirii urmelor pe substrat</w:t>
      </w:r>
      <w:r w:rsidR="00201DEA" w:rsidRPr="00DB11B9">
        <w:rPr>
          <w:rFonts w:ascii="Times New Roman" w:hAnsi="Times New Roman"/>
          <w:bCs/>
          <w:iCs/>
          <w:color w:val="000000"/>
          <w:sz w:val="28"/>
          <w:szCs w:val="28"/>
          <w:lang w:val="ro-RO" w:eastAsia="ru-RU"/>
        </w:rPr>
        <w:t xml:space="preserve"> </w:t>
      </w:r>
      <w:r w:rsidR="00201DEA" w:rsidRPr="00DB11B9">
        <w:rPr>
          <w:rFonts w:ascii="Times New Roman" w:hAnsi="Times New Roman"/>
          <w:bCs/>
          <w:i/>
          <w:color w:val="000000"/>
          <w:sz w:val="28"/>
          <w:szCs w:val="28"/>
          <w:lang w:val="ro-RO" w:eastAsia="ru-RU"/>
        </w:rPr>
        <w:t>(zăpadă)</w:t>
      </w:r>
      <w:r w:rsidRPr="00DB11B9">
        <w:rPr>
          <w:rFonts w:ascii="Times New Roman" w:hAnsi="Times New Roman"/>
          <w:color w:val="000000"/>
          <w:sz w:val="28"/>
          <w:szCs w:val="28"/>
          <w:lang w:val="ro-RO" w:eastAsia="ru-RU"/>
        </w:rPr>
        <w:t>;</w:t>
      </w:r>
    </w:p>
    <w:p w:rsidR="0092526C" w:rsidRPr="00DB11B9" w:rsidRDefault="00C55B01" w:rsidP="00F54DA3">
      <w:pPr>
        <w:pStyle w:val="NoSpacing"/>
        <w:numPr>
          <w:ilvl w:val="1"/>
          <w:numId w:val="2"/>
        </w:numPr>
        <w:tabs>
          <w:tab w:val="left" w:pos="284"/>
          <w:tab w:val="left" w:pos="567"/>
          <w:tab w:val="left" w:pos="709"/>
          <w:tab w:val="left" w:pos="993"/>
        </w:tabs>
        <w:spacing w:line="276" w:lineRule="auto"/>
        <w:jc w:val="both"/>
        <w:rPr>
          <w:rFonts w:ascii="Times New Roman" w:hAnsi="Times New Roman"/>
          <w:bCs/>
          <w:iCs/>
          <w:color w:val="000000"/>
          <w:sz w:val="28"/>
          <w:szCs w:val="28"/>
          <w:lang w:val="ro-RO" w:eastAsia="ru-RU"/>
        </w:rPr>
      </w:pPr>
      <w:r w:rsidRPr="00DB11B9">
        <w:rPr>
          <w:rFonts w:ascii="Times New Roman" w:hAnsi="Times New Roman"/>
          <w:bCs/>
          <w:iCs/>
          <w:color w:val="000000"/>
          <w:sz w:val="28"/>
          <w:szCs w:val="28"/>
          <w:lang w:val="ro-RO" w:eastAsia="ru-RU"/>
        </w:rPr>
        <w:t>m</w:t>
      </w:r>
      <w:r w:rsidR="00267D2C" w:rsidRPr="00DB11B9">
        <w:rPr>
          <w:rFonts w:ascii="Times New Roman" w:hAnsi="Times New Roman"/>
          <w:bCs/>
          <w:iCs/>
          <w:color w:val="000000"/>
          <w:sz w:val="28"/>
          <w:szCs w:val="28"/>
          <w:lang w:val="ro-RO" w:eastAsia="ru-RU"/>
        </w:rPr>
        <w:t>etoda suprafețelor de probă.</w:t>
      </w:r>
      <w:bookmarkStart w:id="7" w:name="_Hlk162432115"/>
    </w:p>
    <w:p w:rsidR="000651FA" w:rsidRPr="00DB11B9" w:rsidRDefault="000F2659" w:rsidP="00F54DA3">
      <w:pPr>
        <w:pStyle w:val="NoSpacing"/>
        <w:numPr>
          <w:ilvl w:val="0"/>
          <w:numId w:val="2"/>
        </w:numPr>
        <w:tabs>
          <w:tab w:val="left" w:pos="284"/>
          <w:tab w:val="left" w:pos="567"/>
          <w:tab w:val="left" w:pos="709"/>
        </w:tabs>
        <w:spacing w:line="276" w:lineRule="auto"/>
        <w:ind w:left="0" w:firstLine="567"/>
        <w:jc w:val="both"/>
        <w:rPr>
          <w:rFonts w:ascii="Times New Roman" w:hAnsi="Times New Roman"/>
          <w:bCs/>
          <w:iCs/>
          <w:strike/>
          <w:color w:val="000000"/>
          <w:sz w:val="28"/>
          <w:szCs w:val="28"/>
          <w:lang w:val="ro-RO" w:eastAsia="ru-RU"/>
        </w:rPr>
      </w:pPr>
      <w:bookmarkStart w:id="8" w:name="_Hlk162432146"/>
      <w:bookmarkEnd w:id="7"/>
      <w:r w:rsidRPr="00DB11B9">
        <w:rPr>
          <w:rFonts w:ascii="Times New Roman" w:hAnsi="Times New Roman"/>
          <w:bCs/>
          <w:iCs/>
          <w:color w:val="000000"/>
          <w:sz w:val="28"/>
          <w:szCs w:val="28"/>
          <w:lang w:val="ro-RO" w:eastAsia="ru-RU"/>
        </w:rPr>
        <w:t>Metoda observațiilor directe – se realizează prin pândă, dibuit și goană, inclusiv de pe turnuri de observație și/sau alte locuri amenajate, după caz</w:t>
      </w:r>
      <w:r w:rsidR="00F54DA3" w:rsidRPr="00DB11B9">
        <w:rPr>
          <w:rFonts w:ascii="Times New Roman" w:hAnsi="Times New Roman"/>
          <w:bCs/>
          <w:iCs/>
          <w:color w:val="000000"/>
          <w:sz w:val="28"/>
          <w:szCs w:val="28"/>
          <w:lang w:val="ro-RO" w:eastAsia="ru-RU"/>
        </w:rPr>
        <w:t>.</w:t>
      </w:r>
    </w:p>
    <w:p w:rsidR="000F2659" w:rsidRPr="00DB11B9" w:rsidRDefault="000F2659" w:rsidP="00F54DA3">
      <w:pPr>
        <w:pStyle w:val="NoSpacing"/>
        <w:numPr>
          <w:ilvl w:val="0"/>
          <w:numId w:val="2"/>
        </w:numPr>
        <w:tabs>
          <w:tab w:val="left" w:pos="284"/>
          <w:tab w:val="left" w:pos="567"/>
          <w:tab w:val="left" w:pos="709"/>
        </w:tabs>
        <w:spacing w:line="276" w:lineRule="auto"/>
        <w:ind w:left="0" w:firstLine="567"/>
        <w:jc w:val="both"/>
        <w:rPr>
          <w:rFonts w:ascii="Times New Roman" w:hAnsi="Times New Roman"/>
          <w:bCs/>
          <w:iCs/>
          <w:strike/>
          <w:color w:val="000000"/>
          <w:sz w:val="28"/>
          <w:szCs w:val="28"/>
          <w:lang w:val="ro-RO" w:eastAsia="ru-RU"/>
        </w:rPr>
      </w:pPr>
      <w:bookmarkStart w:id="9" w:name="_Hlk162432163"/>
      <w:bookmarkEnd w:id="8"/>
      <w:r w:rsidRPr="00DB11B9">
        <w:rPr>
          <w:rFonts w:ascii="Times New Roman" w:hAnsi="Times New Roman"/>
          <w:bCs/>
          <w:iCs/>
          <w:color w:val="000000"/>
          <w:sz w:val="28"/>
          <w:szCs w:val="28"/>
          <w:lang w:val="ro-RO" w:eastAsia="ru-RU"/>
        </w:rPr>
        <w:lastRenderedPageBreak/>
        <w:t>Metoda observațiilor indirecte – se bazează pe identificarea unor indici specifici, precum amprentele lăsate pe zăpadă, excremente, culcușuri, cuiburi, sunete caracteristice emise în timpul anumitor activități biologice proprii fiecărei specii.</w:t>
      </w:r>
    </w:p>
    <w:bookmarkEnd w:id="9"/>
    <w:p w:rsidR="000F2659" w:rsidRPr="00DB11B9" w:rsidRDefault="000F2659" w:rsidP="00DB11B9">
      <w:pPr>
        <w:pStyle w:val="NoSpacing"/>
        <w:numPr>
          <w:ilvl w:val="0"/>
          <w:numId w:val="2"/>
        </w:numPr>
        <w:tabs>
          <w:tab w:val="left" w:pos="284"/>
          <w:tab w:val="left" w:pos="567"/>
          <w:tab w:val="left" w:pos="709"/>
        </w:tabs>
        <w:spacing w:line="276" w:lineRule="auto"/>
        <w:ind w:left="0" w:firstLine="567"/>
        <w:jc w:val="both"/>
        <w:rPr>
          <w:rFonts w:ascii="Times New Roman" w:hAnsi="Times New Roman"/>
          <w:bCs/>
          <w:iCs/>
          <w:strike/>
          <w:color w:val="000000"/>
          <w:sz w:val="28"/>
          <w:szCs w:val="28"/>
          <w:lang w:val="ro-RO" w:eastAsia="ru-RU"/>
        </w:rPr>
      </w:pPr>
      <w:r w:rsidRPr="00DB11B9">
        <w:rPr>
          <w:rFonts w:ascii="Times New Roman" w:hAnsi="Times New Roman"/>
          <w:bCs/>
          <w:iCs/>
          <w:color w:val="000000"/>
          <w:sz w:val="28"/>
          <w:szCs w:val="28"/>
          <w:lang w:val="ro-RO" w:eastAsia="ru-RU"/>
        </w:rPr>
        <w:t>Metoda evidenței vizuinilor – se bazează pe identificarea și localizarea vizuinilor</w:t>
      </w:r>
      <w:r w:rsidR="00A22159">
        <w:rPr>
          <w:rFonts w:ascii="Times New Roman" w:hAnsi="Times New Roman"/>
          <w:bCs/>
          <w:iCs/>
          <w:color w:val="000000"/>
          <w:sz w:val="28"/>
          <w:szCs w:val="28"/>
          <w:lang w:val="ro-RO" w:eastAsia="ru-RU"/>
        </w:rPr>
        <w:t xml:space="preserve"> </w:t>
      </w:r>
      <w:r w:rsidRPr="00DB11B9">
        <w:rPr>
          <w:rFonts w:ascii="Times New Roman" w:hAnsi="Times New Roman"/>
          <w:bCs/>
          <w:iCs/>
          <w:color w:val="000000"/>
          <w:sz w:val="28"/>
          <w:szCs w:val="28"/>
          <w:lang w:val="ro-RO" w:eastAsia="ru-RU"/>
        </w:rPr>
        <w:t>în funcție de specia pentru care se preconizează evaluarea. Aceasta se realizează în perioadele când vizuinile sunt populate sau frecventate de speciile respective, după cum urmează:</w:t>
      </w:r>
    </w:p>
    <w:p w:rsidR="00112797" w:rsidRDefault="00C55B01" w:rsidP="00536458">
      <w:pPr>
        <w:numPr>
          <w:ilvl w:val="1"/>
          <w:numId w:val="2"/>
        </w:numPr>
        <w:tabs>
          <w:tab w:val="left" w:pos="284"/>
          <w:tab w:val="left" w:pos="576"/>
        </w:tabs>
        <w:spacing w:line="276" w:lineRule="auto"/>
        <w:ind w:left="0" w:firstLine="576"/>
        <w:jc w:val="both"/>
        <w:rPr>
          <w:b/>
          <w:color w:val="000000"/>
          <w:szCs w:val="28"/>
        </w:rPr>
      </w:pPr>
      <w:r w:rsidRPr="004477FA">
        <w:rPr>
          <w:color w:val="000000"/>
          <w:szCs w:val="28"/>
        </w:rPr>
        <w:t>p</w:t>
      </w:r>
      <w:r w:rsidR="00415044" w:rsidRPr="004477FA">
        <w:rPr>
          <w:color w:val="000000"/>
          <w:szCs w:val="28"/>
        </w:rPr>
        <w:t>entru vulpe</w:t>
      </w:r>
      <w:r w:rsidR="00415044" w:rsidRPr="00411B10">
        <w:rPr>
          <w:color w:val="000000"/>
          <w:szCs w:val="28"/>
        </w:rPr>
        <w:t xml:space="preserve"> – în perioada ianuarie-februarie</w:t>
      </w:r>
      <w:r w:rsidR="0033169A">
        <w:rPr>
          <w:color w:val="000000"/>
          <w:szCs w:val="28"/>
          <w:lang w:eastAsia="ru-RU"/>
        </w:rPr>
        <w:t xml:space="preserve">, </w:t>
      </w:r>
      <w:r w:rsidR="00415044" w:rsidRPr="00411B10">
        <w:rPr>
          <w:color w:val="000000"/>
          <w:szCs w:val="28"/>
        </w:rPr>
        <w:t>numărul de vizuini populate se înmul</w:t>
      </w:r>
      <w:r w:rsidR="00536458">
        <w:rPr>
          <w:color w:val="000000"/>
          <w:szCs w:val="28"/>
        </w:rPr>
        <w:t>țește</w:t>
      </w:r>
      <w:r w:rsidR="00415044" w:rsidRPr="00411B10">
        <w:rPr>
          <w:color w:val="000000"/>
          <w:szCs w:val="28"/>
        </w:rPr>
        <w:t xml:space="preserve"> cu 2</w:t>
      </w:r>
      <w:r w:rsidR="00536458">
        <w:rPr>
          <w:color w:val="000000"/>
          <w:szCs w:val="28"/>
        </w:rPr>
        <w:t xml:space="preserve"> ex</w:t>
      </w:r>
      <w:r w:rsidR="00415044" w:rsidRPr="00411B10">
        <w:rPr>
          <w:color w:val="000000"/>
          <w:szCs w:val="28"/>
        </w:rPr>
        <w:t xml:space="preserve">, </w:t>
      </w:r>
      <w:proofErr w:type="spellStart"/>
      <w:r w:rsidR="00415044" w:rsidRPr="00411B10">
        <w:rPr>
          <w:color w:val="000000"/>
          <w:szCs w:val="28"/>
        </w:rPr>
        <w:t>adăugându</w:t>
      </w:r>
      <w:proofErr w:type="spellEnd"/>
      <w:r w:rsidR="004477FA">
        <w:rPr>
          <w:color w:val="000000"/>
          <w:szCs w:val="28"/>
        </w:rPr>
        <w:t xml:space="preserve"> </w:t>
      </w:r>
      <w:r w:rsidR="004477FA" w:rsidRPr="004477FA">
        <w:rPr>
          <w:color w:val="000000"/>
          <w:szCs w:val="28"/>
        </w:rPr>
        <w:t>–</w:t>
      </w:r>
      <w:r w:rsidR="004477FA">
        <w:rPr>
          <w:color w:val="000000"/>
          <w:szCs w:val="28"/>
        </w:rPr>
        <w:t xml:space="preserve"> </w:t>
      </w:r>
      <w:r w:rsidR="00415044" w:rsidRPr="00411B10">
        <w:rPr>
          <w:color w:val="000000"/>
          <w:szCs w:val="28"/>
        </w:rPr>
        <w:t>se 30%</w:t>
      </w:r>
      <w:r w:rsidR="00112797" w:rsidRPr="00112797">
        <w:rPr>
          <w:bCs/>
          <w:color w:val="000000"/>
          <w:szCs w:val="28"/>
        </w:rPr>
        <w:t>;</w:t>
      </w:r>
      <w:r w:rsidR="00415044" w:rsidRPr="00411B10">
        <w:rPr>
          <w:b/>
          <w:color w:val="000000"/>
          <w:szCs w:val="28"/>
        </w:rPr>
        <w:t xml:space="preserve"> </w:t>
      </w:r>
    </w:p>
    <w:p w:rsidR="00EB5ED0" w:rsidRPr="0033169A" w:rsidRDefault="00BB4A7D" w:rsidP="00536458">
      <w:pPr>
        <w:numPr>
          <w:ilvl w:val="1"/>
          <w:numId w:val="2"/>
        </w:numPr>
        <w:tabs>
          <w:tab w:val="left" w:pos="284"/>
          <w:tab w:val="left" w:pos="576"/>
        </w:tabs>
        <w:spacing w:line="276" w:lineRule="auto"/>
        <w:ind w:left="0" w:firstLine="576"/>
        <w:jc w:val="both"/>
        <w:rPr>
          <w:b/>
          <w:color w:val="000000"/>
          <w:szCs w:val="28"/>
        </w:rPr>
      </w:pPr>
      <w:r w:rsidRPr="00411B10">
        <w:rPr>
          <w:color w:val="000000"/>
          <w:szCs w:val="28"/>
        </w:rPr>
        <w:t>N</w:t>
      </w:r>
      <w:r w:rsidR="00415044" w:rsidRPr="00411B10">
        <w:rPr>
          <w:color w:val="000000"/>
          <w:szCs w:val="28"/>
        </w:rPr>
        <w:t xml:space="preserve">umărul de vulpi evaluate prin această metodă se va calcula după formula: </w:t>
      </w:r>
    </w:p>
    <w:p w:rsidR="008260E2" w:rsidRPr="004477FA" w:rsidRDefault="00415044" w:rsidP="00DB11B9">
      <w:pPr>
        <w:numPr>
          <w:ilvl w:val="0"/>
          <w:numId w:val="15"/>
        </w:numPr>
        <w:tabs>
          <w:tab w:val="left" w:pos="0"/>
          <w:tab w:val="left" w:pos="284"/>
          <w:tab w:val="left" w:pos="576"/>
        </w:tabs>
        <w:spacing w:line="276" w:lineRule="auto"/>
        <w:ind w:left="1418" w:hanging="709"/>
        <w:jc w:val="both"/>
        <w:rPr>
          <w:b/>
          <w:iCs/>
          <w:color w:val="000000"/>
          <w:szCs w:val="28"/>
        </w:rPr>
      </w:pPr>
      <w:r w:rsidRPr="004477FA">
        <w:rPr>
          <w:b/>
          <w:bCs/>
          <w:iCs/>
          <w:color w:val="000000"/>
          <w:szCs w:val="28"/>
        </w:rPr>
        <w:t>E</w:t>
      </w:r>
      <w:r w:rsidR="000C4447" w:rsidRPr="004477FA">
        <w:rPr>
          <w:b/>
          <w:bCs/>
          <w:iCs/>
          <w:color w:val="000000"/>
          <w:szCs w:val="28"/>
        </w:rPr>
        <w:t>r</w:t>
      </w:r>
      <w:r w:rsidRPr="004477FA">
        <w:rPr>
          <w:b/>
          <w:bCs/>
          <w:iCs/>
          <w:color w:val="000000"/>
          <w:szCs w:val="28"/>
        </w:rPr>
        <w:t xml:space="preserve"> = </w:t>
      </w:r>
      <w:r w:rsidR="000C4447" w:rsidRPr="004477FA">
        <w:rPr>
          <w:b/>
          <w:bCs/>
          <w:iCs/>
          <w:color w:val="000000"/>
          <w:szCs w:val="28"/>
        </w:rPr>
        <w:t>(</w:t>
      </w:r>
      <w:proofErr w:type="spellStart"/>
      <w:r w:rsidRPr="004477FA">
        <w:rPr>
          <w:b/>
          <w:bCs/>
          <w:iCs/>
          <w:color w:val="000000"/>
          <w:szCs w:val="28"/>
        </w:rPr>
        <w:t>Nv</w:t>
      </w:r>
      <w:proofErr w:type="spellEnd"/>
      <w:r w:rsidRPr="004477FA">
        <w:rPr>
          <w:b/>
          <w:bCs/>
          <w:iCs/>
          <w:color w:val="000000"/>
          <w:szCs w:val="28"/>
        </w:rPr>
        <w:t xml:space="preserve"> × 2</w:t>
      </w:r>
      <w:r w:rsidR="000C4447" w:rsidRPr="004477FA">
        <w:rPr>
          <w:b/>
          <w:bCs/>
          <w:iCs/>
          <w:color w:val="000000"/>
          <w:szCs w:val="28"/>
        </w:rPr>
        <w:t>)</w:t>
      </w:r>
      <w:r w:rsidRPr="004477FA">
        <w:rPr>
          <w:b/>
          <w:bCs/>
          <w:iCs/>
          <w:color w:val="000000"/>
          <w:szCs w:val="28"/>
        </w:rPr>
        <w:t xml:space="preserve"> + </w:t>
      </w:r>
      <w:r w:rsidR="00CD5712" w:rsidRPr="004477FA">
        <w:rPr>
          <w:b/>
          <w:bCs/>
          <w:iCs/>
          <w:color w:val="000000"/>
          <w:szCs w:val="28"/>
        </w:rPr>
        <w:t>30%</w:t>
      </w:r>
      <w:r w:rsidRPr="004477FA">
        <w:rPr>
          <w:iCs/>
          <w:color w:val="000000"/>
          <w:szCs w:val="28"/>
        </w:rPr>
        <w:t>, unde</w:t>
      </w:r>
      <w:r w:rsidR="008260E2" w:rsidRPr="004477FA">
        <w:rPr>
          <w:iCs/>
          <w:color w:val="000000"/>
          <w:szCs w:val="28"/>
        </w:rPr>
        <w:t>:</w:t>
      </w:r>
      <w:r w:rsidRPr="004477FA">
        <w:rPr>
          <w:iCs/>
          <w:color w:val="000000"/>
          <w:szCs w:val="28"/>
        </w:rPr>
        <w:t xml:space="preserve"> </w:t>
      </w:r>
    </w:p>
    <w:p w:rsidR="008260E2" w:rsidRPr="004477FA" w:rsidRDefault="00415044" w:rsidP="00DB11B9">
      <w:pPr>
        <w:numPr>
          <w:ilvl w:val="0"/>
          <w:numId w:val="15"/>
        </w:numPr>
        <w:tabs>
          <w:tab w:val="left" w:pos="284"/>
          <w:tab w:val="left" w:pos="576"/>
        </w:tabs>
        <w:spacing w:line="276" w:lineRule="auto"/>
        <w:ind w:left="709" w:firstLine="0"/>
        <w:jc w:val="both"/>
        <w:rPr>
          <w:iCs/>
          <w:color w:val="000000"/>
          <w:szCs w:val="28"/>
        </w:rPr>
      </w:pPr>
      <w:r w:rsidRPr="004477FA">
        <w:rPr>
          <w:b/>
          <w:bCs/>
          <w:iCs/>
          <w:color w:val="000000"/>
          <w:szCs w:val="28"/>
        </w:rPr>
        <w:t>E</w:t>
      </w:r>
      <w:r w:rsidR="000C4447" w:rsidRPr="004477FA">
        <w:rPr>
          <w:b/>
          <w:bCs/>
          <w:iCs/>
          <w:color w:val="000000"/>
          <w:szCs w:val="28"/>
        </w:rPr>
        <w:t>r</w:t>
      </w:r>
      <w:r w:rsidRPr="004477FA">
        <w:rPr>
          <w:b/>
          <w:bCs/>
          <w:iCs/>
          <w:color w:val="000000"/>
          <w:szCs w:val="28"/>
        </w:rPr>
        <w:t xml:space="preserve"> </w:t>
      </w:r>
      <w:r w:rsidRPr="004477FA">
        <w:rPr>
          <w:iCs/>
          <w:color w:val="000000"/>
          <w:szCs w:val="28"/>
        </w:rPr>
        <w:t>– efectivul</w:t>
      </w:r>
      <w:r w:rsidR="000C4447" w:rsidRPr="004477FA">
        <w:rPr>
          <w:iCs/>
          <w:color w:val="000000"/>
          <w:szCs w:val="28"/>
        </w:rPr>
        <w:t xml:space="preserve"> real de vulpi</w:t>
      </w:r>
      <w:r w:rsidRPr="004477FA">
        <w:rPr>
          <w:iCs/>
          <w:color w:val="000000"/>
          <w:szCs w:val="28"/>
        </w:rPr>
        <w:t xml:space="preserve">; </w:t>
      </w:r>
    </w:p>
    <w:p w:rsidR="00EA4A16" w:rsidRPr="004477FA" w:rsidRDefault="00415044" w:rsidP="00DB11B9">
      <w:pPr>
        <w:numPr>
          <w:ilvl w:val="0"/>
          <w:numId w:val="15"/>
        </w:numPr>
        <w:tabs>
          <w:tab w:val="left" w:pos="284"/>
          <w:tab w:val="left" w:pos="576"/>
        </w:tabs>
        <w:spacing w:line="276" w:lineRule="auto"/>
        <w:ind w:left="709" w:firstLine="0"/>
        <w:jc w:val="both"/>
        <w:rPr>
          <w:iCs/>
          <w:color w:val="000000"/>
          <w:szCs w:val="28"/>
        </w:rPr>
      </w:pPr>
      <w:proofErr w:type="spellStart"/>
      <w:r w:rsidRPr="004477FA">
        <w:rPr>
          <w:b/>
          <w:bCs/>
          <w:iCs/>
          <w:color w:val="000000"/>
          <w:szCs w:val="28"/>
        </w:rPr>
        <w:t>Nv</w:t>
      </w:r>
      <w:proofErr w:type="spellEnd"/>
      <w:r w:rsidRPr="004477FA">
        <w:rPr>
          <w:iCs/>
          <w:color w:val="000000"/>
          <w:szCs w:val="28"/>
        </w:rPr>
        <w:t xml:space="preserve"> – numărul de vizuini populate;</w:t>
      </w:r>
    </w:p>
    <w:p w:rsidR="0092526C" w:rsidRPr="0033169A" w:rsidRDefault="0033169A" w:rsidP="00536458">
      <w:pPr>
        <w:tabs>
          <w:tab w:val="left" w:pos="284"/>
          <w:tab w:val="left" w:pos="576"/>
        </w:tabs>
        <w:spacing w:line="276" w:lineRule="auto"/>
        <w:ind w:firstLine="576"/>
        <w:jc w:val="both"/>
        <w:rPr>
          <w:b/>
          <w:color w:val="000000"/>
          <w:szCs w:val="28"/>
        </w:rPr>
      </w:pPr>
      <w:r>
        <w:rPr>
          <w:color w:val="000000"/>
          <w:szCs w:val="28"/>
        </w:rPr>
        <w:t>1</w:t>
      </w:r>
      <w:r w:rsidR="00536458">
        <w:rPr>
          <w:color w:val="000000"/>
          <w:szCs w:val="28"/>
        </w:rPr>
        <w:t>2</w:t>
      </w:r>
      <w:r>
        <w:rPr>
          <w:color w:val="000000"/>
          <w:szCs w:val="28"/>
        </w:rPr>
        <w:t>.</w:t>
      </w:r>
      <w:r w:rsidR="00536458">
        <w:rPr>
          <w:color w:val="000000"/>
          <w:szCs w:val="28"/>
        </w:rPr>
        <w:t>3</w:t>
      </w:r>
      <w:r>
        <w:rPr>
          <w:color w:val="000000"/>
          <w:szCs w:val="28"/>
        </w:rPr>
        <w:t>.</w:t>
      </w:r>
      <w:r>
        <w:rPr>
          <w:color w:val="000000"/>
          <w:szCs w:val="28"/>
        </w:rPr>
        <w:tab/>
      </w:r>
      <w:r w:rsidR="00C55B01" w:rsidRPr="004477FA">
        <w:rPr>
          <w:color w:val="000000"/>
          <w:szCs w:val="28"/>
        </w:rPr>
        <w:t>p</w:t>
      </w:r>
      <w:r w:rsidR="00EA4A16" w:rsidRPr="004477FA">
        <w:rPr>
          <w:color w:val="000000"/>
          <w:szCs w:val="28"/>
        </w:rPr>
        <w:t>entru bursuc</w:t>
      </w:r>
      <w:r w:rsidR="00EA4A16" w:rsidRPr="00411B10">
        <w:rPr>
          <w:i/>
          <w:iCs/>
          <w:color w:val="000000"/>
          <w:szCs w:val="28"/>
        </w:rPr>
        <w:t xml:space="preserve"> </w:t>
      </w:r>
      <w:r w:rsidR="00EA4A16" w:rsidRPr="00411B10">
        <w:rPr>
          <w:color w:val="000000"/>
          <w:szCs w:val="28"/>
        </w:rPr>
        <w:t>– în perioada septembrie-octombrie</w:t>
      </w:r>
      <w:r>
        <w:rPr>
          <w:color w:val="000000"/>
          <w:szCs w:val="28"/>
          <w:lang w:eastAsia="ru-RU"/>
        </w:rPr>
        <w:t xml:space="preserve">, </w:t>
      </w:r>
      <w:r w:rsidR="00536458" w:rsidRPr="00536458">
        <w:rPr>
          <w:color w:val="000000"/>
          <w:szCs w:val="28"/>
        </w:rPr>
        <w:t>numărul de vizuini populate se înmulțe</w:t>
      </w:r>
      <w:r w:rsidR="00844A87">
        <w:rPr>
          <w:color w:val="000000"/>
          <w:szCs w:val="28"/>
        </w:rPr>
        <w:t>ște</w:t>
      </w:r>
      <w:r w:rsidR="00536458" w:rsidRPr="00536458">
        <w:rPr>
          <w:color w:val="000000"/>
          <w:szCs w:val="28"/>
        </w:rPr>
        <w:t xml:space="preserve"> cu </w:t>
      </w:r>
      <w:r w:rsidR="00415044" w:rsidRPr="00411B10">
        <w:rPr>
          <w:color w:val="000000"/>
          <w:szCs w:val="28"/>
        </w:rPr>
        <w:t>4</w:t>
      </w:r>
      <w:r w:rsidR="00536458">
        <w:rPr>
          <w:color w:val="000000"/>
          <w:szCs w:val="28"/>
        </w:rPr>
        <w:t xml:space="preserve"> ex</w:t>
      </w:r>
      <w:r w:rsidR="00415044" w:rsidRPr="00411B10">
        <w:rPr>
          <w:color w:val="000000"/>
          <w:szCs w:val="28"/>
        </w:rPr>
        <w:t>.</w:t>
      </w:r>
      <w:bookmarkStart w:id="10" w:name="_Hlk162432175"/>
    </w:p>
    <w:bookmarkEnd w:id="10"/>
    <w:p w:rsidR="008166B0" w:rsidRPr="00252310" w:rsidRDefault="0033169A" w:rsidP="0033169A">
      <w:pPr>
        <w:tabs>
          <w:tab w:val="left" w:pos="284"/>
          <w:tab w:val="left" w:pos="709"/>
          <w:tab w:val="left" w:pos="851"/>
        </w:tabs>
        <w:spacing w:line="276" w:lineRule="auto"/>
        <w:ind w:firstLine="567"/>
        <w:jc w:val="both"/>
        <w:rPr>
          <w:color w:val="000000"/>
          <w:szCs w:val="28"/>
        </w:rPr>
      </w:pPr>
      <w:r w:rsidRPr="00252310">
        <w:rPr>
          <w:color w:val="000000"/>
          <w:szCs w:val="28"/>
        </w:rPr>
        <w:t>1</w:t>
      </w:r>
      <w:r w:rsidR="00536458" w:rsidRPr="00252310">
        <w:rPr>
          <w:color w:val="000000"/>
          <w:szCs w:val="28"/>
        </w:rPr>
        <w:t>3</w:t>
      </w:r>
      <w:r w:rsidRPr="00252310">
        <w:rPr>
          <w:color w:val="000000"/>
          <w:szCs w:val="28"/>
        </w:rPr>
        <w:t>.</w:t>
      </w:r>
      <w:r w:rsidRPr="00252310">
        <w:rPr>
          <w:color w:val="000000"/>
          <w:szCs w:val="28"/>
        </w:rPr>
        <w:tab/>
      </w:r>
      <w:bookmarkStart w:id="11" w:name="_Hlk187739663"/>
      <w:r w:rsidR="008166B0" w:rsidRPr="00252310">
        <w:rPr>
          <w:color w:val="000000"/>
          <w:szCs w:val="28"/>
        </w:rPr>
        <w:t>Metoda citirii urmelor pe substrat</w:t>
      </w:r>
      <w:bookmarkEnd w:id="11"/>
      <w:r w:rsidR="008166B0" w:rsidRPr="00252310">
        <w:rPr>
          <w:color w:val="000000"/>
          <w:szCs w:val="28"/>
        </w:rPr>
        <w:t xml:space="preserve"> </w:t>
      </w:r>
      <w:r w:rsidR="008166B0" w:rsidRPr="00054EB4">
        <w:rPr>
          <w:i/>
          <w:iCs/>
          <w:color w:val="000000"/>
          <w:szCs w:val="28"/>
        </w:rPr>
        <w:t xml:space="preserve">(zăpadă) </w:t>
      </w:r>
      <w:r w:rsidR="008166B0" w:rsidRPr="00252310">
        <w:rPr>
          <w:color w:val="000000"/>
          <w:szCs w:val="28"/>
        </w:rPr>
        <w:t xml:space="preserve">– se bazează pe vizualizarea amprentelor lăsate pe substrat și este utilizată, pentru estimarea efectivelor celor mai multe populații de faună cinegetică sedentară. Metoda constă în parcurgerea unui itinerar stabilit anterior ieșirii în teren, cu înregistrarea urmelor </w:t>
      </w:r>
      <w:r w:rsidR="00A22159">
        <w:rPr>
          <w:color w:val="000000"/>
          <w:szCs w:val="28"/>
        </w:rPr>
        <w:t xml:space="preserve">lăsate </w:t>
      </w:r>
      <w:r w:rsidR="008166B0" w:rsidRPr="00252310">
        <w:rPr>
          <w:color w:val="000000"/>
          <w:szCs w:val="28"/>
        </w:rPr>
        <w:t>de animale</w:t>
      </w:r>
      <w:r w:rsidR="00A22159">
        <w:rPr>
          <w:color w:val="000000"/>
          <w:szCs w:val="28"/>
        </w:rPr>
        <w:t>le</w:t>
      </w:r>
      <w:r w:rsidR="008166B0" w:rsidRPr="00252310">
        <w:rPr>
          <w:color w:val="000000"/>
          <w:szCs w:val="28"/>
        </w:rPr>
        <w:t xml:space="preserve"> sălbatice care traversează acest itinerar. Acțiunea se realizează pe aceleași itinerare timp de două zile consecutive. Metoda se aplică în perioada noiembrie</w:t>
      </w:r>
      <w:r w:rsidR="004477FA">
        <w:rPr>
          <w:color w:val="000000"/>
          <w:szCs w:val="28"/>
        </w:rPr>
        <w:t xml:space="preserve"> </w:t>
      </w:r>
      <w:r w:rsidR="004477FA" w:rsidRPr="004477FA">
        <w:rPr>
          <w:color w:val="000000"/>
          <w:szCs w:val="28"/>
        </w:rPr>
        <w:t>–</w:t>
      </w:r>
      <w:r w:rsidR="004477FA">
        <w:rPr>
          <w:color w:val="000000"/>
          <w:szCs w:val="28"/>
        </w:rPr>
        <w:t xml:space="preserve"> </w:t>
      </w:r>
      <w:r w:rsidR="008166B0" w:rsidRPr="00252310">
        <w:rPr>
          <w:color w:val="000000"/>
          <w:szCs w:val="28"/>
        </w:rPr>
        <w:t>decembrie, la căderea primei zăpezi, și în februarie</w:t>
      </w:r>
      <w:r w:rsidR="004477FA">
        <w:rPr>
          <w:color w:val="000000"/>
          <w:szCs w:val="28"/>
        </w:rPr>
        <w:t xml:space="preserve"> </w:t>
      </w:r>
      <w:r w:rsidR="004477FA" w:rsidRPr="004477FA">
        <w:rPr>
          <w:color w:val="000000"/>
          <w:szCs w:val="28"/>
        </w:rPr>
        <w:t>–</w:t>
      </w:r>
      <w:r w:rsidR="004477FA">
        <w:rPr>
          <w:color w:val="000000"/>
          <w:szCs w:val="28"/>
        </w:rPr>
        <w:t xml:space="preserve"> </w:t>
      </w:r>
      <w:r w:rsidR="008166B0" w:rsidRPr="00252310">
        <w:rPr>
          <w:color w:val="000000"/>
          <w:szCs w:val="28"/>
        </w:rPr>
        <w:t>martie, la căderea ultimelor zăpezi, în trei etape:</w:t>
      </w:r>
    </w:p>
    <w:p w:rsidR="00EF26C3" w:rsidRDefault="008166B0" w:rsidP="00EF26C3">
      <w:pPr>
        <w:numPr>
          <w:ilvl w:val="1"/>
          <w:numId w:val="30"/>
        </w:numPr>
        <w:tabs>
          <w:tab w:val="left" w:pos="284"/>
          <w:tab w:val="left" w:pos="851"/>
          <w:tab w:val="left" w:pos="1276"/>
        </w:tabs>
        <w:spacing w:line="276" w:lineRule="auto"/>
        <w:ind w:left="0" w:firstLine="567"/>
        <w:jc w:val="both"/>
        <w:rPr>
          <w:color w:val="000000"/>
          <w:szCs w:val="28"/>
        </w:rPr>
      </w:pPr>
      <w:r w:rsidRPr="00252310">
        <w:rPr>
          <w:color w:val="000000"/>
          <w:szCs w:val="28"/>
        </w:rPr>
        <w:t>etapa de pregătire a lucrării;</w:t>
      </w:r>
    </w:p>
    <w:p w:rsidR="00EF26C3" w:rsidRDefault="008166B0" w:rsidP="00EF26C3">
      <w:pPr>
        <w:numPr>
          <w:ilvl w:val="1"/>
          <w:numId w:val="30"/>
        </w:numPr>
        <w:tabs>
          <w:tab w:val="left" w:pos="284"/>
          <w:tab w:val="left" w:pos="851"/>
          <w:tab w:val="left" w:pos="1276"/>
        </w:tabs>
        <w:spacing w:line="276" w:lineRule="auto"/>
        <w:ind w:left="0" w:firstLine="567"/>
        <w:jc w:val="both"/>
        <w:rPr>
          <w:color w:val="000000"/>
          <w:szCs w:val="28"/>
        </w:rPr>
      </w:pPr>
      <w:r w:rsidRPr="00EF26C3">
        <w:rPr>
          <w:color w:val="000000"/>
          <w:szCs w:val="28"/>
        </w:rPr>
        <w:t>etapa de desfășurare a lucrării;</w:t>
      </w:r>
    </w:p>
    <w:p w:rsidR="008166B0" w:rsidRPr="00EF26C3" w:rsidRDefault="008166B0" w:rsidP="00EF26C3">
      <w:pPr>
        <w:numPr>
          <w:ilvl w:val="1"/>
          <w:numId w:val="30"/>
        </w:numPr>
        <w:tabs>
          <w:tab w:val="left" w:pos="284"/>
          <w:tab w:val="left" w:pos="851"/>
          <w:tab w:val="left" w:pos="1276"/>
        </w:tabs>
        <w:spacing w:line="276" w:lineRule="auto"/>
        <w:ind w:left="0" w:firstLine="567"/>
        <w:jc w:val="both"/>
        <w:rPr>
          <w:color w:val="000000"/>
          <w:szCs w:val="28"/>
        </w:rPr>
      </w:pPr>
      <w:r w:rsidRPr="00EF26C3">
        <w:rPr>
          <w:color w:val="000000"/>
          <w:szCs w:val="28"/>
        </w:rPr>
        <w:t>etapa de interpretare/sinteză a datelor culese din teren.</w:t>
      </w:r>
    </w:p>
    <w:p w:rsidR="00536458" w:rsidRDefault="004477FA" w:rsidP="00252310">
      <w:pPr>
        <w:numPr>
          <w:ilvl w:val="0"/>
          <w:numId w:val="19"/>
        </w:numPr>
        <w:tabs>
          <w:tab w:val="left" w:pos="284"/>
          <w:tab w:val="left" w:pos="567"/>
        </w:tabs>
        <w:spacing w:line="276" w:lineRule="auto"/>
        <w:ind w:left="0" w:firstLine="567"/>
        <w:jc w:val="both"/>
        <w:rPr>
          <w:color w:val="000000"/>
          <w:szCs w:val="28"/>
        </w:rPr>
      </w:pPr>
      <w:r>
        <w:rPr>
          <w:b/>
          <w:color w:val="000000"/>
          <w:szCs w:val="28"/>
        </w:rPr>
        <w:t>E</w:t>
      </w:r>
      <w:r w:rsidR="008361B6" w:rsidRPr="00252310">
        <w:rPr>
          <w:b/>
          <w:color w:val="000000"/>
          <w:szCs w:val="28"/>
        </w:rPr>
        <w:t>tapa de pregătire a lucrării,</w:t>
      </w:r>
      <w:r w:rsidR="008361B6" w:rsidRPr="00252310">
        <w:rPr>
          <w:color w:val="000000"/>
          <w:szCs w:val="28"/>
        </w:rPr>
        <w:t xml:space="preserve"> </w:t>
      </w:r>
      <w:r>
        <w:rPr>
          <w:color w:val="000000"/>
          <w:szCs w:val="28"/>
        </w:rPr>
        <w:t xml:space="preserve">când </w:t>
      </w:r>
      <w:r w:rsidR="008361B6" w:rsidRPr="00252310">
        <w:rPr>
          <w:color w:val="000000"/>
          <w:szCs w:val="28"/>
        </w:rPr>
        <w:t>se stabilesc traseele ce urmează a fi parcurse, astfel încât fondul cinegetic să fie împărțit în suficiente porțiuni de teren, pentru a permite intersectarea cât mai multor urme lăsate de diversele exemplare de faună cinegetică.</w:t>
      </w:r>
    </w:p>
    <w:p w:rsidR="00731162" w:rsidRDefault="00536458" w:rsidP="00252310">
      <w:pPr>
        <w:numPr>
          <w:ilvl w:val="0"/>
          <w:numId w:val="19"/>
        </w:numPr>
        <w:tabs>
          <w:tab w:val="left" w:pos="284"/>
          <w:tab w:val="left" w:pos="567"/>
        </w:tabs>
        <w:spacing w:line="276" w:lineRule="auto"/>
        <w:ind w:left="0" w:firstLine="567"/>
        <w:jc w:val="both"/>
        <w:rPr>
          <w:color w:val="000000"/>
          <w:szCs w:val="28"/>
        </w:rPr>
      </w:pPr>
      <w:r w:rsidRPr="00252310">
        <w:rPr>
          <w:b/>
          <w:bCs/>
          <w:color w:val="000000"/>
          <w:szCs w:val="28"/>
        </w:rPr>
        <w:t>E</w:t>
      </w:r>
      <w:r w:rsidR="00731162" w:rsidRPr="00252310">
        <w:rPr>
          <w:b/>
          <w:color w:val="000000"/>
          <w:szCs w:val="28"/>
        </w:rPr>
        <w:t>tapa de desfășurare a lucrării</w:t>
      </w:r>
      <w:r w:rsidR="00A22159">
        <w:rPr>
          <w:b/>
          <w:color w:val="000000"/>
          <w:szCs w:val="28"/>
        </w:rPr>
        <w:t>,</w:t>
      </w:r>
      <w:r w:rsidR="00731162" w:rsidRPr="00252310">
        <w:rPr>
          <w:color w:val="000000"/>
          <w:szCs w:val="28"/>
        </w:rPr>
        <w:t xml:space="preserve"> </w:t>
      </w:r>
      <w:r w:rsidR="004C7213" w:rsidRPr="00252310">
        <w:rPr>
          <w:color w:val="000000"/>
          <w:szCs w:val="28"/>
        </w:rPr>
        <w:t>începe odată cu prima zăpadă, dar numai dacă aceasta nu a căzut până spre ziuă</w:t>
      </w:r>
      <w:r w:rsidRPr="00252310">
        <w:rPr>
          <w:color w:val="000000"/>
          <w:szCs w:val="28"/>
        </w:rPr>
        <w:t>, drept urmare, t</w:t>
      </w:r>
      <w:r w:rsidR="004C7213" w:rsidRPr="00252310">
        <w:rPr>
          <w:color w:val="000000"/>
          <w:szCs w:val="28"/>
        </w:rPr>
        <w:t>oate observațiile vor fi notate în fișa</w:t>
      </w:r>
      <w:r w:rsidRPr="00252310">
        <w:rPr>
          <w:color w:val="000000"/>
          <w:szCs w:val="28"/>
        </w:rPr>
        <w:t xml:space="preserve"> de evaluare</w:t>
      </w:r>
      <w:r w:rsidR="004C7213" w:rsidRPr="00252310">
        <w:rPr>
          <w:color w:val="000000"/>
          <w:szCs w:val="28"/>
        </w:rPr>
        <w:t>.</w:t>
      </w:r>
    </w:p>
    <w:p w:rsidR="00731162" w:rsidRDefault="00731162" w:rsidP="00252310">
      <w:pPr>
        <w:numPr>
          <w:ilvl w:val="0"/>
          <w:numId w:val="19"/>
        </w:numPr>
        <w:tabs>
          <w:tab w:val="left" w:pos="284"/>
          <w:tab w:val="left" w:pos="567"/>
        </w:tabs>
        <w:spacing w:line="276" w:lineRule="auto"/>
        <w:ind w:left="0" w:firstLine="567"/>
        <w:jc w:val="both"/>
        <w:rPr>
          <w:color w:val="000000"/>
          <w:szCs w:val="28"/>
        </w:rPr>
      </w:pPr>
      <w:r w:rsidRPr="00252310">
        <w:rPr>
          <w:b/>
          <w:color w:val="000000"/>
          <w:szCs w:val="28"/>
        </w:rPr>
        <w:t>Etapa de interpretare/sinteză a datelor c</w:t>
      </w:r>
      <w:r w:rsidR="00A22159">
        <w:rPr>
          <w:b/>
          <w:color w:val="000000"/>
          <w:szCs w:val="28"/>
        </w:rPr>
        <w:t>olectate</w:t>
      </w:r>
      <w:r w:rsidRPr="00252310">
        <w:rPr>
          <w:b/>
          <w:color w:val="000000"/>
          <w:szCs w:val="28"/>
        </w:rPr>
        <w:t xml:space="preserve"> din teren</w:t>
      </w:r>
      <w:r w:rsidR="00A22159">
        <w:rPr>
          <w:b/>
          <w:color w:val="000000"/>
          <w:szCs w:val="28"/>
        </w:rPr>
        <w:t>,</w:t>
      </w:r>
      <w:r w:rsidRPr="00252310">
        <w:rPr>
          <w:color w:val="000000"/>
          <w:szCs w:val="28"/>
        </w:rPr>
        <w:t xml:space="preserve"> se desfășoară la birou, unde se analizează și interpretează datele c</w:t>
      </w:r>
      <w:r w:rsidR="00536458" w:rsidRPr="00252310">
        <w:rPr>
          <w:color w:val="000000"/>
          <w:szCs w:val="28"/>
        </w:rPr>
        <w:t>olectate</w:t>
      </w:r>
      <w:r w:rsidRPr="00252310">
        <w:rPr>
          <w:color w:val="000000"/>
          <w:szCs w:val="28"/>
        </w:rPr>
        <w:t xml:space="preserve"> de observatori.</w:t>
      </w:r>
    </w:p>
    <w:p w:rsidR="00F405BE" w:rsidRPr="00252310" w:rsidRDefault="00015FDB" w:rsidP="00252310">
      <w:pPr>
        <w:numPr>
          <w:ilvl w:val="0"/>
          <w:numId w:val="19"/>
        </w:numPr>
        <w:tabs>
          <w:tab w:val="left" w:pos="284"/>
          <w:tab w:val="left" w:pos="567"/>
        </w:tabs>
        <w:spacing w:line="276" w:lineRule="auto"/>
        <w:ind w:left="0" w:firstLine="567"/>
        <w:jc w:val="both"/>
        <w:rPr>
          <w:color w:val="000000"/>
          <w:szCs w:val="28"/>
        </w:rPr>
      </w:pPr>
      <w:r w:rsidRPr="00252310">
        <w:rPr>
          <w:b/>
          <w:bCs/>
          <w:color w:val="000000"/>
          <w:szCs w:val="28"/>
        </w:rPr>
        <w:t>P</w:t>
      </w:r>
      <w:r w:rsidR="00F405BE" w:rsidRPr="00252310">
        <w:rPr>
          <w:b/>
          <w:bCs/>
          <w:color w:val="000000"/>
          <w:szCs w:val="28"/>
        </w:rPr>
        <w:t xml:space="preserve">entru denumirea </w:t>
      </w:r>
      <w:r w:rsidR="002833B2" w:rsidRPr="00252310">
        <w:rPr>
          <w:b/>
          <w:bCs/>
          <w:color w:val="000000"/>
          <w:szCs w:val="28"/>
        </w:rPr>
        <w:t>sp</w:t>
      </w:r>
      <w:r w:rsidR="00F405BE" w:rsidRPr="00252310">
        <w:rPr>
          <w:b/>
          <w:bCs/>
          <w:color w:val="000000"/>
          <w:szCs w:val="28"/>
        </w:rPr>
        <w:t xml:space="preserve">eciilor de </w:t>
      </w:r>
      <w:r w:rsidR="00FA2AB0" w:rsidRPr="00252310">
        <w:rPr>
          <w:b/>
          <w:bCs/>
          <w:color w:val="000000"/>
          <w:szCs w:val="28"/>
        </w:rPr>
        <w:t>interes cinegetic</w:t>
      </w:r>
      <w:r w:rsidR="00B24D88" w:rsidRPr="00252310">
        <w:rPr>
          <w:b/>
          <w:bCs/>
          <w:color w:val="000000"/>
          <w:szCs w:val="28"/>
        </w:rPr>
        <w:t xml:space="preserve"> se utilizează </w:t>
      </w:r>
      <w:proofErr w:type="spellStart"/>
      <w:r w:rsidR="00B24D88" w:rsidRPr="00252310">
        <w:rPr>
          <w:b/>
          <w:bCs/>
          <w:color w:val="000000"/>
          <w:szCs w:val="28"/>
        </w:rPr>
        <w:t>abreviaturile</w:t>
      </w:r>
      <w:proofErr w:type="spellEnd"/>
      <w:r w:rsidR="00252310" w:rsidRPr="00252310">
        <w:rPr>
          <w:b/>
          <w:bCs/>
          <w:color w:val="000000"/>
          <w:szCs w:val="28"/>
        </w:rPr>
        <w:t>,</w:t>
      </w:r>
      <w:r w:rsidR="00B24D88" w:rsidRPr="00252310">
        <w:rPr>
          <w:b/>
          <w:bCs/>
          <w:color w:val="000000"/>
          <w:szCs w:val="28"/>
        </w:rPr>
        <w:t xml:space="preserve"> după cum urmează</w:t>
      </w:r>
      <w:r w:rsidR="00F405BE" w:rsidRPr="00252310">
        <w:rPr>
          <w:b/>
          <w:bCs/>
          <w:color w:val="000000"/>
          <w:szCs w:val="28"/>
        </w:rPr>
        <w:t>:</w:t>
      </w:r>
    </w:p>
    <w:p w:rsidR="00F405BE" w:rsidRPr="00411B10" w:rsidRDefault="00EF26C3" w:rsidP="00054EB4">
      <w:pPr>
        <w:numPr>
          <w:ilvl w:val="1"/>
          <w:numId w:val="18"/>
        </w:numPr>
        <w:tabs>
          <w:tab w:val="left" w:pos="284"/>
          <w:tab w:val="left" w:pos="851"/>
        </w:tabs>
        <w:spacing w:line="276" w:lineRule="auto"/>
        <w:ind w:left="0" w:firstLine="567"/>
        <w:jc w:val="both"/>
        <w:rPr>
          <w:b/>
          <w:bCs/>
          <w:color w:val="000000"/>
          <w:szCs w:val="28"/>
        </w:rPr>
      </w:pPr>
      <w:r>
        <w:rPr>
          <w:color w:val="000000"/>
          <w:szCs w:val="28"/>
        </w:rPr>
        <w:t>C</w:t>
      </w:r>
      <w:r w:rsidR="00F405BE" w:rsidRPr="00411B10">
        <w:rPr>
          <w:color w:val="000000"/>
          <w:szCs w:val="28"/>
        </w:rPr>
        <w:t>erb comun</w:t>
      </w:r>
      <w:r w:rsidR="008260E2" w:rsidRPr="00411B10">
        <w:rPr>
          <w:color w:val="000000"/>
          <w:szCs w:val="28"/>
        </w:rPr>
        <w:t xml:space="preserve"> </w:t>
      </w:r>
      <w:r w:rsidR="00F55CD7" w:rsidRPr="00411B10">
        <w:rPr>
          <w:color w:val="000000"/>
          <w:szCs w:val="28"/>
        </w:rPr>
        <w:t>–</w:t>
      </w:r>
      <w:r w:rsidR="008260E2" w:rsidRPr="00411B10">
        <w:rPr>
          <w:b/>
          <w:bCs/>
          <w:color w:val="000000"/>
          <w:szCs w:val="28"/>
        </w:rPr>
        <w:t xml:space="preserve"> CC</w:t>
      </w:r>
      <w:r>
        <w:rPr>
          <w:color w:val="000000"/>
          <w:szCs w:val="28"/>
          <w:lang w:eastAsia="ru-RU"/>
        </w:rPr>
        <w:t>.</w:t>
      </w:r>
    </w:p>
    <w:p w:rsidR="00F405BE" w:rsidRPr="00411B10" w:rsidRDefault="00EF26C3" w:rsidP="00054EB4">
      <w:pPr>
        <w:numPr>
          <w:ilvl w:val="1"/>
          <w:numId w:val="18"/>
        </w:numPr>
        <w:tabs>
          <w:tab w:val="left" w:pos="284"/>
          <w:tab w:val="left" w:pos="851"/>
        </w:tabs>
        <w:spacing w:line="276" w:lineRule="auto"/>
        <w:ind w:left="0" w:firstLine="567"/>
        <w:jc w:val="both"/>
        <w:rPr>
          <w:b/>
          <w:bCs/>
          <w:color w:val="000000"/>
          <w:szCs w:val="28"/>
        </w:rPr>
      </w:pPr>
      <w:r>
        <w:rPr>
          <w:color w:val="000000"/>
          <w:szCs w:val="28"/>
        </w:rPr>
        <w:t>C</w:t>
      </w:r>
      <w:r w:rsidR="008260E2" w:rsidRPr="00411B10">
        <w:rPr>
          <w:color w:val="000000"/>
          <w:szCs w:val="28"/>
        </w:rPr>
        <w:t>erb</w:t>
      </w:r>
      <w:r w:rsidR="00F405BE" w:rsidRPr="00411B10">
        <w:rPr>
          <w:color w:val="000000"/>
          <w:szCs w:val="28"/>
        </w:rPr>
        <w:t xml:space="preserve"> lopătar</w:t>
      </w:r>
      <w:r w:rsidR="008260E2" w:rsidRPr="00411B10">
        <w:rPr>
          <w:color w:val="000000"/>
          <w:szCs w:val="28"/>
        </w:rPr>
        <w:t xml:space="preserve"> </w:t>
      </w:r>
      <w:r w:rsidR="00F55CD7" w:rsidRPr="00411B10">
        <w:rPr>
          <w:color w:val="000000"/>
          <w:szCs w:val="28"/>
        </w:rPr>
        <w:t>–</w:t>
      </w:r>
      <w:r w:rsidR="008260E2" w:rsidRPr="00411B10">
        <w:rPr>
          <w:b/>
          <w:bCs/>
          <w:color w:val="000000"/>
          <w:szCs w:val="28"/>
        </w:rPr>
        <w:t xml:space="preserve"> CL</w:t>
      </w:r>
      <w:r>
        <w:rPr>
          <w:color w:val="000000"/>
          <w:szCs w:val="28"/>
          <w:lang w:eastAsia="ru-RU"/>
        </w:rPr>
        <w:t>.</w:t>
      </w:r>
    </w:p>
    <w:p w:rsidR="00F405BE" w:rsidRPr="00411B10" w:rsidRDefault="00EF26C3" w:rsidP="00054EB4">
      <w:pPr>
        <w:numPr>
          <w:ilvl w:val="1"/>
          <w:numId w:val="18"/>
        </w:numPr>
        <w:tabs>
          <w:tab w:val="left" w:pos="284"/>
          <w:tab w:val="left" w:pos="851"/>
        </w:tabs>
        <w:spacing w:line="276" w:lineRule="auto"/>
        <w:ind w:left="0" w:firstLine="567"/>
        <w:jc w:val="both"/>
        <w:rPr>
          <w:b/>
          <w:bCs/>
          <w:color w:val="000000"/>
          <w:szCs w:val="28"/>
        </w:rPr>
      </w:pPr>
      <w:r>
        <w:rPr>
          <w:color w:val="000000"/>
          <w:szCs w:val="28"/>
        </w:rPr>
        <w:t>C</w:t>
      </w:r>
      <w:r w:rsidR="00F405BE" w:rsidRPr="00411B10">
        <w:rPr>
          <w:color w:val="000000"/>
          <w:szCs w:val="28"/>
        </w:rPr>
        <w:t>erb cu pete</w:t>
      </w:r>
      <w:r w:rsidR="008260E2" w:rsidRPr="00411B10">
        <w:rPr>
          <w:color w:val="000000"/>
          <w:szCs w:val="28"/>
        </w:rPr>
        <w:t xml:space="preserve"> </w:t>
      </w:r>
      <w:r w:rsidR="00F55CD7" w:rsidRPr="00411B10">
        <w:rPr>
          <w:color w:val="000000"/>
          <w:szCs w:val="28"/>
        </w:rPr>
        <w:t>–</w:t>
      </w:r>
      <w:r w:rsidR="008260E2" w:rsidRPr="00411B10">
        <w:rPr>
          <w:b/>
          <w:bCs/>
          <w:color w:val="000000"/>
          <w:szCs w:val="28"/>
        </w:rPr>
        <w:t xml:space="preserve"> CP</w:t>
      </w:r>
      <w:r>
        <w:rPr>
          <w:color w:val="000000"/>
          <w:szCs w:val="28"/>
          <w:lang w:eastAsia="ru-RU"/>
        </w:rPr>
        <w:t>.</w:t>
      </w:r>
    </w:p>
    <w:p w:rsidR="00F405BE" w:rsidRPr="00411B10" w:rsidRDefault="00EF26C3" w:rsidP="00054EB4">
      <w:pPr>
        <w:numPr>
          <w:ilvl w:val="1"/>
          <w:numId w:val="18"/>
        </w:numPr>
        <w:tabs>
          <w:tab w:val="left" w:pos="284"/>
          <w:tab w:val="left" w:pos="851"/>
        </w:tabs>
        <w:spacing w:line="276" w:lineRule="auto"/>
        <w:ind w:left="0" w:firstLine="567"/>
        <w:jc w:val="both"/>
        <w:rPr>
          <w:b/>
          <w:bCs/>
          <w:color w:val="000000"/>
          <w:szCs w:val="28"/>
        </w:rPr>
      </w:pPr>
      <w:r>
        <w:rPr>
          <w:color w:val="000000"/>
          <w:szCs w:val="28"/>
        </w:rPr>
        <w:t>C</w:t>
      </w:r>
      <w:r w:rsidR="00F405BE" w:rsidRPr="00411B10">
        <w:rPr>
          <w:color w:val="000000"/>
          <w:szCs w:val="28"/>
        </w:rPr>
        <w:t>ăprio</w:t>
      </w:r>
      <w:r w:rsidR="00590CFC">
        <w:rPr>
          <w:color w:val="000000"/>
          <w:szCs w:val="28"/>
        </w:rPr>
        <w:t>ară</w:t>
      </w:r>
      <w:r w:rsidR="008260E2" w:rsidRPr="00411B10">
        <w:rPr>
          <w:color w:val="000000"/>
          <w:szCs w:val="28"/>
        </w:rPr>
        <w:t xml:space="preserve"> </w:t>
      </w:r>
      <w:r w:rsidR="00F55CD7" w:rsidRPr="00411B10">
        <w:rPr>
          <w:color w:val="000000"/>
          <w:szCs w:val="28"/>
        </w:rPr>
        <w:t>–</w:t>
      </w:r>
      <w:r w:rsidR="008260E2" w:rsidRPr="00411B10">
        <w:rPr>
          <w:b/>
          <w:bCs/>
          <w:color w:val="000000"/>
          <w:szCs w:val="28"/>
        </w:rPr>
        <w:t xml:space="preserve"> Cr</w:t>
      </w:r>
      <w:r>
        <w:rPr>
          <w:color w:val="000000"/>
          <w:szCs w:val="28"/>
          <w:lang w:eastAsia="ru-RU"/>
        </w:rPr>
        <w:t>.</w:t>
      </w:r>
    </w:p>
    <w:p w:rsidR="00F405BE" w:rsidRPr="00411B10" w:rsidRDefault="00EF26C3" w:rsidP="00054EB4">
      <w:pPr>
        <w:numPr>
          <w:ilvl w:val="1"/>
          <w:numId w:val="18"/>
        </w:numPr>
        <w:tabs>
          <w:tab w:val="left" w:pos="284"/>
          <w:tab w:val="left" w:pos="851"/>
        </w:tabs>
        <w:spacing w:line="276" w:lineRule="auto"/>
        <w:ind w:left="0" w:firstLine="567"/>
        <w:jc w:val="both"/>
        <w:rPr>
          <w:b/>
          <w:bCs/>
          <w:color w:val="000000"/>
          <w:szCs w:val="28"/>
        </w:rPr>
      </w:pPr>
      <w:r>
        <w:rPr>
          <w:color w:val="000000"/>
          <w:szCs w:val="28"/>
        </w:rPr>
        <w:t>I</w:t>
      </w:r>
      <w:r w:rsidR="00F405BE" w:rsidRPr="00411B10">
        <w:rPr>
          <w:color w:val="000000"/>
          <w:szCs w:val="28"/>
        </w:rPr>
        <w:t>epure de câmp</w:t>
      </w:r>
      <w:r w:rsidR="0025070A" w:rsidRPr="00411B10">
        <w:rPr>
          <w:color w:val="000000"/>
          <w:szCs w:val="28"/>
        </w:rPr>
        <w:t xml:space="preserve"> </w:t>
      </w:r>
      <w:r w:rsidR="00F55CD7" w:rsidRPr="00411B10">
        <w:rPr>
          <w:color w:val="000000"/>
          <w:szCs w:val="28"/>
        </w:rPr>
        <w:t>–</w:t>
      </w:r>
      <w:r w:rsidR="0025070A" w:rsidRPr="00411B10">
        <w:rPr>
          <w:b/>
          <w:bCs/>
          <w:color w:val="000000"/>
          <w:szCs w:val="28"/>
        </w:rPr>
        <w:t xml:space="preserve"> Ic</w:t>
      </w:r>
      <w:r>
        <w:rPr>
          <w:color w:val="000000"/>
          <w:szCs w:val="28"/>
          <w:lang w:eastAsia="ru-RU"/>
        </w:rPr>
        <w:t>.</w:t>
      </w:r>
    </w:p>
    <w:p w:rsidR="00F405BE" w:rsidRPr="00411B10" w:rsidRDefault="00EF26C3" w:rsidP="00054EB4">
      <w:pPr>
        <w:numPr>
          <w:ilvl w:val="1"/>
          <w:numId w:val="18"/>
        </w:numPr>
        <w:tabs>
          <w:tab w:val="left" w:pos="284"/>
          <w:tab w:val="left" w:pos="851"/>
        </w:tabs>
        <w:spacing w:line="276" w:lineRule="auto"/>
        <w:ind w:left="0" w:firstLine="567"/>
        <w:jc w:val="both"/>
        <w:rPr>
          <w:b/>
          <w:bCs/>
          <w:color w:val="000000"/>
          <w:szCs w:val="28"/>
        </w:rPr>
      </w:pPr>
      <w:r>
        <w:rPr>
          <w:color w:val="000000"/>
          <w:szCs w:val="28"/>
        </w:rPr>
        <w:t>L</w:t>
      </w:r>
      <w:r w:rsidR="00F405BE" w:rsidRPr="00411B10">
        <w:rPr>
          <w:color w:val="000000"/>
          <w:szCs w:val="28"/>
        </w:rPr>
        <w:t>up</w:t>
      </w:r>
      <w:r w:rsidR="0025070A" w:rsidRPr="00411B10">
        <w:rPr>
          <w:color w:val="000000"/>
          <w:szCs w:val="28"/>
        </w:rPr>
        <w:t xml:space="preserve"> </w:t>
      </w:r>
      <w:r w:rsidR="00F55CD7" w:rsidRPr="00411B10">
        <w:rPr>
          <w:color w:val="000000"/>
          <w:szCs w:val="28"/>
        </w:rPr>
        <w:t>–</w:t>
      </w:r>
      <w:r w:rsidR="0025070A" w:rsidRPr="00411B10">
        <w:rPr>
          <w:b/>
          <w:bCs/>
          <w:color w:val="000000"/>
          <w:szCs w:val="28"/>
        </w:rPr>
        <w:t xml:space="preserve"> </w:t>
      </w:r>
      <w:proofErr w:type="spellStart"/>
      <w:r w:rsidR="0025070A" w:rsidRPr="00411B10">
        <w:rPr>
          <w:b/>
          <w:bCs/>
          <w:color w:val="000000"/>
          <w:szCs w:val="28"/>
        </w:rPr>
        <w:t>Lp</w:t>
      </w:r>
      <w:proofErr w:type="spellEnd"/>
      <w:r>
        <w:rPr>
          <w:color w:val="000000"/>
          <w:szCs w:val="28"/>
          <w:lang w:eastAsia="ru-RU"/>
        </w:rPr>
        <w:t>.</w:t>
      </w:r>
    </w:p>
    <w:p w:rsidR="00F405BE" w:rsidRPr="00411B10" w:rsidRDefault="00EF26C3" w:rsidP="00054EB4">
      <w:pPr>
        <w:numPr>
          <w:ilvl w:val="1"/>
          <w:numId w:val="18"/>
        </w:numPr>
        <w:tabs>
          <w:tab w:val="left" w:pos="284"/>
          <w:tab w:val="left" w:pos="851"/>
        </w:tabs>
        <w:spacing w:line="276" w:lineRule="auto"/>
        <w:ind w:left="0" w:firstLine="567"/>
        <w:jc w:val="both"/>
        <w:rPr>
          <w:b/>
          <w:bCs/>
          <w:color w:val="000000"/>
          <w:szCs w:val="28"/>
        </w:rPr>
      </w:pPr>
      <w:r>
        <w:rPr>
          <w:color w:val="000000"/>
          <w:szCs w:val="28"/>
        </w:rPr>
        <w:t>V</w:t>
      </w:r>
      <w:r w:rsidR="00F405BE" w:rsidRPr="00411B10">
        <w:rPr>
          <w:color w:val="000000"/>
          <w:szCs w:val="28"/>
        </w:rPr>
        <w:t>ulpe</w:t>
      </w:r>
      <w:r w:rsidR="0025070A" w:rsidRPr="00411B10">
        <w:rPr>
          <w:color w:val="000000"/>
          <w:szCs w:val="28"/>
        </w:rPr>
        <w:t xml:space="preserve"> </w:t>
      </w:r>
      <w:r w:rsidR="00F55CD7" w:rsidRPr="00411B10">
        <w:rPr>
          <w:color w:val="000000"/>
          <w:szCs w:val="28"/>
        </w:rPr>
        <w:t>–</w:t>
      </w:r>
      <w:r w:rsidR="0025070A" w:rsidRPr="00411B10">
        <w:rPr>
          <w:b/>
          <w:bCs/>
          <w:color w:val="000000"/>
          <w:szCs w:val="28"/>
        </w:rPr>
        <w:t xml:space="preserve"> </w:t>
      </w:r>
      <w:proofErr w:type="spellStart"/>
      <w:r w:rsidR="0025070A" w:rsidRPr="00411B10">
        <w:rPr>
          <w:b/>
          <w:bCs/>
          <w:color w:val="000000"/>
          <w:szCs w:val="28"/>
        </w:rPr>
        <w:t>Vp</w:t>
      </w:r>
      <w:proofErr w:type="spellEnd"/>
      <w:r>
        <w:rPr>
          <w:color w:val="000000"/>
          <w:szCs w:val="28"/>
          <w:lang w:eastAsia="ru-RU"/>
        </w:rPr>
        <w:t>.</w:t>
      </w:r>
    </w:p>
    <w:p w:rsidR="00F405BE" w:rsidRPr="00411B10" w:rsidRDefault="00EF26C3" w:rsidP="00054EB4">
      <w:pPr>
        <w:numPr>
          <w:ilvl w:val="1"/>
          <w:numId w:val="18"/>
        </w:numPr>
        <w:tabs>
          <w:tab w:val="left" w:pos="284"/>
          <w:tab w:val="left" w:pos="851"/>
        </w:tabs>
        <w:spacing w:line="276" w:lineRule="auto"/>
        <w:ind w:left="0" w:firstLine="567"/>
        <w:jc w:val="both"/>
        <w:rPr>
          <w:b/>
          <w:bCs/>
          <w:color w:val="000000"/>
          <w:szCs w:val="28"/>
        </w:rPr>
      </w:pPr>
      <w:r>
        <w:rPr>
          <w:color w:val="000000"/>
          <w:szCs w:val="28"/>
        </w:rPr>
        <w:t>F</w:t>
      </w:r>
      <w:r w:rsidR="00F405BE" w:rsidRPr="00411B10">
        <w:rPr>
          <w:color w:val="000000"/>
          <w:szCs w:val="28"/>
        </w:rPr>
        <w:t>azan</w:t>
      </w:r>
      <w:r w:rsidR="0025070A" w:rsidRPr="00411B10">
        <w:rPr>
          <w:color w:val="000000"/>
          <w:szCs w:val="28"/>
        </w:rPr>
        <w:t xml:space="preserve"> </w:t>
      </w:r>
      <w:r w:rsidR="00F55CD7" w:rsidRPr="00411B10">
        <w:rPr>
          <w:color w:val="000000"/>
          <w:szCs w:val="28"/>
        </w:rPr>
        <w:t>–</w:t>
      </w:r>
      <w:r w:rsidR="0025070A" w:rsidRPr="00411B10">
        <w:rPr>
          <w:b/>
          <w:bCs/>
          <w:color w:val="000000"/>
          <w:szCs w:val="28"/>
        </w:rPr>
        <w:t xml:space="preserve"> </w:t>
      </w:r>
      <w:proofErr w:type="spellStart"/>
      <w:r w:rsidR="0025070A" w:rsidRPr="00411B10">
        <w:rPr>
          <w:b/>
          <w:bCs/>
          <w:color w:val="000000"/>
          <w:szCs w:val="28"/>
        </w:rPr>
        <w:t>Fz</w:t>
      </w:r>
      <w:proofErr w:type="spellEnd"/>
      <w:r>
        <w:rPr>
          <w:color w:val="000000"/>
          <w:szCs w:val="28"/>
          <w:lang w:eastAsia="ru-RU"/>
        </w:rPr>
        <w:t>.</w:t>
      </w:r>
    </w:p>
    <w:p w:rsidR="00F405BE" w:rsidRPr="00411B10" w:rsidRDefault="00EF26C3" w:rsidP="00054EB4">
      <w:pPr>
        <w:numPr>
          <w:ilvl w:val="1"/>
          <w:numId w:val="18"/>
        </w:numPr>
        <w:tabs>
          <w:tab w:val="left" w:pos="284"/>
          <w:tab w:val="left" w:pos="851"/>
        </w:tabs>
        <w:spacing w:line="276" w:lineRule="auto"/>
        <w:ind w:left="0" w:firstLine="567"/>
        <w:jc w:val="both"/>
        <w:rPr>
          <w:b/>
          <w:bCs/>
          <w:color w:val="000000"/>
          <w:szCs w:val="28"/>
        </w:rPr>
      </w:pPr>
      <w:proofErr w:type="spellStart"/>
      <w:r>
        <w:rPr>
          <w:color w:val="000000"/>
          <w:szCs w:val="28"/>
        </w:rPr>
        <w:t>M</w:t>
      </w:r>
      <w:r w:rsidR="00F405BE" w:rsidRPr="00411B10">
        <w:rPr>
          <w:color w:val="000000"/>
          <w:szCs w:val="28"/>
        </w:rPr>
        <w:t>istreţ</w:t>
      </w:r>
      <w:proofErr w:type="spellEnd"/>
      <w:r w:rsidR="0025070A" w:rsidRPr="00411B10">
        <w:rPr>
          <w:color w:val="000000"/>
          <w:szCs w:val="28"/>
        </w:rPr>
        <w:t xml:space="preserve"> </w:t>
      </w:r>
      <w:r w:rsidR="00F55CD7" w:rsidRPr="00411B10">
        <w:rPr>
          <w:color w:val="000000"/>
          <w:szCs w:val="28"/>
        </w:rPr>
        <w:t>–</w:t>
      </w:r>
      <w:r w:rsidR="0025070A" w:rsidRPr="00411B10">
        <w:rPr>
          <w:b/>
          <w:bCs/>
          <w:color w:val="000000"/>
          <w:szCs w:val="28"/>
        </w:rPr>
        <w:t xml:space="preserve"> </w:t>
      </w:r>
      <w:proofErr w:type="spellStart"/>
      <w:r w:rsidR="0025070A" w:rsidRPr="00411B10">
        <w:rPr>
          <w:b/>
          <w:bCs/>
          <w:color w:val="000000"/>
          <w:szCs w:val="28"/>
        </w:rPr>
        <w:t>Mț</w:t>
      </w:r>
      <w:proofErr w:type="spellEnd"/>
      <w:r>
        <w:rPr>
          <w:color w:val="000000"/>
          <w:szCs w:val="28"/>
        </w:rPr>
        <w:t>.</w:t>
      </w:r>
    </w:p>
    <w:p w:rsidR="00F405BE" w:rsidRPr="00411B10" w:rsidRDefault="00EF26C3" w:rsidP="00054EB4">
      <w:pPr>
        <w:numPr>
          <w:ilvl w:val="1"/>
          <w:numId w:val="18"/>
        </w:numPr>
        <w:tabs>
          <w:tab w:val="left" w:pos="284"/>
          <w:tab w:val="left" w:pos="851"/>
        </w:tabs>
        <w:spacing w:line="276" w:lineRule="auto"/>
        <w:ind w:left="0" w:firstLine="567"/>
        <w:jc w:val="both"/>
        <w:rPr>
          <w:b/>
          <w:bCs/>
          <w:color w:val="000000"/>
          <w:szCs w:val="28"/>
        </w:rPr>
      </w:pPr>
      <w:r>
        <w:rPr>
          <w:color w:val="000000"/>
          <w:szCs w:val="28"/>
        </w:rPr>
        <w:t>P</w:t>
      </w:r>
      <w:r w:rsidR="00F405BE" w:rsidRPr="00411B10">
        <w:rPr>
          <w:color w:val="000000"/>
          <w:szCs w:val="28"/>
        </w:rPr>
        <w:t>isica sălbatică</w:t>
      </w:r>
      <w:r w:rsidR="0025070A" w:rsidRPr="00411B10">
        <w:rPr>
          <w:color w:val="000000"/>
          <w:szCs w:val="28"/>
        </w:rPr>
        <w:t xml:space="preserve"> </w:t>
      </w:r>
      <w:r w:rsidR="00F55CD7" w:rsidRPr="00411B10">
        <w:rPr>
          <w:color w:val="000000"/>
          <w:szCs w:val="28"/>
        </w:rPr>
        <w:t>–</w:t>
      </w:r>
      <w:r w:rsidR="0025070A" w:rsidRPr="00411B10">
        <w:rPr>
          <w:b/>
          <w:bCs/>
          <w:color w:val="000000"/>
          <w:szCs w:val="28"/>
        </w:rPr>
        <w:t xml:space="preserve"> </w:t>
      </w:r>
      <w:proofErr w:type="spellStart"/>
      <w:r w:rsidR="0025070A" w:rsidRPr="00411B10">
        <w:rPr>
          <w:b/>
          <w:bCs/>
          <w:color w:val="000000"/>
          <w:szCs w:val="28"/>
        </w:rPr>
        <w:t>Ps</w:t>
      </w:r>
      <w:proofErr w:type="spellEnd"/>
      <w:r>
        <w:rPr>
          <w:color w:val="000000"/>
          <w:szCs w:val="28"/>
          <w:lang w:eastAsia="ru-RU"/>
        </w:rPr>
        <w:t>.</w:t>
      </w:r>
    </w:p>
    <w:p w:rsidR="00EA4A16" w:rsidRPr="00411B10" w:rsidRDefault="00EF26C3" w:rsidP="00054EB4">
      <w:pPr>
        <w:numPr>
          <w:ilvl w:val="1"/>
          <w:numId w:val="18"/>
        </w:numPr>
        <w:tabs>
          <w:tab w:val="left" w:pos="284"/>
          <w:tab w:val="left" w:pos="851"/>
        </w:tabs>
        <w:spacing w:line="276" w:lineRule="auto"/>
        <w:ind w:left="0" w:firstLine="567"/>
        <w:jc w:val="both"/>
        <w:rPr>
          <w:b/>
          <w:bCs/>
          <w:color w:val="000000"/>
          <w:szCs w:val="28"/>
        </w:rPr>
      </w:pPr>
      <w:r>
        <w:rPr>
          <w:color w:val="000000"/>
          <w:szCs w:val="28"/>
        </w:rPr>
        <w:t>C</w:t>
      </w:r>
      <w:r w:rsidR="00F405BE" w:rsidRPr="00411B10">
        <w:rPr>
          <w:color w:val="000000"/>
          <w:szCs w:val="28"/>
        </w:rPr>
        <w:t xml:space="preserve">âinii </w:t>
      </w:r>
      <w:r w:rsidR="0025070A" w:rsidRPr="00411B10">
        <w:rPr>
          <w:color w:val="000000"/>
          <w:szCs w:val="28"/>
        </w:rPr>
        <w:t xml:space="preserve">hoinari </w:t>
      </w:r>
      <w:r w:rsidR="00F55CD7" w:rsidRPr="00411B10">
        <w:rPr>
          <w:color w:val="000000"/>
          <w:szCs w:val="28"/>
        </w:rPr>
        <w:t>–</w:t>
      </w:r>
      <w:r w:rsidR="0025070A" w:rsidRPr="00411B10">
        <w:rPr>
          <w:b/>
          <w:bCs/>
          <w:color w:val="000000"/>
          <w:szCs w:val="28"/>
        </w:rPr>
        <w:t xml:space="preserve"> </w:t>
      </w:r>
      <w:proofErr w:type="spellStart"/>
      <w:r w:rsidR="0025070A" w:rsidRPr="00411B10">
        <w:rPr>
          <w:b/>
          <w:bCs/>
          <w:color w:val="000000"/>
          <w:szCs w:val="28"/>
        </w:rPr>
        <w:t>Ch</w:t>
      </w:r>
      <w:proofErr w:type="spellEnd"/>
      <w:r>
        <w:rPr>
          <w:color w:val="000000"/>
          <w:szCs w:val="28"/>
          <w:lang w:eastAsia="ru-RU"/>
        </w:rPr>
        <w:t>.</w:t>
      </w:r>
    </w:p>
    <w:p w:rsidR="00F405BE" w:rsidRPr="00411B10" w:rsidRDefault="00EF26C3" w:rsidP="00054EB4">
      <w:pPr>
        <w:numPr>
          <w:ilvl w:val="1"/>
          <w:numId w:val="18"/>
        </w:numPr>
        <w:tabs>
          <w:tab w:val="left" w:pos="284"/>
          <w:tab w:val="left" w:pos="851"/>
        </w:tabs>
        <w:spacing w:line="276" w:lineRule="auto"/>
        <w:ind w:left="0" w:firstLine="567"/>
        <w:jc w:val="both"/>
        <w:rPr>
          <w:b/>
          <w:bCs/>
          <w:color w:val="000000"/>
          <w:szCs w:val="28"/>
        </w:rPr>
      </w:pPr>
      <w:r>
        <w:rPr>
          <w:color w:val="000000"/>
          <w:szCs w:val="28"/>
        </w:rPr>
        <w:t>P</w:t>
      </w:r>
      <w:r w:rsidR="00F405BE" w:rsidRPr="00411B10">
        <w:rPr>
          <w:color w:val="000000"/>
          <w:szCs w:val="28"/>
        </w:rPr>
        <w:t>isic</w:t>
      </w:r>
      <w:r w:rsidR="007E4B7E" w:rsidRPr="00411B10">
        <w:rPr>
          <w:color w:val="000000"/>
          <w:szCs w:val="28"/>
        </w:rPr>
        <w:t>a</w:t>
      </w:r>
      <w:r w:rsidR="00F405BE" w:rsidRPr="00411B10">
        <w:rPr>
          <w:color w:val="000000"/>
          <w:szCs w:val="28"/>
        </w:rPr>
        <w:t xml:space="preserve"> hoinar</w:t>
      </w:r>
      <w:r w:rsidR="0025070A" w:rsidRPr="00411B10">
        <w:rPr>
          <w:color w:val="000000"/>
          <w:szCs w:val="28"/>
        </w:rPr>
        <w:t xml:space="preserve">ă </w:t>
      </w:r>
      <w:r w:rsidR="00F55CD7" w:rsidRPr="00411B10">
        <w:rPr>
          <w:color w:val="000000"/>
          <w:szCs w:val="28"/>
        </w:rPr>
        <w:t>–</w:t>
      </w:r>
      <w:r w:rsidR="0025070A" w:rsidRPr="00411B10">
        <w:rPr>
          <w:b/>
          <w:bCs/>
          <w:color w:val="000000"/>
          <w:szCs w:val="28"/>
        </w:rPr>
        <w:t xml:space="preserve"> </w:t>
      </w:r>
      <w:proofErr w:type="spellStart"/>
      <w:r w:rsidR="0025070A" w:rsidRPr="00411B10">
        <w:rPr>
          <w:b/>
          <w:bCs/>
          <w:color w:val="000000"/>
          <w:szCs w:val="28"/>
        </w:rPr>
        <w:t>Ph</w:t>
      </w:r>
      <w:proofErr w:type="spellEnd"/>
      <w:r>
        <w:rPr>
          <w:color w:val="000000"/>
          <w:szCs w:val="28"/>
          <w:lang w:eastAsia="ru-RU"/>
        </w:rPr>
        <w:t>.</w:t>
      </w:r>
    </w:p>
    <w:p w:rsidR="00F405BE" w:rsidRPr="00411B10" w:rsidRDefault="00EF26C3" w:rsidP="00054EB4">
      <w:pPr>
        <w:numPr>
          <w:ilvl w:val="1"/>
          <w:numId w:val="18"/>
        </w:numPr>
        <w:tabs>
          <w:tab w:val="left" w:pos="284"/>
          <w:tab w:val="left" w:pos="851"/>
        </w:tabs>
        <w:spacing w:line="276" w:lineRule="auto"/>
        <w:ind w:left="0" w:firstLine="567"/>
        <w:jc w:val="both"/>
        <w:rPr>
          <w:b/>
          <w:bCs/>
          <w:color w:val="000000"/>
          <w:szCs w:val="28"/>
        </w:rPr>
      </w:pPr>
      <w:r>
        <w:rPr>
          <w:color w:val="000000"/>
          <w:szCs w:val="28"/>
        </w:rPr>
        <w:t>J</w:t>
      </w:r>
      <w:r w:rsidR="00F405BE" w:rsidRPr="00411B10">
        <w:rPr>
          <w:color w:val="000000"/>
          <w:szCs w:val="28"/>
        </w:rPr>
        <w:t>der</w:t>
      </w:r>
      <w:r w:rsidR="0025070A" w:rsidRPr="00411B10">
        <w:rPr>
          <w:color w:val="000000"/>
          <w:szCs w:val="28"/>
        </w:rPr>
        <w:t xml:space="preserve"> </w:t>
      </w:r>
      <w:r w:rsidR="00F55CD7" w:rsidRPr="00411B10">
        <w:rPr>
          <w:color w:val="000000"/>
          <w:szCs w:val="28"/>
        </w:rPr>
        <w:t>–</w:t>
      </w:r>
      <w:r w:rsidR="0025070A" w:rsidRPr="00411B10">
        <w:rPr>
          <w:b/>
          <w:bCs/>
          <w:color w:val="000000"/>
          <w:szCs w:val="28"/>
        </w:rPr>
        <w:t xml:space="preserve"> Jd</w:t>
      </w:r>
      <w:r>
        <w:rPr>
          <w:color w:val="000000"/>
          <w:szCs w:val="28"/>
          <w:lang w:eastAsia="ru-RU"/>
        </w:rPr>
        <w:t>.</w:t>
      </w:r>
    </w:p>
    <w:p w:rsidR="00F405BE" w:rsidRPr="00411B10" w:rsidRDefault="00EF26C3" w:rsidP="00054EB4">
      <w:pPr>
        <w:numPr>
          <w:ilvl w:val="1"/>
          <w:numId w:val="18"/>
        </w:numPr>
        <w:tabs>
          <w:tab w:val="left" w:pos="284"/>
          <w:tab w:val="left" w:pos="851"/>
        </w:tabs>
        <w:spacing w:line="276" w:lineRule="auto"/>
        <w:ind w:left="0" w:firstLine="567"/>
        <w:jc w:val="both"/>
        <w:rPr>
          <w:b/>
          <w:bCs/>
          <w:color w:val="000000"/>
          <w:szCs w:val="28"/>
        </w:rPr>
      </w:pPr>
      <w:r>
        <w:rPr>
          <w:color w:val="000000"/>
          <w:szCs w:val="28"/>
        </w:rPr>
        <w:t>D</w:t>
      </w:r>
      <w:r w:rsidR="00F405BE" w:rsidRPr="00411B10">
        <w:rPr>
          <w:color w:val="000000"/>
          <w:szCs w:val="28"/>
        </w:rPr>
        <w:t>ihor</w:t>
      </w:r>
      <w:r w:rsidR="0025070A" w:rsidRPr="00411B10">
        <w:rPr>
          <w:color w:val="000000"/>
          <w:szCs w:val="28"/>
        </w:rPr>
        <w:t xml:space="preserve"> </w:t>
      </w:r>
      <w:r w:rsidR="00F55CD7" w:rsidRPr="00411B10">
        <w:rPr>
          <w:color w:val="000000"/>
          <w:szCs w:val="28"/>
        </w:rPr>
        <w:t>–</w:t>
      </w:r>
      <w:r w:rsidR="0025070A" w:rsidRPr="00411B10">
        <w:rPr>
          <w:b/>
          <w:bCs/>
          <w:color w:val="000000"/>
          <w:szCs w:val="28"/>
        </w:rPr>
        <w:t xml:space="preserve"> </w:t>
      </w:r>
      <w:proofErr w:type="spellStart"/>
      <w:r w:rsidR="0025070A" w:rsidRPr="00411B10">
        <w:rPr>
          <w:b/>
          <w:bCs/>
          <w:color w:val="000000"/>
          <w:szCs w:val="28"/>
        </w:rPr>
        <w:t>Dh</w:t>
      </w:r>
      <w:proofErr w:type="spellEnd"/>
      <w:r w:rsidR="00F55CD7" w:rsidRPr="00411B10">
        <w:rPr>
          <w:color w:val="000000"/>
          <w:szCs w:val="28"/>
        </w:rPr>
        <w:t>.</w:t>
      </w:r>
    </w:p>
    <w:p w:rsidR="00F405BE" w:rsidRPr="00411B10" w:rsidRDefault="00FD4582" w:rsidP="00252310">
      <w:pPr>
        <w:numPr>
          <w:ilvl w:val="0"/>
          <w:numId w:val="19"/>
        </w:numPr>
        <w:tabs>
          <w:tab w:val="left" w:pos="284"/>
        </w:tabs>
        <w:spacing w:line="276" w:lineRule="auto"/>
        <w:ind w:left="0" w:firstLine="567"/>
        <w:jc w:val="both"/>
        <w:rPr>
          <w:color w:val="000000"/>
          <w:szCs w:val="28"/>
        </w:rPr>
      </w:pPr>
      <w:r w:rsidRPr="00411B10">
        <w:rPr>
          <w:b/>
          <w:bCs/>
          <w:color w:val="000000"/>
          <w:szCs w:val="28"/>
        </w:rPr>
        <w:t>P</w:t>
      </w:r>
      <w:r w:rsidR="00F405BE" w:rsidRPr="00411B10">
        <w:rPr>
          <w:b/>
          <w:bCs/>
          <w:color w:val="000000"/>
          <w:szCs w:val="28"/>
        </w:rPr>
        <w:t xml:space="preserve">entru </w:t>
      </w:r>
      <w:proofErr w:type="spellStart"/>
      <w:r w:rsidR="00F405BE" w:rsidRPr="00411B10">
        <w:rPr>
          <w:b/>
          <w:bCs/>
          <w:color w:val="000000"/>
          <w:szCs w:val="28"/>
        </w:rPr>
        <w:t>direcţia</w:t>
      </w:r>
      <w:proofErr w:type="spellEnd"/>
      <w:r w:rsidR="00F405BE" w:rsidRPr="00411B10">
        <w:rPr>
          <w:b/>
          <w:bCs/>
          <w:color w:val="000000"/>
          <w:szCs w:val="28"/>
        </w:rPr>
        <w:t xml:space="preserve"> de mers </w:t>
      </w:r>
      <w:bookmarkStart w:id="12" w:name="_Hlk187650215"/>
      <w:r w:rsidR="00F405BE" w:rsidRPr="00411B10">
        <w:rPr>
          <w:b/>
          <w:bCs/>
          <w:color w:val="000000"/>
          <w:szCs w:val="28"/>
        </w:rPr>
        <w:t xml:space="preserve">se </w:t>
      </w:r>
      <w:r w:rsidR="00590CFC">
        <w:rPr>
          <w:b/>
          <w:bCs/>
          <w:color w:val="000000"/>
          <w:szCs w:val="28"/>
        </w:rPr>
        <w:t>vor utiliza</w:t>
      </w:r>
      <w:bookmarkEnd w:id="12"/>
      <w:r w:rsidR="00590CFC">
        <w:rPr>
          <w:b/>
          <w:bCs/>
          <w:color w:val="000000"/>
          <w:szCs w:val="28"/>
        </w:rPr>
        <w:t xml:space="preserve"> </w:t>
      </w:r>
      <w:r w:rsidR="00F405BE" w:rsidRPr="00411B10">
        <w:rPr>
          <w:b/>
          <w:bCs/>
          <w:color w:val="000000"/>
          <w:szCs w:val="28"/>
        </w:rPr>
        <w:t xml:space="preserve">semne sub formă de </w:t>
      </w:r>
      <w:proofErr w:type="spellStart"/>
      <w:r w:rsidR="00F405BE" w:rsidRPr="00411B10">
        <w:rPr>
          <w:b/>
          <w:bCs/>
          <w:color w:val="000000"/>
          <w:szCs w:val="28"/>
        </w:rPr>
        <w:t>săgeţi</w:t>
      </w:r>
      <w:proofErr w:type="spellEnd"/>
      <w:r w:rsidR="00F405BE" w:rsidRPr="00411B10">
        <w:rPr>
          <w:b/>
          <w:bCs/>
          <w:color w:val="000000"/>
          <w:szCs w:val="28"/>
        </w:rPr>
        <w:t xml:space="preserve"> cu indicarea </w:t>
      </w:r>
      <w:proofErr w:type="spellStart"/>
      <w:r w:rsidR="00F405BE" w:rsidRPr="00411B10">
        <w:rPr>
          <w:b/>
          <w:bCs/>
          <w:color w:val="000000"/>
          <w:szCs w:val="28"/>
        </w:rPr>
        <w:t>direcţiei</w:t>
      </w:r>
      <w:proofErr w:type="spellEnd"/>
      <w:r w:rsidR="00F405BE" w:rsidRPr="00411B10">
        <w:rPr>
          <w:b/>
          <w:bCs/>
          <w:color w:val="000000"/>
          <w:szCs w:val="28"/>
        </w:rPr>
        <w:t>:</w:t>
      </w:r>
    </w:p>
    <w:p w:rsidR="00F405BE" w:rsidRDefault="00F405BE" w:rsidP="00054EB4">
      <w:pPr>
        <w:numPr>
          <w:ilvl w:val="1"/>
          <w:numId w:val="20"/>
        </w:numPr>
        <w:tabs>
          <w:tab w:val="left" w:pos="284"/>
        </w:tabs>
        <w:spacing w:line="276" w:lineRule="auto"/>
        <w:ind w:left="0" w:firstLine="567"/>
        <w:jc w:val="both"/>
        <w:rPr>
          <w:color w:val="000000"/>
          <w:szCs w:val="28"/>
          <w:lang w:eastAsia="ru-RU"/>
        </w:rPr>
      </w:pPr>
      <w:r w:rsidRPr="00411B10">
        <w:rPr>
          <w:b/>
          <w:bCs/>
          <w:color w:val="000000"/>
          <w:szCs w:val="28"/>
        </w:rPr>
        <w:t xml:space="preserve">← </w:t>
      </w:r>
      <w:r w:rsidR="00A64DCF" w:rsidRPr="00411B10">
        <w:rPr>
          <w:color w:val="000000"/>
          <w:szCs w:val="28"/>
        </w:rPr>
        <w:t>l</w:t>
      </w:r>
      <w:r w:rsidRPr="00411B10">
        <w:rPr>
          <w:color w:val="000000"/>
          <w:szCs w:val="28"/>
        </w:rPr>
        <w:t>a stânga</w:t>
      </w:r>
      <w:r w:rsidR="00A64DCF" w:rsidRPr="00411B10">
        <w:rPr>
          <w:color w:val="000000"/>
          <w:szCs w:val="28"/>
          <w:lang w:eastAsia="ru-RU"/>
        </w:rPr>
        <w:t>;</w:t>
      </w:r>
    </w:p>
    <w:p w:rsidR="00F405BE" w:rsidRPr="0033169A" w:rsidRDefault="00F405BE" w:rsidP="00054EB4">
      <w:pPr>
        <w:numPr>
          <w:ilvl w:val="1"/>
          <w:numId w:val="20"/>
        </w:numPr>
        <w:tabs>
          <w:tab w:val="left" w:pos="284"/>
        </w:tabs>
        <w:spacing w:line="276" w:lineRule="auto"/>
        <w:ind w:left="0" w:firstLine="567"/>
        <w:jc w:val="both"/>
        <w:rPr>
          <w:color w:val="000000"/>
          <w:szCs w:val="28"/>
        </w:rPr>
      </w:pPr>
      <w:r w:rsidRPr="0033169A">
        <w:rPr>
          <w:b/>
          <w:bCs/>
          <w:color w:val="000000"/>
          <w:szCs w:val="28"/>
        </w:rPr>
        <w:t xml:space="preserve">→ </w:t>
      </w:r>
      <w:r w:rsidR="00A64DCF" w:rsidRPr="0033169A">
        <w:rPr>
          <w:color w:val="000000"/>
          <w:szCs w:val="28"/>
        </w:rPr>
        <w:t>l</w:t>
      </w:r>
      <w:r w:rsidRPr="0033169A">
        <w:rPr>
          <w:color w:val="000000"/>
          <w:szCs w:val="28"/>
        </w:rPr>
        <w:t>a dreapta</w:t>
      </w:r>
      <w:r w:rsidR="00015FDB" w:rsidRPr="0033169A">
        <w:rPr>
          <w:color w:val="000000"/>
          <w:szCs w:val="28"/>
        </w:rPr>
        <w:t>.</w:t>
      </w:r>
    </w:p>
    <w:p w:rsidR="00F405BE" w:rsidRPr="00411B10" w:rsidRDefault="00015FDB" w:rsidP="00054EB4">
      <w:pPr>
        <w:numPr>
          <w:ilvl w:val="0"/>
          <w:numId w:val="19"/>
        </w:numPr>
        <w:tabs>
          <w:tab w:val="left" w:pos="284"/>
          <w:tab w:val="left" w:pos="851"/>
        </w:tabs>
        <w:spacing w:line="276" w:lineRule="auto"/>
        <w:ind w:left="0" w:firstLine="567"/>
        <w:jc w:val="both"/>
        <w:rPr>
          <w:b/>
          <w:bCs/>
          <w:color w:val="000000"/>
          <w:szCs w:val="28"/>
        </w:rPr>
      </w:pPr>
      <w:r w:rsidRPr="00411B10">
        <w:rPr>
          <w:b/>
          <w:bCs/>
          <w:color w:val="000000"/>
          <w:szCs w:val="28"/>
        </w:rPr>
        <w:t>P</w:t>
      </w:r>
      <w:r w:rsidR="00F405BE" w:rsidRPr="00411B10">
        <w:rPr>
          <w:b/>
          <w:bCs/>
          <w:color w:val="000000"/>
          <w:szCs w:val="28"/>
        </w:rPr>
        <w:t>entru identificarea sexului</w:t>
      </w:r>
      <w:r w:rsidR="00590CFC" w:rsidRPr="00590CFC">
        <w:rPr>
          <w:b/>
          <w:bCs/>
          <w:color w:val="000000"/>
          <w:szCs w:val="28"/>
        </w:rPr>
        <w:t xml:space="preserve"> </w:t>
      </w:r>
      <w:r w:rsidR="00590CFC" w:rsidRPr="00411B10">
        <w:rPr>
          <w:b/>
          <w:bCs/>
          <w:color w:val="000000"/>
          <w:szCs w:val="28"/>
        </w:rPr>
        <w:t xml:space="preserve">se </w:t>
      </w:r>
      <w:r w:rsidR="00590CFC">
        <w:rPr>
          <w:b/>
          <w:bCs/>
          <w:color w:val="000000"/>
          <w:szCs w:val="28"/>
        </w:rPr>
        <w:t>vor utiliza</w:t>
      </w:r>
      <w:r w:rsidR="00F405BE" w:rsidRPr="00411B10">
        <w:rPr>
          <w:b/>
          <w:bCs/>
          <w:color w:val="000000"/>
          <w:szCs w:val="28"/>
        </w:rPr>
        <w:t>:</w:t>
      </w:r>
    </w:p>
    <w:p w:rsidR="00F405BE" w:rsidRPr="00411B10" w:rsidRDefault="00EF26C3" w:rsidP="00054EB4">
      <w:pPr>
        <w:numPr>
          <w:ilvl w:val="1"/>
          <w:numId w:val="21"/>
        </w:numPr>
        <w:tabs>
          <w:tab w:val="left" w:pos="993"/>
          <w:tab w:val="left" w:pos="1560"/>
          <w:tab w:val="left" w:pos="1701"/>
        </w:tabs>
        <w:spacing w:line="276" w:lineRule="auto"/>
        <w:ind w:left="0" w:firstLine="567"/>
        <w:jc w:val="both"/>
        <w:rPr>
          <w:color w:val="000000"/>
          <w:szCs w:val="28"/>
        </w:rPr>
      </w:pPr>
      <w:r>
        <w:rPr>
          <w:color w:val="000000"/>
          <w:szCs w:val="28"/>
        </w:rPr>
        <w:t>M</w:t>
      </w:r>
      <w:r w:rsidR="00F405BE" w:rsidRPr="00411B10">
        <w:rPr>
          <w:color w:val="000000"/>
          <w:szCs w:val="28"/>
        </w:rPr>
        <w:t xml:space="preserve">asculin - </w:t>
      </w:r>
      <w:bookmarkStart w:id="13" w:name="_Hlk176504517"/>
      <w:r w:rsidR="00F405BE" w:rsidRPr="00411B10">
        <w:rPr>
          <w:b/>
          <w:bCs/>
          <w:color w:val="000000"/>
          <w:szCs w:val="28"/>
        </w:rPr>
        <w:t>♂</w:t>
      </w:r>
      <w:bookmarkEnd w:id="13"/>
      <w:r w:rsidR="00F405BE" w:rsidRPr="00411B10">
        <w:rPr>
          <w:color w:val="000000"/>
          <w:szCs w:val="28"/>
        </w:rPr>
        <w:t xml:space="preserve"> sau </w:t>
      </w:r>
      <w:r w:rsidR="00F405BE" w:rsidRPr="00411B10">
        <w:rPr>
          <w:b/>
          <w:bCs/>
          <w:color w:val="000000"/>
          <w:szCs w:val="28"/>
        </w:rPr>
        <w:t>(M)</w:t>
      </w:r>
      <w:r>
        <w:rPr>
          <w:color w:val="000000"/>
          <w:szCs w:val="28"/>
          <w:lang w:eastAsia="ru-RU"/>
        </w:rPr>
        <w:t>.</w:t>
      </w:r>
    </w:p>
    <w:p w:rsidR="00F405BE" w:rsidRPr="00411B10" w:rsidRDefault="00EF26C3" w:rsidP="00054EB4">
      <w:pPr>
        <w:numPr>
          <w:ilvl w:val="1"/>
          <w:numId w:val="21"/>
        </w:numPr>
        <w:tabs>
          <w:tab w:val="left" w:pos="993"/>
          <w:tab w:val="left" w:pos="1701"/>
        </w:tabs>
        <w:spacing w:line="276" w:lineRule="auto"/>
        <w:ind w:left="0" w:firstLine="567"/>
        <w:jc w:val="both"/>
        <w:rPr>
          <w:color w:val="000000"/>
          <w:szCs w:val="28"/>
        </w:rPr>
      </w:pPr>
      <w:r>
        <w:rPr>
          <w:color w:val="000000"/>
          <w:szCs w:val="28"/>
        </w:rPr>
        <w:t>F</w:t>
      </w:r>
      <w:r w:rsidR="00F405BE" w:rsidRPr="00411B10">
        <w:rPr>
          <w:color w:val="000000"/>
          <w:szCs w:val="28"/>
        </w:rPr>
        <w:t xml:space="preserve">eminin - </w:t>
      </w:r>
      <w:bookmarkStart w:id="14" w:name="_Hlk176504631"/>
      <w:r w:rsidR="00F405BE" w:rsidRPr="00411B10">
        <w:rPr>
          <w:b/>
          <w:bCs/>
          <w:color w:val="000000"/>
          <w:szCs w:val="28"/>
        </w:rPr>
        <w:t>♀</w:t>
      </w:r>
      <w:bookmarkEnd w:id="14"/>
      <w:r w:rsidR="00F405BE" w:rsidRPr="00411B10">
        <w:rPr>
          <w:color w:val="000000"/>
          <w:szCs w:val="28"/>
        </w:rPr>
        <w:t xml:space="preserve"> sau </w:t>
      </w:r>
      <w:r w:rsidR="00F405BE" w:rsidRPr="00411B10">
        <w:rPr>
          <w:b/>
          <w:bCs/>
          <w:color w:val="000000"/>
          <w:szCs w:val="28"/>
        </w:rPr>
        <w:t>(F)</w:t>
      </w:r>
      <w:r w:rsidR="00F405BE" w:rsidRPr="00411B10">
        <w:rPr>
          <w:color w:val="000000"/>
          <w:szCs w:val="28"/>
        </w:rPr>
        <w:t>.</w:t>
      </w:r>
    </w:p>
    <w:p w:rsidR="000C4447" w:rsidRPr="00411B10" w:rsidRDefault="00F405BE" w:rsidP="00252310">
      <w:pPr>
        <w:numPr>
          <w:ilvl w:val="0"/>
          <w:numId w:val="19"/>
        </w:numPr>
        <w:tabs>
          <w:tab w:val="left" w:pos="284"/>
          <w:tab w:val="left" w:pos="1418"/>
        </w:tabs>
        <w:spacing w:line="276" w:lineRule="auto"/>
        <w:ind w:left="0" w:firstLine="567"/>
        <w:jc w:val="both"/>
        <w:rPr>
          <w:b/>
          <w:bCs/>
          <w:color w:val="000000"/>
          <w:szCs w:val="28"/>
        </w:rPr>
      </w:pPr>
      <w:proofErr w:type="spellStart"/>
      <w:r w:rsidRPr="00411B10">
        <w:rPr>
          <w:b/>
          <w:bCs/>
          <w:color w:val="000000"/>
          <w:szCs w:val="28"/>
        </w:rPr>
        <w:t>Inscripţiile</w:t>
      </w:r>
      <w:proofErr w:type="spellEnd"/>
      <w:r w:rsidRPr="00411B10">
        <w:rPr>
          <w:b/>
          <w:bCs/>
          <w:color w:val="000000"/>
          <w:szCs w:val="28"/>
        </w:rPr>
        <w:t xml:space="preserve"> înregistrate </w:t>
      </w:r>
      <w:r w:rsidR="00590CFC">
        <w:rPr>
          <w:b/>
          <w:bCs/>
          <w:color w:val="000000"/>
          <w:szCs w:val="28"/>
        </w:rPr>
        <w:t>vor</w:t>
      </w:r>
      <w:r w:rsidRPr="00411B10">
        <w:rPr>
          <w:b/>
          <w:bCs/>
          <w:color w:val="000000"/>
          <w:szCs w:val="28"/>
        </w:rPr>
        <w:t xml:space="preserve"> avea următoarea formă:</w:t>
      </w:r>
    </w:p>
    <w:p w:rsidR="00F405BE" w:rsidRPr="00411B10" w:rsidRDefault="00F405BE" w:rsidP="00054EB4">
      <w:pPr>
        <w:numPr>
          <w:ilvl w:val="1"/>
          <w:numId w:val="22"/>
        </w:numPr>
        <w:tabs>
          <w:tab w:val="left" w:pos="284"/>
          <w:tab w:val="left" w:pos="993"/>
        </w:tabs>
        <w:spacing w:line="276" w:lineRule="auto"/>
        <w:ind w:left="0" w:firstLine="567"/>
        <w:jc w:val="both"/>
        <w:rPr>
          <w:b/>
          <w:color w:val="000000"/>
          <w:szCs w:val="28"/>
        </w:rPr>
      </w:pPr>
      <w:r w:rsidRPr="00411B10">
        <w:rPr>
          <w:b/>
          <w:bCs/>
          <w:color w:val="000000"/>
          <w:szCs w:val="28"/>
        </w:rPr>
        <w:t>5♀CC</w:t>
      </w:r>
      <w:r w:rsidR="002E3BCC" w:rsidRPr="00411B10">
        <w:rPr>
          <w:b/>
          <w:color w:val="000000"/>
          <w:szCs w:val="28"/>
        </w:rPr>
        <w:t xml:space="preserve"> </w:t>
      </w:r>
      <w:r w:rsidR="002E3BCC" w:rsidRPr="00411B10">
        <w:rPr>
          <w:b/>
          <w:bCs/>
          <w:color w:val="000000"/>
          <w:szCs w:val="28"/>
        </w:rPr>
        <w:t>→</w:t>
      </w:r>
      <w:r w:rsidRPr="00411B10">
        <w:rPr>
          <w:color w:val="000000"/>
          <w:szCs w:val="28"/>
        </w:rPr>
        <w:t>,</w:t>
      </w:r>
      <w:r w:rsidRPr="00411B10">
        <w:rPr>
          <w:b/>
          <w:color w:val="000000"/>
          <w:szCs w:val="28"/>
        </w:rPr>
        <w:t xml:space="preserve"> </w:t>
      </w:r>
      <w:r w:rsidRPr="00411B10">
        <w:rPr>
          <w:color w:val="000000"/>
          <w:szCs w:val="28"/>
        </w:rPr>
        <w:t xml:space="preserve">care se va descifra în felul următor: </w:t>
      </w:r>
      <w:r w:rsidR="00A64DCF" w:rsidRPr="00411B10">
        <w:rPr>
          <w:color w:val="000000"/>
          <w:szCs w:val="28"/>
        </w:rPr>
        <w:t>(</w:t>
      </w:r>
      <w:r w:rsidRPr="00411B10">
        <w:rPr>
          <w:color w:val="000000"/>
          <w:szCs w:val="28"/>
        </w:rPr>
        <w:t xml:space="preserve">5 </w:t>
      </w:r>
      <w:r w:rsidRPr="00411B10">
        <w:rPr>
          <w:i/>
          <w:iCs/>
          <w:color w:val="000000"/>
          <w:szCs w:val="28"/>
        </w:rPr>
        <w:t>(cinci)</w:t>
      </w:r>
      <w:r w:rsidRPr="00411B10">
        <w:rPr>
          <w:color w:val="000000"/>
          <w:szCs w:val="28"/>
        </w:rPr>
        <w:t xml:space="preserve"> femele de cerb comun au traversat itinerarul</w:t>
      </w:r>
      <w:r w:rsidR="00E82342" w:rsidRPr="00411B10">
        <w:rPr>
          <w:color w:val="000000"/>
          <w:szCs w:val="28"/>
        </w:rPr>
        <w:t>,</w:t>
      </w:r>
      <w:r w:rsidRPr="00411B10">
        <w:rPr>
          <w:color w:val="000000"/>
          <w:szCs w:val="28"/>
        </w:rPr>
        <w:t xml:space="preserve"> deplasându-se </w:t>
      </w:r>
      <w:r w:rsidR="002833B2" w:rsidRPr="00411B10">
        <w:rPr>
          <w:color w:val="000000"/>
          <w:szCs w:val="28"/>
        </w:rPr>
        <w:t>sp</w:t>
      </w:r>
      <w:r w:rsidRPr="00411B10">
        <w:rPr>
          <w:color w:val="000000"/>
          <w:szCs w:val="28"/>
        </w:rPr>
        <w:t>re dreapta</w:t>
      </w:r>
      <w:r w:rsidR="00A64DCF" w:rsidRPr="00411B10">
        <w:rPr>
          <w:color w:val="000000"/>
          <w:szCs w:val="28"/>
        </w:rPr>
        <w:t>)</w:t>
      </w:r>
      <w:r w:rsidR="00A64DCF" w:rsidRPr="00411B10">
        <w:rPr>
          <w:color w:val="000000"/>
          <w:szCs w:val="28"/>
          <w:lang w:eastAsia="ru-RU"/>
        </w:rPr>
        <w:t>;</w:t>
      </w:r>
    </w:p>
    <w:p w:rsidR="00F405BE" w:rsidRPr="00411B10" w:rsidRDefault="00F405BE" w:rsidP="00054EB4">
      <w:pPr>
        <w:numPr>
          <w:ilvl w:val="1"/>
          <w:numId w:val="22"/>
        </w:numPr>
        <w:tabs>
          <w:tab w:val="left" w:pos="284"/>
          <w:tab w:val="left" w:pos="993"/>
        </w:tabs>
        <w:spacing w:line="276" w:lineRule="auto"/>
        <w:ind w:left="0" w:firstLine="567"/>
        <w:jc w:val="both"/>
        <w:rPr>
          <w:b/>
          <w:color w:val="000000"/>
          <w:szCs w:val="28"/>
        </w:rPr>
      </w:pPr>
      <w:bookmarkStart w:id="15" w:name="_Hlk176504593"/>
      <w:r w:rsidRPr="00411B10">
        <w:rPr>
          <w:b/>
          <w:bCs/>
          <w:color w:val="000000"/>
          <w:szCs w:val="28"/>
        </w:rPr>
        <w:t>4</w:t>
      </w:r>
      <w:r w:rsidR="00E82342" w:rsidRPr="00411B10">
        <w:rPr>
          <w:b/>
          <w:bCs/>
          <w:color w:val="000000"/>
          <w:szCs w:val="28"/>
        </w:rPr>
        <w:t>♂</w:t>
      </w:r>
      <w:r w:rsidRPr="00411B10">
        <w:rPr>
          <w:b/>
          <w:bCs/>
          <w:color w:val="000000"/>
          <w:szCs w:val="28"/>
        </w:rPr>
        <w:t>Cr</w:t>
      </w:r>
      <w:bookmarkEnd w:id="15"/>
      <w:r w:rsidR="002E3BCC" w:rsidRPr="00411B10">
        <w:rPr>
          <w:b/>
          <w:bCs/>
          <w:color w:val="000000"/>
          <w:szCs w:val="28"/>
        </w:rPr>
        <w:t xml:space="preserve"> ←</w:t>
      </w:r>
      <w:r w:rsidRPr="00411B10">
        <w:rPr>
          <w:color w:val="000000"/>
          <w:szCs w:val="28"/>
        </w:rPr>
        <w:t>,</w:t>
      </w:r>
      <w:r w:rsidRPr="00411B10">
        <w:rPr>
          <w:b/>
          <w:color w:val="000000"/>
          <w:szCs w:val="28"/>
        </w:rPr>
        <w:t xml:space="preserve"> </w:t>
      </w:r>
      <w:r w:rsidRPr="00411B10">
        <w:rPr>
          <w:color w:val="000000"/>
          <w:szCs w:val="28"/>
        </w:rPr>
        <w:t xml:space="preserve">care se va descifra </w:t>
      </w:r>
      <w:r w:rsidR="00E82342" w:rsidRPr="00411B10">
        <w:rPr>
          <w:color w:val="000000"/>
          <w:szCs w:val="28"/>
        </w:rPr>
        <w:t>în felul următor</w:t>
      </w:r>
      <w:r w:rsidRPr="00411B10">
        <w:rPr>
          <w:color w:val="000000"/>
          <w:szCs w:val="28"/>
        </w:rPr>
        <w:t xml:space="preserve">: </w:t>
      </w:r>
      <w:r w:rsidR="00A64DCF" w:rsidRPr="00411B10">
        <w:rPr>
          <w:color w:val="000000"/>
          <w:szCs w:val="28"/>
        </w:rPr>
        <w:t>(</w:t>
      </w:r>
      <w:r w:rsidRPr="00411B10">
        <w:rPr>
          <w:color w:val="000000"/>
          <w:szCs w:val="28"/>
        </w:rPr>
        <w:t xml:space="preserve">4 </w:t>
      </w:r>
      <w:r w:rsidR="00A64DCF" w:rsidRPr="00411B10">
        <w:rPr>
          <w:color w:val="000000"/>
          <w:szCs w:val="28"/>
        </w:rPr>
        <w:t>(</w:t>
      </w:r>
      <w:r w:rsidR="00A64DCF" w:rsidRPr="00411B10">
        <w:rPr>
          <w:i/>
          <w:iCs/>
          <w:color w:val="000000"/>
          <w:szCs w:val="28"/>
        </w:rPr>
        <w:t>patru</w:t>
      </w:r>
      <w:r w:rsidR="00A64DCF" w:rsidRPr="00411B10">
        <w:rPr>
          <w:color w:val="000000"/>
          <w:szCs w:val="28"/>
        </w:rPr>
        <w:t xml:space="preserve">) </w:t>
      </w:r>
      <w:r w:rsidRPr="00411B10">
        <w:rPr>
          <w:color w:val="000000"/>
          <w:szCs w:val="28"/>
        </w:rPr>
        <w:t>căprio</w:t>
      </w:r>
      <w:r w:rsidR="00590CFC">
        <w:rPr>
          <w:color w:val="000000"/>
          <w:szCs w:val="28"/>
        </w:rPr>
        <w:t>are</w:t>
      </w:r>
      <w:r w:rsidRPr="00411B10">
        <w:rPr>
          <w:color w:val="000000"/>
          <w:szCs w:val="28"/>
        </w:rPr>
        <w:t xml:space="preserve"> de sex </w:t>
      </w:r>
      <w:r w:rsidR="00E82342" w:rsidRPr="00411B10">
        <w:rPr>
          <w:color w:val="000000"/>
          <w:szCs w:val="28"/>
        </w:rPr>
        <w:t xml:space="preserve">masculin </w:t>
      </w:r>
      <w:r w:rsidRPr="00411B10">
        <w:rPr>
          <w:color w:val="000000"/>
          <w:szCs w:val="28"/>
        </w:rPr>
        <w:t>au traversat itinerarul</w:t>
      </w:r>
      <w:r w:rsidR="00E82342" w:rsidRPr="00411B10">
        <w:rPr>
          <w:color w:val="000000"/>
          <w:szCs w:val="28"/>
        </w:rPr>
        <w:t>,</w:t>
      </w:r>
      <w:r w:rsidRPr="00411B10">
        <w:rPr>
          <w:color w:val="000000"/>
          <w:szCs w:val="28"/>
        </w:rPr>
        <w:t xml:space="preserve"> deplasându-se </w:t>
      </w:r>
      <w:r w:rsidR="002833B2" w:rsidRPr="00411B10">
        <w:rPr>
          <w:color w:val="000000"/>
          <w:szCs w:val="28"/>
        </w:rPr>
        <w:t>sp</w:t>
      </w:r>
      <w:r w:rsidRPr="00411B10">
        <w:rPr>
          <w:color w:val="000000"/>
          <w:szCs w:val="28"/>
        </w:rPr>
        <w:t>re stânga</w:t>
      </w:r>
      <w:r w:rsidR="00A64DCF" w:rsidRPr="00411B10">
        <w:rPr>
          <w:color w:val="000000"/>
          <w:szCs w:val="28"/>
        </w:rPr>
        <w:t>)</w:t>
      </w:r>
      <w:r w:rsidR="00A64DCF" w:rsidRPr="00411B10">
        <w:rPr>
          <w:color w:val="000000"/>
          <w:szCs w:val="28"/>
          <w:lang w:eastAsia="ru-RU"/>
        </w:rPr>
        <w:t>;</w:t>
      </w:r>
    </w:p>
    <w:p w:rsidR="00E82342" w:rsidRPr="00411B10" w:rsidRDefault="00E82342" w:rsidP="00054EB4">
      <w:pPr>
        <w:numPr>
          <w:ilvl w:val="1"/>
          <w:numId w:val="22"/>
        </w:numPr>
        <w:tabs>
          <w:tab w:val="left" w:pos="284"/>
          <w:tab w:val="left" w:pos="993"/>
        </w:tabs>
        <w:spacing w:line="276" w:lineRule="auto"/>
        <w:ind w:left="0" w:firstLine="567"/>
        <w:jc w:val="both"/>
        <w:rPr>
          <w:b/>
          <w:color w:val="000000"/>
          <w:szCs w:val="28"/>
        </w:rPr>
      </w:pPr>
      <w:r w:rsidRPr="00411B10">
        <w:rPr>
          <w:b/>
          <w:bCs/>
          <w:color w:val="000000"/>
          <w:szCs w:val="28"/>
        </w:rPr>
        <w:t xml:space="preserve">2♂Cr+3 </w:t>
      </w:r>
      <w:proofErr w:type="spellStart"/>
      <w:r w:rsidRPr="00411B10">
        <w:rPr>
          <w:b/>
          <w:bCs/>
          <w:color w:val="000000"/>
          <w:szCs w:val="28"/>
        </w:rPr>
        <w:t>Mț</w:t>
      </w:r>
      <w:proofErr w:type="spellEnd"/>
      <w:r w:rsidRPr="00411B10">
        <w:rPr>
          <w:b/>
          <w:bCs/>
          <w:color w:val="000000"/>
          <w:szCs w:val="28"/>
        </w:rPr>
        <w:t>♀</w:t>
      </w:r>
      <w:r w:rsidR="002E3BCC" w:rsidRPr="00411B10">
        <w:rPr>
          <w:b/>
          <w:bCs/>
          <w:color w:val="000000"/>
          <w:szCs w:val="28"/>
        </w:rPr>
        <w:t xml:space="preserve"> ←,</w:t>
      </w:r>
      <w:r w:rsidRPr="00411B10">
        <w:rPr>
          <w:color w:val="000000"/>
          <w:szCs w:val="28"/>
        </w:rPr>
        <w:t xml:space="preserve"> care se va descifra în felul următor: </w:t>
      </w:r>
      <w:r w:rsidR="00590CFC">
        <w:rPr>
          <w:color w:val="000000"/>
          <w:szCs w:val="28"/>
        </w:rPr>
        <w:t>(</w:t>
      </w:r>
      <w:r w:rsidRPr="00411B10">
        <w:rPr>
          <w:color w:val="000000"/>
          <w:szCs w:val="28"/>
        </w:rPr>
        <w:t xml:space="preserve">2 </w:t>
      </w:r>
      <w:r w:rsidR="00A64DCF" w:rsidRPr="00411B10">
        <w:rPr>
          <w:color w:val="000000"/>
          <w:szCs w:val="28"/>
        </w:rPr>
        <w:t>(</w:t>
      </w:r>
      <w:r w:rsidR="00A64DCF" w:rsidRPr="00411B10">
        <w:rPr>
          <w:i/>
          <w:iCs/>
          <w:color w:val="000000"/>
          <w:szCs w:val="28"/>
        </w:rPr>
        <w:t>do</w:t>
      </w:r>
      <w:r w:rsidR="00E35476">
        <w:rPr>
          <w:i/>
          <w:iCs/>
          <w:color w:val="000000"/>
          <w:szCs w:val="28"/>
        </w:rPr>
        <w:t>uă</w:t>
      </w:r>
      <w:r w:rsidR="00A64DCF" w:rsidRPr="00411B10">
        <w:rPr>
          <w:color w:val="000000"/>
          <w:szCs w:val="28"/>
        </w:rPr>
        <w:t xml:space="preserve">) </w:t>
      </w:r>
      <w:r w:rsidRPr="00411B10">
        <w:rPr>
          <w:color w:val="000000"/>
          <w:szCs w:val="28"/>
        </w:rPr>
        <w:t>căprio</w:t>
      </w:r>
      <w:r w:rsidR="00E35476">
        <w:rPr>
          <w:color w:val="000000"/>
          <w:szCs w:val="28"/>
        </w:rPr>
        <w:t>are</w:t>
      </w:r>
      <w:r w:rsidRPr="00411B10">
        <w:rPr>
          <w:color w:val="000000"/>
          <w:szCs w:val="28"/>
        </w:rPr>
        <w:t xml:space="preserve"> de sex masculin și 3 mistreți de sex </w:t>
      </w:r>
      <w:proofErr w:type="spellStart"/>
      <w:r w:rsidRPr="00411B10">
        <w:rPr>
          <w:color w:val="000000"/>
          <w:szCs w:val="28"/>
        </w:rPr>
        <w:t>femenin</w:t>
      </w:r>
      <w:proofErr w:type="spellEnd"/>
      <w:r w:rsidRPr="00411B10">
        <w:rPr>
          <w:color w:val="000000"/>
          <w:szCs w:val="28"/>
        </w:rPr>
        <w:t xml:space="preserve"> au traversat itinerarul, deplasându-se spre stânga</w:t>
      </w:r>
      <w:r w:rsidR="00590CFC">
        <w:rPr>
          <w:color w:val="000000"/>
          <w:szCs w:val="28"/>
        </w:rPr>
        <w:t>)</w:t>
      </w:r>
      <w:r w:rsidRPr="00411B10">
        <w:rPr>
          <w:color w:val="000000"/>
          <w:szCs w:val="28"/>
        </w:rPr>
        <w:t>.</w:t>
      </w:r>
    </w:p>
    <w:p w:rsidR="00F405BE" w:rsidRPr="0033169A" w:rsidRDefault="00F405BE" w:rsidP="00054EB4">
      <w:pPr>
        <w:numPr>
          <w:ilvl w:val="0"/>
          <w:numId w:val="19"/>
        </w:numPr>
        <w:tabs>
          <w:tab w:val="left" w:pos="284"/>
          <w:tab w:val="left" w:pos="993"/>
        </w:tabs>
        <w:spacing w:line="276" w:lineRule="auto"/>
        <w:ind w:left="0" w:firstLine="567"/>
        <w:jc w:val="both"/>
        <w:rPr>
          <w:b/>
          <w:color w:val="000000"/>
          <w:szCs w:val="28"/>
        </w:rPr>
      </w:pPr>
      <w:r w:rsidRPr="00411B10">
        <w:rPr>
          <w:color w:val="000000"/>
          <w:szCs w:val="28"/>
        </w:rPr>
        <w:t xml:space="preserve">Aceste notări se pot folosi şi la aplicarea unor metode mixte de evaluare </w:t>
      </w:r>
      <w:r w:rsidRPr="00411B10">
        <w:rPr>
          <w:i/>
          <w:iCs/>
          <w:color w:val="000000"/>
          <w:szCs w:val="28"/>
        </w:rPr>
        <w:t>(parcurgerea itinerarului şi observaţiile directe, citirea urmelor pe zăpadă la punctele de hrănire etc.).</w:t>
      </w:r>
    </w:p>
    <w:p w:rsidR="00F74629" w:rsidRPr="00054EB4" w:rsidRDefault="00054EB4" w:rsidP="00252310">
      <w:pPr>
        <w:numPr>
          <w:ilvl w:val="0"/>
          <w:numId w:val="19"/>
        </w:numPr>
        <w:tabs>
          <w:tab w:val="left" w:pos="284"/>
        </w:tabs>
        <w:spacing w:line="276" w:lineRule="auto"/>
        <w:ind w:left="0" w:firstLine="567"/>
        <w:jc w:val="both"/>
        <w:rPr>
          <w:b/>
          <w:color w:val="000000"/>
          <w:szCs w:val="28"/>
        </w:rPr>
      </w:pPr>
      <w:r w:rsidRPr="00054EB4">
        <w:rPr>
          <w:color w:val="000000"/>
          <w:szCs w:val="28"/>
        </w:rPr>
        <w:t>Metoda citirii urmelor pe substrat</w:t>
      </w:r>
      <w:r w:rsidR="00F74629" w:rsidRPr="00054EB4">
        <w:rPr>
          <w:color w:val="000000"/>
          <w:szCs w:val="28"/>
        </w:rPr>
        <w:t xml:space="preserve"> </w:t>
      </w:r>
      <w:r w:rsidR="00A22159">
        <w:rPr>
          <w:color w:val="000000"/>
          <w:szCs w:val="28"/>
        </w:rPr>
        <w:t xml:space="preserve">se </w:t>
      </w:r>
      <w:r w:rsidR="00F74629" w:rsidRPr="00054EB4">
        <w:rPr>
          <w:color w:val="000000"/>
          <w:szCs w:val="28"/>
        </w:rPr>
        <w:t>aplic</w:t>
      </w:r>
      <w:r w:rsidR="00A22159">
        <w:rPr>
          <w:color w:val="000000"/>
          <w:szCs w:val="28"/>
        </w:rPr>
        <w:t>ă</w:t>
      </w:r>
      <w:r w:rsidR="00F74629" w:rsidRPr="00054EB4">
        <w:rPr>
          <w:color w:val="000000"/>
          <w:szCs w:val="28"/>
        </w:rPr>
        <w:t xml:space="preserve"> </w:t>
      </w:r>
      <w:r>
        <w:rPr>
          <w:color w:val="000000"/>
          <w:szCs w:val="28"/>
        </w:rPr>
        <w:t xml:space="preserve">inclusiv </w:t>
      </w:r>
      <w:r w:rsidR="00F74629" w:rsidRPr="00054EB4">
        <w:rPr>
          <w:color w:val="000000"/>
          <w:szCs w:val="28"/>
        </w:rPr>
        <w:t>în locurile de trecere a vânatului, fie spre locurile de hrănire sau adăpare, fie spre locurile de concentrare la odihnă.</w:t>
      </w:r>
    </w:p>
    <w:p w:rsidR="000A7555" w:rsidRDefault="002A723F" w:rsidP="00252310">
      <w:pPr>
        <w:numPr>
          <w:ilvl w:val="0"/>
          <w:numId w:val="19"/>
        </w:numPr>
        <w:tabs>
          <w:tab w:val="left" w:pos="284"/>
        </w:tabs>
        <w:spacing w:line="276" w:lineRule="auto"/>
        <w:ind w:left="0" w:firstLine="567"/>
        <w:jc w:val="both"/>
        <w:rPr>
          <w:color w:val="000000"/>
          <w:szCs w:val="28"/>
        </w:rPr>
      </w:pPr>
      <w:bookmarkStart w:id="16" w:name="_Hlk162432219"/>
      <w:bookmarkStart w:id="17" w:name="_Hlk187741025"/>
      <w:r w:rsidRPr="00E34500">
        <w:rPr>
          <w:b/>
          <w:iCs/>
          <w:color w:val="000000"/>
          <w:szCs w:val="28"/>
        </w:rPr>
        <w:t xml:space="preserve">Metoda </w:t>
      </w:r>
      <w:r w:rsidRPr="00E34500">
        <w:rPr>
          <w:b/>
          <w:iCs/>
          <w:color w:val="000000"/>
          <w:szCs w:val="28"/>
          <w:lang w:eastAsia="ru-RU"/>
        </w:rPr>
        <w:t>suprafețelor de probă</w:t>
      </w:r>
      <w:bookmarkEnd w:id="17"/>
      <w:r w:rsidR="00DA38B3" w:rsidRPr="00411B10">
        <w:rPr>
          <w:color w:val="000000"/>
          <w:szCs w:val="28"/>
        </w:rPr>
        <w:t xml:space="preserve"> </w:t>
      </w:r>
      <w:bookmarkEnd w:id="16"/>
      <w:r w:rsidR="004477FA" w:rsidRPr="003D7C30">
        <w:rPr>
          <w:color w:val="000000"/>
          <w:szCs w:val="28"/>
        </w:rPr>
        <w:t>–</w:t>
      </w:r>
      <w:r w:rsidRPr="00411B10">
        <w:rPr>
          <w:color w:val="000000"/>
          <w:szCs w:val="28"/>
        </w:rPr>
        <w:t xml:space="preserve"> </w:t>
      </w:r>
      <w:r w:rsidR="00657108" w:rsidRPr="00411B10">
        <w:rPr>
          <w:color w:val="000000"/>
          <w:szCs w:val="28"/>
        </w:rPr>
        <w:t>s</w:t>
      </w:r>
      <w:r w:rsidR="00DA38B3" w:rsidRPr="00411B10">
        <w:rPr>
          <w:color w:val="000000"/>
          <w:szCs w:val="28"/>
        </w:rPr>
        <w:t>e aplică la vânatul mic sedentar</w:t>
      </w:r>
      <w:r w:rsidR="0038147F" w:rsidRPr="0038147F">
        <w:rPr>
          <w:color w:val="000000"/>
          <w:szCs w:val="28"/>
        </w:rPr>
        <w:t xml:space="preserve"> </w:t>
      </w:r>
      <w:proofErr w:type="spellStart"/>
      <w:r w:rsidR="0038147F" w:rsidRPr="0038147F">
        <w:rPr>
          <w:color w:val="000000"/>
          <w:szCs w:val="28"/>
        </w:rPr>
        <w:t>şi</w:t>
      </w:r>
      <w:proofErr w:type="spellEnd"/>
      <w:r w:rsidR="0038147F" w:rsidRPr="0038147F">
        <w:rPr>
          <w:color w:val="000000"/>
          <w:szCs w:val="28"/>
        </w:rPr>
        <w:t xml:space="preserve"> pentru vânatul mare aflat în fond</w:t>
      </w:r>
      <w:r w:rsidR="00A22159">
        <w:rPr>
          <w:color w:val="000000"/>
          <w:szCs w:val="28"/>
        </w:rPr>
        <w:t>ul</w:t>
      </w:r>
      <w:r w:rsidR="0038147F" w:rsidRPr="0038147F">
        <w:rPr>
          <w:color w:val="000000"/>
          <w:szCs w:val="28"/>
        </w:rPr>
        <w:t xml:space="preserve"> forestier în </w:t>
      </w:r>
      <w:proofErr w:type="spellStart"/>
      <w:r w:rsidR="0038147F" w:rsidRPr="0038147F">
        <w:rPr>
          <w:color w:val="000000"/>
          <w:szCs w:val="28"/>
        </w:rPr>
        <w:t>situaţiile</w:t>
      </w:r>
      <w:proofErr w:type="spellEnd"/>
      <w:r w:rsidR="0038147F" w:rsidRPr="0038147F">
        <w:rPr>
          <w:color w:val="000000"/>
          <w:szCs w:val="28"/>
        </w:rPr>
        <w:t xml:space="preserve"> când în lunile februarie-martie </w:t>
      </w:r>
      <w:proofErr w:type="spellStart"/>
      <w:r w:rsidR="0038147F" w:rsidRPr="0038147F">
        <w:rPr>
          <w:color w:val="000000"/>
          <w:szCs w:val="28"/>
        </w:rPr>
        <w:t>lipseşte</w:t>
      </w:r>
      <w:proofErr w:type="spellEnd"/>
      <w:r w:rsidR="0038147F" w:rsidRPr="0038147F">
        <w:rPr>
          <w:color w:val="000000"/>
          <w:szCs w:val="28"/>
        </w:rPr>
        <w:t xml:space="preserve"> stratul de zăpadă și nu este posibil de aplicat metoda citirii urmelor pe zăpadă</w:t>
      </w:r>
      <w:r w:rsidR="00DA38B3" w:rsidRPr="00411B10">
        <w:rPr>
          <w:color w:val="000000"/>
          <w:szCs w:val="28"/>
        </w:rPr>
        <w:t xml:space="preserve">, </w:t>
      </w:r>
      <w:r w:rsidR="00DA38B3" w:rsidRPr="00411B10">
        <w:rPr>
          <w:bCs/>
          <w:iCs/>
          <w:color w:val="000000"/>
          <w:szCs w:val="28"/>
        </w:rPr>
        <w:t>precum și la efectuarea evaluărilor de control</w:t>
      </w:r>
      <w:r w:rsidR="007F7CCE" w:rsidRPr="00411B10">
        <w:rPr>
          <w:bCs/>
          <w:iCs/>
          <w:color w:val="000000"/>
          <w:szCs w:val="28"/>
        </w:rPr>
        <w:t xml:space="preserve"> prin</w:t>
      </w:r>
      <w:r w:rsidR="009C1BCD" w:rsidRPr="00411B10">
        <w:rPr>
          <w:bCs/>
          <w:iCs/>
          <w:color w:val="000000"/>
          <w:szCs w:val="28"/>
        </w:rPr>
        <w:t xml:space="preserve"> </w:t>
      </w:r>
      <w:r w:rsidR="007F7CCE" w:rsidRPr="00411B10">
        <w:rPr>
          <w:bCs/>
          <w:iCs/>
          <w:color w:val="000000"/>
          <w:szCs w:val="28"/>
        </w:rPr>
        <w:t>metoda ,,</w:t>
      </w:r>
      <w:r w:rsidR="007F7CCE" w:rsidRPr="00411B10">
        <w:rPr>
          <w:bCs/>
          <w:i/>
          <w:color w:val="000000"/>
          <w:szCs w:val="28"/>
        </w:rPr>
        <w:t>la goană</w:t>
      </w:r>
      <w:r w:rsidR="007F7CCE" w:rsidRPr="00411B10">
        <w:rPr>
          <w:bCs/>
          <w:iCs/>
          <w:color w:val="000000"/>
          <w:szCs w:val="28"/>
        </w:rPr>
        <w:t>”</w:t>
      </w:r>
      <w:r w:rsidR="00DA38B3" w:rsidRPr="00411B10">
        <w:rPr>
          <w:bCs/>
          <w:iCs/>
          <w:color w:val="000000"/>
          <w:szCs w:val="28"/>
        </w:rPr>
        <w:t>.</w:t>
      </w:r>
      <w:r w:rsidR="00DA38B3" w:rsidRPr="00411B10">
        <w:rPr>
          <w:color w:val="000000"/>
          <w:szCs w:val="28"/>
        </w:rPr>
        <w:t xml:space="preserve"> </w:t>
      </w:r>
    </w:p>
    <w:p w:rsidR="00EF26C3" w:rsidRDefault="000A7555" w:rsidP="00EF26C3">
      <w:pPr>
        <w:numPr>
          <w:ilvl w:val="1"/>
          <w:numId w:val="29"/>
        </w:numPr>
        <w:tabs>
          <w:tab w:val="left" w:pos="284"/>
          <w:tab w:val="left" w:pos="851"/>
        </w:tabs>
        <w:spacing w:line="276" w:lineRule="auto"/>
        <w:ind w:left="0" w:firstLine="567"/>
        <w:jc w:val="both"/>
        <w:rPr>
          <w:color w:val="000000"/>
          <w:szCs w:val="28"/>
        </w:rPr>
      </w:pPr>
      <w:r>
        <w:rPr>
          <w:color w:val="000000"/>
          <w:szCs w:val="28"/>
        </w:rPr>
        <w:t>m</w:t>
      </w:r>
      <w:r w:rsidR="00DA38B3" w:rsidRPr="00411B10">
        <w:rPr>
          <w:color w:val="000000"/>
          <w:szCs w:val="28"/>
        </w:rPr>
        <w:t xml:space="preserve">ărimea </w:t>
      </w:r>
      <w:r w:rsidR="0038147F">
        <w:rPr>
          <w:color w:val="000000"/>
          <w:szCs w:val="28"/>
        </w:rPr>
        <w:t>suprafețelor</w:t>
      </w:r>
      <w:r w:rsidR="00DA38B3" w:rsidRPr="00411B10">
        <w:rPr>
          <w:color w:val="000000"/>
          <w:szCs w:val="28"/>
        </w:rPr>
        <w:t xml:space="preserve"> de probă se stabilește </w:t>
      </w:r>
      <w:r w:rsidR="00476406">
        <w:rPr>
          <w:color w:val="000000"/>
          <w:szCs w:val="28"/>
        </w:rPr>
        <w:t>de</w:t>
      </w:r>
      <w:r w:rsidR="00DA38B3" w:rsidRPr="00411B10">
        <w:rPr>
          <w:color w:val="000000"/>
          <w:szCs w:val="28"/>
        </w:rPr>
        <w:t xml:space="preserve"> 50</w:t>
      </w:r>
      <w:r w:rsidR="00BB0E7D">
        <w:rPr>
          <w:color w:val="000000"/>
          <w:szCs w:val="28"/>
        </w:rPr>
        <w:t xml:space="preserve"> </w:t>
      </w:r>
      <w:r w:rsidR="004477FA" w:rsidRPr="003D7C30">
        <w:rPr>
          <w:color w:val="000000"/>
          <w:szCs w:val="28"/>
        </w:rPr>
        <w:t>–</w:t>
      </w:r>
      <w:r w:rsidR="00BB0E7D">
        <w:rPr>
          <w:color w:val="000000"/>
          <w:szCs w:val="28"/>
        </w:rPr>
        <w:t xml:space="preserve"> </w:t>
      </w:r>
      <w:r w:rsidR="00DA38B3" w:rsidRPr="00411B10">
        <w:rPr>
          <w:color w:val="000000"/>
          <w:szCs w:val="28"/>
        </w:rPr>
        <w:t>100</w:t>
      </w:r>
      <w:r w:rsidR="008F1DA8">
        <w:rPr>
          <w:color w:val="000000"/>
          <w:szCs w:val="28"/>
        </w:rPr>
        <w:t xml:space="preserve"> </w:t>
      </w:r>
      <w:r w:rsidR="00DA38B3" w:rsidRPr="00411B10">
        <w:rPr>
          <w:color w:val="000000"/>
          <w:szCs w:val="28"/>
        </w:rPr>
        <w:t xml:space="preserve">ha în terenul agricol </w:t>
      </w:r>
      <w:proofErr w:type="spellStart"/>
      <w:r w:rsidR="00DA38B3" w:rsidRPr="00411B10">
        <w:rPr>
          <w:color w:val="000000"/>
          <w:szCs w:val="28"/>
        </w:rPr>
        <w:t>şi</w:t>
      </w:r>
      <w:proofErr w:type="spellEnd"/>
      <w:r w:rsidR="00DA38B3" w:rsidRPr="00411B10">
        <w:rPr>
          <w:color w:val="000000"/>
          <w:szCs w:val="28"/>
        </w:rPr>
        <w:t xml:space="preserve"> </w:t>
      </w:r>
      <w:r w:rsidR="00476406">
        <w:rPr>
          <w:color w:val="000000"/>
          <w:szCs w:val="28"/>
        </w:rPr>
        <w:t>de</w:t>
      </w:r>
      <w:r w:rsidR="00DA38B3" w:rsidRPr="00411B10">
        <w:rPr>
          <w:color w:val="000000"/>
          <w:szCs w:val="28"/>
        </w:rPr>
        <w:t xml:space="preserve"> 20</w:t>
      </w:r>
      <w:r w:rsidR="00BB0E7D">
        <w:rPr>
          <w:color w:val="000000"/>
          <w:szCs w:val="28"/>
        </w:rPr>
        <w:t xml:space="preserve"> </w:t>
      </w:r>
      <w:r w:rsidR="004477FA" w:rsidRPr="003D7C30">
        <w:rPr>
          <w:color w:val="000000"/>
          <w:szCs w:val="28"/>
        </w:rPr>
        <w:t>–</w:t>
      </w:r>
      <w:r w:rsidR="00BB0E7D">
        <w:rPr>
          <w:color w:val="000000"/>
          <w:szCs w:val="28"/>
        </w:rPr>
        <w:t xml:space="preserve"> </w:t>
      </w:r>
      <w:r w:rsidR="00DA38B3" w:rsidRPr="00411B10">
        <w:rPr>
          <w:color w:val="000000"/>
          <w:szCs w:val="28"/>
        </w:rPr>
        <w:t>30</w:t>
      </w:r>
      <w:r w:rsidR="008F1DA8">
        <w:rPr>
          <w:color w:val="000000"/>
          <w:szCs w:val="28"/>
        </w:rPr>
        <w:t xml:space="preserve"> </w:t>
      </w:r>
      <w:r w:rsidR="00DA38B3" w:rsidRPr="00411B10">
        <w:rPr>
          <w:color w:val="000000"/>
          <w:szCs w:val="28"/>
        </w:rPr>
        <w:t xml:space="preserve">ha în terenul acoperit cu </w:t>
      </w:r>
      <w:proofErr w:type="spellStart"/>
      <w:r w:rsidR="00DA38B3" w:rsidRPr="00411B10">
        <w:rPr>
          <w:color w:val="000000"/>
          <w:szCs w:val="28"/>
        </w:rPr>
        <w:t>vegetaţie</w:t>
      </w:r>
      <w:proofErr w:type="spellEnd"/>
      <w:r w:rsidR="00DA38B3" w:rsidRPr="00411B10">
        <w:rPr>
          <w:color w:val="000000"/>
          <w:szCs w:val="28"/>
        </w:rPr>
        <w:t xml:space="preserve"> forestieră</w:t>
      </w:r>
      <w:r>
        <w:rPr>
          <w:color w:val="000000"/>
          <w:szCs w:val="28"/>
        </w:rPr>
        <w:t>;</w:t>
      </w:r>
    </w:p>
    <w:p w:rsidR="0038147F" w:rsidRDefault="00DA38B3" w:rsidP="00EF26C3">
      <w:pPr>
        <w:numPr>
          <w:ilvl w:val="1"/>
          <w:numId w:val="29"/>
        </w:numPr>
        <w:tabs>
          <w:tab w:val="left" w:pos="284"/>
          <w:tab w:val="left" w:pos="851"/>
        </w:tabs>
        <w:spacing w:line="276" w:lineRule="auto"/>
        <w:ind w:left="0" w:firstLine="567"/>
        <w:jc w:val="both"/>
        <w:rPr>
          <w:color w:val="000000"/>
          <w:szCs w:val="28"/>
        </w:rPr>
      </w:pPr>
      <w:r w:rsidRPr="00411B10">
        <w:rPr>
          <w:color w:val="000000"/>
          <w:szCs w:val="28"/>
        </w:rPr>
        <w:t xml:space="preserve"> </w:t>
      </w:r>
      <w:r w:rsidR="0038147F" w:rsidRPr="00EF26C3">
        <w:rPr>
          <w:color w:val="000000"/>
          <w:szCs w:val="28"/>
        </w:rPr>
        <w:t>î</w:t>
      </w:r>
      <w:r w:rsidRPr="00EF26C3">
        <w:rPr>
          <w:color w:val="000000"/>
          <w:szCs w:val="28"/>
        </w:rPr>
        <w:t xml:space="preserve">n terenurile agricole deschise </w:t>
      </w:r>
      <w:r w:rsidR="0038147F" w:rsidRPr="00EF26C3">
        <w:rPr>
          <w:color w:val="000000"/>
          <w:szCs w:val="28"/>
        </w:rPr>
        <w:t xml:space="preserve">evaluarea se desfășoară </w:t>
      </w:r>
      <w:r w:rsidRPr="00EF26C3">
        <w:rPr>
          <w:color w:val="000000"/>
          <w:szCs w:val="28"/>
        </w:rPr>
        <w:t>pe trasee individuale, parcurse de un observator fără câine, care stârneşte şi numără exemplarele de faună cinegetică</w:t>
      </w:r>
      <w:r w:rsidR="0038147F" w:rsidRPr="00EF26C3">
        <w:rPr>
          <w:color w:val="000000"/>
          <w:szCs w:val="28"/>
          <w:lang w:eastAsia="ru-RU"/>
        </w:rPr>
        <w:t>;</w:t>
      </w:r>
    </w:p>
    <w:p w:rsidR="0038147F" w:rsidRPr="00EF26C3" w:rsidRDefault="0038147F" w:rsidP="00EF26C3">
      <w:pPr>
        <w:numPr>
          <w:ilvl w:val="1"/>
          <w:numId w:val="29"/>
        </w:numPr>
        <w:tabs>
          <w:tab w:val="left" w:pos="284"/>
          <w:tab w:val="left" w:pos="851"/>
        </w:tabs>
        <w:spacing w:line="276" w:lineRule="auto"/>
        <w:ind w:left="0" w:firstLine="567"/>
        <w:jc w:val="both"/>
        <w:rPr>
          <w:color w:val="000000"/>
          <w:szCs w:val="28"/>
        </w:rPr>
      </w:pPr>
      <w:r w:rsidRPr="00EF26C3">
        <w:rPr>
          <w:color w:val="000000"/>
          <w:szCs w:val="28"/>
          <w:lang w:eastAsia="ru-RU"/>
        </w:rPr>
        <w:t xml:space="preserve">procentul total al </w:t>
      </w:r>
      <w:proofErr w:type="spellStart"/>
      <w:r w:rsidRPr="00EF26C3">
        <w:rPr>
          <w:color w:val="000000"/>
          <w:szCs w:val="28"/>
          <w:lang w:eastAsia="ru-RU"/>
        </w:rPr>
        <w:t>suprafeţelor</w:t>
      </w:r>
      <w:proofErr w:type="spellEnd"/>
      <w:r w:rsidRPr="00EF26C3">
        <w:rPr>
          <w:color w:val="000000"/>
          <w:szCs w:val="28"/>
          <w:lang w:eastAsia="ru-RU"/>
        </w:rPr>
        <w:t xml:space="preserve"> de probă din supraf</w:t>
      </w:r>
      <w:r w:rsidR="007211E3" w:rsidRPr="00EF26C3">
        <w:rPr>
          <w:color w:val="000000"/>
          <w:szCs w:val="28"/>
          <w:lang w:eastAsia="ru-RU"/>
        </w:rPr>
        <w:t>ața</w:t>
      </w:r>
      <w:r w:rsidRPr="00EF26C3">
        <w:rPr>
          <w:color w:val="000000"/>
          <w:szCs w:val="28"/>
          <w:lang w:eastAsia="ru-RU"/>
        </w:rPr>
        <w:t xml:space="preserve"> </w:t>
      </w:r>
      <w:r w:rsidR="002B3D35" w:rsidRPr="00EF26C3">
        <w:rPr>
          <w:color w:val="000000"/>
          <w:szCs w:val="28"/>
          <w:lang w:eastAsia="ru-RU"/>
        </w:rPr>
        <w:t xml:space="preserve">cinegetic </w:t>
      </w:r>
      <w:r w:rsidRPr="00EF26C3">
        <w:rPr>
          <w:color w:val="000000"/>
          <w:szCs w:val="28"/>
          <w:lang w:eastAsia="ru-RU"/>
        </w:rPr>
        <w:t xml:space="preserve">productivă a fondului cinegetic, </w:t>
      </w:r>
      <w:r w:rsidR="00476406" w:rsidRPr="00EF26C3">
        <w:rPr>
          <w:color w:val="000000"/>
          <w:szCs w:val="28"/>
          <w:lang w:eastAsia="ru-RU"/>
        </w:rPr>
        <w:t>va fi</w:t>
      </w:r>
      <w:r w:rsidR="007211E3" w:rsidRPr="00EF26C3">
        <w:rPr>
          <w:color w:val="000000"/>
          <w:szCs w:val="28"/>
          <w:lang w:eastAsia="ru-RU"/>
        </w:rPr>
        <w:t>,</w:t>
      </w:r>
      <w:r w:rsidR="00476406" w:rsidRPr="00EF26C3">
        <w:rPr>
          <w:color w:val="000000"/>
          <w:szCs w:val="28"/>
          <w:lang w:eastAsia="ru-RU"/>
        </w:rPr>
        <w:t xml:space="preserve"> </w:t>
      </w:r>
      <w:r w:rsidRPr="00EF26C3">
        <w:rPr>
          <w:color w:val="000000"/>
          <w:szCs w:val="28"/>
          <w:lang w:eastAsia="ru-RU"/>
        </w:rPr>
        <w:t xml:space="preserve">nu mai mică de 15% în pădure </w:t>
      </w:r>
      <w:proofErr w:type="spellStart"/>
      <w:r w:rsidRPr="00EF26C3">
        <w:rPr>
          <w:color w:val="000000"/>
          <w:szCs w:val="28"/>
          <w:lang w:eastAsia="ru-RU"/>
        </w:rPr>
        <w:t>şi</w:t>
      </w:r>
      <w:proofErr w:type="spellEnd"/>
      <w:r w:rsidRPr="00EF26C3">
        <w:rPr>
          <w:color w:val="000000"/>
          <w:szCs w:val="28"/>
          <w:lang w:eastAsia="ru-RU"/>
        </w:rPr>
        <w:t xml:space="preserve"> </w:t>
      </w:r>
      <w:r w:rsidR="00476406" w:rsidRPr="00EF26C3">
        <w:rPr>
          <w:color w:val="000000"/>
          <w:szCs w:val="28"/>
          <w:lang w:eastAsia="ru-RU"/>
        </w:rPr>
        <w:t xml:space="preserve">de </w:t>
      </w:r>
      <w:r w:rsidRPr="00EF26C3">
        <w:rPr>
          <w:color w:val="000000"/>
          <w:szCs w:val="28"/>
          <w:lang w:eastAsia="ru-RU"/>
        </w:rPr>
        <w:t>10% în terenuri agricole.</w:t>
      </w:r>
    </w:p>
    <w:p w:rsidR="00A02318" w:rsidRPr="000A7555" w:rsidRDefault="00DA38B3" w:rsidP="00252310">
      <w:pPr>
        <w:pStyle w:val="NoSpacing"/>
        <w:numPr>
          <w:ilvl w:val="0"/>
          <w:numId w:val="19"/>
        </w:numPr>
        <w:tabs>
          <w:tab w:val="left" w:pos="284"/>
          <w:tab w:val="left" w:pos="709"/>
          <w:tab w:val="left" w:pos="851"/>
        </w:tabs>
        <w:spacing w:line="276" w:lineRule="auto"/>
        <w:ind w:left="0" w:firstLine="567"/>
        <w:jc w:val="both"/>
        <w:rPr>
          <w:rFonts w:ascii="Times New Roman" w:hAnsi="Times New Roman"/>
          <w:color w:val="000000"/>
          <w:sz w:val="28"/>
          <w:szCs w:val="28"/>
          <w:lang w:val="ro-RO" w:eastAsia="ru-RU"/>
        </w:rPr>
      </w:pPr>
      <w:r w:rsidRPr="000A7555">
        <w:rPr>
          <w:rFonts w:ascii="Times New Roman" w:hAnsi="Times New Roman"/>
          <w:bCs/>
          <w:iCs/>
          <w:color w:val="000000"/>
          <w:sz w:val="28"/>
          <w:szCs w:val="28"/>
          <w:lang w:val="ro-RO"/>
        </w:rPr>
        <w:t xml:space="preserve">Pentru aprecierea </w:t>
      </w:r>
      <w:proofErr w:type="spellStart"/>
      <w:r w:rsidRPr="000A7555">
        <w:rPr>
          <w:rFonts w:ascii="Times New Roman" w:hAnsi="Times New Roman"/>
          <w:bCs/>
          <w:iCs/>
          <w:color w:val="000000"/>
          <w:sz w:val="28"/>
          <w:szCs w:val="28"/>
          <w:lang w:val="ro-RO"/>
        </w:rPr>
        <w:t>densităţii</w:t>
      </w:r>
      <w:proofErr w:type="spellEnd"/>
      <w:r w:rsidRPr="000A7555">
        <w:rPr>
          <w:rFonts w:ascii="Times New Roman" w:hAnsi="Times New Roman"/>
          <w:bCs/>
          <w:iCs/>
          <w:color w:val="000000"/>
          <w:sz w:val="28"/>
          <w:szCs w:val="28"/>
          <w:lang w:val="ro-RO"/>
        </w:rPr>
        <w:t xml:space="preserve"> medii a </w:t>
      </w:r>
      <w:r w:rsidR="002B3D35">
        <w:rPr>
          <w:rFonts w:ascii="Times New Roman" w:hAnsi="Times New Roman"/>
          <w:bCs/>
          <w:iCs/>
          <w:color w:val="000000"/>
          <w:sz w:val="28"/>
          <w:szCs w:val="28"/>
          <w:lang w:val="ro-RO"/>
        </w:rPr>
        <w:t xml:space="preserve">speciilor de vânat </w:t>
      </w:r>
      <w:r w:rsidR="00711FB1" w:rsidRPr="000A7555">
        <w:rPr>
          <w:rFonts w:ascii="Times New Roman" w:hAnsi="Times New Roman"/>
          <w:bCs/>
          <w:iCs/>
          <w:color w:val="000000"/>
          <w:sz w:val="28"/>
          <w:szCs w:val="28"/>
          <w:lang w:val="ro-RO"/>
        </w:rPr>
        <w:t xml:space="preserve">într-un </w:t>
      </w:r>
      <w:r w:rsidRPr="000A7555">
        <w:rPr>
          <w:rFonts w:ascii="Times New Roman" w:hAnsi="Times New Roman"/>
          <w:bCs/>
          <w:iCs/>
          <w:color w:val="000000"/>
          <w:sz w:val="28"/>
          <w:szCs w:val="28"/>
          <w:lang w:val="ro-RO"/>
        </w:rPr>
        <w:t>fond</w:t>
      </w:r>
      <w:r w:rsidR="00B9488D" w:rsidRPr="000A7555">
        <w:rPr>
          <w:rFonts w:ascii="Times New Roman" w:hAnsi="Times New Roman"/>
          <w:bCs/>
          <w:iCs/>
          <w:color w:val="000000"/>
          <w:sz w:val="28"/>
          <w:szCs w:val="28"/>
          <w:lang w:val="ro-RO"/>
        </w:rPr>
        <w:t xml:space="preserve"> cinegetic</w:t>
      </w:r>
      <w:r w:rsidR="002B3D35">
        <w:rPr>
          <w:rFonts w:ascii="Times New Roman" w:hAnsi="Times New Roman"/>
          <w:bCs/>
          <w:iCs/>
          <w:color w:val="000000"/>
          <w:sz w:val="28"/>
          <w:szCs w:val="28"/>
          <w:lang w:val="ro-RO"/>
        </w:rPr>
        <w:t>, raportat</w:t>
      </w:r>
      <w:r w:rsidR="00711FB1" w:rsidRPr="000A7555">
        <w:rPr>
          <w:rFonts w:ascii="Times New Roman" w:hAnsi="Times New Roman"/>
          <w:bCs/>
          <w:iCs/>
          <w:color w:val="000000"/>
          <w:sz w:val="28"/>
          <w:szCs w:val="28"/>
          <w:lang w:val="ro-RO"/>
        </w:rPr>
        <w:t xml:space="preserve"> la </w:t>
      </w:r>
      <w:r w:rsidR="002B3D35">
        <w:rPr>
          <w:rFonts w:ascii="Times New Roman" w:hAnsi="Times New Roman"/>
          <w:bCs/>
          <w:iCs/>
          <w:color w:val="000000"/>
          <w:sz w:val="28"/>
          <w:szCs w:val="28"/>
          <w:lang w:val="ro-RO"/>
        </w:rPr>
        <w:t>suprafața de</w:t>
      </w:r>
      <w:r w:rsidR="004477FA">
        <w:rPr>
          <w:rFonts w:ascii="Times New Roman" w:hAnsi="Times New Roman"/>
          <w:bCs/>
          <w:iCs/>
          <w:color w:val="000000"/>
          <w:sz w:val="28"/>
          <w:szCs w:val="28"/>
          <w:lang w:val="ro-RO"/>
        </w:rPr>
        <w:t xml:space="preserve"> </w:t>
      </w:r>
      <w:r w:rsidR="00711FB1" w:rsidRPr="000A7555">
        <w:rPr>
          <w:rFonts w:ascii="Times New Roman" w:hAnsi="Times New Roman"/>
          <w:bCs/>
          <w:iCs/>
          <w:color w:val="000000"/>
          <w:sz w:val="28"/>
          <w:szCs w:val="28"/>
          <w:lang w:val="ro-RO"/>
        </w:rPr>
        <w:t>1000</w:t>
      </w:r>
      <w:r w:rsidR="000A7555">
        <w:rPr>
          <w:rFonts w:ascii="Times New Roman" w:hAnsi="Times New Roman"/>
          <w:bCs/>
          <w:iCs/>
          <w:color w:val="000000"/>
          <w:sz w:val="28"/>
          <w:szCs w:val="28"/>
          <w:lang w:val="ro-RO"/>
        </w:rPr>
        <w:t xml:space="preserve"> </w:t>
      </w:r>
      <w:r w:rsidR="00711FB1" w:rsidRPr="000A7555">
        <w:rPr>
          <w:rFonts w:ascii="Times New Roman" w:hAnsi="Times New Roman"/>
          <w:bCs/>
          <w:iCs/>
          <w:color w:val="000000"/>
          <w:sz w:val="28"/>
          <w:szCs w:val="28"/>
          <w:lang w:val="ro-RO"/>
        </w:rPr>
        <w:t>ha</w:t>
      </w:r>
      <w:r w:rsidR="002B3D35">
        <w:rPr>
          <w:rFonts w:ascii="Times New Roman" w:hAnsi="Times New Roman"/>
          <w:bCs/>
          <w:iCs/>
          <w:color w:val="000000"/>
          <w:sz w:val="28"/>
          <w:szCs w:val="28"/>
          <w:lang w:val="ro-RO"/>
        </w:rPr>
        <w:t xml:space="preserve">, se va </w:t>
      </w:r>
      <w:proofErr w:type="spellStart"/>
      <w:r w:rsidR="002B3D35">
        <w:rPr>
          <w:rFonts w:ascii="Times New Roman" w:hAnsi="Times New Roman"/>
          <w:bCs/>
          <w:iCs/>
          <w:color w:val="000000"/>
          <w:sz w:val="28"/>
          <w:szCs w:val="28"/>
          <w:lang w:val="ro-RO"/>
        </w:rPr>
        <w:t>utilza</w:t>
      </w:r>
      <w:proofErr w:type="spellEnd"/>
      <w:r w:rsidR="002B3D35">
        <w:rPr>
          <w:rFonts w:ascii="Times New Roman" w:hAnsi="Times New Roman"/>
          <w:bCs/>
          <w:iCs/>
          <w:color w:val="000000"/>
          <w:sz w:val="28"/>
          <w:szCs w:val="28"/>
          <w:lang w:val="ro-RO"/>
        </w:rPr>
        <w:t xml:space="preserve"> </w:t>
      </w:r>
      <w:r w:rsidR="00711FB1" w:rsidRPr="000A7555">
        <w:rPr>
          <w:rFonts w:ascii="Times New Roman" w:hAnsi="Times New Roman"/>
          <w:bCs/>
          <w:iCs/>
          <w:color w:val="000000"/>
          <w:sz w:val="28"/>
          <w:szCs w:val="28"/>
          <w:lang w:val="ro-RO"/>
        </w:rPr>
        <w:t>formul</w:t>
      </w:r>
      <w:r w:rsidR="00476406">
        <w:rPr>
          <w:rFonts w:ascii="Times New Roman" w:hAnsi="Times New Roman"/>
          <w:bCs/>
          <w:iCs/>
          <w:color w:val="000000"/>
          <w:sz w:val="28"/>
          <w:szCs w:val="28"/>
          <w:lang w:val="ro-RO"/>
        </w:rPr>
        <w:t>a</w:t>
      </w:r>
      <w:r w:rsidR="00A64DCF" w:rsidRPr="000A7555">
        <w:rPr>
          <w:rFonts w:ascii="Times New Roman" w:hAnsi="Times New Roman"/>
          <w:bCs/>
          <w:iCs/>
          <w:color w:val="000000"/>
          <w:sz w:val="28"/>
          <w:szCs w:val="28"/>
          <w:lang w:val="ro-RO"/>
        </w:rPr>
        <w:t>:</w:t>
      </w:r>
      <w:r w:rsidRPr="000A7555">
        <w:rPr>
          <w:rFonts w:ascii="Times New Roman" w:hAnsi="Times New Roman"/>
          <w:bCs/>
          <w:iCs/>
          <w:color w:val="000000"/>
          <w:sz w:val="28"/>
          <w:szCs w:val="28"/>
          <w:lang w:val="ro-RO"/>
        </w:rPr>
        <w:t xml:space="preserve"> </w:t>
      </w:r>
    </w:p>
    <w:p w:rsidR="000A7555" w:rsidRDefault="00DA38B3" w:rsidP="002B3D35">
      <w:pPr>
        <w:pStyle w:val="NoSpacing"/>
        <w:numPr>
          <w:ilvl w:val="0"/>
          <w:numId w:val="24"/>
        </w:numPr>
        <w:tabs>
          <w:tab w:val="left" w:pos="0"/>
          <w:tab w:val="left" w:pos="851"/>
        </w:tabs>
        <w:spacing w:line="276" w:lineRule="auto"/>
        <w:ind w:left="0" w:firstLine="567"/>
        <w:jc w:val="both"/>
        <w:rPr>
          <w:rFonts w:ascii="Times New Roman" w:hAnsi="Times New Roman"/>
          <w:bCs/>
          <w:iCs/>
          <w:color w:val="000000"/>
          <w:sz w:val="28"/>
          <w:szCs w:val="28"/>
          <w:lang w:val="ro-RO"/>
        </w:rPr>
      </w:pPr>
      <w:r w:rsidRPr="00411B10">
        <w:rPr>
          <w:rFonts w:ascii="Times New Roman" w:hAnsi="Times New Roman"/>
          <w:b/>
          <w:iCs/>
          <w:color w:val="000000"/>
          <w:sz w:val="28"/>
          <w:szCs w:val="28"/>
          <w:lang w:val="ro-RO"/>
        </w:rPr>
        <w:t>D</w:t>
      </w:r>
      <w:r w:rsidR="00AC35AB" w:rsidRPr="00411B10">
        <w:rPr>
          <w:rFonts w:ascii="Times New Roman" w:hAnsi="Times New Roman"/>
          <w:b/>
          <w:iCs/>
          <w:color w:val="000000"/>
          <w:sz w:val="28"/>
          <w:szCs w:val="28"/>
          <w:lang w:val="ro-RO"/>
        </w:rPr>
        <w:t>m</w:t>
      </w:r>
      <w:r w:rsidRPr="00411B10">
        <w:rPr>
          <w:rFonts w:ascii="Times New Roman" w:hAnsi="Times New Roman"/>
          <w:b/>
          <w:iCs/>
          <w:color w:val="000000"/>
          <w:sz w:val="28"/>
          <w:szCs w:val="28"/>
          <w:lang w:val="ro-RO"/>
        </w:rPr>
        <w:t xml:space="preserve"> = E</w:t>
      </w:r>
      <w:r w:rsidR="00AC35AB" w:rsidRPr="00411B10">
        <w:rPr>
          <w:rFonts w:ascii="Times New Roman" w:hAnsi="Times New Roman"/>
          <w:b/>
          <w:iCs/>
          <w:color w:val="000000"/>
          <w:sz w:val="28"/>
          <w:szCs w:val="28"/>
          <w:lang w:val="ro-RO"/>
        </w:rPr>
        <w:t>r</w:t>
      </w:r>
      <w:r w:rsidR="0019054D" w:rsidRPr="00411B10">
        <w:rPr>
          <w:rFonts w:ascii="Times New Roman" w:hAnsi="Times New Roman"/>
          <w:b/>
          <w:iCs/>
          <w:color w:val="000000"/>
          <w:sz w:val="28"/>
          <w:szCs w:val="28"/>
          <w:lang w:val="ro-RO"/>
        </w:rPr>
        <w:t xml:space="preserve"> : </w:t>
      </w:r>
      <w:proofErr w:type="spellStart"/>
      <w:r w:rsidRPr="00411B10">
        <w:rPr>
          <w:rFonts w:ascii="Times New Roman" w:hAnsi="Times New Roman"/>
          <w:b/>
          <w:iCs/>
          <w:color w:val="000000"/>
          <w:sz w:val="28"/>
          <w:szCs w:val="28"/>
          <w:lang w:val="ro-RO"/>
        </w:rPr>
        <w:t>S</w:t>
      </w:r>
      <w:r w:rsidR="00AC35AB" w:rsidRPr="00411B10">
        <w:rPr>
          <w:rFonts w:ascii="Times New Roman" w:hAnsi="Times New Roman"/>
          <w:b/>
          <w:iCs/>
          <w:color w:val="000000"/>
          <w:sz w:val="28"/>
          <w:szCs w:val="28"/>
          <w:lang w:val="ro-RO"/>
        </w:rPr>
        <w:t>p</w:t>
      </w:r>
      <w:proofErr w:type="spellEnd"/>
      <w:r w:rsidRPr="00411B10">
        <w:rPr>
          <w:rFonts w:ascii="Times New Roman" w:hAnsi="Times New Roman"/>
          <w:bCs/>
          <w:iCs/>
          <w:color w:val="000000"/>
          <w:sz w:val="28"/>
          <w:szCs w:val="28"/>
          <w:lang w:val="ro-RO"/>
        </w:rPr>
        <w:t xml:space="preserve"> unde</w:t>
      </w:r>
      <w:r w:rsidR="003E07E0" w:rsidRPr="00411B10">
        <w:rPr>
          <w:rFonts w:ascii="Times New Roman" w:hAnsi="Times New Roman"/>
          <w:bCs/>
          <w:iCs/>
          <w:color w:val="000000"/>
          <w:sz w:val="28"/>
          <w:szCs w:val="28"/>
          <w:lang w:val="ro-RO"/>
        </w:rPr>
        <w:t>:</w:t>
      </w:r>
      <w:r w:rsidRPr="00411B10">
        <w:rPr>
          <w:rFonts w:ascii="Times New Roman" w:hAnsi="Times New Roman"/>
          <w:bCs/>
          <w:iCs/>
          <w:color w:val="000000"/>
          <w:sz w:val="28"/>
          <w:szCs w:val="28"/>
          <w:lang w:val="ro-RO"/>
        </w:rPr>
        <w:t xml:space="preserve"> </w:t>
      </w:r>
    </w:p>
    <w:p w:rsidR="00C84A42" w:rsidRPr="00411B10" w:rsidRDefault="00DA38B3" w:rsidP="002B3D35">
      <w:pPr>
        <w:pStyle w:val="NoSpacing"/>
        <w:numPr>
          <w:ilvl w:val="0"/>
          <w:numId w:val="24"/>
        </w:numPr>
        <w:tabs>
          <w:tab w:val="left" w:pos="0"/>
          <w:tab w:val="left" w:pos="851"/>
        </w:tabs>
        <w:spacing w:line="276" w:lineRule="auto"/>
        <w:ind w:left="0" w:firstLine="567"/>
        <w:jc w:val="both"/>
        <w:rPr>
          <w:rFonts w:ascii="Times New Roman" w:hAnsi="Times New Roman"/>
          <w:bCs/>
          <w:iCs/>
          <w:color w:val="000000"/>
          <w:sz w:val="28"/>
          <w:szCs w:val="28"/>
          <w:lang w:val="ro-RO"/>
        </w:rPr>
      </w:pPr>
      <w:r w:rsidRPr="00411B10">
        <w:rPr>
          <w:rFonts w:ascii="Times New Roman" w:hAnsi="Times New Roman"/>
          <w:b/>
          <w:iCs/>
          <w:color w:val="000000"/>
          <w:sz w:val="28"/>
          <w:szCs w:val="28"/>
          <w:lang w:val="ro-RO"/>
        </w:rPr>
        <w:t>D</w:t>
      </w:r>
      <w:r w:rsidR="00AC35AB" w:rsidRPr="00411B10">
        <w:rPr>
          <w:rFonts w:ascii="Times New Roman" w:hAnsi="Times New Roman"/>
          <w:b/>
          <w:iCs/>
          <w:color w:val="000000"/>
          <w:sz w:val="28"/>
          <w:szCs w:val="28"/>
          <w:lang w:val="ro-RO"/>
        </w:rPr>
        <w:t>m</w:t>
      </w:r>
      <w:r w:rsidR="00A02318" w:rsidRPr="00411B10">
        <w:rPr>
          <w:rFonts w:ascii="Times New Roman" w:hAnsi="Times New Roman"/>
          <w:b/>
          <w:iCs/>
          <w:color w:val="000000"/>
          <w:sz w:val="28"/>
          <w:szCs w:val="28"/>
          <w:lang w:val="ro-RO"/>
        </w:rPr>
        <w:t xml:space="preserve"> </w:t>
      </w:r>
      <w:r w:rsidR="00844A87" w:rsidRPr="003D7C30">
        <w:rPr>
          <w:rFonts w:ascii="Times New Roman" w:hAnsi="Times New Roman"/>
          <w:color w:val="000000"/>
          <w:sz w:val="28"/>
          <w:szCs w:val="28"/>
          <w:lang w:val="ro-RO"/>
        </w:rPr>
        <w:t>–</w:t>
      </w:r>
      <w:r w:rsidRPr="00411B10">
        <w:rPr>
          <w:rFonts w:ascii="Times New Roman" w:hAnsi="Times New Roman"/>
          <w:b/>
          <w:iCs/>
          <w:color w:val="000000"/>
          <w:sz w:val="28"/>
          <w:szCs w:val="28"/>
          <w:lang w:val="ro-RO"/>
        </w:rPr>
        <w:t xml:space="preserve"> </w:t>
      </w:r>
      <w:r w:rsidRPr="00411B10">
        <w:rPr>
          <w:rFonts w:ascii="Times New Roman" w:hAnsi="Times New Roman"/>
          <w:bCs/>
          <w:iCs/>
          <w:color w:val="000000"/>
          <w:sz w:val="28"/>
          <w:szCs w:val="28"/>
          <w:lang w:val="ro-RO"/>
        </w:rPr>
        <w:t xml:space="preserve">densitatea medie a </w:t>
      </w:r>
      <w:r w:rsidR="002833B2" w:rsidRPr="00411B10">
        <w:rPr>
          <w:rFonts w:ascii="Times New Roman" w:hAnsi="Times New Roman"/>
          <w:bCs/>
          <w:iCs/>
          <w:color w:val="000000"/>
          <w:sz w:val="28"/>
          <w:szCs w:val="28"/>
          <w:lang w:val="ro-RO"/>
        </w:rPr>
        <w:t>sp</w:t>
      </w:r>
      <w:r w:rsidRPr="00411B10">
        <w:rPr>
          <w:rFonts w:ascii="Times New Roman" w:hAnsi="Times New Roman"/>
          <w:bCs/>
          <w:iCs/>
          <w:color w:val="000000"/>
          <w:sz w:val="28"/>
          <w:szCs w:val="28"/>
          <w:lang w:val="ro-RO"/>
        </w:rPr>
        <w:t xml:space="preserve">eciei în fondul </w:t>
      </w:r>
      <w:r w:rsidR="00A02318" w:rsidRPr="00411B10">
        <w:rPr>
          <w:rFonts w:ascii="Times New Roman" w:hAnsi="Times New Roman"/>
          <w:bCs/>
          <w:iCs/>
          <w:color w:val="000000"/>
          <w:sz w:val="28"/>
          <w:szCs w:val="28"/>
          <w:lang w:val="ro-RO"/>
        </w:rPr>
        <w:t xml:space="preserve">cinegetic </w:t>
      </w:r>
      <w:r w:rsidRPr="00411B10">
        <w:rPr>
          <w:rFonts w:ascii="Times New Roman" w:hAnsi="Times New Roman"/>
          <w:bCs/>
          <w:iCs/>
          <w:color w:val="000000"/>
          <w:sz w:val="28"/>
          <w:szCs w:val="28"/>
          <w:lang w:val="ro-RO"/>
        </w:rPr>
        <w:t>evaluat</w:t>
      </w:r>
      <w:r w:rsidR="00A64DCF" w:rsidRPr="00411B10">
        <w:rPr>
          <w:rFonts w:ascii="Times New Roman" w:hAnsi="Times New Roman"/>
          <w:color w:val="000000"/>
          <w:sz w:val="28"/>
          <w:szCs w:val="28"/>
          <w:lang w:val="ro-RO" w:eastAsia="ru-RU"/>
        </w:rPr>
        <w:t>;</w:t>
      </w:r>
    </w:p>
    <w:p w:rsidR="00C84A42" w:rsidRPr="00411B10" w:rsidRDefault="00DA38B3" w:rsidP="002B3D35">
      <w:pPr>
        <w:pStyle w:val="NoSpacing"/>
        <w:numPr>
          <w:ilvl w:val="0"/>
          <w:numId w:val="24"/>
        </w:numPr>
        <w:tabs>
          <w:tab w:val="left" w:pos="0"/>
          <w:tab w:val="left" w:pos="851"/>
        </w:tabs>
        <w:spacing w:line="276" w:lineRule="auto"/>
        <w:ind w:left="0" w:firstLine="567"/>
        <w:jc w:val="both"/>
        <w:rPr>
          <w:rFonts w:ascii="Times New Roman" w:hAnsi="Times New Roman"/>
          <w:bCs/>
          <w:iCs/>
          <w:color w:val="000000"/>
          <w:sz w:val="28"/>
          <w:szCs w:val="28"/>
          <w:lang w:val="ro-RO"/>
        </w:rPr>
      </w:pPr>
      <w:r w:rsidRPr="00411B10">
        <w:rPr>
          <w:rFonts w:ascii="Times New Roman" w:hAnsi="Times New Roman"/>
          <w:b/>
          <w:iCs/>
          <w:color w:val="000000"/>
          <w:sz w:val="28"/>
          <w:szCs w:val="28"/>
          <w:lang w:val="ro-RO"/>
        </w:rPr>
        <w:t>E</w:t>
      </w:r>
      <w:r w:rsidR="00AC35AB" w:rsidRPr="00411B10">
        <w:rPr>
          <w:rFonts w:ascii="Times New Roman" w:hAnsi="Times New Roman"/>
          <w:b/>
          <w:iCs/>
          <w:color w:val="000000"/>
          <w:sz w:val="28"/>
          <w:szCs w:val="28"/>
          <w:lang w:val="ro-RO"/>
        </w:rPr>
        <w:t>r</w:t>
      </w:r>
      <w:r w:rsidR="00465269">
        <w:rPr>
          <w:rFonts w:ascii="Times New Roman" w:hAnsi="Times New Roman"/>
          <w:b/>
          <w:iCs/>
          <w:color w:val="000000"/>
          <w:sz w:val="28"/>
          <w:szCs w:val="28"/>
          <w:lang w:val="ro-RO"/>
        </w:rPr>
        <w:t xml:space="preserve"> </w:t>
      </w:r>
      <w:r w:rsidR="00844A87" w:rsidRPr="003D7C30">
        <w:rPr>
          <w:rFonts w:ascii="Times New Roman" w:hAnsi="Times New Roman"/>
          <w:color w:val="000000"/>
          <w:sz w:val="28"/>
          <w:szCs w:val="28"/>
          <w:lang w:val="ro-RO"/>
        </w:rPr>
        <w:t>–</w:t>
      </w:r>
      <w:r w:rsidRPr="00411B10">
        <w:rPr>
          <w:rFonts w:ascii="Times New Roman" w:hAnsi="Times New Roman"/>
          <w:b/>
          <w:iCs/>
          <w:color w:val="000000"/>
          <w:sz w:val="28"/>
          <w:szCs w:val="28"/>
          <w:lang w:val="ro-RO"/>
        </w:rPr>
        <w:t xml:space="preserve"> </w:t>
      </w:r>
      <w:r w:rsidRPr="00411B10">
        <w:rPr>
          <w:rFonts w:ascii="Times New Roman" w:hAnsi="Times New Roman"/>
          <w:bCs/>
          <w:iCs/>
          <w:color w:val="000000"/>
          <w:sz w:val="28"/>
          <w:szCs w:val="28"/>
          <w:lang w:val="ro-RO"/>
        </w:rPr>
        <w:t xml:space="preserve">efectivul </w:t>
      </w:r>
      <w:r w:rsidR="0019054D" w:rsidRPr="00411B10">
        <w:rPr>
          <w:rFonts w:ascii="Times New Roman" w:hAnsi="Times New Roman"/>
          <w:bCs/>
          <w:iCs/>
          <w:color w:val="000000"/>
          <w:sz w:val="28"/>
          <w:szCs w:val="28"/>
          <w:lang w:val="ro-RO"/>
        </w:rPr>
        <w:t>real</w:t>
      </w:r>
      <w:r w:rsidRPr="00411B10">
        <w:rPr>
          <w:rFonts w:ascii="Times New Roman" w:hAnsi="Times New Roman"/>
          <w:bCs/>
          <w:iCs/>
          <w:color w:val="000000"/>
          <w:sz w:val="28"/>
          <w:szCs w:val="28"/>
          <w:lang w:val="ro-RO"/>
        </w:rPr>
        <w:t xml:space="preserve"> a</w:t>
      </w:r>
      <w:r w:rsidR="0019054D" w:rsidRPr="00411B10">
        <w:rPr>
          <w:rFonts w:ascii="Times New Roman" w:hAnsi="Times New Roman"/>
          <w:bCs/>
          <w:iCs/>
          <w:color w:val="000000"/>
          <w:sz w:val="28"/>
          <w:szCs w:val="28"/>
          <w:lang w:val="ro-RO"/>
        </w:rPr>
        <w:t>l</w:t>
      </w:r>
      <w:r w:rsidRPr="00411B10">
        <w:rPr>
          <w:rFonts w:ascii="Times New Roman" w:hAnsi="Times New Roman"/>
          <w:bCs/>
          <w:iCs/>
          <w:color w:val="000000"/>
          <w:sz w:val="28"/>
          <w:szCs w:val="28"/>
          <w:lang w:val="ro-RO"/>
        </w:rPr>
        <w:t xml:space="preserve"> </w:t>
      </w:r>
      <w:r w:rsidR="002833B2" w:rsidRPr="00411B10">
        <w:rPr>
          <w:rFonts w:ascii="Times New Roman" w:hAnsi="Times New Roman"/>
          <w:bCs/>
          <w:iCs/>
          <w:color w:val="000000"/>
          <w:sz w:val="28"/>
          <w:szCs w:val="28"/>
          <w:lang w:val="ro-RO"/>
        </w:rPr>
        <w:t>sp</w:t>
      </w:r>
      <w:r w:rsidRPr="00411B10">
        <w:rPr>
          <w:rFonts w:ascii="Times New Roman" w:hAnsi="Times New Roman"/>
          <w:bCs/>
          <w:iCs/>
          <w:color w:val="000000"/>
          <w:sz w:val="28"/>
          <w:szCs w:val="28"/>
          <w:lang w:val="ro-RO"/>
        </w:rPr>
        <w:t xml:space="preserve">eciei </w:t>
      </w:r>
      <w:r w:rsidR="00A02318" w:rsidRPr="00411B10">
        <w:rPr>
          <w:rFonts w:ascii="Times New Roman" w:hAnsi="Times New Roman"/>
          <w:bCs/>
          <w:iCs/>
          <w:color w:val="000000"/>
          <w:sz w:val="28"/>
          <w:szCs w:val="28"/>
          <w:lang w:val="ro-RO"/>
        </w:rPr>
        <w:t>în fondul cinegetic evaluat</w:t>
      </w:r>
      <w:r w:rsidR="00A64DCF" w:rsidRPr="00411B10">
        <w:rPr>
          <w:rFonts w:ascii="Times New Roman" w:hAnsi="Times New Roman"/>
          <w:color w:val="000000"/>
          <w:sz w:val="28"/>
          <w:szCs w:val="28"/>
          <w:lang w:val="ro-RO" w:eastAsia="ru-RU"/>
        </w:rPr>
        <w:t>;</w:t>
      </w:r>
    </w:p>
    <w:p w:rsidR="00DA38B3" w:rsidRPr="00411B10" w:rsidRDefault="00DA38B3" w:rsidP="002B3D35">
      <w:pPr>
        <w:pStyle w:val="NoSpacing"/>
        <w:numPr>
          <w:ilvl w:val="0"/>
          <w:numId w:val="24"/>
        </w:numPr>
        <w:tabs>
          <w:tab w:val="left" w:pos="0"/>
          <w:tab w:val="left" w:pos="851"/>
        </w:tabs>
        <w:spacing w:line="276" w:lineRule="auto"/>
        <w:ind w:left="0" w:firstLine="567"/>
        <w:jc w:val="both"/>
        <w:rPr>
          <w:rFonts w:ascii="Times New Roman" w:hAnsi="Times New Roman"/>
          <w:bCs/>
          <w:iCs/>
          <w:color w:val="000000"/>
          <w:sz w:val="28"/>
          <w:szCs w:val="28"/>
          <w:lang w:val="ro-RO"/>
        </w:rPr>
      </w:pPr>
      <w:proofErr w:type="spellStart"/>
      <w:r w:rsidRPr="00411B10">
        <w:rPr>
          <w:rFonts w:ascii="Times New Roman" w:hAnsi="Times New Roman"/>
          <w:b/>
          <w:iCs/>
          <w:color w:val="000000"/>
          <w:sz w:val="28"/>
          <w:szCs w:val="28"/>
          <w:lang w:val="ro-RO"/>
        </w:rPr>
        <w:t>S</w:t>
      </w:r>
      <w:r w:rsidR="00AC35AB" w:rsidRPr="00411B10">
        <w:rPr>
          <w:rFonts w:ascii="Times New Roman" w:hAnsi="Times New Roman"/>
          <w:b/>
          <w:iCs/>
          <w:color w:val="000000"/>
          <w:sz w:val="28"/>
          <w:szCs w:val="28"/>
          <w:lang w:val="ro-RO"/>
        </w:rPr>
        <w:t>p</w:t>
      </w:r>
      <w:proofErr w:type="spellEnd"/>
      <w:r w:rsidR="00A02318" w:rsidRPr="00411B10">
        <w:rPr>
          <w:rFonts w:ascii="Times New Roman" w:hAnsi="Times New Roman"/>
          <w:b/>
          <w:iCs/>
          <w:color w:val="000000"/>
          <w:sz w:val="28"/>
          <w:szCs w:val="28"/>
          <w:lang w:val="ro-RO"/>
        </w:rPr>
        <w:t xml:space="preserve"> </w:t>
      </w:r>
      <w:r w:rsidR="00844A87" w:rsidRPr="003D7C30">
        <w:rPr>
          <w:rFonts w:ascii="Times New Roman" w:hAnsi="Times New Roman"/>
          <w:color w:val="000000"/>
          <w:sz w:val="28"/>
          <w:szCs w:val="28"/>
          <w:lang w:val="ro-RO"/>
        </w:rPr>
        <w:t>–</w:t>
      </w:r>
      <w:r w:rsidR="00A02318" w:rsidRPr="00411B10">
        <w:rPr>
          <w:rFonts w:ascii="Times New Roman" w:hAnsi="Times New Roman"/>
          <w:b/>
          <w:iCs/>
          <w:color w:val="000000"/>
          <w:sz w:val="28"/>
          <w:szCs w:val="28"/>
          <w:lang w:val="ro-RO"/>
        </w:rPr>
        <w:t xml:space="preserve"> </w:t>
      </w:r>
      <w:r w:rsidRPr="00411B10">
        <w:rPr>
          <w:rFonts w:ascii="Times New Roman" w:hAnsi="Times New Roman"/>
          <w:bCs/>
          <w:iCs/>
          <w:color w:val="000000"/>
          <w:sz w:val="28"/>
          <w:szCs w:val="28"/>
          <w:lang w:val="ro-RO"/>
        </w:rPr>
        <w:t xml:space="preserve">suprafața </w:t>
      </w:r>
      <w:r w:rsidR="002B3D35">
        <w:rPr>
          <w:rFonts w:ascii="Times New Roman" w:hAnsi="Times New Roman"/>
          <w:bCs/>
          <w:iCs/>
          <w:color w:val="000000"/>
          <w:sz w:val="28"/>
          <w:szCs w:val="28"/>
          <w:lang w:val="ro-RO"/>
        </w:rPr>
        <w:t xml:space="preserve">cinegetic </w:t>
      </w:r>
      <w:r w:rsidR="00AC35AB" w:rsidRPr="00411B10">
        <w:rPr>
          <w:rFonts w:ascii="Times New Roman" w:hAnsi="Times New Roman"/>
          <w:bCs/>
          <w:iCs/>
          <w:color w:val="000000"/>
          <w:sz w:val="28"/>
          <w:szCs w:val="28"/>
          <w:lang w:val="ro-RO"/>
        </w:rPr>
        <w:t>productivă</w:t>
      </w:r>
      <w:r w:rsidRPr="00411B10">
        <w:rPr>
          <w:rFonts w:ascii="Times New Roman" w:hAnsi="Times New Roman"/>
          <w:bCs/>
          <w:iCs/>
          <w:color w:val="000000"/>
          <w:sz w:val="28"/>
          <w:szCs w:val="28"/>
          <w:lang w:val="ro-RO"/>
        </w:rPr>
        <w:t xml:space="preserve"> a fondului</w:t>
      </w:r>
      <w:r w:rsidR="00A02318" w:rsidRPr="00411B10">
        <w:rPr>
          <w:rFonts w:ascii="Times New Roman" w:hAnsi="Times New Roman"/>
          <w:bCs/>
          <w:iCs/>
          <w:color w:val="000000"/>
          <w:sz w:val="28"/>
          <w:szCs w:val="28"/>
          <w:lang w:val="ro-RO"/>
        </w:rPr>
        <w:t xml:space="preserve"> cinegetic evaluat</w:t>
      </w:r>
      <w:r w:rsidR="0019054D" w:rsidRPr="00411B10">
        <w:rPr>
          <w:rFonts w:ascii="Times New Roman" w:hAnsi="Times New Roman"/>
          <w:bCs/>
          <w:iCs/>
          <w:color w:val="000000"/>
          <w:sz w:val="28"/>
          <w:szCs w:val="28"/>
          <w:lang w:val="ro-RO"/>
        </w:rPr>
        <w:t>.</w:t>
      </w:r>
      <w:r w:rsidRPr="00411B10">
        <w:rPr>
          <w:rFonts w:ascii="Times New Roman" w:hAnsi="Times New Roman"/>
          <w:b/>
          <w:iCs/>
          <w:color w:val="000000"/>
          <w:sz w:val="28"/>
          <w:szCs w:val="28"/>
          <w:lang w:val="ro-RO"/>
        </w:rPr>
        <w:t xml:space="preserve">  </w:t>
      </w:r>
    </w:p>
    <w:p w:rsidR="00206EE6" w:rsidRDefault="002B3D35" w:rsidP="002B3D35">
      <w:pPr>
        <w:numPr>
          <w:ilvl w:val="0"/>
          <w:numId w:val="19"/>
        </w:numPr>
        <w:tabs>
          <w:tab w:val="left" w:pos="284"/>
        </w:tabs>
        <w:spacing w:line="276" w:lineRule="auto"/>
        <w:ind w:left="0" w:firstLine="567"/>
        <w:jc w:val="both"/>
        <w:rPr>
          <w:color w:val="000000"/>
          <w:szCs w:val="28"/>
        </w:rPr>
      </w:pPr>
      <w:r w:rsidRPr="002B3D35">
        <w:rPr>
          <w:bCs/>
          <w:iCs/>
          <w:color w:val="000000"/>
          <w:szCs w:val="28"/>
        </w:rPr>
        <w:t>Metoda suprafețelor de probă</w:t>
      </w:r>
      <w:r w:rsidR="00DA38B3" w:rsidRPr="00411B10">
        <w:rPr>
          <w:color w:val="000000"/>
          <w:szCs w:val="28"/>
        </w:rPr>
        <w:t xml:space="preserve"> </w:t>
      </w:r>
      <w:r>
        <w:rPr>
          <w:color w:val="000000"/>
          <w:szCs w:val="28"/>
        </w:rPr>
        <w:t>se aplică</w:t>
      </w:r>
      <w:r w:rsidR="00DA38B3" w:rsidRPr="00411B10">
        <w:rPr>
          <w:color w:val="000000"/>
          <w:szCs w:val="28"/>
        </w:rPr>
        <w:t xml:space="preserve"> pentru evaluarea la toate </w:t>
      </w:r>
      <w:r w:rsidR="002833B2" w:rsidRPr="00411B10">
        <w:rPr>
          <w:color w:val="000000"/>
          <w:szCs w:val="28"/>
        </w:rPr>
        <w:t>sp</w:t>
      </w:r>
      <w:r w:rsidR="00DA38B3" w:rsidRPr="00411B10">
        <w:rPr>
          <w:color w:val="000000"/>
          <w:szCs w:val="28"/>
        </w:rPr>
        <w:t>eciile de interes cinegetic, concomitent cu vânătoarea prin metod</w:t>
      </w:r>
      <w:r>
        <w:rPr>
          <w:color w:val="000000"/>
          <w:szCs w:val="28"/>
        </w:rPr>
        <w:t>ele</w:t>
      </w:r>
      <w:r w:rsidR="00DA38B3" w:rsidRPr="00411B10">
        <w:rPr>
          <w:color w:val="000000"/>
          <w:szCs w:val="28"/>
        </w:rPr>
        <w:t xml:space="preserve"> „</w:t>
      </w:r>
      <w:r w:rsidR="00DA38B3" w:rsidRPr="00411B10">
        <w:rPr>
          <w:i/>
          <w:iCs/>
          <w:color w:val="000000"/>
          <w:szCs w:val="28"/>
        </w:rPr>
        <w:t>la goană</w:t>
      </w:r>
      <w:r w:rsidR="00DA38B3" w:rsidRPr="00411B10">
        <w:rPr>
          <w:color w:val="000000"/>
          <w:szCs w:val="28"/>
        </w:rPr>
        <w:t>”</w:t>
      </w:r>
      <w:r>
        <w:rPr>
          <w:color w:val="000000"/>
          <w:szCs w:val="28"/>
        </w:rPr>
        <w:t xml:space="preserve"> și</w:t>
      </w:r>
      <w:r w:rsidR="00DA38B3" w:rsidRPr="00411B10">
        <w:rPr>
          <w:color w:val="000000"/>
          <w:szCs w:val="28"/>
        </w:rPr>
        <w:t xml:space="preserve"> </w:t>
      </w:r>
      <w:r w:rsidR="00CD6B6D" w:rsidRPr="00411B10">
        <w:rPr>
          <w:color w:val="000000"/>
          <w:szCs w:val="28"/>
        </w:rPr>
        <w:t>,,</w:t>
      </w:r>
      <w:r w:rsidR="00DA38B3" w:rsidRPr="00411B10">
        <w:rPr>
          <w:i/>
          <w:iCs/>
          <w:color w:val="000000"/>
          <w:szCs w:val="28"/>
        </w:rPr>
        <w:t>la sărite</w:t>
      </w:r>
      <w:r w:rsidR="00DA38B3" w:rsidRPr="00411B10">
        <w:rPr>
          <w:color w:val="000000"/>
          <w:szCs w:val="28"/>
        </w:rPr>
        <w:t>”</w:t>
      </w:r>
      <w:r>
        <w:rPr>
          <w:color w:val="000000"/>
          <w:szCs w:val="28"/>
        </w:rPr>
        <w:t>.</w:t>
      </w:r>
      <w:r w:rsidR="00DA38B3" w:rsidRPr="00411B10">
        <w:rPr>
          <w:color w:val="000000"/>
          <w:szCs w:val="28"/>
        </w:rPr>
        <w:t xml:space="preserve"> </w:t>
      </w:r>
    </w:p>
    <w:p w:rsidR="009E14F9" w:rsidRPr="00A13A1C" w:rsidRDefault="002B3D35" w:rsidP="00206EE6">
      <w:pPr>
        <w:spacing w:line="276" w:lineRule="auto"/>
        <w:ind w:firstLine="567"/>
        <w:jc w:val="both"/>
        <w:rPr>
          <w:b/>
          <w:i/>
          <w:szCs w:val="28"/>
        </w:rPr>
      </w:pPr>
      <w:r w:rsidRPr="00D67D94">
        <w:rPr>
          <w:bCs/>
          <w:iCs/>
          <w:szCs w:val="28"/>
        </w:rPr>
        <w:t>26</w:t>
      </w:r>
      <w:r w:rsidR="00711FB1" w:rsidRPr="00D67D94">
        <w:rPr>
          <w:bCs/>
          <w:iCs/>
          <w:szCs w:val="28"/>
        </w:rPr>
        <w:t>.</w:t>
      </w:r>
      <w:r w:rsidR="00711FB1" w:rsidRPr="00A13A1C">
        <w:rPr>
          <w:b/>
          <w:i/>
          <w:szCs w:val="28"/>
        </w:rPr>
        <w:tab/>
      </w:r>
      <w:r w:rsidR="000E3497" w:rsidRPr="00E34500">
        <w:rPr>
          <w:b/>
          <w:iCs/>
          <w:szCs w:val="28"/>
        </w:rPr>
        <w:t>M</w:t>
      </w:r>
      <w:r w:rsidR="00AE14A1" w:rsidRPr="00E34500">
        <w:rPr>
          <w:b/>
          <w:iCs/>
          <w:szCs w:val="28"/>
        </w:rPr>
        <w:t>etode moderne</w:t>
      </w:r>
      <w:r w:rsidR="00AD2CCC" w:rsidRPr="00E34500">
        <w:rPr>
          <w:b/>
          <w:iCs/>
          <w:szCs w:val="28"/>
        </w:rPr>
        <w:t xml:space="preserve"> </w:t>
      </w:r>
      <w:r w:rsidR="006C00C0" w:rsidRPr="00E34500">
        <w:rPr>
          <w:b/>
          <w:iCs/>
          <w:szCs w:val="28"/>
        </w:rPr>
        <w:t>de evaluare</w:t>
      </w:r>
      <w:r w:rsidR="00651290">
        <w:rPr>
          <w:b/>
          <w:iCs/>
          <w:szCs w:val="28"/>
        </w:rPr>
        <w:t xml:space="preserve"> </w:t>
      </w:r>
      <w:r w:rsidR="006C00C0" w:rsidRPr="00E34500">
        <w:rPr>
          <w:b/>
          <w:iCs/>
          <w:szCs w:val="28"/>
        </w:rPr>
        <w:t xml:space="preserve">a efectivelor de vânat </w:t>
      </w:r>
      <w:r w:rsidR="00AD2CCC" w:rsidRPr="00E34500">
        <w:rPr>
          <w:b/>
          <w:iCs/>
          <w:szCs w:val="28"/>
        </w:rPr>
        <w:t>și modul de aplicare</w:t>
      </w:r>
      <w:r w:rsidR="00AE14A1" w:rsidRPr="00E34500">
        <w:rPr>
          <w:b/>
          <w:iCs/>
          <w:szCs w:val="28"/>
        </w:rPr>
        <w:t>:</w:t>
      </w:r>
      <w:r w:rsidR="009E14F9" w:rsidRPr="00A13A1C">
        <w:rPr>
          <w:b/>
          <w:color w:val="000000"/>
          <w:szCs w:val="28"/>
        </w:rPr>
        <w:t xml:space="preserve"> </w:t>
      </w:r>
    </w:p>
    <w:p w:rsidR="00AE14A1" w:rsidRPr="00411B10" w:rsidRDefault="002B3D35" w:rsidP="001F09DE">
      <w:pPr>
        <w:spacing w:line="276" w:lineRule="auto"/>
        <w:ind w:firstLine="567"/>
        <w:jc w:val="both"/>
        <w:rPr>
          <w:bCs/>
          <w:iCs/>
          <w:szCs w:val="28"/>
        </w:rPr>
      </w:pPr>
      <w:r>
        <w:rPr>
          <w:bCs/>
          <w:iCs/>
          <w:szCs w:val="28"/>
        </w:rPr>
        <w:t>26</w:t>
      </w:r>
      <w:r w:rsidR="00711FB1" w:rsidRPr="00411B10">
        <w:rPr>
          <w:bCs/>
          <w:iCs/>
          <w:szCs w:val="28"/>
        </w:rPr>
        <w:t>.</w:t>
      </w:r>
      <w:r>
        <w:rPr>
          <w:bCs/>
          <w:iCs/>
          <w:szCs w:val="28"/>
        </w:rPr>
        <w:t>1</w:t>
      </w:r>
      <w:r w:rsidR="00711FB1" w:rsidRPr="00411B10">
        <w:rPr>
          <w:bCs/>
          <w:iCs/>
          <w:szCs w:val="28"/>
        </w:rPr>
        <w:t>.</w:t>
      </w:r>
      <w:r w:rsidR="00711FB1" w:rsidRPr="00411B10">
        <w:rPr>
          <w:bCs/>
          <w:iCs/>
          <w:szCs w:val="28"/>
        </w:rPr>
        <w:tab/>
      </w:r>
      <w:r w:rsidR="00343324" w:rsidRPr="00411B10">
        <w:rPr>
          <w:bCs/>
          <w:iCs/>
          <w:szCs w:val="28"/>
        </w:rPr>
        <w:t>m</w:t>
      </w:r>
      <w:r w:rsidR="00AE14A1" w:rsidRPr="00411B10">
        <w:rPr>
          <w:bCs/>
          <w:iCs/>
          <w:szCs w:val="28"/>
        </w:rPr>
        <w:t xml:space="preserve">etoda evidenței prin imagini înregistrate cu ajutorul camerelor </w:t>
      </w:r>
      <w:proofErr w:type="spellStart"/>
      <w:r w:rsidR="006C00C0">
        <w:rPr>
          <w:bCs/>
          <w:iCs/>
          <w:szCs w:val="28"/>
        </w:rPr>
        <w:t>foto</w:t>
      </w:r>
      <w:proofErr w:type="spellEnd"/>
      <w:r w:rsidR="006C00C0">
        <w:rPr>
          <w:bCs/>
          <w:iCs/>
          <w:szCs w:val="28"/>
        </w:rPr>
        <w:t>/video</w:t>
      </w:r>
      <w:r w:rsidR="00F103AE" w:rsidRPr="00411B10">
        <w:rPr>
          <w:color w:val="000000"/>
          <w:szCs w:val="28"/>
          <w:lang w:eastAsia="ru-RU"/>
        </w:rPr>
        <w:t>;</w:t>
      </w:r>
    </w:p>
    <w:p w:rsidR="00AE14A1" w:rsidRPr="00411B10" w:rsidRDefault="002B3D35" w:rsidP="001F09DE">
      <w:pPr>
        <w:spacing w:line="276" w:lineRule="auto"/>
        <w:ind w:firstLine="567"/>
        <w:jc w:val="both"/>
        <w:rPr>
          <w:bCs/>
          <w:iCs/>
          <w:szCs w:val="28"/>
        </w:rPr>
      </w:pPr>
      <w:r>
        <w:rPr>
          <w:bCs/>
          <w:iCs/>
          <w:szCs w:val="28"/>
        </w:rPr>
        <w:t>26</w:t>
      </w:r>
      <w:r w:rsidR="00711FB1" w:rsidRPr="00411B10">
        <w:rPr>
          <w:bCs/>
          <w:iCs/>
          <w:szCs w:val="28"/>
        </w:rPr>
        <w:t>.</w:t>
      </w:r>
      <w:r w:rsidR="007836FD">
        <w:rPr>
          <w:bCs/>
          <w:iCs/>
          <w:szCs w:val="28"/>
        </w:rPr>
        <w:t>2</w:t>
      </w:r>
      <w:r w:rsidR="00711FB1" w:rsidRPr="00411B10">
        <w:rPr>
          <w:bCs/>
          <w:iCs/>
          <w:szCs w:val="28"/>
        </w:rPr>
        <w:t>.</w:t>
      </w:r>
      <w:r w:rsidR="00711FB1" w:rsidRPr="00411B10">
        <w:rPr>
          <w:bCs/>
          <w:iCs/>
          <w:szCs w:val="28"/>
        </w:rPr>
        <w:tab/>
      </w:r>
      <w:r w:rsidR="00343324" w:rsidRPr="00411B10">
        <w:rPr>
          <w:bCs/>
          <w:iCs/>
          <w:szCs w:val="28"/>
        </w:rPr>
        <w:t>m</w:t>
      </w:r>
      <w:r w:rsidR="00AE14A1" w:rsidRPr="00411B10">
        <w:rPr>
          <w:bCs/>
          <w:iCs/>
          <w:szCs w:val="28"/>
        </w:rPr>
        <w:t>etoda de evidență aeriană</w:t>
      </w:r>
      <w:r>
        <w:rPr>
          <w:color w:val="000000"/>
          <w:szCs w:val="28"/>
          <w:lang w:eastAsia="ru-RU"/>
        </w:rPr>
        <w:t>.</w:t>
      </w:r>
    </w:p>
    <w:p w:rsidR="00EB2519" w:rsidRDefault="002B3D35" w:rsidP="00EB2519">
      <w:pPr>
        <w:spacing w:line="276" w:lineRule="auto"/>
        <w:ind w:firstLine="567"/>
        <w:jc w:val="both"/>
        <w:rPr>
          <w:color w:val="000000"/>
          <w:szCs w:val="28"/>
        </w:rPr>
      </w:pPr>
      <w:r>
        <w:rPr>
          <w:bCs/>
          <w:iCs/>
          <w:color w:val="000000"/>
          <w:szCs w:val="28"/>
        </w:rPr>
        <w:t>27</w:t>
      </w:r>
      <w:r w:rsidR="00206EE6">
        <w:rPr>
          <w:bCs/>
          <w:iCs/>
          <w:color w:val="000000"/>
          <w:szCs w:val="28"/>
        </w:rPr>
        <w:t>.</w:t>
      </w:r>
      <w:r w:rsidR="00206EE6">
        <w:rPr>
          <w:bCs/>
          <w:iCs/>
          <w:color w:val="000000"/>
          <w:szCs w:val="28"/>
        </w:rPr>
        <w:tab/>
      </w:r>
      <w:r w:rsidR="00206EE6" w:rsidRPr="00E34500">
        <w:rPr>
          <w:b/>
          <w:iCs/>
          <w:color w:val="000000"/>
          <w:szCs w:val="28"/>
        </w:rPr>
        <w:t>M</w:t>
      </w:r>
      <w:r w:rsidR="00267D2C" w:rsidRPr="00E34500">
        <w:rPr>
          <w:b/>
          <w:iCs/>
          <w:color w:val="000000"/>
          <w:szCs w:val="28"/>
        </w:rPr>
        <w:t xml:space="preserve">etoda evidenței prin imagini înregistrate cu ajutorul camerelor </w:t>
      </w:r>
      <w:proofErr w:type="spellStart"/>
      <w:r w:rsidR="00267D2C" w:rsidRPr="00E34500">
        <w:rPr>
          <w:b/>
          <w:iCs/>
          <w:color w:val="000000"/>
          <w:szCs w:val="28"/>
        </w:rPr>
        <w:t>foto</w:t>
      </w:r>
      <w:proofErr w:type="spellEnd"/>
      <w:r w:rsidR="006C00C0" w:rsidRPr="00E34500">
        <w:rPr>
          <w:b/>
          <w:iCs/>
          <w:color w:val="000000"/>
          <w:szCs w:val="28"/>
        </w:rPr>
        <w:t>/</w:t>
      </w:r>
      <w:r w:rsidR="00267D2C" w:rsidRPr="00E34500">
        <w:rPr>
          <w:b/>
          <w:iCs/>
          <w:color w:val="000000"/>
          <w:szCs w:val="28"/>
        </w:rPr>
        <w:t>video</w:t>
      </w:r>
      <w:r w:rsidR="00206EE6" w:rsidRPr="00E34500">
        <w:rPr>
          <w:b/>
          <w:iCs/>
          <w:color w:val="000000"/>
          <w:szCs w:val="28"/>
        </w:rPr>
        <w:t xml:space="preserve"> </w:t>
      </w:r>
      <w:bookmarkStart w:id="18" w:name="_Hlk187741603"/>
      <w:r w:rsidR="00A13A1C" w:rsidRPr="00A13A1C">
        <w:rPr>
          <w:bCs/>
          <w:iCs/>
          <w:color w:val="000000"/>
          <w:szCs w:val="28"/>
        </w:rPr>
        <w:t>–</w:t>
      </w:r>
      <w:bookmarkEnd w:id="18"/>
      <w:r w:rsidR="00AC7637" w:rsidRPr="00411B10">
        <w:rPr>
          <w:b/>
          <w:i/>
          <w:color w:val="000000"/>
          <w:szCs w:val="28"/>
        </w:rPr>
        <w:t xml:space="preserve"> </w:t>
      </w:r>
      <w:bookmarkStart w:id="19" w:name="_Hlk162430337"/>
      <w:r w:rsidR="00206EE6" w:rsidRPr="00206EE6">
        <w:rPr>
          <w:bCs/>
          <w:iCs/>
          <w:color w:val="000000"/>
          <w:szCs w:val="28"/>
        </w:rPr>
        <w:t>se aplică</w:t>
      </w:r>
      <w:r w:rsidR="005E3BF6" w:rsidRPr="00411B10">
        <w:rPr>
          <w:color w:val="000000"/>
          <w:szCs w:val="28"/>
        </w:rPr>
        <w:t xml:space="preserve"> </w:t>
      </w:r>
      <w:r w:rsidR="00AC7637" w:rsidRPr="00411B10">
        <w:rPr>
          <w:color w:val="000000"/>
          <w:szCs w:val="28"/>
        </w:rPr>
        <w:t xml:space="preserve">atât ca metodă de bază cât și pentru </w:t>
      </w:r>
      <w:r w:rsidR="005E3BF6" w:rsidRPr="00411B10">
        <w:rPr>
          <w:color w:val="000000"/>
          <w:szCs w:val="28"/>
        </w:rPr>
        <w:t>completarea informațiilor</w:t>
      </w:r>
      <w:r w:rsidR="00F103AE" w:rsidRPr="00411B10">
        <w:rPr>
          <w:color w:val="000000"/>
          <w:szCs w:val="28"/>
        </w:rPr>
        <w:t xml:space="preserve"> </w:t>
      </w:r>
      <w:r w:rsidR="005E3BF6" w:rsidRPr="00411B10">
        <w:rPr>
          <w:color w:val="000000"/>
          <w:szCs w:val="28"/>
        </w:rPr>
        <w:t xml:space="preserve">obținute </w:t>
      </w:r>
      <w:r w:rsidR="00AC7637" w:rsidRPr="00411B10">
        <w:rPr>
          <w:color w:val="000000"/>
          <w:szCs w:val="28"/>
        </w:rPr>
        <w:t>prin</w:t>
      </w:r>
      <w:r w:rsidR="009C0467" w:rsidRPr="00411B10">
        <w:rPr>
          <w:color w:val="000000"/>
          <w:szCs w:val="28"/>
        </w:rPr>
        <w:t xml:space="preserve"> metode clasice de evaluare</w:t>
      </w:r>
      <w:bookmarkEnd w:id="19"/>
      <w:r w:rsidR="00A13A1C">
        <w:rPr>
          <w:color w:val="000000"/>
          <w:szCs w:val="28"/>
        </w:rPr>
        <w:t>,</w:t>
      </w:r>
      <w:r w:rsidR="00A13A1C" w:rsidRPr="00A13A1C">
        <w:rPr>
          <w:color w:val="000000"/>
          <w:szCs w:val="28"/>
        </w:rPr>
        <w:t xml:space="preserve"> cu utilizarea aparatelor </w:t>
      </w:r>
      <w:proofErr w:type="spellStart"/>
      <w:r w:rsidR="00A13A1C" w:rsidRPr="00A13A1C">
        <w:rPr>
          <w:color w:val="000000"/>
          <w:szCs w:val="28"/>
        </w:rPr>
        <w:t>foto</w:t>
      </w:r>
      <w:proofErr w:type="spellEnd"/>
      <w:r w:rsidR="00A13A1C" w:rsidRPr="00A13A1C">
        <w:rPr>
          <w:color w:val="000000"/>
          <w:szCs w:val="28"/>
        </w:rPr>
        <w:t>/video</w:t>
      </w:r>
      <w:r w:rsidR="00476406">
        <w:rPr>
          <w:color w:val="000000"/>
          <w:szCs w:val="28"/>
        </w:rPr>
        <w:t>,</w:t>
      </w:r>
      <w:r w:rsidR="00A13A1C" w:rsidRPr="00A13A1C">
        <w:rPr>
          <w:color w:val="000000"/>
          <w:szCs w:val="28"/>
        </w:rPr>
        <w:t xml:space="preserve"> inclusiv cu termoviziune, </w:t>
      </w:r>
      <w:r w:rsidR="00A13A1C" w:rsidRPr="00A13A1C">
        <w:rPr>
          <w:i/>
          <w:iCs/>
          <w:color w:val="000000"/>
          <w:szCs w:val="28"/>
        </w:rPr>
        <w:t>(altele decât lunetele de ochire cu termoviziune)</w:t>
      </w:r>
      <w:r w:rsidR="005E3BF6" w:rsidRPr="00411B10">
        <w:rPr>
          <w:color w:val="000000"/>
          <w:szCs w:val="28"/>
        </w:rPr>
        <w:t>.</w:t>
      </w:r>
    </w:p>
    <w:p w:rsidR="00F86247" w:rsidRPr="00EB2519" w:rsidRDefault="00D67D94" w:rsidP="00EB2519">
      <w:pPr>
        <w:spacing w:line="276" w:lineRule="auto"/>
        <w:ind w:firstLine="567"/>
        <w:jc w:val="both"/>
        <w:rPr>
          <w:color w:val="000000"/>
          <w:szCs w:val="28"/>
        </w:rPr>
      </w:pPr>
      <w:bookmarkStart w:id="20" w:name="_Hlk162432526"/>
      <w:r>
        <w:rPr>
          <w:color w:val="000000"/>
          <w:szCs w:val="28"/>
        </w:rPr>
        <w:t>28</w:t>
      </w:r>
      <w:r w:rsidR="00EB2519">
        <w:rPr>
          <w:color w:val="000000"/>
          <w:szCs w:val="28"/>
        </w:rPr>
        <w:t>.</w:t>
      </w:r>
      <w:r w:rsidR="00EB2519">
        <w:rPr>
          <w:color w:val="000000"/>
          <w:szCs w:val="28"/>
        </w:rPr>
        <w:tab/>
      </w:r>
      <w:r w:rsidR="00EB2519" w:rsidRPr="00E34500">
        <w:rPr>
          <w:b/>
          <w:bCs/>
          <w:color w:val="000000"/>
          <w:szCs w:val="28"/>
        </w:rPr>
        <w:t>M</w:t>
      </w:r>
      <w:r w:rsidR="005E3BF6" w:rsidRPr="00E34500">
        <w:rPr>
          <w:b/>
          <w:color w:val="000000"/>
          <w:szCs w:val="28"/>
        </w:rPr>
        <w:t>etoda de evidență aeriană</w:t>
      </w:r>
      <w:r w:rsidR="00F86247" w:rsidRPr="00411B10">
        <w:rPr>
          <w:b/>
          <w:i/>
          <w:color w:val="000000"/>
          <w:szCs w:val="28"/>
        </w:rPr>
        <w:t xml:space="preserve"> </w:t>
      </w:r>
      <w:bookmarkEnd w:id="20"/>
      <w:r w:rsidR="00A13A1C" w:rsidRPr="00A13A1C">
        <w:rPr>
          <w:i/>
          <w:iCs/>
          <w:color w:val="000000"/>
          <w:szCs w:val="28"/>
        </w:rPr>
        <w:t>–</w:t>
      </w:r>
      <w:r w:rsidR="00A13A1C">
        <w:rPr>
          <w:b/>
          <w:bCs/>
          <w:i/>
          <w:iCs/>
          <w:color w:val="000000"/>
          <w:szCs w:val="28"/>
        </w:rPr>
        <w:t xml:space="preserve"> </w:t>
      </w:r>
      <w:r w:rsidR="00F86247" w:rsidRPr="00411B10">
        <w:rPr>
          <w:color w:val="000000"/>
          <w:szCs w:val="28"/>
        </w:rPr>
        <w:t xml:space="preserve">poate fi practicată atât ca metodă de bază, </w:t>
      </w:r>
      <w:r w:rsidR="00EB2519" w:rsidRPr="00EB2519">
        <w:rPr>
          <w:color w:val="000000"/>
          <w:szCs w:val="28"/>
        </w:rPr>
        <w:t>cât și pentru completarea informațiilor obținute prin metode clasice</w:t>
      </w:r>
      <w:r w:rsidR="00EB2519">
        <w:rPr>
          <w:i/>
          <w:iCs/>
          <w:color w:val="000000"/>
          <w:szCs w:val="28"/>
        </w:rPr>
        <w:t>,</w:t>
      </w:r>
      <w:r w:rsidR="00EB2519" w:rsidRPr="00EB2519">
        <w:rPr>
          <w:color w:val="000000"/>
          <w:szCs w:val="28"/>
        </w:rPr>
        <w:t xml:space="preserve"> prin utilizarea </w:t>
      </w:r>
      <w:proofErr w:type="spellStart"/>
      <w:r w:rsidR="00EB2519" w:rsidRPr="00EB2519">
        <w:rPr>
          <w:color w:val="000000"/>
          <w:szCs w:val="28"/>
        </w:rPr>
        <w:t>dronelor</w:t>
      </w:r>
      <w:proofErr w:type="spellEnd"/>
      <w:r w:rsidR="00EB2519" w:rsidRPr="00EB2519">
        <w:rPr>
          <w:color w:val="000000"/>
          <w:szCs w:val="28"/>
        </w:rPr>
        <w:t xml:space="preserve"> dotate cu aparate </w:t>
      </w:r>
      <w:proofErr w:type="spellStart"/>
      <w:r w:rsidR="00EB2519" w:rsidRPr="00EB2519">
        <w:rPr>
          <w:color w:val="000000"/>
          <w:szCs w:val="28"/>
        </w:rPr>
        <w:t>foto</w:t>
      </w:r>
      <w:proofErr w:type="spellEnd"/>
      <w:r w:rsidR="00EB2519" w:rsidRPr="00EB2519">
        <w:rPr>
          <w:color w:val="000000"/>
          <w:szCs w:val="28"/>
        </w:rPr>
        <w:t>/video</w:t>
      </w:r>
      <w:r w:rsidR="00476406">
        <w:rPr>
          <w:color w:val="000000"/>
          <w:szCs w:val="28"/>
        </w:rPr>
        <w:t>,</w:t>
      </w:r>
      <w:r w:rsidR="00A13A1C">
        <w:rPr>
          <w:color w:val="000000"/>
          <w:szCs w:val="28"/>
        </w:rPr>
        <w:t xml:space="preserve"> inclusiv cu termoviziune</w:t>
      </w:r>
      <w:r w:rsidR="00EB2519" w:rsidRPr="00EB2519">
        <w:rPr>
          <w:color w:val="000000"/>
          <w:szCs w:val="28"/>
        </w:rPr>
        <w:t xml:space="preserve">. </w:t>
      </w:r>
    </w:p>
    <w:p w:rsidR="002840C7" w:rsidRPr="00411B10" w:rsidRDefault="002840C7" w:rsidP="00D67D94">
      <w:pPr>
        <w:numPr>
          <w:ilvl w:val="0"/>
          <w:numId w:val="26"/>
        </w:numPr>
        <w:spacing w:line="276" w:lineRule="auto"/>
        <w:ind w:left="0" w:firstLine="567"/>
        <w:rPr>
          <w:b/>
          <w:iCs/>
          <w:color w:val="002060"/>
          <w:szCs w:val="28"/>
        </w:rPr>
      </w:pPr>
      <w:r w:rsidRPr="00411B10">
        <w:rPr>
          <w:b/>
          <w:iCs/>
          <w:color w:val="000000"/>
          <w:szCs w:val="28"/>
        </w:rPr>
        <w:t>M</w:t>
      </w:r>
      <w:r w:rsidR="00AD2CCC" w:rsidRPr="00411B10">
        <w:rPr>
          <w:b/>
          <w:iCs/>
          <w:color w:val="000000"/>
          <w:szCs w:val="28"/>
        </w:rPr>
        <w:t xml:space="preserve">etode utilizate </w:t>
      </w:r>
      <w:r w:rsidR="00AA6B77">
        <w:rPr>
          <w:b/>
          <w:iCs/>
          <w:color w:val="000000"/>
          <w:szCs w:val="28"/>
        </w:rPr>
        <w:t xml:space="preserve">la </w:t>
      </w:r>
      <w:r w:rsidR="00850F55" w:rsidRPr="00850F55">
        <w:rPr>
          <w:b/>
          <w:color w:val="000000"/>
          <w:szCs w:val="28"/>
        </w:rPr>
        <w:t xml:space="preserve">evaluarea efectivelor </w:t>
      </w:r>
      <w:r w:rsidR="00AD2CCC" w:rsidRPr="00411B10">
        <w:rPr>
          <w:b/>
          <w:iCs/>
          <w:color w:val="000000"/>
          <w:szCs w:val="28"/>
        </w:rPr>
        <w:t>păsăr</w:t>
      </w:r>
      <w:r w:rsidR="00850F55">
        <w:rPr>
          <w:b/>
          <w:iCs/>
          <w:color w:val="000000"/>
          <w:szCs w:val="28"/>
        </w:rPr>
        <w:t>ilor de interes cinegetic</w:t>
      </w:r>
      <w:r w:rsidR="00AD2CCC" w:rsidRPr="00411B10">
        <w:rPr>
          <w:b/>
          <w:iCs/>
          <w:color w:val="000000"/>
          <w:szCs w:val="28"/>
        </w:rPr>
        <w:t>.</w:t>
      </w:r>
    </w:p>
    <w:p w:rsidR="00A77264" w:rsidRDefault="00343324" w:rsidP="00D67D94">
      <w:pPr>
        <w:pStyle w:val="NoSpacing"/>
        <w:numPr>
          <w:ilvl w:val="1"/>
          <w:numId w:val="26"/>
        </w:numPr>
        <w:spacing w:line="276" w:lineRule="auto"/>
        <w:ind w:left="0" w:firstLine="567"/>
        <w:jc w:val="both"/>
        <w:rPr>
          <w:rFonts w:ascii="Times New Roman" w:hAnsi="Times New Roman"/>
          <w:bCs/>
          <w:iCs/>
          <w:color w:val="000000"/>
          <w:sz w:val="28"/>
          <w:szCs w:val="28"/>
          <w:lang w:val="ro-RO"/>
        </w:rPr>
      </w:pPr>
      <w:r w:rsidRPr="00411B10">
        <w:rPr>
          <w:rFonts w:ascii="Times New Roman" w:hAnsi="Times New Roman"/>
          <w:bCs/>
          <w:iCs/>
          <w:color w:val="000000"/>
          <w:sz w:val="28"/>
          <w:szCs w:val="28"/>
          <w:lang w:val="ro-RO"/>
        </w:rPr>
        <w:t>m</w:t>
      </w:r>
      <w:r w:rsidR="002840C7" w:rsidRPr="00411B10">
        <w:rPr>
          <w:rFonts w:ascii="Times New Roman" w:hAnsi="Times New Roman"/>
          <w:bCs/>
          <w:iCs/>
          <w:color w:val="000000"/>
          <w:sz w:val="28"/>
          <w:szCs w:val="28"/>
          <w:lang w:val="ro-RO"/>
        </w:rPr>
        <w:t xml:space="preserve">etoda </w:t>
      </w:r>
      <w:proofErr w:type="spellStart"/>
      <w:r w:rsidR="002840C7" w:rsidRPr="00411B10">
        <w:rPr>
          <w:rFonts w:ascii="Times New Roman" w:hAnsi="Times New Roman"/>
          <w:bCs/>
          <w:iCs/>
          <w:color w:val="000000"/>
          <w:sz w:val="28"/>
          <w:szCs w:val="28"/>
          <w:lang w:val="ro-RO"/>
        </w:rPr>
        <w:t>transectelor</w:t>
      </w:r>
      <w:proofErr w:type="spellEnd"/>
      <w:r w:rsidRPr="00411B10">
        <w:rPr>
          <w:rFonts w:ascii="Times New Roman" w:hAnsi="Times New Roman"/>
          <w:bCs/>
          <w:iCs/>
          <w:color w:val="000000"/>
          <w:sz w:val="28"/>
          <w:szCs w:val="28"/>
          <w:lang w:val="ro-RO" w:eastAsia="ru-RU"/>
        </w:rPr>
        <w:t>;</w:t>
      </w:r>
    </w:p>
    <w:p w:rsidR="00130256" w:rsidRPr="00D67D94" w:rsidRDefault="00343324" w:rsidP="00D67D94">
      <w:pPr>
        <w:pStyle w:val="NoSpacing"/>
        <w:numPr>
          <w:ilvl w:val="1"/>
          <w:numId w:val="26"/>
        </w:numPr>
        <w:spacing w:line="276" w:lineRule="auto"/>
        <w:ind w:left="0" w:firstLine="567"/>
        <w:jc w:val="both"/>
        <w:rPr>
          <w:rFonts w:ascii="Times New Roman" w:hAnsi="Times New Roman"/>
          <w:bCs/>
          <w:iCs/>
          <w:color w:val="000000"/>
          <w:sz w:val="28"/>
          <w:szCs w:val="28"/>
          <w:lang w:val="ro-RO"/>
        </w:rPr>
      </w:pPr>
      <w:r w:rsidRPr="00D67D94">
        <w:rPr>
          <w:rFonts w:ascii="Times New Roman" w:hAnsi="Times New Roman"/>
          <w:bCs/>
          <w:iCs/>
          <w:color w:val="000000"/>
          <w:sz w:val="28"/>
          <w:szCs w:val="28"/>
          <w:lang w:val="ro-RO"/>
        </w:rPr>
        <w:t>m</w:t>
      </w:r>
      <w:r w:rsidR="002840C7" w:rsidRPr="00D67D94">
        <w:rPr>
          <w:rFonts w:ascii="Times New Roman" w:hAnsi="Times New Roman"/>
          <w:bCs/>
          <w:iCs/>
          <w:color w:val="000000"/>
          <w:sz w:val="28"/>
          <w:szCs w:val="28"/>
          <w:lang w:val="ro-RO"/>
        </w:rPr>
        <w:t>etoda punct</w:t>
      </w:r>
      <w:r w:rsidR="00AD2CCC" w:rsidRPr="00D67D94">
        <w:rPr>
          <w:rFonts w:ascii="Times New Roman" w:hAnsi="Times New Roman"/>
          <w:bCs/>
          <w:iCs/>
          <w:color w:val="000000"/>
          <w:sz w:val="28"/>
          <w:szCs w:val="28"/>
          <w:lang w:val="ro-RO"/>
        </w:rPr>
        <w:t>ului</w:t>
      </w:r>
      <w:r w:rsidR="002840C7" w:rsidRPr="00D67D94">
        <w:rPr>
          <w:rFonts w:ascii="Times New Roman" w:hAnsi="Times New Roman"/>
          <w:bCs/>
          <w:iCs/>
          <w:color w:val="000000"/>
          <w:sz w:val="28"/>
          <w:szCs w:val="28"/>
          <w:lang w:val="ro-RO"/>
        </w:rPr>
        <w:t xml:space="preserve"> fix</w:t>
      </w:r>
      <w:r w:rsidR="00D67D94" w:rsidRPr="00D67D94">
        <w:rPr>
          <w:rFonts w:ascii="Times New Roman" w:hAnsi="Times New Roman"/>
          <w:bCs/>
          <w:iCs/>
          <w:color w:val="000000"/>
          <w:sz w:val="28"/>
          <w:szCs w:val="28"/>
          <w:lang w:val="ro-RO" w:eastAsia="ru-RU"/>
        </w:rPr>
        <w:t>.</w:t>
      </w:r>
    </w:p>
    <w:p w:rsidR="002840C7" w:rsidRPr="00411B10" w:rsidRDefault="002840C7" w:rsidP="00D67D94">
      <w:pPr>
        <w:pStyle w:val="NoSpacing"/>
        <w:numPr>
          <w:ilvl w:val="0"/>
          <w:numId w:val="26"/>
        </w:numPr>
        <w:spacing w:line="276" w:lineRule="auto"/>
        <w:ind w:left="0" w:firstLine="567"/>
        <w:jc w:val="both"/>
        <w:rPr>
          <w:rFonts w:ascii="Times New Roman" w:hAnsi="Times New Roman"/>
          <w:color w:val="000000"/>
          <w:sz w:val="28"/>
          <w:szCs w:val="28"/>
          <w:lang w:val="ro-RO"/>
        </w:rPr>
      </w:pPr>
      <w:r w:rsidRPr="00E34500">
        <w:rPr>
          <w:rFonts w:ascii="Times New Roman" w:hAnsi="Times New Roman"/>
          <w:b/>
          <w:iCs/>
          <w:color w:val="000000"/>
          <w:sz w:val="28"/>
          <w:szCs w:val="28"/>
          <w:lang w:val="ro-RO"/>
        </w:rPr>
        <w:t xml:space="preserve">Metoda </w:t>
      </w:r>
      <w:proofErr w:type="spellStart"/>
      <w:r w:rsidRPr="00E34500">
        <w:rPr>
          <w:rFonts w:ascii="Times New Roman" w:hAnsi="Times New Roman"/>
          <w:b/>
          <w:iCs/>
          <w:color w:val="000000"/>
          <w:sz w:val="28"/>
          <w:szCs w:val="28"/>
          <w:lang w:val="ro-RO"/>
        </w:rPr>
        <w:t>transectelor</w:t>
      </w:r>
      <w:proofErr w:type="spellEnd"/>
      <w:r w:rsidRPr="00411B10">
        <w:rPr>
          <w:rFonts w:ascii="Times New Roman" w:hAnsi="Times New Roman"/>
          <w:b/>
          <w:i/>
          <w:color w:val="000000"/>
          <w:sz w:val="28"/>
          <w:szCs w:val="28"/>
          <w:lang w:val="ro-RO"/>
        </w:rPr>
        <w:t xml:space="preserve"> </w:t>
      </w:r>
      <w:r w:rsidR="00844A87" w:rsidRPr="003D7C30">
        <w:rPr>
          <w:rFonts w:ascii="Times New Roman" w:hAnsi="Times New Roman"/>
          <w:color w:val="000000"/>
          <w:sz w:val="28"/>
          <w:szCs w:val="28"/>
          <w:lang w:val="ro-RO"/>
        </w:rPr>
        <w:t>–</w:t>
      </w:r>
      <w:r w:rsidR="009E14F9" w:rsidRPr="00411B10">
        <w:rPr>
          <w:rFonts w:ascii="Times New Roman" w:hAnsi="Times New Roman"/>
          <w:b/>
          <w:i/>
          <w:color w:val="000000"/>
          <w:sz w:val="28"/>
          <w:szCs w:val="28"/>
          <w:lang w:val="ro-RO"/>
        </w:rPr>
        <w:t xml:space="preserve"> </w:t>
      </w:r>
      <w:r w:rsidR="007A6FC9">
        <w:rPr>
          <w:rFonts w:ascii="Times New Roman" w:hAnsi="Times New Roman"/>
          <w:color w:val="000000"/>
          <w:sz w:val="28"/>
          <w:szCs w:val="28"/>
          <w:lang w:val="ro-RO"/>
        </w:rPr>
        <w:t>se practică</w:t>
      </w:r>
      <w:r w:rsidRPr="00411B10">
        <w:rPr>
          <w:rFonts w:ascii="Times New Roman" w:hAnsi="Times New Roman"/>
          <w:color w:val="000000"/>
          <w:sz w:val="28"/>
          <w:szCs w:val="28"/>
          <w:lang w:val="ro-RO"/>
        </w:rPr>
        <w:t xml:space="preserve"> în perioada reproductivă </w:t>
      </w:r>
      <w:r w:rsidRPr="00411B10">
        <w:rPr>
          <w:rFonts w:ascii="Times New Roman" w:hAnsi="Times New Roman"/>
          <w:i/>
          <w:iCs/>
          <w:color w:val="000000"/>
          <w:sz w:val="28"/>
          <w:szCs w:val="28"/>
          <w:lang w:val="ro-RO"/>
        </w:rPr>
        <w:t>(împerechere, cuibărit, creșterea puilor)</w:t>
      </w:r>
      <w:r w:rsidR="00844A87">
        <w:rPr>
          <w:rFonts w:ascii="Times New Roman" w:hAnsi="Times New Roman"/>
          <w:color w:val="000000"/>
          <w:sz w:val="28"/>
          <w:szCs w:val="28"/>
          <w:lang w:val="ro-RO"/>
        </w:rPr>
        <w:t xml:space="preserve"> și în esență</w:t>
      </w:r>
      <w:r w:rsidRPr="00411B10">
        <w:rPr>
          <w:rFonts w:ascii="Times New Roman" w:hAnsi="Times New Roman"/>
          <w:color w:val="000000"/>
          <w:sz w:val="28"/>
          <w:szCs w:val="28"/>
          <w:lang w:val="ro-RO"/>
        </w:rPr>
        <w:t xml:space="preserve"> </w:t>
      </w:r>
      <w:r w:rsidR="00844A87">
        <w:rPr>
          <w:rFonts w:ascii="Times New Roman" w:hAnsi="Times New Roman"/>
          <w:color w:val="000000"/>
          <w:sz w:val="28"/>
          <w:szCs w:val="28"/>
          <w:lang w:val="ro-RO"/>
        </w:rPr>
        <w:t xml:space="preserve">reprezintă </w:t>
      </w:r>
      <w:r w:rsidRPr="00411B10">
        <w:rPr>
          <w:rFonts w:ascii="Times New Roman" w:hAnsi="Times New Roman"/>
          <w:color w:val="000000"/>
          <w:sz w:val="28"/>
          <w:szCs w:val="28"/>
          <w:lang w:val="ro-RO"/>
        </w:rPr>
        <w:t xml:space="preserve">o variantă a </w:t>
      </w:r>
      <w:r w:rsidR="007A6FC9">
        <w:rPr>
          <w:rFonts w:ascii="Times New Roman" w:hAnsi="Times New Roman"/>
          <w:color w:val="000000"/>
          <w:sz w:val="28"/>
          <w:szCs w:val="28"/>
          <w:lang w:val="ro-RO"/>
        </w:rPr>
        <w:t>suprafețelor</w:t>
      </w:r>
      <w:r w:rsidRPr="00411B10">
        <w:rPr>
          <w:rFonts w:ascii="Times New Roman" w:hAnsi="Times New Roman"/>
          <w:color w:val="000000"/>
          <w:sz w:val="28"/>
          <w:szCs w:val="28"/>
          <w:lang w:val="ro-RO"/>
        </w:rPr>
        <w:t xml:space="preserve"> de probă</w:t>
      </w:r>
      <w:r w:rsidRPr="00411B10">
        <w:rPr>
          <w:rFonts w:ascii="Times New Roman" w:hAnsi="Times New Roman"/>
          <w:bCs/>
          <w:color w:val="000000"/>
          <w:sz w:val="28"/>
          <w:szCs w:val="28"/>
          <w:lang w:val="ro-RO"/>
        </w:rPr>
        <w:t>.</w:t>
      </w:r>
      <w:r w:rsidRPr="00411B10">
        <w:rPr>
          <w:rFonts w:ascii="Times New Roman" w:hAnsi="Times New Roman"/>
          <w:color w:val="000000"/>
          <w:sz w:val="28"/>
          <w:szCs w:val="28"/>
          <w:lang w:val="ro-RO"/>
        </w:rPr>
        <w:t xml:space="preserve"> </w:t>
      </w:r>
    </w:p>
    <w:p w:rsidR="00D67D94" w:rsidRDefault="002840C7" w:rsidP="00D67D94">
      <w:pPr>
        <w:numPr>
          <w:ilvl w:val="0"/>
          <w:numId w:val="26"/>
        </w:numPr>
        <w:spacing w:line="276" w:lineRule="auto"/>
        <w:ind w:left="0" w:firstLine="567"/>
        <w:jc w:val="both"/>
        <w:rPr>
          <w:rFonts w:eastAsia="SimSun"/>
          <w:bCs/>
          <w:color w:val="000000"/>
          <w:kern w:val="3"/>
          <w:szCs w:val="28"/>
          <w:lang w:eastAsia="zh-CN" w:bidi="hi-IN"/>
        </w:rPr>
      </w:pPr>
      <w:r w:rsidRPr="00E34500">
        <w:rPr>
          <w:b/>
          <w:iCs/>
          <w:color w:val="000000"/>
          <w:szCs w:val="28"/>
        </w:rPr>
        <w:t>Metoda punctului fix</w:t>
      </w:r>
      <w:r w:rsidRPr="00411B10">
        <w:rPr>
          <w:color w:val="000000"/>
          <w:szCs w:val="28"/>
        </w:rPr>
        <w:t xml:space="preserve"> </w:t>
      </w:r>
      <w:bookmarkStart w:id="21" w:name="_Hlk187742567"/>
      <w:r w:rsidRPr="00411B10">
        <w:rPr>
          <w:color w:val="000000"/>
          <w:szCs w:val="28"/>
        </w:rPr>
        <w:t>–</w:t>
      </w:r>
      <w:bookmarkEnd w:id="21"/>
      <w:r w:rsidRPr="00411B10">
        <w:rPr>
          <w:color w:val="000000"/>
          <w:szCs w:val="28"/>
        </w:rPr>
        <w:t xml:space="preserve"> </w:t>
      </w:r>
      <w:r w:rsidR="007A6FC9">
        <w:rPr>
          <w:color w:val="000000"/>
          <w:szCs w:val="28"/>
        </w:rPr>
        <w:t>se practică</w:t>
      </w:r>
      <w:r w:rsidRPr="00411B10">
        <w:rPr>
          <w:color w:val="000000"/>
          <w:szCs w:val="28"/>
        </w:rPr>
        <w:t xml:space="preserve"> pentru monitorizarea păsărilor în perioada de migrație </w:t>
      </w:r>
      <w:r w:rsidRPr="00411B10">
        <w:rPr>
          <w:i/>
          <w:iCs/>
          <w:color w:val="000000"/>
          <w:szCs w:val="28"/>
        </w:rPr>
        <w:t>(de toamnă și primăvară)</w:t>
      </w:r>
      <w:r w:rsidR="007A6FC9">
        <w:rPr>
          <w:i/>
          <w:iCs/>
          <w:color w:val="000000"/>
          <w:szCs w:val="28"/>
        </w:rPr>
        <w:t xml:space="preserve">, </w:t>
      </w:r>
      <w:r w:rsidRPr="00411B10">
        <w:rPr>
          <w:color w:val="000000"/>
          <w:szCs w:val="28"/>
        </w:rPr>
        <w:t>este o metodă cantitativă care permite estimarea abundenței relative a păsărilor din puncte de observare la 360</w:t>
      </w:r>
      <w:r w:rsidRPr="00411B10">
        <w:rPr>
          <w:color w:val="000000"/>
          <w:szCs w:val="28"/>
          <w:vertAlign w:val="superscript"/>
        </w:rPr>
        <w:t>0</w:t>
      </w:r>
      <w:r w:rsidRPr="00411B10">
        <w:rPr>
          <w:color w:val="000000"/>
          <w:szCs w:val="28"/>
        </w:rPr>
        <w:t xml:space="preserve"> pe o distanță mărginită de raza observațiilor</w:t>
      </w:r>
      <w:r w:rsidR="007A6FC9">
        <w:rPr>
          <w:color w:val="000000"/>
          <w:szCs w:val="28"/>
        </w:rPr>
        <w:t>.</w:t>
      </w:r>
      <w:r w:rsidR="00446401" w:rsidRPr="00446401">
        <w:rPr>
          <w:rFonts w:eastAsia="SimSun"/>
          <w:bCs/>
          <w:color w:val="000000"/>
          <w:kern w:val="3"/>
          <w:szCs w:val="28"/>
          <w:lang w:eastAsia="zh-CN" w:bidi="hi-IN"/>
        </w:rPr>
        <w:t xml:space="preserve"> </w:t>
      </w:r>
      <w:r w:rsidR="00446401" w:rsidRPr="00446401">
        <w:rPr>
          <w:bCs/>
          <w:color w:val="000000"/>
          <w:szCs w:val="28"/>
        </w:rPr>
        <w:t xml:space="preserve">Numărul punctelor și distanțele dintre ele se selectează în funcție de suprafața și structura </w:t>
      </w:r>
      <w:r w:rsidR="00446401">
        <w:rPr>
          <w:bCs/>
          <w:color w:val="000000"/>
          <w:szCs w:val="28"/>
        </w:rPr>
        <w:t>fondului cinegetic,</w:t>
      </w:r>
      <w:r w:rsidR="00446401" w:rsidRPr="00446401">
        <w:rPr>
          <w:bCs/>
          <w:color w:val="000000"/>
          <w:szCs w:val="28"/>
        </w:rPr>
        <w:t xml:space="preserve"> </w:t>
      </w:r>
      <w:r w:rsidR="00446401">
        <w:rPr>
          <w:bCs/>
          <w:color w:val="000000"/>
          <w:szCs w:val="28"/>
        </w:rPr>
        <w:t>d</w:t>
      </w:r>
      <w:r w:rsidR="00446401" w:rsidRPr="00446401">
        <w:rPr>
          <w:bCs/>
          <w:color w:val="000000"/>
          <w:szCs w:val="28"/>
        </w:rPr>
        <w:t>istanța maximă dintre puncte este de circa 200</w:t>
      </w:r>
      <w:r w:rsidR="00446401">
        <w:rPr>
          <w:bCs/>
          <w:color w:val="000000"/>
          <w:szCs w:val="28"/>
        </w:rPr>
        <w:t xml:space="preserve"> </w:t>
      </w:r>
      <w:r w:rsidR="00446401" w:rsidRPr="00446401">
        <w:rPr>
          <w:bCs/>
          <w:color w:val="000000"/>
          <w:szCs w:val="28"/>
        </w:rPr>
        <w:t>–</w:t>
      </w:r>
      <w:r w:rsidR="00446401">
        <w:rPr>
          <w:bCs/>
          <w:color w:val="000000"/>
          <w:szCs w:val="28"/>
        </w:rPr>
        <w:t xml:space="preserve"> </w:t>
      </w:r>
      <w:r w:rsidR="00446401" w:rsidRPr="00446401">
        <w:rPr>
          <w:bCs/>
          <w:color w:val="000000"/>
          <w:szCs w:val="28"/>
        </w:rPr>
        <w:t xml:space="preserve">250 m în păduri și 350 </w:t>
      </w:r>
      <w:bookmarkStart w:id="22" w:name="_Hlk187743548"/>
      <w:r w:rsidR="00446401" w:rsidRPr="00446401">
        <w:rPr>
          <w:bCs/>
          <w:color w:val="000000"/>
          <w:szCs w:val="28"/>
        </w:rPr>
        <w:t>–</w:t>
      </w:r>
      <w:bookmarkEnd w:id="22"/>
      <w:r w:rsidR="00446401" w:rsidRPr="00446401">
        <w:rPr>
          <w:bCs/>
          <w:color w:val="000000"/>
          <w:szCs w:val="28"/>
        </w:rPr>
        <w:t xml:space="preserve"> 400 m în </w:t>
      </w:r>
      <w:r w:rsidR="00446401">
        <w:rPr>
          <w:bCs/>
          <w:color w:val="000000"/>
          <w:szCs w:val="28"/>
        </w:rPr>
        <w:t>terenuri</w:t>
      </w:r>
      <w:r w:rsidR="00446401" w:rsidRPr="00446401">
        <w:rPr>
          <w:bCs/>
          <w:color w:val="000000"/>
          <w:szCs w:val="28"/>
        </w:rPr>
        <w:t xml:space="preserve"> deschise.</w:t>
      </w:r>
    </w:p>
    <w:p w:rsidR="00D67D94" w:rsidRPr="00D67D94" w:rsidRDefault="00946E65" w:rsidP="00D67D94">
      <w:pPr>
        <w:numPr>
          <w:ilvl w:val="0"/>
          <w:numId w:val="26"/>
        </w:numPr>
        <w:spacing w:line="276" w:lineRule="auto"/>
        <w:ind w:left="0" w:firstLine="567"/>
        <w:jc w:val="both"/>
        <w:rPr>
          <w:rFonts w:eastAsia="SimSun"/>
          <w:bCs/>
          <w:color w:val="000000"/>
          <w:kern w:val="3"/>
          <w:szCs w:val="28"/>
          <w:lang w:eastAsia="zh-CN" w:bidi="hi-IN"/>
        </w:rPr>
      </w:pPr>
      <w:r w:rsidRPr="00D67D94">
        <w:rPr>
          <w:bCs/>
          <w:iCs/>
          <w:color w:val="000000"/>
          <w:szCs w:val="28"/>
        </w:rPr>
        <w:t>În situațiile în care există diferențe semnificative între datele obținute prin diferite metode de evaluare</w:t>
      </w:r>
      <w:r w:rsidR="00D67D94" w:rsidRPr="00D67D94">
        <w:rPr>
          <w:bCs/>
          <w:iCs/>
          <w:color w:val="000000"/>
          <w:szCs w:val="28"/>
        </w:rPr>
        <w:t xml:space="preserve"> a efectivelor de vânat</w:t>
      </w:r>
      <w:r w:rsidRPr="00D67D94">
        <w:rPr>
          <w:bCs/>
          <w:iCs/>
          <w:color w:val="000000"/>
          <w:szCs w:val="28"/>
        </w:rPr>
        <w:t>, se vor efectua evaluări de control</w:t>
      </w:r>
      <w:r w:rsidR="00D67D94">
        <w:rPr>
          <w:bCs/>
          <w:iCs/>
          <w:color w:val="000000"/>
          <w:szCs w:val="28"/>
        </w:rPr>
        <w:t>,</w:t>
      </w:r>
      <w:r w:rsidRPr="00D67D94">
        <w:rPr>
          <w:bCs/>
          <w:iCs/>
          <w:color w:val="000000"/>
          <w:szCs w:val="28"/>
        </w:rPr>
        <w:t xml:space="preserve"> prin metoda suprafețelor de probă</w:t>
      </w:r>
      <w:r w:rsidR="00D67D94" w:rsidRPr="00D67D94">
        <w:rPr>
          <w:bCs/>
          <w:iCs/>
          <w:color w:val="000000"/>
          <w:szCs w:val="28"/>
        </w:rPr>
        <w:t>,</w:t>
      </w:r>
      <w:r w:rsidRPr="00D67D94">
        <w:rPr>
          <w:bCs/>
          <w:iCs/>
          <w:color w:val="000000"/>
          <w:szCs w:val="28"/>
        </w:rPr>
        <w:t xml:space="preserve"> pe cel puțin 15</w:t>
      </w:r>
      <w:r w:rsidR="00D67D94" w:rsidRPr="00D67D94">
        <w:rPr>
          <w:bCs/>
          <w:iCs/>
          <w:color w:val="000000"/>
          <w:szCs w:val="28"/>
        </w:rPr>
        <w:t xml:space="preserve"> – </w:t>
      </w:r>
      <w:r w:rsidRPr="00D67D94">
        <w:rPr>
          <w:bCs/>
          <w:iCs/>
          <w:color w:val="000000"/>
          <w:szCs w:val="28"/>
        </w:rPr>
        <w:t xml:space="preserve">20% din suprafața </w:t>
      </w:r>
      <w:r w:rsidR="00D67D94" w:rsidRPr="00D67D94">
        <w:rPr>
          <w:bCs/>
          <w:iCs/>
          <w:color w:val="000000"/>
          <w:szCs w:val="28"/>
        </w:rPr>
        <w:t>cinegetic productivă</w:t>
      </w:r>
      <w:r w:rsidRPr="00D67D94">
        <w:rPr>
          <w:bCs/>
          <w:iCs/>
          <w:color w:val="000000"/>
          <w:szCs w:val="28"/>
        </w:rPr>
        <w:t xml:space="preserve"> a fondului cinegetic.</w:t>
      </w:r>
    </w:p>
    <w:p w:rsidR="00B74488" w:rsidRPr="00D67D94" w:rsidRDefault="00946E65" w:rsidP="00D67D94">
      <w:pPr>
        <w:numPr>
          <w:ilvl w:val="0"/>
          <w:numId w:val="26"/>
        </w:numPr>
        <w:spacing w:line="276" w:lineRule="auto"/>
        <w:ind w:left="0" w:firstLine="567"/>
        <w:jc w:val="both"/>
        <w:rPr>
          <w:rFonts w:eastAsia="SimSun"/>
          <w:bCs/>
          <w:color w:val="000000"/>
          <w:kern w:val="3"/>
          <w:szCs w:val="28"/>
          <w:lang w:eastAsia="zh-CN" w:bidi="hi-IN"/>
        </w:rPr>
      </w:pPr>
      <w:r w:rsidRPr="00D67D94">
        <w:rPr>
          <w:bCs/>
          <w:iCs/>
          <w:color w:val="000000"/>
          <w:szCs w:val="28"/>
        </w:rPr>
        <w:t xml:space="preserve"> Evaluarea de control se va realiza</w:t>
      </w:r>
      <w:r w:rsidR="00D67D94">
        <w:rPr>
          <w:bCs/>
          <w:iCs/>
          <w:color w:val="000000"/>
          <w:szCs w:val="28"/>
        </w:rPr>
        <w:t xml:space="preserve"> inclusiv</w:t>
      </w:r>
      <w:r w:rsidR="00D67D94" w:rsidRPr="00D67D94">
        <w:rPr>
          <w:bCs/>
          <w:iCs/>
          <w:color w:val="000000"/>
          <w:szCs w:val="28"/>
        </w:rPr>
        <w:t xml:space="preserve"> </w:t>
      </w:r>
      <w:r w:rsidRPr="00D67D94">
        <w:rPr>
          <w:bCs/>
          <w:iCs/>
          <w:color w:val="000000"/>
          <w:szCs w:val="28"/>
        </w:rPr>
        <w:t xml:space="preserve">la solicitarea </w:t>
      </w:r>
      <w:r w:rsidR="00D67D94">
        <w:rPr>
          <w:bCs/>
          <w:iCs/>
          <w:color w:val="000000"/>
          <w:szCs w:val="28"/>
        </w:rPr>
        <w:t xml:space="preserve">argumentată a </w:t>
      </w:r>
      <w:r w:rsidR="00D67D94" w:rsidRPr="00D67D94">
        <w:rPr>
          <w:bCs/>
          <w:iCs/>
          <w:color w:val="000000"/>
          <w:szCs w:val="28"/>
        </w:rPr>
        <w:t>a</w:t>
      </w:r>
      <w:r w:rsidRPr="00D67D94">
        <w:rPr>
          <w:bCs/>
          <w:iCs/>
          <w:color w:val="000000"/>
          <w:szCs w:val="28"/>
        </w:rPr>
        <w:t>dministratorului.</w:t>
      </w:r>
    </w:p>
    <w:p w:rsidR="00D67D94" w:rsidRPr="00D67D94" w:rsidRDefault="00D67D94" w:rsidP="00476406">
      <w:pPr>
        <w:suppressAutoHyphens/>
        <w:autoSpaceDN w:val="0"/>
        <w:spacing w:line="276" w:lineRule="auto"/>
        <w:textAlignment w:val="baseline"/>
        <w:rPr>
          <w:b/>
          <w:iCs/>
          <w:color w:val="000000"/>
          <w:szCs w:val="28"/>
        </w:rPr>
      </w:pPr>
    </w:p>
    <w:p w:rsidR="00FD4582" w:rsidRPr="00850F55" w:rsidRDefault="002D4A96" w:rsidP="001F09DE">
      <w:pPr>
        <w:suppressAutoHyphens/>
        <w:autoSpaceDN w:val="0"/>
        <w:spacing w:line="276" w:lineRule="auto"/>
        <w:jc w:val="center"/>
        <w:textAlignment w:val="baseline"/>
        <w:rPr>
          <w:b/>
          <w:iCs/>
          <w:color w:val="000000"/>
          <w:szCs w:val="28"/>
        </w:rPr>
      </w:pPr>
      <w:r w:rsidRPr="00D67D94">
        <w:rPr>
          <w:b/>
          <w:iCs/>
          <w:color w:val="000000"/>
          <w:szCs w:val="28"/>
        </w:rPr>
        <w:t>Capitolul III</w:t>
      </w:r>
    </w:p>
    <w:p w:rsidR="00D00C5D" w:rsidRPr="00850F55" w:rsidRDefault="00241A79" w:rsidP="001F09DE">
      <w:pPr>
        <w:suppressAutoHyphens/>
        <w:autoSpaceDN w:val="0"/>
        <w:spacing w:line="276" w:lineRule="auto"/>
        <w:jc w:val="center"/>
        <w:textAlignment w:val="baseline"/>
        <w:rPr>
          <w:b/>
          <w:iCs/>
          <w:color w:val="000000"/>
          <w:szCs w:val="28"/>
        </w:rPr>
      </w:pPr>
      <w:r w:rsidRPr="00850F55">
        <w:rPr>
          <w:b/>
          <w:iCs/>
          <w:color w:val="000000"/>
          <w:szCs w:val="28"/>
        </w:rPr>
        <w:t>CALCULUL COTELOR DE RECOLTARE</w:t>
      </w:r>
    </w:p>
    <w:p w:rsidR="00F35CF3" w:rsidRPr="00411B10" w:rsidRDefault="00B3483B" w:rsidP="001F09DE">
      <w:pPr>
        <w:pStyle w:val="NoSpacing"/>
        <w:spacing w:line="276" w:lineRule="auto"/>
        <w:ind w:firstLine="567"/>
        <w:jc w:val="both"/>
        <w:rPr>
          <w:rFonts w:ascii="Times New Roman" w:hAnsi="Times New Roman"/>
          <w:color w:val="000000"/>
          <w:sz w:val="28"/>
          <w:szCs w:val="28"/>
          <w:lang w:val="ro-RO"/>
        </w:rPr>
      </w:pPr>
      <w:r w:rsidRPr="00411B10">
        <w:rPr>
          <w:rFonts w:ascii="Times New Roman" w:hAnsi="Times New Roman"/>
          <w:color w:val="000000"/>
          <w:sz w:val="28"/>
          <w:szCs w:val="28"/>
          <w:lang w:val="ro-RO"/>
        </w:rPr>
        <w:t>3</w:t>
      </w:r>
      <w:r w:rsidR="00D67D94">
        <w:rPr>
          <w:rFonts w:ascii="Times New Roman" w:hAnsi="Times New Roman"/>
          <w:color w:val="000000"/>
          <w:sz w:val="28"/>
          <w:szCs w:val="28"/>
          <w:lang w:val="ro-RO"/>
        </w:rPr>
        <w:t>4</w:t>
      </w:r>
      <w:r w:rsidR="00555E69" w:rsidRPr="00411B10">
        <w:rPr>
          <w:rFonts w:ascii="Times New Roman" w:hAnsi="Times New Roman"/>
          <w:color w:val="000000"/>
          <w:sz w:val="28"/>
          <w:szCs w:val="28"/>
          <w:lang w:val="ro-RO"/>
        </w:rPr>
        <w:t>.</w:t>
      </w:r>
      <w:r w:rsidR="00555E69" w:rsidRPr="00411B10">
        <w:rPr>
          <w:rFonts w:ascii="Times New Roman" w:hAnsi="Times New Roman"/>
          <w:color w:val="000000"/>
          <w:sz w:val="28"/>
          <w:szCs w:val="28"/>
          <w:lang w:val="ro-RO"/>
        </w:rPr>
        <w:tab/>
      </w:r>
      <w:r w:rsidR="002840C7" w:rsidRPr="00411B10">
        <w:rPr>
          <w:rFonts w:ascii="Times New Roman" w:hAnsi="Times New Roman"/>
          <w:color w:val="000000"/>
          <w:sz w:val="28"/>
          <w:szCs w:val="28"/>
          <w:lang w:val="ro-RO"/>
        </w:rPr>
        <w:t>Pentru</w:t>
      </w:r>
      <w:r w:rsidR="007659BA" w:rsidRPr="00411B10">
        <w:rPr>
          <w:rFonts w:ascii="Times New Roman" w:hAnsi="Times New Roman"/>
          <w:color w:val="000000"/>
          <w:sz w:val="28"/>
          <w:szCs w:val="28"/>
          <w:lang w:val="ro-RO"/>
        </w:rPr>
        <w:t xml:space="preserve"> </w:t>
      </w:r>
      <w:r w:rsidR="00F35CF3" w:rsidRPr="00850F55">
        <w:rPr>
          <w:rFonts w:ascii="Times New Roman" w:hAnsi="Times New Roman"/>
          <w:bCs/>
          <w:iCs/>
          <w:color w:val="000000"/>
          <w:sz w:val="28"/>
          <w:szCs w:val="28"/>
          <w:lang w:val="ro-RO"/>
        </w:rPr>
        <w:t>calculul</w:t>
      </w:r>
      <w:r w:rsidR="007659BA" w:rsidRPr="00850F55">
        <w:rPr>
          <w:rFonts w:ascii="Times New Roman" w:hAnsi="Times New Roman"/>
          <w:bCs/>
          <w:iCs/>
          <w:color w:val="000000"/>
          <w:sz w:val="28"/>
          <w:szCs w:val="28"/>
          <w:lang w:val="ro-RO"/>
        </w:rPr>
        <w:t xml:space="preserve"> cotelor de </w:t>
      </w:r>
      <w:r w:rsidR="00015B99" w:rsidRPr="00850F55">
        <w:rPr>
          <w:rFonts w:ascii="Times New Roman" w:hAnsi="Times New Roman"/>
          <w:bCs/>
          <w:iCs/>
          <w:color w:val="000000"/>
          <w:sz w:val="28"/>
          <w:szCs w:val="28"/>
          <w:lang w:val="ro-RO"/>
        </w:rPr>
        <w:t>recoltare</w:t>
      </w:r>
      <w:r w:rsidR="00D00C5D" w:rsidRPr="00411B10">
        <w:rPr>
          <w:rFonts w:ascii="Times New Roman" w:hAnsi="Times New Roman"/>
          <w:b/>
          <w:i/>
          <w:color w:val="000000"/>
          <w:sz w:val="28"/>
          <w:szCs w:val="28"/>
          <w:lang w:val="ro-RO"/>
        </w:rPr>
        <w:t xml:space="preserve"> </w:t>
      </w:r>
      <w:r w:rsidR="002840C7" w:rsidRPr="00411B10">
        <w:rPr>
          <w:rFonts w:ascii="Times New Roman" w:hAnsi="Times New Roman"/>
          <w:color w:val="000000"/>
          <w:sz w:val="28"/>
          <w:szCs w:val="28"/>
          <w:lang w:val="ro-RO"/>
        </w:rPr>
        <w:t xml:space="preserve">la </w:t>
      </w:r>
      <w:r w:rsidR="002833B2" w:rsidRPr="00411B10">
        <w:rPr>
          <w:rFonts w:ascii="Times New Roman" w:hAnsi="Times New Roman"/>
          <w:color w:val="000000"/>
          <w:sz w:val="28"/>
          <w:szCs w:val="28"/>
          <w:lang w:val="ro-RO"/>
        </w:rPr>
        <w:t>sp</w:t>
      </w:r>
      <w:r w:rsidR="007C40C1" w:rsidRPr="00411B10">
        <w:rPr>
          <w:rFonts w:ascii="Times New Roman" w:hAnsi="Times New Roman"/>
          <w:color w:val="000000"/>
          <w:sz w:val="28"/>
          <w:szCs w:val="28"/>
          <w:lang w:val="ro-RO"/>
        </w:rPr>
        <w:t>eciile de interes cinegetic</w:t>
      </w:r>
      <w:r w:rsidR="002840C7" w:rsidRPr="00411B10">
        <w:rPr>
          <w:rFonts w:ascii="Times New Roman" w:hAnsi="Times New Roman"/>
          <w:color w:val="000000"/>
          <w:sz w:val="28"/>
          <w:szCs w:val="28"/>
          <w:lang w:val="ro-RO"/>
        </w:rPr>
        <w:t xml:space="preserve"> sedentar</w:t>
      </w:r>
      <w:r w:rsidR="00F35CF3" w:rsidRPr="00411B10">
        <w:rPr>
          <w:rFonts w:ascii="Times New Roman" w:hAnsi="Times New Roman"/>
          <w:color w:val="000000"/>
          <w:sz w:val="28"/>
          <w:szCs w:val="28"/>
          <w:lang w:val="ro-RO"/>
        </w:rPr>
        <w:t>,</w:t>
      </w:r>
      <w:r w:rsidR="002840C7" w:rsidRPr="00411B10">
        <w:rPr>
          <w:rFonts w:ascii="Times New Roman" w:hAnsi="Times New Roman"/>
          <w:b/>
          <w:i/>
          <w:color w:val="000000"/>
          <w:sz w:val="28"/>
          <w:szCs w:val="28"/>
          <w:lang w:val="ro-RO"/>
        </w:rPr>
        <w:t xml:space="preserve"> </w:t>
      </w:r>
      <w:r w:rsidR="002840C7" w:rsidRPr="00411B10">
        <w:rPr>
          <w:rFonts w:ascii="Times New Roman" w:hAnsi="Times New Roman"/>
          <w:color w:val="000000"/>
          <w:sz w:val="28"/>
          <w:szCs w:val="28"/>
          <w:lang w:val="ro-RO"/>
        </w:rPr>
        <w:t>în</w:t>
      </w:r>
      <w:r w:rsidR="00F35CF3" w:rsidRPr="00411B10">
        <w:rPr>
          <w:rFonts w:ascii="Times New Roman" w:hAnsi="Times New Roman"/>
          <w:color w:val="000000"/>
          <w:sz w:val="28"/>
          <w:szCs w:val="28"/>
          <w:lang w:val="ro-RO"/>
        </w:rPr>
        <w:t>tr-un</w:t>
      </w:r>
      <w:r w:rsidR="002840C7" w:rsidRPr="00411B10">
        <w:rPr>
          <w:rFonts w:ascii="Times New Roman" w:hAnsi="Times New Roman"/>
          <w:color w:val="000000"/>
          <w:sz w:val="28"/>
          <w:szCs w:val="28"/>
          <w:lang w:val="ro-RO"/>
        </w:rPr>
        <w:t xml:space="preserve"> sezon de vânătoare</w:t>
      </w:r>
      <w:r w:rsidR="00F35CF3" w:rsidRPr="00411B10">
        <w:rPr>
          <w:rFonts w:ascii="Times New Roman" w:hAnsi="Times New Roman"/>
          <w:color w:val="000000"/>
          <w:sz w:val="28"/>
          <w:szCs w:val="28"/>
          <w:lang w:val="ro-RO"/>
        </w:rPr>
        <w:t>,</w:t>
      </w:r>
      <w:r w:rsidR="002840C7" w:rsidRPr="00411B10">
        <w:rPr>
          <w:rFonts w:ascii="Times New Roman" w:hAnsi="Times New Roman"/>
          <w:color w:val="000000"/>
          <w:sz w:val="28"/>
          <w:szCs w:val="28"/>
          <w:lang w:val="ro-RO"/>
        </w:rPr>
        <w:t xml:space="preserve"> se v</w:t>
      </w:r>
      <w:r w:rsidR="00721CA4" w:rsidRPr="00411B10">
        <w:rPr>
          <w:rFonts w:ascii="Times New Roman" w:hAnsi="Times New Roman"/>
          <w:color w:val="000000"/>
          <w:sz w:val="28"/>
          <w:szCs w:val="28"/>
          <w:lang w:val="ro-RO"/>
        </w:rPr>
        <w:t>or</w:t>
      </w:r>
      <w:r w:rsidR="002840C7" w:rsidRPr="00411B10">
        <w:rPr>
          <w:rFonts w:ascii="Times New Roman" w:hAnsi="Times New Roman"/>
          <w:color w:val="000000"/>
          <w:sz w:val="28"/>
          <w:szCs w:val="28"/>
          <w:lang w:val="ro-RO"/>
        </w:rPr>
        <w:t xml:space="preserve"> utiliza </w:t>
      </w:r>
      <w:r w:rsidR="00721CA4" w:rsidRPr="00411B10">
        <w:rPr>
          <w:rFonts w:ascii="Times New Roman" w:hAnsi="Times New Roman"/>
          <w:color w:val="000000"/>
          <w:sz w:val="28"/>
          <w:szCs w:val="28"/>
          <w:lang w:val="ro-RO"/>
        </w:rPr>
        <w:t>formulele</w:t>
      </w:r>
      <w:r w:rsidR="00F35CF3" w:rsidRPr="00411B10">
        <w:rPr>
          <w:rFonts w:ascii="Times New Roman" w:hAnsi="Times New Roman"/>
          <w:color w:val="000000"/>
          <w:sz w:val="28"/>
          <w:szCs w:val="28"/>
          <w:lang w:val="ro-RO"/>
        </w:rPr>
        <w:t>:</w:t>
      </w:r>
    </w:p>
    <w:p w:rsidR="00B3483B" w:rsidRPr="00411B10" w:rsidRDefault="00721CA4" w:rsidP="004F0453">
      <w:pPr>
        <w:pStyle w:val="NoSpacing"/>
        <w:numPr>
          <w:ilvl w:val="0"/>
          <w:numId w:val="27"/>
        </w:numPr>
        <w:spacing w:line="276" w:lineRule="auto"/>
        <w:ind w:left="1134" w:hanging="425"/>
        <w:jc w:val="both"/>
        <w:rPr>
          <w:rFonts w:ascii="Times New Roman" w:hAnsi="Times New Roman"/>
          <w:b/>
          <w:bCs/>
          <w:color w:val="000000"/>
          <w:sz w:val="28"/>
          <w:szCs w:val="28"/>
          <w:lang w:val="ro-RO"/>
        </w:rPr>
      </w:pPr>
      <w:r w:rsidRPr="00411B10">
        <w:rPr>
          <w:rFonts w:ascii="Times New Roman" w:hAnsi="Times New Roman"/>
          <w:b/>
          <w:bCs/>
          <w:color w:val="000000"/>
          <w:sz w:val="28"/>
          <w:szCs w:val="28"/>
          <w:lang w:val="ro-RO"/>
        </w:rPr>
        <w:t xml:space="preserve">Er = </w:t>
      </w:r>
      <w:proofErr w:type="spellStart"/>
      <w:r w:rsidRPr="00411B10">
        <w:rPr>
          <w:rFonts w:ascii="Times New Roman" w:hAnsi="Times New Roman"/>
          <w:b/>
          <w:bCs/>
          <w:color w:val="000000"/>
          <w:sz w:val="28"/>
          <w:szCs w:val="28"/>
          <w:lang w:val="ro-RO"/>
        </w:rPr>
        <w:t>Eo</w:t>
      </w:r>
      <w:proofErr w:type="spellEnd"/>
      <w:r w:rsidRPr="00411B10">
        <w:rPr>
          <w:rFonts w:ascii="Times New Roman" w:hAnsi="Times New Roman"/>
          <w:b/>
          <w:bCs/>
          <w:color w:val="000000"/>
          <w:sz w:val="28"/>
          <w:szCs w:val="28"/>
          <w:lang w:val="ro-RO"/>
        </w:rPr>
        <w:t xml:space="preserve">, </w:t>
      </w:r>
      <w:bookmarkStart w:id="23" w:name="_Hlk171597227"/>
      <w:r w:rsidRPr="00411B10">
        <w:rPr>
          <w:rFonts w:ascii="Times New Roman" w:hAnsi="Times New Roman"/>
          <w:b/>
          <w:bCs/>
          <w:color w:val="000000"/>
          <w:sz w:val="28"/>
          <w:szCs w:val="28"/>
          <w:lang w:val="ro-RO"/>
        </w:rPr>
        <w:t>C</w:t>
      </w:r>
      <w:bookmarkEnd w:id="23"/>
      <w:r w:rsidRPr="00411B10">
        <w:rPr>
          <w:rFonts w:ascii="Times New Roman" w:hAnsi="Times New Roman"/>
          <w:b/>
          <w:bCs/>
          <w:color w:val="000000"/>
          <w:sz w:val="28"/>
          <w:szCs w:val="28"/>
          <w:lang w:val="ro-RO"/>
        </w:rPr>
        <w:t xml:space="preserve">r = nu </w:t>
      </w:r>
      <w:r w:rsidR="0088670D" w:rsidRPr="00411B10">
        <w:rPr>
          <w:rFonts w:ascii="Times New Roman" w:hAnsi="Times New Roman"/>
          <w:b/>
          <w:bCs/>
          <w:color w:val="000000"/>
          <w:sz w:val="28"/>
          <w:szCs w:val="28"/>
          <w:lang w:val="ro-RO"/>
        </w:rPr>
        <w:t>mai mare</w:t>
      </w:r>
      <w:r w:rsidRPr="00411B10">
        <w:rPr>
          <w:rFonts w:ascii="Times New Roman" w:hAnsi="Times New Roman"/>
          <w:b/>
          <w:bCs/>
          <w:color w:val="000000"/>
          <w:sz w:val="28"/>
          <w:szCs w:val="28"/>
          <w:lang w:val="ro-RO"/>
        </w:rPr>
        <w:t xml:space="preserve"> decât Sa</w:t>
      </w:r>
      <w:r w:rsidR="00B74488" w:rsidRPr="00411B10">
        <w:rPr>
          <w:rFonts w:ascii="Times New Roman" w:hAnsi="Times New Roman"/>
          <w:b/>
          <w:bCs/>
          <w:color w:val="000000"/>
          <w:sz w:val="28"/>
          <w:szCs w:val="28"/>
          <w:lang w:val="ro-RO" w:eastAsia="ru-RU"/>
        </w:rPr>
        <w:t>;</w:t>
      </w:r>
    </w:p>
    <w:p w:rsidR="00555E69" w:rsidRPr="00411B10" w:rsidRDefault="00721CA4" w:rsidP="004F0453">
      <w:pPr>
        <w:pStyle w:val="NoSpacing"/>
        <w:numPr>
          <w:ilvl w:val="0"/>
          <w:numId w:val="27"/>
        </w:numPr>
        <w:spacing w:line="276" w:lineRule="auto"/>
        <w:ind w:left="1134" w:hanging="425"/>
        <w:jc w:val="both"/>
        <w:rPr>
          <w:rFonts w:ascii="Times New Roman" w:hAnsi="Times New Roman"/>
          <w:b/>
          <w:bCs/>
          <w:color w:val="000000"/>
          <w:sz w:val="28"/>
          <w:szCs w:val="28"/>
          <w:lang w:val="ro-RO"/>
        </w:rPr>
      </w:pPr>
      <w:r w:rsidRPr="00411B10">
        <w:rPr>
          <w:rFonts w:ascii="Times New Roman" w:hAnsi="Times New Roman"/>
          <w:b/>
          <w:color w:val="000000"/>
          <w:sz w:val="28"/>
          <w:szCs w:val="28"/>
          <w:lang w:val="ro-RO"/>
        </w:rPr>
        <w:t xml:space="preserve">Er &lt; </w:t>
      </w:r>
      <w:proofErr w:type="spellStart"/>
      <w:r w:rsidRPr="00411B10">
        <w:rPr>
          <w:rFonts w:ascii="Times New Roman" w:hAnsi="Times New Roman"/>
          <w:b/>
          <w:color w:val="000000"/>
          <w:sz w:val="28"/>
          <w:szCs w:val="28"/>
          <w:lang w:val="ro-RO"/>
        </w:rPr>
        <w:t>Eo</w:t>
      </w:r>
      <w:proofErr w:type="spellEnd"/>
      <w:r w:rsidRPr="00411B10">
        <w:rPr>
          <w:rFonts w:ascii="Times New Roman" w:hAnsi="Times New Roman"/>
          <w:b/>
          <w:color w:val="000000"/>
          <w:sz w:val="28"/>
          <w:szCs w:val="28"/>
          <w:lang w:val="ro-RO"/>
        </w:rPr>
        <w:t xml:space="preserve">, </w:t>
      </w:r>
      <w:r w:rsidRPr="00411B10">
        <w:rPr>
          <w:rFonts w:ascii="Times New Roman" w:hAnsi="Times New Roman"/>
          <w:b/>
          <w:bCs/>
          <w:color w:val="000000"/>
          <w:sz w:val="28"/>
          <w:szCs w:val="28"/>
          <w:lang w:val="ro-RO"/>
        </w:rPr>
        <w:t>Cr =</w:t>
      </w:r>
      <w:r w:rsidR="00B048C5" w:rsidRPr="00411B10">
        <w:rPr>
          <w:rFonts w:ascii="Times New Roman" w:hAnsi="Times New Roman"/>
          <w:b/>
          <w:bCs/>
          <w:color w:val="000000"/>
          <w:sz w:val="28"/>
          <w:szCs w:val="28"/>
          <w:lang w:val="ro-RO"/>
        </w:rPr>
        <w:t>:</w:t>
      </w:r>
      <w:r w:rsidRPr="00411B10">
        <w:rPr>
          <w:rFonts w:ascii="Times New Roman" w:hAnsi="Times New Roman"/>
          <w:b/>
          <w:color w:val="000000"/>
          <w:sz w:val="28"/>
          <w:szCs w:val="28"/>
          <w:lang w:val="ro-RO"/>
        </w:rPr>
        <w:t xml:space="preserve"> </w:t>
      </w:r>
      <w:r w:rsidRPr="00411B10">
        <w:rPr>
          <w:rFonts w:ascii="Times New Roman" w:hAnsi="Times New Roman"/>
          <w:bCs/>
          <w:color w:val="000000"/>
          <w:sz w:val="28"/>
          <w:szCs w:val="28"/>
          <w:lang w:val="ro-RO"/>
        </w:rPr>
        <w:t xml:space="preserve"> </w:t>
      </w:r>
    </w:p>
    <w:p w:rsidR="00721CA4" w:rsidRPr="00411B10" w:rsidRDefault="00555E69" w:rsidP="004F0453">
      <w:pPr>
        <w:pStyle w:val="NoSpacing"/>
        <w:numPr>
          <w:ilvl w:val="0"/>
          <w:numId w:val="27"/>
        </w:numPr>
        <w:spacing w:line="276" w:lineRule="auto"/>
        <w:ind w:left="1134" w:hanging="425"/>
        <w:jc w:val="both"/>
        <w:rPr>
          <w:rFonts w:ascii="Times New Roman" w:hAnsi="Times New Roman"/>
          <w:b/>
          <w:bCs/>
          <w:color w:val="000000"/>
          <w:sz w:val="28"/>
          <w:szCs w:val="28"/>
          <w:lang w:val="ro-RO"/>
        </w:rPr>
      </w:pPr>
      <w:r w:rsidRPr="00411B10">
        <w:rPr>
          <w:rFonts w:ascii="Times New Roman" w:hAnsi="Times New Roman"/>
          <w:b/>
          <w:color w:val="000000"/>
          <w:sz w:val="28"/>
          <w:szCs w:val="28"/>
          <w:lang w:val="ro-RO"/>
        </w:rPr>
        <w:t xml:space="preserve">= </w:t>
      </w:r>
      <w:r w:rsidR="00721CA4" w:rsidRPr="00844A87">
        <w:rPr>
          <w:rFonts w:ascii="Times New Roman" w:hAnsi="Times New Roman"/>
          <w:b/>
          <w:iCs/>
          <w:color w:val="000000"/>
          <w:sz w:val="28"/>
          <w:szCs w:val="28"/>
          <w:lang w:val="ro-RO"/>
        </w:rPr>
        <w:t>25%</w:t>
      </w:r>
      <w:r w:rsidR="00721CA4" w:rsidRPr="00411B10">
        <w:rPr>
          <w:rFonts w:ascii="Times New Roman" w:hAnsi="Times New Roman"/>
          <w:b/>
          <w:color w:val="000000"/>
          <w:sz w:val="28"/>
          <w:szCs w:val="28"/>
          <w:lang w:val="ro-RO"/>
        </w:rPr>
        <w:t xml:space="preserve"> din Sa, când </w:t>
      </w:r>
      <w:r w:rsidR="00721CA4" w:rsidRPr="00411B10">
        <w:rPr>
          <w:rFonts w:ascii="Times New Roman" w:hAnsi="Times New Roman"/>
          <w:b/>
          <w:iCs/>
          <w:color w:val="000000"/>
          <w:sz w:val="28"/>
          <w:szCs w:val="28"/>
          <w:lang w:val="ro-RO"/>
        </w:rPr>
        <w:t>I</w:t>
      </w:r>
      <w:r w:rsidR="00721CA4" w:rsidRPr="00411B10">
        <w:rPr>
          <w:rFonts w:ascii="Times New Roman" w:hAnsi="Times New Roman"/>
          <w:b/>
          <w:color w:val="000000"/>
          <w:sz w:val="28"/>
          <w:szCs w:val="28"/>
          <w:lang w:val="ro-RO"/>
        </w:rPr>
        <w:t xml:space="preserve"> </w:t>
      </w:r>
      <w:r w:rsidR="00721CA4" w:rsidRPr="00411B10">
        <w:rPr>
          <w:rFonts w:ascii="Times New Roman" w:hAnsi="Times New Roman"/>
          <w:b/>
          <w:bCs/>
          <w:color w:val="000000"/>
          <w:sz w:val="28"/>
          <w:szCs w:val="28"/>
          <w:lang w:val="ro-RO"/>
        </w:rPr>
        <w:t>&gt;</w:t>
      </w:r>
      <w:r w:rsidR="00721CA4" w:rsidRPr="00411B10">
        <w:rPr>
          <w:b/>
          <w:bCs/>
          <w:color w:val="000000"/>
          <w:sz w:val="28"/>
          <w:szCs w:val="28"/>
          <w:lang w:val="ro-RO"/>
        </w:rPr>
        <w:t xml:space="preserve"> </w:t>
      </w:r>
      <w:r w:rsidR="00721CA4" w:rsidRPr="00411B10">
        <w:rPr>
          <w:rFonts w:ascii="Times New Roman" w:hAnsi="Times New Roman"/>
          <w:b/>
          <w:color w:val="000000"/>
          <w:sz w:val="28"/>
          <w:szCs w:val="28"/>
          <w:lang w:val="ro-RO"/>
        </w:rPr>
        <w:t>0,75 şi &lt; 1,00</w:t>
      </w:r>
      <w:r w:rsidR="00B74488" w:rsidRPr="00411B10">
        <w:rPr>
          <w:rFonts w:ascii="Times New Roman" w:hAnsi="Times New Roman"/>
          <w:b/>
          <w:bCs/>
          <w:color w:val="000000"/>
          <w:sz w:val="28"/>
          <w:szCs w:val="28"/>
          <w:lang w:val="ro-RO" w:eastAsia="ru-RU"/>
        </w:rPr>
        <w:t>;</w:t>
      </w:r>
    </w:p>
    <w:p w:rsidR="00721CA4" w:rsidRPr="00411B10" w:rsidRDefault="00555E69" w:rsidP="004F0453">
      <w:pPr>
        <w:pStyle w:val="NoSpacing"/>
        <w:numPr>
          <w:ilvl w:val="0"/>
          <w:numId w:val="27"/>
        </w:numPr>
        <w:spacing w:line="276" w:lineRule="auto"/>
        <w:ind w:left="1134" w:hanging="425"/>
        <w:jc w:val="both"/>
        <w:rPr>
          <w:rFonts w:ascii="Times New Roman" w:hAnsi="Times New Roman"/>
          <w:b/>
          <w:color w:val="FF0000"/>
          <w:sz w:val="28"/>
          <w:szCs w:val="28"/>
          <w:lang w:val="ro-RO"/>
        </w:rPr>
      </w:pPr>
      <w:r w:rsidRPr="00411B10">
        <w:rPr>
          <w:rFonts w:ascii="Times New Roman" w:hAnsi="Times New Roman"/>
          <w:b/>
          <w:color w:val="000000"/>
          <w:sz w:val="28"/>
          <w:szCs w:val="28"/>
          <w:lang w:val="ro-RO"/>
        </w:rPr>
        <w:t xml:space="preserve">= </w:t>
      </w:r>
      <w:r w:rsidR="00721CA4" w:rsidRPr="00411B10">
        <w:rPr>
          <w:rFonts w:ascii="Times New Roman" w:hAnsi="Times New Roman"/>
          <w:b/>
          <w:iCs/>
          <w:color w:val="000000"/>
          <w:sz w:val="28"/>
          <w:szCs w:val="28"/>
          <w:lang w:val="ro-RO"/>
        </w:rPr>
        <w:t xml:space="preserve">0 </w:t>
      </w:r>
      <w:r w:rsidR="00721CA4" w:rsidRPr="00844A87">
        <w:rPr>
          <w:rFonts w:ascii="Times New Roman" w:hAnsi="Times New Roman"/>
          <w:b/>
          <w:iCs/>
          <w:color w:val="000000"/>
          <w:sz w:val="28"/>
          <w:szCs w:val="28"/>
          <w:lang w:val="ro-RO"/>
        </w:rPr>
        <w:t>(zero),</w:t>
      </w:r>
      <w:r w:rsidR="00721CA4" w:rsidRPr="00411B10">
        <w:rPr>
          <w:rFonts w:ascii="Times New Roman" w:hAnsi="Times New Roman"/>
          <w:b/>
          <w:color w:val="000000"/>
          <w:sz w:val="28"/>
          <w:szCs w:val="28"/>
          <w:lang w:val="ro-RO"/>
        </w:rPr>
        <w:t xml:space="preserve"> când I &lt; 0,75</w:t>
      </w:r>
      <w:r w:rsidR="00B74488" w:rsidRPr="00411B10">
        <w:rPr>
          <w:rFonts w:ascii="Times New Roman" w:hAnsi="Times New Roman"/>
          <w:b/>
          <w:bCs/>
          <w:color w:val="000000"/>
          <w:sz w:val="28"/>
          <w:szCs w:val="28"/>
          <w:lang w:val="ro-RO" w:eastAsia="ru-RU"/>
        </w:rPr>
        <w:t>;</w:t>
      </w:r>
    </w:p>
    <w:p w:rsidR="00721CA4" w:rsidRPr="00411B10" w:rsidRDefault="00721CA4" w:rsidP="004F0453">
      <w:pPr>
        <w:numPr>
          <w:ilvl w:val="0"/>
          <w:numId w:val="27"/>
        </w:numPr>
        <w:tabs>
          <w:tab w:val="left" w:pos="1134"/>
        </w:tabs>
        <w:spacing w:line="276" w:lineRule="auto"/>
        <w:ind w:left="1134" w:hanging="425"/>
        <w:jc w:val="both"/>
        <w:rPr>
          <w:color w:val="FF0000"/>
          <w:szCs w:val="28"/>
        </w:rPr>
      </w:pPr>
      <w:r w:rsidRPr="00411B10">
        <w:rPr>
          <w:b/>
          <w:bCs/>
          <w:color w:val="000000"/>
          <w:szCs w:val="28"/>
        </w:rPr>
        <w:t xml:space="preserve">Er &gt; </w:t>
      </w:r>
      <w:proofErr w:type="spellStart"/>
      <w:r w:rsidRPr="00411B10">
        <w:rPr>
          <w:b/>
          <w:bCs/>
          <w:color w:val="000000"/>
          <w:szCs w:val="28"/>
        </w:rPr>
        <w:t>Eo</w:t>
      </w:r>
      <w:proofErr w:type="spellEnd"/>
      <w:r w:rsidRPr="00411B10">
        <w:rPr>
          <w:b/>
          <w:bCs/>
          <w:color w:val="000000"/>
          <w:szCs w:val="28"/>
        </w:rPr>
        <w:t xml:space="preserve">, </w:t>
      </w:r>
      <w:r w:rsidRPr="00411B10">
        <w:rPr>
          <w:color w:val="000000"/>
          <w:szCs w:val="28"/>
        </w:rPr>
        <w:t xml:space="preserve"> </w:t>
      </w:r>
      <w:r w:rsidRPr="00411B10">
        <w:rPr>
          <w:b/>
          <w:bCs/>
          <w:color w:val="000000"/>
          <w:szCs w:val="28"/>
        </w:rPr>
        <w:t xml:space="preserve">Cr = Sa + 0,25 x (Er – </w:t>
      </w:r>
      <w:proofErr w:type="spellStart"/>
      <w:r w:rsidRPr="00411B10">
        <w:rPr>
          <w:b/>
          <w:bCs/>
          <w:color w:val="000000"/>
          <w:szCs w:val="28"/>
        </w:rPr>
        <w:t>Eo</w:t>
      </w:r>
      <w:proofErr w:type="spellEnd"/>
      <w:r w:rsidRPr="00411B10">
        <w:rPr>
          <w:b/>
          <w:bCs/>
          <w:color w:val="000000"/>
          <w:szCs w:val="28"/>
        </w:rPr>
        <w:t>), atunci când I &gt;1,20 unde:</w:t>
      </w:r>
      <w:r w:rsidRPr="00411B10">
        <w:rPr>
          <w:color w:val="FF0000"/>
          <w:szCs w:val="28"/>
        </w:rPr>
        <w:t xml:space="preserve"> </w:t>
      </w:r>
    </w:p>
    <w:p w:rsidR="00B3483B" w:rsidRPr="00411B10" w:rsidRDefault="00F35CF3" w:rsidP="004F0453">
      <w:pPr>
        <w:pStyle w:val="NoSpacing"/>
        <w:numPr>
          <w:ilvl w:val="0"/>
          <w:numId w:val="27"/>
        </w:numPr>
        <w:spacing w:line="276" w:lineRule="auto"/>
        <w:ind w:left="1134" w:hanging="425"/>
        <w:jc w:val="both"/>
        <w:rPr>
          <w:rFonts w:ascii="Times New Roman" w:hAnsi="Times New Roman"/>
          <w:color w:val="000000"/>
          <w:sz w:val="28"/>
          <w:szCs w:val="28"/>
          <w:lang w:val="ro-RO"/>
        </w:rPr>
      </w:pPr>
      <w:r w:rsidRPr="00411B10">
        <w:rPr>
          <w:rFonts w:ascii="Times New Roman" w:hAnsi="Times New Roman"/>
          <w:b/>
          <w:bCs/>
          <w:color w:val="000000"/>
          <w:sz w:val="28"/>
          <w:szCs w:val="28"/>
          <w:lang w:val="ro-RO"/>
        </w:rPr>
        <w:t>Er</w:t>
      </w:r>
      <w:r w:rsidR="00AF7F66" w:rsidRPr="00411B10">
        <w:rPr>
          <w:rFonts w:ascii="Times New Roman" w:hAnsi="Times New Roman"/>
          <w:b/>
          <w:bCs/>
          <w:color w:val="000000"/>
          <w:sz w:val="28"/>
          <w:szCs w:val="28"/>
          <w:lang w:val="ro-RO"/>
        </w:rPr>
        <w:t xml:space="preserve"> </w:t>
      </w:r>
      <w:r w:rsidR="00844A87" w:rsidRPr="003D7C30">
        <w:rPr>
          <w:rFonts w:ascii="Times New Roman" w:hAnsi="Times New Roman"/>
          <w:color w:val="000000"/>
          <w:sz w:val="28"/>
          <w:szCs w:val="28"/>
          <w:lang w:val="ro-RO"/>
        </w:rPr>
        <w:t>–</w:t>
      </w:r>
      <w:r w:rsidR="00AF7F66" w:rsidRPr="00411B10">
        <w:rPr>
          <w:rFonts w:ascii="Times New Roman" w:hAnsi="Times New Roman"/>
          <w:b/>
          <w:bCs/>
          <w:color w:val="000000"/>
          <w:sz w:val="28"/>
          <w:szCs w:val="28"/>
          <w:lang w:val="ro-RO"/>
        </w:rPr>
        <w:t xml:space="preserve"> </w:t>
      </w:r>
      <w:r w:rsidR="00AF7F66" w:rsidRPr="00411B10">
        <w:rPr>
          <w:rFonts w:ascii="Times New Roman" w:hAnsi="Times New Roman"/>
          <w:color w:val="000000"/>
          <w:sz w:val="28"/>
          <w:szCs w:val="28"/>
          <w:lang w:val="ro-RO"/>
        </w:rPr>
        <w:t>Efectivul real</w:t>
      </w:r>
      <w:r w:rsidR="00B74488" w:rsidRPr="00411B10">
        <w:rPr>
          <w:rFonts w:ascii="Times New Roman" w:hAnsi="Times New Roman"/>
          <w:color w:val="000000"/>
          <w:sz w:val="28"/>
          <w:szCs w:val="28"/>
          <w:lang w:val="ro-RO" w:eastAsia="ru-RU"/>
        </w:rPr>
        <w:t>;</w:t>
      </w:r>
    </w:p>
    <w:p w:rsidR="00B3483B" w:rsidRPr="00411B10" w:rsidRDefault="00F35CF3" w:rsidP="004F0453">
      <w:pPr>
        <w:pStyle w:val="NoSpacing"/>
        <w:numPr>
          <w:ilvl w:val="0"/>
          <w:numId w:val="27"/>
        </w:numPr>
        <w:spacing w:line="276" w:lineRule="auto"/>
        <w:ind w:left="1134" w:hanging="425"/>
        <w:jc w:val="both"/>
        <w:rPr>
          <w:rFonts w:ascii="Times New Roman" w:hAnsi="Times New Roman"/>
          <w:color w:val="000000"/>
          <w:sz w:val="28"/>
          <w:szCs w:val="28"/>
          <w:lang w:val="ro-RO"/>
        </w:rPr>
      </w:pPr>
      <w:proofErr w:type="spellStart"/>
      <w:r w:rsidRPr="00411B10">
        <w:rPr>
          <w:rFonts w:ascii="Times New Roman" w:hAnsi="Times New Roman"/>
          <w:b/>
          <w:bCs/>
          <w:color w:val="000000"/>
          <w:sz w:val="28"/>
          <w:szCs w:val="28"/>
          <w:lang w:val="ro-RO"/>
        </w:rPr>
        <w:t>Eo</w:t>
      </w:r>
      <w:proofErr w:type="spellEnd"/>
      <w:r w:rsidR="00AF7F66" w:rsidRPr="00411B10">
        <w:rPr>
          <w:rFonts w:ascii="Times New Roman" w:hAnsi="Times New Roman"/>
          <w:b/>
          <w:bCs/>
          <w:color w:val="000000"/>
          <w:sz w:val="28"/>
          <w:szCs w:val="28"/>
          <w:lang w:val="ro-RO"/>
        </w:rPr>
        <w:t xml:space="preserve"> </w:t>
      </w:r>
      <w:r w:rsidR="00844A87" w:rsidRPr="003D7C30">
        <w:rPr>
          <w:rFonts w:ascii="Times New Roman" w:hAnsi="Times New Roman"/>
          <w:color w:val="000000"/>
          <w:sz w:val="28"/>
          <w:szCs w:val="28"/>
          <w:lang w:val="ro-RO"/>
        </w:rPr>
        <w:t>–</w:t>
      </w:r>
      <w:r w:rsidR="00AF7F66" w:rsidRPr="00411B10">
        <w:rPr>
          <w:rFonts w:ascii="Times New Roman" w:hAnsi="Times New Roman"/>
          <w:b/>
          <w:bCs/>
          <w:color w:val="000000"/>
          <w:sz w:val="28"/>
          <w:szCs w:val="28"/>
          <w:lang w:val="ro-RO"/>
        </w:rPr>
        <w:t xml:space="preserve"> </w:t>
      </w:r>
      <w:r w:rsidR="00AF7F66" w:rsidRPr="00411B10">
        <w:rPr>
          <w:rFonts w:ascii="Times New Roman" w:hAnsi="Times New Roman"/>
          <w:color w:val="000000"/>
          <w:sz w:val="28"/>
          <w:szCs w:val="28"/>
          <w:lang w:val="ro-RO"/>
        </w:rPr>
        <w:t>Efectivul optim</w:t>
      </w:r>
      <w:r w:rsidR="00B74488" w:rsidRPr="00411B10">
        <w:rPr>
          <w:rFonts w:ascii="Times New Roman" w:hAnsi="Times New Roman"/>
          <w:color w:val="000000"/>
          <w:sz w:val="28"/>
          <w:szCs w:val="28"/>
          <w:lang w:val="ro-RO" w:eastAsia="ru-RU"/>
        </w:rPr>
        <w:t>;</w:t>
      </w:r>
    </w:p>
    <w:p w:rsidR="00B3483B" w:rsidRPr="00411B10" w:rsidRDefault="007F6BB0" w:rsidP="004F0453">
      <w:pPr>
        <w:pStyle w:val="NoSpacing"/>
        <w:numPr>
          <w:ilvl w:val="0"/>
          <w:numId w:val="27"/>
        </w:numPr>
        <w:spacing w:line="276" w:lineRule="auto"/>
        <w:ind w:left="1134" w:hanging="425"/>
        <w:jc w:val="both"/>
        <w:rPr>
          <w:rFonts w:ascii="Times New Roman" w:hAnsi="Times New Roman"/>
          <w:color w:val="000000"/>
          <w:sz w:val="28"/>
          <w:szCs w:val="28"/>
          <w:lang w:val="ro-RO"/>
        </w:rPr>
      </w:pPr>
      <w:r w:rsidRPr="00411B10">
        <w:rPr>
          <w:rFonts w:ascii="Times New Roman" w:hAnsi="Times New Roman"/>
          <w:b/>
          <w:bCs/>
          <w:color w:val="000000"/>
          <w:sz w:val="28"/>
          <w:szCs w:val="28"/>
          <w:lang w:val="ro-RO"/>
        </w:rPr>
        <w:t>Cr</w:t>
      </w:r>
      <w:r w:rsidR="00AF7F66" w:rsidRPr="00411B10">
        <w:rPr>
          <w:rFonts w:ascii="Times New Roman" w:hAnsi="Times New Roman"/>
          <w:b/>
          <w:bCs/>
          <w:color w:val="000000"/>
          <w:sz w:val="28"/>
          <w:szCs w:val="28"/>
          <w:lang w:val="ro-RO"/>
        </w:rPr>
        <w:t xml:space="preserve"> </w:t>
      </w:r>
      <w:r w:rsidR="00844A87" w:rsidRPr="003D7C30">
        <w:rPr>
          <w:rFonts w:ascii="Times New Roman" w:hAnsi="Times New Roman"/>
          <w:color w:val="000000"/>
          <w:sz w:val="28"/>
          <w:szCs w:val="28"/>
          <w:lang w:val="ro-RO"/>
        </w:rPr>
        <w:t>–</w:t>
      </w:r>
      <w:r w:rsidR="00AF7F66" w:rsidRPr="00411B10">
        <w:rPr>
          <w:rFonts w:ascii="Times New Roman" w:hAnsi="Times New Roman"/>
          <w:b/>
          <w:bCs/>
          <w:color w:val="000000"/>
          <w:sz w:val="28"/>
          <w:szCs w:val="28"/>
          <w:lang w:val="ro-RO"/>
        </w:rPr>
        <w:t xml:space="preserve"> </w:t>
      </w:r>
      <w:r w:rsidR="00AF7F66" w:rsidRPr="00411B10">
        <w:rPr>
          <w:rFonts w:ascii="Times New Roman" w:hAnsi="Times New Roman"/>
          <w:color w:val="000000"/>
          <w:sz w:val="28"/>
          <w:szCs w:val="28"/>
          <w:lang w:val="ro-RO"/>
        </w:rPr>
        <w:t>Cota de recoltare</w:t>
      </w:r>
      <w:r w:rsidR="00B74488" w:rsidRPr="00411B10">
        <w:rPr>
          <w:rFonts w:ascii="Times New Roman" w:hAnsi="Times New Roman"/>
          <w:color w:val="000000"/>
          <w:sz w:val="28"/>
          <w:szCs w:val="28"/>
          <w:lang w:val="ro-RO" w:eastAsia="ru-RU"/>
        </w:rPr>
        <w:t>;</w:t>
      </w:r>
    </w:p>
    <w:p w:rsidR="00B3483B" w:rsidRPr="00411B10" w:rsidRDefault="007F6BB0" w:rsidP="004F0453">
      <w:pPr>
        <w:pStyle w:val="NoSpacing"/>
        <w:numPr>
          <w:ilvl w:val="0"/>
          <w:numId w:val="27"/>
        </w:numPr>
        <w:spacing w:line="276" w:lineRule="auto"/>
        <w:ind w:left="1134" w:hanging="425"/>
        <w:jc w:val="both"/>
        <w:rPr>
          <w:rFonts w:ascii="Times New Roman" w:hAnsi="Times New Roman"/>
          <w:color w:val="000000"/>
          <w:sz w:val="28"/>
          <w:szCs w:val="28"/>
          <w:lang w:val="ro-RO"/>
        </w:rPr>
      </w:pPr>
      <w:r w:rsidRPr="00411B10">
        <w:rPr>
          <w:rFonts w:ascii="Times New Roman" w:hAnsi="Times New Roman"/>
          <w:b/>
          <w:bCs/>
          <w:color w:val="000000"/>
          <w:sz w:val="28"/>
          <w:szCs w:val="28"/>
          <w:lang w:val="ro-RO"/>
        </w:rPr>
        <w:t>Sa</w:t>
      </w:r>
      <w:r w:rsidR="00AF7F66" w:rsidRPr="00411B10">
        <w:rPr>
          <w:rFonts w:ascii="Times New Roman" w:hAnsi="Times New Roman"/>
          <w:b/>
          <w:bCs/>
          <w:color w:val="000000"/>
          <w:sz w:val="28"/>
          <w:szCs w:val="28"/>
          <w:lang w:val="ro-RO"/>
        </w:rPr>
        <w:t xml:space="preserve"> </w:t>
      </w:r>
      <w:r w:rsidR="00844A87" w:rsidRPr="003D7C30">
        <w:rPr>
          <w:rFonts w:ascii="Times New Roman" w:hAnsi="Times New Roman"/>
          <w:color w:val="000000"/>
          <w:sz w:val="28"/>
          <w:szCs w:val="28"/>
          <w:lang w:val="ro-RO"/>
        </w:rPr>
        <w:t>–</w:t>
      </w:r>
      <w:r w:rsidR="00AF7F66" w:rsidRPr="00411B10">
        <w:rPr>
          <w:rFonts w:ascii="Times New Roman" w:hAnsi="Times New Roman"/>
          <w:b/>
          <w:bCs/>
          <w:color w:val="000000"/>
          <w:sz w:val="28"/>
          <w:szCs w:val="28"/>
          <w:lang w:val="ro-RO"/>
        </w:rPr>
        <w:t xml:space="preserve"> </w:t>
      </w:r>
      <w:r w:rsidR="00AF7F66" w:rsidRPr="00411B10">
        <w:rPr>
          <w:rFonts w:ascii="Times New Roman" w:hAnsi="Times New Roman"/>
          <w:color w:val="000000"/>
          <w:sz w:val="28"/>
          <w:szCs w:val="28"/>
          <w:lang w:val="ro-RO"/>
        </w:rPr>
        <w:t>Spor anual</w:t>
      </w:r>
      <w:r w:rsidR="00B74488" w:rsidRPr="00411B10">
        <w:rPr>
          <w:rFonts w:ascii="Times New Roman" w:hAnsi="Times New Roman"/>
          <w:color w:val="000000"/>
          <w:sz w:val="28"/>
          <w:szCs w:val="28"/>
          <w:lang w:val="ro-RO" w:eastAsia="ru-RU"/>
        </w:rPr>
        <w:t>;</w:t>
      </w:r>
    </w:p>
    <w:p w:rsidR="007F6BB0" w:rsidRPr="00411B10" w:rsidRDefault="007F6BB0" w:rsidP="004F0453">
      <w:pPr>
        <w:pStyle w:val="NoSpacing"/>
        <w:numPr>
          <w:ilvl w:val="0"/>
          <w:numId w:val="27"/>
        </w:numPr>
        <w:spacing w:line="276" w:lineRule="auto"/>
        <w:ind w:left="1134" w:hanging="425"/>
        <w:jc w:val="both"/>
        <w:rPr>
          <w:rFonts w:ascii="Times New Roman" w:hAnsi="Times New Roman"/>
          <w:color w:val="000000"/>
          <w:sz w:val="28"/>
          <w:szCs w:val="28"/>
          <w:lang w:val="ro-RO"/>
        </w:rPr>
      </w:pPr>
      <w:r w:rsidRPr="00411B10">
        <w:rPr>
          <w:rFonts w:ascii="Times New Roman" w:hAnsi="Times New Roman"/>
          <w:b/>
          <w:iCs/>
          <w:color w:val="000000"/>
          <w:sz w:val="28"/>
          <w:szCs w:val="28"/>
          <w:lang w:val="ro-RO"/>
        </w:rPr>
        <w:t>I</w:t>
      </w:r>
      <w:r w:rsidR="00AF7F66" w:rsidRPr="00411B10">
        <w:rPr>
          <w:rFonts w:ascii="Times New Roman" w:hAnsi="Times New Roman"/>
          <w:b/>
          <w:iCs/>
          <w:color w:val="000000"/>
          <w:sz w:val="28"/>
          <w:szCs w:val="28"/>
          <w:lang w:val="ro-RO"/>
        </w:rPr>
        <w:t xml:space="preserve"> </w:t>
      </w:r>
      <w:r w:rsidR="00844A87" w:rsidRPr="003D7C30">
        <w:rPr>
          <w:rFonts w:ascii="Times New Roman" w:hAnsi="Times New Roman"/>
          <w:color w:val="000000"/>
          <w:sz w:val="28"/>
          <w:szCs w:val="28"/>
          <w:lang w:val="ro-RO"/>
        </w:rPr>
        <w:t>–</w:t>
      </w:r>
      <w:r w:rsidR="00AF7F66" w:rsidRPr="00411B10">
        <w:rPr>
          <w:rFonts w:ascii="Times New Roman" w:hAnsi="Times New Roman"/>
          <w:bCs/>
          <w:iCs/>
          <w:color w:val="000000"/>
          <w:sz w:val="28"/>
          <w:szCs w:val="28"/>
          <w:lang w:val="ro-RO"/>
        </w:rPr>
        <w:t xml:space="preserve"> Indicele de efectiv</w:t>
      </w:r>
      <w:r w:rsidRPr="00411B10">
        <w:rPr>
          <w:rFonts w:ascii="Times New Roman" w:hAnsi="Times New Roman"/>
          <w:b/>
          <w:iCs/>
          <w:color w:val="000000"/>
          <w:sz w:val="28"/>
          <w:szCs w:val="28"/>
          <w:lang w:val="ro-RO"/>
        </w:rPr>
        <w:t xml:space="preserve"> </w:t>
      </w:r>
      <w:r w:rsidRPr="00411B10">
        <w:rPr>
          <w:rFonts w:ascii="Times New Roman" w:hAnsi="Times New Roman"/>
          <w:b/>
          <w:color w:val="000000"/>
          <w:sz w:val="28"/>
          <w:szCs w:val="28"/>
          <w:lang w:val="ro-RO"/>
        </w:rPr>
        <w:t xml:space="preserve">= </w:t>
      </w:r>
      <w:r w:rsidRPr="00411B10">
        <w:rPr>
          <w:rFonts w:ascii="Times New Roman" w:hAnsi="Times New Roman"/>
          <w:b/>
          <w:iCs/>
          <w:color w:val="000000"/>
          <w:sz w:val="28"/>
          <w:szCs w:val="28"/>
          <w:lang w:val="ro-RO"/>
        </w:rPr>
        <w:t xml:space="preserve">Er : </w:t>
      </w:r>
      <w:proofErr w:type="spellStart"/>
      <w:r w:rsidRPr="00411B10">
        <w:rPr>
          <w:rFonts w:ascii="Times New Roman" w:hAnsi="Times New Roman"/>
          <w:b/>
          <w:iCs/>
          <w:color w:val="000000"/>
          <w:sz w:val="28"/>
          <w:szCs w:val="28"/>
          <w:lang w:val="ro-RO"/>
        </w:rPr>
        <w:t>Eo</w:t>
      </w:r>
      <w:proofErr w:type="spellEnd"/>
      <w:r w:rsidRPr="00411B10">
        <w:rPr>
          <w:rFonts w:ascii="Times New Roman" w:hAnsi="Times New Roman"/>
          <w:bCs/>
          <w:iCs/>
          <w:color w:val="000000"/>
          <w:sz w:val="28"/>
          <w:szCs w:val="28"/>
          <w:lang w:val="ro-RO"/>
        </w:rPr>
        <w:t>.</w:t>
      </w:r>
    </w:p>
    <w:p w:rsidR="002840C7" w:rsidRDefault="00D67D94" w:rsidP="00D67D94">
      <w:pPr>
        <w:tabs>
          <w:tab w:val="left" w:pos="426"/>
        </w:tabs>
        <w:spacing w:line="276" w:lineRule="auto"/>
        <w:ind w:firstLine="567"/>
        <w:jc w:val="both"/>
        <w:rPr>
          <w:iCs/>
          <w:color w:val="000000"/>
          <w:szCs w:val="28"/>
        </w:rPr>
      </w:pPr>
      <w:r>
        <w:rPr>
          <w:color w:val="000000"/>
          <w:szCs w:val="28"/>
        </w:rPr>
        <w:t>35.</w:t>
      </w:r>
      <w:r>
        <w:rPr>
          <w:color w:val="000000"/>
          <w:szCs w:val="28"/>
        </w:rPr>
        <w:tab/>
      </w:r>
      <w:r w:rsidR="002840C7" w:rsidRPr="00411B10">
        <w:rPr>
          <w:color w:val="000000"/>
          <w:szCs w:val="28"/>
        </w:rPr>
        <w:t xml:space="preserve">Pentru </w:t>
      </w:r>
      <w:r w:rsidR="002833B2" w:rsidRPr="00411B10">
        <w:rPr>
          <w:color w:val="000000"/>
          <w:szCs w:val="28"/>
        </w:rPr>
        <w:t>sp</w:t>
      </w:r>
      <w:r w:rsidR="002840C7" w:rsidRPr="00411B10">
        <w:rPr>
          <w:color w:val="000000"/>
          <w:szCs w:val="28"/>
        </w:rPr>
        <w:t xml:space="preserve">eciile de </w:t>
      </w:r>
      <w:r w:rsidR="002840C7" w:rsidRPr="00411B10">
        <w:rPr>
          <w:iCs/>
          <w:color w:val="000000"/>
          <w:szCs w:val="28"/>
        </w:rPr>
        <w:t xml:space="preserve">păsări migratoare </w:t>
      </w:r>
      <w:r w:rsidRPr="00D67D94">
        <w:rPr>
          <w:iCs/>
          <w:color w:val="000000"/>
          <w:szCs w:val="28"/>
        </w:rPr>
        <w:t>cota de recoltare</w:t>
      </w:r>
      <w:r w:rsidR="007F6BB0" w:rsidRPr="00411B10">
        <w:rPr>
          <w:iCs/>
          <w:color w:val="000000"/>
          <w:szCs w:val="28"/>
        </w:rPr>
        <w:t xml:space="preserve"> </w:t>
      </w:r>
      <w:r w:rsidR="002840C7" w:rsidRPr="00411B10">
        <w:rPr>
          <w:color w:val="000000"/>
          <w:szCs w:val="28"/>
        </w:rPr>
        <w:t>nu v</w:t>
      </w:r>
      <w:r w:rsidR="007F6BB0" w:rsidRPr="00411B10">
        <w:rPr>
          <w:color w:val="000000"/>
          <w:szCs w:val="28"/>
        </w:rPr>
        <w:t>a</w:t>
      </w:r>
      <w:r w:rsidR="002840C7" w:rsidRPr="00411B10">
        <w:rPr>
          <w:color w:val="000000"/>
          <w:szCs w:val="28"/>
        </w:rPr>
        <w:t xml:space="preserve"> depăși 20% din </w:t>
      </w:r>
      <w:r w:rsidRPr="00D67D94">
        <w:rPr>
          <w:color w:val="000000"/>
          <w:szCs w:val="28"/>
        </w:rPr>
        <w:t>sporul anual</w:t>
      </w:r>
      <w:r>
        <w:rPr>
          <w:b/>
          <w:bCs/>
          <w:color w:val="000000"/>
          <w:szCs w:val="28"/>
        </w:rPr>
        <w:t xml:space="preserve"> </w:t>
      </w:r>
      <w:r w:rsidR="003D4E1C" w:rsidRPr="003D4E1C">
        <w:rPr>
          <w:color w:val="000000"/>
          <w:szCs w:val="28"/>
        </w:rPr>
        <w:t>pentru fiecare specie în parte</w:t>
      </w:r>
      <w:r w:rsidR="002840C7" w:rsidRPr="00411B10">
        <w:rPr>
          <w:color w:val="000000"/>
          <w:szCs w:val="28"/>
        </w:rPr>
        <w:t xml:space="preserve">, dar </w:t>
      </w:r>
      <w:r w:rsidR="002840C7" w:rsidRPr="00411B10">
        <w:rPr>
          <w:iCs/>
          <w:color w:val="000000"/>
          <w:szCs w:val="28"/>
        </w:rPr>
        <w:t xml:space="preserve">nu mai mult de 0,2% din efectivul reproductiv European al </w:t>
      </w:r>
      <w:r w:rsidR="002833B2" w:rsidRPr="00411B10">
        <w:rPr>
          <w:iCs/>
          <w:color w:val="000000"/>
          <w:szCs w:val="28"/>
        </w:rPr>
        <w:t>sp</w:t>
      </w:r>
      <w:r w:rsidR="002840C7" w:rsidRPr="00411B10">
        <w:rPr>
          <w:iCs/>
          <w:color w:val="000000"/>
          <w:szCs w:val="28"/>
        </w:rPr>
        <w:t>eciei</w:t>
      </w:r>
      <w:r w:rsidR="00E31E71" w:rsidRPr="00411B10">
        <w:rPr>
          <w:iCs/>
          <w:color w:val="000000"/>
          <w:szCs w:val="28"/>
        </w:rPr>
        <w:t xml:space="preserve"> și se stabilește pentru vânător/zi de vânătoare/număr de exemplare, conform tabelului</w:t>
      </w:r>
      <w:r w:rsidR="004F30C8" w:rsidRPr="00411B10">
        <w:rPr>
          <w:iCs/>
          <w:color w:val="000000"/>
          <w:szCs w:val="28"/>
        </w:rPr>
        <w:t xml:space="preserve"> nr.1.</w:t>
      </w:r>
    </w:p>
    <w:p w:rsidR="00AA6B77" w:rsidRPr="00411B10" w:rsidRDefault="00AA6B77" w:rsidP="003D4E1C">
      <w:pPr>
        <w:tabs>
          <w:tab w:val="left" w:pos="1418"/>
        </w:tabs>
        <w:spacing w:line="276" w:lineRule="auto"/>
        <w:jc w:val="both"/>
        <w:rPr>
          <w:iCs/>
          <w:color w:val="000000"/>
          <w:szCs w:val="28"/>
        </w:rPr>
      </w:pPr>
    </w:p>
    <w:p w:rsidR="007C1161" w:rsidRPr="002A1B4A" w:rsidRDefault="007C1161" w:rsidP="007C1161">
      <w:pPr>
        <w:tabs>
          <w:tab w:val="left" w:pos="1418"/>
        </w:tabs>
        <w:spacing w:line="276" w:lineRule="auto"/>
        <w:ind w:left="567"/>
        <w:jc w:val="right"/>
        <w:rPr>
          <w:b/>
          <w:bCs/>
          <w:iCs/>
          <w:color w:val="000000"/>
          <w:sz w:val="20"/>
        </w:rPr>
      </w:pPr>
      <w:r w:rsidRPr="002A1B4A">
        <w:rPr>
          <w:b/>
          <w:bCs/>
          <w:iCs/>
          <w:color w:val="000000"/>
          <w:sz w:val="20"/>
        </w:rPr>
        <w:t>Tabelul nr.1</w:t>
      </w:r>
    </w:p>
    <w:p w:rsidR="0092526C" w:rsidRPr="002A1B4A" w:rsidRDefault="00FD070B" w:rsidP="00FD070B">
      <w:pPr>
        <w:tabs>
          <w:tab w:val="left" w:pos="1418"/>
        </w:tabs>
        <w:spacing w:line="276" w:lineRule="auto"/>
        <w:ind w:left="567"/>
        <w:jc w:val="center"/>
        <w:rPr>
          <w:b/>
          <w:bCs/>
          <w:iCs/>
          <w:color w:val="000000"/>
          <w:sz w:val="20"/>
        </w:rPr>
      </w:pPr>
      <w:r w:rsidRPr="002A1B4A">
        <w:rPr>
          <w:b/>
          <w:bCs/>
          <w:iCs/>
          <w:color w:val="000000"/>
          <w:sz w:val="20"/>
        </w:rPr>
        <w:t>Numărul maxim de exemplare permise pentru recoltare/zi/vânător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273"/>
        <w:gridCol w:w="3474"/>
      </w:tblGrid>
      <w:tr w:rsidR="00E31E71" w:rsidRPr="002A1B4A">
        <w:tc>
          <w:tcPr>
            <w:tcW w:w="675" w:type="dxa"/>
            <w:shd w:val="clear" w:color="auto" w:fill="auto"/>
          </w:tcPr>
          <w:p w:rsidR="00E31E71" w:rsidRPr="002A1B4A" w:rsidRDefault="00E31E71">
            <w:pPr>
              <w:tabs>
                <w:tab w:val="left" w:pos="1418"/>
              </w:tabs>
              <w:spacing w:line="276" w:lineRule="auto"/>
              <w:jc w:val="both"/>
              <w:rPr>
                <w:iCs/>
                <w:color w:val="000000"/>
                <w:sz w:val="20"/>
              </w:rPr>
            </w:pPr>
            <w:r w:rsidRPr="002A1B4A">
              <w:rPr>
                <w:iCs/>
                <w:color w:val="000000"/>
                <w:sz w:val="20"/>
              </w:rPr>
              <w:t>N/o</w:t>
            </w:r>
          </w:p>
        </w:tc>
        <w:tc>
          <w:tcPr>
            <w:tcW w:w="6273" w:type="dxa"/>
            <w:shd w:val="clear" w:color="auto" w:fill="auto"/>
          </w:tcPr>
          <w:p w:rsidR="00E31E71" w:rsidRPr="002A1B4A" w:rsidRDefault="00E31E71">
            <w:pPr>
              <w:tabs>
                <w:tab w:val="left" w:pos="1418"/>
              </w:tabs>
              <w:spacing w:line="276" w:lineRule="auto"/>
              <w:jc w:val="center"/>
              <w:rPr>
                <w:iCs/>
                <w:color w:val="000000"/>
                <w:sz w:val="20"/>
              </w:rPr>
            </w:pPr>
            <w:r w:rsidRPr="002A1B4A">
              <w:rPr>
                <w:iCs/>
                <w:color w:val="000000"/>
                <w:sz w:val="20"/>
              </w:rPr>
              <w:t>Specia</w:t>
            </w:r>
          </w:p>
        </w:tc>
        <w:tc>
          <w:tcPr>
            <w:tcW w:w="3474" w:type="dxa"/>
            <w:shd w:val="clear" w:color="auto" w:fill="auto"/>
          </w:tcPr>
          <w:p w:rsidR="00E31E71" w:rsidRPr="002A1B4A" w:rsidRDefault="00FD070B">
            <w:pPr>
              <w:tabs>
                <w:tab w:val="left" w:pos="1418"/>
              </w:tabs>
              <w:spacing w:line="276" w:lineRule="auto"/>
              <w:jc w:val="center"/>
              <w:rPr>
                <w:iCs/>
                <w:color w:val="000000"/>
                <w:sz w:val="20"/>
              </w:rPr>
            </w:pPr>
            <w:bookmarkStart w:id="24" w:name="_Hlk187766909"/>
            <w:r w:rsidRPr="002A1B4A">
              <w:rPr>
                <w:iCs/>
                <w:color w:val="000000"/>
                <w:sz w:val="20"/>
              </w:rPr>
              <w:t>E</w:t>
            </w:r>
            <w:r w:rsidR="00E31E71" w:rsidRPr="002A1B4A">
              <w:rPr>
                <w:iCs/>
                <w:color w:val="000000"/>
                <w:sz w:val="20"/>
              </w:rPr>
              <w:t>xemplare/zi/vânător</w:t>
            </w:r>
            <w:bookmarkEnd w:id="24"/>
          </w:p>
        </w:tc>
      </w:tr>
      <w:tr w:rsidR="00E31E71" w:rsidRPr="002A1B4A">
        <w:tc>
          <w:tcPr>
            <w:tcW w:w="675" w:type="dxa"/>
            <w:shd w:val="clear" w:color="auto" w:fill="auto"/>
          </w:tcPr>
          <w:p w:rsidR="00E31E71" w:rsidRPr="002A1B4A" w:rsidRDefault="00E31E71" w:rsidP="00CD5BE1">
            <w:pPr>
              <w:numPr>
                <w:ilvl w:val="0"/>
                <w:numId w:val="5"/>
              </w:numPr>
              <w:tabs>
                <w:tab w:val="left" w:pos="1418"/>
              </w:tabs>
              <w:spacing w:line="276" w:lineRule="auto"/>
              <w:jc w:val="both"/>
              <w:rPr>
                <w:iCs/>
                <w:color w:val="000000"/>
                <w:sz w:val="20"/>
              </w:rPr>
            </w:pPr>
          </w:p>
        </w:tc>
        <w:tc>
          <w:tcPr>
            <w:tcW w:w="6273" w:type="dxa"/>
            <w:shd w:val="clear" w:color="auto" w:fill="auto"/>
          </w:tcPr>
          <w:p w:rsidR="00E31E71" w:rsidRPr="002A1B4A" w:rsidRDefault="00E31E71">
            <w:pPr>
              <w:tabs>
                <w:tab w:val="left" w:pos="1418"/>
              </w:tabs>
              <w:spacing w:line="276" w:lineRule="auto"/>
              <w:rPr>
                <w:iCs/>
                <w:color w:val="000000"/>
                <w:sz w:val="20"/>
              </w:rPr>
            </w:pPr>
            <w:r w:rsidRPr="002A1B4A">
              <w:rPr>
                <w:iCs/>
                <w:color w:val="000000"/>
                <w:sz w:val="20"/>
              </w:rPr>
              <w:t xml:space="preserve">Becațina comună </w:t>
            </w:r>
            <w:r w:rsidRPr="002A1B4A">
              <w:rPr>
                <w:i/>
                <w:color w:val="000000"/>
                <w:sz w:val="20"/>
              </w:rPr>
              <w:t>(</w:t>
            </w:r>
            <w:proofErr w:type="spellStart"/>
            <w:r w:rsidRPr="002A1B4A">
              <w:rPr>
                <w:i/>
                <w:color w:val="000000"/>
                <w:sz w:val="20"/>
              </w:rPr>
              <w:t>Gallinago</w:t>
            </w:r>
            <w:proofErr w:type="spellEnd"/>
            <w:r w:rsidRPr="002A1B4A">
              <w:rPr>
                <w:i/>
                <w:color w:val="000000"/>
                <w:sz w:val="20"/>
              </w:rPr>
              <w:t xml:space="preserve"> </w:t>
            </w:r>
            <w:proofErr w:type="spellStart"/>
            <w:r w:rsidRPr="002A1B4A">
              <w:rPr>
                <w:i/>
                <w:color w:val="000000"/>
                <w:sz w:val="20"/>
              </w:rPr>
              <w:t>gallinago</w:t>
            </w:r>
            <w:proofErr w:type="spellEnd"/>
            <w:r w:rsidRPr="002A1B4A">
              <w:rPr>
                <w:i/>
                <w:color w:val="000000"/>
                <w:sz w:val="20"/>
              </w:rPr>
              <w:t>)</w:t>
            </w:r>
          </w:p>
        </w:tc>
        <w:tc>
          <w:tcPr>
            <w:tcW w:w="3474" w:type="dxa"/>
            <w:shd w:val="clear" w:color="auto" w:fill="auto"/>
          </w:tcPr>
          <w:p w:rsidR="00E31E71" w:rsidRPr="002A1B4A" w:rsidRDefault="00E31E71">
            <w:pPr>
              <w:tabs>
                <w:tab w:val="left" w:pos="1418"/>
              </w:tabs>
              <w:spacing w:line="276" w:lineRule="auto"/>
              <w:jc w:val="center"/>
              <w:rPr>
                <w:iCs/>
                <w:color w:val="000000"/>
                <w:sz w:val="20"/>
              </w:rPr>
            </w:pPr>
            <w:r w:rsidRPr="002A1B4A">
              <w:rPr>
                <w:iCs/>
                <w:color w:val="000000"/>
                <w:sz w:val="20"/>
              </w:rPr>
              <w:t>10</w:t>
            </w:r>
          </w:p>
        </w:tc>
      </w:tr>
      <w:tr w:rsidR="00E31E71" w:rsidRPr="002A1B4A">
        <w:tc>
          <w:tcPr>
            <w:tcW w:w="675" w:type="dxa"/>
            <w:shd w:val="clear" w:color="auto" w:fill="auto"/>
          </w:tcPr>
          <w:p w:rsidR="00E31E71" w:rsidRPr="002A1B4A" w:rsidRDefault="00E31E71" w:rsidP="00CD5BE1">
            <w:pPr>
              <w:numPr>
                <w:ilvl w:val="0"/>
                <w:numId w:val="5"/>
              </w:numPr>
              <w:tabs>
                <w:tab w:val="left" w:pos="1418"/>
              </w:tabs>
              <w:spacing w:line="276" w:lineRule="auto"/>
              <w:jc w:val="both"/>
              <w:rPr>
                <w:iCs/>
                <w:color w:val="000000"/>
                <w:sz w:val="20"/>
              </w:rPr>
            </w:pPr>
          </w:p>
        </w:tc>
        <w:tc>
          <w:tcPr>
            <w:tcW w:w="6273" w:type="dxa"/>
            <w:shd w:val="clear" w:color="auto" w:fill="auto"/>
          </w:tcPr>
          <w:p w:rsidR="00E31E71" w:rsidRPr="002A1B4A" w:rsidRDefault="00E31E71">
            <w:pPr>
              <w:tabs>
                <w:tab w:val="left" w:pos="1418"/>
              </w:tabs>
              <w:spacing w:line="276" w:lineRule="auto"/>
              <w:rPr>
                <w:i/>
                <w:color w:val="000000"/>
                <w:sz w:val="20"/>
              </w:rPr>
            </w:pPr>
            <w:r w:rsidRPr="002A1B4A">
              <w:rPr>
                <w:iCs/>
                <w:color w:val="000000"/>
                <w:sz w:val="20"/>
              </w:rPr>
              <w:t>Cocoșarul</w:t>
            </w:r>
            <w:r w:rsidRPr="002A1B4A">
              <w:rPr>
                <w:i/>
                <w:color w:val="000000"/>
                <w:sz w:val="20"/>
              </w:rPr>
              <w:t xml:space="preserve"> (</w:t>
            </w:r>
            <w:proofErr w:type="spellStart"/>
            <w:r w:rsidRPr="002A1B4A">
              <w:rPr>
                <w:i/>
                <w:color w:val="000000"/>
                <w:sz w:val="20"/>
              </w:rPr>
              <w:t>Turdus</w:t>
            </w:r>
            <w:proofErr w:type="spellEnd"/>
            <w:r w:rsidRPr="002A1B4A">
              <w:rPr>
                <w:i/>
                <w:color w:val="000000"/>
                <w:sz w:val="20"/>
              </w:rPr>
              <w:t xml:space="preserve"> </w:t>
            </w:r>
            <w:proofErr w:type="spellStart"/>
            <w:r w:rsidRPr="002A1B4A">
              <w:rPr>
                <w:i/>
                <w:color w:val="000000"/>
                <w:sz w:val="20"/>
              </w:rPr>
              <w:t>pilaris</w:t>
            </w:r>
            <w:proofErr w:type="spellEnd"/>
            <w:r w:rsidRPr="002A1B4A">
              <w:rPr>
                <w:i/>
                <w:color w:val="000000"/>
                <w:sz w:val="20"/>
              </w:rPr>
              <w:t>)</w:t>
            </w:r>
          </w:p>
        </w:tc>
        <w:tc>
          <w:tcPr>
            <w:tcW w:w="3474" w:type="dxa"/>
            <w:shd w:val="clear" w:color="auto" w:fill="auto"/>
          </w:tcPr>
          <w:p w:rsidR="00E31E71" w:rsidRPr="002A1B4A" w:rsidRDefault="00E31E71">
            <w:pPr>
              <w:tabs>
                <w:tab w:val="left" w:pos="1418"/>
              </w:tabs>
              <w:spacing w:line="276" w:lineRule="auto"/>
              <w:jc w:val="center"/>
              <w:rPr>
                <w:iCs/>
                <w:color w:val="000000"/>
                <w:sz w:val="20"/>
              </w:rPr>
            </w:pPr>
            <w:r w:rsidRPr="002A1B4A">
              <w:rPr>
                <w:iCs/>
                <w:color w:val="000000"/>
                <w:sz w:val="20"/>
              </w:rPr>
              <w:t>1</w:t>
            </w:r>
            <w:r w:rsidR="00542B85" w:rsidRPr="002A1B4A">
              <w:rPr>
                <w:iCs/>
                <w:color w:val="000000"/>
                <w:sz w:val="20"/>
              </w:rPr>
              <w:t>0</w:t>
            </w:r>
          </w:p>
        </w:tc>
      </w:tr>
      <w:tr w:rsidR="00E31E71" w:rsidRPr="002A1B4A">
        <w:tc>
          <w:tcPr>
            <w:tcW w:w="675" w:type="dxa"/>
            <w:shd w:val="clear" w:color="auto" w:fill="auto"/>
          </w:tcPr>
          <w:p w:rsidR="00E31E71" w:rsidRPr="002A1B4A" w:rsidRDefault="00E31E71" w:rsidP="00CD5BE1">
            <w:pPr>
              <w:numPr>
                <w:ilvl w:val="0"/>
                <w:numId w:val="5"/>
              </w:numPr>
              <w:tabs>
                <w:tab w:val="left" w:pos="1418"/>
              </w:tabs>
              <w:spacing w:line="276" w:lineRule="auto"/>
              <w:jc w:val="both"/>
              <w:rPr>
                <w:iCs/>
                <w:color w:val="000000"/>
                <w:sz w:val="20"/>
              </w:rPr>
            </w:pPr>
          </w:p>
        </w:tc>
        <w:tc>
          <w:tcPr>
            <w:tcW w:w="6273" w:type="dxa"/>
            <w:shd w:val="clear" w:color="auto" w:fill="auto"/>
          </w:tcPr>
          <w:p w:rsidR="00E31E71" w:rsidRPr="002A1B4A" w:rsidRDefault="00E31E71">
            <w:pPr>
              <w:tabs>
                <w:tab w:val="left" w:pos="1418"/>
              </w:tabs>
              <w:spacing w:line="276" w:lineRule="auto"/>
              <w:rPr>
                <w:iCs/>
                <w:color w:val="000000"/>
                <w:sz w:val="20"/>
              </w:rPr>
            </w:pPr>
            <w:r w:rsidRPr="002A1B4A">
              <w:rPr>
                <w:iCs/>
                <w:color w:val="000000"/>
                <w:sz w:val="20"/>
              </w:rPr>
              <w:t>Gârlița mare</w:t>
            </w:r>
            <w:r w:rsidR="002D5C9F" w:rsidRPr="002A1B4A">
              <w:rPr>
                <w:iCs/>
                <w:color w:val="000000"/>
                <w:sz w:val="20"/>
              </w:rPr>
              <w:t xml:space="preserve"> </w:t>
            </w:r>
            <w:r w:rsidRPr="002A1B4A">
              <w:rPr>
                <w:i/>
                <w:color w:val="000000"/>
                <w:sz w:val="20"/>
              </w:rPr>
              <w:t>(</w:t>
            </w:r>
            <w:proofErr w:type="spellStart"/>
            <w:r w:rsidRPr="002A1B4A">
              <w:rPr>
                <w:i/>
                <w:color w:val="000000"/>
                <w:sz w:val="20"/>
              </w:rPr>
              <w:t>Anser</w:t>
            </w:r>
            <w:proofErr w:type="spellEnd"/>
            <w:r w:rsidR="002D5C9F" w:rsidRPr="002A1B4A">
              <w:rPr>
                <w:i/>
                <w:color w:val="000000"/>
                <w:sz w:val="20"/>
              </w:rPr>
              <w:t xml:space="preserve"> </w:t>
            </w:r>
            <w:proofErr w:type="spellStart"/>
            <w:r w:rsidRPr="002A1B4A">
              <w:rPr>
                <w:i/>
                <w:color w:val="000000"/>
                <w:sz w:val="20"/>
              </w:rPr>
              <w:t>albifrons</w:t>
            </w:r>
            <w:proofErr w:type="spellEnd"/>
            <w:r w:rsidRPr="002A1B4A">
              <w:rPr>
                <w:i/>
                <w:color w:val="000000"/>
                <w:sz w:val="20"/>
              </w:rPr>
              <w:t>)</w:t>
            </w:r>
          </w:p>
        </w:tc>
        <w:tc>
          <w:tcPr>
            <w:tcW w:w="3474" w:type="dxa"/>
            <w:shd w:val="clear" w:color="auto" w:fill="auto"/>
          </w:tcPr>
          <w:p w:rsidR="00E31E71" w:rsidRPr="002A1B4A" w:rsidRDefault="00665D8E">
            <w:pPr>
              <w:tabs>
                <w:tab w:val="left" w:pos="1418"/>
              </w:tabs>
              <w:spacing w:line="276" w:lineRule="auto"/>
              <w:jc w:val="center"/>
              <w:rPr>
                <w:iCs/>
                <w:color w:val="000000"/>
                <w:sz w:val="20"/>
              </w:rPr>
            </w:pPr>
            <w:r w:rsidRPr="002A1B4A">
              <w:rPr>
                <w:iCs/>
                <w:color w:val="000000"/>
                <w:sz w:val="20"/>
              </w:rPr>
              <w:t>6</w:t>
            </w:r>
          </w:p>
        </w:tc>
      </w:tr>
      <w:tr w:rsidR="00D418BE" w:rsidRPr="002A1B4A">
        <w:tc>
          <w:tcPr>
            <w:tcW w:w="675" w:type="dxa"/>
            <w:shd w:val="clear" w:color="auto" w:fill="auto"/>
          </w:tcPr>
          <w:p w:rsidR="00D418BE" w:rsidRPr="002A1B4A" w:rsidRDefault="00D418BE" w:rsidP="00CD5BE1">
            <w:pPr>
              <w:numPr>
                <w:ilvl w:val="0"/>
                <w:numId w:val="5"/>
              </w:numPr>
              <w:tabs>
                <w:tab w:val="left" w:pos="1418"/>
              </w:tabs>
              <w:spacing w:line="276" w:lineRule="auto"/>
              <w:jc w:val="both"/>
              <w:rPr>
                <w:iCs/>
                <w:color w:val="000000"/>
                <w:sz w:val="20"/>
              </w:rPr>
            </w:pPr>
          </w:p>
        </w:tc>
        <w:tc>
          <w:tcPr>
            <w:tcW w:w="6273" w:type="dxa"/>
            <w:shd w:val="clear" w:color="auto" w:fill="auto"/>
          </w:tcPr>
          <w:p w:rsidR="00D418BE" w:rsidRPr="002A1B4A" w:rsidRDefault="00333EA6">
            <w:pPr>
              <w:tabs>
                <w:tab w:val="left" w:pos="1418"/>
              </w:tabs>
              <w:spacing w:line="276" w:lineRule="auto"/>
              <w:rPr>
                <w:iCs/>
                <w:color w:val="000000"/>
                <w:sz w:val="20"/>
              </w:rPr>
            </w:pPr>
            <w:r w:rsidRPr="002A1B4A">
              <w:rPr>
                <w:iCs/>
                <w:color w:val="000000"/>
                <w:sz w:val="20"/>
              </w:rPr>
              <w:t xml:space="preserve">Gâsca de vară </w:t>
            </w:r>
            <w:r w:rsidRPr="002A1B4A">
              <w:rPr>
                <w:i/>
                <w:color w:val="000000"/>
                <w:sz w:val="20"/>
              </w:rPr>
              <w:t>(</w:t>
            </w:r>
            <w:proofErr w:type="spellStart"/>
            <w:r w:rsidRPr="002A1B4A">
              <w:rPr>
                <w:i/>
                <w:color w:val="000000"/>
                <w:sz w:val="20"/>
              </w:rPr>
              <w:t>Anser</w:t>
            </w:r>
            <w:proofErr w:type="spellEnd"/>
            <w:r w:rsidRPr="002A1B4A">
              <w:rPr>
                <w:i/>
                <w:color w:val="000000"/>
                <w:sz w:val="20"/>
              </w:rPr>
              <w:t xml:space="preserve"> </w:t>
            </w:r>
            <w:proofErr w:type="spellStart"/>
            <w:r w:rsidRPr="002A1B4A">
              <w:rPr>
                <w:i/>
                <w:color w:val="000000"/>
                <w:sz w:val="20"/>
              </w:rPr>
              <w:t>anser</w:t>
            </w:r>
            <w:proofErr w:type="spellEnd"/>
            <w:r w:rsidRPr="002A1B4A">
              <w:rPr>
                <w:i/>
                <w:color w:val="000000"/>
                <w:sz w:val="20"/>
              </w:rPr>
              <w:t>)</w:t>
            </w:r>
          </w:p>
        </w:tc>
        <w:tc>
          <w:tcPr>
            <w:tcW w:w="3474" w:type="dxa"/>
            <w:shd w:val="clear" w:color="auto" w:fill="auto"/>
          </w:tcPr>
          <w:p w:rsidR="00D418BE" w:rsidRPr="002A1B4A" w:rsidRDefault="00333EA6">
            <w:pPr>
              <w:tabs>
                <w:tab w:val="left" w:pos="1418"/>
              </w:tabs>
              <w:spacing w:line="276" w:lineRule="auto"/>
              <w:jc w:val="center"/>
              <w:rPr>
                <w:iCs/>
                <w:color w:val="000000"/>
                <w:sz w:val="20"/>
              </w:rPr>
            </w:pPr>
            <w:r w:rsidRPr="002A1B4A">
              <w:rPr>
                <w:iCs/>
                <w:color w:val="000000"/>
                <w:sz w:val="20"/>
              </w:rPr>
              <w:t>4</w:t>
            </w:r>
          </w:p>
        </w:tc>
      </w:tr>
      <w:tr w:rsidR="00E31E71" w:rsidRPr="002A1B4A">
        <w:tc>
          <w:tcPr>
            <w:tcW w:w="675" w:type="dxa"/>
            <w:shd w:val="clear" w:color="auto" w:fill="auto"/>
          </w:tcPr>
          <w:p w:rsidR="00E31E71" w:rsidRPr="002A1B4A" w:rsidRDefault="00E31E71" w:rsidP="00CD5BE1">
            <w:pPr>
              <w:numPr>
                <w:ilvl w:val="0"/>
                <w:numId w:val="5"/>
              </w:numPr>
              <w:tabs>
                <w:tab w:val="left" w:pos="1418"/>
              </w:tabs>
              <w:spacing w:line="276" w:lineRule="auto"/>
              <w:jc w:val="both"/>
              <w:rPr>
                <w:iCs/>
                <w:color w:val="000000"/>
                <w:sz w:val="20"/>
              </w:rPr>
            </w:pPr>
          </w:p>
        </w:tc>
        <w:tc>
          <w:tcPr>
            <w:tcW w:w="6273" w:type="dxa"/>
            <w:shd w:val="clear" w:color="auto" w:fill="auto"/>
          </w:tcPr>
          <w:p w:rsidR="00E31E71" w:rsidRPr="002A1B4A" w:rsidRDefault="00E31E71">
            <w:pPr>
              <w:tabs>
                <w:tab w:val="left" w:pos="1418"/>
              </w:tabs>
              <w:spacing w:line="276" w:lineRule="auto"/>
              <w:rPr>
                <w:iCs/>
                <w:color w:val="000000"/>
                <w:sz w:val="20"/>
              </w:rPr>
            </w:pPr>
            <w:r w:rsidRPr="002A1B4A">
              <w:rPr>
                <w:iCs/>
                <w:color w:val="000000"/>
                <w:sz w:val="20"/>
              </w:rPr>
              <w:t>Graurul</w:t>
            </w:r>
            <w:r w:rsidR="002D5C9F" w:rsidRPr="002A1B4A">
              <w:rPr>
                <w:iCs/>
                <w:color w:val="000000"/>
                <w:sz w:val="20"/>
              </w:rPr>
              <w:t xml:space="preserve"> </w:t>
            </w:r>
            <w:r w:rsidRPr="002A1B4A">
              <w:rPr>
                <w:i/>
                <w:color w:val="000000"/>
                <w:sz w:val="20"/>
              </w:rPr>
              <w:t>(</w:t>
            </w:r>
            <w:proofErr w:type="spellStart"/>
            <w:r w:rsidRPr="002A1B4A">
              <w:rPr>
                <w:i/>
                <w:color w:val="000000"/>
                <w:sz w:val="20"/>
              </w:rPr>
              <w:t>Sturnus</w:t>
            </w:r>
            <w:proofErr w:type="spellEnd"/>
            <w:r w:rsidR="002D5C9F" w:rsidRPr="002A1B4A">
              <w:rPr>
                <w:i/>
                <w:color w:val="000000"/>
                <w:sz w:val="20"/>
              </w:rPr>
              <w:t xml:space="preserve"> </w:t>
            </w:r>
            <w:proofErr w:type="spellStart"/>
            <w:r w:rsidRPr="002A1B4A">
              <w:rPr>
                <w:i/>
                <w:color w:val="000000"/>
                <w:sz w:val="20"/>
              </w:rPr>
              <w:t>vulgaris</w:t>
            </w:r>
            <w:proofErr w:type="spellEnd"/>
            <w:r w:rsidRPr="002A1B4A">
              <w:rPr>
                <w:i/>
                <w:color w:val="000000"/>
                <w:sz w:val="20"/>
              </w:rPr>
              <w:t>)</w:t>
            </w:r>
          </w:p>
        </w:tc>
        <w:tc>
          <w:tcPr>
            <w:tcW w:w="3474" w:type="dxa"/>
            <w:shd w:val="clear" w:color="auto" w:fill="auto"/>
          </w:tcPr>
          <w:p w:rsidR="00E31E71" w:rsidRPr="002A1B4A" w:rsidRDefault="00542B85">
            <w:pPr>
              <w:tabs>
                <w:tab w:val="left" w:pos="1418"/>
              </w:tabs>
              <w:spacing w:line="276" w:lineRule="auto"/>
              <w:jc w:val="center"/>
              <w:rPr>
                <w:iCs/>
                <w:color w:val="000000"/>
                <w:sz w:val="20"/>
              </w:rPr>
            </w:pPr>
            <w:r w:rsidRPr="002A1B4A">
              <w:rPr>
                <w:iCs/>
                <w:color w:val="000000"/>
                <w:sz w:val="20"/>
              </w:rPr>
              <w:t>10</w:t>
            </w:r>
          </w:p>
        </w:tc>
      </w:tr>
      <w:tr w:rsidR="00E31E71" w:rsidRPr="002A1B4A">
        <w:tc>
          <w:tcPr>
            <w:tcW w:w="675" w:type="dxa"/>
            <w:shd w:val="clear" w:color="auto" w:fill="auto"/>
          </w:tcPr>
          <w:p w:rsidR="00E31E71" w:rsidRPr="002A1B4A" w:rsidRDefault="00E31E71" w:rsidP="00CD5BE1">
            <w:pPr>
              <w:numPr>
                <w:ilvl w:val="0"/>
                <w:numId w:val="5"/>
              </w:numPr>
              <w:tabs>
                <w:tab w:val="left" w:pos="1418"/>
              </w:tabs>
              <w:spacing w:line="276" w:lineRule="auto"/>
              <w:jc w:val="both"/>
              <w:rPr>
                <w:iCs/>
                <w:color w:val="000000"/>
                <w:sz w:val="20"/>
              </w:rPr>
            </w:pPr>
          </w:p>
        </w:tc>
        <w:tc>
          <w:tcPr>
            <w:tcW w:w="6273" w:type="dxa"/>
            <w:shd w:val="clear" w:color="auto" w:fill="auto"/>
          </w:tcPr>
          <w:p w:rsidR="00E31E71" w:rsidRPr="002A1B4A" w:rsidRDefault="00E31E71">
            <w:pPr>
              <w:tabs>
                <w:tab w:val="left" w:pos="1418"/>
              </w:tabs>
              <w:spacing w:line="276" w:lineRule="auto"/>
              <w:rPr>
                <w:iCs/>
                <w:color w:val="000000"/>
                <w:sz w:val="20"/>
              </w:rPr>
            </w:pPr>
            <w:r w:rsidRPr="002A1B4A">
              <w:rPr>
                <w:iCs/>
                <w:color w:val="000000"/>
                <w:sz w:val="20"/>
              </w:rPr>
              <w:t xml:space="preserve">Lișița </w:t>
            </w:r>
            <w:r w:rsidRPr="002A1B4A">
              <w:rPr>
                <w:i/>
                <w:color w:val="000000"/>
                <w:sz w:val="20"/>
              </w:rPr>
              <w:t>(</w:t>
            </w:r>
            <w:proofErr w:type="spellStart"/>
            <w:r w:rsidRPr="002A1B4A">
              <w:rPr>
                <w:i/>
                <w:color w:val="000000"/>
                <w:sz w:val="20"/>
              </w:rPr>
              <w:t>Fulica</w:t>
            </w:r>
            <w:proofErr w:type="spellEnd"/>
            <w:r w:rsidR="002D5C9F" w:rsidRPr="002A1B4A">
              <w:rPr>
                <w:i/>
                <w:color w:val="000000"/>
                <w:sz w:val="20"/>
              </w:rPr>
              <w:t xml:space="preserve"> </w:t>
            </w:r>
            <w:proofErr w:type="spellStart"/>
            <w:r w:rsidRPr="002A1B4A">
              <w:rPr>
                <w:i/>
                <w:color w:val="000000"/>
                <w:sz w:val="20"/>
              </w:rPr>
              <w:t>atra</w:t>
            </w:r>
            <w:proofErr w:type="spellEnd"/>
            <w:r w:rsidRPr="002A1B4A">
              <w:rPr>
                <w:i/>
                <w:color w:val="000000"/>
                <w:sz w:val="20"/>
              </w:rPr>
              <w:t>)</w:t>
            </w:r>
          </w:p>
        </w:tc>
        <w:tc>
          <w:tcPr>
            <w:tcW w:w="3474" w:type="dxa"/>
            <w:shd w:val="clear" w:color="auto" w:fill="auto"/>
          </w:tcPr>
          <w:p w:rsidR="00E31E71" w:rsidRPr="002A1B4A" w:rsidRDefault="00E31E71">
            <w:pPr>
              <w:tabs>
                <w:tab w:val="left" w:pos="1418"/>
              </w:tabs>
              <w:spacing w:line="276" w:lineRule="auto"/>
              <w:jc w:val="center"/>
              <w:rPr>
                <w:iCs/>
                <w:color w:val="000000"/>
                <w:sz w:val="20"/>
              </w:rPr>
            </w:pPr>
            <w:r w:rsidRPr="002A1B4A">
              <w:rPr>
                <w:iCs/>
                <w:color w:val="000000"/>
                <w:sz w:val="20"/>
              </w:rPr>
              <w:t>5</w:t>
            </w:r>
          </w:p>
        </w:tc>
      </w:tr>
      <w:tr w:rsidR="00E31E71" w:rsidRPr="002A1B4A">
        <w:tc>
          <w:tcPr>
            <w:tcW w:w="675" w:type="dxa"/>
            <w:shd w:val="clear" w:color="auto" w:fill="auto"/>
          </w:tcPr>
          <w:p w:rsidR="00E31E71" w:rsidRPr="002A1B4A" w:rsidRDefault="00E31E71" w:rsidP="00CD5BE1">
            <w:pPr>
              <w:numPr>
                <w:ilvl w:val="0"/>
                <w:numId w:val="5"/>
              </w:numPr>
              <w:tabs>
                <w:tab w:val="left" w:pos="1418"/>
              </w:tabs>
              <w:spacing w:line="276" w:lineRule="auto"/>
              <w:jc w:val="both"/>
              <w:rPr>
                <w:iCs/>
                <w:color w:val="000000"/>
                <w:sz w:val="20"/>
              </w:rPr>
            </w:pPr>
          </w:p>
        </w:tc>
        <w:tc>
          <w:tcPr>
            <w:tcW w:w="6273" w:type="dxa"/>
            <w:shd w:val="clear" w:color="auto" w:fill="auto"/>
          </w:tcPr>
          <w:p w:rsidR="00E31E71" w:rsidRPr="002A1B4A" w:rsidRDefault="00E31E71">
            <w:pPr>
              <w:tabs>
                <w:tab w:val="left" w:pos="1418"/>
              </w:tabs>
              <w:spacing w:line="276" w:lineRule="auto"/>
              <w:rPr>
                <w:iCs/>
                <w:color w:val="000000"/>
                <w:sz w:val="20"/>
              </w:rPr>
            </w:pPr>
            <w:r w:rsidRPr="002A1B4A">
              <w:rPr>
                <w:iCs/>
                <w:color w:val="000000"/>
                <w:sz w:val="20"/>
              </w:rPr>
              <w:t>Porumbelul</w:t>
            </w:r>
            <w:r w:rsidR="002D5C9F" w:rsidRPr="002A1B4A">
              <w:rPr>
                <w:iCs/>
                <w:color w:val="000000"/>
                <w:sz w:val="20"/>
              </w:rPr>
              <w:t xml:space="preserve"> </w:t>
            </w:r>
            <w:r w:rsidRPr="002A1B4A">
              <w:rPr>
                <w:iCs/>
                <w:color w:val="000000"/>
                <w:sz w:val="20"/>
              </w:rPr>
              <w:t>gulerat</w:t>
            </w:r>
            <w:r w:rsidR="002D5C9F" w:rsidRPr="002A1B4A">
              <w:rPr>
                <w:iCs/>
                <w:color w:val="000000"/>
                <w:sz w:val="20"/>
              </w:rPr>
              <w:t xml:space="preserve"> </w:t>
            </w:r>
            <w:r w:rsidRPr="002A1B4A">
              <w:rPr>
                <w:i/>
                <w:color w:val="000000"/>
                <w:sz w:val="20"/>
              </w:rPr>
              <w:t>(Columba</w:t>
            </w:r>
            <w:r w:rsidR="002D5C9F" w:rsidRPr="002A1B4A">
              <w:rPr>
                <w:i/>
                <w:color w:val="000000"/>
                <w:sz w:val="20"/>
              </w:rPr>
              <w:t xml:space="preserve"> </w:t>
            </w:r>
            <w:proofErr w:type="spellStart"/>
            <w:r w:rsidRPr="002A1B4A">
              <w:rPr>
                <w:i/>
                <w:color w:val="000000"/>
                <w:sz w:val="20"/>
              </w:rPr>
              <w:t>palumbus</w:t>
            </w:r>
            <w:proofErr w:type="spellEnd"/>
            <w:r w:rsidRPr="002A1B4A">
              <w:rPr>
                <w:i/>
                <w:color w:val="000000"/>
                <w:sz w:val="20"/>
              </w:rPr>
              <w:t>)</w:t>
            </w:r>
          </w:p>
        </w:tc>
        <w:tc>
          <w:tcPr>
            <w:tcW w:w="3474" w:type="dxa"/>
            <w:shd w:val="clear" w:color="auto" w:fill="auto"/>
          </w:tcPr>
          <w:p w:rsidR="00E31E71" w:rsidRPr="002A1B4A" w:rsidRDefault="00E31E71">
            <w:pPr>
              <w:tabs>
                <w:tab w:val="left" w:pos="1418"/>
              </w:tabs>
              <w:spacing w:line="276" w:lineRule="auto"/>
              <w:jc w:val="center"/>
              <w:rPr>
                <w:iCs/>
                <w:color w:val="000000"/>
                <w:sz w:val="20"/>
              </w:rPr>
            </w:pPr>
            <w:r w:rsidRPr="002A1B4A">
              <w:rPr>
                <w:iCs/>
                <w:color w:val="000000"/>
                <w:sz w:val="20"/>
              </w:rPr>
              <w:t>1</w:t>
            </w:r>
            <w:r w:rsidR="00542B85" w:rsidRPr="002A1B4A">
              <w:rPr>
                <w:iCs/>
                <w:color w:val="000000"/>
                <w:sz w:val="20"/>
              </w:rPr>
              <w:t>0</w:t>
            </w:r>
          </w:p>
        </w:tc>
      </w:tr>
      <w:tr w:rsidR="00E31E71" w:rsidRPr="002A1B4A">
        <w:tc>
          <w:tcPr>
            <w:tcW w:w="675" w:type="dxa"/>
            <w:shd w:val="clear" w:color="auto" w:fill="auto"/>
          </w:tcPr>
          <w:p w:rsidR="00E31E71" w:rsidRPr="002A1B4A" w:rsidRDefault="00E31E71" w:rsidP="00CD5BE1">
            <w:pPr>
              <w:numPr>
                <w:ilvl w:val="0"/>
                <w:numId w:val="5"/>
              </w:numPr>
              <w:tabs>
                <w:tab w:val="left" w:pos="1418"/>
              </w:tabs>
              <w:spacing w:line="276" w:lineRule="auto"/>
              <w:jc w:val="both"/>
              <w:rPr>
                <w:iCs/>
                <w:color w:val="000000"/>
                <w:sz w:val="20"/>
              </w:rPr>
            </w:pPr>
          </w:p>
        </w:tc>
        <w:tc>
          <w:tcPr>
            <w:tcW w:w="6273" w:type="dxa"/>
            <w:shd w:val="clear" w:color="auto" w:fill="auto"/>
          </w:tcPr>
          <w:p w:rsidR="00E31E71" w:rsidRPr="002A1B4A" w:rsidRDefault="00E31E71">
            <w:pPr>
              <w:tabs>
                <w:tab w:val="left" w:pos="1418"/>
              </w:tabs>
              <w:spacing w:line="276" w:lineRule="auto"/>
              <w:rPr>
                <w:iCs/>
                <w:color w:val="000000"/>
                <w:sz w:val="20"/>
              </w:rPr>
            </w:pPr>
            <w:r w:rsidRPr="002A1B4A">
              <w:rPr>
                <w:iCs/>
                <w:color w:val="000000"/>
                <w:sz w:val="20"/>
              </w:rPr>
              <w:t>Rața mare</w:t>
            </w:r>
            <w:r w:rsidR="002D5C9F" w:rsidRPr="002A1B4A">
              <w:rPr>
                <w:iCs/>
                <w:color w:val="000000"/>
                <w:sz w:val="20"/>
              </w:rPr>
              <w:t xml:space="preserve"> </w:t>
            </w:r>
            <w:r w:rsidRPr="002A1B4A">
              <w:rPr>
                <w:i/>
                <w:color w:val="000000"/>
                <w:sz w:val="20"/>
              </w:rPr>
              <w:t>(</w:t>
            </w:r>
            <w:proofErr w:type="spellStart"/>
            <w:r w:rsidRPr="002A1B4A">
              <w:rPr>
                <w:i/>
                <w:color w:val="000000"/>
                <w:sz w:val="20"/>
              </w:rPr>
              <w:t>Anas</w:t>
            </w:r>
            <w:proofErr w:type="spellEnd"/>
            <w:r w:rsidR="002D5C9F" w:rsidRPr="002A1B4A">
              <w:rPr>
                <w:i/>
                <w:color w:val="000000"/>
                <w:sz w:val="20"/>
              </w:rPr>
              <w:t xml:space="preserve"> </w:t>
            </w:r>
            <w:proofErr w:type="spellStart"/>
            <w:r w:rsidRPr="002A1B4A">
              <w:rPr>
                <w:i/>
                <w:color w:val="000000"/>
                <w:sz w:val="20"/>
              </w:rPr>
              <w:t>platyrhynchos</w:t>
            </w:r>
            <w:proofErr w:type="spellEnd"/>
            <w:r w:rsidRPr="002A1B4A">
              <w:rPr>
                <w:i/>
                <w:color w:val="000000"/>
                <w:sz w:val="20"/>
              </w:rPr>
              <w:t>)</w:t>
            </w:r>
          </w:p>
        </w:tc>
        <w:tc>
          <w:tcPr>
            <w:tcW w:w="3474" w:type="dxa"/>
            <w:shd w:val="clear" w:color="auto" w:fill="auto"/>
          </w:tcPr>
          <w:p w:rsidR="00E31E71" w:rsidRPr="002A1B4A" w:rsidRDefault="00E31E71">
            <w:pPr>
              <w:tabs>
                <w:tab w:val="left" w:pos="1418"/>
              </w:tabs>
              <w:spacing w:line="276" w:lineRule="auto"/>
              <w:jc w:val="center"/>
              <w:rPr>
                <w:iCs/>
                <w:color w:val="000000"/>
                <w:sz w:val="20"/>
              </w:rPr>
            </w:pPr>
            <w:r w:rsidRPr="002A1B4A">
              <w:rPr>
                <w:iCs/>
                <w:color w:val="000000"/>
                <w:sz w:val="20"/>
              </w:rPr>
              <w:t>7</w:t>
            </w:r>
          </w:p>
        </w:tc>
      </w:tr>
      <w:tr w:rsidR="00E31E71" w:rsidRPr="002A1B4A">
        <w:tc>
          <w:tcPr>
            <w:tcW w:w="675" w:type="dxa"/>
            <w:shd w:val="clear" w:color="auto" w:fill="auto"/>
          </w:tcPr>
          <w:p w:rsidR="00E31E71" w:rsidRPr="002A1B4A" w:rsidRDefault="00E31E71" w:rsidP="00CD5BE1">
            <w:pPr>
              <w:numPr>
                <w:ilvl w:val="0"/>
                <w:numId w:val="5"/>
              </w:numPr>
              <w:tabs>
                <w:tab w:val="left" w:pos="1418"/>
              </w:tabs>
              <w:spacing w:line="276" w:lineRule="auto"/>
              <w:jc w:val="both"/>
              <w:rPr>
                <w:iCs/>
                <w:color w:val="000000"/>
                <w:sz w:val="20"/>
              </w:rPr>
            </w:pPr>
          </w:p>
        </w:tc>
        <w:tc>
          <w:tcPr>
            <w:tcW w:w="6273" w:type="dxa"/>
            <w:shd w:val="clear" w:color="auto" w:fill="auto"/>
          </w:tcPr>
          <w:p w:rsidR="00E31E71" w:rsidRPr="002A1B4A" w:rsidRDefault="00E31E71">
            <w:pPr>
              <w:tabs>
                <w:tab w:val="left" w:pos="1418"/>
              </w:tabs>
              <w:spacing w:line="276" w:lineRule="auto"/>
              <w:rPr>
                <w:iCs/>
                <w:color w:val="000000"/>
                <w:sz w:val="20"/>
              </w:rPr>
            </w:pPr>
            <w:r w:rsidRPr="002A1B4A">
              <w:rPr>
                <w:iCs/>
                <w:color w:val="000000"/>
                <w:sz w:val="20"/>
              </w:rPr>
              <w:t>Rața mică</w:t>
            </w:r>
            <w:r w:rsidR="002D5C9F" w:rsidRPr="002A1B4A">
              <w:rPr>
                <w:iCs/>
                <w:color w:val="000000"/>
                <w:sz w:val="20"/>
              </w:rPr>
              <w:t xml:space="preserve"> </w:t>
            </w:r>
            <w:r w:rsidRPr="002A1B4A">
              <w:rPr>
                <w:i/>
                <w:color w:val="000000"/>
                <w:sz w:val="20"/>
              </w:rPr>
              <w:t>(</w:t>
            </w:r>
            <w:proofErr w:type="spellStart"/>
            <w:r w:rsidRPr="002A1B4A">
              <w:rPr>
                <w:i/>
                <w:color w:val="000000"/>
                <w:sz w:val="20"/>
              </w:rPr>
              <w:t>Anas</w:t>
            </w:r>
            <w:proofErr w:type="spellEnd"/>
            <w:r w:rsidRPr="002A1B4A">
              <w:rPr>
                <w:i/>
                <w:color w:val="000000"/>
                <w:sz w:val="20"/>
              </w:rPr>
              <w:t xml:space="preserve"> </w:t>
            </w:r>
            <w:proofErr w:type="spellStart"/>
            <w:r w:rsidRPr="002A1B4A">
              <w:rPr>
                <w:i/>
                <w:color w:val="000000"/>
                <w:sz w:val="20"/>
              </w:rPr>
              <w:t>crecca</w:t>
            </w:r>
            <w:proofErr w:type="spellEnd"/>
            <w:r w:rsidRPr="002A1B4A">
              <w:rPr>
                <w:i/>
                <w:color w:val="000000"/>
                <w:sz w:val="20"/>
              </w:rPr>
              <w:t>)</w:t>
            </w:r>
          </w:p>
        </w:tc>
        <w:tc>
          <w:tcPr>
            <w:tcW w:w="3474" w:type="dxa"/>
            <w:shd w:val="clear" w:color="auto" w:fill="auto"/>
          </w:tcPr>
          <w:p w:rsidR="00E31E71" w:rsidRPr="002A1B4A" w:rsidRDefault="00E31E71">
            <w:pPr>
              <w:tabs>
                <w:tab w:val="left" w:pos="1418"/>
              </w:tabs>
              <w:spacing w:line="276" w:lineRule="auto"/>
              <w:jc w:val="center"/>
              <w:rPr>
                <w:iCs/>
                <w:color w:val="000000"/>
                <w:sz w:val="20"/>
              </w:rPr>
            </w:pPr>
            <w:r w:rsidRPr="002A1B4A">
              <w:rPr>
                <w:iCs/>
                <w:color w:val="000000"/>
                <w:sz w:val="20"/>
              </w:rPr>
              <w:t>5</w:t>
            </w:r>
          </w:p>
        </w:tc>
      </w:tr>
      <w:tr w:rsidR="00E31E71" w:rsidRPr="002A1B4A">
        <w:tc>
          <w:tcPr>
            <w:tcW w:w="675" w:type="dxa"/>
            <w:shd w:val="clear" w:color="auto" w:fill="auto"/>
          </w:tcPr>
          <w:p w:rsidR="00E31E71" w:rsidRPr="002A1B4A" w:rsidRDefault="00E31E71" w:rsidP="00CD5BE1">
            <w:pPr>
              <w:numPr>
                <w:ilvl w:val="0"/>
                <w:numId w:val="5"/>
              </w:numPr>
              <w:tabs>
                <w:tab w:val="left" w:pos="1418"/>
              </w:tabs>
              <w:spacing w:line="276" w:lineRule="auto"/>
              <w:jc w:val="both"/>
              <w:rPr>
                <w:iCs/>
                <w:color w:val="000000"/>
                <w:sz w:val="20"/>
              </w:rPr>
            </w:pPr>
          </w:p>
        </w:tc>
        <w:tc>
          <w:tcPr>
            <w:tcW w:w="6273" w:type="dxa"/>
            <w:shd w:val="clear" w:color="auto" w:fill="auto"/>
          </w:tcPr>
          <w:p w:rsidR="00E31E71" w:rsidRPr="002A1B4A" w:rsidRDefault="00E31E71">
            <w:pPr>
              <w:tabs>
                <w:tab w:val="left" w:pos="1418"/>
              </w:tabs>
              <w:spacing w:line="276" w:lineRule="auto"/>
              <w:rPr>
                <w:iCs/>
                <w:color w:val="000000"/>
                <w:sz w:val="20"/>
              </w:rPr>
            </w:pPr>
            <w:r w:rsidRPr="002A1B4A">
              <w:rPr>
                <w:iCs/>
                <w:color w:val="000000"/>
                <w:sz w:val="20"/>
              </w:rPr>
              <w:t>Rața</w:t>
            </w:r>
            <w:r w:rsidR="002D5C9F" w:rsidRPr="002A1B4A">
              <w:rPr>
                <w:iCs/>
                <w:color w:val="000000"/>
                <w:sz w:val="20"/>
              </w:rPr>
              <w:t xml:space="preserve"> </w:t>
            </w:r>
            <w:r w:rsidRPr="002A1B4A">
              <w:rPr>
                <w:iCs/>
                <w:color w:val="000000"/>
                <w:sz w:val="20"/>
              </w:rPr>
              <w:t>fluierătoare</w:t>
            </w:r>
            <w:r w:rsidR="002D5C9F" w:rsidRPr="002A1B4A">
              <w:rPr>
                <w:iCs/>
                <w:color w:val="000000"/>
                <w:sz w:val="20"/>
              </w:rPr>
              <w:t xml:space="preserve"> </w:t>
            </w:r>
            <w:r w:rsidRPr="002A1B4A">
              <w:rPr>
                <w:i/>
                <w:color w:val="000000"/>
                <w:sz w:val="20"/>
              </w:rPr>
              <w:t>(</w:t>
            </w:r>
            <w:proofErr w:type="spellStart"/>
            <w:r w:rsidRPr="002A1B4A">
              <w:rPr>
                <w:i/>
                <w:color w:val="000000"/>
                <w:sz w:val="20"/>
              </w:rPr>
              <w:t>Anas</w:t>
            </w:r>
            <w:proofErr w:type="spellEnd"/>
            <w:r w:rsidRPr="002A1B4A">
              <w:rPr>
                <w:i/>
                <w:color w:val="000000"/>
                <w:sz w:val="20"/>
              </w:rPr>
              <w:t xml:space="preserve"> </w:t>
            </w:r>
            <w:proofErr w:type="spellStart"/>
            <w:r w:rsidRPr="002A1B4A">
              <w:rPr>
                <w:i/>
                <w:color w:val="000000"/>
                <w:sz w:val="20"/>
              </w:rPr>
              <w:t>penelope</w:t>
            </w:r>
            <w:proofErr w:type="spellEnd"/>
            <w:r w:rsidRPr="002A1B4A">
              <w:rPr>
                <w:i/>
                <w:color w:val="000000"/>
                <w:sz w:val="20"/>
              </w:rPr>
              <w:t>)</w:t>
            </w:r>
          </w:p>
        </w:tc>
        <w:tc>
          <w:tcPr>
            <w:tcW w:w="3474" w:type="dxa"/>
            <w:shd w:val="clear" w:color="auto" w:fill="auto"/>
          </w:tcPr>
          <w:p w:rsidR="00E31E71" w:rsidRPr="002A1B4A" w:rsidRDefault="00E31E71">
            <w:pPr>
              <w:tabs>
                <w:tab w:val="left" w:pos="1418"/>
              </w:tabs>
              <w:spacing w:line="276" w:lineRule="auto"/>
              <w:jc w:val="center"/>
              <w:rPr>
                <w:iCs/>
                <w:color w:val="000000"/>
                <w:sz w:val="20"/>
              </w:rPr>
            </w:pPr>
            <w:r w:rsidRPr="002A1B4A">
              <w:rPr>
                <w:iCs/>
                <w:color w:val="000000"/>
                <w:sz w:val="20"/>
              </w:rPr>
              <w:t>2</w:t>
            </w:r>
          </w:p>
        </w:tc>
      </w:tr>
      <w:tr w:rsidR="00E31E71" w:rsidRPr="002A1B4A">
        <w:tc>
          <w:tcPr>
            <w:tcW w:w="675" w:type="dxa"/>
            <w:shd w:val="clear" w:color="auto" w:fill="auto"/>
          </w:tcPr>
          <w:p w:rsidR="00E31E71" w:rsidRPr="002A1B4A" w:rsidRDefault="00E31E71" w:rsidP="00CD5BE1">
            <w:pPr>
              <w:numPr>
                <w:ilvl w:val="0"/>
                <w:numId w:val="5"/>
              </w:numPr>
              <w:tabs>
                <w:tab w:val="left" w:pos="1418"/>
              </w:tabs>
              <w:spacing w:line="276" w:lineRule="auto"/>
              <w:jc w:val="both"/>
              <w:rPr>
                <w:iCs/>
                <w:color w:val="000000"/>
                <w:sz w:val="20"/>
              </w:rPr>
            </w:pPr>
          </w:p>
        </w:tc>
        <w:tc>
          <w:tcPr>
            <w:tcW w:w="6273" w:type="dxa"/>
            <w:shd w:val="clear" w:color="auto" w:fill="auto"/>
          </w:tcPr>
          <w:p w:rsidR="00E31E71" w:rsidRPr="002A1B4A" w:rsidRDefault="00E31E71">
            <w:pPr>
              <w:tabs>
                <w:tab w:val="left" w:pos="1418"/>
              </w:tabs>
              <w:spacing w:line="276" w:lineRule="auto"/>
              <w:rPr>
                <w:iCs/>
                <w:color w:val="000000"/>
                <w:sz w:val="20"/>
              </w:rPr>
            </w:pPr>
            <w:r w:rsidRPr="002A1B4A">
              <w:rPr>
                <w:iCs/>
                <w:color w:val="000000"/>
                <w:sz w:val="20"/>
              </w:rPr>
              <w:t>Rața</w:t>
            </w:r>
            <w:r w:rsidR="008E2EE4" w:rsidRPr="002A1B4A">
              <w:rPr>
                <w:iCs/>
                <w:color w:val="000000"/>
                <w:sz w:val="20"/>
              </w:rPr>
              <w:t xml:space="preserve"> </w:t>
            </w:r>
            <w:r w:rsidR="008E2EE4" w:rsidRPr="002A1B4A">
              <w:rPr>
                <w:color w:val="000000"/>
                <w:sz w:val="20"/>
              </w:rPr>
              <w:t xml:space="preserve">– </w:t>
            </w:r>
            <w:r w:rsidRPr="002A1B4A">
              <w:rPr>
                <w:iCs/>
                <w:color w:val="000000"/>
                <w:sz w:val="20"/>
              </w:rPr>
              <w:t>cu</w:t>
            </w:r>
            <w:r w:rsidR="008E2EE4" w:rsidRPr="002A1B4A">
              <w:rPr>
                <w:iCs/>
                <w:color w:val="000000"/>
                <w:sz w:val="20"/>
              </w:rPr>
              <w:t xml:space="preserve"> </w:t>
            </w:r>
            <w:r w:rsidR="008E2EE4" w:rsidRPr="002A1B4A">
              <w:rPr>
                <w:color w:val="000000"/>
                <w:sz w:val="20"/>
              </w:rPr>
              <w:t xml:space="preserve">– </w:t>
            </w:r>
            <w:r w:rsidRPr="002A1B4A">
              <w:rPr>
                <w:iCs/>
                <w:color w:val="000000"/>
                <w:sz w:val="20"/>
              </w:rPr>
              <w:t>cap</w:t>
            </w:r>
            <w:r w:rsidR="008E2EE4" w:rsidRPr="002A1B4A">
              <w:rPr>
                <w:iCs/>
                <w:color w:val="000000"/>
                <w:sz w:val="20"/>
              </w:rPr>
              <w:t xml:space="preserve"> </w:t>
            </w:r>
            <w:r w:rsidR="008E2EE4" w:rsidRPr="002A1B4A">
              <w:rPr>
                <w:color w:val="000000"/>
                <w:sz w:val="20"/>
              </w:rPr>
              <w:t xml:space="preserve">– </w:t>
            </w:r>
            <w:r w:rsidRPr="002A1B4A">
              <w:rPr>
                <w:iCs/>
                <w:color w:val="000000"/>
                <w:sz w:val="20"/>
              </w:rPr>
              <w:t>castaniu</w:t>
            </w:r>
            <w:r w:rsidR="002D5C9F" w:rsidRPr="002A1B4A">
              <w:rPr>
                <w:iCs/>
                <w:color w:val="000000"/>
                <w:sz w:val="20"/>
              </w:rPr>
              <w:t xml:space="preserve"> </w:t>
            </w:r>
            <w:r w:rsidRPr="002A1B4A">
              <w:rPr>
                <w:i/>
                <w:color w:val="000000"/>
                <w:sz w:val="20"/>
              </w:rPr>
              <w:t>(</w:t>
            </w:r>
            <w:proofErr w:type="spellStart"/>
            <w:r w:rsidRPr="002A1B4A">
              <w:rPr>
                <w:i/>
                <w:color w:val="000000"/>
                <w:sz w:val="20"/>
              </w:rPr>
              <w:t>Aythya</w:t>
            </w:r>
            <w:proofErr w:type="spellEnd"/>
            <w:r w:rsidR="002D5C9F" w:rsidRPr="002A1B4A">
              <w:rPr>
                <w:i/>
                <w:color w:val="000000"/>
                <w:sz w:val="20"/>
              </w:rPr>
              <w:t xml:space="preserve"> </w:t>
            </w:r>
            <w:r w:rsidRPr="002A1B4A">
              <w:rPr>
                <w:i/>
                <w:color w:val="000000"/>
                <w:sz w:val="20"/>
              </w:rPr>
              <w:t>ferina)</w:t>
            </w:r>
          </w:p>
        </w:tc>
        <w:tc>
          <w:tcPr>
            <w:tcW w:w="3474" w:type="dxa"/>
            <w:shd w:val="clear" w:color="auto" w:fill="auto"/>
          </w:tcPr>
          <w:p w:rsidR="00E31E71" w:rsidRPr="002A1B4A" w:rsidRDefault="00E31E71">
            <w:pPr>
              <w:tabs>
                <w:tab w:val="left" w:pos="1418"/>
              </w:tabs>
              <w:spacing w:line="276" w:lineRule="auto"/>
              <w:jc w:val="center"/>
              <w:rPr>
                <w:iCs/>
                <w:color w:val="000000"/>
                <w:sz w:val="20"/>
              </w:rPr>
            </w:pPr>
            <w:r w:rsidRPr="002A1B4A">
              <w:rPr>
                <w:iCs/>
                <w:color w:val="000000"/>
                <w:sz w:val="20"/>
              </w:rPr>
              <w:t>1</w:t>
            </w:r>
          </w:p>
        </w:tc>
      </w:tr>
      <w:tr w:rsidR="00E31E71" w:rsidRPr="002A1B4A">
        <w:tc>
          <w:tcPr>
            <w:tcW w:w="675" w:type="dxa"/>
            <w:shd w:val="clear" w:color="auto" w:fill="auto"/>
          </w:tcPr>
          <w:p w:rsidR="00E31E71" w:rsidRPr="002A1B4A" w:rsidRDefault="00E31E71" w:rsidP="00CD5BE1">
            <w:pPr>
              <w:numPr>
                <w:ilvl w:val="0"/>
                <w:numId w:val="5"/>
              </w:numPr>
              <w:tabs>
                <w:tab w:val="left" w:pos="1418"/>
              </w:tabs>
              <w:spacing w:line="276" w:lineRule="auto"/>
              <w:jc w:val="both"/>
              <w:rPr>
                <w:iCs/>
                <w:color w:val="000000"/>
                <w:sz w:val="20"/>
              </w:rPr>
            </w:pPr>
          </w:p>
        </w:tc>
        <w:tc>
          <w:tcPr>
            <w:tcW w:w="6273" w:type="dxa"/>
            <w:shd w:val="clear" w:color="auto" w:fill="auto"/>
          </w:tcPr>
          <w:p w:rsidR="00E31E71" w:rsidRPr="002A1B4A" w:rsidRDefault="00E31E71">
            <w:pPr>
              <w:tabs>
                <w:tab w:val="left" w:pos="1418"/>
              </w:tabs>
              <w:spacing w:line="276" w:lineRule="auto"/>
              <w:rPr>
                <w:iCs/>
                <w:color w:val="000000"/>
                <w:sz w:val="20"/>
              </w:rPr>
            </w:pPr>
            <w:r w:rsidRPr="002A1B4A">
              <w:rPr>
                <w:iCs/>
                <w:color w:val="000000"/>
                <w:sz w:val="20"/>
              </w:rPr>
              <w:t>Rața pestriță</w:t>
            </w:r>
            <w:r w:rsidR="002D5C9F" w:rsidRPr="002A1B4A">
              <w:rPr>
                <w:iCs/>
                <w:color w:val="000000"/>
                <w:sz w:val="20"/>
              </w:rPr>
              <w:t xml:space="preserve"> </w:t>
            </w:r>
            <w:r w:rsidRPr="002A1B4A">
              <w:rPr>
                <w:i/>
                <w:color w:val="000000"/>
                <w:sz w:val="20"/>
              </w:rPr>
              <w:t>(</w:t>
            </w:r>
            <w:proofErr w:type="spellStart"/>
            <w:r w:rsidRPr="002A1B4A">
              <w:rPr>
                <w:i/>
                <w:color w:val="000000"/>
                <w:sz w:val="20"/>
              </w:rPr>
              <w:t>Anas</w:t>
            </w:r>
            <w:proofErr w:type="spellEnd"/>
            <w:r w:rsidR="002D5C9F" w:rsidRPr="002A1B4A">
              <w:rPr>
                <w:i/>
                <w:color w:val="000000"/>
                <w:sz w:val="20"/>
              </w:rPr>
              <w:t xml:space="preserve"> </w:t>
            </w:r>
            <w:proofErr w:type="spellStart"/>
            <w:r w:rsidRPr="002A1B4A">
              <w:rPr>
                <w:i/>
                <w:color w:val="000000"/>
                <w:sz w:val="20"/>
              </w:rPr>
              <w:t>strepera</w:t>
            </w:r>
            <w:proofErr w:type="spellEnd"/>
            <w:r w:rsidRPr="002A1B4A">
              <w:rPr>
                <w:i/>
                <w:color w:val="000000"/>
                <w:sz w:val="20"/>
              </w:rPr>
              <w:t>)</w:t>
            </w:r>
          </w:p>
        </w:tc>
        <w:tc>
          <w:tcPr>
            <w:tcW w:w="3474" w:type="dxa"/>
            <w:shd w:val="clear" w:color="auto" w:fill="auto"/>
          </w:tcPr>
          <w:p w:rsidR="00E31E71" w:rsidRPr="002A1B4A" w:rsidRDefault="00E31E71">
            <w:pPr>
              <w:tabs>
                <w:tab w:val="left" w:pos="1418"/>
              </w:tabs>
              <w:spacing w:line="276" w:lineRule="auto"/>
              <w:jc w:val="center"/>
              <w:rPr>
                <w:iCs/>
                <w:color w:val="000000"/>
                <w:sz w:val="20"/>
              </w:rPr>
            </w:pPr>
            <w:r w:rsidRPr="002A1B4A">
              <w:rPr>
                <w:iCs/>
                <w:color w:val="000000"/>
                <w:sz w:val="20"/>
              </w:rPr>
              <w:t>2</w:t>
            </w:r>
          </w:p>
        </w:tc>
      </w:tr>
      <w:tr w:rsidR="00E31E71" w:rsidRPr="002A1B4A">
        <w:tc>
          <w:tcPr>
            <w:tcW w:w="675" w:type="dxa"/>
            <w:shd w:val="clear" w:color="auto" w:fill="auto"/>
          </w:tcPr>
          <w:p w:rsidR="00E31E71" w:rsidRPr="002A1B4A" w:rsidRDefault="00E31E71" w:rsidP="00CD5BE1">
            <w:pPr>
              <w:numPr>
                <w:ilvl w:val="0"/>
                <w:numId w:val="5"/>
              </w:numPr>
              <w:tabs>
                <w:tab w:val="left" w:pos="1418"/>
              </w:tabs>
              <w:spacing w:line="276" w:lineRule="auto"/>
              <w:jc w:val="both"/>
              <w:rPr>
                <w:iCs/>
                <w:color w:val="000000"/>
                <w:sz w:val="20"/>
              </w:rPr>
            </w:pPr>
          </w:p>
        </w:tc>
        <w:tc>
          <w:tcPr>
            <w:tcW w:w="6273" w:type="dxa"/>
            <w:shd w:val="clear" w:color="auto" w:fill="auto"/>
          </w:tcPr>
          <w:p w:rsidR="00E31E71" w:rsidRPr="002A1B4A" w:rsidRDefault="00E31E71">
            <w:pPr>
              <w:tabs>
                <w:tab w:val="left" w:pos="1418"/>
              </w:tabs>
              <w:spacing w:line="276" w:lineRule="auto"/>
              <w:rPr>
                <w:iCs/>
                <w:color w:val="000000"/>
                <w:sz w:val="20"/>
              </w:rPr>
            </w:pPr>
            <w:r w:rsidRPr="002A1B4A">
              <w:rPr>
                <w:iCs/>
                <w:color w:val="000000"/>
                <w:sz w:val="20"/>
              </w:rPr>
              <w:t>Rața lingurar</w:t>
            </w:r>
            <w:r w:rsidR="002D5C9F" w:rsidRPr="002A1B4A">
              <w:rPr>
                <w:iCs/>
                <w:color w:val="000000"/>
                <w:sz w:val="20"/>
              </w:rPr>
              <w:t xml:space="preserve"> </w:t>
            </w:r>
            <w:r w:rsidRPr="002A1B4A">
              <w:rPr>
                <w:i/>
                <w:color w:val="000000"/>
                <w:sz w:val="20"/>
              </w:rPr>
              <w:t>(</w:t>
            </w:r>
            <w:proofErr w:type="spellStart"/>
            <w:r w:rsidRPr="002A1B4A">
              <w:rPr>
                <w:i/>
                <w:color w:val="000000"/>
                <w:sz w:val="20"/>
              </w:rPr>
              <w:t>Anas</w:t>
            </w:r>
            <w:proofErr w:type="spellEnd"/>
            <w:r w:rsidR="002D5C9F" w:rsidRPr="002A1B4A">
              <w:rPr>
                <w:i/>
                <w:color w:val="000000"/>
                <w:sz w:val="20"/>
              </w:rPr>
              <w:t xml:space="preserve"> </w:t>
            </w:r>
            <w:proofErr w:type="spellStart"/>
            <w:r w:rsidRPr="002A1B4A">
              <w:rPr>
                <w:i/>
                <w:color w:val="000000"/>
                <w:sz w:val="20"/>
              </w:rPr>
              <w:t>clypeata</w:t>
            </w:r>
            <w:proofErr w:type="spellEnd"/>
            <w:r w:rsidRPr="002A1B4A">
              <w:rPr>
                <w:i/>
                <w:color w:val="000000"/>
                <w:sz w:val="20"/>
              </w:rPr>
              <w:t>)</w:t>
            </w:r>
          </w:p>
        </w:tc>
        <w:tc>
          <w:tcPr>
            <w:tcW w:w="3474" w:type="dxa"/>
            <w:shd w:val="clear" w:color="auto" w:fill="auto"/>
          </w:tcPr>
          <w:p w:rsidR="00E31E71" w:rsidRPr="002A1B4A" w:rsidRDefault="00E31E71">
            <w:pPr>
              <w:tabs>
                <w:tab w:val="left" w:pos="1418"/>
              </w:tabs>
              <w:spacing w:line="276" w:lineRule="auto"/>
              <w:jc w:val="center"/>
              <w:rPr>
                <w:iCs/>
                <w:color w:val="000000"/>
                <w:sz w:val="20"/>
              </w:rPr>
            </w:pPr>
            <w:r w:rsidRPr="002A1B4A">
              <w:rPr>
                <w:iCs/>
                <w:color w:val="000000"/>
                <w:sz w:val="20"/>
              </w:rPr>
              <w:t>2</w:t>
            </w:r>
          </w:p>
        </w:tc>
      </w:tr>
      <w:tr w:rsidR="00E31E71" w:rsidRPr="002A1B4A">
        <w:tc>
          <w:tcPr>
            <w:tcW w:w="675" w:type="dxa"/>
            <w:shd w:val="clear" w:color="auto" w:fill="auto"/>
          </w:tcPr>
          <w:p w:rsidR="00E31E71" w:rsidRPr="002A1B4A" w:rsidRDefault="00E31E71" w:rsidP="00CD5BE1">
            <w:pPr>
              <w:numPr>
                <w:ilvl w:val="0"/>
                <w:numId w:val="5"/>
              </w:numPr>
              <w:tabs>
                <w:tab w:val="left" w:pos="1418"/>
              </w:tabs>
              <w:spacing w:line="276" w:lineRule="auto"/>
              <w:jc w:val="both"/>
              <w:rPr>
                <w:iCs/>
                <w:color w:val="000000"/>
                <w:sz w:val="20"/>
              </w:rPr>
            </w:pPr>
          </w:p>
        </w:tc>
        <w:tc>
          <w:tcPr>
            <w:tcW w:w="6273" w:type="dxa"/>
            <w:shd w:val="clear" w:color="auto" w:fill="auto"/>
          </w:tcPr>
          <w:p w:rsidR="00E31E71" w:rsidRPr="002A1B4A" w:rsidRDefault="00E31E71">
            <w:pPr>
              <w:tabs>
                <w:tab w:val="left" w:pos="1418"/>
              </w:tabs>
              <w:spacing w:line="276" w:lineRule="auto"/>
              <w:rPr>
                <w:iCs/>
                <w:color w:val="000000"/>
                <w:sz w:val="20"/>
              </w:rPr>
            </w:pPr>
            <w:r w:rsidRPr="002A1B4A">
              <w:rPr>
                <w:iCs/>
                <w:color w:val="000000"/>
                <w:sz w:val="20"/>
              </w:rPr>
              <w:t>Rața</w:t>
            </w:r>
            <w:r w:rsidR="002D5C9F" w:rsidRPr="002A1B4A">
              <w:rPr>
                <w:iCs/>
                <w:color w:val="000000"/>
                <w:sz w:val="20"/>
              </w:rPr>
              <w:t xml:space="preserve"> </w:t>
            </w:r>
            <w:r w:rsidRPr="002A1B4A">
              <w:rPr>
                <w:iCs/>
                <w:color w:val="000000"/>
                <w:sz w:val="20"/>
              </w:rPr>
              <w:t>cârâitoare</w:t>
            </w:r>
            <w:r w:rsidR="002D5C9F" w:rsidRPr="002A1B4A">
              <w:rPr>
                <w:iCs/>
                <w:color w:val="000000"/>
                <w:sz w:val="20"/>
              </w:rPr>
              <w:t xml:space="preserve"> </w:t>
            </w:r>
            <w:r w:rsidRPr="002A1B4A">
              <w:rPr>
                <w:i/>
                <w:color w:val="000000"/>
                <w:sz w:val="20"/>
              </w:rPr>
              <w:t>(</w:t>
            </w:r>
            <w:proofErr w:type="spellStart"/>
            <w:r w:rsidRPr="002A1B4A">
              <w:rPr>
                <w:i/>
                <w:color w:val="000000"/>
                <w:sz w:val="20"/>
              </w:rPr>
              <w:t>Anas</w:t>
            </w:r>
            <w:proofErr w:type="spellEnd"/>
            <w:r w:rsidR="002D5C9F" w:rsidRPr="002A1B4A">
              <w:rPr>
                <w:i/>
                <w:color w:val="000000"/>
                <w:sz w:val="20"/>
              </w:rPr>
              <w:t xml:space="preserve"> </w:t>
            </w:r>
            <w:proofErr w:type="spellStart"/>
            <w:r w:rsidRPr="002A1B4A">
              <w:rPr>
                <w:i/>
                <w:color w:val="000000"/>
                <w:sz w:val="20"/>
              </w:rPr>
              <w:t>querquedula</w:t>
            </w:r>
            <w:proofErr w:type="spellEnd"/>
            <w:r w:rsidRPr="002A1B4A">
              <w:rPr>
                <w:i/>
                <w:color w:val="000000"/>
                <w:sz w:val="20"/>
              </w:rPr>
              <w:t>)</w:t>
            </w:r>
          </w:p>
        </w:tc>
        <w:tc>
          <w:tcPr>
            <w:tcW w:w="3474" w:type="dxa"/>
            <w:shd w:val="clear" w:color="auto" w:fill="auto"/>
          </w:tcPr>
          <w:p w:rsidR="00E31E71" w:rsidRPr="002A1B4A" w:rsidRDefault="00E31E71">
            <w:pPr>
              <w:tabs>
                <w:tab w:val="left" w:pos="1418"/>
              </w:tabs>
              <w:spacing w:line="276" w:lineRule="auto"/>
              <w:jc w:val="center"/>
              <w:rPr>
                <w:iCs/>
                <w:color w:val="000000"/>
                <w:sz w:val="20"/>
              </w:rPr>
            </w:pPr>
            <w:r w:rsidRPr="002A1B4A">
              <w:rPr>
                <w:iCs/>
                <w:color w:val="000000"/>
                <w:sz w:val="20"/>
              </w:rPr>
              <w:t>2</w:t>
            </w:r>
          </w:p>
        </w:tc>
      </w:tr>
      <w:tr w:rsidR="00E31E71" w:rsidRPr="002A1B4A">
        <w:tc>
          <w:tcPr>
            <w:tcW w:w="675" w:type="dxa"/>
            <w:shd w:val="clear" w:color="auto" w:fill="auto"/>
          </w:tcPr>
          <w:p w:rsidR="00E31E71" w:rsidRPr="002A1B4A" w:rsidRDefault="00E31E71" w:rsidP="00CD5BE1">
            <w:pPr>
              <w:numPr>
                <w:ilvl w:val="0"/>
                <w:numId w:val="5"/>
              </w:numPr>
              <w:tabs>
                <w:tab w:val="left" w:pos="1418"/>
              </w:tabs>
              <w:spacing w:line="276" w:lineRule="auto"/>
              <w:jc w:val="both"/>
              <w:rPr>
                <w:iCs/>
                <w:color w:val="000000"/>
                <w:sz w:val="20"/>
              </w:rPr>
            </w:pPr>
          </w:p>
        </w:tc>
        <w:tc>
          <w:tcPr>
            <w:tcW w:w="6273" w:type="dxa"/>
            <w:shd w:val="clear" w:color="auto" w:fill="auto"/>
          </w:tcPr>
          <w:p w:rsidR="00E31E71" w:rsidRPr="002A1B4A" w:rsidRDefault="00E31E71">
            <w:pPr>
              <w:tabs>
                <w:tab w:val="left" w:pos="1418"/>
              </w:tabs>
              <w:spacing w:line="276" w:lineRule="auto"/>
              <w:rPr>
                <w:iCs/>
                <w:color w:val="000000"/>
                <w:sz w:val="20"/>
              </w:rPr>
            </w:pPr>
            <w:r w:rsidRPr="002A1B4A">
              <w:rPr>
                <w:iCs/>
                <w:color w:val="000000"/>
                <w:sz w:val="20"/>
              </w:rPr>
              <w:t>Sitarul</w:t>
            </w:r>
            <w:r w:rsidR="008E2EE4" w:rsidRPr="002A1B4A">
              <w:rPr>
                <w:iCs/>
                <w:color w:val="000000"/>
                <w:sz w:val="20"/>
              </w:rPr>
              <w:t xml:space="preserve"> – </w:t>
            </w:r>
            <w:r w:rsidRPr="002A1B4A">
              <w:rPr>
                <w:iCs/>
                <w:color w:val="000000"/>
                <w:sz w:val="20"/>
              </w:rPr>
              <w:t>de-pădure</w:t>
            </w:r>
            <w:r w:rsidR="002D5C9F" w:rsidRPr="002A1B4A">
              <w:rPr>
                <w:iCs/>
                <w:color w:val="000000"/>
                <w:sz w:val="20"/>
              </w:rPr>
              <w:t xml:space="preserve"> </w:t>
            </w:r>
            <w:r w:rsidRPr="002A1B4A">
              <w:rPr>
                <w:i/>
                <w:color w:val="000000"/>
                <w:sz w:val="20"/>
              </w:rPr>
              <w:t>(</w:t>
            </w:r>
            <w:proofErr w:type="spellStart"/>
            <w:r w:rsidRPr="002A1B4A">
              <w:rPr>
                <w:i/>
                <w:color w:val="000000"/>
                <w:sz w:val="20"/>
              </w:rPr>
              <w:t>Scolopax</w:t>
            </w:r>
            <w:proofErr w:type="spellEnd"/>
            <w:r w:rsidR="002D5C9F" w:rsidRPr="002A1B4A">
              <w:rPr>
                <w:i/>
                <w:color w:val="000000"/>
                <w:sz w:val="20"/>
              </w:rPr>
              <w:t xml:space="preserve"> </w:t>
            </w:r>
            <w:proofErr w:type="spellStart"/>
            <w:r w:rsidRPr="002A1B4A">
              <w:rPr>
                <w:i/>
                <w:color w:val="000000"/>
                <w:sz w:val="20"/>
              </w:rPr>
              <w:t>rusticola</w:t>
            </w:r>
            <w:proofErr w:type="spellEnd"/>
            <w:r w:rsidRPr="002A1B4A">
              <w:rPr>
                <w:i/>
                <w:color w:val="000000"/>
                <w:sz w:val="20"/>
              </w:rPr>
              <w:t>)</w:t>
            </w:r>
          </w:p>
        </w:tc>
        <w:tc>
          <w:tcPr>
            <w:tcW w:w="3474" w:type="dxa"/>
            <w:shd w:val="clear" w:color="auto" w:fill="auto"/>
          </w:tcPr>
          <w:p w:rsidR="00E31E71" w:rsidRPr="002A1B4A" w:rsidRDefault="00E31E71">
            <w:pPr>
              <w:tabs>
                <w:tab w:val="left" w:pos="1418"/>
              </w:tabs>
              <w:spacing w:line="276" w:lineRule="auto"/>
              <w:jc w:val="center"/>
              <w:rPr>
                <w:iCs/>
                <w:color w:val="000000"/>
                <w:sz w:val="20"/>
              </w:rPr>
            </w:pPr>
            <w:r w:rsidRPr="002A1B4A">
              <w:rPr>
                <w:iCs/>
                <w:color w:val="000000"/>
                <w:sz w:val="20"/>
              </w:rPr>
              <w:t>3</w:t>
            </w:r>
          </w:p>
        </w:tc>
      </w:tr>
      <w:tr w:rsidR="00E31E71" w:rsidRPr="002A1B4A">
        <w:tc>
          <w:tcPr>
            <w:tcW w:w="675" w:type="dxa"/>
            <w:shd w:val="clear" w:color="auto" w:fill="auto"/>
          </w:tcPr>
          <w:p w:rsidR="00E31E71" w:rsidRPr="002A1B4A" w:rsidRDefault="00E31E71" w:rsidP="00CD5BE1">
            <w:pPr>
              <w:numPr>
                <w:ilvl w:val="0"/>
                <w:numId w:val="5"/>
              </w:numPr>
              <w:tabs>
                <w:tab w:val="left" w:pos="1418"/>
              </w:tabs>
              <w:spacing w:line="276" w:lineRule="auto"/>
              <w:jc w:val="both"/>
              <w:rPr>
                <w:iCs/>
                <w:color w:val="000000"/>
                <w:sz w:val="20"/>
              </w:rPr>
            </w:pPr>
          </w:p>
        </w:tc>
        <w:tc>
          <w:tcPr>
            <w:tcW w:w="6273" w:type="dxa"/>
            <w:shd w:val="clear" w:color="auto" w:fill="auto"/>
          </w:tcPr>
          <w:p w:rsidR="00E31E71" w:rsidRPr="002A1B4A" w:rsidRDefault="00E31E71">
            <w:pPr>
              <w:tabs>
                <w:tab w:val="left" w:pos="1418"/>
              </w:tabs>
              <w:spacing w:line="276" w:lineRule="auto"/>
              <w:rPr>
                <w:iCs/>
                <w:color w:val="000000"/>
                <w:sz w:val="20"/>
              </w:rPr>
            </w:pPr>
            <w:r w:rsidRPr="002A1B4A">
              <w:rPr>
                <w:iCs/>
                <w:color w:val="000000"/>
                <w:sz w:val="20"/>
              </w:rPr>
              <w:t>Sturzul</w:t>
            </w:r>
            <w:r w:rsidR="008E2EE4" w:rsidRPr="002A1B4A">
              <w:rPr>
                <w:iCs/>
                <w:color w:val="000000"/>
                <w:sz w:val="20"/>
              </w:rPr>
              <w:t xml:space="preserve"> </w:t>
            </w:r>
            <w:r w:rsidR="008E2EE4" w:rsidRPr="002A1B4A">
              <w:rPr>
                <w:color w:val="000000"/>
                <w:sz w:val="20"/>
              </w:rPr>
              <w:t xml:space="preserve">– </w:t>
            </w:r>
            <w:r w:rsidRPr="002A1B4A">
              <w:rPr>
                <w:iCs/>
                <w:color w:val="000000"/>
                <w:sz w:val="20"/>
              </w:rPr>
              <w:t>de</w:t>
            </w:r>
            <w:r w:rsidR="008E2EE4" w:rsidRPr="002A1B4A">
              <w:rPr>
                <w:iCs/>
                <w:color w:val="000000"/>
                <w:sz w:val="20"/>
              </w:rPr>
              <w:t xml:space="preserve"> </w:t>
            </w:r>
            <w:r w:rsidR="008E2EE4" w:rsidRPr="002A1B4A">
              <w:rPr>
                <w:color w:val="000000"/>
                <w:sz w:val="20"/>
              </w:rPr>
              <w:t xml:space="preserve">– </w:t>
            </w:r>
            <w:r w:rsidRPr="002A1B4A">
              <w:rPr>
                <w:iCs/>
                <w:color w:val="000000"/>
                <w:sz w:val="20"/>
              </w:rPr>
              <w:t xml:space="preserve">vâsc </w:t>
            </w:r>
            <w:r w:rsidRPr="002A1B4A">
              <w:rPr>
                <w:i/>
                <w:color w:val="000000"/>
                <w:sz w:val="20"/>
              </w:rPr>
              <w:t>(</w:t>
            </w:r>
            <w:proofErr w:type="spellStart"/>
            <w:r w:rsidRPr="002A1B4A">
              <w:rPr>
                <w:i/>
                <w:color w:val="000000"/>
                <w:sz w:val="20"/>
              </w:rPr>
              <w:t>Turdus</w:t>
            </w:r>
            <w:proofErr w:type="spellEnd"/>
            <w:r w:rsidRPr="002A1B4A">
              <w:rPr>
                <w:i/>
                <w:color w:val="000000"/>
                <w:sz w:val="20"/>
              </w:rPr>
              <w:t xml:space="preserve"> </w:t>
            </w:r>
            <w:proofErr w:type="spellStart"/>
            <w:r w:rsidRPr="002A1B4A">
              <w:rPr>
                <w:i/>
                <w:color w:val="000000"/>
                <w:sz w:val="20"/>
              </w:rPr>
              <w:t>viscivorus</w:t>
            </w:r>
            <w:proofErr w:type="spellEnd"/>
            <w:r w:rsidRPr="002A1B4A">
              <w:rPr>
                <w:i/>
                <w:color w:val="000000"/>
                <w:sz w:val="20"/>
              </w:rPr>
              <w:t>)</w:t>
            </w:r>
          </w:p>
        </w:tc>
        <w:tc>
          <w:tcPr>
            <w:tcW w:w="3474" w:type="dxa"/>
            <w:shd w:val="clear" w:color="auto" w:fill="auto"/>
          </w:tcPr>
          <w:p w:rsidR="00E31E71" w:rsidRPr="002A1B4A" w:rsidRDefault="00E31E71">
            <w:pPr>
              <w:tabs>
                <w:tab w:val="left" w:pos="1418"/>
              </w:tabs>
              <w:spacing w:line="276" w:lineRule="auto"/>
              <w:jc w:val="center"/>
              <w:rPr>
                <w:iCs/>
                <w:color w:val="000000"/>
                <w:sz w:val="20"/>
              </w:rPr>
            </w:pPr>
            <w:r w:rsidRPr="002A1B4A">
              <w:rPr>
                <w:iCs/>
                <w:color w:val="000000"/>
                <w:sz w:val="20"/>
              </w:rPr>
              <w:t>1</w:t>
            </w:r>
            <w:r w:rsidR="00542B85" w:rsidRPr="002A1B4A">
              <w:rPr>
                <w:iCs/>
                <w:color w:val="000000"/>
                <w:sz w:val="20"/>
              </w:rPr>
              <w:t>0</w:t>
            </w:r>
          </w:p>
        </w:tc>
      </w:tr>
    </w:tbl>
    <w:p w:rsidR="00E31E71" w:rsidRPr="00411B10" w:rsidRDefault="00E31E71" w:rsidP="00E31E71">
      <w:pPr>
        <w:tabs>
          <w:tab w:val="left" w:pos="1418"/>
        </w:tabs>
        <w:spacing w:line="276" w:lineRule="auto"/>
        <w:jc w:val="both"/>
        <w:rPr>
          <w:iCs/>
          <w:color w:val="000000"/>
          <w:szCs w:val="28"/>
        </w:rPr>
      </w:pPr>
    </w:p>
    <w:p w:rsidR="00FD070B" w:rsidRPr="005367B9" w:rsidRDefault="002840C7" w:rsidP="003D4E1C">
      <w:pPr>
        <w:pStyle w:val="NoSpacing"/>
        <w:numPr>
          <w:ilvl w:val="0"/>
          <w:numId w:val="28"/>
        </w:numPr>
        <w:spacing w:line="276" w:lineRule="auto"/>
        <w:ind w:left="0" w:firstLine="567"/>
        <w:jc w:val="both"/>
        <w:rPr>
          <w:rFonts w:ascii="Times New Roman" w:hAnsi="Times New Roman"/>
          <w:color w:val="000000"/>
          <w:sz w:val="28"/>
          <w:szCs w:val="28"/>
          <w:lang w:val="ro-RO"/>
        </w:rPr>
      </w:pPr>
      <w:r w:rsidRPr="00411B10">
        <w:rPr>
          <w:rFonts w:ascii="Times New Roman" w:hAnsi="Times New Roman"/>
          <w:iCs/>
          <w:color w:val="000000"/>
          <w:sz w:val="28"/>
          <w:szCs w:val="28"/>
          <w:lang w:val="ro-RO"/>
        </w:rPr>
        <w:t xml:space="preserve">Efectivul optim </w:t>
      </w:r>
      <w:r w:rsidR="00B27BF7" w:rsidRPr="00411B10">
        <w:rPr>
          <w:rFonts w:ascii="Times New Roman" w:hAnsi="Times New Roman"/>
          <w:iCs/>
          <w:color w:val="000000"/>
          <w:sz w:val="28"/>
          <w:szCs w:val="28"/>
          <w:lang w:val="ro-RO"/>
        </w:rPr>
        <w:t xml:space="preserve">al </w:t>
      </w:r>
      <w:r w:rsidR="002833B2" w:rsidRPr="00411B10">
        <w:rPr>
          <w:rFonts w:ascii="Times New Roman" w:hAnsi="Times New Roman"/>
          <w:iCs/>
          <w:color w:val="000000"/>
          <w:sz w:val="28"/>
          <w:szCs w:val="28"/>
          <w:lang w:val="ro-RO"/>
        </w:rPr>
        <w:t>sp</w:t>
      </w:r>
      <w:r w:rsidR="00B27BF7" w:rsidRPr="00411B10">
        <w:rPr>
          <w:rFonts w:ascii="Times New Roman" w:hAnsi="Times New Roman"/>
          <w:iCs/>
          <w:color w:val="000000"/>
          <w:sz w:val="28"/>
          <w:szCs w:val="28"/>
          <w:lang w:val="ro-RO"/>
        </w:rPr>
        <w:t xml:space="preserve">eciei </w:t>
      </w:r>
      <w:r w:rsidRPr="00411B10">
        <w:rPr>
          <w:rFonts w:ascii="Times New Roman" w:hAnsi="Times New Roman"/>
          <w:iCs/>
          <w:color w:val="000000"/>
          <w:sz w:val="28"/>
          <w:szCs w:val="28"/>
          <w:lang w:val="ro-RO"/>
        </w:rPr>
        <w:t>se apreciază re</w:t>
      </w:r>
      <w:r w:rsidR="007E5A8E" w:rsidRPr="00411B10">
        <w:rPr>
          <w:rFonts w:ascii="Times New Roman" w:hAnsi="Times New Roman"/>
          <w:iCs/>
          <w:color w:val="000000"/>
          <w:sz w:val="28"/>
          <w:szCs w:val="28"/>
          <w:lang w:val="ro-RO"/>
        </w:rPr>
        <w:t>i</w:t>
      </w:r>
      <w:r w:rsidRPr="00411B10">
        <w:rPr>
          <w:rFonts w:ascii="Times New Roman" w:hAnsi="Times New Roman"/>
          <w:iCs/>
          <w:color w:val="000000"/>
          <w:sz w:val="28"/>
          <w:szCs w:val="28"/>
          <w:lang w:val="ro-RO"/>
        </w:rPr>
        <w:t>eșind din</w:t>
      </w:r>
      <w:r w:rsidR="007F622B" w:rsidRPr="00411B10">
        <w:rPr>
          <w:rFonts w:ascii="Times New Roman" w:hAnsi="Times New Roman"/>
          <w:iCs/>
          <w:color w:val="000000"/>
          <w:sz w:val="28"/>
          <w:szCs w:val="28"/>
          <w:lang w:val="ro-RO"/>
        </w:rPr>
        <w:t>,</w:t>
      </w:r>
      <w:r w:rsidRPr="00411B10">
        <w:rPr>
          <w:rFonts w:ascii="Times New Roman" w:hAnsi="Times New Roman"/>
          <w:color w:val="000000"/>
          <w:sz w:val="28"/>
          <w:szCs w:val="28"/>
          <w:lang w:val="ro-RO"/>
        </w:rPr>
        <w:t xml:space="preserve"> capacitatea de suport a fondului </w:t>
      </w:r>
      <w:r w:rsidR="007C40C1" w:rsidRPr="00411B10">
        <w:rPr>
          <w:rFonts w:ascii="Times New Roman" w:hAnsi="Times New Roman"/>
          <w:color w:val="000000"/>
          <w:sz w:val="28"/>
          <w:szCs w:val="28"/>
          <w:lang w:val="ro-RO"/>
        </w:rPr>
        <w:t xml:space="preserve">cinegetic </w:t>
      </w:r>
      <w:r w:rsidR="00B27BF7" w:rsidRPr="00411B10">
        <w:rPr>
          <w:rFonts w:ascii="Times New Roman" w:hAnsi="Times New Roman"/>
          <w:color w:val="000000"/>
          <w:sz w:val="28"/>
          <w:szCs w:val="28"/>
          <w:lang w:val="ro-RO"/>
        </w:rPr>
        <w:t>determinată de un șir de factori biotici</w:t>
      </w:r>
      <w:r w:rsidR="00D51A39" w:rsidRPr="00411B10">
        <w:rPr>
          <w:rFonts w:ascii="Times New Roman" w:hAnsi="Times New Roman"/>
          <w:color w:val="000000"/>
          <w:sz w:val="28"/>
          <w:szCs w:val="28"/>
          <w:lang w:val="ro-RO"/>
        </w:rPr>
        <w:t xml:space="preserve"> și</w:t>
      </w:r>
      <w:r w:rsidR="00B27BF7" w:rsidRPr="00411B10">
        <w:rPr>
          <w:rFonts w:ascii="Times New Roman" w:hAnsi="Times New Roman"/>
          <w:color w:val="000000"/>
          <w:sz w:val="28"/>
          <w:szCs w:val="28"/>
          <w:lang w:val="ro-RO"/>
        </w:rPr>
        <w:t xml:space="preserve"> abiotici </w:t>
      </w:r>
      <w:r w:rsidR="00D51A39" w:rsidRPr="00411B10">
        <w:rPr>
          <w:rFonts w:ascii="Times New Roman" w:hAnsi="Times New Roman"/>
          <w:color w:val="000000"/>
          <w:sz w:val="28"/>
          <w:szCs w:val="28"/>
          <w:lang w:val="ro-RO"/>
        </w:rPr>
        <w:t>care</w:t>
      </w:r>
      <w:r w:rsidRPr="00411B10">
        <w:rPr>
          <w:rFonts w:ascii="Times New Roman" w:hAnsi="Times New Roman"/>
          <w:color w:val="000000"/>
          <w:sz w:val="28"/>
          <w:szCs w:val="28"/>
          <w:lang w:val="ro-RO"/>
        </w:rPr>
        <w:t xml:space="preserve"> reprezintă norma ecologică a efectivului </w:t>
      </w:r>
      <w:r w:rsidR="002833B2" w:rsidRPr="00411B10">
        <w:rPr>
          <w:rFonts w:ascii="Times New Roman" w:hAnsi="Times New Roman"/>
          <w:color w:val="000000"/>
          <w:sz w:val="28"/>
          <w:szCs w:val="28"/>
          <w:lang w:val="ro-RO"/>
        </w:rPr>
        <w:t>sp</w:t>
      </w:r>
      <w:r w:rsidRPr="00411B10">
        <w:rPr>
          <w:rFonts w:ascii="Times New Roman" w:hAnsi="Times New Roman"/>
          <w:color w:val="000000"/>
          <w:sz w:val="28"/>
          <w:szCs w:val="28"/>
          <w:lang w:val="ro-RO"/>
        </w:rPr>
        <w:t xml:space="preserve">eciei determinată de bonitatea </w:t>
      </w:r>
      <w:r w:rsidR="005367B9">
        <w:rPr>
          <w:rFonts w:ascii="Times New Roman" w:hAnsi="Times New Roman"/>
          <w:color w:val="000000"/>
          <w:sz w:val="28"/>
          <w:szCs w:val="28"/>
          <w:lang w:val="ro-RO"/>
        </w:rPr>
        <w:t>fondului cinegetic</w:t>
      </w:r>
      <w:r w:rsidR="00B27BF7" w:rsidRPr="00411B10">
        <w:rPr>
          <w:rFonts w:ascii="Times New Roman" w:hAnsi="Times New Roman"/>
          <w:color w:val="000000"/>
          <w:sz w:val="28"/>
          <w:szCs w:val="28"/>
          <w:lang w:val="ro-RO"/>
        </w:rPr>
        <w:t xml:space="preserve"> (tab</w:t>
      </w:r>
      <w:r w:rsidR="00E34500">
        <w:rPr>
          <w:rFonts w:ascii="Times New Roman" w:hAnsi="Times New Roman"/>
          <w:color w:val="000000"/>
          <w:sz w:val="28"/>
          <w:szCs w:val="28"/>
          <w:lang w:val="ro-RO"/>
        </w:rPr>
        <w:t>elele</w:t>
      </w:r>
      <w:r w:rsidR="00555E69" w:rsidRPr="00411B10">
        <w:rPr>
          <w:rFonts w:ascii="Times New Roman" w:hAnsi="Times New Roman"/>
          <w:color w:val="000000"/>
          <w:sz w:val="28"/>
          <w:szCs w:val="28"/>
          <w:lang w:val="ro-RO"/>
        </w:rPr>
        <w:t xml:space="preserve"> nr.</w:t>
      </w:r>
      <w:r w:rsidR="0049013C">
        <w:rPr>
          <w:rFonts w:ascii="Times New Roman" w:hAnsi="Times New Roman"/>
          <w:color w:val="000000"/>
          <w:sz w:val="28"/>
          <w:szCs w:val="28"/>
          <w:lang w:val="ro-RO"/>
        </w:rPr>
        <w:t>3,4,</w:t>
      </w:r>
      <w:r w:rsidR="007C1161" w:rsidRPr="00411B10">
        <w:rPr>
          <w:rFonts w:ascii="Times New Roman" w:hAnsi="Times New Roman"/>
          <w:color w:val="000000"/>
          <w:sz w:val="28"/>
          <w:szCs w:val="28"/>
          <w:lang w:val="ro-RO"/>
        </w:rPr>
        <w:t>5</w:t>
      </w:r>
      <w:r w:rsidR="00B27BF7" w:rsidRPr="00411B10">
        <w:rPr>
          <w:rFonts w:ascii="Times New Roman" w:hAnsi="Times New Roman"/>
          <w:color w:val="000000"/>
          <w:sz w:val="28"/>
          <w:szCs w:val="28"/>
          <w:lang w:val="ro-RO"/>
        </w:rPr>
        <w:t>)</w:t>
      </w:r>
      <w:r w:rsidR="00821353" w:rsidRPr="00411B10">
        <w:rPr>
          <w:rFonts w:ascii="Times New Roman" w:hAnsi="Times New Roman"/>
          <w:bCs/>
          <w:iCs/>
          <w:color w:val="000000"/>
          <w:sz w:val="28"/>
          <w:szCs w:val="28"/>
          <w:lang w:val="ro-RO"/>
        </w:rPr>
        <w:t>.</w:t>
      </w:r>
      <w:r w:rsidRPr="00411B10">
        <w:rPr>
          <w:rFonts w:ascii="Times New Roman" w:hAnsi="Times New Roman"/>
          <w:color w:val="000000"/>
          <w:sz w:val="28"/>
          <w:szCs w:val="28"/>
          <w:lang w:val="ro-RO"/>
        </w:rPr>
        <w:t xml:space="preserve"> </w:t>
      </w:r>
    </w:p>
    <w:p w:rsidR="0049013C" w:rsidRPr="002A1B4A" w:rsidRDefault="0049013C" w:rsidP="0049013C">
      <w:pPr>
        <w:spacing w:line="276" w:lineRule="auto"/>
        <w:jc w:val="right"/>
        <w:rPr>
          <w:rFonts w:eastAsia="Calibri"/>
          <w:b/>
          <w:bCs/>
          <w:iCs/>
          <w:sz w:val="20"/>
        </w:rPr>
      </w:pPr>
      <w:bookmarkStart w:id="25" w:name="_Hlk176512264"/>
      <w:r w:rsidRPr="002A1B4A">
        <w:rPr>
          <w:rFonts w:eastAsia="Calibri"/>
          <w:b/>
          <w:bCs/>
          <w:iCs/>
          <w:sz w:val="20"/>
        </w:rPr>
        <w:t>Tabelul nr.2</w:t>
      </w:r>
    </w:p>
    <w:p w:rsidR="0049013C" w:rsidRPr="002A1B4A" w:rsidRDefault="0049013C" w:rsidP="0049013C">
      <w:pPr>
        <w:spacing w:line="276" w:lineRule="auto"/>
        <w:jc w:val="center"/>
        <w:rPr>
          <w:rFonts w:eastAsia="Calibri"/>
          <w:b/>
          <w:bCs/>
          <w:iCs/>
          <w:sz w:val="20"/>
        </w:rPr>
      </w:pPr>
      <w:r w:rsidRPr="002A1B4A">
        <w:rPr>
          <w:rFonts w:eastAsia="Calibri"/>
          <w:b/>
          <w:bCs/>
          <w:iCs/>
          <w:sz w:val="20"/>
        </w:rPr>
        <w:t>Estimarea categoriei de bonitate în dependență de punctaj</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682"/>
        <w:gridCol w:w="851"/>
        <w:gridCol w:w="850"/>
        <w:gridCol w:w="847"/>
        <w:gridCol w:w="712"/>
        <w:gridCol w:w="713"/>
        <w:gridCol w:w="195"/>
        <w:gridCol w:w="656"/>
        <w:gridCol w:w="708"/>
        <w:gridCol w:w="709"/>
      </w:tblGrid>
      <w:tr w:rsidR="0049013C" w:rsidRPr="002A1B4A">
        <w:trPr>
          <w:trHeight w:val="253"/>
        </w:trPr>
        <w:tc>
          <w:tcPr>
            <w:tcW w:w="533" w:type="dxa"/>
            <w:shd w:val="clear" w:color="auto" w:fill="auto"/>
          </w:tcPr>
          <w:p w:rsidR="0049013C" w:rsidRPr="002A1B4A" w:rsidRDefault="0049013C">
            <w:pPr>
              <w:spacing w:line="276" w:lineRule="auto"/>
              <w:jc w:val="center"/>
              <w:rPr>
                <w:rFonts w:eastAsia="Calibri"/>
                <w:sz w:val="20"/>
              </w:rPr>
            </w:pPr>
            <w:r w:rsidRPr="002A1B4A">
              <w:rPr>
                <w:rFonts w:eastAsia="Calibri"/>
                <w:sz w:val="20"/>
              </w:rPr>
              <w:t>N/o</w:t>
            </w:r>
          </w:p>
        </w:tc>
        <w:tc>
          <w:tcPr>
            <w:tcW w:w="3682" w:type="dxa"/>
            <w:shd w:val="clear" w:color="auto" w:fill="auto"/>
          </w:tcPr>
          <w:p w:rsidR="0049013C" w:rsidRPr="002A1B4A" w:rsidRDefault="0049013C">
            <w:pPr>
              <w:spacing w:line="276" w:lineRule="auto"/>
              <w:jc w:val="center"/>
              <w:rPr>
                <w:rFonts w:eastAsia="Calibri"/>
                <w:b/>
                <w:bCs/>
                <w:sz w:val="20"/>
              </w:rPr>
            </w:pPr>
            <w:r w:rsidRPr="002A1B4A">
              <w:rPr>
                <w:rFonts w:eastAsia="Calibri"/>
                <w:b/>
                <w:bCs/>
                <w:sz w:val="20"/>
              </w:rPr>
              <w:t>Factorii de mediu</w:t>
            </w:r>
          </w:p>
        </w:tc>
        <w:tc>
          <w:tcPr>
            <w:tcW w:w="1701" w:type="dxa"/>
            <w:gridSpan w:val="2"/>
            <w:shd w:val="clear" w:color="auto" w:fill="auto"/>
          </w:tcPr>
          <w:p w:rsidR="0049013C" w:rsidRPr="002A1B4A" w:rsidRDefault="0049013C">
            <w:pPr>
              <w:spacing w:line="276" w:lineRule="auto"/>
              <w:ind w:left="-15"/>
              <w:jc w:val="center"/>
              <w:rPr>
                <w:rFonts w:eastAsia="Calibri"/>
                <w:b/>
                <w:bCs/>
                <w:sz w:val="20"/>
              </w:rPr>
            </w:pPr>
            <w:r w:rsidRPr="002A1B4A">
              <w:rPr>
                <w:rFonts w:eastAsia="Calibri"/>
                <w:b/>
                <w:bCs/>
                <w:sz w:val="20"/>
              </w:rPr>
              <w:t>Bonitatea I</w:t>
            </w:r>
          </w:p>
          <w:p w:rsidR="0049013C" w:rsidRPr="002A1B4A" w:rsidRDefault="0049013C">
            <w:pPr>
              <w:spacing w:line="276" w:lineRule="auto"/>
              <w:jc w:val="center"/>
              <w:rPr>
                <w:rFonts w:eastAsia="Calibri"/>
                <w:b/>
                <w:bCs/>
                <w:sz w:val="20"/>
              </w:rPr>
            </w:pPr>
          </w:p>
        </w:tc>
        <w:tc>
          <w:tcPr>
            <w:tcW w:w="1559" w:type="dxa"/>
            <w:gridSpan w:val="2"/>
            <w:shd w:val="clear" w:color="auto" w:fill="auto"/>
          </w:tcPr>
          <w:p w:rsidR="0049013C" w:rsidRPr="002A1B4A" w:rsidRDefault="0049013C">
            <w:pPr>
              <w:spacing w:line="276" w:lineRule="auto"/>
              <w:ind w:left="-144"/>
              <w:jc w:val="center"/>
              <w:rPr>
                <w:rFonts w:eastAsia="Calibri"/>
                <w:b/>
                <w:bCs/>
                <w:sz w:val="20"/>
              </w:rPr>
            </w:pPr>
            <w:r w:rsidRPr="002A1B4A">
              <w:rPr>
                <w:rFonts w:eastAsia="Calibri"/>
                <w:b/>
                <w:bCs/>
                <w:sz w:val="20"/>
              </w:rPr>
              <w:t>Bonitatea II</w:t>
            </w:r>
          </w:p>
        </w:tc>
        <w:tc>
          <w:tcPr>
            <w:tcW w:w="1564" w:type="dxa"/>
            <w:gridSpan w:val="3"/>
            <w:shd w:val="clear" w:color="auto" w:fill="auto"/>
          </w:tcPr>
          <w:p w:rsidR="0049013C" w:rsidRPr="002A1B4A" w:rsidRDefault="0049013C">
            <w:pPr>
              <w:spacing w:line="276" w:lineRule="auto"/>
              <w:ind w:left="-132"/>
              <w:jc w:val="center"/>
              <w:rPr>
                <w:rFonts w:eastAsia="Calibri"/>
                <w:b/>
                <w:bCs/>
                <w:sz w:val="20"/>
              </w:rPr>
            </w:pPr>
            <w:r w:rsidRPr="002A1B4A">
              <w:rPr>
                <w:rFonts w:eastAsia="Calibri"/>
                <w:b/>
                <w:bCs/>
                <w:sz w:val="20"/>
              </w:rPr>
              <w:t>Bonitatea III</w:t>
            </w:r>
          </w:p>
          <w:p w:rsidR="0049013C" w:rsidRPr="002A1B4A" w:rsidRDefault="0049013C">
            <w:pPr>
              <w:spacing w:line="276" w:lineRule="auto"/>
              <w:jc w:val="center"/>
              <w:rPr>
                <w:rFonts w:eastAsia="Calibri"/>
                <w:b/>
                <w:bCs/>
                <w:sz w:val="20"/>
              </w:rPr>
            </w:pPr>
          </w:p>
        </w:tc>
        <w:tc>
          <w:tcPr>
            <w:tcW w:w="1417" w:type="dxa"/>
            <w:gridSpan w:val="2"/>
            <w:shd w:val="clear" w:color="auto" w:fill="auto"/>
          </w:tcPr>
          <w:p w:rsidR="0049013C" w:rsidRPr="002A1B4A" w:rsidRDefault="0049013C">
            <w:pPr>
              <w:spacing w:line="276" w:lineRule="auto"/>
              <w:ind w:left="-120"/>
              <w:jc w:val="center"/>
              <w:rPr>
                <w:rFonts w:eastAsia="Calibri"/>
                <w:b/>
                <w:bCs/>
                <w:sz w:val="20"/>
              </w:rPr>
            </w:pPr>
            <w:r w:rsidRPr="002A1B4A">
              <w:rPr>
                <w:rFonts w:eastAsia="Calibri"/>
                <w:b/>
                <w:bCs/>
                <w:sz w:val="20"/>
              </w:rPr>
              <w:t>Bonitatea IV</w:t>
            </w:r>
          </w:p>
          <w:p w:rsidR="0049013C" w:rsidRPr="002A1B4A" w:rsidRDefault="0049013C">
            <w:pPr>
              <w:spacing w:line="276" w:lineRule="auto"/>
              <w:jc w:val="center"/>
              <w:rPr>
                <w:rFonts w:eastAsia="Calibri"/>
                <w:b/>
                <w:bCs/>
                <w:sz w:val="20"/>
              </w:rPr>
            </w:pPr>
          </w:p>
        </w:tc>
      </w:tr>
      <w:tr w:rsidR="0049013C" w:rsidRPr="002A1B4A">
        <w:tc>
          <w:tcPr>
            <w:tcW w:w="533" w:type="dxa"/>
            <w:shd w:val="clear" w:color="auto" w:fill="auto"/>
          </w:tcPr>
          <w:p w:rsidR="0049013C" w:rsidRPr="002A1B4A" w:rsidRDefault="0049013C">
            <w:pPr>
              <w:spacing w:line="276" w:lineRule="auto"/>
              <w:jc w:val="center"/>
              <w:rPr>
                <w:rFonts w:eastAsia="Calibri"/>
                <w:sz w:val="20"/>
              </w:rPr>
            </w:pPr>
          </w:p>
        </w:tc>
        <w:tc>
          <w:tcPr>
            <w:tcW w:w="3682" w:type="dxa"/>
            <w:shd w:val="clear" w:color="auto" w:fill="auto"/>
          </w:tcPr>
          <w:p w:rsidR="0049013C" w:rsidRPr="002A1B4A" w:rsidRDefault="0049013C">
            <w:pPr>
              <w:spacing w:line="276" w:lineRule="auto"/>
              <w:jc w:val="center"/>
              <w:rPr>
                <w:rFonts w:eastAsia="Calibri"/>
                <w:sz w:val="20"/>
              </w:rPr>
            </w:pPr>
          </w:p>
        </w:tc>
        <w:tc>
          <w:tcPr>
            <w:tcW w:w="851" w:type="dxa"/>
            <w:shd w:val="clear" w:color="auto" w:fill="auto"/>
          </w:tcPr>
          <w:p w:rsidR="0049013C" w:rsidRPr="002A1B4A" w:rsidRDefault="0049013C">
            <w:pPr>
              <w:spacing w:line="276" w:lineRule="auto"/>
              <w:ind w:left="-108" w:right="-108"/>
              <w:jc w:val="center"/>
              <w:rPr>
                <w:rFonts w:eastAsia="Calibri"/>
                <w:sz w:val="20"/>
              </w:rPr>
            </w:pPr>
            <w:r w:rsidRPr="002A1B4A">
              <w:rPr>
                <w:rFonts w:eastAsia="Calibri"/>
                <w:sz w:val="20"/>
              </w:rPr>
              <w:t>Med. FC</w:t>
            </w:r>
          </w:p>
        </w:tc>
        <w:tc>
          <w:tcPr>
            <w:tcW w:w="850" w:type="dxa"/>
            <w:shd w:val="clear" w:color="auto" w:fill="auto"/>
          </w:tcPr>
          <w:p w:rsidR="0049013C" w:rsidRPr="002A1B4A" w:rsidRDefault="0049013C">
            <w:pPr>
              <w:spacing w:line="276" w:lineRule="auto"/>
              <w:ind w:left="-108"/>
              <w:jc w:val="center"/>
              <w:rPr>
                <w:rFonts w:eastAsia="Calibri"/>
                <w:sz w:val="20"/>
              </w:rPr>
            </w:pPr>
            <w:r w:rsidRPr="002A1B4A">
              <w:rPr>
                <w:rFonts w:eastAsia="Calibri"/>
                <w:sz w:val="20"/>
              </w:rPr>
              <w:t>Punctaj</w:t>
            </w:r>
          </w:p>
        </w:tc>
        <w:tc>
          <w:tcPr>
            <w:tcW w:w="847" w:type="dxa"/>
            <w:shd w:val="clear" w:color="auto" w:fill="auto"/>
          </w:tcPr>
          <w:p w:rsidR="0049013C" w:rsidRPr="002A1B4A" w:rsidRDefault="0049013C">
            <w:pPr>
              <w:spacing w:line="276" w:lineRule="auto"/>
              <w:ind w:left="-157" w:right="-108"/>
              <w:jc w:val="center"/>
              <w:rPr>
                <w:rFonts w:eastAsia="Calibri"/>
                <w:sz w:val="20"/>
              </w:rPr>
            </w:pPr>
            <w:r w:rsidRPr="002A1B4A">
              <w:rPr>
                <w:rFonts w:eastAsia="Calibri"/>
                <w:sz w:val="20"/>
              </w:rPr>
              <w:t>Med. FC</w:t>
            </w:r>
          </w:p>
        </w:tc>
        <w:tc>
          <w:tcPr>
            <w:tcW w:w="712" w:type="dxa"/>
            <w:shd w:val="clear" w:color="auto" w:fill="auto"/>
          </w:tcPr>
          <w:p w:rsidR="0049013C" w:rsidRPr="002A1B4A" w:rsidRDefault="0049013C">
            <w:pPr>
              <w:spacing w:line="276" w:lineRule="auto"/>
              <w:ind w:left="-108"/>
              <w:jc w:val="center"/>
              <w:rPr>
                <w:rFonts w:eastAsia="Calibri"/>
                <w:sz w:val="20"/>
              </w:rPr>
            </w:pPr>
            <w:r w:rsidRPr="002A1B4A">
              <w:rPr>
                <w:rFonts w:eastAsia="Calibri"/>
                <w:sz w:val="20"/>
              </w:rPr>
              <w:t>Punctaj</w:t>
            </w:r>
          </w:p>
        </w:tc>
        <w:tc>
          <w:tcPr>
            <w:tcW w:w="713" w:type="dxa"/>
            <w:shd w:val="clear" w:color="auto" w:fill="auto"/>
          </w:tcPr>
          <w:p w:rsidR="0049013C" w:rsidRPr="002A1B4A" w:rsidRDefault="0049013C">
            <w:pPr>
              <w:spacing w:line="276" w:lineRule="auto"/>
              <w:ind w:left="-132" w:right="-108"/>
              <w:jc w:val="center"/>
              <w:rPr>
                <w:rFonts w:eastAsia="Calibri"/>
                <w:sz w:val="20"/>
              </w:rPr>
            </w:pPr>
            <w:r w:rsidRPr="002A1B4A">
              <w:rPr>
                <w:rFonts w:eastAsia="Calibri"/>
                <w:sz w:val="20"/>
              </w:rPr>
              <w:t>Med. FC</w:t>
            </w:r>
          </w:p>
        </w:tc>
        <w:tc>
          <w:tcPr>
            <w:tcW w:w="851" w:type="dxa"/>
            <w:gridSpan w:val="2"/>
            <w:shd w:val="clear" w:color="auto" w:fill="auto"/>
          </w:tcPr>
          <w:p w:rsidR="0049013C" w:rsidRPr="002A1B4A" w:rsidRDefault="0049013C">
            <w:pPr>
              <w:spacing w:line="276" w:lineRule="auto"/>
              <w:ind w:left="-108" w:right="-121"/>
              <w:jc w:val="center"/>
              <w:rPr>
                <w:rFonts w:eastAsia="Calibri"/>
                <w:sz w:val="20"/>
              </w:rPr>
            </w:pPr>
            <w:r w:rsidRPr="002A1B4A">
              <w:rPr>
                <w:rFonts w:eastAsia="Calibri"/>
                <w:sz w:val="20"/>
              </w:rPr>
              <w:t>Punctaj</w:t>
            </w:r>
          </w:p>
        </w:tc>
        <w:tc>
          <w:tcPr>
            <w:tcW w:w="708" w:type="dxa"/>
            <w:shd w:val="clear" w:color="auto" w:fill="auto"/>
          </w:tcPr>
          <w:p w:rsidR="0049013C" w:rsidRPr="002A1B4A" w:rsidRDefault="0049013C">
            <w:pPr>
              <w:spacing w:line="276" w:lineRule="auto"/>
              <w:ind w:left="-95" w:right="-108"/>
              <w:jc w:val="center"/>
              <w:rPr>
                <w:rFonts w:eastAsia="Calibri"/>
                <w:sz w:val="20"/>
              </w:rPr>
            </w:pPr>
            <w:r w:rsidRPr="002A1B4A">
              <w:rPr>
                <w:rFonts w:eastAsia="Calibri"/>
                <w:sz w:val="20"/>
              </w:rPr>
              <w:t>Med. FC</w:t>
            </w:r>
          </w:p>
        </w:tc>
        <w:tc>
          <w:tcPr>
            <w:tcW w:w="709" w:type="dxa"/>
            <w:shd w:val="clear" w:color="auto" w:fill="auto"/>
          </w:tcPr>
          <w:p w:rsidR="0049013C" w:rsidRPr="002A1B4A" w:rsidRDefault="0049013C">
            <w:pPr>
              <w:spacing w:line="276" w:lineRule="auto"/>
              <w:ind w:left="-108" w:right="-172"/>
              <w:jc w:val="center"/>
              <w:rPr>
                <w:rFonts w:eastAsia="Calibri"/>
                <w:sz w:val="20"/>
              </w:rPr>
            </w:pPr>
            <w:r w:rsidRPr="002A1B4A">
              <w:rPr>
                <w:rFonts w:eastAsia="Calibri"/>
                <w:sz w:val="20"/>
              </w:rPr>
              <w:t>Punctaj</w:t>
            </w:r>
          </w:p>
        </w:tc>
      </w:tr>
      <w:tr w:rsidR="0049013C" w:rsidRPr="002A1B4A">
        <w:tc>
          <w:tcPr>
            <w:tcW w:w="10456" w:type="dxa"/>
            <w:gridSpan w:val="11"/>
            <w:shd w:val="clear" w:color="auto" w:fill="auto"/>
          </w:tcPr>
          <w:p w:rsidR="0049013C" w:rsidRPr="002A1B4A" w:rsidRDefault="0049013C">
            <w:pPr>
              <w:numPr>
                <w:ilvl w:val="0"/>
                <w:numId w:val="1"/>
              </w:numPr>
              <w:spacing w:line="276" w:lineRule="auto"/>
              <w:contextualSpacing/>
              <w:jc w:val="center"/>
              <w:rPr>
                <w:rFonts w:eastAsia="Calibri"/>
                <w:b/>
                <w:bCs/>
                <w:sz w:val="20"/>
              </w:rPr>
            </w:pPr>
            <w:r w:rsidRPr="002A1B4A">
              <w:rPr>
                <w:rFonts w:eastAsia="Calibri"/>
                <w:b/>
                <w:bCs/>
                <w:sz w:val="20"/>
              </w:rPr>
              <w:t xml:space="preserve">Factorii abiotici </w:t>
            </w:r>
          </w:p>
        </w:tc>
      </w:tr>
      <w:tr w:rsidR="0049013C" w:rsidRPr="002A1B4A">
        <w:tc>
          <w:tcPr>
            <w:tcW w:w="533" w:type="dxa"/>
            <w:shd w:val="clear" w:color="auto" w:fill="auto"/>
          </w:tcPr>
          <w:p w:rsidR="0049013C" w:rsidRPr="002A1B4A" w:rsidRDefault="0049013C">
            <w:pPr>
              <w:spacing w:line="276" w:lineRule="auto"/>
              <w:jc w:val="center"/>
              <w:rPr>
                <w:rFonts w:eastAsia="Calibri"/>
                <w:sz w:val="20"/>
              </w:rPr>
            </w:pPr>
            <w:r w:rsidRPr="002A1B4A">
              <w:rPr>
                <w:rFonts w:eastAsia="Calibri"/>
                <w:sz w:val="20"/>
              </w:rPr>
              <w:t>1.</w:t>
            </w:r>
          </w:p>
        </w:tc>
        <w:tc>
          <w:tcPr>
            <w:tcW w:w="3682" w:type="dxa"/>
            <w:shd w:val="clear" w:color="auto" w:fill="auto"/>
          </w:tcPr>
          <w:p w:rsidR="0049013C" w:rsidRPr="002A1B4A" w:rsidRDefault="0049013C">
            <w:pPr>
              <w:spacing w:line="276" w:lineRule="auto"/>
              <w:ind w:left="-108" w:right="-108"/>
              <w:rPr>
                <w:rFonts w:eastAsia="Calibri"/>
                <w:sz w:val="20"/>
              </w:rPr>
            </w:pPr>
            <w:r w:rsidRPr="002A1B4A">
              <w:rPr>
                <w:rFonts w:eastAsia="Calibri"/>
                <w:sz w:val="20"/>
              </w:rPr>
              <w:t>Temperatura medie a lunilor februar-martie.</w:t>
            </w:r>
          </w:p>
        </w:tc>
        <w:tc>
          <w:tcPr>
            <w:tcW w:w="851" w:type="dxa"/>
            <w:shd w:val="clear" w:color="auto" w:fill="auto"/>
          </w:tcPr>
          <w:p w:rsidR="0049013C" w:rsidRPr="002A1B4A" w:rsidRDefault="0049013C">
            <w:pPr>
              <w:spacing w:line="276" w:lineRule="auto"/>
              <w:ind w:left="-108"/>
              <w:contextualSpacing/>
              <w:jc w:val="center"/>
              <w:rPr>
                <w:rFonts w:eastAsia="Calibri"/>
                <w:sz w:val="20"/>
              </w:rPr>
            </w:pPr>
            <w:r w:rsidRPr="002A1B4A">
              <w:rPr>
                <w:rFonts w:eastAsia="Calibri"/>
                <w:sz w:val="20"/>
              </w:rPr>
              <w:t>&gt;5</w:t>
            </w:r>
            <w:r w:rsidRPr="002A1B4A">
              <w:rPr>
                <w:rFonts w:eastAsia="Calibri"/>
                <w:sz w:val="20"/>
                <w:vertAlign w:val="superscript"/>
              </w:rPr>
              <w:t>0</w:t>
            </w:r>
            <w:r w:rsidRPr="002A1B4A">
              <w:rPr>
                <w:rFonts w:eastAsia="Calibri"/>
                <w:sz w:val="20"/>
              </w:rPr>
              <w:t>C</w:t>
            </w:r>
          </w:p>
        </w:tc>
        <w:tc>
          <w:tcPr>
            <w:tcW w:w="850" w:type="dxa"/>
            <w:shd w:val="clear" w:color="auto" w:fill="auto"/>
          </w:tcPr>
          <w:p w:rsidR="0049013C" w:rsidRPr="002A1B4A" w:rsidRDefault="0049013C">
            <w:pPr>
              <w:spacing w:line="276" w:lineRule="auto"/>
              <w:jc w:val="center"/>
              <w:rPr>
                <w:rFonts w:eastAsia="Calibri"/>
                <w:b/>
                <w:sz w:val="20"/>
              </w:rPr>
            </w:pPr>
            <w:r w:rsidRPr="002A1B4A">
              <w:rPr>
                <w:rFonts w:eastAsia="Calibri"/>
                <w:b/>
                <w:sz w:val="20"/>
              </w:rPr>
              <w:t>70</w:t>
            </w:r>
          </w:p>
        </w:tc>
        <w:tc>
          <w:tcPr>
            <w:tcW w:w="847" w:type="dxa"/>
            <w:shd w:val="clear" w:color="auto" w:fill="auto"/>
          </w:tcPr>
          <w:p w:rsidR="0049013C" w:rsidRPr="002A1B4A" w:rsidRDefault="0049013C">
            <w:pPr>
              <w:spacing w:line="276" w:lineRule="auto"/>
              <w:jc w:val="center"/>
              <w:rPr>
                <w:rFonts w:eastAsia="Calibri"/>
                <w:sz w:val="20"/>
              </w:rPr>
            </w:pPr>
            <w:r w:rsidRPr="002A1B4A">
              <w:rPr>
                <w:rFonts w:eastAsia="Calibri"/>
                <w:sz w:val="20"/>
              </w:rPr>
              <w:t>3-5</w:t>
            </w:r>
            <w:r w:rsidRPr="002A1B4A">
              <w:rPr>
                <w:rFonts w:eastAsia="Calibri"/>
                <w:sz w:val="20"/>
                <w:vertAlign w:val="superscript"/>
              </w:rPr>
              <w:t>0</w:t>
            </w:r>
            <w:r w:rsidRPr="002A1B4A">
              <w:rPr>
                <w:rFonts w:eastAsia="Calibri"/>
                <w:sz w:val="20"/>
              </w:rPr>
              <w:t>C</w:t>
            </w:r>
          </w:p>
        </w:tc>
        <w:tc>
          <w:tcPr>
            <w:tcW w:w="712" w:type="dxa"/>
            <w:shd w:val="clear" w:color="auto" w:fill="auto"/>
          </w:tcPr>
          <w:p w:rsidR="0049013C" w:rsidRPr="002A1B4A" w:rsidRDefault="0049013C">
            <w:pPr>
              <w:spacing w:line="276" w:lineRule="auto"/>
              <w:jc w:val="center"/>
              <w:rPr>
                <w:rFonts w:eastAsia="Calibri"/>
                <w:b/>
                <w:sz w:val="20"/>
              </w:rPr>
            </w:pPr>
            <w:r w:rsidRPr="002A1B4A">
              <w:rPr>
                <w:rFonts w:eastAsia="Calibri"/>
                <w:b/>
                <w:sz w:val="20"/>
              </w:rPr>
              <w:t>60</w:t>
            </w:r>
          </w:p>
        </w:tc>
        <w:tc>
          <w:tcPr>
            <w:tcW w:w="713" w:type="dxa"/>
            <w:shd w:val="clear" w:color="auto" w:fill="auto"/>
          </w:tcPr>
          <w:p w:rsidR="0049013C" w:rsidRPr="002A1B4A" w:rsidRDefault="0049013C">
            <w:pPr>
              <w:spacing w:line="276" w:lineRule="auto"/>
              <w:jc w:val="center"/>
              <w:rPr>
                <w:rFonts w:eastAsia="Calibri"/>
                <w:sz w:val="20"/>
              </w:rPr>
            </w:pPr>
            <w:r w:rsidRPr="002A1B4A">
              <w:rPr>
                <w:rFonts w:eastAsia="Calibri"/>
                <w:sz w:val="20"/>
              </w:rPr>
              <w:t>2-3</w:t>
            </w:r>
            <w:r w:rsidRPr="002A1B4A">
              <w:rPr>
                <w:rFonts w:eastAsia="Calibri"/>
                <w:sz w:val="20"/>
                <w:vertAlign w:val="superscript"/>
              </w:rPr>
              <w:t>0</w:t>
            </w:r>
            <w:r w:rsidRPr="002A1B4A">
              <w:rPr>
                <w:rFonts w:eastAsia="Calibri"/>
                <w:sz w:val="20"/>
              </w:rPr>
              <w:t>C</w:t>
            </w:r>
          </w:p>
        </w:tc>
        <w:tc>
          <w:tcPr>
            <w:tcW w:w="851" w:type="dxa"/>
            <w:gridSpan w:val="2"/>
            <w:shd w:val="clear" w:color="auto" w:fill="auto"/>
          </w:tcPr>
          <w:p w:rsidR="0049013C" w:rsidRPr="002A1B4A" w:rsidRDefault="0049013C">
            <w:pPr>
              <w:spacing w:line="276" w:lineRule="auto"/>
              <w:jc w:val="center"/>
              <w:rPr>
                <w:rFonts w:eastAsia="Calibri"/>
                <w:b/>
                <w:sz w:val="20"/>
              </w:rPr>
            </w:pPr>
            <w:r w:rsidRPr="002A1B4A">
              <w:rPr>
                <w:rFonts w:eastAsia="Calibri"/>
                <w:b/>
                <w:sz w:val="20"/>
              </w:rPr>
              <w:t>50</w:t>
            </w:r>
          </w:p>
        </w:tc>
        <w:tc>
          <w:tcPr>
            <w:tcW w:w="708" w:type="dxa"/>
            <w:shd w:val="clear" w:color="auto" w:fill="auto"/>
          </w:tcPr>
          <w:p w:rsidR="0049013C" w:rsidRPr="002A1B4A" w:rsidRDefault="0049013C">
            <w:pPr>
              <w:spacing w:line="276" w:lineRule="auto"/>
              <w:ind w:left="-93" w:right="-110"/>
              <w:jc w:val="center"/>
              <w:rPr>
                <w:rFonts w:eastAsia="Calibri"/>
                <w:sz w:val="20"/>
              </w:rPr>
            </w:pPr>
            <w:r w:rsidRPr="002A1B4A">
              <w:rPr>
                <w:rFonts w:eastAsia="Calibri"/>
                <w:sz w:val="20"/>
              </w:rPr>
              <w:t>&lt;2</w:t>
            </w:r>
            <w:r w:rsidRPr="002A1B4A">
              <w:rPr>
                <w:rFonts w:eastAsia="Calibri"/>
                <w:sz w:val="20"/>
                <w:vertAlign w:val="superscript"/>
              </w:rPr>
              <w:t>0</w:t>
            </w:r>
            <w:r w:rsidRPr="002A1B4A">
              <w:rPr>
                <w:rFonts w:eastAsia="Calibri"/>
                <w:sz w:val="20"/>
              </w:rPr>
              <w:t>C</w:t>
            </w:r>
          </w:p>
        </w:tc>
        <w:tc>
          <w:tcPr>
            <w:tcW w:w="709" w:type="dxa"/>
            <w:shd w:val="clear" w:color="auto" w:fill="auto"/>
          </w:tcPr>
          <w:p w:rsidR="0049013C" w:rsidRPr="002A1B4A" w:rsidRDefault="0049013C">
            <w:pPr>
              <w:spacing w:line="276" w:lineRule="auto"/>
              <w:jc w:val="center"/>
              <w:rPr>
                <w:rFonts w:eastAsia="Calibri"/>
                <w:b/>
                <w:sz w:val="20"/>
              </w:rPr>
            </w:pPr>
            <w:r w:rsidRPr="002A1B4A">
              <w:rPr>
                <w:rFonts w:eastAsia="Calibri"/>
                <w:b/>
                <w:sz w:val="20"/>
              </w:rPr>
              <w:t>30</w:t>
            </w:r>
          </w:p>
        </w:tc>
      </w:tr>
      <w:tr w:rsidR="0049013C" w:rsidRPr="002A1B4A">
        <w:tc>
          <w:tcPr>
            <w:tcW w:w="533" w:type="dxa"/>
            <w:shd w:val="clear" w:color="auto" w:fill="auto"/>
          </w:tcPr>
          <w:p w:rsidR="0049013C" w:rsidRPr="002A1B4A" w:rsidRDefault="0049013C">
            <w:pPr>
              <w:spacing w:line="276" w:lineRule="auto"/>
              <w:jc w:val="center"/>
              <w:rPr>
                <w:rFonts w:eastAsia="Calibri"/>
                <w:sz w:val="20"/>
              </w:rPr>
            </w:pPr>
            <w:r w:rsidRPr="002A1B4A">
              <w:rPr>
                <w:rFonts w:eastAsia="Calibri"/>
                <w:sz w:val="20"/>
              </w:rPr>
              <w:t>2.</w:t>
            </w:r>
          </w:p>
        </w:tc>
        <w:tc>
          <w:tcPr>
            <w:tcW w:w="3682" w:type="dxa"/>
            <w:shd w:val="clear" w:color="auto" w:fill="auto"/>
          </w:tcPr>
          <w:p w:rsidR="0049013C" w:rsidRPr="002A1B4A" w:rsidRDefault="0049013C">
            <w:pPr>
              <w:spacing w:line="276" w:lineRule="auto"/>
              <w:ind w:left="-108" w:right="-108"/>
              <w:rPr>
                <w:rFonts w:eastAsia="Calibri"/>
                <w:sz w:val="20"/>
              </w:rPr>
            </w:pPr>
            <w:r w:rsidRPr="002A1B4A">
              <w:rPr>
                <w:rFonts w:eastAsia="Calibri"/>
                <w:sz w:val="20"/>
              </w:rPr>
              <w:t>Cantitatea medie lunară de precipitații în lunile februarie-martie / octombrie - noiembrie.</w:t>
            </w:r>
          </w:p>
        </w:tc>
        <w:tc>
          <w:tcPr>
            <w:tcW w:w="851" w:type="dxa"/>
            <w:shd w:val="clear" w:color="auto" w:fill="auto"/>
          </w:tcPr>
          <w:p w:rsidR="0049013C" w:rsidRPr="002A1B4A" w:rsidRDefault="0049013C">
            <w:pPr>
              <w:spacing w:line="276" w:lineRule="auto"/>
              <w:ind w:left="-108" w:right="-110"/>
              <w:jc w:val="center"/>
              <w:rPr>
                <w:rFonts w:eastAsia="Calibri"/>
                <w:sz w:val="20"/>
              </w:rPr>
            </w:pPr>
            <w:r w:rsidRPr="002A1B4A">
              <w:rPr>
                <w:rFonts w:eastAsia="Calibri"/>
                <w:sz w:val="20"/>
              </w:rPr>
              <w:t>≤100mm</w:t>
            </w:r>
          </w:p>
        </w:tc>
        <w:tc>
          <w:tcPr>
            <w:tcW w:w="850" w:type="dxa"/>
            <w:shd w:val="clear" w:color="auto" w:fill="auto"/>
          </w:tcPr>
          <w:p w:rsidR="0049013C" w:rsidRPr="002A1B4A" w:rsidRDefault="0049013C">
            <w:pPr>
              <w:spacing w:line="276" w:lineRule="auto"/>
              <w:jc w:val="center"/>
              <w:rPr>
                <w:rFonts w:eastAsia="Calibri"/>
                <w:b/>
                <w:sz w:val="20"/>
              </w:rPr>
            </w:pPr>
            <w:r w:rsidRPr="002A1B4A">
              <w:rPr>
                <w:rFonts w:eastAsia="Calibri"/>
                <w:b/>
                <w:sz w:val="20"/>
              </w:rPr>
              <w:t>60</w:t>
            </w:r>
          </w:p>
        </w:tc>
        <w:tc>
          <w:tcPr>
            <w:tcW w:w="847" w:type="dxa"/>
            <w:shd w:val="clear" w:color="auto" w:fill="auto"/>
          </w:tcPr>
          <w:p w:rsidR="0049013C" w:rsidRPr="002A1B4A" w:rsidRDefault="0049013C">
            <w:pPr>
              <w:spacing w:line="276" w:lineRule="auto"/>
              <w:ind w:left="-155" w:right="-110"/>
              <w:jc w:val="center"/>
              <w:rPr>
                <w:rFonts w:eastAsia="Calibri"/>
                <w:sz w:val="20"/>
              </w:rPr>
            </w:pPr>
            <w:r w:rsidRPr="002A1B4A">
              <w:rPr>
                <w:rFonts w:eastAsia="Calibri"/>
                <w:sz w:val="20"/>
              </w:rPr>
              <w:t>&gt;110mm</w:t>
            </w:r>
          </w:p>
        </w:tc>
        <w:tc>
          <w:tcPr>
            <w:tcW w:w="712" w:type="dxa"/>
            <w:shd w:val="clear" w:color="auto" w:fill="auto"/>
          </w:tcPr>
          <w:p w:rsidR="0049013C" w:rsidRPr="002A1B4A" w:rsidRDefault="0049013C">
            <w:pPr>
              <w:spacing w:line="276" w:lineRule="auto"/>
              <w:jc w:val="center"/>
              <w:rPr>
                <w:rFonts w:eastAsia="Calibri"/>
                <w:b/>
                <w:sz w:val="20"/>
              </w:rPr>
            </w:pPr>
            <w:r w:rsidRPr="002A1B4A">
              <w:rPr>
                <w:rFonts w:eastAsia="Calibri"/>
                <w:b/>
                <w:sz w:val="20"/>
              </w:rPr>
              <w:t>50</w:t>
            </w:r>
          </w:p>
        </w:tc>
        <w:tc>
          <w:tcPr>
            <w:tcW w:w="713" w:type="dxa"/>
            <w:shd w:val="clear" w:color="auto" w:fill="auto"/>
          </w:tcPr>
          <w:p w:rsidR="0049013C" w:rsidRPr="002A1B4A" w:rsidRDefault="0049013C">
            <w:pPr>
              <w:spacing w:line="276" w:lineRule="auto"/>
              <w:ind w:left="-130" w:right="-110"/>
              <w:jc w:val="center"/>
              <w:rPr>
                <w:rFonts w:eastAsia="Calibri"/>
                <w:sz w:val="20"/>
              </w:rPr>
            </w:pPr>
            <w:r w:rsidRPr="002A1B4A">
              <w:rPr>
                <w:rFonts w:eastAsia="Calibri"/>
                <w:sz w:val="20"/>
              </w:rPr>
              <w:t>&gt;120mm</w:t>
            </w:r>
          </w:p>
        </w:tc>
        <w:tc>
          <w:tcPr>
            <w:tcW w:w="851" w:type="dxa"/>
            <w:gridSpan w:val="2"/>
            <w:shd w:val="clear" w:color="auto" w:fill="auto"/>
          </w:tcPr>
          <w:p w:rsidR="0049013C" w:rsidRPr="002A1B4A" w:rsidRDefault="0049013C">
            <w:pPr>
              <w:spacing w:line="276" w:lineRule="auto"/>
              <w:jc w:val="center"/>
              <w:rPr>
                <w:rFonts w:eastAsia="Calibri"/>
                <w:b/>
                <w:sz w:val="20"/>
              </w:rPr>
            </w:pPr>
            <w:r w:rsidRPr="002A1B4A">
              <w:rPr>
                <w:rFonts w:eastAsia="Calibri"/>
                <w:b/>
                <w:sz w:val="20"/>
              </w:rPr>
              <w:t>35</w:t>
            </w:r>
          </w:p>
        </w:tc>
        <w:tc>
          <w:tcPr>
            <w:tcW w:w="708" w:type="dxa"/>
            <w:shd w:val="clear" w:color="auto" w:fill="auto"/>
          </w:tcPr>
          <w:p w:rsidR="0049013C" w:rsidRPr="002A1B4A" w:rsidRDefault="0049013C">
            <w:pPr>
              <w:spacing w:line="276" w:lineRule="auto"/>
              <w:ind w:left="-93" w:right="-110"/>
              <w:jc w:val="center"/>
              <w:rPr>
                <w:rFonts w:eastAsia="Calibri"/>
                <w:sz w:val="20"/>
              </w:rPr>
            </w:pPr>
            <w:r w:rsidRPr="002A1B4A">
              <w:rPr>
                <w:rFonts w:eastAsia="Calibri"/>
                <w:sz w:val="20"/>
              </w:rPr>
              <w:t>&gt;130mm</w:t>
            </w:r>
          </w:p>
        </w:tc>
        <w:tc>
          <w:tcPr>
            <w:tcW w:w="709" w:type="dxa"/>
            <w:shd w:val="clear" w:color="auto" w:fill="auto"/>
          </w:tcPr>
          <w:p w:rsidR="0049013C" w:rsidRPr="002A1B4A" w:rsidRDefault="0049013C">
            <w:pPr>
              <w:spacing w:line="276" w:lineRule="auto"/>
              <w:jc w:val="center"/>
              <w:rPr>
                <w:rFonts w:eastAsia="Calibri"/>
                <w:b/>
                <w:sz w:val="20"/>
              </w:rPr>
            </w:pPr>
            <w:r w:rsidRPr="002A1B4A">
              <w:rPr>
                <w:rFonts w:eastAsia="Calibri"/>
                <w:b/>
                <w:sz w:val="20"/>
              </w:rPr>
              <w:t>20</w:t>
            </w:r>
          </w:p>
        </w:tc>
      </w:tr>
      <w:tr w:rsidR="0049013C" w:rsidRPr="002A1B4A">
        <w:tc>
          <w:tcPr>
            <w:tcW w:w="533" w:type="dxa"/>
            <w:shd w:val="clear" w:color="auto" w:fill="auto"/>
          </w:tcPr>
          <w:p w:rsidR="0049013C" w:rsidRPr="002A1B4A" w:rsidRDefault="0049013C">
            <w:pPr>
              <w:spacing w:line="276" w:lineRule="auto"/>
              <w:jc w:val="center"/>
              <w:rPr>
                <w:rFonts w:eastAsia="Calibri"/>
                <w:sz w:val="20"/>
              </w:rPr>
            </w:pPr>
            <w:r w:rsidRPr="002A1B4A">
              <w:rPr>
                <w:rFonts w:eastAsia="Calibri"/>
                <w:sz w:val="20"/>
              </w:rPr>
              <w:t>3.</w:t>
            </w:r>
          </w:p>
        </w:tc>
        <w:tc>
          <w:tcPr>
            <w:tcW w:w="3682" w:type="dxa"/>
            <w:shd w:val="clear" w:color="auto" w:fill="auto"/>
          </w:tcPr>
          <w:p w:rsidR="0049013C" w:rsidRPr="002A1B4A" w:rsidRDefault="0049013C">
            <w:pPr>
              <w:spacing w:line="276" w:lineRule="auto"/>
              <w:ind w:left="-110"/>
              <w:jc w:val="both"/>
              <w:rPr>
                <w:rFonts w:eastAsia="Calibri"/>
                <w:sz w:val="20"/>
              </w:rPr>
            </w:pPr>
            <w:r w:rsidRPr="002A1B4A">
              <w:rPr>
                <w:rFonts w:eastAsia="Calibri"/>
                <w:sz w:val="20"/>
              </w:rPr>
              <w:t>Cantitatea medie lunară de precipitații în lunile iunie-septembrie.</w:t>
            </w:r>
          </w:p>
        </w:tc>
        <w:tc>
          <w:tcPr>
            <w:tcW w:w="851" w:type="dxa"/>
            <w:shd w:val="clear" w:color="auto" w:fill="auto"/>
          </w:tcPr>
          <w:p w:rsidR="0049013C" w:rsidRPr="002A1B4A" w:rsidRDefault="0049013C">
            <w:pPr>
              <w:spacing w:line="276" w:lineRule="auto"/>
              <w:ind w:left="-106" w:right="-112"/>
              <w:jc w:val="center"/>
              <w:rPr>
                <w:rFonts w:eastAsia="Calibri"/>
                <w:sz w:val="20"/>
              </w:rPr>
            </w:pPr>
            <w:r w:rsidRPr="002A1B4A">
              <w:rPr>
                <w:rFonts w:eastAsia="Calibri"/>
                <w:sz w:val="20"/>
              </w:rPr>
              <w:t>≥120mm</w:t>
            </w:r>
          </w:p>
        </w:tc>
        <w:tc>
          <w:tcPr>
            <w:tcW w:w="850" w:type="dxa"/>
            <w:shd w:val="clear" w:color="auto" w:fill="auto"/>
          </w:tcPr>
          <w:p w:rsidR="0049013C" w:rsidRPr="002A1B4A" w:rsidRDefault="0049013C">
            <w:pPr>
              <w:spacing w:line="276" w:lineRule="auto"/>
              <w:jc w:val="center"/>
              <w:rPr>
                <w:rFonts w:eastAsia="Calibri"/>
                <w:b/>
                <w:sz w:val="20"/>
              </w:rPr>
            </w:pPr>
            <w:r w:rsidRPr="002A1B4A">
              <w:rPr>
                <w:rFonts w:eastAsia="Calibri"/>
                <w:b/>
                <w:sz w:val="20"/>
              </w:rPr>
              <w:t>70</w:t>
            </w:r>
          </w:p>
        </w:tc>
        <w:tc>
          <w:tcPr>
            <w:tcW w:w="847" w:type="dxa"/>
            <w:shd w:val="clear" w:color="auto" w:fill="auto"/>
          </w:tcPr>
          <w:p w:rsidR="0049013C" w:rsidRPr="002A1B4A" w:rsidRDefault="0049013C">
            <w:pPr>
              <w:spacing w:line="276" w:lineRule="auto"/>
              <w:ind w:left="-153" w:right="-112"/>
              <w:jc w:val="center"/>
              <w:rPr>
                <w:rFonts w:eastAsia="Calibri"/>
                <w:sz w:val="20"/>
              </w:rPr>
            </w:pPr>
            <w:r w:rsidRPr="002A1B4A">
              <w:rPr>
                <w:rFonts w:eastAsia="Calibri"/>
                <w:sz w:val="20"/>
              </w:rPr>
              <w:t>100mm</w:t>
            </w:r>
          </w:p>
        </w:tc>
        <w:tc>
          <w:tcPr>
            <w:tcW w:w="712" w:type="dxa"/>
            <w:shd w:val="clear" w:color="auto" w:fill="auto"/>
          </w:tcPr>
          <w:p w:rsidR="0049013C" w:rsidRPr="002A1B4A" w:rsidRDefault="0049013C">
            <w:pPr>
              <w:spacing w:line="276" w:lineRule="auto"/>
              <w:jc w:val="center"/>
              <w:rPr>
                <w:rFonts w:eastAsia="Calibri"/>
                <w:b/>
                <w:sz w:val="20"/>
              </w:rPr>
            </w:pPr>
            <w:r w:rsidRPr="002A1B4A">
              <w:rPr>
                <w:rFonts w:eastAsia="Calibri"/>
                <w:b/>
                <w:sz w:val="20"/>
              </w:rPr>
              <w:t>60</w:t>
            </w:r>
          </w:p>
        </w:tc>
        <w:tc>
          <w:tcPr>
            <w:tcW w:w="713" w:type="dxa"/>
            <w:shd w:val="clear" w:color="auto" w:fill="auto"/>
          </w:tcPr>
          <w:p w:rsidR="0049013C" w:rsidRPr="002A1B4A" w:rsidRDefault="0049013C">
            <w:pPr>
              <w:spacing w:line="276" w:lineRule="auto"/>
              <w:ind w:left="-128" w:right="-112"/>
              <w:jc w:val="center"/>
              <w:rPr>
                <w:rFonts w:eastAsia="Calibri"/>
                <w:sz w:val="20"/>
              </w:rPr>
            </w:pPr>
            <w:r w:rsidRPr="002A1B4A">
              <w:rPr>
                <w:rFonts w:eastAsia="Calibri"/>
                <w:sz w:val="20"/>
              </w:rPr>
              <w:t>70mm</w:t>
            </w:r>
          </w:p>
        </w:tc>
        <w:tc>
          <w:tcPr>
            <w:tcW w:w="851" w:type="dxa"/>
            <w:gridSpan w:val="2"/>
            <w:shd w:val="clear" w:color="auto" w:fill="auto"/>
          </w:tcPr>
          <w:p w:rsidR="0049013C" w:rsidRPr="002A1B4A" w:rsidRDefault="0049013C">
            <w:pPr>
              <w:spacing w:line="276" w:lineRule="auto"/>
              <w:jc w:val="center"/>
              <w:rPr>
                <w:rFonts w:eastAsia="Calibri"/>
                <w:b/>
                <w:sz w:val="20"/>
              </w:rPr>
            </w:pPr>
            <w:r w:rsidRPr="002A1B4A">
              <w:rPr>
                <w:rFonts w:eastAsia="Calibri"/>
                <w:b/>
                <w:sz w:val="20"/>
              </w:rPr>
              <w:t>40</w:t>
            </w:r>
          </w:p>
        </w:tc>
        <w:tc>
          <w:tcPr>
            <w:tcW w:w="708" w:type="dxa"/>
            <w:shd w:val="clear" w:color="auto" w:fill="auto"/>
          </w:tcPr>
          <w:p w:rsidR="0049013C" w:rsidRPr="002A1B4A" w:rsidRDefault="0049013C">
            <w:pPr>
              <w:spacing w:line="276" w:lineRule="auto"/>
              <w:ind w:left="-91" w:right="-110"/>
              <w:jc w:val="center"/>
              <w:rPr>
                <w:rFonts w:eastAsia="Calibri"/>
                <w:sz w:val="20"/>
              </w:rPr>
            </w:pPr>
            <w:r w:rsidRPr="002A1B4A">
              <w:rPr>
                <w:rFonts w:eastAsia="Calibri"/>
                <w:sz w:val="20"/>
              </w:rPr>
              <w:t>≤60mm</w:t>
            </w:r>
          </w:p>
        </w:tc>
        <w:tc>
          <w:tcPr>
            <w:tcW w:w="709" w:type="dxa"/>
            <w:shd w:val="clear" w:color="auto" w:fill="auto"/>
          </w:tcPr>
          <w:p w:rsidR="0049013C" w:rsidRPr="002A1B4A" w:rsidRDefault="0049013C">
            <w:pPr>
              <w:spacing w:line="276" w:lineRule="auto"/>
              <w:jc w:val="center"/>
              <w:rPr>
                <w:rFonts w:eastAsia="Calibri"/>
                <w:b/>
                <w:sz w:val="20"/>
              </w:rPr>
            </w:pPr>
            <w:r w:rsidRPr="002A1B4A">
              <w:rPr>
                <w:rFonts w:eastAsia="Calibri"/>
                <w:b/>
                <w:sz w:val="20"/>
              </w:rPr>
              <w:t>20</w:t>
            </w:r>
          </w:p>
        </w:tc>
      </w:tr>
      <w:tr w:rsidR="0049013C" w:rsidRPr="002A1B4A">
        <w:tc>
          <w:tcPr>
            <w:tcW w:w="533" w:type="dxa"/>
            <w:shd w:val="clear" w:color="auto" w:fill="auto"/>
          </w:tcPr>
          <w:p w:rsidR="0049013C" w:rsidRPr="002A1B4A" w:rsidRDefault="0049013C">
            <w:pPr>
              <w:spacing w:line="276" w:lineRule="auto"/>
              <w:jc w:val="center"/>
              <w:rPr>
                <w:rFonts w:eastAsia="Calibri"/>
                <w:sz w:val="20"/>
              </w:rPr>
            </w:pPr>
            <w:r w:rsidRPr="002A1B4A">
              <w:rPr>
                <w:rFonts w:eastAsia="Calibri"/>
                <w:sz w:val="20"/>
              </w:rPr>
              <w:t>4.</w:t>
            </w:r>
          </w:p>
        </w:tc>
        <w:tc>
          <w:tcPr>
            <w:tcW w:w="3682" w:type="dxa"/>
            <w:shd w:val="clear" w:color="auto" w:fill="auto"/>
          </w:tcPr>
          <w:p w:rsidR="0049013C" w:rsidRPr="002A1B4A" w:rsidRDefault="0049013C">
            <w:pPr>
              <w:spacing w:line="276" w:lineRule="auto"/>
              <w:ind w:left="-110"/>
              <w:rPr>
                <w:rFonts w:eastAsia="Calibri"/>
                <w:sz w:val="20"/>
              </w:rPr>
            </w:pPr>
            <w:r w:rsidRPr="002A1B4A">
              <w:rPr>
                <w:rFonts w:eastAsia="Calibri"/>
                <w:sz w:val="20"/>
              </w:rPr>
              <w:t>Numărul de zile cu zăpadă (&gt;5-10cm).</w:t>
            </w:r>
          </w:p>
        </w:tc>
        <w:tc>
          <w:tcPr>
            <w:tcW w:w="851" w:type="dxa"/>
            <w:shd w:val="clear" w:color="auto" w:fill="auto"/>
          </w:tcPr>
          <w:p w:rsidR="0049013C" w:rsidRPr="002A1B4A" w:rsidRDefault="0049013C">
            <w:pPr>
              <w:spacing w:line="276" w:lineRule="auto"/>
              <w:jc w:val="center"/>
              <w:rPr>
                <w:rFonts w:eastAsia="Calibri"/>
                <w:sz w:val="20"/>
              </w:rPr>
            </w:pPr>
            <w:r w:rsidRPr="002A1B4A">
              <w:rPr>
                <w:rFonts w:eastAsia="Calibri"/>
                <w:sz w:val="20"/>
              </w:rPr>
              <w:t>≤30</w:t>
            </w:r>
          </w:p>
        </w:tc>
        <w:tc>
          <w:tcPr>
            <w:tcW w:w="850" w:type="dxa"/>
            <w:shd w:val="clear" w:color="auto" w:fill="auto"/>
          </w:tcPr>
          <w:p w:rsidR="0049013C" w:rsidRPr="002A1B4A" w:rsidRDefault="0049013C">
            <w:pPr>
              <w:spacing w:line="276" w:lineRule="auto"/>
              <w:jc w:val="center"/>
              <w:rPr>
                <w:rFonts w:eastAsia="Calibri"/>
                <w:b/>
                <w:sz w:val="20"/>
              </w:rPr>
            </w:pPr>
            <w:r w:rsidRPr="002A1B4A">
              <w:rPr>
                <w:rFonts w:eastAsia="Calibri"/>
                <w:b/>
                <w:sz w:val="20"/>
              </w:rPr>
              <w:t>50</w:t>
            </w:r>
          </w:p>
        </w:tc>
        <w:tc>
          <w:tcPr>
            <w:tcW w:w="847" w:type="dxa"/>
            <w:shd w:val="clear" w:color="auto" w:fill="auto"/>
          </w:tcPr>
          <w:p w:rsidR="0049013C" w:rsidRPr="002A1B4A" w:rsidRDefault="0049013C">
            <w:pPr>
              <w:spacing w:line="276" w:lineRule="auto"/>
              <w:jc w:val="center"/>
              <w:rPr>
                <w:rFonts w:eastAsia="Calibri"/>
                <w:sz w:val="20"/>
              </w:rPr>
            </w:pPr>
            <w:r w:rsidRPr="002A1B4A">
              <w:rPr>
                <w:rFonts w:eastAsia="Calibri"/>
                <w:sz w:val="20"/>
              </w:rPr>
              <w:t>30-40</w:t>
            </w:r>
          </w:p>
        </w:tc>
        <w:tc>
          <w:tcPr>
            <w:tcW w:w="712" w:type="dxa"/>
            <w:shd w:val="clear" w:color="auto" w:fill="auto"/>
          </w:tcPr>
          <w:p w:rsidR="0049013C" w:rsidRPr="002A1B4A" w:rsidRDefault="0049013C">
            <w:pPr>
              <w:spacing w:line="276" w:lineRule="auto"/>
              <w:jc w:val="center"/>
              <w:rPr>
                <w:rFonts w:eastAsia="Calibri"/>
                <w:b/>
                <w:sz w:val="20"/>
              </w:rPr>
            </w:pPr>
            <w:r w:rsidRPr="002A1B4A">
              <w:rPr>
                <w:rFonts w:eastAsia="Calibri"/>
                <w:b/>
                <w:sz w:val="20"/>
              </w:rPr>
              <w:t>40</w:t>
            </w:r>
          </w:p>
        </w:tc>
        <w:tc>
          <w:tcPr>
            <w:tcW w:w="713" w:type="dxa"/>
            <w:shd w:val="clear" w:color="auto" w:fill="auto"/>
          </w:tcPr>
          <w:p w:rsidR="0049013C" w:rsidRPr="002A1B4A" w:rsidRDefault="0049013C">
            <w:pPr>
              <w:spacing w:line="276" w:lineRule="auto"/>
              <w:jc w:val="center"/>
              <w:rPr>
                <w:rFonts w:eastAsia="Calibri"/>
                <w:sz w:val="20"/>
              </w:rPr>
            </w:pPr>
            <w:r w:rsidRPr="002A1B4A">
              <w:rPr>
                <w:rFonts w:eastAsia="Calibri"/>
                <w:sz w:val="20"/>
              </w:rPr>
              <w:t>40-50</w:t>
            </w:r>
          </w:p>
        </w:tc>
        <w:tc>
          <w:tcPr>
            <w:tcW w:w="851" w:type="dxa"/>
            <w:gridSpan w:val="2"/>
            <w:shd w:val="clear" w:color="auto" w:fill="auto"/>
          </w:tcPr>
          <w:p w:rsidR="0049013C" w:rsidRPr="002A1B4A" w:rsidRDefault="0049013C">
            <w:pPr>
              <w:spacing w:line="276" w:lineRule="auto"/>
              <w:jc w:val="center"/>
              <w:rPr>
                <w:rFonts w:eastAsia="Calibri"/>
                <w:b/>
                <w:sz w:val="20"/>
              </w:rPr>
            </w:pPr>
            <w:r w:rsidRPr="002A1B4A">
              <w:rPr>
                <w:rFonts w:eastAsia="Calibri"/>
                <w:b/>
                <w:sz w:val="20"/>
              </w:rPr>
              <w:t>30</w:t>
            </w:r>
          </w:p>
        </w:tc>
        <w:tc>
          <w:tcPr>
            <w:tcW w:w="708" w:type="dxa"/>
            <w:shd w:val="clear" w:color="auto" w:fill="auto"/>
          </w:tcPr>
          <w:p w:rsidR="0049013C" w:rsidRPr="002A1B4A" w:rsidRDefault="0049013C">
            <w:pPr>
              <w:spacing w:line="276" w:lineRule="auto"/>
              <w:jc w:val="center"/>
              <w:rPr>
                <w:rFonts w:eastAsia="Calibri"/>
                <w:sz w:val="20"/>
              </w:rPr>
            </w:pPr>
            <w:r w:rsidRPr="002A1B4A">
              <w:rPr>
                <w:rFonts w:eastAsia="Calibri"/>
                <w:sz w:val="20"/>
              </w:rPr>
              <w:t>&gt;50</w:t>
            </w:r>
          </w:p>
        </w:tc>
        <w:tc>
          <w:tcPr>
            <w:tcW w:w="709" w:type="dxa"/>
            <w:shd w:val="clear" w:color="auto" w:fill="auto"/>
          </w:tcPr>
          <w:p w:rsidR="0049013C" w:rsidRPr="002A1B4A" w:rsidRDefault="0049013C">
            <w:pPr>
              <w:spacing w:line="276" w:lineRule="auto"/>
              <w:jc w:val="center"/>
              <w:rPr>
                <w:rFonts w:eastAsia="Calibri"/>
                <w:b/>
                <w:sz w:val="20"/>
              </w:rPr>
            </w:pPr>
            <w:r w:rsidRPr="002A1B4A">
              <w:rPr>
                <w:rFonts w:eastAsia="Calibri"/>
                <w:b/>
                <w:sz w:val="20"/>
              </w:rPr>
              <w:t>20</w:t>
            </w:r>
          </w:p>
        </w:tc>
      </w:tr>
      <w:tr w:rsidR="0049013C" w:rsidRPr="002A1B4A">
        <w:tc>
          <w:tcPr>
            <w:tcW w:w="533" w:type="dxa"/>
            <w:shd w:val="clear" w:color="auto" w:fill="auto"/>
          </w:tcPr>
          <w:p w:rsidR="0049013C" w:rsidRPr="002A1B4A" w:rsidRDefault="0049013C">
            <w:pPr>
              <w:spacing w:line="276" w:lineRule="auto"/>
              <w:jc w:val="center"/>
              <w:rPr>
                <w:rFonts w:eastAsia="Calibri"/>
                <w:sz w:val="20"/>
              </w:rPr>
            </w:pPr>
          </w:p>
        </w:tc>
        <w:tc>
          <w:tcPr>
            <w:tcW w:w="3682" w:type="dxa"/>
            <w:shd w:val="clear" w:color="auto" w:fill="auto"/>
          </w:tcPr>
          <w:p w:rsidR="0049013C" w:rsidRPr="002A1B4A" w:rsidRDefault="0049013C">
            <w:pPr>
              <w:spacing w:line="276" w:lineRule="auto"/>
              <w:jc w:val="center"/>
              <w:rPr>
                <w:rFonts w:eastAsia="Calibri"/>
                <w:b/>
                <w:bCs/>
                <w:sz w:val="20"/>
              </w:rPr>
            </w:pPr>
            <w:r w:rsidRPr="002A1B4A">
              <w:rPr>
                <w:rFonts w:eastAsia="Calibri"/>
                <w:b/>
                <w:bCs/>
                <w:sz w:val="20"/>
              </w:rPr>
              <w:t>∑ punctaj cat. A.</w:t>
            </w:r>
          </w:p>
        </w:tc>
        <w:tc>
          <w:tcPr>
            <w:tcW w:w="851" w:type="dxa"/>
            <w:shd w:val="clear" w:color="auto" w:fill="auto"/>
          </w:tcPr>
          <w:p w:rsidR="0049013C" w:rsidRPr="002A1B4A" w:rsidRDefault="0049013C">
            <w:pPr>
              <w:spacing w:line="276" w:lineRule="auto"/>
              <w:jc w:val="center"/>
              <w:rPr>
                <w:rFonts w:eastAsia="Calibri"/>
                <w:sz w:val="20"/>
              </w:rPr>
            </w:pPr>
          </w:p>
        </w:tc>
        <w:tc>
          <w:tcPr>
            <w:tcW w:w="850" w:type="dxa"/>
            <w:shd w:val="clear" w:color="auto" w:fill="auto"/>
          </w:tcPr>
          <w:p w:rsidR="0049013C" w:rsidRPr="002A1B4A" w:rsidRDefault="0049013C">
            <w:pPr>
              <w:spacing w:line="276" w:lineRule="auto"/>
              <w:jc w:val="center"/>
              <w:rPr>
                <w:rFonts w:eastAsia="Calibri"/>
                <w:b/>
                <w:sz w:val="20"/>
              </w:rPr>
            </w:pPr>
            <w:r w:rsidRPr="002A1B4A">
              <w:rPr>
                <w:rFonts w:eastAsia="Calibri"/>
                <w:b/>
                <w:sz w:val="20"/>
              </w:rPr>
              <w:t>250</w:t>
            </w:r>
          </w:p>
        </w:tc>
        <w:tc>
          <w:tcPr>
            <w:tcW w:w="847" w:type="dxa"/>
            <w:shd w:val="clear" w:color="auto" w:fill="auto"/>
          </w:tcPr>
          <w:p w:rsidR="0049013C" w:rsidRPr="002A1B4A" w:rsidRDefault="0049013C">
            <w:pPr>
              <w:spacing w:line="276" w:lineRule="auto"/>
              <w:jc w:val="center"/>
              <w:rPr>
                <w:rFonts w:eastAsia="Calibri"/>
                <w:sz w:val="20"/>
              </w:rPr>
            </w:pPr>
          </w:p>
        </w:tc>
        <w:tc>
          <w:tcPr>
            <w:tcW w:w="712" w:type="dxa"/>
            <w:shd w:val="clear" w:color="auto" w:fill="auto"/>
          </w:tcPr>
          <w:p w:rsidR="0049013C" w:rsidRPr="002A1B4A" w:rsidRDefault="0049013C">
            <w:pPr>
              <w:spacing w:line="276" w:lineRule="auto"/>
              <w:jc w:val="center"/>
              <w:rPr>
                <w:rFonts w:eastAsia="Calibri"/>
                <w:b/>
                <w:sz w:val="20"/>
              </w:rPr>
            </w:pPr>
            <w:r w:rsidRPr="002A1B4A">
              <w:rPr>
                <w:rFonts w:eastAsia="Calibri"/>
                <w:b/>
                <w:sz w:val="20"/>
              </w:rPr>
              <w:t>210</w:t>
            </w:r>
          </w:p>
        </w:tc>
        <w:tc>
          <w:tcPr>
            <w:tcW w:w="713" w:type="dxa"/>
            <w:shd w:val="clear" w:color="auto" w:fill="auto"/>
          </w:tcPr>
          <w:p w:rsidR="0049013C" w:rsidRPr="002A1B4A" w:rsidRDefault="0049013C">
            <w:pPr>
              <w:spacing w:line="276" w:lineRule="auto"/>
              <w:jc w:val="center"/>
              <w:rPr>
                <w:rFonts w:eastAsia="Calibri"/>
                <w:sz w:val="20"/>
              </w:rPr>
            </w:pPr>
          </w:p>
        </w:tc>
        <w:tc>
          <w:tcPr>
            <w:tcW w:w="851" w:type="dxa"/>
            <w:gridSpan w:val="2"/>
            <w:shd w:val="clear" w:color="auto" w:fill="auto"/>
          </w:tcPr>
          <w:p w:rsidR="0049013C" w:rsidRPr="002A1B4A" w:rsidRDefault="0049013C">
            <w:pPr>
              <w:spacing w:line="276" w:lineRule="auto"/>
              <w:jc w:val="center"/>
              <w:rPr>
                <w:rFonts w:eastAsia="Calibri"/>
                <w:b/>
                <w:sz w:val="20"/>
              </w:rPr>
            </w:pPr>
            <w:r w:rsidRPr="002A1B4A">
              <w:rPr>
                <w:rFonts w:eastAsia="Calibri"/>
                <w:b/>
                <w:sz w:val="20"/>
              </w:rPr>
              <w:t>155</w:t>
            </w:r>
          </w:p>
        </w:tc>
        <w:tc>
          <w:tcPr>
            <w:tcW w:w="708" w:type="dxa"/>
            <w:shd w:val="clear" w:color="auto" w:fill="auto"/>
          </w:tcPr>
          <w:p w:rsidR="0049013C" w:rsidRPr="002A1B4A" w:rsidRDefault="0049013C">
            <w:pPr>
              <w:spacing w:line="276" w:lineRule="auto"/>
              <w:jc w:val="center"/>
              <w:rPr>
                <w:rFonts w:eastAsia="Calibri"/>
                <w:sz w:val="20"/>
              </w:rPr>
            </w:pPr>
          </w:p>
        </w:tc>
        <w:tc>
          <w:tcPr>
            <w:tcW w:w="709" w:type="dxa"/>
            <w:shd w:val="clear" w:color="auto" w:fill="auto"/>
          </w:tcPr>
          <w:p w:rsidR="0049013C" w:rsidRPr="002A1B4A" w:rsidRDefault="0049013C">
            <w:pPr>
              <w:spacing w:line="276" w:lineRule="auto"/>
              <w:jc w:val="center"/>
              <w:rPr>
                <w:rFonts w:eastAsia="Calibri"/>
                <w:b/>
                <w:sz w:val="20"/>
              </w:rPr>
            </w:pPr>
            <w:r w:rsidRPr="002A1B4A">
              <w:rPr>
                <w:rFonts w:eastAsia="Calibri"/>
                <w:b/>
                <w:sz w:val="20"/>
              </w:rPr>
              <w:t>90</w:t>
            </w:r>
          </w:p>
        </w:tc>
      </w:tr>
      <w:tr w:rsidR="0049013C" w:rsidRPr="002A1B4A">
        <w:tc>
          <w:tcPr>
            <w:tcW w:w="10456" w:type="dxa"/>
            <w:gridSpan w:val="11"/>
            <w:shd w:val="clear" w:color="auto" w:fill="auto"/>
          </w:tcPr>
          <w:p w:rsidR="0049013C" w:rsidRPr="002A1B4A" w:rsidRDefault="0049013C">
            <w:pPr>
              <w:numPr>
                <w:ilvl w:val="0"/>
                <w:numId w:val="1"/>
              </w:numPr>
              <w:spacing w:line="276" w:lineRule="auto"/>
              <w:contextualSpacing/>
              <w:jc w:val="center"/>
              <w:rPr>
                <w:rFonts w:eastAsia="Calibri"/>
                <w:b/>
                <w:bCs/>
                <w:sz w:val="20"/>
              </w:rPr>
            </w:pPr>
            <w:r w:rsidRPr="002A1B4A">
              <w:rPr>
                <w:rFonts w:eastAsia="Calibri"/>
                <w:b/>
                <w:bCs/>
                <w:sz w:val="20"/>
              </w:rPr>
              <w:t xml:space="preserve"> Factorii biotici </w:t>
            </w:r>
          </w:p>
        </w:tc>
      </w:tr>
      <w:tr w:rsidR="0049013C" w:rsidRPr="002A1B4A">
        <w:tc>
          <w:tcPr>
            <w:tcW w:w="533" w:type="dxa"/>
            <w:shd w:val="clear" w:color="auto" w:fill="auto"/>
          </w:tcPr>
          <w:p w:rsidR="0049013C" w:rsidRPr="002A1B4A" w:rsidRDefault="0049013C">
            <w:pPr>
              <w:spacing w:line="276" w:lineRule="auto"/>
              <w:jc w:val="center"/>
              <w:rPr>
                <w:rFonts w:eastAsia="Calibri"/>
                <w:sz w:val="20"/>
              </w:rPr>
            </w:pPr>
            <w:r w:rsidRPr="002A1B4A">
              <w:rPr>
                <w:rFonts w:eastAsia="Calibri"/>
                <w:sz w:val="20"/>
              </w:rPr>
              <w:t>1.</w:t>
            </w:r>
          </w:p>
        </w:tc>
        <w:tc>
          <w:tcPr>
            <w:tcW w:w="3682" w:type="dxa"/>
            <w:shd w:val="clear" w:color="auto" w:fill="auto"/>
          </w:tcPr>
          <w:p w:rsidR="0049013C" w:rsidRPr="002A1B4A" w:rsidRDefault="0049013C">
            <w:pPr>
              <w:spacing w:line="276" w:lineRule="auto"/>
              <w:ind w:left="-107" w:right="-110"/>
              <w:rPr>
                <w:rFonts w:eastAsia="Calibri"/>
                <w:sz w:val="20"/>
              </w:rPr>
            </w:pPr>
            <w:r w:rsidRPr="002A1B4A">
              <w:rPr>
                <w:rFonts w:eastAsia="Calibri"/>
                <w:sz w:val="20"/>
              </w:rPr>
              <w:t>Suprafața culturilor multianuale lemnoase (vii, livezi) - % din suprafața productivă a fondului cinegetic.</w:t>
            </w:r>
          </w:p>
        </w:tc>
        <w:tc>
          <w:tcPr>
            <w:tcW w:w="851" w:type="dxa"/>
            <w:shd w:val="clear" w:color="auto" w:fill="auto"/>
          </w:tcPr>
          <w:p w:rsidR="0049013C" w:rsidRPr="002A1B4A" w:rsidRDefault="0049013C">
            <w:pPr>
              <w:spacing w:line="276" w:lineRule="auto"/>
              <w:jc w:val="center"/>
              <w:rPr>
                <w:rFonts w:eastAsia="Calibri"/>
                <w:sz w:val="20"/>
              </w:rPr>
            </w:pPr>
            <w:r w:rsidRPr="002A1B4A">
              <w:rPr>
                <w:rFonts w:eastAsia="Calibri"/>
                <w:sz w:val="20"/>
              </w:rPr>
              <w:t>&gt;26</w:t>
            </w:r>
          </w:p>
        </w:tc>
        <w:tc>
          <w:tcPr>
            <w:tcW w:w="850" w:type="dxa"/>
            <w:shd w:val="clear" w:color="auto" w:fill="auto"/>
          </w:tcPr>
          <w:p w:rsidR="0049013C" w:rsidRPr="002A1B4A" w:rsidRDefault="0049013C">
            <w:pPr>
              <w:spacing w:line="276" w:lineRule="auto"/>
              <w:jc w:val="center"/>
              <w:rPr>
                <w:rFonts w:eastAsia="Calibri"/>
                <w:b/>
                <w:sz w:val="20"/>
              </w:rPr>
            </w:pPr>
            <w:r w:rsidRPr="002A1B4A">
              <w:rPr>
                <w:rFonts w:eastAsia="Calibri"/>
                <w:b/>
                <w:sz w:val="20"/>
              </w:rPr>
              <w:t>80</w:t>
            </w:r>
          </w:p>
        </w:tc>
        <w:tc>
          <w:tcPr>
            <w:tcW w:w="847" w:type="dxa"/>
            <w:shd w:val="clear" w:color="auto" w:fill="auto"/>
          </w:tcPr>
          <w:p w:rsidR="0049013C" w:rsidRPr="002A1B4A" w:rsidRDefault="0049013C">
            <w:pPr>
              <w:spacing w:line="276" w:lineRule="auto"/>
              <w:jc w:val="center"/>
              <w:rPr>
                <w:rFonts w:eastAsia="Calibri"/>
                <w:sz w:val="20"/>
              </w:rPr>
            </w:pPr>
            <w:r w:rsidRPr="002A1B4A">
              <w:rPr>
                <w:rFonts w:eastAsia="Calibri"/>
                <w:sz w:val="20"/>
              </w:rPr>
              <w:t>16-25</w:t>
            </w:r>
          </w:p>
        </w:tc>
        <w:tc>
          <w:tcPr>
            <w:tcW w:w="712" w:type="dxa"/>
            <w:shd w:val="clear" w:color="auto" w:fill="auto"/>
          </w:tcPr>
          <w:p w:rsidR="0049013C" w:rsidRPr="002A1B4A" w:rsidRDefault="0049013C">
            <w:pPr>
              <w:spacing w:line="276" w:lineRule="auto"/>
              <w:jc w:val="center"/>
              <w:rPr>
                <w:rFonts w:eastAsia="Calibri"/>
                <w:b/>
                <w:sz w:val="20"/>
              </w:rPr>
            </w:pPr>
            <w:r w:rsidRPr="002A1B4A">
              <w:rPr>
                <w:rFonts w:eastAsia="Calibri"/>
                <w:b/>
                <w:sz w:val="20"/>
              </w:rPr>
              <w:t>65</w:t>
            </w:r>
          </w:p>
        </w:tc>
        <w:tc>
          <w:tcPr>
            <w:tcW w:w="908" w:type="dxa"/>
            <w:gridSpan w:val="2"/>
            <w:shd w:val="clear" w:color="auto" w:fill="auto"/>
          </w:tcPr>
          <w:p w:rsidR="0049013C" w:rsidRPr="002A1B4A" w:rsidRDefault="0049013C">
            <w:pPr>
              <w:spacing w:line="276" w:lineRule="auto"/>
              <w:jc w:val="center"/>
              <w:rPr>
                <w:rFonts w:eastAsia="Calibri"/>
                <w:sz w:val="20"/>
              </w:rPr>
            </w:pPr>
            <w:r w:rsidRPr="002A1B4A">
              <w:rPr>
                <w:rFonts w:eastAsia="Calibri"/>
                <w:sz w:val="20"/>
              </w:rPr>
              <w:t>10-15</w:t>
            </w:r>
          </w:p>
        </w:tc>
        <w:tc>
          <w:tcPr>
            <w:tcW w:w="656" w:type="dxa"/>
            <w:shd w:val="clear" w:color="auto" w:fill="auto"/>
          </w:tcPr>
          <w:p w:rsidR="0049013C" w:rsidRPr="002A1B4A" w:rsidRDefault="0049013C">
            <w:pPr>
              <w:spacing w:line="276" w:lineRule="auto"/>
              <w:jc w:val="center"/>
              <w:rPr>
                <w:rFonts w:eastAsia="Calibri"/>
                <w:b/>
                <w:sz w:val="20"/>
              </w:rPr>
            </w:pPr>
            <w:r w:rsidRPr="002A1B4A">
              <w:rPr>
                <w:rFonts w:eastAsia="Calibri"/>
                <w:b/>
                <w:sz w:val="20"/>
              </w:rPr>
              <w:t>40</w:t>
            </w:r>
          </w:p>
        </w:tc>
        <w:tc>
          <w:tcPr>
            <w:tcW w:w="708" w:type="dxa"/>
            <w:shd w:val="clear" w:color="auto" w:fill="auto"/>
          </w:tcPr>
          <w:p w:rsidR="0049013C" w:rsidRPr="002A1B4A" w:rsidRDefault="0049013C">
            <w:pPr>
              <w:spacing w:line="276" w:lineRule="auto"/>
              <w:jc w:val="center"/>
              <w:rPr>
                <w:rFonts w:eastAsia="Calibri"/>
                <w:sz w:val="20"/>
              </w:rPr>
            </w:pPr>
            <w:r w:rsidRPr="002A1B4A">
              <w:rPr>
                <w:rFonts w:eastAsia="Calibri"/>
                <w:sz w:val="20"/>
              </w:rPr>
              <w:t>&gt;10</w:t>
            </w:r>
          </w:p>
        </w:tc>
        <w:tc>
          <w:tcPr>
            <w:tcW w:w="709" w:type="dxa"/>
            <w:shd w:val="clear" w:color="auto" w:fill="auto"/>
          </w:tcPr>
          <w:p w:rsidR="0049013C" w:rsidRPr="002A1B4A" w:rsidRDefault="0049013C">
            <w:pPr>
              <w:spacing w:line="276" w:lineRule="auto"/>
              <w:jc w:val="center"/>
              <w:rPr>
                <w:rFonts w:eastAsia="Calibri"/>
                <w:b/>
                <w:sz w:val="20"/>
              </w:rPr>
            </w:pPr>
            <w:r w:rsidRPr="002A1B4A">
              <w:rPr>
                <w:rFonts w:eastAsia="Calibri"/>
                <w:b/>
                <w:sz w:val="20"/>
              </w:rPr>
              <w:t>20</w:t>
            </w:r>
          </w:p>
        </w:tc>
      </w:tr>
      <w:tr w:rsidR="0049013C" w:rsidRPr="002A1B4A">
        <w:tc>
          <w:tcPr>
            <w:tcW w:w="533" w:type="dxa"/>
            <w:shd w:val="clear" w:color="auto" w:fill="auto"/>
          </w:tcPr>
          <w:p w:rsidR="0049013C" w:rsidRPr="002A1B4A" w:rsidRDefault="0049013C">
            <w:pPr>
              <w:spacing w:line="276" w:lineRule="auto"/>
              <w:jc w:val="center"/>
              <w:rPr>
                <w:rFonts w:eastAsia="Calibri"/>
                <w:sz w:val="20"/>
              </w:rPr>
            </w:pPr>
            <w:r w:rsidRPr="002A1B4A">
              <w:rPr>
                <w:rFonts w:eastAsia="Calibri"/>
                <w:sz w:val="20"/>
              </w:rPr>
              <w:t>2.</w:t>
            </w:r>
          </w:p>
        </w:tc>
        <w:tc>
          <w:tcPr>
            <w:tcW w:w="3682" w:type="dxa"/>
            <w:shd w:val="clear" w:color="auto" w:fill="auto"/>
          </w:tcPr>
          <w:p w:rsidR="0049013C" w:rsidRPr="002A1B4A" w:rsidRDefault="0049013C">
            <w:pPr>
              <w:spacing w:line="276" w:lineRule="auto"/>
              <w:ind w:left="-107" w:right="-110"/>
              <w:rPr>
                <w:rFonts w:eastAsia="Calibri"/>
                <w:sz w:val="20"/>
              </w:rPr>
            </w:pPr>
            <w:r w:rsidRPr="002A1B4A">
              <w:rPr>
                <w:rFonts w:eastAsia="Calibri"/>
                <w:sz w:val="20"/>
              </w:rPr>
              <w:t>Suprafața culturilor graminee - % din suprafața productivă  a fondului cinegetic.</w:t>
            </w:r>
          </w:p>
        </w:tc>
        <w:tc>
          <w:tcPr>
            <w:tcW w:w="851" w:type="dxa"/>
            <w:shd w:val="clear" w:color="auto" w:fill="auto"/>
          </w:tcPr>
          <w:p w:rsidR="0049013C" w:rsidRPr="002A1B4A" w:rsidRDefault="0049013C">
            <w:pPr>
              <w:spacing w:line="276" w:lineRule="auto"/>
              <w:jc w:val="center"/>
              <w:rPr>
                <w:rFonts w:eastAsia="Calibri"/>
                <w:sz w:val="20"/>
              </w:rPr>
            </w:pPr>
            <w:r w:rsidRPr="002A1B4A">
              <w:rPr>
                <w:rFonts w:eastAsia="Calibri"/>
                <w:sz w:val="20"/>
              </w:rPr>
              <w:t>&gt;26</w:t>
            </w:r>
          </w:p>
          <w:p w:rsidR="0049013C" w:rsidRPr="002A1B4A" w:rsidRDefault="0049013C">
            <w:pPr>
              <w:spacing w:line="276" w:lineRule="auto"/>
              <w:jc w:val="center"/>
              <w:rPr>
                <w:rFonts w:eastAsia="Calibri"/>
                <w:sz w:val="20"/>
              </w:rPr>
            </w:pPr>
          </w:p>
        </w:tc>
        <w:tc>
          <w:tcPr>
            <w:tcW w:w="850" w:type="dxa"/>
            <w:shd w:val="clear" w:color="auto" w:fill="auto"/>
          </w:tcPr>
          <w:p w:rsidR="0049013C" w:rsidRPr="002A1B4A" w:rsidRDefault="0049013C">
            <w:pPr>
              <w:spacing w:line="276" w:lineRule="auto"/>
              <w:jc w:val="center"/>
              <w:rPr>
                <w:rFonts w:eastAsia="Calibri"/>
                <w:b/>
                <w:sz w:val="20"/>
              </w:rPr>
            </w:pPr>
            <w:r w:rsidRPr="002A1B4A">
              <w:rPr>
                <w:rFonts w:eastAsia="Calibri"/>
                <w:b/>
                <w:sz w:val="20"/>
              </w:rPr>
              <w:t>40</w:t>
            </w:r>
          </w:p>
        </w:tc>
        <w:tc>
          <w:tcPr>
            <w:tcW w:w="847" w:type="dxa"/>
            <w:shd w:val="clear" w:color="auto" w:fill="auto"/>
          </w:tcPr>
          <w:p w:rsidR="0049013C" w:rsidRPr="002A1B4A" w:rsidRDefault="0049013C">
            <w:pPr>
              <w:spacing w:line="276" w:lineRule="auto"/>
              <w:jc w:val="center"/>
              <w:rPr>
                <w:rFonts w:eastAsia="Calibri"/>
                <w:sz w:val="20"/>
              </w:rPr>
            </w:pPr>
            <w:r w:rsidRPr="002A1B4A">
              <w:rPr>
                <w:rFonts w:eastAsia="Calibri"/>
                <w:sz w:val="20"/>
              </w:rPr>
              <w:t>21-25</w:t>
            </w:r>
          </w:p>
        </w:tc>
        <w:tc>
          <w:tcPr>
            <w:tcW w:w="712" w:type="dxa"/>
            <w:shd w:val="clear" w:color="auto" w:fill="auto"/>
          </w:tcPr>
          <w:p w:rsidR="0049013C" w:rsidRPr="002A1B4A" w:rsidRDefault="0049013C">
            <w:pPr>
              <w:spacing w:line="276" w:lineRule="auto"/>
              <w:jc w:val="center"/>
              <w:rPr>
                <w:rFonts w:eastAsia="Calibri"/>
                <w:b/>
                <w:sz w:val="20"/>
              </w:rPr>
            </w:pPr>
            <w:r w:rsidRPr="002A1B4A">
              <w:rPr>
                <w:rFonts w:eastAsia="Calibri"/>
                <w:b/>
                <w:sz w:val="20"/>
              </w:rPr>
              <w:t>35</w:t>
            </w:r>
          </w:p>
        </w:tc>
        <w:tc>
          <w:tcPr>
            <w:tcW w:w="908" w:type="dxa"/>
            <w:gridSpan w:val="2"/>
            <w:shd w:val="clear" w:color="auto" w:fill="auto"/>
          </w:tcPr>
          <w:p w:rsidR="0049013C" w:rsidRPr="002A1B4A" w:rsidRDefault="0049013C">
            <w:pPr>
              <w:spacing w:line="276" w:lineRule="auto"/>
              <w:jc w:val="center"/>
              <w:rPr>
                <w:rFonts w:eastAsia="Calibri"/>
                <w:sz w:val="20"/>
              </w:rPr>
            </w:pPr>
            <w:r w:rsidRPr="002A1B4A">
              <w:rPr>
                <w:rFonts w:eastAsia="Calibri"/>
                <w:sz w:val="20"/>
              </w:rPr>
              <w:t>16-20</w:t>
            </w:r>
          </w:p>
        </w:tc>
        <w:tc>
          <w:tcPr>
            <w:tcW w:w="656" w:type="dxa"/>
            <w:shd w:val="clear" w:color="auto" w:fill="auto"/>
          </w:tcPr>
          <w:p w:rsidR="0049013C" w:rsidRPr="002A1B4A" w:rsidRDefault="0049013C">
            <w:pPr>
              <w:spacing w:line="276" w:lineRule="auto"/>
              <w:jc w:val="center"/>
              <w:rPr>
                <w:rFonts w:eastAsia="Calibri"/>
                <w:b/>
                <w:sz w:val="20"/>
              </w:rPr>
            </w:pPr>
            <w:r w:rsidRPr="002A1B4A">
              <w:rPr>
                <w:rFonts w:eastAsia="Calibri"/>
                <w:b/>
                <w:sz w:val="20"/>
              </w:rPr>
              <w:t>20</w:t>
            </w:r>
          </w:p>
        </w:tc>
        <w:tc>
          <w:tcPr>
            <w:tcW w:w="708" w:type="dxa"/>
            <w:shd w:val="clear" w:color="auto" w:fill="auto"/>
          </w:tcPr>
          <w:p w:rsidR="0049013C" w:rsidRPr="002A1B4A" w:rsidRDefault="0049013C">
            <w:pPr>
              <w:spacing w:line="276" w:lineRule="auto"/>
              <w:jc w:val="center"/>
              <w:rPr>
                <w:rFonts w:eastAsia="Calibri"/>
                <w:sz w:val="20"/>
              </w:rPr>
            </w:pPr>
            <w:r w:rsidRPr="002A1B4A">
              <w:rPr>
                <w:rFonts w:eastAsia="Calibri"/>
                <w:sz w:val="20"/>
              </w:rPr>
              <w:t>&gt;15</w:t>
            </w:r>
          </w:p>
        </w:tc>
        <w:tc>
          <w:tcPr>
            <w:tcW w:w="709" w:type="dxa"/>
            <w:shd w:val="clear" w:color="auto" w:fill="auto"/>
          </w:tcPr>
          <w:p w:rsidR="0049013C" w:rsidRPr="002A1B4A" w:rsidRDefault="0049013C">
            <w:pPr>
              <w:spacing w:line="276" w:lineRule="auto"/>
              <w:jc w:val="center"/>
              <w:rPr>
                <w:rFonts w:eastAsia="Calibri"/>
                <w:b/>
                <w:sz w:val="20"/>
              </w:rPr>
            </w:pPr>
            <w:r w:rsidRPr="002A1B4A">
              <w:rPr>
                <w:rFonts w:eastAsia="Calibri"/>
                <w:b/>
                <w:sz w:val="20"/>
              </w:rPr>
              <w:t>10</w:t>
            </w:r>
          </w:p>
        </w:tc>
      </w:tr>
      <w:tr w:rsidR="0049013C" w:rsidRPr="002A1B4A">
        <w:trPr>
          <w:trHeight w:val="532"/>
        </w:trPr>
        <w:tc>
          <w:tcPr>
            <w:tcW w:w="533" w:type="dxa"/>
            <w:shd w:val="clear" w:color="auto" w:fill="auto"/>
          </w:tcPr>
          <w:p w:rsidR="0049013C" w:rsidRPr="002A1B4A" w:rsidRDefault="0049013C">
            <w:pPr>
              <w:spacing w:line="276" w:lineRule="auto"/>
              <w:jc w:val="center"/>
              <w:rPr>
                <w:rFonts w:eastAsia="Calibri"/>
                <w:sz w:val="20"/>
              </w:rPr>
            </w:pPr>
            <w:r w:rsidRPr="002A1B4A">
              <w:rPr>
                <w:rFonts w:eastAsia="Calibri"/>
                <w:sz w:val="20"/>
              </w:rPr>
              <w:t>3.</w:t>
            </w:r>
          </w:p>
        </w:tc>
        <w:tc>
          <w:tcPr>
            <w:tcW w:w="3682" w:type="dxa"/>
            <w:shd w:val="clear" w:color="auto" w:fill="auto"/>
          </w:tcPr>
          <w:p w:rsidR="0049013C" w:rsidRPr="002A1B4A" w:rsidRDefault="0049013C">
            <w:pPr>
              <w:spacing w:line="276" w:lineRule="auto"/>
              <w:ind w:left="-110"/>
              <w:rPr>
                <w:rFonts w:eastAsia="Calibri"/>
                <w:sz w:val="20"/>
              </w:rPr>
            </w:pPr>
            <w:r w:rsidRPr="002A1B4A">
              <w:rPr>
                <w:rFonts w:eastAsia="Calibri"/>
                <w:sz w:val="20"/>
              </w:rPr>
              <w:t>Suprafața culturilor leguminoase - % din suprafața productivă a fondului cinegetic.</w:t>
            </w:r>
          </w:p>
        </w:tc>
        <w:tc>
          <w:tcPr>
            <w:tcW w:w="851" w:type="dxa"/>
            <w:shd w:val="clear" w:color="auto" w:fill="auto"/>
          </w:tcPr>
          <w:p w:rsidR="0049013C" w:rsidRPr="002A1B4A" w:rsidRDefault="0049013C">
            <w:pPr>
              <w:spacing w:line="276" w:lineRule="auto"/>
              <w:jc w:val="center"/>
              <w:rPr>
                <w:rFonts w:eastAsia="Calibri"/>
                <w:sz w:val="20"/>
              </w:rPr>
            </w:pPr>
            <w:r w:rsidRPr="002A1B4A">
              <w:rPr>
                <w:rFonts w:eastAsia="Calibri"/>
                <w:sz w:val="20"/>
              </w:rPr>
              <w:t>&gt;12</w:t>
            </w:r>
          </w:p>
          <w:p w:rsidR="0049013C" w:rsidRPr="002A1B4A" w:rsidRDefault="0049013C">
            <w:pPr>
              <w:spacing w:line="276" w:lineRule="auto"/>
              <w:ind w:left="-106" w:right="-112"/>
              <w:jc w:val="center"/>
              <w:rPr>
                <w:rFonts w:eastAsia="Calibri"/>
                <w:sz w:val="20"/>
              </w:rPr>
            </w:pPr>
          </w:p>
        </w:tc>
        <w:tc>
          <w:tcPr>
            <w:tcW w:w="850" w:type="dxa"/>
            <w:shd w:val="clear" w:color="auto" w:fill="auto"/>
          </w:tcPr>
          <w:p w:rsidR="0049013C" w:rsidRPr="002A1B4A" w:rsidRDefault="0049013C">
            <w:pPr>
              <w:spacing w:line="276" w:lineRule="auto"/>
              <w:jc w:val="center"/>
              <w:rPr>
                <w:rFonts w:eastAsia="Calibri"/>
                <w:b/>
                <w:sz w:val="20"/>
              </w:rPr>
            </w:pPr>
            <w:r w:rsidRPr="002A1B4A">
              <w:rPr>
                <w:rFonts w:eastAsia="Calibri"/>
                <w:b/>
                <w:sz w:val="20"/>
              </w:rPr>
              <w:t>80</w:t>
            </w:r>
          </w:p>
        </w:tc>
        <w:tc>
          <w:tcPr>
            <w:tcW w:w="847" w:type="dxa"/>
            <w:shd w:val="clear" w:color="auto" w:fill="auto"/>
          </w:tcPr>
          <w:p w:rsidR="0049013C" w:rsidRPr="002A1B4A" w:rsidRDefault="0049013C">
            <w:pPr>
              <w:spacing w:line="276" w:lineRule="auto"/>
              <w:jc w:val="center"/>
              <w:rPr>
                <w:rFonts w:eastAsia="Calibri"/>
                <w:sz w:val="20"/>
              </w:rPr>
            </w:pPr>
            <w:r w:rsidRPr="002A1B4A">
              <w:rPr>
                <w:rFonts w:eastAsia="Calibri"/>
                <w:sz w:val="20"/>
              </w:rPr>
              <w:t>7-12</w:t>
            </w:r>
          </w:p>
          <w:p w:rsidR="0049013C" w:rsidRPr="002A1B4A" w:rsidRDefault="0049013C">
            <w:pPr>
              <w:spacing w:line="276" w:lineRule="auto"/>
              <w:ind w:left="-153" w:right="-112"/>
              <w:jc w:val="center"/>
              <w:rPr>
                <w:rFonts w:eastAsia="Calibri"/>
                <w:sz w:val="20"/>
              </w:rPr>
            </w:pPr>
          </w:p>
        </w:tc>
        <w:tc>
          <w:tcPr>
            <w:tcW w:w="712" w:type="dxa"/>
            <w:shd w:val="clear" w:color="auto" w:fill="auto"/>
          </w:tcPr>
          <w:p w:rsidR="0049013C" w:rsidRPr="002A1B4A" w:rsidRDefault="0049013C">
            <w:pPr>
              <w:spacing w:line="276" w:lineRule="auto"/>
              <w:jc w:val="center"/>
              <w:rPr>
                <w:rFonts w:eastAsia="Calibri"/>
                <w:b/>
                <w:sz w:val="20"/>
              </w:rPr>
            </w:pPr>
            <w:r w:rsidRPr="002A1B4A">
              <w:rPr>
                <w:rFonts w:eastAsia="Calibri"/>
                <w:b/>
                <w:sz w:val="20"/>
              </w:rPr>
              <w:t>60</w:t>
            </w:r>
          </w:p>
        </w:tc>
        <w:tc>
          <w:tcPr>
            <w:tcW w:w="908" w:type="dxa"/>
            <w:gridSpan w:val="2"/>
            <w:shd w:val="clear" w:color="auto" w:fill="auto"/>
          </w:tcPr>
          <w:p w:rsidR="0049013C" w:rsidRPr="002A1B4A" w:rsidRDefault="0049013C">
            <w:pPr>
              <w:spacing w:line="276" w:lineRule="auto"/>
              <w:jc w:val="center"/>
              <w:rPr>
                <w:rFonts w:eastAsia="Calibri"/>
                <w:sz w:val="20"/>
              </w:rPr>
            </w:pPr>
            <w:r w:rsidRPr="002A1B4A">
              <w:rPr>
                <w:rFonts w:eastAsia="Calibri"/>
                <w:sz w:val="20"/>
              </w:rPr>
              <w:t>2-6</w:t>
            </w:r>
          </w:p>
          <w:p w:rsidR="0049013C" w:rsidRPr="002A1B4A" w:rsidRDefault="0049013C">
            <w:pPr>
              <w:spacing w:line="276" w:lineRule="auto"/>
              <w:ind w:left="-128" w:right="-51"/>
              <w:jc w:val="center"/>
              <w:rPr>
                <w:rFonts w:eastAsia="Calibri"/>
                <w:sz w:val="20"/>
              </w:rPr>
            </w:pPr>
          </w:p>
        </w:tc>
        <w:tc>
          <w:tcPr>
            <w:tcW w:w="656" w:type="dxa"/>
            <w:shd w:val="clear" w:color="auto" w:fill="auto"/>
          </w:tcPr>
          <w:p w:rsidR="0049013C" w:rsidRPr="002A1B4A" w:rsidRDefault="0049013C">
            <w:pPr>
              <w:spacing w:line="276" w:lineRule="auto"/>
              <w:jc w:val="center"/>
              <w:rPr>
                <w:rFonts w:eastAsia="Calibri"/>
                <w:b/>
                <w:sz w:val="20"/>
              </w:rPr>
            </w:pPr>
            <w:r w:rsidRPr="002A1B4A">
              <w:rPr>
                <w:rFonts w:eastAsia="Calibri"/>
                <w:b/>
                <w:sz w:val="20"/>
              </w:rPr>
              <w:t>40</w:t>
            </w:r>
          </w:p>
        </w:tc>
        <w:tc>
          <w:tcPr>
            <w:tcW w:w="708" w:type="dxa"/>
            <w:shd w:val="clear" w:color="auto" w:fill="auto"/>
          </w:tcPr>
          <w:p w:rsidR="0049013C" w:rsidRPr="002A1B4A" w:rsidRDefault="0049013C">
            <w:pPr>
              <w:spacing w:line="276" w:lineRule="auto"/>
              <w:jc w:val="center"/>
              <w:rPr>
                <w:rFonts w:eastAsia="Calibri"/>
                <w:sz w:val="20"/>
              </w:rPr>
            </w:pPr>
            <w:r w:rsidRPr="002A1B4A">
              <w:rPr>
                <w:rFonts w:eastAsia="Calibri"/>
                <w:sz w:val="20"/>
              </w:rPr>
              <w:t>&gt;2</w:t>
            </w:r>
          </w:p>
          <w:p w:rsidR="0049013C" w:rsidRPr="002A1B4A" w:rsidRDefault="0049013C">
            <w:pPr>
              <w:spacing w:line="276" w:lineRule="auto"/>
              <w:ind w:left="-91" w:right="-112"/>
              <w:jc w:val="center"/>
              <w:rPr>
                <w:rFonts w:eastAsia="Calibri"/>
                <w:sz w:val="20"/>
              </w:rPr>
            </w:pPr>
          </w:p>
        </w:tc>
        <w:tc>
          <w:tcPr>
            <w:tcW w:w="709" w:type="dxa"/>
            <w:shd w:val="clear" w:color="auto" w:fill="auto"/>
          </w:tcPr>
          <w:p w:rsidR="0049013C" w:rsidRPr="002A1B4A" w:rsidRDefault="0049013C">
            <w:pPr>
              <w:spacing w:line="276" w:lineRule="auto"/>
              <w:jc w:val="center"/>
              <w:rPr>
                <w:rFonts w:eastAsia="Calibri"/>
                <w:b/>
                <w:sz w:val="20"/>
              </w:rPr>
            </w:pPr>
            <w:r w:rsidRPr="002A1B4A">
              <w:rPr>
                <w:rFonts w:eastAsia="Calibri"/>
                <w:b/>
                <w:sz w:val="20"/>
              </w:rPr>
              <w:t>20</w:t>
            </w:r>
          </w:p>
        </w:tc>
      </w:tr>
      <w:tr w:rsidR="0049013C" w:rsidRPr="002A1B4A">
        <w:tc>
          <w:tcPr>
            <w:tcW w:w="533" w:type="dxa"/>
            <w:shd w:val="clear" w:color="auto" w:fill="auto"/>
          </w:tcPr>
          <w:p w:rsidR="0049013C" w:rsidRPr="002A1B4A" w:rsidRDefault="0049013C">
            <w:pPr>
              <w:spacing w:line="276" w:lineRule="auto"/>
              <w:jc w:val="center"/>
              <w:rPr>
                <w:rFonts w:eastAsia="Calibri"/>
                <w:sz w:val="20"/>
              </w:rPr>
            </w:pPr>
            <w:r w:rsidRPr="002A1B4A">
              <w:rPr>
                <w:rFonts w:eastAsia="Calibri"/>
                <w:sz w:val="20"/>
              </w:rPr>
              <w:t>4.</w:t>
            </w:r>
          </w:p>
        </w:tc>
        <w:tc>
          <w:tcPr>
            <w:tcW w:w="3682" w:type="dxa"/>
            <w:shd w:val="clear" w:color="auto" w:fill="auto"/>
          </w:tcPr>
          <w:p w:rsidR="0049013C" w:rsidRPr="002A1B4A" w:rsidRDefault="0049013C">
            <w:pPr>
              <w:spacing w:line="276" w:lineRule="auto"/>
              <w:ind w:left="-107" w:right="-110"/>
              <w:rPr>
                <w:rFonts w:eastAsia="Calibri"/>
                <w:sz w:val="20"/>
              </w:rPr>
            </w:pPr>
            <w:r w:rsidRPr="002A1B4A">
              <w:rPr>
                <w:rFonts w:eastAsia="Calibri"/>
                <w:sz w:val="20"/>
              </w:rPr>
              <w:t>Suprafața de fond forestier și cea acoperită cu vegetație forestieră - % din suprafața productivă a fondului.</w:t>
            </w:r>
          </w:p>
        </w:tc>
        <w:tc>
          <w:tcPr>
            <w:tcW w:w="851" w:type="dxa"/>
            <w:shd w:val="clear" w:color="auto" w:fill="auto"/>
          </w:tcPr>
          <w:p w:rsidR="0049013C" w:rsidRPr="002A1B4A" w:rsidRDefault="0049013C">
            <w:pPr>
              <w:spacing w:line="276" w:lineRule="auto"/>
              <w:jc w:val="center"/>
              <w:rPr>
                <w:rFonts w:eastAsia="Calibri"/>
                <w:sz w:val="20"/>
              </w:rPr>
            </w:pPr>
            <w:r w:rsidRPr="002A1B4A">
              <w:rPr>
                <w:rFonts w:eastAsia="Calibri"/>
                <w:sz w:val="20"/>
              </w:rPr>
              <w:t>≥15</w:t>
            </w:r>
          </w:p>
          <w:p w:rsidR="0049013C" w:rsidRPr="002A1B4A" w:rsidRDefault="0049013C">
            <w:pPr>
              <w:spacing w:line="276" w:lineRule="auto"/>
              <w:jc w:val="center"/>
              <w:rPr>
                <w:rFonts w:eastAsia="Calibri"/>
                <w:sz w:val="20"/>
              </w:rPr>
            </w:pPr>
          </w:p>
        </w:tc>
        <w:tc>
          <w:tcPr>
            <w:tcW w:w="850" w:type="dxa"/>
            <w:shd w:val="clear" w:color="auto" w:fill="auto"/>
          </w:tcPr>
          <w:p w:rsidR="0049013C" w:rsidRPr="002A1B4A" w:rsidRDefault="0049013C">
            <w:pPr>
              <w:spacing w:line="276" w:lineRule="auto"/>
              <w:jc w:val="center"/>
              <w:rPr>
                <w:rFonts w:eastAsia="Calibri"/>
                <w:b/>
                <w:sz w:val="20"/>
              </w:rPr>
            </w:pPr>
            <w:r w:rsidRPr="002A1B4A">
              <w:rPr>
                <w:rFonts w:eastAsia="Calibri"/>
                <w:b/>
                <w:sz w:val="20"/>
              </w:rPr>
              <w:t>70</w:t>
            </w:r>
          </w:p>
        </w:tc>
        <w:tc>
          <w:tcPr>
            <w:tcW w:w="847" w:type="dxa"/>
            <w:shd w:val="clear" w:color="auto" w:fill="auto"/>
          </w:tcPr>
          <w:p w:rsidR="0049013C" w:rsidRPr="002A1B4A" w:rsidRDefault="0049013C">
            <w:pPr>
              <w:spacing w:line="276" w:lineRule="auto"/>
              <w:jc w:val="center"/>
              <w:rPr>
                <w:rFonts w:eastAsia="Calibri"/>
                <w:sz w:val="20"/>
              </w:rPr>
            </w:pPr>
            <w:r w:rsidRPr="002A1B4A">
              <w:rPr>
                <w:rFonts w:eastAsia="Calibri"/>
                <w:sz w:val="20"/>
              </w:rPr>
              <w:t>11-14</w:t>
            </w:r>
          </w:p>
        </w:tc>
        <w:tc>
          <w:tcPr>
            <w:tcW w:w="712" w:type="dxa"/>
            <w:shd w:val="clear" w:color="auto" w:fill="auto"/>
          </w:tcPr>
          <w:p w:rsidR="0049013C" w:rsidRPr="002A1B4A" w:rsidRDefault="0049013C">
            <w:pPr>
              <w:spacing w:line="276" w:lineRule="auto"/>
              <w:jc w:val="center"/>
              <w:rPr>
                <w:rFonts w:eastAsia="Calibri"/>
                <w:b/>
                <w:sz w:val="20"/>
              </w:rPr>
            </w:pPr>
            <w:r w:rsidRPr="002A1B4A">
              <w:rPr>
                <w:rFonts w:eastAsia="Calibri"/>
                <w:b/>
                <w:sz w:val="20"/>
              </w:rPr>
              <w:t>55</w:t>
            </w:r>
          </w:p>
        </w:tc>
        <w:tc>
          <w:tcPr>
            <w:tcW w:w="908" w:type="dxa"/>
            <w:gridSpan w:val="2"/>
            <w:shd w:val="clear" w:color="auto" w:fill="auto"/>
          </w:tcPr>
          <w:p w:rsidR="0049013C" w:rsidRPr="002A1B4A" w:rsidRDefault="0049013C">
            <w:pPr>
              <w:spacing w:line="276" w:lineRule="auto"/>
              <w:jc w:val="center"/>
              <w:rPr>
                <w:rFonts w:eastAsia="Calibri"/>
                <w:sz w:val="20"/>
              </w:rPr>
            </w:pPr>
            <w:r w:rsidRPr="002A1B4A">
              <w:rPr>
                <w:rFonts w:eastAsia="Calibri"/>
                <w:sz w:val="20"/>
              </w:rPr>
              <w:t>5-10</w:t>
            </w:r>
          </w:p>
        </w:tc>
        <w:tc>
          <w:tcPr>
            <w:tcW w:w="656" w:type="dxa"/>
            <w:shd w:val="clear" w:color="auto" w:fill="auto"/>
          </w:tcPr>
          <w:p w:rsidR="0049013C" w:rsidRPr="002A1B4A" w:rsidRDefault="0049013C">
            <w:pPr>
              <w:spacing w:line="276" w:lineRule="auto"/>
              <w:jc w:val="center"/>
              <w:rPr>
                <w:rFonts w:eastAsia="Calibri"/>
                <w:b/>
                <w:sz w:val="20"/>
              </w:rPr>
            </w:pPr>
            <w:r w:rsidRPr="002A1B4A">
              <w:rPr>
                <w:rFonts w:eastAsia="Calibri"/>
                <w:b/>
                <w:sz w:val="20"/>
              </w:rPr>
              <w:t>40</w:t>
            </w:r>
          </w:p>
        </w:tc>
        <w:tc>
          <w:tcPr>
            <w:tcW w:w="708" w:type="dxa"/>
            <w:shd w:val="clear" w:color="auto" w:fill="auto"/>
          </w:tcPr>
          <w:p w:rsidR="0049013C" w:rsidRPr="002A1B4A" w:rsidRDefault="0049013C">
            <w:pPr>
              <w:spacing w:line="276" w:lineRule="auto"/>
              <w:jc w:val="center"/>
              <w:rPr>
                <w:rFonts w:eastAsia="Calibri"/>
                <w:sz w:val="20"/>
              </w:rPr>
            </w:pPr>
            <w:r w:rsidRPr="002A1B4A">
              <w:rPr>
                <w:rFonts w:eastAsia="Calibri"/>
                <w:sz w:val="20"/>
              </w:rPr>
              <w:t>&gt;5</w:t>
            </w:r>
          </w:p>
        </w:tc>
        <w:tc>
          <w:tcPr>
            <w:tcW w:w="709" w:type="dxa"/>
            <w:shd w:val="clear" w:color="auto" w:fill="auto"/>
          </w:tcPr>
          <w:p w:rsidR="0049013C" w:rsidRPr="002A1B4A" w:rsidRDefault="0049013C">
            <w:pPr>
              <w:spacing w:line="276" w:lineRule="auto"/>
              <w:jc w:val="center"/>
              <w:rPr>
                <w:rFonts w:eastAsia="Calibri"/>
                <w:b/>
                <w:sz w:val="20"/>
              </w:rPr>
            </w:pPr>
            <w:r w:rsidRPr="002A1B4A">
              <w:rPr>
                <w:rFonts w:eastAsia="Calibri"/>
                <w:b/>
                <w:sz w:val="20"/>
              </w:rPr>
              <w:t>20</w:t>
            </w:r>
          </w:p>
        </w:tc>
      </w:tr>
      <w:tr w:rsidR="0049013C" w:rsidRPr="002A1B4A">
        <w:trPr>
          <w:trHeight w:val="810"/>
        </w:trPr>
        <w:tc>
          <w:tcPr>
            <w:tcW w:w="533" w:type="dxa"/>
            <w:shd w:val="clear" w:color="auto" w:fill="auto"/>
          </w:tcPr>
          <w:p w:rsidR="0049013C" w:rsidRPr="002A1B4A" w:rsidRDefault="0049013C">
            <w:pPr>
              <w:spacing w:line="276" w:lineRule="auto"/>
              <w:jc w:val="center"/>
              <w:rPr>
                <w:rFonts w:eastAsia="Calibri"/>
                <w:sz w:val="20"/>
              </w:rPr>
            </w:pPr>
            <w:r w:rsidRPr="002A1B4A">
              <w:rPr>
                <w:rFonts w:eastAsia="Calibri"/>
                <w:sz w:val="20"/>
              </w:rPr>
              <w:t>5.</w:t>
            </w:r>
          </w:p>
        </w:tc>
        <w:tc>
          <w:tcPr>
            <w:tcW w:w="3682" w:type="dxa"/>
            <w:shd w:val="clear" w:color="auto" w:fill="auto"/>
          </w:tcPr>
          <w:p w:rsidR="0049013C" w:rsidRPr="002A1B4A" w:rsidRDefault="0049013C">
            <w:pPr>
              <w:spacing w:line="276" w:lineRule="auto"/>
              <w:ind w:left="-107" w:right="-110"/>
              <w:rPr>
                <w:rFonts w:eastAsia="Calibri"/>
                <w:sz w:val="20"/>
              </w:rPr>
            </w:pPr>
            <w:r w:rsidRPr="002A1B4A">
              <w:rPr>
                <w:rFonts w:eastAsia="Calibri"/>
                <w:sz w:val="20"/>
              </w:rPr>
              <w:t>Suprafața terenurilor nevalorificate /neprelucrate - % din suprafața productivă a fondului cinegetic.</w:t>
            </w:r>
          </w:p>
        </w:tc>
        <w:tc>
          <w:tcPr>
            <w:tcW w:w="851" w:type="dxa"/>
            <w:shd w:val="clear" w:color="auto" w:fill="auto"/>
          </w:tcPr>
          <w:p w:rsidR="0049013C" w:rsidRPr="002A1B4A" w:rsidRDefault="0049013C">
            <w:pPr>
              <w:spacing w:line="276" w:lineRule="auto"/>
              <w:jc w:val="center"/>
              <w:rPr>
                <w:rFonts w:eastAsia="Calibri"/>
                <w:sz w:val="20"/>
              </w:rPr>
            </w:pPr>
            <w:r w:rsidRPr="002A1B4A">
              <w:rPr>
                <w:rFonts w:eastAsia="Calibri"/>
                <w:sz w:val="20"/>
              </w:rPr>
              <w:t>≤10</w:t>
            </w:r>
          </w:p>
        </w:tc>
        <w:tc>
          <w:tcPr>
            <w:tcW w:w="850" w:type="dxa"/>
            <w:shd w:val="clear" w:color="auto" w:fill="auto"/>
          </w:tcPr>
          <w:p w:rsidR="0049013C" w:rsidRPr="002A1B4A" w:rsidRDefault="0049013C">
            <w:pPr>
              <w:spacing w:line="276" w:lineRule="auto"/>
              <w:jc w:val="center"/>
              <w:rPr>
                <w:rFonts w:eastAsia="Calibri"/>
                <w:b/>
                <w:sz w:val="20"/>
              </w:rPr>
            </w:pPr>
            <w:r w:rsidRPr="002A1B4A">
              <w:rPr>
                <w:rFonts w:eastAsia="Calibri"/>
                <w:b/>
                <w:sz w:val="20"/>
              </w:rPr>
              <w:t>30</w:t>
            </w:r>
          </w:p>
        </w:tc>
        <w:tc>
          <w:tcPr>
            <w:tcW w:w="847" w:type="dxa"/>
            <w:shd w:val="clear" w:color="auto" w:fill="auto"/>
          </w:tcPr>
          <w:p w:rsidR="0049013C" w:rsidRPr="002A1B4A" w:rsidRDefault="0049013C">
            <w:pPr>
              <w:spacing w:line="276" w:lineRule="auto"/>
              <w:jc w:val="center"/>
              <w:rPr>
                <w:rFonts w:eastAsia="Calibri"/>
                <w:sz w:val="20"/>
              </w:rPr>
            </w:pPr>
            <w:r w:rsidRPr="002A1B4A">
              <w:rPr>
                <w:rFonts w:eastAsia="Calibri"/>
                <w:sz w:val="20"/>
              </w:rPr>
              <w:t>10-15</w:t>
            </w:r>
          </w:p>
        </w:tc>
        <w:tc>
          <w:tcPr>
            <w:tcW w:w="712" w:type="dxa"/>
            <w:shd w:val="clear" w:color="auto" w:fill="auto"/>
          </w:tcPr>
          <w:p w:rsidR="0049013C" w:rsidRPr="002A1B4A" w:rsidRDefault="0049013C">
            <w:pPr>
              <w:spacing w:line="276" w:lineRule="auto"/>
              <w:jc w:val="center"/>
              <w:rPr>
                <w:rFonts w:eastAsia="Calibri"/>
                <w:b/>
                <w:sz w:val="20"/>
              </w:rPr>
            </w:pPr>
            <w:r w:rsidRPr="002A1B4A">
              <w:rPr>
                <w:rFonts w:eastAsia="Calibri"/>
                <w:b/>
                <w:sz w:val="20"/>
              </w:rPr>
              <w:t>20</w:t>
            </w:r>
          </w:p>
        </w:tc>
        <w:tc>
          <w:tcPr>
            <w:tcW w:w="908" w:type="dxa"/>
            <w:gridSpan w:val="2"/>
            <w:shd w:val="clear" w:color="auto" w:fill="auto"/>
          </w:tcPr>
          <w:p w:rsidR="0049013C" w:rsidRPr="002A1B4A" w:rsidRDefault="0049013C">
            <w:pPr>
              <w:spacing w:line="276" w:lineRule="auto"/>
              <w:jc w:val="center"/>
              <w:rPr>
                <w:rFonts w:eastAsia="Calibri"/>
                <w:sz w:val="20"/>
              </w:rPr>
            </w:pPr>
            <w:r w:rsidRPr="002A1B4A">
              <w:rPr>
                <w:rFonts w:eastAsia="Calibri"/>
                <w:sz w:val="20"/>
              </w:rPr>
              <w:t>16-20</w:t>
            </w:r>
          </w:p>
        </w:tc>
        <w:tc>
          <w:tcPr>
            <w:tcW w:w="656" w:type="dxa"/>
            <w:shd w:val="clear" w:color="auto" w:fill="auto"/>
          </w:tcPr>
          <w:p w:rsidR="0049013C" w:rsidRPr="002A1B4A" w:rsidRDefault="0049013C">
            <w:pPr>
              <w:spacing w:line="276" w:lineRule="auto"/>
              <w:jc w:val="center"/>
              <w:rPr>
                <w:rFonts w:eastAsia="Calibri"/>
                <w:b/>
                <w:sz w:val="20"/>
              </w:rPr>
            </w:pPr>
            <w:r w:rsidRPr="002A1B4A">
              <w:rPr>
                <w:rFonts w:eastAsia="Calibri"/>
                <w:b/>
                <w:sz w:val="20"/>
              </w:rPr>
              <w:t>15</w:t>
            </w:r>
          </w:p>
        </w:tc>
        <w:tc>
          <w:tcPr>
            <w:tcW w:w="708" w:type="dxa"/>
            <w:shd w:val="clear" w:color="auto" w:fill="auto"/>
          </w:tcPr>
          <w:p w:rsidR="0049013C" w:rsidRPr="002A1B4A" w:rsidRDefault="0049013C">
            <w:pPr>
              <w:spacing w:line="276" w:lineRule="auto"/>
              <w:jc w:val="center"/>
              <w:rPr>
                <w:rFonts w:eastAsia="Calibri"/>
                <w:sz w:val="20"/>
              </w:rPr>
            </w:pPr>
            <w:r w:rsidRPr="002A1B4A">
              <w:rPr>
                <w:rFonts w:eastAsia="Calibri"/>
                <w:sz w:val="20"/>
              </w:rPr>
              <w:t>&gt;20</w:t>
            </w:r>
          </w:p>
        </w:tc>
        <w:tc>
          <w:tcPr>
            <w:tcW w:w="709" w:type="dxa"/>
            <w:shd w:val="clear" w:color="auto" w:fill="auto"/>
          </w:tcPr>
          <w:p w:rsidR="0049013C" w:rsidRPr="002A1B4A" w:rsidRDefault="0049013C">
            <w:pPr>
              <w:spacing w:line="276" w:lineRule="auto"/>
              <w:jc w:val="center"/>
              <w:rPr>
                <w:rFonts w:eastAsia="Calibri"/>
                <w:b/>
                <w:sz w:val="20"/>
              </w:rPr>
            </w:pPr>
            <w:r w:rsidRPr="002A1B4A">
              <w:rPr>
                <w:rFonts w:eastAsia="Calibri"/>
                <w:b/>
                <w:sz w:val="20"/>
              </w:rPr>
              <w:t>10</w:t>
            </w:r>
          </w:p>
        </w:tc>
      </w:tr>
      <w:tr w:rsidR="0049013C" w:rsidRPr="002A1B4A">
        <w:trPr>
          <w:trHeight w:val="617"/>
        </w:trPr>
        <w:tc>
          <w:tcPr>
            <w:tcW w:w="533" w:type="dxa"/>
            <w:shd w:val="clear" w:color="auto" w:fill="auto"/>
          </w:tcPr>
          <w:p w:rsidR="0049013C" w:rsidRPr="002A1B4A" w:rsidRDefault="0049013C">
            <w:pPr>
              <w:spacing w:line="276" w:lineRule="auto"/>
              <w:jc w:val="center"/>
              <w:rPr>
                <w:rFonts w:eastAsia="Calibri"/>
                <w:sz w:val="20"/>
              </w:rPr>
            </w:pPr>
            <w:r w:rsidRPr="002A1B4A">
              <w:rPr>
                <w:rFonts w:eastAsia="Calibri"/>
                <w:sz w:val="20"/>
              </w:rPr>
              <w:t>6.</w:t>
            </w:r>
          </w:p>
        </w:tc>
        <w:tc>
          <w:tcPr>
            <w:tcW w:w="3682" w:type="dxa"/>
            <w:shd w:val="clear" w:color="auto" w:fill="auto"/>
          </w:tcPr>
          <w:p w:rsidR="0049013C" w:rsidRPr="002A1B4A" w:rsidRDefault="0049013C">
            <w:pPr>
              <w:spacing w:line="276" w:lineRule="auto"/>
              <w:ind w:left="-107" w:right="-110"/>
              <w:rPr>
                <w:rFonts w:eastAsia="Calibri"/>
                <w:sz w:val="20"/>
              </w:rPr>
            </w:pPr>
            <w:r w:rsidRPr="002A1B4A">
              <w:rPr>
                <w:rFonts w:eastAsia="Calibri"/>
                <w:sz w:val="20"/>
              </w:rPr>
              <w:t>Raportul numeric al prădătorilor (sp./1 mie ha vulpe + șacal)</w:t>
            </w:r>
          </w:p>
        </w:tc>
        <w:tc>
          <w:tcPr>
            <w:tcW w:w="851" w:type="dxa"/>
            <w:shd w:val="clear" w:color="auto" w:fill="auto"/>
          </w:tcPr>
          <w:p w:rsidR="0049013C" w:rsidRPr="002A1B4A" w:rsidRDefault="0049013C">
            <w:pPr>
              <w:spacing w:line="276" w:lineRule="auto"/>
              <w:jc w:val="center"/>
              <w:rPr>
                <w:rFonts w:eastAsia="Calibri"/>
                <w:sz w:val="20"/>
              </w:rPr>
            </w:pPr>
            <w:r w:rsidRPr="002A1B4A">
              <w:rPr>
                <w:rFonts w:eastAsia="Calibri"/>
                <w:sz w:val="20"/>
              </w:rPr>
              <w:t>&gt;5</w:t>
            </w:r>
          </w:p>
        </w:tc>
        <w:tc>
          <w:tcPr>
            <w:tcW w:w="850" w:type="dxa"/>
            <w:shd w:val="clear" w:color="auto" w:fill="auto"/>
          </w:tcPr>
          <w:p w:rsidR="0049013C" w:rsidRPr="002A1B4A" w:rsidRDefault="0049013C">
            <w:pPr>
              <w:spacing w:line="276" w:lineRule="auto"/>
              <w:jc w:val="center"/>
              <w:rPr>
                <w:rFonts w:eastAsia="Calibri"/>
                <w:b/>
                <w:sz w:val="20"/>
              </w:rPr>
            </w:pPr>
            <w:r w:rsidRPr="002A1B4A">
              <w:rPr>
                <w:rFonts w:eastAsia="Calibri"/>
                <w:b/>
                <w:sz w:val="20"/>
              </w:rPr>
              <w:t>70</w:t>
            </w:r>
          </w:p>
        </w:tc>
        <w:tc>
          <w:tcPr>
            <w:tcW w:w="847" w:type="dxa"/>
            <w:shd w:val="clear" w:color="auto" w:fill="auto"/>
          </w:tcPr>
          <w:p w:rsidR="0049013C" w:rsidRPr="002A1B4A" w:rsidRDefault="0049013C">
            <w:pPr>
              <w:spacing w:line="276" w:lineRule="auto"/>
              <w:jc w:val="center"/>
              <w:rPr>
                <w:rFonts w:eastAsia="Calibri"/>
                <w:sz w:val="20"/>
              </w:rPr>
            </w:pPr>
            <w:r w:rsidRPr="002A1B4A">
              <w:rPr>
                <w:rFonts w:eastAsia="Calibri"/>
                <w:sz w:val="20"/>
              </w:rPr>
              <w:t>5-7</w:t>
            </w:r>
          </w:p>
        </w:tc>
        <w:tc>
          <w:tcPr>
            <w:tcW w:w="712" w:type="dxa"/>
            <w:shd w:val="clear" w:color="auto" w:fill="auto"/>
          </w:tcPr>
          <w:p w:rsidR="0049013C" w:rsidRPr="002A1B4A" w:rsidRDefault="0049013C">
            <w:pPr>
              <w:spacing w:line="276" w:lineRule="auto"/>
              <w:jc w:val="center"/>
              <w:rPr>
                <w:rFonts w:eastAsia="Calibri"/>
                <w:b/>
                <w:sz w:val="20"/>
              </w:rPr>
            </w:pPr>
            <w:r w:rsidRPr="002A1B4A">
              <w:rPr>
                <w:rFonts w:eastAsia="Calibri"/>
                <w:b/>
                <w:sz w:val="20"/>
              </w:rPr>
              <w:t>55</w:t>
            </w:r>
          </w:p>
        </w:tc>
        <w:tc>
          <w:tcPr>
            <w:tcW w:w="908" w:type="dxa"/>
            <w:gridSpan w:val="2"/>
            <w:shd w:val="clear" w:color="auto" w:fill="auto"/>
          </w:tcPr>
          <w:p w:rsidR="0049013C" w:rsidRPr="002A1B4A" w:rsidRDefault="0049013C">
            <w:pPr>
              <w:spacing w:line="276" w:lineRule="auto"/>
              <w:jc w:val="center"/>
              <w:rPr>
                <w:rFonts w:eastAsia="Calibri"/>
                <w:sz w:val="20"/>
              </w:rPr>
            </w:pPr>
            <w:r w:rsidRPr="002A1B4A">
              <w:rPr>
                <w:rFonts w:eastAsia="Calibri"/>
                <w:sz w:val="20"/>
              </w:rPr>
              <w:t>8-11</w:t>
            </w:r>
          </w:p>
        </w:tc>
        <w:tc>
          <w:tcPr>
            <w:tcW w:w="656" w:type="dxa"/>
            <w:shd w:val="clear" w:color="auto" w:fill="auto"/>
          </w:tcPr>
          <w:p w:rsidR="0049013C" w:rsidRPr="002A1B4A" w:rsidRDefault="0049013C">
            <w:pPr>
              <w:spacing w:line="276" w:lineRule="auto"/>
              <w:jc w:val="center"/>
              <w:rPr>
                <w:rFonts w:eastAsia="Calibri"/>
                <w:b/>
                <w:sz w:val="20"/>
              </w:rPr>
            </w:pPr>
            <w:r w:rsidRPr="002A1B4A">
              <w:rPr>
                <w:rFonts w:eastAsia="Calibri"/>
                <w:b/>
                <w:sz w:val="20"/>
              </w:rPr>
              <w:t>40</w:t>
            </w:r>
          </w:p>
        </w:tc>
        <w:tc>
          <w:tcPr>
            <w:tcW w:w="708" w:type="dxa"/>
            <w:shd w:val="clear" w:color="auto" w:fill="auto"/>
          </w:tcPr>
          <w:p w:rsidR="0049013C" w:rsidRPr="002A1B4A" w:rsidRDefault="0049013C">
            <w:pPr>
              <w:spacing w:line="276" w:lineRule="auto"/>
              <w:jc w:val="center"/>
              <w:rPr>
                <w:rFonts w:eastAsia="Calibri"/>
                <w:sz w:val="20"/>
              </w:rPr>
            </w:pPr>
            <w:r w:rsidRPr="002A1B4A">
              <w:rPr>
                <w:rFonts w:eastAsia="Calibri"/>
                <w:sz w:val="20"/>
              </w:rPr>
              <w:t>&gt;11</w:t>
            </w:r>
          </w:p>
        </w:tc>
        <w:tc>
          <w:tcPr>
            <w:tcW w:w="709" w:type="dxa"/>
            <w:shd w:val="clear" w:color="auto" w:fill="auto"/>
          </w:tcPr>
          <w:p w:rsidR="0049013C" w:rsidRPr="002A1B4A" w:rsidRDefault="0049013C">
            <w:pPr>
              <w:spacing w:line="276" w:lineRule="auto"/>
              <w:jc w:val="center"/>
              <w:rPr>
                <w:rFonts w:eastAsia="Calibri"/>
                <w:b/>
                <w:sz w:val="20"/>
              </w:rPr>
            </w:pPr>
            <w:r w:rsidRPr="002A1B4A">
              <w:rPr>
                <w:rFonts w:eastAsia="Calibri"/>
                <w:b/>
                <w:sz w:val="20"/>
              </w:rPr>
              <w:t>25</w:t>
            </w:r>
          </w:p>
        </w:tc>
      </w:tr>
      <w:tr w:rsidR="0049013C" w:rsidRPr="002A1B4A">
        <w:trPr>
          <w:trHeight w:val="387"/>
        </w:trPr>
        <w:tc>
          <w:tcPr>
            <w:tcW w:w="533" w:type="dxa"/>
            <w:shd w:val="clear" w:color="auto" w:fill="auto"/>
          </w:tcPr>
          <w:p w:rsidR="0049013C" w:rsidRPr="002A1B4A" w:rsidRDefault="0049013C">
            <w:pPr>
              <w:spacing w:line="276" w:lineRule="auto"/>
              <w:jc w:val="center"/>
              <w:rPr>
                <w:rFonts w:eastAsia="Calibri"/>
                <w:sz w:val="20"/>
              </w:rPr>
            </w:pPr>
            <w:r w:rsidRPr="002A1B4A">
              <w:rPr>
                <w:rFonts w:eastAsia="Calibri"/>
                <w:sz w:val="20"/>
              </w:rPr>
              <w:t>7.</w:t>
            </w:r>
          </w:p>
        </w:tc>
        <w:tc>
          <w:tcPr>
            <w:tcW w:w="3682" w:type="dxa"/>
            <w:shd w:val="clear" w:color="auto" w:fill="auto"/>
          </w:tcPr>
          <w:p w:rsidR="0049013C" w:rsidRPr="002A1B4A" w:rsidRDefault="0049013C">
            <w:pPr>
              <w:spacing w:line="276" w:lineRule="auto"/>
              <w:ind w:left="-107" w:right="-110"/>
              <w:rPr>
                <w:rFonts w:eastAsia="Calibri"/>
                <w:sz w:val="20"/>
              </w:rPr>
            </w:pPr>
            <w:r w:rsidRPr="002A1B4A">
              <w:rPr>
                <w:rFonts w:eastAsia="Calibri"/>
                <w:sz w:val="20"/>
              </w:rPr>
              <w:t>Gradul de combatere a prădătorilor (% din efectiv - anual).</w:t>
            </w:r>
          </w:p>
        </w:tc>
        <w:tc>
          <w:tcPr>
            <w:tcW w:w="851" w:type="dxa"/>
            <w:shd w:val="clear" w:color="auto" w:fill="auto"/>
          </w:tcPr>
          <w:p w:rsidR="0049013C" w:rsidRPr="002A1B4A" w:rsidRDefault="0049013C">
            <w:pPr>
              <w:spacing w:line="276" w:lineRule="auto"/>
              <w:jc w:val="center"/>
              <w:rPr>
                <w:rFonts w:eastAsia="Calibri"/>
                <w:sz w:val="20"/>
              </w:rPr>
            </w:pPr>
            <w:r w:rsidRPr="002A1B4A">
              <w:rPr>
                <w:rFonts w:eastAsia="Calibri"/>
                <w:sz w:val="20"/>
              </w:rPr>
              <w:t>&gt;80</w:t>
            </w:r>
          </w:p>
        </w:tc>
        <w:tc>
          <w:tcPr>
            <w:tcW w:w="850" w:type="dxa"/>
            <w:shd w:val="clear" w:color="auto" w:fill="auto"/>
          </w:tcPr>
          <w:p w:rsidR="0049013C" w:rsidRPr="002A1B4A" w:rsidRDefault="0049013C">
            <w:pPr>
              <w:spacing w:line="276" w:lineRule="auto"/>
              <w:jc w:val="center"/>
              <w:rPr>
                <w:rFonts w:eastAsia="Calibri"/>
                <w:b/>
                <w:sz w:val="20"/>
              </w:rPr>
            </w:pPr>
            <w:r w:rsidRPr="002A1B4A">
              <w:rPr>
                <w:rFonts w:eastAsia="Calibri"/>
                <w:b/>
                <w:sz w:val="20"/>
              </w:rPr>
              <w:t>50</w:t>
            </w:r>
          </w:p>
        </w:tc>
        <w:tc>
          <w:tcPr>
            <w:tcW w:w="847" w:type="dxa"/>
            <w:shd w:val="clear" w:color="auto" w:fill="auto"/>
          </w:tcPr>
          <w:p w:rsidR="0049013C" w:rsidRPr="002A1B4A" w:rsidRDefault="0049013C">
            <w:pPr>
              <w:spacing w:line="276" w:lineRule="auto"/>
              <w:jc w:val="center"/>
              <w:rPr>
                <w:rFonts w:eastAsia="Calibri"/>
                <w:sz w:val="20"/>
              </w:rPr>
            </w:pPr>
            <w:r w:rsidRPr="002A1B4A">
              <w:rPr>
                <w:rFonts w:eastAsia="Calibri"/>
                <w:sz w:val="20"/>
              </w:rPr>
              <w:t>61-80</w:t>
            </w:r>
          </w:p>
        </w:tc>
        <w:tc>
          <w:tcPr>
            <w:tcW w:w="712" w:type="dxa"/>
            <w:shd w:val="clear" w:color="auto" w:fill="auto"/>
          </w:tcPr>
          <w:p w:rsidR="0049013C" w:rsidRPr="002A1B4A" w:rsidRDefault="0049013C">
            <w:pPr>
              <w:spacing w:line="276" w:lineRule="auto"/>
              <w:jc w:val="center"/>
              <w:rPr>
                <w:rFonts w:eastAsia="Calibri"/>
                <w:b/>
                <w:sz w:val="20"/>
              </w:rPr>
            </w:pPr>
            <w:r w:rsidRPr="002A1B4A">
              <w:rPr>
                <w:rFonts w:eastAsia="Calibri"/>
                <w:b/>
                <w:sz w:val="20"/>
              </w:rPr>
              <w:t>40</w:t>
            </w:r>
          </w:p>
        </w:tc>
        <w:tc>
          <w:tcPr>
            <w:tcW w:w="908" w:type="dxa"/>
            <w:gridSpan w:val="2"/>
            <w:shd w:val="clear" w:color="auto" w:fill="auto"/>
          </w:tcPr>
          <w:p w:rsidR="0049013C" w:rsidRPr="002A1B4A" w:rsidRDefault="0049013C">
            <w:pPr>
              <w:spacing w:line="276" w:lineRule="auto"/>
              <w:jc w:val="center"/>
              <w:rPr>
                <w:rFonts w:eastAsia="Calibri"/>
                <w:sz w:val="20"/>
              </w:rPr>
            </w:pPr>
            <w:r w:rsidRPr="002A1B4A">
              <w:rPr>
                <w:rFonts w:eastAsia="Calibri"/>
                <w:sz w:val="20"/>
              </w:rPr>
              <w:t>40-60</w:t>
            </w:r>
          </w:p>
        </w:tc>
        <w:tc>
          <w:tcPr>
            <w:tcW w:w="656" w:type="dxa"/>
            <w:shd w:val="clear" w:color="auto" w:fill="auto"/>
          </w:tcPr>
          <w:p w:rsidR="0049013C" w:rsidRPr="002A1B4A" w:rsidRDefault="0049013C">
            <w:pPr>
              <w:spacing w:line="276" w:lineRule="auto"/>
              <w:jc w:val="center"/>
              <w:rPr>
                <w:rFonts w:eastAsia="Calibri"/>
                <w:b/>
                <w:sz w:val="20"/>
              </w:rPr>
            </w:pPr>
            <w:r w:rsidRPr="002A1B4A">
              <w:rPr>
                <w:rFonts w:eastAsia="Calibri"/>
                <w:b/>
                <w:sz w:val="20"/>
              </w:rPr>
              <w:t>25</w:t>
            </w:r>
          </w:p>
        </w:tc>
        <w:tc>
          <w:tcPr>
            <w:tcW w:w="708" w:type="dxa"/>
            <w:shd w:val="clear" w:color="auto" w:fill="auto"/>
          </w:tcPr>
          <w:p w:rsidR="0049013C" w:rsidRPr="002A1B4A" w:rsidRDefault="0049013C">
            <w:pPr>
              <w:spacing w:line="276" w:lineRule="auto"/>
              <w:jc w:val="center"/>
              <w:rPr>
                <w:rFonts w:eastAsia="Calibri"/>
                <w:sz w:val="20"/>
              </w:rPr>
            </w:pPr>
            <w:r w:rsidRPr="002A1B4A">
              <w:rPr>
                <w:rFonts w:eastAsia="Calibri"/>
                <w:sz w:val="20"/>
              </w:rPr>
              <w:t>&gt;40</w:t>
            </w:r>
          </w:p>
        </w:tc>
        <w:tc>
          <w:tcPr>
            <w:tcW w:w="709" w:type="dxa"/>
            <w:shd w:val="clear" w:color="auto" w:fill="auto"/>
          </w:tcPr>
          <w:p w:rsidR="0049013C" w:rsidRPr="002A1B4A" w:rsidRDefault="0049013C">
            <w:pPr>
              <w:spacing w:line="276" w:lineRule="auto"/>
              <w:jc w:val="center"/>
              <w:rPr>
                <w:rFonts w:eastAsia="Calibri"/>
                <w:b/>
                <w:sz w:val="20"/>
              </w:rPr>
            </w:pPr>
            <w:r w:rsidRPr="002A1B4A">
              <w:rPr>
                <w:rFonts w:eastAsia="Calibri"/>
                <w:b/>
                <w:sz w:val="20"/>
              </w:rPr>
              <w:t>10</w:t>
            </w:r>
          </w:p>
        </w:tc>
      </w:tr>
      <w:tr w:rsidR="0049013C" w:rsidRPr="002A1B4A">
        <w:tc>
          <w:tcPr>
            <w:tcW w:w="533" w:type="dxa"/>
            <w:shd w:val="clear" w:color="auto" w:fill="auto"/>
          </w:tcPr>
          <w:p w:rsidR="0049013C" w:rsidRPr="002A1B4A" w:rsidRDefault="0049013C">
            <w:pPr>
              <w:spacing w:line="276" w:lineRule="auto"/>
              <w:jc w:val="center"/>
              <w:rPr>
                <w:rFonts w:eastAsia="Calibri"/>
                <w:sz w:val="20"/>
              </w:rPr>
            </w:pPr>
            <w:r w:rsidRPr="002A1B4A">
              <w:rPr>
                <w:rFonts w:eastAsia="Calibri"/>
                <w:sz w:val="20"/>
              </w:rPr>
              <w:t>8.</w:t>
            </w:r>
          </w:p>
        </w:tc>
        <w:tc>
          <w:tcPr>
            <w:tcW w:w="3682" w:type="dxa"/>
            <w:shd w:val="clear" w:color="auto" w:fill="auto"/>
          </w:tcPr>
          <w:p w:rsidR="0049013C" w:rsidRPr="002A1B4A" w:rsidRDefault="0049013C">
            <w:pPr>
              <w:spacing w:line="276" w:lineRule="auto"/>
              <w:jc w:val="center"/>
              <w:rPr>
                <w:rFonts w:eastAsia="Calibri"/>
                <w:b/>
                <w:bCs/>
                <w:sz w:val="20"/>
              </w:rPr>
            </w:pPr>
            <w:r w:rsidRPr="002A1B4A">
              <w:rPr>
                <w:rFonts w:eastAsia="Calibri"/>
                <w:b/>
                <w:bCs/>
                <w:sz w:val="20"/>
              </w:rPr>
              <w:t>∑ punctaj cat. B.</w:t>
            </w:r>
          </w:p>
        </w:tc>
        <w:tc>
          <w:tcPr>
            <w:tcW w:w="851" w:type="dxa"/>
            <w:shd w:val="clear" w:color="auto" w:fill="auto"/>
          </w:tcPr>
          <w:p w:rsidR="0049013C" w:rsidRPr="002A1B4A" w:rsidRDefault="0049013C">
            <w:pPr>
              <w:spacing w:line="276" w:lineRule="auto"/>
              <w:jc w:val="center"/>
              <w:rPr>
                <w:rFonts w:eastAsia="Calibri"/>
                <w:sz w:val="20"/>
              </w:rPr>
            </w:pPr>
          </w:p>
        </w:tc>
        <w:tc>
          <w:tcPr>
            <w:tcW w:w="850" w:type="dxa"/>
            <w:shd w:val="clear" w:color="auto" w:fill="auto"/>
          </w:tcPr>
          <w:p w:rsidR="0049013C" w:rsidRPr="002A1B4A" w:rsidRDefault="0049013C">
            <w:pPr>
              <w:spacing w:line="276" w:lineRule="auto"/>
              <w:jc w:val="center"/>
              <w:rPr>
                <w:rFonts w:eastAsia="Calibri"/>
                <w:b/>
                <w:sz w:val="20"/>
              </w:rPr>
            </w:pPr>
            <w:r w:rsidRPr="002A1B4A">
              <w:rPr>
                <w:rFonts w:eastAsia="Calibri"/>
                <w:b/>
                <w:sz w:val="20"/>
              </w:rPr>
              <w:t>420</w:t>
            </w:r>
          </w:p>
        </w:tc>
        <w:tc>
          <w:tcPr>
            <w:tcW w:w="847" w:type="dxa"/>
            <w:shd w:val="clear" w:color="auto" w:fill="auto"/>
          </w:tcPr>
          <w:p w:rsidR="0049013C" w:rsidRPr="002A1B4A" w:rsidRDefault="0049013C">
            <w:pPr>
              <w:spacing w:line="276" w:lineRule="auto"/>
              <w:jc w:val="center"/>
              <w:rPr>
                <w:rFonts w:eastAsia="Calibri"/>
                <w:sz w:val="20"/>
              </w:rPr>
            </w:pPr>
          </w:p>
        </w:tc>
        <w:tc>
          <w:tcPr>
            <w:tcW w:w="712" w:type="dxa"/>
            <w:shd w:val="clear" w:color="auto" w:fill="auto"/>
          </w:tcPr>
          <w:p w:rsidR="0049013C" w:rsidRPr="002A1B4A" w:rsidRDefault="0049013C">
            <w:pPr>
              <w:spacing w:line="276" w:lineRule="auto"/>
              <w:jc w:val="center"/>
              <w:rPr>
                <w:rFonts w:eastAsia="Calibri"/>
                <w:b/>
                <w:sz w:val="20"/>
              </w:rPr>
            </w:pPr>
            <w:r w:rsidRPr="002A1B4A">
              <w:rPr>
                <w:rFonts w:eastAsia="Calibri"/>
                <w:b/>
                <w:sz w:val="20"/>
              </w:rPr>
              <w:t>330</w:t>
            </w:r>
          </w:p>
        </w:tc>
        <w:tc>
          <w:tcPr>
            <w:tcW w:w="908" w:type="dxa"/>
            <w:gridSpan w:val="2"/>
            <w:shd w:val="clear" w:color="auto" w:fill="auto"/>
          </w:tcPr>
          <w:p w:rsidR="0049013C" w:rsidRPr="002A1B4A" w:rsidRDefault="0049013C">
            <w:pPr>
              <w:spacing w:line="276" w:lineRule="auto"/>
              <w:jc w:val="center"/>
              <w:rPr>
                <w:rFonts w:eastAsia="Calibri"/>
                <w:sz w:val="20"/>
              </w:rPr>
            </w:pPr>
          </w:p>
        </w:tc>
        <w:tc>
          <w:tcPr>
            <w:tcW w:w="656" w:type="dxa"/>
            <w:shd w:val="clear" w:color="auto" w:fill="auto"/>
          </w:tcPr>
          <w:p w:rsidR="0049013C" w:rsidRPr="002A1B4A" w:rsidRDefault="0049013C">
            <w:pPr>
              <w:spacing w:line="276" w:lineRule="auto"/>
              <w:jc w:val="center"/>
              <w:rPr>
                <w:rFonts w:eastAsia="Calibri"/>
                <w:b/>
                <w:sz w:val="20"/>
              </w:rPr>
            </w:pPr>
            <w:r w:rsidRPr="002A1B4A">
              <w:rPr>
                <w:rFonts w:eastAsia="Calibri"/>
                <w:b/>
                <w:sz w:val="20"/>
              </w:rPr>
              <w:t>220</w:t>
            </w:r>
          </w:p>
        </w:tc>
        <w:tc>
          <w:tcPr>
            <w:tcW w:w="708" w:type="dxa"/>
            <w:shd w:val="clear" w:color="auto" w:fill="auto"/>
          </w:tcPr>
          <w:p w:rsidR="0049013C" w:rsidRPr="002A1B4A" w:rsidRDefault="0049013C">
            <w:pPr>
              <w:spacing w:line="276" w:lineRule="auto"/>
              <w:jc w:val="center"/>
              <w:rPr>
                <w:rFonts w:eastAsia="Calibri"/>
                <w:sz w:val="20"/>
              </w:rPr>
            </w:pPr>
          </w:p>
        </w:tc>
        <w:tc>
          <w:tcPr>
            <w:tcW w:w="709" w:type="dxa"/>
            <w:shd w:val="clear" w:color="auto" w:fill="auto"/>
          </w:tcPr>
          <w:p w:rsidR="0049013C" w:rsidRPr="002A1B4A" w:rsidRDefault="0049013C">
            <w:pPr>
              <w:spacing w:line="276" w:lineRule="auto"/>
              <w:jc w:val="center"/>
              <w:rPr>
                <w:rFonts w:eastAsia="Calibri"/>
                <w:b/>
                <w:sz w:val="20"/>
              </w:rPr>
            </w:pPr>
            <w:r w:rsidRPr="002A1B4A">
              <w:rPr>
                <w:rFonts w:eastAsia="Calibri"/>
                <w:b/>
                <w:sz w:val="20"/>
              </w:rPr>
              <w:t>115</w:t>
            </w:r>
          </w:p>
        </w:tc>
      </w:tr>
      <w:tr w:rsidR="0049013C" w:rsidRPr="002A1B4A">
        <w:tc>
          <w:tcPr>
            <w:tcW w:w="533" w:type="dxa"/>
            <w:shd w:val="clear" w:color="auto" w:fill="auto"/>
          </w:tcPr>
          <w:p w:rsidR="0049013C" w:rsidRPr="002A1B4A" w:rsidRDefault="0049013C">
            <w:pPr>
              <w:spacing w:line="276" w:lineRule="auto"/>
              <w:jc w:val="center"/>
              <w:rPr>
                <w:rFonts w:eastAsia="Calibri"/>
                <w:sz w:val="20"/>
              </w:rPr>
            </w:pPr>
            <w:r w:rsidRPr="002A1B4A">
              <w:rPr>
                <w:rFonts w:eastAsia="Calibri"/>
                <w:sz w:val="20"/>
              </w:rPr>
              <w:t>9.</w:t>
            </w:r>
          </w:p>
        </w:tc>
        <w:tc>
          <w:tcPr>
            <w:tcW w:w="3682" w:type="dxa"/>
            <w:shd w:val="clear" w:color="auto" w:fill="auto"/>
          </w:tcPr>
          <w:p w:rsidR="0049013C" w:rsidRPr="002A1B4A" w:rsidRDefault="0049013C">
            <w:pPr>
              <w:spacing w:line="276" w:lineRule="auto"/>
              <w:jc w:val="center"/>
              <w:rPr>
                <w:rFonts w:eastAsia="Calibri"/>
                <w:b/>
                <w:i/>
                <w:sz w:val="20"/>
              </w:rPr>
            </w:pPr>
            <w:r w:rsidRPr="002A1B4A">
              <w:rPr>
                <w:rFonts w:eastAsia="Calibri"/>
                <w:b/>
                <w:i/>
                <w:sz w:val="20"/>
              </w:rPr>
              <w:t>Punctaj sumar FC</w:t>
            </w:r>
          </w:p>
        </w:tc>
        <w:tc>
          <w:tcPr>
            <w:tcW w:w="851" w:type="dxa"/>
            <w:shd w:val="clear" w:color="auto" w:fill="auto"/>
          </w:tcPr>
          <w:p w:rsidR="0049013C" w:rsidRPr="002A1B4A" w:rsidRDefault="0049013C">
            <w:pPr>
              <w:spacing w:line="276" w:lineRule="auto"/>
              <w:jc w:val="center"/>
              <w:rPr>
                <w:rFonts w:eastAsia="Calibri"/>
                <w:sz w:val="20"/>
              </w:rPr>
            </w:pPr>
          </w:p>
        </w:tc>
        <w:tc>
          <w:tcPr>
            <w:tcW w:w="850" w:type="dxa"/>
            <w:shd w:val="clear" w:color="auto" w:fill="auto"/>
          </w:tcPr>
          <w:p w:rsidR="0049013C" w:rsidRPr="002A1B4A" w:rsidRDefault="0049013C">
            <w:pPr>
              <w:spacing w:line="276" w:lineRule="auto"/>
              <w:jc w:val="center"/>
              <w:rPr>
                <w:rFonts w:eastAsia="Calibri"/>
                <w:sz w:val="20"/>
              </w:rPr>
            </w:pPr>
          </w:p>
        </w:tc>
        <w:tc>
          <w:tcPr>
            <w:tcW w:w="847" w:type="dxa"/>
            <w:shd w:val="clear" w:color="auto" w:fill="auto"/>
          </w:tcPr>
          <w:p w:rsidR="0049013C" w:rsidRPr="002A1B4A" w:rsidRDefault="0049013C">
            <w:pPr>
              <w:spacing w:line="276" w:lineRule="auto"/>
              <w:jc w:val="center"/>
              <w:rPr>
                <w:rFonts w:eastAsia="Calibri"/>
                <w:sz w:val="20"/>
              </w:rPr>
            </w:pPr>
          </w:p>
        </w:tc>
        <w:tc>
          <w:tcPr>
            <w:tcW w:w="712" w:type="dxa"/>
            <w:shd w:val="clear" w:color="auto" w:fill="auto"/>
          </w:tcPr>
          <w:p w:rsidR="0049013C" w:rsidRPr="002A1B4A" w:rsidRDefault="0049013C">
            <w:pPr>
              <w:spacing w:line="276" w:lineRule="auto"/>
              <w:jc w:val="center"/>
              <w:rPr>
                <w:rFonts w:eastAsia="Calibri"/>
                <w:sz w:val="20"/>
              </w:rPr>
            </w:pPr>
          </w:p>
        </w:tc>
        <w:tc>
          <w:tcPr>
            <w:tcW w:w="908" w:type="dxa"/>
            <w:gridSpan w:val="2"/>
            <w:shd w:val="clear" w:color="auto" w:fill="auto"/>
          </w:tcPr>
          <w:p w:rsidR="0049013C" w:rsidRPr="002A1B4A" w:rsidRDefault="0049013C">
            <w:pPr>
              <w:spacing w:line="276" w:lineRule="auto"/>
              <w:jc w:val="center"/>
              <w:rPr>
                <w:rFonts w:eastAsia="Calibri"/>
                <w:sz w:val="20"/>
              </w:rPr>
            </w:pPr>
          </w:p>
        </w:tc>
        <w:tc>
          <w:tcPr>
            <w:tcW w:w="656" w:type="dxa"/>
            <w:shd w:val="clear" w:color="auto" w:fill="auto"/>
          </w:tcPr>
          <w:p w:rsidR="0049013C" w:rsidRPr="002A1B4A" w:rsidRDefault="0049013C">
            <w:pPr>
              <w:spacing w:line="276" w:lineRule="auto"/>
              <w:jc w:val="center"/>
              <w:rPr>
                <w:rFonts w:eastAsia="Calibri"/>
                <w:sz w:val="20"/>
              </w:rPr>
            </w:pPr>
          </w:p>
        </w:tc>
        <w:tc>
          <w:tcPr>
            <w:tcW w:w="708" w:type="dxa"/>
            <w:shd w:val="clear" w:color="auto" w:fill="auto"/>
          </w:tcPr>
          <w:p w:rsidR="0049013C" w:rsidRPr="002A1B4A" w:rsidRDefault="0049013C">
            <w:pPr>
              <w:spacing w:line="276" w:lineRule="auto"/>
              <w:jc w:val="center"/>
              <w:rPr>
                <w:rFonts w:eastAsia="Calibri"/>
                <w:sz w:val="20"/>
              </w:rPr>
            </w:pPr>
          </w:p>
        </w:tc>
        <w:tc>
          <w:tcPr>
            <w:tcW w:w="709" w:type="dxa"/>
            <w:shd w:val="clear" w:color="auto" w:fill="auto"/>
          </w:tcPr>
          <w:p w:rsidR="0049013C" w:rsidRPr="002A1B4A" w:rsidRDefault="0049013C">
            <w:pPr>
              <w:spacing w:line="276" w:lineRule="auto"/>
              <w:jc w:val="center"/>
              <w:rPr>
                <w:rFonts w:eastAsia="Calibri"/>
                <w:sz w:val="20"/>
              </w:rPr>
            </w:pPr>
          </w:p>
        </w:tc>
      </w:tr>
    </w:tbl>
    <w:p w:rsidR="0049013C" w:rsidRPr="002A1B4A" w:rsidRDefault="0049013C" w:rsidP="0049013C">
      <w:pPr>
        <w:spacing w:line="276" w:lineRule="auto"/>
        <w:rPr>
          <w:b/>
          <w:bCs/>
          <w:color w:val="000000"/>
          <w:sz w:val="20"/>
        </w:rPr>
      </w:pPr>
    </w:p>
    <w:p w:rsidR="009A0177" w:rsidRPr="002A1B4A" w:rsidRDefault="009A0177" w:rsidP="001F09DE">
      <w:pPr>
        <w:spacing w:line="276" w:lineRule="auto"/>
        <w:ind w:firstLine="709"/>
        <w:jc w:val="right"/>
        <w:rPr>
          <w:b/>
          <w:bCs/>
          <w:color w:val="000000"/>
          <w:sz w:val="20"/>
        </w:rPr>
      </w:pPr>
      <w:r w:rsidRPr="002A1B4A">
        <w:rPr>
          <w:b/>
          <w:bCs/>
          <w:color w:val="000000"/>
          <w:sz w:val="20"/>
        </w:rPr>
        <w:t>Tabelul nr.</w:t>
      </w:r>
      <w:r w:rsidR="0049013C" w:rsidRPr="002A1B4A">
        <w:rPr>
          <w:b/>
          <w:bCs/>
          <w:color w:val="000000"/>
          <w:sz w:val="20"/>
        </w:rPr>
        <w:t>3</w:t>
      </w:r>
      <w:r w:rsidRPr="002A1B4A">
        <w:rPr>
          <w:b/>
          <w:bCs/>
          <w:color w:val="000000"/>
          <w:sz w:val="20"/>
        </w:rPr>
        <w:t xml:space="preserve"> </w:t>
      </w:r>
    </w:p>
    <w:p w:rsidR="003D4E1C" w:rsidRPr="002A1B4A" w:rsidRDefault="009A0177" w:rsidP="001F09DE">
      <w:pPr>
        <w:spacing w:line="276" w:lineRule="auto"/>
        <w:ind w:left="660"/>
        <w:jc w:val="center"/>
        <w:rPr>
          <w:b/>
          <w:bCs/>
          <w:color w:val="000000"/>
          <w:sz w:val="20"/>
        </w:rPr>
      </w:pPr>
      <w:r w:rsidRPr="002A1B4A">
        <w:rPr>
          <w:b/>
          <w:bCs/>
          <w:color w:val="000000"/>
          <w:sz w:val="20"/>
        </w:rPr>
        <w:t xml:space="preserve">Numărul optim al efectivelor de </w:t>
      </w:r>
      <w:r w:rsidR="005903B5" w:rsidRPr="002A1B4A">
        <w:rPr>
          <w:b/>
          <w:bCs/>
          <w:color w:val="000000"/>
          <w:sz w:val="20"/>
        </w:rPr>
        <w:t>M</w:t>
      </w:r>
      <w:r w:rsidRPr="002A1B4A">
        <w:rPr>
          <w:b/>
          <w:bCs/>
          <w:color w:val="000000"/>
          <w:sz w:val="20"/>
        </w:rPr>
        <w:t xml:space="preserve">istreț </w:t>
      </w:r>
      <w:r w:rsidRPr="002A1B4A">
        <w:rPr>
          <w:b/>
          <w:bCs/>
          <w:i/>
          <w:iCs/>
          <w:color w:val="000000"/>
          <w:sz w:val="20"/>
        </w:rPr>
        <w:t xml:space="preserve">(sus </w:t>
      </w:r>
      <w:proofErr w:type="spellStart"/>
      <w:r w:rsidRPr="002A1B4A">
        <w:rPr>
          <w:b/>
          <w:bCs/>
          <w:i/>
          <w:iCs/>
          <w:color w:val="000000"/>
          <w:sz w:val="20"/>
        </w:rPr>
        <w:t>Scrofa</w:t>
      </w:r>
      <w:proofErr w:type="spellEnd"/>
      <w:r w:rsidRPr="002A1B4A">
        <w:rPr>
          <w:b/>
          <w:bCs/>
          <w:i/>
          <w:iCs/>
          <w:color w:val="000000"/>
          <w:sz w:val="20"/>
        </w:rPr>
        <w:t>)</w:t>
      </w:r>
      <w:r w:rsidRPr="002A1B4A">
        <w:rPr>
          <w:b/>
          <w:bCs/>
          <w:color w:val="000000"/>
          <w:sz w:val="20"/>
        </w:rPr>
        <w:t xml:space="preserve"> </w:t>
      </w:r>
    </w:p>
    <w:p w:rsidR="009A0177" w:rsidRPr="002A1B4A" w:rsidRDefault="0049013C" w:rsidP="001F09DE">
      <w:pPr>
        <w:spacing w:line="276" w:lineRule="auto"/>
        <w:ind w:left="660"/>
        <w:jc w:val="center"/>
        <w:rPr>
          <w:b/>
          <w:bCs/>
          <w:color w:val="000000"/>
          <w:sz w:val="20"/>
        </w:rPr>
      </w:pPr>
      <w:r w:rsidRPr="002A1B4A">
        <w:rPr>
          <w:b/>
          <w:bCs/>
          <w:color w:val="000000"/>
          <w:sz w:val="20"/>
        </w:rPr>
        <w:t xml:space="preserve">estimat </w:t>
      </w:r>
      <w:r w:rsidR="003D4E1C" w:rsidRPr="002A1B4A">
        <w:rPr>
          <w:b/>
          <w:bCs/>
          <w:color w:val="000000"/>
          <w:sz w:val="20"/>
        </w:rPr>
        <w:t>conform</w:t>
      </w:r>
      <w:r w:rsidR="00130BB1" w:rsidRPr="002A1B4A">
        <w:rPr>
          <w:b/>
          <w:bCs/>
          <w:color w:val="000000"/>
          <w:sz w:val="20"/>
        </w:rPr>
        <w:t xml:space="preserve"> catego</w:t>
      </w:r>
      <w:r w:rsidR="007B76F7" w:rsidRPr="002A1B4A">
        <w:rPr>
          <w:b/>
          <w:bCs/>
          <w:color w:val="000000"/>
          <w:sz w:val="20"/>
        </w:rPr>
        <w:t>r</w:t>
      </w:r>
      <w:r w:rsidR="00130BB1" w:rsidRPr="002A1B4A">
        <w:rPr>
          <w:b/>
          <w:bCs/>
          <w:color w:val="000000"/>
          <w:sz w:val="20"/>
        </w:rPr>
        <w:t>ie</w:t>
      </w:r>
      <w:r w:rsidR="003D4E1C" w:rsidRPr="002A1B4A">
        <w:rPr>
          <w:b/>
          <w:bCs/>
          <w:color w:val="000000"/>
          <w:sz w:val="20"/>
        </w:rPr>
        <w:t>i</w:t>
      </w:r>
      <w:r w:rsidR="00130BB1" w:rsidRPr="002A1B4A">
        <w:rPr>
          <w:b/>
          <w:bCs/>
          <w:color w:val="000000"/>
          <w:sz w:val="20"/>
        </w:rPr>
        <w:t xml:space="preserve"> de bonitate</w:t>
      </w:r>
    </w:p>
    <w:tbl>
      <w:tblPr>
        <w:tblW w:w="10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5"/>
        <w:gridCol w:w="7613"/>
      </w:tblGrid>
      <w:tr w:rsidR="009A0177" w:rsidRPr="002A1B4A" w:rsidTr="0049013C">
        <w:trPr>
          <w:cantSplit/>
          <w:trHeight w:val="276"/>
          <w:jc w:val="center"/>
        </w:trPr>
        <w:tc>
          <w:tcPr>
            <w:tcW w:w="2795" w:type="dxa"/>
            <w:vMerge w:val="restart"/>
          </w:tcPr>
          <w:p w:rsidR="009A0177" w:rsidRPr="002A1B4A" w:rsidRDefault="005903B5" w:rsidP="001F09DE">
            <w:pPr>
              <w:pStyle w:val="BodyTextIndent"/>
              <w:tabs>
                <w:tab w:val="left" w:pos="0"/>
                <w:tab w:val="left" w:pos="993"/>
              </w:tabs>
              <w:spacing w:line="276" w:lineRule="auto"/>
              <w:ind w:firstLine="0"/>
              <w:jc w:val="center"/>
              <w:rPr>
                <w:color w:val="000000"/>
                <w:sz w:val="20"/>
                <w:szCs w:val="20"/>
              </w:rPr>
            </w:pPr>
            <w:r w:rsidRPr="002A1B4A">
              <w:rPr>
                <w:color w:val="000000"/>
                <w:sz w:val="20"/>
                <w:szCs w:val="20"/>
              </w:rPr>
              <w:t xml:space="preserve">Pentru </w:t>
            </w:r>
            <w:r w:rsidR="007E021D" w:rsidRPr="002A1B4A">
              <w:rPr>
                <w:color w:val="000000"/>
                <w:sz w:val="20"/>
                <w:szCs w:val="20"/>
              </w:rPr>
              <w:t xml:space="preserve">punctajul cumulativ, factori </w:t>
            </w:r>
            <w:proofErr w:type="spellStart"/>
            <w:r w:rsidR="007E021D" w:rsidRPr="002A1B4A">
              <w:rPr>
                <w:color w:val="000000"/>
                <w:sz w:val="20"/>
                <w:szCs w:val="20"/>
              </w:rPr>
              <w:t>biotici+factori</w:t>
            </w:r>
            <w:proofErr w:type="spellEnd"/>
            <w:r w:rsidR="007E021D" w:rsidRPr="002A1B4A">
              <w:rPr>
                <w:color w:val="000000"/>
                <w:sz w:val="20"/>
                <w:szCs w:val="20"/>
              </w:rPr>
              <w:t xml:space="preserve"> abiotici</w:t>
            </w:r>
            <w:r w:rsidR="00130BB1" w:rsidRPr="002A1B4A">
              <w:rPr>
                <w:color w:val="000000"/>
                <w:sz w:val="20"/>
                <w:szCs w:val="20"/>
              </w:rPr>
              <w:t xml:space="preserve"> (Tabel nr.</w:t>
            </w:r>
            <w:r w:rsidR="0049013C" w:rsidRPr="002A1B4A">
              <w:rPr>
                <w:color w:val="000000"/>
                <w:sz w:val="20"/>
                <w:szCs w:val="20"/>
              </w:rPr>
              <w:t>2</w:t>
            </w:r>
            <w:r w:rsidR="00130BB1" w:rsidRPr="002A1B4A">
              <w:rPr>
                <w:color w:val="000000"/>
                <w:sz w:val="20"/>
                <w:szCs w:val="20"/>
              </w:rPr>
              <w:t>)</w:t>
            </w:r>
          </w:p>
        </w:tc>
        <w:tc>
          <w:tcPr>
            <w:tcW w:w="7613" w:type="dxa"/>
          </w:tcPr>
          <w:p w:rsidR="009A0177" w:rsidRPr="002A1B4A" w:rsidRDefault="009A0177" w:rsidP="001F09DE">
            <w:pPr>
              <w:pStyle w:val="BodyTextIndent"/>
              <w:tabs>
                <w:tab w:val="left" w:pos="0"/>
                <w:tab w:val="left" w:pos="993"/>
              </w:tabs>
              <w:spacing w:line="276" w:lineRule="auto"/>
              <w:ind w:right="18" w:hanging="30"/>
              <w:jc w:val="center"/>
              <w:rPr>
                <w:color w:val="000000"/>
                <w:sz w:val="20"/>
                <w:szCs w:val="20"/>
              </w:rPr>
            </w:pPr>
            <w:r w:rsidRPr="002A1B4A">
              <w:rPr>
                <w:b/>
                <w:bCs/>
                <w:color w:val="000000"/>
                <w:sz w:val="20"/>
                <w:szCs w:val="20"/>
              </w:rPr>
              <w:t>Numărul optim ex/1000 ha</w:t>
            </w:r>
          </w:p>
        </w:tc>
      </w:tr>
      <w:tr w:rsidR="009A0177" w:rsidRPr="002A1B4A" w:rsidTr="0049013C">
        <w:trPr>
          <w:cantSplit/>
          <w:trHeight w:val="430"/>
          <w:jc w:val="center"/>
        </w:trPr>
        <w:tc>
          <w:tcPr>
            <w:tcW w:w="2795" w:type="dxa"/>
            <w:vMerge/>
          </w:tcPr>
          <w:p w:rsidR="009A0177" w:rsidRPr="002A1B4A" w:rsidRDefault="009A0177" w:rsidP="001F09DE">
            <w:pPr>
              <w:pStyle w:val="BodyTextIndent"/>
              <w:tabs>
                <w:tab w:val="left" w:pos="0"/>
                <w:tab w:val="left" w:pos="993"/>
              </w:tabs>
              <w:spacing w:line="276" w:lineRule="auto"/>
              <w:ind w:firstLine="0"/>
              <w:jc w:val="center"/>
              <w:rPr>
                <w:color w:val="000000"/>
                <w:sz w:val="20"/>
                <w:szCs w:val="20"/>
              </w:rPr>
            </w:pPr>
          </w:p>
        </w:tc>
        <w:tc>
          <w:tcPr>
            <w:tcW w:w="7613" w:type="dxa"/>
          </w:tcPr>
          <w:p w:rsidR="009A0177" w:rsidRPr="002A1B4A" w:rsidRDefault="009A0177" w:rsidP="001F09DE">
            <w:pPr>
              <w:pStyle w:val="BodyTextIndent"/>
              <w:tabs>
                <w:tab w:val="left" w:pos="0"/>
                <w:tab w:val="left" w:pos="993"/>
              </w:tabs>
              <w:spacing w:line="276" w:lineRule="auto"/>
              <w:ind w:firstLine="0"/>
              <w:jc w:val="center"/>
              <w:rPr>
                <w:i/>
                <w:iCs/>
                <w:color w:val="000000"/>
                <w:sz w:val="20"/>
                <w:szCs w:val="20"/>
              </w:rPr>
            </w:pPr>
            <w:proofErr w:type="spellStart"/>
            <w:r w:rsidRPr="002A1B4A">
              <w:rPr>
                <w:i/>
                <w:iCs/>
                <w:color w:val="000000"/>
                <w:sz w:val="20"/>
                <w:szCs w:val="20"/>
              </w:rPr>
              <w:t>Mistreţ</w:t>
            </w:r>
            <w:proofErr w:type="spellEnd"/>
            <w:r w:rsidR="007E021D" w:rsidRPr="002A1B4A">
              <w:rPr>
                <w:i/>
                <w:iCs/>
                <w:color w:val="000000"/>
                <w:sz w:val="20"/>
                <w:szCs w:val="20"/>
              </w:rPr>
              <w:t xml:space="preserve"> </w:t>
            </w:r>
          </w:p>
        </w:tc>
      </w:tr>
      <w:tr w:rsidR="005903B5" w:rsidRPr="002A1B4A" w:rsidTr="0049013C">
        <w:trPr>
          <w:trHeight w:val="276"/>
          <w:jc w:val="center"/>
        </w:trPr>
        <w:tc>
          <w:tcPr>
            <w:tcW w:w="2795" w:type="dxa"/>
          </w:tcPr>
          <w:p w:rsidR="005903B5" w:rsidRPr="002A1B4A" w:rsidRDefault="007C55AC" w:rsidP="001F09DE">
            <w:pPr>
              <w:pStyle w:val="BodyTextIndent"/>
              <w:tabs>
                <w:tab w:val="left" w:pos="0"/>
                <w:tab w:val="left" w:pos="993"/>
              </w:tabs>
              <w:spacing w:line="276" w:lineRule="auto"/>
              <w:ind w:firstLine="0"/>
              <w:jc w:val="center"/>
              <w:rPr>
                <w:color w:val="000000"/>
                <w:sz w:val="20"/>
                <w:szCs w:val="20"/>
              </w:rPr>
            </w:pPr>
            <w:r w:rsidRPr="002A1B4A">
              <w:rPr>
                <w:rFonts w:eastAsia="Calibri"/>
                <w:sz w:val="20"/>
                <w:szCs w:val="20"/>
              </w:rPr>
              <w:t xml:space="preserve">≥ 670 </w:t>
            </w:r>
            <w:r w:rsidR="00844A87" w:rsidRPr="002A1B4A">
              <w:rPr>
                <w:color w:val="000000"/>
                <w:sz w:val="20"/>
                <w:szCs w:val="20"/>
              </w:rPr>
              <w:t>–</w:t>
            </w:r>
            <w:r w:rsidR="007E021D" w:rsidRPr="002A1B4A">
              <w:rPr>
                <w:rFonts w:eastAsia="Calibri"/>
                <w:sz w:val="20"/>
                <w:szCs w:val="20"/>
              </w:rPr>
              <w:t xml:space="preserve"> </w:t>
            </w:r>
            <w:r w:rsidR="006245DF" w:rsidRPr="002A1B4A">
              <w:rPr>
                <w:rFonts w:eastAsia="Calibri"/>
                <w:sz w:val="20"/>
                <w:szCs w:val="20"/>
              </w:rPr>
              <w:t xml:space="preserve">categoria </w:t>
            </w:r>
            <w:r w:rsidR="005903B5" w:rsidRPr="002A1B4A">
              <w:rPr>
                <w:color w:val="000000"/>
                <w:sz w:val="20"/>
                <w:szCs w:val="20"/>
              </w:rPr>
              <w:t>I</w:t>
            </w:r>
            <w:r w:rsidR="007E021D" w:rsidRPr="002A1B4A">
              <w:rPr>
                <w:color w:val="000000"/>
                <w:sz w:val="20"/>
                <w:szCs w:val="20"/>
              </w:rPr>
              <w:t xml:space="preserve"> de bonitate</w:t>
            </w:r>
          </w:p>
        </w:tc>
        <w:tc>
          <w:tcPr>
            <w:tcW w:w="7613" w:type="dxa"/>
          </w:tcPr>
          <w:p w:rsidR="005903B5" w:rsidRPr="002A1B4A" w:rsidRDefault="003C7BAA" w:rsidP="001F09DE">
            <w:pPr>
              <w:pStyle w:val="BodyTextIndent"/>
              <w:tabs>
                <w:tab w:val="left" w:pos="0"/>
                <w:tab w:val="left" w:pos="993"/>
              </w:tabs>
              <w:spacing w:line="276" w:lineRule="auto"/>
              <w:ind w:firstLine="0"/>
              <w:jc w:val="center"/>
              <w:rPr>
                <w:color w:val="000000"/>
                <w:sz w:val="20"/>
                <w:szCs w:val="20"/>
              </w:rPr>
            </w:pPr>
            <w:r w:rsidRPr="002A1B4A">
              <w:rPr>
                <w:color w:val="000000"/>
                <w:sz w:val="20"/>
                <w:szCs w:val="20"/>
              </w:rPr>
              <w:t>&gt;</w:t>
            </w:r>
            <w:r w:rsidR="008E2EE4" w:rsidRPr="002A1B4A">
              <w:rPr>
                <w:color w:val="000000"/>
                <w:sz w:val="20"/>
                <w:szCs w:val="20"/>
              </w:rPr>
              <w:t xml:space="preserve"> </w:t>
            </w:r>
            <w:r w:rsidR="005903B5" w:rsidRPr="002A1B4A">
              <w:rPr>
                <w:color w:val="000000"/>
                <w:sz w:val="20"/>
                <w:szCs w:val="20"/>
              </w:rPr>
              <w:t>1</w:t>
            </w:r>
            <w:r w:rsidR="002D5C9F" w:rsidRPr="002A1B4A">
              <w:rPr>
                <w:color w:val="000000"/>
                <w:sz w:val="20"/>
                <w:szCs w:val="20"/>
              </w:rPr>
              <w:t>5</w:t>
            </w:r>
          </w:p>
        </w:tc>
      </w:tr>
      <w:tr w:rsidR="005903B5" w:rsidRPr="002A1B4A" w:rsidTr="0049013C">
        <w:trPr>
          <w:trHeight w:val="276"/>
          <w:jc w:val="center"/>
        </w:trPr>
        <w:tc>
          <w:tcPr>
            <w:tcW w:w="2795" w:type="dxa"/>
          </w:tcPr>
          <w:p w:rsidR="005903B5" w:rsidRPr="002A1B4A" w:rsidRDefault="006245DF" w:rsidP="001F09DE">
            <w:pPr>
              <w:pStyle w:val="BodyTextIndent"/>
              <w:tabs>
                <w:tab w:val="left" w:pos="0"/>
                <w:tab w:val="left" w:pos="993"/>
              </w:tabs>
              <w:spacing w:line="276" w:lineRule="auto"/>
              <w:ind w:firstLine="0"/>
              <w:jc w:val="center"/>
              <w:rPr>
                <w:color w:val="000000"/>
                <w:sz w:val="20"/>
                <w:szCs w:val="20"/>
              </w:rPr>
            </w:pPr>
            <w:r w:rsidRPr="002A1B4A">
              <w:rPr>
                <w:color w:val="000000"/>
                <w:sz w:val="20"/>
                <w:szCs w:val="20"/>
              </w:rPr>
              <w:t xml:space="preserve">de la 540 până la 669 </w:t>
            </w:r>
            <w:r w:rsidR="00844A87" w:rsidRPr="002A1B4A">
              <w:rPr>
                <w:color w:val="000000"/>
                <w:sz w:val="20"/>
                <w:szCs w:val="20"/>
              </w:rPr>
              <w:t>–</w:t>
            </w:r>
            <w:r w:rsidR="007E021D" w:rsidRPr="002A1B4A">
              <w:rPr>
                <w:color w:val="000000"/>
                <w:sz w:val="20"/>
                <w:szCs w:val="20"/>
              </w:rPr>
              <w:t xml:space="preserve"> </w:t>
            </w:r>
            <w:r w:rsidRPr="002A1B4A">
              <w:rPr>
                <w:color w:val="000000"/>
                <w:sz w:val="20"/>
                <w:szCs w:val="20"/>
              </w:rPr>
              <w:t xml:space="preserve"> categoria II</w:t>
            </w:r>
            <w:r w:rsidR="007E021D" w:rsidRPr="002A1B4A">
              <w:rPr>
                <w:color w:val="000000"/>
                <w:sz w:val="20"/>
                <w:szCs w:val="20"/>
              </w:rPr>
              <w:t xml:space="preserve"> de bonitate</w:t>
            </w:r>
          </w:p>
        </w:tc>
        <w:tc>
          <w:tcPr>
            <w:tcW w:w="7613" w:type="dxa"/>
          </w:tcPr>
          <w:p w:rsidR="007E021D" w:rsidRPr="002A1B4A" w:rsidRDefault="007E021D" w:rsidP="001F09DE">
            <w:pPr>
              <w:pStyle w:val="BodyTextIndent"/>
              <w:tabs>
                <w:tab w:val="left" w:pos="0"/>
                <w:tab w:val="left" w:pos="993"/>
              </w:tabs>
              <w:spacing w:line="276" w:lineRule="auto"/>
              <w:ind w:firstLine="0"/>
              <w:jc w:val="center"/>
              <w:rPr>
                <w:color w:val="000000"/>
                <w:sz w:val="20"/>
                <w:szCs w:val="20"/>
              </w:rPr>
            </w:pPr>
          </w:p>
          <w:p w:rsidR="005903B5" w:rsidRPr="002A1B4A" w:rsidRDefault="005903B5" w:rsidP="001F09DE">
            <w:pPr>
              <w:pStyle w:val="BodyTextIndent"/>
              <w:tabs>
                <w:tab w:val="left" w:pos="0"/>
                <w:tab w:val="left" w:pos="993"/>
              </w:tabs>
              <w:spacing w:line="276" w:lineRule="auto"/>
              <w:ind w:firstLine="0"/>
              <w:jc w:val="center"/>
              <w:rPr>
                <w:color w:val="000000"/>
                <w:sz w:val="20"/>
                <w:szCs w:val="20"/>
              </w:rPr>
            </w:pPr>
            <w:r w:rsidRPr="002A1B4A">
              <w:rPr>
                <w:color w:val="000000"/>
                <w:sz w:val="20"/>
                <w:szCs w:val="20"/>
              </w:rPr>
              <w:t>1</w:t>
            </w:r>
            <w:r w:rsidR="002D5C9F" w:rsidRPr="002A1B4A">
              <w:rPr>
                <w:color w:val="000000"/>
                <w:sz w:val="20"/>
                <w:szCs w:val="20"/>
              </w:rPr>
              <w:t>0</w:t>
            </w:r>
            <w:r w:rsidR="008E2EE4" w:rsidRPr="002A1B4A">
              <w:rPr>
                <w:color w:val="000000"/>
                <w:sz w:val="20"/>
                <w:szCs w:val="20"/>
              </w:rPr>
              <w:t xml:space="preserve"> – </w:t>
            </w:r>
            <w:r w:rsidRPr="002A1B4A">
              <w:rPr>
                <w:color w:val="000000"/>
                <w:sz w:val="20"/>
                <w:szCs w:val="20"/>
              </w:rPr>
              <w:t>1</w:t>
            </w:r>
            <w:r w:rsidR="002D5C9F" w:rsidRPr="002A1B4A">
              <w:rPr>
                <w:color w:val="000000"/>
                <w:sz w:val="20"/>
                <w:szCs w:val="20"/>
              </w:rPr>
              <w:t>2</w:t>
            </w:r>
          </w:p>
        </w:tc>
      </w:tr>
      <w:tr w:rsidR="005903B5" w:rsidRPr="002A1B4A" w:rsidTr="0049013C">
        <w:trPr>
          <w:trHeight w:val="276"/>
          <w:jc w:val="center"/>
        </w:trPr>
        <w:tc>
          <w:tcPr>
            <w:tcW w:w="2795" w:type="dxa"/>
          </w:tcPr>
          <w:p w:rsidR="005903B5" w:rsidRPr="002A1B4A" w:rsidRDefault="006245DF" w:rsidP="001F09DE">
            <w:pPr>
              <w:pStyle w:val="BodyTextIndent"/>
              <w:tabs>
                <w:tab w:val="left" w:pos="0"/>
                <w:tab w:val="left" w:pos="993"/>
              </w:tabs>
              <w:spacing w:line="276" w:lineRule="auto"/>
              <w:ind w:firstLine="0"/>
              <w:jc w:val="center"/>
              <w:rPr>
                <w:color w:val="000000"/>
                <w:sz w:val="20"/>
                <w:szCs w:val="20"/>
              </w:rPr>
            </w:pPr>
            <w:r w:rsidRPr="002A1B4A">
              <w:rPr>
                <w:color w:val="000000"/>
                <w:sz w:val="20"/>
                <w:szCs w:val="20"/>
              </w:rPr>
              <w:t xml:space="preserve">de la </w:t>
            </w:r>
            <w:r w:rsidR="007E021D" w:rsidRPr="002A1B4A">
              <w:rPr>
                <w:color w:val="000000"/>
                <w:sz w:val="20"/>
                <w:szCs w:val="20"/>
              </w:rPr>
              <w:t>375</w:t>
            </w:r>
            <w:r w:rsidRPr="002A1B4A">
              <w:rPr>
                <w:color w:val="000000"/>
                <w:sz w:val="20"/>
                <w:szCs w:val="20"/>
              </w:rPr>
              <w:t xml:space="preserve"> până la </w:t>
            </w:r>
            <w:r w:rsidR="007E021D" w:rsidRPr="002A1B4A">
              <w:rPr>
                <w:color w:val="000000"/>
                <w:sz w:val="20"/>
                <w:szCs w:val="20"/>
              </w:rPr>
              <w:t>539</w:t>
            </w:r>
            <w:r w:rsidRPr="002A1B4A">
              <w:rPr>
                <w:color w:val="000000"/>
                <w:sz w:val="20"/>
                <w:szCs w:val="20"/>
              </w:rPr>
              <w:t xml:space="preserve"> </w:t>
            </w:r>
            <w:r w:rsidR="00844A87" w:rsidRPr="002A1B4A">
              <w:rPr>
                <w:color w:val="000000"/>
                <w:sz w:val="20"/>
                <w:szCs w:val="20"/>
              </w:rPr>
              <w:t>–</w:t>
            </w:r>
            <w:r w:rsidRPr="002A1B4A">
              <w:rPr>
                <w:color w:val="000000"/>
                <w:sz w:val="20"/>
                <w:szCs w:val="20"/>
              </w:rPr>
              <w:t xml:space="preserve"> categoria II</w:t>
            </w:r>
            <w:r w:rsidR="007E021D" w:rsidRPr="002A1B4A">
              <w:rPr>
                <w:color w:val="000000"/>
                <w:sz w:val="20"/>
                <w:szCs w:val="20"/>
              </w:rPr>
              <w:t>I de bonitate</w:t>
            </w:r>
          </w:p>
        </w:tc>
        <w:tc>
          <w:tcPr>
            <w:tcW w:w="7613" w:type="dxa"/>
          </w:tcPr>
          <w:p w:rsidR="007E021D" w:rsidRPr="002A1B4A" w:rsidRDefault="007E021D" w:rsidP="001F09DE">
            <w:pPr>
              <w:pStyle w:val="BodyTextIndent"/>
              <w:tabs>
                <w:tab w:val="left" w:pos="0"/>
                <w:tab w:val="left" w:pos="993"/>
              </w:tabs>
              <w:spacing w:line="276" w:lineRule="auto"/>
              <w:ind w:firstLine="0"/>
              <w:jc w:val="center"/>
              <w:rPr>
                <w:color w:val="000000"/>
                <w:sz w:val="20"/>
                <w:szCs w:val="20"/>
              </w:rPr>
            </w:pPr>
          </w:p>
          <w:p w:rsidR="005903B5" w:rsidRPr="002A1B4A" w:rsidRDefault="005903B5" w:rsidP="001F09DE">
            <w:pPr>
              <w:pStyle w:val="BodyTextIndent"/>
              <w:tabs>
                <w:tab w:val="left" w:pos="0"/>
                <w:tab w:val="left" w:pos="993"/>
              </w:tabs>
              <w:spacing w:line="276" w:lineRule="auto"/>
              <w:ind w:firstLine="0"/>
              <w:jc w:val="center"/>
              <w:rPr>
                <w:color w:val="000000"/>
                <w:sz w:val="20"/>
                <w:szCs w:val="20"/>
              </w:rPr>
            </w:pPr>
            <w:r w:rsidRPr="002A1B4A">
              <w:rPr>
                <w:color w:val="000000"/>
                <w:sz w:val="20"/>
                <w:szCs w:val="20"/>
              </w:rPr>
              <w:t>7</w:t>
            </w:r>
            <w:r w:rsidR="008E2EE4" w:rsidRPr="002A1B4A">
              <w:rPr>
                <w:color w:val="000000"/>
                <w:sz w:val="20"/>
                <w:szCs w:val="20"/>
              </w:rPr>
              <w:t xml:space="preserve"> – </w:t>
            </w:r>
            <w:r w:rsidR="002D5C9F" w:rsidRPr="002A1B4A">
              <w:rPr>
                <w:color w:val="000000"/>
                <w:sz w:val="20"/>
                <w:szCs w:val="20"/>
              </w:rPr>
              <w:t>9</w:t>
            </w:r>
          </w:p>
        </w:tc>
      </w:tr>
      <w:tr w:rsidR="005903B5" w:rsidRPr="002A1B4A" w:rsidTr="0049013C">
        <w:trPr>
          <w:trHeight w:val="233"/>
          <w:jc w:val="center"/>
        </w:trPr>
        <w:tc>
          <w:tcPr>
            <w:tcW w:w="2795" w:type="dxa"/>
          </w:tcPr>
          <w:p w:rsidR="005903B5" w:rsidRPr="002A1B4A" w:rsidRDefault="007641E4" w:rsidP="001F09DE">
            <w:pPr>
              <w:pStyle w:val="BodyTextIndent"/>
              <w:tabs>
                <w:tab w:val="left" w:pos="0"/>
                <w:tab w:val="left" w:pos="993"/>
              </w:tabs>
              <w:spacing w:line="276" w:lineRule="auto"/>
              <w:ind w:firstLine="0"/>
              <w:jc w:val="center"/>
              <w:rPr>
                <w:color w:val="000000"/>
                <w:sz w:val="20"/>
                <w:szCs w:val="20"/>
              </w:rPr>
            </w:pPr>
            <w:r w:rsidRPr="002A1B4A">
              <w:rPr>
                <w:rFonts w:eastAsia="Calibri"/>
                <w:sz w:val="20"/>
                <w:szCs w:val="20"/>
              </w:rPr>
              <w:t xml:space="preserve">≤ </w:t>
            </w:r>
            <w:r w:rsidRPr="002A1B4A">
              <w:rPr>
                <w:color w:val="000000"/>
                <w:sz w:val="20"/>
                <w:szCs w:val="20"/>
              </w:rPr>
              <w:t xml:space="preserve">205 până la 374 </w:t>
            </w:r>
            <w:r w:rsidR="00844A87" w:rsidRPr="002A1B4A">
              <w:rPr>
                <w:color w:val="000000"/>
                <w:sz w:val="20"/>
                <w:szCs w:val="20"/>
              </w:rPr>
              <w:t>–</w:t>
            </w:r>
            <w:r w:rsidRPr="002A1B4A">
              <w:rPr>
                <w:color w:val="000000"/>
                <w:sz w:val="20"/>
                <w:szCs w:val="20"/>
              </w:rPr>
              <w:t xml:space="preserve"> categoria IV de bonitate</w:t>
            </w:r>
          </w:p>
        </w:tc>
        <w:tc>
          <w:tcPr>
            <w:tcW w:w="7613" w:type="dxa"/>
          </w:tcPr>
          <w:p w:rsidR="007E021D" w:rsidRPr="002A1B4A" w:rsidRDefault="007E021D" w:rsidP="001F09DE">
            <w:pPr>
              <w:pStyle w:val="BodyTextIndent"/>
              <w:tabs>
                <w:tab w:val="left" w:pos="0"/>
                <w:tab w:val="left" w:pos="993"/>
              </w:tabs>
              <w:spacing w:line="276" w:lineRule="auto"/>
              <w:ind w:firstLine="0"/>
              <w:jc w:val="center"/>
              <w:rPr>
                <w:color w:val="000000"/>
                <w:sz w:val="20"/>
                <w:szCs w:val="20"/>
              </w:rPr>
            </w:pPr>
          </w:p>
          <w:p w:rsidR="005903B5" w:rsidRPr="002A1B4A" w:rsidRDefault="002D5C9F" w:rsidP="001F09DE">
            <w:pPr>
              <w:pStyle w:val="BodyTextIndent"/>
              <w:tabs>
                <w:tab w:val="left" w:pos="0"/>
                <w:tab w:val="left" w:pos="993"/>
              </w:tabs>
              <w:spacing w:line="276" w:lineRule="auto"/>
              <w:ind w:firstLine="0"/>
              <w:jc w:val="center"/>
              <w:rPr>
                <w:i/>
                <w:color w:val="C00000"/>
                <w:sz w:val="20"/>
                <w:szCs w:val="20"/>
              </w:rPr>
            </w:pPr>
            <w:r w:rsidRPr="002A1B4A">
              <w:rPr>
                <w:color w:val="000000"/>
                <w:sz w:val="20"/>
                <w:szCs w:val="20"/>
              </w:rPr>
              <w:t>≤</w:t>
            </w:r>
            <w:r w:rsidR="008E2EE4" w:rsidRPr="002A1B4A">
              <w:rPr>
                <w:color w:val="000000"/>
                <w:sz w:val="20"/>
                <w:szCs w:val="20"/>
              </w:rPr>
              <w:t xml:space="preserve"> </w:t>
            </w:r>
            <w:r w:rsidR="005903B5" w:rsidRPr="002A1B4A">
              <w:rPr>
                <w:color w:val="000000"/>
                <w:sz w:val="20"/>
                <w:szCs w:val="20"/>
              </w:rPr>
              <w:t>6</w:t>
            </w:r>
          </w:p>
        </w:tc>
      </w:tr>
      <w:bookmarkEnd w:id="25"/>
    </w:tbl>
    <w:p w:rsidR="00AA6B77" w:rsidRDefault="00AA6B77" w:rsidP="0049013C">
      <w:pPr>
        <w:spacing w:line="276" w:lineRule="auto"/>
        <w:rPr>
          <w:b/>
          <w:bCs/>
          <w:color w:val="000000"/>
          <w:sz w:val="24"/>
          <w:szCs w:val="24"/>
        </w:rPr>
      </w:pPr>
    </w:p>
    <w:p w:rsidR="005903B5" w:rsidRPr="002A1B4A" w:rsidRDefault="005903B5" w:rsidP="001F09DE">
      <w:pPr>
        <w:spacing w:line="276" w:lineRule="auto"/>
        <w:ind w:firstLine="709"/>
        <w:jc w:val="right"/>
        <w:rPr>
          <w:b/>
          <w:bCs/>
          <w:color w:val="000000"/>
          <w:sz w:val="20"/>
        </w:rPr>
      </w:pPr>
      <w:r w:rsidRPr="002A1B4A">
        <w:rPr>
          <w:b/>
          <w:bCs/>
          <w:color w:val="000000"/>
          <w:sz w:val="20"/>
        </w:rPr>
        <w:t>Tabelul nr.</w:t>
      </w:r>
      <w:r w:rsidR="0049013C" w:rsidRPr="002A1B4A">
        <w:rPr>
          <w:b/>
          <w:bCs/>
          <w:color w:val="000000"/>
          <w:sz w:val="20"/>
        </w:rPr>
        <w:t>4</w:t>
      </w:r>
      <w:r w:rsidRPr="002A1B4A">
        <w:rPr>
          <w:b/>
          <w:bCs/>
          <w:color w:val="000000"/>
          <w:sz w:val="20"/>
        </w:rPr>
        <w:t xml:space="preserve"> </w:t>
      </w:r>
    </w:p>
    <w:p w:rsidR="003D4E1C" w:rsidRPr="002A1B4A" w:rsidRDefault="005903B5" w:rsidP="001F09DE">
      <w:pPr>
        <w:spacing w:line="276" w:lineRule="auto"/>
        <w:ind w:left="660"/>
        <w:jc w:val="center"/>
        <w:rPr>
          <w:b/>
          <w:bCs/>
          <w:color w:val="000000"/>
          <w:sz w:val="20"/>
        </w:rPr>
      </w:pPr>
      <w:r w:rsidRPr="002A1B4A">
        <w:rPr>
          <w:b/>
          <w:bCs/>
          <w:color w:val="000000"/>
          <w:sz w:val="20"/>
        </w:rPr>
        <w:t xml:space="preserve">Numărul optim al efectivelor de Fazan </w:t>
      </w:r>
      <w:r w:rsidRPr="002A1B4A">
        <w:rPr>
          <w:b/>
          <w:bCs/>
          <w:i/>
          <w:iCs/>
          <w:color w:val="000000"/>
          <w:sz w:val="20"/>
        </w:rPr>
        <w:t>(</w:t>
      </w:r>
      <w:proofErr w:type="spellStart"/>
      <w:r w:rsidRPr="002A1B4A">
        <w:rPr>
          <w:b/>
          <w:bCs/>
          <w:i/>
          <w:iCs/>
          <w:color w:val="000000"/>
          <w:sz w:val="20"/>
        </w:rPr>
        <w:t>Phasianus</w:t>
      </w:r>
      <w:proofErr w:type="spellEnd"/>
      <w:r w:rsidRPr="002A1B4A">
        <w:rPr>
          <w:b/>
          <w:bCs/>
          <w:i/>
          <w:iCs/>
          <w:color w:val="000000"/>
          <w:sz w:val="20"/>
        </w:rPr>
        <w:t xml:space="preserve"> </w:t>
      </w:r>
      <w:proofErr w:type="spellStart"/>
      <w:r w:rsidRPr="002A1B4A">
        <w:rPr>
          <w:b/>
          <w:bCs/>
          <w:i/>
          <w:iCs/>
          <w:color w:val="000000"/>
          <w:sz w:val="20"/>
        </w:rPr>
        <w:t>colchicus</w:t>
      </w:r>
      <w:proofErr w:type="spellEnd"/>
      <w:r w:rsidRPr="002A1B4A">
        <w:rPr>
          <w:b/>
          <w:bCs/>
          <w:i/>
          <w:iCs/>
          <w:color w:val="000000"/>
          <w:sz w:val="20"/>
        </w:rPr>
        <w:t>)</w:t>
      </w:r>
      <w:r w:rsidRPr="002A1B4A">
        <w:rPr>
          <w:b/>
          <w:bCs/>
          <w:color w:val="000000"/>
          <w:sz w:val="20"/>
        </w:rPr>
        <w:t xml:space="preserve"> </w:t>
      </w:r>
    </w:p>
    <w:p w:rsidR="005903B5" w:rsidRPr="002A1B4A" w:rsidRDefault="0049013C" w:rsidP="001F09DE">
      <w:pPr>
        <w:spacing w:line="276" w:lineRule="auto"/>
        <w:ind w:left="660"/>
        <w:jc w:val="center"/>
        <w:rPr>
          <w:b/>
          <w:bCs/>
          <w:color w:val="000000"/>
          <w:sz w:val="20"/>
        </w:rPr>
      </w:pPr>
      <w:r w:rsidRPr="002A1B4A">
        <w:rPr>
          <w:b/>
          <w:bCs/>
          <w:color w:val="000000"/>
          <w:sz w:val="20"/>
        </w:rPr>
        <w:t xml:space="preserve">estimat </w:t>
      </w:r>
      <w:r w:rsidR="003D4E1C" w:rsidRPr="002A1B4A">
        <w:rPr>
          <w:b/>
          <w:bCs/>
          <w:color w:val="000000"/>
          <w:sz w:val="20"/>
        </w:rPr>
        <w:t>conform</w:t>
      </w:r>
      <w:r w:rsidR="00130BB1" w:rsidRPr="002A1B4A">
        <w:rPr>
          <w:b/>
          <w:bCs/>
          <w:color w:val="000000"/>
          <w:sz w:val="20"/>
        </w:rPr>
        <w:t xml:space="preserve"> catego</w:t>
      </w:r>
      <w:r w:rsidR="007B76F7" w:rsidRPr="002A1B4A">
        <w:rPr>
          <w:b/>
          <w:bCs/>
          <w:color w:val="000000"/>
          <w:sz w:val="20"/>
        </w:rPr>
        <w:t>r</w:t>
      </w:r>
      <w:r w:rsidR="00130BB1" w:rsidRPr="002A1B4A">
        <w:rPr>
          <w:b/>
          <w:bCs/>
          <w:color w:val="000000"/>
          <w:sz w:val="20"/>
        </w:rPr>
        <w:t>ie</w:t>
      </w:r>
      <w:r w:rsidR="003D4E1C" w:rsidRPr="002A1B4A">
        <w:rPr>
          <w:b/>
          <w:bCs/>
          <w:color w:val="000000"/>
          <w:sz w:val="20"/>
        </w:rPr>
        <w:t>i</w:t>
      </w:r>
      <w:r w:rsidR="00130BB1" w:rsidRPr="002A1B4A">
        <w:rPr>
          <w:b/>
          <w:bCs/>
          <w:color w:val="000000"/>
          <w:sz w:val="20"/>
        </w:rPr>
        <w:t xml:space="preserve"> de bonitate</w:t>
      </w:r>
    </w:p>
    <w:tbl>
      <w:tblPr>
        <w:tblW w:w="10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9"/>
        <w:gridCol w:w="8039"/>
      </w:tblGrid>
      <w:tr w:rsidR="005903B5" w:rsidRPr="002A1B4A" w:rsidTr="00130BB1">
        <w:trPr>
          <w:cantSplit/>
          <w:trHeight w:val="276"/>
          <w:jc w:val="center"/>
        </w:trPr>
        <w:tc>
          <w:tcPr>
            <w:tcW w:w="2369" w:type="dxa"/>
            <w:vMerge w:val="restart"/>
          </w:tcPr>
          <w:p w:rsidR="005903B5" w:rsidRPr="002A1B4A" w:rsidRDefault="007E021D" w:rsidP="001F09DE">
            <w:pPr>
              <w:pStyle w:val="BodyTextIndent"/>
              <w:tabs>
                <w:tab w:val="left" w:pos="0"/>
                <w:tab w:val="left" w:pos="993"/>
              </w:tabs>
              <w:spacing w:line="276" w:lineRule="auto"/>
              <w:ind w:firstLine="0"/>
              <w:jc w:val="center"/>
              <w:rPr>
                <w:color w:val="000000"/>
                <w:sz w:val="20"/>
                <w:szCs w:val="20"/>
              </w:rPr>
            </w:pPr>
            <w:r w:rsidRPr="002A1B4A">
              <w:rPr>
                <w:color w:val="000000"/>
                <w:sz w:val="20"/>
                <w:szCs w:val="20"/>
              </w:rPr>
              <w:t>Pentru punctajul cumulativ, factori biotici+factori abiotici</w:t>
            </w:r>
            <w:r w:rsidR="00130BB1" w:rsidRPr="002A1B4A">
              <w:rPr>
                <w:color w:val="000000"/>
                <w:sz w:val="20"/>
                <w:szCs w:val="20"/>
              </w:rPr>
              <w:t xml:space="preserve"> (Tabel nr. </w:t>
            </w:r>
            <w:r w:rsidR="0049013C" w:rsidRPr="002A1B4A">
              <w:rPr>
                <w:color w:val="000000"/>
                <w:sz w:val="20"/>
                <w:szCs w:val="20"/>
              </w:rPr>
              <w:t>2</w:t>
            </w:r>
            <w:r w:rsidR="00130BB1" w:rsidRPr="002A1B4A">
              <w:rPr>
                <w:color w:val="000000"/>
                <w:sz w:val="20"/>
                <w:szCs w:val="20"/>
              </w:rPr>
              <w:t>)</w:t>
            </w:r>
          </w:p>
        </w:tc>
        <w:tc>
          <w:tcPr>
            <w:tcW w:w="8039" w:type="dxa"/>
          </w:tcPr>
          <w:p w:rsidR="005903B5" w:rsidRPr="002A1B4A" w:rsidRDefault="005903B5" w:rsidP="001F09DE">
            <w:pPr>
              <w:pStyle w:val="BodyTextIndent"/>
              <w:tabs>
                <w:tab w:val="left" w:pos="0"/>
                <w:tab w:val="left" w:pos="993"/>
              </w:tabs>
              <w:spacing w:line="276" w:lineRule="auto"/>
              <w:ind w:right="18" w:hanging="30"/>
              <w:jc w:val="center"/>
              <w:rPr>
                <w:color w:val="000000"/>
                <w:sz w:val="20"/>
                <w:szCs w:val="20"/>
              </w:rPr>
            </w:pPr>
            <w:r w:rsidRPr="002A1B4A">
              <w:rPr>
                <w:b/>
                <w:bCs/>
                <w:color w:val="000000"/>
                <w:sz w:val="20"/>
                <w:szCs w:val="20"/>
              </w:rPr>
              <w:t xml:space="preserve">Numărul optim ex/1000 ha </w:t>
            </w:r>
          </w:p>
        </w:tc>
      </w:tr>
      <w:tr w:rsidR="005903B5" w:rsidRPr="002A1B4A" w:rsidTr="00130BB1">
        <w:trPr>
          <w:cantSplit/>
          <w:trHeight w:val="430"/>
          <w:jc w:val="center"/>
        </w:trPr>
        <w:tc>
          <w:tcPr>
            <w:tcW w:w="2369" w:type="dxa"/>
            <w:vMerge/>
          </w:tcPr>
          <w:p w:rsidR="005903B5" w:rsidRPr="002A1B4A" w:rsidRDefault="005903B5" w:rsidP="001F09DE">
            <w:pPr>
              <w:pStyle w:val="BodyTextIndent"/>
              <w:tabs>
                <w:tab w:val="left" w:pos="0"/>
                <w:tab w:val="left" w:pos="993"/>
              </w:tabs>
              <w:spacing w:line="276" w:lineRule="auto"/>
              <w:ind w:firstLine="0"/>
              <w:jc w:val="center"/>
              <w:rPr>
                <w:color w:val="000000"/>
                <w:sz w:val="20"/>
                <w:szCs w:val="20"/>
              </w:rPr>
            </w:pPr>
          </w:p>
        </w:tc>
        <w:tc>
          <w:tcPr>
            <w:tcW w:w="8039" w:type="dxa"/>
          </w:tcPr>
          <w:p w:rsidR="005903B5" w:rsidRPr="002A1B4A" w:rsidRDefault="005903B5" w:rsidP="001F09DE">
            <w:pPr>
              <w:pStyle w:val="BodyTextIndent"/>
              <w:tabs>
                <w:tab w:val="left" w:pos="0"/>
                <w:tab w:val="left" w:pos="993"/>
              </w:tabs>
              <w:spacing w:line="276" w:lineRule="auto"/>
              <w:ind w:firstLine="0"/>
              <w:jc w:val="center"/>
              <w:rPr>
                <w:i/>
                <w:iCs/>
                <w:color w:val="000000"/>
                <w:sz w:val="20"/>
                <w:szCs w:val="20"/>
              </w:rPr>
            </w:pPr>
            <w:r w:rsidRPr="002A1B4A">
              <w:rPr>
                <w:i/>
                <w:iCs/>
                <w:color w:val="000000"/>
                <w:sz w:val="20"/>
                <w:szCs w:val="20"/>
              </w:rPr>
              <w:t xml:space="preserve">Fazan </w:t>
            </w:r>
          </w:p>
        </w:tc>
      </w:tr>
      <w:tr w:rsidR="005903B5" w:rsidRPr="002A1B4A" w:rsidTr="00130BB1">
        <w:trPr>
          <w:trHeight w:val="276"/>
          <w:jc w:val="center"/>
        </w:trPr>
        <w:tc>
          <w:tcPr>
            <w:tcW w:w="2369" w:type="dxa"/>
          </w:tcPr>
          <w:p w:rsidR="005903B5" w:rsidRPr="002A1B4A" w:rsidRDefault="007E021D" w:rsidP="001F09DE">
            <w:pPr>
              <w:pStyle w:val="BodyTextIndent"/>
              <w:tabs>
                <w:tab w:val="left" w:pos="0"/>
                <w:tab w:val="left" w:pos="993"/>
              </w:tabs>
              <w:spacing w:line="276" w:lineRule="auto"/>
              <w:ind w:firstLine="0"/>
              <w:jc w:val="center"/>
              <w:rPr>
                <w:color w:val="000000"/>
                <w:sz w:val="20"/>
                <w:szCs w:val="20"/>
              </w:rPr>
            </w:pPr>
            <w:r w:rsidRPr="002A1B4A">
              <w:rPr>
                <w:rFonts w:eastAsia="Calibri"/>
                <w:sz w:val="20"/>
                <w:szCs w:val="20"/>
              </w:rPr>
              <w:t xml:space="preserve">≥ 670 </w:t>
            </w:r>
            <w:r w:rsidR="008E2EE4" w:rsidRPr="002A1B4A">
              <w:rPr>
                <w:color w:val="000000"/>
                <w:sz w:val="20"/>
                <w:szCs w:val="20"/>
              </w:rPr>
              <w:t>–</w:t>
            </w:r>
            <w:r w:rsidRPr="002A1B4A">
              <w:rPr>
                <w:rFonts w:eastAsia="Calibri"/>
                <w:sz w:val="20"/>
                <w:szCs w:val="20"/>
              </w:rPr>
              <w:t xml:space="preserve"> categoria </w:t>
            </w:r>
            <w:r w:rsidRPr="002A1B4A">
              <w:rPr>
                <w:color w:val="000000"/>
                <w:sz w:val="20"/>
                <w:szCs w:val="20"/>
              </w:rPr>
              <w:t>I de bonitate</w:t>
            </w:r>
          </w:p>
        </w:tc>
        <w:tc>
          <w:tcPr>
            <w:tcW w:w="8039" w:type="dxa"/>
          </w:tcPr>
          <w:p w:rsidR="005903B5" w:rsidRPr="002A1B4A" w:rsidRDefault="003C7BAA" w:rsidP="001F09DE">
            <w:pPr>
              <w:pStyle w:val="BodyTextIndent"/>
              <w:tabs>
                <w:tab w:val="left" w:pos="0"/>
                <w:tab w:val="left" w:pos="993"/>
              </w:tabs>
              <w:spacing w:line="276" w:lineRule="auto"/>
              <w:ind w:firstLine="0"/>
              <w:jc w:val="center"/>
              <w:rPr>
                <w:color w:val="000000"/>
                <w:sz w:val="20"/>
                <w:szCs w:val="20"/>
              </w:rPr>
            </w:pPr>
            <w:r w:rsidRPr="002A1B4A">
              <w:rPr>
                <w:color w:val="000000"/>
                <w:sz w:val="20"/>
                <w:szCs w:val="20"/>
              </w:rPr>
              <w:t>&gt;</w:t>
            </w:r>
            <w:r w:rsidR="008E2EE4" w:rsidRPr="002A1B4A">
              <w:rPr>
                <w:color w:val="000000"/>
                <w:sz w:val="20"/>
                <w:szCs w:val="20"/>
              </w:rPr>
              <w:t xml:space="preserve"> </w:t>
            </w:r>
            <w:r w:rsidR="005903B5" w:rsidRPr="002A1B4A">
              <w:rPr>
                <w:color w:val="000000"/>
                <w:sz w:val="20"/>
                <w:szCs w:val="20"/>
              </w:rPr>
              <w:t>81</w:t>
            </w:r>
          </w:p>
        </w:tc>
      </w:tr>
      <w:tr w:rsidR="005903B5" w:rsidRPr="002A1B4A" w:rsidTr="00130BB1">
        <w:trPr>
          <w:trHeight w:val="276"/>
          <w:jc w:val="center"/>
        </w:trPr>
        <w:tc>
          <w:tcPr>
            <w:tcW w:w="2369" w:type="dxa"/>
          </w:tcPr>
          <w:p w:rsidR="005903B5" w:rsidRPr="002A1B4A" w:rsidRDefault="007E021D" w:rsidP="001F09DE">
            <w:pPr>
              <w:pStyle w:val="BodyTextIndent"/>
              <w:tabs>
                <w:tab w:val="left" w:pos="0"/>
                <w:tab w:val="left" w:pos="993"/>
              </w:tabs>
              <w:spacing w:line="276" w:lineRule="auto"/>
              <w:ind w:firstLine="0"/>
              <w:jc w:val="center"/>
              <w:rPr>
                <w:color w:val="000000"/>
                <w:sz w:val="20"/>
                <w:szCs w:val="20"/>
              </w:rPr>
            </w:pPr>
            <w:r w:rsidRPr="002A1B4A">
              <w:rPr>
                <w:color w:val="000000"/>
                <w:sz w:val="20"/>
                <w:szCs w:val="20"/>
              </w:rPr>
              <w:t xml:space="preserve">de la 540 până la 669 </w:t>
            </w:r>
            <w:r w:rsidR="008E2EE4" w:rsidRPr="002A1B4A">
              <w:rPr>
                <w:color w:val="000000"/>
                <w:sz w:val="20"/>
                <w:szCs w:val="20"/>
              </w:rPr>
              <w:t>–</w:t>
            </w:r>
            <w:r w:rsidRPr="002A1B4A">
              <w:rPr>
                <w:color w:val="000000"/>
                <w:sz w:val="20"/>
                <w:szCs w:val="20"/>
              </w:rPr>
              <w:t xml:space="preserve"> categoria II de bonitate</w:t>
            </w:r>
          </w:p>
        </w:tc>
        <w:tc>
          <w:tcPr>
            <w:tcW w:w="8039" w:type="dxa"/>
          </w:tcPr>
          <w:p w:rsidR="005903B5" w:rsidRPr="002A1B4A" w:rsidRDefault="005903B5" w:rsidP="001F09DE">
            <w:pPr>
              <w:pStyle w:val="BodyTextIndent"/>
              <w:tabs>
                <w:tab w:val="left" w:pos="0"/>
                <w:tab w:val="left" w:pos="993"/>
              </w:tabs>
              <w:spacing w:line="276" w:lineRule="auto"/>
              <w:ind w:firstLine="0"/>
              <w:jc w:val="center"/>
              <w:rPr>
                <w:color w:val="000000"/>
                <w:sz w:val="20"/>
                <w:szCs w:val="20"/>
              </w:rPr>
            </w:pPr>
            <w:r w:rsidRPr="002A1B4A">
              <w:rPr>
                <w:color w:val="000000"/>
                <w:sz w:val="20"/>
                <w:szCs w:val="20"/>
              </w:rPr>
              <w:t>51</w:t>
            </w:r>
            <w:r w:rsidR="008E2EE4" w:rsidRPr="002A1B4A">
              <w:rPr>
                <w:color w:val="000000"/>
                <w:sz w:val="20"/>
                <w:szCs w:val="20"/>
              </w:rPr>
              <w:t xml:space="preserve"> – </w:t>
            </w:r>
            <w:r w:rsidRPr="002A1B4A">
              <w:rPr>
                <w:color w:val="000000"/>
                <w:sz w:val="20"/>
                <w:szCs w:val="20"/>
              </w:rPr>
              <w:t>80</w:t>
            </w:r>
          </w:p>
        </w:tc>
      </w:tr>
      <w:tr w:rsidR="005903B5" w:rsidRPr="002A1B4A" w:rsidTr="00130BB1">
        <w:trPr>
          <w:trHeight w:val="276"/>
          <w:jc w:val="center"/>
        </w:trPr>
        <w:tc>
          <w:tcPr>
            <w:tcW w:w="2369" w:type="dxa"/>
          </w:tcPr>
          <w:p w:rsidR="005903B5" w:rsidRPr="002A1B4A" w:rsidRDefault="004F0453" w:rsidP="001F09DE">
            <w:pPr>
              <w:pStyle w:val="BodyTextIndent"/>
              <w:tabs>
                <w:tab w:val="left" w:pos="0"/>
                <w:tab w:val="left" w:pos="993"/>
              </w:tabs>
              <w:spacing w:line="276" w:lineRule="auto"/>
              <w:ind w:firstLine="0"/>
              <w:jc w:val="center"/>
              <w:rPr>
                <w:color w:val="000000"/>
                <w:sz w:val="20"/>
                <w:szCs w:val="20"/>
              </w:rPr>
            </w:pPr>
            <w:r w:rsidRPr="002A1B4A">
              <w:rPr>
                <w:color w:val="000000"/>
                <w:sz w:val="20"/>
                <w:szCs w:val="20"/>
              </w:rPr>
              <w:t>de la 375 până la 539 – categoria III de bonitate</w:t>
            </w:r>
          </w:p>
        </w:tc>
        <w:tc>
          <w:tcPr>
            <w:tcW w:w="8039" w:type="dxa"/>
          </w:tcPr>
          <w:p w:rsidR="005903B5" w:rsidRPr="002A1B4A" w:rsidRDefault="005903B5" w:rsidP="001F09DE">
            <w:pPr>
              <w:pStyle w:val="BodyTextIndent"/>
              <w:tabs>
                <w:tab w:val="left" w:pos="0"/>
                <w:tab w:val="left" w:pos="993"/>
              </w:tabs>
              <w:spacing w:line="276" w:lineRule="auto"/>
              <w:ind w:firstLine="0"/>
              <w:jc w:val="center"/>
              <w:rPr>
                <w:color w:val="000000"/>
                <w:sz w:val="20"/>
                <w:szCs w:val="20"/>
              </w:rPr>
            </w:pPr>
            <w:r w:rsidRPr="002A1B4A">
              <w:rPr>
                <w:color w:val="000000"/>
                <w:sz w:val="20"/>
                <w:szCs w:val="20"/>
              </w:rPr>
              <w:t>21</w:t>
            </w:r>
            <w:r w:rsidR="008E2EE4" w:rsidRPr="002A1B4A">
              <w:rPr>
                <w:color w:val="000000"/>
                <w:sz w:val="20"/>
                <w:szCs w:val="20"/>
              </w:rPr>
              <w:t xml:space="preserve"> – </w:t>
            </w:r>
            <w:r w:rsidRPr="002A1B4A">
              <w:rPr>
                <w:color w:val="000000"/>
                <w:sz w:val="20"/>
                <w:szCs w:val="20"/>
              </w:rPr>
              <w:t>50</w:t>
            </w:r>
          </w:p>
        </w:tc>
      </w:tr>
      <w:tr w:rsidR="005903B5" w:rsidRPr="002A1B4A" w:rsidTr="00130BB1">
        <w:trPr>
          <w:trHeight w:val="233"/>
          <w:jc w:val="center"/>
        </w:trPr>
        <w:tc>
          <w:tcPr>
            <w:tcW w:w="2369" w:type="dxa"/>
          </w:tcPr>
          <w:p w:rsidR="005903B5" w:rsidRPr="002A1B4A" w:rsidRDefault="007641E4" w:rsidP="001F09DE">
            <w:pPr>
              <w:pStyle w:val="BodyTextIndent"/>
              <w:tabs>
                <w:tab w:val="left" w:pos="0"/>
                <w:tab w:val="left" w:pos="993"/>
              </w:tabs>
              <w:spacing w:line="276" w:lineRule="auto"/>
              <w:ind w:firstLine="0"/>
              <w:jc w:val="center"/>
              <w:rPr>
                <w:color w:val="000000"/>
                <w:sz w:val="20"/>
                <w:szCs w:val="20"/>
              </w:rPr>
            </w:pPr>
            <w:r w:rsidRPr="002A1B4A">
              <w:rPr>
                <w:rFonts w:eastAsia="Calibri"/>
                <w:sz w:val="20"/>
                <w:szCs w:val="20"/>
              </w:rPr>
              <w:t xml:space="preserve">≤ </w:t>
            </w:r>
            <w:r w:rsidRPr="002A1B4A">
              <w:rPr>
                <w:color w:val="000000"/>
                <w:sz w:val="20"/>
                <w:szCs w:val="20"/>
              </w:rPr>
              <w:t xml:space="preserve">205 până la 374 </w:t>
            </w:r>
            <w:r w:rsidR="008E2EE4" w:rsidRPr="002A1B4A">
              <w:rPr>
                <w:color w:val="000000"/>
                <w:sz w:val="20"/>
                <w:szCs w:val="20"/>
              </w:rPr>
              <w:t>–</w:t>
            </w:r>
            <w:r w:rsidRPr="002A1B4A">
              <w:rPr>
                <w:color w:val="000000"/>
                <w:sz w:val="20"/>
                <w:szCs w:val="20"/>
              </w:rPr>
              <w:t xml:space="preserve"> categoria IV de bonitate</w:t>
            </w:r>
          </w:p>
        </w:tc>
        <w:tc>
          <w:tcPr>
            <w:tcW w:w="8039" w:type="dxa"/>
          </w:tcPr>
          <w:p w:rsidR="005903B5" w:rsidRPr="002A1B4A" w:rsidRDefault="003C7BAA" w:rsidP="001F09DE">
            <w:pPr>
              <w:pStyle w:val="BodyTextIndent"/>
              <w:tabs>
                <w:tab w:val="left" w:pos="0"/>
                <w:tab w:val="left" w:pos="993"/>
              </w:tabs>
              <w:spacing w:line="276" w:lineRule="auto"/>
              <w:ind w:firstLine="0"/>
              <w:jc w:val="center"/>
              <w:rPr>
                <w:i/>
                <w:color w:val="C00000"/>
                <w:sz w:val="20"/>
                <w:szCs w:val="20"/>
              </w:rPr>
            </w:pPr>
            <w:r w:rsidRPr="002A1B4A">
              <w:rPr>
                <w:color w:val="000000"/>
                <w:sz w:val="20"/>
                <w:szCs w:val="20"/>
              </w:rPr>
              <w:t xml:space="preserve">≤ </w:t>
            </w:r>
            <w:r w:rsidR="005903B5" w:rsidRPr="002A1B4A">
              <w:rPr>
                <w:color w:val="000000"/>
                <w:sz w:val="20"/>
                <w:szCs w:val="20"/>
              </w:rPr>
              <w:t>20</w:t>
            </w:r>
          </w:p>
        </w:tc>
      </w:tr>
    </w:tbl>
    <w:p w:rsidR="002A1B4A" w:rsidRDefault="002A1B4A" w:rsidP="00407E0A">
      <w:pPr>
        <w:spacing w:line="276" w:lineRule="auto"/>
        <w:rPr>
          <w:b/>
          <w:bCs/>
          <w:color w:val="000000"/>
          <w:sz w:val="24"/>
          <w:szCs w:val="24"/>
        </w:rPr>
      </w:pPr>
      <w:bookmarkStart w:id="26" w:name="_Hlk164264789"/>
    </w:p>
    <w:p w:rsidR="0050012F" w:rsidRPr="002A1B4A" w:rsidRDefault="00B27BF7" w:rsidP="001F09DE">
      <w:pPr>
        <w:spacing w:line="276" w:lineRule="auto"/>
        <w:ind w:firstLine="709"/>
        <w:jc w:val="right"/>
        <w:rPr>
          <w:b/>
          <w:bCs/>
          <w:color w:val="000000"/>
          <w:sz w:val="20"/>
        </w:rPr>
      </w:pPr>
      <w:r w:rsidRPr="002A1B4A">
        <w:rPr>
          <w:b/>
          <w:bCs/>
          <w:color w:val="000000"/>
          <w:sz w:val="20"/>
        </w:rPr>
        <w:t xml:space="preserve">Tabelul </w:t>
      </w:r>
      <w:r w:rsidR="00555E69" w:rsidRPr="002A1B4A">
        <w:rPr>
          <w:b/>
          <w:bCs/>
          <w:color w:val="000000"/>
          <w:sz w:val="20"/>
        </w:rPr>
        <w:t>nr.</w:t>
      </w:r>
      <w:bookmarkEnd w:id="26"/>
      <w:r w:rsidR="0049013C" w:rsidRPr="002A1B4A">
        <w:rPr>
          <w:b/>
          <w:bCs/>
          <w:color w:val="000000"/>
          <w:sz w:val="20"/>
        </w:rPr>
        <w:t>5</w:t>
      </w:r>
      <w:r w:rsidR="0050012F" w:rsidRPr="002A1B4A">
        <w:rPr>
          <w:b/>
          <w:bCs/>
          <w:color w:val="000000"/>
          <w:sz w:val="20"/>
        </w:rPr>
        <w:t xml:space="preserve"> </w:t>
      </w:r>
    </w:p>
    <w:p w:rsidR="00211BA6" w:rsidRPr="002A1B4A" w:rsidRDefault="0050012F" w:rsidP="001F09DE">
      <w:pPr>
        <w:spacing w:line="276" w:lineRule="auto"/>
        <w:jc w:val="center"/>
        <w:rPr>
          <w:b/>
          <w:bCs/>
          <w:color w:val="000000"/>
          <w:sz w:val="20"/>
        </w:rPr>
      </w:pPr>
      <w:bookmarkStart w:id="27" w:name="_Hlk176511448"/>
      <w:r w:rsidRPr="002A1B4A">
        <w:rPr>
          <w:b/>
          <w:bCs/>
          <w:color w:val="000000"/>
          <w:sz w:val="20"/>
        </w:rPr>
        <w:t>N</w:t>
      </w:r>
      <w:r w:rsidR="00B27BF7" w:rsidRPr="002A1B4A">
        <w:rPr>
          <w:b/>
          <w:bCs/>
          <w:color w:val="000000"/>
          <w:sz w:val="20"/>
        </w:rPr>
        <w:t xml:space="preserve">umărul optim al efectivelor </w:t>
      </w:r>
      <w:r w:rsidRPr="002A1B4A">
        <w:rPr>
          <w:b/>
          <w:bCs/>
          <w:color w:val="000000"/>
          <w:sz w:val="20"/>
        </w:rPr>
        <w:t xml:space="preserve">principalelor </w:t>
      </w:r>
      <w:r w:rsidR="002833B2" w:rsidRPr="002A1B4A">
        <w:rPr>
          <w:b/>
          <w:bCs/>
          <w:color w:val="000000"/>
          <w:sz w:val="20"/>
        </w:rPr>
        <w:t>sp</w:t>
      </w:r>
      <w:r w:rsidRPr="002A1B4A">
        <w:rPr>
          <w:b/>
          <w:bCs/>
          <w:color w:val="000000"/>
          <w:sz w:val="20"/>
        </w:rPr>
        <w:t>ecii d</w:t>
      </w:r>
      <w:r w:rsidR="00B27BF7" w:rsidRPr="002A1B4A">
        <w:rPr>
          <w:b/>
          <w:bCs/>
          <w:color w:val="000000"/>
          <w:sz w:val="20"/>
        </w:rPr>
        <w:t>e v</w:t>
      </w:r>
      <w:r w:rsidR="007C40C1" w:rsidRPr="002A1B4A">
        <w:rPr>
          <w:b/>
          <w:bCs/>
          <w:color w:val="000000"/>
          <w:sz w:val="20"/>
        </w:rPr>
        <w:t>â</w:t>
      </w:r>
      <w:r w:rsidR="00B27BF7" w:rsidRPr="002A1B4A">
        <w:rPr>
          <w:b/>
          <w:bCs/>
          <w:color w:val="000000"/>
          <w:sz w:val="20"/>
        </w:rPr>
        <w:t>nat</w:t>
      </w:r>
    </w:p>
    <w:p w:rsidR="00B27BF7" w:rsidRPr="002A1B4A" w:rsidRDefault="0049013C" w:rsidP="001F09DE">
      <w:pPr>
        <w:spacing w:line="276" w:lineRule="auto"/>
        <w:jc w:val="center"/>
        <w:rPr>
          <w:b/>
          <w:bCs/>
          <w:color w:val="000000"/>
          <w:sz w:val="20"/>
        </w:rPr>
      </w:pPr>
      <w:r w:rsidRPr="002A1B4A">
        <w:rPr>
          <w:b/>
          <w:bCs/>
          <w:color w:val="000000"/>
          <w:sz w:val="20"/>
        </w:rPr>
        <w:t xml:space="preserve">estimat </w:t>
      </w:r>
      <w:r w:rsidR="003D4E1C" w:rsidRPr="002A1B4A">
        <w:rPr>
          <w:b/>
          <w:bCs/>
          <w:color w:val="000000"/>
          <w:sz w:val="20"/>
        </w:rPr>
        <w:t>conform</w:t>
      </w:r>
      <w:r w:rsidR="00130BB1" w:rsidRPr="002A1B4A">
        <w:rPr>
          <w:b/>
          <w:bCs/>
          <w:color w:val="000000"/>
          <w:sz w:val="20"/>
        </w:rPr>
        <w:t xml:space="preserve"> catego</w:t>
      </w:r>
      <w:r w:rsidR="007B76F7" w:rsidRPr="002A1B4A">
        <w:rPr>
          <w:b/>
          <w:bCs/>
          <w:color w:val="000000"/>
          <w:sz w:val="20"/>
        </w:rPr>
        <w:t>r</w:t>
      </w:r>
      <w:r w:rsidR="00130BB1" w:rsidRPr="002A1B4A">
        <w:rPr>
          <w:b/>
          <w:bCs/>
          <w:color w:val="000000"/>
          <w:sz w:val="20"/>
        </w:rPr>
        <w:t>ie</w:t>
      </w:r>
      <w:r w:rsidR="003D4E1C" w:rsidRPr="002A1B4A">
        <w:rPr>
          <w:b/>
          <w:bCs/>
          <w:color w:val="000000"/>
          <w:sz w:val="20"/>
        </w:rPr>
        <w:t>i</w:t>
      </w:r>
      <w:r w:rsidR="00130BB1" w:rsidRPr="002A1B4A">
        <w:rPr>
          <w:b/>
          <w:bCs/>
          <w:color w:val="000000"/>
          <w:sz w:val="20"/>
        </w:rPr>
        <w:t xml:space="preserve"> de bonitate</w:t>
      </w:r>
    </w:p>
    <w:tbl>
      <w:tblPr>
        <w:tblpPr w:leftFromText="180" w:rightFromText="180" w:vertAnchor="text" w:tblpY="1"/>
        <w:tblOverlap w:val="neve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1"/>
        <w:gridCol w:w="2410"/>
        <w:gridCol w:w="2551"/>
        <w:gridCol w:w="2938"/>
      </w:tblGrid>
      <w:tr w:rsidR="002A1B4A" w:rsidRPr="002A1B4A" w:rsidTr="002A1B4A">
        <w:trPr>
          <w:cantSplit/>
          <w:trHeight w:val="317"/>
        </w:trPr>
        <w:tc>
          <w:tcPr>
            <w:tcW w:w="2511" w:type="dxa"/>
            <w:vMerge w:val="restart"/>
          </w:tcPr>
          <w:p w:rsidR="0049013C" w:rsidRPr="002A1B4A" w:rsidRDefault="0049013C" w:rsidP="002A1B4A">
            <w:pPr>
              <w:pStyle w:val="BodyTextIndent"/>
              <w:tabs>
                <w:tab w:val="left" w:pos="0"/>
                <w:tab w:val="left" w:pos="993"/>
              </w:tabs>
              <w:spacing w:line="276" w:lineRule="auto"/>
              <w:ind w:firstLine="0"/>
              <w:jc w:val="center"/>
              <w:rPr>
                <w:color w:val="000000"/>
                <w:sz w:val="20"/>
                <w:szCs w:val="20"/>
              </w:rPr>
            </w:pPr>
            <w:r w:rsidRPr="002A1B4A">
              <w:rPr>
                <w:color w:val="000000"/>
                <w:sz w:val="20"/>
                <w:szCs w:val="20"/>
              </w:rPr>
              <w:t>Pentru punctajul cumulativ, factori biotici + factori abiotici (Tabel nr. 2)</w:t>
            </w:r>
          </w:p>
        </w:tc>
        <w:tc>
          <w:tcPr>
            <w:tcW w:w="7899" w:type="dxa"/>
            <w:gridSpan w:val="3"/>
            <w:shd w:val="clear" w:color="auto" w:fill="auto"/>
          </w:tcPr>
          <w:p w:rsidR="002A1B4A" w:rsidRPr="002A1B4A" w:rsidRDefault="002A1B4A" w:rsidP="002A1B4A">
            <w:pPr>
              <w:jc w:val="center"/>
              <w:rPr>
                <w:sz w:val="20"/>
              </w:rPr>
            </w:pPr>
            <w:r w:rsidRPr="002A1B4A">
              <w:rPr>
                <w:b/>
                <w:bCs/>
                <w:sz w:val="20"/>
              </w:rPr>
              <w:t>Numărul optim ex/1000 ha</w:t>
            </w:r>
          </w:p>
        </w:tc>
      </w:tr>
      <w:tr w:rsidR="0049013C" w:rsidRPr="002A1B4A" w:rsidTr="002A1B4A">
        <w:trPr>
          <w:cantSplit/>
          <w:trHeight w:val="430"/>
        </w:trPr>
        <w:tc>
          <w:tcPr>
            <w:tcW w:w="2511" w:type="dxa"/>
            <w:vMerge/>
          </w:tcPr>
          <w:p w:rsidR="0049013C" w:rsidRPr="002A1B4A" w:rsidRDefault="0049013C" w:rsidP="002A1B4A">
            <w:pPr>
              <w:pStyle w:val="BodyTextIndent"/>
              <w:tabs>
                <w:tab w:val="left" w:pos="0"/>
                <w:tab w:val="left" w:pos="993"/>
              </w:tabs>
              <w:spacing w:line="276" w:lineRule="auto"/>
              <w:ind w:firstLine="0"/>
              <w:jc w:val="center"/>
              <w:rPr>
                <w:color w:val="000000"/>
                <w:sz w:val="20"/>
                <w:szCs w:val="20"/>
              </w:rPr>
            </w:pPr>
          </w:p>
        </w:tc>
        <w:tc>
          <w:tcPr>
            <w:tcW w:w="2410" w:type="dxa"/>
          </w:tcPr>
          <w:p w:rsidR="0049013C" w:rsidRPr="002A1B4A" w:rsidRDefault="0049013C" w:rsidP="002A1B4A">
            <w:pPr>
              <w:pStyle w:val="BodyTextIndent"/>
              <w:tabs>
                <w:tab w:val="left" w:pos="0"/>
                <w:tab w:val="left" w:pos="993"/>
              </w:tabs>
              <w:spacing w:line="276" w:lineRule="auto"/>
              <w:ind w:firstLine="0"/>
              <w:jc w:val="center"/>
              <w:rPr>
                <w:i/>
                <w:iCs/>
                <w:color w:val="000000"/>
                <w:sz w:val="20"/>
                <w:szCs w:val="20"/>
              </w:rPr>
            </w:pPr>
            <w:r w:rsidRPr="002A1B4A">
              <w:rPr>
                <w:i/>
                <w:iCs/>
                <w:color w:val="000000"/>
                <w:sz w:val="20"/>
                <w:szCs w:val="20"/>
              </w:rPr>
              <w:t>Cerb comun</w:t>
            </w:r>
          </w:p>
        </w:tc>
        <w:tc>
          <w:tcPr>
            <w:tcW w:w="2551" w:type="dxa"/>
          </w:tcPr>
          <w:p w:rsidR="0049013C" w:rsidRPr="002A1B4A" w:rsidRDefault="0049013C" w:rsidP="002A1B4A">
            <w:pPr>
              <w:pStyle w:val="BodyTextIndent"/>
              <w:tabs>
                <w:tab w:val="left" w:pos="0"/>
                <w:tab w:val="left" w:pos="993"/>
              </w:tabs>
              <w:spacing w:line="276" w:lineRule="auto"/>
              <w:ind w:firstLine="0"/>
              <w:jc w:val="center"/>
              <w:rPr>
                <w:i/>
                <w:iCs/>
                <w:color w:val="000000"/>
                <w:sz w:val="20"/>
                <w:szCs w:val="20"/>
              </w:rPr>
            </w:pPr>
            <w:r w:rsidRPr="002A1B4A">
              <w:rPr>
                <w:i/>
                <w:iCs/>
                <w:color w:val="000000"/>
                <w:sz w:val="20"/>
                <w:szCs w:val="20"/>
              </w:rPr>
              <w:t>Căprioară</w:t>
            </w:r>
          </w:p>
        </w:tc>
        <w:tc>
          <w:tcPr>
            <w:tcW w:w="2938" w:type="dxa"/>
          </w:tcPr>
          <w:p w:rsidR="0049013C" w:rsidRPr="002A1B4A" w:rsidRDefault="0049013C" w:rsidP="002A1B4A">
            <w:pPr>
              <w:pStyle w:val="BodyTextIndent"/>
              <w:tabs>
                <w:tab w:val="left" w:pos="0"/>
                <w:tab w:val="left" w:pos="993"/>
              </w:tabs>
              <w:spacing w:line="276" w:lineRule="auto"/>
              <w:ind w:firstLine="0"/>
              <w:jc w:val="center"/>
              <w:rPr>
                <w:i/>
                <w:iCs/>
                <w:color w:val="000000"/>
                <w:sz w:val="20"/>
                <w:szCs w:val="20"/>
              </w:rPr>
            </w:pPr>
            <w:r w:rsidRPr="002A1B4A">
              <w:rPr>
                <w:i/>
                <w:iCs/>
                <w:color w:val="000000"/>
                <w:sz w:val="20"/>
                <w:szCs w:val="20"/>
              </w:rPr>
              <w:t>Iepure de câmp</w:t>
            </w:r>
          </w:p>
        </w:tc>
      </w:tr>
      <w:tr w:rsidR="0049013C" w:rsidRPr="002A1B4A" w:rsidTr="002A1B4A">
        <w:trPr>
          <w:trHeight w:val="276"/>
        </w:trPr>
        <w:tc>
          <w:tcPr>
            <w:tcW w:w="2511" w:type="dxa"/>
          </w:tcPr>
          <w:p w:rsidR="0049013C" w:rsidRPr="002A1B4A" w:rsidRDefault="0049013C" w:rsidP="002A1B4A">
            <w:pPr>
              <w:pStyle w:val="BodyTextIndent"/>
              <w:tabs>
                <w:tab w:val="left" w:pos="0"/>
                <w:tab w:val="left" w:pos="993"/>
              </w:tabs>
              <w:spacing w:line="276" w:lineRule="auto"/>
              <w:ind w:firstLine="0"/>
              <w:jc w:val="center"/>
              <w:rPr>
                <w:color w:val="000000"/>
                <w:sz w:val="20"/>
                <w:szCs w:val="20"/>
              </w:rPr>
            </w:pPr>
            <w:r w:rsidRPr="002A1B4A">
              <w:rPr>
                <w:rFonts w:eastAsia="Calibri"/>
                <w:sz w:val="20"/>
                <w:szCs w:val="20"/>
              </w:rPr>
              <w:t xml:space="preserve">≥ 670 </w:t>
            </w:r>
            <w:r w:rsidRPr="002A1B4A">
              <w:rPr>
                <w:color w:val="000000"/>
                <w:sz w:val="20"/>
                <w:szCs w:val="20"/>
              </w:rPr>
              <w:t>–</w:t>
            </w:r>
            <w:r w:rsidRPr="002A1B4A">
              <w:rPr>
                <w:rFonts w:eastAsia="Calibri"/>
                <w:sz w:val="20"/>
                <w:szCs w:val="20"/>
              </w:rPr>
              <w:t xml:space="preserve"> categoria </w:t>
            </w:r>
            <w:r w:rsidRPr="002A1B4A">
              <w:rPr>
                <w:color w:val="000000"/>
                <w:sz w:val="20"/>
                <w:szCs w:val="20"/>
              </w:rPr>
              <w:t>I de bonitate</w:t>
            </w:r>
          </w:p>
        </w:tc>
        <w:tc>
          <w:tcPr>
            <w:tcW w:w="2410" w:type="dxa"/>
          </w:tcPr>
          <w:p w:rsidR="0049013C" w:rsidRPr="002A1B4A" w:rsidRDefault="0049013C" w:rsidP="002A1B4A">
            <w:pPr>
              <w:pStyle w:val="BodyTextIndent"/>
              <w:tabs>
                <w:tab w:val="left" w:pos="0"/>
                <w:tab w:val="left" w:pos="993"/>
              </w:tabs>
              <w:spacing w:line="276" w:lineRule="auto"/>
              <w:ind w:firstLine="0"/>
              <w:jc w:val="center"/>
              <w:rPr>
                <w:color w:val="000000"/>
                <w:sz w:val="20"/>
                <w:szCs w:val="20"/>
              </w:rPr>
            </w:pPr>
            <w:r w:rsidRPr="002A1B4A">
              <w:rPr>
                <w:color w:val="000000"/>
                <w:sz w:val="20"/>
                <w:szCs w:val="20"/>
              </w:rPr>
              <w:t>&gt; 21</w:t>
            </w:r>
          </w:p>
        </w:tc>
        <w:tc>
          <w:tcPr>
            <w:tcW w:w="2551" w:type="dxa"/>
          </w:tcPr>
          <w:p w:rsidR="0049013C" w:rsidRPr="002A1B4A" w:rsidRDefault="0049013C" w:rsidP="002A1B4A">
            <w:pPr>
              <w:pStyle w:val="BodyTextIndent"/>
              <w:tabs>
                <w:tab w:val="left" w:pos="0"/>
                <w:tab w:val="left" w:pos="993"/>
              </w:tabs>
              <w:spacing w:line="276" w:lineRule="auto"/>
              <w:ind w:firstLine="0"/>
              <w:jc w:val="center"/>
              <w:rPr>
                <w:color w:val="000000"/>
                <w:sz w:val="20"/>
                <w:szCs w:val="20"/>
              </w:rPr>
            </w:pPr>
            <w:r w:rsidRPr="002A1B4A">
              <w:rPr>
                <w:color w:val="000000"/>
                <w:sz w:val="20"/>
                <w:szCs w:val="20"/>
              </w:rPr>
              <w:t>&gt; 81</w:t>
            </w:r>
          </w:p>
        </w:tc>
        <w:tc>
          <w:tcPr>
            <w:tcW w:w="2938" w:type="dxa"/>
          </w:tcPr>
          <w:p w:rsidR="0049013C" w:rsidRPr="002A1B4A" w:rsidRDefault="0049013C" w:rsidP="002A1B4A">
            <w:pPr>
              <w:pStyle w:val="BodyTextIndent"/>
              <w:tabs>
                <w:tab w:val="left" w:pos="0"/>
                <w:tab w:val="left" w:pos="993"/>
              </w:tabs>
              <w:spacing w:line="276" w:lineRule="auto"/>
              <w:ind w:firstLine="0"/>
              <w:jc w:val="center"/>
              <w:rPr>
                <w:color w:val="000000"/>
                <w:sz w:val="20"/>
                <w:szCs w:val="20"/>
              </w:rPr>
            </w:pPr>
            <w:r w:rsidRPr="002A1B4A">
              <w:rPr>
                <w:color w:val="000000"/>
                <w:sz w:val="20"/>
                <w:szCs w:val="20"/>
              </w:rPr>
              <w:t>&gt; 101</w:t>
            </w:r>
          </w:p>
        </w:tc>
      </w:tr>
      <w:tr w:rsidR="0049013C" w:rsidRPr="002A1B4A" w:rsidTr="002A1B4A">
        <w:trPr>
          <w:trHeight w:val="276"/>
        </w:trPr>
        <w:tc>
          <w:tcPr>
            <w:tcW w:w="2511" w:type="dxa"/>
          </w:tcPr>
          <w:p w:rsidR="0049013C" w:rsidRPr="002A1B4A" w:rsidRDefault="0049013C" w:rsidP="002A1B4A">
            <w:pPr>
              <w:pStyle w:val="BodyTextIndent"/>
              <w:tabs>
                <w:tab w:val="left" w:pos="0"/>
                <w:tab w:val="left" w:pos="993"/>
              </w:tabs>
              <w:spacing w:line="276" w:lineRule="auto"/>
              <w:ind w:firstLine="0"/>
              <w:jc w:val="center"/>
              <w:rPr>
                <w:color w:val="000000"/>
                <w:sz w:val="20"/>
                <w:szCs w:val="20"/>
              </w:rPr>
            </w:pPr>
            <w:r w:rsidRPr="002A1B4A">
              <w:rPr>
                <w:color w:val="000000"/>
                <w:sz w:val="20"/>
                <w:szCs w:val="20"/>
              </w:rPr>
              <w:t>de la 540 până la 669 – categoria II de bonitate</w:t>
            </w:r>
          </w:p>
        </w:tc>
        <w:tc>
          <w:tcPr>
            <w:tcW w:w="2410" w:type="dxa"/>
          </w:tcPr>
          <w:p w:rsidR="0049013C" w:rsidRPr="002A1B4A" w:rsidRDefault="0049013C" w:rsidP="002A1B4A">
            <w:pPr>
              <w:pStyle w:val="BodyTextIndent"/>
              <w:tabs>
                <w:tab w:val="left" w:pos="0"/>
                <w:tab w:val="left" w:pos="993"/>
              </w:tabs>
              <w:spacing w:line="276" w:lineRule="auto"/>
              <w:ind w:firstLine="0"/>
              <w:jc w:val="center"/>
              <w:rPr>
                <w:color w:val="000000"/>
                <w:sz w:val="20"/>
                <w:szCs w:val="20"/>
              </w:rPr>
            </w:pPr>
            <w:r w:rsidRPr="002A1B4A">
              <w:rPr>
                <w:color w:val="000000"/>
                <w:sz w:val="20"/>
                <w:szCs w:val="20"/>
              </w:rPr>
              <w:t>16 – 20</w:t>
            </w:r>
          </w:p>
        </w:tc>
        <w:tc>
          <w:tcPr>
            <w:tcW w:w="2551" w:type="dxa"/>
          </w:tcPr>
          <w:p w:rsidR="0049013C" w:rsidRPr="002A1B4A" w:rsidRDefault="0049013C" w:rsidP="002A1B4A">
            <w:pPr>
              <w:pStyle w:val="BodyTextIndent"/>
              <w:tabs>
                <w:tab w:val="left" w:pos="0"/>
                <w:tab w:val="left" w:pos="993"/>
              </w:tabs>
              <w:spacing w:line="276" w:lineRule="auto"/>
              <w:ind w:firstLine="0"/>
              <w:jc w:val="center"/>
              <w:rPr>
                <w:color w:val="000000"/>
                <w:sz w:val="20"/>
                <w:szCs w:val="20"/>
              </w:rPr>
            </w:pPr>
            <w:r w:rsidRPr="002A1B4A">
              <w:rPr>
                <w:color w:val="000000"/>
                <w:sz w:val="20"/>
                <w:szCs w:val="20"/>
              </w:rPr>
              <w:t>61 – 80</w:t>
            </w:r>
          </w:p>
        </w:tc>
        <w:tc>
          <w:tcPr>
            <w:tcW w:w="2938" w:type="dxa"/>
          </w:tcPr>
          <w:p w:rsidR="0049013C" w:rsidRPr="002A1B4A" w:rsidRDefault="0049013C" w:rsidP="002A1B4A">
            <w:pPr>
              <w:pStyle w:val="BodyTextIndent"/>
              <w:tabs>
                <w:tab w:val="left" w:pos="0"/>
                <w:tab w:val="left" w:pos="993"/>
              </w:tabs>
              <w:spacing w:line="276" w:lineRule="auto"/>
              <w:ind w:firstLine="0"/>
              <w:jc w:val="center"/>
              <w:rPr>
                <w:color w:val="000000"/>
                <w:sz w:val="20"/>
                <w:szCs w:val="20"/>
              </w:rPr>
            </w:pPr>
            <w:r w:rsidRPr="002A1B4A">
              <w:rPr>
                <w:color w:val="000000"/>
                <w:sz w:val="20"/>
                <w:szCs w:val="20"/>
              </w:rPr>
              <w:t>81 – 100</w:t>
            </w:r>
          </w:p>
        </w:tc>
      </w:tr>
      <w:tr w:rsidR="0049013C" w:rsidRPr="002A1B4A" w:rsidTr="002A1B4A">
        <w:trPr>
          <w:trHeight w:val="276"/>
        </w:trPr>
        <w:tc>
          <w:tcPr>
            <w:tcW w:w="2511" w:type="dxa"/>
          </w:tcPr>
          <w:p w:rsidR="0049013C" w:rsidRPr="002A1B4A" w:rsidRDefault="0049013C" w:rsidP="002A1B4A">
            <w:pPr>
              <w:pStyle w:val="BodyTextIndent"/>
              <w:tabs>
                <w:tab w:val="left" w:pos="0"/>
                <w:tab w:val="left" w:pos="993"/>
              </w:tabs>
              <w:spacing w:line="276" w:lineRule="auto"/>
              <w:ind w:firstLine="0"/>
              <w:jc w:val="center"/>
              <w:rPr>
                <w:color w:val="000000"/>
                <w:sz w:val="20"/>
                <w:szCs w:val="20"/>
              </w:rPr>
            </w:pPr>
            <w:r w:rsidRPr="002A1B4A">
              <w:rPr>
                <w:color w:val="000000"/>
                <w:sz w:val="20"/>
                <w:szCs w:val="20"/>
              </w:rPr>
              <w:t>de la 375 până la 539 – categoria III de bonitate</w:t>
            </w:r>
          </w:p>
        </w:tc>
        <w:tc>
          <w:tcPr>
            <w:tcW w:w="2410" w:type="dxa"/>
          </w:tcPr>
          <w:p w:rsidR="0049013C" w:rsidRPr="002A1B4A" w:rsidRDefault="0049013C" w:rsidP="002A1B4A">
            <w:pPr>
              <w:pStyle w:val="BodyTextIndent"/>
              <w:tabs>
                <w:tab w:val="left" w:pos="0"/>
                <w:tab w:val="left" w:pos="993"/>
              </w:tabs>
              <w:spacing w:line="276" w:lineRule="auto"/>
              <w:ind w:firstLine="0"/>
              <w:jc w:val="center"/>
              <w:rPr>
                <w:color w:val="000000"/>
                <w:sz w:val="20"/>
                <w:szCs w:val="20"/>
              </w:rPr>
            </w:pPr>
            <w:r w:rsidRPr="002A1B4A">
              <w:rPr>
                <w:color w:val="000000"/>
                <w:sz w:val="20"/>
                <w:szCs w:val="20"/>
              </w:rPr>
              <w:t>11 – 15</w:t>
            </w:r>
          </w:p>
        </w:tc>
        <w:tc>
          <w:tcPr>
            <w:tcW w:w="2551" w:type="dxa"/>
          </w:tcPr>
          <w:p w:rsidR="0049013C" w:rsidRPr="002A1B4A" w:rsidRDefault="0049013C" w:rsidP="002A1B4A">
            <w:pPr>
              <w:pStyle w:val="BodyTextIndent"/>
              <w:tabs>
                <w:tab w:val="left" w:pos="0"/>
                <w:tab w:val="left" w:pos="993"/>
              </w:tabs>
              <w:spacing w:line="276" w:lineRule="auto"/>
              <w:ind w:firstLine="0"/>
              <w:jc w:val="center"/>
              <w:rPr>
                <w:color w:val="000000"/>
                <w:sz w:val="20"/>
                <w:szCs w:val="20"/>
              </w:rPr>
            </w:pPr>
            <w:r w:rsidRPr="002A1B4A">
              <w:rPr>
                <w:color w:val="000000"/>
                <w:sz w:val="20"/>
                <w:szCs w:val="20"/>
              </w:rPr>
              <w:t>41 – 60</w:t>
            </w:r>
          </w:p>
        </w:tc>
        <w:tc>
          <w:tcPr>
            <w:tcW w:w="2938" w:type="dxa"/>
          </w:tcPr>
          <w:p w:rsidR="0049013C" w:rsidRPr="002A1B4A" w:rsidRDefault="0049013C" w:rsidP="002A1B4A">
            <w:pPr>
              <w:pStyle w:val="BodyTextIndent"/>
              <w:tabs>
                <w:tab w:val="left" w:pos="0"/>
                <w:tab w:val="left" w:pos="993"/>
              </w:tabs>
              <w:spacing w:line="276" w:lineRule="auto"/>
              <w:ind w:firstLine="0"/>
              <w:jc w:val="center"/>
              <w:rPr>
                <w:color w:val="000000"/>
                <w:sz w:val="20"/>
                <w:szCs w:val="20"/>
              </w:rPr>
            </w:pPr>
            <w:r w:rsidRPr="002A1B4A">
              <w:rPr>
                <w:color w:val="000000"/>
                <w:sz w:val="20"/>
                <w:szCs w:val="20"/>
              </w:rPr>
              <w:t>61 – 80</w:t>
            </w:r>
          </w:p>
        </w:tc>
      </w:tr>
      <w:tr w:rsidR="0049013C" w:rsidRPr="002A1B4A" w:rsidTr="002A1B4A">
        <w:trPr>
          <w:trHeight w:val="233"/>
        </w:trPr>
        <w:tc>
          <w:tcPr>
            <w:tcW w:w="2511" w:type="dxa"/>
          </w:tcPr>
          <w:p w:rsidR="0049013C" w:rsidRPr="002A1B4A" w:rsidRDefault="0049013C" w:rsidP="002A1B4A">
            <w:pPr>
              <w:pStyle w:val="BodyTextIndent"/>
              <w:tabs>
                <w:tab w:val="left" w:pos="0"/>
                <w:tab w:val="left" w:pos="993"/>
              </w:tabs>
              <w:spacing w:line="276" w:lineRule="auto"/>
              <w:ind w:firstLine="0"/>
              <w:jc w:val="center"/>
              <w:rPr>
                <w:color w:val="000000"/>
                <w:sz w:val="20"/>
                <w:szCs w:val="20"/>
              </w:rPr>
            </w:pPr>
            <w:r w:rsidRPr="002A1B4A">
              <w:rPr>
                <w:rFonts w:eastAsia="Calibri"/>
                <w:sz w:val="20"/>
                <w:szCs w:val="20"/>
              </w:rPr>
              <w:t xml:space="preserve">≤ </w:t>
            </w:r>
            <w:r w:rsidRPr="002A1B4A">
              <w:rPr>
                <w:color w:val="000000"/>
                <w:sz w:val="20"/>
                <w:szCs w:val="20"/>
              </w:rPr>
              <w:t>205 până la 374 – categoria IV de bonitate</w:t>
            </w:r>
          </w:p>
        </w:tc>
        <w:tc>
          <w:tcPr>
            <w:tcW w:w="2410" w:type="dxa"/>
          </w:tcPr>
          <w:p w:rsidR="0049013C" w:rsidRPr="002A1B4A" w:rsidRDefault="0049013C" w:rsidP="002A1B4A">
            <w:pPr>
              <w:pStyle w:val="BodyTextIndent"/>
              <w:tabs>
                <w:tab w:val="left" w:pos="0"/>
                <w:tab w:val="left" w:pos="993"/>
              </w:tabs>
              <w:spacing w:line="276" w:lineRule="auto"/>
              <w:ind w:firstLine="0"/>
              <w:jc w:val="center"/>
              <w:rPr>
                <w:color w:val="000000"/>
                <w:sz w:val="20"/>
                <w:szCs w:val="20"/>
              </w:rPr>
            </w:pPr>
            <w:r w:rsidRPr="002A1B4A">
              <w:rPr>
                <w:color w:val="000000"/>
                <w:sz w:val="20"/>
                <w:szCs w:val="20"/>
              </w:rPr>
              <w:t>≤ 10</w:t>
            </w:r>
          </w:p>
        </w:tc>
        <w:tc>
          <w:tcPr>
            <w:tcW w:w="2551" w:type="dxa"/>
          </w:tcPr>
          <w:p w:rsidR="0049013C" w:rsidRPr="002A1B4A" w:rsidRDefault="0049013C" w:rsidP="002A1B4A">
            <w:pPr>
              <w:pStyle w:val="BodyTextIndent"/>
              <w:tabs>
                <w:tab w:val="left" w:pos="0"/>
                <w:tab w:val="left" w:pos="993"/>
              </w:tabs>
              <w:spacing w:line="276" w:lineRule="auto"/>
              <w:ind w:firstLine="0"/>
              <w:jc w:val="center"/>
              <w:rPr>
                <w:color w:val="000000"/>
                <w:sz w:val="20"/>
                <w:szCs w:val="20"/>
              </w:rPr>
            </w:pPr>
            <w:r w:rsidRPr="002A1B4A">
              <w:rPr>
                <w:color w:val="000000"/>
                <w:sz w:val="20"/>
                <w:szCs w:val="20"/>
              </w:rPr>
              <w:t>≤ 40</w:t>
            </w:r>
          </w:p>
        </w:tc>
        <w:tc>
          <w:tcPr>
            <w:tcW w:w="2938" w:type="dxa"/>
          </w:tcPr>
          <w:p w:rsidR="0049013C" w:rsidRPr="002A1B4A" w:rsidRDefault="0049013C" w:rsidP="002A1B4A">
            <w:pPr>
              <w:pStyle w:val="BodyTextIndent"/>
              <w:tabs>
                <w:tab w:val="left" w:pos="0"/>
                <w:tab w:val="left" w:pos="993"/>
              </w:tabs>
              <w:spacing w:line="276" w:lineRule="auto"/>
              <w:ind w:firstLine="0"/>
              <w:jc w:val="center"/>
              <w:rPr>
                <w:color w:val="000000"/>
                <w:sz w:val="20"/>
                <w:szCs w:val="20"/>
              </w:rPr>
            </w:pPr>
            <w:r w:rsidRPr="002A1B4A">
              <w:rPr>
                <w:color w:val="000000"/>
                <w:sz w:val="20"/>
                <w:szCs w:val="20"/>
              </w:rPr>
              <w:t>≤ 60</w:t>
            </w:r>
          </w:p>
        </w:tc>
      </w:tr>
      <w:bookmarkEnd w:id="27"/>
    </w:tbl>
    <w:p w:rsidR="0060239E" w:rsidRDefault="0060239E" w:rsidP="0060239E">
      <w:pPr>
        <w:pStyle w:val="NoSpacing"/>
        <w:spacing w:line="276" w:lineRule="auto"/>
        <w:rPr>
          <w:rFonts w:ascii="Times New Roman" w:hAnsi="Times New Roman"/>
          <w:color w:val="000000"/>
          <w:sz w:val="28"/>
          <w:szCs w:val="28"/>
          <w:lang w:val="ro-RO"/>
        </w:rPr>
      </w:pPr>
    </w:p>
    <w:p w:rsidR="00D51A39" w:rsidRPr="00411B10" w:rsidRDefault="00F16F4A" w:rsidP="0060239E">
      <w:pPr>
        <w:pStyle w:val="NoSpacing"/>
        <w:numPr>
          <w:ilvl w:val="0"/>
          <w:numId w:val="28"/>
        </w:numPr>
        <w:spacing w:line="276" w:lineRule="auto"/>
        <w:ind w:left="0" w:firstLine="567"/>
        <w:rPr>
          <w:rFonts w:ascii="Times New Roman" w:hAnsi="Times New Roman"/>
          <w:sz w:val="28"/>
          <w:szCs w:val="28"/>
          <w:lang w:val="ro-RO"/>
        </w:rPr>
      </w:pPr>
      <w:r w:rsidRPr="00411B10">
        <w:rPr>
          <w:rFonts w:ascii="Times New Roman" w:hAnsi="Times New Roman"/>
          <w:sz w:val="28"/>
          <w:szCs w:val="28"/>
          <w:lang w:val="ro-RO"/>
        </w:rPr>
        <w:t>Efectivele medii multianuale ale speciilor migratoare de interes cinegetic pentru Republica Moldova conform tabel</w:t>
      </w:r>
      <w:r w:rsidR="00110D1E">
        <w:rPr>
          <w:rFonts w:ascii="Times New Roman" w:hAnsi="Times New Roman"/>
          <w:sz w:val="28"/>
          <w:szCs w:val="28"/>
          <w:lang w:val="ro-RO"/>
        </w:rPr>
        <w:t>ului</w:t>
      </w:r>
      <w:r w:rsidRPr="00411B10">
        <w:rPr>
          <w:rFonts w:ascii="Times New Roman" w:hAnsi="Times New Roman"/>
          <w:sz w:val="28"/>
          <w:szCs w:val="28"/>
          <w:lang w:val="ro-RO"/>
        </w:rPr>
        <w:t xml:space="preserve"> nr.</w:t>
      </w:r>
      <w:r w:rsidR="007C1161" w:rsidRPr="00411B10">
        <w:rPr>
          <w:rFonts w:ascii="Times New Roman" w:hAnsi="Times New Roman"/>
          <w:sz w:val="28"/>
          <w:szCs w:val="28"/>
          <w:lang w:val="ro-RO"/>
        </w:rPr>
        <w:t>6</w:t>
      </w:r>
      <w:r w:rsidRPr="00411B10">
        <w:rPr>
          <w:rFonts w:ascii="Times New Roman" w:hAnsi="Times New Roman"/>
          <w:sz w:val="28"/>
          <w:szCs w:val="28"/>
          <w:lang w:val="ro-RO"/>
        </w:rPr>
        <w:t>.</w:t>
      </w:r>
    </w:p>
    <w:p w:rsidR="0049013C" w:rsidRDefault="0049013C" w:rsidP="00407E0A">
      <w:pPr>
        <w:spacing w:line="276" w:lineRule="auto"/>
        <w:rPr>
          <w:b/>
          <w:bCs/>
          <w:color w:val="000000"/>
          <w:szCs w:val="28"/>
        </w:rPr>
      </w:pPr>
    </w:p>
    <w:p w:rsidR="00F16F4A" w:rsidRPr="00407E0A" w:rsidRDefault="00F16F4A" w:rsidP="0049013C">
      <w:pPr>
        <w:spacing w:line="276" w:lineRule="auto"/>
        <w:ind w:firstLine="709"/>
        <w:jc w:val="right"/>
        <w:rPr>
          <w:b/>
          <w:bCs/>
          <w:color w:val="000000"/>
          <w:sz w:val="20"/>
        </w:rPr>
      </w:pPr>
      <w:r w:rsidRPr="00407E0A">
        <w:rPr>
          <w:b/>
          <w:bCs/>
          <w:color w:val="000000"/>
          <w:sz w:val="20"/>
        </w:rPr>
        <w:t>Tabel</w:t>
      </w:r>
      <w:r w:rsidR="0092032D" w:rsidRPr="00407E0A">
        <w:rPr>
          <w:b/>
          <w:bCs/>
          <w:color w:val="000000"/>
          <w:sz w:val="20"/>
        </w:rPr>
        <w:t>ul</w:t>
      </w:r>
      <w:r w:rsidRPr="00407E0A">
        <w:rPr>
          <w:b/>
          <w:bCs/>
          <w:color w:val="000000"/>
          <w:sz w:val="20"/>
        </w:rPr>
        <w:t xml:space="preserve"> nr.</w:t>
      </w:r>
      <w:r w:rsidR="007C1161" w:rsidRPr="00407E0A">
        <w:rPr>
          <w:b/>
          <w:bCs/>
          <w:color w:val="000000"/>
          <w:sz w:val="20"/>
        </w:rPr>
        <w:t>6</w:t>
      </w:r>
    </w:p>
    <w:p w:rsidR="00F16F4A" w:rsidRPr="00407E0A" w:rsidRDefault="00F16F4A" w:rsidP="0060239E">
      <w:pPr>
        <w:pStyle w:val="NoSpacing"/>
        <w:spacing w:line="276" w:lineRule="auto"/>
        <w:jc w:val="center"/>
        <w:rPr>
          <w:rFonts w:ascii="Times New Roman" w:hAnsi="Times New Roman"/>
          <w:b/>
          <w:bCs/>
          <w:sz w:val="20"/>
          <w:szCs w:val="20"/>
          <w:lang w:val="ro-RO"/>
        </w:rPr>
      </w:pPr>
      <w:bookmarkStart w:id="28" w:name="_Hlk176514068"/>
      <w:r w:rsidRPr="00407E0A">
        <w:rPr>
          <w:rFonts w:ascii="Times New Roman" w:hAnsi="Times New Roman"/>
          <w:b/>
          <w:bCs/>
          <w:sz w:val="20"/>
          <w:szCs w:val="20"/>
          <w:lang w:val="ro-RO"/>
        </w:rPr>
        <w:t xml:space="preserve">Efectivele medii multianuale ale speciilor </w:t>
      </w:r>
      <w:r w:rsidR="0060239E" w:rsidRPr="00407E0A">
        <w:rPr>
          <w:rFonts w:ascii="Times New Roman" w:hAnsi="Times New Roman"/>
          <w:b/>
          <w:bCs/>
          <w:sz w:val="20"/>
          <w:szCs w:val="20"/>
          <w:lang w:val="ro-RO"/>
        </w:rPr>
        <w:t xml:space="preserve">de păsări </w:t>
      </w:r>
      <w:r w:rsidRPr="00407E0A">
        <w:rPr>
          <w:rFonts w:ascii="Times New Roman" w:hAnsi="Times New Roman"/>
          <w:b/>
          <w:bCs/>
          <w:sz w:val="20"/>
          <w:szCs w:val="20"/>
          <w:lang w:val="ro-RO"/>
        </w:rPr>
        <w:t>migratoare de interes cinegetic</w:t>
      </w:r>
      <w:bookmarkEnd w:id="28"/>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560"/>
        <w:gridCol w:w="2126"/>
        <w:gridCol w:w="1984"/>
        <w:gridCol w:w="2410"/>
      </w:tblGrid>
      <w:tr w:rsidR="00F16F4A" w:rsidRPr="00407E0A" w:rsidTr="00407E0A">
        <w:tc>
          <w:tcPr>
            <w:tcW w:w="2268" w:type="dxa"/>
            <w:shd w:val="clear" w:color="auto" w:fill="auto"/>
          </w:tcPr>
          <w:p w:rsidR="00F16F4A" w:rsidRPr="00407E0A" w:rsidRDefault="00F16F4A" w:rsidP="001F09DE">
            <w:pPr>
              <w:pStyle w:val="NoSpacing"/>
              <w:spacing w:line="276" w:lineRule="auto"/>
              <w:jc w:val="center"/>
              <w:rPr>
                <w:rFonts w:ascii="Times New Roman" w:hAnsi="Times New Roman"/>
                <w:b/>
                <w:bCs/>
                <w:sz w:val="20"/>
                <w:szCs w:val="20"/>
                <w:lang w:val="ro-RO"/>
              </w:rPr>
            </w:pPr>
            <w:r w:rsidRPr="00407E0A">
              <w:rPr>
                <w:rFonts w:ascii="Times New Roman" w:hAnsi="Times New Roman"/>
                <w:b/>
                <w:bCs/>
                <w:sz w:val="20"/>
                <w:szCs w:val="20"/>
                <w:lang w:val="ro-RO"/>
              </w:rPr>
              <w:t>Specia</w:t>
            </w:r>
          </w:p>
        </w:tc>
        <w:tc>
          <w:tcPr>
            <w:tcW w:w="1560"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b/>
                <w:bCs/>
                <w:sz w:val="20"/>
                <w:szCs w:val="20"/>
                <w:lang w:val="ro-RO"/>
              </w:rPr>
            </w:pPr>
            <w:r w:rsidRPr="00407E0A">
              <w:rPr>
                <w:rFonts w:ascii="Times New Roman" w:hAnsi="Times New Roman"/>
                <w:b/>
                <w:bCs/>
                <w:sz w:val="20"/>
                <w:szCs w:val="20"/>
                <w:lang w:val="ro-RO"/>
              </w:rPr>
              <w:t>Efectiv mondial</w:t>
            </w:r>
          </w:p>
        </w:tc>
        <w:tc>
          <w:tcPr>
            <w:tcW w:w="2126"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b/>
                <w:bCs/>
                <w:sz w:val="20"/>
                <w:szCs w:val="20"/>
                <w:lang w:val="ro-RO"/>
              </w:rPr>
            </w:pPr>
            <w:r w:rsidRPr="00407E0A">
              <w:rPr>
                <w:rFonts w:ascii="Times New Roman" w:hAnsi="Times New Roman"/>
                <w:b/>
                <w:bCs/>
                <w:sz w:val="20"/>
                <w:szCs w:val="20"/>
                <w:lang w:val="ro-RO"/>
              </w:rPr>
              <w:t>Efectiv european</w:t>
            </w:r>
          </w:p>
        </w:tc>
        <w:tc>
          <w:tcPr>
            <w:tcW w:w="1984"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b/>
                <w:bCs/>
                <w:sz w:val="20"/>
                <w:szCs w:val="20"/>
                <w:lang w:val="ro-RO"/>
              </w:rPr>
            </w:pPr>
            <w:r w:rsidRPr="00407E0A">
              <w:rPr>
                <w:rFonts w:ascii="Times New Roman" w:hAnsi="Times New Roman"/>
                <w:b/>
                <w:bCs/>
                <w:sz w:val="20"/>
                <w:szCs w:val="20"/>
                <w:lang w:val="ro-RO"/>
              </w:rPr>
              <w:t>Cuib/pasaj-România</w:t>
            </w:r>
          </w:p>
        </w:tc>
        <w:tc>
          <w:tcPr>
            <w:tcW w:w="2410" w:type="dxa"/>
            <w:shd w:val="clear" w:color="auto" w:fill="auto"/>
          </w:tcPr>
          <w:p w:rsidR="00F16F4A" w:rsidRPr="00407E0A" w:rsidRDefault="00F16F4A" w:rsidP="001F09DE">
            <w:pPr>
              <w:pStyle w:val="NoSpacing"/>
              <w:spacing w:line="276" w:lineRule="auto"/>
              <w:ind w:left="-108" w:right="-143"/>
              <w:jc w:val="center"/>
              <w:rPr>
                <w:rFonts w:ascii="Times New Roman" w:hAnsi="Times New Roman"/>
                <w:b/>
                <w:bCs/>
                <w:sz w:val="20"/>
                <w:szCs w:val="20"/>
                <w:lang w:val="ro-RO"/>
              </w:rPr>
            </w:pPr>
            <w:r w:rsidRPr="00407E0A">
              <w:rPr>
                <w:rFonts w:ascii="Times New Roman" w:hAnsi="Times New Roman"/>
                <w:b/>
                <w:bCs/>
                <w:sz w:val="20"/>
                <w:szCs w:val="20"/>
                <w:lang w:val="ro-RO"/>
              </w:rPr>
              <w:t>Cuib/pasaj-</w:t>
            </w:r>
            <w:proofErr w:type="spellStart"/>
            <w:r w:rsidR="004B31E1" w:rsidRPr="00407E0A">
              <w:rPr>
                <w:rFonts w:ascii="Times New Roman" w:hAnsi="Times New Roman"/>
                <w:b/>
                <w:bCs/>
                <w:sz w:val="20"/>
                <w:szCs w:val="20"/>
                <w:lang w:val="ro-RO"/>
              </w:rPr>
              <w:t>R.</w:t>
            </w:r>
            <w:r w:rsidRPr="00407E0A">
              <w:rPr>
                <w:rFonts w:ascii="Times New Roman" w:hAnsi="Times New Roman"/>
                <w:b/>
                <w:bCs/>
                <w:sz w:val="20"/>
                <w:szCs w:val="20"/>
                <w:lang w:val="ro-RO"/>
              </w:rPr>
              <w:t>Moldova</w:t>
            </w:r>
            <w:proofErr w:type="spellEnd"/>
          </w:p>
        </w:tc>
      </w:tr>
      <w:tr w:rsidR="00F16F4A" w:rsidRPr="00407E0A" w:rsidTr="00407E0A">
        <w:tc>
          <w:tcPr>
            <w:tcW w:w="2268" w:type="dxa"/>
            <w:shd w:val="clear" w:color="auto" w:fill="auto"/>
          </w:tcPr>
          <w:p w:rsidR="00F16F4A" w:rsidRPr="009D39AE" w:rsidRDefault="00F16F4A" w:rsidP="001F09DE">
            <w:pPr>
              <w:pStyle w:val="NoSpacing"/>
              <w:spacing w:line="276" w:lineRule="auto"/>
              <w:jc w:val="center"/>
              <w:rPr>
                <w:rFonts w:ascii="Times New Roman" w:hAnsi="Times New Roman"/>
                <w:sz w:val="20"/>
                <w:szCs w:val="20"/>
                <w:lang w:val="ro-RO"/>
              </w:rPr>
            </w:pPr>
            <w:r w:rsidRPr="009D39AE">
              <w:rPr>
                <w:rFonts w:ascii="Times New Roman" w:hAnsi="Times New Roman"/>
                <w:sz w:val="20"/>
                <w:szCs w:val="20"/>
                <w:lang w:val="ro-RO"/>
              </w:rPr>
              <w:t>Prepelița</w:t>
            </w:r>
          </w:p>
        </w:tc>
        <w:tc>
          <w:tcPr>
            <w:tcW w:w="1560"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p>
        </w:tc>
        <w:tc>
          <w:tcPr>
            <w:tcW w:w="2126"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20-35</w:t>
            </w:r>
          </w:p>
          <w:p w:rsidR="00F16F4A" w:rsidRPr="00407E0A" w:rsidRDefault="00F16F4A" w:rsidP="001F09DE">
            <w:pPr>
              <w:pStyle w:val="NoSpacing"/>
              <w:spacing w:line="276" w:lineRule="auto"/>
              <w:ind w:left="-108" w:right="-108"/>
              <w:jc w:val="center"/>
              <w:rPr>
                <w:rFonts w:ascii="Times New Roman" w:hAnsi="Times New Roman"/>
                <w:sz w:val="20"/>
                <w:szCs w:val="20"/>
                <w:lang w:val="ro-RO"/>
              </w:rPr>
            </w:pPr>
            <w:proofErr w:type="spellStart"/>
            <w:r w:rsidRPr="00407E0A">
              <w:rPr>
                <w:rFonts w:ascii="Times New Roman" w:hAnsi="Times New Roman"/>
                <w:sz w:val="20"/>
                <w:szCs w:val="20"/>
                <w:lang w:val="ro-RO"/>
              </w:rPr>
              <w:t>mln</w:t>
            </w:r>
            <w:proofErr w:type="spellEnd"/>
            <w:r w:rsidRPr="00407E0A">
              <w:rPr>
                <w:rFonts w:ascii="Times New Roman" w:hAnsi="Times New Roman"/>
                <w:sz w:val="20"/>
                <w:szCs w:val="20"/>
                <w:lang w:val="ro-RO"/>
              </w:rPr>
              <w:t>. perechi.</w:t>
            </w:r>
          </w:p>
        </w:tc>
        <w:tc>
          <w:tcPr>
            <w:tcW w:w="1984"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0,57-1,15mln. perechi.</w:t>
            </w:r>
          </w:p>
        </w:tc>
        <w:tc>
          <w:tcPr>
            <w:tcW w:w="2410"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200mii perechi.</w:t>
            </w:r>
          </w:p>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250mii specimene.</w:t>
            </w:r>
          </w:p>
        </w:tc>
      </w:tr>
      <w:tr w:rsidR="00F16F4A" w:rsidRPr="00407E0A" w:rsidTr="00407E0A">
        <w:tc>
          <w:tcPr>
            <w:tcW w:w="2268" w:type="dxa"/>
            <w:shd w:val="clear" w:color="auto" w:fill="auto"/>
          </w:tcPr>
          <w:p w:rsidR="00F16F4A" w:rsidRPr="009D39AE" w:rsidRDefault="00F16F4A" w:rsidP="001F09DE">
            <w:pPr>
              <w:pStyle w:val="NoSpacing"/>
              <w:spacing w:line="276" w:lineRule="auto"/>
              <w:jc w:val="center"/>
              <w:rPr>
                <w:rFonts w:ascii="Times New Roman" w:hAnsi="Times New Roman"/>
                <w:sz w:val="20"/>
                <w:szCs w:val="20"/>
                <w:lang w:val="ro-RO"/>
              </w:rPr>
            </w:pPr>
            <w:r w:rsidRPr="009D39AE">
              <w:rPr>
                <w:rFonts w:ascii="Times New Roman" w:hAnsi="Times New Roman"/>
                <w:sz w:val="20"/>
                <w:szCs w:val="20"/>
                <w:lang w:val="ro-RO"/>
              </w:rPr>
              <w:t>Porumbel gulerat</w:t>
            </w:r>
          </w:p>
        </w:tc>
        <w:tc>
          <w:tcPr>
            <w:tcW w:w="1560"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15-35mln. perechi.</w:t>
            </w:r>
          </w:p>
        </w:tc>
        <w:tc>
          <w:tcPr>
            <w:tcW w:w="2126" w:type="dxa"/>
            <w:shd w:val="clear" w:color="auto" w:fill="auto"/>
          </w:tcPr>
          <w:p w:rsidR="00F16F4A" w:rsidRPr="00407E0A" w:rsidRDefault="00F16F4A" w:rsidP="00407E0A">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9-17</w:t>
            </w:r>
          </w:p>
          <w:p w:rsidR="00F16F4A" w:rsidRPr="00407E0A" w:rsidRDefault="00F16F4A" w:rsidP="00407E0A">
            <w:pPr>
              <w:pStyle w:val="NoSpacing"/>
              <w:spacing w:line="276" w:lineRule="auto"/>
              <w:ind w:right="-108"/>
              <w:jc w:val="center"/>
              <w:rPr>
                <w:rFonts w:ascii="Times New Roman" w:hAnsi="Times New Roman"/>
                <w:sz w:val="20"/>
                <w:szCs w:val="20"/>
                <w:lang w:val="ro-RO"/>
              </w:rPr>
            </w:pPr>
            <w:proofErr w:type="spellStart"/>
            <w:r w:rsidRPr="00407E0A">
              <w:rPr>
                <w:rFonts w:ascii="Times New Roman" w:hAnsi="Times New Roman"/>
                <w:sz w:val="20"/>
                <w:szCs w:val="20"/>
                <w:lang w:val="ro-RO"/>
              </w:rPr>
              <w:t>mln</w:t>
            </w:r>
            <w:proofErr w:type="spellEnd"/>
            <w:r w:rsidRPr="00407E0A">
              <w:rPr>
                <w:rFonts w:ascii="Times New Roman" w:hAnsi="Times New Roman"/>
                <w:sz w:val="20"/>
                <w:szCs w:val="20"/>
                <w:lang w:val="ro-RO"/>
              </w:rPr>
              <w:t>. perechi.</w:t>
            </w:r>
          </w:p>
        </w:tc>
        <w:tc>
          <w:tcPr>
            <w:tcW w:w="1984"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360-720mii perechi.</w:t>
            </w:r>
          </w:p>
        </w:tc>
        <w:tc>
          <w:tcPr>
            <w:tcW w:w="2410"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60-80mii perechi.</w:t>
            </w:r>
          </w:p>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60-70mii specimene.</w:t>
            </w:r>
          </w:p>
        </w:tc>
      </w:tr>
      <w:tr w:rsidR="00F16F4A" w:rsidRPr="00407E0A" w:rsidTr="00407E0A">
        <w:tc>
          <w:tcPr>
            <w:tcW w:w="2268" w:type="dxa"/>
            <w:shd w:val="clear" w:color="auto" w:fill="auto"/>
          </w:tcPr>
          <w:p w:rsidR="00F16F4A" w:rsidRPr="009D39AE" w:rsidRDefault="00F16F4A" w:rsidP="001F09DE">
            <w:pPr>
              <w:pStyle w:val="NoSpacing"/>
              <w:spacing w:line="276" w:lineRule="auto"/>
              <w:jc w:val="center"/>
              <w:rPr>
                <w:rFonts w:ascii="Times New Roman" w:hAnsi="Times New Roman"/>
                <w:sz w:val="20"/>
                <w:szCs w:val="20"/>
                <w:lang w:val="ro-RO"/>
              </w:rPr>
            </w:pPr>
            <w:r w:rsidRPr="009D39AE">
              <w:rPr>
                <w:rFonts w:ascii="Times New Roman" w:hAnsi="Times New Roman"/>
                <w:sz w:val="20"/>
                <w:szCs w:val="20"/>
                <w:lang w:val="ro-RO"/>
              </w:rPr>
              <w:t>Turturica</w:t>
            </w:r>
          </w:p>
        </w:tc>
        <w:tc>
          <w:tcPr>
            <w:tcW w:w="1560"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 xml:space="preserve">19-36mln. </w:t>
            </w:r>
            <w:proofErr w:type="spellStart"/>
            <w:r w:rsidRPr="00407E0A">
              <w:rPr>
                <w:rFonts w:ascii="Times New Roman" w:hAnsi="Times New Roman"/>
                <w:sz w:val="20"/>
                <w:szCs w:val="20"/>
                <w:lang w:val="ro-RO"/>
              </w:rPr>
              <w:t>pererechi</w:t>
            </w:r>
            <w:proofErr w:type="spellEnd"/>
            <w:r w:rsidRPr="00407E0A">
              <w:rPr>
                <w:rFonts w:ascii="Times New Roman" w:hAnsi="Times New Roman"/>
                <w:sz w:val="20"/>
                <w:szCs w:val="20"/>
                <w:lang w:val="ro-RO"/>
              </w:rPr>
              <w:t>.</w:t>
            </w:r>
          </w:p>
        </w:tc>
        <w:tc>
          <w:tcPr>
            <w:tcW w:w="2126"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3,1-5,9mln. perechi.</w:t>
            </w:r>
          </w:p>
        </w:tc>
        <w:tc>
          <w:tcPr>
            <w:tcW w:w="1984"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120-300mii perechi.</w:t>
            </w:r>
          </w:p>
        </w:tc>
        <w:tc>
          <w:tcPr>
            <w:tcW w:w="2410"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20-25mii perechi.</w:t>
            </w:r>
          </w:p>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30-45mii specimene.</w:t>
            </w:r>
          </w:p>
        </w:tc>
      </w:tr>
      <w:tr w:rsidR="00F16F4A" w:rsidRPr="00407E0A" w:rsidTr="00407E0A">
        <w:tc>
          <w:tcPr>
            <w:tcW w:w="2268" w:type="dxa"/>
            <w:shd w:val="clear" w:color="auto" w:fill="auto"/>
          </w:tcPr>
          <w:p w:rsidR="00F16F4A" w:rsidRPr="009D39AE" w:rsidRDefault="00F16F4A" w:rsidP="001F09DE">
            <w:pPr>
              <w:pStyle w:val="NoSpacing"/>
              <w:spacing w:line="276" w:lineRule="auto"/>
              <w:jc w:val="center"/>
              <w:rPr>
                <w:rFonts w:ascii="Times New Roman" w:hAnsi="Times New Roman"/>
                <w:sz w:val="20"/>
                <w:szCs w:val="20"/>
                <w:lang w:val="ro-RO"/>
              </w:rPr>
            </w:pPr>
            <w:r w:rsidRPr="009D39AE">
              <w:rPr>
                <w:rFonts w:ascii="Times New Roman" w:hAnsi="Times New Roman"/>
                <w:sz w:val="20"/>
                <w:szCs w:val="20"/>
                <w:lang w:val="ro-RO"/>
              </w:rPr>
              <w:t>Cormoran mare</w:t>
            </w:r>
          </w:p>
        </w:tc>
        <w:tc>
          <w:tcPr>
            <w:tcW w:w="1560"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 xml:space="preserve">1,4-2,1mln. </w:t>
            </w:r>
            <w:proofErr w:type="spellStart"/>
            <w:r w:rsidRPr="00407E0A">
              <w:rPr>
                <w:rFonts w:ascii="Times New Roman" w:hAnsi="Times New Roman"/>
                <w:sz w:val="20"/>
                <w:szCs w:val="20"/>
                <w:lang w:val="ro-RO"/>
              </w:rPr>
              <w:t>pererechi</w:t>
            </w:r>
            <w:proofErr w:type="spellEnd"/>
            <w:r w:rsidRPr="00407E0A">
              <w:rPr>
                <w:rFonts w:ascii="Times New Roman" w:hAnsi="Times New Roman"/>
                <w:sz w:val="20"/>
                <w:szCs w:val="20"/>
                <w:lang w:val="ro-RO"/>
              </w:rPr>
              <w:t>.</w:t>
            </w:r>
          </w:p>
        </w:tc>
        <w:tc>
          <w:tcPr>
            <w:tcW w:w="2126"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400-500mii perechi.</w:t>
            </w:r>
          </w:p>
        </w:tc>
        <w:tc>
          <w:tcPr>
            <w:tcW w:w="1984"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12-20mii perechi.</w:t>
            </w:r>
          </w:p>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10-15mii specimene.</w:t>
            </w:r>
          </w:p>
        </w:tc>
        <w:tc>
          <w:tcPr>
            <w:tcW w:w="2410"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4-5mii perechi.</w:t>
            </w:r>
          </w:p>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6-8mii specimene.</w:t>
            </w:r>
          </w:p>
        </w:tc>
      </w:tr>
      <w:tr w:rsidR="00F16F4A" w:rsidRPr="00407E0A" w:rsidTr="00407E0A">
        <w:tc>
          <w:tcPr>
            <w:tcW w:w="2268" w:type="dxa"/>
            <w:shd w:val="clear" w:color="auto" w:fill="auto"/>
          </w:tcPr>
          <w:p w:rsidR="00F16F4A" w:rsidRPr="009D39AE" w:rsidRDefault="00F16F4A" w:rsidP="001F09DE">
            <w:pPr>
              <w:pStyle w:val="NoSpacing"/>
              <w:spacing w:line="276" w:lineRule="auto"/>
              <w:jc w:val="center"/>
              <w:rPr>
                <w:rFonts w:ascii="Times New Roman" w:hAnsi="Times New Roman"/>
                <w:sz w:val="20"/>
                <w:szCs w:val="20"/>
                <w:lang w:val="ro-RO"/>
              </w:rPr>
            </w:pPr>
            <w:r w:rsidRPr="009D39AE">
              <w:rPr>
                <w:rFonts w:ascii="Times New Roman" w:hAnsi="Times New Roman"/>
                <w:sz w:val="20"/>
                <w:szCs w:val="20"/>
                <w:lang w:val="ro-RO"/>
              </w:rPr>
              <w:t>Gâsca de vară</w:t>
            </w:r>
          </w:p>
        </w:tc>
        <w:tc>
          <w:tcPr>
            <w:tcW w:w="1560"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1-1,1mln. specimene</w:t>
            </w:r>
          </w:p>
        </w:tc>
        <w:tc>
          <w:tcPr>
            <w:tcW w:w="2126"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260-430mii perechi.</w:t>
            </w:r>
          </w:p>
        </w:tc>
        <w:tc>
          <w:tcPr>
            <w:tcW w:w="1984"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5-7mii perechi.</w:t>
            </w:r>
          </w:p>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10-25mii specimene.</w:t>
            </w:r>
          </w:p>
        </w:tc>
        <w:tc>
          <w:tcPr>
            <w:tcW w:w="2410"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1,5-2mii perechi.</w:t>
            </w:r>
          </w:p>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5-6mii specimene.</w:t>
            </w:r>
          </w:p>
        </w:tc>
      </w:tr>
      <w:tr w:rsidR="00F16F4A" w:rsidRPr="00407E0A" w:rsidTr="00407E0A">
        <w:tc>
          <w:tcPr>
            <w:tcW w:w="2268" w:type="dxa"/>
            <w:shd w:val="clear" w:color="auto" w:fill="auto"/>
          </w:tcPr>
          <w:p w:rsidR="00F16F4A" w:rsidRPr="009D39AE" w:rsidRDefault="00F16F4A" w:rsidP="001F09DE">
            <w:pPr>
              <w:pStyle w:val="NoSpacing"/>
              <w:spacing w:line="276" w:lineRule="auto"/>
              <w:jc w:val="center"/>
              <w:rPr>
                <w:rFonts w:ascii="Times New Roman" w:hAnsi="Times New Roman"/>
                <w:sz w:val="20"/>
                <w:szCs w:val="20"/>
                <w:lang w:val="ro-RO"/>
              </w:rPr>
            </w:pPr>
            <w:r w:rsidRPr="009D39AE">
              <w:rPr>
                <w:rFonts w:ascii="Times New Roman" w:hAnsi="Times New Roman"/>
                <w:sz w:val="20"/>
                <w:szCs w:val="20"/>
                <w:lang w:val="ro-RO"/>
              </w:rPr>
              <w:t>Gârlița mare</w:t>
            </w:r>
          </w:p>
        </w:tc>
        <w:tc>
          <w:tcPr>
            <w:tcW w:w="1560"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3,1-3,2mln. specimene.</w:t>
            </w:r>
          </w:p>
        </w:tc>
        <w:tc>
          <w:tcPr>
            <w:tcW w:w="2126"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260-310mii perechi.</w:t>
            </w:r>
          </w:p>
        </w:tc>
        <w:tc>
          <w:tcPr>
            <w:tcW w:w="1984"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150-280mii specimene.</w:t>
            </w:r>
          </w:p>
        </w:tc>
        <w:tc>
          <w:tcPr>
            <w:tcW w:w="2410"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20-30mii specimene.</w:t>
            </w:r>
          </w:p>
        </w:tc>
      </w:tr>
      <w:tr w:rsidR="00F16F4A" w:rsidRPr="00407E0A" w:rsidTr="00407E0A">
        <w:tc>
          <w:tcPr>
            <w:tcW w:w="2268" w:type="dxa"/>
            <w:shd w:val="clear" w:color="auto" w:fill="auto"/>
          </w:tcPr>
          <w:p w:rsidR="00F16F4A" w:rsidRPr="009D39AE" w:rsidRDefault="00F16F4A" w:rsidP="001F09DE">
            <w:pPr>
              <w:pStyle w:val="NoSpacing"/>
              <w:spacing w:line="276" w:lineRule="auto"/>
              <w:jc w:val="center"/>
              <w:rPr>
                <w:rFonts w:ascii="Times New Roman" w:hAnsi="Times New Roman"/>
                <w:sz w:val="20"/>
                <w:szCs w:val="20"/>
                <w:lang w:val="ro-RO"/>
              </w:rPr>
            </w:pPr>
            <w:r w:rsidRPr="009D39AE">
              <w:rPr>
                <w:rFonts w:ascii="Times New Roman" w:hAnsi="Times New Roman"/>
                <w:sz w:val="20"/>
                <w:szCs w:val="20"/>
                <w:lang w:val="ro-RO"/>
              </w:rPr>
              <w:t>Rața mare</w:t>
            </w:r>
          </w:p>
        </w:tc>
        <w:tc>
          <w:tcPr>
            <w:tcW w:w="1560"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10-12mln. perechi.</w:t>
            </w:r>
          </w:p>
        </w:tc>
        <w:tc>
          <w:tcPr>
            <w:tcW w:w="2126"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2,8-4,6mln. perechi.</w:t>
            </w:r>
          </w:p>
        </w:tc>
        <w:tc>
          <w:tcPr>
            <w:tcW w:w="1984"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62-65mii perechi.</w:t>
            </w:r>
          </w:p>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100-150mii specimene.</w:t>
            </w:r>
          </w:p>
        </w:tc>
        <w:tc>
          <w:tcPr>
            <w:tcW w:w="2410"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18-22mii perechi.</w:t>
            </w:r>
          </w:p>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25-35mii specimene.</w:t>
            </w:r>
          </w:p>
        </w:tc>
      </w:tr>
      <w:tr w:rsidR="00F16F4A" w:rsidRPr="00407E0A" w:rsidTr="00407E0A">
        <w:tc>
          <w:tcPr>
            <w:tcW w:w="2268" w:type="dxa"/>
            <w:shd w:val="clear" w:color="auto" w:fill="auto"/>
          </w:tcPr>
          <w:p w:rsidR="00F16F4A" w:rsidRPr="009D39AE" w:rsidRDefault="00F16F4A" w:rsidP="001F09DE">
            <w:pPr>
              <w:pStyle w:val="NoSpacing"/>
              <w:spacing w:line="276" w:lineRule="auto"/>
              <w:ind w:right="-108"/>
              <w:jc w:val="center"/>
              <w:rPr>
                <w:rFonts w:ascii="Times New Roman" w:hAnsi="Times New Roman"/>
                <w:sz w:val="20"/>
                <w:szCs w:val="20"/>
                <w:lang w:val="ro-RO"/>
              </w:rPr>
            </w:pPr>
            <w:r w:rsidRPr="009D39AE">
              <w:rPr>
                <w:rFonts w:ascii="Times New Roman" w:hAnsi="Times New Roman"/>
                <w:sz w:val="20"/>
                <w:szCs w:val="20"/>
                <w:lang w:val="ro-RO"/>
              </w:rPr>
              <w:t xml:space="preserve">Rața cu cap </w:t>
            </w:r>
            <w:proofErr w:type="spellStart"/>
            <w:r w:rsidRPr="009D39AE">
              <w:rPr>
                <w:rFonts w:ascii="Times New Roman" w:hAnsi="Times New Roman"/>
                <w:sz w:val="20"/>
                <w:szCs w:val="20"/>
                <w:lang w:val="ro-RO"/>
              </w:rPr>
              <w:t>caștaniu</w:t>
            </w:r>
            <w:proofErr w:type="spellEnd"/>
          </w:p>
        </w:tc>
        <w:tc>
          <w:tcPr>
            <w:tcW w:w="1560"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1,95-2,25mln. specimene.</w:t>
            </w:r>
          </w:p>
        </w:tc>
        <w:tc>
          <w:tcPr>
            <w:tcW w:w="2126"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210-440mii perechi.</w:t>
            </w:r>
          </w:p>
        </w:tc>
        <w:tc>
          <w:tcPr>
            <w:tcW w:w="1984"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21-29mii perechi.</w:t>
            </w:r>
          </w:p>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20-50mii specimene.</w:t>
            </w:r>
          </w:p>
        </w:tc>
        <w:tc>
          <w:tcPr>
            <w:tcW w:w="2410"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2-2,5mii perechi.</w:t>
            </w:r>
          </w:p>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5-8</w:t>
            </w:r>
            <w:r w:rsidRPr="00407E0A">
              <w:rPr>
                <w:rFonts w:ascii="Times New Roman" w:hAnsi="Times New Roman"/>
                <w:color w:val="000000"/>
                <w:sz w:val="20"/>
                <w:szCs w:val="20"/>
                <w:lang w:val="ro-RO"/>
              </w:rPr>
              <w:t>mii specimene.</w:t>
            </w:r>
          </w:p>
        </w:tc>
      </w:tr>
      <w:tr w:rsidR="00F16F4A" w:rsidRPr="00407E0A" w:rsidTr="00407E0A">
        <w:tc>
          <w:tcPr>
            <w:tcW w:w="2268" w:type="dxa"/>
            <w:shd w:val="clear" w:color="auto" w:fill="auto"/>
          </w:tcPr>
          <w:p w:rsidR="00F16F4A" w:rsidRPr="009D39AE" w:rsidRDefault="00F16F4A" w:rsidP="001F09DE">
            <w:pPr>
              <w:pStyle w:val="NoSpacing"/>
              <w:spacing w:line="276" w:lineRule="auto"/>
              <w:jc w:val="center"/>
              <w:rPr>
                <w:rFonts w:ascii="Times New Roman" w:hAnsi="Times New Roman"/>
                <w:sz w:val="20"/>
                <w:szCs w:val="20"/>
                <w:lang w:val="ro-RO"/>
              </w:rPr>
            </w:pPr>
            <w:r w:rsidRPr="009D39AE">
              <w:rPr>
                <w:rFonts w:ascii="Times New Roman" w:hAnsi="Times New Roman"/>
                <w:sz w:val="20"/>
                <w:szCs w:val="20"/>
                <w:lang w:val="ro-RO"/>
              </w:rPr>
              <w:t>Rața cârâitoare</w:t>
            </w:r>
          </w:p>
        </w:tc>
        <w:tc>
          <w:tcPr>
            <w:tcW w:w="1560"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2,6-2,8mln. specimene.</w:t>
            </w:r>
          </w:p>
        </w:tc>
        <w:tc>
          <w:tcPr>
            <w:tcW w:w="2126"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390-590mii perechi.</w:t>
            </w:r>
          </w:p>
        </w:tc>
        <w:tc>
          <w:tcPr>
            <w:tcW w:w="1984"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1,6-4,1mii perechi/mii specimene.</w:t>
            </w:r>
          </w:p>
        </w:tc>
        <w:tc>
          <w:tcPr>
            <w:tcW w:w="2410"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3-4mii perechi.</w:t>
            </w:r>
          </w:p>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3-5mii specimene.</w:t>
            </w:r>
          </w:p>
        </w:tc>
      </w:tr>
      <w:tr w:rsidR="00F16F4A" w:rsidRPr="00407E0A" w:rsidTr="00407E0A">
        <w:tc>
          <w:tcPr>
            <w:tcW w:w="2268" w:type="dxa"/>
            <w:shd w:val="clear" w:color="auto" w:fill="auto"/>
          </w:tcPr>
          <w:p w:rsidR="00F16F4A" w:rsidRPr="009D39AE" w:rsidRDefault="00F16F4A" w:rsidP="001F09DE">
            <w:pPr>
              <w:pStyle w:val="NoSpacing"/>
              <w:spacing w:line="276" w:lineRule="auto"/>
              <w:jc w:val="center"/>
              <w:rPr>
                <w:rFonts w:ascii="Times New Roman" w:hAnsi="Times New Roman"/>
                <w:sz w:val="20"/>
                <w:szCs w:val="20"/>
                <w:lang w:val="ro-RO"/>
              </w:rPr>
            </w:pPr>
            <w:r w:rsidRPr="009D39AE">
              <w:rPr>
                <w:rFonts w:ascii="Times New Roman" w:hAnsi="Times New Roman"/>
                <w:sz w:val="20"/>
                <w:szCs w:val="20"/>
                <w:lang w:val="ro-RO"/>
              </w:rPr>
              <w:t>Rața lingurar</w:t>
            </w:r>
          </w:p>
        </w:tc>
        <w:tc>
          <w:tcPr>
            <w:tcW w:w="1560"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6,5-7mln. specimene.</w:t>
            </w:r>
          </w:p>
        </w:tc>
        <w:tc>
          <w:tcPr>
            <w:tcW w:w="2126"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170-233mii perechi.</w:t>
            </w:r>
          </w:p>
        </w:tc>
        <w:tc>
          <w:tcPr>
            <w:tcW w:w="1984"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0,3-1,9mii perechi.</w:t>
            </w:r>
          </w:p>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15-35mii specimene.</w:t>
            </w:r>
          </w:p>
        </w:tc>
        <w:tc>
          <w:tcPr>
            <w:tcW w:w="2410"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500-800 perechi.</w:t>
            </w:r>
          </w:p>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3-5mii specimene.</w:t>
            </w:r>
          </w:p>
        </w:tc>
      </w:tr>
      <w:tr w:rsidR="00F16F4A" w:rsidRPr="00407E0A" w:rsidTr="00407E0A">
        <w:tc>
          <w:tcPr>
            <w:tcW w:w="2268" w:type="dxa"/>
            <w:shd w:val="clear" w:color="auto" w:fill="auto"/>
          </w:tcPr>
          <w:p w:rsidR="00F16F4A" w:rsidRPr="009D39AE" w:rsidRDefault="00F16F4A" w:rsidP="001F09DE">
            <w:pPr>
              <w:pStyle w:val="NoSpacing"/>
              <w:spacing w:line="276" w:lineRule="auto"/>
              <w:jc w:val="center"/>
              <w:rPr>
                <w:rFonts w:ascii="Times New Roman" w:hAnsi="Times New Roman"/>
                <w:sz w:val="20"/>
                <w:szCs w:val="20"/>
                <w:lang w:val="ro-RO"/>
              </w:rPr>
            </w:pPr>
            <w:r w:rsidRPr="009D39AE">
              <w:rPr>
                <w:rFonts w:ascii="Times New Roman" w:hAnsi="Times New Roman"/>
                <w:sz w:val="20"/>
                <w:szCs w:val="20"/>
                <w:lang w:val="ro-RO"/>
              </w:rPr>
              <w:t>Rața pestriță</w:t>
            </w:r>
          </w:p>
        </w:tc>
        <w:tc>
          <w:tcPr>
            <w:tcW w:w="1560"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4,3-4,9mln. specimene.</w:t>
            </w:r>
          </w:p>
        </w:tc>
        <w:tc>
          <w:tcPr>
            <w:tcW w:w="2126"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 xml:space="preserve">75-125mii </w:t>
            </w:r>
            <w:proofErr w:type="spellStart"/>
            <w:r w:rsidRPr="00407E0A">
              <w:rPr>
                <w:rFonts w:ascii="Times New Roman" w:hAnsi="Times New Roman"/>
                <w:sz w:val="20"/>
                <w:szCs w:val="20"/>
                <w:lang w:val="ro-RO"/>
              </w:rPr>
              <w:t>pererechi</w:t>
            </w:r>
            <w:proofErr w:type="spellEnd"/>
            <w:r w:rsidRPr="00407E0A">
              <w:rPr>
                <w:rFonts w:ascii="Times New Roman" w:hAnsi="Times New Roman"/>
                <w:sz w:val="20"/>
                <w:szCs w:val="20"/>
                <w:lang w:val="ro-RO"/>
              </w:rPr>
              <w:t>.</w:t>
            </w:r>
          </w:p>
        </w:tc>
        <w:tc>
          <w:tcPr>
            <w:tcW w:w="1984"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2,6-9mii perechi.</w:t>
            </w:r>
          </w:p>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30-100mii specimene.</w:t>
            </w:r>
          </w:p>
        </w:tc>
        <w:tc>
          <w:tcPr>
            <w:tcW w:w="2410"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250- 400 perechi.</w:t>
            </w:r>
          </w:p>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5-6mii specimene.</w:t>
            </w:r>
          </w:p>
        </w:tc>
      </w:tr>
      <w:tr w:rsidR="00F16F4A" w:rsidRPr="00407E0A" w:rsidTr="00407E0A">
        <w:tc>
          <w:tcPr>
            <w:tcW w:w="2268" w:type="dxa"/>
            <w:shd w:val="clear" w:color="auto" w:fill="auto"/>
          </w:tcPr>
          <w:p w:rsidR="00F16F4A" w:rsidRPr="009D39AE" w:rsidRDefault="00F16F4A" w:rsidP="001F09DE">
            <w:pPr>
              <w:pStyle w:val="NoSpacing"/>
              <w:spacing w:line="276" w:lineRule="auto"/>
              <w:jc w:val="center"/>
              <w:rPr>
                <w:rFonts w:ascii="Times New Roman" w:hAnsi="Times New Roman"/>
                <w:sz w:val="20"/>
                <w:szCs w:val="20"/>
                <w:lang w:val="ro-RO"/>
              </w:rPr>
            </w:pPr>
            <w:r w:rsidRPr="009D39AE">
              <w:rPr>
                <w:rFonts w:ascii="Times New Roman" w:hAnsi="Times New Roman"/>
                <w:sz w:val="20"/>
                <w:szCs w:val="20"/>
                <w:lang w:val="ro-RO"/>
              </w:rPr>
              <w:t>Rața mică</w:t>
            </w:r>
          </w:p>
        </w:tc>
        <w:tc>
          <w:tcPr>
            <w:tcW w:w="1560"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2,8mln. specimene.</w:t>
            </w:r>
          </w:p>
        </w:tc>
        <w:tc>
          <w:tcPr>
            <w:tcW w:w="2126"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color w:val="000000"/>
                <w:sz w:val="20"/>
                <w:szCs w:val="20"/>
                <w:lang w:val="ro-RO"/>
              </w:rPr>
            </w:pPr>
            <w:r w:rsidRPr="00407E0A">
              <w:rPr>
                <w:rFonts w:ascii="Times New Roman" w:hAnsi="Times New Roman"/>
                <w:color w:val="000000"/>
                <w:sz w:val="20"/>
                <w:szCs w:val="20"/>
                <w:shd w:val="clear" w:color="auto" w:fill="FFFFFF"/>
                <w:lang w:val="ro-RO"/>
              </w:rPr>
              <w:t>557-915</w:t>
            </w:r>
            <w:r w:rsidRPr="00407E0A">
              <w:rPr>
                <w:rFonts w:ascii="Times New Roman" w:hAnsi="Times New Roman"/>
                <w:sz w:val="20"/>
                <w:szCs w:val="20"/>
                <w:lang w:val="ro-RO"/>
              </w:rPr>
              <w:t>mii perechi.</w:t>
            </w:r>
          </w:p>
        </w:tc>
        <w:tc>
          <w:tcPr>
            <w:tcW w:w="1984"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5-30perechi.</w:t>
            </w:r>
          </w:p>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30-100 mii specimene.</w:t>
            </w:r>
          </w:p>
        </w:tc>
        <w:tc>
          <w:tcPr>
            <w:tcW w:w="2410"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8-10mii specimene.</w:t>
            </w:r>
          </w:p>
        </w:tc>
      </w:tr>
      <w:tr w:rsidR="00F16F4A" w:rsidRPr="00407E0A" w:rsidTr="00407E0A">
        <w:tc>
          <w:tcPr>
            <w:tcW w:w="2268" w:type="dxa"/>
            <w:shd w:val="clear" w:color="auto" w:fill="auto"/>
          </w:tcPr>
          <w:p w:rsidR="00F16F4A" w:rsidRPr="009D39AE" w:rsidRDefault="00F16F4A" w:rsidP="001F09DE">
            <w:pPr>
              <w:pStyle w:val="NoSpacing"/>
              <w:spacing w:line="276" w:lineRule="auto"/>
              <w:jc w:val="center"/>
              <w:rPr>
                <w:rFonts w:ascii="Times New Roman" w:hAnsi="Times New Roman"/>
                <w:sz w:val="20"/>
                <w:szCs w:val="20"/>
                <w:lang w:val="ro-RO"/>
              </w:rPr>
            </w:pPr>
            <w:r w:rsidRPr="009D39AE">
              <w:rPr>
                <w:rFonts w:ascii="Times New Roman" w:hAnsi="Times New Roman"/>
                <w:sz w:val="20"/>
                <w:szCs w:val="20"/>
                <w:lang w:val="ro-RO"/>
              </w:rPr>
              <w:t>Lișița</w:t>
            </w:r>
          </w:p>
        </w:tc>
        <w:tc>
          <w:tcPr>
            <w:tcW w:w="1560"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8-10mln. specimene.</w:t>
            </w:r>
          </w:p>
        </w:tc>
        <w:tc>
          <w:tcPr>
            <w:tcW w:w="2126"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0,94-1,55mln. perechi.</w:t>
            </w:r>
          </w:p>
        </w:tc>
        <w:tc>
          <w:tcPr>
            <w:tcW w:w="1984"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70-80mii perechi.</w:t>
            </w:r>
          </w:p>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80-140mii specimene.</w:t>
            </w:r>
          </w:p>
        </w:tc>
        <w:tc>
          <w:tcPr>
            <w:tcW w:w="2410"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20mii perechi.</w:t>
            </w:r>
          </w:p>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20-30mii specimene.</w:t>
            </w:r>
          </w:p>
        </w:tc>
      </w:tr>
      <w:tr w:rsidR="00F16F4A" w:rsidRPr="00407E0A" w:rsidTr="00407E0A">
        <w:tc>
          <w:tcPr>
            <w:tcW w:w="2268" w:type="dxa"/>
            <w:shd w:val="clear" w:color="auto" w:fill="auto"/>
          </w:tcPr>
          <w:p w:rsidR="00F16F4A" w:rsidRPr="009D39AE" w:rsidRDefault="00F16F4A" w:rsidP="001F09DE">
            <w:pPr>
              <w:pStyle w:val="NoSpacing"/>
              <w:spacing w:line="276" w:lineRule="auto"/>
              <w:jc w:val="center"/>
              <w:rPr>
                <w:rFonts w:ascii="Times New Roman" w:hAnsi="Times New Roman"/>
                <w:sz w:val="20"/>
                <w:szCs w:val="20"/>
                <w:lang w:val="ro-RO"/>
              </w:rPr>
            </w:pPr>
            <w:r w:rsidRPr="009D39AE">
              <w:rPr>
                <w:rFonts w:ascii="Times New Roman" w:hAnsi="Times New Roman"/>
                <w:sz w:val="20"/>
                <w:szCs w:val="20"/>
                <w:lang w:val="ro-RO"/>
              </w:rPr>
              <w:t>Găinușa de baltă</w:t>
            </w:r>
          </w:p>
        </w:tc>
        <w:tc>
          <w:tcPr>
            <w:tcW w:w="1560"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p>
        </w:tc>
        <w:tc>
          <w:tcPr>
            <w:tcW w:w="2126"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0.9-1,4mln. perechi.</w:t>
            </w:r>
          </w:p>
        </w:tc>
        <w:tc>
          <w:tcPr>
            <w:tcW w:w="1984"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31-39mii perechi.</w:t>
            </w:r>
          </w:p>
        </w:tc>
        <w:tc>
          <w:tcPr>
            <w:tcW w:w="2410"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4-6mii perechi.</w:t>
            </w:r>
          </w:p>
        </w:tc>
      </w:tr>
      <w:tr w:rsidR="00F16F4A" w:rsidRPr="00407E0A" w:rsidTr="00407E0A">
        <w:tc>
          <w:tcPr>
            <w:tcW w:w="2268" w:type="dxa"/>
            <w:shd w:val="clear" w:color="auto" w:fill="auto"/>
          </w:tcPr>
          <w:p w:rsidR="00F16F4A" w:rsidRPr="009D39AE" w:rsidRDefault="00F16F4A" w:rsidP="001F09DE">
            <w:pPr>
              <w:pStyle w:val="NoSpacing"/>
              <w:spacing w:line="276" w:lineRule="auto"/>
              <w:jc w:val="center"/>
              <w:rPr>
                <w:rFonts w:ascii="Times New Roman" w:hAnsi="Times New Roman"/>
                <w:sz w:val="20"/>
                <w:szCs w:val="20"/>
                <w:lang w:val="ro-RO"/>
              </w:rPr>
            </w:pPr>
            <w:r w:rsidRPr="009D39AE">
              <w:rPr>
                <w:rFonts w:ascii="Times New Roman" w:hAnsi="Times New Roman"/>
                <w:sz w:val="20"/>
                <w:szCs w:val="20"/>
                <w:lang w:val="ro-RO"/>
              </w:rPr>
              <w:t>Sitarul de pădure</w:t>
            </w:r>
          </w:p>
        </w:tc>
        <w:tc>
          <w:tcPr>
            <w:tcW w:w="1560"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p>
        </w:tc>
        <w:tc>
          <w:tcPr>
            <w:tcW w:w="2126"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1,8-6,6mln. perechi.</w:t>
            </w:r>
          </w:p>
        </w:tc>
        <w:tc>
          <w:tcPr>
            <w:tcW w:w="1984"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6-9mii perechi.</w:t>
            </w:r>
          </w:p>
        </w:tc>
        <w:tc>
          <w:tcPr>
            <w:tcW w:w="2410"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0,8-1mii perechi.</w:t>
            </w:r>
          </w:p>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3-5 mii specimene.</w:t>
            </w:r>
          </w:p>
        </w:tc>
      </w:tr>
      <w:tr w:rsidR="00F16F4A" w:rsidRPr="00407E0A" w:rsidTr="00407E0A">
        <w:tc>
          <w:tcPr>
            <w:tcW w:w="2268" w:type="dxa"/>
            <w:shd w:val="clear" w:color="auto" w:fill="auto"/>
          </w:tcPr>
          <w:p w:rsidR="00F16F4A" w:rsidRPr="009D39AE" w:rsidRDefault="00F16F4A" w:rsidP="001F09DE">
            <w:pPr>
              <w:pStyle w:val="NoSpacing"/>
              <w:spacing w:line="276" w:lineRule="auto"/>
              <w:jc w:val="center"/>
              <w:rPr>
                <w:rFonts w:ascii="Times New Roman" w:hAnsi="Times New Roman"/>
                <w:sz w:val="20"/>
                <w:szCs w:val="20"/>
                <w:lang w:val="ro-RO"/>
              </w:rPr>
            </w:pPr>
            <w:proofErr w:type="spellStart"/>
            <w:r w:rsidRPr="009D39AE">
              <w:rPr>
                <w:rFonts w:ascii="Times New Roman" w:hAnsi="Times New Roman"/>
                <w:sz w:val="20"/>
                <w:szCs w:val="20"/>
                <w:lang w:val="ro-RO"/>
              </w:rPr>
              <w:t>Becatina</w:t>
            </w:r>
            <w:proofErr w:type="spellEnd"/>
            <w:r w:rsidRPr="009D39AE">
              <w:rPr>
                <w:rFonts w:ascii="Times New Roman" w:hAnsi="Times New Roman"/>
                <w:sz w:val="20"/>
                <w:szCs w:val="20"/>
                <w:lang w:val="ro-RO"/>
              </w:rPr>
              <w:t xml:space="preserve"> comună</w:t>
            </w:r>
          </w:p>
        </w:tc>
        <w:tc>
          <w:tcPr>
            <w:tcW w:w="1560"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p>
        </w:tc>
        <w:tc>
          <w:tcPr>
            <w:tcW w:w="2126"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0,9-1,9mln. perechi.</w:t>
            </w:r>
          </w:p>
        </w:tc>
        <w:tc>
          <w:tcPr>
            <w:tcW w:w="1984"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30-50</w:t>
            </w:r>
            <w:r w:rsidR="004B31E1" w:rsidRPr="00407E0A">
              <w:rPr>
                <w:rFonts w:ascii="Times New Roman" w:hAnsi="Times New Roman"/>
                <w:sz w:val="20"/>
                <w:szCs w:val="20"/>
                <w:lang w:val="ro-RO"/>
              </w:rPr>
              <w:t xml:space="preserve">mii </w:t>
            </w:r>
            <w:r w:rsidRPr="00407E0A">
              <w:rPr>
                <w:rFonts w:ascii="Times New Roman" w:hAnsi="Times New Roman"/>
                <w:sz w:val="20"/>
                <w:szCs w:val="20"/>
                <w:lang w:val="ro-RO"/>
              </w:rPr>
              <w:t>perechi.</w:t>
            </w:r>
          </w:p>
        </w:tc>
        <w:tc>
          <w:tcPr>
            <w:tcW w:w="2410"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20-30mii specimene.</w:t>
            </w:r>
          </w:p>
        </w:tc>
      </w:tr>
      <w:tr w:rsidR="00F16F4A" w:rsidRPr="00407E0A" w:rsidTr="00407E0A">
        <w:tc>
          <w:tcPr>
            <w:tcW w:w="2268" w:type="dxa"/>
            <w:shd w:val="clear" w:color="auto" w:fill="auto"/>
          </w:tcPr>
          <w:p w:rsidR="00F16F4A" w:rsidRPr="009D39AE" w:rsidRDefault="00F16F4A" w:rsidP="001F09DE">
            <w:pPr>
              <w:pStyle w:val="NoSpacing"/>
              <w:spacing w:line="276" w:lineRule="auto"/>
              <w:jc w:val="center"/>
              <w:rPr>
                <w:rFonts w:ascii="Times New Roman" w:hAnsi="Times New Roman"/>
                <w:sz w:val="20"/>
                <w:szCs w:val="20"/>
                <w:lang w:val="ro-RO"/>
              </w:rPr>
            </w:pPr>
            <w:r w:rsidRPr="009D39AE">
              <w:rPr>
                <w:rFonts w:ascii="Times New Roman" w:hAnsi="Times New Roman"/>
                <w:sz w:val="20"/>
                <w:szCs w:val="20"/>
                <w:lang w:val="ro-RO"/>
              </w:rPr>
              <w:t>Nagâțul</w:t>
            </w:r>
          </w:p>
        </w:tc>
        <w:tc>
          <w:tcPr>
            <w:tcW w:w="1560"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5,6-10,5mln. specimene.</w:t>
            </w:r>
          </w:p>
        </w:tc>
        <w:tc>
          <w:tcPr>
            <w:tcW w:w="2126"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1,6-2,6mln. perechi.</w:t>
            </w:r>
          </w:p>
        </w:tc>
        <w:tc>
          <w:tcPr>
            <w:tcW w:w="1984"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65-130mii perechi.</w:t>
            </w:r>
          </w:p>
        </w:tc>
        <w:tc>
          <w:tcPr>
            <w:tcW w:w="2410"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5-8mii perechi.</w:t>
            </w:r>
          </w:p>
        </w:tc>
      </w:tr>
      <w:tr w:rsidR="00F16F4A" w:rsidRPr="00407E0A" w:rsidTr="00407E0A">
        <w:tc>
          <w:tcPr>
            <w:tcW w:w="2268" w:type="dxa"/>
            <w:shd w:val="clear" w:color="auto" w:fill="auto"/>
          </w:tcPr>
          <w:p w:rsidR="00F16F4A" w:rsidRPr="009D39AE" w:rsidRDefault="00F16F4A" w:rsidP="001F09DE">
            <w:pPr>
              <w:pStyle w:val="NoSpacing"/>
              <w:spacing w:line="276" w:lineRule="auto"/>
              <w:jc w:val="center"/>
              <w:rPr>
                <w:rFonts w:ascii="Times New Roman" w:hAnsi="Times New Roman"/>
                <w:sz w:val="20"/>
                <w:szCs w:val="20"/>
                <w:lang w:val="ro-RO"/>
              </w:rPr>
            </w:pPr>
            <w:proofErr w:type="spellStart"/>
            <w:r w:rsidRPr="009D39AE">
              <w:rPr>
                <w:rFonts w:ascii="Times New Roman" w:hAnsi="Times New Roman"/>
                <w:sz w:val="20"/>
                <w:szCs w:val="20"/>
                <w:lang w:val="ro-RO"/>
              </w:rPr>
              <w:t>Fluerarul</w:t>
            </w:r>
            <w:proofErr w:type="spellEnd"/>
            <w:r w:rsidRPr="009D39AE">
              <w:rPr>
                <w:rFonts w:ascii="Times New Roman" w:hAnsi="Times New Roman"/>
                <w:sz w:val="20"/>
                <w:szCs w:val="20"/>
                <w:lang w:val="ro-RO"/>
              </w:rPr>
              <w:t xml:space="preserve"> cu </w:t>
            </w:r>
            <w:proofErr w:type="spellStart"/>
            <w:r w:rsidRPr="009D39AE">
              <w:rPr>
                <w:rFonts w:ascii="Times New Roman" w:hAnsi="Times New Roman"/>
                <w:sz w:val="20"/>
                <w:szCs w:val="20"/>
                <w:lang w:val="ro-RO"/>
              </w:rPr>
              <w:t>pic.roșii</w:t>
            </w:r>
            <w:proofErr w:type="spellEnd"/>
          </w:p>
        </w:tc>
        <w:tc>
          <w:tcPr>
            <w:tcW w:w="1560"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1,3-3,1mln. specimene.</w:t>
            </w:r>
          </w:p>
        </w:tc>
        <w:tc>
          <w:tcPr>
            <w:tcW w:w="2126"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 xml:space="preserve">340-480mii </w:t>
            </w:r>
            <w:proofErr w:type="spellStart"/>
            <w:r w:rsidRPr="00407E0A">
              <w:rPr>
                <w:rFonts w:ascii="Times New Roman" w:hAnsi="Times New Roman"/>
                <w:sz w:val="20"/>
                <w:szCs w:val="20"/>
                <w:lang w:val="ro-RO"/>
              </w:rPr>
              <w:t>pererechi</w:t>
            </w:r>
            <w:proofErr w:type="spellEnd"/>
            <w:r w:rsidRPr="00407E0A">
              <w:rPr>
                <w:rFonts w:ascii="Times New Roman" w:hAnsi="Times New Roman"/>
                <w:sz w:val="20"/>
                <w:szCs w:val="20"/>
                <w:lang w:val="ro-RO"/>
              </w:rPr>
              <w:t>.</w:t>
            </w:r>
          </w:p>
        </w:tc>
        <w:tc>
          <w:tcPr>
            <w:tcW w:w="1984"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0,8-2mii perechi.</w:t>
            </w:r>
          </w:p>
        </w:tc>
        <w:tc>
          <w:tcPr>
            <w:tcW w:w="2410"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200-300</w:t>
            </w:r>
            <w:r w:rsidR="004B31E1" w:rsidRPr="00407E0A">
              <w:rPr>
                <w:rFonts w:ascii="Times New Roman" w:hAnsi="Times New Roman"/>
                <w:sz w:val="20"/>
                <w:szCs w:val="20"/>
                <w:lang w:val="ro-RO"/>
              </w:rPr>
              <w:t>mii</w:t>
            </w:r>
            <w:r w:rsidRPr="00407E0A">
              <w:rPr>
                <w:rFonts w:ascii="Times New Roman" w:hAnsi="Times New Roman"/>
                <w:sz w:val="20"/>
                <w:szCs w:val="20"/>
                <w:lang w:val="ro-RO"/>
              </w:rPr>
              <w:t xml:space="preserve"> perechi.</w:t>
            </w:r>
          </w:p>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2-3mii specimene.</w:t>
            </w:r>
          </w:p>
        </w:tc>
      </w:tr>
      <w:tr w:rsidR="00F16F4A" w:rsidRPr="00407E0A" w:rsidTr="00407E0A">
        <w:tc>
          <w:tcPr>
            <w:tcW w:w="2268" w:type="dxa"/>
            <w:shd w:val="clear" w:color="auto" w:fill="auto"/>
          </w:tcPr>
          <w:p w:rsidR="00F16F4A" w:rsidRPr="009D39AE" w:rsidRDefault="00F16F4A" w:rsidP="00BD58AF">
            <w:pPr>
              <w:spacing w:line="276" w:lineRule="auto"/>
              <w:jc w:val="center"/>
              <w:rPr>
                <w:sz w:val="20"/>
              </w:rPr>
            </w:pPr>
            <w:proofErr w:type="spellStart"/>
            <w:r w:rsidRPr="009D39AE">
              <w:rPr>
                <w:sz w:val="20"/>
              </w:rPr>
              <w:t>Fluerarul</w:t>
            </w:r>
            <w:proofErr w:type="spellEnd"/>
            <w:r w:rsidRPr="009D39AE">
              <w:rPr>
                <w:sz w:val="20"/>
              </w:rPr>
              <w:t xml:space="preserve"> cu </w:t>
            </w:r>
            <w:proofErr w:type="spellStart"/>
            <w:r w:rsidRPr="009D39AE">
              <w:rPr>
                <w:sz w:val="20"/>
              </w:rPr>
              <w:t>pic.verzi</w:t>
            </w:r>
            <w:proofErr w:type="spellEnd"/>
          </w:p>
        </w:tc>
        <w:tc>
          <w:tcPr>
            <w:tcW w:w="1560"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0,44-1,5mln. specimene.</w:t>
            </w:r>
          </w:p>
        </w:tc>
        <w:tc>
          <w:tcPr>
            <w:tcW w:w="2126"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100-200mii perechi.</w:t>
            </w:r>
          </w:p>
        </w:tc>
        <w:tc>
          <w:tcPr>
            <w:tcW w:w="1984"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p>
        </w:tc>
        <w:tc>
          <w:tcPr>
            <w:tcW w:w="2410"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p>
        </w:tc>
      </w:tr>
      <w:tr w:rsidR="00F16F4A" w:rsidRPr="00407E0A" w:rsidTr="00407E0A">
        <w:tc>
          <w:tcPr>
            <w:tcW w:w="2268" w:type="dxa"/>
            <w:shd w:val="clear" w:color="auto" w:fill="auto"/>
          </w:tcPr>
          <w:p w:rsidR="00F16F4A" w:rsidRPr="009D39AE" w:rsidRDefault="00F16F4A" w:rsidP="001F09DE">
            <w:pPr>
              <w:pStyle w:val="NoSpacing"/>
              <w:spacing w:line="276" w:lineRule="auto"/>
              <w:ind w:left="-108" w:right="-142"/>
              <w:jc w:val="center"/>
              <w:rPr>
                <w:rFonts w:ascii="Times New Roman" w:hAnsi="Times New Roman"/>
                <w:sz w:val="20"/>
                <w:szCs w:val="20"/>
                <w:lang w:val="ro-RO"/>
              </w:rPr>
            </w:pPr>
            <w:r w:rsidRPr="009D39AE">
              <w:rPr>
                <w:rFonts w:ascii="Times New Roman" w:hAnsi="Times New Roman"/>
                <w:sz w:val="20"/>
                <w:szCs w:val="20"/>
                <w:lang w:val="ro-RO"/>
              </w:rPr>
              <w:t>Sturzul de iarnă(cocoșar)</w:t>
            </w:r>
          </w:p>
        </w:tc>
        <w:tc>
          <w:tcPr>
            <w:tcW w:w="1560"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p>
        </w:tc>
        <w:tc>
          <w:tcPr>
            <w:tcW w:w="2126"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16-21mln. perechi.</w:t>
            </w:r>
          </w:p>
        </w:tc>
        <w:tc>
          <w:tcPr>
            <w:tcW w:w="1984"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75-150mii perechi.</w:t>
            </w:r>
          </w:p>
        </w:tc>
        <w:tc>
          <w:tcPr>
            <w:tcW w:w="2410"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p>
        </w:tc>
      </w:tr>
      <w:tr w:rsidR="00F16F4A" w:rsidRPr="00407E0A" w:rsidTr="00407E0A">
        <w:tc>
          <w:tcPr>
            <w:tcW w:w="2268" w:type="dxa"/>
            <w:shd w:val="clear" w:color="auto" w:fill="auto"/>
          </w:tcPr>
          <w:p w:rsidR="00F16F4A" w:rsidRPr="009D39AE" w:rsidRDefault="00F16F4A" w:rsidP="001F09DE">
            <w:pPr>
              <w:pStyle w:val="NoSpacing"/>
              <w:spacing w:line="276" w:lineRule="auto"/>
              <w:jc w:val="center"/>
              <w:rPr>
                <w:rFonts w:ascii="Times New Roman" w:hAnsi="Times New Roman"/>
                <w:sz w:val="20"/>
                <w:szCs w:val="20"/>
                <w:lang w:val="ro-RO"/>
              </w:rPr>
            </w:pPr>
            <w:r w:rsidRPr="009D39AE">
              <w:rPr>
                <w:rFonts w:ascii="Times New Roman" w:hAnsi="Times New Roman"/>
                <w:sz w:val="20"/>
                <w:szCs w:val="20"/>
                <w:lang w:val="ro-RO"/>
              </w:rPr>
              <w:t>Sturzul de vâsc</w:t>
            </w:r>
          </w:p>
        </w:tc>
        <w:tc>
          <w:tcPr>
            <w:tcW w:w="1560"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 xml:space="preserve">13,7-29,8 </w:t>
            </w:r>
            <w:proofErr w:type="spellStart"/>
            <w:r w:rsidRPr="00407E0A">
              <w:rPr>
                <w:rFonts w:ascii="Times New Roman" w:hAnsi="Times New Roman"/>
                <w:sz w:val="20"/>
                <w:szCs w:val="20"/>
                <w:lang w:val="ro-RO"/>
              </w:rPr>
              <w:t>mln</w:t>
            </w:r>
            <w:proofErr w:type="spellEnd"/>
            <w:r w:rsidRPr="00407E0A">
              <w:rPr>
                <w:rFonts w:ascii="Times New Roman" w:hAnsi="Times New Roman"/>
                <w:sz w:val="20"/>
                <w:szCs w:val="20"/>
                <w:lang w:val="ro-RO"/>
              </w:rPr>
              <w:t>. specimene.</w:t>
            </w:r>
          </w:p>
        </w:tc>
        <w:tc>
          <w:tcPr>
            <w:tcW w:w="2126"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 xml:space="preserve">4,12-8,96 </w:t>
            </w:r>
            <w:proofErr w:type="spellStart"/>
            <w:r w:rsidRPr="00407E0A">
              <w:rPr>
                <w:rFonts w:ascii="Times New Roman" w:hAnsi="Times New Roman"/>
                <w:sz w:val="20"/>
                <w:szCs w:val="20"/>
                <w:lang w:val="ro-RO"/>
              </w:rPr>
              <w:t>mln</w:t>
            </w:r>
            <w:proofErr w:type="spellEnd"/>
            <w:r w:rsidRPr="00407E0A">
              <w:rPr>
                <w:rFonts w:ascii="Times New Roman" w:hAnsi="Times New Roman"/>
                <w:sz w:val="20"/>
                <w:szCs w:val="20"/>
                <w:lang w:val="ro-RO"/>
              </w:rPr>
              <w:t>. perechi.</w:t>
            </w:r>
          </w:p>
        </w:tc>
        <w:tc>
          <w:tcPr>
            <w:tcW w:w="1984"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250-500mii perechi.</w:t>
            </w:r>
          </w:p>
        </w:tc>
        <w:tc>
          <w:tcPr>
            <w:tcW w:w="2410"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p>
        </w:tc>
      </w:tr>
      <w:tr w:rsidR="00F16F4A" w:rsidRPr="00407E0A" w:rsidTr="00407E0A">
        <w:tc>
          <w:tcPr>
            <w:tcW w:w="2268" w:type="dxa"/>
            <w:shd w:val="clear" w:color="auto" w:fill="auto"/>
          </w:tcPr>
          <w:p w:rsidR="00F16F4A" w:rsidRPr="009D39AE" w:rsidRDefault="00F16F4A" w:rsidP="001F09DE">
            <w:pPr>
              <w:pStyle w:val="NoSpacing"/>
              <w:spacing w:line="276" w:lineRule="auto"/>
              <w:jc w:val="center"/>
              <w:rPr>
                <w:rFonts w:ascii="Times New Roman" w:hAnsi="Times New Roman"/>
                <w:sz w:val="20"/>
                <w:szCs w:val="20"/>
                <w:lang w:val="ro-RO"/>
              </w:rPr>
            </w:pPr>
            <w:r w:rsidRPr="009D39AE">
              <w:rPr>
                <w:rFonts w:ascii="Times New Roman" w:hAnsi="Times New Roman"/>
                <w:sz w:val="20"/>
                <w:szCs w:val="20"/>
                <w:lang w:val="ro-RO"/>
              </w:rPr>
              <w:t>Sturzul cântător</w:t>
            </w:r>
          </w:p>
        </w:tc>
        <w:tc>
          <w:tcPr>
            <w:tcW w:w="1560"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 xml:space="preserve">75-118 </w:t>
            </w:r>
            <w:proofErr w:type="spellStart"/>
            <w:r w:rsidRPr="00407E0A">
              <w:rPr>
                <w:rFonts w:ascii="Times New Roman" w:hAnsi="Times New Roman"/>
                <w:sz w:val="20"/>
                <w:szCs w:val="20"/>
                <w:lang w:val="ro-RO"/>
              </w:rPr>
              <w:t>mln</w:t>
            </w:r>
            <w:proofErr w:type="spellEnd"/>
            <w:r w:rsidRPr="00407E0A">
              <w:rPr>
                <w:rFonts w:ascii="Times New Roman" w:hAnsi="Times New Roman"/>
                <w:sz w:val="20"/>
                <w:szCs w:val="20"/>
                <w:lang w:val="ro-RO"/>
              </w:rPr>
              <w:t>. specimene.</w:t>
            </w:r>
          </w:p>
        </w:tc>
        <w:tc>
          <w:tcPr>
            <w:tcW w:w="2126"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 xml:space="preserve">24,4-38,4 </w:t>
            </w:r>
            <w:proofErr w:type="spellStart"/>
            <w:r w:rsidRPr="00407E0A">
              <w:rPr>
                <w:rFonts w:ascii="Times New Roman" w:hAnsi="Times New Roman"/>
                <w:sz w:val="20"/>
                <w:szCs w:val="20"/>
                <w:lang w:val="ro-RO"/>
              </w:rPr>
              <w:t>mln</w:t>
            </w:r>
            <w:proofErr w:type="spellEnd"/>
            <w:r w:rsidRPr="00407E0A">
              <w:rPr>
                <w:rFonts w:ascii="Times New Roman" w:hAnsi="Times New Roman"/>
                <w:sz w:val="20"/>
                <w:szCs w:val="20"/>
                <w:lang w:val="ro-RO"/>
              </w:rPr>
              <w:t>. perechi.</w:t>
            </w:r>
          </w:p>
        </w:tc>
        <w:tc>
          <w:tcPr>
            <w:tcW w:w="1984"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0,85-1,7mln. perechi.</w:t>
            </w:r>
          </w:p>
        </w:tc>
        <w:tc>
          <w:tcPr>
            <w:tcW w:w="2410"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40-60mii perechi.</w:t>
            </w:r>
          </w:p>
        </w:tc>
      </w:tr>
      <w:tr w:rsidR="00F16F4A" w:rsidRPr="00407E0A" w:rsidTr="00407E0A">
        <w:tc>
          <w:tcPr>
            <w:tcW w:w="2268" w:type="dxa"/>
            <w:shd w:val="clear" w:color="auto" w:fill="auto"/>
          </w:tcPr>
          <w:p w:rsidR="00F16F4A" w:rsidRPr="009D39AE" w:rsidRDefault="00F16F4A" w:rsidP="001F09DE">
            <w:pPr>
              <w:pStyle w:val="NoSpacing"/>
              <w:spacing w:line="276" w:lineRule="auto"/>
              <w:jc w:val="center"/>
              <w:rPr>
                <w:rFonts w:ascii="Times New Roman" w:hAnsi="Times New Roman"/>
                <w:sz w:val="20"/>
                <w:szCs w:val="20"/>
                <w:lang w:val="ro-RO"/>
              </w:rPr>
            </w:pPr>
            <w:r w:rsidRPr="009D39AE">
              <w:rPr>
                <w:rFonts w:ascii="Times New Roman" w:hAnsi="Times New Roman"/>
                <w:sz w:val="20"/>
                <w:szCs w:val="20"/>
                <w:lang w:val="ro-RO"/>
              </w:rPr>
              <w:t>Graurul</w:t>
            </w:r>
          </w:p>
        </w:tc>
        <w:tc>
          <w:tcPr>
            <w:tcW w:w="1560"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 xml:space="preserve">150 </w:t>
            </w:r>
            <w:proofErr w:type="spellStart"/>
            <w:r w:rsidRPr="00407E0A">
              <w:rPr>
                <w:rFonts w:ascii="Times New Roman" w:hAnsi="Times New Roman"/>
                <w:sz w:val="20"/>
                <w:szCs w:val="20"/>
                <w:lang w:val="ro-RO"/>
              </w:rPr>
              <w:t>mln</w:t>
            </w:r>
            <w:proofErr w:type="spellEnd"/>
            <w:r w:rsidRPr="00407E0A">
              <w:rPr>
                <w:rFonts w:ascii="Times New Roman" w:hAnsi="Times New Roman"/>
                <w:sz w:val="20"/>
                <w:szCs w:val="20"/>
                <w:lang w:val="ro-RO"/>
              </w:rPr>
              <w:t>. sp</w:t>
            </w:r>
            <w:r w:rsidR="00407E0A">
              <w:rPr>
                <w:rFonts w:ascii="Times New Roman" w:hAnsi="Times New Roman"/>
                <w:sz w:val="20"/>
                <w:szCs w:val="20"/>
                <w:lang w:val="ro-RO"/>
              </w:rPr>
              <w:t>.</w:t>
            </w:r>
          </w:p>
        </w:tc>
        <w:tc>
          <w:tcPr>
            <w:tcW w:w="2126"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 xml:space="preserve">28,8-52,4 </w:t>
            </w:r>
            <w:proofErr w:type="spellStart"/>
            <w:r w:rsidRPr="00407E0A">
              <w:rPr>
                <w:rFonts w:ascii="Times New Roman" w:hAnsi="Times New Roman"/>
                <w:sz w:val="20"/>
                <w:szCs w:val="20"/>
                <w:lang w:val="ro-RO"/>
              </w:rPr>
              <w:t>mln</w:t>
            </w:r>
            <w:proofErr w:type="spellEnd"/>
            <w:r w:rsidRPr="00407E0A">
              <w:rPr>
                <w:rFonts w:ascii="Times New Roman" w:hAnsi="Times New Roman"/>
                <w:sz w:val="20"/>
                <w:szCs w:val="20"/>
                <w:lang w:val="ro-RO"/>
              </w:rPr>
              <w:t>. perechi.</w:t>
            </w:r>
          </w:p>
        </w:tc>
        <w:tc>
          <w:tcPr>
            <w:tcW w:w="1984" w:type="dxa"/>
            <w:shd w:val="clear" w:color="auto" w:fill="auto"/>
          </w:tcPr>
          <w:p w:rsidR="00F16F4A" w:rsidRPr="00407E0A" w:rsidRDefault="00F16F4A"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1,5-3mln.perechi.</w:t>
            </w:r>
          </w:p>
        </w:tc>
        <w:tc>
          <w:tcPr>
            <w:tcW w:w="2410" w:type="dxa"/>
            <w:shd w:val="clear" w:color="auto" w:fill="auto"/>
          </w:tcPr>
          <w:p w:rsidR="00F16F4A" w:rsidRPr="00407E0A" w:rsidRDefault="004B31E1" w:rsidP="00CD5BE1">
            <w:pPr>
              <w:pStyle w:val="NoSpacing"/>
              <w:numPr>
                <w:ilvl w:val="1"/>
                <w:numId w:val="4"/>
              </w:numPr>
              <w:spacing w:line="276" w:lineRule="auto"/>
              <w:ind w:right="-108"/>
              <w:jc w:val="center"/>
              <w:rPr>
                <w:rFonts w:ascii="Times New Roman" w:hAnsi="Times New Roman"/>
                <w:sz w:val="20"/>
                <w:szCs w:val="20"/>
                <w:lang w:val="ro-RO"/>
              </w:rPr>
            </w:pPr>
            <w:r w:rsidRPr="00407E0A">
              <w:rPr>
                <w:rFonts w:ascii="Times New Roman" w:hAnsi="Times New Roman"/>
                <w:sz w:val="20"/>
                <w:szCs w:val="20"/>
                <w:lang w:val="ro-RO"/>
              </w:rPr>
              <w:t>mi</w:t>
            </w:r>
            <w:r w:rsidR="00F16F4A" w:rsidRPr="00407E0A">
              <w:rPr>
                <w:rFonts w:ascii="Times New Roman" w:hAnsi="Times New Roman"/>
                <w:sz w:val="20"/>
                <w:szCs w:val="20"/>
                <w:lang w:val="ro-RO"/>
              </w:rPr>
              <w:t>i perechi.</w:t>
            </w:r>
          </w:p>
        </w:tc>
      </w:tr>
    </w:tbl>
    <w:p w:rsidR="00110D1E" w:rsidRDefault="00110D1E" w:rsidP="00110D1E">
      <w:pPr>
        <w:tabs>
          <w:tab w:val="left" w:pos="0"/>
        </w:tabs>
        <w:spacing w:line="276" w:lineRule="auto"/>
        <w:ind w:left="567"/>
        <w:jc w:val="both"/>
        <w:rPr>
          <w:bCs/>
          <w:color w:val="000000"/>
          <w:szCs w:val="28"/>
        </w:rPr>
      </w:pPr>
    </w:p>
    <w:p w:rsidR="00F16F4A" w:rsidRPr="0060239E" w:rsidRDefault="00F16F4A" w:rsidP="0060239E">
      <w:pPr>
        <w:numPr>
          <w:ilvl w:val="0"/>
          <w:numId w:val="28"/>
        </w:numPr>
        <w:tabs>
          <w:tab w:val="left" w:pos="0"/>
        </w:tabs>
        <w:spacing w:line="276" w:lineRule="auto"/>
        <w:ind w:left="0" w:firstLine="567"/>
        <w:jc w:val="both"/>
        <w:rPr>
          <w:bCs/>
          <w:color w:val="000000"/>
          <w:szCs w:val="28"/>
        </w:rPr>
      </w:pPr>
      <w:r w:rsidRPr="0060239E">
        <w:rPr>
          <w:bCs/>
          <w:color w:val="000000"/>
          <w:szCs w:val="28"/>
        </w:rPr>
        <w:t>Sporul mediu anual în (%)</w:t>
      </w:r>
      <w:r w:rsidR="004F0453">
        <w:rPr>
          <w:bCs/>
          <w:color w:val="000000"/>
          <w:szCs w:val="28"/>
        </w:rPr>
        <w:t>,</w:t>
      </w:r>
      <w:r w:rsidRPr="0060239E">
        <w:rPr>
          <w:bCs/>
          <w:color w:val="000000"/>
          <w:szCs w:val="28"/>
        </w:rPr>
        <w:t xml:space="preserve"> conform tabel</w:t>
      </w:r>
      <w:r w:rsidR="00110D1E">
        <w:rPr>
          <w:bCs/>
          <w:color w:val="000000"/>
          <w:szCs w:val="28"/>
        </w:rPr>
        <w:t>ului</w:t>
      </w:r>
      <w:r w:rsidRPr="0060239E">
        <w:rPr>
          <w:bCs/>
          <w:color w:val="000000"/>
          <w:szCs w:val="28"/>
        </w:rPr>
        <w:t xml:space="preserve"> nr.</w:t>
      </w:r>
      <w:r w:rsidR="007C1161" w:rsidRPr="0060239E">
        <w:rPr>
          <w:bCs/>
          <w:color w:val="000000"/>
          <w:szCs w:val="28"/>
        </w:rPr>
        <w:t>7</w:t>
      </w:r>
      <w:r w:rsidRPr="0060239E">
        <w:rPr>
          <w:bCs/>
          <w:color w:val="000000"/>
          <w:szCs w:val="28"/>
        </w:rPr>
        <w:t>.</w:t>
      </w:r>
    </w:p>
    <w:p w:rsidR="000D469A" w:rsidRPr="00411B10" w:rsidRDefault="000D469A" w:rsidP="001F09DE">
      <w:pPr>
        <w:spacing w:line="276" w:lineRule="auto"/>
        <w:ind w:left="660"/>
        <w:jc w:val="both"/>
        <w:rPr>
          <w:bCs/>
          <w:color w:val="000000"/>
          <w:sz w:val="24"/>
          <w:szCs w:val="24"/>
        </w:rPr>
      </w:pPr>
    </w:p>
    <w:p w:rsidR="00F16F4A" w:rsidRPr="00407E0A" w:rsidRDefault="000D469A" w:rsidP="00407E0A">
      <w:pPr>
        <w:spacing w:line="276" w:lineRule="auto"/>
        <w:ind w:left="4956" w:firstLine="708"/>
        <w:jc w:val="right"/>
        <w:rPr>
          <w:b/>
          <w:color w:val="000000"/>
          <w:sz w:val="20"/>
        </w:rPr>
      </w:pPr>
      <w:r w:rsidRPr="00407E0A">
        <w:rPr>
          <w:b/>
          <w:color w:val="000000"/>
          <w:sz w:val="20"/>
        </w:rPr>
        <w:t>Tabel</w:t>
      </w:r>
      <w:r w:rsidR="0092032D" w:rsidRPr="00407E0A">
        <w:rPr>
          <w:b/>
          <w:color w:val="000000"/>
          <w:sz w:val="20"/>
        </w:rPr>
        <w:t>ul</w:t>
      </w:r>
      <w:r w:rsidRPr="00407E0A">
        <w:rPr>
          <w:b/>
          <w:color w:val="000000"/>
          <w:sz w:val="20"/>
        </w:rPr>
        <w:t xml:space="preserve"> nr.</w:t>
      </w:r>
      <w:r w:rsidR="007C1161" w:rsidRPr="00407E0A">
        <w:rPr>
          <w:b/>
          <w:color w:val="000000"/>
          <w:sz w:val="20"/>
        </w:rPr>
        <w:t>7</w:t>
      </w:r>
    </w:p>
    <w:p w:rsidR="009823C5" w:rsidRPr="00407E0A" w:rsidRDefault="00F16F4A" w:rsidP="001F09DE">
      <w:pPr>
        <w:tabs>
          <w:tab w:val="left" w:pos="0"/>
          <w:tab w:val="left" w:pos="709"/>
        </w:tabs>
        <w:spacing w:line="276" w:lineRule="auto"/>
        <w:jc w:val="center"/>
        <w:rPr>
          <w:b/>
          <w:iCs/>
          <w:color w:val="000000"/>
          <w:sz w:val="20"/>
        </w:rPr>
      </w:pPr>
      <w:bookmarkStart w:id="29" w:name="_Hlk176514277"/>
      <w:r w:rsidRPr="00407E0A">
        <w:rPr>
          <w:b/>
          <w:iCs/>
          <w:color w:val="000000"/>
          <w:sz w:val="20"/>
        </w:rPr>
        <w:t>Sporul mediu anual</w:t>
      </w:r>
      <w:r w:rsidR="000D469A" w:rsidRPr="00407E0A">
        <w:rPr>
          <w:b/>
          <w:iCs/>
          <w:color w:val="000000"/>
          <w:sz w:val="20"/>
        </w:rPr>
        <w:t xml:space="preserve"> în </w:t>
      </w:r>
      <w:r w:rsidRPr="00407E0A">
        <w:rPr>
          <w:b/>
          <w:iCs/>
          <w:color w:val="000000"/>
          <w:sz w:val="20"/>
        </w:rPr>
        <w:t xml:space="preserve">(%) </w:t>
      </w:r>
    </w:p>
    <w:bookmarkEnd w:id="29"/>
    <w:p w:rsidR="00F16F4A" w:rsidRPr="00407E0A" w:rsidRDefault="0060239E" w:rsidP="001F09DE">
      <w:pPr>
        <w:tabs>
          <w:tab w:val="left" w:pos="0"/>
          <w:tab w:val="left" w:pos="709"/>
        </w:tabs>
        <w:spacing w:line="276" w:lineRule="auto"/>
        <w:jc w:val="center"/>
        <w:rPr>
          <w:b/>
          <w:iCs/>
          <w:color w:val="000000"/>
          <w:sz w:val="20"/>
        </w:rPr>
      </w:pPr>
      <w:r w:rsidRPr="00407E0A">
        <w:rPr>
          <w:b/>
          <w:iCs/>
          <w:color w:val="000000"/>
          <w:sz w:val="20"/>
        </w:rPr>
        <w:t>a speciilor de interes cinegetic</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4110"/>
        <w:gridCol w:w="3544"/>
      </w:tblGrid>
      <w:tr w:rsidR="00F16F4A" w:rsidRPr="00407E0A" w:rsidTr="00407E0A">
        <w:tc>
          <w:tcPr>
            <w:tcW w:w="2802" w:type="dxa"/>
            <w:vMerge w:val="restart"/>
            <w:tcBorders>
              <w:top w:val="single" w:sz="4" w:space="0" w:color="auto"/>
              <w:left w:val="single" w:sz="4" w:space="0" w:color="auto"/>
              <w:bottom w:val="single" w:sz="4" w:space="0" w:color="auto"/>
              <w:right w:val="single" w:sz="4" w:space="0" w:color="auto"/>
            </w:tcBorders>
            <w:vAlign w:val="center"/>
          </w:tcPr>
          <w:p w:rsidR="00F16F4A" w:rsidRPr="00407E0A" w:rsidRDefault="00F16F4A" w:rsidP="001F09DE">
            <w:pPr>
              <w:widowControl w:val="0"/>
              <w:spacing w:line="276" w:lineRule="auto"/>
              <w:jc w:val="center"/>
              <w:rPr>
                <w:b/>
                <w:iCs/>
                <w:color w:val="000000"/>
                <w:sz w:val="20"/>
              </w:rPr>
            </w:pPr>
            <w:r w:rsidRPr="00407E0A">
              <w:rPr>
                <w:b/>
                <w:iCs/>
                <w:color w:val="000000"/>
                <w:sz w:val="20"/>
              </w:rPr>
              <w:t>Specia</w:t>
            </w:r>
          </w:p>
        </w:tc>
        <w:tc>
          <w:tcPr>
            <w:tcW w:w="7654" w:type="dxa"/>
            <w:gridSpan w:val="2"/>
            <w:tcBorders>
              <w:top w:val="single" w:sz="4" w:space="0" w:color="auto"/>
              <w:left w:val="single" w:sz="4" w:space="0" w:color="auto"/>
              <w:bottom w:val="single" w:sz="4" w:space="0" w:color="auto"/>
              <w:right w:val="single" w:sz="4" w:space="0" w:color="auto"/>
            </w:tcBorders>
            <w:vAlign w:val="center"/>
          </w:tcPr>
          <w:p w:rsidR="00F16F4A" w:rsidRPr="00407E0A" w:rsidRDefault="00F16F4A" w:rsidP="001F09DE">
            <w:pPr>
              <w:widowControl w:val="0"/>
              <w:spacing w:line="276" w:lineRule="auto"/>
              <w:ind w:left="-116"/>
              <w:jc w:val="center"/>
              <w:rPr>
                <w:b/>
                <w:iCs/>
                <w:color w:val="000000"/>
                <w:sz w:val="20"/>
              </w:rPr>
            </w:pPr>
            <w:r w:rsidRPr="00407E0A">
              <w:rPr>
                <w:b/>
                <w:iCs/>
                <w:color w:val="000000"/>
                <w:sz w:val="20"/>
              </w:rPr>
              <w:t>Sporul reproductiv mediu anual (%) raportat la efectivul de reproducere</w:t>
            </w:r>
          </w:p>
        </w:tc>
      </w:tr>
      <w:tr w:rsidR="00F16F4A" w:rsidRPr="00407E0A" w:rsidTr="00407E0A">
        <w:tc>
          <w:tcPr>
            <w:tcW w:w="2802" w:type="dxa"/>
            <w:vMerge/>
            <w:tcBorders>
              <w:top w:val="single" w:sz="4" w:space="0" w:color="auto"/>
              <w:left w:val="single" w:sz="4" w:space="0" w:color="auto"/>
              <w:bottom w:val="single" w:sz="4" w:space="0" w:color="auto"/>
              <w:right w:val="single" w:sz="4" w:space="0" w:color="auto"/>
            </w:tcBorders>
            <w:vAlign w:val="center"/>
          </w:tcPr>
          <w:p w:rsidR="00F16F4A" w:rsidRPr="00407E0A" w:rsidRDefault="00F16F4A" w:rsidP="001F09DE">
            <w:pPr>
              <w:spacing w:line="276" w:lineRule="auto"/>
              <w:rPr>
                <w:bCs/>
                <w:iCs/>
                <w:color w:val="000000"/>
                <w:sz w:val="20"/>
              </w:rPr>
            </w:pPr>
          </w:p>
        </w:tc>
        <w:tc>
          <w:tcPr>
            <w:tcW w:w="4110" w:type="dxa"/>
            <w:tcBorders>
              <w:top w:val="single" w:sz="4" w:space="0" w:color="auto"/>
              <w:left w:val="single" w:sz="4" w:space="0" w:color="auto"/>
              <w:bottom w:val="single" w:sz="4" w:space="0" w:color="auto"/>
              <w:right w:val="single" w:sz="4" w:space="0" w:color="auto"/>
            </w:tcBorders>
            <w:vAlign w:val="center"/>
          </w:tcPr>
          <w:p w:rsidR="00F16F4A" w:rsidRPr="00407E0A" w:rsidRDefault="00F16F4A" w:rsidP="001F09DE">
            <w:pPr>
              <w:widowControl w:val="0"/>
              <w:spacing w:line="276" w:lineRule="auto"/>
              <w:jc w:val="center"/>
              <w:rPr>
                <w:b/>
                <w:iCs/>
                <w:color w:val="000000"/>
                <w:sz w:val="20"/>
              </w:rPr>
            </w:pPr>
            <w:r w:rsidRPr="00407E0A">
              <w:rPr>
                <w:b/>
                <w:iCs/>
                <w:color w:val="000000"/>
                <w:sz w:val="20"/>
              </w:rPr>
              <w:t>Potențial</w:t>
            </w:r>
          </w:p>
        </w:tc>
        <w:tc>
          <w:tcPr>
            <w:tcW w:w="3544" w:type="dxa"/>
            <w:tcBorders>
              <w:top w:val="single" w:sz="4" w:space="0" w:color="auto"/>
              <w:left w:val="single" w:sz="4" w:space="0" w:color="auto"/>
              <w:bottom w:val="single" w:sz="4" w:space="0" w:color="auto"/>
              <w:right w:val="single" w:sz="4" w:space="0" w:color="auto"/>
            </w:tcBorders>
            <w:vAlign w:val="center"/>
          </w:tcPr>
          <w:p w:rsidR="00F16F4A" w:rsidRPr="00407E0A" w:rsidRDefault="00F16F4A" w:rsidP="001F09DE">
            <w:pPr>
              <w:widowControl w:val="0"/>
              <w:spacing w:line="276" w:lineRule="auto"/>
              <w:jc w:val="center"/>
              <w:rPr>
                <w:b/>
                <w:iCs/>
                <w:color w:val="000000"/>
                <w:sz w:val="20"/>
              </w:rPr>
            </w:pPr>
            <w:r w:rsidRPr="00407E0A">
              <w:rPr>
                <w:b/>
                <w:iCs/>
                <w:color w:val="000000"/>
                <w:sz w:val="20"/>
              </w:rPr>
              <w:t>Real</w:t>
            </w:r>
          </w:p>
        </w:tc>
      </w:tr>
      <w:tr w:rsidR="00F16F4A" w:rsidRPr="00407E0A" w:rsidTr="00407E0A">
        <w:tc>
          <w:tcPr>
            <w:tcW w:w="2802" w:type="dxa"/>
            <w:tcBorders>
              <w:top w:val="single" w:sz="4" w:space="0" w:color="auto"/>
              <w:left w:val="single" w:sz="4" w:space="0" w:color="auto"/>
              <w:bottom w:val="single" w:sz="4" w:space="0" w:color="auto"/>
              <w:right w:val="single" w:sz="4" w:space="0" w:color="auto"/>
            </w:tcBorders>
          </w:tcPr>
          <w:p w:rsidR="00F16F4A" w:rsidRPr="00407E0A" w:rsidRDefault="00F16F4A" w:rsidP="001F09DE">
            <w:pPr>
              <w:widowControl w:val="0"/>
              <w:spacing w:line="276" w:lineRule="auto"/>
              <w:rPr>
                <w:color w:val="000000"/>
                <w:sz w:val="20"/>
              </w:rPr>
            </w:pPr>
            <w:r w:rsidRPr="00407E0A">
              <w:rPr>
                <w:color w:val="000000"/>
                <w:sz w:val="20"/>
              </w:rPr>
              <w:t>Cerb comun</w:t>
            </w:r>
          </w:p>
        </w:tc>
        <w:tc>
          <w:tcPr>
            <w:tcW w:w="4110" w:type="dxa"/>
            <w:tcBorders>
              <w:top w:val="single" w:sz="4" w:space="0" w:color="auto"/>
              <w:left w:val="single" w:sz="4" w:space="0" w:color="auto"/>
              <w:bottom w:val="single" w:sz="4" w:space="0" w:color="auto"/>
              <w:right w:val="single" w:sz="4" w:space="0" w:color="auto"/>
            </w:tcBorders>
            <w:vAlign w:val="center"/>
          </w:tcPr>
          <w:p w:rsidR="00F16F4A" w:rsidRPr="00407E0A" w:rsidRDefault="00F16F4A" w:rsidP="001F09DE">
            <w:pPr>
              <w:widowControl w:val="0"/>
              <w:spacing w:line="276" w:lineRule="auto"/>
              <w:jc w:val="center"/>
              <w:rPr>
                <w:color w:val="000000"/>
                <w:sz w:val="20"/>
              </w:rPr>
            </w:pPr>
            <w:r w:rsidRPr="00407E0A">
              <w:rPr>
                <w:color w:val="000000"/>
                <w:sz w:val="20"/>
              </w:rPr>
              <w:t>40</w:t>
            </w:r>
          </w:p>
        </w:tc>
        <w:tc>
          <w:tcPr>
            <w:tcW w:w="3544" w:type="dxa"/>
            <w:tcBorders>
              <w:top w:val="single" w:sz="4" w:space="0" w:color="auto"/>
              <w:left w:val="single" w:sz="4" w:space="0" w:color="auto"/>
              <w:bottom w:val="single" w:sz="4" w:space="0" w:color="auto"/>
              <w:right w:val="single" w:sz="4" w:space="0" w:color="auto"/>
            </w:tcBorders>
            <w:vAlign w:val="center"/>
          </w:tcPr>
          <w:p w:rsidR="00F16F4A" w:rsidRPr="00407E0A" w:rsidRDefault="00F16F4A" w:rsidP="001F09DE">
            <w:pPr>
              <w:widowControl w:val="0"/>
              <w:spacing w:line="276" w:lineRule="auto"/>
              <w:jc w:val="center"/>
              <w:rPr>
                <w:b/>
                <w:iCs/>
                <w:color w:val="000000"/>
                <w:sz w:val="20"/>
              </w:rPr>
            </w:pPr>
            <w:r w:rsidRPr="00407E0A">
              <w:rPr>
                <w:b/>
                <w:iCs/>
                <w:color w:val="000000"/>
                <w:sz w:val="20"/>
              </w:rPr>
              <w:t>10</w:t>
            </w:r>
          </w:p>
        </w:tc>
      </w:tr>
      <w:tr w:rsidR="00F16F4A" w:rsidRPr="00407E0A" w:rsidTr="00407E0A">
        <w:tc>
          <w:tcPr>
            <w:tcW w:w="2802" w:type="dxa"/>
            <w:tcBorders>
              <w:top w:val="single" w:sz="4" w:space="0" w:color="auto"/>
              <w:left w:val="single" w:sz="4" w:space="0" w:color="auto"/>
              <w:bottom w:val="single" w:sz="4" w:space="0" w:color="auto"/>
              <w:right w:val="single" w:sz="4" w:space="0" w:color="auto"/>
            </w:tcBorders>
          </w:tcPr>
          <w:p w:rsidR="00F16F4A" w:rsidRPr="00407E0A" w:rsidRDefault="00F16F4A" w:rsidP="001F09DE">
            <w:pPr>
              <w:widowControl w:val="0"/>
              <w:spacing w:line="276" w:lineRule="auto"/>
              <w:rPr>
                <w:color w:val="000000"/>
                <w:sz w:val="20"/>
              </w:rPr>
            </w:pPr>
            <w:r w:rsidRPr="00407E0A">
              <w:rPr>
                <w:color w:val="000000"/>
                <w:sz w:val="20"/>
              </w:rPr>
              <w:t>Cerb lopătar</w:t>
            </w:r>
          </w:p>
        </w:tc>
        <w:tc>
          <w:tcPr>
            <w:tcW w:w="4110" w:type="dxa"/>
            <w:tcBorders>
              <w:top w:val="single" w:sz="4" w:space="0" w:color="auto"/>
              <w:left w:val="single" w:sz="4" w:space="0" w:color="auto"/>
              <w:bottom w:val="single" w:sz="4" w:space="0" w:color="auto"/>
              <w:right w:val="single" w:sz="4" w:space="0" w:color="auto"/>
            </w:tcBorders>
            <w:vAlign w:val="center"/>
          </w:tcPr>
          <w:p w:rsidR="00F16F4A" w:rsidRPr="00407E0A" w:rsidRDefault="00F16F4A" w:rsidP="001F09DE">
            <w:pPr>
              <w:widowControl w:val="0"/>
              <w:spacing w:line="276" w:lineRule="auto"/>
              <w:jc w:val="center"/>
              <w:rPr>
                <w:color w:val="000000"/>
                <w:sz w:val="20"/>
              </w:rPr>
            </w:pPr>
            <w:r w:rsidRPr="00407E0A">
              <w:rPr>
                <w:color w:val="000000"/>
                <w:sz w:val="20"/>
              </w:rPr>
              <w:t>50</w:t>
            </w:r>
          </w:p>
        </w:tc>
        <w:tc>
          <w:tcPr>
            <w:tcW w:w="3544" w:type="dxa"/>
            <w:tcBorders>
              <w:top w:val="single" w:sz="4" w:space="0" w:color="auto"/>
              <w:left w:val="single" w:sz="4" w:space="0" w:color="auto"/>
              <w:bottom w:val="single" w:sz="4" w:space="0" w:color="auto"/>
              <w:right w:val="single" w:sz="4" w:space="0" w:color="auto"/>
            </w:tcBorders>
            <w:vAlign w:val="center"/>
          </w:tcPr>
          <w:p w:rsidR="00F16F4A" w:rsidRPr="00407E0A" w:rsidRDefault="00F16F4A" w:rsidP="001F09DE">
            <w:pPr>
              <w:widowControl w:val="0"/>
              <w:spacing w:line="276" w:lineRule="auto"/>
              <w:jc w:val="center"/>
              <w:rPr>
                <w:b/>
                <w:iCs/>
                <w:color w:val="000000"/>
                <w:sz w:val="20"/>
              </w:rPr>
            </w:pPr>
            <w:r w:rsidRPr="00407E0A">
              <w:rPr>
                <w:b/>
                <w:iCs/>
                <w:color w:val="000000"/>
                <w:sz w:val="20"/>
              </w:rPr>
              <w:t>15</w:t>
            </w:r>
          </w:p>
        </w:tc>
      </w:tr>
      <w:tr w:rsidR="00EF26C3" w:rsidRPr="00407E0A" w:rsidTr="00407E0A">
        <w:tc>
          <w:tcPr>
            <w:tcW w:w="2802" w:type="dxa"/>
            <w:tcBorders>
              <w:top w:val="single" w:sz="4" w:space="0" w:color="auto"/>
              <w:left w:val="single" w:sz="4" w:space="0" w:color="auto"/>
              <w:bottom w:val="single" w:sz="4" w:space="0" w:color="auto"/>
              <w:right w:val="single" w:sz="4" w:space="0" w:color="auto"/>
            </w:tcBorders>
          </w:tcPr>
          <w:p w:rsidR="00EF26C3" w:rsidRPr="00407E0A" w:rsidRDefault="00EF26C3" w:rsidP="001F09DE">
            <w:pPr>
              <w:widowControl w:val="0"/>
              <w:spacing w:line="276" w:lineRule="auto"/>
              <w:rPr>
                <w:color w:val="000000"/>
                <w:sz w:val="20"/>
              </w:rPr>
            </w:pPr>
            <w:r w:rsidRPr="00407E0A">
              <w:rPr>
                <w:color w:val="000000"/>
                <w:sz w:val="20"/>
              </w:rPr>
              <w:t>Cerb-cu-pete</w:t>
            </w:r>
          </w:p>
        </w:tc>
        <w:tc>
          <w:tcPr>
            <w:tcW w:w="4110" w:type="dxa"/>
            <w:tcBorders>
              <w:top w:val="single" w:sz="4" w:space="0" w:color="auto"/>
              <w:left w:val="single" w:sz="4" w:space="0" w:color="auto"/>
              <w:bottom w:val="single" w:sz="4" w:space="0" w:color="auto"/>
              <w:right w:val="single" w:sz="4" w:space="0" w:color="auto"/>
            </w:tcBorders>
            <w:vAlign w:val="center"/>
          </w:tcPr>
          <w:p w:rsidR="00EF26C3" w:rsidRPr="00407E0A" w:rsidRDefault="00EF26C3" w:rsidP="001F09DE">
            <w:pPr>
              <w:widowControl w:val="0"/>
              <w:spacing w:line="276" w:lineRule="auto"/>
              <w:jc w:val="center"/>
              <w:rPr>
                <w:color w:val="000000"/>
                <w:sz w:val="20"/>
              </w:rPr>
            </w:pPr>
            <w:r w:rsidRPr="00407E0A">
              <w:rPr>
                <w:color w:val="000000"/>
                <w:sz w:val="20"/>
              </w:rPr>
              <w:t>50</w:t>
            </w:r>
          </w:p>
        </w:tc>
        <w:tc>
          <w:tcPr>
            <w:tcW w:w="3544" w:type="dxa"/>
            <w:tcBorders>
              <w:top w:val="single" w:sz="4" w:space="0" w:color="auto"/>
              <w:left w:val="single" w:sz="4" w:space="0" w:color="auto"/>
              <w:bottom w:val="single" w:sz="4" w:space="0" w:color="auto"/>
              <w:right w:val="single" w:sz="4" w:space="0" w:color="auto"/>
            </w:tcBorders>
            <w:vAlign w:val="center"/>
          </w:tcPr>
          <w:p w:rsidR="00EF26C3" w:rsidRPr="00407E0A" w:rsidRDefault="00EF26C3" w:rsidP="001F09DE">
            <w:pPr>
              <w:widowControl w:val="0"/>
              <w:spacing w:line="276" w:lineRule="auto"/>
              <w:jc w:val="center"/>
              <w:rPr>
                <w:b/>
                <w:iCs/>
                <w:color w:val="000000"/>
                <w:sz w:val="20"/>
              </w:rPr>
            </w:pPr>
            <w:r w:rsidRPr="00407E0A">
              <w:rPr>
                <w:b/>
                <w:iCs/>
                <w:color w:val="000000"/>
                <w:sz w:val="20"/>
              </w:rPr>
              <w:t>15</w:t>
            </w:r>
          </w:p>
        </w:tc>
      </w:tr>
      <w:tr w:rsidR="00F16F4A" w:rsidRPr="00407E0A" w:rsidTr="00407E0A">
        <w:tc>
          <w:tcPr>
            <w:tcW w:w="2802" w:type="dxa"/>
            <w:tcBorders>
              <w:top w:val="single" w:sz="4" w:space="0" w:color="auto"/>
              <w:left w:val="single" w:sz="4" w:space="0" w:color="auto"/>
              <w:bottom w:val="single" w:sz="4" w:space="0" w:color="auto"/>
              <w:right w:val="single" w:sz="4" w:space="0" w:color="auto"/>
            </w:tcBorders>
          </w:tcPr>
          <w:p w:rsidR="00F16F4A" w:rsidRPr="00407E0A" w:rsidRDefault="00F16F4A" w:rsidP="001F09DE">
            <w:pPr>
              <w:widowControl w:val="0"/>
              <w:spacing w:line="276" w:lineRule="auto"/>
              <w:rPr>
                <w:color w:val="000000"/>
                <w:sz w:val="20"/>
              </w:rPr>
            </w:pPr>
            <w:proofErr w:type="spellStart"/>
            <w:r w:rsidRPr="00407E0A">
              <w:rPr>
                <w:color w:val="000000"/>
                <w:sz w:val="20"/>
              </w:rPr>
              <w:t>Mistreţ</w:t>
            </w:r>
            <w:proofErr w:type="spellEnd"/>
          </w:p>
        </w:tc>
        <w:tc>
          <w:tcPr>
            <w:tcW w:w="4110" w:type="dxa"/>
            <w:tcBorders>
              <w:top w:val="single" w:sz="4" w:space="0" w:color="auto"/>
              <w:left w:val="single" w:sz="4" w:space="0" w:color="auto"/>
              <w:bottom w:val="single" w:sz="4" w:space="0" w:color="auto"/>
              <w:right w:val="single" w:sz="4" w:space="0" w:color="auto"/>
            </w:tcBorders>
            <w:vAlign w:val="center"/>
          </w:tcPr>
          <w:p w:rsidR="00F16F4A" w:rsidRPr="00407E0A" w:rsidRDefault="00F16F4A" w:rsidP="001F09DE">
            <w:pPr>
              <w:widowControl w:val="0"/>
              <w:spacing w:line="276" w:lineRule="auto"/>
              <w:jc w:val="center"/>
              <w:rPr>
                <w:color w:val="000000"/>
                <w:sz w:val="20"/>
              </w:rPr>
            </w:pPr>
            <w:r w:rsidRPr="00407E0A">
              <w:rPr>
                <w:color w:val="000000"/>
                <w:sz w:val="20"/>
              </w:rPr>
              <w:t>120</w:t>
            </w:r>
          </w:p>
        </w:tc>
        <w:tc>
          <w:tcPr>
            <w:tcW w:w="3544" w:type="dxa"/>
            <w:tcBorders>
              <w:top w:val="single" w:sz="4" w:space="0" w:color="auto"/>
              <w:left w:val="single" w:sz="4" w:space="0" w:color="auto"/>
              <w:bottom w:val="single" w:sz="4" w:space="0" w:color="auto"/>
              <w:right w:val="single" w:sz="4" w:space="0" w:color="auto"/>
            </w:tcBorders>
            <w:vAlign w:val="center"/>
          </w:tcPr>
          <w:p w:rsidR="00F16F4A" w:rsidRPr="00407E0A" w:rsidRDefault="00F16F4A" w:rsidP="001F09DE">
            <w:pPr>
              <w:widowControl w:val="0"/>
              <w:spacing w:line="276" w:lineRule="auto"/>
              <w:jc w:val="center"/>
              <w:rPr>
                <w:b/>
                <w:iCs/>
                <w:color w:val="000000"/>
                <w:sz w:val="20"/>
              </w:rPr>
            </w:pPr>
            <w:r w:rsidRPr="00407E0A">
              <w:rPr>
                <w:b/>
                <w:iCs/>
                <w:color w:val="000000"/>
                <w:sz w:val="20"/>
              </w:rPr>
              <w:t>40</w:t>
            </w:r>
          </w:p>
        </w:tc>
      </w:tr>
      <w:tr w:rsidR="00F16F4A" w:rsidRPr="00407E0A" w:rsidTr="00407E0A">
        <w:tc>
          <w:tcPr>
            <w:tcW w:w="2802" w:type="dxa"/>
            <w:tcBorders>
              <w:top w:val="single" w:sz="4" w:space="0" w:color="auto"/>
              <w:left w:val="single" w:sz="4" w:space="0" w:color="auto"/>
              <w:bottom w:val="single" w:sz="4" w:space="0" w:color="auto"/>
              <w:right w:val="single" w:sz="4" w:space="0" w:color="auto"/>
            </w:tcBorders>
          </w:tcPr>
          <w:p w:rsidR="00F16F4A" w:rsidRPr="00407E0A" w:rsidRDefault="00F16F4A" w:rsidP="001F09DE">
            <w:pPr>
              <w:widowControl w:val="0"/>
              <w:spacing w:line="276" w:lineRule="auto"/>
              <w:rPr>
                <w:color w:val="000000"/>
                <w:sz w:val="20"/>
              </w:rPr>
            </w:pPr>
            <w:r w:rsidRPr="00407E0A">
              <w:rPr>
                <w:color w:val="000000"/>
                <w:sz w:val="20"/>
              </w:rPr>
              <w:t>Căpr</w:t>
            </w:r>
            <w:r w:rsidR="00850F55" w:rsidRPr="00407E0A">
              <w:rPr>
                <w:color w:val="000000"/>
                <w:sz w:val="20"/>
              </w:rPr>
              <w:t>ioară</w:t>
            </w:r>
            <w:r w:rsidRPr="00407E0A">
              <w:rPr>
                <w:color w:val="000000"/>
                <w:sz w:val="20"/>
              </w:rPr>
              <w:t xml:space="preserve"> </w:t>
            </w:r>
          </w:p>
        </w:tc>
        <w:tc>
          <w:tcPr>
            <w:tcW w:w="4110" w:type="dxa"/>
            <w:tcBorders>
              <w:top w:val="single" w:sz="4" w:space="0" w:color="auto"/>
              <w:left w:val="single" w:sz="4" w:space="0" w:color="auto"/>
              <w:bottom w:val="single" w:sz="4" w:space="0" w:color="auto"/>
              <w:right w:val="single" w:sz="4" w:space="0" w:color="auto"/>
            </w:tcBorders>
            <w:vAlign w:val="center"/>
          </w:tcPr>
          <w:p w:rsidR="00F16F4A" w:rsidRPr="00407E0A" w:rsidRDefault="00F16F4A" w:rsidP="001F09DE">
            <w:pPr>
              <w:widowControl w:val="0"/>
              <w:spacing w:line="276" w:lineRule="auto"/>
              <w:jc w:val="center"/>
              <w:rPr>
                <w:color w:val="000000"/>
                <w:sz w:val="20"/>
              </w:rPr>
            </w:pPr>
            <w:r w:rsidRPr="00407E0A">
              <w:rPr>
                <w:color w:val="000000"/>
                <w:sz w:val="20"/>
              </w:rPr>
              <w:t>55</w:t>
            </w:r>
          </w:p>
        </w:tc>
        <w:tc>
          <w:tcPr>
            <w:tcW w:w="3544" w:type="dxa"/>
            <w:tcBorders>
              <w:top w:val="single" w:sz="4" w:space="0" w:color="auto"/>
              <w:left w:val="single" w:sz="4" w:space="0" w:color="auto"/>
              <w:bottom w:val="single" w:sz="4" w:space="0" w:color="auto"/>
              <w:right w:val="single" w:sz="4" w:space="0" w:color="auto"/>
            </w:tcBorders>
            <w:vAlign w:val="center"/>
          </w:tcPr>
          <w:p w:rsidR="00F16F4A" w:rsidRPr="00407E0A" w:rsidRDefault="000B785C" w:rsidP="001F09DE">
            <w:pPr>
              <w:widowControl w:val="0"/>
              <w:spacing w:line="276" w:lineRule="auto"/>
              <w:jc w:val="center"/>
              <w:rPr>
                <w:b/>
                <w:iCs/>
                <w:color w:val="000000"/>
                <w:sz w:val="20"/>
              </w:rPr>
            </w:pPr>
            <w:r w:rsidRPr="00407E0A">
              <w:rPr>
                <w:b/>
                <w:iCs/>
                <w:color w:val="000000"/>
                <w:sz w:val="20"/>
              </w:rPr>
              <w:t>25</w:t>
            </w:r>
          </w:p>
        </w:tc>
      </w:tr>
      <w:tr w:rsidR="00F16F4A" w:rsidRPr="00407E0A" w:rsidTr="00407E0A">
        <w:tc>
          <w:tcPr>
            <w:tcW w:w="2802" w:type="dxa"/>
            <w:tcBorders>
              <w:top w:val="single" w:sz="4" w:space="0" w:color="auto"/>
              <w:left w:val="single" w:sz="4" w:space="0" w:color="auto"/>
              <w:bottom w:val="single" w:sz="4" w:space="0" w:color="auto"/>
              <w:right w:val="single" w:sz="4" w:space="0" w:color="auto"/>
            </w:tcBorders>
          </w:tcPr>
          <w:p w:rsidR="00F16F4A" w:rsidRPr="00407E0A" w:rsidRDefault="00F16F4A" w:rsidP="001F09DE">
            <w:pPr>
              <w:widowControl w:val="0"/>
              <w:spacing w:line="276" w:lineRule="auto"/>
              <w:rPr>
                <w:color w:val="000000"/>
                <w:sz w:val="20"/>
              </w:rPr>
            </w:pPr>
            <w:r w:rsidRPr="00407E0A">
              <w:rPr>
                <w:color w:val="000000"/>
                <w:sz w:val="20"/>
              </w:rPr>
              <w:t>Muflon</w:t>
            </w:r>
          </w:p>
        </w:tc>
        <w:tc>
          <w:tcPr>
            <w:tcW w:w="4110" w:type="dxa"/>
            <w:tcBorders>
              <w:top w:val="single" w:sz="4" w:space="0" w:color="auto"/>
              <w:left w:val="single" w:sz="4" w:space="0" w:color="auto"/>
              <w:bottom w:val="single" w:sz="4" w:space="0" w:color="auto"/>
              <w:right w:val="single" w:sz="4" w:space="0" w:color="auto"/>
            </w:tcBorders>
            <w:vAlign w:val="center"/>
          </w:tcPr>
          <w:p w:rsidR="00F16F4A" w:rsidRPr="00407E0A" w:rsidRDefault="00F16F4A" w:rsidP="001F09DE">
            <w:pPr>
              <w:widowControl w:val="0"/>
              <w:spacing w:line="276" w:lineRule="auto"/>
              <w:jc w:val="center"/>
              <w:rPr>
                <w:color w:val="000000"/>
                <w:sz w:val="20"/>
              </w:rPr>
            </w:pPr>
            <w:r w:rsidRPr="00407E0A">
              <w:rPr>
                <w:color w:val="000000"/>
                <w:sz w:val="20"/>
              </w:rPr>
              <w:t>50</w:t>
            </w:r>
          </w:p>
        </w:tc>
        <w:tc>
          <w:tcPr>
            <w:tcW w:w="3544" w:type="dxa"/>
            <w:tcBorders>
              <w:top w:val="single" w:sz="4" w:space="0" w:color="auto"/>
              <w:left w:val="single" w:sz="4" w:space="0" w:color="auto"/>
              <w:bottom w:val="single" w:sz="4" w:space="0" w:color="auto"/>
              <w:right w:val="single" w:sz="4" w:space="0" w:color="auto"/>
            </w:tcBorders>
            <w:vAlign w:val="center"/>
          </w:tcPr>
          <w:p w:rsidR="00F16F4A" w:rsidRPr="00407E0A" w:rsidRDefault="00F16F4A" w:rsidP="001F09DE">
            <w:pPr>
              <w:widowControl w:val="0"/>
              <w:spacing w:line="276" w:lineRule="auto"/>
              <w:jc w:val="center"/>
              <w:rPr>
                <w:b/>
                <w:iCs/>
                <w:color w:val="000000"/>
                <w:sz w:val="20"/>
              </w:rPr>
            </w:pPr>
            <w:r w:rsidRPr="00407E0A">
              <w:rPr>
                <w:b/>
                <w:iCs/>
                <w:color w:val="000000"/>
                <w:sz w:val="20"/>
              </w:rPr>
              <w:t>20</w:t>
            </w:r>
          </w:p>
        </w:tc>
      </w:tr>
      <w:tr w:rsidR="00F16F4A" w:rsidRPr="00407E0A" w:rsidTr="00407E0A">
        <w:tc>
          <w:tcPr>
            <w:tcW w:w="2802" w:type="dxa"/>
            <w:tcBorders>
              <w:top w:val="single" w:sz="4" w:space="0" w:color="auto"/>
              <w:left w:val="single" w:sz="4" w:space="0" w:color="auto"/>
              <w:bottom w:val="single" w:sz="4" w:space="0" w:color="auto"/>
              <w:right w:val="single" w:sz="4" w:space="0" w:color="auto"/>
            </w:tcBorders>
          </w:tcPr>
          <w:p w:rsidR="00F16F4A" w:rsidRPr="00407E0A" w:rsidRDefault="00F16F4A" w:rsidP="001F09DE">
            <w:pPr>
              <w:widowControl w:val="0"/>
              <w:spacing w:line="276" w:lineRule="auto"/>
              <w:rPr>
                <w:color w:val="000000"/>
                <w:sz w:val="20"/>
              </w:rPr>
            </w:pPr>
            <w:r w:rsidRPr="00407E0A">
              <w:rPr>
                <w:color w:val="000000"/>
                <w:sz w:val="20"/>
              </w:rPr>
              <w:t>Iepure</w:t>
            </w:r>
            <w:r w:rsidR="00EF26C3" w:rsidRPr="00407E0A">
              <w:rPr>
                <w:color w:val="000000"/>
                <w:sz w:val="20"/>
              </w:rPr>
              <w:t xml:space="preserve"> de câmp</w:t>
            </w:r>
          </w:p>
        </w:tc>
        <w:tc>
          <w:tcPr>
            <w:tcW w:w="4110" w:type="dxa"/>
            <w:tcBorders>
              <w:top w:val="single" w:sz="4" w:space="0" w:color="auto"/>
              <w:left w:val="single" w:sz="4" w:space="0" w:color="auto"/>
              <w:bottom w:val="single" w:sz="4" w:space="0" w:color="auto"/>
              <w:right w:val="single" w:sz="4" w:space="0" w:color="auto"/>
            </w:tcBorders>
            <w:vAlign w:val="center"/>
          </w:tcPr>
          <w:p w:rsidR="00F16F4A" w:rsidRPr="00407E0A" w:rsidRDefault="00F16F4A" w:rsidP="001F09DE">
            <w:pPr>
              <w:widowControl w:val="0"/>
              <w:spacing w:line="276" w:lineRule="auto"/>
              <w:jc w:val="center"/>
              <w:rPr>
                <w:color w:val="000000"/>
                <w:sz w:val="20"/>
              </w:rPr>
            </w:pPr>
            <w:r w:rsidRPr="00407E0A">
              <w:rPr>
                <w:color w:val="000000"/>
                <w:sz w:val="20"/>
              </w:rPr>
              <w:t>300</w:t>
            </w:r>
          </w:p>
        </w:tc>
        <w:tc>
          <w:tcPr>
            <w:tcW w:w="3544" w:type="dxa"/>
            <w:tcBorders>
              <w:top w:val="single" w:sz="4" w:space="0" w:color="auto"/>
              <w:left w:val="single" w:sz="4" w:space="0" w:color="auto"/>
              <w:bottom w:val="single" w:sz="4" w:space="0" w:color="auto"/>
              <w:right w:val="single" w:sz="4" w:space="0" w:color="auto"/>
            </w:tcBorders>
            <w:vAlign w:val="center"/>
          </w:tcPr>
          <w:p w:rsidR="00F16F4A" w:rsidRPr="00407E0A" w:rsidRDefault="00F16F4A" w:rsidP="001F09DE">
            <w:pPr>
              <w:widowControl w:val="0"/>
              <w:spacing w:line="276" w:lineRule="auto"/>
              <w:jc w:val="center"/>
              <w:rPr>
                <w:b/>
                <w:iCs/>
                <w:color w:val="000000"/>
                <w:sz w:val="20"/>
              </w:rPr>
            </w:pPr>
            <w:r w:rsidRPr="00407E0A">
              <w:rPr>
                <w:b/>
                <w:iCs/>
                <w:color w:val="000000"/>
                <w:sz w:val="20"/>
              </w:rPr>
              <w:t>40</w:t>
            </w:r>
          </w:p>
        </w:tc>
      </w:tr>
      <w:tr w:rsidR="00F16F4A" w:rsidRPr="00407E0A" w:rsidTr="00407E0A">
        <w:tc>
          <w:tcPr>
            <w:tcW w:w="2802" w:type="dxa"/>
            <w:tcBorders>
              <w:top w:val="single" w:sz="4" w:space="0" w:color="auto"/>
              <w:left w:val="single" w:sz="4" w:space="0" w:color="auto"/>
              <w:bottom w:val="single" w:sz="4" w:space="0" w:color="auto"/>
              <w:right w:val="single" w:sz="4" w:space="0" w:color="auto"/>
            </w:tcBorders>
          </w:tcPr>
          <w:p w:rsidR="00F16F4A" w:rsidRPr="00407E0A" w:rsidRDefault="00F16F4A" w:rsidP="001F09DE">
            <w:pPr>
              <w:widowControl w:val="0"/>
              <w:spacing w:line="276" w:lineRule="auto"/>
              <w:rPr>
                <w:color w:val="000000"/>
                <w:sz w:val="20"/>
              </w:rPr>
            </w:pPr>
            <w:r w:rsidRPr="00407E0A">
              <w:rPr>
                <w:color w:val="000000"/>
                <w:sz w:val="20"/>
              </w:rPr>
              <w:t>Fazan</w:t>
            </w:r>
          </w:p>
        </w:tc>
        <w:tc>
          <w:tcPr>
            <w:tcW w:w="4110" w:type="dxa"/>
            <w:tcBorders>
              <w:top w:val="single" w:sz="4" w:space="0" w:color="auto"/>
              <w:left w:val="single" w:sz="4" w:space="0" w:color="auto"/>
              <w:bottom w:val="single" w:sz="4" w:space="0" w:color="auto"/>
              <w:right w:val="single" w:sz="4" w:space="0" w:color="auto"/>
            </w:tcBorders>
            <w:vAlign w:val="center"/>
          </w:tcPr>
          <w:p w:rsidR="00F16F4A" w:rsidRPr="00407E0A" w:rsidRDefault="00F16F4A" w:rsidP="001F09DE">
            <w:pPr>
              <w:widowControl w:val="0"/>
              <w:spacing w:line="276" w:lineRule="auto"/>
              <w:jc w:val="center"/>
              <w:rPr>
                <w:color w:val="000000"/>
                <w:sz w:val="20"/>
              </w:rPr>
            </w:pPr>
            <w:r w:rsidRPr="00407E0A">
              <w:rPr>
                <w:color w:val="000000"/>
                <w:sz w:val="20"/>
              </w:rPr>
              <w:t>250</w:t>
            </w:r>
          </w:p>
        </w:tc>
        <w:tc>
          <w:tcPr>
            <w:tcW w:w="3544" w:type="dxa"/>
            <w:tcBorders>
              <w:top w:val="single" w:sz="4" w:space="0" w:color="auto"/>
              <w:left w:val="single" w:sz="4" w:space="0" w:color="auto"/>
              <w:bottom w:val="single" w:sz="4" w:space="0" w:color="auto"/>
              <w:right w:val="single" w:sz="4" w:space="0" w:color="auto"/>
            </w:tcBorders>
            <w:vAlign w:val="center"/>
          </w:tcPr>
          <w:p w:rsidR="00F16F4A" w:rsidRPr="00407E0A" w:rsidRDefault="00F16F4A" w:rsidP="001F09DE">
            <w:pPr>
              <w:widowControl w:val="0"/>
              <w:spacing w:line="276" w:lineRule="auto"/>
              <w:jc w:val="center"/>
              <w:rPr>
                <w:b/>
                <w:iCs/>
                <w:color w:val="000000"/>
                <w:sz w:val="20"/>
              </w:rPr>
            </w:pPr>
            <w:r w:rsidRPr="00407E0A">
              <w:rPr>
                <w:b/>
                <w:iCs/>
                <w:color w:val="000000"/>
                <w:sz w:val="20"/>
              </w:rPr>
              <w:t>90</w:t>
            </w:r>
          </w:p>
        </w:tc>
      </w:tr>
      <w:tr w:rsidR="00F16F4A" w:rsidRPr="00407E0A" w:rsidTr="00407E0A">
        <w:tc>
          <w:tcPr>
            <w:tcW w:w="2802" w:type="dxa"/>
            <w:tcBorders>
              <w:top w:val="single" w:sz="4" w:space="0" w:color="auto"/>
              <w:left w:val="single" w:sz="4" w:space="0" w:color="auto"/>
              <w:bottom w:val="single" w:sz="4" w:space="0" w:color="auto"/>
              <w:right w:val="single" w:sz="4" w:space="0" w:color="auto"/>
            </w:tcBorders>
          </w:tcPr>
          <w:p w:rsidR="00F16F4A" w:rsidRPr="00407E0A" w:rsidRDefault="00F16F4A" w:rsidP="001F09DE">
            <w:pPr>
              <w:widowControl w:val="0"/>
              <w:spacing w:line="276" w:lineRule="auto"/>
              <w:rPr>
                <w:color w:val="000000"/>
                <w:sz w:val="20"/>
              </w:rPr>
            </w:pPr>
            <w:r w:rsidRPr="00407E0A">
              <w:rPr>
                <w:color w:val="000000"/>
                <w:sz w:val="20"/>
              </w:rPr>
              <w:t>Potâ</w:t>
            </w:r>
            <w:r w:rsidR="00BD58AF" w:rsidRPr="00407E0A">
              <w:rPr>
                <w:color w:val="000000"/>
                <w:sz w:val="20"/>
              </w:rPr>
              <w:t>r</w:t>
            </w:r>
            <w:r w:rsidRPr="00407E0A">
              <w:rPr>
                <w:color w:val="000000"/>
                <w:sz w:val="20"/>
              </w:rPr>
              <w:t>niche</w:t>
            </w:r>
          </w:p>
        </w:tc>
        <w:tc>
          <w:tcPr>
            <w:tcW w:w="4110" w:type="dxa"/>
            <w:tcBorders>
              <w:top w:val="single" w:sz="4" w:space="0" w:color="auto"/>
              <w:left w:val="single" w:sz="4" w:space="0" w:color="auto"/>
              <w:bottom w:val="single" w:sz="4" w:space="0" w:color="auto"/>
              <w:right w:val="single" w:sz="4" w:space="0" w:color="auto"/>
            </w:tcBorders>
            <w:vAlign w:val="center"/>
          </w:tcPr>
          <w:p w:rsidR="00F16F4A" w:rsidRPr="00407E0A" w:rsidRDefault="00F16F4A" w:rsidP="001F09DE">
            <w:pPr>
              <w:widowControl w:val="0"/>
              <w:spacing w:line="276" w:lineRule="auto"/>
              <w:jc w:val="center"/>
              <w:rPr>
                <w:color w:val="000000"/>
                <w:sz w:val="20"/>
              </w:rPr>
            </w:pPr>
            <w:r w:rsidRPr="00407E0A">
              <w:rPr>
                <w:color w:val="000000"/>
                <w:sz w:val="20"/>
              </w:rPr>
              <w:t>350</w:t>
            </w:r>
          </w:p>
        </w:tc>
        <w:tc>
          <w:tcPr>
            <w:tcW w:w="3544" w:type="dxa"/>
            <w:tcBorders>
              <w:top w:val="single" w:sz="4" w:space="0" w:color="auto"/>
              <w:left w:val="single" w:sz="4" w:space="0" w:color="auto"/>
              <w:bottom w:val="single" w:sz="4" w:space="0" w:color="auto"/>
              <w:right w:val="single" w:sz="4" w:space="0" w:color="auto"/>
            </w:tcBorders>
            <w:vAlign w:val="center"/>
          </w:tcPr>
          <w:p w:rsidR="00F16F4A" w:rsidRPr="00407E0A" w:rsidRDefault="00F16F4A" w:rsidP="001F09DE">
            <w:pPr>
              <w:widowControl w:val="0"/>
              <w:spacing w:line="276" w:lineRule="auto"/>
              <w:jc w:val="center"/>
              <w:rPr>
                <w:b/>
                <w:iCs/>
                <w:color w:val="000000"/>
                <w:sz w:val="20"/>
              </w:rPr>
            </w:pPr>
            <w:r w:rsidRPr="00407E0A">
              <w:rPr>
                <w:b/>
                <w:iCs/>
                <w:color w:val="000000"/>
                <w:sz w:val="20"/>
              </w:rPr>
              <w:t>150</w:t>
            </w:r>
          </w:p>
        </w:tc>
      </w:tr>
      <w:tr w:rsidR="00F16F4A" w:rsidRPr="00407E0A" w:rsidTr="00407E0A">
        <w:tc>
          <w:tcPr>
            <w:tcW w:w="2802" w:type="dxa"/>
            <w:tcBorders>
              <w:top w:val="single" w:sz="4" w:space="0" w:color="auto"/>
              <w:left w:val="single" w:sz="4" w:space="0" w:color="auto"/>
              <w:bottom w:val="single" w:sz="4" w:space="0" w:color="auto"/>
              <w:right w:val="single" w:sz="4" w:space="0" w:color="auto"/>
            </w:tcBorders>
          </w:tcPr>
          <w:p w:rsidR="00F16F4A" w:rsidRPr="00407E0A" w:rsidRDefault="00F16F4A" w:rsidP="001F09DE">
            <w:pPr>
              <w:widowControl w:val="0"/>
              <w:spacing w:line="276" w:lineRule="auto"/>
              <w:rPr>
                <w:color w:val="000000"/>
                <w:sz w:val="20"/>
              </w:rPr>
            </w:pPr>
            <w:r w:rsidRPr="00407E0A">
              <w:rPr>
                <w:color w:val="000000"/>
                <w:sz w:val="20"/>
              </w:rPr>
              <w:t>Prepeliță</w:t>
            </w:r>
          </w:p>
        </w:tc>
        <w:tc>
          <w:tcPr>
            <w:tcW w:w="4110" w:type="dxa"/>
            <w:tcBorders>
              <w:top w:val="single" w:sz="4" w:space="0" w:color="auto"/>
              <w:left w:val="single" w:sz="4" w:space="0" w:color="auto"/>
              <w:bottom w:val="single" w:sz="4" w:space="0" w:color="auto"/>
              <w:right w:val="single" w:sz="4" w:space="0" w:color="auto"/>
            </w:tcBorders>
            <w:vAlign w:val="center"/>
          </w:tcPr>
          <w:p w:rsidR="00F16F4A" w:rsidRPr="00407E0A" w:rsidRDefault="00F16F4A" w:rsidP="001F09DE">
            <w:pPr>
              <w:widowControl w:val="0"/>
              <w:spacing w:line="276" w:lineRule="auto"/>
              <w:jc w:val="center"/>
              <w:rPr>
                <w:color w:val="000000"/>
                <w:sz w:val="20"/>
              </w:rPr>
            </w:pPr>
            <w:r w:rsidRPr="00407E0A">
              <w:rPr>
                <w:color w:val="000000"/>
                <w:sz w:val="20"/>
              </w:rPr>
              <w:t>500</w:t>
            </w:r>
          </w:p>
        </w:tc>
        <w:tc>
          <w:tcPr>
            <w:tcW w:w="3544" w:type="dxa"/>
            <w:tcBorders>
              <w:top w:val="single" w:sz="4" w:space="0" w:color="auto"/>
              <w:left w:val="single" w:sz="4" w:space="0" w:color="auto"/>
              <w:bottom w:val="single" w:sz="4" w:space="0" w:color="auto"/>
              <w:right w:val="single" w:sz="4" w:space="0" w:color="auto"/>
            </w:tcBorders>
            <w:vAlign w:val="center"/>
          </w:tcPr>
          <w:p w:rsidR="00F16F4A" w:rsidRPr="00407E0A" w:rsidRDefault="00F16F4A" w:rsidP="001F09DE">
            <w:pPr>
              <w:widowControl w:val="0"/>
              <w:spacing w:line="276" w:lineRule="auto"/>
              <w:jc w:val="center"/>
              <w:rPr>
                <w:b/>
                <w:iCs/>
                <w:color w:val="000000"/>
                <w:sz w:val="20"/>
              </w:rPr>
            </w:pPr>
            <w:r w:rsidRPr="00407E0A">
              <w:rPr>
                <w:b/>
                <w:iCs/>
                <w:color w:val="000000"/>
                <w:sz w:val="20"/>
              </w:rPr>
              <w:t>180</w:t>
            </w:r>
          </w:p>
        </w:tc>
      </w:tr>
      <w:tr w:rsidR="00F16F4A" w:rsidRPr="00407E0A" w:rsidTr="00407E0A">
        <w:tc>
          <w:tcPr>
            <w:tcW w:w="2802" w:type="dxa"/>
            <w:tcBorders>
              <w:top w:val="single" w:sz="4" w:space="0" w:color="auto"/>
              <w:left w:val="single" w:sz="4" w:space="0" w:color="auto"/>
              <w:bottom w:val="single" w:sz="4" w:space="0" w:color="auto"/>
              <w:right w:val="single" w:sz="4" w:space="0" w:color="auto"/>
            </w:tcBorders>
          </w:tcPr>
          <w:p w:rsidR="00F16F4A" w:rsidRPr="00407E0A" w:rsidRDefault="00F16F4A" w:rsidP="001F09DE">
            <w:pPr>
              <w:widowControl w:val="0"/>
              <w:spacing w:line="276" w:lineRule="auto"/>
              <w:rPr>
                <w:color w:val="000000"/>
                <w:sz w:val="20"/>
              </w:rPr>
            </w:pPr>
            <w:r w:rsidRPr="00407E0A">
              <w:rPr>
                <w:color w:val="000000"/>
                <w:sz w:val="20"/>
              </w:rPr>
              <w:t>Porumbel gulerat</w:t>
            </w:r>
          </w:p>
        </w:tc>
        <w:tc>
          <w:tcPr>
            <w:tcW w:w="4110" w:type="dxa"/>
            <w:tcBorders>
              <w:top w:val="single" w:sz="4" w:space="0" w:color="auto"/>
              <w:left w:val="single" w:sz="4" w:space="0" w:color="auto"/>
              <w:bottom w:val="single" w:sz="4" w:space="0" w:color="auto"/>
              <w:right w:val="single" w:sz="4" w:space="0" w:color="auto"/>
            </w:tcBorders>
            <w:vAlign w:val="center"/>
          </w:tcPr>
          <w:p w:rsidR="00F16F4A" w:rsidRPr="00407E0A" w:rsidRDefault="00F16F4A" w:rsidP="001F09DE">
            <w:pPr>
              <w:widowControl w:val="0"/>
              <w:spacing w:line="276" w:lineRule="auto"/>
              <w:jc w:val="center"/>
              <w:rPr>
                <w:color w:val="000000"/>
                <w:sz w:val="20"/>
              </w:rPr>
            </w:pPr>
            <w:r w:rsidRPr="00407E0A">
              <w:rPr>
                <w:color w:val="000000"/>
                <w:sz w:val="20"/>
              </w:rPr>
              <w:t>180</w:t>
            </w:r>
          </w:p>
        </w:tc>
        <w:tc>
          <w:tcPr>
            <w:tcW w:w="3544" w:type="dxa"/>
            <w:tcBorders>
              <w:top w:val="single" w:sz="4" w:space="0" w:color="auto"/>
              <w:left w:val="single" w:sz="4" w:space="0" w:color="auto"/>
              <w:bottom w:val="single" w:sz="4" w:space="0" w:color="auto"/>
              <w:right w:val="single" w:sz="4" w:space="0" w:color="auto"/>
            </w:tcBorders>
            <w:vAlign w:val="center"/>
          </w:tcPr>
          <w:p w:rsidR="00F16F4A" w:rsidRPr="00407E0A" w:rsidRDefault="00F16F4A" w:rsidP="001F09DE">
            <w:pPr>
              <w:widowControl w:val="0"/>
              <w:spacing w:line="276" w:lineRule="auto"/>
              <w:jc w:val="center"/>
              <w:rPr>
                <w:b/>
                <w:iCs/>
                <w:color w:val="000000"/>
                <w:sz w:val="20"/>
              </w:rPr>
            </w:pPr>
            <w:r w:rsidRPr="00407E0A">
              <w:rPr>
                <w:b/>
                <w:iCs/>
                <w:color w:val="000000"/>
                <w:sz w:val="20"/>
              </w:rPr>
              <w:t>85</w:t>
            </w:r>
          </w:p>
        </w:tc>
      </w:tr>
      <w:tr w:rsidR="00F16F4A" w:rsidRPr="00407E0A" w:rsidTr="00407E0A">
        <w:tc>
          <w:tcPr>
            <w:tcW w:w="2802" w:type="dxa"/>
            <w:tcBorders>
              <w:top w:val="single" w:sz="4" w:space="0" w:color="auto"/>
              <w:left w:val="single" w:sz="4" w:space="0" w:color="auto"/>
              <w:bottom w:val="single" w:sz="4" w:space="0" w:color="auto"/>
              <w:right w:val="single" w:sz="4" w:space="0" w:color="auto"/>
            </w:tcBorders>
          </w:tcPr>
          <w:p w:rsidR="00F16F4A" w:rsidRPr="00407E0A" w:rsidRDefault="00F16F4A" w:rsidP="001F09DE">
            <w:pPr>
              <w:widowControl w:val="0"/>
              <w:spacing w:line="276" w:lineRule="auto"/>
              <w:rPr>
                <w:color w:val="000000"/>
                <w:sz w:val="20"/>
              </w:rPr>
            </w:pPr>
            <w:r w:rsidRPr="00407E0A">
              <w:rPr>
                <w:color w:val="000000"/>
                <w:sz w:val="20"/>
              </w:rPr>
              <w:t>Turturică</w:t>
            </w:r>
          </w:p>
        </w:tc>
        <w:tc>
          <w:tcPr>
            <w:tcW w:w="4110" w:type="dxa"/>
            <w:tcBorders>
              <w:top w:val="single" w:sz="4" w:space="0" w:color="auto"/>
              <w:left w:val="single" w:sz="4" w:space="0" w:color="auto"/>
              <w:bottom w:val="single" w:sz="4" w:space="0" w:color="auto"/>
              <w:right w:val="single" w:sz="4" w:space="0" w:color="auto"/>
            </w:tcBorders>
            <w:vAlign w:val="center"/>
          </w:tcPr>
          <w:p w:rsidR="00F16F4A" w:rsidRPr="00407E0A" w:rsidRDefault="00F16F4A" w:rsidP="001F09DE">
            <w:pPr>
              <w:widowControl w:val="0"/>
              <w:spacing w:line="276" w:lineRule="auto"/>
              <w:jc w:val="center"/>
              <w:rPr>
                <w:color w:val="000000"/>
                <w:sz w:val="20"/>
              </w:rPr>
            </w:pPr>
            <w:r w:rsidRPr="00407E0A">
              <w:rPr>
                <w:color w:val="000000"/>
                <w:sz w:val="20"/>
              </w:rPr>
              <w:t>140</w:t>
            </w:r>
          </w:p>
        </w:tc>
        <w:tc>
          <w:tcPr>
            <w:tcW w:w="3544" w:type="dxa"/>
            <w:tcBorders>
              <w:top w:val="single" w:sz="4" w:space="0" w:color="auto"/>
              <w:left w:val="single" w:sz="4" w:space="0" w:color="auto"/>
              <w:bottom w:val="single" w:sz="4" w:space="0" w:color="auto"/>
              <w:right w:val="single" w:sz="4" w:space="0" w:color="auto"/>
            </w:tcBorders>
            <w:vAlign w:val="center"/>
          </w:tcPr>
          <w:p w:rsidR="00F16F4A" w:rsidRPr="00407E0A" w:rsidRDefault="00F16F4A" w:rsidP="001F09DE">
            <w:pPr>
              <w:widowControl w:val="0"/>
              <w:spacing w:line="276" w:lineRule="auto"/>
              <w:jc w:val="center"/>
              <w:rPr>
                <w:b/>
                <w:iCs/>
                <w:color w:val="000000"/>
                <w:sz w:val="20"/>
              </w:rPr>
            </w:pPr>
            <w:r w:rsidRPr="00407E0A">
              <w:rPr>
                <w:b/>
                <w:iCs/>
                <w:color w:val="000000"/>
                <w:sz w:val="20"/>
              </w:rPr>
              <w:t>60</w:t>
            </w:r>
          </w:p>
        </w:tc>
      </w:tr>
      <w:tr w:rsidR="00F16F4A" w:rsidRPr="00407E0A" w:rsidTr="00407E0A">
        <w:tc>
          <w:tcPr>
            <w:tcW w:w="2802" w:type="dxa"/>
            <w:tcBorders>
              <w:top w:val="single" w:sz="4" w:space="0" w:color="auto"/>
              <w:left w:val="single" w:sz="4" w:space="0" w:color="auto"/>
              <w:bottom w:val="single" w:sz="4" w:space="0" w:color="auto"/>
              <w:right w:val="single" w:sz="4" w:space="0" w:color="auto"/>
            </w:tcBorders>
          </w:tcPr>
          <w:p w:rsidR="00F16F4A" w:rsidRPr="00407E0A" w:rsidRDefault="00F16F4A" w:rsidP="001F09DE">
            <w:pPr>
              <w:widowControl w:val="0"/>
              <w:spacing w:line="276" w:lineRule="auto"/>
              <w:jc w:val="both"/>
              <w:rPr>
                <w:color w:val="000000"/>
                <w:sz w:val="20"/>
              </w:rPr>
            </w:pPr>
            <w:r w:rsidRPr="00407E0A">
              <w:rPr>
                <w:color w:val="000000"/>
                <w:sz w:val="20"/>
              </w:rPr>
              <w:t>Guguștiuc</w:t>
            </w:r>
          </w:p>
        </w:tc>
        <w:tc>
          <w:tcPr>
            <w:tcW w:w="4110" w:type="dxa"/>
            <w:tcBorders>
              <w:top w:val="single" w:sz="4" w:space="0" w:color="auto"/>
              <w:left w:val="single" w:sz="4" w:space="0" w:color="auto"/>
              <w:bottom w:val="single" w:sz="4" w:space="0" w:color="auto"/>
              <w:right w:val="single" w:sz="4" w:space="0" w:color="auto"/>
            </w:tcBorders>
            <w:vAlign w:val="center"/>
          </w:tcPr>
          <w:p w:rsidR="00F16F4A" w:rsidRPr="00407E0A" w:rsidRDefault="00F16F4A" w:rsidP="001F09DE">
            <w:pPr>
              <w:widowControl w:val="0"/>
              <w:spacing w:line="276" w:lineRule="auto"/>
              <w:jc w:val="center"/>
              <w:rPr>
                <w:color w:val="000000"/>
                <w:sz w:val="20"/>
              </w:rPr>
            </w:pPr>
            <w:r w:rsidRPr="00407E0A">
              <w:rPr>
                <w:color w:val="000000"/>
                <w:sz w:val="20"/>
              </w:rPr>
              <w:t>250</w:t>
            </w:r>
          </w:p>
        </w:tc>
        <w:tc>
          <w:tcPr>
            <w:tcW w:w="3544" w:type="dxa"/>
            <w:tcBorders>
              <w:top w:val="single" w:sz="4" w:space="0" w:color="auto"/>
              <w:left w:val="single" w:sz="4" w:space="0" w:color="auto"/>
              <w:bottom w:val="single" w:sz="4" w:space="0" w:color="auto"/>
              <w:right w:val="single" w:sz="4" w:space="0" w:color="auto"/>
            </w:tcBorders>
            <w:vAlign w:val="center"/>
          </w:tcPr>
          <w:p w:rsidR="00F16F4A" w:rsidRPr="00407E0A" w:rsidRDefault="00F16F4A" w:rsidP="001F09DE">
            <w:pPr>
              <w:widowControl w:val="0"/>
              <w:spacing w:line="276" w:lineRule="auto"/>
              <w:jc w:val="center"/>
              <w:rPr>
                <w:b/>
                <w:iCs/>
                <w:color w:val="000000"/>
                <w:sz w:val="20"/>
              </w:rPr>
            </w:pPr>
            <w:r w:rsidRPr="00407E0A">
              <w:rPr>
                <w:b/>
                <w:iCs/>
                <w:color w:val="000000"/>
                <w:sz w:val="20"/>
              </w:rPr>
              <w:t>120</w:t>
            </w:r>
          </w:p>
        </w:tc>
      </w:tr>
      <w:tr w:rsidR="00F16F4A" w:rsidRPr="00407E0A" w:rsidTr="00407E0A">
        <w:tc>
          <w:tcPr>
            <w:tcW w:w="2802" w:type="dxa"/>
            <w:tcBorders>
              <w:top w:val="single" w:sz="4" w:space="0" w:color="auto"/>
              <w:left w:val="single" w:sz="4" w:space="0" w:color="auto"/>
              <w:bottom w:val="single" w:sz="4" w:space="0" w:color="auto"/>
              <w:right w:val="single" w:sz="4" w:space="0" w:color="auto"/>
            </w:tcBorders>
          </w:tcPr>
          <w:p w:rsidR="00F16F4A" w:rsidRPr="00407E0A" w:rsidRDefault="00F16F4A" w:rsidP="001F09DE">
            <w:pPr>
              <w:widowControl w:val="0"/>
              <w:spacing w:line="276" w:lineRule="auto"/>
              <w:jc w:val="both"/>
              <w:rPr>
                <w:color w:val="000000"/>
                <w:sz w:val="20"/>
              </w:rPr>
            </w:pPr>
            <w:r w:rsidRPr="00407E0A">
              <w:rPr>
                <w:color w:val="000000"/>
                <w:sz w:val="20"/>
              </w:rPr>
              <w:t>Gâște</w:t>
            </w:r>
          </w:p>
        </w:tc>
        <w:tc>
          <w:tcPr>
            <w:tcW w:w="4110" w:type="dxa"/>
            <w:tcBorders>
              <w:top w:val="single" w:sz="4" w:space="0" w:color="auto"/>
              <w:left w:val="single" w:sz="4" w:space="0" w:color="auto"/>
              <w:bottom w:val="single" w:sz="4" w:space="0" w:color="auto"/>
              <w:right w:val="single" w:sz="4" w:space="0" w:color="auto"/>
            </w:tcBorders>
            <w:vAlign w:val="center"/>
          </w:tcPr>
          <w:p w:rsidR="00F16F4A" w:rsidRPr="00407E0A" w:rsidRDefault="00F16F4A" w:rsidP="001F09DE">
            <w:pPr>
              <w:widowControl w:val="0"/>
              <w:spacing w:line="276" w:lineRule="auto"/>
              <w:jc w:val="center"/>
              <w:rPr>
                <w:color w:val="000000"/>
                <w:sz w:val="20"/>
              </w:rPr>
            </w:pPr>
            <w:r w:rsidRPr="00407E0A">
              <w:rPr>
                <w:color w:val="000000"/>
                <w:sz w:val="20"/>
              </w:rPr>
              <w:t>200</w:t>
            </w:r>
          </w:p>
        </w:tc>
        <w:tc>
          <w:tcPr>
            <w:tcW w:w="3544" w:type="dxa"/>
            <w:tcBorders>
              <w:top w:val="single" w:sz="4" w:space="0" w:color="auto"/>
              <w:left w:val="single" w:sz="4" w:space="0" w:color="auto"/>
              <w:bottom w:val="single" w:sz="4" w:space="0" w:color="auto"/>
              <w:right w:val="single" w:sz="4" w:space="0" w:color="auto"/>
            </w:tcBorders>
            <w:vAlign w:val="center"/>
          </w:tcPr>
          <w:p w:rsidR="00F16F4A" w:rsidRPr="00407E0A" w:rsidRDefault="00F16F4A" w:rsidP="001F09DE">
            <w:pPr>
              <w:widowControl w:val="0"/>
              <w:spacing w:line="276" w:lineRule="auto"/>
              <w:jc w:val="center"/>
              <w:rPr>
                <w:b/>
                <w:iCs/>
                <w:color w:val="000000"/>
                <w:sz w:val="20"/>
              </w:rPr>
            </w:pPr>
            <w:r w:rsidRPr="00407E0A">
              <w:rPr>
                <w:b/>
                <w:iCs/>
                <w:color w:val="000000"/>
                <w:sz w:val="20"/>
              </w:rPr>
              <w:t>80</w:t>
            </w:r>
          </w:p>
        </w:tc>
      </w:tr>
      <w:tr w:rsidR="00F16F4A" w:rsidRPr="00407E0A" w:rsidTr="00407E0A">
        <w:tc>
          <w:tcPr>
            <w:tcW w:w="2802" w:type="dxa"/>
            <w:tcBorders>
              <w:top w:val="single" w:sz="4" w:space="0" w:color="auto"/>
              <w:left w:val="single" w:sz="4" w:space="0" w:color="auto"/>
              <w:bottom w:val="single" w:sz="4" w:space="0" w:color="auto"/>
              <w:right w:val="single" w:sz="4" w:space="0" w:color="auto"/>
            </w:tcBorders>
          </w:tcPr>
          <w:p w:rsidR="00F16F4A" w:rsidRPr="00407E0A" w:rsidRDefault="00F16F4A" w:rsidP="001F09DE">
            <w:pPr>
              <w:widowControl w:val="0"/>
              <w:spacing w:line="276" w:lineRule="auto"/>
              <w:jc w:val="both"/>
              <w:rPr>
                <w:color w:val="000000"/>
                <w:sz w:val="20"/>
              </w:rPr>
            </w:pPr>
            <w:r w:rsidRPr="00407E0A">
              <w:rPr>
                <w:color w:val="000000"/>
                <w:sz w:val="20"/>
              </w:rPr>
              <w:t>Rațe</w:t>
            </w:r>
          </w:p>
        </w:tc>
        <w:tc>
          <w:tcPr>
            <w:tcW w:w="4110" w:type="dxa"/>
            <w:tcBorders>
              <w:top w:val="single" w:sz="4" w:space="0" w:color="auto"/>
              <w:left w:val="single" w:sz="4" w:space="0" w:color="auto"/>
              <w:bottom w:val="single" w:sz="4" w:space="0" w:color="auto"/>
              <w:right w:val="single" w:sz="4" w:space="0" w:color="auto"/>
            </w:tcBorders>
            <w:vAlign w:val="center"/>
          </w:tcPr>
          <w:p w:rsidR="00F16F4A" w:rsidRPr="00407E0A" w:rsidRDefault="00F16F4A" w:rsidP="001F09DE">
            <w:pPr>
              <w:widowControl w:val="0"/>
              <w:spacing w:line="276" w:lineRule="auto"/>
              <w:jc w:val="center"/>
              <w:rPr>
                <w:color w:val="000000"/>
                <w:sz w:val="20"/>
              </w:rPr>
            </w:pPr>
            <w:r w:rsidRPr="00407E0A">
              <w:rPr>
                <w:color w:val="000000"/>
                <w:sz w:val="20"/>
              </w:rPr>
              <w:t>300</w:t>
            </w:r>
          </w:p>
        </w:tc>
        <w:tc>
          <w:tcPr>
            <w:tcW w:w="3544" w:type="dxa"/>
            <w:tcBorders>
              <w:top w:val="single" w:sz="4" w:space="0" w:color="auto"/>
              <w:left w:val="single" w:sz="4" w:space="0" w:color="auto"/>
              <w:bottom w:val="single" w:sz="4" w:space="0" w:color="auto"/>
              <w:right w:val="single" w:sz="4" w:space="0" w:color="auto"/>
            </w:tcBorders>
            <w:vAlign w:val="center"/>
          </w:tcPr>
          <w:p w:rsidR="00F16F4A" w:rsidRPr="00407E0A" w:rsidRDefault="00F16F4A" w:rsidP="001F09DE">
            <w:pPr>
              <w:widowControl w:val="0"/>
              <w:spacing w:line="276" w:lineRule="auto"/>
              <w:jc w:val="center"/>
              <w:rPr>
                <w:b/>
                <w:iCs/>
                <w:color w:val="000000"/>
                <w:sz w:val="20"/>
              </w:rPr>
            </w:pPr>
            <w:r w:rsidRPr="00407E0A">
              <w:rPr>
                <w:b/>
                <w:iCs/>
                <w:color w:val="000000"/>
                <w:sz w:val="20"/>
              </w:rPr>
              <w:t>120</w:t>
            </w:r>
          </w:p>
        </w:tc>
      </w:tr>
      <w:tr w:rsidR="00F16F4A" w:rsidRPr="00407E0A" w:rsidTr="00407E0A">
        <w:tc>
          <w:tcPr>
            <w:tcW w:w="2802" w:type="dxa"/>
            <w:tcBorders>
              <w:top w:val="single" w:sz="4" w:space="0" w:color="auto"/>
              <w:left w:val="single" w:sz="4" w:space="0" w:color="auto"/>
              <w:bottom w:val="single" w:sz="4" w:space="0" w:color="auto"/>
              <w:right w:val="single" w:sz="4" w:space="0" w:color="auto"/>
            </w:tcBorders>
          </w:tcPr>
          <w:p w:rsidR="00F16F4A" w:rsidRPr="00407E0A" w:rsidRDefault="00F16F4A" w:rsidP="001F09DE">
            <w:pPr>
              <w:widowControl w:val="0"/>
              <w:spacing w:line="276" w:lineRule="auto"/>
              <w:jc w:val="both"/>
              <w:rPr>
                <w:color w:val="000000"/>
                <w:sz w:val="20"/>
              </w:rPr>
            </w:pPr>
            <w:r w:rsidRPr="00407E0A">
              <w:rPr>
                <w:color w:val="000000"/>
                <w:sz w:val="20"/>
              </w:rPr>
              <w:t>Lișițe</w:t>
            </w:r>
          </w:p>
        </w:tc>
        <w:tc>
          <w:tcPr>
            <w:tcW w:w="4110" w:type="dxa"/>
            <w:tcBorders>
              <w:top w:val="single" w:sz="4" w:space="0" w:color="auto"/>
              <w:left w:val="single" w:sz="4" w:space="0" w:color="auto"/>
              <w:bottom w:val="single" w:sz="4" w:space="0" w:color="auto"/>
              <w:right w:val="single" w:sz="4" w:space="0" w:color="auto"/>
            </w:tcBorders>
            <w:vAlign w:val="center"/>
          </w:tcPr>
          <w:p w:rsidR="00F16F4A" w:rsidRPr="00407E0A" w:rsidRDefault="00F16F4A" w:rsidP="001F09DE">
            <w:pPr>
              <w:widowControl w:val="0"/>
              <w:spacing w:line="276" w:lineRule="auto"/>
              <w:jc w:val="center"/>
              <w:rPr>
                <w:color w:val="000000"/>
                <w:sz w:val="20"/>
              </w:rPr>
            </w:pPr>
            <w:r w:rsidRPr="00407E0A">
              <w:rPr>
                <w:color w:val="000000"/>
                <w:sz w:val="20"/>
              </w:rPr>
              <w:t>250</w:t>
            </w:r>
          </w:p>
        </w:tc>
        <w:tc>
          <w:tcPr>
            <w:tcW w:w="3544" w:type="dxa"/>
            <w:tcBorders>
              <w:top w:val="single" w:sz="4" w:space="0" w:color="auto"/>
              <w:left w:val="single" w:sz="4" w:space="0" w:color="auto"/>
              <w:bottom w:val="single" w:sz="4" w:space="0" w:color="auto"/>
              <w:right w:val="single" w:sz="4" w:space="0" w:color="auto"/>
            </w:tcBorders>
            <w:vAlign w:val="center"/>
          </w:tcPr>
          <w:p w:rsidR="00F16F4A" w:rsidRPr="00407E0A" w:rsidRDefault="00F16F4A" w:rsidP="001F09DE">
            <w:pPr>
              <w:widowControl w:val="0"/>
              <w:spacing w:line="276" w:lineRule="auto"/>
              <w:jc w:val="center"/>
              <w:rPr>
                <w:b/>
                <w:iCs/>
                <w:color w:val="000000"/>
                <w:sz w:val="20"/>
              </w:rPr>
            </w:pPr>
            <w:r w:rsidRPr="00407E0A">
              <w:rPr>
                <w:b/>
                <w:iCs/>
                <w:color w:val="000000"/>
                <w:sz w:val="20"/>
              </w:rPr>
              <w:t>80</w:t>
            </w:r>
          </w:p>
        </w:tc>
      </w:tr>
      <w:tr w:rsidR="00F16F4A" w:rsidRPr="00407E0A" w:rsidTr="00407E0A">
        <w:tc>
          <w:tcPr>
            <w:tcW w:w="2802" w:type="dxa"/>
            <w:tcBorders>
              <w:top w:val="single" w:sz="4" w:space="0" w:color="auto"/>
              <w:left w:val="single" w:sz="4" w:space="0" w:color="auto"/>
              <w:bottom w:val="single" w:sz="4" w:space="0" w:color="auto"/>
              <w:right w:val="single" w:sz="4" w:space="0" w:color="auto"/>
            </w:tcBorders>
          </w:tcPr>
          <w:p w:rsidR="00F16F4A" w:rsidRPr="00407E0A" w:rsidRDefault="00F16F4A" w:rsidP="001F09DE">
            <w:pPr>
              <w:widowControl w:val="0"/>
              <w:spacing w:line="276" w:lineRule="auto"/>
              <w:jc w:val="both"/>
              <w:rPr>
                <w:color w:val="000000"/>
                <w:sz w:val="20"/>
              </w:rPr>
            </w:pPr>
            <w:r w:rsidRPr="00407E0A">
              <w:rPr>
                <w:color w:val="000000"/>
                <w:sz w:val="20"/>
              </w:rPr>
              <w:t>Găinușă de baltă</w:t>
            </w:r>
          </w:p>
        </w:tc>
        <w:tc>
          <w:tcPr>
            <w:tcW w:w="4110" w:type="dxa"/>
            <w:tcBorders>
              <w:top w:val="single" w:sz="4" w:space="0" w:color="auto"/>
              <w:left w:val="single" w:sz="4" w:space="0" w:color="auto"/>
              <w:bottom w:val="single" w:sz="4" w:space="0" w:color="auto"/>
              <w:right w:val="single" w:sz="4" w:space="0" w:color="auto"/>
            </w:tcBorders>
            <w:vAlign w:val="center"/>
          </w:tcPr>
          <w:p w:rsidR="00F16F4A" w:rsidRPr="00407E0A" w:rsidRDefault="00F16F4A" w:rsidP="001F09DE">
            <w:pPr>
              <w:widowControl w:val="0"/>
              <w:spacing w:line="276" w:lineRule="auto"/>
              <w:jc w:val="center"/>
              <w:rPr>
                <w:color w:val="000000"/>
                <w:sz w:val="20"/>
              </w:rPr>
            </w:pPr>
            <w:r w:rsidRPr="00407E0A">
              <w:rPr>
                <w:color w:val="000000"/>
                <w:sz w:val="20"/>
              </w:rPr>
              <w:t>250</w:t>
            </w:r>
          </w:p>
        </w:tc>
        <w:tc>
          <w:tcPr>
            <w:tcW w:w="3544" w:type="dxa"/>
            <w:tcBorders>
              <w:top w:val="single" w:sz="4" w:space="0" w:color="auto"/>
              <w:left w:val="single" w:sz="4" w:space="0" w:color="auto"/>
              <w:bottom w:val="single" w:sz="4" w:space="0" w:color="auto"/>
              <w:right w:val="single" w:sz="4" w:space="0" w:color="auto"/>
            </w:tcBorders>
            <w:vAlign w:val="center"/>
          </w:tcPr>
          <w:p w:rsidR="00F16F4A" w:rsidRPr="00407E0A" w:rsidRDefault="00F16F4A" w:rsidP="001F09DE">
            <w:pPr>
              <w:widowControl w:val="0"/>
              <w:spacing w:line="276" w:lineRule="auto"/>
              <w:jc w:val="center"/>
              <w:rPr>
                <w:b/>
                <w:iCs/>
                <w:color w:val="000000"/>
                <w:sz w:val="20"/>
              </w:rPr>
            </w:pPr>
            <w:r w:rsidRPr="00407E0A">
              <w:rPr>
                <w:b/>
                <w:iCs/>
                <w:color w:val="000000"/>
                <w:sz w:val="20"/>
              </w:rPr>
              <w:t>100</w:t>
            </w:r>
          </w:p>
        </w:tc>
      </w:tr>
      <w:tr w:rsidR="00F16F4A" w:rsidRPr="00407E0A" w:rsidTr="00407E0A">
        <w:tc>
          <w:tcPr>
            <w:tcW w:w="2802" w:type="dxa"/>
            <w:tcBorders>
              <w:top w:val="single" w:sz="4" w:space="0" w:color="auto"/>
              <w:left w:val="single" w:sz="4" w:space="0" w:color="auto"/>
              <w:bottom w:val="single" w:sz="4" w:space="0" w:color="auto"/>
              <w:right w:val="single" w:sz="4" w:space="0" w:color="auto"/>
            </w:tcBorders>
          </w:tcPr>
          <w:p w:rsidR="00F16F4A" w:rsidRPr="00407E0A" w:rsidRDefault="00F16F4A" w:rsidP="001F09DE">
            <w:pPr>
              <w:widowControl w:val="0"/>
              <w:spacing w:line="276" w:lineRule="auto"/>
              <w:jc w:val="both"/>
              <w:rPr>
                <w:color w:val="000000"/>
                <w:sz w:val="20"/>
              </w:rPr>
            </w:pPr>
            <w:r w:rsidRPr="00407E0A">
              <w:rPr>
                <w:color w:val="000000"/>
                <w:sz w:val="20"/>
              </w:rPr>
              <w:t>Limicole</w:t>
            </w:r>
          </w:p>
        </w:tc>
        <w:tc>
          <w:tcPr>
            <w:tcW w:w="4110" w:type="dxa"/>
            <w:tcBorders>
              <w:top w:val="single" w:sz="4" w:space="0" w:color="auto"/>
              <w:left w:val="single" w:sz="4" w:space="0" w:color="auto"/>
              <w:bottom w:val="single" w:sz="4" w:space="0" w:color="auto"/>
              <w:right w:val="single" w:sz="4" w:space="0" w:color="auto"/>
            </w:tcBorders>
            <w:vAlign w:val="center"/>
          </w:tcPr>
          <w:p w:rsidR="00F16F4A" w:rsidRPr="00407E0A" w:rsidRDefault="00F16F4A" w:rsidP="001F09DE">
            <w:pPr>
              <w:widowControl w:val="0"/>
              <w:spacing w:line="276" w:lineRule="auto"/>
              <w:jc w:val="center"/>
              <w:rPr>
                <w:color w:val="000000"/>
                <w:sz w:val="20"/>
              </w:rPr>
            </w:pPr>
            <w:r w:rsidRPr="00407E0A">
              <w:rPr>
                <w:color w:val="000000"/>
                <w:sz w:val="20"/>
              </w:rPr>
              <w:t>120</w:t>
            </w:r>
          </w:p>
        </w:tc>
        <w:tc>
          <w:tcPr>
            <w:tcW w:w="3544" w:type="dxa"/>
            <w:tcBorders>
              <w:top w:val="single" w:sz="4" w:space="0" w:color="auto"/>
              <w:left w:val="single" w:sz="4" w:space="0" w:color="auto"/>
              <w:bottom w:val="single" w:sz="4" w:space="0" w:color="auto"/>
              <w:right w:val="single" w:sz="4" w:space="0" w:color="auto"/>
            </w:tcBorders>
            <w:vAlign w:val="center"/>
          </w:tcPr>
          <w:p w:rsidR="00F16F4A" w:rsidRPr="00407E0A" w:rsidRDefault="00F16F4A" w:rsidP="001F09DE">
            <w:pPr>
              <w:widowControl w:val="0"/>
              <w:spacing w:line="276" w:lineRule="auto"/>
              <w:jc w:val="center"/>
              <w:rPr>
                <w:b/>
                <w:iCs/>
                <w:color w:val="000000"/>
                <w:sz w:val="20"/>
              </w:rPr>
            </w:pPr>
            <w:r w:rsidRPr="00407E0A">
              <w:rPr>
                <w:b/>
                <w:iCs/>
                <w:color w:val="000000"/>
                <w:sz w:val="20"/>
              </w:rPr>
              <w:t>50</w:t>
            </w:r>
          </w:p>
        </w:tc>
      </w:tr>
      <w:tr w:rsidR="00F16F4A" w:rsidRPr="00407E0A" w:rsidTr="00407E0A">
        <w:tc>
          <w:tcPr>
            <w:tcW w:w="2802" w:type="dxa"/>
            <w:tcBorders>
              <w:top w:val="single" w:sz="4" w:space="0" w:color="auto"/>
              <w:left w:val="single" w:sz="4" w:space="0" w:color="auto"/>
              <w:bottom w:val="single" w:sz="4" w:space="0" w:color="auto"/>
              <w:right w:val="single" w:sz="4" w:space="0" w:color="auto"/>
            </w:tcBorders>
          </w:tcPr>
          <w:p w:rsidR="00F16F4A" w:rsidRPr="00407E0A" w:rsidRDefault="00F16F4A" w:rsidP="001F09DE">
            <w:pPr>
              <w:widowControl w:val="0"/>
              <w:spacing w:line="276" w:lineRule="auto"/>
              <w:jc w:val="both"/>
              <w:rPr>
                <w:color w:val="000000"/>
                <w:sz w:val="20"/>
              </w:rPr>
            </w:pPr>
            <w:r w:rsidRPr="00407E0A">
              <w:rPr>
                <w:color w:val="000000"/>
                <w:sz w:val="20"/>
              </w:rPr>
              <w:t>Sturzi cântător</w:t>
            </w:r>
          </w:p>
        </w:tc>
        <w:tc>
          <w:tcPr>
            <w:tcW w:w="4110" w:type="dxa"/>
            <w:tcBorders>
              <w:top w:val="single" w:sz="4" w:space="0" w:color="auto"/>
              <w:left w:val="single" w:sz="4" w:space="0" w:color="auto"/>
              <w:bottom w:val="single" w:sz="4" w:space="0" w:color="auto"/>
              <w:right w:val="single" w:sz="4" w:space="0" w:color="auto"/>
            </w:tcBorders>
            <w:vAlign w:val="center"/>
          </w:tcPr>
          <w:p w:rsidR="00F16F4A" w:rsidRPr="00407E0A" w:rsidRDefault="00F16F4A" w:rsidP="001F09DE">
            <w:pPr>
              <w:widowControl w:val="0"/>
              <w:spacing w:line="276" w:lineRule="auto"/>
              <w:jc w:val="center"/>
              <w:rPr>
                <w:color w:val="000000"/>
                <w:sz w:val="20"/>
              </w:rPr>
            </w:pPr>
            <w:r w:rsidRPr="00407E0A">
              <w:rPr>
                <w:color w:val="000000"/>
                <w:sz w:val="20"/>
              </w:rPr>
              <w:t>400</w:t>
            </w:r>
          </w:p>
        </w:tc>
        <w:tc>
          <w:tcPr>
            <w:tcW w:w="3544" w:type="dxa"/>
            <w:tcBorders>
              <w:top w:val="single" w:sz="4" w:space="0" w:color="auto"/>
              <w:left w:val="single" w:sz="4" w:space="0" w:color="auto"/>
              <w:bottom w:val="single" w:sz="4" w:space="0" w:color="auto"/>
              <w:right w:val="single" w:sz="4" w:space="0" w:color="auto"/>
            </w:tcBorders>
            <w:vAlign w:val="center"/>
          </w:tcPr>
          <w:p w:rsidR="00F16F4A" w:rsidRPr="00407E0A" w:rsidRDefault="00F16F4A" w:rsidP="001F09DE">
            <w:pPr>
              <w:widowControl w:val="0"/>
              <w:spacing w:line="276" w:lineRule="auto"/>
              <w:jc w:val="center"/>
              <w:rPr>
                <w:b/>
                <w:iCs/>
                <w:color w:val="000000"/>
                <w:sz w:val="20"/>
              </w:rPr>
            </w:pPr>
            <w:r w:rsidRPr="00407E0A">
              <w:rPr>
                <w:b/>
                <w:iCs/>
                <w:color w:val="000000"/>
                <w:sz w:val="20"/>
              </w:rPr>
              <w:t>200</w:t>
            </w:r>
          </w:p>
        </w:tc>
      </w:tr>
      <w:tr w:rsidR="00F16F4A" w:rsidRPr="00407E0A" w:rsidTr="00407E0A">
        <w:tc>
          <w:tcPr>
            <w:tcW w:w="2802" w:type="dxa"/>
            <w:tcBorders>
              <w:top w:val="single" w:sz="4" w:space="0" w:color="auto"/>
              <w:left w:val="single" w:sz="4" w:space="0" w:color="auto"/>
              <w:bottom w:val="single" w:sz="4" w:space="0" w:color="auto"/>
              <w:right w:val="single" w:sz="4" w:space="0" w:color="auto"/>
            </w:tcBorders>
          </w:tcPr>
          <w:p w:rsidR="00F16F4A" w:rsidRPr="00407E0A" w:rsidRDefault="00F16F4A" w:rsidP="001F09DE">
            <w:pPr>
              <w:widowControl w:val="0"/>
              <w:spacing w:line="276" w:lineRule="auto"/>
              <w:jc w:val="both"/>
              <w:rPr>
                <w:color w:val="000000"/>
                <w:sz w:val="20"/>
              </w:rPr>
            </w:pPr>
            <w:r w:rsidRPr="00407E0A">
              <w:rPr>
                <w:color w:val="000000"/>
                <w:sz w:val="20"/>
              </w:rPr>
              <w:t>Graur</w:t>
            </w:r>
          </w:p>
        </w:tc>
        <w:tc>
          <w:tcPr>
            <w:tcW w:w="4110" w:type="dxa"/>
            <w:tcBorders>
              <w:top w:val="single" w:sz="4" w:space="0" w:color="auto"/>
              <w:left w:val="single" w:sz="4" w:space="0" w:color="auto"/>
              <w:bottom w:val="single" w:sz="4" w:space="0" w:color="auto"/>
              <w:right w:val="single" w:sz="4" w:space="0" w:color="auto"/>
            </w:tcBorders>
            <w:vAlign w:val="center"/>
          </w:tcPr>
          <w:p w:rsidR="00F16F4A" w:rsidRPr="00407E0A" w:rsidRDefault="00F16F4A" w:rsidP="001F09DE">
            <w:pPr>
              <w:widowControl w:val="0"/>
              <w:spacing w:line="276" w:lineRule="auto"/>
              <w:jc w:val="center"/>
              <w:rPr>
                <w:color w:val="000000"/>
                <w:sz w:val="20"/>
              </w:rPr>
            </w:pPr>
            <w:r w:rsidRPr="00407E0A">
              <w:rPr>
                <w:color w:val="000000"/>
                <w:sz w:val="20"/>
              </w:rPr>
              <w:t>600</w:t>
            </w:r>
          </w:p>
        </w:tc>
        <w:tc>
          <w:tcPr>
            <w:tcW w:w="3544" w:type="dxa"/>
            <w:tcBorders>
              <w:top w:val="single" w:sz="4" w:space="0" w:color="auto"/>
              <w:left w:val="single" w:sz="4" w:space="0" w:color="auto"/>
              <w:bottom w:val="single" w:sz="4" w:space="0" w:color="auto"/>
              <w:right w:val="single" w:sz="4" w:space="0" w:color="auto"/>
            </w:tcBorders>
            <w:vAlign w:val="center"/>
          </w:tcPr>
          <w:p w:rsidR="00F16F4A" w:rsidRPr="00407E0A" w:rsidRDefault="00F16F4A" w:rsidP="001F09DE">
            <w:pPr>
              <w:widowControl w:val="0"/>
              <w:spacing w:line="276" w:lineRule="auto"/>
              <w:jc w:val="center"/>
              <w:rPr>
                <w:b/>
                <w:iCs/>
                <w:color w:val="000000"/>
                <w:sz w:val="20"/>
              </w:rPr>
            </w:pPr>
            <w:r w:rsidRPr="00407E0A">
              <w:rPr>
                <w:b/>
                <w:iCs/>
                <w:color w:val="000000"/>
                <w:sz w:val="20"/>
              </w:rPr>
              <w:t>250</w:t>
            </w:r>
          </w:p>
        </w:tc>
      </w:tr>
      <w:tr w:rsidR="00F16F4A" w:rsidRPr="00407E0A" w:rsidTr="00407E0A">
        <w:tc>
          <w:tcPr>
            <w:tcW w:w="2802" w:type="dxa"/>
            <w:tcBorders>
              <w:top w:val="single" w:sz="4" w:space="0" w:color="auto"/>
              <w:left w:val="single" w:sz="4" w:space="0" w:color="auto"/>
              <w:bottom w:val="single" w:sz="4" w:space="0" w:color="auto"/>
              <w:right w:val="single" w:sz="4" w:space="0" w:color="auto"/>
            </w:tcBorders>
          </w:tcPr>
          <w:p w:rsidR="00F16F4A" w:rsidRPr="00407E0A" w:rsidRDefault="00F16F4A" w:rsidP="001F09DE">
            <w:pPr>
              <w:widowControl w:val="0"/>
              <w:spacing w:line="276" w:lineRule="auto"/>
              <w:jc w:val="both"/>
              <w:rPr>
                <w:color w:val="000000"/>
                <w:sz w:val="20"/>
              </w:rPr>
            </w:pPr>
            <w:r w:rsidRPr="00407E0A">
              <w:rPr>
                <w:color w:val="000000"/>
                <w:sz w:val="20"/>
              </w:rPr>
              <w:t>Cormoran mare</w:t>
            </w:r>
          </w:p>
        </w:tc>
        <w:tc>
          <w:tcPr>
            <w:tcW w:w="4110" w:type="dxa"/>
            <w:tcBorders>
              <w:top w:val="single" w:sz="4" w:space="0" w:color="auto"/>
              <w:left w:val="single" w:sz="4" w:space="0" w:color="auto"/>
              <w:bottom w:val="single" w:sz="4" w:space="0" w:color="auto"/>
              <w:right w:val="single" w:sz="4" w:space="0" w:color="auto"/>
            </w:tcBorders>
            <w:vAlign w:val="center"/>
          </w:tcPr>
          <w:p w:rsidR="00F16F4A" w:rsidRPr="00407E0A" w:rsidRDefault="00F16F4A" w:rsidP="001F09DE">
            <w:pPr>
              <w:widowControl w:val="0"/>
              <w:spacing w:line="276" w:lineRule="auto"/>
              <w:jc w:val="center"/>
              <w:rPr>
                <w:color w:val="000000"/>
                <w:sz w:val="20"/>
              </w:rPr>
            </w:pPr>
            <w:r w:rsidRPr="00407E0A">
              <w:rPr>
                <w:color w:val="000000"/>
                <w:sz w:val="20"/>
              </w:rPr>
              <w:t>200</w:t>
            </w:r>
          </w:p>
        </w:tc>
        <w:tc>
          <w:tcPr>
            <w:tcW w:w="3544" w:type="dxa"/>
            <w:tcBorders>
              <w:top w:val="single" w:sz="4" w:space="0" w:color="auto"/>
              <w:left w:val="single" w:sz="4" w:space="0" w:color="auto"/>
              <w:bottom w:val="single" w:sz="4" w:space="0" w:color="auto"/>
              <w:right w:val="single" w:sz="4" w:space="0" w:color="auto"/>
            </w:tcBorders>
            <w:vAlign w:val="center"/>
          </w:tcPr>
          <w:p w:rsidR="00F16F4A" w:rsidRPr="00407E0A" w:rsidRDefault="00F16F4A" w:rsidP="001F09DE">
            <w:pPr>
              <w:widowControl w:val="0"/>
              <w:spacing w:line="276" w:lineRule="auto"/>
              <w:jc w:val="center"/>
              <w:rPr>
                <w:b/>
                <w:iCs/>
                <w:color w:val="000000"/>
                <w:sz w:val="20"/>
              </w:rPr>
            </w:pPr>
            <w:r w:rsidRPr="00407E0A">
              <w:rPr>
                <w:b/>
                <w:iCs/>
                <w:color w:val="000000"/>
                <w:sz w:val="20"/>
              </w:rPr>
              <w:t>120</w:t>
            </w:r>
          </w:p>
        </w:tc>
      </w:tr>
      <w:tr w:rsidR="00F16F4A" w:rsidRPr="00407E0A" w:rsidTr="00407E0A">
        <w:tc>
          <w:tcPr>
            <w:tcW w:w="2802" w:type="dxa"/>
            <w:tcBorders>
              <w:top w:val="single" w:sz="4" w:space="0" w:color="auto"/>
              <w:left w:val="single" w:sz="4" w:space="0" w:color="auto"/>
              <w:bottom w:val="single" w:sz="4" w:space="0" w:color="auto"/>
              <w:right w:val="single" w:sz="4" w:space="0" w:color="auto"/>
            </w:tcBorders>
          </w:tcPr>
          <w:p w:rsidR="00F16F4A" w:rsidRPr="00407E0A" w:rsidRDefault="00F16F4A" w:rsidP="001F09DE">
            <w:pPr>
              <w:widowControl w:val="0"/>
              <w:spacing w:line="276" w:lineRule="auto"/>
              <w:jc w:val="both"/>
              <w:rPr>
                <w:color w:val="000000"/>
                <w:sz w:val="20"/>
              </w:rPr>
            </w:pPr>
            <w:r w:rsidRPr="00407E0A">
              <w:rPr>
                <w:color w:val="000000"/>
                <w:sz w:val="20"/>
              </w:rPr>
              <w:t>Cioară grivă</w:t>
            </w:r>
          </w:p>
        </w:tc>
        <w:tc>
          <w:tcPr>
            <w:tcW w:w="4110" w:type="dxa"/>
            <w:tcBorders>
              <w:top w:val="single" w:sz="4" w:space="0" w:color="auto"/>
              <w:left w:val="single" w:sz="4" w:space="0" w:color="auto"/>
              <w:bottom w:val="single" w:sz="4" w:space="0" w:color="auto"/>
              <w:right w:val="single" w:sz="4" w:space="0" w:color="auto"/>
            </w:tcBorders>
            <w:vAlign w:val="center"/>
          </w:tcPr>
          <w:p w:rsidR="00F16F4A" w:rsidRPr="00407E0A" w:rsidRDefault="00F16F4A" w:rsidP="001F09DE">
            <w:pPr>
              <w:widowControl w:val="0"/>
              <w:spacing w:line="276" w:lineRule="auto"/>
              <w:jc w:val="center"/>
              <w:rPr>
                <w:color w:val="000000"/>
                <w:sz w:val="20"/>
              </w:rPr>
            </w:pPr>
            <w:r w:rsidRPr="00407E0A">
              <w:rPr>
                <w:color w:val="000000"/>
                <w:sz w:val="20"/>
              </w:rPr>
              <w:t>200</w:t>
            </w:r>
          </w:p>
        </w:tc>
        <w:tc>
          <w:tcPr>
            <w:tcW w:w="3544" w:type="dxa"/>
            <w:tcBorders>
              <w:top w:val="single" w:sz="4" w:space="0" w:color="auto"/>
              <w:left w:val="single" w:sz="4" w:space="0" w:color="auto"/>
              <w:bottom w:val="single" w:sz="4" w:space="0" w:color="auto"/>
              <w:right w:val="single" w:sz="4" w:space="0" w:color="auto"/>
            </w:tcBorders>
            <w:vAlign w:val="center"/>
          </w:tcPr>
          <w:p w:rsidR="00F16F4A" w:rsidRPr="00407E0A" w:rsidRDefault="00F16F4A" w:rsidP="001F09DE">
            <w:pPr>
              <w:widowControl w:val="0"/>
              <w:spacing w:line="276" w:lineRule="auto"/>
              <w:jc w:val="center"/>
              <w:rPr>
                <w:b/>
                <w:iCs/>
                <w:color w:val="000000"/>
                <w:sz w:val="20"/>
              </w:rPr>
            </w:pPr>
            <w:r w:rsidRPr="00407E0A">
              <w:rPr>
                <w:b/>
                <w:iCs/>
                <w:color w:val="000000"/>
                <w:sz w:val="20"/>
              </w:rPr>
              <w:t>120</w:t>
            </w:r>
          </w:p>
        </w:tc>
      </w:tr>
      <w:tr w:rsidR="00F16F4A" w:rsidRPr="00407E0A" w:rsidTr="00407E0A">
        <w:tc>
          <w:tcPr>
            <w:tcW w:w="2802" w:type="dxa"/>
            <w:tcBorders>
              <w:top w:val="single" w:sz="4" w:space="0" w:color="auto"/>
              <w:left w:val="single" w:sz="4" w:space="0" w:color="auto"/>
              <w:bottom w:val="single" w:sz="4" w:space="0" w:color="auto"/>
              <w:right w:val="single" w:sz="4" w:space="0" w:color="auto"/>
            </w:tcBorders>
          </w:tcPr>
          <w:p w:rsidR="00F16F4A" w:rsidRPr="00407E0A" w:rsidRDefault="00F16F4A" w:rsidP="001F09DE">
            <w:pPr>
              <w:widowControl w:val="0"/>
              <w:spacing w:line="276" w:lineRule="auto"/>
              <w:jc w:val="both"/>
              <w:rPr>
                <w:color w:val="000000"/>
                <w:sz w:val="20"/>
              </w:rPr>
            </w:pPr>
            <w:r w:rsidRPr="00407E0A">
              <w:rPr>
                <w:color w:val="000000"/>
                <w:sz w:val="20"/>
              </w:rPr>
              <w:t>Coțofană</w:t>
            </w:r>
          </w:p>
        </w:tc>
        <w:tc>
          <w:tcPr>
            <w:tcW w:w="4110" w:type="dxa"/>
            <w:tcBorders>
              <w:top w:val="single" w:sz="4" w:space="0" w:color="auto"/>
              <w:left w:val="single" w:sz="4" w:space="0" w:color="auto"/>
              <w:bottom w:val="single" w:sz="4" w:space="0" w:color="auto"/>
              <w:right w:val="single" w:sz="4" w:space="0" w:color="auto"/>
            </w:tcBorders>
            <w:vAlign w:val="center"/>
          </w:tcPr>
          <w:p w:rsidR="00F16F4A" w:rsidRPr="00407E0A" w:rsidRDefault="00F16F4A" w:rsidP="001F09DE">
            <w:pPr>
              <w:widowControl w:val="0"/>
              <w:spacing w:line="276" w:lineRule="auto"/>
              <w:jc w:val="center"/>
              <w:rPr>
                <w:color w:val="000000"/>
                <w:sz w:val="20"/>
              </w:rPr>
            </w:pPr>
            <w:r w:rsidRPr="00407E0A">
              <w:rPr>
                <w:color w:val="000000"/>
                <w:sz w:val="20"/>
              </w:rPr>
              <w:t>250</w:t>
            </w:r>
          </w:p>
        </w:tc>
        <w:tc>
          <w:tcPr>
            <w:tcW w:w="3544" w:type="dxa"/>
            <w:tcBorders>
              <w:top w:val="single" w:sz="4" w:space="0" w:color="auto"/>
              <w:left w:val="single" w:sz="4" w:space="0" w:color="auto"/>
              <w:bottom w:val="single" w:sz="4" w:space="0" w:color="auto"/>
              <w:right w:val="single" w:sz="4" w:space="0" w:color="auto"/>
            </w:tcBorders>
            <w:vAlign w:val="center"/>
          </w:tcPr>
          <w:p w:rsidR="00F16F4A" w:rsidRPr="00407E0A" w:rsidRDefault="00F16F4A" w:rsidP="001F09DE">
            <w:pPr>
              <w:widowControl w:val="0"/>
              <w:spacing w:line="276" w:lineRule="auto"/>
              <w:jc w:val="center"/>
              <w:rPr>
                <w:b/>
                <w:iCs/>
                <w:color w:val="000000"/>
                <w:sz w:val="20"/>
              </w:rPr>
            </w:pPr>
            <w:r w:rsidRPr="00407E0A">
              <w:rPr>
                <w:b/>
                <w:iCs/>
                <w:color w:val="000000"/>
                <w:sz w:val="20"/>
              </w:rPr>
              <w:t>100</w:t>
            </w:r>
          </w:p>
        </w:tc>
      </w:tr>
      <w:tr w:rsidR="00F16F4A" w:rsidRPr="00407E0A" w:rsidTr="00407E0A">
        <w:tc>
          <w:tcPr>
            <w:tcW w:w="2802" w:type="dxa"/>
            <w:tcBorders>
              <w:top w:val="single" w:sz="4" w:space="0" w:color="auto"/>
              <w:left w:val="single" w:sz="4" w:space="0" w:color="auto"/>
              <w:bottom w:val="single" w:sz="4" w:space="0" w:color="auto"/>
              <w:right w:val="single" w:sz="4" w:space="0" w:color="auto"/>
            </w:tcBorders>
          </w:tcPr>
          <w:p w:rsidR="00F16F4A" w:rsidRPr="00407E0A" w:rsidRDefault="00F16F4A" w:rsidP="001F09DE">
            <w:pPr>
              <w:widowControl w:val="0"/>
              <w:spacing w:line="276" w:lineRule="auto"/>
              <w:jc w:val="both"/>
              <w:rPr>
                <w:color w:val="000000"/>
                <w:sz w:val="20"/>
              </w:rPr>
            </w:pPr>
            <w:r w:rsidRPr="00407E0A">
              <w:rPr>
                <w:color w:val="000000"/>
                <w:sz w:val="20"/>
              </w:rPr>
              <w:t>Vulpe</w:t>
            </w:r>
          </w:p>
        </w:tc>
        <w:tc>
          <w:tcPr>
            <w:tcW w:w="4110" w:type="dxa"/>
            <w:tcBorders>
              <w:top w:val="single" w:sz="4" w:space="0" w:color="auto"/>
              <w:left w:val="single" w:sz="4" w:space="0" w:color="auto"/>
              <w:bottom w:val="single" w:sz="4" w:space="0" w:color="auto"/>
              <w:right w:val="single" w:sz="4" w:space="0" w:color="auto"/>
            </w:tcBorders>
            <w:vAlign w:val="center"/>
          </w:tcPr>
          <w:p w:rsidR="00F16F4A" w:rsidRPr="00407E0A" w:rsidRDefault="00F16F4A" w:rsidP="001F09DE">
            <w:pPr>
              <w:widowControl w:val="0"/>
              <w:spacing w:line="276" w:lineRule="auto"/>
              <w:jc w:val="center"/>
              <w:rPr>
                <w:color w:val="000000"/>
                <w:sz w:val="20"/>
              </w:rPr>
            </w:pPr>
            <w:r w:rsidRPr="00407E0A">
              <w:rPr>
                <w:color w:val="000000"/>
                <w:sz w:val="20"/>
              </w:rPr>
              <w:t>160</w:t>
            </w:r>
          </w:p>
        </w:tc>
        <w:tc>
          <w:tcPr>
            <w:tcW w:w="3544" w:type="dxa"/>
            <w:tcBorders>
              <w:top w:val="single" w:sz="4" w:space="0" w:color="auto"/>
              <w:left w:val="single" w:sz="4" w:space="0" w:color="auto"/>
              <w:bottom w:val="single" w:sz="4" w:space="0" w:color="auto"/>
              <w:right w:val="single" w:sz="4" w:space="0" w:color="auto"/>
            </w:tcBorders>
            <w:vAlign w:val="center"/>
          </w:tcPr>
          <w:p w:rsidR="00F16F4A" w:rsidRPr="00407E0A" w:rsidRDefault="00F16F4A" w:rsidP="001F09DE">
            <w:pPr>
              <w:widowControl w:val="0"/>
              <w:spacing w:line="276" w:lineRule="auto"/>
              <w:jc w:val="center"/>
              <w:rPr>
                <w:b/>
                <w:iCs/>
                <w:color w:val="000000"/>
                <w:sz w:val="20"/>
              </w:rPr>
            </w:pPr>
            <w:r w:rsidRPr="00407E0A">
              <w:rPr>
                <w:b/>
                <w:iCs/>
                <w:color w:val="000000"/>
                <w:sz w:val="20"/>
              </w:rPr>
              <w:t>60</w:t>
            </w:r>
          </w:p>
        </w:tc>
      </w:tr>
      <w:tr w:rsidR="00F16F4A" w:rsidRPr="00407E0A" w:rsidTr="00407E0A">
        <w:tc>
          <w:tcPr>
            <w:tcW w:w="2802" w:type="dxa"/>
            <w:tcBorders>
              <w:top w:val="single" w:sz="4" w:space="0" w:color="auto"/>
              <w:left w:val="single" w:sz="4" w:space="0" w:color="auto"/>
              <w:bottom w:val="single" w:sz="4" w:space="0" w:color="auto"/>
              <w:right w:val="single" w:sz="4" w:space="0" w:color="auto"/>
            </w:tcBorders>
          </w:tcPr>
          <w:p w:rsidR="00F16F4A" w:rsidRPr="00407E0A" w:rsidRDefault="00F16F4A" w:rsidP="001F09DE">
            <w:pPr>
              <w:widowControl w:val="0"/>
              <w:spacing w:line="276" w:lineRule="auto"/>
              <w:jc w:val="both"/>
              <w:rPr>
                <w:color w:val="000000"/>
                <w:sz w:val="20"/>
              </w:rPr>
            </w:pPr>
            <w:r w:rsidRPr="00407E0A">
              <w:rPr>
                <w:color w:val="000000"/>
                <w:sz w:val="20"/>
              </w:rPr>
              <w:t>Viezure</w:t>
            </w:r>
            <w:r w:rsidR="005B74BF" w:rsidRPr="00407E0A">
              <w:rPr>
                <w:color w:val="000000"/>
                <w:sz w:val="20"/>
              </w:rPr>
              <w:t xml:space="preserve"> </w:t>
            </w:r>
          </w:p>
        </w:tc>
        <w:tc>
          <w:tcPr>
            <w:tcW w:w="4110" w:type="dxa"/>
            <w:tcBorders>
              <w:top w:val="single" w:sz="4" w:space="0" w:color="auto"/>
              <w:left w:val="single" w:sz="4" w:space="0" w:color="auto"/>
              <w:bottom w:val="single" w:sz="4" w:space="0" w:color="auto"/>
              <w:right w:val="single" w:sz="4" w:space="0" w:color="auto"/>
            </w:tcBorders>
            <w:vAlign w:val="center"/>
          </w:tcPr>
          <w:p w:rsidR="00F16F4A" w:rsidRPr="00407E0A" w:rsidRDefault="00F16F4A" w:rsidP="001F09DE">
            <w:pPr>
              <w:widowControl w:val="0"/>
              <w:spacing w:line="276" w:lineRule="auto"/>
              <w:jc w:val="center"/>
              <w:rPr>
                <w:color w:val="000000"/>
                <w:sz w:val="20"/>
              </w:rPr>
            </w:pPr>
            <w:r w:rsidRPr="00407E0A">
              <w:rPr>
                <w:color w:val="000000"/>
                <w:sz w:val="20"/>
              </w:rPr>
              <w:t>150</w:t>
            </w:r>
          </w:p>
        </w:tc>
        <w:tc>
          <w:tcPr>
            <w:tcW w:w="3544" w:type="dxa"/>
            <w:tcBorders>
              <w:top w:val="single" w:sz="4" w:space="0" w:color="auto"/>
              <w:left w:val="single" w:sz="4" w:space="0" w:color="auto"/>
              <w:bottom w:val="single" w:sz="4" w:space="0" w:color="auto"/>
              <w:right w:val="single" w:sz="4" w:space="0" w:color="auto"/>
            </w:tcBorders>
            <w:vAlign w:val="center"/>
          </w:tcPr>
          <w:p w:rsidR="00F16F4A" w:rsidRPr="00407E0A" w:rsidRDefault="00F16F4A" w:rsidP="001F09DE">
            <w:pPr>
              <w:widowControl w:val="0"/>
              <w:spacing w:line="276" w:lineRule="auto"/>
              <w:jc w:val="center"/>
              <w:rPr>
                <w:b/>
                <w:iCs/>
                <w:color w:val="000000"/>
                <w:sz w:val="20"/>
              </w:rPr>
            </w:pPr>
            <w:r w:rsidRPr="00407E0A">
              <w:rPr>
                <w:b/>
                <w:iCs/>
                <w:color w:val="000000"/>
                <w:sz w:val="20"/>
              </w:rPr>
              <w:t>50</w:t>
            </w:r>
          </w:p>
        </w:tc>
      </w:tr>
      <w:tr w:rsidR="00F16F4A" w:rsidRPr="00407E0A" w:rsidTr="00407E0A">
        <w:tc>
          <w:tcPr>
            <w:tcW w:w="2802" w:type="dxa"/>
            <w:tcBorders>
              <w:top w:val="single" w:sz="4" w:space="0" w:color="auto"/>
              <w:left w:val="single" w:sz="4" w:space="0" w:color="auto"/>
              <w:bottom w:val="single" w:sz="4" w:space="0" w:color="auto"/>
              <w:right w:val="single" w:sz="4" w:space="0" w:color="auto"/>
            </w:tcBorders>
          </w:tcPr>
          <w:p w:rsidR="00F16F4A" w:rsidRPr="00407E0A" w:rsidRDefault="00F16F4A" w:rsidP="001F09DE">
            <w:pPr>
              <w:widowControl w:val="0"/>
              <w:spacing w:line="276" w:lineRule="auto"/>
              <w:jc w:val="both"/>
              <w:rPr>
                <w:color w:val="000000"/>
                <w:sz w:val="20"/>
              </w:rPr>
            </w:pPr>
            <w:r w:rsidRPr="00407E0A">
              <w:rPr>
                <w:color w:val="000000"/>
                <w:sz w:val="20"/>
              </w:rPr>
              <w:t>Șacal</w:t>
            </w:r>
          </w:p>
        </w:tc>
        <w:tc>
          <w:tcPr>
            <w:tcW w:w="4110" w:type="dxa"/>
            <w:tcBorders>
              <w:top w:val="single" w:sz="4" w:space="0" w:color="auto"/>
              <w:left w:val="single" w:sz="4" w:space="0" w:color="auto"/>
              <w:bottom w:val="single" w:sz="4" w:space="0" w:color="auto"/>
              <w:right w:val="single" w:sz="4" w:space="0" w:color="auto"/>
            </w:tcBorders>
            <w:vAlign w:val="center"/>
          </w:tcPr>
          <w:p w:rsidR="00F16F4A" w:rsidRPr="00407E0A" w:rsidRDefault="00F16F4A" w:rsidP="001F09DE">
            <w:pPr>
              <w:widowControl w:val="0"/>
              <w:spacing w:line="276" w:lineRule="auto"/>
              <w:jc w:val="center"/>
              <w:rPr>
                <w:color w:val="000000"/>
                <w:sz w:val="20"/>
              </w:rPr>
            </w:pPr>
            <w:r w:rsidRPr="00407E0A">
              <w:rPr>
                <w:color w:val="000000"/>
                <w:sz w:val="20"/>
              </w:rPr>
              <w:t>200</w:t>
            </w:r>
          </w:p>
        </w:tc>
        <w:tc>
          <w:tcPr>
            <w:tcW w:w="3544" w:type="dxa"/>
            <w:tcBorders>
              <w:top w:val="single" w:sz="4" w:space="0" w:color="auto"/>
              <w:left w:val="single" w:sz="4" w:space="0" w:color="auto"/>
              <w:bottom w:val="single" w:sz="4" w:space="0" w:color="auto"/>
              <w:right w:val="single" w:sz="4" w:space="0" w:color="auto"/>
            </w:tcBorders>
            <w:vAlign w:val="center"/>
          </w:tcPr>
          <w:p w:rsidR="00F16F4A" w:rsidRPr="00407E0A" w:rsidRDefault="00F16F4A" w:rsidP="001F09DE">
            <w:pPr>
              <w:widowControl w:val="0"/>
              <w:spacing w:line="276" w:lineRule="auto"/>
              <w:jc w:val="center"/>
              <w:rPr>
                <w:b/>
                <w:iCs/>
                <w:color w:val="000000"/>
                <w:sz w:val="20"/>
              </w:rPr>
            </w:pPr>
            <w:r w:rsidRPr="00407E0A">
              <w:rPr>
                <w:b/>
                <w:iCs/>
                <w:color w:val="000000"/>
                <w:sz w:val="20"/>
              </w:rPr>
              <w:t>90</w:t>
            </w:r>
          </w:p>
        </w:tc>
      </w:tr>
      <w:tr w:rsidR="00F16F4A" w:rsidRPr="00407E0A" w:rsidTr="00407E0A">
        <w:tc>
          <w:tcPr>
            <w:tcW w:w="2802" w:type="dxa"/>
            <w:tcBorders>
              <w:top w:val="single" w:sz="4" w:space="0" w:color="auto"/>
              <w:left w:val="single" w:sz="4" w:space="0" w:color="auto"/>
              <w:bottom w:val="single" w:sz="4" w:space="0" w:color="auto"/>
              <w:right w:val="single" w:sz="4" w:space="0" w:color="auto"/>
            </w:tcBorders>
          </w:tcPr>
          <w:p w:rsidR="00F16F4A" w:rsidRPr="00407E0A" w:rsidRDefault="00F16F4A" w:rsidP="001F09DE">
            <w:pPr>
              <w:widowControl w:val="0"/>
              <w:spacing w:line="276" w:lineRule="auto"/>
              <w:jc w:val="both"/>
              <w:rPr>
                <w:color w:val="000000"/>
                <w:sz w:val="20"/>
              </w:rPr>
            </w:pPr>
            <w:proofErr w:type="spellStart"/>
            <w:r w:rsidRPr="00407E0A">
              <w:rPr>
                <w:color w:val="000000"/>
                <w:sz w:val="20"/>
              </w:rPr>
              <w:t>Căine</w:t>
            </w:r>
            <w:proofErr w:type="spellEnd"/>
            <w:r w:rsidRPr="00407E0A">
              <w:rPr>
                <w:color w:val="000000"/>
                <w:sz w:val="20"/>
              </w:rPr>
              <w:t xml:space="preserve"> enot</w:t>
            </w:r>
          </w:p>
        </w:tc>
        <w:tc>
          <w:tcPr>
            <w:tcW w:w="4110" w:type="dxa"/>
            <w:tcBorders>
              <w:top w:val="single" w:sz="4" w:space="0" w:color="auto"/>
              <w:left w:val="single" w:sz="4" w:space="0" w:color="auto"/>
              <w:bottom w:val="single" w:sz="4" w:space="0" w:color="auto"/>
              <w:right w:val="single" w:sz="4" w:space="0" w:color="auto"/>
            </w:tcBorders>
            <w:vAlign w:val="center"/>
          </w:tcPr>
          <w:p w:rsidR="00F16F4A" w:rsidRPr="00407E0A" w:rsidRDefault="00F16F4A" w:rsidP="001F09DE">
            <w:pPr>
              <w:widowControl w:val="0"/>
              <w:spacing w:line="276" w:lineRule="auto"/>
              <w:jc w:val="center"/>
              <w:rPr>
                <w:color w:val="000000"/>
                <w:sz w:val="20"/>
              </w:rPr>
            </w:pPr>
            <w:r w:rsidRPr="00407E0A">
              <w:rPr>
                <w:color w:val="000000"/>
                <w:sz w:val="20"/>
              </w:rPr>
              <w:t>150</w:t>
            </w:r>
          </w:p>
        </w:tc>
        <w:tc>
          <w:tcPr>
            <w:tcW w:w="3544" w:type="dxa"/>
            <w:tcBorders>
              <w:top w:val="single" w:sz="4" w:space="0" w:color="auto"/>
              <w:left w:val="single" w:sz="4" w:space="0" w:color="auto"/>
              <w:bottom w:val="single" w:sz="4" w:space="0" w:color="auto"/>
              <w:right w:val="single" w:sz="4" w:space="0" w:color="auto"/>
            </w:tcBorders>
            <w:vAlign w:val="center"/>
          </w:tcPr>
          <w:p w:rsidR="00F16F4A" w:rsidRPr="00407E0A" w:rsidRDefault="00F16F4A" w:rsidP="001F09DE">
            <w:pPr>
              <w:widowControl w:val="0"/>
              <w:spacing w:line="276" w:lineRule="auto"/>
              <w:jc w:val="center"/>
              <w:rPr>
                <w:b/>
                <w:iCs/>
                <w:color w:val="000000"/>
                <w:sz w:val="20"/>
              </w:rPr>
            </w:pPr>
            <w:r w:rsidRPr="00407E0A">
              <w:rPr>
                <w:b/>
                <w:iCs/>
                <w:color w:val="000000"/>
                <w:sz w:val="20"/>
              </w:rPr>
              <w:t>40</w:t>
            </w:r>
          </w:p>
        </w:tc>
      </w:tr>
    </w:tbl>
    <w:p w:rsidR="00407E0A" w:rsidRDefault="00407E0A" w:rsidP="009D39AE">
      <w:pPr>
        <w:tabs>
          <w:tab w:val="left" w:pos="3686"/>
        </w:tabs>
        <w:spacing w:line="276" w:lineRule="auto"/>
        <w:rPr>
          <w:b/>
          <w:bCs/>
          <w:color w:val="000000"/>
          <w:sz w:val="22"/>
          <w:szCs w:val="22"/>
        </w:rPr>
      </w:pPr>
    </w:p>
    <w:p w:rsidR="0092032D" w:rsidRPr="00407E0A" w:rsidRDefault="00CB5492" w:rsidP="004F30C8">
      <w:pPr>
        <w:tabs>
          <w:tab w:val="left" w:pos="3686"/>
        </w:tabs>
        <w:spacing w:line="276" w:lineRule="auto"/>
        <w:ind w:firstLine="709"/>
        <w:jc w:val="right"/>
        <w:rPr>
          <w:b/>
          <w:bCs/>
          <w:color w:val="000000"/>
          <w:sz w:val="20"/>
        </w:rPr>
      </w:pPr>
      <w:r w:rsidRPr="00407E0A">
        <w:rPr>
          <w:b/>
          <w:bCs/>
          <w:color w:val="000000"/>
          <w:sz w:val="20"/>
        </w:rPr>
        <w:t xml:space="preserve">Anexa </w:t>
      </w:r>
      <w:r w:rsidR="00D06070" w:rsidRPr="00407E0A">
        <w:rPr>
          <w:b/>
          <w:bCs/>
          <w:color w:val="000000"/>
          <w:sz w:val="20"/>
        </w:rPr>
        <w:t>nr.</w:t>
      </w:r>
      <w:r w:rsidR="004F30C8" w:rsidRPr="00407E0A">
        <w:rPr>
          <w:b/>
          <w:bCs/>
          <w:color w:val="000000"/>
          <w:sz w:val="20"/>
        </w:rPr>
        <w:t xml:space="preserve">1 </w:t>
      </w:r>
    </w:p>
    <w:p w:rsidR="0092032D" w:rsidRPr="00407E0A" w:rsidRDefault="004F30C8" w:rsidP="0092032D">
      <w:pPr>
        <w:tabs>
          <w:tab w:val="left" w:pos="3686"/>
        </w:tabs>
        <w:spacing w:line="276" w:lineRule="auto"/>
        <w:ind w:firstLine="709"/>
        <w:jc w:val="right"/>
        <w:rPr>
          <w:b/>
          <w:bCs/>
          <w:color w:val="000000"/>
          <w:sz w:val="20"/>
        </w:rPr>
      </w:pPr>
      <w:bookmarkStart w:id="30" w:name="_Hlk187768487"/>
      <w:r w:rsidRPr="00407E0A">
        <w:rPr>
          <w:b/>
          <w:bCs/>
          <w:color w:val="000000"/>
          <w:sz w:val="20"/>
        </w:rPr>
        <w:t>la</w:t>
      </w:r>
      <w:r w:rsidRPr="00407E0A">
        <w:rPr>
          <w:rFonts w:eastAsia="Calibri"/>
          <w:b/>
          <w:bCs/>
          <w:sz w:val="20"/>
        </w:rPr>
        <w:t xml:space="preserve"> </w:t>
      </w:r>
      <w:r w:rsidRPr="00407E0A">
        <w:rPr>
          <w:b/>
          <w:bCs/>
          <w:color w:val="000000"/>
          <w:sz w:val="20"/>
        </w:rPr>
        <w:t xml:space="preserve">Metodologia de evaluare a efectivelor de vânat </w:t>
      </w:r>
    </w:p>
    <w:p w:rsidR="00CB5492" w:rsidRPr="00407E0A" w:rsidRDefault="004F30C8" w:rsidP="0092032D">
      <w:pPr>
        <w:tabs>
          <w:tab w:val="left" w:pos="3686"/>
        </w:tabs>
        <w:spacing w:line="276" w:lineRule="auto"/>
        <w:ind w:firstLine="709"/>
        <w:jc w:val="right"/>
        <w:rPr>
          <w:b/>
          <w:bCs/>
          <w:color w:val="000000"/>
          <w:sz w:val="20"/>
        </w:rPr>
      </w:pPr>
      <w:r w:rsidRPr="00407E0A">
        <w:rPr>
          <w:b/>
          <w:bCs/>
          <w:color w:val="000000"/>
          <w:sz w:val="20"/>
        </w:rPr>
        <w:t>și calcul</w:t>
      </w:r>
      <w:r w:rsidR="00176FE3" w:rsidRPr="00407E0A">
        <w:rPr>
          <w:b/>
          <w:bCs/>
          <w:color w:val="000000"/>
          <w:sz w:val="20"/>
        </w:rPr>
        <w:t xml:space="preserve">ul </w:t>
      </w:r>
      <w:r w:rsidRPr="00407E0A">
        <w:rPr>
          <w:b/>
          <w:bCs/>
          <w:color w:val="000000"/>
          <w:sz w:val="20"/>
        </w:rPr>
        <w:t>cotelor de recoltare</w:t>
      </w:r>
    </w:p>
    <w:bookmarkEnd w:id="30"/>
    <w:p w:rsidR="00CB5492" w:rsidRPr="00407E0A" w:rsidRDefault="00CB5492" w:rsidP="001F09DE">
      <w:pPr>
        <w:tabs>
          <w:tab w:val="left" w:pos="3686"/>
        </w:tabs>
        <w:spacing w:line="276" w:lineRule="auto"/>
        <w:ind w:firstLine="709"/>
        <w:jc w:val="right"/>
        <w:rPr>
          <w:b/>
          <w:i/>
          <w:color w:val="000000"/>
          <w:sz w:val="20"/>
        </w:rPr>
      </w:pPr>
    </w:p>
    <w:p w:rsidR="00CB5492" w:rsidRPr="00407E0A" w:rsidRDefault="00CB5492" w:rsidP="001F09DE">
      <w:pPr>
        <w:spacing w:line="276" w:lineRule="auto"/>
        <w:ind w:firstLine="709"/>
        <w:jc w:val="center"/>
        <w:rPr>
          <w:b/>
          <w:bCs/>
          <w:color w:val="000000"/>
          <w:sz w:val="20"/>
        </w:rPr>
      </w:pPr>
      <w:r w:rsidRPr="00407E0A">
        <w:rPr>
          <w:b/>
          <w:bCs/>
          <w:color w:val="000000"/>
          <w:sz w:val="20"/>
        </w:rPr>
        <w:t xml:space="preserve">Metodele şi termenii de evaluare şi prezentare a datelor evaluării pentru </w:t>
      </w:r>
      <w:r w:rsidR="002833B2" w:rsidRPr="00407E0A">
        <w:rPr>
          <w:b/>
          <w:bCs/>
          <w:color w:val="000000"/>
          <w:sz w:val="20"/>
        </w:rPr>
        <w:t>sp</w:t>
      </w:r>
      <w:r w:rsidRPr="00407E0A">
        <w:rPr>
          <w:b/>
          <w:bCs/>
          <w:color w:val="000000"/>
          <w:sz w:val="20"/>
        </w:rPr>
        <w:t xml:space="preserve">eciile de </w:t>
      </w:r>
      <w:r w:rsidR="005242C2" w:rsidRPr="00407E0A">
        <w:rPr>
          <w:b/>
          <w:bCs/>
          <w:color w:val="000000"/>
          <w:sz w:val="20"/>
        </w:rPr>
        <w:t>interes cinegetic</w:t>
      </w:r>
      <w:r w:rsidRPr="00407E0A">
        <w:rPr>
          <w:b/>
          <w:bCs/>
          <w:color w:val="000000"/>
          <w:sz w:val="20"/>
        </w:rPr>
        <w:t xml:space="preserve"> care constituie obiectul evaluării</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64"/>
        <w:gridCol w:w="1427"/>
        <w:gridCol w:w="1283"/>
        <w:gridCol w:w="1427"/>
        <w:gridCol w:w="1569"/>
        <w:gridCol w:w="1284"/>
        <w:gridCol w:w="1502"/>
      </w:tblGrid>
      <w:tr w:rsidR="00CB5492" w:rsidRPr="00407E0A" w:rsidTr="009D39AE">
        <w:trPr>
          <w:trHeight w:val="291"/>
        </w:trPr>
        <w:tc>
          <w:tcPr>
            <w:tcW w:w="1964" w:type="dxa"/>
            <w:vMerge w:val="restart"/>
            <w:vAlign w:val="center"/>
          </w:tcPr>
          <w:p w:rsidR="00CB5492" w:rsidRPr="00407E0A" w:rsidRDefault="002833B2" w:rsidP="001F09DE">
            <w:pPr>
              <w:spacing w:line="276" w:lineRule="auto"/>
              <w:ind w:left="-142" w:right="-108"/>
              <w:jc w:val="center"/>
              <w:rPr>
                <w:b/>
                <w:bCs/>
                <w:sz w:val="20"/>
              </w:rPr>
            </w:pPr>
            <w:r w:rsidRPr="00407E0A">
              <w:rPr>
                <w:b/>
                <w:bCs/>
                <w:sz w:val="20"/>
              </w:rPr>
              <w:t>Sp</w:t>
            </w:r>
            <w:r w:rsidR="00051EE1" w:rsidRPr="00407E0A">
              <w:rPr>
                <w:b/>
                <w:bCs/>
                <w:sz w:val="20"/>
              </w:rPr>
              <w:t xml:space="preserve">ecia </w:t>
            </w:r>
          </w:p>
        </w:tc>
        <w:tc>
          <w:tcPr>
            <w:tcW w:w="8492" w:type="dxa"/>
            <w:gridSpan w:val="6"/>
          </w:tcPr>
          <w:p w:rsidR="00CB5492" w:rsidRPr="00407E0A" w:rsidRDefault="00CB5492" w:rsidP="001F09DE">
            <w:pPr>
              <w:spacing w:line="276" w:lineRule="auto"/>
              <w:jc w:val="center"/>
              <w:rPr>
                <w:b/>
                <w:bCs/>
                <w:sz w:val="20"/>
              </w:rPr>
            </w:pPr>
            <w:r w:rsidRPr="00407E0A">
              <w:rPr>
                <w:b/>
                <w:bCs/>
                <w:sz w:val="20"/>
              </w:rPr>
              <w:t>Metodele şi termenii de evaluare/prezentare a informaţiei</w:t>
            </w:r>
          </w:p>
        </w:tc>
      </w:tr>
      <w:tr w:rsidR="00CB5492" w:rsidRPr="00407E0A" w:rsidTr="009D39AE">
        <w:trPr>
          <w:trHeight w:val="141"/>
        </w:trPr>
        <w:tc>
          <w:tcPr>
            <w:tcW w:w="1964" w:type="dxa"/>
            <w:vMerge/>
            <w:vAlign w:val="center"/>
          </w:tcPr>
          <w:p w:rsidR="00CB5492" w:rsidRPr="00407E0A" w:rsidRDefault="00CB5492" w:rsidP="001F09DE">
            <w:pPr>
              <w:spacing w:line="276" w:lineRule="auto"/>
              <w:jc w:val="center"/>
              <w:rPr>
                <w:b/>
                <w:bCs/>
                <w:sz w:val="20"/>
              </w:rPr>
            </w:pPr>
          </w:p>
        </w:tc>
        <w:tc>
          <w:tcPr>
            <w:tcW w:w="1427" w:type="dxa"/>
            <w:vAlign w:val="center"/>
          </w:tcPr>
          <w:p w:rsidR="00CB5492" w:rsidRPr="00407E0A" w:rsidRDefault="00CB5492" w:rsidP="001F09DE">
            <w:pPr>
              <w:spacing w:line="276" w:lineRule="auto"/>
              <w:ind w:left="-108" w:right="-108"/>
              <w:jc w:val="center"/>
              <w:rPr>
                <w:b/>
                <w:bCs/>
                <w:sz w:val="20"/>
              </w:rPr>
            </w:pPr>
            <w:r w:rsidRPr="00407E0A">
              <w:rPr>
                <w:b/>
                <w:bCs/>
                <w:sz w:val="20"/>
              </w:rPr>
              <w:t xml:space="preserve">Observaţii directe </w:t>
            </w:r>
          </w:p>
        </w:tc>
        <w:tc>
          <w:tcPr>
            <w:tcW w:w="1283" w:type="dxa"/>
            <w:vAlign w:val="center"/>
          </w:tcPr>
          <w:p w:rsidR="00CB5492" w:rsidRPr="00407E0A" w:rsidRDefault="00CB5492" w:rsidP="001F09DE">
            <w:pPr>
              <w:spacing w:line="276" w:lineRule="auto"/>
              <w:ind w:left="-108" w:right="-108"/>
              <w:jc w:val="center"/>
              <w:rPr>
                <w:b/>
                <w:bCs/>
                <w:sz w:val="20"/>
              </w:rPr>
            </w:pPr>
            <w:r w:rsidRPr="00407E0A">
              <w:rPr>
                <w:b/>
                <w:bCs/>
                <w:sz w:val="20"/>
              </w:rPr>
              <w:t>Citirea urmelor pe zăpadă</w:t>
            </w:r>
          </w:p>
        </w:tc>
        <w:tc>
          <w:tcPr>
            <w:tcW w:w="1427" w:type="dxa"/>
            <w:vAlign w:val="center"/>
          </w:tcPr>
          <w:p w:rsidR="00CB5492" w:rsidRPr="00407E0A" w:rsidRDefault="00CB5492" w:rsidP="001F09DE">
            <w:pPr>
              <w:spacing w:line="276" w:lineRule="auto"/>
              <w:jc w:val="center"/>
              <w:rPr>
                <w:b/>
                <w:bCs/>
                <w:sz w:val="20"/>
              </w:rPr>
            </w:pPr>
            <w:r w:rsidRPr="00407E0A">
              <w:rPr>
                <w:b/>
                <w:bCs/>
                <w:sz w:val="20"/>
              </w:rPr>
              <w:t>Suprafaţa de probă</w:t>
            </w:r>
          </w:p>
        </w:tc>
        <w:tc>
          <w:tcPr>
            <w:tcW w:w="1569" w:type="dxa"/>
          </w:tcPr>
          <w:p w:rsidR="00CB5492" w:rsidRPr="00407E0A" w:rsidRDefault="00CB5492" w:rsidP="001F09DE">
            <w:pPr>
              <w:spacing w:line="276" w:lineRule="auto"/>
              <w:ind w:left="-108" w:right="-108"/>
              <w:jc w:val="center"/>
              <w:rPr>
                <w:b/>
                <w:bCs/>
                <w:sz w:val="20"/>
              </w:rPr>
            </w:pPr>
            <w:r w:rsidRPr="00407E0A">
              <w:rPr>
                <w:b/>
                <w:bCs/>
                <w:sz w:val="20"/>
              </w:rPr>
              <w:t>La cuibărit</w:t>
            </w:r>
          </w:p>
          <w:p w:rsidR="00CB5492" w:rsidRPr="00407E0A" w:rsidRDefault="00CB5492" w:rsidP="001F09DE">
            <w:pPr>
              <w:spacing w:line="276" w:lineRule="auto"/>
              <w:ind w:left="-108" w:right="-108"/>
              <w:jc w:val="center"/>
              <w:rPr>
                <w:b/>
                <w:bCs/>
                <w:sz w:val="20"/>
              </w:rPr>
            </w:pPr>
            <w:r w:rsidRPr="00407E0A">
              <w:rPr>
                <w:b/>
                <w:bCs/>
                <w:sz w:val="20"/>
              </w:rPr>
              <w:t>(pe trasee, punct fix, favorabil)</w:t>
            </w:r>
          </w:p>
        </w:tc>
        <w:tc>
          <w:tcPr>
            <w:tcW w:w="1284" w:type="dxa"/>
            <w:vAlign w:val="center"/>
          </w:tcPr>
          <w:p w:rsidR="00CB5492" w:rsidRPr="00407E0A" w:rsidRDefault="00CB5492" w:rsidP="001F09DE">
            <w:pPr>
              <w:spacing w:line="276" w:lineRule="auto"/>
              <w:ind w:left="-108" w:right="-108"/>
              <w:jc w:val="center"/>
              <w:rPr>
                <w:b/>
                <w:bCs/>
                <w:sz w:val="20"/>
              </w:rPr>
            </w:pPr>
            <w:r w:rsidRPr="00407E0A">
              <w:rPr>
                <w:b/>
                <w:bCs/>
                <w:sz w:val="20"/>
              </w:rPr>
              <w:t>Evidenţa vizuinilor</w:t>
            </w:r>
          </w:p>
        </w:tc>
        <w:tc>
          <w:tcPr>
            <w:tcW w:w="1502" w:type="dxa"/>
          </w:tcPr>
          <w:p w:rsidR="00CB5492" w:rsidRPr="00407E0A" w:rsidRDefault="00344885" w:rsidP="001F09DE">
            <w:pPr>
              <w:spacing w:line="276" w:lineRule="auto"/>
              <w:ind w:left="-108" w:right="-109"/>
              <w:jc w:val="center"/>
              <w:rPr>
                <w:b/>
                <w:bCs/>
                <w:sz w:val="20"/>
              </w:rPr>
            </w:pPr>
            <w:r w:rsidRPr="00407E0A">
              <w:rPr>
                <w:b/>
                <w:bCs/>
                <w:sz w:val="20"/>
              </w:rPr>
              <w:t>Aparate</w:t>
            </w:r>
            <w:r w:rsidR="00CB5492" w:rsidRPr="00407E0A">
              <w:rPr>
                <w:b/>
                <w:bCs/>
                <w:sz w:val="20"/>
              </w:rPr>
              <w:t xml:space="preserve"> </w:t>
            </w:r>
            <w:proofErr w:type="spellStart"/>
            <w:r w:rsidR="00CB5492" w:rsidRPr="00407E0A">
              <w:rPr>
                <w:b/>
                <w:bCs/>
                <w:sz w:val="20"/>
              </w:rPr>
              <w:t>foto</w:t>
            </w:r>
            <w:proofErr w:type="spellEnd"/>
            <w:r w:rsidRPr="00407E0A">
              <w:rPr>
                <w:b/>
                <w:bCs/>
                <w:sz w:val="20"/>
              </w:rPr>
              <w:t>/</w:t>
            </w:r>
            <w:r w:rsidR="00CB5492" w:rsidRPr="00407E0A">
              <w:rPr>
                <w:b/>
                <w:bCs/>
                <w:sz w:val="20"/>
              </w:rPr>
              <w:t xml:space="preserve">video </w:t>
            </w:r>
            <w:proofErr w:type="spellStart"/>
            <w:r w:rsidR="00EF26C3" w:rsidRPr="00407E0A">
              <w:rPr>
                <w:b/>
                <w:bCs/>
                <w:sz w:val="20"/>
              </w:rPr>
              <w:t>D</w:t>
            </w:r>
            <w:r w:rsidR="00CB5492" w:rsidRPr="00407E0A">
              <w:rPr>
                <w:b/>
                <w:bCs/>
                <w:sz w:val="20"/>
              </w:rPr>
              <w:t>rone</w:t>
            </w:r>
            <w:proofErr w:type="spellEnd"/>
          </w:p>
        </w:tc>
      </w:tr>
      <w:tr w:rsidR="00CB5492" w:rsidRPr="00407E0A" w:rsidTr="009D39AE">
        <w:trPr>
          <w:trHeight w:val="223"/>
        </w:trPr>
        <w:tc>
          <w:tcPr>
            <w:tcW w:w="1964" w:type="dxa"/>
            <w:vAlign w:val="center"/>
          </w:tcPr>
          <w:p w:rsidR="00CB5492" w:rsidRPr="00407E0A" w:rsidRDefault="00CB5492" w:rsidP="001F09DE">
            <w:pPr>
              <w:spacing w:line="276" w:lineRule="auto"/>
              <w:jc w:val="center"/>
              <w:rPr>
                <w:sz w:val="20"/>
              </w:rPr>
            </w:pPr>
            <w:r w:rsidRPr="00407E0A">
              <w:rPr>
                <w:sz w:val="20"/>
              </w:rPr>
              <w:t>1</w:t>
            </w:r>
          </w:p>
        </w:tc>
        <w:tc>
          <w:tcPr>
            <w:tcW w:w="1427" w:type="dxa"/>
            <w:vAlign w:val="center"/>
          </w:tcPr>
          <w:p w:rsidR="00CB5492" w:rsidRPr="00407E0A" w:rsidRDefault="00CB5492" w:rsidP="001F09DE">
            <w:pPr>
              <w:spacing w:line="276" w:lineRule="auto"/>
              <w:jc w:val="center"/>
              <w:rPr>
                <w:sz w:val="20"/>
              </w:rPr>
            </w:pPr>
            <w:r w:rsidRPr="00407E0A">
              <w:rPr>
                <w:sz w:val="20"/>
              </w:rPr>
              <w:t>2</w:t>
            </w:r>
          </w:p>
        </w:tc>
        <w:tc>
          <w:tcPr>
            <w:tcW w:w="1283" w:type="dxa"/>
            <w:vAlign w:val="center"/>
          </w:tcPr>
          <w:p w:rsidR="00CB5492" w:rsidRPr="00407E0A" w:rsidRDefault="00CB5492" w:rsidP="001F09DE">
            <w:pPr>
              <w:spacing w:line="276" w:lineRule="auto"/>
              <w:jc w:val="center"/>
              <w:rPr>
                <w:sz w:val="20"/>
              </w:rPr>
            </w:pPr>
            <w:r w:rsidRPr="00407E0A">
              <w:rPr>
                <w:sz w:val="20"/>
              </w:rPr>
              <w:t>3</w:t>
            </w:r>
          </w:p>
        </w:tc>
        <w:tc>
          <w:tcPr>
            <w:tcW w:w="1427" w:type="dxa"/>
            <w:vAlign w:val="center"/>
          </w:tcPr>
          <w:p w:rsidR="00CB5492" w:rsidRPr="00407E0A" w:rsidRDefault="00CB5492" w:rsidP="001F09DE">
            <w:pPr>
              <w:spacing w:line="276" w:lineRule="auto"/>
              <w:jc w:val="center"/>
              <w:rPr>
                <w:sz w:val="20"/>
              </w:rPr>
            </w:pPr>
            <w:r w:rsidRPr="00407E0A">
              <w:rPr>
                <w:sz w:val="20"/>
              </w:rPr>
              <w:t>4</w:t>
            </w:r>
          </w:p>
        </w:tc>
        <w:tc>
          <w:tcPr>
            <w:tcW w:w="1569" w:type="dxa"/>
          </w:tcPr>
          <w:p w:rsidR="00CB5492" w:rsidRPr="00407E0A" w:rsidRDefault="00EA71C7" w:rsidP="001F09DE">
            <w:pPr>
              <w:spacing w:line="276" w:lineRule="auto"/>
              <w:jc w:val="center"/>
              <w:rPr>
                <w:sz w:val="20"/>
              </w:rPr>
            </w:pPr>
            <w:r w:rsidRPr="00407E0A">
              <w:rPr>
                <w:sz w:val="20"/>
              </w:rPr>
              <w:t>5</w:t>
            </w:r>
          </w:p>
        </w:tc>
        <w:tc>
          <w:tcPr>
            <w:tcW w:w="1284" w:type="dxa"/>
            <w:vAlign w:val="center"/>
          </w:tcPr>
          <w:p w:rsidR="00CB5492" w:rsidRPr="00407E0A" w:rsidRDefault="00EA71C7" w:rsidP="001F09DE">
            <w:pPr>
              <w:spacing w:line="276" w:lineRule="auto"/>
              <w:ind w:left="-108" w:right="-108"/>
              <w:jc w:val="center"/>
              <w:rPr>
                <w:sz w:val="20"/>
              </w:rPr>
            </w:pPr>
            <w:r w:rsidRPr="00407E0A">
              <w:rPr>
                <w:sz w:val="20"/>
              </w:rPr>
              <w:t>6</w:t>
            </w:r>
          </w:p>
        </w:tc>
        <w:tc>
          <w:tcPr>
            <w:tcW w:w="1502" w:type="dxa"/>
          </w:tcPr>
          <w:p w:rsidR="00CB5492" w:rsidRPr="00407E0A" w:rsidRDefault="00EA71C7" w:rsidP="001F09DE">
            <w:pPr>
              <w:spacing w:line="276" w:lineRule="auto"/>
              <w:jc w:val="center"/>
              <w:rPr>
                <w:sz w:val="20"/>
              </w:rPr>
            </w:pPr>
            <w:r w:rsidRPr="00407E0A">
              <w:rPr>
                <w:sz w:val="20"/>
              </w:rPr>
              <w:t>7</w:t>
            </w:r>
          </w:p>
        </w:tc>
      </w:tr>
      <w:tr w:rsidR="00CB5492" w:rsidRPr="00407E0A" w:rsidTr="009D39AE">
        <w:trPr>
          <w:trHeight w:val="741"/>
        </w:trPr>
        <w:tc>
          <w:tcPr>
            <w:tcW w:w="1964" w:type="dxa"/>
            <w:vAlign w:val="center"/>
          </w:tcPr>
          <w:p w:rsidR="0088526B" w:rsidRPr="00407E0A" w:rsidRDefault="00CB5492" w:rsidP="001F09DE">
            <w:pPr>
              <w:spacing w:line="276" w:lineRule="auto"/>
              <w:rPr>
                <w:sz w:val="20"/>
              </w:rPr>
            </w:pPr>
            <w:r w:rsidRPr="00407E0A">
              <w:rPr>
                <w:sz w:val="20"/>
              </w:rPr>
              <w:t>Cerb comun</w:t>
            </w:r>
          </w:p>
          <w:p w:rsidR="00CB5492" w:rsidRPr="00407E0A" w:rsidRDefault="00CB5492" w:rsidP="001F09DE">
            <w:pPr>
              <w:spacing w:line="276" w:lineRule="auto"/>
              <w:rPr>
                <w:sz w:val="20"/>
              </w:rPr>
            </w:pPr>
            <w:r w:rsidRPr="00407E0A">
              <w:rPr>
                <w:sz w:val="20"/>
              </w:rPr>
              <w:t>Cerb lopătar Cerb-cu-pete Căprio</w:t>
            </w:r>
            <w:r w:rsidR="00E35476" w:rsidRPr="00407E0A">
              <w:rPr>
                <w:sz w:val="20"/>
              </w:rPr>
              <w:t xml:space="preserve">ară </w:t>
            </w:r>
            <w:r w:rsidRPr="00407E0A">
              <w:rPr>
                <w:sz w:val="20"/>
              </w:rPr>
              <w:t>Mistreţ Muflon</w:t>
            </w:r>
          </w:p>
        </w:tc>
        <w:tc>
          <w:tcPr>
            <w:tcW w:w="1427" w:type="dxa"/>
            <w:vAlign w:val="center"/>
          </w:tcPr>
          <w:p w:rsidR="009F2131" w:rsidRPr="00407E0A" w:rsidRDefault="00CB5492" w:rsidP="001F09DE">
            <w:pPr>
              <w:spacing w:line="276" w:lineRule="auto"/>
              <w:jc w:val="center"/>
              <w:rPr>
                <w:sz w:val="20"/>
              </w:rPr>
            </w:pPr>
            <w:r w:rsidRPr="00407E0A">
              <w:rPr>
                <w:sz w:val="20"/>
              </w:rPr>
              <w:t>Permanent</w:t>
            </w:r>
          </w:p>
          <w:p w:rsidR="00CB5492" w:rsidRPr="00407E0A" w:rsidRDefault="00CB5492" w:rsidP="001F09DE">
            <w:pPr>
              <w:spacing w:line="276" w:lineRule="auto"/>
              <w:ind w:left="-108" w:right="-108"/>
              <w:jc w:val="center"/>
              <w:rPr>
                <w:sz w:val="20"/>
              </w:rPr>
            </w:pPr>
          </w:p>
        </w:tc>
        <w:tc>
          <w:tcPr>
            <w:tcW w:w="1283" w:type="dxa"/>
            <w:vAlign w:val="center"/>
          </w:tcPr>
          <w:p w:rsidR="00CB5492" w:rsidRPr="00407E0A" w:rsidRDefault="00CB5492" w:rsidP="001F09DE">
            <w:pPr>
              <w:spacing w:line="276" w:lineRule="auto"/>
              <w:jc w:val="center"/>
              <w:rPr>
                <w:sz w:val="20"/>
              </w:rPr>
            </w:pPr>
            <w:r w:rsidRPr="00407E0A">
              <w:rPr>
                <w:sz w:val="20"/>
              </w:rPr>
              <w:t>Februarie-martie</w:t>
            </w:r>
          </w:p>
        </w:tc>
        <w:tc>
          <w:tcPr>
            <w:tcW w:w="1427" w:type="dxa"/>
            <w:vAlign w:val="center"/>
          </w:tcPr>
          <w:p w:rsidR="009F2131" w:rsidRPr="00407E0A" w:rsidRDefault="00FC1F30" w:rsidP="001F09DE">
            <w:pPr>
              <w:spacing w:line="276" w:lineRule="auto"/>
              <w:ind w:left="-108" w:right="-108"/>
              <w:jc w:val="center"/>
              <w:rPr>
                <w:sz w:val="20"/>
              </w:rPr>
            </w:pPr>
            <w:r w:rsidRPr="00407E0A">
              <w:rPr>
                <w:color w:val="000000"/>
                <w:sz w:val="20"/>
              </w:rPr>
              <w:t>I</w:t>
            </w:r>
            <w:r w:rsidR="00CB5492" w:rsidRPr="00407E0A">
              <w:rPr>
                <w:color w:val="000000"/>
                <w:sz w:val="20"/>
              </w:rPr>
              <w:t>anuarie-martie</w:t>
            </w:r>
          </w:p>
          <w:p w:rsidR="00CB5492" w:rsidRPr="00407E0A" w:rsidRDefault="00CB5492" w:rsidP="001F09DE">
            <w:pPr>
              <w:spacing w:line="276" w:lineRule="auto"/>
              <w:ind w:left="-108" w:right="-108"/>
              <w:jc w:val="center"/>
              <w:rPr>
                <w:sz w:val="20"/>
              </w:rPr>
            </w:pPr>
          </w:p>
        </w:tc>
        <w:tc>
          <w:tcPr>
            <w:tcW w:w="1569" w:type="dxa"/>
            <w:vAlign w:val="center"/>
          </w:tcPr>
          <w:p w:rsidR="00CB5492" w:rsidRPr="00407E0A" w:rsidRDefault="00CB5492" w:rsidP="001F09DE">
            <w:pPr>
              <w:pStyle w:val="ListParagraph"/>
              <w:spacing w:line="276" w:lineRule="auto"/>
              <w:ind w:left="0"/>
              <w:jc w:val="center"/>
              <w:rPr>
                <w:sz w:val="20"/>
              </w:rPr>
            </w:pPr>
            <w:r w:rsidRPr="00407E0A">
              <w:rPr>
                <w:sz w:val="20"/>
              </w:rPr>
              <w:t>X</w:t>
            </w:r>
          </w:p>
        </w:tc>
        <w:tc>
          <w:tcPr>
            <w:tcW w:w="1284" w:type="dxa"/>
            <w:vAlign w:val="center"/>
          </w:tcPr>
          <w:p w:rsidR="00CB5492" w:rsidRPr="00407E0A" w:rsidRDefault="00CB5492" w:rsidP="001F09DE">
            <w:pPr>
              <w:spacing w:line="276" w:lineRule="auto"/>
              <w:ind w:left="-108" w:right="-108"/>
              <w:jc w:val="center"/>
              <w:rPr>
                <w:sz w:val="20"/>
              </w:rPr>
            </w:pPr>
            <w:r w:rsidRPr="00407E0A">
              <w:rPr>
                <w:sz w:val="20"/>
              </w:rPr>
              <w:t>X</w:t>
            </w:r>
          </w:p>
        </w:tc>
        <w:tc>
          <w:tcPr>
            <w:tcW w:w="1502" w:type="dxa"/>
            <w:vAlign w:val="center"/>
          </w:tcPr>
          <w:p w:rsidR="00EF26C3" w:rsidRPr="00407E0A" w:rsidRDefault="00EF26C3" w:rsidP="00EF26C3">
            <w:pPr>
              <w:spacing w:line="276" w:lineRule="auto"/>
              <w:ind w:left="-108" w:right="-108"/>
              <w:jc w:val="center"/>
              <w:rPr>
                <w:sz w:val="20"/>
              </w:rPr>
            </w:pPr>
            <w:r w:rsidRPr="00407E0A">
              <w:rPr>
                <w:sz w:val="20"/>
              </w:rPr>
              <w:t>Permanent</w:t>
            </w:r>
          </w:p>
          <w:p w:rsidR="00CB5492" w:rsidRPr="00407E0A" w:rsidRDefault="00CB5492" w:rsidP="001F09DE">
            <w:pPr>
              <w:spacing w:line="276" w:lineRule="auto"/>
              <w:ind w:left="-108" w:right="-108"/>
              <w:jc w:val="center"/>
              <w:rPr>
                <w:sz w:val="20"/>
              </w:rPr>
            </w:pPr>
          </w:p>
        </w:tc>
      </w:tr>
      <w:tr w:rsidR="00CB5492" w:rsidRPr="00407E0A" w:rsidTr="009D39AE">
        <w:trPr>
          <w:trHeight w:val="1142"/>
        </w:trPr>
        <w:tc>
          <w:tcPr>
            <w:tcW w:w="1964" w:type="dxa"/>
            <w:vAlign w:val="center"/>
          </w:tcPr>
          <w:p w:rsidR="00CB5492" w:rsidRPr="00407E0A" w:rsidRDefault="00051EE1" w:rsidP="001F09DE">
            <w:pPr>
              <w:spacing w:line="276" w:lineRule="auto"/>
              <w:rPr>
                <w:sz w:val="20"/>
              </w:rPr>
            </w:pPr>
            <w:r w:rsidRPr="00407E0A">
              <w:rPr>
                <w:sz w:val="20"/>
              </w:rPr>
              <w:t>Iepure-de-câ</w:t>
            </w:r>
            <w:r w:rsidR="00CB5492" w:rsidRPr="00407E0A">
              <w:rPr>
                <w:sz w:val="20"/>
              </w:rPr>
              <w:t>mp</w:t>
            </w:r>
          </w:p>
          <w:p w:rsidR="00CB5492" w:rsidRPr="00407E0A" w:rsidRDefault="0088526B" w:rsidP="001F09DE">
            <w:pPr>
              <w:spacing w:line="276" w:lineRule="auto"/>
              <w:rPr>
                <w:color w:val="000000"/>
                <w:sz w:val="20"/>
              </w:rPr>
            </w:pPr>
            <w:r w:rsidRPr="00407E0A">
              <w:rPr>
                <w:color w:val="000000"/>
                <w:sz w:val="20"/>
              </w:rPr>
              <w:t>P</w:t>
            </w:r>
            <w:r w:rsidR="00CB5492" w:rsidRPr="00407E0A">
              <w:rPr>
                <w:color w:val="000000"/>
                <w:sz w:val="20"/>
              </w:rPr>
              <w:t>otârniche</w:t>
            </w:r>
          </w:p>
          <w:p w:rsidR="00CB5492" w:rsidRPr="00407E0A" w:rsidRDefault="00CB5492" w:rsidP="001F09DE">
            <w:pPr>
              <w:spacing w:line="276" w:lineRule="auto"/>
              <w:rPr>
                <w:color w:val="000000"/>
                <w:sz w:val="20"/>
              </w:rPr>
            </w:pPr>
            <w:r w:rsidRPr="00407E0A">
              <w:rPr>
                <w:color w:val="000000"/>
                <w:sz w:val="20"/>
              </w:rPr>
              <w:t>Fazan</w:t>
            </w:r>
          </w:p>
          <w:p w:rsidR="00CB5492" w:rsidRPr="00407E0A" w:rsidRDefault="00CB5492" w:rsidP="001F09DE">
            <w:pPr>
              <w:spacing w:line="276" w:lineRule="auto"/>
              <w:rPr>
                <w:sz w:val="20"/>
              </w:rPr>
            </w:pPr>
          </w:p>
        </w:tc>
        <w:tc>
          <w:tcPr>
            <w:tcW w:w="1427" w:type="dxa"/>
            <w:vAlign w:val="center"/>
          </w:tcPr>
          <w:p w:rsidR="009F2131" w:rsidRPr="00407E0A" w:rsidRDefault="00CB5492" w:rsidP="001F09DE">
            <w:pPr>
              <w:spacing w:line="276" w:lineRule="auto"/>
              <w:jc w:val="center"/>
              <w:rPr>
                <w:sz w:val="20"/>
              </w:rPr>
            </w:pPr>
            <w:r w:rsidRPr="00407E0A">
              <w:rPr>
                <w:sz w:val="20"/>
              </w:rPr>
              <w:t>Februarie-aprilie</w:t>
            </w:r>
          </w:p>
          <w:p w:rsidR="00CB5492" w:rsidRPr="00407E0A" w:rsidRDefault="00CB5492" w:rsidP="001F09DE">
            <w:pPr>
              <w:spacing w:line="276" w:lineRule="auto"/>
              <w:jc w:val="center"/>
              <w:rPr>
                <w:sz w:val="20"/>
              </w:rPr>
            </w:pPr>
          </w:p>
        </w:tc>
        <w:tc>
          <w:tcPr>
            <w:tcW w:w="1283" w:type="dxa"/>
            <w:vAlign w:val="center"/>
          </w:tcPr>
          <w:p w:rsidR="00CB5492" w:rsidRPr="00407E0A" w:rsidRDefault="00CB5492" w:rsidP="001F09DE">
            <w:pPr>
              <w:spacing w:line="276" w:lineRule="auto"/>
              <w:jc w:val="center"/>
              <w:rPr>
                <w:sz w:val="20"/>
              </w:rPr>
            </w:pPr>
            <w:r w:rsidRPr="00407E0A">
              <w:rPr>
                <w:sz w:val="20"/>
              </w:rPr>
              <w:t>Ianuarie-februarie</w:t>
            </w:r>
          </w:p>
        </w:tc>
        <w:tc>
          <w:tcPr>
            <w:tcW w:w="1427" w:type="dxa"/>
            <w:vAlign w:val="center"/>
          </w:tcPr>
          <w:p w:rsidR="00CB5492" w:rsidRPr="00407E0A" w:rsidRDefault="00CB5492" w:rsidP="001F09DE">
            <w:pPr>
              <w:spacing w:line="276" w:lineRule="auto"/>
              <w:ind w:left="-108" w:right="-108"/>
              <w:jc w:val="center"/>
              <w:rPr>
                <w:sz w:val="20"/>
              </w:rPr>
            </w:pPr>
            <w:r w:rsidRPr="00407E0A">
              <w:rPr>
                <w:sz w:val="20"/>
              </w:rPr>
              <w:t>Septembrie-octombrie</w:t>
            </w:r>
          </w:p>
          <w:p w:rsidR="00CB5492" w:rsidRPr="00407E0A" w:rsidRDefault="00CB5492" w:rsidP="001F09DE">
            <w:pPr>
              <w:spacing w:line="276" w:lineRule="auto"/>
              <w:ind w:left="-108" w:right="-108"/>
              <w:jc w:val="center"/>
              <w:rPr>
                <w:sz w:val="20"/>
              </w:rPr>
            </w:pPr>
            <w:r w:rsidRPr="00407E0A">
              <w:rPr>
                <w:sz w:val="20"/>
              </w:rPr>
              <w:t>Februarie-aprilie</w:t>
            </w:r>
          </w:p>
        </w:tc>
        <w:tc>
          <w:tcPr>
            <w:tcW w:w="1569" w:type="dxa"/>
          </w:tcPr>
          <w:p w:rsidR="00CB5492" w:rsidRPr="00407E0A" w:rsidRDefault="00CB5492" w:rsidP="001F09DE">
            <w:pPr>
              <w:spacing w:line="276" w:lineRule="auto"/>
              <w:rPr>
                <w:sz w:val="20"/>
              </w:rPr>
            </w:pPr>
          </w:p>
          <w:p w:rsidR="00A11DEC" w:rsidRPr="00407E0A" w:rsidRDefault="00A11DEC" w:rsidP="001F09DE">
            <w:pPr>
              <w:spacing w:line="276" w:lineRule="auto"/>
              <w:rPr>
                <w:sz w:val="20"/>
              </w:rPr>
            </w:pPr>
          </w:p>
          <w:p w:rsidR="00CB5492" w:rsidRPr="00407E0A" w:rsidRDefault="00CB5492" w:rsidP="001F09DE">
            <w:pPr>
              <w:spacing w:line="276" w:lineRule="auto"/>
              <w:jc w:val="center"/>
              <w:rPr>
                <w:sz w:val="20"/>
              </w:rPr>
            </w:pPr>
            <w:r w:rsidRPr="00407E0A">
              <w:rPr>
                <w:sz w:val="20"/>
              </w:rPr>
              <w:t>X</w:t>
            </w:r>
          </w:p>
          <w:p w:rsidR="00CB5492" w:rsidRPr="00407E0A" w:rsidRDefault="00CB5492" w:rsidP="001F09DE">
            <w:pPr>
              <w:spacing w:line="276" w:lineRule="auto"/>
              <w:jc w:val="center"/>
              <w:rPr>
                <w:sz w:val="20"/>
              </w:rPr>
            </w:pPr>
          </w:p>
        </w:tc>
        <w:tc>
          <w:tcPr>
            <w:tcW w:w="1284" w:type="dxa"/>
            <w:vAlign w:val="center"/>
          </w:tcPr>
          <w:p w:rsidR="00CB5492" w:rsidRPr="00407E0A" w:rsidRDefault="00CB5492" w:rsidP="001F09DE">
            <w:pPr>
              <w:spacing w:line="276" w:lineRule="auto"/>
              <w:ind w:left="-108" w:right="-108"/>
              <w:jc w:val="center"/>
              <w:rPr>
                <w:sz w:val="20"/>
              </w:rPr>
            </w:pPr>
            <w:r w:rsidRPr="00407E0A">
              <w:rPr>
                <w:sz w:val="20"/>
              </w:rPr>
              <w:t>X</w:t>
            </w:r>
          </w:p>
        </w:tc>
        <w:tc>
          <w:tcPr>
            <w:tcW w:w="1502" w:type="dxa"/>
            <w:vAlign w:val="center"/>
          </w:tcPr>
          <w:p w:rsidR="00EF26C3" w:rsidRPr="00407E0A" w:rsidRDefault="00EF26C3" w:rsidP="00EF26C3">
            <w:pPr>
              <w:spacing w:line="276" w:lineRule="auto"/>
              <w:jc w:val="center"/>
              <w:rPr>
                <w:sz w:val="20"/>
              </w:rPr>
            </w:pPr>
            <w:r w:rsidRPr="00407E0A">
              <w:rPr>
                <w:sz w:val="20"/>
              </w:rPr>
              <w:t>Permanent</w:t>
            </w:r>
          </w:p>
          <w:p w:rsidR="00CB5492" w:rsidRPr="00407E0A" w:rsidRDefault="00CB5492" w:rsidP="001F09DE">
            <w:pPr>
              <w:spacing w:line="276" w:lineRule="auto"/>
              <w:ind w:left="-108" w:right="-108"/>
              <w:jc w:val="center"/>
              <w:rPr>
                <w:sz w:val="20"/>
              </w:rPr>
            </w:pPr>
          </w:p>
        </w:tc>
      </w:tr>
      <w:tr w:rsidR="00CB5492" w:rsidRPr="00407E0A" w:rsidTr="009D39AE">
        <w:trPr>
          <w:trHeight w:val="1725"/>
        </w:trPr>
        <w:tc>
          <w:tcPr>
            <w:tcW w:w="1964" w:type="dxa"/>
            <w:vAlign w:val="center"/>
          </w:tcPr>
          <w:p w:rsidR="00CB5492" w:rsidRPr="00407E0A" w:rsidRDefault="00CB5492" w:rsidP="001F09DE">
            <w:pPr>
              <w:spacing w:line="276" w:lineRule="auto"/>
              <w:rPr>
                <w:color w:val="000000"/>
                <w:sz w:val="20"/>
              </w:rPr>
            </w:pPr>
            <w:r w:rsidRPr="00407E0A">
              <w:rPr>
                <w:color w:val="000000"/>
                <w:sz w:val="20"/>
              </w:rPr>
              <w:t xml:space="preserve">Fazan, porumbei, prepelițe, </w:t>
            </w:r>
            <w:r w:rsidR="002833B2" w:rsidRPr="00407E0A">
              <w:rPr>
                <w:color w:val="000000"/>
                <w:sz w:val="20"/>
              </w:rPr>
              <w:t>sp</w:t>
            </w:r>
            <w:r w:rsidRPr="00407E0A">
              <w:rPr>
                <w:color w:val="000000"/>
                <w:sz w:val="20"/>
              </w:rPr>
              <w:t xml:space="preserve">ecii </w:t>
            </w:r>
            <w:proofErr w:type="spellStart"/>
            <w:r w:rsidRPr="00407E0A">
              <w:rPr>
                <w:color w:val="000000"/>
                <w:sz w:val="20"/>
              </w:rPr>
              <w:t>acva-polustre</w:t>
            </w:r>
            <w:proofErr w:type="spellEnd"/>
            <w:r w:rsidRPr="00407E0A">
              <w:rPr>
                <w:color w:val="000000"/>
                <w:sz w:val="20"/>
              </w:rPr>
              <w:t>, păsări-dăunători a vânatului</w:t>
            </w:r>
          </w:p>
          <w:p w:rsidR="00CB5492" w:rsidRPr="00407E0A" w:rsidRDefault="00CB5492" w:rsidP="001F09DE">
            <w:pPr>
              <w:spacing w:line="276" w:lineRule="auto"/>
              <w:rPr>
                <w:color w:val="000000"/>
                <w:sz w:val="20"/>
              </w:rPr>
            </w:pPr>
          </w:p>
        </w:tc>
        <w:tc>
          <w:tcPr>
            <w:tcW w:w="1427" w:type="dxa"/>
            <w:vAlign w:val="center"/>
          </w:tcPr>
          <w:p w:rsidR="00CB5492" w:rsidRPr="00407E0A" w:rsidRDefault="00CB5492" w:rsidP="001F09DE">
            <w:pPr>
              <w:spacing w:line="276" w:lineRule="auto"/>
              <w:ind w:left="-108" w:right="-108"/>
              <w:jc w:val="center"/>
              <w:rPr>
                <w:color w:val="000000"/>
                <w:sz w:val="20"/>
              </w:rPr>
            </w:pPr>
            <w:proofErr w:type="spellStart"/>
            <w:r w:rsidRPr="00407E0A">
              <w:rPr>
                <w:color w:val="000000"/>
                <w:sz w:val="20"/>
              </w:rPr>
              <w:t>Eval.efect.pasaj</w:t>
            </w:r>
            <w:proofErr w:type="spellEnd"/>
          </w:p>
          <w:p w:rsidR="00CB5492" w:rsidRPr="00407E0A" w:rsidRDefault="00CB5492" w:rsidP="001F09DE">
            <w:pPr>
              <w:spacing w:line="276" w:lineRule="auto"/>
              <w:ind w:left="-108" w:right="-108"/>
              <w:jc w:val="center"/>
              <w:rPr>
                <w:color w:val="000000"/>
                <w:sz w:val="20"/>
              </w:rPr>
            </w:pPr>
            <w:r w:rsidRPr="00407E0A">
              <w:rPr>
                <w:color w:val="000000"/>
                <w:sz w:val="20"/>
              </w:rPr>
              <w:t>August-noiembrie</w:t>
            </w:r>
          </w:p>
        </w:tc>
        <w:tc>
          <w:tcPr>
            <w:tcW w:w="1283" w:type="dxa"/>
            <w:vAlign w:val="center"/>
          </w:tcPr>
          <w:p w:rsidR="00CB5492" w:rsidRPr="00407E0A" w:rsidRDefault="00CB5492" w:rsidP="001F09DE">
            <w:pPr>
              <w:spacing w:line="276" w:lineRule="auto"/>
              <w:jc w:val="center"/>
              <w:rPr>
                <w:color w:val="000000"/>
                <w:sz w:val="20"/>
              </w:rPr>
            </w:pPr>
            <w:r w:rsidRPr="00407E0A">
              <w:rPr>
                <w:color w:val="000000"/>
                <w:sz w:val="20"/>
              </w:rPr>
              <w:t>X</w:t>
            </w:r>
          </w:p>
        </w:tc>
        <w:tc>
          <w:tcPr>
            <w:tcW w:w="1427" w:type="dxa"/>
            <w:vAlign w:val="center"/>
          </w:tcPr>
          <w:p w:rsidR="00CB5492" w:rsidRPr="00407E0A" w:rsidRDefault="00CB5492" w:rsidP="001F09DE">
            <w:pPr>
              <w:spacing w:line="276" w:lineRule="auto"/>
              <w:jc w:val="center"/>
              <w:rPr>
                <w:color w:val="000000"/>
                <w:sz w:val="20"/>
              </w:rPr>
            </w:pPr>
            <w:r w:rsidRPr="00407E0A">
              <w:rPr>
                <w:color w:val="000000"/>
                <w:sz w:val="20"/>
              </w:rPr>
              <w:t>Martie-mai</w:t>
            </w:r>
          </w:p>
          <w:p w:rsidR="00CB5492" w:rsidRPr="00407E0A" w:rsidRDefault="00CB5492" w:rsidP="001F09DE">
            <w:pPr>
              <w:spacing w:line="276" w:lineRule="auto"/>
              <w:ind w:left="-108" w:right="-108"/>
              <w:jc w:val="center"/>
              <w:rPr>
                <w:color w:val="000000"/>
                <w:sz w:val="20"/>
              </w:rPr>
            </w:pPr>
            <w:proofErr w:type="spellStart"/>
            <w:r w:rsidRPr="00407E0A">
              <w:rPr>
                <w:color w:val="000000"/>
                <w:sz w:val="20"/>
              </w:rPr>
              <w:t>Eval.efect.pasaj</w:t>
            </w:r>
            <w:proofErr w:type="spellEnd"/>
          </w:p>
          <w:p w:rsidR="00CB5492" w:rsidRPr="00407E0A" w:rsidRDefault="00CB5492" w:rsidP="001F09DE">
            <w:pPr>
              <w:spacing w:line="276" w:lineRule="auto"/>
              <w:ind w:left="-108" w:right="-108"/>
              <w:jc w:val="center"/>
              <w:rPr>
                <w:color w:val="000000"/>
                <w:sz w:val="20"/>
              </w:rPr>
            </w:pPr>
            <w:r w:rsidRPr="00407E0A">
              <w:rPr>
                <w:color w:val="000000"/>
                <w:sz w:val="20"/>
              </w:rPr>
              <w:t>August-noiembrie</w:t>
            </w:r>
          </w:p>
        </w:tc>
        <w:tc>
          <w:tcPr>
            <w:tcW w:w="1569" w:type="dxa"/>
          </w:tcPr>
          <w:p w:rsidR="00CB5492" w:rsidRPr="00407E0A" w:rsidRDefault="00CB5492" w:rsidP="001F09DE">
            <w:pPr>
              <w:spacing w:line="276" w:lineRule="auto"/>
              <w:jc w:val="center"/>
              <w:rPr>
                <w:color w:val="000000"/>
                <w:sz w:val="20"/>
              </w:rPr>
            </w:pPr>
          </w:p>
          <w:p w:rsidR="00CB5492" w:rsidRPr="00407E0A" w:rsidRDefault="00CB5492" w:rsidP="001F09DE">
            <w:pPr>
              <w:spacing w:line="276" w:lineRule="auto"/>
              <w:jc w:val="center"/>
              <w:rPr>
                <w:color w:val="000000"/>
                <w:sz w:val="20"/>
              </w:rPr>
            </w:pPr>
            <w:r w:rsidRPr="00407E0A">
              <w:rPr>
                <w:color w:val="000000"/>
                <w:sz w:val="20"/>
              </w:rPr>
              <w:t>Martie-mai</w:t>
            </w:r>
          </w:p>
          <w:p w:rsidR="00CB5492" w:rsidRPr="00407E0A" w:rsidRDefault="00CB5492" w:rsidP="001F09DE">
            <w:pPr>
              <w:spacing w:line="276" w:lineRule="auto"/>
              <w:ind w:left="-108" w:right="-108"/>
              <w:jc w:val="center"/>
              <w:rPr>
                <w:color w:val="000000"/>
                <w:sz w:val="20"/>
              </w:rPr>
            </w:pPr>
            <w:proofErr w:type="spellStart"/>
            <w:r w:rsidRPr="00407E0A">
              <w:rPr>
                <w:color w:val="000000"/>
                <w:sz w:val="20"/>
              </w:rPr>
              <w:t>Eval.efect.pasaj</w:t>
            </w:r>
            <w:proofErr w:type="spellEnd"/>
          </w:p>
          <w:p w:rsidR="00CB5492" w:rsidRPr="00407E0A" w:rsidRDefault="00CB5492" w:rsidP="001F09DE">
            <w:pPr>
              <w:spacing w:line="276" w:lineRule="auto"/>
              <w:jc w:val="center"/>
              <w:rPr>
                <w:color w:val="000000"/>
                <w:sz w:val="20"/>
              </w:rPr>
            </w:pPr>
            <w:r w:rsidRPr="00407E0A">
              <w:rPr>
                <w:color w:val="000000"/>
                <w:sz w:val="20"/>
              </w:rPr>
              <w:t>August-noiembrie</w:t>
            </w:r>
          </w:p>
        </w:tc>
        <w:tc>
          <w:tcPr>
            <w:tcW w:w="1284" w:type="dxa"/>
            <w:vAlign w:val="center"/>
          </w:tcPr>
          <w:p w:rsidR="00CB5492" w:rsidRPr="00407E0A" w:rsidRDefault="00CB5492" w:rsidP="001F09DE">
            <w:pPr>
              <w:spacing w:line="276" w:lineRule="auto"/>
              <w:ind w:left="-108" w:right="-108"/>
              <w:jc w:val="center"/>
              <w:rPr>
                <w:sz w:val="20"/>
              </w:rPr>
            </w:pPr>
            <w:r w:rsidRPr="00407E0A">
              <w:rPr>
                <w:sz w:val="20"/>
              </w:rPr>
              <w:t>X</w:t>
            </w:r>
          </w:p>
        </w:tc>
        <w:tc>
          <w:tcPr>
            <w:tcW w:w="1502" w:type="dxa"/>
            <w:vAlign w:val="center"/>
          </w:tcPr>
          <w:p w:rsidR="00EF26C3" w:rsidRPr="00407E0A" w:rsidRDefault="00EF26C3" w:rsidP="00EF26C3">
            <w:pPr>
              <w:spacing w:line="276" w:lineRule="auto"/>
              <w:jc w:val="center"/>
              <w:rPr>
                <w:sz w:val="20"/>
              </w:rPr>
            </w:pPr>
            <w:r w:rsidRPr="00407E0A">
              <w:rPr>
                <w:sz w:val="20"/>
              </w:rPr>
              <w:t>Permanent</w:t>
            </w:r>
          </w:p>
          <w:p w:rsidR="00CB5492" w:rsidRPr="00407E0A" w:rsidRDefault="00CB5492" w:rsidP="001F09DE">
            <w:pPr>
              <w:spacing w:line="276" w:lineRule="auto"/>
              <w:ind w:left="-108" w:right="-108"/>
              <w:jc w:val="center"/>
              <w:rPr>
                <w:sz w:val="20"/>
              </w:rPr>
            </w:pPr>
          </w:p>
        </w:tc>
      </w:tr>
      <w:tr w:rsidR="00CB5492" w:rsidRPr="00407E0A" w:rsidTr="009D39AE">
        <w:trPr>
          <w:trHeight w:val="858"/>
        </w:trPr>
        <w:tc>
          <w:tcPr>
            <w:tcW w:w="1964" w:type="dxa"/>
            <w:vAlign w:val="center"/>
          </w:tcPr>
          <w:p w:rsidR="00CB5492" w:rsidRPr="00407E0A" w:rsidRDefault="00CB5492" w:rsidP="001F09DE">
            <w:pPr>
              <w:spacing w:line="276" w:lineRule="auto"/>
              <w:rPr>
                <w:sz w:val="20"/>
              </w:rPr>
            </w:pPr>
            <w:r w:rsidRPr="00407E0A">
              <w:rPr>
                <w:sz w:val="20"/>
              </w:rPr>
              <w:t>Viezure</w:t>
            </w:r>
          </w:p>
        </w:tc>
        <w:tc>
          <w:tcPr>
            <w:tcW w:w="1427" w:type="dxa"/>
            <w:vAlign w:val="center"/>
          </w:tcPr>
          <w:p w:rsidR="00BD58AF" w:rsidRPr="00407E0A" w:rsidRDefault="00BD58AF" w:rsidP="001F09DE">
            <w:pPr>
              <w:spacing w:line="276" w:lineRule="auto"/>
              <w:jc w:val="center"/>
              <w:rPr>
                <w:sz w:val="20"/>
              </w:rPr>
            </w:pPr>
          </w:p>
          <w:p w:rsidR="009F2131" w:rsidRPr="00407E0A" w:rsidRDefault="00CB5492" w:rsidP="001F09DE">
            <w:pPr>
              <w:spacing w:line="276" w:lineRule="auto"/>
              <w:jc w:val="center"/>
              <w:rPr>
                <w:sz w:val="20"/>
              </w:rPr>
            </w:pPr>
            <w:r w:rsidRPr="00407E0A">
              <w:rPr>
                <w:sz w:val="20"/>
              </w:rPr>
              <w:t>Permanent</w:t>
            </w:r>
          </w:p>
          <w:p w:rsidR="00CB5492" w:rsidRPr="00407E0A" w:rsidRDefault="00CB5492" w:rsidP="001F09DE">
            <w:pPr>
              <w:spacing w:line="276" w:lineRule="auto"/>
              <w:jc w:val="center"/>
              <w:rPr>
                <w:sz w:val="20"/>
              </w:rPr>
            </w:pPr>
          </w:p>
        </w:tc>
        <w:tc>
          <w:tcPr>
            <w:tcW w:w="1283" w:type="dxa"/>
            <w:vAlign w:val="center"/>
          </w:tcPr>
          <w:p w:rsidR="00CB5492" w:rsidRPr="00407E0A" w:rsidRDefault="00CB5492" w:rsidP="001F09DE">
            <w:pPr>
              <w:spacing w:line="276" w:lineRule="auto"/>
              <w:jc w:val="center"/>
              <w:rPr>
                <w:sz w:val="20"/>
              </w:rPr>
            </w:pPr>
            <w:r w:rsidRPr="00407E0A">
              <w:rPr>
                <w:sz w:val="20"/>
              </w:rPr>
              <w:t>X</w:t>
            </w:r>
          </w:p>
        </w:tc>
        <w:tc>
          <w:tcPr>
            <w:tcW w:w="1427" w:type="dxa"/>
            <w:vAlign w:val="center"/>
          </w:tcPr>
          <w:p w:rsidR="00CB5492" w:rsidRPr="00407E0A" w:rsidRDefault="00CB5492" w:rsidP="001F09DE">
            <w:pPr>
              <w:spacing w:line="276" w:lineRule="auto"/>
              <w:ind w:left="-108" w:right="-108"/>
              <w:jc w:val="center"/>
              <w:rPr>
                <w:sz w:val="20"/>
              </w:rPr>
            </w:pPr>
            <w:r w:rsidRPr="00407E0A">
              <w:rPr>
                <w:sz w:val="20"/>
              </w:rPr>
              <w:t>X</w:t>
            </w:r>
          </w:p>
        </w:tc>
        <w:tc>
          <w:tcPr>
            <w:tcW w:w="1569" w:type="dxa"/>
            <w:vAlign w:val="center"/>
          </w:tcPr>
          <w:p w:rsidR="00CB5492" w:rsidRPr="00407E0A" w:rsidRDefault="00CB5492" w:rsidP="001F09DE">
            <w:pPr>
              <w:spacing w:line="276" w:lineRule="auto"/>
              <w:jc w:val="center"/>
              <w:rPr>
                <w:sz w:val="20"/>
              </w:rPr>
            </w:pPr>
            <w:r w:rsidRPr="00407E0A">
              <w:rPr>
                <w:sz w:val="20"/>
              </w:rPr>
              <w:t>X</w:t>
            </w:r>
          </w:p>
        </w:tc>
        <w:tc>
          <w:tcPr>
            <w:tcW w:w="1284" w:type="dxa"/>
            <w:vAlign w:val="center"/>
          </w:tcPr>
          <w:p w:rsidR="009F2131" w:rsidRPr="00407E0A" w:rsidRDefault="00CB5492" w:rsidP="00BD58AF">
            <w:pPr>
              <w:spacing w:line="276" w:lineRule="auto"/>
              <w:ind w:right="-108"/>
              <w:rPr>
                <w:sz w:val="20"/>
              </w:rPr>
            </w:pPr>
            <w:r w:rsidRPr="00407E0A">
              <w:rPr>
                <w:sz w:val="20"/>
              </w:rPr>
              <w:t>Septembrie-octombrie</w:t>
            </w:r>
          </w:p>
          <w:p w:rsidR="00CB5492" w:rsidRPr="00407E0A" w:rsidRDefault="00CB5492" w:rsidP="001F09DE">
            <w:pPr>
              <w:spacing w:line="276" w:lineRule="auto"/>
              <w:ind w:left="-108" w:right="-108"/>
              <w:jc w:val="center"/>
              <w:rPr>
                <w:sz w:val="20"/>
              </w:rPr>
            </w:pPr>
          </w:p>
        </w:tc>
        <w:tc>
          <w:tcPr>
            <w:tcW w:w="1502" w:type="dxa"/>
            <w:vAlign w:val="center"/>
          </w:tcPr>
          <w:p w:rsidR="00EF26C3" w:rsidRPr="00407E0A" w:rsidRDefault="00EF26C3" w:rsidP="00EF26C3">
            <w:pPr>
              <w:spacing w:line="276" w:lineRule="auto"/>
              <w:jc w:val="center"/>
              <w:rPr>
                <w:sz w:val="20"/>
              </w:rPr>
            </w:pPr>
            <w:r w:rsidRPr="00407E0A">
              <w:rPr>
                <w:sz w:val="20"/>
              </w:rPr>
              <w:t>Permanent</w:t>
            </w:r>
          </w:p>
          <w:p w:rsidR="00CB5492" w:rsidRPr="00407E0A" w:rsidRDefault="00CB5492" w:rsidP="001F09DE">
            <w:pPr>
              <w:spacing w:line="276" w:lineRule="auto"/>
              <w:ind w:left="-108" w:right="-108"/>
              <w:jc w:val="center"/>
              <w:rPr>
                <w:sz w:val="20"/>
              </w:rPr>
            </w:pPr>
          </w:p>
        </w:tc>
      </w:tr>
      <w:tr w:rsidR="00CB5492" w:rsidRPr="00407E0A" w:rsidTr="009D39AE">
        <w:trPr>
          <w:trHeight w:val="858"/>
        </w:trPr>
        <w:tc>
          <w:tcPr>
            <w:tcW w:w="1964" w:type="dxa"/>
            <w:vAlign w:val="center"/>
          </w:tcPr>
          <w:p w:rsidR="00CB5492" w:rsidRPr="00407E0A" w:rsidRDefault="00CB5492" w:rsidP="001F09DE">
            <w:pPr>
              <w:spacing w:line="276" w:lineRule="auto"/>
              <w:rPr>
                <w:sz w:val="20"/>
              </w:rPr>
            </w:pPr>
            <w:r w:rsidRPr="00407E0A">
              <w:rPr>
                <w:sz w:val="20"/>
              </w:rPr>
              <w:t>Vulpe</w:t>
            </w:r>
          </w:p>
        </w:tc>
        <w:tc>
          <w:tcPr>
            <w:tcW w:w="1427" w:type="dxa"/>
            <w:vAlign w:val="center"/>
          </w:tcPr>
          <w:p w:rsidR="00CB5492" w:rsidRPr="00407E0A" w:rsidRDefault="00CB5492" w:rsidP="001F09DE">
            <w:pPr>
              <w:spacing w:line="276" w:lineRule="auto"/>
              <w:jc w:val="center"/>
              <w:rPr>
                <w:sz w:val="20"/>
              </w:rPr>
            </w:pPr>
            <w:r w:rsidRPr="00407E0A">
              <w:rPr>
                <w:sz w:val="20"/>
              </w:rPr>
              <w:t>X</w:t>
            </w:r>
          </w:p>
        </w:tc>
        <w:tc>
          <w:tcPr>
            <w:tcW w:w="1283" w:type="dxa"/>
            <w:vAlign w:val="center"/>
          </w:tcPr>
          <w:p w:rsidR="009F2131" w:rsidRPr="00407E0A" w:rsidRDefault="00CB5492" w:rsidP="001F09DE">
            <w:pPr>
              <w:spacing w:line="276" w:lineRule="auto"/>
              <w:jc w:val="center"/>
              <w:rPr>
                <w:sz w:val="20"/>
              </w:rPr>
            </w:pPr>
            <w:r w:rsidRPr="00407E0A">
              <w:rPr>
                <w:sz w:val="20"/>
              </w:rPr>
              <w:t>Februarie-martie</w:t>
            </w:r>
          </w:p>
          <w:p w:rsidR="00CB5492" w:rsidRPr="00407E0A" w:rsidRDefault="00CB5492" w:rsidP="001F09DE">
            <w:pPr>
              <w:spacing w:line="276" w:lineRule="auto"/>
              <w:jc w:val="center"/>
              <w:rPr>
                <w:sz w:val="20"/>
              </w:rPr>
            </w:pPr>
          </w:p>
        </w:tc>
        <w:tc>
          <w:tcPr>
            <w:tcW w:w="1427" w:type="dxa"/>
            <w:vAlign w:val="center"/>
          </w:tcPr>
          <w:p w:rsidR="00CB5492" w:rsidRPr="00407E0A" w:rsidRDefault="00CB5492" w:rsidP="001F09DE">
            <w:pPr>
              <w:spacing w:line="276" w:lineRule="auto"/>
              <w:ind w:left="-108" w:right="-108"/>
              <w:jc w:val="center"/>
              <w:rPr>
                <w:sz w:val="20"/>
              </w:rPr>
            </w:pPr>
            <w:r w:rsidRPr="00407E0A">
              <w:rPr>
                <w:sz w:val="20"/>
              </w:rPr>
              <w:t>Septembrie-octombrie</w:t>
            </w:r>
          </w:p>
        </w:tc>
        <w:tc>
          <w:tcPr>
            <w:tcW w:w="1569" w:type="dxa"/>
            <w:vAlign w:val="center"/>
          </w:tcPr>
          <w:p w:rsidR="00CB5492" w:rsidRPr="00407E0A" w:rsidRDefault="00CB5492" w:rsidP="001F09DE">
            <w:pPr>
              <w:spacing w:line="276" w:lineRule="auto"/>
              <w:jc w:val="center"/>
              <w:rPr>
                <w:sz w:val="20"/>
              </w:rPr>
            </w:pPr>
            <w:r w:rsidRPr="00407E0A">
              <w:rPr>
                <w:sz w:val="20"/>
              </w:rPr>
              <w:t>X</w:t>
            </w:r>
          </w:p>
        </w:tc>
        <w:tc>
          <w:tcPr>
            <w:tcW w:w="1284" w:type="dxa"/>
            <w:vAlign w:val="center"/>
          </w:tcPr>
          <w:p w:rsidR="009F2131" w:rsidRPr="00407E0A" w:rsidRDefault="00CB5492" w:rsidP="001F09DE">
            <w:pPr>
              <w:spacing w:line="276" w:lineRule="auto"/>
              <w:ind w:left="-108" w:right="-108"/>
              <w:jc w:val="center"/>
              <w:rPr>
                <w:sz w:val="20"/>
              </w:rPr>
            </w:pPr>
            <w:r w:rsidRPr="00407E0A">
              <w:rPr>
                <w:sz w:val="20"/>
              </w:rPr>
              <w:t>Februarie-martie</w:t>
            </w:r>
          </w:p>
          <w:p w:rsidR="00CB5492" w:rsidRPr="00407E0A" w:rsidRDefault="00CB5492" w:rsidP="001F09DE">
            <w:pPr>
              <w:spacing w:line="276" w:lineRule="auto"/>
              <w:ind w:left="-108" w:right="-108"/>
              <w:jc w:val="center"/>
              <w:rPr>
                <w:sz w:val="20"/>
              </w:rPr>
            </w:pPr>
          </w:p>
        </w:tc>
        <w:tc>
          <w:tcPr>
            <w:tcW w:w="1502" w:type="dxa"/>
          </w:tcPr>
          <w:p w:rsidR="00CB5492" w:rsidRPr="00407E0A" w:rsidRDefault="00CB5492" w:rsidP="001F09DE">
            <w:pPr>
              <w:spacing w:line="276" w:lineRule="auto"/>
              <w:ind w:left="-108" w:right="-108"/>
              <w:jc w:val="center"/>
              <w:rPr>
                <w:sz w:val="20"/>
              </w:rPr>
            </w:pPr>
          </w:p>
          <w:p w:rsidR="00EF26C3" w:rsidRPr="00407E0A" w:rsidRDefault="00EF26C3" w:rsidP="00EF26C3">
            <w:pPr>
              <w:spacing w:line="276" w:lineRule="auto"/>
              <w:jc w:val="center"/>
              <w:rPr>
                <w:sz w:val="20"/>
              </w:rPr>
            </w:pPr>
            <w:r w:rsidRPr="00407E0A">
              <w:rPr>
                <w:sz w:val="20"/>
              </w:rPr>
              <w:t>Permanent</w:t>
            </w:r>
          </w:p>
          <w:p w:rsidR="00CB5492" w:rsidRPr="00407E0A" w:rsidRDefault="00CB5492" w:rsidP="001F09DE">
            <w:pPr>
              <w:spacing w:line="276" w:lineRule="auto"/>
              <w:ind w:left="-108" w:right="-108"/>
              <w:jc w:val="center"/>
              <w:rPr>
                <w:sz w:val="20"/>
              </w:rPr>
            </w:pPr>
          </w:p>
        </w:tc>
      </w:tr>
      <w:tr w:rsidR="00CB5492" w:rsidRPr="00407E0A" w:rsidTr="009D39AE">
        <w:trPr>
          <w:trHeight w:val="866"/>
        </w:trPr>
        <w:tc>
          <w:tcPr>
            <w:tcW w:w="1964" w:type="dxa"/>
            <w:vAlign w:val="center"/>
          </w:tcPr>
          <w:p w:rsidR="00CB5492" w:rsidRPr="00407E0A" w:rsidRDefault="00CB5492" w:rsidP="001F09DE">
            <w:pPr>
              <w:spacing w:line="276" w:lineRule="auto"/>
              <w:rPr>
                <w:sz w:val="20"/>
              </w:rPr>
            </w:pPr>
            <w:r w:rsidRPr="00407E0A">
              <w:rPr>
                <w:sz w:val="20"/>
              </w:rPr>
              <w:t>Lup</w:t>
            </w:r>
          </w:p>
        </w:tc>
        <w:tc>
          <w:tcPr>
            <w:tcW w:w="1427" w:type="dxa"/>
            <w:vAlign w:val="center"/>
          </w:tcPr>
          <w:p w:rsidR="009F2131" w:rsidRPr="00407E0A" w:rsidRDefault="00CB5492" w:rsidP="001F09DE">
            <w:pPr>
              <w:spacing w:line="276" w:lineRule="auto"/>
              <w:jc w:val="center"/>
              <w:rPr>
                <w:sz w:val="20"/>
              </w:rPr>
            </w:pPr>
            <w:r w:rsidRPr="00407E0A">
              <w:rPr>
                <w:sz w:val="20"/>
              </w:rPr>
              <w:t>Permanent</w:t>
            </w:r>
          </w:p>
          <w:p w:rsidR="00CB5492" w:rsidRPr="00407E0A" w:rsidRDefault="00CB5492" w:rsidP="001F09DE">
            <w:pPr>
              <w:spacing w:line="276" w:lineRule="auto"/>
              <w:jc w:val="center"/>
              <w:rPr>
                <w:sz w:val="20"/>
              </w:rPr>
            </w:pPr>
          </w:p>
        </w:tc>
        <w:tc>
          <w:tcPr>
            <w:tcW w:w="1283" w:type="dxa"/>
            <w:vAlign w:val="center"/>
          </w:tcPr>
          <w:p w:rsidR="009F2131" w:rsidRPr="00407E0A" w:rsidRDefault="00CB5492" w:rsidP="001F09DE">
            <w:pPr>
              <w:spacing w:line="276" w:lineRule="auto"/>
              <w:ind w:left="-108" w:right="-108"/>
              <w:jc w:val="center"/>
              <w:rPr>
                <w:sz w:val="20"/>
              </w:rPr>
            </w:pPr>
            <w:r w:rsidRPr="00407E0A">
              <w:rPr>
                <w:sz w:val="20"/>
              </w:rPr>
              <w:t>Februarie-martie</w:t>
            </w:r>
          </w:p>
          <w:p w:rsidR="00CB5492" w:rsidRPr="00407E0A" w:rsidRDefault="00CB5492" w:rsidP="001F09DE">
            <w:pPr>
              <w:spacing w:line="276" w:lineRule="auto"/>
              <w:ind w:left="-108" w:right="-108"/>
              <w:jc w:val="center"/>
              <w:rPr>
                <w:sz w:val="20"/>
              </w:rPr>
            </w:pPr>
          </w:p>
        </w:tc>
        <w:tc>
          <w:tcPr>
            <w:tcW w:w="1427" w:type="dxa"/>
            <w:vAlign w:val="center"/>
          </w:tcPr>
          <w:p w:rsidR="00CB5492" w:rsidRPr="00407E0A" w:rsidRDefault="00CB5492" w:rsidP="001F09DE">
            <w:pPr>
              <w:spacing w:line="276" w:lineRule="auto"/>
              <w:ind w:left="-108" w:right="-108"/>
              <w:jc w:val="center"/>
              <w:rPr>
                <w:sz w:val="20"/>
              </w:rPr>
            </w:pPr>
            <w:r w:rsidRPr="00407E0A">
              <w:rPr>
                <w:sz w:val="20"/>
              </w:rPr>
              <w:t>X</w:t>
            </w:r>
          </w:p>
        </w:tc>
        <w:tc>
          <w:tcPr>
            <w:tcW w:w="1569" w:type="dxa"/>
          </w:tcPr>
          <w:p w:rsidR="00CB5492" w:rsidRPr="00407E0A" w:rsidRDefault="00CB5492" w:rsidP="001F09DE">
            <w:pPr>
              <w:spacing w:line="276" w:lineRule="auto"/>
              <w:jc w:val="center"/>
              <w:rPr>
                <w:sz w:val="20"/>
              </w:rPr>
            </w:pPr>
          </w:p>
          <w:p w:rsidR="00CB5492" w:rsidRPr="00407E0A" w:rsidRDefault="00CB5492" w:rsidP="001F09DE">
            <w:pPr>
              <w:spacing w:line="276" w:lineRule="auto"/>
              <w:jc w:val="center"/>
              <w:rPr>
                <w:sz w:val="20"/>
              </w:rPr>
            </w:pPr>
            <w:r w:rsidRPr="00407E0A">
              <w:rPr>
                <w:sz w:val="20"/>
              </w:rPr>
              <w:t>X</w:t>
            </w:r>
          </w:p>
        </w:tc>
        <w:tc>
          <w:tcPr>
            <w:tcW w:w="1284" w:type="dxa"/>
            <w:vAlign w:val="center"/>
          </w:tcPr>
          <w:p w:rsidR="009F2131" w:rsidRPr="00407E0A" w:rsidRDefault="00CB5492" w:rsidP="001F09DE">
            <w:pPr>
              <w:spacing w:line="276" w:lineRule="auto"/>
              <w:ind w:left="-108" w:right="-108"/>
              <w:jc w:val="center"/>
              <w:rPr>
                <w:sz w:val="20"/>
              </w:rPr>
            </w:pPr>
            <w:r w:rsidRPr="00407E0A">
              <w:rPr>
                <w:sz w:val="20"/>
              </w:rPr>
              <w:t>Aprilie-iulie</w:t>
            </w:r>
          </w:p>
          <w:p w:rsidR="00CB5492" w:rsidRPr="00407E0A" w:rsidRDefault="00CB5492" w:rsidP="001F09DE">
            <w:pPr>
              <w:spacing w:line="276" w:lineRule="auto"/>
              <w:ind w:left="-108" w:right="-108"/>
              <w:jc w:val="center"/>
              <w:rPr>
                <w:sz w:val="20"/>
              </w:rPr>
            </w:pPr>
          </w:p>
        </w:tc>
        <w:tc>
          <w:tcPr>
            <w:tcW w:w="1502" w:type="dxa"/>
          </w:tcPr>
          <w:p w:rsidR="00EF26C3" w:rsidRPr="00407E0A" w:rsidRDefault="00EF26C3" w:rsidP="00EF26C3">
            <w:pPr>
              <w:spacing w:line="276" w:lineRule="auto"/>
              <w:jc w:val="center"/>
              <w:rPr>
                <w:sz w:val="20"/>
              </w:rPr>
            </w:pPr>
            <w:r w:rsidRPr="00407E0A">
              <w:rPr>
                <w:sz w:val="20"/>
              </w:rPr>
              <w:t>Permanent</w:t>
            </w:r>
          </w:p>
          <w:p w:rsidR="00CB5492" w:rsidRPr="00407E0A" w:rsidRDefault="00CB5492" w:rsidP="001F09DE">
            <w:pPr>
              <w:spacing w:line="276" w:lineRule="auto"/>
              <w:ind w:left="-108" w:right="-108"/>
              <w:jc w:val="center"/>
              <w:rPr>
                <w:sz w:val="20"/>
              </w:rPr>
            </w:pPr>
          </w:p>
        </w:tc>
      </w:tr>
      <w:tr w:rsidR="00CB5492" w:rsidRPr="00407E0A" w:rsidTr="009D39AE">
        <w:trPr>
          <w:trHeight w:val="858"/>
        </w:trPr>
        <w:tc>
          <w:tcPr>
            <w:tcW w:w="1964" w:type="dxa"/>
            <w:vAlign w:val="center"/>
          </w:tcPr>
          <w:p w:rsidR="00CB5492" w:rsidRPr="00407E0A" w:rsidRDefault="00CB5492" w:rsidP="001F09DE">
            <w:pPr>
              <w:spacing w:line="276" w:lineRule="auto"/>
              <w:rPr>
                <w:sz w:val="20"/>
              </w:rPr>
            </w:pPr>
            <w:proofErr w:type="spellStart"/>
            <w:r w:rsidRPr="00407E0A">
              <w:rPr>
                <w:sz w:val="20"/>
              </w:rPr>
              <w:t>Cîine</w:t>
            </w:r>
            <w:proofErr w:type="spellEnd"/>
            <w:r w:rsidRPr="00407E0A">
              <w:rPr>
                <w:sz w:val="20"/>
              </w:rPr>
              <w:t>-enot</w:t>
            </w:r>
          </w:p>
        </w:tc>
        <w:tc>
          <w:tcPr>
            <w:tcW w:w="1427" w:type="dxa"/>
            <w:vAlign w:val="center"/>
          </w:tcPr>
          <w:p w:rsidR="009F2131" w:rsidRPr="00407E0A" w:rsidRDefault="00CB5492" w:rsidP="001F09DE">
            <w:pPr>
              <w:spacing w:line="276" w:lineRule="auto"/>
              <w:jc w:val="center"/>
              <w:rPr>
                <w:sz w:val="20"/>
              </w:rPr>
            </w:pPr>
            <w:r w:rsidRPr="00407E0A">
              <w:rPr>
                <w:sz w:val="20"/>
              </w:rPr>
              <w:t>Permanent</w:t>
            </w:r>
          </w:p>
          <w:p w:rsidR="00CB5492" w:rsidRPr="00407E0A" w:rsidRDefault="00CB5492" w:rsidP="001F09DE">
            <w:pPr>
              <w:spacing w:line="276" w:lineRule="auto"/>
              <w:jc w:val="center"/>
              <w:rPr>
                <w:sz w:val="20"/>
              </w:rPr>
            </w:pPr>
          </w:p>
        </w:tc>
        <w:tc>
          <w:tcPr>
            <w:tcW w:w="1283" w:type="dxa"/>
            <w:vAlign w:val="center"/>
          </w:tcPr>
          <w:p w:rsidR="009F2131" w:rsidRPr="00407E0A" w:rsidRDefault="00CB5492" w:rsidP="001F09DE">
            <w:pPr>
              <w:spacing w:line="276" w:lineRule="auto"/>
              <w:ind w:left="-108" w:right="-108"/>
              <w:jc w:val="center"/>
              <w:rPr>
                <w:sz w:val="20"/>
              </w:rPr>
            </w:pPr>
            <w:r w:rsidRPr="00407E0A">
              <w:rPr>
                <w:sz w:val="20"/>
              </w:rPr>
              <w:t>Februarie-martie</w:t>
            </w:r>
          </w:p>
          <w:p w:rsidR="00CB5492" w:rsidRPr="00407E0A" w:rsidRDefault="00CB5492" w:rsidP="001F09DE">
            <w:pPr>
              <w:spacing w:line="276" w:lineRule="auto"/>
              <w:ind w:left="-108" w:right="-108"/>
              <w:jc w:val="center"/>
              <w:rPr>
                <w:sz w:val="20"/>
              </w:rPr>
            </w:pPr>
          </w:p>
        </w:tc>
        <w:tc>
          <w:tcPr>
            <w:tcW w:w="1427" w:type="dxa"/>
            <w:vAlign w:val="center"/>
          </w:tcPr>
          <w:p w:rsidR="00CB5492" w:rsidRPr="00407E0A" w:rsidRDefault="00CB5492" w:rsidP="001F09DE">
            <w:pPr>
              <w:spacing w:line="276" w:lineRule="auto"/>
              <w:ind w:left="-108" w:right="-108"/>
              <w:jc w:val="center"/>
              <w:rPr>
                <w:sz w:val="20"/>
              </w:rPr>
            </w:pPr>
            <w:r w:rsidRPr="00407E0A">
              <w:rPr>
                <w:sz w:val="20"/>
              </w:rPr>
              <w:t>X</w:t>
            </w:r>
          </w:p>
        </w:tc>
        <w:tc>
          <w:tcPr>
            <w:tcW w:w="1569" w:type="dxa"/>
          </w:tcPr>
          <w:p w:rsidR="00CB5492" w:rsidRPr="00407E0A" w:rsidRDefault="00CB5492" w:rsidP="001F09DE">
            <w:pPr>
              <w:spacing w:line="276" w:lineRule="auto"/>
              <w:rPr>
                <w:sz w:val="20"/>
              </w:rPr>
            </w:pPr>
          </w:p>
          <w:p w:rsidR="00CB5492" w:rsidRPr="00407E0A" w:rsidRDefault="00CB5492" w:rsidP="001F09DE">
            <w:pPr>
              <w:spacing w:line="276" w:lineRule="auto"/>
              <w:jc w:val="center"/>
              <w:rPr>
                <w:sz w:val="20"/>
              </w:rPr>
            </w:pPr>
            <w:r w:rsidRPr="00407E0A">
              <w:rPr>
                <w:sz w:val="20"/>
              </w:rPr>
              <w:t>X</w:t>
            </w:r>
          </w:p>
        </w:tc>
        <w:tc>
          <w:tcPr>
            <w:tcW w:w="1284" w:type="dxa"/>
            <w:vAlign w:val="center"/>
          </w:tcPr>
          <w:p w:rsidR="00CB5492" w:rsidRPr="00407E0A" w:rsidRDefault="00CB5492" w:rsidP="001F09DE">
            <w:pPr>
              <w:spacing w:line="276" w:lineRule="auto"/>
              <w:jc w:val="center"/>
              <w:rPr>
                <w:sz w:val="20"/>
              </w:rPr>
            </w:pPr>
            <w:r w:rsidRPr="00407E0A">
              <w:rPr>
                <w:sz w:val="20"/>
              </w:rPr>
              <w:t>X</w:t>
            </w:r>
          </w:p>
        </w:tc>
        <w:tc>
          <w:tcPr>
            <w:tcW w:w="1502" w:type="dxa"/>
          </w:tcPr>
          <w:p w:rsidR="00CB5492" w:rsidRPr="00407E0A" w:rsidRDefault="00CB5492" w:rsidP="001F09DE">
            <w:pPr>
              <w:spacing w:line="276" w:lineRule="auto"/>
              <w:ind w:left="-108" w:right="-108"/>
              <w:jc w:val="center"/>
              <w:rPr>
                <w:sz w:val="20"/>
              </w:rPr>
            </w:pPr>
          </w:p>
          <w:p w:rsidR="00EF26C3" w:rsidRPr="00407E0A" w:rsidRDefault="00EF26C3" w:rsidP="00EF26C3">
            <w:pPr>
              <w:spacing w:line="276" w:lineRule="auto"/>
              <w:jc w:val="center"/>
              <w:rPr>
                <w:sz w:val="20"/>
              </w:rPr>
            </w:pPr>
            <w:r w:rsidRPr="00407E0A">
              <w:rPr>
                <w:sz w:val="20"/>
              </w:rPr>
              <w:t>Permanent</w:t>
            </w:r>
          </w:p>
          <w:p w:rsidR="00CB5492" w:rsidRPr="00407E0A" w:rsidRDefault="00CB5492" w:rsidP="001F09DE">
            <w:pPr>
              <w:spacing w:line="276" w:lineRule="auto"/>
              <w:ind w:left="-108" w:right="-108"/>
              <w:jc w:val="center"/>
              <w:rPr>
                <w:sz w:val="20"/>
              </w:rPr>
            </w:pPr>
          </w:p>
        </w:tc>
      </w:tr>
      <w:tr w:rsidR="00CB5492" w:rsidRPr="00407E0A" w:rsidTr="009D39AE">
        <w:trPr>
          <w:trHeight w:val="858"/>
        </w:trPr>
        <w:tc>
          <w:tcPr>
            <w:tcW w:w="1964" w:type="dxa"/>
            <w:vAlign w:val="center"/>
          </w:tcPr>
          <w:p w:rsidR="00CB5492" w:rsidRPr="00407E0A" w:rsidRDefault="00CB5492" w:rsidP="001F09DE">
            <w:pPr>
              <w:spacing w:line="276" w:lineRule="auto"/>
              <w:rPr>
                <w:sz w:val="20"/>
              </w:rPr>
            </w:pPr>
            <w:r w:rsidRPr="00407E0A">
              <w:rPr>
                <w:sz w:val="20"/>
              </w:rPr>
              <w:t>Pisica sălbatică</w:t>
            </w:r>
          </w:p>
        </w:tc>
        <w:tc>
          <w:tcPr>
            <w:tcW w:w="1427" w:type="dxa"/>
            <w:vAlign w:val="center"/>
          </w:tcPr>
          <w:p w:rsidR="009F2131" w:rsidRPr="00407E0A" w:rsidRDefault="00CB5492" w:rsidP="001F09DE">
            <w:pPr>
              <w:spacing w:line="276" w:lineRule="auto"/>
              <w:jc w:val="center"/>
              <w:rPr>
                <w:sz w:val="20"/>
              </w:rPr>
            </w:pPr>
            <w:r w:rsidRPr="00407E0A">
              <w:rPr>
                <w:sz w:val="20"/>
              </w:rPr>
              <w:t>Permanent</w:t>
            </w:r>
          </w:p>
          <w:p w:rsidR="00CB5492" w:rsidRPr="00407E0A" w:rsidRDefault="00CB5492" w:rsidP="001F09DE">
            <w:pPr>
              <w:spacing w:line="276" w:lineRule="auto"/>
              <w:jc w:val="center"/>
              <w:rPr>
                <w:sz w:val="20"/>
              </w:rPr>
            </w:pPr>
          </w:p>
        </w:tc>
        <w:tc>
          <w:tcPr>
            <w:tcW w:w="1283" w:type="dxa"/>
            <w:vAlign w:val="center"/>
          </w:tcPr>
          <w:p w:rsidR="00CB5492" w:rsidRPr="00407E0A" w:rsidRDefault="00CB5492" w:rsidP="001F09DE">
            <w:pPr>
              <w:spacing w:line="276" w:lineRule="auto"/>
              <w:ind w:left="-108" w:right="-108"/>
              <w:jc w:val="center"/>
              <w:rPr>
                <w:sz w:val="20"/>
              </w:rPr>
            </w:pPr>
            <w:r w:rsidRPr="00407E0A">
              <w:rPr>
                <w:sz w:val="20"/>
              </w:rPr>
              <w:t>Februarie-martie</w:t>
            </w:r>
          </w:p>
          <w:p w:rsidR="00CB5492" w:rsidRPr="00407E0A" w:rsidRDefault="00CB5492" w:rsidP="001F09DE">
            <w:pPr>
              <w:spacing w:line="276" w:lineRule="auto"/>
              <w:ind w:left="-108" w:right="-108"/>
              <w:jc w:val="center"/>
              <w:rPr>
                <w:sz w:val="20"/>
              </w:rPr>
            </w:pPr>
          </w:p>
        </w:tc>
        <w:tc>
          <w:tcPr>
            <w:tcW w:w="1427" w:type="dxa"/>
            <w:vAlign w:val="center"/>
          </w:tcPr>
          <w:p w:rsidR="00CB5492" w:rsidRPr="00407E0A" w:rsidRDefault="00CB5492" w:rsidP="001F09DE">
            <w:pPr>
              <w:spacing w:line="276" w:lineRule="auto"/>
              <w:ind w:left="-108" w:right="-108"/>
              <w:jc w:val="center"/>
              <w:rPr>
                <w:sz w:val="20"/>
              </w:rPr>
            </w:pPr>
            <w:r w:rsidRPr="00407E0A">
              <w:rPr>
                <w:sz w:val="20"/>
              </w:rPr>
              <w:t>X</w:t>
            </w:r>
          </w:p>
        </w:tc>
        <w:tc>
          <w:tcPr>
            <w:tcW w:w="1569" w:type="dxa"/>
          </w:tcPr>
          <w:p w:rsidR="00CB5492" w:rsidRPr="00407E0A" w:rsidRDefault="00CB5492" w:rsidP="001F09DE">
            <w:pPr>
              <w:spacing w:line="276" w:lineRule="auto"/>
              <w:jc w:val="center"/>
              <w:rPr>
                <w:sz w:val="20"/>
              </w:rPr>
            </w:pPr>
          </w:p>
          <w:p w:rsidR="00CB5492" w:rsidRPr="00407E0A" w:rsidRDefault="00CB5492" w:rsidP="001F09DE">
            <w:pPr>
              <w:spacing w:line="276" w:lineRule="auto"/>
              <w:jc w:val="center"/>
              <w:rPr>
                <w:sz w:val="20"/>
              </w:rPr>
            </w:pPr>
            <w:r w:rsidRPr="00407E0A">
              <w:rPr>
                <w:sz w:val="20"/>
              </w:rPr>
              <w:t>X</w:t>
            </w:r>
          </w:p>
        </w:tc>
        <w:tc>
          <w:tcPr>
            <w:tcW w:w="1284" w:type="dxa"/>
            <w:vAlign w:val="center"/>
          </w:tcPr>
          <w:p w:rsidR="00CB5492" w:rsidRPr="00407E0A" w:rsidRDefault="00CB5492" w:rsidP="001F09DE">
            <w:pPr>
              <w:spacing w:line="276" w:lineRule="auto"/>
              <w:jc w:val="center"/>
              <w:rPr>
                <w:sz w:val="20"/>
              </w:rPr>
            </w:pPr>
            <w:r w:rsidRPr="00407E0A">
              <w:rPr>
                <w:sz w:val="20"/>
              </w:rPr>
              <w:t>X</w:t>
            </w:r>
          </w:p>
        </w:tc>
        <w:tc>
          <w:tcPr>
            <w:tcW w:w="1502" w:type="dxa"/>
          </w:tcPr>
          <w:p w:rsidR="00CB5492" w:rsidRPr="00407E0A" w:rsidRDefault="00CB5492" w:rsidP="001F09DE">
            <w:pPr>
              <w:spacing w:line="276" w:lineRule="auto"/>
              <w:ind w:left="-108" w:right="-108"/>
              <w:jc w:val="center"/>
              <w:rPr>
                <w:sz w:val="20"/>
              </w:rPr>
            </w:pPr>
          </w:p>
          <w:p w:rsidR="00EF26C3" w:rsidRPr="00407E0A" w:rsidRDefault="00EF26C3" w:rsidP="00EF26C3">
            <w:pPr>
              <w:spacing w:line="276" w:lineRule="auto"/>
              <w:jc w:val="center"/>
              <w:rPr>
                <w:sz w:val="20"/>
              </w:rPr>
            </w:pPr>
            <w:r w:rsidRPr="00407E0A">
              <w:rPr>
                <w:sz w:val="20"/>
              </w:rPr>
              <w:t>Permanent</w:t>
            </w:r>
          </w:p>
          <w:p w:rsidR="00CB5492" w:rsidRPr="00407E0A" w:rsidRDefault="00CB5492" w:rsidP="001F09DE">
            <w:pPr>
              <w:spacing w:line="276" w:lineRule="auto"/>
              <w:ind w:left="-108" w:right="-108"/>
              <w:jc w:val="center"/>
              <w:rPr>
                <w:sz w:val="20"/>
              </w:rPr>
            </w:pPr>
          </w:p>
        </w:tc>
      </w:tr>
      <w:tr w:rsidR="00CB5492" w:rsidRPr="00407E0A" w:rsidTr="009D39AE">
        <w:trPr>
          <w:trHeight w:val="866"/>
        </w:trPr>
        <w:tc>
          <w:tcPr>
            <w:tcW w:w="1964" w:type="dxa"/>
            <w:vAlign w:val="center"/>
          </w:tcPr>
          <w:p w:rsidR="00CB5492" w:rsidRPr="00407E0A" w:rsidRDefault="00CB5492" w:rsidP="001F09DE">
            <w:pPr>
              <w:spacing w:line="276" w:lineRule="auto"/>
              <w:rPr>
                <w:sz w:val="20"/>
              </w:rPr>
            </w:pPr>
            <w:r w:rsidRPr="00407E0A">
              <w:rPr>
                <w:sz w:val="20"/>
              </w:rPr>
              <w:t>Şacal, câini şi pisici hoinare</w:t>
            </w:r>
          </w:p>
        </w:tc>
        <w:tc>
          <w:tcPr>
            <w:tcW w:w="1427" w:type="dxa"/>
            <w:vAlign w:val="center"/>
          </w:tcPr>
          <w:p w:rsidR="009F2131" w:rsidRPr="00407E0A" w:rsidRDefault="00CB5492" w:rsidP="001F09DE">
            <w:pPr>
              <w:spacing w:line="276" w:lineRule="auto"/>
              <w:jc w:val="center"/>
              <w:rPr>
                <w:sz w:val="20"/>
              </w:rPr>
            </w:pPr>
            <w:r w:rsidRPr="00407E0A">
              <w:rPr>
                <w:sz w:val="20"/>
              </w:rPr>
              <w:t>Permanent</w:t>
            </w:r>
          </w:p>
          <w:p w:rsidR="00CB5492" w:rsidRPr="00407E0A" w:rsidRDefault="00CB5492" w:rsidP="001F09DE">
            <w:pPr>
              <w:spacing w:line="276" w:lineRule="auto"/>
              <w:jc w:val="center"/>
              <w:rPr>
                <w:sz w:val="20"/>
              </w:rPr>
            </w:pPr>
          </w:p>
        </w:tc>
        <w:tc>
          <w:tcPr>
            <w:tcW w:w="1283" w:type="dxa"/>
            <w:vAlign w:val="center"/>
          </w:tcPr>
          <w:p w:rsidR="009F2131" w:rsidRPr="00407E0A" w:rsidRDefault="00CB5492" w:rsidP="001F09DE">
            <w:pPr>
              <w:spacing w:line="276" w:lineRule="auto"/>
              <w:ind w:left="-108" w:right="-108"/>
              <w:jc w:val="center"/>
              <w:rPr>
                <w:sz w:val="20"/>
              </w:rPr>
            </w:pPr>
            <w:r w:rsidRPr="00407E0A">
              <w:rPr>
                <w:sz w:val="20"/>
              </w:rPr>
              <w:t>Februarie-martie</w:t>
            </w:r>
          </w:p>
          <w:p w:rsidR="00CB5492" w:rsidRPr="00407E0A" w:rsidRDefault="00CB5492" w:rsidP="001F09DE">
            <w:pPr>
              <w:spacing w:line="276" w:lineRule="auto"/>
              <w:ind w:left="-108" w:right="-108"/>
              <w:jc w:val="center"/>
              <w:rPr>
                <w:sz w:val="20"/>
              </w:rPr>
            </w:pPr>
          </w:p>
        </w:tc>
        <w:tc>
          <w:tcPr>
            <w:tcW w:w="1427" w:type="dxa"/>
            <w:vAlign w:val="center"/>
          </w:tcPr>
          <w:p w:rsidR="00CB5492" w:rsidRPr="00407E0A" w:rsidRDefault="00CB5492" w:rsidP="001F09DE">
            <w:pPr>
              <w:spacing w:line="276" w:lineRule="auto"/>
              <w:jc w:val="center"/>
              <w:rPr>
                <w:sz w:val="20"/>
              </w:rPr>
            </w:pPr>
            <w:r w:rsidRPr="00407E0A">
              <w:rPr>
                <w:sz w:val="20"/>
              </w:rPr>
              <w:t>X</w:t>
            </w:r>
          </w:p>
        </w:tc>
        <w:tc>
          <w:tcPr>
            <w:tcW w:w="1569" w:type="dxa"/>
          </w:tcPr>
          <w:p w:rsidR="00CB5492" w:rsidRPr="00407E0A" w:rsidRDefault="00CB5492" w:rsidP="001F09DE">
            <w:pPr>
              <w:spacing w:line="276" w:lineRule="auto"/>
              <w:jc w:val="center"/>
              <w:rPr>
                <w:sz w:val="20"/>
              </w:rPr>
            </w:pPr>
          </w:p>
          <w:p w:rsidR="00CB5492" w:rsidRPr="00407E0A" w:rsidRDefault="00CB5492" w:rsidP="001F09DE">
            <w:pPr>
              <w:spacing w:line="276" w:lineRule="auto"/>
              <w:jc w:val="center"/>
              <w:rPr>
                <w:sz w:val="20"/>
              </w:rPr>
            </w:pPr>
            <w:r w:rsidRPr="00407E0A">
              <w:rPr>
                <w:sz w:val="20"/>
              </w:rPr>
              <w:t>X</w:t>
            </w:r>
          </w:p>
        </w:tc>
        <w:tc>
          <w:tcPr>
            <w:tcW w:w="1284" w:type="dxa"/>
            <w:vAlign w:val="center"/>
          </w:tcPr>
          <w:p w:rsidR="00CB5492" w:rsidRPr="00407E0A" w:rsidRDefault="00CB5492" w:rsidP="001F09DE">
            <w:pPr>
              <w:spacing w:line="276" w:lineRule="auto"/>
              <w:jc w:val="center"/>
              <w:rPr>
                <w:sz w:val="20"/>
              </w:rPr>
            </w:pPr>
            <w:r w:rsidRPr="00407E0A">
              <w:rPr>
                <w:sz w:val="20"/>
              </w:rPr>
              <w:t>X</w:t>
            </w:r>
          </w:p>
        </w:tc>
        <w:tc>
          <w:tcPr>
            <w:tcW w:w="1502" w:type="dxa"/>
          </w:tcPr>
          <w:p w:rsidR="00CB5492" w:rsidRPr="00407E0A" w:rsidRDefault="00CB5492" w:rsidP="001F09DE">
            <w:pPr>
              <w:spacing w:line="276" w:lineRule="auto"/>
              <w:ind w:left="-108" w:right="-108"/>
              <w:jc w:val="center"/>
              <w:rPr>
                <w:sz w:val="20"/>
              </w:rPr>
            </w:pPr>
          </w:p>
          <w:p w:rsidR="00EF26C3" w:rsidRPr="00407E0A" w:rsidRDefault="00EF26C3" w:rsidP="00EF26C3">
            <w:pPr>
              <w:spacing w:line="276" w:lineRule="auto"/>
              <w:jc w:val="center"/>
              <w:rPr>
                <w:sz w:val="20"/>
              </w:rPr>
            </w:pPr>
            <w:r w:rsidRPr="00407E0A">
              <w:rPr>
                <w:sz w:val="20"/>
              </w:rPr>
              <w:t>Permanent</w:t>
            </w:r>
          </w:p>
          <w:p w:rsidR="00CB5492" w:rsidRPr="00407E0A" w:rsidRDefault="00CB5492" w:rsidP="001F09DE">
            <w:pPr>
              <w:spacing w:line="276" w:lineRule="auto"/>
              <w:ind w:left="-108" w:right="-108"/>
              <w:jc w:val="center"/>
              <w:rPr>
                <w:sz w:val="20"/>
              </w:rPr>
            </w:pPr>
          </w:p>
        </w:tc>
      </w:tr>
    </w:tbl>
    <w:p w:rsidR="00110D1E" w:rsidRPr="00411B10" w:rsidRDefault="00110D1E" w:rsidP="001F09DE">
      <w:pPr>
        <w:pStyle w:val="NoSpacing"/>
        <w:spacing w:line="276" w:lineRule="auto"/>
        <w:rPr>
          <w:rFonts w:ascii="Times New Roman" w:hAnsi="Times New Roman"/>
          <w:b/>
          <w:bCs/>
          <w:color w:val="000000"/>
          <w:sz w:val="24"/>
          <w:szCs w:val="24"/>
          <w:lang w:val="ro-RO"/>
        </w:rPr>
      </w:pPr>
    </w:p>
    <w:p w:rsidR="0092032D" w:rsidRPr="00407E0A" w:rsidRDefault="00CB5492" w:rsidP="001F09DE">
      <w:pPr>
        <w:pStyle w:val="NoSpacing"/>
        <w:spacing w:line="276" w:lineRule="auto"/>
        <w:ind w:left="-142"/>
        <w:jc w:val="right"/>
        <w:rPr>
          <w:rFonts w:ascii="Times New Roman" w:hAnsi="Times New Roman"/>
          <w:b/>
          <w:sz w:val="20"/>
          <w:szCs w:val="20"/>
          <w:lang w:val="ro-RO"/>
        </w:rPr>
      </w:pPr>
      <w:r w:rsidRPr="00407E0A">
        <w:rPr>
          <w:rFonts w:ascii="Times New Roman" w:hAnsi="Times New Roman"/>
          <w:b/>
          <w:bCs/>
          <w:color w:val="000000"/>
          <w:sz w:val="20"/>
          <w:szCs w:val="20"/>
          <w:lang w:val="ro-RO"/>
        </w:rPr>
        <w:t xml:space="preserve">Anexa </w:t>
      </w:r>
      <w:r w:rsidR="00D06070" w:rsidRPr="00407E0A">
        <w:rPr>
          <w:rFonts w:ascii="Times New Roman" w:hAnsi="Times New Roman"/>
          <w:b/>
          <w:bCs/>
          <w:color w:val="000000"/>
          <w:sz w:val="20"/>
          <w:szCs w:val="20"/>
          <w:lang w:val="ro-RO"/>
        </w:rPr>
        <w:t>nr.</w:t>
      </w:r>
      <w:r w:rsidRPr="00407E0A">
        <w:rPr>
          <w:rFonts w:ascii="Times New Roman" w:hAnsi="Times New Roman"/>
          <w:b/>
          <w:bCs/>
          <w:color w:val="000000"/>
          <w:sz w:val="20"/>
          <w:szCs w:val="20"/>
          <w:lang w:val="ro-RO"/>
        </w:rPr>
        <w:t>2</w:t>
      </w:r>
      <w:r w:rsidR="004F30C8" w:rsidRPr="00407E0A">
        <w:rPr>
          <w:rFonts w:ascii="Times New Roman" w:hAnsi="Times New Roman"/>
          <w:b/>
          <w:sz w:val="20"/>
          <w:szCs w:val="20"/>
          <w:lang w:val="ro-RO"/>
        </w:rPr>
        <w:t xml:space="preserve"> </w:t>
      </w:r>
    </w:p>
    <w:p w:rsidR="00176FE3" w:rsidRPr="00407E0A" w:rsidRDefault="00176FE3" w:rsidP="00176FE3">
      <w:pPr>
        <w:tabs>
          <w:tab w:val="left" w:pos="3686"/>
        </w:tabs>
        <w:spacing w:line="276" w:lineRule="auto"/>
        <w:ind w:firstLine="709"/>
        <w:jc w:val="right"/>
        <w:rPr>
          <w:b/>
          <w:bCs/>
          <w:color w:val="000000"/>
          <w:sz w:val="20"/>
        </w:rPr>
      </w:pPr>
      <w:r w:rsidRPr="00407E0A">
        <w:rPr>
          <w:b/>
          <w:bCs/>
          <w:color w:val="000000"/>
          <w:sz w:val="20"/>
        </w:rPr>
        <w:t>la</w:t>
      </w:r>
      <w:r w:rsidRPr="00407E0A">
        <w:rPr>
          <w:rFonts w:eastAsia="Calibri"/>
          <w:b/>
          <w:bCs/>
          <w:sz w:val="20"/>
        </w:rPr>
        <w:t xml:space="preserve"> </w:t>
      </w:r>
      <w:r w:rsidRPr="00407E0A">
        <w:rPr>
          <w:b/>
          <w:bCs/>
          <w:color w:val="000000"/>
          <w:sz w:val="20"/>
        </w:rPr>
        <w:t xml:space="preserve">Metodologia de evaluare a efectivelor de vânat </w:t>
      </w:r>
    </w:p>
    <w:p w:rsidR="00176FE3" w:rsidRPr="00407E0A" w:rsidRDefault="00176FE3" w:rsidP="00176FE3">
      <w:pPr>
        <w:tabs>
          <w:tab w:val="left" w:pos="3686"/>
        </w:tabs>
        <w:spacing w:line="276" w:lineRule="auto"/>
        <w:ind w:firstLine="709"/>
        <w:jc w:val="right"/>
        <w:rPr>
          <w:b/>
          <w:bCs/>
          <w:color w:val="000000"/>
          <w:sz w:val="20"/>
        </w:rPr>
      </w:pPr>
      <w:r w:rsidRPr="00407E0A">
        <w:rPr>
          <w:b/>
          <w:bCs/>
          <w:color w:val="000000"/>
          <w:sz w:val="20"/>
        </w:rPr>
        <w:t>și calculul cotelor de recoltare</w:t>
      </w:r>
    </w:p>
    <w:p w:rsidR="004F30C8" w:rsidRPr="00407E0A" w:rsidRDefault="004F30C8" w:rsidP="004F30C8">
      <w:pPr>
        <w:pStyle w:val="NoSpacing"/>
        <w:spacing w:line="276" w:lineRule="auto"/>
        <w:ind w:left="-142"/>
        <w:jc w:val="right"/>
        <w:rPr>
          <w:rFonts w:ascii="Times New Roman" w:hAnsi="Times New Roman"/>
          <w:b/>
          <w:bCs/>
          <w:color w:val="000000"/>
          <w:sz w:val="20"/>
          <w:szCs w:val="20"/>
          <w:lang w:val="ro-RO"/>
        </w:rPr>
      </w:pPr>
    </w:p>
    <w:p w:rsidR="00CB5492" w:rsidRPr="00407E0A" w:rsidRDefault="00CB5492" w:rsidP="001F09DE">
      <w:pPr>
        <w:pStyle w:val="NoSpacing"/>
        <w:spacing w:line="276" w:lineRule="auto"/>
        <w:jc w:val="center"/>
        <w:rPr>
          <w:rFonts w:ascii="Times New Roman" w:hAnsi="Times New Roman"/>
          <w:b/>
          <w:iCs/>
          <w:sz w:val="20"/>
          <w:szCs w:val="20"/>
          <w:lang w:val="ro-RO"/>
        </w:rPr>
      </w:pPr>
      <w:r w:rsidRPr="00407E0A">
        <w:rPr>
          <w:rFonts w:ascii="Times New Roman" w:hAnsi="Times New Roman"/>
          <w:b/>
          <w:iCs/>
          <w:sz w:val="20"/>
          <w:szCs w:val="20"/>
          <w:lang w:val="ro-RO"/>
        </w:rPr>
        <w:t>Fișă de evaluare</w:t>
      </w:r>
    </w:p>
    <w:p w:rsidR="00CB5492" w:rsidRPr="00407E0A" w:rsidRDefault="00CB5492" w:rsidP="001F09DE">
      <w:pPr>
        <w:pStyle w:val="NoSpacing"/>
        <w:spacing w:line="276" w:lineRule="auto"/>
        <w:jc w:val="center"/>
        <w:rPr>
          <w:rFonts w:ascii="Times New Roman" w:hAnsi="Times New Roman"/>
          <w:b/>
          <w:bCs/>
          <w:iCs/>
          <w:sz w:val="20"/>
          <w:szCs w:val="20"/>
          <w:lang w:val="ro-RO"/>
        </w:rPr>
      </w:pPr>
      <w:r w:rsidRPr="00407E0A">
        <w:rPr>
          <w:rFonts w:ascii="Times New Roman" w:hAnsi="Times New Roman"/>
          <w:b/>
          <w:bCs/>
          <w:iCs/>
          <w:sz w:val="20"/>
          <w:szCs w:val="20"/>
          <w:lang w:val="ro-RO"/>
        </w:rPr>
        <w:t>a vânatului mic terestru în ecosistemele agrare</w:t>
      </w:r>
    </w:p>
    <w:p w:rsidR="00FD070B" w:rsidRPr="00407E0A" w:rsidRDefault="00FD070B" w:rsidP="00EF5ABC">
      <w:pPr>
        <w:pStyle w:val="NoSpacing"/>
        <w:spacing w:line="276" w:lineRule="auto"/>
        <w:jc w:val="both"/>
        <w:rPr>
          <w:rFonts w:ascii="Times New Roman" w:hAnsi="Times New Roman"/>
          <w:b/>
          <w:bCs/>
          <w:iCs/>
          <w:sz w:val="20"/>
          <w:szCs w:val="20"/>
          <w:lang w:val="ro-RO"/>
        </w:rPr>
      </w:pPr>
      <w:r w:rsidRPr="00407E0A">
        <w:rPr>
          <w:rFonts w:ascii="Times New Roman" w:hAnsi="Times New Roman"/>
          <w:b/>
          <w:bCs/>
          <w:iCs/>
          <w:sz w:val="20"/>
          <w:szCs w:val="20"/>
          <w:lang w:val="ro-RO"/>
        </w:rPr>
        <w:t xml:space="preserve">Fondul cinegetic: _______________________ nr.___________  </w:t>
      </w:r>
    </w:p>
    <w:p w:rsidR="00FD070B" w:rsidRPr="00407E0A" w:rsidRDefault="00FD070B" w:rsidP="00FD070B">
      <w:pPr>
        <w:pStyle w:val="NoSpacing"/>
        <w:spacing w:line="276" w:lineRule="auto"/>
        <w:rPr>
          <w:rFonts w:ascii="Times New Roman" w:hAnsi="Times New Roman"/>
          <w:b/>
          <w:bCs/>
          <w:sz w:val="20"/>
          <w:szCs w:val="20"/>
          <w:lang w:val="ro-RO"/>
        </w:rPr>
      </w:pPr>
      <w:r w:rsidRPr="00407E0A">
        <w:rPr>
          <w:rFonts w:ascii="Times New Roman" w:hAnsi="Times New Roman"/>
          <w:b/>
          <w:bCs/>
          <w:sz w:val="20"/>
          <w:szCs w:val="20"/>
          <w:lang w:val="ro-RO"/>
        </w:rPr>
        <w:t>Data evaluării: _______________________________________</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992"/>
        <w:gridCol w:w="851"/>
        <w:gridCol w:w="850"/>
        <w:gridCol w:w="992"/>
        <w:gridCol w:w="851"/>
        <w:gridCol w:w="567"/>
        <w:gridCol w:w="850"/>
        <w:gridCol w:w="709"/>
        <w:gridCol w:w="567"/>
        <w:gridCol w:w="992"/>
        <w:gridCol w:w="709"/>
      </w:tblGrid>
      <w:tr w:rsidR="00CB5492" w:rsidRPr="00407E0A" w:rsidTr="009D39AE">
        <w:trPr>
          <w:trHeight w:val="263"/>
        </w:trPr>
        <w:tc>
          <w:tcPr>
            <w:tcW w:w="1526" w:type="dxa"/>
            <w:vMerge w:val="restart"/>
            <w:shd w:val="clear" w:color="auto" w:fill="auto"/>
          </w:tcPr>
          <w:p w:rsidR="00EA71C7" w:rsidRPr="00407E0A" w:rsidRDefault="00EA71C7" w:rsidP="001F09DE">
            <w:pPr>
              <w:pStyle w:val="NoSpacing"/>
              <w:spacing w:line="276" w:lineRule="auto"/>
              <w:ind w:right="-154"/>
              <w:rPr>
                <w:rFonts w:ascii="Times New Roman" w:hAnsi="Times New Roman"/>
                <w:b/>
                <w:bCs/>
                <w:sz w:val="20"/>
                <w:szCs w:val="20"/>
                <w:lang w:val="ro-RO"/>
              </w:rPr>
            </w:pPr>
          </w:p>
          <w:p w:rsidR="00CB5492" w:rsidRPr="00407E0A" w:rsidRDefault="00CB5492" w:rsidP="001F09DE">
            <w:pPr>
              <w:pStyle w:val="NoSpacing"/>
              <w:spacing w:line="276" w:lineRule="auto"/>
              <w:ind w:right="-154"/>
              <w:rPr>
                <w:rFonts w:ascii="Times New Roman" w:hAnsi="Times New Roman"/>
                <w:b/>
                <w:bCs/>
                <w:sz w:val="20"/>
                <w:szCs w:val="20"/>
                <w:lang w:val="ro-RO"/>
              </w:rPr>
            </w:pPr>
            <w:r w:rsidRPr="00407E0A">
              <w:rPr>
                <w:rFonts w:ascii="Times New Roman" w:hAnsi="Times New Roman"/>
                <w:b/>
                <w:bCs/>
                <w:sz w:val="20"/>
                <w:szCs w:val="20"/>
                <w:lang w:val="ro-RO"/>
              </w:rPr>
              <w:t>Tipul habitatului</w:t>
            </w:r>
          </w:p>
        </w:tc>
        <w:tc>
          <w:tcPr>
            <w:tcW w:w="992" w:type="dxa"/>
            <w:vMerge w:val="restart"/>
            <w:shd w:val="clear" w:color="auto" w:fill="auto"/>
          </w:tcPr>
          <w:p w:rsidR="00CB5492" w:rsidRPr="00407E0A" w:rsidRDefault="00CB5492" w:rsidP="001F09DE">
            <w:pPr>
              <w:pStyle w:val="NoSpacing"/>
              <w:spacing w:line="276" w:lineRule="auto"/>
              <w:ind w:left="-62" w:right="-108"/>
              <w:jc w:val="center"/>
              <w:rPr>
                <w:rFonts w:ascii="Times New Roman" w:hAnsi="Times New Roman"/>
                <w:b/>
                <w:bCs/>
                <w:sz w:val="20"/>
                <w:szCs w:val="20"/>
                <w:lang w:val="ro-RO"/>
              </w:rPr>
            </w:pPr>
            <w:r w:rsidRPr="00407E0A">
              <w:rPr>
                <w:rFonts w:ascii="Times New Roman" w:hAnsi="Times New Roman"/>
                <w:b/>
                <w:bCs/>
                <w:sz w:val="20"/>
                <w:szCs w:val="20"/>
                <w:lang w:val="ro-RO"/>
              </w:rPr>
              <w:t>Suprafața (lung</w:t>
            </w:r>
            <w:r w:rsidR="007B5F40" w:rsidRPr="00407E0A">
              <w:rPr>
                <w:rFonts w:ascii="Times New Roman" w:hAnsi="Times New Roman"/>
                <w:b/>
                <w:bCs/>
                <w:sz w:val="20"/>
                <w:szCs w:val="20"/>
                <w:lang w:val="ro-RO"/>
              </w:rPr>
              <w:t>imea</w:t>
            </w:r>
            <w:r w:rsidRPr="00407E0A">
              <w:rPr>
                <w:rFonts w:ascii="Times New Roman" w:hAnsi="Times New Roman"/>
                <w:b/>
                <w:bCs/>
                <w:sz w:val="20"/>
                <w:szCs w:val="20"/>
                <w:lang w:val="ro-RO"/>
              </w:rPr>
              <w:t xml:space="preserve"> traseului)</w:t>
            </w:r>
          </w:p>
        </w:tc>
        <w:tc>
          <w:tcPr>
            <w:tcW w:w="851" w:type="dxa"/>
            <w:vMerge w:val="restart"/>
            <w:shd w:val="clear" w:color="auto" w:fill="auto"/>
          </w:tcPr>
          <w:p w:rsidR="00CB5492" w:rsidRPr="00407E0A" w:rsidRDefault="00CB5492" w:rsidP="001F09DE">
            <w:pPr>
              <w:pStyle w:val="NoSpacing"/>
              <w:spacing w:line="276" w:lineRule="auto"/>
              <w:ind w:left="-108" w:right="-108"/>
              <w:jc w:val="center"/>
              <w:rPr>
                <w:rFonts w:ascii="Times New Roman" w:hAnsi="Times New Roman"/>
                <w:b/>
                <w:bCs/>
                <w:sz w:val="20"/>
                <w:szCs w:val="20"/>
                <w:lang w:val="ro-RO"/>
              </w:rPr>
            </w:pPr>
            <w:r w:rsidRPr="00407E0A">
              <w:rPr>
                <w:rFonts w:ascii="Times New Roman" w:hAnsi="Times New Roman"/>
                <w:b/>
                <w:bCs/>
                <w:sz w:val="20"/>
                <w:szCs w:val="20"/>
                <w:lang w:val="ro-RO"/>
              </w:rPr>
              <w:t>Distanța de la localitate</w:t>
            </w:r>
          </w:p>
        </w:tc>
        <w:tc>
          <w:tcPr>
            <w:tcW w:w="7087" w:type="dxa"/>
            <w:gridSpan w:val="9"/>
            <w:shd w:val="clear" w:color="auto" w:fill="auto"/>
          </w:tcPr>
          <w:p w:rsidR="00CB5492" w:rsidRPr="00407E0A" w:rsidRDefault="00CB5492" w:rsidP="001F09DE">
            <w:pPr>
              <w:pStyle w:val="NoSpacing"/>
              <w:spacing w:line="276" w:lineRule="auto"/>
              <w:jc w:val="center"/>
              <w:rPr>
                <w:rFonts w:ascii="Times New Roman" w:hAnsi="Times New Roman"/>
                <w:b/>
                <w:bCs/>
                <w:sz w:val="20"/>
                <w:szCs w:val="20"/>
                <w:lang w:val="ro-RO"/>
              </w:rPr>
            </w:pPr>
            <w:r w:rsidRPr="00407E0A">
              <w:rPr>
                <w:rFonts w:ascii="Times New Roman" w:hAnsi="Times New Roman"/>
                <w:b/>
                <w:bCs/>
                <w:sz w:val="20"/>
                <w:szCs w:val="20"/>
                <w:lang w:val="ro-RO"/>
              </w:rPr>
              <w:t>Au fost evaluați (</w:t>
            </w:r>
            <w:proofErr w:type="spellStart"/>
            <w:r w:rsidR="002833B2" w:rsidRPr="00407E0A">
              <w:rPr>
                <w:rFonts w:ascii="Times New Roman" w:hAnsi="Times New Roman"/>
                <w:b/>
                <w:bCs/>
                <w:sz w:val="20"/>
                <w:szCs w:val="20"/>
                <w:lang w:val="ro-RO"/>
              </w:rPr>
              <w:t>sp</w:t>
            </w:r>
            <w:r w:rsidRPr="00407E0A">
              <w:rPr>
                <w:rFonts w:ascii="Times New Roman" w:hAnsi="Times New Roman"/>
                <w:b/>
                <w:bCs/>
                <w:sz w:val="20"/>
                <w:szCs w:val="20"/>
                <w:lang w:val="ro-RO"/>
              </w:rPr>
              <w:t>ecimeni</w:t>
            </w:r>
            <w:proofErr w:type="spellEnd"/>
            <w:r w:rsidRPr="00407E0A">
              <w:rPr>
                <w:rFonts w:ascii="Times New Roman" w:hAnsi="Times New Roman"/>
                <w:b/>
                <w:bCs/>
                <w:sz w:val="20"/>
                <w:szCs w:val="20"/>
                <w:lang w:val="ro-RO"/>
              </w:rPr>
              <w:t>)</w:t>
            </w:r>
          </w:p>
        </w:tc>
      </w:tr>
      <w:tr w:rsidR="00CB5492" w:rsidRPr="00407E0A" w:rsidTr="009D39AE">
        <w:trPr>
          <w:trHeight w:val="150"/>
        </w:trPr>
        <w:tc>
          <w:tcPr>
            <w:tcW w:w="1526" w:type="dxa"/>
            <w:vMerge/>
            <w:shd w:val="clear" w:color="auto" w:fill="auto"/>
          </w:tcPr>
          <w:p w:rsidR="00CB5492" w:rsidRPr="00407E0A" w:rsidRDefault="00CB5492" w:rsidP="001F09DE">
            <w:pPr>
              <w:pStyle w:val="NoSpacing"/>
              <w:spacing w:line="276" w:lineRule="auto"/>
              <w:rPr>
                <w:rFonts w:ascii="Times New Roman" w:hAnsi="Times New Roman"/>
                <w:b/>
                <w:bCs/>
                <w:sz w:val="20"/>
                <w:szCs w:val="20"/>
                <w:lang w:val="ro-RO"/>
              </w:rPr>
            </w:pPr>
          </w:p>
        </w:tc>
        <w:tc>
          <w:tcPr>
            <w:tcW w:w="992" w:type="dxa"/>
            <w:vMerge/>
            <w:shd w:val="clear" w:color="auto" w:fill="auto"/>
          </w:tcPr>
          <w:p w:rsidR="00CB5492" w:rsidRPr="00407E0A" w:rsidRDefault="00CB5492" w:rsidP="001F09DE">
            <w:pPr>
              <w:pStyle w:val="NoSpacing"/>
              <w:spacing w:line="276" w:lineRule="auto"/>
              <w:jc w:val="center"/>
              <w:rPr>
                <w:rFonts w:ascii="Times New Roman" w:hAnsi="Times New Roman"/>
                <w:b/>
                <w:bCs/>
                <w:sz w:val="20"/>
                <w:szCs w:val="20"/>
                <w:lang w:val="ro-RO"/>
              </w:rPr>
            </w:pPr>
          </w:p>
        </w:tc>
        <w:tc>
          <w:tcPr>
            <w:tcW w:w="851" w:type="dxa"/>
            <w:vMerge/>
            <w:shd w:val="clear" w:color="auto" w:fill="auto"/>
          </w:tcPr>
          <w:p w:rsidR="00CB5492" w:rsidRPr="00407E0A" w:rsidRDefault="00CB5492" w:rsidP="001F09DE">
            <w:pPr>
              <w:pStyle w:val="NoSpacing"/>
              <w:spacing w:line="276" w:lineRule="auto"/>
              <w:jc w:val="center"/>
              <w:rPr>
                <w:rFonts w:ascii="Times New Roman" w:hAnsi="Times New Roman"/>
                <w:b/>
                <w:bCs/>
                <w:sz w:val="20"/>
                <w:szCs w:val="20"/>
                <w:lang w:val="ro-RO"/>
              </w:rPr>
            </w:pPr>
          </w:p>
        </w:tc>
        <w:tc>
          <w:tcPr>
            <w:tcW w:w="850" w:type="dxa"/>
            <w:vMerge w:val="restart"/>
            <w:shd w:val="clear" w:color="auto" w:fill="auto"/>
          </w:tcPr>
          <w:p w:rsidR="00CB5492" w:rsidRPr="00407E0A" w:rsidRDefault="00CB5492" w:rsidP="001F09DE">
            <w:pPr>
              <w:pStyle w:val="NoSpacing"/>
              <w:spacing w:line="276" w:lineRule="auto"/>
              <w:ind w:left="-108" w:right="-108"/>
              <w:jc w:val="center"/>
              <w:rPr>
                <w:rFonts w:ascii="Times New Roman" w:hAnsi="Times New Roman"/>
                <w:b/>
                <w:bCs/>
                <w:sz w:val="20"/>
                <w:szCs w:val="20"/>
                <w:lang w:val="ro-RO"/>
              </w:rPr>
            </w:pPr>
            <w:r w:rsidRPr="00407E0A">
              <w:rPr>
                <w:rFonts w:ascii="Times New Roman" w:hAnsi="Times New Roman"/>
                <w:b/>
                <w:bCs/>
                <w:sz w:val="20"/>
                <w:szCs w:val="20"/>
                <w:lang w:val="ro-RO"/>
              </w:rPr>
              <w:t>Iepuri de câmp</w:t>
            </w:r>
          </w:p>
        </w:tc>
        <w:tc>
          <w:tcPr>
            <w:tcW w:w="992" w:type="dxa"/>
            <w:vMerge w:val="restart"/>
            <w:shd w:val="clear" w:color="auto" w:fill="auto"/>
          </w:tcPr>
          <w:p w:rsidR="00CB5492" w:rsidRPr="00407E0A" w:rsidRDefault="00CB5492" w:rsidP="001F09DE">
            <w:pPr>
              <w:pStyle w:val="NoSpacing"/>
              <w:spacing w:line="276" w:lineRule="auto"/>
              <w:ind w:left="-108" w:right="-108"/>
              <w:jc w:val="center"/>
              <w:rPr>
                <w:rFonts w:ascii="Times New Roman" w:hAnsi="Times New Roman"/>
                <w:b/>
                <w:bCs/>
                <w:sz w:val="20"/>
                <w:szCs w:val="20"/>
                <w:lang w:val="ro-RO"/>
              </w:rPr>
            </w:pPr>
            <w:r w:rsidRPr="00407E0A">
              <w:rPr>
                <w:rFonts w:ascii="Times New Roman" w:hAnsi="Times New Roman"/>
                <w:b/>
                <w:bCs/>
                <w:sz w:val="20"/>
                <w:szCs w:val="20"/>
                <w:lang w:val="ro-RO"/>
              </w:rPr>
              <w:t>Potârnich</w:t>
            </w:r>
            <w:r w:rsidR="009F2131" w:rsidRPr="00407E0A">
              <w:rPr>
                <w:rFonts w:ascii="Times New Roman" w:hAnsi="Times New Roman"/>
                <w:b/>
                <w:bCs/>
                <w:sz w:val="20"/>
                <w:szCs w:val="20"/>
                <w:lang w:val="ro-RO"/>
              </w:rPr>
              <w:t>e</w:t>
            </w:r>
          </w:p>
        </w:tc>
        <w:tc>
          <w:tcPr>
            <w:tcW w:w="851" w:type="dxa"/>
            <w:vMerge w:val="restart"/>
            <w:shd w:val="clear" w:color="auto" w:fill="auto"/>
          </w:tcPr>
          <w:p w:rsidR="00CB5492" w:rsidRPr="00407E0A" w:rsidRDefault="00CB5492" w:rsidP="001F09DE">
            <w:pPr>
              <w:pStyle w:val="NoSpacing"/>
              <w:spacing w:line="276" w:lineRule="auto"/>
              <w:ind w:left="-108" w:right="-108"/>
              <w:jc w:val="center"/>
              <w:rPr>
                <w:rFonts w:ascii="Times New Roman" w:hAnsi="Times New Roman"/>
                <w:b/>
                <w:bCs/>
                <w:sz w:val="20"/>
                <w:szCs w:val="20"/>
                <w:lang w:val="ro-RO"/>
              </w:rPr>
            </w:pPr>
            <w:r w:rsidRPr="00407E0A">
              <w:rPr>
                <w:rFonts w:ascii="Times New Roman" w:hAnsi="Times New Roman"/>
                <w:b/>
                <w:bCs/>
                <w:sz w:val="20"/>
                <w:szCs w:val="20"/>
                <w:lang w:val="ro-RO"/>
              </w:rPr>
              <w:t>Prepeliț</w:t>
            </w:r>
            <w:r w:rsidR="009F2131" w:rsidRPr="00407E0A">
              <w:rPr>
                <w:rFonts w:ascii="Times New Roman" w:hAnsi="Times New Roman"/>
                <w:b/>
                <w:bCs/>
                <w:sz w:val="20"/>
                <w:szCs w:val="20"/>
                <w:lang w:val="ro-RO"/>
              </w:rPr>
              <w:t>ă</w:t>
            </w:r>
          </w:p>
        </w:tc>
        <w:tc>
          <w:tcPr>
            <w:tcW w:w="567" w:type="dxa"/>
            <w:vMerge w:val="restart"/>
            <w:shd w:val="clear" w:color="auto" w:fill="auto"/>
          </w:tcPr>
          <w:p w:rsidR="00CB5492" w:rsidRPr="00407E0A" w:rsidRDefault="00CB5492" w:rsidP="001F09DE">
            <w:pPr>
              <w:pStyle w:val="NoSpacing"/>
              <w:spacing w:line="276" w:lineRule="auto"/>
              <w:ind w:left="-108" w:right="-108"/>
              <w:jc w:val="center"/>
              <w:rPr>
                <w:rFonts w:ascii="Times New Roman" w:hAnsi="Times New Roman"/>
                <w:b/>
                <w:bCs/>
                <w:sz w:val="20"/>
                <w:szCs w:val="20"/>
                <w:lang w:val="ro-RO"/>
              </w:rPr>
            </w:pPr>
            <w:r w:rsidRPr="00407E0A">
              <w:rPr>
                <w:rFonts w:ascii="Times New Roman" w:hAnsi="Times New Roman"/>
                <w:b/>
                <w:bCs/>
                <w:sz w:val="20"/>
                <w:szCs w:val="20"/>
                <w:lang w:val="ro-RO"/>
              </w:rPr>
              <w:t>Fazan</w:t>
            </w:r>
          </w:p>
        </w:tc>
        <w:tc>
          <w:tcPr>
            <w:tcW w:w="1559" w:type="dxa"/>
            <w:gridSpan w:val="2"/>
            <w:shd w:val="clear" w:color="auto" w:fill="auto"/>
          </w:tcPr>
          <w:p w:rsidR="00CB5492" w:rsidRPr="00407E0A" w:rsidRDefault="00CB5492" w:rsidP="001F09DE">
            <w:pPr>
              <w:pStyle w:val="NoSpacing"/>
              <w:spacing w:line="276" w:lineRule="auto"/>
              <w:jc w:val="center"/>
              <w:rPr>
                <w:rFonts w:ascii="Times New Roman" w:hAnsi="Times New Roman"/>
                <w:b/>
                <w:bCs/>
                <w:sz w:val="20"/>
                <w:szCs w:val="20"/>
                <w:lang w:val="ro-RO"/>
              </w:rPr>
            </w:pPr>
            <w:r w:rsidRPr="00407E0A">
              <w:rPr>
                <w:rFonts w:ascii="Times New Roman" w:hAnsi="Times New Roman"/>
                <w:b/>
                <w:bCs/>
                <w:sz w:val="20"/>
                <w:szCs w:val="20"/>
                <w:lang w:val="ro-RO"/>
              </w:rPr>
              <w:t>Porumbe</w:t>
            </w:r>
            <w:r w:rsidR="009F2131" w:rsidRPr="00407E0A">
              <w:rPr>
                <w:rFonts w:ascii="Times New Roman" w:hAnsi="Times New Roman"/>
                <w:b/>
                <w:bCs/>
                <w:sz w:val="20"/>
                <w:szCs w:val="20"/>
                <w:lang w:val="ro-RO"/>
              </w:rPr>
              <w:t>l</w:t>
            </w:r>
          </w:p>
        </w:tc>
        <w:tc>
          <w:tcPr>
            <w:tcW w:w="567" w:type="dxa"/>
            <w:vMerge w:val="restart"/>
            <w:shd w:val="clear" w:color="auto" w:fill="auto"/>
          </w:tcPr>
          <w:p w:rsidR="00CB5492" w:rsidRPr="00407E0A" w:rsidRDefault="00CB5492" w:rsidP="001F09DE">
            <w:pPr>
              <w:pStyle w:val="NoSpacing"/>
              <w:spacing w:line="276" w:lineRule="auto"/>
              <w:ind w:left="-108" w:right="-108"/>
              <w:jc w:val="center"/>
              <w:rPr>
                <w:rFonts w:ascii="Times New Roman" w:hAnsi="Times New Roman"/>
                <w:b/>
                <w:bCs/>
                <w:sz w:val="20"/>
                <w:szCs w:val="20"/>
                <w:lang w:val="ro-RO"/>
              </w:rPr>
            </w:pPr>
            <w:r w:rsidRPr="00407E0A">
              <w:rPr>
                <w:rFonts w:ascii="Times New Roman" w:hAnsi="Times New Roman"/>
                <w:b/>
                <w:bCs/>
                <w:sz w:val="20"/>
                <w:szCs w:val="20"/>
                <w:lang w:val="ro-RO"/>
              </w:rPr>
              <w:t>Vulp</w:t>
            </w:r>
            <w:r w:rsidR="009F2131" w:rsidRPr="00407E0A">
              <w:rPr>
                <w:rFonts w:ascii="Times New Roman" w:hAnsi="Times New Roman"/>
                <w:b/>
                <w:bCs/>
                <w:sz w:val="20"/>
                <w:szCs w:val="20"/>
                <w:lang w:val="ro-RO"/>
              </w:rPr>
              <w:t>e</w:t>
            </w:r>
          </w:p>
        </w:tc>
        <w:tc>
          <w:tcPr>
            <w:tcW w:w="992" w:type="dxa"/>
            <w:vMerge w:val="restart"/>
            <w:shd w:val="clear" w:color="auto" w:fill="auto"/>
          </w:tcPr>
          <w:p w:rsidR="00CB5492" w:rsidRPr="00407E0A" w:rsidRDefault="00CB5492" w:rsidP="001F09DE">
            <w:pPr>
              <w:pStyle w:val="NoSpacing"/>
              <w:spacing w:line="276" w:lineRule="auto"/>
              <w:ind w:left="-108" w:right="-108"/>
              <w:jc w:val="center"/>
              <w:rPr>
                <w:rFonts w:ascii="Times New Roman" w:hAnsi="Times New Roman"/>
                <w:b/>
                <w:bCs/>
                <w:sz w:val="20"/>
                <w:szCs w:val="20"/>
                <w:lang w:val="ro-RO"/>
              </w:rPr>
            </w:pPr>
            <w:r w:rsidRPr="00407E0A">
              <w:rPr>
                <w:rFonts w:ascii="Times New Roman" w:hAnsi="Times New Roman"/>
                <w:b/>
                <w:bCs/>
                <w:sz w:val="20"/>
                <w:szCs w:val="20"/>
                <w:lang w:val="ro-RO"/>
              </w:rPr>
              <w:t>Căprio</w:t>
            </w:r>
            <w:r w:rsidR="00243A37" w:rsidRPr="00407E0A">
              <w:rPr>
                <w:rFonts w:ascii="Times New Roman" w:hAnsi="Times New Roman"/>
                <w:b/>
                <w:bCs/>
                <w:sz w:val="20"/>
                <w:szCs w:val="20"/>
                <w:lang w:val="ro-RO"/>
              </w:rPr>
              <w:t>ară</w:t>
            </w:r>
          </w:p>
        </w:tc>
        <w:tc>
          <w:tcPr>
            <w:tcW w:w="709" w:type="dxa"/>
            <w:vMerge w:val="restart"/>
            <w:shd w:val="clear" w:color="auto" w:fill="auto"/>
          </w:tcPr>
          <w:p w:rsidR="00CB5492" w:rsidRPr="00407E0A" w:rsidRDefault="00CB5492" w:rsidP="001F09DE">
            <w:pPr>
              <w:pStyle w:val="NoSpacing"/>
              <w:spacing w:line="276" w:lineRule="auto"/>
              <w:jc w:val="center"/>
              <w:rPr>
                <w:rFonts w:ascii="Times New Roman" w:hAnsi="Times New Roman"/>
                <w:b/>
                <w:bCs/>
                <w:sz w:val="20"/>
                <w:szCs w:val="20"/>
                <w:lang w:val="ro-RO"/>
              </w:rPr>
            </w:pPr>
            <w:r w:rsidRPr="00407E0A">
              <w:rPr>
                <w:rFonts w:ascii="Times New Roman" w:hAnsi="Times New Roman"/>
                <w:b/>
                <w:bCs/>
                <w:sz w:val="20"/>
                <w:szCs w:val="20"/>
                <w:lang w:val="ro-RO"/>
              </w:rPr>
              <w:t xml:space="preserve">Alte </w:t>
            </w:r>
            <w:r w:rsidR="002833B2" w:rsidRPr="00407E0A">
              <w:rPr>
                <w:rFonts w:ascii="Times New Roman" w:hAnsi="Times New Roman"/>
                <w:b/>
                <w:bCs/>
                <w:sz w:val="20"/>
                <w:szCs w:val="20"/>
                <w:lang w:val="ro-RO"/>
              </w:rPr>
              <w:t>sp</w:t>
            </w:r>
            <w:r w:rsidRPr="00407E0A">
              <w:rPr>
                <w:rFonts w:ascii="Times New Roman" w:hAnsi="Times New Roman"/>
                <w:b/>
                <w:bCs/>
                <w:sz w:val="20"/>
                <w:szCs w:val="20"/>
                <w:lang w:val="ro-RO"/>
              </w:rPr>
              <w:t>ecii</w:t>
            </w:r>
          </w:p>
        </w:tc>
      </w:tr>
      <w:tr w:rsidR="00CB5492" w:rsidRPr="00407E0A" w:rsidTr="009D39AE">
        <w:trPr>
          <w:trHeight w:val="75"/>
        </w:trPr>
        <w:tc>
          <w:tcPr>
            <w:tcW w:w="1526" w:type="dxa"/>
            <w:vMerge/>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992" w:type="dxa"/>
            <w:vMerge/>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vMerge/>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0" w:type="dxa"/>
            <w:vMerge/>
            <w:shd w:val="clear" w:color="auto" w:fill="auto"/>
          </w:tcPr>
          <w:p w:rsidR="00CB5492" w:rsidRPr="00407E0A" w:rsidRDefault="00CB5492" w:rsidP="001F09DE">
            <w:pPr>
              <w:pStyle w:val="NoSpacing"/>
              <w:spacing w:line="276" w:lineRule="auto"/>
              <w:ind w:left="-108" w:right="-108"/>
              <w:rPr>
                <w:rFonts w:ascii="Times New Roman" w:hAnsi="Times New Roman"/>
                <w:sz w:val="20"/>
                <w:szCs w:val="20"/>
                <w:lang w:val="ro-RO"/>
              </w:rPr>
            </w:pPr>
          </w:p>
        </w:tc>
        <w:tc>
          <w:tcPr>
            <w:tcW w:w="992" w:type="dxa"/>
            <w:vMerge/>
            <w:shd w:val="clear" w:color="auto" w:fill="auto"/>
          </w:tcPr>
          <w:p w:rsidR="00CB5492" w:rsidRPr="00407E0A" w:rsidRDefault="00CB5492" w:rsidP="001F09DE">
            <w:pPr>
              <w:pStyle w:val="NoSpacing"/>
              <w:spacing w:line="276" w:lineRule="auto"/>
              <w:ind w:left="-108"/>
              <w:rPr>
                <w:rFonts w:ascii="Times New Roman" w:hAnsi="Times New Roman"/>
                <w:sz w:val="20"/>
                <w:szCs w:val="20"/>
                <w:lang w:val="ro-RO"/>
              </w:rPr>
            </w:pPr>
          </w:p>
        </w:tc>
        <w:tc>
          <w:tcPr>
            <w:tcW w:w="851" w:type="dxa"/>
            <w:vMerge/>
            <w:shd w:val="clear" w:color="auto" w:fill="auto"/>
          </w:tcPr>
          <w:p w:rsidR="00CB5492" w:rsidRPr="00407E0A" w:rsidRDefault="00CB5492" w:rsidP="001F09DE">
            <w:pPr>
              <w:pStyle w:val="NoSpacing"/>
              <w:spacing w:line="276" w:lineRule="auto"/>
              <w:ind w:left="-108" w:right="-108"/>
              <w:rPr>
                <w:rFonts w:ascii="Times New Roman" w:hAnsi="Times New Roman"/>
                <w:sz w:val="20"/>
                <w:szCs w:val="20"/>
                <w:lang w:val="ro-RO"/>
              </w:rPr>
            </w:pPr>
          </w:p>
        </w:tc>
        <w:tc>
          <w:tcPr>
            <w:tcW w:w="567" w:type="dxa"/>
            <w:vMerge/>
            <w:shd w:val="clear" w:color="auto" w:fill="auto"/>
          </w:tcPr>
          <w:p w:rsidR="00CB5492" w:rsidRPr="00407E0A" w:rsidRDefault="00CB5492" w:rsidP="001F09DE">
            <w:pPr>
              <w:pStyle w:val="NoSpacing"/>
              <w:spacing w:line="276" w:lineRule="auto"/>
              <w:ind w:left="-108" w:right="-108"/>
              <w:rPr>
                <w:rFonts w:ascii="Times New Roman" w:hAnsi="Times New Roman"/>
                <w:sz w:val="20"/>
                <w:szCs w:val="20"/>
                <w:lang w:val="ro-RO"/>
              </w:rPr>
            </w:pPr>
          </w:p>
        </w:tc>
        <w:tc>
          <w:tcPr>
            <w:tcW w:w="850" w:type="dxa"/>
            <w:shd w:val="clear" w:color="auto" w:fill="auto"/>
          </w:tcPr>
          <w:p w:rsidR="00CB5492" w:rsidRPr="00407E0A" w:rsidRDefault="00CB5492" w:rsidP="001F09DE">
            <w:pPr>
              <w:pStyle w:val="NoSpacing"/>
              <w:spacing w:line="276" w:lineRule="auto"/>
              <w:ind w:left="-108" w:right="-108"/>
              <w:rPr>
                <w:rFonts w:ascii="Times New Roman" w:hAnsi="Times New Roman"/>
                <w:b/>
                <w:bCs/>
                <w:sz w:val="20"/>
                <w:szCs w:val="20"/>
                <w:lang w:val="ro-RO"/>
              </w:rPr>
            </w:pPr>
            <w:r w:rsidRPr="00407E0A">
              <w:rPr>
                <w:rFonts w:ascii="Times New Roman" w:hAnsi="Times New Roman"/>
                <w:b/>
                <w:bCs/>
                <w:sz w:val="20"/>
                <w:szCs w:val="20"/>
                <w:lang w:val="ro-RO"/>
              </w:rPr>
              <w:t>turturică</w:t>
            </w:r>
          </w:p>
        </w:tc>
        <w:tc>
          <w:tcPr>
            <w:tcW w:w="709" w:type="dxa"/>
            <w:shd w:val="clear" w:color="auto" w:fill="auto"/>
          </w:tcPr>
          <w:p w:rsidR="00CB5492" w:rsidRPr="00407E0A" w:rsidRDefault="00CB5492" w:rsidP="001F09DE">
            <w:pPr>
              <w:pStyle w:val="NoSpacing"/>
              <w:spacing w:line="276" w:lineRule="auto"/>
              <w:ind w:left="-108" w:right="-108"/>
              <w:rPr>
                <w:rFonts w:ascii="Times New Roman" w:hAnsi="Times New Roman"/>
                <w:b/>
                <w:bCs/>
                <w:sz w:val="20"/>
                <w:szCs w:val="20"/>
                <w:lang w:val="ro-RO"/>
              </w:rPr>
            </w:pPr>
            <w:r w:rsidRPr="00407E0A">
              <w:rPr>
                <w:rFonts w:ascii="Times New Roman" w:hAnsi="Times New Roman"/>
                <w:b/>
                <w:bCs/>
                <w:sz w:val="20"/>
                <w:szCs w:val="20"/>
                <w:lang w:val="ro-RO"/>
              </w:rPr>
              <w:t>gulerat</w:t>
            </w:r>
          </w:p>
        </w:tc>
        <w:tc>
          <w:tcPr>
            <w:tcW w:w="567" w:type="dxa"/>
            <w:vMerge/>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992" w:type="dxa"/>
            <w:vMerge/>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vMerge/>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r>
      <w:tr w:rsidR="00CB5492" w:rsidRPr="00407E0A" w:rsidTr="009D39AE">
        <w:tc>
          <w:tcPr>
            <w:tcW w:w="1526" w:type="dxa"/>
            <w:shd w:val="clear" w:color="auto" w:fill="auto"/>
          </w:tcPr>
          <w:p w:rsidR="00CB5492" w:rsidRPr="00407E0A" w:rsidRDefault="00CB5492" w:rsidP="001F09DE">
            <w:pPr>
              <w:pStyle w:val="NoSpacing"/>
              <w:spacing w:line="276" w:lineRule="auto"/>
              <w:ind w:left="-142" w:right="-154"/>
              <w:jc w:val="center"/>
              <w:rPr>
                <w:rFonts w:ascii="Times New Roman" w:hAnsi="Times New Roman"/>
                <w:sz w:val="20"/>
                <w:szCs w:val="20"/>
                <w:lang w:val="ro-RO"/>
              </w:rPr>
            </w:pPr>
            <w:r w:rsidRPr="00407E0A">
              <w:rPr>
                <w:rFonts w:ascii="Times New Roman" w:hAnsi="Times New Roman"/>
                <w:sz w:val="20"/>
                <w:szCs w:val="20"/>
                <w:lang w:val="ro-RO"/>
              </w:rPr>
              <w:t>Arătură, semănătu</w:t>
            </w:r>
            <w:r w:rsidR="00E43F86" w:rsidRPr="00407E0A">
              <w:rPr>
                <w:rFonts w:ascii="Times New Roman" w:hAnsi="Times New Roman"/>
                <w:sz w:val="20"/>
                <w:szCs w:val="20"/>
                <w:lang w:val="ro-RO"/>
              </w:rPr>
              <w:t>ră</w:t>
            </w:r>
          </w:p>
        </w:tc>
        <w:tc>
          <w:tcPr>
            <w:tcW w:w="992"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0"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992"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0"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992"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r>
      <w:tr w:rsidR="00CB5492" w:rsidRPr="00407E0A" w:rsidTr="009D39AE">
        <w:tc>
          <w:tcPr>
            <w:tcW w:w="1526" w:type="dxa"/>
            <w:shd w:val="clear" w:color="auto" w:fill="auto"/>
          </w:tcPr>
          <w:p w:rsidR="00CB5492" w:rsidRPr="00407E0A" w:rsidRDefault="00CB5492" w:rsidP="001F09DE">
            <w:pPr>
              <w:pStyle w:val="NoSpacing"/>
              <w:spacing w:line="276" w:lineRule="auto"/>
              <w:ind w:left="-142" w:right="-154"/>
              <w:jc w:val="center"/>
              <w:rPr>
                <w:rFonts w:ascii="Times New Roman" w:hAnsi="Times New Roman"/>
                <w:sz w:val="20"/>
                <w:szCs w:val="20"/>
                <w:lang w:val="ro-RO"/>
              </w:rPr>
            </w:pPr>
            <w:proofErr w:type="spellStart"/>
            <w:r w:rsidRPr="00407E0A">
              <w:rPr>
                <w:rFonts w:ascii="Times New Roman" w:hAnsi="Times New Roman"/>
                <w:sz w:val="20"/>
                <w:szCs w:val="20"/>
                <w:lang w:val="ro-RO"/>
              </w:rPr>
              <w:t>Cul</w:t>
            </w:r>
            <w:proofErr w:type="spellEnd"/>
            <w:r w:rsidRPr="00407E0A">
              <w:rPr>
                <w:rFonts w:ascii="Times New Roman" w:hAnsi="Times New Roman"/>
                <w:sz w:val="20"/>
                <w:szCs w:val="20"/>
                <w:lang w:val="ro-RO"/>
              </w:rPr>
              <w:t>. multian</w:t>
            </w:r>
            <w:r w:rsidR="00051EE1" w:rsidRPr="00407E0A">
              <w:rPr>
                <w:rFonts w:ascii="Times New Roman" w:hAnsi="Times New Roman"/>
                <w:sz w:val="20"/>
                <w:szCs w:val="20"/>
                <w:lang w:val="ro-RO"/>
              </w:rPr>
              <w:t>uale</w:t>
            </w:r>
            <w:r w:rsidRPr="00407E0A">
              <w:rPr>
                <w:rFonts w:ascii="Times New Roman" w:hAnsi="Times New Roman"/>
                <w:sz w:val="20"/>
                <w:szCs w:val="20"/>
                <w:lang w:val="ro-RO"/>
              </w:rPr>
              <w:t xml:space="preserve"> (</w:t>
            </w:r>
            <w:r w:rsidRPr="00407E0A">
              <w:rPr>
                <w:rFonts w:ascii="Times New Roman" w:hAnsi="Times New Roman"/>
                <w:i/>
                <w:iCs/>
                <w:sz w:val="20"/>
                <w:szCs w:val="20"/>
                <w:lang w:val="ro-RO"/>
              </w:rPr>
              <w:t>vii, livezi</w:t>
            </w:r>
            <w:r w:rsidRPr="00407E0A">
              <w:rPr>
                <w:rFonts w:ascii="Times New Roman" w:hAnsi="Times New Roman"/>
                <w:sz w:val="20"/>
                <w:szCs w:val="20"/>
                <w:lang w:val="ro-RO"/>
              </w:rPr>
              <w:t>)</w:t>
            </w:r>
          </w:p>
        </w:tc>
        <w:tc>
          <w:tcPr>
            <w:tcW w:w="992"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0"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992"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0"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992"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r>
      <w:tr w:rsidR="00CB5492" w:rsidRPr="00407E0A" w:rsidTr="009D39AE">
        <w:trPr>
          <w:trHeight w:val="339"/>
        </w:trPr>
        <w:tc>
          <w:tcPr>
            <w:tcW w:w="1526" w:type="dxa"/>
            <w:shd w:val="clear" w:color="auto" w:fill="auto"/>
          </w:tcPr>
          <w:p w:rsidR="00CB5492" w:rsidRPr="00407E0A" w:rsidRDefault="00CB5492" w:rsidP="001F09DE">
            <w:pPr>
              <w:pStyle w:val="NoSpacing"/>
              <w:spacing w:line="276" w:lineRule="auto"/>
              <w:ind w:left="-142" w:right="-154"/>
              <w:jc w:val="center"/>
              <w:rPr>
                <w:rFonts w:ascii="Times New Roman" w:hAnsi="Times New Roman"/>
                <w:sz w:val="20"/>
                <w:szCs w:val="20"/>
                <w:lang w:val="ro-RO"/>
              </w:rPr>
            </w:pPr>
            <w:r w:rsidRPr="00407E0A">
              <w:rPr>
                <w:rFonts w:ascii="Times New Roman" w:hAnsi="Times New Roman"/>
                <w:sz w:val="20"/>
                <w:szCs w:val="20"/>
                <w:lang w:val="ro-RO"/>
              </w:rPr>
              <w:t>Pârloage</w:t>
            </w:r>
          </w:p>
        </w:tc>
        <w:tc>
          <w:tcPr>
            <w:tcW w:w="992"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0"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992" w:type="dxa"/>
            <w:shd w:val="clear" w:color="auto" w:fill="auto"/>
          </w:tcPr>
          <w:p w:rsidR="00051EE1" w:rsidRPr="00407E0A" w:rsidRDefault="00051EE1"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0"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992"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r>
      <w:tr w:rsidR="00CB5492" w:rsidRPr="00407E0A" w:rsidTr="009D39AE">
        <w:tc>
          <w:tcPr>
            <w:tcW w:w="1526" w:type="dxa"/>
            <w:shd w:val="clear" w:color="auto" w:fill="auto"/>
          </w:tcPr>
          <w:p w:rsidR="00CB5492" w:rsidRPr="00407E0A" w:rsidRDefault="00CB5492" w:rsidP="001F09DE">
            <w:pPr>
              <w:pStyle w:val="NoSpacing"/>
              <w:spacing w:line="276" w:lineRule="auto"/>
              <w:ind w:left="-142" w:right="-154"/>
              <w:jc w:val="center"/>
              <w:rPr>
                <w:rFonts w:ascii="Times New Roman" w:hAnsi="Times New Roman"/>
                <w:sz w:val="20"/>
                <w:szCs w:val="20"/>
                <w:lang w:val="ro-RO"/>
              </w:rPr>
            </w:pPr>
            <w:r w:rsidRPr="00407E0A">
              <w:rPr>
                <w:rFonts w:ascii="Times New Roman" w:hAnsi="Times New Roman"/>
                <w:sz w:val="20"/>
                <w:szCs w:val="20"/>
                <w:lang w:val="ro-RO"/>
              </w:rPr>
              <w:t>Pășuni și fânețe</w:t>
            </w:r>
          </w:p>
        </w:tc>
        <w:tc>
          <w:tcPr>
            <w:tcW w:w="992"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0"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992"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0"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992"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r>
      <w:tr w:rsidR="00CB5492" w:rsidRPr="00407E0A" w:rsidTr="009D39AE">
        <w:tc>
          <w:tcPr>
            <w:tcW w:w="1526" w:type="dxa"/>
            <w:shd w:val="clear" w:color="auto" w:fill="auto"/>
          </w:tcPr>
          <w:p w:rsidR="00CB5492" w:rsidRPr="00407E0A" w:rsidRDefault="00CB5492" w:rsidP="001F09DE">
            <w:pPr>
              <w:pStyle w:val="NoSpacing"/>
              <w:spacing w:line="276" w:lineRule="auto"/>
              <w:ind w:left="-142" w:right="-154"/>
              <w:jc w:val="center"/>
              <w:rPr>
                <w:rFonts w:ascii="Times New Roman" w:hAnsi="Times New Roman"/>
                <w:sz w:val="20"/>
                <w:szCs w:val="20"/>
                <w:lang w:val="ro-RO"/>
              </w:rPr>
            </w:pPr>
            <w:r w:rsidRPr="00407E0A">
              <w:rPr>
                <w:rFonts w:ascii="Times New Roman" w:hAnsi="Times New Roman"/>
                <w:sz w:val="20"/>
                <w:szCs w:val="20"/>
                <w:lang w:val="ro-RO"/>
              </w:rPr>
              <w:t xml:space="preserve">Forestier </w:t>
            </w:r>
            <w:r w:rsidRPr="00407E0A">
              <w:rPr>
                <w:rFonts w:ascii="Times New Roman" w:hAnsi="Times New Roman"/>
                <w:i/>
                <w:iCs/>
                <w:sz w:val="20"/>
                <w:szCs w:val="20"/>
                <w:lang w:val="ro-RO"/>
              </w:rPr>
              <w:t>(pădurici, fâșii de protecție)</w:t>
            </w:r>
          </w:p>
        </w:tc>
        <w:tc>
          <w:tcPr>
            <w:tcW w:w="992"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0"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992"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0"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992"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r>
      <w:tr w:rsidR="00CB5492" w:rsidRPr="00407E0A" w:rsidTr="009D39AE">
        <w:tc>
          <w:tcPr>
            <w:tcW w:w="1526" w:type="dxa"/>
            <w:shd w:val="clear" w:color="auto" w:fill="auto"/>
          </w:tcPr>
          <w:p w:rsidR="00CB5492" w:rsidRPr="00407E0A" w:rsidRDefault="00AB35DC" w:rsidP="001F09DE">
            <w:pPr>
              <w:pStyle w:val="NoSpacing"/>
              <w:spacing w:line="276" w:lineRule="auto"/>
              <w:ind w:left="-142" w:right="-154"/>
              <w:jc w:val="center"/>
              <w:rPr>
                <w:rFonts w:ascii="Times New Roman" w:hAnsi="Times New Roman"/>
                <w:sz w:val="20"/>
                <w:szCs w:val="20"/>
                <w:lang w:val="ro-RO"/>
              </w:rPr>
            </w:pPr>
            <w:r w:rsidRPr="00407E0A">
              <w:rPr>
                <w:rFonts w:ascii="Times New Roman" w:hAnsi="Times New Roman"/>
                <w:sz w:val="20"/>
                <w:szCs w:val="20"/>
                <w:lang w:val="ro-RO"/>
              </w:rPr>
              <w:t>Alte tipuri</w:t>
            </w:r>
          </w:p>
        </w:tc>
        <w:tc>
          <w:tcPr>
            <w:tcW w:w="992"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0"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992"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0"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992"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r>
      <w:tr w:rsidR="00AB35DC" w:rsidRPr="00407E0A" w:rsidTr="009D39AE">
        <w:tc>
          <w:tcPr>
            <w:tcW w:w="1526" w:type="dxa"/>
            <w:shd w:val="clear" w:color="auto" w:fill="auto"/>
          </w:tcPr>
          <w:p w:rsidR="00AB35DC" w:rsidRPr="00407E0A" w:rsidRDefault="00AB35DC" w:rsidP="001F09DE">
            <w:pPr>
              <w:pStyle w:val="NoSpacing"/>
              <w:spacing w:line="276" w:lineRule="auto"/>
              <w:ind w:left="-142" w:right="-154"/>
              <w:jc w:val="center"/>
              <w:rPr>
                <w:rFonts w:ascii="Times New Roman" w:hAnsi="Times New Roman"/>
                <w:b/>
                <w:i/>
                <w:sz w:val="20"/>
                <w:szCs w:val="20"/>
                <w:lang w:val="ro-RO"/>
              </w:rPr>
            </w:pPr>
            <w:r w:rsidRPr="00407E0A">
              <w:rPr>
                <w:rFonts w:ascii="Times New Roman" w:hAnsi="Times New Roman"/>
                <w:b/>
                <w:i/>
                <w:sz w:val="20"/>
                <w:szCs w:val="20"/>
                <w:lang w:val="ro-RO"/>
              </w:rPr>
              <w:t>Total</w:t>
            </w:r>
          </w:p>
        </w:tc>
        <w:tc>
          <w:tcPr>
            <w:tcW w:w="992" w:type="dxa"/>
            <w:shd w:val="clear" w:color="auto" w:fill="auto"/>
          </w:tcPr>
          <w:p w:rsidR="00AB35DC" w:rsidRPr="00407E0A" w:rsidRDefault="00AB35DC" w:rsidP="001F09DE">
            <w:pPr>
              <w:pStyle w:val="NoSpacing"/>
              <w:spacing w:line="276" w:lineRule="auto"/>
              <w:rPr>
                <w:rFonts w:ascii="Times New Roman" w:hAnsi="Times New Roman"/>
                <w:sz w:val="20"/>
                <w:szCs w:val="20"/>
                <w:lang w:val="ro-RO"/>
              </w:rPr>
            </w:pPr>
          </w:p>
        </w:tc>
        <w:tc>
          <w:tcPr>
            <w:tcW w:w="851" w:type="dxa"/>
            <w:shd w:val="clear" w:color="auto" w:fill="auto"/>
          </w:tcPr>
          <w:p w:rsidR="00AB35DC" w:rsidRPr="00407E0A" w:rsidRDefault="00AB35DC" w:rsidP="001F09DE">
            <w:pPr>
              <w:pStyle w:val="NoSpacing"/>
              <w:spacing w:line="276" w:lineRule="auto"/>
              <w:rPr>
                <w:rFonts w:ascii="Times New Roman" w:hAnsi="Times New Roman"/>
                <w:sz w:val="20"/>
                <w:szCs w:val="20"/>
                <w:lang w:val="ro-RO"/>
              </w:rPr>
            </w:pPr>
          </w:p>
        </w:tc>
        <w:tc>
          <w:tcPr>
            <w:tcW w:w="850" w:type="dxa"/>
            <w:shd w:val="clear" w:color="auto" w:fill="auto"/>
          </w:tcPr>
          <w:p w:rsidR="00AB35DC" w:rsidRPr="00407E0A" w:rsidRDefault="00AB35DC" w:rsidP="001F09DE">
            <w:pPr>
              <w:pStyle w:val="NoSpacing"/>
              <w:spacing w:line="276" w:lineRule="auto"/>
              <w:rPr>
                <w:rFonts w:ascii="Times New Roman" w:hAnsi="Times New Roman"/>
                <w:sz w:val="20"/>
                <w:szCs w:val="20"/>
                <w:lang w:val="ro-RO"/>
              </w:rPr>
            </w:pPr>
          </w:p>
        </w:tc>
        <w:tc>
          <w:tcPr>
            <w:tcW w:w="992" w:type="dxa"/>
            <w:shd w:val="clear" w:color="auto" w:fill="auto"/>
          </w:tcPr>
          <w:p w:rsidR="00AB35DC" w:rsidRPr="00407E0A" w:rsidRDefault="00AB35DC" w:rsidP="001F09DE">
            <w:pPr>
              <w:pStyle w:val="NoSpacing"/>
              <w:spacing w:line="276" w:lineRule="auto"/>
              <w:rPr>
                <w:rFonts w:ascii="Times New Roman" w:hAnsi="Times New Roman"/>
                <w:sz w:val="20"/>
                <w:szCs w:val="20"/>
                <w:lang w:val="ro-RO"/>
              </w:rPr>
            </w:pPr>
          </w:p>
        </w:tc>
        <w:tc>
          <w:tcPr>
            <w:tcW w:w="851" w:type="dxa"/>
            <w:shd w:val="clear" w:color="auto" w:fill="auto"/>
          </w:tcPr>
          <w:p w:rsidR="00AB35DC" w:rsidRPr="00407E0A" w:rsidRDefault="00AB35DC" w:rsidP="001F09DE">
            <w:pPr>
              <w:pStyle w:val="NoSpacing"/>
              <w:spacing w:line="276" w:lineRule="auto"/>
              <w:rPr>
                <w:rFonts w:ascii="Times New Roman" w:hAnsi="Times New Roman"/>
                <w:sz w:val="20"/>
                <w:szCs w:val="20"/>
                <w:lang w:val="ro-RO"/>
              </w:rPr>
            </w:pPr>
          </w:p>
        </w:tc>
        <w:tc>
          <w:tcPr>
            <w:tcW w:w="567" w:type="dxa"/>
            <w:shd w:val="clear" w:color="auto" w:fill="auto"/>
          </w:tcPr>
          <w:p w:rsidR="00AB35DC" w:rsidRPr="00407E0A" w:rsidRDefault="00AB35DC" w:rsidP="001F09DE">
            <w:pPr>
              <w:pStyle w:val="NoSpacing"/>
              <w:spacing w:line="276" w:lineRule="auto"/>
              <w:rPr>
                <w:rFonts w:ascii="Times New Roman" w:hAnsi="Times New Roman"/>
                <w:sz w:val="20"/>
                <w:szCs w:val="20"/>
                <w:lang w:val="ro-RO"/>
              </w:rPr>
            </w:pPr>
          </w:p>
        </w:tc>
        <w:tc>
          <w:tcPr>
            <w:tcW w:w="850" w:type="dxa"/>
            <w:shd w:val="clear" w:color="auto" w:fill="auto"/>
          </w:tcPr>
          <w:p w:rsidR="00AB35DC" w:rsidRPr="00407E0A" w:rsidRDefault="00AB35DC" w:rsidP="001F09DE">
            <w:pPr>
              <w:pStyle w:val="NoSpacing"/>
              <w:spacing w:line="276" w:lineRule="auto"/>
              <w:rPr>
                <w:rFonts w:ascii="Times New Roman" w:hAnsi="Times New Roman"/>
                <w:sz w:val="20"/>
                <w:szCs w:val="20"/>
                <w:lang w:val="ro-RO"/>
              </w:rPr>
            </w:pPr>
          </w:p>
        </w:tc>
        <w:tc>
          <w:tcPr>
            <w:tcW w:w="709" w:type="dxa"/>
            <w:shd w:val="clear" w:color="auto" w:fill="auto"/>
          </w:tcPr>
          <w:p w:rsidR="00AB35DC" w:rsidRPr="00407E0A" w:rsidRDefault="00AB35DC" w:rsidP="001F09DE">
            <w:pPr>
              <w:pStyle w:val="NoSpacing"/>
              <w:spacing w:line="276" w:lineRule="auto"/>
              <w:rPr>
                <w:rFonts w:ascii="Times New Roman" w:hAnsi="Times New Roman"/>
                <w:sz w:val="20"/>
                <w:szCs w:val="20"/>
                <w:lang w:val="ro-RO"/>
              </w:rPr>
            </w:pPr>
          </w:p>
        </w:tc>
        <w:tc>
          <w:tcPr>
            <w:tcW w:w="567" w:type="dxa"/>
            <w:shd w:val="clear" w:color="auto" w:fill="auto"/>
          </w:tcPr>
          <w:p w:rsidR="00AB35DC" w:rsidRPr="00407E0A" w:rsidRDefault="00AB35DC" w:rsidP="001F09DE">
            <w:pPr>
              <w:pStyle w:val="NoSpacing"/>
              <w:spacing w:line="276" w:lineRule="auto"/>
              <w:rPr>
                <w:rFonts w:ascii="Times New Roman" w:hAnsi="Times New Roman"/>
                <w:sz w:val="20"/>
                <w:szCs w:val="20"/>
                <w:lang w:val="ro-RO"/>
              </w:rPr>
            </w:pPr>
          </w:p>
        </w:tc>
        <w:tc>
          <w:tcPr>
            <w:tcW w:w="992" w:type="dxa"/>
            <w:shd w:val="clear" w:color="auto" w:fill="auto"/>
          </w:tcPr>
          <w:p w:rsidR="00AB35DC" w:rsidRPr="00407E0A" w:rsidRDefault="00AB35DC" w:rsidP="001F09DE">
            <w:pPr>
              <w:pStyle w:val="NoSpacing"/>
              <w:spacing w:line="276" w:lineRule="auto"/>
              <w:rPr>
                <w:rFonts w:ascii="Times New Roman" w:hAnsi="Times New Roman"/>
                <w:sz w:val="20"/>
                <w:szCs w:val="20"/>
                <w:lang w:val="ro-RO"/>
              </w:rPr>
            </w:pPr>
          </w:p>
        </w:tc>
        <w:tc>
          <w:tcPr>
            <w:tcW w:w="709" w:type="dxa"/>
            <w:shd w:val="clear" w:color="auto" w:fill="auto"/>
          </w:tcPr>
          <w:p w:rsidR="00AB35DC" w:rsidRPr="00407E0A" w:rsidRDefault="00AB35DC" w:rsidP="001F09DE">
            <w:pPr>
              <w:pStyle w:val="NoSpacing"/>
              <w:spacing w:line="276" w:lineRule="auto"/>
              <w:rPr>
                <w:rFonts w:ascii="Times New Roman" w:hAnsi="Times New Roman"/>
                <w:sz w:val="20"/>
                <w:szCs w:val="20"/>
                <w:lang w:val="ro-RO"/>
              </w:rPr>
            </w:pPr>
          </w:p>
        </w:tc>
      </w:tr>
    </w:tbl>
    <w:p w:rsidR="00560F1A" w:rsidRPr="00407E0A" w:rsidRDefault="00560F1A" w:rsidP="001F09DE">
      <w:pPr>
        <w:spacing w:line="276" w:lineRule="auto"/>
        <w:rPr>
          <w:sz w:val="20"/>
        </w:rPr>
      </w:pPr>
    </w:p>
    <w:p w:rsidR="00AB35DC" w:rsidRPr="009D39AE" w:rsidRDefault="0018030C" w:rsidP="009D39AE">
      <w:pPr>
        <w:spacing w:line="276" w:lineRule="auto"/>
        <w:rPr>
          <w:color w:val="000000"/>
          <w:sz w:val="20"/>
        </w:rPr>
      </w:pPr>
      <w:r w:rsidRPr="00407E0A">
        <w:rPr>
          <w:color w:val="000000"/>
          <w:sz w:val="20"/>
        </w:rPr>
        <w:t>Data prezentării: ______________________</w:t>
      </w:r>
      <w:r w:rsidR="00B74488" w:rsidRPr="00407E0A">
        <w:rPr>
          <w:color w:val="000000"/>
          <w:sz w:val="20"/>
        </w:rPr>
        <w:t>_______________________</w:t>
      </w:r>
    </w:p>
    <w:p w:rsidR="00CB5492" w:rsidRPr="00407E0A" w:rsidRDefault="009F2131" w:rsidP="001F09DE">
      <w:pPr>
        <w:pStyle w:val="NoSpacing"/>
        <w:spacing w:line="276" w:lineRule="auto"/>
        <w:rPr>
          <w:rFonts w:ascii="Times New Roman" w:hAnsi="Times New Roman"/>
          <w:sz w:val="20"/>
          <w:szCs w:val="20"/>
          <w:lang w:val="ro-RO"/>
        </w:rPr>
      </w:pPr>
      <w:bookmarkStart w:id="31" w:name="_Hlk162601502"/>
      <w:r w:rsidRPr="00407E0A">
        <w:rPr>
          <w:rFonts w:ascii="Times New Roman" w:hAnsi="Times New Roman"/>
          <w:sz w:val="20"/>
          <w:szCs w:val="20"/>
          <w:lang w:val="ro-RO"/>
        </w:rPr>
        <w:t>Re</w:t>
      </w:r>
      <w:r w:rsidR="002833B2" w:rsidRPr="00407E0A">
        <w:rPr>
          <w:rFonts w:ascii="Times New Roman" w:hAnsi="Times New Roman"/>
          <w:sz w:val="20"/>
          <w:szCs w:val="20"/>
          <w:lang w:val="ro-RO"/>
        </w:rPr>
        <w:t>sp</w:t>
      </w:r>
      <w:r w:rsidRPr="00407E0A">
        <w:rPr>
          <w:rFonts w:ascii="Times New Roman" w:hAnsi="Times New Roman"/>
          <w:sz w:val="20"/>
          <w:szCs w:val="20"/>
          <w:lang w:val="ro-RO"/>
        </w:rPr>
        <w:t>onsabil</w:t>
      </w:r>
      <w:r w:rsidR="00524B38" w:rsidRPr="00407E0A">
        <w:rPr>
          <w:rFonts w:ascii="Times New Roman" w:hAnsi="Times New Roman"/>
          <w:sz w:val="20"/>
          <w:szCs w:val="20"/>
          <w:lang w:val="ro-RO"/>
        </w:rPr>
        <w:t>: ___________</w:t>
      </w:r>
      <w:r w:rsidR="00CB5492" w:rsidRPr="00407E0A">
        <w:rPr>
          <w:rFonts w:ascii="Times New Roman" w:hAnsi="Times New Roman"/>
          <w:sz w:val="20"/>
          <w:szCs w:val="20"/>
          <w:lang w:val="ro-RO"/>
        </w:rPr>
        <w:t>_______________</w:t>
      </w:r>
      <w:r w:rsidR="00524B38" w:rsidRPr="00407E0A">
        <w:rPr>
          <w:rFonts w:ascii="Times New Roman" w:hAnsi="Times New Roman"/>
          <w:sz w:val="20"/>
          <w:szCs w:val="20"/>
          <w:lang w:val="ro-RO"/>
        </w:rPr>
        <w:t>_______</w:t>
      </w:r>
      <w:r w:rsidRPr="00407E0A">
        <w:rPr>
          <w:rFonts w:ascii="Times New Roman" w:hAnsi="Times New Roman"/>
          <w:sz w:val="20"/>
          <w:szCs w:val="20"/>
          <w:lang w:val="ro-RO"/>
        </w:rPr>
        <w:t xml:space="preserve">    </w:t>
      </w:r>
      <w:r w:rsidR="00CB5492" w:rsidRPr="00407E0A">
        <w:rPr>
          <w:rFonts w:ascii="Times New Roman" w:hAnsi="Times New Roman"/>
          <w:sz w:val="20"/>
          <w:szCs w:val="20"/>
          <w:lang w:val="ro-RO"/>
        </w:rPr>
        <w:t xml:space="preserve">______________                   </w:t>
      </w:r>
      <w:r w:rsidRPr="00407E0A">
        <w:rPr>
          <w:rFonts w:ascii="Times New Roman" w:hAnsi="Times New Roman"/>
          <w:sz w:val="20"/>
          <w:szCs w:val="20"/>
          <w:lang w:val="ro-RO"/>
        </w:rPr>
        <w:t xml:space="preserve">   </w:t>
      </w:r>
    </w:p>
    <w:p w:rsidR="004F0453" w:rsidRPr="00407E0A" w:rsidRDefault="00CB5492" w:rsidP="001F09DE">
      <w:pPr>
        <w:pStyle w:val="NoSpacing"/>
        <w:spacing w:line="276" w:lineRule="auto"/>
        <w:rPr>
          <w:rFonts w:ascii="Times New Roman" w:hAnsi="Times New Roman"/>
          <w:i/>
          <w:iCs/>
          <w:sz w:val="20"/>
          <w:szCs w:val="20"/>
          <w:lang w:val="ro-RO"/>
        </w:rPr>
      </w:pPr>
      <w:r w:rsidRPr="00407E0A">
        <w:rPr>
          <w:rFonts w:ascii="Times New Roman" w:hAnsi="Times New Roman"/>
          <w:sz w:val="20"/>
          <w:szCs w:val="20"/>
          <w:lang w:val="ro-RO"/>
        </w:rPr>
        <w:t xml:space="preserve">                             </w:t>
      </w:r>
      <w:r w:rsidR="00524B38" w:rsidRPr="00407E0A">
        <w:rPr>
          <w:rFonts w:ascii="Times New Roman" w:hAnsi="Times New Roman"/>
          <w:sz w:val="20"/>
          <w:szCs w:val="20"/>
          <w:lang w:val="ro-RO"/>
        </w:rPr>
        <w:t xml:space="preserve">   </w:t>
      </w:r>
      <w:r w:rsidR="009F2131" w:rsidRPr="00407E0A">
        <w:rPr>
          <w:rFonts w:ascii="Times New Roman" w:hAnsi="Times New Roman"/>
          <w:i/>
          <w:iCs/>
          <w:sz w:val="20"/>
          <w:szCs w:val="20"/>
          <w:lang w:val="ro-RO"/>
        </w:rPr>
        <w:t>N</w:t>
      </w:r>
      <w:r w:rsidRPr="00407E0A">
        <w:rPr>
          <w:rFonts w:ascii="Times New Roman" w:hAnsi="Times New Roman"/>
          <w:i/>
          <w:iCs/>
          <w:sz w:val="20"/>
          <w:szCs w:val="20"/>
          <w:lang w:val="ro-RO"/>
        </w:rPr>
        <w:t>ume</w:t>
      </w:r>
      <w:r w:rsidR="009F2131" w:rsidRPr="00407E0A">
        <w:rPr>
          <w:rFonts w:ascii="Times New Roman" w:hAnsi="Times New Roman"/>
          <w:i/>
          <w:iCs/>
          <w:sz w:val="20"/>
          <w:szCs w:val="20"/>
          <w:lang w:val="ro-RO"/>
        </w:rPr>
        <w:t>/prenume</w:t>
      </w:r>
      <w:r w:rsidRPr="00407E0A">
        <w:rPr>
          <w:rFonts w:ascii="Times New Roman" w:hAnsi="Times New Roman"/>
          <w:i/>
          <w:iCs/>
          <w:sz w:val="20"/>
          <w:szCs w:val="20"/>
          <w:lang w:val="ro-RO"/>
        </w:rPr>
        <w:t xml:space="preserve">                                 </w:t>
      </w:r>
      <w:r w:rsidR="005367B9">
        <w:rPr>
          <w:rFonts w:ascii="Times New Roman" w:hAnsi="Times New Roman"/>
          <w:i/>
          <w:iCs/>
          <w:sz w:val="20"/>
          <w:szCs w:val="20"/>
          <w:lang w:val="ro-RO"/>
        </w:rPr>
        <w:t xml:space="preserve">        </w:t>
      </w:r>
      <w:r w:rsidR="009F2131" w:rsidRPr="00407E0A">
        <w:rPr>
          <w:rFonts w:ascii="Times New Roman" w:hAnsi="Times New Roman"/>
          <w:i/>
          <w:iCs/>
          <w:sz w:val="20"/>
          <w:szCs w:val="20"/>
          <w:lang w:val="ro-RO"/>
        </w:rPr>
        <w:t>s</w:t>
      </w:r>
      <w:r w:rsidRPr="00407E0A">
        <w:rPr>
          <w:rFonts w:ascii="Times New Roman" w:hAnsi="Times New Roman"/>
          <w:i/>
          <w:iCs/>
          <w:sz w:val="20"/>
          <w:szCs w:val="20"/>
          <w:lang w:val="ro-RO"/>
        </w:rPr>
        <w:t xml:space="preserve">emnătura </w:t>
      </w:r>
      <w:bookmarkEnd w:id="31"/>
    </w:p>
    <w:p w:rsidR="009D39AE" w:rsidRDefault="009D39AE" w:rsidP="001F09DE">
      <w:pPr>
        <w:pStyle w:val="NoSpacing"/>
        <w:spacing w:line="276" w:lineRule="auto"/>
        <w:jc w:val="right"/>
        <w:rPr>
          <w:rFonts w:ascii="Times New Roman" w:hAnsi="Times New Roman"/>
          <w:b/>
          <w:bCs/>
          <w:color w:val="000000"/>
          <w:sz w:val="20"/>
          <w:szCs w:val="20"/>
          <w:lang w:val="ro-RO"/>
        </w:rPr>
      </w:pPr>
    </w:p>
    <w:p w:rsidR="009D39AE" w:rsidRDefault="009D39AE" w:rsidP="001F09DE">
      <w:pPr>
        <w:pStyle w:val="NoSpacing"/>
        <w:spacing w:line="276" w:lineRule="auto"/>
        <w:jc w:val="right"/>
        <w:rPr>
          <w:rFonts w:ascii="Times New Roman" w:hAnsi="Times New Roman"/>
          <w:b/>
          <w:bCs/>
          <w:color w:val="000000"/>
          <w:sz w:val="20"/>
          <w:szCs w:val="20"/>
          <w:lang w:val="ro-RO"/>
        </w:rPr>
      </w:pPr>
    </w:p>
    <w:p w:rsidR="009D39AE" w:rsidRDefault="009D39AE" w:rsidP="001F09DE">
      <w:pPr>
        <w:pStyle w:val="NoSpacing"/>
        <w:spacing w:line="276" w:lineRule="auto"/>
        <w:jc w:val="right"/>
        <w:rPr>
          <w:rFonts w:ascii="Times New Roman" w:hAnsi="Times New Roman"/>
          <w:b/>
          <w:bCs/>
          <w:color w:val="000000"/>
          <w:sz w:val="20"/>
          <w:szCs w:val="20"/>
          <w:lang w:val="ro-RO"/>
        </w:rPr>
      </w:pPr>
    </w:p>
    <w:p w:rsidR="009D39AE" w:rsidRDefault="009D39AE" w:rsidP="001F09DE">
      <w:pPr>
        <w:pStyle w:val="NoSpacing"/>
        <w:spacing w:line="276" w:lineRule="auto"/>
        <w:jc w:val="right"/>
        <w:rPr>
          <w:rFonts w:ascii="Times New Roman" w:hAnsi="Times New Roman"/>
          <w:b/>
          <w:bCs/>
          <w:color w:val="000000"/>
          <w:sz w:val="20"/>
          <w:szCs w:val="20"/>
          <w:lang w:val="ro-RO"/>
        </w:rPr>
      </w:pPr>
    </w:p>
    <w:p w:rsidR="009D39AE" w:rsidRDefault="009D39AE" w:rsidP="001F09DE">
      <w:pPr>
        <w:pStyle w:val="NoSpacing"/>
        <w:spacing w:line="276" w:lineRule="auto"/>
        <w:jc w:val="right"/>
        <w:rPr>
          <w:rFonts w:ascii="Times New Roman" w:hAnsi="Times New Roman"/>
          <w:b/>
          <w:bCs/>
          <w:color w:val="000000"/>
          <w:sz w:val="20"/>
          <w:szCs w:val="20"/>
          <w:lang w:val="ro-RO"/>
        </w:rPr>
      </w:pPr>
    </w:p>
    <w:p w:rsidR="009D39AE" w:rsidRDefault="009D39AE" w:rsidP="001F09DE">
      <w:pPr>
        <w:pStyle w:val="NoSpacing"/>
        <w:spacing w:line="276" w:lineRule="auto"/>
        <w:jc w:val="right"/>
        <w:rPr>
          <w:rFonts w:ascii="Times New Roman" w:hAnsi="Times New Roman"/>
          <w:b/>
          <w:bCs/>
          <w:color w:val="000000"/>
          <w:sz w:val="20"/>
          <w:szCs w:val="20"/>
          <w:lang w:val="ro-RO"/>
        </w:rPr>
      </w:pPr>
    </w:p>
    <w:p w:rsidR="0092032D" w:rsidRPr="00407E0A" w:rsidRDefault="00CB5492" w:rsidP="001F09DE">
      <w:pPr>
        <w:pStyle w:val="NoSpacing"/>
        <w:spacing w:line="276" w:lineRule="auto"/>
        <w:jc w:val="right"/>
        <w:rPr>
          <w:rFonts w:ascii="Times New Roman" w:hAnsi="Times New Roman"/>
          <w:b/>
          <w:sz w:val="20"/>
          <w:szCs w:val="20"/>
          <w:lang w:val="ro-RO"/>
        </w:rPr>
      </w:pPr>
      <w:r w:rsidRPr="00407E0A">
        <w:rPr>
          <w:rFonts w:ascii="Times New Roman" w:hAnsi="Times New Roman"/>
          <w:b/>
          <w:bCs/>
          <w:color w:val="000000"/>
          <w:sz w:val="20"/>
          <w:szCs w:val="20"/>
          <w:lang w:val="ro-RO"/>
        </w:rPr>
        <w:t xml:space="preserve">Anexa </w:t>
      </w:r>
      <w:r w:rsidR="00D06070" w:rsidRPr="00407E0A">
        <w:rPr>
          <w:rFonts w:ascii="Times New Roman" w:hAnsi="Times New Roman"/>
          <w:b/>
          <w:bCs/>
          <w:color w:val="000000"/>
          <w:sz w:val="20"/>
          <w:szCs w:val="20"/>
          <w:lang w:val="ro-RO"/>
        </w:rPr>
        <w:t>nr.</w:t>
      </w:r>
      <w:r w:rsidRPr="00407E0A">
        <w:rPr>
          <w:rFonts w:ascii="Times New Roman" w:hAnsi="Times New Roman"/>
          <w:b/>
          <w:bCs/>
          <w:color w:val="000000"/>
          <w:sz w:val="20"/>
          <w:szCs w:val="20"/>
          <w:lang w:val="ro-RO"/>
        </w:rPr>
        <w:t>3</w:t>
      </w:r>
      <w:r w:rsidR="004F30C8" w:rsidRPr="00407E0A">
        <w:rPr>
          <w:rFonts w:ascii="Times New Roman" w:hAnsi="Times New Roman"/>
          <w:b/>
          <w:sz w:val="20"/>
          <w:szCs w:val="20"/>
          <w:lang w:val="ro-RO"/>
        </w:rPr>
        <w:t xml:space="preserve"> </w:t>
      </w:r>
    </w:p>
    <w:p w:rsidR="00176FE3" w:rsidRPr="00407E0A" w:rsidRDefault="00176FE3" w:rsidP="00176FE3">
      <w:pPr>
        <w:tabs>
          <w:tab w:val="left" w:pos="3686"/>
        </w:tabs>
        <w:spacing w:line="276" w:lineRule="auto"/>
        <w:ind w:firstLine="709"/>
        <w:jc w:val="right"/>
        <w:rPr>
          <w:b/>
          <w:bCs/>
          <w:color w:val="000000"/>
          <w:sz w:val="20"/>
        </w:rPr>
      </w:pPr>
      <w:r w:rsidRPr="00407E0A">
        <w:rPr>
          <w:b/>
          <w:bCs/>
          <w:color w:val="000000"/>
          <w:sz w:val="20"/>
        </w:rPr>
        <w:t>la</w:t>
      </w:r>
      <w:r w:rsidRPr="00407E0A">
        <w:rPr>
          <w:rFonts w:eastAsia="Calibri"/>
          <w:b/>
          <w:bCs/>
          <w:sz w:val="20"/>
        </w:rPr>
        <w:t xml:space="preserve"> </w:t>
      </w:r>
      <w:r w:rsidRPr="00407E0A">
        <w:rPr>
          <w:b/>
          <w:bCs/>
          <w:color w:val="000000"/>
          <w:sz w:val="20"/>
        </w:rPr>
        <w:t xml:space="preserve">Metodologia de evaluare a efectivelor de vânat </w:t>
      </w:r>
    </w:p>
    <w:p w:rsidR="00176FE3" w:rsidRPr="00407E0A" w:rsidRDefault="00176FE3" w:rsidP="00176FE3">
      <w:pPr>
        <w:tabs>
          <w:tab w:val="left" w:pos="3686"/>
        </w:tabs>
        <w:spacing w:line="276" w:lineRule="auto"/>
        <w:ind w:firstLine="709"/>
        <w:jc w:val="right"/>
        <w:rPr>
          <w:b/>
          <w:bCs/>
          <w:color w:val="000000"/>
          <w:sz w:val="20"/>
        </w:rPr>
      </w:pPr>
      <w:r w:rsidRPr="00407E0A">
        <w:rPr>
          <w:b/>
          <w:bCs/>
          <w:color w:val="000000"/>
          <w:sz w:val="20"/>
        </w:rPr>
        <w:t>și calculul cotelor de recoltare</w:t>
      </w:r>
    </w:p>
    <w:p w:rsidR="004F30C8" w:rsidRPr="00407E0A" w:rsidRDefault="004F30C8" w:rsidP="001F09DE">
      <w:pPr>
        <w:pStyle w:val="NoSpacing"/>
        <w:spacing w:line="276" w:lineRule="auto"/>
        <w:jc w:val="right"/>
        <w:rPr>
          <w:rFonts w:ascii="Times New Roman" w:hAnsi="Times New Roman"/>
          <w:b/>
          <w:bCs/>
          <w:color w:val="000000"/>
          <w:sz w:val="20"/>
          <w:szCs w:val="20"/>
          <w:lang w:val="ro-RO"/>
        </w:rPr>
      </w:pPr>
    </w:p>
    <w:p w:rsidR="00CB5492" w:rsidRPr="00407E0A" w:rsidRDefault="00CB5492" w:rsidP="001F09DE">
      <w:pPr>
        <w:pStyle w:val="NoSpacing"/>
        <w:spacing w:line="276" w:lineRule="auto"/>
        <w:jc w:val="center"/>
        <w:rPr>
          <w:rFonts w:ascii="Times New Roman" w:hAnsi="Times New Roman"/>
          <w:b/>
          <w:iCs/>
          <w:sz w:val="20"/>
          <w:szCs w:val="20"/>
          <w:lang w:val="ro-RO"/>
        </w:rPr>
      </w:pPr>
      <w:r w:rsidRPr="00407E0A">
        <w:rPr>
          <w:rFonts w:ascii="Times New Roman" w:hAnsi="Times New Roman"/>
          <w:b/>
          <w:iCs/>
          <w:sz w:val="20"/>
          <w:szCs w:val="20"/>
          <w:lang w:val="ro-RO"/>
        </w:rPr>
        <w:t>Fișă de evaluare</w:t>
      </w:r>
    </w:p>
    <w:p w:rsidR="00CB5492" w:rsidRPr="00407E0A" w:rsidRDefault="00CB5492" w:rsidP="00344885">
      <w:pPr>
        <w:pStyle w:val="NoSpacing"/>
        <w:spacing w:line="276" w:lineRule="auto"/>
        <w:jc w:val="center"/>
        <w:rPr>
          <w:rFonts w:ascii="Times New Roman" w:hAnsi="Times New Roman"/>
          <w:b/>
          <w:bCs/>
          <w:iCs/>
          <w:sz w:val="20"/>
          <w:szCs w:val="20"/>
          <w:lang w:val="ro-RO"/>
        </w:rPr>
      </w:pPr>
      <w:r w:rsidRPr="00407E0A">
        <w:rPr>
          <w:rFonts w:ascii="Times New Roman" w:hAnsi="Times New Roman"/>
          <w:b/>
          <w:bCs/>
          <w:iCs/>
          <w:sz w:val="20"/>
          <w:szCs w:val="20"/>
          <w:lang w:val="ro-RO"/>
        </w:rPr>
        <w:t>a vânatului mic acvatic la cuibărit și la pasaj</w:t>
      </w:r>
    </w:p>
    <w:p w:rsidR="00FD070B" w:rsidRPr="00407E0A" w:rsidRDefault="00FD070B" w:rsidP="00344885">
      <w:pPr>
        <w:pStyle w:val="NoSpacing"/>
        <w:spacing w:line="276" w:lineRule="auto"/>
        <w:jc w:val="center"/>
        <w:rPr>
          <w:rFonts w:ascii="Times New Roman" w:hAnsi="Times New Roman"/>
          <w:b/>
          <w:bCs/>
          <w:iCs/>
          <w:sz w:val="20"/>
          <w:szCs w:val="20"/>
          <w:lang w:val="ro-RO"/>
        </w:rPr>
      </w:pPr>
    </w:p>
    <w:p w:rsidR="00FD070B" w:rsidRPr="00407E0A" w:rsidRDefault="00FD070B" w:rsidP="00FD070B">
      <w:pPr>
        <w:pStyle w:val="NoSpacing"/>
        <w:spacing w:line="276" w:lineRule="auto"/>
        <w:jc w:val="both"/>
        <w:rPr>
          <w:rFonts w:ascii="Times New Roman" w:hAnsi="Times New Roman"/>
          <w:b/>
          <w:bCs/>
          <w:iCs/>
          <w:sz w:val="20"/>
          <w:szCs w:val="20"/>
          <w:lang w:val="ro-RO"/>
        </w:rPr>
      </w:pPr>
      <w:bookmarkStart w:id="32" w:name="_Hlk187766858"/>
      <w:r w:rsidRPr="00407E0A">
        <w:rPr>
          <w:rFonts w:ascii="Times New Roman" w:hAnsi="Times New Roman"/>
          <w:b/>
          <w:bCs/>
          <w:iCs/>
          <w:sz w:val="20"/>
          <w:szCs w:val="20"/>
          <w:lang w:val="ro-RO"/>
        </w:rPr>
        <w:t xml:space="preserve">Fondul cinegetic: _______________________ nr.___________  </w:t>
      </w:r>
    </w:p>
    <w:p w:rsidR="00CB5492" w:rsidRPr="00407E0A" w:rsidRDefault="00CB5492" w:rsidP="001F09DE">
      <w:pPr>
        <w:pStyle w:val="NoSpacing"/>
        <w:spacing w:line="276" w:lineRule="auto"/>
        <w:rPr>
          <w:rFonts w:ascii="Times New Roman" w:hAnsi="Times New Roman"/>
          <w:b/>
          <w:bCs/>
          <w:sz w:val="20"/>
          <w:szCs w:val="20"/>
          <w:lang w:val="ro-RO"/>
        </w:rPr>
      </w:pPr>
      <w:r w:rsidRPr="00407E0A">
        <w:rPr>
          <w:rFonts w:ascii="Times New Roman" w:hAnsi="Times New Roman"/>
          <w:b/>
          <w:bCs/>
          <w:sz w:val="20"/>
          <w:szCs w:val="20"/>
          <w:lang w:val="ro-RO"/>
        </w:rPr>
        <w:t>Data evaluării</w:t>
      </w:r>
      <w:r w:rsidR="007C55AC" w:rsidRPr="00407E0A">
        <w:rPr>
          <w:rFonts w:ascii="Times New Roman" w:hAnsi="Times New Roman"/>
          <w:b/>
          <w:bCs/>
          <w:sz w:val="20"/>
          <w:szCs w:val="20"/>
          <w:lang w:val="ro-RO"/>
        </w:rPr>
        <w:t>:</w:t>
      </w:r>
      <w:r w:rsidRPr="00407E0A">
        <w:rPr>
          <w:rFonts w:ascii="Times New Roman" w:hAnsi="Times New Roman"/>
          <w:b/>
          <w:bCs/>
          <w:sz w:val="20"/>
          <w:szCs w:val="20"/>
          <w:lang w:val="ro-RO"/>
        </w:rPr>
        <w:t xml:space="preserve"> ______________________</w:t>
      </w:r>
      <w:r w:rsidR="00DB4369" w:rsidRPr="00407E0A">
        <w:rPr>
          <w:rFonts w:ascii="Times New Roman" w:hAnsi="Times New Roman"/>
          <w:b/>
          <w:bCs/>
          <w:sz w:val="20"/>
          <w:szCs w:val="20"/>
          <w:lang w:val="ro-RO"/>
        </w:rPr>
        <w:t>___</w:t>
      </w:r>
      <w:r w:rsidR="00835040" w:rsidRPr="00407E0A">
        <w:rPr>
          <w:rFonts w:ascii="Times New Roman" w:hAnsi="Times New Roman"/>
          <w:b/>
          <w:bCs/>
          <w:sz w:val="20"/>
          <w:szCs w:val="20"/>
          <w:lang w:val="ro-RO"/>
        </w:rPr>
        <w:t>__________________</w:t>
      </w:r>
    </w:p>
    <w:bookmarkEnd w:id="32"/>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992"/>
        <w:gridCol w:w="992"/>
        <w:gridCol w:w="709"/>
        <w:gridCol w:w="992"/>
        <w:gridCol w:w="709"/>
        <w:gridCol w:w="709"/>
        <w:gridCol w:w="567"/>
        <w:gridCol w:w="850"/>
        <w:gridCol w:w="992"/>
        <w:gridCol w:w="1134"/>
      </w:tblGrid>
      <w:tr w:rsidR="00CB5492" w:rsidRPr="00407E0A" w:rsidTr="009D39AE">
        <w:trPr>
          <w:trHeight w:val="263"/>
        </w:trPr>
        <w:tc>
          <w:tcPr>
            <w:tcW w:w="1668" w:type="dxa"/>
            <w:vMerge w:val="restart"/>
            <w:shd w:val="clear" w:color="auto" w:fill="auto"/>
          </w:tcPr>
          <w:p w:rsidR="00EA71C7" w:rsidRPr="00407E0A" w:rsidRDefault="00EA71C7" w:rsidP="00FC1F30">
            <w:pPr>
              <w:pStyle w:val="NoSpacing"/>
              <w:spacing w:line="276" w:lineRule="auto"/>
              <w:ind w:right="-154"/>
              <w:rPr>
                <w:rFonts w:ascii="Times New Roman" w:hAnsi="Times New Roman"/>
                <w:b/>
                <w:bCs/>
                <w:sz w:val="20"/>
                <w:szCs w:val="20"/>
                <w:lang w:val="ro-RO"/>
              </w:rPr>
            </w:pPr>
          </w:p>
          <w:p w:rsidR="00CB5492" w:rsidRPr="00407E0A" w:rsidRDefault="00CB5492" w:rsidP="001F09DE">
            <w:pPr>
              <w:pStyle w:val="NoSpacing"/>
              <w:spacing w:line="276" w:lineRule="auto"/>
              <w:ind w:left="-142" w:right="-154"/>
              <w:jc w:val="center"/>
              <w:rPr>
                <w:rFonts w:ascii="Times New Roman" w:hAnsi="Times New Roman"/>
                <w:b/>
                <w:bCs/>
                <w:sz w:val="20"/>
                <w:szCs w:val="20"/>
                <w:lang w:val="ro-RO"/>
              </w:rPr>
            </w:pPr>
            <w:r w:rsidRPr="00407E0A">
              <w:rPr>
                <w:rFonts w:ascii="Times New Roman" w:hAnsi="Times New Roman"/>
                <w:b/>
                <w:bCs/>
                <w:sz w:val="20"/>
                <w:szCs w:val="20"/>
                <w:lang w:val="ro-RO"/>
              </w:rPr>
              <w:t>Tipul habitatului</w:t>
            </w:r>
          </w:p>
        </w:tc>
        <w:tc>
          <w:tcPr>
            <w:tcW w:w="992" w:type="dxa"/>
            <w:vMerge w:val="restart"/>
            <w:shd w:val="clear" w:color="auto" w:fill="auto"/>
          </w:tcPr>
          <w:p w:rsidR="00CB5492" w:rsidRPr="00407E0A" w:rsidRDefault="00CB5492" w:rsidP="001F09DE">
            <w:pPr>
              <w:pStyle w:val="NoSpacing"/>
              <w:spacing w:line="276" w:lineRule="auto"/>
              <w:ind w:left="-62" w:right="-108"/>
              <w:jc w:val="center"/>
              <w:rPr>
                <w:rFonts w:ascii="Times New Roman" w:hAnsi="Times New Roman"/>
                <w:b/>
                <w:bCs/>
                <w:sz w:val="20"/>
                <w:szCs w:val="20"/>
                <w:lang w:val="ro-RO"/>
              </w:rPr>
            </w:pPr>
            <w:r w:rsidRPr="00407E0A">
              <w:rPr>
                <w:rFonts w:ascii="Times New Roman" w:hAnsi="Times New Roman"/>
                <w:b/>
                <w:bCs/>
                <w:sz w:val="20"/>
                <w:szCs w:val="20"/>
                <w:lang w:val="ro-RO"/>
              </w:rPr>
              <w:t>Suprafața evaluată (lungimea traseului)</w:t>
            </w:r>
          </w:p>
        </w:tc>
        <w:tc>
          <w:tcPr>
            <w:tcW w:w="992" w:type="dxa"/>
            <w:vMerge w:val="restart"/>
            <w:shd w:val="clear" w:color="auto" w:fill="auto"/>
          </w:tcPr>
          <w:p w:rsidR="00CB5492" w:rsidRPr="00407E0A" w:rsidRDefault="00CB5492" w:rsidP="001F09DE">
            <w:pPr>
              <w:pStyle w:val="NoSpacing"/>
              <w:spacing w:line="276" w:lineRule="auto"/>
              <w:ind w:left="-108" w:right="-108"/>
              <w:jc w:val="center"/>
              <w:rPr>
                <w:rFonts w:ascii="Times New Roman" w:hAnsi="Times New Roman"/>
                <w:b/>
                <w:bCs/>
                <w:sz w:val="20"/>
                <w:szCs w:val="20"/>
                <w:lang w:val="ro-RO"/>
              </w:rPr>
            </w:pPr>
            <w:r w:rsidRPr="00407E0A">
              <w:rPr>
                <w:rFonts w:ascii="Times New Roman" w:hAnsi="Times New Roman"/>
                <w:b/>
                <w:bCs/>
                <w:sz w:val="20"/>
                <w:szCs w:val="20"/>
                <w:lang w:val="ro-RO"/>
              </w:rPr>
              <w:t>Distanța de la localitate</w:t>
            </w:r>
          </w:p>
        </w:tc>
        <w:tc>
          <w:tcPr>
            <w:tcW w:w="6662" w:type="dxa"/>
            <w:gridSpan w:val="8"/>
            <w:shd w:val="clear" w:color="auto" w:fill="auto"/>
          </w:tcPr>
          <w:p w:rsidR="00CB5492" w:rsidRPr="00407E0A" w:rsidRDefault="00CB5492" w:rsidP="001F09DE">
            <w:pPr>
              <w:pStyle w:val="NoSpacing"/>
              <w:spacing w:line="276" w:lineRule="auto"/>
              <w:jc w:val="center"/>
              <w:rPr>
                <w:rFonts w:ascii="Times New Roman" w:hAnsi="Times New Roman"/>
                <w:b/>
                <w:bCs/>
                <w:sz w:val="20"/>
                <w:szCs w:val="20"/>
                <w:lang w:val="ro-RO"/>
              </w:rPr>
            </w:pPr>
            <w:r w:rsidRPr="00407E0A">
              <w:rPr>
                <w:rFonts w:ascii="Times New Roman" w:hAnsi="Times New Roman"/>
                <w:b/>
                <w:bCs/>
                <w:sz w:val="20"/>
                <w:szCs w:val="20"/>
                <w:lang w:val="ro-RO"/>
              </w:rPr>
              <w:t>Au fost evaluați (</w:t>
            </w:r>
            <w:proofErr w:type="spellStart"/>
            <w:r w:rsidR="002833B2" w:rsidRPr="00407E0A">
              <w:rPr>
                <w:rFonts w:ascii="Times New Roman" w:hAnsi="Times New Roman"/>
                <w:b/>
                <w:bCs/>
                <w:sz w:val="20"/>
                <w:szCs w:val="20"/>
                <w:lang w:val="ro-RO"/>
              </w:rPr>
              <w:t>sp</w:t>
            </w:r>
            <w:r w:rsidRPr="00407E0A">
              <w:rPr>
                <w:rFonts w:ascii="Times New Roman" w:hAnsi="Times New Roman"/>
                <w:b/>
                <w:bCs/>
                <w:sz w:val="20"/>
                <w:szCs w:val="20"/>
                <w:lang w:val="ro-RO"/>
              </w:rPr>
              <w:t>ecimeni</w:t>
            </w:r>
            <w:proofErr w:type="spellEnd"/>
            <w:r w:rsidRPr="00407E0A">
              <w:rPr>
                <w:rFonts w:ascii="Times New Roman" w:hAnsi="Times New Roman"/>
                <w:b/>
                <w:bCs/>
                <w:sz w:val="20"/>
                <w:szCs w:val="20"/>
                <w:lang w:val="ro-RO"/>
              </w:rPr>
              <w:t>)</w:t>
            </w:r>
          </w:p>
        </w:tc>
      </w:tr>
      <w:tr w:rsidR="00CB5492" w:rsidRPr="00407E0A" w:rsidTr="009D39AE">
        <w:trPr>
          <w:trHeight w:val="228"/>
        </w:trPr>
        <w:tc>
          <w:tcPr>
            <w:tcW w:w="1668" w:type="dxa"/>
            <w:vMerge/>
            <w:shd w:val="clear" w:color="auto" w:fill="auto"/>
          </w:tcPr>
          <w:p w:rsidR="00CB5492" w:rsidRPr="00407E0A" w:rsidRDefault="00CB5492" w:rsidP="001F09DE">
            <w:pPr>
              <w:pStyle w:val="NoSpacing"/>
              <w:spacing w:line="276" w:lineRule="auto"/>
              <w:rPr>
                <w:rFonts w:ascii="Times New Roman" w:hAnsi="Times New Roman"/>
                <w:b/>
                <w:bCs/>
                <w:sz w:val="20"/>
                <w:szCs w:val="20"/>
                <w:lang w:val="ro-RO"/>
              </w:rPr>
            </w:pPr>
          </w:p>
        </w:tc>
        <w:tc>
          <w:tcPr>
            <w:tcW w:w="992" w:type="dxa"/>
            <w:vMerge/>
            <w:shd w:val="clear" w:color="auto" w:fill="auto"/>
          </w:tcPr>
          <w:p w:rsidR="00CB5492" w:rsidRPr="00407E0A" w:rsidRDefault="00CB5492" w:rsidP="001F09DE">
            <w:pPr>
              <w:pStyle w:val="NoSpacing"/>
              <w:spacing w:line="276" w:lineRule="auto"/>
              <w:jc w:val="center"/>
              <w:rPr>
                <w:rFonts w:ascii="Times New Roman" w:hAnsi="Times New Roman"/>
                <w:b/>
                <w:bCs/>
                <w:sz w:val="20"/>
                <w:szCs w:val="20"/>
                <w:lang w:val="ro-RO"/>
              </w:rPr>
            </w:pPr>
          </w:p>
        </w:tc>
        <w:tc>
          <w:tcPr>
            <w:tcW w:w="992" w:type="dxa"/>
            <w:vMerge/>
            <w:shd w:val="clear" w:color="auto" w:fill="auto"/>
          </w:tcPr>
          <w:p w:rsidR="00CB5492" w:rsidRPr="00407E0A" w:rsidRDefault="00CB5492" w:rsidP="001F09DE">
            <w:pPr>
              <w:pStyle w:val="NoSpacing"/>
              <w:spacing w:line="276" w:lineRule="auto"/>
              <w:jc w:val="center"/>
              <w:rPr>
                <w:rFonts w:ascii="Times New Roman" w:hAnsi="Times New Roman"/>
                <w:b/>
                <w:bCs/>
                <w:sz w:val="20"/>
                <w:szCs w:val="20"/>
                <w:lang w:val="ro-RO"/>
              </w:rPr>
            </w:pPr>
          </w:p>
        </w:tc>
        <w:tc>
          <w:tcPr>
            <w:tcW w:w="709" w:type="dxa"/>
            <w:vMerge w:val="restart"/>
            <w:shd w:val="clear" w:color="auto" w:fill="auto"/>
          </w:tcPr>
          <w:p w:rsidR="00EA71C7" w:rsidRPr="00407E0A" w:rsidRDefault="00EA71C7" w:rsidP="001F09DE">
            <w:pPr>
              <w:pStyle w:val="NoSpacing"/>
              <w:spacing w:line="276" w:lineRule="auto"/>
              <w:ind w:left="-108" w:right="-108"/>
              <w:jc w:val="center"/>
              <w:rPr>
                <w:rFonts w:ascii="Times New Roman" w:hAnsi="Times New Roman"/>
                <w:b/>
                <w:bCs/>
                <w:sz w:val="20"/>
                <w:szCs w:val="20"/>
                <w:lang w:val="ro-RO"/>
              </w:rPr>
            </w:pPr>
          </w:p>
          <w:p w:rsidR="00CB5492" w:rsidRPr="00407E0A" w:rsidRDefault="00CB5492" w:rsidP="001F09DE">
            <w:pPr>
              <w:pStyle w:val="NoSpacing"/>
              <w:spacing w:line="276" w:lineRule="auto"/>
              <w:ind w:left="-108" w:right="-108"/>
              <w:jc w:val="center"/>
              <w:rPr>
                <w:rFonts w:ascii="Times New Roman" w:hAnsi="Times New Roman"/>
                <w:b/>
                <w:bCs/>
                <w:sz w:val="20"/>
                <w:szCs w:val="20"/>
                <w:lang w:val="ro-RO"/>
              </w:rPr>
            </w:pPr>
            <w:r w:rsidRPr="00407E0A">
              <w:rPr>
                <w:rFonts w:ascii="Times New Roman" w:hAnsi="Times New Roman"/>
                <w:b/>
                <w:bCs/>
                <w:sz w:val="20"/>
                <w:szCs w:val="20"/>
                <w:lang w:val="ro-RO"/>
              </w:rPr>
              <w:t>Rață mare</w:t>
            </w:r>
          </w:p>
        </w:tc>
        <w:tc>
          <w:tcPr>
            <w:tcW w:w="992" w:type="dxa"/>
            <w:vMerge w:val="restart"/>
            <w:shd w:val="clear" w:color="auto" w:fill="auto"/>
          </w:tcPr>
          <w:p w:rsidR="00CB5492" w:rsidRPr="00407E0A" w:rsidRDefault="00CB5492" w:rsidP="001F09DE">
            <w:pPr>
              <w:pStyle w:val="NoSpacing"/>
              <w:spacing w:line="276" w:lineRule="auto"/>
              <w:ind w:left="-108" w:right="-108"/>
              <w:jc w:val="center"/>
              <w:rPr>
                <w:rFonts w:ascii="Times New Roman" w:hAnsi="Times New Roman"/>
                <w:b/>
                <w:bCs/>
                <w:sz w:val="20"/>
                <w:szCs w:val="20"/>
                <w:lang w:val="ro-RO"/>
              </w:rPr>
            </w:pPr>
          </w:p>
          <w:p w:rsidR="00CB5492" w:rsidRPr="00407E0A" w:rsidRDefault="00CB5492" w:rsidP="001F09DE">
            <w:pPr>
              <w:pStyle w:val="NoSpacing"/>
              <w:spacing w:line="276" w:lineRule="auto"/>
              <w:ind w:left="-108" w:right="-108"/>
              <w:jc w:val="center"/>
              <w:rPr>
                <w:rFonts w:ascii="Times New Roman" w:hAnsi="Times New Roman"/>
                <w:b/>
                <w:bCs/>
                <w:sz w:val="20"/>
                <w:szCs w:val="20"/>
                <w:lang w:val="ro-RO"/>
              </w:rPr>
            </w:pPr>
            <w:r w:rsidRPr="00407E0A">
              <w:rPr>
                <w:rFonts w:ascii="Times New Roman" w:hAnsi="Times New Roman"/>
                <w:b/>
                <w:bCs/>
                <w:sz w:val="20"/>
                <w:szCs w:val="20"/>
                <w:lang w:val="ro-RO"/>
              </w:rPr>
              <w:t>Alte rațe</w:t>
            </w:r>
          </w:p>
        </w:tc>
        <w:tc>
          <w:tcPr>
            <w:tcW w:w="1418" w:type="dxa"/>
            <w:gridSpan w:val="2"/>
            <w:shd w:val="clear" w:color="auto" w:fill="auto"/>
          </w:tcPr>
          <w:p w:rsidR="00CB5492" w:rsidRPr="00407E0A" w:rsidRDefault="00CB5492" w:rsidP="001F09DE">
            <w:pPr>
              <w:pStyle w:val="NoSpacing"/>
              <w:spacing w:line="276" w:lineRule="auto"/>
              <w:jc w:val="center"/>
              <w:rPr>
                <w:rFonts w:ascii="Times New Roman" w:hAnsi="Times New Roman"/>
                <w:b/>
                <w:bCs/>
                <w:sz w:val="20"/>
                <w:szCs w:val="20"/>
                <w:lang w:val="ro-RO"/>
              </w:rPr>
            </w:pPr>
            <w:r w:rsidRPr="00407E0A">
              <w:rPr>
                <w:rFonts w:ascii="Times New Roman" w:hAnsi="Times New Roman"/>
                <w:b/>
                <w:bCs/>
                <w:sz w:val="20"/>
                <w:szCs w:val="20"/>
                <w:lang w:val="ro-RO"/>
              </w:rPr>
              <w:t>Gâ</w:t>
            </w:r>
            <w:r w:rsidR="00DB4369" w:rsidRPr="00407E0A">
              <w:rPr>
                <w:rFonts w:ascii="Times New Roman" w:hAnsi="Times New Roman"/>
                <w:b/>
                <w:bCs/>
                <w:sz w:val="20"/>
                <w:szCs w:val="20"/>
                <w:lang w:val="ro-RO"/>
              </w:rPr>
              <w:t>sca</w:t>
            </w:r>
          </w:p>
        </w:tc>
        <w:tc>
          <w:tcPr>
            <w:tcW w:w="567" w:type="dxa"/>
            <w:vMerge w:val="restart"/>
            <w:shd w:val="clear" w:color="auto" w:fill="auto"/>
          </w:tcPr>
          <w:p w:rsidR="00CB5492" w:rsidRPr="00407E0A" w:rsidRDefault="00CB5492" w:rsidP="001F09DE">
            <w:pPr>
              <w:pStyle w:val="NoSpacing"/>
              <w:spacing w:line="276" w:lineRule="auto"/>
              <w:ind w:left="-108" w:right="-108"/>
              <w:jc w:val="center"/>
              <w:rPr>
                <w:rFonts w:ascii="Times New Roman" w:hAnsi="Times New Roman"/>
                <w:b/>
                <w:bCs/>
                <w:sz w:val="20"/>
                <w:szCs w:val="20"/>
                <w:lang w:val="ro-RO"/>
              </w:rPr>
            </w:pPr>
          </w:p>
          <w:p w:rsidR="00CB5492" w:rsidRPr="00407E0A" w:rsidRDefault="00CB5492" w:rsidP="001F09DE">
            <w:pPr>
              <w:pStyle w:val="NoSpacing"/>
              <w:spacing w:line="276" w:lineRule="auto"/>
              <w:ind w:left="-108" w:right="-108"/>
              <w:jc w:val="center"/>
              <w:rPr>
                <w:rFonts w:ascii="Times New Roman" w:hAnsi="Times New Roman"/>
                <w:b/>
                <w:bCs/>
                <w:sz w:val="20"/>
                <w:szCs w:val="20"/>
                <w:lang w:val="ro-RO"/>
              </w:rPr>
            </w:pPr>
            <w:r w:rsidRPr="00407E0A">
              <w:rPr>
                <w:rFonts w:ascii="Times New Roman" w:hAnsi="Times New Roman"/>
                <w:b/>
                <w:bCs/>
                <w:sz w:val="20"/>
                <w:szCs w:val="20"/>
                <w:lang w:val="ro-RO"/>
              </w:rPr>
              <w:t>Lișiță</w:t>
            </w:r>
          </w:p>
        </w:tc>
        <w:tc>
          <w:tcPr>
            <w:tcW w:w="850" w:type="dxa"/>
            <w:vMerge w:val="restart"/>
            <w:shd w:val="clear" w:color="auto" w:fill="auto"/>
            <w:vAlign w:val="center"/>
          </w:tcPr>
          <w:p w:rsidR="00CB5492" w:rsidRPr="00407E0A" w:rsidRDefault="00CB5492" w:rsidP="001F09DE">
            <w:pPr>
              <w:pStyle w:val="NoSpacing"/>
              <w:spacing w:line="276" w:lineRule="auto"/>
              <w:ind w:left="-108" w:right="-108"/>
              <w:jc w:val="center"/>
              <w:rPr>
                <w:rFonts w:ascii="Times New Roman" w:hAnsi="Times New Roman"/>
                <w:b/>
                <w:bCs/>
                <w:sz w:val="20"/>
                <w:szCs w:val="20"/>
                <w:lang w:val="ro-RO"/>
              </w:rPr>
            </w:pPr>
            <w:r w:rsidRPr="00407E0A">
              <w:rPr>
                <w:rFonts w:ascii="Times New Roman" w:hAnsi="Times New Roman"/>
                <w:b/>
                <w:bCs/>
                <w:sz w:val="20"/>
                <w:szCs w:val="20"/>
                <w:lang w:val="ro-RO"/>
              </w:rPr>
              <w:t>Găinușă de baltă</w:t>
            </w:r>
          </w:p>
        </w:tc>
        <w:tc>
          <w:tcPr>
            <w:tcW w:w="992" w:type="dxa"/>
            <w:vMerge w:val="restart"/>
            <w:shd w:val="clear" w:color="auto" w:fill="auto"/>
          </w:tcPr>
          <w:p w:rsidR="00CB5492" w:rsidRPr="00407E0A" w:rsidRDefault="00CB5492" w:rsidP="001F09DE">
            <w:pPr>
              <w:pStyle w:val="NoSpacing"/>
              <w:spacing w:line="276" w:lineRule="auto"/>
              <w:jc w:val="center"/>
              <w:rPr>
                <w:rFonts w:ascii="Times New Roman" w:hAnsi="Times New Roman"/>
                <w:b/>
                <w:bCs/>
                <w:sz w:val="20"/>
                <w:szCs w:val="20"/>
                <w:lang w:val="ro-RO"/>
              </w:rPr>
            </w:pPr>
          </w:p>
          <w:p w:rsidR="00CB5492" w:rsidRPr="00407E0A" w:rsidRDefault="00CB5492" w:rsidP="001F09DE">
            <w:pPr>
              <w:pStyle w:val="NoSpacing"/>
              <w:spacing w:line="276" w:lineRule="auto"/>
              <w:ind w:left="-108" w:right="-108"/>
              <w:jc w:val="center"/>
              <w:rPr>
                <w:rFonts w:ascii="Times New Roman" w:hAnsi="Times New Roman"/>
                <w:b/>
                <w:bCs/>
                <w:sz w:val="20"/>
                <w:szCs w:val="20"/>
                <w:lang w:val="ro-RO"/>
              </w:rPr>
            </w:pPr>
            <w:r w:rsidRPr="00407E0A">
              <w:rPr>
                <w:rFonts w:ascii="Times New Roman" w:hAnsi="Times New Roman"/>
                <w:b/>
                <w:bCs/>
                <w:sz w:val="20"/>
                <w:szCs w:val="20"/>
                <w:lang w:val="ro-RO"/>
              </w:rPr>
              <w:t>Limicole</w:t>
            </w:r>
          </w:p>
        </w:tc>
        <w:tc>
          <w:tcPr>
            <w:tcW w:w="1134" w:type="dxa"/>
            <w:vMerge w:val="restart"/>
            <w:shd w:val="clear" w:color="auto" w:fill="auto"/>
            <w:vAlign w:val="center"/>
          </w:tcPr>
          <w:p w:rsidR="00CB5492" w:rsidRPr="00407E0A" w:rsidRDefault="00CB5492" w:rsidP="001F09DE">
            <w:pPr>
              <w:pStyle w:val="NoSpacing"/>
              <w:spacing w:line="276" w:lineRule="auto"/>
              <w:jc w:val="center"/>
              <w:rPr>
                <w:rFonts w:ascii="Times New Roman" w:hAnsi="Times New Roman"/>
                <w:b/>
                <w:bCs/>
                <w:sz w:val="20"/>
                <w:szCs w:val="20"/>
                <w:lang w:val="ro-RO"/>
              </w:rPr>
            </w:pPr>
            <w:r w:rsidRPr="00407E0A">
              <w:rPr>
                <w:rFonts w:ascii="Times New Roman" w:hAnsi="Times New Roman"/>
                <w:b/>
                <w:bCs/>
                <w:sz w:val="20"/>
                <w:szCs w:val="20"/>
                <w:lang w:val="ro-RO"/>
              </w:rPr>
              <w:t xml:space="preserve">Alte </w:t>
            </w:r>
            <w:r w:rsidR="002833B2" w:rsidRPr="00407E0A">
              <w:rPr>
                <w:rFonts w:ascii="Times New Roman" w:hAnsi="Times New Roman"/>
                <w:b/>
                <w:bCs/>
                <w:sz w:val="20"/>
                <w:szCs w:val="20"/>
                <w:lang w:val="ro-RO"/>
              </w:rPr>
              <w:t>sp</w:t>
            </w:r>
            <w:r w:rsidRPr="00407E0A">
              <w:rPr>
                <w:rFonts w:ascii="Times New Roman" w:hAnsi="Times New Roman"/>
                <w:b/>
                <w:bCs/>
                <w:sz w:val="20"/>
                <w:szCs w:val="20"/>
                <w:lang w:val="ro-RO"/>
              </w:rPr>
              <w:t>ecii</w:t>
            </w:r>
          </w:p>
        </w:tc>
      </w:tr>
      <w:tr w:rsidR="00CB5492" w:rsidRPr="00407E0A" w:rsidTr="009D39AE">
        <w:trPr>
          <w:trHeight w:val="288"/>
        </w:trPr>
        <w:tc>
          <w:tcPr>
            <w:tcW w:w="1668" w:type="dxa"/>
            <w:vMerge/>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992" w:type="dxa"/>
            <w:vMerge/>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992" w:type="dxa"/>
            <w:vMerge/>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vMerge/>
            <w:shd w:val="clear" w:color="auto" w:fill="auto"/>
          </w:tcPr>
          <w:p w:rsidR="00CB5492" w:rsidRPr="00407E0A" w:rsidRDefault="00CB5492" w:rsidP="001F09DE">
            <w:pPr>
              <w:pStyle w:val="NoSpacing"/>
              <w:spacing w:line="276" w:lineRule="auto"/>
              <w:ind w:left="-108" w:right="-108"/>
              <w:rPr>
                <w:rFonts w:ascii="Times New Roman" w:hAnsi="Times New Roman"/>
                <w:sz w:val="20"/>
                <w:szCs w:val="20"/>
                <w:lang w:val="ro-RO"/>
              </w:rPr>
            </w:pPr>
          </w:p>
        </w:tc>
        <w:tc>
          <w:tcPr>
            <w:tcW w:w="992" w:type="dxa"/>
            <w:vMerge/>
            <w:shd w:val="clear" w:color="auto" w:fill="auto"/>
          </w:tcPr>
          <w:p w:rsidR="00CB5492" w:rsidRPr="00407E0A" w:rsidRDefault="00CB5492" w:rsidP="001F09DE">
            <w:pPr>
              <w:pStyle w:val="NoSpacing"/>
              <w:spacing w:line="276" w:lineRule="auto"/>
              <w:ind w:left="-108" w:right="-108"/>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ind w:left="-108" w:right="-108"/>
              <w:rPr>
                <w:rFonts w:ascii="Times New Roman" w:hAnsi="Times New Roman"/>
                <w:b/>
                <w:bCs/>
                <w:sz w:val="20"/>
                <w:szCs w:val="20"/>
                <w:lang w:val="ro-RO"/>
              </w:rPr>
            </w:pPr>
            <w:r w:rsidRPr="00407E0A">
              <w:rPr>
                <w:rFonts w:ascii="Times New Roman" w:hAnsi="Times New Roman"/>
                <w:b/>
                <w:bCs/>
                <w:sz w:val="20"/>
                <w:szCs w:val="20"/>
                <w:lang w:val="ro-RO"/>
              </w:rPr>
              <w:t>de vară</w:t>
            </w:r>
          </w:p>
        </w:tc>
        <w:tc>
          <w:tcPr>
            <w:tcW w:w="709" w:type="dxa"/>
            <w:shd w:val="clear" w:color="auto" w:fill="auto"/>
          </w:tcPr>
          <w:p w:rsidR="00CB5492" w:rsidRPr="00407E0A" w:rsidRDefault="00DB4369" w:rsidP="001F09DE">
            <w:pPr>
              <w:pStyle w:val="NoSpacing"/>
              <w:spacing w:line="276" w:lineRule="auto"/>
              <w:ind w:left="-108" w:right="-108"/>
              <w:jc w:val="center"/>
              <w:rPr>
                <w:rFonts w:ascii="Times New Roman" w:hAnsi="Times New Roman"/>
                <w:b/>
                <w:bCs/>
                <w:sz w:val="20"/>
                <w:szCs w:val="20"/>
                <w:lang w:val="ro-RO"/>
              </w:rPr>
            </w:pPr>
            <w:r w:rsidRPr="00407E0A">
              <w:rPr>
                <w:rFonts w:ascii="Times New Roman" w:hAnsi="Times New Roman"/>
                <w:b/>
                <w:bCs/>
                <w:sz w:val="20"/>
                <w:szCs w:val="20"/>
                <w:lang w:val="ro-RO"/>
              </w:rPr>
              <w:t>g</w:t>
            </w:r>
            <w:r w:rsidR="00CB5492" w:rsidRPr="00407E0A">
              <w:rPr>
                <w:rFonts w:ascii="Times New Roman" w:hAnsi="Times New Roman"/>
                <w:b/>
                <w:bCs/>
                <w:sz w:val="20"/>
                <w:szCs w:val="20"/>
                <w:lang w:val="ro-RO"/>
              </w:rPr>
              <w:t>ârlița mare</w:t>
            </w:r>
          </w:p>
        </w:tc>
        <w:tc>
          <w:tcPr>
            <w:tcW w:w="567" w:type="dxa"/>
            <w:vMerge/>
            <w:shd w:val="clear" w:color="auto" w:fill="auto"/>
          </w:tcPr>
          <w:p w:rsidR="00CB5492" w:rsidRPr="00407E0A" w:rsidRDefault="00CB5492" w:rsidP="001F09DE">
            <w:pPr>
              <w:pStyle w:val="NoSpacing"/>
              <w:spacing w:line="276" w:lineRule="auto"/>
              <w:jc w:val="center"/>
              <w:rPr>
                <w:rFonts w:ascii="Times New Roman" w:hAnsi="Times New Roman"/>
                <w:sz w:val="20"/>
                <w:szCs w:val="20"/>
                <w:lang w:val="ro-RO"/>
              </w:rPr>
            </w:pPr>
          </w:p>
        </w:tc>
        <w:tc>
          <w:tcPr>
            <w:tcW w:w="850" w:type="dxa"/>
            <w:vMerge/>
            <w:shd w:val="clear" w:color="auto" w:fill="auto"/>
          </w:tcPr>
          <w:p w:rsidR="00CB5492" w:rsidRPr="00407E0A" w:rsidRDefault="00CB5492" w:rsidP="001F09DE">
            <w:pPr>
              <w:pStyle w:val="NoSpacing"/>
              <w:spacing w:line="276" w:lineRule="auto"/>
              <w:ind w:left="-108" w:right="-108"/>
              <w:rPr>
                <w:rFonts w:ascii="Times New Roman" w:hAnsi="Times New Roman"/>
                <w:sz w:val="20"/>
                <w:szCs w:val="20"/>
                <w:lang w:val="ro-RO"/>
              </w:rPr>
            </w:pPr>
          </w:p>
        </w:tc>
        <w:tc>
          <w:tcPr>
            <w:tcW w:w="992" w:type="dxa"/>
            <w:vMerge/>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1134" w:type="dxa"/>
            <w:vMerge/>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r>
      <w:tr w:rsidR="00CB5492" w:rsidRPr="00407E0A" w:rsidTr="009D39AE">
        <w:tc>
          <w:tcPr>
            <w:tcW w:w="1668" w:type="dxa"/>
            <w:shd w:val="clear" w:color="auto" w:fill="auto"/>
          </w:tcPr>
          <w:p w:rsidR="00CB5492" w:rsidRPr="00407E0A" w:rsidRDefault="00CB5492" w:rsidP="001F09DE">
            <w:pPr>
              <w:pStyle w:val="NoSpacing"/>
              <w:spacing w:line="276" w:lineRule="auto"/>
              <w:ind w:right="-154"/>
              <w:rPr>
                <w:rFonts w:ascii="Times New Roman" w:hAnsi="Times New Roman"/>
                <w:sz w:val="20"/>
                <w:szCs w:val="20"/>
                <w:lang w:val="ro-RO"/>
              </w:rPr>
            </w:pPr>
            <w:r w:rsidRPr="00407E0A">
              <w:rPr>
                <w:rFonts w:ascii="Times New Roman" w:hAnsi="Times New Roman"/>
                <w:sz w:val="20"/>
                <w:szCs w:val="20"/>
                <w:lang w:val="ro-RO"/>
              </w:rPr>
              <w:t>Bazin acvatic natural</w:t>
            </w:r>
          </w:p>
        </w:tc>
        <w:tc>
          <w:tcPr>
            <w:tcW w:w="992"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992"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992"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0"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992"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1134"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r>
      <w:tr w:rsidR="00CB5492" w:rsidRPr="00407E0A" w:rsidTr="009D39AE">
        <w:tc>
          <w:tcPr>
            <w:tcW w:w="1668" w:type="dxa"/>
            <w:shd w:val="clear" w:color="auto" w:fill="auto"/>
          </w:tcPr>
          <w:p w:rsidR="00CB5492" w:rsidRPr="00407E0A" w:rsidRDefault="00CB5492" w:rsidP="001F09DE">
            <w:pPr>
              <w:pStyle w:val="NoSpacing"/>
              <w:spacing w:line="276" w:lineRule="auto"/>
              <w:ind w:right="-154"/>
              <w:rPr>
                <w:rFonts w:ascii="Times New Roman" w:hAnsi="Times New Roman"/>
                <w:sz w:val="20"/>
                <w:szCs w:val="20"/>
                <w:lang w:val="ro-RO"/>
              </w:rPr>
            </w:pPr>
            <w:r w:rsidRPr="00407E0A">
              <w:rPr>
                <w:rFonts w:ascii="Times New Roman" w:hAnsi="Times New Roman"/>
                <w:sz w:val="20"/>
                <w:szCs w:val="20"/>
                <w:lang w:val="ro-RO"/>
              </w:rPr>
              <w:t>Bazin acvatic artificial</w:t>
            </w:r>
            <w:r w:rsidR="00D418BE" w:rsidRPr="00407E0A">
              <w:rPr>
                <w:rFonts w:ascii="Times New Roman" w:hAnsi="Times New Roman"/>
                <w:sz w:val="20"/>
                <w:szCs w:val="20"/>
                <w:lang w:val="ro-RO"/>
              </w:rPr>
              <w:t xml:space="preserve"> </w:t>
            </w:r>
            <w:r w:rsidRPr="00407E0A">
              <w:rPr>
                <w:rFonts w:ascii="Times New Roman" w:hAnsi="Times New Roman"/>
                <w:sz w:val="20"/>
                <w:szCs w:val="20"/>
                <w:lang w:val="ro-RO"/>
              </w:rPr>
              <w:t>(</w:t>
            </w:r>
            <w:r w:rsidRPr="00407E0A">
              <w:rPr>
                <w:rFonts w:ascii="Times New Roman" w:hAnsi="Times New Roman"/>
                <w:i/>
                <w:iCs/>
                <w:sz w:val="20"/>
                <w:szCs w:val="20"/>
                <w:lang w:val="ro-RO"/>
              </w:rPr>
              <w:t>iaz</w:t>
            </w:r>
            <w:r w:rsidRPr="00407E0A">
              <w:rPr>
                <w:rFonts w:ascii="Times New Roman" w:hAnsi="Times New Roman"/>
                <w:sz w:val="20"/>
                <w:szCs w:val="20"/>
                <w:lang w:val="ro-RO"/>
              </w:rPr>
              <w:t>)</w:t>
            </w:r>
          </w:p>
        </w:tc>
        <w:tc>
          <w:tcPr>
            <w:tcW w:w="992"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992"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992"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0"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992"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1134"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r>
      <w:tr w:rsidR="00CB5492" w:rsidRPr="00407E0A" w:rsidTr="009D39AE">
        <w:tc>
          <w:tcPr>
            <w:tcW w:w="1668" w:type="dxa"/>
            <w:shd w:val="clear" w:color="auto" w:fill="auto"/>
          </w:tcPr>
          <w:p w:rsidR="00CB5492" w:rsidRPr="00407E0A" w:rsidRDefault="00CB5492" w:rsidP="001F09DE">
            <w:pPr>
              <w:pStyle w:val="NoSpacing"/>
              <w:spacing w:line="276" w:lineRule="auto"/>
              <w:ind w:right="-154"/>
              <w:rPr>
                <w:rFonts w:ascii="Times New Roman" w:hAnsi="Times New Roman"/>
                <w:sz w:val="20"/>
                <w:szCs w:val="20"/>
                <w:lang w:val="ro-RO"/>
              </w:rPr>
            </w:pPr>
            <w:r w:rsidRPr="00407E0A">
              <w:rPr>
                <w:rFonts w:ascii="Times New Roman" w:hAnsi="Times New Roman"/>
                <w:sz w:val="20"/>
                <w:szCs w:val="20"/>
                <w:lang w:val="ro-RO"/>
              </w:rPr>
              <w:t>Albia râului, afluent</w:t>
            </w:r>
          </w:p>
        </w:tc>
        <w:tc>
          <w:tcPr>
            <w:tcW w:w="992"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992"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992"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0"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992"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1134"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r>
      <w:tr w:rsidR="00CB5492" w:rsidRPr="00407E0A" w:rsidTr="009D39AE">
        <w:tc>
          <w:tcPr>
            <w:tcW w:w="1668" w:type="dxa"/>
            <w:shd w:val="clear" w:color="auto" w:fill="auto"/>
          </w:tcPr>
          <w:p w:rsidR="00CB5492" w:rsidRPr="00407E0A" w:rsidRDefault="00CB5492" w:rsidP="001F09DE">
            <w:pPr>
              <w:pStyle w:val="NoSpacing"/>
              <w:spacing w:line="276" w:lineRule="auto"/>
              <w:ind w:right="-154"/>
              <w:rPr>
                <w:rFonts w:ascii="Times New Roman" w:hAnsi="Times New Roman"/>
                <w:b/>
                <w:i/>
                <w:sz w:val="20"/>
                <w:szCs w:val="20"/>
                <w:lang w:val="ro-RO"/>
              </w:rPr>
            </w:pPr>
            <w:r w:rsidRPr="00407E0A">
              <w:rPr>
                <w:rFonts w:ascii="Times New Roman" w:hAnsi="Times New Roman"/>
                <w:b/>
                <w:i/>
                <w:sz w:val="20"/>
                <w:szCs w:val="20"/>
                <w:lang w:val="ro-RO"/>
              </w:rPr>
              <w:t>Total</w:t>
            </w:r>
          </w:p>
        </w:tc>
        <w:tc>
          <w:tcPr>
            <w:tcW w:w="992"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992"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992"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0"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992"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1134"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r>
    </w:tbl>
    <w:p w:rsidR="00211BA6" w:rsidRPr="00407E0A" w:rsidRDefault="00211BA6" w:rsidP="001F09DE">
      <w:pPr>
        <w:spacing w:line="276" w:lineRule="auto"/>
        <w:rPr>
          <w:color w:val="000000"/>
          <w:sz w:val="20"/>
        </w:rPr>
      </w:pPr>
      <w:bookmarkStart w:id="33" w:name="_Hlk162440762"/>
    </w:p>
    <w:p w:rsidR="00211BA6" w:rsidRPr="00407E0A" w:rsidRDefault="0018030C" w:rsidP="00344885">
      <w:pPr>
        <w:spacing w:line="276" w:lineRule="auto"/>
        <w:rPr>
          <w:color w:val="000000"/>
          <w:sz w:val="20"/>
        </w:rPr>
      </w:pPr>
      <w:r w:rsidRPr="00407E0A">
        <w:rPr>
          <w:color w:val="000000"/>
          <w:sz w:val="20"/>
        </w:rPr>
        <w:t>Data prezentării: _</w:t>
      </w:r>
      <w:r w:rsidR="00211BA6" w:rsidRPr="00407E0A">
        <w:rPr>
          <w:color w:val="000000"/>
          <w:sz w:val="20"/>
        </w:rPr>
        <w:t>__</w:t>
      </w:r>
      <w:r w:rsidRPr="00407E0A">
        <w:rPr>
          <w:color w:val="000000"/>
          <w:sz w:val="20"/>
        </w:rPr>
        <w:t>_____________________</w:t>
      </w:r>
      <w:r w:rsidR="00B74488" w:rsidRPr="00407E0A">
        <w:rPr>
          <w:color w:val="000000"/>
          <w:sz w:val="20"/>
        </w:rPr>
        <w:t>_____________________</w:t>
      </w:r>
    </w:p>
    <w:bookmarkEnd w:id="33"/>
    <w:p w:rsidR="00524B38" w:rsidRPr="00407E0A" w:rsidRDefault="00524B38" w:rsidP="001F09DE">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 xml:space="preserve">Responsabil: _________________________________    ______________                         </w:t>
      </w:r>
    </w:p>
    <w:p w:rsidR="00022D31" w:rsidRPr="00407E0A" w:rsidRDefault="00524B38" w:rsidP="003C7BAA">
      <w:pPr>
        <w:pStyle w:val="NoSpacing"/>
        <w:spacing w:line="276" w:lineRule="auto"/>
        <w:rPr>
          <w:rFonts w:ascii="Times New Roman" w:hAnsi="Times New Roman"/>
          <w:i/>
          <w:iCs/>
          <w:sz w:val="20"/>
          <w:szCs w:val="20"/>
          <w:lang w:val="ro-RO"/>
        </w:rPr>
      </w:pPr>
      <w:r w:rsidRPr="00407E0A">
        <w:rPr>
          <w:rFonts w:ascii="Times New Roman" w:hAnsi="Times New Roman"/>
          <w:sz w:val="20"/>
          <w:szCs w:val="20"/>
          <w:lang w:val="ro-RO"/>
        </w:rPr>
        <w:t xml:space="preserve">                               </w:t>
      </w:r>
      <w:r w:rsidRPr="00407E0A">
        <w:rPr>
          <w:rFonts w:ascii="Times New Roman" w:hAnsi="Times New Roman"/>
          <w:i/>
          <w:iCs/>
          <w:sz w:val="20"/>
          <w:szCs w:val="20"/>
          <w:lang w:val="ro-RO"/>
        </w:rPr>
        <w:t xml:space="preserve">Nume/prenume                                          </w:t>
      </w:r>
      <w:r w:rsidR="00344885" w:rsidRPr="00407E0A">
        <w:rPr>
          <w:rFonts w:ascii="Times New Roman" w:hAnsi="Times New Roman"/>
          <w:i/>
          <w:iCs/>
          <w:sz w:val="20"/>
          <w:szCs w:val="20"/>
          <w:lang w:val="ro-RO"/>
        </w:rPr>
        <w:t xml:space="preserve">  </w:t>
      </w:r>
      <w:r w:rsidRPr="00407E0A">
        <w:rPr>
          <w:rFonts w:ascii="Times New Roman" w:hAnsi="Times New Roman"/>
          <w:i/>
          <w:iCs/>
          <w:sz w:val="20"/>
          <w:szCs w:val="20"/>
          <w:lang w:val="ro-RO"/>
        </w:rPr>
        <w:t xml:space="preserve">semnătura </w:t>
      </w:r>
    </w:p>
    <w:p w:rsidR="00110D1E" w:rsidRPr="00407E0A" w:rsidRDefault="00110D1E" w:rsidP="003C7BAA">
      <w:pPr>
        <w:pStyle w:val="NoSpacing"/>
        <w:spacing w:line="276" w:lineRule="auto"/>
        <w:rPr>
          <w:rFonts w:ascii="Times New Roman" w:hAnsi="Times New Roman"/>
          <w:b/>
          <w:bCs/>
          <w:sz w:val="20"/>
          <w:szCs w:val="20"/>
          <w:lang w:val="ro-RO"/>
        </w:rPr>
      </w:pPr>
    </w:p>
    <w:p w:rsidR="0092032D" w:rsidRPr="00407E0A" w:rsidRDefault="00BA66F5" w:rsidP="001F09DE">
      <w:pPr>
        <w:pStyle w:val="NoSpacing"/>
        <w:spacing w:line="276" w:lineRule="auto"/>
        <w:jc w:val="right"/>
        <w:rPr>
          <w:rFonts w:ascii="Times New Roman" w:eastAsia="Times New Roman" w:hAnsi="Times New Roman"/>
          <w:b/>
          <w:bCs/>
          <w:color w:val="002060"/>
          <w:sz w:val="20"/>
          <w:szCs w:val="20"/>
          <w:lang w:val="ro-RO"/>
        </w:rPr>
      </w:pPr>
      <w:r w:rsidRPr="00407E0A">
        <w:rPr>
          <w:rFonts w:ascii="Times New Roman" w:hAnsi="Times New Roman"/>
          <w:b/>
          <w:bCs/>
          <w:sz w:val="20"/>
          <w:szCs w:val="20"/>
          <w:lang w:val="ro-RO"/>
        </w:rPr>
        <w:t xml:space="preserve">                              </w:t>
      </w:r>
      <w:r w:rsidR="00CB5492" w:rsidRPr="00407E0A">
        <w:rPr>
          <w:rFonts w:ascii="Times New Roman" w:hAnsi="Times New Roman"/>
          <w:b/>
          <w:bCs/>
          <w:sz w:val="20"/>
          <w:szCs w:val="20"/>
          <w:lang w:val="ro-RO"/>
        </w:rPr>
        <w:t>Anex</w:t>
      </w:r>
      <w:r w:rsidR="00DB4369" w:rsidRPr="00407E0A">
        <w:rPr>
          <w:rFonts w:ascii="Times New Roman" w:hAnsi="Times New Roman"/>
          <w:b/>
          <w:bCs/>
          <w:sz w:val="20"/>
          <w:szCs w:val="20"/>
          <w:lang w:val="ro-RO"/>
        </w:rPr>
        <w:t xml:space="preserve">a </w:t>
      </w:r>
      <w:r w:rsidR="00D06070" w:rsidRPr="00407E0A">
        <w:rPr>
          <w:rFonts w:ascii="Times New Roman" w:hAnsi="Times New Roman"/>
          <w:b/>
          <w:bCs/>
          <w:sz w:val="20"/>
          <w:szCs w:val="20"/>
          <w:lang w:val="ro-RO"/>
        </w:rPr>
        <w:t>nr.</w:t>
      </w:r>
      <w:r w:rsidR="00DB4369" w:rsidRPr="00407E0A">
        <w:rPr>
          <w:rFonts w:ascii="Times New Roman" w:hAnsi="Times New Roman"/>
          <w:b/>
          <w:bCs/>
          <w:sz w:val="20"/>
          <w:szCs w:val="20"/>
          <w:lang w:val="ro-RO"/>
        </w:rPr>
        <w:t>4</w:t>
      </w:r>
      <w:r w:rsidR="00CB5492" w:rsidRPr="00407E0A">
        <w:rPr>
          <w:rFonts w:ascii="Times New Roman" w:eastAsia="Times New Roman" w:hAnsi="Times New Roman"/>
          <w:b/>
          <w:bCs/>
          <w:color w:val="002060"/>
          <w:sz w:val="20"/>
          <w:szCs w:val="20"/>
          <w:lang w:val="ro-RO"/>
        </w:rPr>
        <w:t xml:space="preserve"> </w:t>
      </w:r>
    </w:p>
    <w:p w:rsidR="00176FE3" w:rsidRPr="00407E0A" w:rsidRDefault="00176FE3" w:rsidP="00176FE3">
      <w:pPr>
        <w:tabs>
          <w:tab w:val="left" w:pos="3686"/>
        </w:tabs>
        <w:spacing w:line="276" w:lineRule="auto"/>
        <w:ind w:firstLine="709"/>
        <w:jc w:val="right"/>
        <w:rPr>
          <w:b/>
          <w:bCs/>
          <w:color w:val="000000"/>
          <w:sz w:val="20"/>
        </w:rPr>
      </w:pPr>
      <w:r w:rsidRPr="00407E0A">
        <w:rPr>
          <w:b/>
          <w:bCs/>
          <w:color w:val="000000"/>
          <w:sz w:val="20"/>
        </w:rPr>
        <w:t>la</w:t>
      </w:r>
      <w:r w:rsidRPr="00407E0A">
        <w:rPr>
          <w:rFonts w:eastAsia="Calibri"/>
          <w:b/>
          <w:bCs/>
          <w:sz w:val="20"/>
        </w:rPr>
        <w:t xml:space="preserve"> </w:t>
      </w:r>
      <w:r w:rsidRPr="00407E0A">
        <w:rPr>
          <w:b/>
          <w:bCs/>
          <w:color w:val="000000"/>
          <w:sz w:val="20"/>
        </w:rPr>
        <w:t xml:space="preserve">Metodologia de evaluare a efectivelor de vânat </w:t>
      </w:r>
    </w:p>
    <w:p w:rsidR="00176FE3" w:rsidRPr="00407E0A" w:rsidRDefault="00176FE3" w:rsidP="00176FE3">
      <w:pPr>
        <w:tabs>
          <w:tab w:val="left" w:pos="3686"/>
        </w:tabs>
        <w:spacing w:line="276" w:lineRule="auto"/>
        <w:ind w:firstLine="709"/>
        <w:jc w:val="right"/>
        <w:rPr>
          <w:b/>
          <w:bCs/>
          <w:color w:val="000000"/>
          <w:sz w:val="20"/>
        </w:rPr>
      </w:pPr>
      <w:r w:rsidRPr="00407E0A">
        <w:rPr>
          <w:b/>
          <w:bCs/>
          <w:color w:val="000000"/>
          <w:sz w:val="20"/>
        </w:rPr>
        <w:t>și calculul cotelor de recoltare</w:t>
      </w:r>
    </w:p>
    <w:p w:rsidR="008E3C12" w:rsidRPr="00407E0A" w:rsidRDefault="008E3C12" w:rsidP="001F09DE">
      <w:pPr>
        <w:spacing w:line="276" w:lineRule="auto"/>
        <w:jc w:val="center"/>
        <w:rPr>
          <w:b/>
          <w:bCs/>
          <w:i/>
          <w:iCs/>
          <w:sz w:val="20"/>
        </w:rPr>
      </w:pPr>
    </w:p>
    <w:p w:rsidR="00CB5492" w:rsidRPr="00407E0A" w:rsidRDefault="00CB5492" w:rsidP="001F09DE">
      <w:pPr>
        <w:spacing w:line="276" w:lineRule="auto"/>
        <w:jc w:val="center"/>
        <w:rPr>
          <w:b/>
          <w:bCs/>
          <w:sz w:val="20"/>
        </w:rPr>
      </w:pPr>
      <w:r w:rsidRPr="00407E0A">
        <w:rPr>
          <w:b/>
          <w:bCs/>
          <w:sz w:val="20"/>
        </w:rPr>
        <w:t>Fișă de evaluare</w:t>
      </w:r>
    </w:p>
    <w:p w:rsidR="00CB5492" w:rsidRPr="00407E0A" w:rsidRDefault="00CB5492" w:rsidP="001F09DE">
      <w:pPr>
        <w:spacing w:line="276" w:lineRule="auto"/>
        <w:jc w:val="center"/>
        <w:rPr>
          <w:b/>
          <w:bCs/>
          <w:sz w:val="20"/>
        </w:rPr>
      </w:pPr>
      <w:r w:rsidRPr="00407E0A">
        <w:rPr>
          <w:b/>
          <w:bCs/>
          <w:sz w:val="20"/>
        </w:rPr>
        <w:t>pentru păsări, metoda punctului fix</w:t>
      </w:r>
    </w:p>
    <w:p w:rsidR="00FD070B" w:rsidRPr="00407E0A" w:rsidRDefault="00FD070B" w:rsidP="001F09DE">
      <w:pPr>
        <w:spacing w:line="276" w:lineRule="auto"/>
        <w:jc w:val="center"/>
        <w:rPr>
          <w:b/>
          <w:bCs/>
          <w:sz w:val="20"/>
        </w:rPr>
      </w:pPr>
    </w:p>
    <w:p w:rsidR="00211BA6" w:rsidRPr="00407E0A" w:rsidRDefault="00FD070B" w:rsidP="00FD070B">
      <w:pPr>
        <w:spacing w:line="276" w:lineRule="auto"/>
        <w:jc w:val="both"/>
        <w:rPr>
          <w:b/>
          <w:bCs/>
          <w:sz w:val="20"/>
        </w:rPr>
      </w:pPr>
      <w:r w:rsidRPr="00407E0A">
        <w:rPr>
          <w:b/>
          <w:bCs/>
          <w:sz w:val="20"/>
        </w:rPr>
        <w:t xml:space="preserve">  Fondul cinegetic</w:t>
      </w:r>
      <w:r w:rsidRPr="00407E0A">
        <w:rPr>
          <w:b/>
          <w:bCs/>
          <w:sz w:val="20"/>
          <w:lang w:val="en-US"/>
        </w:rPr>
        <w:t>:</w:t>
      </w:r>
      <w:r w:rsidRPr="00407E0A">
        <w:rPr>
          <w:b/>
          <w:bCs/>
          <w:sz w:val="20"/>
        </w:rPr>
        <w:t xml:space="preserve"> _______________________ nr. _________</w:t>
      </w:r>
    </w:p>
    <w:p w:rsidR="00CB5492" w:rsidRPr="00407E0A" w:rsidRDefault="00CB5492" w:rsidP="001F09DE">
      <w:pPr>
        <w:spacing w:line="276" w:lineRule="auto"/>
        <w:ind w:firstLine="142"/>
        <w:rPr>
          <w:b/>
          <w:bCs/>
          <w:sz w:val="20"/>
        </w:rPr>
      </w:pPr>
      <w:r w:rsidRPr="00407E0A">
        <w:rPr>
          <w:b/>
          <w:bCs/>
          <w:sz w:val="20"/>
        </w:rPr>
        <w:t>Data</w:t>
      </w:r>
      <w:r w:rsidR="00022D31" w:rsidRPr="00407E0A">
        <w:rPr>
          <w:b/>
          <w:bCs/>
          <w:sz w:val="20"/>
        </w:rPr>
        <w:t>:</w:t>
      </w:r>
      <w:r w:rsidRPr="00407E0A">
        <w:rPr>
          <w:b/>
          <w:bCs/>
          <w:sz w:val="20"/>
        </w:rPr>
        <w:t xml:space="preserve"> _____________________________________________</w:t>
      </w:r>
    </w:p>
    <w:p w:rsidR="00CB5492" w:rsidRPr="00407E0A" w:rsidRDefault="00CB5492" w:rsidP="001F09DE">
      <w:pPr>
        <w:pStyle w:val="Default"/>
        <w:spacing w:line="276" w:lineRule="auto"/>
        <w:ind w:firstLine="142"/>
        <w:rPr>
          <w:sz w:val="20"/>
          <w:szCs w:val="20"/>
        </w:rPr>
      </w:pPr>
      <w:r w:rsidRPr="00407E0A">
        <w:rPr>
          <w:b/>
          <w:bCs/>
          <w:sz w:val="20"/>
          <w:szCs w:val="20"/>
        </w:rPr>
        <w:t>Coordonate GPS</w:t>
      </w:r>
      <w:r w:rsidR="00022D31" w:rsidRPr="00407E0A">
        <w:rPr>
          <w:b/>
          <w:bCs/>
          <w:sz w:val="20"/>
          <w:szCs w:val="20"/>
        </w:rPr>
        <w:t>:</w:t>
      </w:r>
      <w:r w:rsidRPr="00407E0A">
        <w:rPr>
          <w:b/>
          <w:bCs/>
          <w:sz w:val="20"/>
          <w:szCs w:val="20"/>
        </w:rPr>
        <w:t xml:space="preserve"> ___________________________________</w:t>
      </w:r>
    </w:p>
    <w:tbl>
      <w:tblPr>
        <w:tblpPr w:leftFromText="180" w:rightFromText="180" w:vertAnchor="text" w:horzAnchor="margin" w:tblpY="137"/>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2453"/>
        <w:gridCol w:w="1383"/>
        <w:gridCol w:w="1027"/>
        <w:gridCol w:w="992"/>
        <w:gridCol w:w="1134"/>
        <w:gridCol w:w="992"/>
        <w:gridCol w:w="1353"/>
      </w:tblGrid>
      <w:tr w:rsidR="00211BA6" w:rsidRPr="00407E0A" w:rsidTr="00211BA6">
        <w:trPr>
          <w:trHeight w:val="158"/>
        </w:trPr>
        <w:tc>
          <w:tcPr>
            <w:tcW w:w="774" w:type="dxa"/>
            <w:vMerge w:val="restart"/>
            <w:shd w:val="clear" w:color="auto" w:fill="auto"/>
          </w:tcPr>
          <w:p w:rsidR="00211BA6" w:rsidRPr="00407E0A" w:rsidRDefault="00211BA6" w:rsidP="001F09DE">
            <w:pPr>
              <w:spacing w:line="276" w:lineRule="auto"/>
              <w:ind w:left="-551"/>
              <w:jc w:val="right"/>
              <w:rPr>
                <w:b/>
                <w:bCs/>
                <w:sz w:val="20"/>
              </w:rPr>
            </w:pPr>
          </w:p>
          <w:p w:rsidR="00211BA6" w:rsidRPr="00407E0A" w:rsidRDefault="00211BA6" w:rsidP="001F09DE">
            <w:pPr>
              <w:spacing w:line="276" w:lineRule="auto"/>
              <w:ind w:left="-551"/>
              <w:jc w:val="right"/>
              <w:rPr>
                <w:b/>
                <w:bCs/>
                <w:sz w:val="20"/>
              </w:rPr>
            </w:pPr>
          </w:p>
          <w:p w:rsidR="00211BA6" w:rsidRPr="00407E0A" w:rsidRDefault="00211BA6" w:rsidP="001F09DE">
            <w:pPr>
              <w:spacing w:line="276" w:lineRule="auto"/>
              <w:ind w:left="-551"/>
              <w:jc w:val="right"/>
              <w:rPr>
                <w:b/>
                <w:bCs/>
                <w:sz w:val="20"/>
              </w:rPr>
            </w:pPr>
            <w:r w:rsidRPr="00407E0A">
              <w:rPr>
                <w:b/>
                <w:bCs/>
                <w:sz w:val="20"/>
              </w:rPr>
              <w:t>N/o</w:t>
            </w:r>
          </w:p>
        </w:tc>
        <w:tc>
          <w:tcPr>
            <w:tcW w:w="2453" w:type="dxa"/>
            <w:vMerge w:val="restart"/>
            <w:shd w:val="clear" w:color="auto" w:fill="auto"/>
          </w:tcPr>
          <w:p w:rsidR="00211BA6" w:rsidRPr="00407E0A" w:rsidRDefault="00211BA6" w:rsidP="001F09DE">
            <w:pPr>
              <w:spacing w:line="276" w:lineRule="auto"/>
              <w:jc w:val="center"/>
              <w:rPr>
                <w:b/>
                <w:bCs/>
                <w:sz w:val="20"/>
              </w:rPr>
            </w:pPr>
          </w:p>
          <w:p w:rsidR="00211BA6" w:rsidRPr="00407E0A" w:rsidRDefault="00211BA6" w:rsidP="001F09DE">
            <w:pPr>
              <w:spacing w:line="276" w:lineRule="auto"/>
              <w:jc w:val="center"/>
              <w:rPr>
                <w:b/>
                <w:bCs/>
                <w:sz w:val="20"/>
              </w:rPr>
            </w:pPr>
          </w:p>
          <w:p w:rsidR="00211BA6" w:rsidRPr="00407E0A" w:rsidRDefault="00211BA6" w:rsidP="001F09DE">
            <w:pPr>
              <w:spacing w:line="276" w:lineRule="auto"/>
              <w:jc w:val="center"/>
              <w:rPr>
                <w:b/>
                <w:bCs/>
                <w:sz w:val="20"/>
              </w:rPr>
            </w:pPr>
            <w:r w:rsidRPr="00407E0A">
              <w:rPr>
                <w:b/>
                <w:bCs/>
                <w:sz w:val="20"/>
              </w:rPr>
              <w:t>Specia</w:t>
            </w:r>
          </w:p>
        </w:tc>
        <w:tc>
          <w:tcPr>
            <w:tcW w:w="6881" w:type="dxa"/>
            <w:gridSpan w:val="6"/>
            <w:shd w:val="clear" w:color="auto" w:fill="auto"/>
          </w:tcPr>
          <w:p w:rsidR="00211BA6" w:rsidRPr="00407E0A" w:rsidRDefault="00211BA6" w:rsidP="001F09DE">
            <w:pPr>
              <w:spacing w:line="276" w:lineRule="auto"/>
              <w:jc w:val="center"/>
              <w:rPr>
                <w:b/>
                <w:bCs/>
                <w:sz w:val="20"/>
              </w:rPr>
            </w:pPr>
            <w:r w:rsidRPr="00407E0A">
              <w:rPr>
                <w:b/>
                <w:bCs/>
                <w:sz w:val="20"/>
              </w:rPr>
              <w:t>Nr. indivizi/</w:t>
            </w:r>
            <w:r w:rsidR="00E43F86" w:rsidRPr="00407E0A">
              <w:rPr>
                <w:b/>
                <w:bCs/>
                <w:sz w:val="20"/>
              </w:rPr>
              <w:t>l</w:t>
            </w:r>
            <w:r w:rsidRPr="00407E0A">
              <w:rPr>
                <w:b/>
                <w:bCs/>
                <w:sz w:val="20"/>
              </w:rPr>
              <w:t>a distanța de ______ (m)</w:t>
            </w:r>
          </w:p>
        </w:tc>
      </w:tr>
      <w:tr w:rsidR="00211BA6" w:rsidRPr="00407E0A" w:rsidTr="00E43F86">
        <w:trPr>
          <w:trHeight w:val="158"/>
        </w:trPr>
        <w:tc>
          <w:tcPr>
            <w:tcW w:w="774" w:type="dxa"/>
            <w:vMerge/>
            <w:shd w:val="clear" w:color="auto" w:fill="auto"/>
          </w:tcPr>
          <w:p w:rsidR="00211BA6" w:rsidRPr="00407E0A" w:rsidRDefault="00211BA6" w:rsidP="001F09DE">
            <w:pPr>
              <w:spacing w:line="276" w:lineRule="auto"/>
              <w:jc w:val="center"/>
              <w:rPr>
                <w:b/>
                <w:bCs/>
                <w:sz w:val="20"/>
              </w:rPr>
            </w:pPr>
          </w:p>
        </w:tc>
        <w:tc>
          <w:tcPr>
            <w:tcW w:w="2453" w:type="dxa"/>
            <w:vMerge/>
            <w:shd w:val="clear" w:color="auto" w:fill="auto"/>
          </w:tcPr>
          <w:p w:rsidR="00211BA6" w:rsidRPr="00407E0A" w:rsidRDefault="00211BA6" w:rsidP="001F09DE">
            <w:pPr>
              <w:spacing w:line="276" w:lineRule="auto"/>
              <w:jc w:val="center"/>
              <w:rPr>
                <w:b/>
                <w:bCs/>
                <w:sz w:val="20"/>
              </w:rPr>
            </w:pPr>
          </w:p>
        </w:tc>
        <w:tc>
          <w:tcPr>
            <w:tcW w:w="1383" w:type="dxa"/>
            <w:shd w:val="clear" w:color="auto" w:fill="auto"/>
          </w:tcPr>
          <w:p w:rsidR="00211BA6" w:rsidRPr="00407E0A" w:rsidRDefault="00211BA6" w:rsidP="001F09DE">
            <w:pPr>
              <w:spacing w:line="276" w:lineRule="auto"/>
              <w:rPr>
                <w:b/>
                <w:bCs/>
                <w:sz w:val="20"/>
              </w:rPr>
            </w:pPr>
          </w:p>
          <w:p w:rsidR="00211BA6" w:rsidRPr="00407E0A" w:rsidRDefault="00211BA6" w:rsidP="001F09DE">
            <w:pPr>
              <w:spacing w:line="276" w:lineRule="auto"/>
              <w:jc w:val="center"/>
              <w:rPr>
                <w:b/>
                <w:bCs/>
                <w:sz w:val="20"/>
              </w:rPr>
            </w:pPr>
            <w:r w:rsidRPr="00407E0A">
              <w:rPr>
                <w:b/>
                <w:bCs/>
                <w:sz w:val="20"/>
              </w:rPr>
              <w:t xml:space="preserve">Total </w:t>
            </w:r>
          </w:p>
        </w:tc>
        <w:tc>
          <w:tcPr>
            <w:tcW w:w="1027" w:type="dxa"/>
            <w:shd w:val="clear" w:color="auto" w:fill="auto"/>
          </w:tcPr>
          <w:p w:rsidR="00211BA6" w:rsidRPr="00407E0A" w:rsidRDefault="00211BA6" w:rsidP="001F09DE">
            <w:pPr>
              <w:spacing w:line="276" w:lineRule="auto"/>
              <w:jc w:val="center"/>
              <w:rPr>
                <w:b/>
                <w:bCs/>
                <w:sz w:val="20"/>
              </w:rPr>
            </w:pPr>
          </w:p>
          <w:p w:rsidR="00211BA6" w:rsidRPr="00407E0A" w:rsidRDefault="00211BA6" w:rsidP="001F09DE">
            <w:pPr>
              <w:spacing w:line="276" w:lineRule="auto"/>
              <w:jc w:val="center"/>
              <w:rPr>
                <w:b/>
                <w:bCs/>
                <w:sz w:val="20"/>
              </w:rPr>
            </w:pPr>
            <w:r w:rsidRPr="00407E0A">
              <w:rPr>
                <w:b/>
                <w:bCs/>
                <w:sz w:val="20"/>
              </w:rPr>
              <w:t>0</w:t>
            </w:r>
            <w:r w:rsidR="00E43F86" w:rsidRPr="00407E0A">
              <w:rPr>
                <w:b/>
                <w:bCs/>
                <w:sz w:val="20"/>
              </w:rPr>
              <w:t xml:space="preserve"> </w:t>
            </w:r>
            <w:r w:rsidRPr="00407E0A">
              <w:rPr>
                <w:b/>
                <w:bCs/>
                <w:sz w:val="20"/>
              </w:rPr>
              <w:t>-</w:t>
            </w:r>
            <w:r w:rsidR="00E43F86" w:rsidRPr="00407E0A">
              <w:rPr>
                <w:b/>
                <w:bCs/>
                <w:sz w:val="20"/>
              </w:rPr>
              <w:t xml:space="preserve"> </w:t>
            </w:r>
            <w:r w:rsidRPr="00407E0A">
              <w:rPr>
                <w:b/>
                <w:bCs/>
                <w:sz w:val="20"/>
              </w:rPr>
              <w:t>50</w:t>
            </w:r>
          </w:p>
        </w:tc>
        <w:tc>
          <w:tcPr>
            <w:tcW w:w="992" w:type="dxa"/>
            <w:shd w:val="clear" w:color="auto" w:fill="auto"/>
          </w:tcPr>
          <w:p w:rsidR="00211BA6" w:rsidRPr="00407E0A" w:rsidRDefault="00211BA6" w:rsidP="001F09DE">
            <w:pPr>
              <w:spacing w:line="276" w:lineRule="auto"/>
              <w:ind w:left="-80" w:right="-5"/>
              <w:jc w:val="center"/>
              <w:rPr>
                <w:b/>
                <w:bCs/>
                <w:sz w:val="20"/>
              </w:rPr>
            </w:pPr>
          </w:p>
          <w:p w:rsidR="00211BA6" w:rsidRPr="00407E0A" w:rsidRDefault="00211BA6" w:rsidP="001F09DE">
            <w:pPr>
              <w:spacing w:line="276" w:lineRule="auto"/>
              <w:ind w:left="-80" w:right="-5"/>
              <w:jc w:val="center"/>
              <w:rPr>
                <w:b/>
                <w:bCs/>
                <w:sz w:val="20"/>
              </w:rPr>
            </w:pPr>
            <w:r w:rsidRPr="00407E0A">
              <w:rPr>
                <w:b/>
                <w:bCs/>
                <w:sz w:val="20"/>
              </w:rPr>
              <w:t>50</w:t>
            </w:r>
            <w:r w:rsidR="00E43F86" w:rsidRPr="00407E0A">
              <w:rPr>
                <w:b/>
                <w:bCs/>
                <w:sz w:val="20"/>
              </w:rPr>
              <w:t xml:space="preserve"> </w:t>
            </w:r>
            <w:r w:rsidRPr="00407E0A">
              <w:rPr>
                <w:b/>
                <w:bCs/>
                <w:sz w:val="20"/>
              </w:rPr>
              <w:t>-</w:t>
            </w:r>
            <w:r w:rsidR="00E43F86" w:rsidRPr="00407E0A">
              <w:rPr>
                <w:b/>
                <w:bCs/>
                <w:sz w:val="20"/>
              </w:rPr>
              <w:t xml:space="preserve"> </w:t>
            </w:r>
            <w:r w:rsidRPr="00407E0A">
              <w:rPr>
                <w:b/>
                <w:bCs/>
                <w:sz w:val="20"/>
              </w:rPr>
              <w:t>100</w:t>
            </w:r>
          </w:p>
        </w:tc>
        <w:tc>
          <w:tcPr>
            <w:tcW w:w="1134" w:type="dxa"/>
            <w:shd w:val="clear" w:color="auto" w:fill="auto"/>
          </w:tcPr>
          <w:p w:rsidR="00211BA6" w:rsidRPr="00407E0A" w:rsidRDefault="00211BA6" w:rsidP="001F09DE">
            <w:pPr>
              <w:spacing w:line="276" w:lineRule="auto"/>
              <w:ind w:left="-100" w:right="-92"/>
              <w:jc w:val="center"/>
              <w:rPr>
                <w:b/>
                <w:bCs/>
                <w:sz w:val="20"/>
              </w:rPr>
            </w:pPr>
          </w:p>
          <w:p w:rsidR="00211BA6" w:rsidRPr="00407E0A" w:rsidRDefault="00211BA6" w:rsidP="001F09DE">
            <w:pPr>
              <w:spacing w:line="276" w:lineRule="auto"/>
              <w:ind w:left="-100" w:right="-92"/>
              <w:jc w:val="center"/>
              <w:rPr>
                <w:b/>
                <w:bCs/>
                <w:sz w:val="20"/>
              </w:rPr>
            </w:pPr>
            <w:r w:rsidRPr="00407E0A">
              <w:rPr>
                <w:b/>
                <w:bCs/>
                <w:sz w:val="20"/>
              </w:rPr>
              <w:t>100</w:t>
            </w:r>
            <w:r w:rsidR="00E43F86" w:rsidRPr="00407E0A">
              <w:rPr>
                <w:b/>
                <w:bCs/>
                <w:sz w:val="20"/>
              </w:rPr>
              <w:t xml:space="preserve"> </w:t>
            </w:r>
            <w:r w:rsidRPr="00407E0A">
              <w:rPr>
                <w:b/>
                <w:bCs/>
                <w:sz w:val="20"/>
              </w:rPr>
              <w:t>-</w:t>
            </w:r>
            <w:r w:rsidR="00E43F86" w:rsidRPr="00407E0A">
              <w:rPr>
                <w:b/>
                <w:bCs/>
                <w:sz w:val="20"/>
              </w:rPr>
              <w:t xml:space="preserve"> </w:t>
            </w:r>
            <w:r w:rsidRPr="00407E0A">
              <w:rPr>
                <w:b/>
                <w:bCs/>
                <w:sz w:val="20"/>
              </w:rPr>
              <w:t>200</w:t>
            </w:r>
          </w:p>
        </w:tc>
        <w:tc>
          <w:tcPr>
            <w:tcW w:w="992" w:type="dxa"/>
            <w:shd w:val="clear" w:color="auto" w:fill="auto"/>
          </w:tcPr>
          <w:p w:rsidR="00211BA6" w:rsidRPr="00407E0A" w:rsidRDefault="00211BA6" w:rsidP="001F09DE">
            <w:pPr>
              <w:spacing w:line="276" w:lineRule="auto"/>
              <w:jc w:val="center"/>
              <w:rPr>
                <w:b/>
                <w:bCs/>
                <w:sz w:val="20"/>
              </w:rPr>
            </w:pPr>
          </w:p>
          <w:p w:rsidR="00211BA6" w:rsidRPr="00407E0A" w:rsidRDefault="00211BA6" w:rsidP="001F09DE">
            <w:pPr>
              <w:spacing w:line="276" w:lineRule="auto"/>
              <w:jc w:val="center"/>
              <w:rPr>
                <w:b/>
                <w:bCs/>
                <w:sz w:val="20"/>
              </w:rPr>
            </w:pPr>
            <w:r w:rsidRPr="00407E0A">
              <w:rPr>
                <w:b/>
                <w:bCs/>
                <w:sz w:val="20"/>
              </w:rPr>
              <w:t>≥</w:t>
            </w:r>
            <w:r w:rsidR="00E43F86" w:rsidRPr="00407E0A">
              <w:rPr>
                <w:b/>
                <w:bCs/>
                <w:sz w:val="20"/>
              </w:rPr>
              <w:t xml:space="preserve"> </w:t>
            </w:r>
            <w:r w:rsidRPr="00407E0A">
              <w:rPr>
                <w:b/>
                <w:bCs/>
                <w:sz w:val="20"/>
              </w:rPr>
              <w:t>200</w:t>
            </w:r>
          </w:p>
        </w:tc>
        <w:tc>
          <w:tcPr>
            <w:tcW w:w="1353" w:type="dxa"/>
            <w:shd w:val="clear" w:color="auto" w:fill="auto"/>
          </w:tcPr>
          <w:p w:rsidR="00211BA6" w:rsidRPr="00407E0A" w:rsidRDefault="00211BA6" w:rsidP="001F09DE">
            <w:pPr>
              <w:spacing w:line="276" w:lineRule="auto"/>
              <w:jc w:val="center"/>
              <w:rPr>
                <w:b/>
                <w:bCs/>
                <w:sz w:val="20"/>
              </w:rPr>
            </w:pPr>
          </w:p>
          <w:p w:rsidR="00211BA6" w:rsidRPr="00407E0A" w:rsidRDefault="00211BA6" w:rsidP="001F09DE">
            <w:pPr>
              <w:spacing w:line="276" w:lineRule="auto"/>
              <w:jc w:val="center"/>
              <w:rPr>
                <w:b/>
                <w:bCs/>
                <w:sz w:val="20"/>
              </w:rPr>
            </w:pPr>
            <w:r w:rsidRPr="00407E0A">
              <w:rPr>
                <w:b/>
                <w:bCs/>
                <w:sz w:val="20"/>
              </w:rPr>
              <w:t>În zbor</w:t>
            </w:r>
          </w:p>
        </w:tc>
      </w:tr>
      <w:tr w:rsidR="00211BA6" w:rsidRPr="00407E0A" w:rsidTr="00E43F86">
        <w:trPr>
          <w:trHeight w:val="278"/>
        </w:trPr>
        <w:tc>
          <w:tcPr>
            <w:tcW w:w="774" w:type="dxa"/>
            <w:shd w:val="clear" w:color="auto" w:fill="auto"/>
          </w:tcPr>
          <w:p w:rsidR="00211BA6" w:rsidRPr="00407E0A" w:rsidRDefault="00211BA6" w:rsidP="001F09DE">
            <w:pPr>
              <w:spacing w:line="276" w:lineRule="auto"/>
              <w:jc w:val="both"/>
              <w:rPr>
                <w:sz w:val="20"/>
              </w:rPr>
            </w:pPr>
          </w:p>
        </w:tc>
        <w:tc>
          <w:tcPr>
            <w:tcW w:w="2453" w:type="dxa"/>
            <w:shd w:val="clear" w:color="auto" w:fill="auto"/>
          </w:tcPr>
          <w:p w:rsidR="00211BA6" w:rsidRPr="00407E0A" w:rsidRDefault="00211BA6" w:rsidP="001F09DE">
            <w:pPr>
              <w:spacing w:line="276" w:lineRule="auto"/>
              <w:jc w:val="both"/>
              <w:rPr>
                <w:sz w:val="20"/>
              </w:rPr>
            </w:pPr>
          </w:p>
        </w:tc>
        <w:tc>
          <w:tcPr>
            <w:tcW w:w="1383" w:type="dxa"/>
            <w:shd w:val="clear" w:color="auto" w:fill="auto"/>
          </w:tcPr>
          <w:p w:rsidR="00211BA6" w:rsidRPr="00407E0A" w:rsidRDefault="00211BA6" w:rsidP="001F09DE">
            <w:pPr>
              <w:spacing w:line="276" w:lineRule="auto"/>
              <w:jc w:val="both"/>
              <w:rPr>
                <w:sz w:val="20"/>
              </w:rPr>
            </w:pPr>
          </w:p>
        </w:tc>
        <w:tc>
          <w:tcPr>
            <w:tcW w:w="1027" w:type="dxa"/>
            <w:shd w:val="clear" w:color="auto" w:fill="auto"/>
          </w:tcPr>
          <w:p w:rsidR="00211BA6" w:rsidRPr="00407E0A" w:rsidRDefault="00211BA6" w:rsidP="001F09DE">
            <w:pPr>
              <w:spacing w:line="276" w:lineRule="auto"/>
              <w:jc w:val="both"/>
              <w:rPr>
                <w:sz w:val="20"/>
              </w:rPr>
            </w:pPr>
          </w:p>
        </w:tc>
        <w:tc>
          <w:tcPr>
            <w:tcW w:w="992" w:type="dxa"/>
            <w:shd w:val="clear" w:color="auto" w:fill="auto"/>
          </w:tcPr>
          <w:p w:rsidR="00211BA6" w:rsidRPr="00407E0A" w:rsidRDefault="00211BA6" w:rsidP="001F09DE">
            <w:pPr>
              <w:spacing w:line="276" w:lineRule="auto"/>
              <w:jc w:val="both"/>
              <w:rPr>
                <w:sz w:val="20"/>
              </w:rPr>
            </w:pPr>
          </w:p>
        </w:tc>
        <w:tc>
          <w:tcPr>
            <w:tcW w:w="1134" w:type="dxa"/>
            <w:shd w:val="clear" w:color="auto" w:fill="auto"/>
          </w:tcPr>
          <w:p w:rsidR="00211BA6" w:rsidRPr="00407E0A" w:rsidRDefault="00211BA6" w:rsidP="001F09DE">
            <w:pPr>
              <w:spacing w:line="276" w:lineRule="auto"/>
              <w:jc w:val="both"/>
              <w:rPr>
                <w:sz w:val="20"/>
              </w:rPr>
            </w:pPr>
          </w:p>
        </w:tc>
        <w:tc>
          <w:tcPr>
            <w:tcW w:w="992" w:type="dxa"/>
            <w:shd w:val="clear" w:color="auto" w:fill="auto"/>
          </w:tcPr>
          <w:p w:rsidR="00211BA6" w:rsidRPr="00407E0A" w:rsidRDefault="00211BA6" w:rsidP="001F09DE">
            <w:pPr>
              <w:spacing w:line="276" w:lineRule="auto"/>
              <w:jc w:val="both"/>
              <w:rPr>
                <w:sz w:val="20"/>
              </w:rPr>
            </w:pPr>
          </w:p>
        </w:tc>
        <w:tc>
          <w:tcPr>
            <w:tcW w:w="1353" w:type="dxa"/>
            <w:shd w:val="clear" w:color="auto" w:fill="auto"/>
          </w:tcPr>
          <w:p w:rsidR="00211BA6" w:rsidRPr="00407E0A" w:rsidRDefault="00211BA6" w:rsidP="001F09DE">
            <w:pPr>
              <w:spacing w:line="276" w:lineRule="auto"/>
              <w:jc w:val="both"/>
              <w:rPr>
                <w:sz w:val="20"/>
              </w:rPr>
            </w:pPr>
          </w:p>
        </w:tc>
      </w:tr>
      <w:tr w:rsidR="00211BA6" w:rsidRPr="00407E0A" w:rsidTr="00E43F86">
        <w:trPr>
          <w:trHeight w:val="278"/>
        </w:trPr>
        <w:tc>
          <w:tcPr>
            <w:tcW w:w="774" w:type="dxa"/>
            <w:shd w:val="clear" w:color="auto" w:fill="auto"/>
          </w:tcPr>
          <w:p w:rsidR="00211BA6" w:rsidRPr="00407E0A" w:rsidRDefault="00211BA6" w:rsidP="001F09DE">
            <w:pPr>
              <w:spacing w:line="276" w:lineRule="auto"/>
              <w:jc w:val="both"/>
              <w:rPr>
                <w:sz w:val="20"/>
              </w:rPr>
            </w:pPr>
          </w:p>
        </w:tc>
        <w:tc>
          <w:tcPr>
            <w:tcW w:w="2453" w:type="dxa"/>
            <w:shd w:val="clear" w:color="auto" w:fill="auto"/>
          </w:tcPr>
          <w:p w:rsidR="00211BA6" w:rsidRPr="00407E0A" w:rsidRDefault="00211BA6" w:rsidP="001F09DE">
            <w:pPr>
              <w:spacing w:line="276" w:lineRule="auto"/>
              <w:jc w:val="both"/>
              <w:rPr>
                <w:sz w:val="20"/>
              </w:rPr>
            </w:pPr>
          </w:p>
        </w:tc>
        <w:tc>
          <w:tcPr>
            <w:tcW w:w="1383" w:type="dxa"/>
            <w:shd w:val="clear" w:color="auto" w:fill="auto"/>
          </w:tcPr>
          <w:p w:rsidR="00211BA6" w:rsidRPr="00407E0A" w:rsidRDefault="00211BA6" w:rsidP="001F09DE">
            <w:pPr>
              <w:spacing w:line="276" w:lineRule="auto"/>
              <w:jc w:val="both"/>
              <w:rPr>
                <w:sz w:val="20"/>
              </w:rPr>
            </w:pPr>
          </w:p>
        </w:tc>
        <w:tc>
          <w:tcPr>
            <w:tcW w:w="1027" w:type="dxa"/>
            <w:shd w:val="clear" w:color="auto" w:fill="auto"/>
          </w:tcPr>
          <w:p w:rsidR="00211BA6" w:rsidRPr="00407E0A" w:rsidRDefault="00211BA6" w:rsidP="001F09DE">
            <w:pPr>
              <w:spacing w:line="276" w:lineRule="auto"/>
              <w:jc w:val="both"/>
              <w:rPr>
                <w:sz w:val="20"/>
              </w:rPr>
            </w:pPr>
          </w:p>
        </w:tc>
        <w:tc>
          <w:tcPr>
            <w:tcW w:w="992" w:type="dxa"/>
            <w:shd w:val="clear" w:color="auto" w:fill="auto"/>
          </w:tcPr>
          <w:p w:rsidR="00211BA6" w:rsidRPr="00407E0A" w:rsidRDefault="00211BA6" w:rsidP="001F09DE">
            <w:pPr>
              <w:spacing w:line="276" w:lineRule="auto"/>
              <w:jc w:val="both"/>
              <w:rPr>
                <w:sz w:val="20"/>
              </w:rPr>
            </w:pPr>
          </w:p>
        </w:tc>
        <w:tc>
          <w:tcPr>
            <w:tcW w:w="1134" w:type="dxa"/>
            <w:shd w:val="clear" w:color="auto" w:fill="auto"/>
          </w:tcPr>
          <w:p w:rsidR="00211BA6" w:rsidRPr="00407E0A" w:rsidRDefault="00211BA6" w:rsidP="001F09DE">
            <w:pPr>
              <w:spacing w:line="276" w:lineRule="auto"/>
              <w:jc w:val="both"/>
              <w:rPr>
                <w:sz w:val="20"/>
              </w:rPr>
            </w:pPr>
          </w:p>
        </w:tc>
        <w:tc>
          <w:tcPr>
            <w:tcW w:w="992" w:type="dxa"/>
            <w:shd w:val="clear" w:color="auto" w:fill="auto"/>
          </w:tcPr>
          <w:p w:rsidR="00211BA6" w:rsidRPr="00407E0A" w:rsidRDefault="00211BA6" w:rsidP="001F09DE">
            <w:pPr>
              <w:spacing w:line="276" w:lineRule="auto"/>
              <w:jc w:val="both"/>
              <w:rPr>
                <w:sz w:val="20"/>
              </w:rPr>
            </w:pPr>
          </w:p>
        </w:tc>
        <w:tc>
          <w:tcPr>
            <w:tcW w:w="1353" w:type="dxa"/>
            <w:shd w:val="clear" w:color="auto" w:fill="auto"/>
          </w:tcPr>
          <w:p w:rsidR="00211BA6" w:rsidRPr="00407E0A" w:rsidRDefault="00211BA6" w:rsidP="001F09DE">
            <w:pPr>
              <w:spacing w:line="276" w:lineRule="auto"/>
              <w:jc w:val="both"/>
              <w:rPr>
                <w:sz w:val="20"/>
              </w:rPr>
            </w:pPr>
          </w:p>
        </w:tc>
      </w:tr>
      <w:tr w:rsidR="00211BA6" w:rsidRPr="00407E0A" w:rsidTr="00E43F86">
        <w:trPr>
          <w:trHeight w:val="278"/>
        </w:trPr>
        <w:tc>
          <w:tcPr>
            <w:tcW w:w="774" w:type="dxa"/>
            <w:shd w:val="clear" w:color="auto" w:fill="auto"/>
          </w:tcPr>
          <w:p w:rsidR="00211BA6" w:rsidRPr="00407E0A" w:rsidRDefault="00211BA6" w:rsidP="001F09DE">
            <w:pPr>
              <w:spacing w:line="276" w:lineRule="auto"/>
              <w:jc w:val="both"/>
              <w:rPr>
                <w:sz w:val="20"/>
              </w:rPr>
            </w:pPr>
          </w:p>
        </w:tc>
        <w:tc>
          <w:tcPr>
            <w:tcW w:w="2453" w:type="dxa"/>
            <w:shd w:val="clear" w:color="auto" w:fill="auto"/>
          </w:tcPr>
          <w:p w:rsidR="00211BA6" w:rsidRPr="00407E0A" w:rsidRDefault="00211BA6" w:rsidP="001F09DE">
            <w:pPr>
              <w:spacing w:line="276" w:lineRule="auto"/>
              <w:jc w:val="both"/>
              <w:rPr>
                <w:sz w:val="20"/>
              </w:rPr>
            </w:pPr>
          </w:p>
        </w:tc>
        <w:tc>
          <w:tcPr>
            <w:tcW w:w="1383" w:type="dxa"/>
            <w:shd w:val="clear" w:color="auto" w:fill="auto"/>
          </w:tcPr>
          <w:p w:rsidR="00211BA6" w:rsidRPr="00407E0A" w:rsidRDefault="00211BA6" w:rsidP="001F09DE">
            <w:pPr>
              <w:spacing w:line="276" w:lineRule="auto"/>
              <w:jc w:val="both"/>
              <w:rPr>
                <w:sz w:val="20"/>
              </w:rPr>
            </w:pPr>
          </w:p>
        </w:tc>
        <w:tc>
          <w:tcPr>
            <w:tcW w:w="1027" w:type="dxa"/>
            <w:shd w:val="clear" w:color="auto" w:fill="auto"/>
          </w:tcPr>
          <w:p w:rsidR="00211BA6" w:rsidRPr="00407E0A" w:rsidRDefault="00211BA6" w:rsidP="001F09DE">
            <w:pPr>
              <w:spacing w:line="276" w:lineRule="auto"/>
              <w:jc w:val="both"/>
              <w:rPr>
                <w:sz w:val="20"/>
              </w:rPr>
            </w:pPr>
          </w:p>
        </w:tc>
        <w:tc>
          <w:tcPr>
            <w:tcW w:w="992" w:type="dxa"/>
            <w:shd w:val="clear" w:color="auto" w:fill="auto"/>
          </w:tcPr>
          <w:p w:rsidR="00211BA6" w:rsidRPr="00407E0A" w:rsidRDefault="00211BA6" w:rsidP="001F09DE">
            <w:pPr>
              <w:spacing w:line="276" w:lineRule="auto"/>
              <w:jc w:val="both"/>
              <w:rPr>
                <w:sz w:val="20"/>
              </w:rPr>
            </w:pPr>
          </w:p>
        </w:tc>
        <w:tc>
          <w:tcPr>
            <w:tcW w:w="1134" w:type="dxa"/>
            <w:shd w:val="clear" w:color="auto" w:fill="auto"/>
          </w:tcPr>
          <w:p w:rsidR="00211BA6" w:rsidRPr="00407E0A" w:rsidRDefault="00211BA6" w:rsidP="001F09DE">
            <w:pPr>
              <w:spacing w:line="276" w:lineRule="auto"/>
              <w:jc w:val="both"/>
              <w:rPr>
                <w:sz w:val="20"/>
              </w:rPr>
            </w:pPr>
          </w:p>
        </w:tc>
        <w:tc>
          <w:tcPr>
            <w:tcW w:w="992" w:type="dxa"/>
            <w:shd w:val="clear" w:color="auto" w:fill="auto"/>
          </w:tcPr>
          <w:p w:rsidR="00211BA6" w:rsidRPr="00407E0A" w:rsidRDefault="00211BA6" w:rsidP="001F09DE">
            <w:pPr>
              <w:spacing w:line="276" w:lineRule="auto"/>
              <w:jc w:val="both"/>
              <w:rPr>
                <w:sz w:val="20"/>
              </w:rPr>
            </w:pPr>
          </w:p>
        </w:tc>
        <w:tc>
          <w:tcPr>
            <w:tcW w:w="1353" w:type="dxa"/>
            <w:shd w:val="clear" w:color="auto" w:fill="auto"/>
          </w:tcPr>
          <w:p w:rsidR="00211BA6" w:rsidRPr="00407E0A" w:rsidRDefault="00211BA6" w:rsidP="001F09DE">
            <w:pPr>
              <w:spacing w:line="276" w:lineRule="auto"/>
              <w:jc w:val="both"/>
              <w:rPr>
                <w:sz w:val="20"/>
              </w:rPr>
            </w:pPr>
          </w:p>
        </w:tc>
      </w:tr>
    </w:tbl>
    <w:p w:rsidR="00560F1A" w:rsidRPr="00407E0A" w:rsidRDefault="00560F1A" w:rsidP="001F09DE">
      <w:pPr>
        <w:spacing w:line="276" w:lineRule="auto"/>
        <w:rPr>
          <w:color w:val="000000"/>
          <w:sz w:val="20"/>
        </w:rPr>
      </w:pPr>
    </w:p>
    <w:p w:rsidR="00211BA6" w:rsidRPr="00407E0A" w:rsidRDefault="000D32D3" w:rsidP="006D33E4">
      <w:pPr>
        <w:spacing w:line="276" w:lineRule="auto"/>
        <w:rPr>
          <w:color w:val="000000"/>
          <w:sz w:val="20"/>
        </w:rPr>
      </w:pPr>
      <w:r w:rsidRPr="00407E0A">
        <w:rPr>
          <w:color w:val="000000"/>
          <w:sz w:val="20"/>
        </w:rPr>
        <w:t xml:space="preserve">         </w:t>
      </w:r>
      <w:r w:rsidR="0018030C" w:rsidRPr="00407E0A">
        <w:rPr>
          <w:color w:val="000000"/>
          <w:sz w:val="20"/>
        </w:rPr>
        <w:t>Data prezentării: ______________________</w:t>
      </w:r>
      <w:r w:rsidR="00B74488" w:rsidRPr="00407E0A">
        <w:rPr>
          <w:color w:val="000000"/>
          <w:sz w:val="20"/>
        </w:rPr>
        <w:t>________________________</w:t>
      </w:r>
    </w:p>
    <w:p w:rsidR="00524B38" w:rsidRPr="00407E0A" w:rsidRDefault="00211BA6" w:rsidP="001F09DE">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 xml:space="preserve">         </w:t>
      </w:r>
      <w:r w:rsidR="00524B38" w:rsidRPr="00407E0A">
        <w:rPr>
          <w:rFonts w:ascii="Times New Roman" w:hAnsi="Times New Roman"/>
          <w:sz w:val="20"/>
          <w:szCs w:val="20"/>
          <w:lang w:val="ro-RO"/>
        </w:rPr>
        <w:t xml:space="preserve">Responsabil: _________________________________    ______________                         </w:t>
      </w:r>
    </w:p>
    <w:p w:rsidR="007B5F40" w:rsidRPr="00407E0A" w:rsidRDefault="00524B38" w:rsidP="0092032D">
      <w:pPr>
        <w:pStyle w:val="NoSpacing"/>
        <w:spacing w:line="276" w:lineRule="auto"/>
        <w:rPr>
          <w:rFonts w:ascii="Times New Roman" w:hAnsi="Times New Roman"/>
          <w:i/>
          <w:iCs/>
          <w:sz w:val="20"/>
          <w:szCs w:val="20"/>
          <w:lang w:val="ro-RO"/>
        </w:rPr>
      </w:pPr>
      <w:r w:rsidRPr="00407E0A">
        <w:rPr>
          <w:rFonts w:ascii="Times New Roman" w:hAnsi="Times New Roman"/>
          <w:sz w:val="20"/>
          <w:szCs w:val="20"/>
          <w:lang w:val="ro-RO"/>
        </w:rPr>
        <w:t xml:space="preserve">                                        </w:t>
      </w:r>
      <w:r w:rsidRPr="00407E0A">
        <w:rPr>
          <w:rFonts w:ascii="Times New Roman" w:hAnsi="Times New Roman"/>
          <w:i/>
          <w:iCs/>
          <w:sz w:val="20"/>
          <w:szCs w:val="20"/>
          <w:lang w:val="ro-RO"/>
        </w:rPr>
        <w:t xml:space="preserve">Nume/prenume                                          </w:t>
      </w:r>
      <w:r w:rsidR="00E43F86" w:rsidRPr="00407E0A">
        <w:rPr>
          <w:rFonts w:ascii="Times New Roman" w:hAnsi="Times New Roman"/>
          <w:i/>
          <w:iCs/>
          <w:sz w:val="20"/>
          <w:szCs w:val="20"/>
          <w:lang w:val="ro-RO"/>
        </w:rPr>
        <w:t xml:space="preserve"> </w:t>
      </w:r>
      <w:r w:rsidRPr="00407E0A">
        <w:rPr>
          <w:rFonts w:ascii="Times New Roman" w:hAnsi="Times New Roman"/>
          <w:i/>
          <w:iCs/>
          <w:sz w:val="20"/>
          <w:szCs w:val="20"/>
          <w:lang w:val="ro-RO"/>
        </w:rPr>
        <w:t xml:space="preserve">semnătura </w:t>
      </w:r>
    </w:p>
    <w:p w:rsidR="00665D8E" w:rsidRPr="00407E0A" w:rsidRDefault="00665D8E" w:rsidP="001F09DE">
      <w:pPr>
        <w:spacing w:line="276" w:lineRule="auto"/>
        <w:jc w:val="right"/>
        <w:rPr>
          <w:b/>
          <w:bCs/>
          <w:sz w:val="20"/>
        </w:rPr>
      </w:pPr>
    </w:p>
    <w:p w:rsidR="00FC1F30" w:rsidRPr="00407E0A" w:rsidRDefault="00FC1F30" w:rsidP="001F09DE">
      <w:pPr>
        <w:spacing w:line="276" w:lineRule="auto"/>
        <w:jc w:val="right"/>
        <w:rPr>
          <w:b/>
          <w:bCs/>
          <w:sz w:val="20"/>
        </w:rPr>
      </w:pPr>
    </w:p>
    <w:p w:rsidR="0049013C" w:rsidRPr="00407E0A" w:rsidRDefault="0049013C" w:rsidP="001F09DE">
      <w:pPr>
        <w:spacing w:line="276" w:lineRule="auto"/>
        <w:jc w:val="right"/>
        <w:rPr>
          <w:b/>
          <w:bCs/>
          <w:sz w:val="20"/>
        </w:rPr>
      </w:pPr>
    </w:p>
    <w:p w:rsidR="0049013C" w:rsidRPr="00407E0A" w:rsidRDefault="0049013C" w:rsidP="001F09DE">
      <w:pPr>
        <w:spacing w:line="276" w:lineRule="auto"/>
        <w:jc w:val="right"/>
        <w:rPr>
          <w:b/>
          <w:bCs/>
          <w:sz w:val="20"/>
        </w:rPr>
      </w:pPr>
    </w:p>
    <w:p w:rsidR="0049013C" w:rsidRPr="00407E0A" w:rsidRDefault="0049013C" w:rsidP="001F09DE">
      <w:pPr>
        <w:spacing w:line="276" w:lineRule="auto"/>
        <w:jc w:val="right"/>
        <w:rPr>
          <w:b/>
          <w:bCs/>
          <w:sz w:val="20"/>
        </w:rPr>
      </w:pPr>
    </w:p>
    <w:p w:rsidR="006D33E4" w:rsidRDefault="006D33E4" w:rsidP="001F09DE">
      <w:pPr>
        <w:spacing w:line="276" w:lineRule="auto"/>
        <w:jc w:val="right"/>
        <w:rPr>
          <w:b/>
          <w:bCs/>
          <w:sz w:val="20"/>
        </w:rPr>
      </w:pPr>
    </w:p>
    <w:p w:rsidR="009D39AE" w:rsidRDefault="009D39AE" w:rsidP="001F09DE">
      <w:pPr>
        <w:spacing w:line="276" w:lineRule="auto"/>
        <w:jc w:val="right"/>
        <w:rPr>
          <w:b/>
          <w:bCs/>
          <w:sz w:val="20"/>
        </w:rPr>
      </w:pPr>
    </w:p>
    <w:p w:rsidR="009D39AE" w:rsidRDefault="009D39AE" w:rsidP="001F09DE">
      <w:pPr>
        <w:spacing w:line="276" w:lineRule="auto"/>
        <w:jc w:val="right"/>
        <w:rPr>
          <w:b/>
          <w:bCs/>
          <w:sz w:val="20"/>
        </w:rPr>
      </w:pPr>
    </w:p>
    <w:p w:rsidR="009D39AE" w:rsidRDefault="009D39AE" w:rsidP="001F09DE">
      <w:pPr>
        <w:spacing w:line="276" w:lineRule="auto"/>
        <w:jc w:val="right"/>
        <w:rPr>
          <w:b/>
          <w:bCs/>
          <w:sz w:val="20"/>
        </w:rPr>
      </w:pPr>
    </w:p>
    <w:p w:rsidR="009D39AE" w:rsidRDefault="009D39AE" w:rsidP="001F09DE">
      <w:pPr>
        <w:spacing w:line="276" w:lineRule="auto"/>
        <w:jc w:val="right"/>
        <w:rPr>
          <w:b/>
          <w:bCs/>
          <w:sz w:val="20"/>
        </w:rPr>
      </w:pPr>
    </w:p>
    <w:p w:rsidR="009D39AE" w:rsidRDefault="009D39AE" w:rsidP="001F09DE">
      <w:pPr>
        <w:spacing w:line="276" w:lineRule="auto"/>
        <w:jc w:val="right"/>
        <w:rPr>
          <w:b/>
          <w:bCs/>
          <w:sz w:val="20"/>
        </w:rPr>
      </w:pPr>
    </w:p>
    <w:p w:rsidR="009D39AE" w:rsidRDefault="009D39AE" w:rsidP="001F09DE">
      <w:pPr>
        <w:spacing w:line="276" w:lineRule="auto"/>
        <w:jc w:val="right"/>
        <w:rPr>
          <w:b/>
          <w:bCs/>
          <w:sz w:val="20"/>
        </w:rPr>
      </w:pPr>
    </w:p>
    <w:p w:rsidR="009D39AE" w:rsidRPr="00407E0A" w:rsidRDefault="009D39AE" w:rsidP="001F09DE">
      <w:pPr>
        <w:spacing w:line="276" w:lineRule="auto"/>
        <w:jc w:val="right"/>
        <w:rPr>
          <w:b/>
          <w:bCs/>
          <w:sz w:val="20"/>
        </w:rPr>
      </w:pPr>
    </w:p>
    <w:p w:rsidR="0092032D" w:rsidRPr="00407E0A" w:rsidRDefault="00CB5492" w:rsidP="001F09DE">
      <w:pPr>
        <w:spacing w:line="276" w:lineRule="auto"/>
        <w:jc w:val="right"/>
        <w:rPr>
          <w:rFonts w:eastAsia="Calibri"/>
          <w:b/>
          <w:sz w:val="20"/>
        </w:rPr>
      </w:pPr>
      <w:r w:rsidRPr="00407E0A">
        <w:rPr>
          <w:b/>
          <w:bCs/>
          <w:sz w:val="20"/>
        </w:rPr>
        <w:t xml:space="preserve">Anexa </w:t>
      </w:r>
      <w:r w:rsidR="00BA66F5" w:rsidRPr="00407E0A">
        <w:rPr>
          <w:b/>
          <w:bCs/>
          <w:sz w:val="20"/>
        </w:rPr>
        <w:t>nr.</w:t>
      </w:r>
      <w:r w:rsidRPr="00407E0A">
        <w:rPr>
          <w:b/>
          <w:bCs/>
          <w:sz w:val="20"/>
        </w:rPr>
        <w:t>5</w:t>
      </w:r>
      <w:r w:rsidR="004F30C8" w:rsidRPr="00407E0A">
        <w:rPr>
          <w:rFonts w:eastAsia="Calibri"/>
          <w:b/>
          <w:sz w:val="20"/>
        </w:rPr>
        <w:t xml:space="preserve"> </w:t>
      </w:r>
    </w:p>
    <w:p w:rsidR="00176FE3" w:rsidRPr="00407E0A" w:rsidRDefault="00176FE3" w:rsidP="00176FE3">
      <w:pPr>
        <w:tabs>
          <w:tab w:val="left" w:pos="3686"/>
        </w:tabs>
        <w:spacing w:line="276" w:lineRule="auto"/>
        <w:ind w:firstLine="709"/>
        <w:jc w:val="right"/>
        <w:rPr>
          <w:b/>
          <w:bCs/>
          <w:color w:val="000000"/>
          <w:sz w:val="20"/>
        </w:rPr>
      </w:pPr>
      <w:r w:rsidRPr="00407E0A">
        <w:rPr>
          <w:b/>
          <w:bCs/>
          <w:color w:val="000000"/>
          <w:sz w:val="20"/>
        </w:rPr>
        <w:t>la</w:t>
      </w:r>
      <w:r w:rsidRPr="00407E0A">
        <w:rPr>
          <w:rFonts w:eastAsia="Calibri"/>
          <w:b/>
          <w:bCs/>
          <w:sz w:val="20"/>
        </w:rPr>
        <w:t xml:space="preserve"> </w:t>
      </w:r>
      <w:r w:rsidRPr="00407E0A">
        <w:rPr>
          <w:b/>
          <w:bCs/>
          <w:color w:val="000000"/>
          <w:sz w:val="20"/>
        </w:rPr>
        <w:t xml:space="preserve">Metodologia de evaluare a efectivelor de vânat </w:t>
      </w:r>
    </w:p>
    <w:p w:rsidR="00176FE3" w:rsidRPr="00407E0A" w:rsidRDefault="00176FE3" w:rsidP="00176FE3">
      <w:pPr>
        <w:tabs>
          <w:tab w:val="left" w:pos="3686"/>
        </w:tabs>
        <w:spacing w:line="276" w:lineRule="auto"/>
        <w:ind w:firstLine="709"/>
        <w:jc w:val="right"/>
        <w:rPr>
          <w:b/>
          <w:bCs/>
          <w:color w:val="000000"/>
          <w:sz w:val="20"/>
        </w:rPr>
      </w:pPr>
      <w:r w:rsidRPr="00407E0A">
        <w:rPr>
          <w:b/>
          <w:bCs/>
          <w:color w:val="000000"/>
          <w:sz w:val="20"/>
        </w:rPr>
        <w:t>și calculul cotelor de recoltare</w:t>
      </w:r>
    </w:p>
    <w:p w:rsidR="00BA66F5" w:rsidRPr="00407E0A" w:rsidRDefault="00BA66F5" w:rsidP="001F09DE">
      <w:pPr>
        <w:spacing w:line="276" w:lineRule="auto"/>
        <w:jc w:val="right"/>
        <w:rPr>
          <w:b/>
          <w:bCs/>
          <w:sz w:val="20"/>
        </w:rPr>
      </w:pPr>
    </w:p>
    <w:p w:rsidR="00CB5492" w:rsidRPr="00407E0A" w:rsidRDefault="00CB5492" w:rsidP="001F09DE">
      <w:pPr>
        <w:spacing w:line="276" w:lineRule="auto"/>
        <w:jc w:val="center"/>
        <w:rPr>
          <w:b/>
          <w:bCs/>
          <w:sz w:val="20"/>
        </w:rPr>
      </w:pPr>
      <w:r w:rsidRPr="00407E0A">
        <w:rPr>
          <w:b/>
          <w:bCs/>
          <w:sz w:val="20"/>
        </w:rPr>
        <w:t>Fișă de evaluare</w:t>
      </w:r>
    </w:p>
    <w:p w:rsidR="00CB5492" w:rsidRPr="00407E0A" w:rsidRDefault="00CB5492" w:rsidP="00344885">
      <w:pPr>
        <w:spacing w:line="276" w:lineRule="auto"/>
        <w:jc w:val="center"/>
        <w:rPr>
          <w:b/>
          <w:bCs/>
          <w:sz w:val="20"/>
        </w:rPr>
      </w:pPr>
      <w:r w:rsidRPr="00407E0A">
        <w:rPr>
          <w:b/>
          <w:bCs/>
          <w:sz w:val="20"/>
        </w:rPr>
        <w:t xml:space="preserve">pentru mamifere carnivore </w:t>
      </w:r>
    </w:p>
    <w:p w:rsidR="00FD070B" w:rsidRPr="00407E0A" w:rsidRDefault="00FD070B" w:rsidP="00344885">
      <w:pPr>
        <w:spacing w:line="276" w:lineRule="auto"/>
        <w:jc w:val="center"/>
        <w:rPr>
          <w:b/>
          <w:bCs/>
          <w:sz w:val="20"/>
        </w:rPr>
      </w:pPr>
    </w:p>
    <w:p w:rsidR="00CB5492" w:rsidRPr="00407E0A" w:rsidRDefault="00CB5492" w:rsidP="001F09DE">
      <w:pPr>
        <w:spacing w:line="276" w:lineRule="auto"/>
        <w:ind w:firstLine="567"/>
        <w:rPr>
          <w:b/>
          <w:bCs/>
          <w:sz w:val="20"/>
        </w:rPr>
      </w:pPr>
      <w:r w:rsidRPr="00407E0A">
        <w:rPr>
          <w:b/>
          <w:bCs/>
          <w:sz w:val="20"/>
        </w:rPr>
        <w:t xml:space="preserve">Fondul </w:t>
      </w:r>
      <w:r w:rsidR="005242C2" w:rsidRPr="00407E0A">
        <w:rPr>
          <w:b/>
          <w:bCs/>
          <w:sz w:val="20"/>
        </w:rPr>
        <w:t>cinegetic</w:t>
      </w:r>
      <w:r w:rsidR="00022D31" w:rsidRPr="00407E0A">
        <w:rPr>
          <w:b/>
          <w:bCs/>
          <w:sz w:val="20"/>
        </w:rPr>
        <w:t>:</w:t>
      </w:r>
      <w:r w:rsidRPr="00407E0A">
        <w:rPr>
          <w:b/>
          <w:bCs/>
          <w:sz w:val="20"/>
        </w:rPr>
        <w:t xml:space="preserve"> ___________________________</w:t>
      </w:r>
      <w:r w:rsidR="00FD070B" w:rsidRPr="00407E0A">
        <w:rPr>
          <w:b/>
          <w:bCs/>
          <w:sz w:val="20"/>
        </w:rPr>
        <w:t xml:space="preserve"> nr. _________</w:t>
      </w:r>
    </w:p>
    <w:p w:rsidR="00CB5492" w:rsidRPr="00407E0A" w:rsidRDefault="00CB5492" w:rsidP="001F09DE">
      <w:pPr>
        <w:spacing w:line="276" w:lineRule="auto"/>
        <w:ind w:firstLine="567"/>
        <w:rPr>
          <w:sz w:val="20"/>
        </w:rPr>
      </w:pPr>
      <w:r w:rsidRPr="00407E0A">
        <w:rPr>
          <w:b/>
          <w:bCs/>
          <w:sz w:val="20"/>
        </w:rPr>
        <w:t>Data</w:t>
      </w:r>
      <w:r w:rsidR="00022D31" w:rsidRPr="00407E0A">
        <w:rPr>
          <w:b/>
          <w:bCs/>
          <w:sz w:val="20"/>
        </w:rPr>
        <w:t>:</w:t>
      </w:r>
      <w:r w:rsidR="00821353" w:rsidRPr="00407E0A">
        <w:rPr>
          <w:b/>
          <w:bCs/>
          <w:sz w:val="20"/>
        </w:rPr>
        <w:t xml:space="preserve"> </w:t>
      </w:r>
      <w:r w:rsidRPr="00407E0A">
        <w:rPr>
          <w:b/>
          <w:bCs/>
          <w:sz w:val="20"/>
        </w:rPr>
        <w:t>________________________</w:t>
      </w:r>
      <w:r w:rsidR="00051A6C" w:rsidRPr="00407E0A">
        <w:rPr>
          <w:b/>
          <w:bCs/>
          <w:sz w:val="20"/>
        </w:rPr>
        <w:t>________________________</w:t>
      </w:r>
      <w:r w:rsidR="00FD070B" w:rsidRPr="00407E0A">
        <w:rPr>
          <w:b/>
          <w:bCs/>
          <w:sz w:val="20"/>
        </w:rPr>
        <w:t>__</w:t>
      </w:r>
    </w:p>
    <w:tbl>
      <w:tblPr>
        <w:tblW w:w="9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2410"/>
        <w:gridCol w:w="1276"/>
        <w:gridCol w:w="1134"/>
        <w:gridCol w:w="992"/>
        <w:gridCol w:w="1276"/>
        <w:gridCol w:w="992"/>
        <w:gridCol w:w="1134"/>
      </w:tblGrid>
      <w:tr w:rsidR="00CB5492" w:rsidRPr="00407E0A" w:rsidTr="00211BA6">
        <w:trPr>
          <w:trHeight w:val="470"/>
          <w:jc w:val="center"/>
        </w:trPr>
        <w:tc>
          <w:tcPr>
            <w:tcW w:w="576" w:type="dxa"/>
            <w:shd w:val="clear" w:color="auto" w:fill="auto"/>
          </w:tcPr>
          <w:p w:rsidR="00CB5492" w:rsidRPr="00407E0A" w:rsidRDefault="00CB5492" w:rsidP="001F09DE">
            <w:pPr>
              <w:spacing w:line="276" w:lineRule="auto"/>
              <w:ind w:left="-374"/>
              <w:jc w:val="right"/>
              <w:rPr>
                <w:b/>
                <w:bCs/>
                <w:sz w:val="20"/>
              </w:rPr>
            </w:pPr>
            <w:r w:rsidRPr="00407E0A">
              <w:rPr>
                <w:b/>
                <w:bCs/>
                <w:sz w:val="20"/>
              </w:rPr>
              <w:t>N</w:t>
            </w:r>
            <w:r w:rsidR="00922547" w:rsidRPr="00407E0A">
              <w:rPr>
                <w:b/>
                <w:bCs/>
                <w:sz w:val="20"/>
              </w:rPr>
              <w:t>/o</w:t>
            </w:r>
          </w:p>
        </w:tc>
        <w:tc>
          <w:tcPr>
            <w:tcW w:w="2410" w:type="dxa"/>
            <w:shd w:val="clear" w:color="auto" w:fill="auto"/>
          </w:tcPr>
          <w:p w:rsidR="00CB5492" w:rsidRPr="00407E0A" w:rsidRDefault="002833B2" w:rsidP="001F09DE">
            <w:pPr>
              <w:spacing w:line="276" w:lineRule="auto"/>
              <w:jc w:val="center"/>
              <w:rPr>
                <w:b/>
                <w:bCs/>
                <w:sz w:val="20"/>
              </w:rPr>
            </w:pPr>
            <w:r w:rsidRPr="00407E0A">
              <w:rPr>
                <w:b/>
                <w:bCs/>
                <w:sz w:val="20"/>
              </w:rPr>
              <w:t>Sp</w:t>
            </w:r>
            <w:r w:rsidR="00CB5492" w:rsidRPr="00407E0A">
              <w:rPr>
                <w:b/>
                <w:bCs/>
                <w:sz w:val="20"/>
              </w:rPr>
              <w:t>eci</w:t>
            </w:r>
            <w:r w:rsidR="00DB4369" w:rsidRPr="00407E0A">
              <w:rPr>
                <w:b/>
                <w:bCs/>
                <w:sz w:val="20"/>
              </w:rPr>
              <w:t>a</w:t>
            </w:r>
          </w:p>
        </w:tc>
        <w:tc>
          <w:tcPr>
            <w:tcW w:w="1276" w:type="dxa"/>
            <w:shd w:val="clear" w:color="auto" w:fill="auto"/>
          </w:tcPr>
          <w:p w:rsidR="00CB5492" w:rsidRPr="00407E0A" w:rsidRDefault="00CB5492" w:rsidP="001F09DE">
            <w:pPr>
              <w:spacing w:line="276" w:lineRule="auto"/>
              <w:ind w:left="-102" w:right="-98"/>
              <w:jc w:val="center"/>
              <w:rPr>
                <w:b/>
                <w:bCs/>
                <w:sz w:val="20"/>
              </w:rPr>
            </w:pPr>
            <w:r w:rsidRPr="00407E0A">
              <w:rPr>
                <w:b/>
                <w:bCs/>
                <w:sz w:val="20"/>
              </w:rPr>
              <w:t>Coordonate GPS</w:t>
            </w:r>
          </w:p>
        </w:tc>
        <w:tc>
          <w:tcPr>
            <w:tcW w:w="1134" w:type="dxa"/>
            <w:shd w:val="clear" w:color="auto" w:fill="auto"/>
          </w:tcPr>
          <w:p w:rsidR="00CB5492" w:rsidRPr="00407E0A" w:rsidRDefault="00CB5492" w:rsidP="001F09DE">
            <w:pPr>
              <w:spacing w:line="276" w:lineRule="auto"/>
              <w:ind w:left="-118" w:right="-108"/>
              <w:jc w:val="center"/>
              <w:rPr>
                <w:b/>
                <w:bCs/>
                <w:sz w:val="20"/>
              </w:rPr>
            </w:pPr>
            <w:r w:rsidRPr="00407E0A">
              <w:rPr>
                <w:b/>
                <w:bCs/>
                <w:sz w:val="20"/>
              </w:rPr>
              <w:t>Observație vizuală</w:t>
            </w:r>
          </w:p>
        </w:tc>
        <w:tc>
          <w:tcPr>
            <w:tcW w:w="992" w:type="dxa"/>
            <w:shd w:val="clear" w:color="auto" w:fill="auto"/>
          </w:tcPr>
          <w:p w:rsidR="00CB5492" w:rsidRPr="00407E0A" w:rsidRDefault="00CB5492" w:rsidP="001F09DE">
            <w:pPr>
              <w:spacing w:line="276" w:lineRule="auto"/>
              <w:ind w:left="-118" w:right="-108"/>
              <w:jc w:val="center"/>
              <w:rPr>
                <w:b/>
                <w:bCs/>
                <w:sz w:val="20"/>
              </w:rPr>
            </w:pPr>
            <w:r w:rsidRPr="00407E0A">
              <w:rPr>
                <w:b/>
                <w:bCs/>
                <w:sz w:val="20"/>
              </w:rPr>
              <w:t xml:space="preserve">Urme </w:t>
            </w:r>
          </w:p>
          <w:p w:rsidR="00CB5492" w:rsidRPr="00407E0A" w:rsidRDefault="00CB5492" w:rsidP="001F09DE">
            <w:pPr>
              <w:spacing w:line="276" w:lineRule="auto"/>
              <w:ind w:left="-118" w:right="-108"/>
              <w:jc w:val="center"/>
              <w:rPr>
                <w:b/>
                <w:bCs/>
                <w:color w:val="C00000"/>
                <w:sz w:val="20"/>
              </w:rPr>
            </w:pPr>
          </w:p>
        </w:tc>
        <w:tc>
          <w:tcPr>
            <w:tcW w:w="1276" w:type="dxa"/>
            <w:shd w:val="clear" w:color="auto" w:fill="auto"/>
          </w:tcPr>
          <w:p w:rsidR="00CB5492" w:rsidRPr="00407E0A" w:rsidRDefault="00CB5492" w:rsidP="001F09DE">
            <w:pPr>
              <w:spacing w:line="276" w:lineRule="auto"/>
              <w:ind w:left="-118" w:right="-108"/>
              <w:jc w:val="center"/>
              <w:rPr>
                <w:b/>
                <w:bCs/>
                <w:sz w:val="20"/>
              </w:rPr>
            </w:pPr>
            <w:r w:rsidRPr="00407E0A">
              <w:rPr>
                <w:b/>
                <w:bCs/>
                <w:sz w:val="20"/>
              </w:rPr>
              <w:t>Excremente</w:t>
            </w:r>
          </w:p>
        </w:tc>
        <w:tc>
          <w:tcPr>
            <w:tcW w:w="992" w:type="dxa"/>
            <w:shd w:val="clear" w:color="auto" w:fill="auto"/>
          </w:tcPr>
          <w:p w:rsidR="00CB5492" w:rsidRPr="00407E0A" w:rsidRDefault="00CB5492" w:rsidP="001F09DE">
            <w:pPr>
              <w:spacing w:line="276" w:lineRule="auto"/>
              <w:ind w:left="-118" w:right="-108"/>
              <w:jc w:val="center"/>
              <w:rPr>
                <w:b/>
                <w:bCs/>
                <w:sz w:val="20"/>
              </w:rPr>
            </w:pPr>
            <w:r w:rsidRPr="00407E0A">
              <w:rPr>
                <w:b/>
                <w:bCs/>
                <w:sz w:val="20"/>
              </w:rPr>
              <w:t>Vizuină, bârlog</w:t>
            </w:r>
          </w:p>
        </w:tc>
        <w:tc>
          <w:tcPr>
            <w:tcW w:w="1134" w:type="dxa"/>
            <w:shd w:val="clear" w:color="auto" w:fill="auto"/>
          </w:tcPr>
          <w:p w:rsidR="00CB5492" w:rsidRPr="00407E0A" w:rsidRDefault="00CB5492" w:rsidP="001F09DE">
            <w:pPr>
              <w:spacing w:line="276" w:lineRule="auto"/>
              <w:ind w:left="-118" w:right="-108"/>
              <w:jc w:val="center"/>
              <w:rPr>
                <w:b/>
                <w:bCs/>
                <w:sz w:val="20"/>
              </w:rPr>
            </w:pPr>
            <w:r w:rsidRPr="00407E0A">
              <w:rPr>
                <w:b/>
                <w:bCs/>
                <w:sz w:val="20"/>
              </w:rPr>
              <w:t>Sex, Vârstă</w:t>
            </w:r>
          </w:p>
        </w:tc>
      </w:tr>
      <w:tr w:rsidR="00CB5492" w:rsidRPr="00407E0A" w:rsidTr="00211BA6">
        <w:trPr>
          <w:jc w:val="center"/>
        </w:trPr>
        <w:tc>
          <w:tcPr>
            <w:tcW w:w="576" w:type="dxa"/>
            <w:shd w:val="clear" w:color="auto" w:fill="auto"/>
          </w:tcPr>
          <w:p w:rsidR="00CB5492" w:rsidRPr="00407E0A" w:rsidRDefault="006D33E4" w:rsidP="001F09DE">
            <w:pPr>
              <w:spacing w:line="276" w:lineRule="auto"/>
              <w:jc w:val="both"/>
              <w:rPr>
                <w:sz w:val="20"/>
              </w:rPr>
            </w:pPr>
            <w:r w:rsidRPr="00407E0A">
              <w:rPr>
                <w:sz w:val="20"/>
              </w:rPr>
              <w:t>1.</w:t>
            </w:r>
          </w:p>
        </w:tc>
        <w:tc>
          <w:tcPr>
            <w:tcW w:w="2410" w:type="dxa"/>
            <w:shd w:val="clear" w:color="auto" w:fill="auto"/>
          </w:tcPr>
          <w:p w:rsidR="00CB5492" w:rsidRPr="00407E0A" w:rsidRDefault="00CB5492" w:rsidP="001F09DE">
            <w:pPr>
              <w:spacing w:line="276" w:lineRule="auto"/>
              <w:jc w:val="both"/>
              <w:rPr>
                <w:sz w:val="20"/>
              </w:rPr>
            </w:pPr>
          </w:p>
        </w:tc>
        <w:tc>
          <w:tcPr>
            <w:tcW w:w="1276" w:type="dxa"/>
            <w:shd w:val="clear" w:color="auto" w:fill="auto"/>
          </w:tcPr>
          <w:p w:rsidR="00CB5492" w:rsidRPr="00407E0A" w:rsidRDefault="00CB5492" w:rsidP="001F09DE">
            <w:pPr>
              <w:spacing w:line="276" w:lineRule="auto"/>
              <w:jc w:val="both"/>
              <w:rPr>
                <w:sz w:val="20"/>
              </w:rPr>
            </w:pPr>
          </w:p>
        </w:tc>
        <w:tc>
          <w:tcPr>
            <w:tcW w:w="1134" w:type="dxa"/>
            <w:shd w:val="clear" w:color="auto" w:fill="auto"/>
          </w:tcPr>
          <w:p w:rsidR="00CB5492" w:rsidRPr="00407E0A" w:rsidRDefault="00CB5492" w:rsidP="001F09DE">
            <w:pPr>
              <w:spacing w:line="276" w:lineRule="auto"/>
              <w:jc w:val="both"/>
              <w:rPr>
                <w:sz w:val="20"/>
              </w:rPr>
            </w:pPr>
          </w:p>
        </w:tc>
        <w:tc>
          <w:tcPr>
            <w:tcW w:w="992" w:type="dxa"/>
            <w:shd w:val="clear" w:color="auto" w:fill="auto"/>
          </w:tcPr>
          <w:p w:rsidR="00CB5492" w:rsidRPr="00407E0A" w:rsidRDefault="00CB5492" w:rsidP="001F09DE">
            <w:pPr>
              <w:spacing w:line="276" w:lineRule="auto"/>
              <w:jc w:val="both"/>
              <w:rPr>
                <w:sz w:val="20"/>
              </w:rPr>
            </w:pPr>
          </w:p>
        </w:tc>
        <w:tc>
          <w:tcPr>
            <w:tcW w:w="1276" w:type="dxa"/>
            <w:shd w:val="clear" w:color="auto" w:fill="auto"/>
          </w:tcPr>
          <w:p w:rsidR="00CB5492" w:rsidRPr="00407E0A" w:rsidRDefault="00CB5492" w:rsidP="001F09DE">
            <w:pPr>
              <w:spacing w:line="276" w:lineRule="auto"/>
              <w:jc w:val="both"/>
              <w:rPr>
                <w:sz w:val="20"/>
              </w:rPr>
            </w:pPr>
          </w:p>
        </w:tc>
        <w:tc>
          <w:tcPr>
            <w:tcW w:w="992" w:type="dxa"/>
            <w:shd w:val="clear" w:color="auto" w:fill="auto"/>
          </w:tcPr>
          <w:p w:rsidR="00CB5492" w:rsidRPr="00407E0A" w:rsidRDefault="00CB5492" w:rsidP="001F09DE">
            <w:pPr>
              <w:spacing w:line="276" w:lineRule="auto"/>
              <w:jc w:val="both"/>
              <w:rPr>
                <w:sz w:val="20"/>
              </w:rPr>
            </w:pPr>
          </w:p>
        </w:tc>
        <w:tc>
          <w:tcPr>
            <w:tcW w:w="1134" w:type="dxa"/>
            <w:shd w:val="clear" w:color="auto" w:fill="auto"/>
          </w:tcPr>
          <w:p w:rsidR="00CB5492" w:rsidRPr="00407E0A" w:rsidRDefault="00CB5492" w:rsidP="001F09DE">
            <w:pPr>
              <w:spacing w:line="276" w:lineRule="auto"/>
              <w:jc w:val="both"/>
              <w:rPr>
                <w:sz w:val="20"/>
              </w:rPr>
            </w:pPr>
          </w:p>
        </w:tc>
      </w:tr>
      <w:tr w:rsidR="00CB5492" w:rsidRPr="00407E0A" w:rsidTr="00211BA6">
        <w:trPr>
          <w:jc w:val="center"/>
        </w:trPr>
        <w:tc>
          <w:tcPr>
            <w:tcW w:w="576" w:type="dxa"/>
            <w:shd w:val="clear" w:color="auto" w:fill="auto"/>
          </w:tcPr>
          <w:p w:rsidR="00CB5492" w:rsidRPr="00407E0A" w:rsidRDefault="006D33E4" w:rsidP="001F09DE">
            <w:pPr>
              <w:spacing w:line="276" w:lineRule="auto"/>
              <w:jc w:val="both"/>
              <w:rPr>
                <w:sz w:val="20"/>
              </w:rPr>
            </w:pPr>
            <w:r w:rsidRPr="00407E0A">
              <w:rPr>
                <w:sz w:val="20"/>
              </w:rPr>
              <w:t>2.</w:t>
            </w:r>
          </w:p>
        </w:tc>
        <w:tc>
          <w:tcPr>
            <w:tcW w:w="2410" w:type="dxa"/>
            <w:shd w:val="clear" w:color="auto" w:fill="auto"/>
          </w:tcPr>
          <w:p w:rsidR="00CB5492" w:rsidRPr="00407E0A" w:rsidRDefault="00CB5492" w:rsidP="001F09DE">
            <w:pPr>
              <w:spacing w:line="276" w:lineRule="auto"/>
              <w:jc w:val="both"/>
              <w:rPr>
                <w:sz w:val="20"/>
              </w:rPr>
            </w:pPr>
          </w:p>
        </w:tc>
        <w:tc>
          <w:tcPr>
            <w:tcW w:w="1276" w:type="dxa"/>
            <w:shd w:val="clear" w:color="auto" w:fill="auto"/>
          </w:tcPr>
          <w:p w:rsidR="00CB5492" w:rsidRPr="00407E0A" w:rsidRDefault="00CB5492" w:rsidP="001F09DE">
            <w:pPr>
              <w:spacing w:line="276" w:lineRule="auto"/>
              <w:jc w:val="both"/>
              <w:rPr>
                <w:sz w:val="20"/>
              </w:rPr>
            </w:pPr>
          </w:p>
        </w:tc>
        <w:tc>
          <w:tcPr>
            <w:tcW w:w="1134" w:type="dxa"/>
            <w:shd w:val="clear" w:color="auto" w:fill="auto"/>
          </w:tcPr>
          <w:p w:rsidR="00CB5492" w:rsidRPr="00407E0A" w:rsidRDefault="00CB5492" w:rsidP="001F09DE">
            <w:pPr>
              <w:spacing w:line="276" w:lineRule="auto"/>
              <w:jc w:val="both"/>
              <w:rPr>
                <w:sz w:val="20"/>
              </w:rPr>
            </w:pPr>
          </w:p>
        </w:tc>
        <w:tc>
          <w:tcPr>
            <w:tcW w:w="992" w:type="dxa"/>
            <w:shd w:val="clear" w:color="auto" w:fill="auto"/>
          </w:tcPr>
          <w:p w:rsidR="00CB5492" w:rsidRPr="00407E0A" w:rsidRDefault="00CB5492" w:rsidP="001F09DE">
            <w:pPr>
              <w:spacing w:line="276" w:lineRule="auto"/>
              <w:jc w:val="both"/>
              <w:rPr>
                <w:sz w:val="20"/>
              </w:rPr>
            </w:pPr>
          </w:p>
        </w:tc>
        <w:tc>
          <w:tcPr>
            <w:tcW w:w="1276" w:type="dxa"/>
            <w:shd w:val="clear" w:color="auto" w:fill="auto"/>
          </w:tcPr>
          <w:p w:rsidR="00CB5492" w:rsidRPr="00407E0A" w:rsidRDefault="00CB5492" w:rsidP="001F09DE">
            <w:pPr>
              <w:spacing w:line="276" w:lineRule="auto"/>
              <w:jc w:val="both"/>
              <w:rPr>
                <w:sz w:val="20"/>
              </w:rPr>
            </w:pPr>
          </w:p>
        </w:tc>
        <w:tc>
          <w:tcPr>
            <w:tcW w:w="992" w:type="dxa"/>
            <w:shd w:val="clear" w:color="auto" w:fill="auto"/>
          </w:tcPr>
          <w:p w:rsidR="00CB5492" w:rsidRPr="00407E0A" w:rsidRDefault="00CB5492" w:rsidP="001F09DE">
            <w:pPr>
              <w:spacing w:line="276" w:lineRule="auto"/>
              <w:jc w:val="both"/>
              <w:rPr>
                <w:sz w:val="20"/>
              </w:rPr>
            </w:pPr>
          </w:p>
        </w:tc>
        <w:tc>
          <w:tcPr>
            <w:tcW w:w="1134" w:type="dxa"/>
            <w:shd w:val="clear" w:color="auto" w:fill="auto"/>
          </w:tcPr>
          <w:p w:rsidR="00CB5492" w:rsidRPr="00407E0A" w:rsidRDefault="00CB5492" w:rsidP="001F09DE">
            <w:pPr>
              <w:spacing w:line="276" w:lineRule="auto"/>
              <w:jc w:val="both"/>
              <w:rPr>
                <w:sz w:val="20"/>
              </w:rPr>
            </w:pPr>
          </w:p>
        </w:tc>
      </w:tr>
      <w:tr w:rsidR="00CB5492" w:rsidRPr="00407E0A" w:rsidTr="00211BA6">
        <w:trPr>
          <w:jc w:val="center"/>
        </w:trPr>
        <w:tc>
          <w:tcPr>
            <w:tcW w:w="576" w:type="dxa"/>
            <w:shd w:val="clear" w:color="auto" w:fill="auto"/>
          </w:tcPr>
          <w:p w:rsidR="00CB5492" w:rsidRPr="00407E0A" w:rsidRDefault="006D33E4" w:rsidP="001F09DE">
            <w:pPr>
              <w:spacing w:line="276" w:lineRule="auto"/>
              <w:jc w:val="both"/>
              <w:rPr>
                <w:sz w:val="20"/>
              </w:rPr>
            </w:pPr>
            <w:r w:rsidRPr="00407E0A">
              <w:rPr>
                <w:sz w:val="20"/>
              </w:rPr>
              <w:t>3.</w:t>
            </w:r>
          </w:p>
        </w:tc>
        <w:tc>
          <w:tcPr>
            <w:tcW w:w="2410" w:type="dxa"/>
            <w:shd w:val="clear" w:color="auto" w:fill="auto"/>
          </w:tcPr>
          <w:p w:rsidR="00CB5492" w:rsidRPr="00407E0A" w:rsidRDefault="00CB5492" w:rsidP="001F09DE">
            <w:pPr>
              <w:spacing w:line="276" w:lineRule="auto"/>
              <w:jc w:val="both"/>
              <w:rPr>
                <w:sz w:val="20"/>
              </w:rPr>
            </w:pPr>
          </w:p>
        </w:tc>
        <w:tc>
          <w:tcPr>
            <w:tcW w:w="1276" w:type="dxa"/>
            <w:shd w:val="clear" w:color="auto" w:fill="auto"/>
          </w:tcPr>
          <w:p w:rsidR="00CB5492" w:rsidRPr="00407E0A" w:rsidRDefault="00CB5492" w:rsidP="001F09DE">
            <w:pPr>
              <w:spacing w:line="276" w:lineRule="auto"/>
              <w:jc w:val="both"/>
              <w:rPr>
                <w:sz w:val="20"/>
              </w:rPr>
            </w:pPr>
          </w:p>
        </w:tc>
        <w:tc>
          <w:tcPr>
            <w:tcW w:w="1134" w:type="dxa"/>
            <w:shd w:val="clear" w:color="auto" w:fill="auto"/>
          </w:tcPr>
          <w:p w:rsidR="00CB5492" w:rsidRPr="00407E0A" w:rsidRDefault="00CB5492" w:rsidP="001F09DE">
            <w:pPr>
              <w:spacing w:line="276" w:lineRule="auto"/>
              <w:jc w:val="both"/>
              <w:rPr>
                <w:sz w:val="20"/>
              </w:rPr>
            </w:pPr>
          </w:p>
        </w:tc>
        <w:tc>
          <w:tcPr>
            <w:tcW w:w="992" w:type="dxa"/>
            <w:shd w:val="clear" w:color="auto" w:fill="auto"/>
          </w:tcPr>
          <w:p w:rsidR="00CB5492" w:rsidRPr="00407E0A" w:rsidRDefault="00CB5492" w:rsidP="001F09DE">
            <w:pPr>
              <w:spacing w:line="276" w:lineRule="auto"/>
              <w:jc w:val="both"/>
              <w:rPr>
                <w:sz w:val="20"/>
              </w:rPr>
            </w:pPr>
          </w:p>
        </w:tc>
        <w:tc>
          <w:tcPr>
            <w:tcW w:w="1276" w:type="dxa"/>
            <w:shd w:val="clear" w:color="auto" w:fill="auto"/>
          </w:tcPr>
          <w:p w:rsidR="00CB5492" w:rsidRPr="00407E0A" w:rsidRDefault="00CB5492" w:rsidP="001F09DE">
            <w:pPr>
              <w:spacing w:line="276" w:lineRule="auto"/>
              <w:jc w:val="both"/>
              <w:rPr>
                <w:sz w:val="20"/>
              </w:rPr>
            </w:pPr>
          </w:p>
        </w:tc>
        <w:tc>
          <w:tcPr>
            <w:tcW w:w="992" w:type="dxa"/>
            <w:shd w:val="clear" w:color="auto" w:fill="auto"/>
          </w:tcPr>
          <w:p w:rsidR="00CB5492" w:rsidRPr="00407E0A" w:rsidRDefault="00CB5492" w:rsidP="001F09DE">
            <w:pPr>
              <w:spacing w:line="276" w:lineRule="auto"/>
              <w:jc w:val="both"/>
              <w:rPr>
                <w:sz w:val="20"/>
              </w:rPr>
            </w:pPr>
          </w:p>
        </w:tc>
        <w:tc>
          <w:tcPr>
            <w:tcW w:w="1134" w:type="dxa"/>
            <w:shd w:val="clear" w:color="auto" w:fill="auto"/>
          </w:tcPr>
          <w:p w:rsidR="00CB5492" w:rsidRPr="00407E0A" w:rsidRDefault="00CB5492" w:rsidP="001F09DE">
            <w:pPr>
              <w:spacing w:line="276" w:lineRule="auto"/>
              <w:jc w:val="both"/>
              <w:rPr>
                <w:sz w:val="20"/>
              </w:rPr>
            </w:pPr>
          </w:p>
        </w:tc>
      </w:tr>
      <w:tr w:rsidR="00CB5492" w:rsidRPr="00407E0A" w:rsidTr="00211BA6">
        <w:trPr>
          <w:jc w:val="center"/>
        </w:trPr>
        <w:tc>
          <w:tcPr>
            <w:tcW w:w="576" w:type="dxa"/>
            <w:shd w:val="clear" w:color="auto" w:fill="auto"/>
          </w:tcPr>
          <w:p w:rsidR="00CB5492" w:rsidRPr="00407E0A" w:rsidRDefault="006D33E4" w:rsidP="001F09DE">
            <w:pPr>
              <w:spacing w:line="276" w:lineRule="auto"/>
              <w:jc w:val="both"/>
              <w:rPr>
                <w:sz w:val="20"/>
              </w:rPr>
            </w:pPr>
            <w:r w:rsidRPr="00407E0A">
              <w:rPr>
                <w:sz w:val="20"/>
              </w:rPr>
              <w:t>4.</w:t>
            </w:r>
          </w:p>
        </w:tc>
        <w:tc>
          <w:tcPr>
            <w:tcW w:w="2410" w:type="dxa"/>
            <w:shd w:val="clear" w:color="auto" w:fill="auto"/>
          </w:tcPr>
          <w:p w:rsidR="00CB5492" w:rsidRPr="00407E0A" w:rsidRDefault="00CB5492" w:rsidP="001F09DE">
            <w:pPr>
              <w:spacing w:line="276" w:lineRule="auto"/>
              <w:jc w:val="both"/>
              <w:rPr>
                <w:sz w:val="20"/>
              </w:rPr>
            </w:pPr>
          </w:p>
        </w:tc>
        <w:tc>
          <w:tcPr>
            <w:tcW w:w="1276" w:type="dxa"/>
            <w:shd w:val="clear" w:color="auto" w:fill="auto"/>
          </w:tcPr>
          <w:p w:rsidR="00CB5492" w:rsidRPr="00407E0A" w:rsidRDefault="00CB5492" w:rsidP="001F09DE">
            <w:pPr>
              <w:spacing w:line="276" w:lineRule="auto"/>
              <w:jc w:val="both"/>
              <w:rPr>
                <w:sz w:val="20"/>
              </w:rPr>
            </w:pPr>
          </w:p>
        </w:tc>
        <w:tc>
          <w:tcPr>
            <w:tcW w:w="1134" w:type="dxa"/>
            <w:shd w:val="clear" w:color="auto" w:fill="auto"/>
          </w:tcPr>
          <w:p w:rsidR="00CB5492" w:rsidRPr="00407E0A" w:rsidRDefault="00CB5492" w:rsidP="001F09DE">
            <w:pPr>
              <w:spacing w:line="276" w:lineRule="auto"/>
              <w:jc w:val="both"/>
              <w:rPr>
                <w:sz w:val="20"/>
              </w:rPr>
            </w:pPr>
          </w:p>
        </w:tc>
        <w:tc>
          <w:tcPr>
            <w:tcW w:w="992" w:type="dxa"/>
            <w:shd w:val="clear" w:color="auto" w:fill="auto"/>
          </w:tcPr>
          <w:p w:rsidR="00CB5492" w:rsidRPr="00407E0A" w:rsidRDefault="00CB5492" w:rsidP="001F09DE">
            <w:pPr>
              <w:spacing w:line="276" w:lineRule="auto"/>
              <w:jc w:val="both"/>
              <w:rPr>
                <w:sz w:val="20"/>
              </w:rPr>
            </w:pPr>
          </w:p>
        </w:tc>
        <w:tc>
          <w:tcPr>
            <w:tcW w:w="1276" w:type="dxa"/>
            <w:shd w:val="clear" w:color="auto" w:fill="auto"/>
          </w:tcPr>
          <w:p w:rsidR="00CB5492" w:rsidRPr="00407E0A" w:rsidRDefault="00CB5492" w:rsidP="001F09DE">
            <w:pPr>
              <w:spacing w:line="276" w:lineRule="auto"/>
              <w:jc w:val="both"/>
              <w:rPr>
                <w:sz w:val="20"/>
              </w:rPr>
            </w:pPr>
          </w:p>
        </w:tc>
        <w:tc>
          <w:tcPr>
            <w:tcW w:w="992" w:type="dxa"/>
            <w:shd w:val="clear" w:color="auto" w:fill="auto"/>
          </w:tcPr>
          <w:p w:rsidR="00CB5492" w:rsidRPr="00407E0A" w:rsidRDefault="00CB5492" w:rsidP="001F09DE">
            <w:pPr>
              <w:spacing w:line="276" w:lineRule="auto"/>
              <w:jc w:val="both"/>
              <w:rPr>
                <w:sz w:val="20"/>
              </w:rPr>
            </w:pPr>
          </w:p>
        </w:tc>
        <w:tc>
          <w:tcPr>
            <w:tcW w:w="1134" w:type="dxa"/>
            <w:shd w:val="clear" w:color="auto" w:fill="auto"/>
          </w:tcPr>
          <w:p w:rsidR="00CB5492" w:rsidRPr="00407E0A" w:rsidRDefault="00CB5492" w:rsidP="001F09DE">
            <w:pPr>
              <w:spacing w:line="276" w:lineRule="auto"/>
              <w:jc w:val="both"/>
              <w:rPr>
                <w:sz w:val="20"/>
              </w:rPr>
            </w:pPr>
          </w:p>
        </w:tc>
      </w:tr>
      <w:tr w:rsidR="00CB5492" w:rsidRPr="00407E0A" w:rsidTr="00211BA6">
        <w:trPr>
          <w:jc w:val="center"/>
        </w:trPr>
        <w:tc>
          <w:tcPr>
            <w:tcW w:w="576" w:type="dxa"/>
            <w:shd w:val="clear" w:color="auto" w:fill="auto"/>
          </w:tcPr>
          <w:p w:rsidR="00CB5492" w:rsidRPr="00407E0A" w:rsidRDefault="006D33E4" w:rsidP="001F09DE">
            <w:pPr>
              <w:spacing w:line="276" w:lineRule="auto"/>
              <w:jc w:val="both"/>
              <w:rPr>
                <w:sz w:val="20"/>
              </w:rPr>
            </w:pPr>
            <w:r w:rsidRPr="00407E0A">
              <w:rPr>
                <w:sz w:val="20"/>
              </w:rPr>
              <w:t>5.</w:t>
            </w:r>
          </w:p>
        </w:tc>
        <w:tc>
          <w:tcPr>
            <w:tcW w:w="2410" w:type="dxa"/>
            <w:shd w:val="clear" w:color="auto" w:fill="auto"/>
          </w:tcPr>
          <w:p w:rsidR="00CB5492" w:rsidRPr="00407E0A" w:rsidRDefault="00CB5492" w:rsidP="001F09DE">
            <w:pPr>
              <w:spacing w:line="276" w:lineRule="auto"/>
              <w:jc w:val="both"/>
              <w:rPr>
                <w:sz w:val="20"/>
              </w:rPr>
            </w:pPr>
          </w:p>
        </w:tc>
        <w:tc>
          <w:tcPr>
            <w:tcW w:w="1276" w:type="dxa"/>
            <w:shd w:val="clear" w:color="auto" w:fill="auto"/>
          </w:tcPr>
          <w:p w:rsidR="00CB5492" w:rsidRPr="00407E0A" w:rsidRDefault="00CB5492" w:rsidP="001F09DE">
            <w:pPr>
              <w:spacing w:line="276" w:lineRule="auto"/>
              <w:jc w:val="both"/>
              <w:rPr>
                <w:sz w:val="20"/>
              </w:rPr>
            </w:pPr>
          </w:p>
        </w:tc>
        <w:tc>
          <w:tcPr>
            <w:tcW w:w="1134" w:type="dxa"/>
            <w:shd w:val="clear" w:color="auto" w:fill="auto"/>
          </w:tcPr>
          <w:p w:rsidR="00CB5492" w:rsidRPr="00407E0A" w:rsidRDefault="00CB5492" w:rsidP="001F09DE">
            <w:pPr>
              <w:spacing w:line="276" w:lineRule="auto"/>
              <w:jc w:val="both"/>
              <w:rPr>
                <w:sz w:val="20"/>
              </w:rPr>
            </w:pPr>
          </w:p>
        </w:tc>
        <w:tc>
          <w:tcPr>
            <w:tcW w:w="992" w:type="dxa"/>
            <w:shd w:val="clear" w:color="auto" w:fill="auto"/>
          </w:tcPr>
          <w:p w:rsidR="00CB5492" w:rsidRPr="00407E0A" w:rsidRDefault="00CB5492" w:rsidP="001F09DE">
            <w:pPr>
              <w:spacing w:line="276" w:lineRule="auto"/>
              <w:jc w:val="both"/>
              <w:rPr>
                <w:sz w:val="20"/>
              </w:rPr>
            </w:pPr>
          </w:p>
        </w:tc>
        <w:tc>
          <w:tcPr>
            <w:tcW w:w="1276" w:type="dxa"/>
            <w:shd w:val="clear" w:color="auto" w:fill="auto"/>
          </w:tcPr>
          <w:p w:rsidR="00CB5492" w:rsidRPr="00407E0A" w:rsidRDefault="00CB5492" w:rsidP="001F09DE">
            <w:pPr>
              <w:spacing w:line="276" w:lineRule="auto"/>
              <w:jc w:val="both"/>
              <w:rPr>
                <w:sz w:val="20"/>
              </w:rPr>
            </w:pPr>
          </w:p>
        </w:tc>
        <w:tc>
          <w:tcPr>
            <w:tcW w:w="992" w:type="dxa"/>
            <w:shd w:val="clear" w:color="auto" w:fill="auto"/>
          </w:tcPr>
          <w:p w:rsidR="00CB5492" w:rsidRPr="00407E0A" w:rsidRDefault="00CB5492" w:rsidP="001F09DE">
            <w:pPr>
              <w:spacing w:line="276" w:lineRule="auto"/>
              <w:jc w:val="both"/>
              <w:rPr>
                <w:sz w:val="20"/>
              </w:rPr>
            </w:pPr>
          </w:p>
        </w:tc>
        <w:tc>
          <w:tcPr>
            <w:tcW w:w="1134" w:type="dxa"/>
            <w:shd w:val="clear" w:color="auto" w:fill="auto"/>
          </w:tcPr>
          <w:p w:rsidR="00CB5492" w:rsidRPr="00407E0A" w:rsidRDefault="00CB5492" w:rsidP="001F09DE">
            <w:pPr>
              <w:spacing w:line="276" w:lineRule="auto"/>
              <w:jc w:val="both"/>
              <w:rPr>
                <w:sz w:val="20"/>
              </w:rPr>
            </w:pPr>
          </w:p>
        </w:tc>
      </w:tr>
      <w:tr w:rsidR="00CB5492" w:rsidRPr="00407E0A" w:rsidTr="00211BA6">
        <w:trPr>
          <w:jc w:val="center"/>
        </w:trPr>
        <w:tc>
          <w:tcPr>
            <w:tcW w:w="576" w:type="dxa"/>
            <w:shd w:val="clear" w:color="auto" w:fill="auto"/>
          </w:tcPr>
          <w:p w:rsidR="00CB5492" w:rsidRPr="00407E0A" w:rsidRDefault="006D33E4" w:rsidP="001F09DE">
            <w:pPr>
              <w:spacing w:line="276" w:lineRule="auto"/>
              <w:jc w:val="both"/>
              <w:rPr>
                <w:sz w:val="20"/>
              </w:rPr>
            </w:pPr>
            <w:r w:rsidRPr="00407E0A">
              <w:rPr>
                <w:sz w:val="20"/>
              </w:rPr>
              <w:t>6.</w:t>
            </w:r>
          </w:p>
        </w:tc>
        <w:tc>
          <w:tcPr>
            <w:tcW w:w="2410" w:type="dxa"/>
            <w:shd w:val="clear" w:color="auto" w:fill="auto"/>
          </w:tcPr>
          <w:p w:rsidR="00CB5492" w:rsidRPr="00407E0A" w:rsidRDefault="00CB5492" w:rsidP="001F09DE">
            <w:pPr>
              <w:spacing w:line="276" w:lineRule="auto"/>
              <w:jc w:val="both"/>
              <w:rPr>
                <w:sz w:val="20"/>
              </w:rPr>
            </w:pPr>
          </w:p>
        </w:tc>
        <w:tc>
          <w:tcPr>
            <w:tcW w:w="1276" w:type="dxa"/>
            <w:shd w:val="clear" w:color="auto" w:fill="auto"/>
          </w:tcPr>
          <w:p w:rsidR="00CB5492" w:rsidRPr="00407E0A" w:rsidRDefault="00CB5492" w:rsidP="001F09DE">
            <w:pPr>
              <w:spacing w:line="276" w:lineRule="auto"/>
              <w:jc w:val="both"/>
              <w:rPr>
                <w:sz w:val="20"/>
              </w:rPr>
            </w:pPr>
          </w:p>
        </w:tc>
        <w:tc>
          <w:tcPr>
            <w:tcW w:w="1134" w:type="dxa"/>
            <w:shd w:val="clear" w:color="auto" w:fill="auto"/>
          </w:tcPr>
          <w:p w:rsidR="00CB5492" w:rsidRPr="00407E0A" w:rsidRDefault="00CB5492" w:rsidP="001F09DE">
            <w:pPr>
              <w:spacing w:line="276" w:lineRule="auto"/>
              <w:jc w:val="both"/>
              <w:rPr>
                <w:sz w:val="20"/>
              </w:rPr>
            </w:pPr>
          </w:p>
        </w:tc>
        <w:tc>
          <w:tcPr>
            <w:tcW w:w="992" w:type="dxa"/>
            <w:shd w:val="clear" w:color="auto" w:fill="auto"/>
          </w:tcPr>
          <w:p w:rsidR="00CB5492" w:rsidRPr="00407E0A" w:rsidRDefault="00CB5492" w:rsidP="001F09DE">
            <w:pPr>
              <w:spacing w:line="276" w:lineRule="auto"/>
              <w:jc w:val="both"/>
              <w:rPr>
                <w:sz w:val="20"/>
              </w:rPr>
            </w:pPr>
          </w:p>
        </w:tc>
        <w:tc>
          <w:tcPr>
            <w:tcW w:w="1276" w:type="dxa"/>
            <w:shd w:val="clear" w:color="auto" w:fill="auto"/>
          </w:tcPr>
          <w:p w:rsidR="00CB5492" w:rsidRPr="00407E0A" w:rsidRDefault="00CB5492" w:rsidP="001F09DE">
            <w:pPr>
              <w:spacing w:line="276" w:lineRule="auto"/>
              <w:jc w:val="both"/>
              <w:rPr>
                <w:sz w:val="20"/>
              </w:rPr>
            </w:pPr>
          </w:p>
        </w:tc>
        <w:tc>
          <w:tcPr>
            <w:tcW w:w="992" w:type="dxa"/>
            <w:shd w:val="clear" w:color="auto" w:fill="auto"/>
          </w:tcPr>
          <w:p w:rsidR="00CB5492" w:rsidRPr="00407E0A" w:rsidRDefault="00CB5492" w:rsidP="001F09DE">
            <w:pPr>
              <w:spacing w:line="276" w:lineRule="auto"/>
              <w:jc w:val="both"/>
              <w:rPr>
                <w:sz w:val="20"/>
              </w:rPr>
            </w:pPr>
          </w:p>
        </w:tc>
        <w:tc>
          <w:tcPr>
            <w:tcW w:w="1134" w:type="dxa"/>
            <w:shd w:val="clear" w:color="auto" w:fill="auto"/>
          </w:tcPr>
          <w:p w:rsidR="00CB5492" w:rsidRPr="00407E0A" w:rsidRDefault="00CB5492" w:rsidP="001F09DE">
            <w:pPr>
              <w:spacing w:line="276" w:lineRule="auto"/>
              <w:jc w:val="both"/>
              <w:rPr>
                <w:sz w:val="20"/>
              </w:rPr>
            </w:pPr>
          </w:p>
        </w:tc>
      </w:tr>
      <w:tr w:rsidR="00CB5492" w:rsidRPr="00407E0A" w:rsidTr="00211BA6">
        <w:trPr>
          <w:jc w:val="center"/>
        </w:trPr>
        <w:tc>
          <w:tcPr>
            <w:tcW w:w="576" w:type="dxa"/>
            <w:shd w:val="clear" w:color="auto" w:fill="auto"/>
          </w:tcPr>
          <w:p w:rsidR="00CB5492" w:rsidRPr="00407E0A" w:rsidRDefault="006D33E4" w:rsidP="001F09DE">
            <w:pPr>
              <w:spacing w:line="276" w:lineRule="auto"/>
              <w:jc w:val="both"/>
              <w:rPr>
                <w:sz w:val="20"/>
              </w:rPr>
            </w:pPr>
            <w:r w:rsidRPr="00407E0A">
              <w:rPr>
                <w:sz w:val="20"/>
              </w:rPr>
              <w:t>7.</w:t>
            </w:r>
          </w:p>
        </w:tc>
        <w:tc>
          <w:tcPr>
            <w:tcW w:w="2410" w:type="dxa"/>
            <w:shd w:val="clear" w:color="auto" w:fill="auto"/>
          </w:tcPr>
          <w:p w:rsidR="00CB5492" w:rsidRPr="00407E0A" w:rsidRDefault="00CB5492" w:rsidP="001F09DE">
            <w:pPr>
              <w:spacing w:line="276" w:lineRule="auto"/>
              <w:jc w:val="both"/>
              <w:rPr>
                <w:sz w:val="20"/>
              </w:rPr>
            </w:pPr>
          </w:p>
        </w:tc>
        <w:tc>
          <w:tcPr>
            <w:tcW w:w="1276" w:type="dxa"/>
            <w:shd w:val="clear" w:color="auto" w:fill="auto"/>
          </w:tcPr>
          <w:p w:rsidR="00CB5492" w:rsidRPr="00407E0A" w:rsidRDefault="00CB5492" w:rsidP="001F09DE">
            <w:pPr>
              <w:spacing w:line="276" w:lineRule="auto"/>
              <w:jc w:val="both"/>
              <w:rPr>
                <w:sz w:val="20"/>
              </w:rPr>
            </w:pPr>
          </w:p>
        </w:tc>
        <w:tc>
          <w:tcPr>
            <w:tcW w:w="1134" w:type="dxa"/>
            <w:shd w:val="clear" w:color="auto" w:fill="auto"/>
          </w:tcPr>
          <w:p w:rsidR="00CB5492" w:rsidRPr="00407E0A" w:rsidRDefault="00CB5492" w:rsidP="001F09DE">
            <w:pPr>
              <w:spacing w:line="276" w:lineRule="auto"/>
              <w:jc w:val="both"/>
              <w:rPr>
                <w:sz w:val="20"/>
              </w:rPr>
            </w:pPr>
          </w:p>
        </w:tc>
        <w:tc>
          <w:tcPr>
            <w:tcW w:w="992" w:type="dxa"/>
            <w:shd w:val="clear" w:color="auto" w:fill="auto"/>
          </w:tcPr>
          <w:p w:rsidR="00CB5492" w:rsidRPr="00407E0A" w:rsidRDefault="00CB5492" w:rsidP="001F09DE">
            <w:pPr>
              <w:spacing w:line="276" w:lineRule="auto"/>
              <w:jc w:val="both"/>
              <w:rPr>
                <w:sz w:val="20"/>
              </w:rPr>
            </w:pPr>
          </w:p>
        </w:tc>
        <w:tc>
          <w:tcPr>
            <w:tcW w:w="1276" w:type="dxa"/>
            <w:shd w:val="clear" w:color="auto" w:fill="auto"/>
          </w:tcPr>
          <w:p w:rsidR="00CB5492" w:rsidRPr="00407E0A" w:rsidRDefault="00CB5492" w:rsidP="001F09DE">
            <w:pPr>
              <w:spacing w:line="276" w:lineRule="auto"/>
              <w:jc w:val="both"/>
              <w:rPr>
                <w:sz w:val="20"/>
              </w:rPr>
            </w:pPr>
          </w:p>
        </w:tc>
        <w:tc>
          <w:tcPr>
            <w:tcW w:w="992" w:type="dxa"/>
            <w:shd w:val="clear" w:color="auto" w:fill="auto"/>
          </w:tcPr>
          <w:p w:rsidR="00CB5492" w:rsidRPr="00407E0A" w:rsidRDefault="00CB5492" w:rsidP="001F09DE">
            <w:pPr>
              <w:spacing w:line="276" w:lineRule="auto"/>
              <w:jc w:val="both"/>
              <w:rPr>
                <w:sz w:val="20"/>
              </w:rPr>
            </w:pPr>
          </w:p>
        </w:tc>
        <w:tc>
          <w:tcPr>
            <w:tcW w:w="1134" w:type="dxa"/>
            <w:shd w:val="clear" w:color="auto" w:fill="auto"/>
          </w:tcPr>
          <w:p w:rsidR="00CB5492" w:rsidRPr="00407E0A" w:rsidRDefault="00CB5492" w:rsidP="001F09DE">
            <w:pPr>
              <w:spacing w:line="276" w:lineRule="auto"/>
              <w:jc w:val="both"/>
              <w:rPr>
                <w:sz w:val="20"/>
              </w:rPr>
            </w:pPr>
          </w:p>
        </w:tc>
      </w:tr>
      <w:tr w:rsidR="00CB5492" w:rsidRPr="00407E0A" w:rsidTr="00211BA6">
        <w:trPr>
          <w:jc w:val="center"/>
        </w:trPr>
        <w:tc>
          <w:tcPr>
            <w:tcW w:w="576" w:type="dxa"/>
            <w:shd w:val="clear" w:color="auto" w:fill="auto"/>
          </w:tcPr>
          <w:p w:rsidR="00CB5492" w:rsidRPr="00407E0A" w:rsidRDefault="006D33E4" w:rsidP="001F09DE">
            <w:pPr>
              <w:spacing w:line="276" w:lineRule="auto"/>
              <w:jc w:val="both"/>
              <w:rPr>
                <w:sz w:val="20"/>
              </w:rPr>
            </w:pPr>
            <w:r w:rsidRPr="00407E0A">
              <w:rPr>
                <w:sz w:val="20"/>
              </w:rPr>
              <w:t>8.</w:t>
            </w:r>
          </w:p>
        </w:tc>
        <w:tc>
          <w:tcPr>
            <w:tcW w:w="2410" w:type="dxa"/>
            <w:shd w:val="clear" w:color="auto" w:fill="auto"/>
          </w:tcPr>
          <w:p w:rsidR="00CB5492" w:rsidRPr="00407E0A" w:rsidRDefault="00CB5492" w:rsidP="001F09DE">
            <w:pPr>
              <w:spacing w:line="276" w:lineRule="auto"/>
              <w:jc w:val="both"/>
              <w:rPr>
                <w:sz w:val="20"/>
              </w:rPr>
            </w:pPr>
          </w:p>
        </w:tc>
        <w:tc>
          <w:tcPr>
            <w:tcW w:w="1276" w:type="dxa"/>
            <w:shd w:val="clear" w:color="auto" w:fill="auto"/>
          </w:tcPr>
          <w:p w:rsidR="00CB5492" w:rsidRPr="00407E0A" w:rsidRDefault="00CB5492" w:rsidP="001F09DE">
            <w:pPr>
              <w:spacing w:line="276" w:lineRule="auto"/>
              <w:jc w:val="both"/>
              <w:rPr>
                <w:sz w:val="20"/>
              </w:rPr>
            </w:pPr>
          </w:p>
        </w:tc>
        <w:tc>
          <w:tcPr>
            <w:tcW w:w="1134" w:type="dxa"/>
            <w:shd w:val="clear" w:color="auto" w:fill="auto"/>
          </w:tcPr>
          <w:p w:rsidR="00CB5492" w:rsidRPr="00407E0A" w:rsidRDefault="00CB5492" w:rsidP="001F09DE">
            <w:pPr>
              <w:spacing w:line="276" w:lineRule="auto"/>
              <w:jc w:val="both"/>
              <w:rPr>
                <w:sz w:val="20"/>
              </w:rPr>
            </w:pPr>
          </w:p>
        </w:tc>
        <w:tc>
          <w:tcPr>
            <w:tcW w:w="992" w:type="dxa"/>
            <w:shd w:val="clear" w:color="auto" w:fill="auto"/>
          </w:tcPr>
          <w:p w:rsidR="00CB5492" w:rsidRPr="00407E0A" w:rsidRDefault="00CB5492" w:rsidP="001F09DE">
            <w:pPr>
              <w:spacing w:line="276" w:lineRule="auto"/>
              <w:jc w:val="both"/>
              <w:rPr>
                <w:sz w:val="20"/>
              </w:rPr>
            </w:pPr>
          </w:p>
        </w:tc>
        <w:tc>
          <w:tcPr>
            <w:tcW w:w="1276" w:type="dxa"/>
            <w:shd w:val="clear" w:color="auto" w:fill="auto"/>
          </w:tcPr>
          <w:p w:rsidR="00CB5492" w:rsidRPr="00407E0A" w:rsidRDefault="00CB5492" w:rsidP="001F09DE">
            <w:pPr>
              <w:spacing w:line="276" w:lineRule="auto"/>
              <w:jc w:val="both"/>
              <w:rPr>
                <w:sz w:val="20"/>
              </w:rPr>
            </w:pPr>
          </w:p>
        </w:tc>
        <w:tc>
          <w:tcPr>
            <w:tcW w:w="992" w:type="dxa"/>
            <w:shd w:val="clear" w:color="auto" w:fill="auto"/>
          </w:tcPr>
          <w:p w:rsidR="00CB5492" w:rsidRPr="00407E0A" w:rsidRDefault="00CB5492" w:rsidP="001F09DE">
            <w:pPr>
              <w:spacing w:line="276" w:lineRule="auto"/>
              <w:jc w:val="both"/>
              <w:rPr>
                <w:sz w:val="20"/>
              </w:rPr>
            </w:pPr>
          </w:p>
        </w:tc>
        <w:tc>
          <w:tcPr>
            <w:tcW w:w="1134" w:type="dxa"/>
            <w:shd w:val="clear" w:color="auto" w:fill="auto"/>
          </w:tcPr>
          <w:p w:rsidR="00CB5492" w:rsidRPr="00407E0A" w:rsidRDefault="00CB5492" w:rsidP="001F09DE">
            <w:pPr>
              <w:spacing w:line="276" w:lineRule="auto"/>
              <w:jc w:val="both"/>
              <w:rPr>
                <w:sz w:val="20"/>
              </w:rPr>
            </w:pPr>
          </w:p>
        </w:tc>
      </w:tr>
      <w:tr w:rsidR="00CB5492" w:rsidRPr="00407E0A" w:rsidTr="00211BA6">
        <w:trPr>
          <w:jc w:val="center"/>
        </w:trPr>
        <w:tc>
          <w:tcPr>
            <w:tcW w:w="576" w:type="dxa"/>
            <w:shd w:val="clear" w:color="auto" w:fill="auto"/>
          </w:tcPr>
          <w:p w:rsidR="00CB5492" w:rsidRPr="00407E0A" w:rsidRDefault="006D33E4" w:rsidP="001F09DE">
            <w:pPr>
              <w:spacing w:line="276" w:lineRule="auto"/>
              <w:jc w:val="both"/>
              <w:rPr>
                <w:sz w:val="20"/>
              </w:rPr>
            </w:pPr>
            <w:r w:rsidRPr="00407E0A">
              <w:rPr>
                <w:sz w:val="20"/>
              </w:rPr>
              <w:t>9.</w:t>
            </w:r>
          </w:p>
        </w:tc>
        <w:tc>
          <w:tcPr>
            <w:tcW w:w="2410" w:type="dxa"/>
            <w:shd w:val="clear" w:color="auto" w:fill="auto"/>
          </w:tcPr>
          <w:p w:rsidR="00CB5492" w:rsidRPr="00407E0A" w:rsidRDefault="00CB5492" w:rsidP="001F09DE">
            <w:pPr>
              <w:spacing w:line="276" w:lineRule="auto"/>
              <w:jc w:val="both"/>
              <w:rPr>
                <w:sz w:val="20"/>
              </w:rPr>
            </w:pPr>
          </w:p>
        </w:tc>
        <w:tc>
          <w:tcPr>
            <w:tcW w:w="1276" w:type="dxa"/>
            <w:shd w:val="clear" w:color="auto" w:fill="auto"/>
          </w:tcPr>
          <w:p w:rsidR="00CB5492" w:rsidRPr="00407E0A" w:rsidRDefault="00CB5492" w:rsidP="001F09DE">
            <w:pPr>
              <w:spacing w:line="276" w:lineRule="auto"/>
              <w:jc w:val="both"/>
              <w:rPr>
                <w:sz w:val="20"/>
              </w:rPr>
            </w:pPr>
          </w:p>
        </w:tc>
        <w:tc>
          <w:tcPr>
            <w:tcW w:w="1134" w:type="dxa"/>
            <w:shd w:val="clear" w:color="auto" w:fill="auto"/>
          </w:tcPr>
          <w:p w:rsidR="00CB5492" w:rsidRPr="00407E0A" w:rsidRDefault="00CB5492" w:rsidP="001F09DE">
            <w:pPr>
              <w:spacing w:line="276" w:lineRule="auto"/>
              <w:jc w:val="both"/>
              <w:rPr>
                <w:sz w:val="20"/>
              </w:rPr>
            </w:pPr>
          </w:p>
        </w:tc>
        <w:tc>
          <w:tcPr>
            <w:tcW w:w="992" w:type="dxa"/>
            <w:shd w:val="clear" w:color="auto" w:fill="auto"/>
          </w:tcPr>
          <w:p w:rsidR="00CB5492" w:rsidRPr="00407E0A" w:rsidRDefault="00CB5492" w:rsidP="001F09DE">
            <w:pPr>
              <w:spacing w:line="276" w:lineRule="auto"/>
              <w:jc w:val="both"/>
              <w:rPr>
                <w:sz w:val="20"/>
              </w:rPr>
            </w:pPr>
          </w:p>
        </w:tc>
        <w:tc>
          <w:tcPr>
            <w:tcW w:w="1276" w:type="dxa"/>
            <w:shd w:val="clear" w:color="auto" w:fill="auto"/>
          </w:tcPr>
          <w:p w:rsidR="00CB5492" w:rsidRPr="00407E0A" w:rsidRDefault="00CB5492" w:rsidP="001F09DE">
            <w:pPr>
              <w:spacing w:line="276" w:lineRule="auto"/>
              <w:jc w:val="both"/>
              <w:rPr>
                <w:sz w:val="20"/>
              </w:rPr>
            </w:pPr>
          </w:p>
        </w:tc>
        <w:tc>
          <w:tcPr>
            <w:tcW w:w="992" w:type="dxa"/>
            <w:shd w:val="clear" w:color="auto" w:fill="auto"/>
          </w:tcPr>
          <w:p w:rsidR="00CB5492" w:rsidRPr="00407E0A" w:rsidRDefault="00CB5492" w:rsidP="001F09DE">
            <w:pPr>
              <w:spacing w:line="276" w:lineRule="auto"/>
              <w:jc w:val="both"/>
              <w:rPr>
                <w:sz w:val="20"/>
              </w:rPr>
            </w:pPr>
          </w:p>
        </w:tc>
        <w:tc>
          <w:tcPr>
            <w:tcW w:w="1134" w:type="dxa"/>
            <w:shd w:val="clear" w:color="auto" w:fill="auto"/>
          </w:tcPr>
          <w:p w:rsidR="00CB5492" w:rsidRPr="00407E0A" w:rsidRDefault="00CB5492" w:rsidP="001F09DE">
            <w:pPr>
              <w:spacing w:line="276" w:lineRule="auto"/>
              <w:jc w:val="both"/>
              <w:rPr>
                <w:sz w:val="20"/>
              </w:rPr>
            </w:pPr>
          </w:p>
        </w:tc>
      </w:tr>
    </w:tbl>
    <w:p w:rsidR="00CB5492" w:rsidRPr="00407E0A" w:rsidRDefault="00CB5492" w:rsidP="001F09DE">
      <w:pPr>
        <w:spacing w:line="276" w:lineRule="auto"/>
        <w:jc w:val="both"/>
        <w:rPr>
          <w:sz w:val="20"/>
        </w:rPr>
      </w:pPr>
    </w:p>
    <w:p w:rsidR="00CB5492" w:rsidRPr="009D39AE" w:rsidRDefault="0018030C" w:rsidP="009D39AE">
      <w:pPr>
        <w:spacing w:line="276" w:lineRule="auto"/>
        <w:rPr>
          <w:color w:val="000000"/>
          <w:sz w:val="20"/>
        </w:rPr>
      </w:pPr>
      <w:r w:rsidRPr="00407E0A">
        <w:rPr>
          <w:color w:val="000000"/>
          <w:sz w:val="20"/>
        </w:rPr>
        <w:t xml:space="preserve">     Data prezentării: ______________________</w:t>
      </w:r>
      <w:r w:rsidR="00B74488" w:rsidRPr="00407E0A">
        <w:rPr>
          <w:color w:val="000000"/>
          <w:sz w:val="20"/>
        </w:rPr>
        <w:t>________________________</w:t>
      </w:r>
    </w:p>
    <w:p w:rsidR="00524B38" w:rsidRPr="00407E0A" w:rsidRDefault="00DB4369" w:rsidP="001F09DE">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 xml:space="preserve">      </w:t>
      </w:r>
      <w:r w:rsidR="00524B38" w:rsidRPr="00407E0A">
        <w:rPr>
          <w:rFonts w:ascii="Times New Roman" w:hAnsi="Times New Roman"/>
          <w:sz w:val="20"/>
          <w:szCs w:val="20"/>
          <w:lang w:val="ro-RO"/>
        </w:rPr>
        <w:t xml:space="preserve">Responsabil: _________________________________    ______________                         </w:t>
      </w:r>
    </w:p>
    <w:p w:rsidR="00CD6B6D" w:rsidRPr="00407E0A" w:rsidRDefault="00524B38" w:rsidP="001F09DE">
      <w:pPr>
        <w:pStyle w:val="NoSpacing"/>
        <w:spacing w:line="276" w:lineRule="auto"/>
        <w:rPr>
          <w:rFonts w:ascii="Times New Roman" w:hAnsi="Times New Roman"/>
          <w:i/>
          <w:iCs/>
          <w:sz w:val="20"/>
          <w:szCs w:val="20"/>
          <w:lang w:val="ro-RO"/>
        </w:rPr>
      </w:pPr>
      <w:r w:rsidRPr="00407E0A">
        <w:rPr>
          <w:rFonts w:ascii="Times New Roman" w:hAnsi="Times New Roman"/>
          <w:sz w:val="20"/>
          <w:szCs w:val="20"/>
          <w:lang w:val="ro-RO"/>
        </w:rPr>
        <w:t xml:space="preserve">                                      </w:t>
      </w:r>
      <w:r w:rsidRPr="00407E0A">
        <w:rPr>
          <w:rFonts w:ascii="Times New Roman" w:hAnsi="Times New Roman"/>
          <w:i/>
          <w:iCs/>
          <w:sz w:val="20"/>
          <w:szCs w:val="20"/>
          <w:lang w:val="ro-RO"/>
        </w:rPr>
        <w:t xml:space="preserve">Nume/prenume                                         semnătura </w:t>
      </w:r>
      <w:bookmarkStart w:id="34" w:name="_Hlk162441247"/>
    </w:p>
    <w:p w:rsidR="000B785C" w:rsidRPr="00407E0A" w:rsidRDefault="000B785C" w:rsidP="001F09DE">
      <w:pPr>
        <w:pStyle w:val="NoSpacing"/>
        <w:spacing w:line="276" w:lineRule="auto"/>
        <w:rPr>
          <w:rFonts w:ascii="Times New Roman" w:hAnsi="Times New Roman"/>
          <w:sz w:val="20"/>
          <w:szCs w:val="20"/>
          <w:lang w:val="ro-RO"/>
        </w:rPr>
      </w:pPr>
    </w:p>
    <w:p w:rsidR="00E43F86" w:rsidRPr="00407E0A" w:rsidRDefault="00E43F86" w:rsidP="001F09DE">
      <w:pPr>
        <w:pStyle w:val="NoSpacing"/>
        <w:spacing w:line="276" w:lineRule="auto"/>
        <w:jc w:val="right"/>
        <w:rPr>
          <w:rFonts w:ascii="Times New Roman" w:hAnsi="Times New Roman"/>
          <w:b/>
          <w:bCs/>
          <w:color w:val="000000"/>
          <w:sz w:val="20"/>
          <w:szCs w:val="20"/>
          <w:lang w:val="ro-RO"/>
        </w:rPr>
      </w:pPr>
    </w:p>
    <w:p w:rsidR="0092032D" w:rsidRPr="00407E0A" w:rsidRDefault="00CB5492" w:rsidP="001F09DE">
      <w:pPr>
        <w:pStyle w:val="NoSpacing"/>
        <w:spacing w:line="276" w:lineRule="auto"/>
        <w:jc w:val="right"/>
        <w:rPr>
          <w:rFonts w:ascii="Times New Roman" w:hAnsi="Times New Roman"/>
          <w:b/>
          <w:sz w:val="20"/>
          <w:szCs w:val="20"/>
          <w:lang w:val="ro-RO"/>
        </w:rPr>
      </w:pPr>
      <w:r w:rsidRPr="00407E0A">
        <w:rPr>
          <w:rFonts w:ascii="Times New Roman" w:hAnsi="Times New Roman"/>
          <w:b/>
          <w:bCs/>
          <w:color w:val="000000"/>
          <w:sz w:val="20"/>
          <w:szCs w:val="20"/>
          <w:lang w:val="ro-RO"/>
        </w:rPr>
        <w:t xml:space="preserve">Anexa </w:t>
      </w:r>
      <w:r w:rsidR="00BA66F5" w:rsidRPr="00407E0A">
        <w:rPr>
          <w:rFonts w:ascii="Times New Roman" w:hAnsi="Times New Roman"/>
          <w:b/>
          <w:bCs/>
          <w:color w:val="000000"/>
          <w:sz w:val="20"/>
          <w:szCs w:val="20"/>
          <w:lang w:val="ro-RO"/>
        </w:rPr>
        <w:t>nr.</w:t>
      </w:r>
      <w:r w:rsidR="00DB4369" w:rsidRPr="00407E0A">
        <w:rPr>
          <w:rFonts w:ascii="Times New Roman" w:hAnsi="Times New Roman"/>
          <w:b/>
          <w:bCs/>
          <w:color w:val="000000"/>
          <w:sz w:val="20"/>
          <w:szCs w:val="20"/>
          <w:lang w:val="ro-RO"/>
        </w:rPr>
        <w:t>6</w:t>
      </w:r>
      <w:r w:rsidR="004F30C8" w:rsidRPr="00407E0A">
        <w:rPr>
          <w:rFonts w:ascii="Times New Roman" w:hAnsi="Times New Roman"/>
          <w:b/>
          <w:sz w:val="20"/>
          <w:szCs w:val="20"/>
          <w:lang w:val="ro-RO"/>
        </w:rPr>
        <w:t xml:space="preserve"> </w:t>
      </w:r>
    </w:p>
    <w:bookmarkEnd w:id="34"/>
    <w:p w:rsidR="00176FE3" w:rsidRPr="00407E0A" w:rsidRDefault="00176FE3" w:rsidP="00176FE3">
      <w:pPr>
        <w:tabs>
          <w:tab w:val="left" w:pos="3686"/>
        </w:tabs>
        <w:spacing w:line="276" w:lineRule="auto"/>
        <w:ind w:firstLine="709"/>
        <w:jc w:val="right"/>
        <w:rPr>
          <w:b/>
          <w:bCs/>
          <w:color w:val="000000"/>
          <w:sz w:val="20"/>
        </w:rPr>
      </w:pPr>
      <w:r w:rsidRPr="00407E0A">
        <w:rPr>
          <w:b/>
          <w:bCs/>
          <w:color w:val="000000"/>
          <w:sz w:val="20"/>
        </w:rPr>
        <w:t>la</w:t>
      </w:r>
      <w:r w:rsidRPr="00407E0A">
        <w:rPr>
          <w:rFonts w:eastAsia="Calibri"/>
          <w:b/>
          <w:bCs/>
          <w:sz w:val="20"/>
        </w:rPr>
        <w:t xml:space="preserve"> </w:t>
      </w:r>
      <w:r w:rsidRPr="00407E0A">
        <w:rPr>
          <w:b/>
          <w:bCs/>
          <w:color w:val="000000"/>
          <w:sz w:val="20"/>
        </w:rPr>
        <w:t xml:space="preserve">Metodologia de evaluare a efectivelor de vânat </w:t>
      </w:r>
    </w:p>
    <w:p w:rsidR="00176FE3" w:rsidRPr="00407E0A" w:rsidRDefault="00176FE3" w:rsidP="00176FE3">
      <w:pPr>
        <w:tabs>
          <w:tab w:val="left" w:pos="3686"/>
        </w:tabs>
        <w:spacing w:line="276" w:lineRule="auto"/>
        <w:ind w:firstLine="709"/>
        <w:jc w:val="right"/>
        <w:rPr>
          <w:b/>
          <w:bCs/>
          <w:color w:val="000000"/>
          <w:sz w:val="20"/>
        </w:rPr>
      </w:pPr>
      <w:r w:rsidRPr="00407E0A">
        <w:rPr>
          <w:b/>
          <w:bCs/>
          <w:color w:val="000000"/>
          <w:sz w:val="20"/>
        </w:rPr>
        <w:t>și calculul cotelor de recoltare</w:t>
      </w:r>
    </w:p>
    <w:p w:rsidR="00CB5492" w:rsidRPr="00407E0A" w:rsidRDefault="00CB5492" w:rsidP="0049013C">
      <w:pPr>
        <w:pStyle w:val="NoSpacing"/>
        <w:spacing w:line="276" w:lineRule="auto"/>
        <w:rPr>
          <w:rFonts w:ascii="Times New Roman" w:hAnsi="Times New Roman"/>
          <w:b/>
          <w:bCs/>
          <w:sz w:val="20"/>
          <w:szCs w:val="20"/>
          <w:lang w:val="ro-RO"/>
        </w:rPr>
      </w:pPr>
    </w:p>
    <w:p w:rsidR="00CB5492" w:rsidRPr="00407E0A" w:rsidRDefault="00CB5492" w:rsidP="001F09DE">
      <w:pPr>
        <w:pStyle w:val="NoSpacing"/>
        <w:spacing w:line="276" w:lineRule="auto"/>
        <w:jc w:val="center"/>
        <w:rPr>
          <w:rFonts w:ascii="Times New Roman" w:hAnsi="Times New Roman"/>
          <w:b/>
          <w:bCs/>
          <w:sz w:val="20"/>
          <w:szCs w:val="20"/>
          <w:lang w:val="ro-RO"/>
        </w:rPr>
      </w:pPr>
      <w:r w:rsidRPr="00407E0A">
        <w:rPr>
          <w:rFonts w:ascii="Times New Roman" w:hAnsi="Times New Roman"/>
          <w:b/>
          <w:bCs/>
          <w:sz w:val="20"/>
          <w:szCs w:val="20"/>
          <w:lang w:val="ro-RO"/>
        </w:rPr>
        <w:t xml:space="preserve">Fișă evaluării </w:t>
      </w:r>
    </w:p>
    <w:p w:rsidR="000D32D3" w:rsidRPr="00407E0A" w:rsidRDefault="00CB5492" w:rsidP="001F09DE">
      <w:pPr>
        <w:pStyle w:val="NoSpacing"/>
        <w:spacing w:line="276" w:lineRule="auto"/>
        <w:jc w:val="center"/>
        <w:rPr>
          <w:rFonts w:ascii="Times New Roman" w:hAnsi="Times New Roman"/>
          <w:b/>
          <w:bCs/>
          <w:sz w:val="20"/>
          <w:szCs w:val="20"/>
          <w:lang w:val="ro-RO"/>
        </w:rPr>
      </w:pPr>
      <w:r w:rsidRPr="00407E0A">
        <w:rPr>
          <w:rFonts w:ascii="Times New Roman" w:hAnsi="Times New Roman"/>
          <w:b/>
          <w:bCs/>
          <w:sz w:val="20"/>
          <w:szCs w:val="20"/>
          <w:lang w:val="ro-RO"/>
        </w:rPr>
        <w:t xml:space="preserve">vânatului mic la vânătoarea de iepuri </w:t>
      </w:r>
    </w:p>
    <w:p w:rsidR="00CB5492" w:rsidRPr="00407E0A" w:rsidRDefault="00CB5492" w:rsidP="001F09DE">
      <w:pPr>
        <w:pStyle w:val="NoSpacing"/>
        <w:spacing w:line="276" w:lineRule="auto"/>
        <w:jc w:val="center"/>
        <w:rPr>
          <w:rFonts w:ascii="Times New Roman" w:hAnsi="Times New Roman"/>
          <w:b/>
          <w:bCs/>
          <w:color w:val="000000"/>
          <w:sz w:val="20"/>
          <w:szCs w:val="20"/>
          <w:lang w:val="ro-RO"/>
        </w:rPr>
      </w:pPr>
      <w:r w:rsidRPr="00407E0A">
        <w:rPr>
          <w:rFonts w:ascii="Times New Roman" w:hAnsi="Times New Roman"/>
          <w:b/>
          <w:bCs/>
          <w:color w:val="000000"/>
          <w:sz w:val="20"/>
          <w:szCs w:val="20"/>
          <w:lang w:val="ro-RO"/>
        </w:rPr>
        <w:t xml:space="preserve">în sezonul de vânătoare </w:t>
      </w:r>
      <w:r w:rsidR="004B31E1" w:rsidRPr="00407E0A">
        <w:rPr>
          <w:rFonts w:ascii="Times New Roman" w:hAnsi="Times New Roman"/>
          <w:b/>
          <w:bCs/>
          <w:color w:val="000000"/>
          <w:sz w:val="20"/>
          <w:szCs w:val="20"/>
          <w:lang w:val="ro-RO"/>
        </w:rPr>
        <w:t xml:space="preserve">anul </w:t>
      </w:r>
      <w:r w:rsidR="00E43F86" w:rsidRPr="00407E0A">
        <w:rPr>
          <w:rFonts w:ascii="Times New Roman" w:hAnsi="Times New Roman"/>
          <w:b/>
          <w:bCs/>
          <w:color w:val="000000"/>
          <w:sz w:val="20"/>
          <w:szCs w:val="20"/>
          <w:lang w:val="ro-RO"/>
        </w:rPr>
        <w:t>__</w:t>
      </w:r>
      <w:r w:rsidRPr="00407E0A">
        <w:rPr>
          <w:rFonts w:ascii="Times New Roman" w:hAnsi="Times New Roman"/>
          <w:b/>
          <w:bCs/>
          <w:color w:val="000000"/>
          <w:sz w:val="20"/>
          <w:szCs w:val="20"/>
          <w:lang w:val="ro-RO"/>
        </w:rPr>
        <w:t>___</w:t>
      </w:r>
      <w:r w:rsidR="007211E3" w:rsidRPr="00407E0A">
        <w:rPr>
          <w:rFonts w:ascii="Times New Roman" w:hAnsi="Times New Roman"/>
          <w:b/>
          <w:bCs/>
          <w:color w:val="000000"/>
          <w:sz w:val="20"/>
          <w:szCs w:val="20"/>
          <w:lang w:val="ro-RO"/>
        </w:rPr>
        <w:t>__/</w:t>
      </w:r>
      <w:r w:rsidR="00E43F86" w:rsidRPr="00407E0A">
        <w:rPr>
          <w:rFonts w:ascii="Times New Roman" w:hAnsi="Times New Roman"/>
          <w:b/>
          <w:bCs/>
          <w:color w:val="000000"/>
          <w:sz w:val="20"/>
          <w:szCs w:val="20"/>
          <w:lang w:val="ro-RO"/>
        </w:rPr>
        <w:t>_</w:t>
      </w:r>
      <w:r w:rsidR="007211E3" w:rsidRPr="00407E0A">
        <w:rPr>
          <w:rFonts w:ascii="Times New Roman" w:hAnsi="Times New Roman"/>
          <w:b/>
          <w:bCs/>
          <w:color w:val="000000"/>
          <w:sz w:val="20"/>
          <w:szCs w:val="20"/>
          <w:lang w:val="ro-RO"/>
        </w:rPr>
        <w:t>_____</w:t>
      </w:r>
    </w:p>
    <w:p w:rsidR="00CB5492" w:rsidRPr="00407E0A" w:rsidRDefault="00CB5492" w:rsidP="001F09DE">
      <w:pPr>
        <w:pStyle w:val="NoSpacing"/>
        <w:spacing w:line="276" w:lineRule="auto"/>
        <w:rPr>
          <w:rFonts w:ascii="Times New Roman" w:hAnsi="Times New Roman"/>
          <w:b/>
          <w:i/>
          <w:sz w:val="20"/>
          <w:szCs w:val="20"/>
          <w:lang w:val="ro-RO"/>
        </w:rPr>
      </w:pPr>
    </w:p>
    <w:p w:rsidR="00CB5492" w:rsidRPr="00407E0A" w:rsidRDefault="00CB5492" w:rsidP="001F09DE">
      <w:pPr>
        <w:pStyle w:val="NoSpacing"/>
        <w:spacing w:line="276" w:lineRule="auto"/>
        <w:rPr>
          <w:rFonts w:ascii="Times New Roman" w:hAnsi="Times New Roman"/>
          <w:b/>
          <w:bCs/>
          <w:sz w:val="20"/>
          <w:szCs w:val="20"/>
          <w:lang w:val="ro-RO"/>
        </w:rPr>
      </w:pPr>
      <w:r w:rsidRPr="00407E0A">
        <w:rPr>
          <w:rFonts w:ascii="Times New Roman" w:hAnsi="Times New Roman"/>
          <w:b/>
          <w:bCs/>
          <w:sz w:val="20"/>
          <w:szCs w:val="20"/>
          <w:lang w:val="ro-RO"/>
        </w:rPr>
        <w:t>Data evaluării</w:t>
      </w:r>
      <w:r w:rsidR="00022D31" w:rsidRPr="00407E0A">
        <w:rPr>
          <w:rFonts w:ascii="Times New Roman" w:hAnsi="Times New Roman"/>
          <w:b/>
          <w:bCs/>
          <w:sz w:val="20"/>
          <w:szCs w:val="20"/>
          <w:lang w:val="ro-RO"/>
        </w:rPr>
        <w:t>:</w:t>
      </w:r>
      <w:r w:rsidRPr="00407E0A">
        <w:rPr>
          <w:rFonts w:ascii="Times New Roman" w:hAnsi="Times New Roman"/>
          <w:b/>
          <w:bCs/>
          <w:sz w:val="20"/>
          <w:szCs w:val="20"/>
          <w:lang w:val="ro-RO"/>
        </w:rPr>
        <w:t xml:space="preserve"> _________________</w:t>
      </w:r>
      <w:r w:rsidR="00BA66F5" w:rsidRPr="00407E0A">
        <w:rPr>
          <w:rFonts w:ascii="Times New Roman" w:hAnsi="Times New Roman"/>
          <w:b/>
          <w:bCs/>
          <w:sz w:val="20"/>
          <w:szCs w:val="20"/>
          <w:lang w:val="ro-RO"/>
        </w:rPr>
        <w:t>______________________</w:t>
      </w:r>
      <w:r w:rsidR="00FD070B" w:rsidRPr="00407E0A">
        <w:rPr>
          <w:rFonts w:ascii="Times New Roman" w:hAnsi="Times New Roman"/>
          <w:b/>
          <w:bCs/>
          <w:sz w:val="20"/>
          <w:szCs w:val="20"/>
          <w:lang w:val="ro-RO"/>
        </w:rPr>
        <w:t>__</w:t>
      </w:r>
    </w:p>
    <w:p w:rsidR="00CB5492" w:rsidRPr="00407E0A" w:rsidRDefault="005242C2" w:rsidP="001F09DE">
      <w:pPr>
        <w:pStyle w:val="NoSpacing"/>
        <w:spacing w:line="276" w:lineRule="auto"/>
        <w:rPr>
          <w:rFonts w:ascii="Times New Roman" w:hAnsi="Times New Roman"/>
          <w:b/>
          <w:bCs/>
          <w:sz w:val="20"/>
          <w:szCs w:val="20"/>
          <w:lang w:val="ro-RO"/>
        </w:rPr>
      </w:pPr>
      <w:r w:rsidRPr="00407E0A">
        <w:rPr>
          <w:rFonts w:ascii="Times New Roman" w:hAnsi="Times New Roman"/>
          <w:b/>
          <w:bCs/>
          <w:sz w:val="20"/>
          <w:szCs w:val="20"/>
          <w:lang w:val="ro-RO"/>
        </w:rPr>
        <w:t>Fondul cinegetic</w:t>
      </w:r>
      <w:r w:rsidR="00022D31" w:rsidRPr="00407E0A">
        <w:rPr>
          <w:rFonts w:ascii="Times New Roman" w:hAnsi="Times New Roman"/>
          <w:b/>
          <w:bCs/>
          <w:sz w:val="20"/>
          <w:szCs w:val="20"/>
          <w:lang w:val="ro-RO"/>
        </w:rPr>
        <w:t>:</w:t>
      </w:r>
      <w:r w:rsidR="00CB5492" w:rsidRPr="00407E0A">
        <w:rPr>
          <w:rFonts w:ascii="Times New Roman" w:hAnsi="Times New Roman"/>
          <w:b/>
          <w:bCs/>
          <w:sz w:val="20"/>
          <w:szCs w:val="20"/>
          <w:lang w:val="ro-RO"/>
        </w:rPr>
        <w:t xml:space="preserve"> ________________</w:t>
      </w:r>
      <w:r w:rsidR="00FD070B" w:rsidRPr="00407E0A">
        <w:rPr>
          <w:rFonts w:ascii="Times New Roman" w:hAnsi="Times New Roman"/>
          <w:b/>
          <w:bCs/>
          <w:sz w:val="20"/>
          <w:szCs w:val="20"/>
          <w:lang w:val="ro-RO"/>
        </w:rPr>
        <w:t>________ nr. ____________</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276"/>
        <w:gridCol w:w="850"/>
        <w:gridCol w:w="709"/>
        <w:gridCol w:w="992"/>
        <w:gridCol w:w="709"/>
        <w:gridCol w:w="992"/>
        <w:gridCol w:w="841"/>
        <w:gridCol w:w="718"/>
        <w:gridCol w:w="209"/>
        <w:gridCol w:w="784"/>
      </w:tblGrid>
      <w:tr w:rsidR="00CB5492" w:rsidRPr="00407E0A" w:rsidTr="00035EF7">
        <w:trPr>
          <w:gridBefore w:val="10"/>
          <w:wBefore w:w="9389" w:type="dxa"/>
          <w:trHeight w:val="9"/>
        </w:trPr>
        <w:tc>
          <w:tcPr>
            <w:tcW w:w="784" w:type="dxa"/>
            <w:tcBorders>
              <w:top w:val="nil"/>
              <w:left w:val="nil"/>
              <w:bottom w:val="single" w:sz="4" w:space="0" w:color="auto"/>
              <w:right w:val="nil"/>
            </w:tcBorders>
            <w:shd w:val="clear" w:color="auto" w:fill="auto"/>
          </w:tcPr>
          <w:p w:rsidR="00CB5492" w:rsidRPr="00407E0A" w:rsidRDefault="00CB5492" w:rsidP="001F09DE">
            <w:pPr>
              <w:pStyle w:val="NoSpacing"/>
              <w:spacing w:line="276" w:lineRule="auto"/>
              <w:ind w:right="-154"/>
              <w:rPr>
                <w:sz w:val="20"/>
                <w:szCs w:val="20"/>
                <w:lang w:val="ro-RO"/>
              </w:rPr>
            </w:pPr>
          </w:p>
        </w:tc>
      </w:tr>
      <w:tr w:rsidR="00CB5492" w:rsidRPr="00407E0A" w:rsidTr="007211E3">
        <w:trPr>
          <w:trHeight w:val="263"/>
        </w:trPr>
        <w:tc>
          <w:tcPr>
            <w:tcW w:w="2093" w:type="dxa"/>
            <w:vMerge w:val="restart"/>
            <w:tcBorders>
              <w:top w:val="single" w:sz="4" w:space="0" w:color="auto"/>
              <w:left w:val="single" w:sz="4" w:space="0" w:color="auto"/>
              <w:bottom w:val="single" w:sz="4" w:space="0" w:color="auto"/>
              <w:right w:val="single" w:sz="4" w:space="0" w:color="auto"/>
            </w:tcBorders>
            <w:shd w:val="clear" w:color="auto" w:fill="auto"/>
          </w:tcPr>
          <w:p w:rsidR="00CB5492" w:rsidRPr="00407E0A" w:rsidRDefault="00CB5492" w:rsidP="001F09DE">
            <w:pPr>
              <w:pStyle w:val="NoSpacing"/>
              <w:spacing w:line="276" w:lineRule="auto"/>
              <w:ind w:left="-142" w:right="-154"/>
              <w:jc w:val="center"/>
              <w:rPr>
                <w:rFonts w:ascii="Times New Roman" w:hAnsi="Times New Roman"/>
                <w:b/>
                <w:bCs/>
                <w:sz w:val="20"/>
                <w:szCs w:val="20"/>
                <w:lang w:val="ro-RO"/>
              </w:rPr>
            </w:pPr>
          </w:p>
          <w:p w:rsidR="00CB5492" w:rsidRPr="00407E0A" w:rsidRDefault="00CB5492" w:rsidP="001F09DE">
            <w:pPr>
              <w:pStyle w:val="NoSpacing"/>
              <w:spacing w:line="276" w:lineRule="auto"/>
              <w:ind w:right="-154"/>
              <w:jc w:val="center"/>
              <w:rPr>
                <w:rFonts w:ascii="Times New Roman" w:hAnsi="Times New Roman"/>
                <w:b/>
                <w:bCs/>
                <w:sz w:val="20"/>
                <w:szCs w:val="20"/>
                <w:lang w:val="ro-RO"/>
              </w:rPr>
            </w:pPr>
            <w:r w:rsidRPr="00407E0A">
              <w:rPr>
                <w:rFonts w:ascii="Times New Roman" w:hAnsi="Times New Roman"/>
                <w:b/>
                <w:bCs/>
                <w:sz w:val="20"/>
                <w:szCs w:val="20"/>
                <w:lang w:val="ro-RO"/>
              </w:rPr>
              <w:t xml:space="preserve">Fondul </w:t>
            </w:r>
            <w:r w:rsidR="00DB4369" w:rsidRPr="00407E0A">
              <w:rPr>
                <w:rFonts w:ascii="Times New Roman" w:hAnsi="Times New Roman"/>
                <w:b/>
                <w:bCs/>
                <w:sz w:val="20"/>
                <w:szCs w:val="20"/>
                <w:lang w:val="ro-RO"/>
              </w:rPr>
              <w:t>cinegetic</w:t>
            </w:r>
            <w:r w:rsidR="00E43F86" w:rsidRPr="00407E0A">
              <w:rPr>
                <w:rFonts w:ascii="Times New Roman" w:hAnsi="Times New Roman"/>
                <w:b/>
                <w:bCs/>
                <w:sz w:val="20"/>
                <w:szCs w:val="20"/>
                <w:lang w:val="ro-RO"/>
              </w:rPr>
              <w:t xml:space="preserve"> nr.</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B5492" w:rsidRPr="00407E0A" w:rsidRDefault="00DB4369" w:rsidP="001F09DE">
            <w:pPr>
              <w:pStyle w:val="NoSpacing"/>
              <w:spacing w:line="276" w:lineRule="auto"/>
              <w:ind w:left="-108" w:right="-108"/>
              <w:jc w:val="center"/>
              <w:rPr>
                <w:rFonts w:ascii="Times New Roman" w:hAnsi="Times New Roman"/>
                <w:b/>
                <w:bCs/>
                <w:sz w:val="20"/>
                <w:szCs w:val="20"/>
                <w:lang w:val="ro-RO"/>
              </w:rPr>
            </w:pPr>
            <w:r w:rsidRPr="00407E0A">
              <w:rPr>
                <w:rFonts w:ascii="Times New Roman" w:hAnsi="Times New Roman"/>
                <w:b/>
                <w:bCs/>
                <w:sz w:val="20"/>
                <w:szCs w:val="20"/>
                <w:lang w:val="ro-RO"/>
              </w:rPr>
              <w:t>Nr</w:t>
            </w:r>
            <w:r w:rsidR="00CB5492" w:rsidRPr="00407E0A">
              <w:rPr>
                <w:rFonts w:ascii="Times New Roman" w:hAnsi="Times New Roman"/>
                <w:b/>
                <w:bCs/>
                <w:sz w:val="20"/>
                <w:szCs w:val="20"/>
                <w:lang w:val="ro-RO"/>
              </w:rPr>
              <w:t>.</w:t>
            </w:r>
            <w:r w:rsidR="000772C2" w:rsidRPr="00407E0A">
              <w:rPr>
                <w:rFonts w:ascii="Times New Roman" w:hAnsi="Times New Roman"/>
                <w:b/>
                <w:bCs/>
                <w:sz w:val="20"/>
                <w:szCs w:val="20"/>
                <w:lang w:val="ro-RO"/>
              </w:rPr>
              <w:t xml:space="preserve"> </w:t>
            </w:r>
            <w:r w:rsidR="007211E3" w:rsidRPr="00407E0A">
              <w:rPr>
                <w:rFonts w:ascii="Times New Roman" w:hAnsi="Times New Roman"/>
                <w:b/>
                <w:bCs/>
                <w:sz w:val="20"/>
                <w:szCs w:val="20"/>
                <w:lang w:val="ro-RO"/>
              </w:rPr>
              <w:t xml:space="preserve">de </w:t>
            </w:r>
            <w:r w:rsidR="00CB5492" w:rsidRPr="00407E0A">
              <w:rPr>
                <w:rFonts w:ascii="Times New Roman" w:hAnsi="Times New Roman"/>
                <w:b/>
                <w:bCs/>
                <w:sz w:val="20"/>
                <w:szCs w:val="20"/>
                <w:lang w:val="ro-RO"/>
              </w:rPr>
              <w:t>participanț</w:t>
            </w:r>
            <w:r w:rsidR="000772C2" w:rsidRPr="00407E0A">
              <w:rPr>
                <w:rFonts w:ascii="Times New Roman" w:hAnsi="Times New Roman"/>
                <w:b/>
                <w:bCs/>
                <w:sz w:val="20"/>
                <w:szCs w:val="20"/>
                <w:lang w:val="ro-RO"/>
              </w:rPr>
              <w:t>i</w:t>
            </w:r>
          </w:p>
          <w:p w:rsidR="00CB5492" w:rsidRPr="00407E0A" w:rsidRDefault="00CB5492" w:rsidP="001F09DE">
            <w:pPr>
              <w:pStyle w:val="NoSpacing"/>
              <w:spacing w:line="276" w:lineRule="auto"/>
              <w:ind w:right="-108"/>
              <w:jc w:val="center"/>
              <w:rPr>
                <w:rFonts w:ascii="Times New Roman" w:hAnsi="Times New Roman"/>
                <w:b/>
                <w:bCs/>
                <w:sz w:val="20"/>
                <w:szCs w:val="20"/>
                <w:lang w:val="ro-RO"/>
              </w:rPr>
            </w:pPr>
            <w:r w:rsidRPr="00407E0A">
              <w:rPr>
                <w:rFonts w:ascii="Times New Roman" w:hAnsi="Times New Roman"/>
                <w:b/>
                <w:bCs/>
                <w:sz w:val="20"/>
                <w:szCs w:val="20"/>
                <w:lang w:val="ro-RO"/>
              </w:rPr>
              <w:t>la vânătoare</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B5492" w:rsidRPr="00407E0A" w:rsidRDefault="00CB5492" w:rsidP="001F09DE">
            <w:pPr>
              <w:pStyle w:val="NoSpacing"/>
              <w:spacing w:line="276" w:lineRule="auto"/>
              <w:ind w:left="-108" w:right="-100"/>
              <w:jc w:val="center"/>
              <w:rPr>
                <w:rFonts w:ascii="Times New Roman" w:hAnsi="Times New Roman"/>
                <w:b/>
                <w:bCs/>
                <w:sz w:val="20"/>
                <w:szCs w:val="20"/>
                <w:lang w:val="ro-RO"/>
              </w:rPr>
            </w:pPr>
            <w:r w:rsidRPr="00407E0A">
              <w:rPr>
                <w:rFonts w:ascii="Times New Roman" w:hAnsi="Times New Roman"/>
                <w:b/>
                <w:bCs/>
                <w:sz w:val="20"/>
                <w:szCs w:val="20"/>
                <w:lang w:val="ro-RO"/>
              </w:rPr>
              <w:t>N</w:t>
            </w:r>
            <w:r w:rsidR="00DB4369" w:rsidRPr="00407E0A">
              <w:rPr>
                <w:rFonts w:ascii="Times New Roman" w:hAnsi="Times New Roman"/>
                <w:b/>
                <w:bCs/>
                <w:sz w:val="20"/>
                <w:szCs w:val="20"/>
                <w:lang w:val="ro-RO"/>
              </w:rPr>
              <w:t>r</w:t>
            </w:r>
            <w:r w:rsidRPr="00407E0A">
              <w:rPr>
                <w:rFonts w:ascii="Times New Roman" w:hAnsi="Times New Roman"/>
                <w:b/>
                <w:bCs/>
                <w:sz w:val="20"/>
                <w:szCs w:val="20"/>
                <w:lang w:val="ro-RO"/>
              </w:rPr>
              <w:t xml:space="preserve">. </w:t>
            </w:r>
            <w:r w:rsidR="007211E3" w:rsidRPr="00407E0A">
              <w:rPr>
                <w:rFonts w:ascii="Times New Roman" w:hAnsi="Times New Roman"/>
                <w:b/>
                <w:bCs/>
                <w:sz w:val="20"/>
                <w:szCs w:val="20"/>
                <w:lang w:val="ro-RO"/>
              </w:rPr>
              <w:t xml:space="preserve">de </w:t>
            </w:r>
            <w:r w:rsidRPr="00407E0A">
              <w:rPr>
                <w:rFonts w:ascii="Times New Roman" w:hAnsi="Times New Roman"/>
                <w:b/>
                <w:bCs/>
                <w:sz w:val="20"/>
                <w:szCs w:val="20"/>
                <w:lang w:val="ro-RO"/>
              </w:rPr>
              <w:t>ore</w:t>
            </w:r>
          </w:p>
          <w:p w:rsidR="00CB5492" w:rsidRPr="00407E0A" w:rsidRDefault="00CB5492" w:rsidP="001F09DE">
            <w:pPr>
              <w:pStyle w:val="NoSpacing"/>
              <w:spacing w:line="276" w:lineRule="auto"/>
              <w:ind w:left="-108" w:right="-100"/>
              <w:jc w:val="center"/>
              <w:rPr>
                <w:rFonts w:ascii="Times New Roman" w:hAnsi="Times New Roman"/>
                <w:b/>
                <w:bCs/>
                <w:sz w:val="20"/>
                <w:szCs w:val="20"/>
                <w:lang w:val="ro-RO"/>
              </w:rPr>
            </w:pPr>
            <w:r w:rsidRPr="00407E0A">
              <w:rPr>
                <w:rFonts w:ascii="Times New Roman" w:hAnsi="Times New Roman"/>
                <w:b/>
                <w:bCs/>
                <w:sz w:val="20"/>
                <w:szCs w:val="20"/>
                <w:lang w:val="ro-RO"/>
              </w:rPr>
              <w:t xml:space="preserve">la </w:t>
            </w:r>
            <w:proofErr w:type="spellStart"/>
            <w:r w:rsidRPr="00407E0A">
              <w:rPr>
                <w:rFonts w:ascii="Times New Roman" w:hAnsi="Times New Roman"/>
                <w:b/>
                <w:bCs/>
                <w:sz w:val="20"/>
                <w:szCs w:val="20"/>
                <w:lang w:val="ro-RO"/>
              </w:rPr>
              <w:t>vănăt</w:t>
            </w:r>
            <w:proofErr w:type="spellEnd"/>
            <w:r w:rsidRPr="00407E0A">
              <w:rPr>
                <w:rFonts w:ascii="Times New Roman" w:hAnsi="Times New Roman"/>
                <w:b/>
                <w:bCs/>
                <w:sz w:val="20"/>
                <w:szCs w:val="20"/>
                <w:lang w:val="ro-RO"/>
              </w:rPr>
              <w:t>.</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hideMark/>
          </w:tcPr>
          <w:p w:rsidR="00CB5492" w:rsidRPr="00407E0A" w:rsidRDefault="00CB5492" w:rsidP="001F09DE">
            <w:pPr>
              <w:spacing w:line="276" w:lineRule="auto"/>
              <w:jc w:val="center"/>
              <w:rPr>
                <w:b/>
                <w:bCs/>
                <w:sz w:val="20"/>
              </w:rPr>
            </w:pPr>
            <w:r w:rsidRPr="00407E0A">
              <w:rPr>
                <w:b/>
                <w:bCs/>
                <w:sz w:val="20"/>
              </w:rPr>
              <w:t>Au fost evaluat</w:t>
            </w:r>
            <w:r w:rsidR="000969B5" w:rsidRPr="00407E0A">
              <w:rPr>
                <w:b/>
                <w:bCs/>
                <w:sz w:val="20"/>
              </w:rPr>
              <w:t>e</w:t>
            </w:r>
            <w:r w:rsidRPr="00407E0A">
              <w:rPr>
                <w:b/>
                <w:bCs/>
                <w:sz w:val="20"/>
              </w:rPr>
              <w:t xml:space="preserve"> </w:t>
            </w:r>
            <w:r w:rsidR="007211E3" w:rsidRPr="00407E0A">
              <w:rPr>
                <w:b/>
                <w:bCs/>
                <w:sz w:val="20"/>
              </w:rPr>
              <w:t>exemplare</w:t>
            </w:r>
          </w:p>
        </w:tc>
        <w:tc>
          <w:tcPr>
            <w:tcW w:w="1768" w:type="dxa"/>
            <w:gridSpan w:val="3"/>
            <w:tcBorders>
              <w:top w:val="single" w:sz="4" w:space="0" w:color="auto"/>
              <w:left w:val="single" w:sz="4" w:space="0" w:color="auto"/>
              <w:bottom w:val="single" w:sz="4" w:space="0" w:color="auto"/>
              <w:right w:val="nil"/>
            </w:tcBorders>
            <w:shd w:val="clear" w:color="auto" w:fill="auto"/>
            <w:hideMark/>
          </w:tcPr>
          <w:p w:rsidR="00CB5492" w:rsidRPr="00407E0A" w:rsidRDefault="00CB5492" w:rsidP="006D33E4">
            <w:pPr>
              <w:spacing w:line="276" w:lineRule="auto"/>
              <w:jc w:val="center"/>
              <w:rPr>
                <w:b/>
                <w:bCs/>
                <w:sz w:val="20"/>
              </w:rPr>
            </w:pPr>
            <w:r w:rsidRPr="00407E0A">
              <w:rPr>
                <w:b/>
                <w:bCs/>
                <w:sz w:val="20"/>
              </w:rPr>
              <w:t>S</w:t>
            </w:r>
            <w:r w:rsidR="000772C2" w:rsidRPr="00407E0A">
              <w:rPr>
                <w:b/>
                <w:bCs/>
                <w:sz w:val="20"/>
              </w:rPr>
              <w:t>-</w:t>
            </w:r>
            <w:r w:rsidRPr="00407E0A">
              <w:rPr>
                <w:b/>
                <w:bCs/>
                <w:sz w:val="20"/>
              </w:rPr>
              <w:t>au extras</w:t>
            </w:r>
          </w:p>
        </w:tc>
        <w:tc>
          <w:tcPr>
            <w:tcW w:w="784" w:type="dxa"/>
            <w:tcBorders>
              <w:top w:val="nil"/>
              <w:left w:val="nil"/>
              <w:bottom w:val="single" w:sz="4" w:space="0" w:color="auto"/>
              <w:right w:val="single" w:sz="4" w:space="0" w:color="auto"/>
            </w:tcBorders>
            <w:shd w:val="clear" w:color="auto" w:fill="auto"/>
          </w:tcPr>
          <w:p w:rsidR="00CB5492" w:rsidRPr="00407E0A" w:rsidRDefault="00CB5492" w:rsidP="001F09DE">
            <w:pPr>
              <w:spacing w:line="276" w:lineRule="auto"/>
              <w:jc w:val="center"/>
              <w:rPr>
                <w:b/>
                <w:bCs/>
                <w:sz w:val="20"/>
              </w:rPr>
            </w:pPr>
          </w:p>
        </w:tc>
      </w:tr>
      <w:tr w:rsidR="00CB5492" w:rsidRPr="00407E0A" w:rsidTr="007211E3">
        <w:trPr>
          <w:trHeight w:val="394"/>
        </w:trPr>
        <w:tc>
          <w:tcPr>
            <w:tcW w:w="2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5492" w:rsidRPr="00407E0A" w:rsidRDefault="00CB5492" w:rsidP="001F09DE">
            <w:pPr>
              <w:spacing w:line="276" w:lineRule="auto"/>
              <w:jc w:val="center"/>
              <w:rPr>
                <w:b/>
                <w:bCs/>
                <w:sz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5492" w:rsidRPr="00407E0A" w:rsidRDefault="00CB5492" w:rsidP="001F09DE">
            <w:pPr>
              <w:spacing w:line="276" w:lineRule="auto"/>
              <w:jc w:val="center"/>
              <w:rPr>
                <w:b/>
                <w:bCs/>
                <w:sz w:val="2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5492" w:rsidRPr="00407E0A" w:rsidRDefault="00CB5492" w:rsidP="001F09DE">
            <w:pPr>
              <w:spacing w:line="276" w:lineRule="auto"/>
              <w:jc w:val="center"/>
              <w:rPr>
                <w:b/>
                <w:bCs/>
                <w:sz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B5492" w:rsidRPr="00407E0A" w:rsidRDefault="000772C2" w:rsidP="001F09DE">
            <w:pPr>
              <w:pStyle w:val="NoSpacing"/>
              <w:spacing w:line="276" w:lineRule="auto"/>
              <w:ind w:left="-108" w:right="-108"/>
              <w:jc w:val="center"/>
              <w:rPr>
                <w:rFonts w:ascii="Times New Roman" w:hAnsi="Times New Roman"/>
                <w:b/>
                <w:bCs/>
                <w:sz w:val="20"/>
                <w:szCs w:val="20"/>
                <w:lang w:val="ro-RO"/>
              </w:rPr>
            </w:pPr>
            <w:r w:rsidRPr="00407E0A">
              <w:rPr>
                <w:rFonts w:ascii="Times New Roman" w:hAnsi="Times New Roman"/>
                <w:b/>
                <w:bCs/>
                <w:sz w:val="20"/>
                <w:szCs w:val="20"/>
                <w:lang w:val="ro-RO"/>
              </w:rPr>
              <w:t>I</w:t>
            </w:r>
            <w:r w:rsidR="00CB5492" w:rsidRPr="00407E0A">
              <w:rPr>
                <w:rFonts w:ascii="Times New Roman" w:hAnsi="Times New Roman"/>
                <w:b/>
                <w:bCs/>
                <w:sz w:val="20"/>
                <w:szCs w:val="20"/>
                <w:lang w:val="ro-RO"/>
              </w:rPr>
              <w:t>epuri</w:t>
            </w:r>
          </w:p>
          <w:p w:rsidR="00CB5492" w:rsidRPr="00407E0A" w:rsidRDefault="00CB5492" w:rsidP="001F09DE">
            <w:pPr>
              <w:pStyle w:val="NoSpacing"/>
              <w:spacing w:line="276" w:lineRule="auto"/>
              <w:ind w:left="-108" w:right="-108"/>
              <w:jc w:val="center"/>
              <w:rPr>
                <w:rFonts w:ascii="Times New Roman" w:hAnsi="Times New Roman"/>
                <w:b/>
                <w:bCs/>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B5492" w:rsidRPr="00407E0A" w:rsidRDefault="00CB5492" w:rsidP="001F09DE">
            <w:pPr>
              <w:pStyle w:val="NoSpacing"/>
              <w:spacing w:line="276" w:lineRule="auto"/>
              <w:ind w:left="-108" w:right="-108"/>
              <w:jc w:val="center"/>
              <w:rPr>
                <w:rFonts w:ascii="Times New Roman" w:hAnsi="Times New Roman"/>
                <w:b/>
                <w:bCs/>
                <w:sz w:val="20"/>
                <w:szCs w:val="20"/>
                <w:lang w:val="ro-RO"/>
              </w:rPr>
            </w:pPr>
            <w:proofErr w:type="spellStart"/>
            <w:r w:rsidRPr="00407E0A">
              <w:rPr>
                <w:rFonts w:ascii="Times New Roman" w:hAnsi="Times New Roman"/>
                <w:b/>
                <w:bCs/>
                <w:sz w:val="20"/>
                <w:szCs w:val="20"/>
                <w:lang w:val="ro-RO"/>
              </w:rPr>
              <w:t>Potărnichi</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B5492" w:rsidRPr="00407E0A" w:rsidRDefault="00CB5492" w:rsidP="001F09DE">
            <w:pPr>
              <w:pStyle w:val="NoSpacing"/>
              <w:spacing w:line="276" w:lineRule="auto"/>
              <w:ind w:left="-249" w:right="-108"/>
              <w:jc w:val="center"/>
              <w:rPr>
                <w:rFonts w:ascii="Times New Roman" w:hAnsi="Times New Roman"/>
                <w:b/>
                <w:bCs/>
                <w:sz w:val="20"/>
                <w:szCs w:val="20"/>
                <w:lang w:val="ro-RO"/>
              </w:rPr>
            </w:pPr>
            <w:r w:rsidRPr="00407E0A">
              <w:rPr>
                <w:rFonts w:ascii="Times New Roman" w:hAnsi="Times New Roman"/>
                <w:b/>
                <w:bCs/>
                <w:sz w:val="20"/>
                <w:szCs w:val="20"/>
                <w:lang w:val="ro-RO"/>
              </w:rPr>
              <w:t>Vulpi</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B5492" w:rsidRPr="00407E0A" w:rsidRDefault="00CB5492" w:rsidP="001F09DE">
            <w:pPr>
              <w:pStyle w:val="NoSpacing"/>
              <w:spacing w:line="276" w:lineRule="auto"/>
              <w:ind w:left="-108" w:right="-108"/>
              <w:jc w:val="center"/>
              <w:rPr>
                <w:rFonts w:ascii="Times New Roman" w:hAnsi="Times New Roman"/>
                <w:b/>
                <w:bCs/>
                <w:sz w:val="20"/>
                <w:szCs w:val="20"/>
                <w:lang w:val="ro-RO"/>
              </w:rPr>
            </w:pPr>
            <w:r w:rsidRPr="00407E0A">
              <w:rPr>
                <w:rFonts w:ascii="Times New Roman" w:hAnsi="Times New Roman"/>
                <w:b/>
                <w:bCs/>
                <w:sz w:val="20"/>
                <w:szCs w:val="20"/>
                <w:lang w:val="ro-RO"/>
              </w:rPr>
              <w:t xml:space="preserve">Alte </w:t>
            </w:r>
            <w:r w:rsidR="002833B2" w:rsidRPr="00407E0A">
              <w:rPr>
                <w:rFonts w:ascii="Times New Roman" w:hAnsi="Times New Roman"/>
                <w:b/>
                <w:bCs/>
                <w:sz w:val="20"/>
                <w:szCs w:val="20"/>
                <w:lang w:val="ro-RO"/>
              </w:rPr>
              <w:t>sp</w:t>
            </w:r>
            <w:r w:rsidRPr="00407E0A">
              <w:rPr>
                <w:rFonts w:ascii="Times New Roman" w:hAnsi="Times New Roman"/>
                <w:b/>
                <w:bCs/>
                <w:sz w:val="20"/>
                <w:szCs w:val="20"/>
                <w:lang w:val="ro-RO"/>
              </w:rPr>
              <w:t>ecii</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CB5492" w:rsidRPr="00407E0A" w:rsidRDefault="000772C2" w:rsidP="001F09DE">
            <w:pPr>
              <w:pStyle w:val="NoSpacing"/>
              <w:spacing w:line="276" w:lineRule="auto"/>
              <w:ind w:left="-108" w:right="-108"/>
              <w:jc w:val="center"/>
              <w:rPr>
                <w:rFonts w:ascii="Times New Roman" w:hAnsi="Times New Roman"/>
                <w:b/>
                <w:bCs/>
                <w:sz w:val="20"/>
                <w:szCs w:val="20"/>
                <w:lang w:val="ro-RO"/>
              </w:rPr>
            </w:pPr>
            <w:r w:rsidRPr="00407E0A">
              <w:rPr>
                <w:rFonts w:ascii="Times New Roman" w:hAnsi="Times New Roman"/>
                <w:b/>
                <w:bCs/>
                <w:sz w:val="20"/>
                <w:szCs w:val="20"/>
                <w:lang w:val="ro-RO"/>
              </w:rPr>
              <w:t>I</w:t>
            </w:r>
            <w:r w:rsidR="00CB5492" w:rsidRPr="00407E0A">
              <w:rPr>
                <w:rFonts w:ascii="Times New Roman" w:hAnsi="Times New Roman"/>
                <w:b/>
                <w:bCs/>
                <w:sz w:val="20"/>
                <w:szCs w:val="20"/>
                <w:lang w:val="ro-RO"/>
              </w:rPr>
              <w:t>epuri</w:t>
            </w:r>
          </w:p>
          <w:p w:rsidR="00CB5492" w:rsidRPr="00407E0A" w:rsidRDefault="00CB5492" w:rsidP="001F09DE">
            <w:pPr>
              <w:pStyle w:val="NoSpacing"/>
              <w:spacing w:line="276" w:lineRule="auto"/>
              <w:ind w:left="-108" w:right="-108"/>
              <w:jc w:val="center"/>
              <w:rPr>
                <w:rFonts w:ascii="Times New Roman" w:hAnsi="Times New Roman"/>
                <w:b/>
                <w:bCs/>
                <w:sz w:val="20"/>
                <w:szCs w:val="20"/>
                <w:lang w:val="ro-RO"/>
              </w:rPr>
            </w:pPr>
          </w:p>
        </w:tc>
        <w:tc>
          <w:tcPr>
            <w:tcW w:w="718" w:type="dxa"/>
            <w:tcBorders>
              <w:top w:val="single" w:sz="4" w:space="0" w:color="auto"/>
              <w:left w:val="single" w:sz="4" w:space="0" w:color="auto"/>
              <w:bottom w:val="single" w:sz="4" w:space="0" w:color="auto"/>
              <w:right w:val="single" w:sz="4" w:space="0" w:color="auto"/>
            </w:tcBorders>
            <w:shd w:val="clear" w:color="auto" w:fill="auto"/>
            <w:hideMark/>
          </w:tcPr>
          <w:p w:rsidR="00CB5492" w:rsidRPr="00407E0A" w:rsidRDefault="00CB5492" w:rsidP="001F09DE">
            <w:pPr>
              <w:spacing w:line="276" w:lineRule="auto"/>
              <w:jc w:val="center"/>
              <w:rPr>
                <w:b/>
                <w:bCs/>
                <w:sz w:val="20"/>
              </w:rPr>
            </w:pPr>
            <w:r w:rsidRPr="00407E0A">
              <w:rPr>
                <w:b/>
                <w:bCs/>
                <w:sz w:val="20"/>
              </w:rPr>
              <w:t>Vulpi</w:t>
            </w:r>
          </w:p>
        </w:tc>
        <w:tc>
          <w:tcPr>
            <w:tcW w:w="993" w:type="dxa"/>
            <w:gridSpan w:val="2"/>
            <w:tcBorders>
              <w:top w:val="single" w:sz="4" w:space="0" w:color="auto"/>
              <w:left w:val="single" w:sz="4" w:space="0" w:color="auto"/>
              <w:bottom w:val="nil"/>
              <w:right w:val="single" w:sz="4" w:space="0" w:color="auto"/>
            </w:tcBorders>
            <w:shd w:val="clear" w:color="auto" w:fill="auto"/>
            <w:hideMark/>
          </w:tcPr>
          <w:p w:rsidR="00CB5492" w:rsidRPr="00407E0A" w:rsidRDefault="00CB5492" w:rsidP="001F09DE">
            <w:pPr>
              <w:spacing w:line="276" w:lineRule="auto"/>
              <w:ind w:left="-108" w:right="-108"/>
              <w:jc w:val="center"/>
              <w:rPr>
                <w:b/>
                <w:bCs/>
                <w:sz w:val="20"/>
              </w:rPr>
            </w:pPr>
            <w:r w:rsidRPr="00407E0A">
              <w:rPr>
                <w:b/>
                <w:bCs/>
                <w:sz w:val="20"/>
              </w:rPr>
              <w:t xml:space="preserve">Alte </w:t>
            </w:r>
            <w:r w:rsidR="002833B2" w:rsidRPr="00407E0A">
              <w:rPr>
                <w:b/>
                <w:bCs/>
                <w:sz w:val="20"/>
              </w:rPr>
              <w:t>sp</w:t>
            </w:r>
            <w:r w:rsidRPr="00407E0A">
              <w:rPr>
                <w:b/>
                <w:bCs/>
                <w:sz w:val="20"/>
              </w:rPr>
              <w:t>ecii</w:t>
            </w:r>
          </w:p>
        </w:tc>
      </w:tr>
      <w:tr w:rsidR="0049013C" w:rsidRPr="00407E0A">
        <w:tc>
          <w:tcPr>
            <w:tcW w:w="2093" w:type="dxa"/>
            <w:vMerge w:val="restart"/>
            <w:tcBorders>
              <w:top w:val="single" w:sz="4" w:space="0" w:color="auto"/>
              <w:left w:val="single" w:sz="4" w:space="0" w:color="auto"/>
              <w:right w:val="single" w:sz="4" w:space="0" w:color="auto"/>
            </w:tcBorders>
            <w:shd w:val="clear" w:color="auto" w:fill="auto"/>
          </w:tcPr>
          <w:p w:rsidR="0049013C" w:rsidRPr="00407E0A" w:rsidRDefault="0049013C" w:rsidP="001F09DE">
            <w:pPr>
              <w:pStyle w:val="NoSpacing"/>
              <w:spacing w:line="276" w:lineRule="auto"/>
              <w:ind w:left="-142" w:right="-154"/>
              <w:rPr>
                <w:sz w:val="20"/>
                <w:szCs w:val="20"/>
                <w:lang w:val="ro-RO"/>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013C" w:rsidRPr="00407E0A" w:rsidRDefault="0049013C" w:rsidP="001F09DE">
            <w:pPr>
              <w:pStyle w:val="NoSpacing"/>
              <w:spacing w:line="276" w:lineRule="auto"/>
              <w:rPr>
                <w:sz w:val="20"/>
                <w:szCs w:val="20"/>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9013C" w:rsidRPr="00407E0A" w:rsidRDefault="0049013C" w:rsidP="001F09DE">
            <w:pPr>
              <w:pStyle w:val="NoSpacing"/>
              <w:spacing w:line="276" w:lineRule="auto"/>
              <w:rPr>
                <w:sz w:val="20"/>
                <w:szCs w:val="20"/>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013C" w:rsidRPr="00407E0A" w:rsidRDefault="0049013C" w:rsidP="001F09DE">
            <w:pPr>
              <w:pStyle w:val="NoSpacing"/>
              <w:spacing w:line="276" w:lineRule="auto"/>
              <w:rPr>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9013C" w:rsidRPr="00407E0A" w:rsidRDefault="0049013C" w:rsidP="001F09DE">
            <w:pPr>
              <w:pStyle w:val="NoSpacing"/>
              <w:spacing w:line="276" w:lineRule="auto"/>
              <w:rPr>
                <w:sz w:val="20"/>
                <w:szCs w:val="20"/>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013C" w:rsidRPr="00407E0A" w:rsidRDefault="0049013C" w:rsidP="001F09DE">
            <w:pPr>
              <w:pStyle w:val="NoSpacing"/>
              <w:spacing w:line="276" w:lineRule="auto"/>
              <w:rPr>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9013C" w:rsidRPr="00407E0A" w:rsidRDefault="0049013C" w:rsidP="001F09DE">
            <w:pPr>
              <w:pStyle w:val="NoSpacing"/>
              <w:spacing w:line="276" w:lineRule="auto"/>
              <w:rPr>
                <w:sz w:val="20"/>
                <w:szCs w:val="20"/>
                <w:lang w:val="ro-RO"/>
              </w:rPr>
            </w:pP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49013C" w:rsidRPr="00407E0A" w:rsidRDefault="0049013C" w:rsidP="001F09DE">
            <w:pPr>
              <w:pStyle w:val="NoSpacing"/>
              <w:spacing w:line="276" w:lineRule="auto"/>
              <w:rPr>
                <w:sz w:val="20"/>
                <w:szCs w:val="20"/>
                <w:lang w:val="ro-RO"/>
              </w:rPr>
            </w:pPr>
          </w:p>
        </w:tc>
        <w:tc>
          <w:tcPr>
            <w:tcW w:w="718" w:type="dxa"/>
            <w:tcBorders>
              <w:top w:val="single" w:sz="4" w:space="0" w:color="auto"/>
              <w:left w:val="single" w:sz="4" w:space="0" w:color="auto"/>
              <w:bottom w:val="single" w:sz="4" w:space="0" w:color="auto"/>
              <w:right w:val="single" w:sz="4" w:space="0" w:color="auto"/>
            </w:tcBorders>
            <w:shd w:val="clear" w:color="auto" w:fill="auto"/>
          </w:tcPr>
          <w:p w:rsidR="0049013C" w:rsidRPr="00407E0A" w:rsidRDefault="0049013C" w:rsidP="001F09DE">
            <w:pPr>
              <w:pStyle w:val="NoSpacing"/>
              <w:spacing w:line="276" w:lineRule="auto"/>
              <w:rPr>
                <w:sz w:val="20"/>
                <w:szCs w:val="20"/>
                <w:lang w:val="ro-RO"/>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49013C" w:rsidRPr="00407E0A" w:rsidRDefault="0049013C" w:rsidP="001F09DE">
            <w:pPr>
              <w:pStyle w:val="NoSpacing"/>
              <w:spacing w:line="276" w:lineRule="auto"/>
              <w:rPr>
                <w:sz w:val="20"/>
                <w:szCs w:val="20"/>
                <w:lang w:val="ro-RO"/>
              </w:rPr>
            </w:pPr>
          </w:p>
        </w:tc>
      </w:tr>
      <w:tr w:rsidR="0049013C" w:rsidRPr="00407E0A">
        <w:tc>
          <w:tcPr>
            <w:tcW w:w="2093" w:type="dxa"/>
            <w:vMerge/>
            <w:tcBorders>
              <w:left w:val="single" w:sz="4" w:space="0" w:color="auto"/>
              <w:right w:val="single" w:sz="4" w:space="0" w:color="auto"/>
            </w:tcBorders>
            <w:shd w:val="clear" w:color="auto" w:fill="auto"/>
          </w:tcPr>
          <w:p w:rsidR="0049013C" w:rsidRPr="00407E0A" w:rsidRDefault="0049013C" w:rsidP="001F09DE">
            <w:pPr>
              <w:pStyle w:val="NoSpacing"/>
              <w:spacing w:line="276" w:lineRule="auto"/>
              <w:ind w:left="-142" w:right="-154"/>
              <w:rPr>
                <w:sz w:val="20"/>
                <w:szCs w:val="20"/>
                <w:lang w:val="ro-RO"/>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013C" w:rsidRPr="00407E0A" w:rsidRDefault="0049013C" w:rsidP="001F09DE">
            <w:pPr>
              <w:pStyle w:val="NoSpacing"/>
              <w:spacing w:line="276" w:lineRule="auto"/>
              <w:rPr>
                <w:sz w:val="20"/>
                <w:szCs w:val="20"/>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9013C" w:rsidRPr="00407E0A" w:rsidRDefault="0049013C" w:rsidP="001F09DE">
            <w:pPr>
              <w:pStyle w:val="NoSpacing"/>
              <w:spacing w:line="276" w:lineRule="auto"/>
              <w:rPr>
                <w:sz w:val="20"/>
                <w:szCs w:val="20"/>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013C" w:rsidRPr="00407E0A" w:rsidRDefault="0049013C" w:rsidP="001F09DE">
            <w:pPr>
              <w:pStyle w:val="NoSpacing"/>
              <w:spacing w:line="276" w:lineRule="auto"/>
              <w:rPr>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9013C" w:rsidRPr="00407E0A" w:rsidRDefault="0049013C" w:rsidP="001F09DE">
            <w:pPr>
              <w:pStyle w:val="NoSpacing"/>
              <w:spacing w:line="276" w:lineRule="auto"/>
              <w:rPr>
                <w:sz w:val="20"/>
                <w:szCs w:val="20"/>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013C" w:rsidRPr="00407E0A" w:rsidRDefault="0049013C" w:rsidP="001F09DE">
            <w:pPr>
              <w:pStyle w:val="NoSpacing"/>
              <w:spacing w:line="276" w:lineRule="auto"/>
              <w:rPr>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9013C" w:rsidRPr="00407E0A" w:rsidRDefault="0049013C" w:rsidP="001F09DE">
            <w:pPr>
              <w:pStyle w:val="NoSpacing"/>
              <w:spacing w:line="276" w:lineRule="auto"/>
              <w:rPr>
                <w:sz w:val="20"/>
                <w:szCs w:val="20"/>
                <w:lang w:val="ro-RO"/>
              </w:rPr>
            </w:pP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49013C" w:rsidRPr="00407E0A" w:rsidRDefault="0049013C" w:rsidP="001F09DE">
            <w:pPr>
              <w:pStyle w:val="NoSpacing"/>
              <w:spacing w:line="276" w:lineRule="auto"/>
              <w:rPr>
                <w:sz w:val="20"/>
                <w:szCs w:val="20"/>
                <w:lang w:val="ro-RO"/>
              </w:rPr>
            </w:pPr>
          </w:p>
        </w:tc>
        <w:tc>
          <w:tcPr>
            <w:tcW w:w="718" w:type="dxa"/>
            <w:tcBorders>
              <w:top w:val="single" w:sz="4" w:space="0" w:color="auto"/>
              <w:left w:val="single" w:sz="4" w:space="0" w:color="auto"/>
              <w:bottom w:val="single" w:sz="4" w:space="0" w:color="auto"/>
              <w:right w:val="single" w:sz="4" w:space="0" w:color="auto"/>
            </w:tcBorders>
            <w:shd w:val="clear" w:color="auto" w:fill="auto"/>
          </w:tcPr>
          <w:p w:rsidR="0049013C" w:rsidRPr="00407E0A" w:rsidRDefault="0049013C" w:rsidP="001F09DE">
            <w:pPr>
              <w:pStyle w:val="NoSpacing"/>
              <w:spacing w:line="276" w:lineRule="auto"/>
              <w:rPr>
                <w:sz w:val="20"/>
                <w:szCs w:val="20"/>
                <w:lang w:val="ro-RO"/>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49013C" w:rsidRPr="00407E0A" w:rsidRDefault="0049013C" w:rsidP="001F09DE">
            <w:pPr>
              <w:pStyle w:val="NoSpacing"/>
              <w:spacing w:line="276" w:lineRule="auto"/>
              <w:rPr>
                <w:sz w:val="20"/>
                <w:szCs w:val="20"/>
                <w:lang w:val="ro-RO"/>
              </w:rPr>
            </w:pPr>
          </w:p>
        </w:tc>
      </w:tr>
      <w:tr w:rsidR="0049013C" w:rsidRPr="00407E0A">
        <w:tc>
          <w:tcPr>
            <w:tcW w:w="2093" w:type="dxa"/>
            <w:vMerge/>
            <w:tcBorders>
              <w:left w:val="single" w:sz="4" w:space="0" w:color="auto"/>
              <w:bottom w:val="single" w:sz="4" w:space="0" w:color="auto"/>
              <w:right w:val="single" w:sz="4" w:space="0" w:color="auto"/>
            </w:tcBorders>
            <w:shd w:val="clear" w:color="auto" w:fill="auto"/>
          </w:tcPr>
          <w:p w:rsidR="0049013C" w:rsidRPr="00407E0A" w:rsidRDefault="0049013C" w:rsidP="001F09DE">
            <w:pPr>
              <w:pStyle w:val="NoSpacing"/>
              <w:spacing w:line="276" w:lineRule="auto"/>
              <w:ind w:left="-142" w:right="-154"/>
              <w:rPr>
                <w:sz w:val="20"/>
                <w:szCs w:val="20"/>
                <w:lang w:val="ro-RO"/>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013C" w:rsidRPr="00407E0A" w:rsidRDefault="0049013C" w:rsidP="001F09DE">
            <w:pPr>
              <w:pStyle w:val="NoSpacing"/>
              <w:spacing w:line="276" w:lineRule="auto"/>
              <w:rPr>
                <w:sz w:val="20"/>
                <w:szCs w:val="20"/>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9013C" w:rsidRPr="00407E0A" w:rsidRDefault="0049013C" w:rsidP="001F09DE">
            <w:pPr>
              <w:pStyle w:val="NoSpacing"/>
              <w:spacing w:line="276" w:lineRule="auto"/>
              <w:rPr>
                <w:sz w:val="20"/>
                <w:szCs w:val="20"/>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013C" w:rsidRPr="00407E0A" w:rsidRDefault="0049013C" w:rsidP="001F09DE">
            <w:pPr>
              <w:pStyle w:val="NoSpacing"/>
              <w:spacing w:line="276" w:lineRule="auto"/>
              <w:rPr>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9013C" w:rsidRPr="00407E0A" w:rsidRDefault="0049013C" w:rsidP="001F09DE">
            <w:pPr>
              <w:pStyle w:val="NoSpacing"/>
              <w:spacing w:line="276" w:lineRule="auto"/>
              <w:rPr>
                <w:sz w:val="20"/>
                <w:szCs w:val="20"/>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013C" w:rsidRPr="00407E0A" w:rsidRDefault="0049013C" w:rsidP="001F09DE">
            <w:pPr>
              <w:pStyle w:val="NoSpacing"/>
              <w:spacing w:line="276" w:lineRule="auto"/>
              <w:rPr>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9013C" w:rsidRPr="00407E0A" w:rsidRDefault="0049013C" w:rsidP="001F09DE">
            <w:pPr>
              <w:pStyle w:val="NoSpacing"/>
              <w:spacing w:line="276" w:lineRule="auto"/>
              <w:rPr>
                <w:sz w:val="20"/>
                <w:szCs w:val="20"/>
                <w:lang w:val="ro-RO"/>
              </w:rPr>
            </w:pP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49013C" w:rsidRPr="00407E0A" w:rsidRDefault="0049013C" w:rsidP="001F09DE">
            <w:pPr>
              <w:pStyle w:val="NoSpacing"/>
              <w:spacing w:line="276" w:lineRule="auto"/>
              <w:rPr>
                <w:sz w:val="20"/>
                <w:szCs w:val="20"/>
                <w:lang w:val="ro-RO"/>
              </w:rPr>
            </w:pPr>
          </w:p>
        </w:tc>
        <w:tc>
          <w:tcPr>
            <w:tcW w:w="718" w:type="dxa"/>
            <w:tcBorders>
              <w:top w:val="single" w:sz="4" w:space="0" w:color="auto"/>
              <w:left w:val="single" w:sz="4" w:space="0" w:color="auto"/>
              <w:bottom w:val="single" w:sz="4" w:space="0" w:color="auto"/>
              <w:right w:val="single" w:sz="4" w:space="0" w:color="auto"/>
            </w:tcBorders>
            <w:shd w:val="clear" w:color="auto" w:fill="auto"/>
          </w:tcPr>
          <w:p w:rsidR="0049013C" w:rsidRPr="00407E0A" w:rsidRDefault="0049013C" w:rsidP="001F09DE">
            <w:pPr>
              <w:pStyle w:val="NoSpacing"/>
              <w:spacing w:line="276" w:lineRule="auto"/>
              <w:rPr>
                <w:sz w:val="20"/>
                <w:szCs w:val="20"/>
                <w:lang w:val="ro-RO"/>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49013C" w:rsidRPr="00407E0A" w:rsidRDefault="0049013C" w:rsidP="001F09DE">
            <w:pPr>
              <w:pStyle w:val="NoSpacing"/>
              <w:spacing w:line="276" w:lineRule="auto"/>
              <w:rPr>
                <w:sz w:val="20"/>
                <w:szCs w:val="20"/>
                <w:lang w:val="ro-RO"/>
              </w:rPr>
            </w:pPr>
          </w:p>
        </w:tc>
      </w:tr>
    </w:tbl>
    <w:p w:rsidR="009823C5" w:rsidRPr="00407E0A" w:rsidRDefault="009823C5" w:rsidP="001F09DE">
      <w:pPr>
        <w:spacing w:line="276" w:lineRule="auto"/>
        <w:rPr>
          <w:color w:val="000000"/>
          <w:sz w:val="20"/>
        </w:rPr>
      </w:pPr>
    </w:p>
    <w:p w:rsidR="009823C5" w:rsidRPr="00407E0A" w:rsidRDefault="0018030C" w:rsidP="006D33E4">
      <w:pPr>
        <w:spacing w:line="276" w:lineRule="auto"/>
        <w:rPr>
          <w:color w:val="000000"/>
          <w:sz w:val="20"/>
        </w:rPr>
      </w:pPr>
      <w:r w:rsidRPr="00407E0A">
        <w:rPr>
          <w:color w:val="000000"/>
          <w:sz w:val="20"/>
        </w:rPr>
        <w:t>Data prezentării: ______________________</w:t>
      </w:r>
      <w:r w:rsidR="00B74488" w:rsidRPr="00407E0A">
        <w:rPr>
          <w:color w:val="000000"/>
          <w:sz w:val="20"/>
        </w:rPr>
        <w:t>________________________</w:t>
      </w:r>
    </w:p>
    <w:p w:rsidR="00524B38" w:rsidRPr="00407E0A" w:rsidRDefault="00524B38" w:rsidP="001F09DE">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 xml:space="preserve">Responsabil: _________________________________    ______________                         </w:t>
      </w:r>
    </w:p>
    <w:p w:rsidR="009D39AE" w:rsidRDefault="00524B38" w:rsidP="005367B9">
      <w:pPr>
        <w:pStyle w:val="NoSpacing"/>
        <w:spacing w:line="276" w:lineRule="auto"/>
        <w:rPr>
          <w:rFonts w:ascii="Times New Roman" w:hAnsi="Times New Roman"/>
          <w:i/>
          <w:iCs/>
          <w:sz w:val="20"/>
          <w:szCs w:val="20"/>
          <w:lang w:val="ro-RO"/>
        </w:rPr>
      </w:pPr>
      <w:r w:rsidRPr="00407E0A">
        <w:rPr>
          <w:rFonts w:ascii="Times New Roman" w:hAnsi="Times New Roman"/>
          <w:sz w:val="20"/>
          <w:szCs w:val="20"/>
          <w:lang w:val="ro-RO"/>
        </w:rPr>
        <w:t xml:space="preserve">                                 </w:t>
      </w:r>
      <w:r w:rsidRPr="00407E0A">
        <w:rPr>
          <w:rFonts w:ascii="Times New Roman" w:hAnsi="Times New Roman"/>
          <w:i/>
          <w:iCs/>
          <w:sz w:val="20"/>
          <w:szCs w:val="20"/>
          <w:lang w:val="ro-RO"/>
        </w:rPr>
        <w:t xml:space="preserve">Nume/prenume                                        semnătura </w:t>
      </w:r>
    </w:p>
    <w:p w:rsidR="005367B9" w:rsidRDefault="005367B9" w:rsidP="005367B9">
      <w:pPr>
        <w:pStyle w:val="NoSpacing"/>
        <w:spacing w:line="276" w:lineRule="auto"/>
        <w:rPr>
          <w:rFonts w:ascii="Times New Roman" w:hAnsi="Times New Roman"/>
          <w:i/>
          <w:iCs/>
          <w:sz w:val="20"/>
          <w:szCs w:val="20"/>
          <w:lang w:val="ro-RO"/>
        </w:rPr>
      </w:pPr>
    </w:p>
    <w:p w:rsidR="005367B9" w:rsidRDefault="005367B9" w:rsidP="005367B9">
      <w:pPr>
        <w:pStyle w:val="NoSpacing"/>
        <w:spacing w:line="276" w:lineRule="auto"/>
        <w:rPr>
          <w:rFonts w:ascii="Times New Roman" w:hAnsi="Times New Roman"/>
          <w:i/>
          <w:iCs/>
          <w:sz w:val="20"/>
          <w:szCs w:val="20"/>
          <w:lang w:val="ro-RO"/>
        </w:rPr>
      </w:pPr>
    </w:p>
    <w:p w:rsidR="005367B9" w:rsidRDefault="005367B9" w:rsidP="005367B9">
      <w:pPr>
        <w:pStyle w:val="NoSpacing"/>
        <w:spacing w:line="276" w:lineRule="auto"/>
        <w:rPr>
          <w:rFonts w:ascii="Times New Roman" w:hAnsi="Times New Roman"/>
          <w:i/>
          <w:iCs/>
          <w:sz w:val="20"/>
          <w:szCs w:val="20"/>
          <w:lang w:val="ro-RO"/>
        </w:rPr>
      </w:pPr>
    </w:p>
    <w:p w:rsidR="005367B9" w:rsidRDefault="005367B9" w:rsidP="005367B9">
      <w:pPr>
        <w:pStyle w:val="NoSpacing"/>
        <w:spacing w:line="276" w:lineRule="auto"/>
        <w:rPr>
          <w:rFonts w:ascii="Times New Roman" w:hAnsi="Times New Roman"/>
          <w:i/>
          <w:iCs/>
          <w:sz w:val="20"/>
          <w:szCs w:val="20"/>
          <w:lang w:val="ro-RO"/>
        </w:rPr>
      </w:pPr>
    </w:p>
    <w:p w:rsidR="005367B9" w:rsidRDefault="005367B9" w:rsidP="005367B9">
      <w:pPr>
        <w:pStyle w:val="NoSpacing"/>
        <w:spacing w:line="276" w:lineRule="auto"/>
        <w:rPr>
          <w:rFonts w:ascii="Times New Roman" w:hAnsi="Times New Roman"/>
          <w:i/>
          <w:iCs/>
          <w:sz w:val="20"/>
          <w:szCs w:val="20"/>
          <w:lang w:val="ro-RO"/>
        </w:rPr>
      </w:pPr>
    </w:p>
    <w:p w:rsidR="005367B9" w:rsidRDefault="005367B9" w:rsidP="005367B9">
      <w:pPr>
        <w:pStyle w:val="NoSpacing"/>
        <w:spacing w:line="276" w:lineRule="auto"/>
        <w:rPr>
          <w:rFonts w:ascii="Times New Roman" w:hAnsi="Times New Roman"/>
          <w:i/>
          <w:iCs/>
          <w:sz w:val="20"/>
          <w:szCs w:val="20"/>
          <w:lang w:val="ro-RO"/>
        </w:rPr>
      </w:pPr>
    </w:p>
    <w:p w:rsidR="005367B9" w:rsidRDefault="005367B9" w:rsidP="005367B9">
      <w:pPr>
        <w:pStyle w:val="NoSpacing"/>
        <w:spacing w:line="276" w:lineRule="auto"/>
        <w:rPr>
          <w:rFonts w:ascii="Times New Roman" w:hAnsi="Times New Roman"/>
          <w:i/>
          <w:iCs/>
          <w:sz w:val="20"/>
          <w:szCs w:val="20"/>
          <w:lang w:val="ro-RO"/>
        </w:rPr>
      </w:pPr>
    </w:p>
    <w:p w:rsidR="005367B9" w:rsidRDefault="005367B9" w:rsidP="005367B9">
      <w:pPr>
        <w:pStyle w:val="NoSpacing"/>
        <w:spacing w:line="276" w:lineRule="auto"/>
        <w:rPr>
          <w:rFonts w:ascii="Times New Roman" w:hAnsi="Times New Roman"/>
          <w:i/>
          <w:iCs/>
          <w:sz w:val="20"/>
          <w:szCs w:val="20"/>
          <w:lang w:val="ro-RO"/>
        </w:rPr>
      </w:pPr>
    </w:p>
    <w:p w:rsidR="005367B9" w:rsidRDefault="005367B9" w:rsidP="005367B9">
      <w:pPr>
        <w:pStyle w:val="NoSpacing"/>
        <w:spacing w:line="276" w:lineRule="auto"/>
        <w:rPr>
          <w:rFonts w:ascii="Times New Roman" w:hAnsi="Times New Roman"/>
          <w:i/>
          <w:iCs/>
          <w:sz w:val="20"/>
          <w:szCs w:val="20"/>
          <w:lang w:val="ro-RO"/>
        </w:rPr>
      </w:pPr>
    </w:p>
    <w:p w:rsidR="005367B9" w:rsidRDefault="005367B9" w:rsidP="005367B9">
      <w:pPr>
        <w:pStyle w:val="NoSpacing"/>
        <w:spacing w:line="276" w:lineRule="auto"/>
        <w:rPr>
          <w:rFonts w:ascii="Times New Roman" w:hAnsi="Times New Roman"/>
          <w:i/>
          <w:iCs/>
          <w:sz w:val="20"/>
          <w:szCs w:val="20"/>
          <w:lang w:val="ro-RO"/>
        </w:rPr>
      </w:pPr>
    </w:p>
    <w:p w:rsidR="005367B9" w:rsidRPr="005367B9" w:rsidRDefault="005367B9" w:rsidP="005367B9">
      <w:pPr>
        <w:pStyle w:val="NoSpacing"/>
        <w:spacing w:line="276" w:lineRule="auto"/>
        <w:rPr>
          <w:rFonts w:ascii="Times New Roman" w:hAnsi="Times New Roman"/>
          <w:i/>
          <w:iCs/>
          <w:sz w:val="20"/>
          <w:szCs w:val="20"/>
          <w:lang w:val="ro-RO"/>
        </w:rPr>
      </w:pPr>
    </w:p>
    <w:p w:rsidR="0092032D" w:rsidRPr="00407E0A" w:rsidRDefault="0038595F" w:rsidP="001F09DE">
      <w:pPr>
        <w:pStyle w:val="NoSpacing"/>
        <w:spacing w:line="276" w:lineRule="auto"/>
        <w:ind w:hanging="142"/>
        <w:jc w:val="right"/>
        <w:rPr>
          <w:rFonts w:ascii="Times New Roman" w:hAnsi="Times New Roman"/>
          <w:b/>
          <w:sz w:val="20"/>
          <w:szCs w:val="20"/>
          <w:lang w:val="ro-RO"/>
        </w:rPr>
      </w:pPr>
      <w:r w:rsidRPr="00407E0A">
        <w:rPr>
          <w:rFonts w:ascii="Times New Roman" w:hAnsi="Times New Roman"/>
          <w:b/>
          <w:iCs/>
          <w:sz w:val="20"/>
          <w:szCs w:val="20"/>
          <w:lang w:val="ro-RO"/>
        </w:rPr>
        <w:t xml:space="preserve">Anexa </w:t>
      </w:r>
      <w:r w:rsidR="00BA66F5" w:rsidRPr="00407E0A">
        <w:rPr>
          <w:rFonts w:ascii="Times New Roman" w:hAnsi="Times New Roman"/>
          <w:b/>
          <w:iCs/>
          <w:sz w:val="20"/>
          <w:szCs w:val="20"/>
          <w:lang w:val="ro-RO"/>
        </w:rPr>
        <w:t>nr.</w:t>
      </w:r>
      <w:r w:rsidRPr="00407E0A">
        <w:rPr>
          <w:rFonts w:ascii="Times New Roman" w:hAnsi="Times New Roman"/>
          <w:b/>
          <w:iCs/>
          <w:sz w:val="20"/>
          <w:szCs w:val="20"/>
          <w:lang w:val="ro-RO"/>
        </w:rPr>
        <w:t>7</w:t>
      </w:r>
      <w:r w:rsidR="004F30C8" w:rsidRPr="00407E0A">
        <w:rPr>
          <w:rFonts w:ascii="Times New Roman" w:hAnsi="Times New Roman"/>
          <w:b/>
          <w:sz w:val="20"/>
          <w:szCs w:val="20"/>
          <w:lang w:val="ro-RO"/>
        </w:rPr>
        <w:t xml:space="preserve"> </w:t>
      </w:r>
    </w:p>
    <w:p w:rsidR="00176FE3" w:rsidRPr="00407E0A" w:rsidRDefault="00176FE3" w:rsidP="00176FE3">
      <w:pPr>
        <w:tabs>
          <w:tab w:val="left" w:pos="3686"/>
        </w:tabs>
        <w:spacing w:line="276" w:lineRule="auto"/>
        <w:ind w:firstLine="709"/>
        <w:jc w:val="right"/>
        <w:rPr>
          <w:b/>
          <w:bCs/>
          <w:color w:val="000000"/>
          <w:sz w:val="20"/>
        </w:rPr>
      </w:pPr>
      <w:r w:rsidRPr="00407E0A">
        <w:rPr>
          <w:b/>
          <w:bCs/>
          <w:color w:val="000000"/>
          <w:sz w:val="20"/>
        </w:rPr>
        <w:t>la</w:t>
      </w:r>
      <w:r w:rsidRPr="00407E0A">
        <w:rPr>
          <w:rFonts w:eastAsia="Calibri"/>
          <w:b/>
          <w:bCs/>
          <w:sz w:val="20"/>
        </w:rPr>
        <w:t xml:space="preserve"> </w:t>
      </w:r>
      <w:r w:rsidRPr="00407E0A">
        <w:rPr>
          <w:b/>
          <w:bCs/>
          <w:color w:val="000000"/>
          <w:sz w:val="20"/>
        </w:rPr>
        <w:t xml:space="preserve">Metodologia de evaluare a efectivelor de vânat </w:t>
      </w:r>
    </w:p>
    <w:p w:rsidR="00176FE3" w:rsidRPr="00407E0A" w:rsidRDefault="00176FE3" w:rsidP="00176FE3">
      <w:pPr>
        <w:tabs>
          <w:tab w:val="left" w:pos="3686"/>
        </w:tabs>
        <w:spacing w:line="276" w:lineRule="auto"/>
        <w:ind w:firstLine="709"/>
        <w:jc w:val="right"/>
        <w:rPr>
          <w:b/>
          <w:bCs/>
          <w:color w:val="000000"/>
          <w:sz w:val="20"/>
        </w:rPr>
      </w:pPr>
      <w:r w:rsidRPr="00407E0A">
        <w:rPr>
          <w:b/>
          <w:bCs/>
          <w:color w:val="000000"/>
          <w:sz w:val="20"/>
        </w:rPr>
        <w:t>și calculul cotelor de recoltare</w:t>
      </w:r>
    </w:p>
    <w:p w:rsidR="004F30C8" w:rsidRPr="00407E0A" w:rsidRDefault="004F30C8" w:rsidP="001F09DE">
      <w:pPr>
        <w:pStyle w:val="NoSpacing"/>
        <w:spacing w:line="276" w:lineRule="auto"/>
        <w:ind w:hanging="142"/>
        <w:jc w:val="right"/>
        <w:rPr>
          <w:rFonts w:ascii="Times New Roman" w:hAnsi="Times New Roman"/>
          <w:b/>
          <w:iCs/>
          <w:sz w:val="20"/>
          <w:szCs w:val="20"/>
          <w:lang w:val="ro-RO"/>
        </w:rPr>
      </w:pPr>
    </w:p>
    <w:p w:rsidR="00CB5492" w:rsidRPr="00407E0A" w:rsidRDefault="00CB5492" w:rsidP="001F09DE">
      <w:pPr>
        <w:pStyle w:val="NoSpacing"/>
        <w:spacing w:line="276" w:lineRule="auto"/>
        <w:jc w:val="center"/>
        <w:rPr>
          <w:rFonts w:ascii="Times New Roman" w:hAnsi="Times New Roman"/>
          <w:b/>
          <w:iCs/>
          <w:sz w:val="20"/>
          <w:szCs w:val="20"/>
          <w:lang w:val="ro-RO"/>
        </w:rPr>
      </w:pPr>
      <w:r w:rsidRPr="00407E0A">
        <w:rPr>
          <w:rFonts w:ascii="Times New Roman" w:hAnsi="Times New Roman"/>
          <w:b/>
          <w:iCs/>
          <w:sz w:val="20"/>
          <w:szCs w:val="20"/>
          <w:lang w:val="ro-RO"/>
        </w:rPr>
        <w:t>Fișa evaluării (centralizator)</w:t>
      </w:r>
    </w:p>
    <w:p w:rsidR="00CB5492" w:rsidRPr="00407E0A" w:rsidRDefault="00CB5492" w:rsidP="001F09DE">
      <w:pPr>
        <w:pStyle w:val="NoSpacing"/>
        <w:spacing w:line="276" w:lineRule="auto"/>
        <w:jc w:val="center"/>
        <w:rPr>
          <w:rFonts w:ascii="Times New Roman" w:hAnsi="Times New Roman"/>
          <w:b/>
          <w:iCs/>
          <w:sz w:val="20"/>
          <w:szCs w:val="20"/>
          <w:lang w:val="ro-RO"/>
        </w:rPr>
      </w:pPr>
      <w:r w:rsidRPr="00407E0A">
        <w:rPr>
          <w:rFonts w:ascii="Times New Roman" w:hAnsi="Times New Roman"/>
          <w:b/>
          <w:iCs/>
          <w:sz w:val="20"/>
          <w:szCs w:val="20"/>
          <w:lang w:val="ro-RO"/>
        </w:rPr>
        <w:t xml:space="preserve">a efectivelor de </w:t>
      </w:r>
      <w:r w:rsidR="0038595F" w:rsidRPr="00407E0A">
        <w:rPr>
          <w:rFonts w:ascii="Times New Roman" w:hAnsi="Times New Roman"/>
          <w:b/>
          <w:iCs/>
          <w:sz w:val="20"/>
          <w:szCs w:val="20"/>
          <w:lang w:val="ro-RO"/>
        </w:rPr>
        <w:t>interes cinegetic</w:t>
      </w:r>
      <w:r w:rsidR="000B785C" w:rsidRPr="00407E0A">
        <w:rPr>
          <w:rFonts w:ascii="Times New Roman" w:hAnsi="Times New Roman"/>
          <w:b/>
          <w:iCs/>
          <w:sz w:val="20"/>
          <w:szCs w:val="20"/>
          <w:lang w:val="ro-RO"/>
        </w:rPr>
        <w:t xml:space="preserve"> a</w:t>
      </w:r>
      <w:r w:rsidR="0038595F" w:rsidRPr="00407E0A">
        <w:rPr>
          <w:rFonts w:ascii="Times New Roman" w:hAnsi="Times New Roman"/>
          <w:b/>
          <w:iCs/>
          <w:sz w:val="20"/>
          <w:szCs w:val="20"/>
          <w:lang w:val="ro-RO"/>
        </w:rPr>
        <w:t xml:space="preserve"> </w:t>
      </w:r>
      <w:r w:rsidRPr="00407E0A">
        <w:rPr>
          <w:rFonts w:ascii="Times New Roman" w:hAnsi="Times New Roman"/>
          <w:b/>
          <w:iCs/>
          <w:sz w:val="20"/>
          <w:szCs w:val="20"/>
          <w:lang w:val="ro-RO"/>
        </w:rPr>
        <w:t xml:space="preserve">vânatului mic, cotele propuse </w:t>
      </w:r>
      <w:r w:rsidR="002833B2" w:rsidRPr="00407E0A">
        <w:rPr>
          <w:rFonts w:ascii="Times New Roman" w:hAnsi="Times New Roman"/>
          <w:b/>
          <w:iCs/>
          <w:sz w:val="20"/>
          <w:szCs w:val="20"/>
          <w:lang w:val="ro-RO"/>
        </w:rPr>
        <w:t>sp</w:t>
      </w:r>
      <w:r w:rsidRPr="00407E0A">
        <w:rPr>
          <w:rFonts w:ascii="Times New Roman" w:hAnsi="Times New Roman"/>
          <w:b/>
          <w:iCs/>
          <w:sz w:val="20"/>
          <w:szCs w:val="20"/>
          <w:lang w:val="ro-RO"/>
        </w:rPr>
        <w:t>re recoltare</w:t>
      </w:r>
    </w:p>
    <w:p w:rsidR="003F6091" w:rsidRPr="00407E0A" w:rsidRDefault="00FD070B" w:rsidP="00FD070B">
      <w:pPr>
        <w:pStyle w:val="NoSpacing"/>
        <w:spacing w:line="276" w:lineRule="auto"/>
        <w:rPr>
          <w:rFonts w:ascii="Times New Roman" w:hAnsi="Times New Roman"/>
          <w:b/>
          <w:iCs/>
          <w:sz w:val="20"/>
          <w:szCs w:val="20"/>
          <w:lang w:val="ro-RO"/>
        </w:rPr>
      </w:pPr>
      <w:r w:rsidRPr="00407E0A">
        <w:rPr>
          <w:rFonts w:ascii="Times New Roman" w:hAnsi="Times New Roman"/>
          <w:b/>
          <w:iCs/>
          <w:sz w:val="20"/>
          <w:szCs w:val="20"/>
          <w:lang w:val="ro-RO"/>
        </w:rPr>
        <w:t>F</w:t>
      </w:r>
      <w:r w:rsidR="00CB5492" w:rsidRPr="00407E0A">
        <w:rPr>
          <w:rFonts w:ascii="Times New Roman" w:hAnsi="Times New Roman"/>
          <w:b/>
          <w:iCs/>
          <w:sz w:val="20"/>
          <w:szCs w:val="20"/>
          <w:lang w:val="ro-RO"/>
        </w:rPr>
        <w:t xml:space="preserve">ondul </w:t>
      </w:r>
      <w:r w:rsidR="007D723A" w:rsidRPr="00407E0A">
        <w:rPr>
          <w:rFonts w:ascii="Times New Roman" w:hAnsi="Times New Roman"/>
          <w:b/>
          <w:iCs/>
          <w:sz w:val="20"/>
          <w:szCs w:val="20"/>
          <w:lang w:val="ro-RO"/>
        </w:rPr>
        <w:t>cinegetic</w:t>
      </w:r>
      <w:r w:rsidR="003F6091" w:rsidRPr="00407E0A">
        <w:rPr>
          <w:rFonts w:ascii="Times New Roman" w:hAnsi="Times New Roman"/>
          <w:b/>
          <w:iCs/>
          <w:sz w:val="20"/>
          <w:szCs w:val="20"/>
          <w:lang w:val="ro-RO"/>
        </w:rPr>
        <w:t>:</w:t>
      </w:r>
      <w:r w:rsidR="00CB5492" w:rsidRPr="00407E0A">
        <w:rPr>
          <w:rFonts w:ascii="Times New Roman" w:hAnsi="Times New Roman"/>
          <w:b/>
          <w:iCs/>
          <w:sz w:val="20"/>
          <w:szCs w:val="20"/>
          <w:lang w:val="ro-RO"/>
        </w:rPr>
        <w:t xml:space="preserve"> </w:t>
      </w:r>
      <w:r w:rsidR="003F6091" w:rsidRPr="00407E0A">
        <w:rPr>
          <w:rFonts w:ascii="Times New Roman" w:hAnsi="Times New Roman"/>
          <w:b/>
          <w:iCs/>
          <w:sz w:val="20"/>
          <w:szCs w:val="20"/>
          <w:lang w:val="ro-RO"/>
        </w:rPr>
        <w:t>___________________</w:t>
      </w:r>
      <w:r w:rsidR="00CB5492" w:rsidRPr="00407E0A">
        <w:rPr>
          <w:rFonts w:ascii="Times New Roman" w:hAnsi="Times New Roman"/>
          <w:b/>
          <w:iCs/>
          <w:sz w:val="20"/>
          <w:szCs w:val="20"/>
          <w:lang w:val="ro-RO"/>
        </w:rPr>
        <w:t xml:space="preserve">nr. </w:t>
      </w:r>
      <w:r w:rsidR="00243A37" w:rsidRPr="00407E0A">
        <w:rPr>
          <w:rFonts w:ascii="Times New Roman" w:hAnsi="Times New Roman"/>
          <w:b/>
          <w:iCs/>
          <w:sz w:val="20"/>
          <w:szCs w:val="20"/>
          <w:lang w:val="ro-RO"/>
        </w:rPr>
        <w:t>_______</w:t>
      </w:r>
    </w:p>
    <w:p w:rsidR="00CB5492" w:rsidRPr="00407E0A" w:rsidRDefault="00FD070B" w:rsidP="00FD070B">
      <w:pPr>
        <w:pStyle w:val="NoSpacing"/>
        <w:spacing w:line="276" w:lineRule="auto"/>
        <w:rPr>
          <w:rFonts w:ascii="Times New Roman" w:hAnsi="Times New Roman"/>
          <w:iCs/>
          <w:sz w:val="20"/>
          <w:szCs w:val="20"/>
          <w:lang w:val="ro-RO"/>
        </w:rPr>
      </w:pPr>
      <w:r w:rsidRPr="00407E0A">
        <w:rPr>
          <w:rFonts w:ascii="Times New Roman" w:hAnsi="Times New Roman"/>
          <w:b/>
          <w:iCs/>
          <w:sz w:val="20"/>
          <w:szCs w:val="20"/>
          <w:lang w:val="ro-RO"/>
        </w:rPr>
        <w:t>S</w:t>
      </w:r>
      <w:r w:rsidR="00CB5492" w:rsidRPr="00407E0A">
        <w:rPr>
          <w:rFonts w:ascii="Times New Roman" w:hAnsi="Times New Roman"/>
          <w:b/>
          <w:iCs/>
          <w:sz w:val="20"/>
          <w:szCs w:val="20"/>
          <w:lang w:val="ro-RO"/>
        </w:rPr>
        <w:t xml:space="preserve">ezonul de vânătoare </w:t>
      </w:r>
      <w:r w:rsidR="003F6091" w:rsidRPr="00407E0A">
        <w:rPr>
          <w:rFonts w:ascii="Times New Roman" w:hAnsi="Times New Roman"/>
          <w:b/>
          <w:iCs/>
          <w:sz w:val="20"/>
          <w:szCs w:val="20"/>
          <w:lang w:val="ro-RO"/>
        </w:rPr>
        <w:t xml:space="preserve">anul </w:t>
      </w:r>
      <w:r w:rsidR="00E43F86" w:rsidRPr="00407E0A">
        <w:rPr>
          <w:rFonts w:ascii="Times New Roman" w:hAnsi="Times New Roman"/>
          <w:b/>
          <w:iCs/>
          <w:sz w:val="20"/>
          <w:szCs w:val="20"/>
          <w:lang w:val="ro-RO"/>
        </w:rPr>
        <w:t>__</w:t>
      </w:r>
      <w:r w:rsidR="00243A37" w:rsidRPr="00407E0A">
        <w:rPr>
          <w:rFonts w:ascii="Times New Roman" w:hAnsi="Times New Roman"/>
          <w:b/>
          <w:iCs/>
          <w:sz w:val="20"/>
          <w:szCs w:val="20"/>
          <w:lang w:val="ro-RO"/>
        </w:rPr>
        <w:t>____</w:t>
      </w:r>
      <w:r w:rsidR="00E43F86" w:rsidRPr="00407E0A">
        <w:rPr>
          <w:rFonts w:ascii="Times New Roman" w:hAnsi="Times New Roman"/>
          <w:b/>
          <w:iCs/>
          <w:sz w:val="20"/>
          <w:szCs w:val="20"/>
          <w:lang w:val="ro-RO"/>
        </w:rPr>
        <w:t>__</w:t>
      </w:r>
      <w:r w:rsidRPr="00407E0A">
        <w:rPr>
          <w:rFonts w:ascii="Times New Roman" w:hAnsi="Times New Roman"/>
          <w:b/>
          <w:iCs/>
          <w:sz w:val="20"/>
          <w:szCs w:val="20"/>
          <w:lang w:val="ro-RO"/>
        </w:rPr>
        <w:t>__</w:t>
      </w:r>
      <w:r w:rsidR="003F6091" w:rsidRPr="00407E0A">
        <w:rPr>
          <w:rFonts w:ascii="Times New Roman" w:hAnsi="Times New Roman"/>
          <w:b/>
          <w:iCs/>
          <w:sz w:val="20"/>
          <w:szCs w:val="20"/>
          <w:lang w:val="ro-RO"/>
        </w:rPr>
        <w:t>/</w:t>
      </w:r>
      <w:r w:rsidR="00E43F86" w:rsidRPr="00407E0A">
        <w:rPr>
          <w:rFonts w:ascii="Times New Roman" w:hAnsi="Times New Roman"/>
          <w:b/>
          <w:iCs/>
          <w:sz w:val="20"/>
          <w:szCs w:val="20"/>
          <w:lang w:val="ro-RO"/>
        </w:rPr>
        <w:t>_</w:t>
      </w:r>
      <w:r w:rsidR="00243A37" w:rsidRPr="00407E0A">
        <w:rPr>
          <w:rFonts w:ascii="Times New Roman" w:hAnsi="Times New Roman"/>
          <w:b/>
          <w:iCs/>
          <w:sz w:val="20"/>
          <w:szCs w:val="20"/>
          <w:lang w:val="ro-RO"/>
        </w:rPr>
        <w:t>_____</w:t>
      </w:r>
      <w:r w:rsidR="00E43F86" w:rsidRPr="00407E0A">
        <w:rPr>
          <w:rFonts w:ascii="Times New Roman" w:hAnsi="Times New Roman"/>
          <w:b/>
          <w:iCs/>
          <w:sz w:val="20"/>
          <w:szCs w:val="20"/>
          <w:lang w:val="ro-RO"/>
        </w:rPr>
        <w:t>__</w:t>
      </w:r>
      <w:r w:rsidRPr="00407E0A">
        <w:rPr>
          <w:rFonts w:ascii="Times New Roman" w:hAnsi="Times New Roman"/>
          <w:b/>
          <w:iCs/>
          <w:sz w:val="20"/>
          <w:szCs w:val="20"/>
          <w:lang w:val="ro-RO"/>
        </w:rPr>
        <w:t>___</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7"/>
        <w:gridCol w:w="992"/>
        <w:gridCol w:w="709"/>
        <w:gridCol w:w="851"/>
        <w:gridCol w:w="567"/>
        <w:gridCol w:w="708"/>
        <w:gridCol w:w="851"/>
        <w:gridCol w:w="567"/>
        <w:gridCol w:w="709"/>
        <w:gridCol w:w="850"/>
        <w:gridCol w:w="851"/>
        <w:gridCol w:w="708"/>
      </w:tblGrid>
      <w:tr w:rsidR="00CB5492" w:rsidRPr="00407E0A" w:rsidTr="005367B9">
        <w:tc>
          <w:tcPr>
            <w:tcW w:w="534" w:type="dxa"/>
            <w:vMerge w:val="restart"/>
            <w:shd w:val="clear" w:color="auto" w:fill="auto"/>
            <w:vAlign w:val="center"/>
          </w:tcPr>
          <w:p w:rsidR="00CB5492" w:rsidRPr="005367B9" w:rsidRDefault="00CB5492" w:rsidP="005367B9">
            <w:pPr>
              <w:pStyle w:val="NoSpacing"/>
              <w:spacing w:line="276" w:lineRule="auto"/>
              <w:jc w:val="center"/>
              <w:rPr>
                <w:rFonts w:ascii="Times New Roman" w:hAnsi="Times New Roman"/>
                <w:b/>
                <w:bCs/>
                <w:sz w:val="18"/>
                <w:szCs w:val="18"/>
                <w:lang w:val="ro-RO"/>
              </w:rPr>
            </w:pPr>
            <w:r w:rsidRPr="005367B9">
              <w:rPr>
                <w:rFonts w:ascii="Times New Roman" w:hAnsi="Times New Roman"/>
                <w:b/>
                <w:bCs/>
                <w:sz w:val="18"/>
                <w:szCs w:val="18"/>
                <w:lang w:val="ro-RO"/>
              </w:rPr>
              <w:t>N/o</w:t>
            </w:r>
          </w:p>
        </w:tc>
        <w:tc>
          <w:tcPr>
            <w:tcW w:w="1417" w:type="dxa"/>
            <w:vMerge w:val="restart"/>
            <w:shd w:val="clear" w:color="auto" w:fill="auto"/>
            <w:vAlign w:val="center"/>
          </w:tcPr>
          <w:p w:rsidR="00CB5492" w:rsidRPr="005367B9" w:rsidRDefault="002833B2" w:rsidP="005367B9">
            <w:pPr>
              <w:pStyle w:val="NoSpacing"/>
              <w:spacing w:line="276" w:lineRule="auto"/>
              <w:jc w:val="center"/>
              <w:rPr>
                <w:rFonts w:ascii="Times New Roman" w:hAnsi="Times New Roman"/>
                <w:b/>
                <w:bCs/>
                <w:sz w:val="18"/>
                <w:szCs w:val="18"/>
                <w:lang w:val="ro-RO"/>
              </w:rPr>
            </w:pPr>
            <w:r w:rsidRPr="005367B9">
              <w:rPr>
                <w:rFonts w:ascii="Times New Roman" w:hAnsi="Times New Roman"/>
                <w:b/>
                <w:bCs/>
                <w:sz w:val="18"/>
                <w:szCs w:val="18"/>
                <w:lang w:val="ro-RO"/>
              </w:rPr>
              <w:t>Sp</w:t>
            </w:r>
            <w:r w:rsidR="00CB5492" w:rsidRPr="005367B9">
              <w:rPr>
                <w:rFonts w:ascii="Times New Roman" w:hAnsi="Times New Roman"/>
                <w:b/>
                <w:bCs/>
                <w:sz w:val="18"/>
                <w:szCs w:val="18"/>
                <w:lang w:val="ro-RO"/>
              </w:rPr>
              <w:t>ecia</w:t>
            </w:r>
          </w:p>
        </w:tc>
        <w:tc>
          <w:tcPr>
            <w:tcW w:w="992" w:type="dxa"/>
            <w:vMerge w:val="restart"/>
            <w:shd w:val="clear" w:color="auto" w:fill="auto"/>
            <w:vAlign w:val="center"/>
          </w:tcPr>
          <w:p w:rsidR="00CB5492" w:rsidRPr="005367B9" w:rsidRDefault="00CB5492" w:rsidP="005367B9">
            <w:pPr>
              <w:pStyle w:val="NoSpacing"/>
              <w:spacing w:line="276" w:lineRule="auto"/>
              <w:ind w:left="-108" w:right="-146"/>
              <w:jc w:val="center"/>
              <w:rPr>
                <w:rFonts w:ascii="Times New Roman" w:hAnsi="Times New Roman"/>
                <w:b/>
                <w:bCs/>
                <w:sz w:val="18"/>
                <w:szCs w:val="18"/>
                <w:lang w:val="ro-RO"/>
              </w:rPr>
            </w:pPr>
            <w:r w:rsidRPr="005367B9">
              <w:rPr>
                <w:rFonts w:ascii="Times New Roman" w:hAnsi="Times New Roman"/>
                <w:b/>
                <w:bCs/>
                <w:sz w:val="18"/>
                <w:szCs w:val="18"/>
                <w:lang w:val="ro-RO"/>
              </w:rPr>
              <w:t>Suprafața</w:t>
            </w:r>
          </w:p>
          <w:p w:rsidR="00CB5492" w:rsidRPr="005367B9" w:rsidRDefault="00344885" w:rsidP="005367B9">
            <w:pPr>
              <w:pStyle w:val="NoSpacing"/>
              <w:spacing w:line="276" w:lineRule="auto"/>
              <w:ind w:left="-108" w:right="-146"/>
              <w:jc w:val="center"/>
              <w:rPr>
                <w:rFonts w:ascii="Times New Roman" w:hAnsi="Times New Roman"/>
                <w:b/>
                <w:bCs/>
                <w:sz w:val="18"/>
                <w:szCs w:val="18"/>
                <w:lang w:val="ro-RO"/>
              </w:rPr>
            </w:pPr>
            <w:r w:rsidRPr="005367B9">
              <w:rPr>
                <w:rFonts w:ascii="Times New Roman" w:hAnsi="Times New Roman"/>
                <w:b/>
                <w:bCs/>
                <w:sz w:val="18"/>
                <w:szCs w:val="18"/>
                <w:lang w:val="ro-RO"/>
              </w:rPr>
              <w:t>productivă</w:t>
            </w:r>
          </w:p>
          <w:p w:rsidR="00CB5492" w:rsidRPr="005367B9" w:rsidRDefault="00CB5492" w:rsidP="005367B9">
            <w:pPr>
              <w:pStyle w:val="NoSpacing"/>
              <w:spacing w:line="276" w:lineRule="auto"/>
              <w:ind w:left="-108" w:right="-146"/>
              <w:jc w:val="center"/>
              <w:rPr>
                <w:rFonts w:ascii="Times New Roman" w:hAnsi="Times New Roman"/>
                <w:b/>
                <w:bCs/>
                <w:sz w:val="18"/>
                <w:szCs w:val="18"/>
                <w:lang w:val="ro-RO"/>
              </w:rPr>
            </w:pPr>
            <w:r w:rsidRPr="005367B9">
              <w:rPr>
                <w:rFonts w:ascii="Times New Roman" w:hAnsi="Times New Roman"/>
                <w:b/>
                <w:bCs/>
                <w:sz w:val="18"/>
                <w:szCs w:val="18"/>
                <w:lang w:val="ro-RO"/>
              </w:rPr>
              <w:t>(ha)</w:t>
            </w:r>
          </w:p>
        </w:tc>
        <w:tc>
          <w:tcPr>
            <w:tcW w:w="709" w:type="dxa"/>
            <w:vMerge w:val="restart"/>
            <w:shd w:val="clear" w:color="auto" w:fill="auto"/>
            <w:vAlign w:val="center"/>
          </w:tcPr>
          <w:p w:rsidR="00CB5492" w:rsidRPr="005367B9" w:rsidRDefault="00CB5492" w:rsidP="005367B9">
            <w:pPr>
              <w:pStyle w:val="NoSpacing"/>
              <w:spacing w:line="276" w:lineRule="auto"/>
              <w:ind w:left="-108" w:right="-146"/>
              <w:jc w:val="center"/>
              <w:rPr>
                <w:rFonts w:ascii="Times New Roman" w:hAnsi="Times New Roman"/>
                <w:b/>
                <w:bCs/>
                <w:sz w:val="18"/>
                <w:szCs w:val="18"/>
                <w:lang w:val="ro-RO"/>
              </w:rPr>
            </w:pPr>
            <w:r w:rsidRPr="005367B9">
              <w:rPr>
                <w:rFonts w:ascii="Times New Roman" w:hAnsi="Times New Roman"/>
                <w:b/>
                <w:bCs/>
                <w:sz w:val="18"/>
                <w:szCs w:val="18"/>
                <w:lang w:val="ro-RO"/>
              </w:rPr>
              <w:t>Efectiv optim</w:t>
            </w:r>
          </w:p>
          <w:p w:rsidR="00CB5492" w:rsidRPr="005367B9" w:rsidRDefault="00CB5492" w:rsidP="005367B9">
            <w:pPr>
              <w:pStyle w:val="NoSpacing"/>
              <w:spacing w:line="276" w:lineRule="auto"/>
              <w:ind w:left="-108" w:right="-146"/>
              <w:jc w:val="center"/>
              <w:rPr>
                <w:rFonts w:ascii="Times New Roman" w:hAnsi="Times New Roman"/>
                <w:b/>
                <w:bCs/>
                <w:sz w:val="18"/>
                <w:szCs w:val="18"/>
                <w:lang w:val="ro-RO"/>
              </w:rPr>
            </w:pPr>
            <w:r w:rsidRPr="005367B9">
              <w:rPr>
                <w:rFonts w:ascii="Times New Roman" w:hAnsi="Times New Roman"/>
                <w:b/>
                <w:bCs/>
                <w:sz w:val="18"/>
                <w:szCs w:val="18"/>
                <w:lang w:val="ro-RO"/>
              </w:rPr>
              <w:t>(</w:t>
            </w:r>
            <w:proofErr w:type="spellStart"/>
            <w:r w:rsidR="002833B2" w:rsidRPr="005367B9">
              <w:rPr>
                <w:rFonts w:ascii="Times New Roman" w:hAnsi="Times New Roman"/>
                <w:b/>
                <w:bCs/>
                <w:sz w:val="18"/>
                <w:szCs w:val="18"/>
                <w:lang w:val="ro-RO"/>
              </w:rPr>
              <w:t>sp</w:t>
            </w:r>
            <w:proofErr w:type="spellEnd"/>
            <w:r w:rsidRPr="005367B9">
              <w:rPr>
                <w:rFonts w:ascii="Times New Roman" w:hAnsi="Times New Roman"/>
                <w:b/>
                <w:bCs/>
                <w:sz w:val="18"/>
                <w:szCs w:val="18"/>
                <w:lang w:val="ro-RO"/>
              </w:rPr>
              <w:t>)</w:t>
            </w:r>
          </w:p>
        </w:tc>
        <w:tc>
          <w:tcPr>
            <w:tcW w:w="851" w:type="dxa"/>
            <w:vMerge w:val="restart"/>
            <w:shd w:val="clear" w:color="auto" w:fill="auto"/>
            <w:vAlign w:val="center"/>
          </w:tcPr>
          <w:p w:rsidR="00CB5492" w:rsidRPr="005367B9" w:rsidRDefault="00CB5492" w:rsidP="005367B9">
            <w:pPr>
              <w:pStyle w:val="NoSpacing"/>
              <w:spacing w:line="276" w:lineRule="auto"/>
              <w:ind w:left="-78" w:right="-146"/>
              <w:jc w:val="center"/>
              <w:rPr>
                <w:rFonts w:ascii="Times New Roman" w:hAnsi="Times New Roman"/>
                <w:b/>
                <w:bCs/>
                <w:sz w:val="18"/>
                <w:szCs w:val="18"/>
                <w:lang w:val="ro-RO"/>
              </w:rPr>
            </w:pPr>
            <w:r w:rsidRPr="005367B9">
              <w:rPr>
                <w:rFonts w:ascii="Times New Roman" w:hAnsi="Times New Roman"/>
                <w:b/>
                <w:bCs/>
                <w:sz w:val="18"/>
                <w:szCs w:val="18"/>
                <w:lang w:val="ro-RO"/>
              </w:rPr>
              <w:t>Efectiv.de reproduc.</w:t>
            </w:r>
          </w:p>
          <w:p w:rsidR="00CB5492" w:rsidRPr="005367B9" w:rsidRDefault="00CB5492" w:rsidP="005367B9">
            <w:pPr>
              <w:pStyle w:val="NoSpacing"/>
              <w:spacing w:line="276" w:lineRule="auto"/>
              <w:ind w:left="-70" w:right="-108"/>
              <w:jc w:val="center"/>
              <w:rPr>
                <w:rFonts w:ascii="Times New Roman" w:hAnsi="Times New Roman"/>
                <w:b/>
                <w:bCs/>
                <w:sz w:val="18"/>
                <w:szCs w:val="18"/>
                <w:lang w:val="ro-RO"/>
              </w:rPr>
            </w:pPr>
            <w:r w:rsidRPr="005367B9">
              <w:rPr>
                <w:rFonts w:ascii="Times New Roman" w:hAnsi="Times New Roman"/>
                <w:b/>
                <w:bCs/>
                <w:sz w:val="18"/>
                <w:szCs w:val="18"/>
                <w:lang w:val="ro-RO"/>
              </w:rPr>
              <w:t>(</w:t>
            </w:r>
            <w:proofErr w:type="spellStart"/>
            <w:r w:rsidR="002833B2" w:rsidRPr="005367B9">
              <w:rPr>
                <w:rFonts w:ascii="Times New Roman" w:hAnsi="Times New Roman"/>
                <w:b/>
                <w:bCs/>
                <w:sz w:val="18"/>
                <w:szCs w:val="18"/>
                <w:lang w:val="ro-RO"/>
              </w:rPr>
              <w:t>sp</w:t>
            </w:r>
            <w:proofErr w:type="spellEnd"/>
            <w:r w:rsidRPr="005367B9">
              <w:rPr>
                <w:rFonts w:ascii="Times New Roman" w:hAnsi="Times New Roman"/>
                <w:b/>
                <w:bCs/>
                <w:sz w:val="18"/>
                <w:szCs w:val="18"/>
                <w:lang w:val="ro-RO"/>
              </w:rPr>
              <w:t>)</w:t>
            </w:r>
          </w:p>
        </w:tc>
        <w:tc>
          <w:tcPr>
            <w:tcW w:w="1275" w:type="dxa"/>
            <w:gridSpan w:val="2"/>
            <w:shd w:val="clear" w:color="auto" w:fill="auto"/>
          </w:tcPr>
          <w:p w:rsidR="00CB5492" w:rsidRPr="005367B9" w:rsidRDefault="002833B2" w:rsidP="005367B9">
            <w:pPr>
              <w:pStyle w:val="NoSpacing"/>
              <w:spacing w:line="276" w:lineRule="auto"/>
              <w:ind w:left="-70" w:right="-108"/>
              <w:jc w:val="center"/>
              <w:rPr>
                <w:rFonts w:ascii="Times New Roman" w:hAnsi="Times New Roman"/>
                <w:b/>
                <w:bCs/>
                <w:sz w:val="18"/>
                <w:szCs w:val="18"/>
                <w:lang w:val="ro-RO"/>
              </w:rPr>
            </w:pPr>
            <w:proofErr w:type="spellStart"/>
            <w:r w:rsidRPr="005367B9">
              <w:rPr>
                <w:rFonts w:ascii="Times New Roman" w:hAnsi="Times New Roman"/>
                <w:b/>
                <w:bCs/>
                <w:sz w:val="18"/>
                <w:szCs w:val="18"/>
                <w:lang w:val="ro-RO"/>
              </w:rPr>
              <w:t>Sp</w:t>
            </w:r>
            <w:r w:rsidR="00CB5492" w:rsidRPr="005367B9">
              <w:rPr>
                <w:rFonts w:ascii="Times New Roman" w:hAnsi="Times New Roman"/>
                <w:b/>
                <w:bCs/>
                <w:sz w:val="18"/>
                <w:szCs w:val="18"/>
                <w:lang w:val="ro-RO"/>
              </w:rPr>
              <w:t>or.med.anual</w:t>
            </w:r>
            <w:proofErr w:type="spellEnd"/>
            <w:r w:rsidR="00CB5492" w:rsidRPr="005367B9">
              <w:rPr>
                <w:rFonts w:ascii="Times New Roman" w:hAnsi="Times New Roman"/>
                <w:b/>
                <w:bCs/>
                <w:sz w:val="18"/>
                <w:szCs w:val="18"/>
                <w:lang w:val="ro-RO"/>
              </w:rPr>
              <w:t xml:space="preserve"> de reproducere</w:t>
            </w:r>
          </w:p>
        </w:tc>
        <w:tc>
          <w:tcPr>
            <w:tcW w:w="851" w:type="dxa"/>
            <w:vMerge w:val="restart"/>
            <w:shd w:val="clear" w:color="auto" w:fill="auto"/>
          </w:tcPr>
          <w:p w:rsidR="00CB5492" w:rsidRPr="005367B9" w:rsidRDefault="00CB5492" w:rsidP="005367B9">
            <w:pPr>
              <w:pStyle w:val="NoSpacing"/>
              <w:spacing w:line="276" w:lineRule="auto"/>
              <w:ind w:left="-108" w:right="-108"/>
              <w:jc w:val="center"/>
              <w:rPr>
                <w:rFonts w:ascii="Times New Roman" w:hAnsi="Times New Roman"/>
                <w:b/>
                <w:bCs/>
                <w:sz w:val="18"/>
                <w:szCs w:val="18"/>
                <w:lang w:val="ro-RO"/>
              </w:rPr>
            </w:pPr>
            <w:r w:rsidRPr="005367B9">
              <w:rPr>
                <w:rFonts w:ascii="Times New Roman" w:hAnsi="Times New Roman"/>
                <w:b/>
                <w:bCs/>
                <w:sz w:val="18"/>
                <w:szCs w:val="18"/>
                <w:lang w:val="ro-RO"/>
              </w:rPr>
              <w:t>Efectiv de toamnă (</w:t>
            </w:r>
            <w:proofErr w:type="spellStart"/>
            <w:r w:rsidR="002833B2" w:rsidRPr="005367B9">
              <w:rPr>
                <w:rFonts w:ascii="Times New Roman" w:hAnsi="Times New Roman"/>
                <w:b/>
                <w:bCs/>
                <w:sz w:val="18"/>
                <w:szCs w:val="18"/>
                <w:lang w:val="ro-RO"/>
              </w:rPr>
              <w:t>sp</w:t>
            </w:r>
            <w:proofErr w:type="spellEnd"/>
            <w:r w:rsidRPr="005367B9">
              <w:rPr>
                <w:rFonts w:ascii="Times New Roman" w:hAnsi="Times New Roman"/>
                <w:b/>
                <w:bCs/>
                <w:sz w:val="18"/>
                <w:szCs w:val="18"/>
                <w:lang w:val="ro-RO"/>
              </w:rPr>
              <w:t>) + pasaj(P)</w:t>
            </w:r>
          </w:p>
        </w:tc>
        <w:tc>
          <w:tcPr>
            <w:tcW w:w="1276" w:type="dxa"/>
            <w:gridSpan w:val="2"/>
            <w:shd w:val="clear" w:color="auto" w:fill="auto"/>
          </w:tcPr>
          <w:p w:rsidR="00CB5492" w:rsidRPr="005367B9" w:rsidRDefault="00CB5492" w:rsidP="005367B9">
            <w:pPr>
              <w:pStyle w:val="NoSpacing"/>
              <w:spacing w:line="276" w:lineRule="auto"/>
              <w:ind w:left="-40" w:right="-91"/>
              <w:jc w:val="center"/>
              <w:rPr>
                <w:rFonts w:ascii="Times New Roman" w:hAnsi="Times New Roman"/>
                <w:b/>
                <w:bCs/>
                <w:sz w:val="18"/>
                <w:szCs w:val="18"/>
                <w:lang w:val="ro-RO"/>
              </w:rPr>
            </w:pPr>
            <w:r w:rsidRPr="005367B9">
              <w:rPr>
                <w:rFonts w:ascii="Times New Roman" w:hAnsi="Times New Roman"/>
                <w:b/>
                <w:bCs/>
                <w:sz w:val="18"/>
                <w:szCs w:val="18"/>
                <w:lang w:val="ro-RO"/>
              </w:rPr>
              <w:t>Pierderi de iarnă (medii anuale)</w:t>
            </w:r>
          </w:p>
        </w:tc>
        <w:tc>
          <w:tcPr>
            <w:tcW w:w="850" w:type="dxa"/>
            <w:vMerge w:val="restart"/>
            <w:shd w:val="clear" w:color="auto" w:fill="auto"/>
            <w:vAlign w:val="center"/>
          </w:tcPr>
          <w:p w:rsidR="00CB5492" w:rsidRPr="005367B9" w:rsidRDefault="00CB5492" w:rsidP="005367B9">
            <w:pPr>
              <w:pStyle w:val="NoSpacing"/>
              <w:spacing w:line="276" w:lineRule="auto"/>
              <w:ind w:left="-108" w:right="-108"/>
              <w:jc w:val="center"/>
              <w:rPr>
                <w:rFonts w:ascii="Times New Roman" w:hAnsi="Times New Roman"/>
                <w:b/>
                <w:bCs/>
                <w:sz w:val="18"/>
                <w:szCs w:val="18"/>
                <w:lang w:val="ro-RO"/>
              </w:rPr>
            </w:pPr>
            <w:r w:rsidRPr="005367B9">
              <w:rPr>
                <w:rFonts w:ascii="Times New Roman" w:hAnsi="Times New Roman"/>
                <w:b/>
                <w:bCs/>
                <w:sz w:val="18"/>
                <w:szCs w:val="18"/>
                <w:lang w:val="ro-RO"/>
              </w:rPr>
              <w:t>Efective europene</w:t>
            </w:r>
          </w:p>
          <w:p w:rsidR="00CB5492" w:rsidRPr="005367B9" w:rsidRDefault="00CB5492" w:rsidP="005367B9">
            <w:pPr>
              <w:pStyle w:val="NoSpacing"/>
              <w:spacing w:line="276" w:lineRule="auto"/>
              <w:ind w:left="-108" w:right="-108"/>
              <w:jc w:val="center"/>
              <w:rPr>
                <w:rFonts w:ascii="Times New Roman" w:hAnsi="Times New Roman"/>
                <w:b/>
                <w:bCs/>
                <w:sz w:val="18"/>
                <w:szCs w:val="18"/>
                <w:lang w:val="ro-RO"/>
              </w:rPr>
            </w:pPr>
            <w:r w:rsidRPr="005367B9">
              <w:rPr>
                <w:rFonts w:ascii="Times New Roman" w:hAnsi="Times New Roman"/>
                <w:b/>
                <w:bCs/>
                <w:sz w:val="18"/>
                <w:szCs w:val="18"/>
                <w:lang w:val="ro-RO"/>
              </w:rPr>
              <w:t>(mln.</w:t>
            </w:r>
            <w:r w:rsidR="00044F34" w:rsidRPr="005367B9">
              <w:rPr>
                <w:rFonts w:ascii="Times New Roman" w:hAnsi="Times New Roman"/>
                <w:b/>
                <w:bCs/>
                <w:sz w:val="18"/>
                <w:szCs w:val="18"/>
                <w:lang w:val="ro-RO"/>
              </w:rPr>
              <w:t>p</w:t>
            </w:r>
            <w:r w:rsidR="004F0453" w:rsidRPr="005367B9">
              <w:rPr>
                <w:rFonts w:ascii="Times New Roman" w:hAnsi="Times New Roman"/>
                <w:b/>
                <w:bCs/>
                <w:sz w:val="18"/>
                <w:szCs w:val="18"/>
                <w:lang w:val="ro-RO"/>
              </w:rPr>
              <w:t>r</w:t>
            </w:r>
            <w:r w:rsidR="00044F34" w:rsidRPr="005367B9">
              <w:rPr>
                <w:rFonts w:ascii="Times New Roman" w:hAnsi="Times New Roman"/>
                <w:b/>
                <w:bCs/>
                <w:sz w:val="18"/>
                <w:szCs w:val="18"/>
                <w:lang w:val="ro-RO"/>
              </w:rPr>
              <w:t>.</w:t>
            </w:r>
            <w:r w:rsidRPr="005367B9">
              <w:rPr>
                <w:rFonts w:ascii="Times New Roman" w:hAnsi="Times New Roman"/>
                <w:b/>
                <w:bCs/>
                <w:sz w:val="18"/>
                <w:szCs w:val="18"/>
                <w:lang w:val="ro-RO"/>
              </w:rPr>
              <w:t>)</w:t>
            </w:r>
          </w:p>
        </w:tc>
        <w:tc>
          <w:tcPr>
            <w:tcW w:w="1559" w:type="dxa"/>
            <w:gridSpan w:val="2"/>
            <w:shd w:val="clear" w:color="auto" w:fill="auto"/>
            <w:vAlign w:val="center"/>
          </w:tcPr>
          <w:p w:rsidR="00CB5492" w:rsidRPr="005367B9" w:rsidRDefault="00CB5492" w:rsidP="005367B9">
            <w:pPr>
              <w:pStyle w:val="NoSpacing"/>
              <w:spacing w:line="276" w:lineRule="auto"/>
              <w:jc w:val="center"/>
              <w:rPr>
                <w:rFonts w:ascii="Times New Roman" w:hAnsi="Times New Roman"/>
                <w:b/>
                <w:bCs/>
                <w:sz w:val="18"/>
                <w:szCs w:val="18"/>
                <w:vertAlign w:val="superscript"/>
                <w:lang w:val="ro-RO"/>
              </w:rPr>
            </w:pPr>
            <w:r w:rsidRPr="005367B9">
              <w:rPr>
                <w:rFonts w:ascii="Times New Roman" w:hAnsi="Times New Roman"/>
                <w:b/>
                <w:bCs/>
                <w:sz w:val="18"/>
                <w:szCs w:val="18"/>
                <w:lang w:val="ro-RO"/>
              </w:rPr>
              <w:t>Cota de recoltare*</w:t>
            </w:r>
          </w:p>
        </w:tc>
      </w:tr>
      <w:tr w:rsidR="00CB5492" w:rsidRPr="00407E0A" w:rsidTr="005367B9">
        <w:tc>
          <w:tcPr>
            <w:tcW w:w="534" w:type="dxa"/>
            <w:vMerge/>
            <w:shd w:val="clear" w:color="auto" w:fill="auto"/>
          </w:tcPr>
          <w:p w:rsidR="00CB5492" w:rsidRPr="005367B9" w:rsidRDefault="00CB5492" w:rsidP="005367B9">
            <w:pPr>
              <w:pStyle w:val="NoSpacing"/>
              <w:spacing w:line="276" w:lineRule="auto"/>
              <w:jc w:val="center"/>
              <w:rPr>
                <w:rFonts w:ascii="Times New Roman" w:hAnsi="Times New Roman"/>
                <w:b/>
                <w:bCs/>
                <w:sz w:val="18"/>
                <w:szCs w:val="18"/>
                <w:lang w:val="ro-RO"/>
              </w:rPr>
            </w:pPr>
          </w:p>
        </w:tc>
        <w:tc>
          <w:tcPr>
            <w:tcW w:w="1417" w:type="dxa"/>
            <w:vMerge/>
            <w:shd w:val="clear" w:color="auto" w:fill="auto"/>
          </w:tcPr>
          <w:p w:rsidR="00CB5492" w:rsidRPr="005367B9" w:rsidRDefault="00CB5492" w:rsidP="005367B9">
            <w:pPr>
              <w:pStyle w:val="NoSpacing"/>
              <w:spacing w:line="276" w:lineRule="auto"/>
              <w:jc w:val="center"/>
              <w:rPr>
                <w:rFonts w:ascii="Times New Roman" w:hAnsi="Times New Roman"/>
                <w:b/>
                <w:bCs/>
                <w:sz w:val="18"/>
                <w:szCs w:val="18"/>
                <w:lang w:val="ro-RO"/>
              </w:rPr>
            </w:pPr>
          </w:p>
        </w:tc>
        <w:tc>
          <w:tcPr>
            <w:tcW w:w="992" w:type="dxa"/>
            <w:vMerge/>
            <w:shd w:val="clear" w:color="auto" w:fill="auto"/>
          </w:tcPr>
          <w:p w:rsidR="00CB5492" w:rsidRPr="005367B9" w:rsidRDefault="00CB5492" w:rsidP="005367B9">
            <w:pPr>
              <w:pStyle w:val="NoSpacing"/>
              <w:spacing w:line="276" w:lineRule="auto"/>
              <w:jc w:val="center"/>
              <w:rPr>
                <w:rFonts w:ascii="Times New Roman" w:hAnsi="Times New Roman"/>
                <w:b/>
                <w:bCs/>
                <w:sz w:val="18"/>
                <w:szCs w:val="18"/>
                <w:lang w:val="ro-RO"/>
              </w:rPr>
            </w:pPr>
          </w:p>
        </w:tc>
        <w:tc>
          <w:tcPr>
            <w:tcW w:w="709" w:type="dxa"/>
            <w:vMerge/>
            <w:shd w:val="clear" w:color="auto" w:fill="auto"/>
          </w:tcPr>
          <w:p w:rsidR="00CB5492" w:rsidRPr="005367B9" w:rsidRDefault="00CB5492" w:rsidP="005367B9">
            <w:pPr>
              <w:pStyle w:val="NoSpacing"/>
              <w:spacing w:line="276" w:lineRule="auto"/>
              <w:jc w:val="center"/>
              <w:rPr>
                <w:rFonts w:ascii="Times New Roman" w:hAnsi="Times New Roman"/>
                <w:b/>
                <w:bCs/>
                <w:sz w:val="18"/>
                <w:szCs w:val="18"/>
                <w:lang w:val="ro-RO"/>
              </w:rPr>
            </w:pPr>
          </w:p>
        </w:tc>
        <w:tc>
          <w:tcPr>
            <w:tcW w:w="851" w:type="dxa"/>
            <w:vMerge/>
            <w:shd w:val="clear" w:color="auto" w:fill="auto"/>
          </w:tcPr>
          <w:p w:rsidR="00CB5492" w:rsidRPr="005367B9" w:rsidRDefault="00CB5492" w:rsidP="005367B9">
            <w:pPr>
              <w:pStyle w:val="NoSpacing"/>
              <w:spacing w:line="276" w:lineRule="auto"/>
              <w:jc w:val="center"/>
              <w:rPr>
                <w:rFonts w:ascii="Times New Roman" w:hAnsi="Times New Roman"/>
                <w:b/>
                <w:bCs/>
                <w:sz w:val="18"/>
                <w:szCs w:val="18"/>
                <w:lang w:val="ro-RO"/>
              </w:rPr>
            </w:pPr>
          </w:p>
        </w:tc>
        <w:tc>
          <w:tcPr>
            <w:tcW w:w="567" w:type="dxa"/>
            <w:shd w:val="clear" w:color="auto" w:fill="auto"/>
            <w:vAlign w:val="center"/>
          </w:tcPr>
          <w:p w:rsidR="00CB5492" w:rsidRPr="005367B9" w:rsidRDefault="00CB5492" w:rsidP="005367B9">
            <w:pPr>
              <w:pStyle w:val="NoSpacing"/>
              <w:spacing w:line="276" w:lineRule="auto"/>
              <w:jc w:val="center"/>
              <w:rPr>
                <w:rFonts w:ascii="Times New Roman" w:hAnsi="Times New Roman"/>
                <w:b/>
                <w:bCs/>
                <w:sz w:val="18"/>
                <w:szCs w:val="18"/>
                <w:lang w:val="ro-RO"/>
              </w:rPr>
            </w:pPr>
            <w:r w:rsidRPr="005367B9">
              <w:rPr>
                <w:rFonts w:ascii="Times New Roman" w:hAnsi="Times New Roman"/>
                <w:b/>
                <w:bCs/>
                <w:sz w:val="18"/>
                <w:szCs w:val="18"/>
                <w:lang w:val="ro-RO"/>
              </w:rPr>
              <w:t>%</w:t>
            </w:r>
          </w:p>
        </w:tc>
        <w:tc>
          <w:tcPr>
            <w:tcW w:w="708" w:type="dxa"/>
            <w:shd w:val="clear" w:color="auto" w:fill="auto"/>
            <w:vAlign w:val="center"/>
          </w:tcPr>
          <w:p w:rsidR="00CB5492" w:rsidRPr="005367B9" w:rsidRDefault="00CB5492" w:rsidP="005367B9">
            <w:pPr>
              <w:pStyle w:val="NoSpacing"/>
              <w:spacing w:line="276" w:lineRule="auto"/>
              <w:ind w:left="-105" w:right="-108"/>
              <w:jc w:val="center"/>
              <w:rPr>
                <w:rFonts w:ascii="Times New Roman" w:hAnsi="Times New Roman"/>
                <w:b/>
                <w:bCs/>
                <w:sz w:val="18"/>
                <w:szCs w:val="18"/>
                <w:lang w:val="ro-RO"/>
              </w:rPr>
            </w:pPr>
            <w:r w:rsidRPr="005367B9">
              <w:rPr>
                <w:rFonts w:ascii="Times New Roman" w:hAnsi="Times New Roman"/>
                <w:b/>
                <w:bCs/>
                <w:sz w:val="18"/>
                <w:szCs w:val="18"/>
                <w:lang w:val="ro-RO"/>
              </w:rPr>
              <w:t>efectiv</w:t>
            </w:r>
          </w:p>
          <w:p w:rsidR="00CB5492" w:rsidRPr="005367B9" w:rsidRDefault="00CB5492" w:rsidP="005367B9">
            <w:pPr>
              <w:pStyle w:val="NoSpacing"/>
              <w:spacing w:line="276" w:lineRule="auto"/>
              <w:ind w:left="-105" w:right="-108"/>
              <w:jc w:val="center"/>
              <w:rPr>
                <w:rFonts w:ascii="Times New Roman" w:hAnsi="Times New Roman"/>
                <w:b/>
                <w:bCs/>
                <w:sz w:val="18"/>
                <w:szCs w:val="18"/>
                <w:lang w:val="ro-RO"/>
              </w:rPr>
            </w:pPr>
            <w:r w:rsidRPr="005367B9">
              <w:rPr>
                <w:rFonts w:ascii="Times New Roman" w:hAnsi="Times New Roman"/>
                <w:b/>
                <w:bCs/>
                <w:sz w:val="18"/>
                <w:szCs w:val="18"/>
                <w:lang w:val="ro-RO"/>
              </w:rPr>
              <w:t>(</w:t>
            </w:r>
            <w:proofErr w:type="spellStart"/>
            <w:r w:rsidR="002833B2" w:rsidRPr="005367B9">
              <w:rPr>
                <w:rFonts w:ascii="Times New Roman" w:hAnsi="Times New Roman"/>
                <w:b/>
                <w:bCs/>
                <w:sz w:val="18"/>
                <w:szCs w:val="18"/>
                <w:lang w:val="ro-RO"/>
              </w:rPr>
              <w:t>sp</w:t>
            </w:r>
            <w:proofErr w:type="spellEnd"/>
            <w:r w:rsidRPr="005367B9">
              <w:rPr>
                <w:rFonts w:ascii="Times New Roman" w:hAnsi="Times New Roman"/>
                <w:b/>
                <w:bCs/>
                <w:sz w:val="18"/>
                <w:szCs w:val="18"/>
                <w:lang w:val="ro-RO"/>
              </w:rPr>
              <w:t>)</w:t>
            </w:r>
          </w:p>
        </w:tc>
        <w:tc>
          <w:tcPr>
            <w:tcW w:w="851" w:type="dxa"/>
            <w:vMerge/>
            <w:shd w:val="clear" w:color="auto" w:fill="auto"/>
          </w:tcPr>
          <w:p w:rsidR="00CB5492" w:rsidRPr="005367B9" w:rsidRDefault="00CB5492" w:rsidP="005367B9">
            <w:pPr>
              <w:pStyle w:val="NoSpacing"/>
              <w:spacing w:line="276" w:lineRule="auto"/>
              <w:jc w:val="center"/>
              <w:rPr>
                <w:rFonts w:ascii="Times New Roman" w:hAnsi="Times New Roman"/>
                <w:b/>
                <w:bCs/>
                <w:sz w:val="18"/>
                <w:szCs w:val="18"/>
                <w:lang w:val="ro-RO"/>
              </w:rPr>
            </w:pPr>
          </w:p>
        </w:tc>
        <w:tc>
          <w:tcPr>
            <w:tcW w:w="567" w:type="dxa"/>
            <w:shd w:val="clear" w:color="auto" w:fill="auto"/>
            <w:vAlign w:val="center"/>
          </w:tcPr>
          <w:p w:rsidR="00CB5492" w:rsidRPr="005367B9" w:rsidRDefault="00CB5492" w:rsidP="005367B9">
            <w:pPr>
              <w:pStyle w:val="NoSpacing"/>
              <w:spacing w:line="276" w:lineRule="auto"/>
              <w:jc w:val="center"/>
              <w:rPr>
                <w:rFonts w:ascii="Times New Roman" w:hAnsi="Times New Roman"/>
                <w:b/>
                <w:bCs/>
                <w:sz w:val="18"/>
                <w:szCs w:val="18"/>
                <w:lang w:val="ro-RO"/>
              </w:rPr>
            </w:pPr>
            <w:r w:rsidRPr="005367B9">
              <w:rPr>
                <w:rFonts w:ascii="Times New Roman" w:hAnsi="Times New Roman"/>
                <w:b/>
                <w:bCs/>
                <w:sz w:val="18"/>
                <w:szCs w:val="18"/>
                <w:lang w:val="ro-RO"/>
              </w:rPr>
              <w:t>%</w:t>
            </w:r>
          </w:p>
        </w:tc>
        <w:tc>
          <w:tcPr>
            <w:tcW w:w="709" w:type="dxa"/>
            <w:shd w:val="clear" w:color="auto" w:fill="auto"/>
            <w:vAlign w:val="center"/>
          </w:tcPr>
          <w:p w:rsidR="00CB5492" w:rsidRPr="005367B9" w:rsidRDefault="00CB5492" w:rsidP="005367B9">
            <w:pPr>
              <w:pStyle w:val="NoSpacing"/>
              <w:spacing w:line="276" w:lineRule="auto"/>
              <w:ind w:left="-75" w:right="-108"/>
              <w:jc w:val="center"/>
              <w:rPr>
                <w:rFonts w:ascii="Times New Roman" w:hAnsi="Times New Roman"/>
                <w:b/>
                <w:bCs/>
                <w:sz w:val="18"/>
                <w:szCs w:val="18"/>
                <w:lang w:val="ro-RO"/>
              </w:rPr>
            </w:pPr>
            <w:r w:rsidRPr="005367B9">
              <w:rPr>
                <w:rFonts w:ascii="Times New Roman" w:hAnsi="Times New Roman"/>
                <w:b/>
                <w:bCs/>
                <w:sz w:val="18"/>
                <w:szCs w:val="18"/>
                <w:lang w:val="ro-RO"/>
              </w:rPr>
              <w:t>efectiv (</w:t>
            </w:r>
            <w:proofErr w:type="spellStart"/>
            <w:r w:rsidR="002833B2" w:rsidRPr="005367B9">
              <w:rPr>
                <w:rFonts w:ascii="Times New Roman" w:hAnsi="Times New Roman"/>
                <w:b/>
                <w:bCs/>
                <w:sz w:val="18"/>
                <w:szCs w:val="18"/>
                <w:lang w:val="ro-RO"/>
              </w:rPr>
              <w:t>sp</w:t>
            </w:r>
            <w:proofErr w:type="spellEnd"/>
            <w:r w:rsidRPr="005367B9">
              <w:rPr>
                <w:rFonts w:ascii="Times New Roman" w:hAnsi="Times New Roman"/>
                <w:b/>
                <w:bCs/>
                <w:sz w:val="18"/>
                <w:szCs w:val="18"/>
                <w:lang w:val="ro-RO"/>
              </w:rPr>
              <w:t>)</w:t>
            </w:r>
          </w:p>
        </w:tc>
        <w:tc>
          <w:tcPr>
            <w:tcW w:w="850" w:type="dxa"/>
            <w:vMerge/>
            <w:shd w:val="clear" w:color="auto" w:fill="auto"/>
          </w:tcPr>
          <w:p w:rsidR="00CB5492" w:rsidRPr="005367B9" w:rsidRDefault="00CB5492" w:rsidP="005367B9">
            <w:pPr>
              <w:pStyle w:val="NoSpacing"/>
              <w:spacing w:line="276" w:lineRule="auto"/>
              <w:jc w:val="center"/>
              <w:rPr>
                <w:rFonts w:ascii="Times New Roman" w:hAnsi="Times New Roman"/>
                <w:b/>
                <w:bCs/>
                <w:sz w:val="18"/>
                <w:szCs w:val="18"/>
                <w:lang w:val="ro-RO"/>
              </w:rPr>
            </w:pPr>
          </w:p>
        </w:tc>
        <w:tc>
          <w:tcPr>
            <w:tcW w:w="851" w:type="dxa"/>
            <w:shd w:val="clear" w:color="auto" w:fill="auto"/>
          </w:tcPr>
          <w:p w:rsidR="00CB5492" w:rsidRPr="005367B9" w:rsidRDefault="00CB5492" w:rsidP="005367B9">
            <w:pPr>
              <w:pStyle w:val="NoSpacing"/>
              <w:spacing w:line="276" w:lineRule="auto"/>
              <w:ind w:left="-108" w:right="-108"/>
              <w:jc w:val="center"/>
              <w:rPr>
                <w:rFonts w:ascii="Times New Roman" w:hAnsi="Times New Roman"/>
                <w:b/>
                <w:bCs/>
                <w:sz w:val="18"/>
                <w:szCs w:val="18"/>
                <w:lang w:val="ro-RO"/>
              </w:rPr>
            </w:pPr>
            <w:r w:rsidRPr="005367B9">
              <w:rPr>
                <w:rFonts w:ascii="Times New Roman" w:hAnsi="Times New Roman"/>
                <w:b/>
                <w:bCs/>
                <w:sz w:val="18"/>
                <w:szCs w:val="18"/>
                <w:lang w:val="ro-RO"/>
              </w:rPr>
              <w:t xml:space="preserve">% din </w:t>
            </w:r>
            <w:r w:rsidR="002833B2" w:rsidRPr="005367B9">
              <w:rPr>
                <w:rFonts w:ascii="Times New Roman" w:hAnsi="Times New Roman"/>
                <w:b/>
                <w:bCs/>
                <w:sz w:val="18"/>
                <w:szCs w:val="18"/>
                <w:lang w:val="ro-RO"/>
              </w:rPr>
              <w:t>sp</w:t>
            </w:r>
            <w:r w:rsidRPr="005367B9">
              <w:rPr>
                <w:rFonts w:ascii="Times New Roman" w:hAnsi="Times New Roman"/>
                <w:b/>
                <w:bCs/>
                <w:sz w:val="18"/>
                <w:szCs w:val="18"/>
                <w:lang w:val="ro-RO"/>
              </w:rPr>
              <w:t xml:space="preserve">or. </w:t>
            </w:r>
            <w:proofErr w:type="spellStart"/>
            <w:r w:rsidRPr="005367B9">
              <w:rPr>
                <w:rFonts w:ascii="Times New Roman" w:hAnsi="Times New Roman"/>
                <w:b/>
                <w:bCs/>
                <w:sz w:val="18"/>
                <w:szCs w:val="18"/>
                <w:lang w:val="ro-RO"/>
              </w:rPr>
              <w:t>repr</w:t>
            </w:r>
            <w:proofErr w:type="spellEnd"/>
            <w:r w:rsidRPr="005367B9">
              <w:rPr>
                <w:rFonts w:ascii="Times New Roman" w:hAnsi="Times New Roman"/>
                <w:b/>
                <w:bCs/>
                <w:sz w:val="18"/>
                <w:szCs w:val="18"/>
                <w:lang w:val="ro-RO"/>
              </w:rPr>
              <w:t>.+</w:t>
            </w:r>
            <w:r w:rsidR="004F0453" w:rsidRPr="005367B9">
              <w:rPr>
                <w:rFonts w:ascii="Times New Roman" w:hAnsi="Times New Roman"/>
                <w:b/>
                <w:bCs/>
                <w:sz w:val="18"/>
                <w:szCs w:val="18"/>
                <w:lang w:val="ro-RO"/>
              </w:rPr>
              <w:t>pr.</w:t>
            </w:r>
          </w:p>
        </w:tc>
        <w:tc>
          <w:tcPr>
            <w:tcW w:w="708" w:type="dxa"/>
            <w:shd w:val="clear" w:color="auto" w:fill="auto"/>
            <w:vAlign w:val="center"/>
          </w:tcPr>
          <w:p w:rsidR="00CB5492" w:rsidRPr="005367B9" w:rsidRDefault="00CB5492" w:rsidP="005367B9">
            <w:pPr>
              <w:pStyle w:val="NoSpacing"/>
              <w:spacing w:line="276" w:lineRule="auto"/>
              <w:jc w:val="center"/>
              <w:rPr>
                <w:rFonts w:ascii="Times New Roman" w:hAnsi="Times New Roman"/>
                <w:b/>
                <w:bCs/>
                <w:sz w:val="18"/>
                <w:szCs w:val="18"/>
                <w:lang w:val="ro-RO"/>
              </w:rPr>
            </w:pPr>
            <w:r w:rsidRPr="005367B9">
              <w:rPr>
                <w:rFonts w:ascii="Times New Roman" w:hAnsi="Times New Roman"/>
                <w:b/>
                <w:bCs/>
                <w:sz w:val="18"/>
                <w:szCs w:val="18"/>
                <w:lang w:val="ro-RO"/>
              </w:rPr>
              <w:t>efectiv (</w:t>
            </w:r>
            <w:proofErr w:type="spellStart"/>
            <w:r w:rsidR="002833B2" w:rsidRPr="005367B9">
              <w:rPr>
                <w:rFonts w:ascii="Times New Roman" w:hAnsi="Times New Roman"/>
                <w:b/>
                <w:bCs/>
                <w:sz w:val="18"/>
                <w:szCs w:val="18"/>
                <w:lang w:val="ro-RO"/>
              </w:rPr>
              <w:t>sp</w:t>
            </w:r>
            <w:proofErr w:type="spellEnd"/>
            <w:r w:rsidRPr="005367B9">
              <w:rPr>
                <w:rFonts w:ascii="Times New Roman" w:hAnsi="Times New Roman"/>
                <w:b/>
                <w:bCs/>
                <w:sz w:val="18"/>
                <w:szCs w:val="18"/>
                <w:lang w:val="ro-RO"/>
              </w:rPr>
              <w:t>)</w:t>
            </w:r>
          </w:p>
        </w:tc>
      </w:tr>
      <w:tr w:rsidR="00CB5492" w:rsidRPr="00407E0A" w:rsidTr="00BA66F5">
        <w:tc>
          <w:tcPr>
            <w:tcW w:w="10314" w:type="dxa"/>
            <w:gridSpan w:val="13"/>
            <w:shd w:val="clear" w:color="auto" w:fill="auto"/>
          </w:tcPr>
          <w:p w:rsidR="00CB5492" w:rsidRPr="00407E0A" w:rsidRDefault="002833B2" w:rsidP="001F09DE">
            <w:pPr>
              <w:pStyle w:val="NoSpacing"/>
              <w:spacing w:line="276" w:lineRule="auto"/>
              <w:jc w:val="center"/>
              <w:rPr>
                <w:rFonts w:ascii="Times New Roman" w:hAnsi="Times New Roman"/>
                <w:b/>
                <w:i/>
                <w:sz w:val="20"/>
                <w:szCs w:val="20"/>
                <w:lang w:val="ro-RO"/>
              </w:rPr>
            </w:pPr>
            <w:r w:rsidRPr="00407E0A">
              <w:rPr>
                <w:rFonts w:ascii="Times New Roman" w:hAnsi="Times New Roman"/>
                <w:b/>
                <w:i/>
                <w:sz w:val="20"/>
                <w:szCs w:val="20"/>
                <w:lang w:val="ro-RO"/>
              </w:rPr>
              <w:t>Sp</w:t>
            </w:r>
            <w:r w:rsidR="00CB5492" w:rsidRPr="00407E0A">
              <w:rPr>
                <w:rFonts w:ascii="Times New Roman" w:hAnsi="Times New Roman"/>
                <w:b/>
                <w:i/>
                <w:sz w:val="20"/>
                <w:szCs w:val="20"/>
                <w:lang w:val="ro-RO"/>
              </w:rPr>
              <w:t>ecii sedentare</w:t>
            </w:r>
          </w:p>
        </w:tc>
      </w:tr>
      <w:tr w:rsidR="00CB5492" w:rsidRPr="00407E0A" w:rsidTr="005367B9">
        <w:tc>
          <w:tcPr>
            <w:tcW w:w="534" w:type="dxa"/>
            <w:shd w:val="clear" w:color="auto" w:fill="auto"/>
          </w:tcPr>
          <w:p w:rsidR="00CB5492" w:rsidRPr="00407E0A" w:rsidRDefault="00CB5492" w:rsidP="001F09DE">
            <w:pPr>
              <w:pStyle w:val="NoSpacing"/>
              <w:spacing w:line="276" w:lineRule="auto"/>
              <w:jc w:val="center"/>
              <w:rPr>
                <w:rFonts w:ascii="Times New Roman" w:hAnsi="Times New Roman"/>
                <w:sz w:val="20"/>
                <w:szCs w:val="20"/>
                <w:lang w:val="ro-RO"/>
              </w:rPr>
            </w:pPr>
            <w:r w:rsidRPr="00407E0A">
              <w:rPr>
                <w:rFonts w:ascii="Times New Roman" w:hAnsi="Times New Roman"/>
                <w:sz w:val="20"/>
                <w:szCs w:val="20"/>
                <w:lang w:val="ro-RO"/>
              </w:rPr>
              <w:t>1</w:t>
            </w:r>
            <w:r w:rsidR="00036194" w:rsidRPr="00407E0A">
              <w:rPr>
                <w:rFonts w:ascii="Times New Roman" w:hAnsi="Times New Roman"/>
                <w:sz w:val="20"/>
                <w:szCs w:val="20"/>
                <w:lang w:val="ro-RO"/>
              </w:rPr>
              <w:t>.</w:t>
            </w:r>
          </w:p>
        </w:tc>
        <w:tc>
          <w:tcPr>
            <w:tcW w:w="1417" w:type="dxa"/>
            <w:shd w:val="clear" w:color="auto" w:fill="auto"/>
          </w:tcPr>
          <w:p w:rsidR="00CB5492" w:rsidRPr="00407E0A" w:rsidRDefault="00CB5492" w:rsidP="00922547">
            <w:pPr>
              <w:pStyle w:val="NoSpacing"/>
              <w:spacing w:line="276" w:lineRule="auto"/>
              <w:ind w:right="-152"/>
              <w:rPr>
                <w:rFonts w:ascii="Times New Roman" w:hAnsi="Times New Roman"/>
                <w:sz w:val="20"/>
                <w:szCs w:val="20"/>
                <w:lang w:val="ro-RO"/>
              </w:rPr>
            </w:pPr>
            <w:r w:rsidRPr="00407E0A">
              <w:rPr>
                <w:rFonts w:ascii="Times New Roman" w:hAnsi="Times New Roman"/>
                <w:sz w:val="20"/>
                <w:szCs w:val="20"/>
                <w:lang w:val="ro-RO"/>
              </w:rPr>
              <w:t>Iepure de câmp</w:t>
            </w:r>
          </w:p>
        </w:tc>
        <w:tc>
          <w:tcPr>
            <w:tcW w:w="992"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jc w:val="center"/>
              <w:rPr>
                <w:rFonts w:ascii="Times New Roman" w:hAnsi="Times New Roman"/>
                <w:sz w:val="20"/>
                <w:szCs w:val="20"/>
                <w:lang w:val="ro-RO"/>
              </w:rPr>
            </w:pPr>
            <w:r w:rsidRPr="00407E0A">
              <w:rPr>
                <w:rFonts w:ascii="Times New Roman" w:hAnsi="Times New Roman"/>
                <w:sz w:val="20"/>
                <w:szCs w:val="20"/>
                <w:lang w:val="ro-RO"/>
              </w:rPr>
              <w:t>40</w:t>
            </w:r>
          </w:p>
        </w:tc>
        <w:tc>
          <w:tcPr>
            <w:tcW w:w="708"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0"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8"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r>
      <w:tr w:rsidR="00CB5492" w:rsidRPr="00407E0A" w:rsidTr="005367B9">
        <w:tc>
          <w:tcPr>
            <w:tcW w:w="534" w:type="dxa"/>
            <w:shd w:val="clear" w:color="auto" w:fill="auto"/>
          </w:tcPr>
          <w:p w:rsidR="00CB5492" w:rsidRPr="00407E0A" w:rsidRDefault="00CB5492" w:rsidP="001F09DE">
            <w:pPr>
              <w:pStyle w:val="NoSpacing"/>
              <w:spacing w:line="276" w:lineRule="auto"/>
              <w:jc w:val="center"/>
              <w:rPr>
                <w:rFonts w:ascii="Times New Roman" w:hAnsi="Times New Roman"/>
                <w:sz w:val="20"/>
                <w:szCs w:val="20"/>
                <w:lang w:val="ro-RO"/>
              </w:rPr>
            </w:pPr>
            <w:r w:rsidRPr="00407E0A">
              <w:rPr>
                <w:rFonts w:ascii="Times New Roman" w:hAnsi="Times New Roman"/>
                <w:sz w:val="20"/>
                <w:szCs w:val="20"/>
                <w:lang w:val="ro-RO"/>
              </w:rPr>
              <w:t>2</w:t>
            </w:r>
            <w:r w:rsidR="00036194" w:rsidRPr="00407E0A">
              <w:rPr>
                <w:rFonts w:ascii="Times New Roman" w:hAnsi="Times New Roman"/>
                <w:sz w:val="20"/>
                <w:szCs w:val="20"/>
                <w:lang w:val="ro-RO"/>
              </w:rPr>
              <w:t>.</w:t>
            </w:r>
          </w:p>
        </w:tc>
        <w:tc>
          <w:tcPr>
            <w:tcW w:w="1417"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Potârniche</w:t>
            </w:r>
          </w:p>
        </w:tc>
        <w:tc>
          <w:tcPr>
            <w:tcW w:w="992"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jc w:val="center"/>
              <w:rPr>
                <w:rFonts w:ascii="Times New Roman" w:hAnsi="Times New Roman"/>
                <w:sz w:val="20"/>
                <w:szCs w:val="20"/>
                <w:lang w:val="ro-RO"/>
              </w:rPr>
            </w:pPr>
            <w:r w:rsidRPr="00407E0A">
              <w:rPr>
                <w:rFonts w:ascii="Times New Roman" w:hAnsi="Times New Roman"/>
                <w:sz w:val="20"/>
                <w:szCs w:val="20"/>
                <w:lang w:val="ro-RO"/>
              </w:rPr>
              <w:t>140</w:t>
            </w:r>
          </w:p>
        </w:tc>
        <w:tc>
          <w:tcPr>
            <w:tcW w:w="708"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0"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8"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r>
      <w:tr w:rsidR="00CB5492" w:rsidRPr="00407E0A" w:rsidTr="005367B9">
        <w:tc>
          <w:tcPr>
            <w:tcW w:w="534" w:type="dxa"/>
            <w:shd w:val="clear" w:color="auto" w:fill="auto"/>
          </w:tcPr>
          <w:p w:rsidR="00CB5492" w:rsidRPr="00407E0A" w:rsidRDefault="00CB5492" w:rsidP="001F09DE">
            <w:pPr>
              <w:pStyle w:val="NoSpacing"/>
              <w:spacing w:line="276" w:lineRule="auto"/>
              <w:jc w:val="center"/>
              <w:rPr>
                <w:rFonts w:ascii="Times New Roman" w:hAnsi="Times New Roman"/>
                <w:sz w:val="20"/>
                <w:szCs w:val="20"/>
                <w:lang w:val="ro-RO"/>
              </w:rPr>
            </w:pPr>
            <w:r w:rsidRPr="00407E0A">
              <w:rPr>
                <w:rFonts w:ascii="Times New Roman" w:hAnsi="Times New Roman"/>
                <w:sz w:val="20"/>
                <w:szCs w:val="20"/>
                <w:lang w:val="ro-RO"/>
              </w:rPr>
              <w:t>3</w:t>
            </w:r>
            <w:r w:rsidR="00036194" w:rsidRPr="00407E0A">
              <w:rPr>
                <w:rFonts w:ascii="Times New Roman" w:hAnsi="Times New Roman"/>
                <w:sz w:val="20"/>
                <w:szCs w:val="20"/>
                <w:lang w:val="ro-RO"/>
              </w:rPr>
              <w:t>.</w:t>
            </w:r>
          </w:p>
        </w:tc>
        <w:tc>
          <w:tcPr>
            <w:tcW w:w="1417"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Fazan</w:t>
            </w:r>
          </w:p>
        </w:tc>
        <w:tc>
          <w:tcPr>
            <w:tcW w:w="992"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jc w:val="center"/>
              <w:rPr>
                <w:rFonts w:ascii="Times New Roman" w:hAnsi="Times New Roman"/>
                <w:sz w:val="20"/>
                <w:szCs w:val="20"/>
                <w:lang w:val="ro-RO"/>
              </w:rPr>
            </w:pPr>
            <w:r w:rsidRPr="00407E0A">
              <w:rPr>
                <w:rFonts w:ascii="Times New Roman" w:hAnsi="Times New Roman"/>
                <w:sz w:val="20"/>
                <w:szCs w:val="20"/>
                <w:lang w:val="ro-RO"/>
              </w:rPr>
              <w:t>90</w:t>
            </w:r>
          </w:p>
        </w:tc>
        <w:tc>
          <w:tcPr>
            <w:tcW w:w="708"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0"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8"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r>
      <w:tr w:rsidR="00CB5492" w:rsidRPr="00407E0A" w:rsidTr="005367B9">
        <w:tc>
          <w:tcPr>
            <w:tcW w:w="534" w:type="dxa"/>
            <w:shd w:val="clear" w:color="auto" w:fill="auto"/>
          </w:tcPr>
          <w:p w:rsidR="00CB5492" w:rsidRPr="00407E0A" w:rsidRDefault="00CB5492" w:rsidP="001F09DE">
            <w:pPr>
              <w:pStyle w:val="NoSpacing"/>
              <w:spacing w:line="276" w:lineRule="auto"/>
              <w:jc w:val="center"/>
              <w:rPr>
                <w:rFonts w:ascii="Times New Roman" w:hAnsi="Times New Roman"/>
                <w:sz w:val="20"/>
                <w:szCs w:val="20"/>
                <w:lang w:val="ro-RO"/>
              </w:rPr>
            </w:pPr>
            <w:r w:rsidRPr="00407E0A">
              <w:rPr>
                <w:rFonts w:ascii="Times New Roman" w:hAnsi="Times New Roman"/>
                <w:sz w:val="20"/>
                <w:szCs w:val="20"/>
                <w:lang w:val="ro-RO"/>
              </w:rPr>
              <w:t>4</w:t>
            </w:r>
            <w:r w:rsidR="00036194" w:rsidRPr="00407E0A">
              <w:rPr>
                <w:rFonts w:ascii="Times New Roman" w:hAnsi="Times New Roman"/>
                <w:sz w:val="20"/>
                <w:szCs w:val="20"/>
                <w:lang w:val="ro-RO"/>
              </w:rPr>
              <w:t>.</w:t>
            </w:r>
          </w:p>
        </w:tc>
        <w:tc>
          <w:tcPr>
            <w:tcW w:w="1417"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 xml:space="preserve">Vulpe </w:t>
            </w:r>
          </w:p>
        </w:tc>
        <w:tc>
          <w:tcPr>
            <w:tcW w:w="992"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jc w:val="center"/>
              <w:rPr>
                <w:rFonts w:ascii="Times New Roman" w:hAnsi="Times New Roman"/>
                <w:sz w:val="20"/>
                <w:szCs w:val="20"/>
                <w:lang w:val="ro-RO"/>
              </w:rPr>
            </w:pPr>
            <w:r w:rsidRPr="00407E0A">
              <w:rPr>
                <w:rFonts w:ascii="Times New Roman" w:hAnsi="Times New Roman"/>
                <w:sz w:val="20"/>
                <w:szCs w:val="20"/>
                <w:lang w:val="ro-RO"/>
              </w:rPr>
              <w:t>60</w:t>
            </w:r>
          </w:p>
        </w:tc>
        <w:tc>
          <w:tcPr>
            <w:tcW w:w="708"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0"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8"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r>
      <w:tr w:rsidR="00CB5492" w:rsidRPr="00407E0A" w:rsidTr="005367B9">
        <w:tc>
          <w:tcPr>
            <w:tcW w:w="534" w:type="dxa"/>
            <w:shd w:val="clear" w:color="auto" w:fill="auto"/>
          </w:tcPr>
          <w:p w:rsidR="00CB5492" w:rsidRPr="00407E0A" w:rsidRDefault="00CB5492" w:rsidP="001F09DE">
            <w:pPr>
              <w:pStyle w:val="NoSpacing"/>
              <w:spacing w:line="276" w:lineRule="auto"/>
              <w:jc w:val="center"/>
              <w:rPr>
                <w:rFonts w:ascii="Times New Roman" w:hAnsi="Times New Roman"/>
                <w:sz w:val="20"/>
                <w:szCs w:val="20"/>
                <w:lang w:val="ro-RO"/>
              </w:rPr>
            </w:pPr>
            <w:r w:rsidRPr="00407E0A">
              <w:rPr>
                <w:rFonts w:ascii="Times New Roman" w:hAnsi="Times New Roman"/>
                <w:sz w:val="20"/>
                <w:szCs w:val="20"/>
                <w:lang w:val="ro-RO"/>
              </w:rPr>
              <w:t>5</w:t>
            </w:r>
            <w:r w:rsidR="00036194" w:rsidRPr="00407E0A">
              <w:rPr>
                <w:rFonts w:ascii="Times New Roman" w:hAnsi="Times New Roman"/>
                <w:sz w:val="20"/>
                <w:szCs w:val="20"/>
                <w:lang w:val="ro-RO"/>
              </w:rPr>
              <w:t>.</w:t>
            </w:r>
          </w:p>
        </w:tc>
        <w:tc>
          <w:tcPr>
            <w:tcW w:w="1417"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Viezure</w:t>
            </w:r>
          </w:p>
        </w:tc>
        <w:tc>
          <w:tcPr>
            <w:tcW w:w="992"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jc w:val="center"/>
              <w:rPr>
                <w:rFonts w:ascii="Times New Roman" w:hAnsi="Times New Roman"/>
                <w:sz w:val="20"/>
                <w:szCs w:val="20"/>
                <w:lang w:val="ro-RO"/>
              </w:rPr>
            </w:pPr>
            <w:r w:rsidRPr="00407E0A">
              <w:rPr>
                <w:rFonts w:ascii="Times New Roman" w:hAnsi="Times New Roman"/>
                <w:sz w:val="20"/>
                <w:szCs w:val="20"/>
                <w:lang w:val="ro-RO"/>
              </w:rPr>
              <w:t>50</w:t>
            </w:r>
          </w:p>
        </w:tc>
        <w:tc>
          <w:tcPr>
            <w:tcW w:w="708"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0"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8"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r>
      <w:tr w:rsidR="00CB5492" w:rsidRPr="00407E0A" w:rsidTr="005367B9">
        <w:tc>
          <w:tcPr>
            <w:tcW w:w="534" w:type="dxa"/>
            <w:shd w:val="clear" w:color="auto" w:fill="auto"/>
          </w:tcPr>
          <w:p w:rsidR="00CB5492" w:rsidRPr="00407E0A" w:rsidRDefault="00CB5492" w:rsidP="001F09DE">
            <w:pPr>
              <w:pStyle w:val="NoSpacing"/>
              <w:spacing w:line="276" w:lineRule="auto"/>
              <w:jc w:val="center"/>
              <w:rPr>
                <w:rFonts w:ascii="Times New Roman" w:hAnsi="Times New Roman"/>
                <w:sz w:val="20"/>
                <w:szCs w:val="20"/>
                <w:lang w:val="ro-RO"/>
              </w:rPr>
            </w:pPr>
            <w:r w:rsidRPr="00407E0A">
              <w:rPr>
                <w:rFonts w:ascii="Times New Roman" w:hAnsi="Times New Roman"/>
                <w:sz w:val="20"/>
                <w:szCs w:val="20"/>
                <w:lang w:val="ro-RO"/>
              </w:rPr>
              <w:t>6</w:t>
            </w:r>
            <w:r w:rsidR="00036194" w:rsidRPr="00407E0A">
              <w:rPr>
                <w:rFonts w:ascii="Times New Roman" w:hAnsi="Times New Roman"/>
                <w:sz w:val="20"/>
                <w:szCs w:val="20"/>
                <w:lang w:val="ro-RO"/>
              </w:rPr>
              <w:t>.</w:t>
            </w:r>
          </w:p>
        </w:tc>
        <w:tc>
          <w:tcPr>
            <w:tcW w:w="1417"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Câine enot</w:t>
            </w:r>
          </w:p>
        </w:tc>
        <w:tc>
          <w:tcPr>
            <w:tcW w:w="992"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jc w:val="center"/>
              <w:rPr>
                <w:rFonts w:ascii="Times New Roman" w:hAnsi="Times New Roman"/>
                <w:sz w:val="20"/>
                <w:szCs w:val="20"/>
                <w:lang w:val="ro-RO"/>
              </w:rPr>
            </w:pPr>
            <w:r w:rsidRPr="00407E0A">
              <w:rPr>
                <w:rFonts w:ascii="Times New Roman" w:hAnsi="Times New Roman"/>
                <w:sz w:val="20"/>
                <w:szCs w:val="20"/>
                <w:lang w:val="ro-RO"/>
              </w:rPr>
              <w:t>40</w:t>
            </w:r>
          </w:p>
        </w:tc>
        <w:tc>
          <w:tcPr>
            <w:tcW w:w="708"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0"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8"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r>
      <w:tr w:rsidR="00CB5492" w:rsidRPr="00407E0A" w:rsidTr="005367B9">
        <w:tc>
          <w:tcPr>
            <w:tcW w:w="534" w:type="dxa"/>
            <w:shd w:val="clear" w:color="auto" w:fill="auto"/>
          </w:tcPr>
          <w:p w:rsidR="00CB5492" w:rsidRPr="00407E0A" w:rsidRDefault="00CB5492" w:rsidP="001F09DE">
            <w:pPr>
              <w:pStyle w:val="NoSpacing"/>
              <w:spacing w:line="276" w:lineRule="auto"/>
              <w:jc w:val="center"/>
              <w:rPr>
                <w:rFonts w:ascii="Times New Roman" w:hAnsi="Times New Roman"/>
                <w:sz w:val="20"/>
                <w:szCs w:val="20"/>
                <w:lang w:val="ro-RO"/>
              </w:rPr>
            </w:pPr>
            <w:r w:rsidRPr="00407E0A">
              <w:rPr>
                <w:rFonts w:ascii="Times New Roman" w:hAnsi="Times New Roman"/>
                <w:sz w:val="20"/>
                <w:szCs w:val="20"/>
                <w:lang w:val="ro-RO"/>
              </w:rPr>
              <w:t>7</w:t>
            </w:r>
            <w:r w:rsidR="00036194" w:rsidRPr="00407E0A">
              <w:rPr>
                <w:rFonts w:ascii="Times New Roman" w:hAnsi="Times New Roman"/>
                <w:sz w:val="20"/>
                <w:szCs w:val="20"/>
                <w:lang w:val="ro-RO"/>
              </w:rPr>
              <w:t>.</w:t>
            </w:r>
          </w:p>
        </w:tc>
        <w:tc>
          <w:tcPr>
            <w:tcW w:w="1417"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Șacal</w:t>
            </w:r>
          </w:p>
        </w:tc>
        <w:tc>
          <w:tcPr>
            <w:tcW w:w="992"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jc w:val="center"/>
              <w:rPr>
                <w:rFonts w:ascii="Times New Roman" w:hAnsi="Times New Roman"/>
                <w:sz w:val="20"/>
                <w:szCs w:val="20"/>
                <w:lang w:val="ro-RO"/>
              </w:rPr>
            </w:pPr>
            <w:r w:rsidRPr="00407E0A">
              <w:rPr>
                <w:rFonts w:ascii="Times New Roman" w:hAnsi="Times New Roman"/>
                <w:sz w:val="20"/>
                <w:szCs w:val="20"/>
                <w:lang w:val="ro-RO"/>
              </w:rPr>
              <w:t>80</w:t>
            </w:r>
          </w:p>
        </w:tc>
        <w:tc>
          <w:tcPr>
            <w:tcW w:w="708"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0"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8"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r>
      <w:tr w:rsidR="00CB5492" w:rsidRPr="00407E0A" w:rsidTr="005367B9">
        <w:tc>
          <w:tcPr>
            <w:tcW w:w="534" w:type="dxa"/>
            <w:shd w:val="clear" w:color="auto" w:fill="auto"/>
          </w:tcPr>
          <w:p w:rsidR="00CB5492" w:rsidRPr="00407E0A" w:rsidRDefault="00CB5492" w:rsidP="001F09DE">
            <w:pPr>
              <w:pStyle w:val="NoSpacing"/>
              <w:spacing w:line="276" w:lineRule="auto"/>
              <w:jc w:val="center"/>
              <w:rPr>
                <w:rFonts w:ascii="Times New Roman" w:hAnsi="Times New Roman"/>
                <w:sz w:val="20"/>
                <w:szCs w:val="20"/>
                <w:lang w:val="ro-RO"/>
              </w:rPr>
            </w:pPr>
            <w:r w:rsidRPr="00407E0A">
              <w:rPr>
                <w:rFonts w:ascii="Times New Roman" w:hAnsi="Times New Roman"/>
                <w:sz w:val="20"/>
                <w:szCs w:val="20"/>
                <w:lang w:val="ro-RO"/>
              </w:rPr>
              <w:t>8</w:t>
            </w:r>
            <w:r w:rsidR="00036194" w:rsidRPr="00407E0A">
              <w:rPr>
                <w:rFonts w:ascii="Times New Roman" w:hAnsi="Times New Roman"/>
                <w:sz w:val="20"/>
                <w:szCs w:val="20"/>
                <w:lang w:val="ro-RO"/>
              </w:rPr>
              <w:t>.</w:t>
            </w:r>
          </w:p>
        </w:tc>
        <w:tc>
          <w:tcPr>
            <w:tcW w:w="1417"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roofErr w:type="spellStart"/>
            <w:r w:rsidRPr="00407E0A">
              <w:rPr>
                <w:rFonts w:ascii="Times New Roman" w:hAnsi="Times New Roman"/>
                <w:sz w:val="20"/>
                <w:szCs w:val="20"/>
                <w:lang w:val="ro-RO"/>
              </w:rPr>
              <w:t>Ciora</w:t>
            </w:r>
            <w:proofErr w:type="spellEnd"/>
            <w:r w:rsidRPr="00407E0A">
              <w:rPr>
                <w:rFonts w:ascii="Times New Roman" w:hAnsi="Times New Roman"/>
                <w:sz w:val="20"/>
                <w:szCs w:val="20"/>
                <w:lang w:val="ro-RO"/>
              </w:rPr>
              <w:t xml:space="preserve"> grivă</w:t>
            </w:r>
          </w:p>
        </w:tc>
        <w:tc>
          <w:tcPr>
            <w:tcW w:w="992"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jc w:val="center"/>
              <w:rPr>
                <w:rFonts w:ascii="Times New Roman" w:hAnsi="Times New Roman"/>
                <w:sz w:val="20"/>
                <w:szCs w:val="20"/>
                <w:lang w:val="ro-RO"/>
              </w:rPr>
            </w:pPr>
            <w:r w:rsidRPr="00407E0A">
              <w:rPr>
                <w:rFonts w:ascii="Times New Roman" w:hAnsi="Times New Roman"/>
                <w:sz w:val="20"/>
                <w:szCs w:val="20"/>
                <w:lang w:val="ro-RO"/>
              </w:rPr>
              <w:t>120</w:t>
            </w:r>
          </w:p>
        </w:tc>
        <w:tc>
          <w:tcPr>
            <w:tcW w:w="708"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0"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8"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r>
      <w:tr w:rsidR="00CB5492" w:rsidRPr="00407E0A" w:rsidTr="005367B9">
        <w:tc>
          <w:tcPr>
            <w:tcW w:w="534" w:type="dxa"/>
            <w:shd w:val="clear" w:color="auto" w:fill="auto"/>
            <w:vAlign w:val="center"/>
          </w:tcPr>
          <w:p w:rsidR="00CB5492" w:rsidRPr="00407E0A" w:rsidRDefault="00CB5492" w:rsidP="001F09DE">
            <w:pPr>
              <w:pStyle w:val="NoSpacing"/>
              <w:spacing w:line="276" w:lineRule="auto"/>
              <w:jc w:val="center"/>
              <w:rPr>
                <w:rFonts w:ascii="Times New Roman" w:hAnsi="Times New Roman"/>
                <w:sz w:val="20"/>
                <w:szCs w:val="20"/>
                <w:lang w:val="ro-RO"/>
              </w:rPr>
            </w:pPr>
            <w:r w:rsidRPr="00407E0A">
              <w:rPr>
                <w:rFonts w:ascii="Times New Roman" w:hAnsi="Times New Roman"/>
                <w:sz w:val="20"/>
                <w:szCs w:val="20"/>
                <w:lang w:val="ro-RO"/>
              </w:rPr>
              <w:t>9</w:t>
            </w:r>
            <w:r w:rsidR="00036194" w:rsidRPr="00407E0A">
              <w:rPr>
                <w:rFonts w:ascii="Times New Roman" w:hAnsi="Times New Roman"/>
                <w:sz w:val="20"/>
                <w:szCs w:val="20"/>
                <w:lang w:val="ro-RO"/>
              </w:rPr>
              <w:t>.</w:t>
            </w:r>
          </w:p>
        </w:tc>
        <w:tc>
          <w:tcPr>
            <w:tcW w:w="1417" w:type="dxa"/>
            <w:shd w:val="clear" w:color="auto" w:fill="auto"/>
          </w:tcPr>
          <w:p w:rsidR="00CB5492" w:rsidRPr="00407E0A" w:rsidRDefault="00344885" w:rsidP="001F09DE">
            <w:pPr>
              <w:pStyle w:val="NoSpacing"/>
              <w:spacing w:line="276" w:lineRule="auto"/>
              <w:ind w:left="-108" w:right="-108"/>
              <w:rPr>
                <w:rFonts w:ascii="Times New Roman" w:hAnsi="Times New Roman"/>
                <w:sz w:val="20"/>
                <w:szCs w:val="20"/>
                <w:lang w:val="ro-RO"/>
              </w:rPr>
            </w:pPr>
            <w:r w:rsidRPr="00407E0A">
              <w:rPr>
                <w:rFonts w:ascii="Times New Roman" w:hAnsi="Times New Roman"/>
                <w:sz w:val="20"/>
                <w:szCs w:val="20"/>
                <w:lang w:val="ro-RO"/>
              </w:rPr>
              <w:t xml:space="preserve"> </w:t>
            </w:r>
            <w:proofErr w:type="spellStart"/>
            <w:r w:rsidR="00CB5492" w:rsidRPr="00407E0A">
              <w:rPr>
                <w:rFonts w:ascii="Times New Roman" w:hAnsi="Times New Roman"/>
                <w:sz w:val="20"/>
                <w:szCs w:val="20"/>
                <w:lang w:val="ro-RO"/>
              </w:rPr>
              <w:t>Ciora</w:t>
            </w:r>
            <w:proofErr w:type="spellEnd"/>
            <w:r w:rsidR="00CB5492" w:rsidRPr="00407E0A">
              <w:rPr>
                <w:rFonts w:ascii="Times New Roman" w:hAnsi="Times New Roman"/>
                <w:sz w:val="20"/>
                <w:szCs w:val="20"/>
                <w:lang w:val="ro-RO"/>
              </w:rPr>
              <w:t xml:space="preserve"> de</w:t>
            </w:r>
            <w:r w:rsidRPr="00407E0A">
              <w:rPr>
                <w:rFonts w:ascii="Times New Roman" w:hAnsi="Times New Roman"/>
                <w:sz w:val="20"/>
                <w:szCs w:val="20"/>
                <w:lang w:val="ro-RO"/>
              </w:rPr>
              <w:t xml:space="preserve"> </w:t>
            </w:r>
            <w:r w:rsidR="00CB5492" w:rsidRPr="00407E0A">
              <w:rPr>
                <w:rFonts w:ascii="Times New Roman" w:hAnsi="Times New Roman"/>
                <w:sz w:val="20"/>
                <w:szCs w:val="20"/>
                <w:lang w:val="ro-RO"/>
              </w:rPr>
              <w:t>semănătură</w:t>
            </w:r>
          </w:p>
        </w:tc>
        <w:tc>
          <w:tcPr>
            <w:tcW w:w="992"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jc w:val="center"/>
              <w:rPr>
                <w:rFonts w:ascii="Times New Roman" w:hAnsi="Times New Roman"/>
                <w:sz w:val="20"/>
                <w:szCs w:val="20"/>
                <w:lang w:val="ro-RO"/>
              </w:rPr>
            </w:pPr>
            <w:r w:rsidRPr="00407E0A">
              <w:rPr>
                <w:rFonts w:ascii="Times New Roman" w:hAnsi="Times New Roman"/>
                <w:sz w:val="20"/>
                <w:szCs w:val="20"/>
                <w:lang w:val="ro-RO"/>
              </w:rPr>
              <w:t>120</w:t>
            </w:r>
          </w:p>
        </w:tc>
        <w:tc>
          <w:tcPr>
            <w:tcW w:w="708"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0"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8"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r>
      <w:tr w:rsidR="00CB5492" w:rsidRPr="00407E0A" w:rsidTr="005367B9">
        <w:tc>
          <w:tcPr>
            <w:tcW w:w="534" w:type="dxa"/>
            <w:shd w:val="clear" w:color="auto" w:fill="auto"/>
          </w:tcPr>
          <w:p w:rsidR="00CB5492" w:rsidRPr="00407E0A" w:rsidRDefault="00CB5492" w:rsidP="001F09DE">
            <w:pPr>
              <w:pStyle w:val="NoSpacing"/>
              <w:spacing w:line="276" w:lineRule="auto"/>
              <w:jc w:val="center"/>
              <w:rPr>
                <w:rFonts w:ascii="Times New Roman" w:hAnsi="Times New Roman"/>
                <w:sz w:val="20"/>
                <w:szCs w:val="20"/>
                <w:lang w:val="ro-RO"/>
              </w:rPr>
            </w:pPr>
            <w:r w:rsidRPr="00407E0A">
              <w:rPr>
                <w:rFonts w:ascii="Times New Roman" w:hAnsi="Times New Roman"/>
                <w:sz w:val="20"/>
                <w:szCs w:val="20"/>
                <w:lang w:val="ro-RO"/>
              </w:rPr>
              <w:t>10</w:t>
            </w:r>
          </w:p>
        </w:tc>
        <w:tc>
          <w:tcPr>
            <w:tcW w:w="1417"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 xml:space="preserve">Coțofana </w:t>
            </w:r>
          </w:p>
        </w:tc>
        <w:tc>
          <w:tcPr>
            <w:tcW w:w="992"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jc w:val="center"/>
              <w:rPr>
                <w:rFonts w:ascii="Times New Roman" w:hAnsi="Times New Roman"/>
                <w:sz w:val="20"/>
                <w:szCs w:val="20"/>
                <w:lang w:val="ro-RO"/>
              </w:rPr>
            </w:pPr>
            <w:r w:rsidRPr="00407E0A">
              <w:rPr>
                <w:rFonts w:ascii="Times New Roman" w:hAnsi="Times New Roman"/>
                <w:sz w:val="20"/>
                <w:szCs w:val="20"/>
                <w:lang w:val="ro-RO"/>
              </w:rPr>
              <w:t>100</w:t>
            </w:r>
          </w:p>
        </w:tc>
        <w:tc>
          <w:tcPr>
            <w:tcW w:w="708"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0"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8"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r>
      <w:tr w:rsidR="00CB5492" w:rsidRPr="00407E0A" w:rsidTr="00BA66F5">
        <w:tc>
          <w:tcPr>
            <w:tcW w:w="10314" w:type="dxa"/>
            <w:gridSpan w:val="13"/>
            <w:shd w:val="clear" w:color="auto" w:fill="auto"/>
          </w:tcPr>
          <w:p w:rsidR="00CB5492" w:rsidRPr="00407E0A" w:rsidRDefault="002833B2" w:rsidP="001F09DE">
            <w:pPr>
              <w:pStyle w:val="NoSpacing"/>
              <w:spacing w:line="276" w:lineRule="auto"/>
              <w:jc w:val="center"/>
              <w:rPr>
                <w:rFonts w:ascii="Times New Roman" w:hAnsi="Times New Roman"/>
                <w:b/>
                <w:i/>
                <w:sz w:val="20"/>
                <w:szCs w:val="20"/>
                <w:lang w:val="ro-RO"/>
              </w:rPr>
            </w:pPr>
            <w:r w:rsidRPr="00407E0A">
              <w:rPr>
                <w:rFonts w:ascii="Times New Roman" w:hAnsi="Times New Roman"/>
                <w:b/>
                <w:i/>
                <w:sz w:val="20"/>
                <w:szCs w:val="20"/>
                <w:lang w:val="ro-RO"/>
              </w:rPr>
              <w:t>Sp</w:t>
            </w:r>
            <w:r w:rsidR="00CB5492" w:rsidRPr="00407E0A">
              <w:rPr>
                <w:rFonts w:ascii="Times New Roman" w:hAnsi="Times New Roman"/>
                <w:b/>
                <w:i/>
                <w:sz w:val="20"/>
                <w:szCs w:val="20"/>
                <w:lang w:val="ro-RO"/>
              </w:rPr>
              <w:t>ecii migratoare</w:t>
            </w:r>
          </w:p>
        </w:tc>
      </w:tr>
      <w:tr w:rsidR="00CB5492" w:rsidRPr="00407E0A" w:rsidTr="005367B9">
        <w:tc>
          <w:tcPr>
            <w:tcW w:w="534" w:type="dxa"/>
            <w:shd w:val="clear" w:color="auto" w:fill="auto"/>
          </w:tcPr>
          <w:p w:rsidR="00CB5492" w:rsidRPr="00407E0A" w:rsidRDefault="00CB5492" w:rsidP="00E21A52">
            <w:pPr>
              <w:pStyle w:val="NoSpacing"/>
              <w:spacing w:line="276" w:lineRule="auto"/>
              <w:jc w:val="center"/>
              <w:rPr>
                <w:rFonts w:ascii="Times New Roman" w:hAnsi="Times New Roman"/>
                <w:sz w:val="20"/>
                <w:szCs w:val="20"/>
                <w:lang w:val="ro-RO"/>
              </w:rPr>
            </w:pPr>
            <w:r w:rsidRPr="00407E0A">
              <w:rPr>
                <w:rFonts w:ascii="Times New Roman" w:hAnsi="Times New Roman"/>
                <w:sz w:val="20"/>
                <w:szCs w:val="20"/>
                <w:lang w:val="ro-RO"/>
              </w:rPr>
              <w:t>11</w:t>
            </w:r>
            <w:r w:rsidR="00036194" w:rsidRPr="00407E0A">
              <w:rPr>
                <w:rFonts w:ascii="Times New Roman" w:hAnsi="Times New Roman"/>
                <w:sz w:val="20"/>
                <w:szCs w:val="20"/>
                <w:lang w:val="ro-RO"/>
              </w:rPr>
              <w:t>.</w:t>
            </w:r>
          </w:p>
        </w:tc>
        <w:tc>
          <w:tcPr>
            <w:tcW w:w="1417" w:type="dxa"/>
            <w:shd w:val="clear" w:color="auto" w:fill="auto"/>
          </w:tcPr>
          <w:p w:rsidR="00CB5492" w:rsidRPr="00407E0A" w:rsidRDefault="00CB5492" w:rsidP="001F09DE">
            <w:pPr>
              <w:pStyle w:val="NoSpacing"/>
              <w:spacing w:line="276" w:lineRule="auto"/>
              <w:ind w:left="-108" w:right="-152"/>
              <w:jc w:val="center"/>
              <w:rPr>
                <w:rFonts w:ascii="Times New Roman" w:hAnsi="Times New Roman"/>
                <w:sz w:val="20"/>
                <w:szCs w:val="20"/>
                <w:lang w:val="ro-RO"/>
              </w:rPr>
            </w:pPr>
            <w:r w:rsidRPr="00407E0A">
              <w:rPr>
                <w:rFonts w:ascii="Times New Roman" w:hAnsi="Times New Roman"/>
                <w:sz w:val="20"/>
                <w:szCs w:val="20"/>
                <w:lang w:val="ro-RO"/>
              </w:rPr>
              <w:t>Prepelița</w:t>
            </w:r>
          </w:p>
        </w:tc>
        <w:tc>
          <w:tcPr>
            <w:tcW w:w="992"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jc w:val="center"/>
              <w:rPr>
                <w:rFonts w:ascii="Times New Roman" w:hAnsi="Times New Roman"/>
                <w:sz w:val="20"/>
                <w:szCs w:val="20"/>
                <w:lang w:val="ro-RO"/>
              </w:rPr>
            </w:pPr>
            <w:r w:rsidRPr="00407E0A">
              <w:rPr>
                <w:rFonts w:ascii="Times New Roman" w:hAnsi="Times New Roman"/>
                <w:sz w:val="20"/>
                <w:szCs w:val="20"/>
                <w:lang w:val="ro-RO"/>
              </w:rPr>
              <w:t>180</w:t>
            </w:r>
          </w:p>
        </w:tc>
        <w:tc>
          <w:tcPr>
            <w:tcW w:w="708"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0" w:type="dxa"/>
            <w:shd w:val="clear" w:color="auto" w:fill="auto"/>
          </w:tcPr>
          <w:p w:rsidR="00CB5492" w:rsidRPr="00407E0A" w:rsidRDefault="00CB5492"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20-35</w:t>
            </w: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8"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r>
      <w:tr w:rsidR="00CB5492" w:rsidRPr="00407E0A" w:rsidTr="005367B9">
        <w:tc>
          <w:tcPr>
            <w:tcW w:w="534" w:type="dxa"/>
            <w:shd w:val="clear" w:color="auto" w:fill="auto"/>
          </w:tcPr>
          <w:p w:rsidR="00CB5492" w:rsidRPr="00407E0A" w:rsidRDefault="00CB5492" w:rsidP="00E21A52">
            <w:pPr>
              <w:pStyle w:val="NoSpacing"/>
              <w:spacing w:line="276" w:lineRule="auto"/>
              <w:jc w:val="center"/>
              <w:rPr>
                <w:rFonts w:ascii="Times New Roman" w:hAnsi="Times New Roman"/>
                <w:sz w:val="20"/>
                <w:szCs w:val="20"/>
                <w:lang w:val="ro-RO"/>
              </w:rPr>
            </w:pPr>
            <w:r w:rsidRPr="00407E0A">
              <w:rPr>
                <w:rFonts w:ascii="Times New Roman" w:hAnsi="Times New Roman"/>
                <w:sz w:val="20"/>
                <w:szCs w:val="20"/>
                <w:lang w:val="ro-RO"/>
              </w:rPr>
              <w:t>12</w:t>
            </w:r>
            <w:r w:rsidR="00036194" w:rsidRPr="00407E0A">
              <w:rPr>
                <w:rFonts w:ascii="Times New Roman" w:hAnsi="Times New Roman"/>
                <w:sz w:val="20"/>
                <w:szCs w:val="20"/>
                <w:lang w:val="ro-RO"/>
              </w:rPr>
              <w:t>.</w:t>
            </w:r>
          </w:p>
        </w:tc>
        <w:tc>
          <w:tcPr>
            <w:tcW w:w="1417" w:type="dxa"/>
            <w:shd w:val="clear" w:color="auto" w:fill="auto"/>
          </w:tcPr>
          <w:p w:rsidR="00CB5492" w:rsidRPr="00407E0A" w:rsidRDefault="00CB5492" w:rsidP="001F09DE">
            <w:pPr>
              <w:pStyle w:val="NoSpacing"/>
              <w:spacing w:line="276" w:lineRule="auto"/>
              <w:ind w:left="-108" w:right="-152"/>
              <w:jc w:val="center"/>
              <w:rPr>
                <w:rFonts w:ascii="Times New Roman" w:hAnsi="Times New Roman"/>
                <w:sz w:val="20"/>
                <w:szCs w:val="20"/>
                <w:lang w:val="ro-RO"/>
              </w:rPr>
            </w:pPr>
            <w:r w:rsidRPr="00407E0A">
              <w:rPr>
                <w:rFonts w:ascii="Times New Roman" w:hAnsi="Times New Roman"/>
                <w:sz w:val="20"/>
                <w:szCs w:val="20"/>
                <w:lang w:val="ro-RO"/>
              </w:rPr>
              <w:t>Porumbel gulerat</w:t>
            </w:r>
          </w:p>
        </w:tc>
        <w:tc>
          <w:tcPr>
            <w:tcW w:w="992"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jc w:val="center"/>
              <w:rPr>
                <w:rFonts w:ascii="Times New Roman" w:hAnsi="Times New Roman"/>
                <w:sz w:val="20"/>
                <w:szCs w:val="20"/>
                <w:lang w:val="ro-RO"/>
              </w:rPr>
            </w:pPr>
            <w:r w:rsidRPr="00407E0A">
              <w:rPr>
                <w:rFonts w:ascii="Times New Roman" w:hAnsi="Times New Roman"/>
                <w:sz w:val="20"/>
                <w:szCs w:val="20"/>
                <w:lang w:val="ro-RO"/>
              </w:rPr>
              <w:t>85</w:t>
            </w:r>
          </w:p>
        </w:tc>
        <w:tc>
          <w:tcPr>
            <w:tcW w:w="708"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0" w:type="dxa"/>
            <w:shd w:val="clear" w:color="auto" w:fill="auto"/>
          </w:tcPr>
          <w:p w:rsidR="00CB5492" w:rsidRPr="00407E0A" w:rsidRDefault="00CB5492"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9-17</w:t>
            </w: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8"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r>
      <w:tr w:rsidR="00CB5492" w:rsidRPr="00407E0A" w:rsidTr="005367B9">
        <w:tc>
          <w:tcPr>
            <w:tcW w:w="534" w:type="dxa"/>
            <w:shd w:val="clear" w:color="auto" w:fill="auto"/>
          </w:tcPr>
          <w:p w:rsidR="00CB5492" w:rsidRPr="00407E0A" w:rsidRDefault="00CB5492" w:rsidP="00E21A52">
            <w:pPr>
              <w:pStyle w:val="NoSpacing"/>
              <w:spacing w:line="276" w:lineRule="auto"/>
              <w:jc w:val="center"/>
              <w:rPr>
                <w:rFonts w:ascii="Times New Roman" w:hAnsi="Times New Roman"/>
                <w:sz w:val="20"/>
                <w:szCs w:val="20"/>
                <w:lang w:val="ro-RO"/>
              </w:rPr>
            </w:pPr>
            <w:r w:rsidRPr="00407E0A">
              <w:rPr>
                <w:rFonts w:ascii="Times New Roman" w:hAnsi="Times New Roman"/>
                <w:sz w:val="20"/>
                <w:szCs w:val="20"/>
                <w:lang w:val="ro-RO"/>
              </w:rPr>
              <w:t>13</w:t>
            </w:r>
            <w:r w:rsidR="00036194" w:rsidRPr="00407E0A">
              <w:rPr>
                <w:rFonts w:ascii="Times New Roman" w:hAnsi="Times New Roman"/>
                <w:sz w:val="20"/>
                <w:szCs w:val="20"/>
                <w:lang w:val="ro-RO"/>
              </w:rPr>
              <w:t>.</w:t>
            </w:r>
          </w:p>
        </w:tc>
        <w:tc>
          <w:tcPr>
            <w:tcW w:w="1417" w:type="dxa"/>
            <w:shd w:val="clear" w:color="auto" w:fill="auto"/>
          </w:tcPr>
          <w:p w:rsidR="00CB5492" w:rsidRPr="00407E0A" w:rsidRDefault="00CB5492" w:rsidP="001F09DE">
            <w:pPr>
              <w:pStyle w:val="NoSpacing"/>
              <w:spacing w:line="276" w:lineRule="auto"/>
              <w:ind w:left="-108" w:right="-152"/>
              <w:jc w:val="center"/>
              <w:rPr>
                <w:rFonts w:ascii="Times New Roman" w:hAnsi="Times New Roman"/>
                <w:sz w:val="20"/>
                <w:szCs w:val="20"/>
                <w:lang w:val="ro-RO"/>
              </w:rPr>
            </w:pPr>
            <w:r w:rsidRPr="00407E0A">
              <w:rPr>
                <w:rFonts w:ascii="Times New Roman" w:hAnsi="Times New Roman"/>
                <w:sz w:val="20"/>
                <w:szCs w:val="20"/>
                <w:lang w:val="ro-RO"/>
              </w:rPr>
              <w:t>Turturica</w:t>
            </w:r>
          </w:p>
        </w:tc>
        <w:tc>
          <w:tcPr>
            <w:tcW w:w="992"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jc w:val="center"/>
              <w:rPr>
                <w:rFonts w:ascii="Times New Roman" w:hAnsi="Times New Roman"/>
                <w:sz w:val="20"/>
                <w:szCs w:val="20"/>
                <w:lang w:val="ro-RO"/>
              </w:rPr>
            </w:pPr>
            <w:r w:rsidRPr="00407E0A">
              <w:rPr>
                <w:rFonts w:ascii="Times New Roman" w:hAnsi="Times New Roman"/>
                <w:sz w:val="20"/>
                <w:szCs w:val="20"/>
                <w:lang w:val="ro-RO"/>
              </w:rPr>
              <w:t>60</w:t>
            </w:r>
          </w:p>
        </w:tc>
        <w:tc>
          <w:tcPr>
            <w:tcW w:w="708"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0" w:type="dxa"/>
            <w:shd w:val="clear" w:color="auto" w:fill="auto"/>
          </w:tcPr>
          <w:p w:rsidR="00CB5492" w:rsidRPr="00407E0A" w:rsidRDefault="00CB5492"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3,15-5,94</w:t>
            </w: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8"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r>
      <w:tr w:rsidR="00CB5492" w:rsidRPr="00407E0A" w:rsidTr="005367B9">
        <w:tc>
          <w:tcPr>
            <w:tcW w:w="534" w:type="dxa"/>
            <w:shd w:val="clear" w:color="auto" w:fill="auto"/>
          </w:tcPr>
          <w:p w:rsidR="00CB5492" w:rsidRPr="00407E0A" w:rsidRDefault="00CB5492" w:rsidP="00E21A52">
            <w:pPr>
              <w:pStyle w:val="NoSpacing"/>
              <w:spacing w:line="276" w:lineRule="auto"/>
              <w:jc w:val="center"/>
              <w:rPr>
                <w:rFonts w:ascii="Times New Roman" w:hAnsi="Times New Roman"/>
                <w:sz w:val="20"/>
                <w:szCs w:val="20"/>
                <w:lang w:val="ro-RO"/>
              </w:rPr>
            </w:pPr>
            <w:r w:rsidRPr="00407E0A">
              <w:rPr>
                <w:rFonts w:ascii="Times New Roman" w:hAnsi="Times New Roman"/>
                <w:sz w:val="20"/>
                <w:szCs w:val="20"/>
                <w:lang w:val="ro-RO"/>
              </w:rPr>
              <w:t>14</w:t>
            </w:r>
            <w:r w:rsidR="00036194" w:rsidRPr="00407E0A">
              <w:rPr>
                <w:rFonts w:ascii="Times New Roman" w:hAnsi="Times New Roman"/>
                <w:sz w:val="20"/>
                <w:szCs w:val="20"/>
                <w:lang w:val="ro-RO"/>
              </w:rPr>
              <w:t>.</w:t>
            </w:r>
          </w:p>
        </w:tc>
        <w:tc>
          <w:tcPr>
            <w:tcW w:w="1417" w:type="dxa"/>
            <w:shd w:val="clear" w:color="auto" w:fill="auto"/>
          </w:tcPr>
          <w:p w:rsidR="00CB5492" w:rsidRPr="00407E0A" w:rsidRDefault="00CB5492" w:rsidP="001F09DE">
            <w:pPr>
              <w:pStyle w:val="NoSpacing"/>
              <w:spacing w:line="276" w:lineRule="auto"/>
              <w:ind w:left="-108" w:right="-152"/>
              <w:jc w:val="center"/>
              <w:rPr>
                <w:rFonts w:ascii="Times New Roman" w:hAnsi="Times New Roman"/>
                <w:sz w:val="20"/>
                <w:szCs w:val="20"/>
                <w:lang w:val="ro-RO"/>
              </w:rPr>
            </w:pPr>
            <w:r w:rsidRPr="00407E0A">
              <w:rPr>
                <w:rFonts w:ascii="Times New Roman" w:hAnsi="Times New Roman"/>
                <w:sz w:val="20"/>
                <w:szCs w:val="20"/>
                <w:lang w:val="ro-RO"/>
              </w:rPr>
              <w:t>Cormoran mare</w:t>
            </w:r>
          </w:p>
        </w:tc>
        <w:tc>
          <w:tcPr>
            <w:tcW w:w="992"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jc w:val="center"/>
              <w:rPr>
                <w:rFonts w:ascii="Times New Roman" w:hAnsi="Times New Roman"/>
                <w:sz w:val="20"/>
                <w:szCs w:val="20"/>
                <w:lang w:val="ro-RO"/>
              </w:rPr>
            </w:pPr>
            <w:r w:rsidRPr="00407E0A">
              <w:rPr>
                <w:rFonts w:ascii="Times New Roman" w:hAnsi="Times New Roman"/>
                <w:sz w:val="20"/>
                <w:szCs w:val="20"/>
                <w:lang w:val="ro-RO"/>
              </w:rPr>
              <w:t>120</w:t>
            </w:r>
          </w:p>
        </w:tc>
        <w:tc>
          <w:tcPr>
            <w:tcW w:w="708"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0" w:type="dxa"/>
            <w:shd w:val="clear" w:color="auto" w:fill="auto"/>
          </w:tcPr>
          <w:p w:rsidR="00CB5492" w:rsidRPr="00407E0A" w:rsidRDefault="00CB5492"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0,45-0,57</w:t>
            </w: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8"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r>
      <w:tr w:rsidR="00CB5492" w:rsidRPr="00407E0A" w:rsidTr="005367B9">
        <w:tc>
          <w:tcPr>
            <w:tcW w:w="534" w:type="dxa"/>
            <w:shd w:val="clear" w:color="auto" w:fill="auto"/>
          </w:tcPr>
          <w:p w:rsidR="00CB5492" w:rsidRPr="00407E0A" w:rsidRDefault="00CB5492" w:rsidP="00E21A52">
            <w:pPr>
              <w:pStyle w:val="NoSpacing"/>
              <w:spacing w:line="276" w:lineRule="auto"/>
              <w:jc w:val="center"/>
              <w:rPr>
                <w:rFonts w:ascii="Times New Roman" w:hAnsi="Times New Roman"/>
                <w:sz w:val="20"/>
                <w:szCs w:val="20"/>
                <w:lang w:val="ro-RO"/>
              </w:rPr>
            </w:pPr>
            <w:r w:rsidRPr="00407E0A">
              <w:rPr>
                <w:rFonts w:ascii="Times New Roman" w:hAnsi="Times New Roman"/>
                <w:sz w:val="20"/>
                <w:szCs w:val="20"/>
                <w:lang w:val="ro-RO"/>
              </w:rPr>
              <w:t>15</w:t>
            </w:r>
            <w:r w:rsidR="00036194" w:rsidRPr="00407E0A">
              <w:rPr>
                <w:rFonts w:ascii="Times New Roman" w:hAnsi="Times New Roman"/>
                <w:sz w:val="20"/>
                <w:szCs w:val="20"/>
                <w:lang w:val="ro-RO"/>
              </w:rPr>
              <w:t>.</w:t>
            </w:r>
          </w:p>
        </w:tc>
        <w:tc>
          <w:tcPr>
            <w:tcW w:w="1417" w:type="dxa"/>
            <w:shd w:val="clear" w:color="auto" w:fill="auto"/>
          </w:tcPr>
          <w:p w:rsidR="00CB5492" w:rsidRPr="00407E0A" w:rsidRDefault="00CB5492" w:rsidP="001F09DE">
            <w:pPr>
              <w:pStyle w:val="NoSpacing"/>
              <w:spacing w:line="276" w:lineRule="auto"/>
              <w:ind w:left="-108" w:right="-152"/>
              <w:jc w:val="center"/>
              <w:rPr>
                <w:rFonts w:ascii="Times New Roman" w:hAnsi="Times New Roman"/>
                <w:sz w:val="20"/>
                <w:szCs w:val="20"/>
                <w:lang w:val="ro-RO"/>
              </w:rPr>
            </w:pPr>
            <w:r w:rsidRPr="00407E0A">
              <w:rPr>
                <w:rFonts w:ascii="Times New Roman" w:hAnsi="Times New Roman"/>
                <w:sz w:val="20"/>
                <w:szCs w:val="20"/>
                <w:lang w:val="ro-RO"/>
              </w:rPr>
              <w:t>Gâsca de vară</w:t>
            </w:r>
          </w:p>
        </w:tc>
        <w:tc>
          <w:tcPr>
            <w:tcW w:w="992"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jc w:val="center"/>
              <w:rPr>
                <w:rFonts w:ascii="Times New Roman" w:hAnsi="Times New Roman"/>
                <w:sz w:val="20"/>
                <w:szCs w:val="20"/>
                <w:lang w:val="ro-RO"/>
              </w:rPr>
            </w:pPr>
            <w:r w:rsidRPr="00407E0A">
              <w:rPr>
                <w:rFonts w:ascii="Times New Roman" w:hAnsi="Times New Roman"/>
                <w:sz w:val="20"/>
                <w:szCs w:val="20"/>
                <w:lang w:val="ro-RO"/>
              </w:rPr>
              <w:t>80</w:t>
            </w:r>
          </w:p>
        </w:tc>
        <w:tc>
          <w:tcPr>
            <w:tcW w:w="708"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0" w:type="dxa"/>
            <w:shd w:val="clear" w:color="auto" w:fill="auto"/>
          </w:tcPr>
          <w:p w:rsidR="00CB5492" w:rsidRPr="00407E0A" w:rsidRDefault="00CB5492"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0,26-0,43</w:t>
            </w: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8"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r>
      <w:tr w:rsidR="00CB5492" w:rsidRPr="00407E0A" w:rsidTr="005367B9">
        <w:tc>
          <w:tcPr>
            <w:tcW w:w="534" w:type="dxa"/>
            <w:shd w:val="clear" w:color="auto" w:fill="auto"/>
          </w:tcPr>
          <w:p w:rsidR="00CB5492" w:rsidRPr="00407E0A" w:rsidRDefault="00CB5492" w:rsidP="00E21A52">
            <w:pPr>
              <w:pStyle w:val="NoSpacing"/>
              <w:spacing w:line="276" w:lineRule="auto"/>
              <w:jc w:val="center"/>
              <w:rPr>
                <w:rFonts w:ascii="Times New Roman" w:hAnsi="Times New Roman"/>
                <w:sz w:val="20"/>
                <w:szCs w:val="20"/>
                <w:lang w:val="ro-RO"/>
              </w:rPr>
            </w:pPr>
            <w:r w:rsidRPr="00407E0A">
              <w:rPr>
                <w:rFonts w:ascii="Times New Roman" w:hAnsi="Times New Roman"/>
                <w:sz w:val="20"/>
                <w:szCs w:val="20"/>
                <w:lang w:val="ro-RO"/>
              </w:rPr>
              <w:t>16</w:t>
            </w:r>
            <w:r w:rsidR="00036194" w:rsidRPr="00407E0A">
              <w:rPr>
                <w:rFonts w:ascii="Times New Roman" w:hAnsi="Times New Roman"/>
                <w:sz w:val="20"/>
                <w:szCs w:val="20"/>
                <w:lang w:val="ro-RO"/>
              </w:rPr>
              <w:t>.</w:t>
            </w:r>
          </w:p>
        </w:tc>
        <w:tc>
          <w:tcPr>
            <w:tcW w:w="1417" w:type="dxa"/>
            <w:shd w:val="clear" w:color="auto" w:fill="auto"/>
          </w:tcPr>
          <w:p w:rsidR="00CB5492" w:rsidRPr="00407E0A" w:rsidRDefault="00CB5492" w:rsidP="001F09DE">
            <w:pPr>
              <w:pStyle w:val="NoSpacing"/>
              <w:spacing w:line="276" w:lineRule="auto"/>
              <w:ind w:left="-108" w:right="-152"/>
              <w:jc w:val="center"/>
              <w:rPr>
                <w:rFonts w:ascii="Times New Roman" w:hAnsi="Times New Roman"/>
                <w:sz w:val="20"/>
                <w:szCs w:val="20"/>
                <w:lang w:val="ro-RO"/>
              </w:rPr>
            </w:pPr>
            <w:r w:rsidRPr="00407E0A">
              <w:rPr>
                <w:rFonts w:ascii="Times New Roman" w:hAnsi="Times New Roman"/>
                <w:sz w:val="20"/>
                <w:szCs w:val="20"/>
                <w:lang w:val="ro-RO"/>
              </w:rPr>
              <w:t>Gârlița mare</w:t>
            </w:r>
          </w:p>
        </w:tc>
        <w:tc>
          <w:tcPr>
            <w:tcW w:w="992"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jc w:val="center"/>
              <w:rPr>
                <w:rFonts w:ascii="Times New Roman" w:hAnsi="Times New Roman"/>
                <w:sz w:val="20"/>
                <w:szCs w:val="20"/>
                <w:lang w:val="ro-RO"/>
              </w:rPr>
            </w:pPr>
            <w:r w:rsidRPr="00407E0A">
              <w:rPr>
                <w:rFonts w:ascii="Times New Roman" w:hAnsi="Times New Roman"/>
                <w:sz w:val="20"/>
                <w:szCs w:val="20"/>
                <w:lang w:val="ro-RO"/>
              </w:rPr>
              <w:t>-</w:t>
            </w:r>
          </w:p>
        </w:tc>
        <w:tc>
          <w:tcPr>
            <w:tcW w:w="708"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0" w:type="dxa"/>
            <w:shd w:val="clear" w:color="auto" w:fill="auto"/>
          </w:tcPr>
          <w:p w:rsidR="00CB5492" w:rsidRPr="00407E0A" w:rsidRDefault="00CB5492"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0,26-0,31</w:t>
            </w: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8"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r>
      <w:tr w:rsidR="00CB5492" w:rsidRPr="00407E0A" w:rsidTr="005367B9">
        <w:tc>
          <w:tcPr>
            <w:tcW w:w="534" w:type="dxa"/>
            <w:shd w:val="clear" w:color="auto" w:fill="auto"/>
          </w:tcPr>
          <w:p w:rsidR="00CB5492" w:rsidRPr="00407E0A" w:rsidRDefault="00CB5492" w:rsidP="00E21A52">
            <w:pPr>
              <w:pStyle w:val="NoSpacing"/>
              <w:spacing w:line="276" w:lineRule="auto"/>
              <w:jc w:val="center"/>
              <w:rPr>
                <w:rFonts w:ascii="Times New Roman" w:hAnsi="Times New Roman"/>
                <w:sz w:val="20"/>
                <w:szCs w:val="20"/>
                <w:lang w:val="ro-RO"/>
              </w:rPr>
            </w:pPr>
            <w:r w:rsidRPr="00407E0A">
              <w:rPr>
                <w:rFonts w:ascii="Times New Roman" w:hAnsi="Times New Roman"/>
                <w:sz w:val="20"/>
                <w:szCs w:val="20"/>
                <w:lang w:val="ro-RO"/>
              </w:rPr>
              <w:t>17</w:t>
            </w:r>
            <w:r w:rsidR="00036194" w:rsidRPr="00407E0A">
              <w:rPr>
                <w:rFonts w:ascii="Times New Roman" w:hAnsi="Times New Roman"/>
                <w:sz w:val="20"/>
                <w:szCs w:val="20"/>
                <w:lang w:val="ro-RO"/>
              </w:rPr>
              <w:t>.</w:t>
            </w:r>
          </w:p>
        </w:tc>
        <w:tc>
          <w:tcPr>
            <w:tcW w:w="1417" w:type="dxa"/>
            <w:shd w:val="clear" w:color="auto" w:fill="auto"/>
          </w:tcPr>
          <w:p w:rsidR="00CB5492" w:rsidRPr="00407E0A" w:rsidRDefault="00CB5492" w:rsidP="001F09DE">
            <w:pPr>
              <w:pStyle w:val="NoSpacing"/>
              <w:spacing w:line="276" w:lineRule="auto"/>
              <w:ind w:left="-108" w:right="-152"/>
              <w:jc w:val="center"/>
              <w:rPr>
                <w:rFonts w:ascii="Times New Roman" w:hAnsi="Times New Roman"/>
                <w:sz w:val="20"/>
                <w:szCs w:val="20"/>
                <w:lang w:val="ro-RO"/>
              </w:rPr>
            </w:pPr>
            <w:r w:rsidRPr="00407E0A">
              <w:rPr>
                <w:rFonts w:ascii="Times New Roman" w:hAnsi="Times New Roman"/>
                <w:sz w:val="20"/>
                <w:szCs w:val="20"/>
                <w:lang w:val="ro-RO"/>
              </w:rPr>
              <w:t>Rața mare</w:t>
            </w:r>
          </w:p>
        </w:tc>
        <w:tc>
          <w:tcPr>
            <w:tcW w:w="992"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jc w:val="center"/>
              <w:rPr>
                <w:rFonts w:ascii="Times New Roman" w:hAnsi="Times New Roman"/>
                <w:sz w:val="20"/>
                <w:szCs w:val="20"/>
                <w:lang w:val="ro-RO"/>
              </w:rPr>
            </w:pPr>
            <w:r w:rsidRPr="00407E0A">
              <w:rPr>
                <w:rFonts w:ascii="Times New Roman" w:hAnsi="Times New Roman"/>
                <w:sz w:val="20"/>
                <w:szCs w:val="20"/>
                <w:lang w:val="ro-RO"/>
              </w:rPr>
              <w:t>120</w:t>
            </w:r>
          </w:p>
        </w:tc>
        <w:tc>
          <w:tcPr>
            <w:tcW w:w="708"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0" w:type="dxa"/>
            <w:shd w:val="clear" w:color="auto" w:fill="auto"/>
          </w:tcPr>
          <w:p w:rsidR="00CB5492" w:rsidRPr="00407E0A" w:rsidRDefault="00CB5492"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2,8-4,6</w:t>
            </w: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8"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r>
      <w:tr w:rsidR="00CB5492" w:rsidRPr="00407E0A" w:rsidTr="005367B9">
        <w:tc>
          <w:tcPr>
            <w:tcW w:w="534" w:type="dxa"/>
            <w:shd w:val="clear" w:color="auto" w:fill="auto"/>
          </w:tcPr>
          <w:p w:rsidR="00CB5492" w:rsidRPr="00407E0A" w:rsidRDefault="00CB5492" w:rsidP="00E21A52">
            <w:pPr>
              <w:pStyle w:val="NoSpacing"/>
              <w:spacing w:line="276" w:lineRule="auto"/>
              <w:jc w:val="center"/>
              <w:rPr>
                <w:rFonts w:ascii="Times New Roman" w:hAnsi="Times New Roman"/>
                <w:sz w:val="20"/>
                <w:szCs w:val="20"/>
                <w:lang w:val="ro-RO"/>
              </w:rPr>
            </w:pPr>
            <w:r w:rsidRPr="00407E0A">
              <w:rPr>
                <w:rFonts w:ascii="Times New Roman" w:hAnsi="Times New Roman"/>
                <w:sz w:val="20"/>
                <w:szCs w:val="20"/>
                <w:lang w:val="ro-RO"/>
              </w:rPr>
              <w:t>18</w:t>
            </w:r>
            <w:r w:rsidR="00036194" w:rsidRPr="00407E0A">
              <w:rPr>
                <w:rFonts w:ascii="Times New Roman" w:hAnsi="Times New Roman"/>
                <w:sz w:val="20"/>
                <w:szCs w:val="20"/>
                <w:lang w:val="ro-RO"/>
              </w:rPr>
              <w:t>.</w:t>
            </w:r>
          </w:p>
        </w:tc>
        <w:tc>
          <w:tcPr>
            <w:tcW w:w="1417" w:type="dxa"/>
            <w:shd w:val="clear" w:color="auto" w:fill="auto"/>
          </w:tcPr>
          <w:p w:rsidR="00CB5492" w:rsidRPr="00407E0A" w:rsidRDefault="00CB5492" w:rsidP="001F09DE">
            <w:pPr>
              <w:pStyle w:val="NoSpacing"/>
              <w:spacing w:line="276" w:lineRule="auto"/>
              <w:ind w:left="-108" w:right="-152"/>
              <w:jc w:val="center"/>
              <w:rPr>
                <w:rFonts w:ascii="Times New Roman" w:hAnsi="Times New Roman"/>
                <w:sz w:val="20"/>
                <w:szCs w:val="20"/>
                <w:lang w:val="ro-RO"/>
              </w:rPr>
            </w:pPr>
            <w:r w:rsidRPr="00407E0A">
              <w:rPr>
                <w:rFonts w:ascii="Times New Roman" w:hAnsi="Times New Roman"/>
                <w:sz w:val="20"/>
                <w:szCs w:val="20"/>
                <w:lang w:val="ro-RO"/>
              </w:rPr>
              <w:t xml:space="preserve">Rața cu cap </w:t>
            </w:r>
            <w:proofErr w:type="spellStart"/>
            <w:r w:rsidRPr="00407E0A">
              <w:rPr>
                <w:rFonts w:ascii="Times New Roman" w:hAnsi="Times New Roman"/>
                <w:sz w:val="20"/>
                <w:szCs w:val="20"/>
                <w:lang w:val="ro-RO"/>
              </w:rPr>
              <w:t>caștaniu</w:t>
            </w:r>
            <w:proofErr w:type="spellEnd"/>
          </w:p>
        </w:tc>
        <w:tc>
          <w:tcPr>
            <w:tcW w:w="992"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jc w:val="center"/>
              <w:rPr>
                <w:rFonts w:ascii="Times New Roman" w:hAnsi="Times New Roman"/>
                <w:sz w:val="20"/>
                <w:szCs w:val="20"/>
                <w:lang w:val="ro-RO"/>
              </w:rPr>
            </w:pPr>
            <w:r w:rsidRPr="00407E0A">
              <w:rPr>
                <w:rFonts w:ascii="Times New Roman" w:hAnsi="Times New Roman"/>
                <w:sz w:val="20"/>
                <w:szCs w:val="20"/>
                <w:lang w:val="ro-RO"/>
              </w:rPr>
              <w:t>90</w:t>
            </w:r>
          </w:p>
        </w:tc>
        <w:tc>
          <w:tcPr>
            <w:tcW w:w="708"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0" w:type="dxa"/>
            <w:shd w:val="clear" w:color="auto" w:fill="auto"/>
          </w:tcPr>
          <w:p w:rsidR="00CB5492" w:rsidRPr="00407E0A" w:rsidRDefault="00CB5492"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0,21-0,44</w:t>
            </w: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8"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r>
      <w:tr w:rsidR="00CB5492" w:rsidRPr="00407E0A" w:rsidTr="005367B9">
        <w:tc>
          <w:tcPr>
            <w:tcW w:w="534" w:type="dxa"/>
            <w:shd w:val="clear" w:color="auto" w:fill="auto"/>
          </w:tcPr>
          <w:p w:rsidR="00CB5492" w:rsidRPr="00407E0A" w:rsidRDefault="00CB5492" w:rsidP="00E21A52">
            <w:pPr>
              <w:pStyle w:val="NoSpacing"/>
              <w:spacing w:line="276" w:lineRule="auto"/>
              <w:jc w:val="center"/>
              <w:rPr>
                <w:rFonts w:ascii="Times New Roman" w:hAnsi="Times New Roman"/>
                <w:sz w:val="20"/>
                <w:szCs w:val="20"/>
                <w:lang w:val="ro-RO"/>
              </w:rPr>
            </w:pPr>
            <w:r w:rsidRPr="00407E0A">
              <w:rPr>
                <w:rFonts w:ascii="Times New Roman" w:hAnsi="Times New Roman"/>
                <w:sz w:val="20"/>
                <w:szCs w:val="20"/>
                <w:lang w:val="ro-RO"/>
              </w:rPr>
              <w:t>19</w:t>
            </w:r>
            <w:r w:rsidR="00036194" w:rsidRPr="00407E0A">
              <w:rPr>
                <w:rFonts w:ascii="Times New Roman" w:hAnsi="Times New Roman"/>
                <w:sz w:val="20"/>
                <w:szCs w:val="20"/>
                <w:lang w:val="ro-RO"/>
              </w:rPr>
              <w:t>.</w:t>
            </w:r>
          </w:p>
        </w:tc>
        <w:tc>
          <w:tcPr>
            <w:tcW w:w="1417" w:type="dxa"/>
            <w:shd w:val="clear" w:color="auto" w:fill="auto"/>
          </w:tcPr>
          <w:p w:rsidR="00CB5492" w:rsidRPr="00407E0A" w:rsidRDefault="00CB5492" w:rsidP="001F09DE">
            <w:pPr>
              <w:pStyle w:val="NoSpacing"/>
              <w:spacing w:line="276" w:lineRule="auto"/>
              <w:ind w:left="-108" w:right="-152"/>
              <w:jc w:val="center"/>
              <w:rPr>
                <w:rFonts w:ascii="Times New Roman" w:hAnsi="Times New Roman"/>
                <w:sz w:val="20"/>
                <w:szCs w:val="20"/>
                <w:lang w:val="ro-RO"/>
              </w:rPr>
            </w:pPr>
            <w:r w:rsidRPr="00407E0A">
              <w:rPr>
                <w:rFonts w:ascii="Times New Roman" w:hAnsi="Times New Roman"/>
                <w:sz w:val="20"/>
                <w:szCs w:val="20"/>
                <w:lang w:val="ro-RO"/>
              </w:rPr>
              <w:t>Rața cârâitoare</w:t>
            </w:r>
          </w:p>
        </w:tc>
        <w:tc>
          <w:tcPr>
            <w:tcW w:w="992"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jc w:val="center"/>
              <w:rPr>
                <w:rFonts w:ascii="Times New Roman" w:hAnsi="Times New Roman"/>
                <w:sz w:val="20"/>
                <w:szCs w:val="20"/>
                <w:lang w:val="ro-RO"/>
              </w:rPr>
            </w:pPr>
            <w:r w:rsidRPr="00407E0A">
              <w:rPr>
                <w:rFonts w:ascii="Times New Roman" w:hAnsi="Times New Roman"/>
                <w:sz w:val="20"/>
                <w:szCs w:val="20"/>
                <w:lang w:val="ro-RO"/>
              </w:rPr>
              <w:t>80</w:t>
            </w:r>
          </w:p>
        </w:tc>
        <w:tc>
          <w:tcPr>
            <w:tcW w:w="708"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0" w:type="dxa"/>
            <w:shd w:val="clear" w:color="auto" w:fill="auto"/>
          </w:tcPr>
          <w:p w:rsidR="00CB5492" w:rsidRPr="00407E0A" w:rsidRDefault="00CB5492"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0,39-0,59</w:t>
            </w: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8"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r>
      <w:tr w:rsidR="00CB5492" w:rsidRPr="00407E0A" w:rsidTr="005367B9">
        <w:tc>
          <w:tcPr>
            <w:tcW w:w="534" w:type="dxa"/>
            <w:shd w:val="clear" w:color="auto" w:fill="auto"/>
          </w:tcPr>
          <w:p w:rsidR="00CB5492" w:rsidRPr="00407E0A" w:rsidRDefault="00CB5492" w:rsidP="00E21A52">
            <w:pPr>
              <w:pStyle w:val="NoSpacing"/>
              <w:spacing w:line="276" w:lineRule="auto"/>
              <w:jc w:val="center"/>
              <w:rPr>
                <w:rFonts w:ascii="Times New Roman" w:hAnsi="Times New Roman"/>
                <w:sz w:val="20"/>
                <w:szCs w:val="20"/>
                <w:lang w:val="ro-RO"/>
              </w:rPr>
            </w:pPr>
            <w:r w:rsidRPr="00407E0A">
              <w:rPr>
                <w:rFonts w:ascii="Times New Roman" w:hAnsi="Times New Roman"/>
                <w:sz w:val="20"/>
                <w:szCs w:val="20"/>
                <w:lang w:val="ro-RO"/>
              </w:rPr>
              <w:t>20</w:t>
            </w:r>
            <w:r w:rsidR="00036194" w:rsidRPr="00407E0A">
              <w:rPr>
                <w:rFonts w:ascii="Times New Roman" w:hAnsi="Times New Roman"/>
                <w:sz w:val="20"/>
                <w:szCs w:val="20"/>
                <w:lang w:val="ro-RO"/>
              </w:rPr>
              <w:t>.</w:t>
            </w:r>
          </w:p>
        </w:tc>
        <w:tc>
          <w:tcPr>
            <w:tcW w:w="1417" w:type="dxa"/>
            <w:shd w:val="clear" w:color="auto" w:fill="auto"/>
          </w:tcPr>
          <w:p w:rsidR="00CB5492" w:rsidRPr="00407E0A" w:rsidRDefault="00CB5492" w:rsidP="001F09DE">
            <w:pPr>
              <w:pStyle w:val="NoSpacing"/>
              <w:spacing w:line="276" w:lineRule="auto"/>
              <w:ind w:left="-108" w:right="-152"/>
              <w:jc w:val="center"/>
              <w:rPr>
                <w:rFonts w:ascii="Times New Roman" w:hAnsi="Times New Roman"/>
                <w:sz w:val="20"/>
                <w:szCs w:val="20"/>
                <w:lang w:val="ro-RO"/>
              </w:rPr>
            </w:pPr>
            <w:r w:rsidRPr="00407E0A">
              <w:rPr>
                <w:rFonts w:ascii="Times New Roman" w:hAnsi="Times New Roman"/>
                <w:sz w:val="20"/>
                <w:szCs w:val="20"/>
                <w:lang w:val="ro-RO"/>
              </w:rPr>
              <w:t>Rața lingurar</w:t>
            </w:r>
          </w:p>
        </w:tc>
        <w:tc>
          <w:tcPr>
            <w:tcW w:w="992"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jc w:val="center"/>
              <w:rPr>
                <w:rFonts w:ascii="Times New Roman" w:hAnsi="Times New Roman"/>
                <w:sz w:val="20"/>
                <w:szCs w:val="20"/>
                <w:lang w:val="ro-RO"/>
              </w:rPr>
            </w:pPr>
            <w:r w:rsidRPr="00407E0A">
              <w:rPr>
                <w:rFonts w:ascii="Times New Roman" w:hAnsi="Times New Roman"/>
                <w:sz w:val="20"/>
                <w:szCs w:val="20"/>
                <w:lang w:val="ro-RO"/>
              </w:rPr>
              <w:t>90</w:t>
            </w:r>
          </w:p>
        </w:tc>
        <w:tc>
          <w:tcPr>
            <w:tcW w:w="708"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0" w:type="dxa"/>
            <w:shd w:val="clear" w:color="auto" w:fill="auto"/>
          </w:tcPr>
          <w:p w:rsidR="00CB5492" w:rsidRPr="00407E0A" w:rsidRDefault="00CB5492"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0,17-0,23.</w:t>
            </w: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8"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r>
      <w:tr w:rsidR="00CB5492" w:rsidRPr="00407E0A" w:rsidTr="005367B9">
        <w:tc>
          <w:tcPr>
            <w:tcW w:w="534" w:type="dxa"/>
            <w:shd w:val="clear" w:color="auto" w:fill="auto"/>
          </w:tcPr>
          <w:p w:rsidR="00CB5492" w:rsidRPr="00407E0A" w:rsidRDefault="00CB5492" w:rsidP="00E21A52">
            <w:pPr>
              <w:pStyle w:val="NoSpacing"/>
              <w:spacing w:line="276" w:lineRule="auto"/>
              <w:jc w:val="center"/>
              <w:rPr>
                <w:rFonts w:ascii="Times New Roman" w:hAnsi="Times New Roman"/>
                <w:sz w:val="20"/>
                <w:szCs w:val="20"/>
                <w:lang w:val="ro-RO"/>
              </w:rPr>
            </w:pPr>
            <w:r w:rsidRPr="00407E0A">
              <w:rPr>
                <w:rFonts w:ascii="Times New Roman" w:hAnsi="Times New Roman"/>
                <w:sz w:val="20"/>
                <w:szCs w:val="20"/>
                <w:lang w:val="ro-RO"/>
              </w:rPr>
              <w:t>21</w:t>
            </w:r>
            <w:r w:rsidR="00036194" w:rsidRPr="00407E0A">
              <w:rPr>
                <w:rFonts w:ascii="Times New Roman" w:hAnsi="Times New Roman"/>
                <w:sz w:val="20"/>
                <w:szCs w:val="20"/>
                <w:lang w:val="ro-RO"/>
              </w:rPr>
              <w:t>.</w:t>
            </w:r>
          </w:p>
        </w:tc>
        <w:tc>
          <w:tcPr>
            <w:tcW w:w="1417" w:type="dxa"/>
            <w:shd w:val="clear" w:color="auto" w:fill="auto"/>
          </w:tcPr>
          <w:p w:rsidR="00CB5492" w:rsidRPr="00407E0A" w:rsidRDefault="00CB5492" w:rsidP="001F09DE">
            <w:pPr>
              <w:pStyle w:val="NoSpacing"/>
              <w:spacing w:line="276" w:lineRule="auto"/>
              <w:ind w:left="-108" w:right="-152"/>
              <w:jc w:val="center"/>
              <w:rPr>
                <w:rFonts w:ascii="Times New Roman" w:hAnsi="Times New Roman"/>
                <w:sz w:val="20"/>
                <w:szCs w:val="20"/>
                <w:lang w:val="ro-RO"/>
              </w:rPr>
            </w:pPr>
            <w:r w:rsidRPr="00407E0A">
              <w:rPr>
                <w:rFonts w:ascii="Times New Roman" w:hAnsi="Times New Roman"/>
                <w:sz w:val="20"/>
                <w:szCs w:val="20"/>
                <w:lang w:val="ro-RO"/>
              </w:rPr>
              <w:t>Rața pestriță</w:t>
            </w:r>
          </w:p>
        </w:tc>
        <w:tc>
          <w:tcPr>
            <w:tcW w:w="992"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jc w:val="center"/>
              <w:rPr>
                <w:rFonts w:ascii="Times New Roman" w:hAnsi="Times New Roman"/>
                <w:sz w:val="20"/>
                <w:szCs w:val="20"/>
                <w:lang w:val="ro-RO"/>
              </w:rPr>
            </w:pPr>
            <w:r w:rsidRPr="00407E0A">
              <w:rPr>
                <w:rFonts w:ascii="Times New Roman" w:hAnsi="Times New Roman"/>
                <w:sz w:val="20"/>
                <w:szCs w:val="20"/>
                <w:lang w:val="ro-RO"/>
              </w:rPr>
              <w:t>90</w:t>
            </w:r>
          </w:p>
        </w:tc>
        <w:tc>
          <w:tcPr>
            <w:tcW w:w="708"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0" w:type="dxa"/>
            <w:shd w:val="clear" w:color="auto" w:fill="auto"/>
          </w:tcPr>
          <w:p w:rsidR="00CB5492" w:rsidRPr="00407E0A" w:rsidRDefault="00CB5492"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0,075-0,12</w:t>
            </w: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8"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r>
      <w:tr w:rsidR="00CB5492" w:rsidRPr="00407E0A" w:rsidTr="005367B9">
        <w:tc>
          <w:tcPr>
            <w:tcW w:w="534" w:type="dxa"/>
            <w:shd w:val="clear" w:color="auto" w:fill="auto"/>
          </w:tcPr>
          <w:p w:rsidR="00CB5492" w:rsidRPr="00407E0A" w:rsidRDefault="00CB5492" w:rsidP="00E21A52">
            <w:pPr>
              <w:pStyle w:val="NoSpacing"/>
              <w:spacing w:line="276" w:lineRule="auto"/>
              <w:jc w:val="center"/>
              <w:rPr>
                <w:rFonts w:ascii="Times New Roman" w:hAnsi="Times New Roman"/>
                <w:sz w:val="20"/>
                <w:szCs w:val="20"/>
                <w:lang w:val="ro-RO"/>
              </w:rPr>
            </w:pPr>
            <w:r w:rsidRPr="00407E0A">
              <w:rPr>
                <w:rFonts w:ascii="Times New Roman" w:hAnsi="Times New Roman"/>
                <w:sz w:val="20"/>
                <w:szCs w:val="20"/>
                <w:lang w:val="ro-RO"/>
              </w:rPr>
              <w:t>22</w:t>
            </w:r>
            <w:r w:rsidR="00036194" w:rsidRPr="00407E0A">
              <w:rPr>
                <w:rFonts w:ascii="Times New Roman" w:hAnsi="Times New Roman"/>
                <w:sz w:val="20"/>
                <w:szCs w:val="20"/>
                <w:lang w:val="ro-RO"/>
              </w:rPr>
              <w:t>.</w:t>
            </w:r>
          </w:p>
        </w:tc>
        <w:tc>
          <w:tcPr>
            <w:tcW w:w="1417" w:type="dxa"/>
            <w:shd w:val="clear" w:color="auto" w:fill="auto"/>
          </w:tcPr>
          <w:p w:rsidR="00CB5492" w:rsidRPr="00407E0A" w:rsidRDefault="00CB5492" w:rsidP="001F09DE">
            <w:pPr>
              <w:pStyle w:val="NoSpacing"/>
              <w:spacing w:line="276" w:lineRule="auto"/>
              <w:ind w:left="-108" w:right="-152"/>
              <w:jc w:val="center"/>
              <w:rPr>
                <w:rFonts w:ascii="Times New Roman" w:hAnsi="Times New Roman"/>
                <w:sz w:val="20"/>
                <w:szCs w:val="20"/>
                <w:lang w:val="ro-RO"/>
              </w:rPr>
            </w:pPr>
            <w:r w:rsidRPr="00407E0A">
              <w:rPr>
                <w:rFonts w:ascii="Times New Roman" w:hAnsi="Times New Roman"/>
                <w:sz w:val="20"/>
                <w:szCs w:val="20"/>
                <w:lang w:val="ro-RO"/>
              </w:rPr>
              <w:t>Rața mică</w:t>
            </w:r>
          </w:p>
        </w:tc>
        <w:tc>
          <w:tcPr>
            <w:tcW w:w="992"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jc w:val="center"/>
              <w:rPr>
                <w:rFonts w:ascii="Times New Roman" w:hAnsi="Times New Roman"/>
                <w:sz w:val="20"/>
                <w:szCs w:val="20"/>
                <w:lang w:val="ro-RO"/>
              </w:rPr>
            </w:pPr>
          </w:p>
        </w:tc>
        <w:tc>
          <w:tcPr>
            <w:tcW w:w="708"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0" w:type="dxa"/>
            <w:shd w:val="clear" w:color="auto" w:fill="auto"/>
          </w:tcPr>
          <w:p w:rsidR="00CB5492" w:rsidRPr="00407E0A" w:rsidRDefault="00CB5492"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0,92-1,2</w:t>
            </w: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8"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r>
      <w:tr w:rsidR="00CB5492" w:rsidRPr="00407E0A" w:rsidTr="005367B9">
        <w:tc>
          <w:tcPr>
            <w:tcW w:w="534" w:type="dxa"/>
            <w:shd w:val="clear" w:color="auto" w:fill="auto"/>
          </w:tcPr>
          <w:p w:rsidR="00CB5492" w:rsidRPr="00407E0A" w:rsidRDefault="00CB5492" w:rsidP="00E21A52">
            <w:pPr>
              <w:pStyle w:val="NoSpacing"/>
              <w:spacing w:line="276" w:lineRule="auto"/>
              <w:jc w:val="center"/>
              <w:rPr>
                <w:rFonts w:ascii="Times New Roman" w:hAnsi="Times New Roman"/>
                <w:sz w:val="20"/>
                <w:szCs w:val="20"/>
                <w:lang w:val="ro-RO"/>
              </w:rPr>
            </w:pPr>
            <w:r w:rsidRPr="00407E0A">
              <w:rPr>
                <w:rFonts w:ascii="Times New Roman" w:hAnsi="Times New Roman"/>
                <w:sz w:val="20"/>
                <w:szCs w:val="20"/>
                <w:lang w:val="ro-RO"/>
              </w:rPr>
              <w:t>23</w:t>
            </w:r>
            <w:r w:rsidR="00036194" w:rsidRPr="00407E0A">
              <w:rPr>
                <w:rFonts w:ascii="Times New Roman" w:hAnsi="Times New Roman"/>
                <w:sz w:val="20"/>
                <w:szCs w:val="20"/>
                <w:lang w:val="ro-RO"/>
              </w:rPr>
              <w:t>.</w:t>
            </w:r>
          </w:p>
        </w:tc>
        <w:tc>
          <w:tcPr>
            <w:tcW w:w="1417" w:type="dxa"/>
            <w:shd w:val="clear" w:color="auto" w:fill="auto"/>
          </w:tcPr>
          <w:p w:rsidR="00CB5492" w:rsidRPr="00407E0A" w:rsidRDefault="00CB5492" w:rsidP="001F09DE">
            <w:pPr>
              <w:pStyle w:val="NoSpacing"/>
              <w:spacing w:line="276" w:lineRule="auto"/>
              <w:ind w:left="-108" w:right="-152"/>
              <w:jc w:val="center"/>
              <w:rPr>
                <w:rFonts w:ascii="Times New Roman" w:hAnsi="Times New Roman"/>
                <w:sz w:val="20"/>
                <w:szCs w:val="20"/>
                <w:lang w:val="ro-RO"/>
              </w:rPr>
            </w:pPr>
            <w:r w:rsidRPr="00407E0A">
              <w:rPr>
                <w:rFonts w:ascii="Times New Roman" w:hAnsi="Times New Roman"/>
                <w:sz w:val="20"/>
                <w:szCs w:val="20"/>
                <w:lang w:val="ro-RO"/>
              </w:rPr>
              <w:t>Lișița</w:t>
            </w:r>
          </w:p>
        </w:tc>
        <w:tc>
          <w:tcPr>
            <w:tcW w:w="992"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jc w:val="center"/>
              <w:rPr>
                <w:rFonts w:ascii="Times New Roman" w:hAnsi="Times New Roman"/>
                <w:sz w:val="20"/>
                <w:szCs w:val="20"/>
                <w:lang w:val="ro-RO"/>
              </w:rPr>
            </w:pPr>
            <w:r w:rsidRPr="00407E0A">
              <w:rPr>
                <w:rFonts w:ascii="Times New Roman" w:hAnsi="Times New Roman"/>
                <w:sz w:val="20"/>
                <w:szCs w:val="20"/>
                <w:lang w:val="ro-RO"/>
              </w:rPr>
              <w:t>80</w:t>
            </w:r>
          </w:p>
        </w:tc>
        <w:tc>
          <w:tcPr>
            <w:tcW w:w="708"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0" w:type="dxa"/>
            <w:shd w:val="clear" w:color="auto" w:fill="auto"/>
          </w:tcPr>
          <w:p w:rsidR="00CB5492" w:rsidRPr="00407E0A" w:rsidRDefault="00CB5492"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0,94-1,55</w:t>
            </w: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8"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r>
      <w:tr w:rsidR="00CB5492" w:rsidRPr="00407E0A" w:rsidTr="005367B9">
        <w:tc>
          <w:tcPr>
            <w:tcW w:w="534" w:type="dxa"/>
            <w:shd w:val="clear" w:color="auto" w:fill="auto"/>
          </w:tcPr>
          <w:p w:rsidR="00CB5492" w:rsidRPr="00407E0A" w:rsidRDefault="00CB5492" w:rsidP="00E21A52">
            <w:pPr>
              <w:pStyle w:val="NoSpacing"/>
              <w:spacing w:line="276" w:lineRule="auto"/>
              <w:jc w:val="center"/>
              <w:rPr>
                <w:rFonts w:ascii="Times New Roman" w:hAnsi="Times New Roman"/>
                <w:sz w:val="20"/>
                <w:szCs w:val="20"/>
                <w:lang w:val="ro-RO"/>
              </w:rPr>
            </w:pPr>
            <w:r w:rsidRPr="00407E0A">
              <w:rPr>
                <w:rFonts w:ascii="Times New Roman" w:hAnsi="Times New Roman"/>
                <w:sz w:val="20"/>
                <w:szCs w:val="20"/>
                <w:lang w:val="ro-RO"/>
              </w:rPr>
              <w:t>25</w:t>
            </w:r>
            <w:r w:rsidR="00036194" w:rsidRPr="00407E0A">
              <w:rPr>
                <w:rFonts w:ascii="Times New Roman" w:hAnsi="Times New Roman"/>
                <w:sz w:val="20"/>
                <w:szCs w:val="20"/>
                <w:lang w:val="ro-RO"/>
              </w:rPr>
              <w:t>.</w:t>
            </w:r>
          </w:p>
        </w:tc>
        <w:tc>
          <w:tcPr>
            <w:tcW w:w="1417" w:type="dxa"/>
            <w:shd w:val="clear" w:color="auto" w:fill="auto"/>
          </w:tcPr>
          <w:p w:rsidR="00CB5492" w:rsidRPr="00407E0A" w:rsidRDefault="00CB5492" w:rsidP="001F09DE">
            <w:pPr>
              <w:pStyle w:val="NoSpacing"/>
              <w:spacing w:line="276" w:lineRule="auto"/>
              <w:ind w:left="-108" w:right="-152"/>
              <w:jc w:val="center"/>
              <w:rPr>
                <w:rFonts w:ascii="Times New Roman" w:hAnsi="Times New Roman"/>
                <w:sz w:val="20"/>
                <w:szCs w:val="20"/>
                <w:lang w:val="ro-RO"/>
              </w:rPr>
            </w:pPr>
            <w:r w:rsidRPr="00407E0A">
              <w:rPr>
                <w:rFonts w:ascii="Times New Roman" w:hAnsi="Times New Roman"/>
                <w:sz w:val="20"/>
                <w:szCs w:val="20"/>
                <w:lang w:val="ro-RO"/>
              </w:rPr>
              <w:t>Sitarul de pădure</w:t>
            </w:r>
          </w:p>
        </w:tc>
        <w:tc>
          <w:tcPr>
            <w:tcW w:w="992"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jc w:val="center"/>
              <w:rPr>
                <w:rFonts w:ascii="Times New Roman" w:hAnsi="Times New Roman"/>
                <w:sz w:val="20"/>
                <w:szCs w:val="20"/>
                <w:lang w:val="ro-RO"/>
              </w:rPr>
            </w:pPr>
            <w:r w:rsidRPr="00407E0A">
              <w:rPr>
                <w:rFonts w:ascii="Times New Roman" w:hAnsi="Times New Roman"/>
                <w:sz w:val="20"/>
                <w:szCs w:val="20"/>
                <w:lang w:val="ro-RO"/>
              </w:rPr>
              <w:t>50</w:t>
            </w:r>
          </w:p>
        </w:tc>
        <w:tc>
          <w:tcPr>
            <w:tcW w:w="708"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0" w:type="dxa"/>
            <w:shd w:val="clear" w:color="auto" w:fill="auto"/>
          </w:tcPr>
          <w:p w:rsidR="00CB5492" w:rsidRPr="00407E0A" w:rsidRDefault="00CB5492"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1,8-6,6</w:t>
            </w: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8"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r>
      <w:tr w:rsidR="00CB5492" w:rsidRPr="00407E0A" w:rsidTr="005367B9">
        <w:tc>
          <w:tcPr>
            <w:tcW w:w="534"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26</w:t>
            </w:r>
            <w:r w:rsidR="00036194" w:rsidRPr="00407E0A">
              <w:rPr>
                <w:rFonts w:ascii="Times New Roman" w:hAnsi="Times New Roman"/>
                <w:sz w:val="20"/>
                <w:szCs w:val="20"/>
                <w:lang w:val="ro-RO"/>
              </w:rPr>
              <w:t>.</w:t>
            </w:r>
          </w:p>
        </w:tc>
        <w:tc>
          <w:tcPr>
            <w:tcW w:w="1417" w:type="dxa"/>
            <w:shd w:val="clear" w:color="auto" w:fill="auto"/>
          </w:tcPr>
          <w:p w:rsidR="00CB5492" w:rsidRPr="00407E0A" w:rsidRDefault="00CB5492" w:rsidP="001F09DE">
            <w:pPr>
              <w:pStyle w:val="NoSpacing"/>
              <w:spacing w:line="276" w:lineRule="auto"/>
              <w:ind w:left="-108" w:right="-152"/>
              <w:jc w:val="center"/>
              <w:rPr>
                <w:rFonts w:ascii="Times New Roman" w:hAnsi="Times New Roman"/>
                <w:sz w:val="20"/>
                <w:szCs w:val="20"/>
                <w:lang w:val="ro-RO"/>
              </w:rPr>
            </w:pPr>
            <w:proofErr w:type="spellStart"/>
            <w:r w:rsidRPr="00407E0A">
              <w:rPr>
                <w:rFonts w:ascii="Times New Roman" w:hAnsi="Times New Roman"/>
                <w:sz w:val="20"/>
                <w:szCs w:val="20"/>
                <w:lang w:val="ro-RO"/>
              </w:rPr>
              <w:t>Becatina</w:t>
            </w:r>
            <w:proofErr w:type="spellEnd"/>
          </w:p>
        </w:tc>
        <w:tc>
          <w:tcPr>
            <w:tcW w:w="992"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jc w:val="center"/>
              <w:rPr>
                <w:rFonts w:ascii="Times New Roman" w:hAnsi="Times New Roman"/>
                <w:sz w:val="20"/>
                <w:szCs w:val="20"/>
                <w:lang w:val="ro-RO"/>
              </w:rPr>
            </w:pPr>
          </w:p>
        </w:tc>
        <w:tc>
          <w:tcPr>
            <w:tcW w:w="708"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0" w:type="dxa"/>
            <w:shd w:val="clear" w:color="auto" w:fill="auto"/>
          </w:tcPr>
          <w:p w:rsidR="00CB5492" w:rsidRPr="00407E0A" w:rsidRDefault="00CB5492"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0,9-1,9</w:t>
            </w: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8"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r>
      <w:tr w:rsidR="00CB5492" w:rsidRPr="00407E0A" w:rsidTr="005367B9">
        <w:tc>
          <w:tcPr>
            <w:tcW w:w="534"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2</w:t>
            </w:r>
            <w:r w:rsidR="00036194" w:rsidRPr="00407E0A">
              <w:rPr>
                <w:rFonts w:ascii="Times New Roman" w:hAnsi="Times New Roman"/>
                <w:sz w:val="20"/>
                <w:szCs w:val="20"/>
                <w:lang w:val="ro-RO"/>
              </w:rPr>
              <w:t>7.</w:t>
            </w:r>
          </w:p>
        </w:tc>
        <w:tc>
          <w:tcPr>
            <w:tcW w:w="1417" w:type="dxa"/>
            <w:shd w:val="clear" w:color="auto" w:fill="auto"/>
          </w:tcPr>
          <w:p w:rsidR="00CB5492" w:rsidRPr="00407E0A" w:rsidRDefault="00CB5492" w:rsidP="001F09DE">
            <w:pPr>
              <w:pStyle w:val="NoSpacing"/>
              <w:spacing w:line="276" w:lineRule="auto"/>
              <w:ind w:left="-108" w:right="-152"/>
              <w:jc w:val="center"/>
              <w:rPr>
                <w:rFonts w:ascii="Times New Roman" w:hAnsi="Times New Roman"/>
                <w:sz w:val="20"/>
                <w:szCs w:val="20"/>
                <w:lang w:val="ro-RO"/>
              </w:rPr>
            </w:pPr>
            <w:r w:rsidRPr="00407E0A">
              <w:rPr>
                <w:rFonts w:ascii="Times New Roman" w:hAnsi="Times New Roman"/>
                <w:sz w:val="20"/>
                <w:szCs w:val="20"/>
                <w:lang w:val="ro-RO"/>
              </w:rPr>
              <w:t>Nagâțul</w:t>
            </w:r>
          </w:p>
        </w:tc>
        <w:tc>
          <w:tcPr>
            <w:tcW w:w="992"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jc w:val="center"/>
              <w:rPr>
                <w:rFonts w:ascii="Times New Roman" w:hAnsi="Times New Roman"/>
                <w:sz w:val="20"/>
                <w:szCs w:val="20"/>
                <w:lang w:val="ro-RO"/>
              </w:rPr>
            </w:pPr>
            <w:r w:rsidRPr="00407E0A">
              <w:rPr>
                <w:rFonts w:ascii="Times New Roman" w:hAnsi="Times New Roman"/>
                <w:sz w:val="20"/>
                <w:szCs w:val="20"/>
                <w:lang w:val="ro-RO"/>
              </w:rPr>
              <w:t>50</w:t>
            </w:r>
          </w:p>
        </w:tc>
        <w:tc>
          <w:tcPr>
            <w:tcW w:w="708"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0" w:type="dxa"/>
            <w:shd w:val="clear" w:color="auto" w:fill="auto"/>
          </w:tcPr>
          <w:p w:rsidR="00CB5492" w:rsidRPr="00407E0A" w:rsidRDefault="00CB5492"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1,6-2,0</w:t>
            </w: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8"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r>
      <w:tr w:rsidR="00CB5492" w:rsidRPr="00407E0A" w:rsidTr="005367B9">
        <w:tc>
          <w:tcPr>
            <w:tcW w:w="534"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28</w:t>
            </w:r>
            <w:r w:rsidR="00036194" w:rsidRPr="00407E0A">
              <w:rPr>
                <w:rFonts w:ascii="Times New Roman" w:hAnsi="Times New Roman"/>
                <w:sz w:val="20"/>
                <w:szCs w:val="20"/>
                <w:lang w:val="ro-RO"/>
              </w:rPr>
              <w:t>.</w:t>
            </w:r>
          </w:p>
        </w:tc>
        <w:tc>
          <w:tcPr>
            <w:tcW w:w="1417" w:type="dxa"/>
            <w:shd w:val="clear" w:color="auto" w:fill="auto"/>
          </w:tcPr>
          <w:p w:rsidR="00CB5492" w:rsidRPr="00407E0A" w:rsidRDefault="00CB5492" w:rsidP="001F09DE">
            <w:pPr>
              <w:pStyle w:val="NoSpacing"/>
              <w:spacing w:line="276" w:lineRule="auto"/>
              <w:ind w:left="-108" w:right="-152"/>
              <w:jc w:val="center"/>
              <w:rPr>
                <w:rFonts w:ascii="Times New Roman" w:hAnsi="Times New Roman"/>
                <w:sz w:val="20"/>
                <w:szCs w:val="20"/>
                <w:lang w:val="ro-RO"/>
              </w:rPr>
            </w:pPr>
            <w:proofErr w:type="spellStart"/>
            <w:r w:rsidRPr="00407E0A">
              <w:rPr>
                <w:rFonts w:ascii="Times New Roman" w:hAnsi="Times New Roman"/>
                <w:sz w:val="20"/>
                <w:szCs w:val="20"/>
                <w:lang w:val="ro-RO"/>
              </w:rPr>
              <w:t>Fluerarul</w:t>
            </w:r>
            <w:proofErr w:type="spellEnd"/>
            <w:r w:rsidRPr="00407E0A">
              <w:rPr>
                <w:rFonts w:ascii="Times New Roman" w:hAnsi="Times New Roman"/>
                <w:sz w:val="20"/>
                <w:szCs w:val="20"/>
                <w:lang w:val="ro-RO"/>
              </w:rPr>
              <w:t xml:space="preserve"> cu </w:t>
            </w:r>
            <w:proofErr w:type="spellStart"/>
            <w:r w:rsidRPr="00407E0A">
              <w:rPr>
                <w:rFonts w:ascii="Times New Roman" w:hAnsi="Times New Roman"/>
                <w:sz w:val="20"/>
                <w:szCs w:val="20"/>
                <w:lang w:val="ro-RO"/>
              </w:rPr>
              <w:t>piciore</w:t>
            </w:r>
            <w:proofErr w:type="spellEnd"/>
            <w:r w:rsidRPr="00407E0A">
              <w:rPr>
                <w:rFonts w:ascii="Times New Roman" w:hAnsi="Times New Roman"/>
                <w:sz w:val="20"/>
                <w:szCs w:val="20"/>
                <w:lang w:val="ro-RO"/>
              </w:rPr>
              <w:t xml:space="preserve"> roșii</w:t>
            </w:r>
          </w:p>
        </w:tc>
        <w:tc>
          <w:tcPr>
            <w:tcW w:w="992"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jc w:val="center"/>
              <w:rPr>
                <w:rFonts w:ascii="Times New Roman" w:hAnsi="Times New Roman"/>
                <w:sz w:val="20"/>
                <w:szCs w:val="20"/>
                <w:lang w:val="ro-RO"/>
              </w:rPr>
            </w:pPr>
            <w:r w:rsidRPr="00407E0A">
              <w:rPr>
                <w:rFonts w:ascii="Times New Roman" w:hAnsi="Times New Roman"/>
                <w:sz w:val="20"/>
                <w:szCs w:val="20"/>
                <w:lang w:val="ro-RO"/>
              </w:rPr>
              <w:t>50</w:t>
            </w:r>
          </w:p>
        </w:tc>
        <w:tc>
          <w:tcPr>
            <w:tcW w:w="708"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0" w:type="dxa"/>
            <w:shd w:val="clear" w:color="auto" w:fill="auto"/>
          </w:tcPr>
          <w:p w:rsidR="00CB5492" w:rsidRPr="00407E0A" w:rsidRDefault="00CB5492"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0,34-0,48</w:t>
            </w: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8"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r>
      <w:tr w:rsidR="00CB5492" w:rsidRPr="00407E0A" w:rsidTr="005367B9">
        <w:tc>
          <w:tcPr>
            <w:tcW w:w="534"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29</w:t>
            </w:r>
            <w:r w:rsidR="00036194" w:rsidRPr="00407E0A">
              <w:rPr>
                <w:rFonts w:ascii="Times New Roman" w:hAnsi="Times New Roman"/>
                <w:sz w:val="20"/>
                <w:szCs w:val="20"/>
                <w:lang w:val="ro-RO"/>
              </w:rPr>
              <w:t>.</w:t>
            </w:r>
          </w:p>
        </w:tc>
        <w:tc>
          <w:tcPr>
            <w:tcW w:w="1417" w:type="dxa"/>
            <w:shd w:val="clear" w:color="auto" w:fill="auto"/>
          </w:tcPr>
          <w:p w:rsidR="00CB5492" w:rsidRPr="00407E0A" w:rsidRDefault="00CB5492" w:rsidP="001F09DE">
            <w:pPr>
              <w:spacing w:line="276" w:lineRule="auto"/>
              <w:ind w:left="-108" w:right="-152"/>
              <w:jc w:val="center"/>
              <w:rPr>
                <w:sz w:val="20"/>
              </w:rPr>
            </w:pPr>
            <w:proofErr w:type="spellStart"/>
            <w:r w:rsidRPr="00407E0A">
              <w:rPr>
                <w:sz w:val="20"/>
              </w:rPr>
              <w:t>Fluerarul</w:t>
            </w:r>
            <w:proofErr w:type="spellEnd"/>
            <w:r w:rsidRPr="00407E0A">
              <w:rPr>
                <w:sz w:val="20"/>
              </w:rPr>
              <w:t xml:space="preserve"> cu picioare verzi</w:t>
            </w:r>
          </w:p>
        </w:tc>
        <w:tc>
          <w:tcPr>
            <w:tcW w:w="992"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jc w:val="center"/>
              <w:rPr>
                <w:rFonts w:ascii="Times New Roman" w:hAnsi="Times New Roman"/>
                <w:sz w:val="20"/>
                <w:szCs w:val="20"/>
                <w:lang w:val="ro-RO"/>
              </w:rPr>
            </w:pPr>
          </w:p>
        </w:tc>
        <w:tc>
          <w:tcPr>
            <w:tcW w:w="708"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0" w:type="dxa"/>
            <w:shd w:val="clear" w:color="auto" w:fill="auto"/>
          </w:tcPr>
          <w:p w:rsidR="00CB5492" w:rsidRPr="00407E0A" w:rsidRDefault="00CB5492"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0,10-0,20</w:t>
            </w: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8"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r>
      <w:tr w:rsidR="00CB5492" w:rsidRPr="00407E0A" w:rsidTr="005367B9">
        <w:tc>
          <w:tcPr>
            <w:tcW w:w="534"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30</w:t>
            </w:r>
            <w:r w:rsidR="00036194" w:rsidRPr="00407E0A">
              <w:rPr>
                <w:rFonts w:ascii="Times New Roman" w:hAnsi="Times New Roman"/>
                <w:sz w:val="20"/>
                <w:szCs w:val="20"/>
                <w:lang w:val="ro-RO"/>
              </w:rPr>
              <w:t>.</w:t>
            </w:r>
          </w:p>
        </w:tc>
        <w:tc>
          <w:tcPr>
            <w:tcW w:w="1417" w:type="dxa"/>
            <w:shd w:val="clear" w:color="auto" w:fill="auto"/>
          </w:tcPr>
          <w:p w:rsidR="00CB5492" w:rsidRPr="00407E0A" w:rsidRDefault="00CB5492" w:rsidP="001F09DE">
            <w:pPr>
              <w:pStyle w:val="NoSpacing"/>
              <w:spacing w:line="276" w:lineRule="auto"/>
              <w:ind w:left="-108" w:right="-152"/>
              <w:jc w:val="center"/>
              <w:rPr>
                <w:rFonts w:ascii="Times New Roman" w:hAnsi="Times New Roman"/>
                <w:sz w:val="20"/>
                <w:szCs w:val="20"/>
                <w:lang w:val="ro-RO"/>
              </w:rPr>
            </w:pPr>
            <w:r w:rsidRPr="00407E0A">
              <w:rPr>
                <w:rFonts w:ascii="Times New Roman" w:hAnsi="Times New Roman"/>
                <w:sz w:val="20"/>
                <w:szCs w:val="20"/>
                <w:lang w:val="ro-RO"/>
              </w:rPr>
              <w:t>Sturzul de iarnă (Cocoșar)</w:t>
            </w:r>
          </w:p>
        </w:tc>
        <w:tc>
          <w:tcPr>
            <w:tcW w:w="992"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jc w:val="center"/>
              <w:rPr>
                <w:rFonts w:ascii="Times New Roman" w:hAnsi="Times New Roman"/>
                <w:sz w:val="20"/>
                <w:szCs w:val="20"/>
                <w:lang w:val="ro-RO"/>
              </w:rPr>
            </w:pPr>
          </w:p>
        </w:tc>
        <w:tc>
          <w:tcPr>
            <w:tcW w:w="708"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0" w:type="dxa"/>
            <w:shd w:val="clear" w:color="auto" w:fill="auto"/>
          </w:tcPr>
          <w:p w:rsidR="00CB5492" w:rsidRPr="00407E0A" w:rsidRDefault="00CB5492"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16-21</w:t>
            </w: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8"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r>
      <w:tr w:rsidR="00CB5492" w:rsidRPr="00407E0A" w:rsidTr="005367B9">
        <w:tc>
          <w:tcPr>
            <w:tcW w:w="534"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31</w:t>
            </w:r>
            <w:r w:rsidR="00036194" w:rsidRPr="00407E0A">
              <w:rPr>
                <w:rFonts w:ascii="Times New Roman" w:hAnsi="Times New Roman"/>
                <w:sz w:val="20"/>
                <w:szCs w:val="20"/>
                <w:lang w:val="ro-RO"/>
              </w:rPr>
              <w:t>.</w:t>
            </w:r>
          </w:p>
        </w:tc>
        <w:tc>
          <w:tcPr>
            <w:tcW w:w="1417" w:type="dxa"/>
            <w:shd w:val="clear" w:color="auto" w:fill="auto"/>
          </w:tcPr>
          <w:p w:rsidR="00CB5492" w:rsidRPr="00407E0A" w:rsidRDefault="00CB5492" w:rsidP="001F09DE">
            <w:pPr>
              <w:pStyle w:val="NoSpacing"/>
              <w:spacing w:line="276" w:lineRule="auto"/>
              <w:ind w:left="-108" w:right="-152"/>
              <w:jc w:val="center"/>
              <w:rPr>
                <w:rFonts w:ascii="Times New Roman" w:hAnsi="Times New Roman"/>
                <w:sz w:val="20"/>
                <w:szCs w:val="20"/>
                <w:lang w:val="ro-RO"/>
              </w:rPr>
            </w:pPr>
            <w:r w:rsidRPr="00407E0A">
              <w:rPr>
                <w:rFonts w:ascii="Times New Roman" w:hAnsi="Times New Roman"/>
                <w:sz w:val="20"/>
                <w:szCs w:val="20"/>
                <w:lang w:val="ro-RO"/>
              </w:rPr>
              <w:t>Sturzul de vâsc</w:t>
            </w:r>
          </w:p>
        </w:tc>
        <w:tc>
          <w:tcPr>
            <w:tcW w:w="992"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jc w:val="center"/>
              <w:rPr>
                <w:rFonts w:ascii="Times New Roman" w:hAnsi="Times New Roman"/>
                <w:sz w:val="20"/>
                <w:szCs w:val="20"/>
                <w:lang w:val="ro-RO"/>
              </w:rPr>
            </w:pPr>
          </w:p>
        </w:tc>
        <w:tc>
          <w:tcPr>
            <w:tcW w:w="708"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0" w:type="dxa"/>
            <w:shd w:val="clear" w:color="auto" w:fill="auto"/>
          </w:tcPr>
          <w:p w:rsidR="00CB5492" w:rsidRPr="00407E0A" w:rsidRDefault="00CB5492"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4,1-9,0</w:t>
            </w: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8"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r>
      <w:tr w:rsidR="00CB5492" w:rsidRPr="00407E0A" w:rsidTr="005367B9">
        <w:tc>
          <w:tcPr>
            <w:tcW w:w="534"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32</w:t>
            </w:r>
            <w:r w:rsidR="00036194" w:rsidRPr="00407E0A">
              <w:rPr>
                <w:rFonts w:ascii="Times New Roman" w:hAnsi="Times New Roman"/>
                <w:sz w:val="20"/>
                <w:szCs w:val="20"/>
                <w:lang w:val="ro-RO"/>
              </w:rPr>
              <w:t>.</w:t>
            </w:r>
          </w:p>
        </w:tc>
        <w:tc>
          <w:tcPr>
            <w:tcW w:w="1417" w:type="dxa"/>
            <w:shd w:val="clear" w:color="auto" w:fill="auto"/>
          </w:tcPr>
          <w:p w:rsidR="00CB5492" w:rsidRPr="00407E0A" w:rsidRDefault="00CB5492" w:rsidP="001F09DE">
            <w:pPr>
              <w:pStyle w:val="NoSpacing"/>
              <w:spacing w:line="276" w:lineRule="auto"/>
              <w:ind w:left="-108" w:right="-152"/>
              <w:jc w:val="center"/>
              <w:rPr>
                <w:rFonts w:ascii="Times New Roman" w:hAnsi="Times New Roman"/>
                <w:sz w:val="20"/>
                <w:szCs w:val="20"/>
                <w:lang w:val="ro-RO"/>
              </w:rPr>
            </w:pPr>
            <w:r w:rsidRPr="00407E0A">
              <w:rPr>
                <w:rFonts w:ascii="Times New Roman" w:hAnsi="Times New Roman"/>
                <w:sz w:val="20"/>
                <w:szCs w:val="20"/>
                <w:lang w:val="ro-RO"/>
              </w:rPr>
              <w:t>Sturzul cântător</w:t>
            </w:r>
          </w:p>
        </w:tc>
        <w:tc>
          <w:tcPr>
            <w:tcW w:w="992"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jc w:val="center"/>
              <w:rPr>
                <w:rFonts w:ascii="Times New Roman" w:hAnsi="Times New Roman"/>
                <w:sz w:val="20"/>
                <w:szCs w:val="20"/>
                <w:lang w:val="ro-RO"/>
              </w:rPr>
            </w:pPr>
            <w:r w:rsidRPr="00407E0A">
              <w:rPr>
                <w:rFonts w:ascii="Times New Roman" w:hAnsi="Times New Roman"/>
                <w:sz w:val="20"/>
                <w:szCs w:val="20"/>
                <w:lang w:val="ro-RO"/>
              </w:rPr>
              <w:t>200</w:t>
            </w:r>
          </w:p>
        </w:tc>
        <w:tc>
          <w:tcPr>
            <w:tcW w:w="708"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0" w:type="dxa"/>
            <w:shd w:val="clear" w:color="auto" w:fill="auto"/>
          </w:tcPr>
          <w:p w:rsidR="00CB5492" w:rsidRPr="00407E0A" w:rsidRDefault="00CB5492"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24,4-38,4</w:t>
            </w: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8"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r>
      <w:tr w:rsidR="00CB5492" w:rsidRPr="00407E0A" w:rsidTr="005367B9">
        <w:tc>
          <w:tcPr>
            <w:tcW w:w="534"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33</w:t>
            </w:r>
            <w:r w:rsidR="00036194" w:rsidRPr="00407E0A">
              <w:rPr>
                <w:rFonts w:ascii="Times New Roman" w:hAnsi="Times New Roman"/>
                <w:sz w:val="20"/>
                <w:szCs w:val="20"/>
                <w:lang w:val="ro-RO"/>
              </w:rPr>
              <w:t>.</w:t>
            </w:r>
          </w:p>
        </w:tc>
        <w:tc>
          <w:tcPr>
            <w:tcW w:w="1417" w:type="dxa"/>
            <w:shd w:val="clear" w:color="auto" w:fill="auto"/>
          </w:tcPr>
          <w:p w:rsidR="00CB5492" w:rsidRPr="00407E0A" w:rsidRDefault="00CB5492" w:rsidP="001F09DE">
            <w:pPr>
              <w:pStyle w:val="NoSpacing"/>
              <w:spacing w:line="276" w:lineRule="auto"/>
              <w:jc w:val="center"/>
              <w:rPr>
                <w:rFonts w:ascii="Times New Roman" w:hAnsi="Times New Roman"/>
                <w:sz w:val="20"/>
                <w:szCs w:val="20"/>
                <w:lang w:val="ro-RO"/>
              </w:rPr>
            </w:pPr>
            <w:r w:rsidRPr="00407E0A">
              <w:rPr>
                <w:rFonts w:ascii="Times New Roman" w:hAnsi="Times New Roman"/>
                <w:sz w:val="20"/>
                <w:szCs w:val="20"/>
                <w:lang w:val="ro-RO"/>
              </w:rPr>
              <w:t>Graur</w:t>
            </w:r>
          </w:p>
        </w:tc>
        <w:tc>
          <w:tcPr>
            <w:tcW w:w="992"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jc w:val="center"/>
              <w:rPr>
                <w:rFonts w:ascii="Times New Roman" w:hAnsi="Times New Roman"/>
                <w:sz w:val="20"/>
                <w:szCs w:val="20"/>
                <w:lang w:val="ro-RO"/>
              </w:rPr>
            </w:pPr>
            <w:r w:rsidRPr="00407E0A">
              <w:rPr>
                <w:rFonts w:ascii="Times New Roman" w:hAnsi="Times New Roman"/>
                <w:sz w:val="20"/>
                <w:szCs w:val="20"/>
                <w:lang w:val="ro-RO"/>
              </w:rPr>
              <w:t>250</w:t>
            </w:r>
          </w:p>
        </w:tc>
        <w:tc>
          <w:tcPr>
            <w:tcW w:w="708"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567"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9"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850" w:type="dxa"/>
            <w:shd w:val="clear" w:color="auto" w:fill="auto"/>
          </w:tcPr>
          <w:p w:rsidR="00CB5492" w:rsidRPr="00407E0A" w:rsidRDefault="00CB5492"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28,8-52,4</w:t>
            </w:r>
          </w:p>
        </w:tc>
        <w:tc>
          <w:tcPr>
            <w:tcW w:w="851"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c>
          <w:tcPr>
            <w:tcW w:w="708" w:type="dxa"/>
            <w:shd w:val="clear" w:color="auto" w:fill="auto"/>
          </w:tcPr>
          <w:p w:rsidR="00CB5492" w:rsidRPr="00407E0A" w:rsidRDefault="00CB5492" w:rsidP="001F09DE">
            <w:pPr>
              <w:pStyle w:val="NoSpacing"/>
              <w:spacing w:line="276" w:lineRule="auto"/>
              <w:rPr>
                <w:rFonts w:ascii="Times New Roman" w:hAnsi="Times New Roman"/>
                <w:sz w:val="20"/>
                <w:szCs w:val="20"/>
                <w:lang w:val="ro-RO"/>
              </w:rPr>
            </w:pPr>
          </w:p>
        </w:tc>
      </w:tr>
    </w:tbl>
    <w:p w:rsidR="00CB5492" w:rsidRPr="00407E0A" w:rsidRDefault="00CB5492" w:rsidP="001F09DE">
      <w:pPr>
        <w:pStyle w:val="NoSpacing"/>
        <w:spacing w:line="276" w:lineRule="auto"/>
        <w:ind w:hanging="142"/>
        <w:rPr>
          <w:rFonts w:ascii="Times New Roman" w:hAnsi="Times New Roman"/>
          <w:color w:val="C00000"/>
          <w:sz w:val="20"/>
          <w:szCs w:val="20"/>
          <w:lang w:val="ro-RO"/>
        </w:rPr>
      </w:pPr>
      <w:bookmarkStart w:id="35" w:name="_Hlk180418163"/>
      <w:r w:rsidRPr="00407E0A">
        <w:rPr>
          <w:rFonts w:ascii="Times New Roman" w:hAnsi="Times New Roman"/>
          <w:sz w:val="20"/>
          <w:szCs w:val="20"/>
          <w:lang w:val="ro-RO"/>
        </w:rPr>
        <w:t>*</w:t>
      </w:r>
      <w:bookmarkEnd w:id="35"/>
      <w:r w:rsidRPr="005367B9">
        <w:rPr>
          <w:rFonts w:ascii="Times New Roman" w:hAnsi="Times New Roman"/>
          <w:i/>
          <w:iCs/>
          <w:color w:val="000000"/>
          <w:sz w:val="18"/>
          <w:szCs w:val="18"/>
          <w:lang w:val="ro-RO"/>
        </w:rPr>
        <w:t xml:space="preserve">Cota de recoltare la </w:t>
      </w:r>
      <w:r w:rsidR="002833B2" w:rsidRPr="005367B9">
        <w:rPr>
          <w:rFonts w:ascii="Times New Roman" w:hAnsi="Times New Roman"/>
          <w:i/>
          <w:iCs/>
          <w:color w:val="000000"/>
          <w:sz w:val="18"/>
          <w:szCs w:val="18"/>
          <w:lang w:val="ro-RO"/>
        </w:rPr>
        <w:t>sp</w:t>
      </w:r>
      <w:r w:rsidRPr="005367B9">
        <w:rPr>
          <w:rFonts w:ascii="Times New Roman" w:hAnsi="Times New Roman"/>
          <w:i/>
          <w:iCs/>
          <w:color w:val="000000"/>
          <w:sz w:val="18"/>
          <w:szCs w:val="18"/>
          <w:lang w:val="ro-RO"/>
        </w:rPr>
        <w:t xml:space="preserve">eciile migratoare nu pot depăși pentru R. Moldova cota de 0,2% din efectivele de reproducere europene a </w:t>
      </w:r>
      <w:r w:rsidR="002833B2" w:rsidRPr="005367B9">
        <w:rPr>
          <w:rFonts w:ascii="Times New Roman" w:hAnsi="Times New Roman"/>
          <w:i/>
          <w:iCs/>
          <w:color w:val="000000"/>
          <w:sz w:val="18"/>
          <w:szCs w:val="18"/>
          <w:lang w:val="ro-RO"/>
        </w:rPr>
        <w:t>sp</w:t>
      </w:r>
      <w:r w:rsidRPr="005367B9">
        <w:rPr>
          <w:rFonts w:ascii="Times New Roman" w:hAnsi="Times New Roman"/>
          <w:i/>
          <w:iCs/>
          <w:color w:val="000000"/>
          <w:sz w:val="18"/>
          <w:szCs w:val="18"/>
          <w:lang w:val="ro-RO"/>
        </w:rPr>
        <w:t>eciei</w:t>
      </w:r>
      <w:r w:rsidRPr="005367B9">
        <w:rPr>
          <w:rFonts w:ascii="Times New Roman" w:hAnsi="Times New Roman"/>
          <w:color w:val="000000"/>
          <w:sz w:val="18"/>
          <w:szCs w:val="18"/>
          <w:lang w:val="ro-RO"/>
        </w:rPr>
        <w:t>.</w:t>
      </w:r>
    </w:p>
    <w:p w:rsidR="000D469A" w:rsidRPr="00407E0A" w:rsidRDefault="0018030C" w:rsidP="001F09DE">
      <w:pPr>
        <w:spacing w:line="276" w:lineRule="auto"/>
        <w:rPr>
          <w:color w:val="000000"/>
          <w:sz w:val="20"/>
        </w:rPr>
      </w:pPr>
      <w:r w:rsidRPr="00407E0A">
        <w:rPr>
          <w:color w:val="000000"/>
          <w:sz w:val="20"/>
        </w:rPr>
        <w:t>Data prezentării: ______________________</w:t>
      </w:r>
      <w:r w:rsidR="00B74488" w:rsidRPr="00407E0A">
        <w:rPr>
          <w:color w:val="000000"/>
          <w:sz w:val="20"/>
        </w:rPr>
        <w:t>________________________</w:t>
      </w:r>
    </w:p>
    <w:p w:rsidR="00524B38" w:rsidRPr="00407E0A" w:rsidRDefault="00524B38" w:rsidP="001F09DE">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Responsabil: _____________</w:t>
      </w:r>
      <w:r w:rsidR="000D469A" w:rsidRPr="00407E0A">
        <w:rPr>
          <w:rFonts w:ascii="Times New Roman" w:hAnsi="Times New Roman"/>
          <w:sz w:val="20"/>
          <w:szCs w:val="20"/>
          <w:lang w:val="ro-RO"/>
        </w:rPr>
        <w:t xml:space="preserve">____________                  </w:t>
      </w:r>
      <w:r w:rsidRPr="00407E0A">
        <w:rPr>
          <w:rFonts w:ascii="Times New Roman" w:hAnsi="Times New Roman"/>
          <w:sz w:val="20"/>
          <w:szCs w:val="20"/>
          <w:lang w:val="ro-RO"/>
        </w:rPr>
        <w:t xml:space="preserve">  ______________                         </w:t>
      </w:r>
    </w:p>
    <w:p w:rsidR="0088526B" w:rsidRPr="005367B9" w:rsidRDefault="00524B38" w:rsidP="005367B9">
      <w:pPr>
        <w:pStyle w:val="NoSpacing"/>
        <w:spacing w:line="276" w:lineRule="auto"/>
        <w:rPr>
          <w:rFonts w:ascii="Times New Roman" w:hAnsi="Times New Roman"/>
          <w:i/>
          <w:iCs/>
          <w:sz w:val="20"/>
          <w:szCs w:val="20"/>
          <w:lang w:val="ro-RO"/>
        </w:rPr>
      </w:pPr>
      <w:r w:rsidRPr="00407E0A">
        <w:rPr>
          <w:rFonts w:ascii="Times New Roman" w:hAnsi="Times New Roman"/>
          <w:sz w:val="20"/>
          <w:szCs w:val="20"/>
          <w:lang w:val="ro-RO"/>
        </w:rPr>
        <w:t xml:space="preserve">                                 </w:t>
      </w:r>
      <w:r w:rsidRPr="00407E0A">
        <w:rPr>
          <w:rFonts w:ascii="Times New Roman" w:hAnsi="Times New Roman"/>
          <w:i/>
          <w:iCs/>
          <w:sz w:val="20"/>
          <w:szCs w:val="20"/>
          <w:lang w:val="ro-RO"/>
        </w:rPr>
        <w:t xml:space="preserve">Nume/prenume                         </w:t>
      </w:r>
      <w:r w:rsidR="00A53EFD" w:rsidRPr="00407E0A">
        <w:rPr>
          <w:rFonts w:ascii="Times New Roman" w:hAnsi="Times New Roman"/>
          <w:i/>
          <w:iCs/>
          <w:sz w:val="20"/>
          <w:szCs w:val="20"/>
          <w:lang w:val="ro-RO"/>
        </w:rPr>
        <w:t xml:space="preserve">              </w:t>
      </w:r>
      <w:r w:rsidRPr="00407E0A">
        <w:rPr>
          <w:rFonts w:ascii="Times New Roman" w:hAnsi="Times New Roman"/>
          <w:i/>
          <w:iCs/>
          <w:sz w:val="20"/>
          <w:szCs w:val="20"/>
          <w:lang w:val="ro-RO"/>
        </w:rPr>
        <w:t>semnătura</w:t>
      </w:r>
    </w:p>
    <w:p w:rsidR="0092032D" w:rsidRPr="00407E0A" w:rsidRDefault="00CB5492" w:rsidP="001F09DE">
      <w:pPr>
        <w:spacing w:line="276" w:lineRule="auto"/>
        <w:jc w:val="right"/>
        <w:rPr>
          <w:rFonts w:eastAsia="Calibri"/>
          <w:b/>
          <w:sz w:val="20"/>
        </w:rPr>
      </w:pPr>
      <w:r w:rsidRPr="00407E0A">
        <w:rPr>
          <w:b/>
          <w:bCs/>
          <w:color w:val="000000"/>
          <w:sz w:val="20"/>
        </w:rPr>
        <w:t xml:space="preserve">Anexa </w:t>
      </w:r>
      <w:r w:rsidR="00C13AD7" w:rsidRPr="00407E0A">
        <w:rPr>
          <w:b/>
          <w:bCs/>
          <w:color w:val="000000"/>
          <w:sz w:val="20"/>
        </w:rPr>
        <w:t>nr.</w:t>
      </w:r>
      <w:r w:rsidR="0038595F" w:rsidRPr="00407E0A">
        <w:rPr>
          <w:b/>
          <w:bCs/>
          <w:color w:val="000000"/>
          <w:sz w:val="20"/>
        </w:rPr>
        <w:t>8</w:t>
      </w:r>
      <w:r w:rsidR="004F30C8" w:rsidRPr="00407E0A">
        <w:rPr>
          <w:rFonts w:eastAsia="Calibri"/>
          <w:b/>
          <w:sz w:val="20"/>
        </w:rPr>
        <w:t xml:space="preserve"> </w:t>
      </w:r>
    </w:p>
    <w:p w:rsidR="00176FE3" w:rsidRPr="00407E0A" w:rsidRDefault="00176FE3" w:rsidP="00176FE3">
      <w:pPr>
        <w:tabs>
          <w:tab w:val="left" w:pos="3686"/>
        </w:tabs>
        <w:spacing w:line="276" w:lineRule="auto"/>
        <w:ind w:firstLine="709"/>
        <w:jc w:val="right"/>
        <w:rPr>
          <w:b/>
          <w:bCs/>
          <w:color w:val="000000"/>
          <w:sz w:val="20"/>
        </w:rPr>
      </w:pPr>
      <w:r w:rsidRPr="00407E0A">
        <w:rPr>
          <w:b/>
          <w:bCs/>
          <w:color w:val="000000"/>
          <w:sz w:val="20"/>
        </w:rPr>
        <w:t>la</w:t>
      </w:r>
      <w:r w:rsidRPr="00407E0A">
        <w:rPr>
          <w:rFonts w:eastAsia="Calibri"/>
          <w:b/>
          <w:bCs/>
          <w:sz w:val="20"/>
        </w:rPr>
        <w:t xml:space="preserve"> </w:t>
      </w:r>
      <w:r w:rsidRPr="00407E0A">
        <w:rPr>
          <w:b/>
          <w:bCs/>
          <w:color w:val="000000"/>
          <w:sz w:val="20"/>
        </w:rPr>
        <w:t xml:space="preserve">Metodologia de evaluare a efectivelor de vânat </w:t>
      </w:r>
    </w:p>
    <w:p w:rsidR="00176FE3" w:rsidRPr="00407E0A" w:rsidRDefault="00176FE3" w:rsidP="00176FE3">
      <w:pPr>
        <w:tabs>
          <w:tab w:val="left" w:pos="3686"/>
        </w:tabs>
        <w:spacing w:line="276" w:lineRule="auto"/>
        <w:ind w:firstLine="709"/>
        <w:jc w:val="right"/>
        <w:rPr>
          <w:b/>
          <w:bCs/>
          <w:color w:val="000000"/>
          <w:sz w:val="20"/>
        </w:rPr>
      </w:pPr>
      <w:r w:rsidRPr="00407E0A">
        <w:rPr>
          <w:b/>
          <w:bCs/>
          <w:color w:val="000000"/>
          <w:sz w:val="20"/>
        </w:rPr>
        <w:t>și calculul cotelor de recoltare</w:t>
      </w:r>
    </w:p>
    <w:p w:rsidR="00CB5492" w:rsidRPr="00407E0A" w:rsidRDefault="00CB5492" w:rsidP="001F09DE">
      <w:pPr>
        <w:spacing w:line="276" w:lineRule="auto"/>
        <w:jc w:val="right"/>
        <w:rPr>
          <w:b/>
          <w:color w:val="000000"/>
          <w:sz w:val="20"/>
        </w:rPr>
      </w:pPr>
    </w:p>
    <w:p w:rsidR="00CB5492" w:rsidRPr="00407E0A" w:rsidRDefault="00CB5492" w:rsidP="001F09DE">
      <w:pPr>
        <w:spacing w:line="276" w:lineRule="auto"/>
        <w:jc w:val="center"/>
        <w:rPr>
          <w:b/>
          <w:color w:val="000000"/>
          <w:sz w:val="20"/>
        </w:rPr>
      </w:pPr>
      <w:r w:rsidRPr="00407E0A">
        <w:rPr>
          <w:b/>
          <w:color w:val="000000"/>
          <w:sz w:val="20"/>
        </w:rPr>
        <w:t>Fișa de evaluare</w:t>
      </w:r>
    </w:p>
    <w:p w:rsidR="00CB5492" w:rsidRPr="00407E0A" w:rsidRDefault="00CB5492" w:rsidP="001F09DE">
      <w:pPr>
        <w:spacing w:line="276" w:lineRule="auto"/>
        <w:jc w:val="center"/>
        <w:rPr>
          <w:b/>
          <w:bCs/>
          <w:color w:val="000000"/>
          <w:sz w:val="20"/>
        </w:rPr>
      </w:pPr>
      <w:r w:rsidRPr="00407E0A">
        <w:rPr>
          <w:b/>
          <w:bCs/>
          <w:color w:val="000000"/>
          <w:sz w:val="20"/>
        </w:rPr>
        <w:t>privind evidența vânatului mare prin metoda observațiilor directe</w:t>
      </w:r>
    </w:p>
    <w:p w:rsidR="00CB5492" w:rsidRPr="00407E0A" w:rsidRDefault="00CB5492" w:rsidP="001F09DE">
      <w:pPr>
        <w:spacing w:line="276" w:lineRule="auto"/>
        <w:rPr>
          <w:color w:val="7030A0"/>
          <w:sz w:val="20"/>
        </w:rPr>
      </w:pPr>
    </w:p>
    <w:p w:rsidR="00CB5492" w:rsidRPr="00407E0A" w:rsidRDefault="00CB5492" w:rsidP="004F0453">
      <w:pPr>
        <w:spacing w:line="276" w:lineRule="auto"/>
        <w:jc w:val="both"/>
        <w:rPr>
          <w:b/>
          <w:bCs/>
          <w:color w:val="000000"/>
          <w:sz w:val="20"/>
        </w:rPr>
      </w:pPr>
      <w:bookmarkStart w:id="36" w:name="_Hlk187745623"/>
      <w:r w:rsidRPr="00407E0A">
        <w:rPr>
          <w:b/>
          <w:bCs/>
          <w:color w:val="000000"/>
          <w:sz w:val="20"/>
        </w:rPr>
        <w:t xml:space="preserve">Fondul </w:t>
      </w:r>
      <w:r w:rsidR="007D723A" w:rsidRPr="00407E0A">
        <w:rPr>
          <w:b/>
          <w:bCs/>
          <w:color w:val="000000"/>
          <w:sz w:val="20"/>
        </w:rPr>
        <w:t>cinegetic</w:t>
      </w:r>
      <w:r w:rsidR="00022D31" w:rsidRPr="00407E0A">
        <w:rPr>
          <w:b/>
          <w:bCs/>
          <w:color w:val="000000"/>
          <w:sz w:val="20"/>
        </w:rPr>
        <w:t>:</w:t>
      </w:r>
      <w:r w:rsidRPr="00407E0A">
        <w:rPr>
          <w:b/>
          <w:bCs/>
          <w:color w:val="000000"/>
          <w:sz w:val="20"/>
        </w:rPr>
        <w:t>_________________</w:t>
      </w:r>
      <w:r w:rsidR="00241819" w:rsidRPr="00407E0A">
        <w:rPr>
          <w:b/>
          <w:bCs/>
          <w:color w:val="000000"/>
          <w:sz w:val="20"/>
        </w:rPr>
        <w:t>_____</w:t>
      </w:r>
      <w:r w:rsidR="00036194" w:rsidRPr="00407E0A">
        <w:rPr>
          <w:b/>
          <w:bCs/>
          <w:color w:val="000000"/>
          <w:sz w:val="20"/>
        </w:rPr>
        <w:t xml:space="preserve"> nr.</w:t>
      </w:r>
      <w:r w:rsidRPr="00407E0A">
        <w:rPr>
          <w:b/>
          <w:bCs/>
          <w:color w:val="000000"/>
          <w:sz w:val="20"/>
        </w:rPr>
        <w:t>___________</w:t>
      </w:r>
      <w:r w:rsidR="00036194" w:rsidRPr="00407E0A">
        <w:rPr>
          <w:b/>
          <w:bCs/>
          <w:color w:val="000000"/>
          <w:sz w:val="20"/>
        </w:rPr>
        <w:t xml:space="preserve"> </w:t>
      </w:r>
      <w:bookmarkEnd w:id="36"/>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6"/>
        <w:gridCol w:w="567"/>
        <w:gridCol w:w="425"/>
        <w:gridCol w:w="425"/>
        <w:gridCol w:w="425"/>
        <w:gridCol w:w="567"/>
        <w:gridCol w:w="426"/>
        <w:gridCol w:w="425"/>
        <w:gridCol w:w="425"/>
        <w:gridCol w:w="851"/>
        <w:gridCol w:w="1701"/>
        <w:gridCol w:w="1275"/>
      </w:tblGrid>
      <w:tr w:rsidR="00CB5492" w:rsidRPr="00407E0A" w:rsidTr="00241819">
        <w:trPr>
          <w:trHeight w:val="207"/>
        </w:trPr>
        <w:tc>
          <w:tcPr>
            <w:tcW w:w="1526" w:type="dxa"/>
            <w:vMerge w:val="restart"/>
            <w:shd w:val="clear" w:color="auto" w:fill="auto"/>
            <w:vAlign w:val="center"/>
          </w:tcPr>
          <w:p w:rsidR="00CB5492" w:rsidRPr="00407E0A" w:rsidRDefault="00CB5492" w:rsidP="001F09DE">
            <w:pPr>
              <w:spacing w:line="276" w:lineRule="auto"/>
              <w:ind w:left="-142" w:right="-108"/>
              <w:jc w:val="center"/>
              <w:rPr>
                <w:b/>
                <w:bCs/>
                <w:sz w:val="20"/>
              </w:rPr>
            </w:pPr>
            <w:r w:rsidRPr="00407E0A">
              <w:rPr>
                <w:b/>
                <w:bCs/>
                <w:sz w:val="20"/>
              </w:rPr>
              <w:t>Data</w:t>
            </w:r>
          </w:p>
        </w:tc>
        <w:tc>
          <w:tcPr>
            <w:tcW w:w="1276" w:type="dxa"/>
            <w:vMerge w:val="restart"/>
            <w:shd w:val="clear" w:color="auto" w:fill="auto"/>
            <w:vAlign w:val="center"/>
          </w:tcPr>
          <w:p w:rsidR="00CB5492" w:rsidRPr="00407E0A" w:rsidRDefault="00CB5492" w:rsidP="001F09DE">
            <w:pPr>
              <w:spacing w:line="276" w:lineRule="auto"/>
              <w:jc w:val="center"/>
              <w:rPr>
                <w:b/>
                <w:bCs/>
                <w:sz w:val="20"/>
              </w:rPr>
            </w:pPr>
            <w:r w:rsidRPr="00407E0A">
              <w:rPr>
                <w:b/>
                <w:bCs/>
                <w:sz w:val="20"/>
              </w:rPr>
              <w:t>UP, (tr. de pădure, parcela/</w:t>
            </w:r>
            <w:r w:rsidR="00241819" w:rsidRPr="00407E0A">
              <w:rPr>
                <w:b/>
                <w:bCs/>
                <w:sz w:val="20"/>
              </w:rPr>
              <w:t>etc.</w:t>
            </w:r>
            <w:r w:rsidRPr="00407E0A">
              <w:rPr>
                <w:b/>
                <w:bCs/>
                <w:sz w:val="20"/>
              </w:rPr>
              <w:t>)</w:t>
            </w:r>
          </w:p>
        </w:tc>
        <w:tc>
          <w:tcPr>
            <w:tcW w:w="3685" w:type="dxa"/>
            <w:gridSpan w:val="8"/>
            <w:shd w:val="clear" w:color="auto" w:fill="auto"/>
            <w:vAlign w:val="center"/>
          </w:tcPr>
          <w:p w:rsidR="00CB5492" w:rsidRPr="00407E0A" w:rsidRDefault="00CB5492" w:rsidP="001F09DE">
            <w:pPr>
              <w:spacing w:line="276" w:lineRule="auto"/>
              <w:ind w:left="113" w:right="113"/>
              <w:jc w:val="center"/>
              <w:rPr>
                <w:b/>
                <w:bCs/>
                <w:sz w:val="20"/>
              </w:rPr>
            </w:pPr>
            <w:r w:rsidRPr="00407E0A">
              <w:rPr>
                <w:b/>
                <w:bCs/>
                <w:sz w:val="20"/>
              </w:rPr>
              <w:t>Nr. de exemplare întâlnit/văzut</w:t>
            </w:r>
          </w:p>
        </w:tc>
        <w:tc>
          <w:tcPr>
            <w:tcW w:w="851" w:type="dxa"/>
            <w:vMerge w:val="restart"/>
            <w:shd w:val="clear" w:color="auto" w:fill="auto"/>
            <w:vAlign w:val="center"/>
          </w:tcPr>
          <w:p w:rsidR="00CB5492" w:rsidRPr="00407E0A" w:rsidRDefault="002833B2" w:rsidP="001F09DE">
            <w:pPr>
              <w:spacing w:line="276" w:lineRule="auto"/>
              <w:jc w:val="center"/>
              <w:rPr>
                <w:b/>
                <w:bCs/>
                <w:sz w:val="20"/>
              </w:rPr>
            </w:pPr>
            <w:r w:rsidRPr="00407E0A">
              <w:rPr>
                <w:b/>
                <w:bCs/>
                <w:sz w:val="20"/>
              </w:rPr>
              <w:t>Sp</w:t>
            </w:r>
            <w:r w:rsidR="00CB5492" w:rsidRPr="00407E0A">
              <w:rPr>
                <w:b/>
                <w:bCs/>
                <w:sz w:val="20"/>
              </w:rPr>
              <w:t>ecia</w:t>
            </w:r>
          </w:p>
        </w:tc>
        <w:tc>
          <w:tcPr>
            <w:tcW w:w="1701" w:type="dxa"/>
            <w:vMerge w:val="restart"/>
            <w:shd w:val="clear" w:color="auto" w:fill="auto"/>
            <w:vAlign w:val="center"/>
          </w:tcPr>
          <w:p w:rsidR="00CB5492" w:rsidRPr="00407E0A" w:rsidRDefault="00CB5492" w:rsidP="001F09DE">
            <w:pPr>
              <w:spacing w:line="276" w:lineRule="auto"/>
              <w:ind w:left="-108" w:right="-108"/>
              <w:jc w:val="center"/>
              <w:rPr>
                <w:b/>
                <w:bCs/>
                <w:sz w:val="20"/>
              </w:rPr>
            </w:pPr>
            <w:r w:rsidRPr="00407E0A">
              <w:rPr>
                <w:b/>
                <w:bCs/>
                <w:sz w:val="20"/>
              </w:rPr>
              <w:t>Observator</w:t>
            </w:r>
          </w:p>
          <w:p w:rsidR="00CB5492" w:rsidRPr="00407E0A" w:rsidRDefault="00CB5492" w:rsidP="001F09DE">
            <w:pPr>
              <w:spacing w:line="276" w:lineRule="auto"/>
              <w:ind w:left="-108" w:right="-108"/>
              <w:jc w:val="center"/>
              <w:rPr>
                <w:b/>
                <w:bCs/>
                <w:sz w:val="20"/>
              </w:rPr>
            </w:pPr>
            <w:r w:rsidRPr="00407E0A">
              <w:rPr>
                <w:b/>
                <w:bCs/>
                <w:sz w:val="20"/>
              </w:rPr>
              <w:t>(nume)</w:t>
            </w:r>
          </w:p>
        </w:tc>
        <w:tc>
          <w:tcPr>
            <w:tcW w:w="1275" w:type="dxa"/>
            <w:vMerge w:val="restart"/>
            <w:shd w:val="clear" w:color="auto" w:fill="auto"/>
            <w:vAlign w:val="center"/>
          </w:tcPr>
          <w:p w:rsidR="00CB5492" w:rsidRPr="00407E0A" w:rsidRDefault="00CB5492" w:rsidP="001F09DE">
            <w:pPr>
              <w:spacing w:line="276" w:lineRule="auto"/>
              <w:jc w:val="center"/>
              <w:rPr>
                <w:b/>
                <w:bCs/>
                <w:sz w:val="20"/>
              </w:rPr>
            </w:pPr>
            <w:r w:rsidRPr="00407E0A">
              <w:rPr>
                <w:b/>
                <w:bCs/>
                <w:sz w:val="20"/>
              </w:rPr>
              <w:t>Semnătura</w:t>
            </w:r>
          </w:p>
        </w:tc>
      </w:tr>
      <w:tr w:rsidR="00CB5492" w:rsidRPr="00407E0A" w:rsidTr="00241819">
        <w:trPr>
          <w:trHeight w:val="880"/>
        </w:trPr>
        <w:tc>
          <w:tcPr>
            <w:tcW w:w="1526" w:type="dxa"/>
            <w:vMerge/>
            <w:shd w:val="clear" w:color="auto" w:fill="auto"/>
            <w:vAlign w:val="center"/>
          </w:tcPr>
          <w:p w:rsidR="00CB5492" w:rsidRPr="00407E0A" w:rsidRDefault="00CB5492" w:rsidP="001F09DE">
            <w:pPr>
              <w:spacing w:line="276" w:lineRule="auto"/>
              <w:jc w:val="center"/>
              <w:rPr>
                <w:b/>
                <w:bCs/>
                <w:sz w:val="20"/>
              </w:rPr>
            </w:pPr>
          </w:p>
        </w:tc>
        <w:tc>
          <w:tcPr>
            <w:tcW w:w="1276" w:type="dxa"/>
            <w:vMerge/>
            <w:shd w:val="clear" w:color="auto" w:fill="auto"/>
            <w:vAlign w:val="center"/>
          </w:tcPr>
          <w:p w:rsidR="00CB5492" w:rsidRPr="00407E0A" w:rsidRDefault="00CB5492" w:rsidP="001F09DE">
            <w:pPr>
              <w:spacing w:line="276" w:lineRule="auto"/>
              <w:jc w:val="center"/>
              <w:rPr>
                <w:b/>
                <w:bCs/>
                <w:sz w:val="20"/>
              </w:rPr>
            </w:pPr>
          </w:p>
        </w:tc>
        <w:tc>
          <w:tcPr>
            <w:tcW w:w="567" w:type="dxa"/>
            <w:shd w:val="clear" w:color="auto" w:fill="auto"/>
            <w:textDirection w:val="btLr"/>
            <w:vAlign w:val="center"/>
          </w:tcPr>
          <w:p w:rsidR="00CB5492" w:rsidRPr="00407E0A" w:rsidRDefault="00CB5492" w:rsidP="001F09DE">
            <w:pPr>
              <w:spacing w:line="276" w:lineRule="auto"/>
              <w:ind w:left="113" w:right="113"/>
              <w:jc w:val="center"/>
              <w:rPr>
                <w:b/>
                <w:bCs/>
                <w:sz w:val="20"/>
              </w:rPr>
            </w:pPr>
            <w:r w:rsidRPr="00407E0A">
              <w:rPr>
                <w:b/>
                <w:bCs/>
                <w:sz w:val="20"/>
              </w:rPr>
              <w:t>Total</w:t>
            </w:r>
          </w:p>
        </w:tc>
        <w:tc>
          <w:tcPr>
            <w:tcW w:w="425" w:type="dxa"/>
            <w:shd w:val="clear" w:color="auto" w:fill="auto"/>
            <w:textDirection w:val="btLr"/>
            <w:vAlign w:val="center"/>
          </w:tcPr>
          <w:p w:rsidR="00CB5492" w:rsidRPr="00407E0A" w:rsidRDefault="00CB5492" w:rsidP="001F09DE">
            <w:pPr>
              <w:spacing w:line="276" w:lineRule="auto"/>
              <w:ind w:left="113" w:right="113"/>
              <w:jc w:val="center"/>
              <w:rPr>
                <w:b/>
                <w:bCs/>
                <w:sz w:val="20"/>
              </w:rPr>
            </w:pPr>
            <w:proofErr w:type="spellStart"/>
            <w:r w:rsidRPr="00407E0A">
              <w:rPr>
                <w:b/>
                <w:bCs/>
                <w:sz w:val="20"/>
              </w:rPr>
              <w:t>Masc</w:t>
            </w:r>
            <w:proofErr w:type="spellEnd"/>
            <w:r w:rsidR="007641E4" w:rsidRPr="00407E0A">
              <w:rPr>
                <w:b/>
                <w:bCs/>
                <w:sz w:val="20"/>
              </w:rPr>
              <w:t>*</w:t>
            </w:r>
          </w:p>
        </w:tc>
        <w:tc>
          <w:tcPr>
            <w:tcW w:w="425" w:type="dxa"/>
            <w:shd w:val="clear" w:color="auto" w:fill="auto"/>
            <w:textDirection w:val="btLr"/>
            <w:vAlign w:val="center"/>
          </w:tcPr>
          <w:p w:rsidR="00CB5492" w:rsidRPr="00407E0A" w:rsidRDefault="00CB5492" w:rsidP="001F09DE">
            <w:pPr>
              <w:spacing w:line="276" w:lineRule="auto"/>
              <w:ind w:left="113" w:right="113"/>
              <w:jc w:val="center"/>
              <w:rPr>
                <w:b/>
                <w:bCs/>
                <w:sz w:val="20"/>
              </w:rPr>
            </w:pPr>
            <w:proofErr w:type="spellStart"/>
            <w:r w:rsidRPr="00407E0A">
              <w:rPr>
                <w:b/>
                <w:bCs/>
                <w:sz w:val="20"/>
              </w:rPr>
              <w:t>Fem</w:t>
            </w:r>
            <w:proofErr w:type="spellEnd"/>
            <w:r w:rsidR="007641E4" w:rsidRPr="00407E0A">
              <w:rPr>
                <w:b/>
                <w:bCs/>
                <w:sz w:val="20"/>
              </w:rPr>
              <w:t>*</w:t>
            </w:r>
          </w:p>
        </w:tc>
        <w:tc>
          <w:tcPr>
            <w:tcW w:w="425" w:type="dxa"/>
            <w:shd w:val="clear" w:color="auto" w:fill="auto"/>
            <w:textDirection w:val="btLr"/>
            <w:vAlign w:val="center"/>
          </w:tcPr>
          <w:p w:rsidR="00CB5492" w:rsidRPr="00407E0A" w:rsidRDefault="00CB5492" w:rsidP="001F09DE">
            <w:pPr>
              <w:spacing w:line="276" w:lineRule="auto"/>
              <w:ind w:left="113" w:right="113"/>
              <w:jc w:val="center"/>
              <w:rPr>
                <w:b/>
                <w:bCs/>
                <w:sz w:val="20"/>
              </w:rPr>
            </w:pPr>
            <w:proofErr w:type="spellStart"/>
            <w:r w:rsidRPr="00407E0A">
              <w:rPr>
                <w:b/>
                <w:bCs/>
                <w:sz w:val="20"/>
              </w:rPr>
              <w:t>Juv</w:t>
            </w:r>
            <w:proofErr w:type="spellEnd"/>
            <w:r w:rsidR="007641E4" w:rsidRPr="00407E0A">
              <w:rPr>
                <w:b/>
                <w:bCs/>
                <w:sz w:val="20"/>
              </w:rPr>
              <w:t>*</w:t>
            </w:r>
          </w:p>
        </w:tc>
        <w:tc>
          <w:tcPr>
            <w:tcW w:w="567" w:type="dxa"/>
            <w:shd w:val="clear" w:color="auto" w:fill="auto"/>
            <w:textDirection w:val="btLr"/>
            <w:vAlign w:val="center"/>
          </w:tcPr>
          <w:p w:rsidR="00CB5492" w:rsidRPr="00407E0A" w:rsidRDefault="00CB5492" w:rsidP="001F09DE">
            <w:pPr>
              <w:spacing w:line="276" w:lineRule="auto"/>
              <w:ind w:left="113" w:right="113"/>
              <w:jc w:val="center"/>
              <w:rPr>
                <w:b/>
                <w:bCs/>
                <w:sz w:val="20"/>
              </w:rPr>
            </w:pPr>
            <w:r w:rsidRPr="00407E0A">
              <w:rPr>
                <w:b/>
                <w:bCs/>
                <w:sz w:val="20"/>
              </w:rPr>
              <w:t>Total</w:t>
            </w:r>
          </w:p>
        </w:tc>
        <w:tc>
          <w:tcPr>
            <w:tcW w:w="426" w:type="dxa"/>
            <w:shd w:val="clear" w:color="auto" w:fill="auto"/>
            <w:textDirection w:val="btLr"/>
            <w:vAlign w:val="center"/>
          </w:tcPr>
          <w:p w:rsidR="00CB5492" w:rsidRPr="00407E0A" w:rsidRDefault="00CB5492" w:rsidP="001F09DE">
            <w:pPr>
              <w:spacing w:line="276" w:lineRule="auto"/>
              <w:ind w:left="113" w:right="113"/>
              <w:jc w:val="center"/>
              <w:rPr>
                <w:b/>
                <w:bCs/>
                <w:sz w:val="20"/>
              </w:rPr>
            </w:pPr>
            <w:proofErr w:type="spellStart"/>
            <w:r w:rsidRPr="00407E0A">
              <w:rPr>
                <w:b/>
                <w:bCs/>
                <w:sz w:val="20"/>
              </w:rPr>
              <w:t>Masc</w:t>
            </w:r>
            <w:proofErr w:type="spellEnd"/>
            <w:r w:rsidR="007641E4" w:rsidRPr="00407E0A">
              <w:rPr>
                <w:b/>
                <w:bCs/>
                <w:sz w:val="20"/>
              </w:rPr>
              <w:t>*</w:t>
            </w:r>
          </w:p>
        </w:tc>
        <w:tc>
          <w:tcPr>
            <w:tcW w:w="425" w:type="dxa"/>
            <w:shd w:val="clear" w:color="auto" w:fill="auto"/>
            <w:textDirection w:val="btLr"/>
            <w:vAlign w:val="center"/>
          </w:tcPr>
          <w:p w:rsidR="00CB5492" w:rsidRPr="00407E0A" w:rsidRDefault="00CB5492" w:rsidP="001F09DE">
            <w:pPr>
              <w:spacing w:line="276" w:lineRule="auto"/>
              <w:ind w:left="113" w:right="113"/>
              <w:jc w:val="center"/>
              <w:rPr>
                <w:b/>
                <w:bCs/>
                <w:sz w:val="20"/>
              </w:rPr>
            </w:pPr>
            <w:proofErr w:type="spellStart"/>
            <w:r w:rsidRPr="00407E0A">
              <w:rPr>
                <w:b/>
                <w:bCs/>
                <w:sz w:val="20"/>
              </w:rPr>
              <w:t>Fem</w:t>
            </w:r>
            <w:proofErr w:type="spellEnd"/>
            <w:r w:rsidR="007641E4" w:rsidRPr="00407E0A">
              <w:rPr>
                <w:b/>
                <w:bCs/>
                <w:sz w:val="20"/>
              </w:rPr>
              <w:t>*</w:t>
            </w:r>
          </w:p>
        </w:tc>
        <w:tc>
          <w:tcPr>
            <w:tcW w:w="425" w:type="dxa"/>
            <w:shd w:val="clear" w:color="auto" w:fill="auto"/>
            <w:textDirection w:val="btLr"/>
            <w:vAlign w:val="center"/>
          </w:tcPr>
          <w:p w:rsidR="00CB5492" w:rsidRPr="00407E0A" w:rsidRDefault="00CB5492" w:rsidP="001F09DE">
            <w:pPr>
              <w:spacing w:line="276" w:lineRule="auto"/>
              <w:ind w:left="113" w:right="113"/>
              <w:jc w:val="center"/>
              <w:rPr>
                <w:b/>
                <w:bCs/>
                <w:sz w:val="20"/>
              </w:rPr>
            </w:pPr>
            <w:proofErr w:type="spellStart"/>
            <w:r w:rsidRPr="00407E0A">
              <w:rPr>
                <w:b/>
                <w:bCs/>
                <w:sz w:val="20"/>
              </w:rPr>
              <w:t>Juv</w:t>
            </w:r>
            <w:proofErr w:type="spellEnd"/>
            <w:r w:rsidR="007641E4" w:rsidRPr="00407E0A">
              <w:rPr>
                <w:b/>
                <w:bCs/>
                <w:sz w:val="20"/>
              </w:rPr>
              <w:t>*</w:t>
            </w:r>
          </w:p>
        </w:tc>
        <w:tc>
          <w:tcPr>
            <w:tcW w:w="851" w:type="dxa"/>
            <w:vMerge/>
            <w:shd w:val="clear" w:color="auto" w:fill="auto"/>
            <w:textDirection w:val="btLr"/>
            <w:vAlign w:val="center"/>
          </w:tcPr>
          <w:p w:rsidR="00CB5492" w:rsidRPr="00407E0A" w:rsidRDefault="00CB5492" w:rsidP="001F09DE">
            <w:pPr>
              <w:spacing w:line="276" w:lineRule="auto"/>
              <w:ind w:left="113" w:right="113"/>
              <w:jc w:val="center"/>
              <w:rPr>
                <w:sz w:val="20"/>
              </w:rPr>
            </w:pPr>
          </w:p>
        </w:tc>
        <w:tc>
          <w:tcPr>
            <w:tcW w:w="1701" w:type="dxa"/>
            <w:vMerge/>
            <w:shd w:val="clear" w:color="auto" w:fill="auto"/>
            <w:vAlign w:val="center"/>
          </w:tcPr>
          <w:p w:rsidR="00CB5492" w:rsidRPr="00407E0A" w:rsidRDefault="00CB5492" w:rsidP="001F09DE">
            <w:pPr>
              <w:spacing w:line="276" w:lineRule="auto"/>
              <w:jc w:val="center"/>
              <w:rPr>
                <w:sz w:val="20"/>
              </w:rPr>
            </w:pPr>
          </w:p>
        </w:tc>
        <w:tc>
          <w:tcPr>
            <w:tcW w:w="1275" w:type="dxa"/>
            <w:vMerge/>
            <w:shd w:val="clear" w:color="auto" w:fill="auto"/>
            <w:vAlign w:val="center"/>
          </w:tcPr>
          <w:p w:rsidR="00CB5492" w:rsidRPr="00407E0A" w:rsidRDefault="00CB5492" w:rsidP="001F09DE">
            <w:pPr>
              <w:spacing w:line="276" w:lineRule="auto"/>
              <w:jc w:val="center"/>
              <w:rPr>
                <w:sz w:val="20"/>
              </w:rPr>
            </w:pPr>
          </w:p>
        </w:tc>
      </w:tr>
      <w:tr w:rsidR="00CB5492" w:rsidRPr="00407E0A" w:rsidTr="00241819">
        <w:tc>
          <w:tcPr>
            <w:tcW w:w="1526" w:type="dxa"/>
            <w:shd w:val="clear" w:color="auto" w:fill="auto"/>
            <w:vAlign w:val="center"/>
          </w:tcPr>
          <w:p w:rsidR="00CB5492" w:rsidRPr="00407E0A" w:rsidRDefault="00CB5492" w:rsidP="001F09DE">
            <w:pPr>
              <w:spacing w:line="276" w:lineRule="auto"/>
              <w:jc w:val="center"/>
              <w:rPr>
                <w:sz w:val="20"/>
              </w:rPr>
            </w:pPr>
          </w:p>
        </w:tc>
        <w:tc>
          <w:tcPr>
            <w:tcW w:w="1276" w:type="dxa"/>
            <w:shd w:val="clear" w:color="auto" w:fill="auto"/>
            <w:vAlign w:val="center"/>
          </w:tcPr>
          <w:p w:rsidR="00CB5492" w:rsidRPr="00407E0A" w:rsidRDefault="00CB5492" w:rsidP="001F09DE">
            <w:pPr>
              <w:spacing w:line="276" w:lineRule="auto"/>
              <w:jc w:val="center"/>
              <w:rPr>
                <w:sz w:val="20"/>
              </w:rPr>
            </w:pPr>
          </w:p>
        </w:tc>
        <w:tc>
          <w:tcPr>
            <w:tcW w:w="567" w:type="dxa"/>
            <w:shd w:val="clear" w:color="auto" w:fill="auto"/>
            <w:vAlign w:val="center"/>
          </w:tcPr>
          <w:p w:rsidR="00CB5492" w:rsidRPr="00407E0A" w:rsidRDefault="00CB5492" w:rsidP="001F09DE">
            <w:pPr>
              <w:spacing w:line="276" w:lineRule="auto"/>
              <w:jc w:val="center"/>
              <w:rPr>
                <w:sz w:val="20"/>
              </w:rPr>
            </w:pPr>
          </w:p>
        </w:tc>
        <w:tc>
          <w:tcPr>
            <w:tcW w:w="425" w:type="dxa"/>
            <w:shd w:val="clear" w:color="auto" w:fill="auto"/>
            <w:vAlign w:val="center"/>
          </w:tcPr>
          <w:p w:rsidR="00CB5492" w:rsidRPr="00407E0A" w:rsidRDefault="00CB5492" w:rsidP="001F09DE">
            <w:pPr>
              <w:spacing w:line="276" w:lineRule="auto"/>
              <w:jc w:val="center"/>
              <w:rPr>
                <w:sz w:val="20"/>
              </w:rPr>
            </w:pPr>
          </w:p>
        </w:tc>
        <w:tc>
          <w:tcPr>
            <w:tcW w:w="425" w:type="dxa"/>
            <w:shd w:val="clear" w:color="auto" w:fill="auto"/>
            <w:vAlign w:val="center"/>
          </w:tcPr>
          <w:p w:rsidR="00CB5492" w:rsidRPr="00407E0A" w:rsidRDefault="00CB5492" w:rsidP="001F09DE">
            <w:pPr>
              <w:spacing w:line="276" w:lineRule="auto"/>
              <w:jc w:val="center"/>
              <w:rPr>
                <w:sz w:val="20"/>
              </w:rPr>
            </w:pPr>
          </w:p>
        </w:tc>
        <w:tc>
          <w:tcPr>
            <w:tcW w:w="425" w:type="dxa"/>
            <w:shd w:val="clear" w:color="auto" w:fill="auto"/>
            <w:vAlign w:val="center"/>
          </w:tcPr>
          <w:p w:rsidR="00CB5492" w:rsidRPr="00407E0A" w:rsidRDefault="00CB5492" w:rsidP="001F09DE">
            <w:pPr>
              <w:spacing w:line="276" w:lineRule="auto"/>
              <w:jc w:val="center"/>
              <w:rPr>
                <w:sz w:val="20"/>
              </w:rPr>
            </w:pPr>
          </w:p>
        </w:tc>
        <w:tc>
          <w:tcPr>
            <w:tcW w:w="567" w:type="dxa"/>
            <w:shd w:val="clear" w:color="auto" w:fill="auto"/>
            <w:vAlign w:val="center"/>
          </w:tcPr>
          <w:p w:rsidR="00CB5492" w:rsidRPr="00407E0A" w:rsidRDefault="00CB5492" w:rsidP="001F09DE">
            <w:pPr>
              <w:spacing w:line="276" w:lineRule="auto"/>
              <w:jc w:val="center"/>
              <w:rPr>
                <w:sz w:val="20"/>
              </w:rPr>
            </w:pPr>
          </w:p>
        </w:tc>
        <w:tc>
          <w:tcPr>
            <w:tcW w:w="426" w:type="dxa"/>
            <w:shd w:val="clear" w:color="auto" w:fill="auto"/>
          </w:tcPr>
          <w:p w:rsidR="00CB5492" w:rsidRPr="00407E0A" w:rsidRDefault="00CB5492" w:rsidP="001F09DE">
            <w:pPr>
              <w:spacing w:line="276" w:lineRule="auto"/>
              <w:jc w:val="center"/>
              <w:rPr>
                <w:sz w:val="20"/>
              </w:rPr>
            </w:pPr>
          </w:p>
        </w:tc>
        <w:tc>
          <w:tcPr>
            <w:tcW w:w="425" w:type="dxa"/>
            <w:shd w:val="clear" w:color="auto" w:fill="auto"/>
          </w:tcPr>
          <w:p w:rsidR="00CB5492" w:rsidRPr="00407E0A" w:rsidRDefault="00CB5492" w:rsidP="001F09DE">
            <w:pPr>
              <w:spacing w:line="276" w:lineRule="auto"/>
              <w:jc w:val="center"/>
              <w:rPr>
                <w:sz w:val="20"/>
              </w:rPr>
            </w:pPr>
          </w:p>
        </w:tc>
        <w:tc>
          <w:tcPr>
            <w:tcW w:w="425" w:type="dxa"/>
            <w:shd w:val="clear" w:color="auto" w:fill="auto"/>
          </w:tcPr>
          <w:p w:rsidR="00CB5492" w:rsidRPr="00407E0A" w:rsidRDefault="00CB5492" w:rsidP="001F09DE">
            <w:pPr>
              <w:spacing w:line="276" w:lineRule="auto"/>
              <w:jc w:val="center"/>
              <w:rPr>
                <w:sz w:val="20"/>
              </w:rPr>
            </w:pPr>
          </w:p>
        </w:tc>
        <w:tc>
          <w:tcPr>
            <w:tcW w:w="851" w:type="dxa"/>
            <w:shd w:val="clear" w:color="auto" w:fill="auto"/>
          </w:tcPr>
          <w:p w:rsidR="00CB5492" w:rsidRPr="00407E0A" w:rsidRDefault="00CB5492" w:rsidP="001F09DE">
            <w:pPr>
              <w:spacing w:line="276" w:lineRule="auto"/>
              <w:jc w:val="center"/>
              <w:rPr>
                <w:sz w:val="20"/>
              </w:rPr>
            </w:pPr>
          </w:p>
        </w:tc>
        <w:tc>
          <w:tcPr>
            <w:tcW w:w="1701" w:type="dxa"/>
            <w:shd w:val="clear" w:color="auto" w:fill="auto"/>
            <w:vAlign w:val="center"/>
          </w:tcPr>
          <w:p w:rsidR="00CB5492" w:rsidRPr="00407E0A" w:rsidRDefault="00CB5492" w:rsidP="001F09DE">
            <w:pPr>
              <w:spacing w:line="276" w:lineRule="auto"/>
              <w:jc w:val="center"/>
              <w:rPr>
                <w:sz w:val="20"/>
              </w:rPr>
            </w:pPr>
          </w:p>
        </w:tc>
        <w:tc>
          <w:tcPr>
            <w:tcW w:w="1275" w:type="dxa"/>
            <w:shd w:val="clear" w:color="auto" w:fill="auto"/>
            <w:vAlign w:val="center"/>
          </w:tcPr>
          <w:p w:rsidR="00CB5492" w:rsidRPr="00407E0A" w:rsidRDefault="00CB5492" w:rsidP="001F09DE">
            <w:pPr>
              <w:spacing w:line="276" w:lineRule="auto"/>
              <w:jc w:val="center"/>
              <w:rPr>
                <w:sz w:val="20"/>
              </w:rPr>
            </w:pPr>
          </w:p>
        </w:tc>
      </w:tr>
      <w:tr w:rsidR="00CB5492" w:rsidRPr="00407E0A" w:rsidTr="00241819">
        <w:tc>
          <w:tcPr>
            <w:tcW w:w="1526" w:type="dxa"/>
            <w:shd w:val="clear" w:color="auto" w:fill="auto"/>
            <w:vAlign w:val="center"/>
          </w:tcPr>
          <w:p w:rsidR="00CB5492" w:rsidRPr="00407E0A" w:rsidRDefault="00CB5492" w:rsidP="001F09DE">
            <w:pPr>
              <w:spacing w:line="276" w:lineRule="auto"/>
              <w:jc w:val="center"/>
              <w:rPr>
                <w:sz w:val="20"/>
              </w:rPr>
            </w:pPr>
          </w:p>
        </w:tc>
        <w:tc>
          <w:tcPr>
            <w:tcW w:w="1276" w:type="dxa"/>
            <w:shd w:val="clear" w:color="auto" w:fill="auto"/>
            <w:vAlign w:val="center"/>
          </w:tcPr>
          <w:p w:rsidR="00CB5492" w:rsidRPr="00407E0A" w:rsidRDefault="00CB5492" w:rsidP="001F09DE">
            <w:pPr>
              <w:spacing w:line="276" w:lineRule="auto"/>
              <w:jc w:val="center"/>
              <w:rPr>
                <w:sz w:val="20"/>
              </w:rPr>
            </w:pPr>
          </w:p>
        </w:tc>
        <w:tc>
          <w:tcPr>
            <w:tcW w:w="567" w:type="dxa"/>
            <w:shd w:val="clear" w:color="auto" w:fill="auto"/>
            <w:vAlign w:val="center"/>
          </w:tcPr>
          <w:p w:rsidR="00CB5492" w:rsidRPr="00407E0A" w:rsidRDefault="00CB5492" w:rsidP="001F09DE">
            <w:pPr>
              <w:spacing w:line="276" w:lineRule="auto"/>
              <w:jc w:val="center"/>
              <w:rPr>
                <w:sz w:val="20"/>
              </w:rPr>
            </w:pPr>
          </w:p>
        </w:tc>
        <w:tc>
          <w:tcPr>
            <w:tcW w:w="425" w:type="dxa"/>
            <w:shd w:val="clear" w:color="auto" w:fill="auto"/>
            <w:vAlign w:val="center"/>
          </w:tcPr>
          <w:p w:rsidR="00CB5492" w:rsidRPr="00407E0A" w:rsidRDefault="00CB5492" w:rsidP="001F09DE">
            <w:pPr>
              <w:spacing w:line="276" w:lineRule="auto"/>
              <w:jc w:val="center"/>
              <w:rPr>
                <w:sz w:val="20"/>
              </w:rPr>
            </w:pPr>
          </w:p>
        </w:tc>
        <w:tc>
          <w:tcPr>
            <w:tcW w:w="425" w:type="dxa"/>
            <w:shd w:val="clear" w:color="auto" w:fill="auto"/>
            <w:vAlign w:val="center"/>
          </w:tcPr>
          <w:p w:rsidR="00CB5492" w:rsidRPr="00407E0A" w:rsidRDefault="00CB5492" w:rsidP="001F09DE">
            <w:pPr>
              <w:spacing w:line="276" w:lineRule="auto"/>
              <w:jc w:val="center"/>
              <w:rPr>
                <w:sz w:val="20"/>
              </w:rPr>
            </w:pPr>
          </w:p>
        </w:tc>
        <w:tc>
          <w:tcPr>
            <w:tcW w:w="425" w:type="dxa"/>
            <w:shd w:val="clear" w:color="auto" w:fill="auto"/>
            <w:vAlign w:val="center"/>
          </w:tcPr>
          <w:p w:rsidR="00CB5492" w:rsidRPr="00407E0A" w:rsidRDefault="00CB5492" w:rsidP="001F09DE">
            <w:pPr>
              <w:spacing w:line="276" w:lineRule="auto"/>
              <w:jc w:val="center"/>
              <w:rPr>
                <w:sz w:val="20"/>
              </w:rPr>
            </w:pPr>
          </w:p>
        </w:tc>
        <w:tc>
          <w:tcPr>
            <w:tcW w:w="567" w:type="dxa"/>
            <w:shd w:val="clear" w:color="auto" w:fill="auto"/>
            <w:vAlign w:val="center"/>
          </w:tcPr>
          <w:p w:rsidR="00CB5492" w:rsidRPr="00407E0A" w:rsidRDefault="00CB5492" w:rsidP="001F09DE">
            <w:pPr>
              <w:spacing w:line="276" w:lineRule="auto"/>
              <w:ind w:left="113" w:right="113"/>
              <w:jc w:val="center"/>
              <w:rPr>
                <w:color w:val="7030A0"/>
                <w:sz w:val="20"/>
              </w:rPr>
            </w:pPr>
          </w:p>
        </w:tc>
        <w:tc>
          <w:tcPr>
            <w:tcW w:w="426" w:type="dxa"/>
            <w:shd w:val="clear" w:color="auto" w:fill="auto"/>
            <w:textDirection w:val="btLr"/>
            <w:vAlign w:val="center"/>
          </w:tcPr>
          <w:p w:rsidR="00CB5492" w:rsidRPr="00407E0A" w:rsidRDefault="00CB5492" w:rsidP="001F09DE">
            <w:pPr>
              <w:spacing w:line="276" w:lineRule="auto"/>
              <w:ind w:left="113" w:right="113"/>
              <w:jc w:val="center"/>
              <w:rPr>
                <w:color w:val="7030A0"/>
                <w:sz w:val="20"/>
              </w:rPr>
            </w:pPr>
          </w:p>
        </w:tc>
        <w:tc>
          <w:tcPr>
            <w:tcW w:w="425" w:type="dxa"/>
            <w:shd w:val="clear" w:color="auto" w:fill="auto"/>
          </w:tcPr>
          <w:p w:rsidR="00CB5492" w:rsidRPr="00407E0A" w:rsidRDefault="00CB5492" w:rsidP="001F09DE">
            <w:pPr>
              <w:spacing w:line="276" w:lineRule="auto"/>
              <w:jc w:val="center"/>
              <w:rPr>
                <w:sz w:val="20"/>
              </w:rPr>
            </w:pPr>
          </w:p>
        </w:tc>
        <w:tc>
          <w:tcPr>
            <w:tcW w:w="425" w:type="dxa"/>
            <w:shd w:val="clear" w:color="auto" w:fill="auto"/>
          </w:tcPr>
          <w:p w:rsidR="00CB5492" w:rsidRPr="00407E0A" w:rsidRDefault="00CB5492" w:rsidP="001F09DE">
            <w:pPr>
              <w:spacing w:line="276" w:lineRule="auto"/>
              <w:jc w:val="center"/>
              <w:rPr>
                <w:sz w:val="20"/>
              </w:rPr>
            </w:pPr>
          </w:p>
        </w:tc>
        <w:tc>
          <w:tcPr>
            <w:tcW w:w="851" w:type="dxa"/>
            <w:shd w:val="clear" w:color="auto" w:fill="auto"/>
          </w:tcPr>
          <w:p w:rsidR="00CB5492" w:rsidRPr="00407E0A" w:rsidRDefault="00CB5492" w:rsidP="001F09DE">
            <w:pPr>
              <w:spacing w:line="276" w:lineRule="auto"/>
              <w:jc w:val="center"/>
              <w:rPr>
                <w:sz w:val="20"/>
              </w:rPr>
            </w:pPr>
          </w:p>
        </w:tc>
        <w:tc>
          <w:tcPr>
            <w:tcW w:w="1701" w:type="dxa"/>
            <w:shd w:val="clear" w:color="auto" w:fill="auto"/>
            <w:vAlign w:val="center"/>
          </w:tcPr>
          <w:p w:rsidR="00CB5492" w:rsidRPr="00407E0A" w:rsidRDefault="00CB5492" w:rsidP="001F09DE">
            <w:pPr>
              <w:spacing w:line="276" w:lineRule="auto"/>
              <w:jc w:val="center"/>
              <w:rPr>
                <w:sz w:val="20"/>
              </w:rPr>
            </w:pPr>
          </w:p>
        </w:tc>
        <w:tc>
          <w:tcPr>
            <w:tcW w:w="1275" w:type="dxa"/>
            <w:shd w:val="clear" w:color="auto" w:fill="auto"/>
            <w:vAlign w:val="center"/>
          </w:tcPr>
          <w:p w:rsidR="00CB5492" w:rsidRPr="00407E0A" w:rsidRDefault="00CB5492" w:rsidP="001F09DE">
            <w:pPr>
              <w:spacing w:line="276" w:lineRule="auto"/>
              <w:jc w:val="center"/>
              <w:rPr>
                <w:sz w:val="20"/>
              </w:rPr>
            </w:pPr>
          </w:p>
        </w:tc>
      </w:tr>
      <w:tr w:rsidR="00CB5492" w:rsidRPr="00407E0A" w:rsidTr="00241819">
        <w:tc>
          <w:tcPr>
            <w:tcW w:w="1526" w:type="dxa"/>
            <w:shd w:val="clear" w:color="auto" w:fill="auto"/>
            <w:vAlign w:val="center"/>
          </w:tcPr>
          <w:p w:rsidR="00CB5492" w:rsidRPr="00407E0A" w:rsidRDefault="00CB5492" w:rsidP="001F09DE">
            <w:pPr>
              <w:spacing w:line="276" w:lineRule="auto"/>
              <w:jc w:val="center"/>
              <w:rPr>
                <w:sz w:val="20"/>
              </w:rPr>
            </w:pPr>
          </w:p>
        </w:tc>
        <w:tc>
          <w:tcPr>
            <w:tcW w:w="1276" w:type="dxa"/>
            <w:shd w:val="clear" w:color="auto" w:fill="auto"/>
            <w:vAlign w:val="center"/>
          </w:tcPr>
          <w:p w:rsidR="00CB5492" w:rsidRPr="00407E0A" w:rsidRDefault="00CB5492" w:rsidP="001F09DE">
            <w:pPr>
              <w:spacing w:line="276" w:lineRule="auto"/>
              <w:jc w:val="center"/>
              <w:rPr>
                <w:sz w:val="20"/>
              </w:rPr>
            </w:pPr>
          </w:p>
        </w:tc>
        <w:tc>
          <w:tcPr>
            <w:tcW w:w="567" w:type="dxa"/>
            <w:shd w:val="clear" w:color="auto" w:fill="auto"/>
            <w:vAlign w:val="center"/>
          </w:tcPr>
          <w:p w:rsidR="00CB5492" w:rsidRPr="00407E0A" w:rsidRDefault="00CB5492" w:rsidP="001F09DE">
            <w:pPr>
              <w:spacing w:line="276" w:lineRule="auto"/>
              <w:jc w:val="center"/>
              <w:rPr>
                <w:sz w:val="20"/>
              </w:rPr>
            </w:pPr>
          </w:p>
        </w:tc>
        <w:tc>
          <w:tcPr>
            <w:tcW w:w="425" w:type="dxa"/>
            <w:shd w:val="clear" w:color="auto" w:fill="auto"/>
            <w:vAlign w:val="center"/>
          </w:tcPr>
          <w:p w:rsidR="00CB5492" w:rsidRPr="00407E0A" w:rsidRDefault="00CB5492" w:rsidP="001F09DE">
            <w:pPr>
              <w:spacing w:line="276" w:lineRule="auto"/>
              <w:jc w:val="center"/>
              <w:rPr>
                <w:sz w:val="20"/>
              </w:rPr>
            </w:pPr>
          </w:p>
        </w:tc>
        <w:tc>
          <w:tcPr>
            <w:tcW w:w="425" w:type="dxa"/>
            <w:shd w:val="clear" w:color="auto" w:fill="auto"/>
            <w:vAlign w:val="center"/>
          </w:tcPr>
          <w:p w:rsidR="00CB5492" w:rsidRPr="00407E0A" w:rsidRDefault="00CB5492" w:rsidP="001F09DE">
            <w:pPr>
              <w:spacing w:line="276" w:lineRule="auto"/>
              <w:jc w:val="center"/>
              <w:rPr>
                <w:sz w:val="20"/>
              </w:rPr>
            </w:pPr>
          </w:p>
        </w:tc>
        <w:tc>
          <w:tcPr>
            <w:tcW w:w="425" w:type="dxa"/>
            <w:shd w:val="clear" w:color="auto" w:fill="auto"/>
            <w:vAlign w:val="center"/>
          </w:tcPr>
          <w:p w:rsidR="00CB5492" w:rsidRPr="00407E0A" w:rsidRDefault="00CB5492" w:rsidP="001F09DE">
            <w:pPr>
              <w:spacing w:line="276" w:lineRule="auto"/>
              <w:jc w:val="center"/>
              <w:rPr>
                <w:sz w:val="20"/>
              </w:rPr>
            </w:pPr>
          </w:p>
        </w:tc>
        <w:tc>
          <w:tcPr>
            <w:tcW w:w="567" w:type="dxa"/>
            <w:shd w:val="clear" w:color="auto" w:fill="auto"/>
            <w:vAlign w:val="center"/>
          </w:tcPr>
          <w:p w:rsidR="00CB5492" w:rsidRPr="00407E0A" w:rsidRDefault="00CB5492" w:rsidP="001F09DE">
            <w:pPr>
              <w:spacing w:line="276" w:lineRule="auto"/>
              <w:jc w:val="center"/>
              <w:rPr>
                <w:sz w:val="20"/>
              </w:rPr>
            </w:pPr>
          </w:p>
        </w:tc>
        <w:tc>
          <w:tcPr>
            <w:tcW w:w="426" w:type="dxa"/>
            <w:shd w:val="clear" w:color="auto" w:fill="auto"/>
          </w:tcPr>
          <w:p w:rsidR="00CB5492" w:rsidRPr="00407E0A" w:rsidRDefault="00CB5492" w:rsidP="001F09DE">
            <w:pPr>
              <w:spacing w:line="276" w:lineRule="auto"/>
              <w:jc w:val="center"/>
              <w:rPr>
                <w:sz w:val="20"/>
              </w:rPr>
            </w:pPr>
          </w:p>
        </w:tc>
        <w:tc>
          <w:tcPr>
            <w:tcW w:w="425" w:type="dxa"/>
            <w:shd w:val="clear" w:color="auto" w:fill="auto"/>
          </w:tcPr>
          <w:p w:rsidR="00CB5492" w:rsidRPr="00407E0A" w:rsidRDefault="00CB5492" w:rsidP="001F09DE">
            <w:pPr>
              <w:spacing w:line="276" w:lineRule="auto"/>
              <w:jc w:val="center"/>
              <w:rPr>
                <w:sz w:val="20"/>
              </w:rPr>
            </w:pPr>
          </w:p>
        </w:tc>
        <w:tc>
          <w:tcPr>
            <w:tcW w:w="425" w:type="dxa"/>
            <w:shd w:val="clear" w:color="auto" w:fill="auto"/>
          </w:tcPr>
          <w:p w:rsidR="00CB5492" w:rsidRPr="00407E0A" w:rsidRDefault="00CB5492" w:rsidP="001F09DE">
            <w:pPr>
              <w:spacing w:line="276" w:lineRule="auto"/>
              <w:jc w:val="center"/>
              <w:rPr>
                <w:sz w:val="20"/>
              </w:rPr>
            </w:pPr>
          </w:p>
        </w:tc>
        <w:tc>
          <w:tcPr>
            <w:tcW w:w="851" w:type="dxa"/>
            <w:shd w:val="clear" w:color="auto" w:fill="auto"/>
          </w:tcPr>
          <w:p w:rsidR="00CB5492" w:rsidRPr="00407E0A" w:rsidRDefault="00CB5492" w:rsidP="001F09DE">
            <w:pPr>
              <w:spacing w:line="276" w:lineRule="auto"/>
              <w:jc w:val="center"/>
              <w:rPr>
                <w:sz w:val="20"/>
              </w:rPr>
            </w:pPr>
          </w:p>
        </w:tc>
        <w:tc>
          <w:tcPr>
            <w:tcW w:w="1701" w:type="dxa"/>
            <w:shd w:val="clear" w:color="auto" w:fill="auto"/>
            <w:vAlign w:val="center"/>
          </w:tcPr>
          <w:p w:rsidR="00CB5492" w:rsidRPr="00407E0A" w:rsidRDefault="00CB5492" w:rsidP="001F09DE">
            <w:pPr>
              <w:spacing w:line="276" w:lineRule="auto"/>
              <w:jc w:val="center"/>
              <w:rPr>
                <w:sz w:val="20"/>
              </w:rPr>
            </w:pPr>
          </w:p>
        </w:tc>
        <w:tc>
          <w:tcPr>
            <w:tcW w:w="1275" w:type="dxa"/>
            <w:shd w:val="clear" w:color="auto" w:fill="auto"/>
            <w:vAlign w:val="center"/>
          </w:tcPr>
          <w:p w:rsidR="00CB5492" w:rsidRPr="00407E0A" w:rsidRDefault="00CB5492" w:rsidP="001F09DE">
            <w:pPr>
              <w:spacing w:line="276" w:lineRule="auto"/>
              <w:jc w:val="center"/>
              <w:rPr>
                <w:sz w:val="20"/>
              </w:rPr>
            </w:pPr>
          </w:p>
        </w:tc>
      </w:tr>
      <w:tr w:rsidR="00CB5492" w:rsidRPr="00407E0A" w:rsidTr="00241819">
        <w:tc>
          <w:tcPr>
            <w:tcW w:w="1526" w:type="dxa"/>
            <w:shd w:val="clear" w:color="auto" w:fill="auto"/>
            <w:vAlign w:val="center"/>
          </w:tcPr>
          <w:p w:rsidR="00CB5492" w:rsidRPr="00407E0A" w:rsidRDefault="00CB5492" w:rsidP="001F09DE">
            <w:pPr>
              <w:spacing w:line="276" w:lineRule="auto"/>
              <w:jc w:val="center"/>
              <w:rPr>
                <w:sz w:val="20"/>
              </w:rPr>
            </w:pPr>
          </w:p>
        </w:tc>
        <w:tc>
          <w:tcPr>
            <w:tcW w:w="1276" w:type="dxa"/>
            <w:shd w:val="clear" w:color="auto" w:fill="auto"/>
            <w:vAlign w:val="center"/>
          </w:tcPr>
          <w:p w:rsidR="00CB5492" w:rsidRPr="00407E0A" w:rsidRDefault="00CB5492" w:rsidP="001F09DE">
            <w:pPr>
              <w:spacing w:line="276" w:lineRule="auto"/>
              <w:jc w:val="center"/>
              <w:rPr>
                <w:sz w:val="20"/>
              </w:rPr>
            </w:pPr>
          </w:p>
        </w:tc>
        <w:tc>
          <w:tcPr>
            <w:tcW w:w="567" w:type="dxa"/>
            <w:shd w:val="clear" w:color="auto" w:fill="auto"/>
            <w:vAlign w:val="center"/>
          </w:tcPr>
          <w:p w:rsidR="00CB5492" w:rsidRPr="00407E0A" w:rsidRDefault="00CB5492" w:rsidP="001F09DE">
            <w:pPr>
              <w:spacing w:line="276" w:lineRule="auto"/>
              <w:jc w:val="center"/>
              <w:rPr>
                <w:sz w:val="20"/>
              </w:rPr>
            </w:pPr>
          </w:p>
        </w:tc>
        <w:tc>
          <w:tcPr>
            <w:tcW w:w="425" w:type="dxa"/>
            <w:shd w:val="clear" w:color="auto" w:fill="auto"/>
            <w:vAlign w:val="center"/>
          </w:tcPr>
          <w:p w:rsidR="00CB5492" w:rsidRPr="00407E0A" w:rsidRDefault="00CB5492" w:rsidP="001F09DE">
            <w:pPr>
              <w:spacing w:line="276" w:lineRule="auto"/>
              <w:jc w:val="center"/>
              <w:rPr>
                <w:sz w:val="20"/>
              </w:rPr>
            </w:pPr>
          </w:p>
        </w:tc>
        <w:tc>
          <w:tcPr>
            <w:tcW w:w="425" w:type="dxa"/>
            <w:shd w:val="clear" w:color="auto" w:fill="auto"/>
            <w:vAlign w:val="center"/>
          </w:tcPr>
          <w:p w:rsidR="00CB5492" w:rsidRPr="00407E0A" w:rsidRDefault="00CB5492" w:rsidP="001F09DE">
            <w:pPr>
              <w:spacing w:line="276" w:lineRule="auto"/>
              <w:jc w:val="center"/>
              <w:rPr>
                <w:sz w:val="20"/>
              </w:rPr>
            </w:pPr>
          </w:p>
        </w:tc>
        <w:tc>
          <w:tcPr>
            <w:tcW w:w="425" w:type="dxa"/>
            <w:shd w:val="clear" w:color="auto" w:fill="auto"/>
            <w:vAlign w:val="center"/>
          </w:tcPr>
          <w:p w:rsidR="00CB5492" w:rsidRPr="00407E0A" w:rsidRDefault="00CB5492" w:rsidP="001F09DE">
            <w:pPr>
              <w:spacing w:line="276" w:lineRule="auto"/>
              <w:jc w:val="center"/>
              <w:rPr>
                <w:sz w:val="20"/>
              </w:rPr>
            </w:pPr>
          </w:p>
        </w:tc>
        <w:tc>
          <w:tcPr>
            <w:tcW w:w="567" w:type="dxa"/>
            <w:shd w:val="clear" w:color="auto" w:fill="auto"/>
            <w:vAlign w:val="center"/>
          </w:tcPr>
          <w:p w:rsidR="00CB5492" w:rsidRPr="00407E0A" w:rsidRDefault="00CB5492" w:rsidP="001F09DE">
            <w:pPr>
              <w:spacing w:line="276" w:lineRule="auto"/>
              <w:jc w:val="center"/>
              <w:rPr>
                <w:sz w:val="20"/>
              </w:rPr>
            </w:pPr>
          </w:p>
        </w:tc>
        <w:tc>
          <w:tcPr>
            <w:tcW w:w="426" w:type="dxa"/>
            <w:shd w:val="clear" w:color="auto" w:fill="auto"/>
          </w:tcPr>
          <w:p w:rsidR="00CB5492" w:rsidRPr="00407E0A" w:rsidRDefault="00CB5492" w:rsidP="001F09DE">
            <w:pPr>
              <w:spacing w:line="276" w:lineRule="auto"/>
              <w:jc w:val="center"/>
              <w:rPr>
                <w:sz w:val="20"/>
              </w:rPr>
            </w:pPr>
          </w:p>
        </w:tc>
        <w:tc>
          <w:tcPr>
            <w:tcW w:w="425" w:type="dxa"/>
            <w:shd w:val="clear" w:color="auto" w:fill="auto"/>
          </w:tcPr>
          <w:p w:rsidR="00CB5492" w:rsidRPr="00407E0A" w:rsidRDefault="00CB5492" w:rsidP="001F09DE">
            <w:pPr>
              <w:spacing w:line="276" w:lineRule="auto"/>
              <w:jc w:val="center"/>
              <w:rPr>
                <w:sz w:val="20"/>
              </w:rPr>
            </w:pPr>
          </w:p>
        </w:tc>
        <w:tc>
          <w:tcPr>
            <w:tcW w:w="425" w:type="dxa"/>
            <w:shd w:val="clear" w:color="auto" w:fill="auto"/>
          </w:tcPr>
          <w:p w:rsidR="00CB5492" w:rsidRPr="00407E0A" w:rsidRDefault="00CB5492" w:rsidP="001F09DE">
            <w:pPr>
              <w:spacing w:line="276" w:lineRule="auto"/>
              <w:jc w:val="center"/>
              <w:rPr>
                <w:sz w:val="20"/>
              </w:rPr>
            </w:pPr>
          </w:p>
        </w:tc>
        <w:tc>
          <w:tcPr>
            <w:tcW w:w="851" w:type="dxa"/>
            <w:shd w:val="clear" w:color="auto" w:fill="auto"/>
          </w:tcPr>
          <w:p w:rsidR="00CB5492" w:rsidRPr="00407E0A" w:rsidRDefault="00CB5492" w:rsidP="001F09DE">
            <w:pPr>
              <w:spacing w:line="276" w:lineRule="auto"/>
              <w:jc w:val="center"/>
              <w:rPr>
                <w:sz w:val="20"/>
              </w:rPr>
            </w:pPr>
          </w:p>
        </w:tc>
        <w:tc>
          <w:tcPr>
            <w:tcW w:w="1701" w:type="dxa"/>
            <w:shd w:val="clear" w:color="auto" w:fill="auto"/>
            <w:vAlign w:val="center"/>
          </w:tcPr>
          <w:p w:rsidR="00CB5492" w:rsidRPr="00407E0A" w:rsidRDefault="00CB5492" w:rsidP="001F09DE">
            <w:pPr>
              <w:spacing w:line="276" w:lineRule="auto"/>
              <w:jc w:val="center"/>
              <w:rPr>
                <w:sz w:val="20"/>
              </w:rPr>
            </w:pPr>
          </w:p>
        </w:tc>
        <w:tc>
          <w:tcPr>
            <w:tcW w:w="1275" w:type="dxa"/>
            <w:shd w:val="clear" w:color="auto" w:fill="auto"/>
            <w:vAlign w:val="center"/>
          </w:tcPr>
          <w:p w:rsidR="00CB5492" w:rsidRPr="00407E0A" w:rsidRDefault="00CB5492" w:rsidP="001F09DE">
            <w:pPr>
              <w:spacing w:line="276" w:lineRule="auto"/>
              <w:jc w:val="center"/>
              <w:rPr>
                <w:sz w:val="20"/>
              </w:rPr>
            </w:pPr>
          </w:p>
        </w:tc>
      </w:tr>
      <w:tr w:rsidR="00CB5492" w:rsidRPr="00407E0A" w:rsidTr="00241819">
        <w:tc>
          <w:tcPr>
            <w:tcW w:w="1526" w:type="dxa"/>
            <w:shd w:val="clear" w:color="auto" w:fill="auto"/>
            <w:vAlign w:val="center"/>
          </w:tcPr>
          <w:p w:rsidR="00CB5492" w:rsidRPr="00407E0A" w:rsidRDefault="00CB5492" w:rsidP="001F09DE">
            <w:pPr>
              <w:spacing w:line="276" w:lineRule="auto"/>
              <w:jc w:val="center"/>
              <w:rPr>
                <w:sz w:val="20"/>
              </w:rPr>
            </w:pPr>
          </w:p>
        </w:tc>
        <w:tc>
          <w:tcPr>
            <w:tcW w:w="1276" w:type="dxa"/>
            <w:shd w:val="clear" w:color="auto" w:fill="auto"/>
            <w:vAlign w:val="center"/>
          </w:tcPr>
          <w:p w:rsidR="00CB5492" w:rsidRPr="00407E0A" w:rsidRDefault="00CB5492" w:rsidP="001F09DE">
            <w:pPr>
              <w:spacing w:line="276" w:lineRule="auto"/>
              <w:jc w:val="center"/>
              <w:rPr>
                <w:sz w:val="20"/>
              </w:rPr>
            </w:pPr>
          </w:p>
        </w:tc>
        <w:tc>
          <w:tcPr>
            <w:tcW w:w="567" w:type="dxa"/>
            <w:shd w:val="clear" w:color="auto" w:fill="auto"/>
            <w:vAlign w:val="center"/>
          </w:tcPr>
          <w:p w:rsidR="00CB5492" w:rsidRPr="00407E0A" w:rsidRDefault="00CB5492" w:rsidP="001F09DE">
            <w:pPr>
              <w:spacing w:line="276" w:lineRule="auto"/>
              <w:jc w:val="center"/>
              <w:rPr>
                <w:sz w:val="20"/>
              </w:rPr>
            </w:pPr>
          </w:p>
        </w:tc>
        <w:tc>
          <w:tcPr>
            <w:tcW w:w="425" w:type="dxa"/>
            <w:shd w:val="clear" w:color="auto" w:fill="auto"/>
            <w:vAlign w:val="center"/>
          </w:tcPr>
          <w:p w:rsidR="00CB5492" w:rsidRPr="00407E0A" w:rsidRDefault="00CB5492" w:rsidP="001F09DE">
            <w:pPr>
              <w:spacing w:line="276" w:lineRule="auto"/>
              <w:jc w:val="center"/>
              <w:rPr>
                <w:sz w:val="20"/>
              </w:rPr>
            </w:pPr>
          </w:p>
        </w:tc>
        <w:tc>
          <w:tcPr>
            <w:tcW w:w="425" w:type="dxa"/>
            <w:shd w:val="clear" w:color="auto" w:fill="auto"/>
            <w:vAlign w:val="center"/>
          </w:tcPr>
          <w:p w:rsidR="00CB5492" w:rsidRPr="00407E0A" w:rsidRDefault="00CB5492" w:rsidP="001F09DE">
            <w:pPr>
              <w:spacing w:line="276" w:lineRule="auto"/>
              <w:jc w:val="center"/>
              <w:rPr>
                <w:sz w:val="20"/>
              </w:rPr>
            </w:pPr>
          </w:p>
        </w:tc>
        <w:tc>
          <w:tcPr>
            <w:tcW w:w="425" w:type="dxa"/>
            <w:shd w:val="clear" w:color="auto" w:fill="auto"/>
            <w:vAlign w:val="center"/>
          </w:tcPr>
          <w:p w:rsidR="00CB5492" w:rsidRPr="00407E0A" w:rsidRDefault="00CB5492" w:rsidP="001F09DE">
            <w:pPr>
              <w:spacing w:line="276" w:lineRule="auto"/>
              <w:jc w:val="center"/>
              <w:rPr>
                <w:sz w:val="20"/>
              </w:rPr>
            </w:pPr>
          </w:p>
        </w:tc>
        <w:tc>
          <w:tcPr>
            <w:tcW w:w="567" w:type="dxa"/>
            <w:shd w:val="clear" w:color="auto" w:fill="auto"/>
            <w:vAlign w:val="center"/>
          </w:tcPr>
          <w:p w:rsidR="00CB5492" w:rsidRPr="00407E0A" w:rsidRDefault="00CB5492" w:rsidP="001F09DE">
            <w:pPr>
              <w:spacing w:line="276" w:lineRule="auto"/>
              <w:jc w:val="center"/>
              <w:rPr>
                <w:sz w:val="20"/>
              </w:rPr>
            </w:pPr>
          </w:p>
        </w:tc>
        <w:tc>
          <w:tcPr>
            <w:tcW w:w="426" w:type="dxa"/>
            <w:shd w:val="clear" w:color="auto" w:fill="auto"/>
          </w:tcPr>
          <w:p w:rsidR="00CB5492" w:rsidRPr="00407E0A" w:rsidRDefault="00CB5492" w:rsidP="001F09DE">
            <w:pPr>
              <w:spacing w:line="276" w:lineRule="auto"/>
              <w:jc w:val="center"/>
              <w:rPr>
                <w:sz w:val="20"/>
              </w:rPr>
            </w:pPr>
          </w:p>
        </w:tc>
        <w:tc>
          <w:tcPr>
            <w:tcW w:w="425" w:type="dxa"/>
            <w:shd w:val="clear" w:color="auto" w:fill="auto"/>
          </w:tcPr>
          <w:p w:rsidR="00CB5492" w:rsidRPr="00407E0A" w:rsidRDefault="00CB5492" w:rsidP="001F09DE">
            <w:pPr>
              <w:spacing w:line="276" w:lineRule="auto"/>
              <w:jc w:val="center"/>
              <w:rPr>
                <w:sz w:val="20"/>
              </w:rPr>
            </w:pPr>
          </w:p>
        </w:tc>
        <w:tc>
          <w:tcPr>
            <w:tcW w:w="425" w:type="dxa"/>
            <w:shd w:val="clear" w:color="auto" w:fill="auto"/>
          </w:tcPr>
          <w:p w:rsidR="00CB5492" w:rsidRPr="00407E0A" w:rsidRDefault="00CB5492" w:rsidP="001F09DE">
            <w:pPr>
              <w:spacing w:line="276" w:lineRule="auto"/>
              <w:jc w:val="center"/>
              <w:rPr>
                <w:sz w:val="20"/>
              </w:rPr>
            </w:pPr>
          </w:p>
        </w:tc>
        <w:tc>
          <w:tcPr>
            <w:tcW w:w="851" w:type="dxa"/>
            <w:shd w:val="clear" w:color="auto" w:fill="auto"/>
          </w:tcPr>
          <w:p w:rsidR="00CB5492" w:rsidRPr="00407E0A" w:rsidRDefault="00CB5492" w:rsidP="001F09DE">
            <w:pPr>
              <w:spacing w:line="276" w:lineRule="auto"/>
              <w:jc w:val="center"/>
              <w:rPr>
                <w:sz w:val="20"/>
              </w:rPr>
            </w:pPr>
          </w:p>
        </w:tc>
        <w:tc>
          <w:tcPr>
            <w:tcW w:w="1701" w:type="dxa"/>
            <w:shd w:val="clear" w:color="auto" w:fill="auto"/>
            <w:vAlign w:val="center"/>
          </w:tcPr>
          <w:p w:rsidR="00CB5492" w:rsidRPr="00407E0A" w:rsidRDefault="00CB5492" w:rsidP="001F09DE">
            <w:pPr>
              <w:spacing w:line="276" w:lineRule="auto"/>
              <w:jc w:val="center"/>
              <w:rPr>
                <w:sz w:val="20"/>
              </w:rPr>
            </w:pPr>
          </w:p>
        </w:tc>
        <w:tc>
          <w:tcPr>
            <w:tcW w:w="1275" w:type="dxa"/>
            <w:shd w:val="clear" w:color="auto" w:fill="auto"/>
            <w:vAlign w:val="center"/>
          </w:tcPr>
          <w:p w:rsidR="00CB5492" w:rsidRPr="00407E0A" w:rsidRDefault="00CB5492" w:rsidP="001F09DE">
            <w:pPr>
              <w:spacing w:line="276" w:lineRule="auto"/>
              <w:jc w:val="center"/>
              <w:rPr>
                <w:sz w:val="20"/>
              </w:rPr>
            </w:pPr>
          </w:p>
        </w:tc>
      </w:tr>
      <w:tr w:rsidR="00CB5492" w:rsidRPr="00407E0A" w:rsidTr="00241819">
        <w:tc>
          <w:tcPr>
            <w:tcW w:w="1526" w:type="dxa"/>
            <w:shd w:val="clear" w:color="auto" w:fill="auto"/>
            <w:vAlign w:val="center"/>
          </w:tcPr>
          <w:p w:rsidR="00CB5492" w:rsidRPr="00407E0A" w:rsidRDefault="00CB5492" w:rsidP="001F09DE">
            <w:pPr>
              <w:spacing w:line="276" w:lineRule="auto"/>
              <w:jc w:val="center"/>
              <w:rPr>
                <w:sz w:val="20"/>
              </w:rPr>
            </w:pPr>
          </w:p>
        </w:tc>
        <w:tc>
          <w:tcPr>
            <w:tcW w:w="1276" w:type="dxa"/>
            <w:shd w:val="clear" w:color="auto" w:fill="auto"/>
            <w:vAlign w:val="center"/>
          </w:tcPr>
          <w:p w:rsidR="00CB5492" w:rsidRPr="00407E0A" w:rsidRDefault="00CB5492" w:rsidP="001F09DE">
            <w:pPr>
              <w:spacing w:line="276" w:lineRule="auto"/>
              <w:jc w:val="center"/>
              <w:rPr>
                <w:sz w:val="20"/>
              </w:rPr>
            </w:pPr>
          </w:p>
        </w:tc>
        <w:tc>
          <w:tcPr>
            <w:tcW w:w="567" w:type="dxa"/>
            <w:shd w:val="clear" w:color="auto" w:fill="auto"/>
            <w:vAlign w:val="center"/>
          </w:tcPr>
          <w:p w:rsidR="00CB5492" w:rsidRPr="00407E0A" w:rsidRDefault="00CB5492" w:rsidP="001F09DE">
            <w:pPr>
              <w:spacing w:line="276" w:lineRule="auto"/>
              <w:jc w:val="center"/>
              <w:rPr>
                <w:sz w:val="20"/>
              </w:rPr>
            </w:pPr>
          </w:p>
        </w:tc>
        <w:tc>
          <w:tcPr>
            <w:tcW w:w="425" w:type="dxa"/>
            <w:shd w:val="clear" w:color="auto" w:fill="auto"/>
            <w:vAlign w:val="center"/>
          </w:tcPr>
          <w:p w:rsidR="00CB5492" w:rsidRPr="00407E0A" w:rsidRDefault="00CB5492" w:rsidP="001F09DE">
            <w:pPr>
              <w:spacing w:line="276" w:lineRule="auto"/>
              <w:jc w:val="center"/>
              <w:rPr>
                <w:sz w:val="20"/>
              </w:rPr>
            </w:pPr>
          </w:p>
        </w:tc>
        <w:tc>
          <w:tcPr>
            <w:tcW w:w="425" w:type="dxa"/>
            <w:shd w:val="clear" w:color="auto" w:fill="auto"/>
            <w:vAlign w:val="center"/>
          </w:tcPr>
          <w:p w:rsidR="00CB5492" w:rsidRPr="00407E0A" w:rsidRDefault="00CB5492" w:rsidP="001F09DE">
            <w:pPr>
              <w:spacing w:line="276" w:lineRule="auto"/>
              <w:jc w:val="center"/>
              <w:rPr>
                <w:sz w:val="20"/>
              </w:rPr>
            </w:pPr>
          </w:p>
        </w:tc>
        <w:tc>
          <w:tcPr>
            <w:tcW w:w="425" w:type="dxa"/>
            <w:shd w:val="clear" w:color="auto" w:fill="auto"/>
            <w:vAlign w:val="center"/>
          </w:tcPr>
          <w:p w:rsidR="00CB5492" w:rsidRPr="00407E0A" w:rsidRDefault="00CB5492" w:rsidP="001F09DE">
            <w:pPr>
              <w:spacing w:line="276" w:lineRule="auto"/>
              <w:jc w:val="center"/>
              <w:rPr>
                <w:sz w:val="20"/>
              </w:rPr>
            </w:pPr>
          </w:p>
        </w:tc>
        <w:tc>
          <w:tcPr>
            <w:tcW w:w="567" w:type="dxa"/>
            <w:shd w:val="clear" w:color="auto" w:fill="auto"/>
            <w:vAlign w:val="center"/>
          </w:tcPr>
          <w:p w:rsidR="00CB5492" w:rsidRPr="00407E0A" w:rsidRDefault="00CB5492" w:rsidP="001F09DE">
            <w:pPr>
              <w:spacing w:line="276" w:lineRule="auto"/>
              <w:jc w:val="center"/>
              <w:rPr>
                <w:sz w:val="20"/>
              </w:rPr>
            </w:pPr>
          </w:p>
        </w:tc>
        <w:tc>
          <w:tcPr>
            <w:tcW w:w="426" w:type="dxa"/>
            <w:shd w:val="clear" w:color="auto" w:fill="auto"/>
          </w:tcPr>
          <w:p w:rsidR="00CB5492" w:rsidRPr="00407E0A" w:rsidRDefault="00CB5492" w:rsidP="001F09DE">
            <w:pPr>
              <w:spacing w:line="276" w:lineRule="auto"/>
              <w:jc w:val="center"/>
              <w:rPr>
                <w:sz w:val="20"/>
              </w:rPr>
            </w:pPr>
          </w:p>
        </w:tc>
        <w:tc>
          <w:tcPr>
            <w:tcW w:w="425" w:type="dxa"/>
            <w:shd w:val="clear" w:color="auto" w:fill="auto"/>
          </w:tcPr>
          <w:p w:rsidR="00CB5492" w:rsidRPr="00407E0A" w:rsidRDefault="00CB5492" w:rsidP="001F09DE">
            <w:pPr>
              <w:spacing w:line="276" w:lineRule="auto"/>
              <w:jc w:val="center"/>
              <w:rPr>
                <w:sz w:val="20"/>
              </w:rPr>
            </w:pPr>
          </w:p>
        </w:tc>
        <w:tc>
          <w:tcPr>
            <w:tcW w:w="425" w:type="dxa"/>
            <w:shd w:val="clear" w:color="auto" w:fill="auto"/>
          </w:tcPr>
          <w:p w:rsidR="00CB5492" w:rsidRPr="00407E0A" w:rsidRDefault="00CB5492" w:rsidP="001F09DE">
            <w:pPr>
              <w:spacing w:line="276" w:lineRule="auto"/>
              <w:jc w:val="center"/>
              <w:rPr>
                <w:sz w:val="20"/>
              </w:rPr>
            </w:pPr>
          </w:p>
        </w:tc>
        <w:tc>
          <w:tcPr>
            <w:tcW w:w="851" w:type="dxa"/>
            <w:shd w:val="clear" w:color="auto" w:fill="auto"/>
          </w:tcPr>
          <w:p w:rsidR="00CB5492" w:rsidRPr="00407E0A" w:rsidRDefault="00CB5492" w:rsidP="001F09DE">
            <w:pPr>
              <w:spacing w:line="276" w:lineRule="auto"/>
              <w:jc w:val="center"/>
              <w:rPr>
                <w:sz w:val="20"/>
              </w:rPr>
            </w:pPr>
          </w:p>
        </w:tc>
        <w:tc>
          <w:tcPr>
            <w:tcW w:w="1701" w:type="dxa"/>
            <w:shd w:val="clear" w:color="auto" w:fill="auto"/>
            <w:vAlign w:val="center"/>
          </w:tcPr>
          <w:p w:rsidR="00CB5492" w:rsidRPr="00407E0A" w:rsidRDefault="00CB5492" w:rsidP="001F09DE">
            <w:pPr>
              <w:spacing w:line="276" w:lineRule="auto"/>
              <w:jc w:val="center"/>
              <w:rPr>
                <w:sz w:val="20"/>
              </w:rPr>
            </w:pPr>
          </w:p>
        </w:tc>
        <w:tc>
          <w:tcPr>
            <w:tcW w:w="1275" w:type="dxa"/>
            <w:shd w:val="clear" w:color="auto" w:fill="auto"/>
            <w:vAlign w:val="center"/>
          </w:tcPr>
          <w:p w:rsidR="00CB5492" w:rsidRPr="00407E0A" w:rsidRDefault="00CB5492" w:rsidP="001F09DE">
            <w:pPr>
              <w:spacing w:line="276" w:lineRule="auto"/>
              <w:jc w:val="center"/>
              <w:rPr>
                <w:sz w:val="20"/>
              </w:rPr>
            </w:pPr>
          </w:p>
        </w:tc>
      </w:tr>
      <w:tr w:rsidR="00CB5492" w:rsidRPr="00407E0A" w:rsidTr="00241819">
        <w:tc>
          <w:tcPr>
            <w:tcW w:w="1526" w:type="dxa"/>
            <w:shd w:val="clear" w:color="auto" w:fill="auto"/>
            <w:vAlign w:val="center"/>
          </w:tcPr>
          <w:p w:rsidR="00CB5492" w:rsidRPr="00407E0A" w:rsidRDefault="00CB5492" w:rsidP="001F09DE">
            <w:pPr>
              <w:spacing w:line="276" w:lineRule="auto"/>
              <w:jc w:val="center"/>
              <w:rPr>
                <w:sz w:val="20"/>
              </w:rPr>
            </w:pPr>
          </w:p>
        </w:tc>
        <w:tc>
          <w:tcPr>
            <w:tcW w:w="1276" w:type="dxa"/>
            <w:shd w:val="clear" w:color="auto" w:fill="auto"/>
            <w:vAlign w:val="center"/>
          </w:tcPr>
          <w:p w:rsidR="00CB5492" w:rsidRPr="00407E0A" w:rsidRDefault="00CB5492" w:rsidP="001F09DE">
            <w:pPr>
              <w:spacing w:line="276" w:lineRule="auto"/>
              <w:jc w:val="center"/>
              <w:rPr>
                <w:sz w:val="20"/>
              </w:rPr>
            </w:pPr>
          </w:p>
        </w:tc>
        <w:tc>
          <w:tcPr>
            <w:tcW w:w="567" w:type="dxa"/>
            <w:shd w:val="clear" w:color="auto" w:fill="auto"/>
            <w:vAlign w:val="center"/>
          </w:tcPr>
          <w:p w:rsidR="00CB5492" w:rsidRPr="00407E0A" w:rsidRDefault="00CB5492" w:rsidP="001F09DE">
            <w:pPr>
              <w:spacing w:line="276" w:lineRule="auto"/>
              <w:jc w:val="center"/>
              <w:rPr>
                <w:sz w:val="20"/>
              </w:rPr>
            </w:pPr>
          </w:p>
        </w:tc>
        <w:tc>
          <w:tcPr>
            <w:tcW w:w="425" w:type="dxa"/>
            <w:shd w:val="clear" w:color="auto" w:fill="auto"/>
            <w:vAlign w:val="center"/>
          </w:tcPr>
          <w:p w:rsidR="00CB5492" w:rsidRPr="00407E0A" w:rsidRDefault="00CB5492" w:rsidP="001F09DE">
            <w:pPr>
              <w:spacing w:line="276" w:lineRule="auto"/>
              <w:jc w:val="center"/>
              <w:rPr>
                <w:sz w:val="20"/>
              </w:rPr>
            </w:pPr>
          </w:p>
        </w:tc>
        <w:tc>
          <w:tcPr>
            <w:tcW w:w="425" w:type="dxa"/>
            <w:shd w:val="clear" w:color="auto" w:fill="auto"/>
            <w:vAlign w:val="center"/>
          </w:tcPr>
          <w:p w:rsidR="00CB5492" w:rsidRPr="00407E0A" w:rsidRDefault="00CB5492" w:rsidP="001F09DE">
            <w:pPr>
              <w:spacing w:line="276" w:lineRule="auto"/>
              <w:jc w:val="center"/>
              <w:rPr>
                <w:sz w:val="20"/>
              </w:rPr>
            </w:pPr>
          </w:p>
        </w:tc>
        <w:tc>
          <w:tcPr>
            <w:tcW w:w="425" w:type="dxa"/>
            <w:shd w:val="clear" w:color="auto" w:fill="auto"/>
            <w:vAlign w:val="center"/>
          </w:tcPr>
          <w:p w:rsidR="00CB5492" w:rsidRPr="00407E0A" w:rsidRDefault="00CB5492" w:rsidP="001F09DE">
            <w:pPr>
              <w:spacing w:line="276" w:lineRule="auto"/>
              <w:jc w:val="center"/>
              <w:rPr>
                <w:sz w:val="20"/>
              </w:rPr>
            </w:pPr>
          </w:p>
        </w:tc>
        <w:tc>
          <w:tcPr>
            <w:tcW w:w="567" w:type="dxa"/>
            <w:shd w:val="clear" w:color="auto" w:fill="auto"/>
            <w:vAlign w:val="center"/>
          </w:tcPr>
          <w:p w:rsidR="00CB5492" w:rsidRPr="00407E0A" w:rsidRDefault="00CB5492" w:rsidP="001F09DE">
            <w:pPr>
              <w:spacing w:line="276" w:lineRule="auto"/>
              <w:jc w:val="center"/>
              <w:rPr>
                <w:sz w:val="20"/>
              </w:rPr>
            </w:pPr>
          </w:p>
        </w:tc>
        <w:tc>
          <w:tcPr>
            <w:tcW w:w="426" w:type="dxa"/>
            <w:shd w:val="clear" w:color="auto" w:fill="auto"/>
          </w:tcPr>
          <w:p w:rsidR="00CB5492" w:rsidRPr="00407E0A" w:rsidRDefault="00CB5492" w:rsidP="001F09DE">
            <w:pPr>
              <w:spacing w:line="276" w:lineRule="auto"/>
              <w:jc w:val="center"/>
              <w:rPr>
                <w:sz w:val="20"/>
              </w:rPr>
            </w:pPr>
          </w:p>
        </w:tc>
        <w:tc>
          <w:tcPr>
            <w:tcW w:w="425" w:type="dxa"/>
            <w:shd w:val="clear" w:color="auto" w:fill="auto"/>
          </w:tcPr>
          <w:p w:rsidR="00CB5492" w:rsidRPr="00407E0A" w:rsidRDefault="00CB5492" w:rsidP="001F09DE">
            <w:pPr>
              <w:spacing w:line="276" w:lineRule="auto"/>
              <w:jc w:val="center"/>
              <w:rPr>
                <w:sz w:val="20"/>
              </w:rPr>
            </w:pPr>
          </w:p>
        </w:tc>
        <w:tc>
          <w:tcPr>
            <w:tcW w:w="425" w:type="dxa"/>
            <w:shd w:val="clear" w:color="auto" w:fill="auto"/>
          </w:tcPr>
          <w:p w:rsidR="00CB5492" w:rsidRPr="00407E0A" w:rsidRDefault="00CB5492" w:rsidP="001F09DE">
            <w:pPr>
              <w:spacing w:line="276" w:lineRule="auto"/>
              <w:jc w:val="center"/>
              <w:rPr>
                <w:sz w:val="20"/>
              </w:rPr>
            </w:pPr>
          </w:p>
        </w:tc>
        <w:tc>
          <w:tcPr>
            <w:tcW w:w="851" w:type="dxa"/>
            <w:shd w:val="clear" w:color="auto" w:fill="auto"/>
          </w:tcPr>
          <w:p w:rsidR="00CB5492" w:rsidRPr="00407E0A" w:rsidRDefault="00CB5492" w:rsidP="001F09DE">
            <w:pPr>
              <w:spacing w:line="276" w:lineRule="auto"/>
              <w:jc w:val="center"/>
              <w:rPr>
                <w:sz w:val="20"/>
              </w:rPr>
            </w:pPr>
          </w:p>
        </w:tc>
        <w:tc>
          <w:tcPr>
            <w:tcW w:w="1701" w:type="dxa"/>
            <w:shd w:val="clear" w:color="auto" w:fill="auto"/>
            <w:vAlign w:val="center"/>
          </w:tcPr>
          <w:p w:rsidR="00CB5492" w:rsidRPr="00407E0A" w:rsidRDefault="00CB5492" w:rsidP="001F09DE">
            <w:pPr>
              <w:spacing w:line="276" w:lineRule="auto"/>
              <w:jc w:val="center"/>
              <w:rPr>
                <w:sz w:val="20"/>
              </w:rPr>
            </w:pPr>
          </w:p>
        </w:tc>
        <w:tc>
          <w:tcPr>
            <w:tcW w:w="1275" w:type="dxa"/>
            <w:shd w:val="clear" w:color="auto" w:fill="auto"/>
            <w:vAlign w:val="center"/>
          </w:tcPr>
          <w:p w:rsidR="00CB5492" w:rsidRPr="00407E0A" w:rsidRDefault="00CB5492" w:rsidP="001F09DE">
            <w:pPr>
              <w:spacing w:line="276" w:lineRule="auto"/>
              <w:jc w:val="center"/>
              <w:rPr>
                <w:sz w:val="20"/>
              </w:rPr>
            </w:pPr>
          </w:p>
        </w:tc>
      </w:tr>
      <w:tr w:rsidR="00CB5492" w:rsidRPr="00407E0A" w:rsidTr="00241819">
        <w:trPr>
          <w:trHeight w:val="215"/>
        </w:trPr>
        <w:tc>
          <w:tcPr>
            <w:tcW w:w="1526" w:type="dxa"/>
            <w:shd w:val="clear" w:color="auto" w:fill="auto"/>
            <w:vAlign w:val="center"/>
          </w:tcPr>
          <w:p w:rsidR="00CB5492" w:rsidRPr="00407E0A" w:rsidRDefault="00CB5492" w:rsidP="001F09DE">
            <w:pPr>
              <w:spacing w:line="276" w:lineRule="auto"/>
              <w:jc w:val="center"/>
              <w:rPr>
                <w:sz w:val="20"/>
              </w:rPr>
            </w:pPr>
          </w:p>
        </w:tc>
        <w:tc>
          <w:tcPr>
            <w:tcW w:w="1276" w:type="dxa"/>
            <w:shd w:val="clear" w:color="auto" w:fill="auto"/>
            <w:vAlign w:val="center"/>
          </w:tcPr>
          <w:p w:rsidR="00CB5492" w:rsidRPr="00407E0A" w:rsidRDefault="00CB5492" w:rsidP="001F09DE">
            <w:pPr>
              <w:spacing w:line="276" w:lineRule="auto"/>
              <w:jc w:val="center"/>
              <w:rPr>
                <w:sz w:val="20"/>
              </w:rPr>
            </w:pPr>
          </w:p>
        </w:tc>
        <w:tc>
          <w:tcPr>
            <w:tcW w:w="567" w:type="dxa"/>
            <w:shd w:val="clear" w:color="auto" w:fill="auto"/>
            <w:vAlign w:val="center"/>
          </w:tcPr>
          <w:p w:rsidR="00CB5492" w:rsidRPr="00407E0A" w:rsidRDefault="00CB5492" w:rsidP="001F09DE">
            <w:pPr>
              <w:spacing w:line="276" w:lineRule="auto"/>
              <w:jc w:val="center"/>
              <w:rPr>
                <w:sz w:val="20"/>
              </w:rPr>
            </w:pPr>
          </w:p>
        </w:tc>
        <w:tc>
          <w:tcPr>
            <w:tcW w:w="425" w:type="dxa"/>
            <w:shd w:val="clear" w:color="auto" w:fill="auto"/>
            <w:vAlign w:val="center"/>
          </w:tcPr>
          <w:p w:rsidR="00CB5492" w:rsidRPr="00407E0A" w:rsidRDefault="00CB5492" w:rsidP="001F09DE">
            <w:pPr>
              <w:spacing w:line="276" w:lineRule="auto"/>
              <w:jc w:val="center"/>
              <w:rPr>
                <w:sz w:val="20"/>
              </w:rPr>
            </w:pPr>
          </w:p>
        </w:tc>
        <w:tc>
          <w:tcPr>
            <w:tcW w:w="425" w:type="dxa"/>
            <w:shd w:val="clear" w:color="auto" w:fill="auto"/>
            <w:vAlign w:val="center"/>
          </w:tcPr>
          <w:p w:rsidR="00CB5492" w:rsidRPr="00407E0A" w:rsidRDefault="00CB5492" w:rsidP="001F09DE">
            <w:pPr>
              <w:spacing w:line="276" w:lineRule="auto"/>
              <w:jc w:val="center"/>
              <w:rPr>
                <w:sz w:val="20"/>
              </w:rPr>
            </w:pPr>
          </w:p>
        </w:tc>
        <w:tc>
          <w:tcPr>
            <w:tcW w:w="425" w:type="dxa"/>
            <w:shd w:val="clear" w:color="auto" w:fill="auto"/>
            <w:vAlign w:val="center"/>
          </w:tcPr>
          <w:p w:rsidR="00CB5492" w:rsidRPr="00407E0A" w:rsidRDefault="00CB5492" w:rsidP="001F09DE">
            <w:pPr>
              <w:spacing w:line="276" w:lineRule="auto"/>
              <w:jc w:val="center"/>
              <w:rPr>
                <w:sz w:val="20"/>
              </w:rPr>
            </w:pPr>
          </w:p>
        </w:tc>
        <w:tc>
          <w:tcPr>
            <w:tcW w:w="567" w:type="dxa"/>
            <w:shd w:val="clear" w:color="auto" w:fill="auto"/>
            <w:vAlign w:val="center"/>
          </w:tcPr>
          <w:p w:rsidR="00CB5492" w:rsidRPr="00407E0A" w:rsidRDefault="00CB5492" w:rsidP="001F09DE">
            <w:pPr>
              <w:spacing w:line="276" w:lineRule="auto"/>
              <w:jc w:val="center"/>
              <w:rPr>
                <w:sz w:val="20"/>
              </w:rPr>
            </w:pPr>
          </w:p>
        </w:tc>
        <w:tc>
          <w:tcPr>
            <w:tcW w:w="426" w:type="dxa"/>
            <w:shd w:val="clear" w:color="auto" w:fill="auto"/>
          </w:tcPr>
          <w:p w:rsidR="00CB5492" w:rsidRPr="00407E0A" w:rsidRDefault="00CB5492" w:rsidP="001F09DE">
            <w:pPr>
              <w:spacing w:line="276" w:lineRule="auto"/>
              <w:jc w:val="center"/>
              <w:rPr>
                <w:sz w:val="20"/>
              </w:rPr>
            </w:pPr>
          </w:p>
        </w:tc>
        <w:tc>
          <w:tcPr>
            <w:tcW w:w="425" w:type="dxa"/>
            <w:shd w:val="clear" w:color="auto" w:fill="auto"/>
          </w:tcPr>
          <w:p w:rsidR="00CB5492" w:rsidRPr="00407E0A" w:rsidRDefault="00CB5492" w:rsidP="001F09DE">
            <w:pPr>
              <w:spacing w:line="276" w:lineRule="auto"/>
              <w:jc w:val="center"/>
              <w:rPr>
                <w:sz w:val="20"/>
              </w:rPr>
            </w:pPr>
          </w:p>
        </w:tc>
        <w:tc>
          <w:tcPr>
            <w:tcW w:w="425" w:type="dxa"/>
            <w:shd w:val="clear" w:color="auto" w:fill="auto"/>
          </w:tcPr>
          <w:p w:rsidR="00CB5492" w:rsidRPr="00407E0A" w:rsidRDefault="00CB5492" w:rsidP="001F09DE">
            <w:pPr>
              <w:spacing w:line="276" w:lineRule="auto"/>
              <w:jc w:val="center"/>
              <w:rPr>
                <w:sz w:val="20"/>
              </w:rPr>
            </w:pPr>
          </w:p>
        </w:tc>
        <w:tc>
          <w:tcPr>
            <w:tcW w:w="851" w:type="dxa"/>
            <w:shd w:val="clear" w:color="auto" w:fill="auto"/>
          </w:tcPr>
          <w:p w:rsidR="00CB5492" w:rsidRPr="00407E0A" w:rsidRDefault="00CB5492" w:rsidP="001F09DE">
            <w:pPr>
              <w:spacing w:line="276" w:lineRule="auto"/>
              <w:jc w:val="center"/>
              <w:rPr>
                <w:sz w:val="20"/>
              </w:rPr>
            </w:pPr>
          </w:p>
        </w:tc>
        <w:tc>
          <w:tcPr>
            <w:tcW w:w="1701" w:type="dxa"/>
            <w:shd w:val="clear" w:color="auto" w:fill="auto"/>
            <w:vAlign w:val="center"/>
          </w:tcPr>
          <w:p w:rsidR="00CB5492" w:rsidRPr="00407E0A" w:rsidRDefault="00CB5492" w:rsidP="001F09DE">
            <w:pPr>
              <w:spacing w:line="276" w:lineRule="auto"/>
              <w:jc w:val="center"/>
              <w:rPr>
                <w:sz w:val="20"/>
              </w:rPr>
            </w:pPr>
          </w:p>
        </w:tc>
        <w:tc>
          <w:tcPr>
            <w:tcW w:w="1275" w:type="dxa"/>
            <w:shd w:val="clear" w:color="auto" w:fill="auto"/>
            <w:vAlign w:val="center"/>
          </w:tcPr>
          <w:p w:rsidR="00CB5492" w:rsidRPr="00407E0A" w:rsidRDefault="00CB5492" w:rsidP="001F09DE">
            <w:pPr>
              <w:spacing w:line="276" w:lineRule="auto"/>
              <w:jc w:val="center"/>
              <w:rPr>
                <w:sz w:val="20"/>
              </w:rPr>
            </w:pPr>
          </w:p>
        </w:tc>
      </w:tr>
      <w:tr w:rsidR="00CB5492" w:rsidRPr="00407E0A" w:rsidTr="00241819">
        <w:tc>
          <w:tcPr>
            <w:tcW w:w="1526" w:type="dxa"/>
            <w:shd w:val="clear" w:color="auto" w:fill="auto"/>
            <w:vAlign w:val="center"/>
          </w:tcPr>
          <w:p w:rsidR="00CB5492" w:rsidRPr="00407E0A" w:rsidRDefault="00CB5492" w:rsidP="001F09DE">
            <w:pPr>
              <w:spacing w:line="276" w:lineRule="auto"/>
              <w:jc w:val="center"/>
              <w:rPr>
                <w:sz w:val="20"/>
              </w:rPr>
            </w:pPr>
          </w:p>
        </w:tc>
        <w:tc>
          <w:tcPr>
            <w:tcW w:w="1276" w:type="dxa"/>
            <w:shd w:val="clear" w:color="auto" w:fill="auto"/>
            <w:vAlign w:val="center"/>
          </w:tcPr>
          <w:p w:rsidR="00CB5492" w:rsidRPr="00407E0A" w:rsidRDefault="00CB5492" w:rsidP="001F09DE">
            <w:pPr>
              <w:spacing w:line="276" w:lineRule="auto"/>
              <w:jc w:val="center"/>
              <w:rPr>
                <w:sz w:val="20"/>
              </w:rPr>
            </w:pPr>
          </w:p>
        </w:tc>
        <w:tc>
          <w:tcPr>
            <w:tcW w:w="567" w:type="dxa"/>
            <w:shd w:val="clear" w:color="auto" w:fill="auto"/>
            <w:vAlign w:val="center"/>
          </w:tcPr>
          <w:p w:rsidR="00CB5492" w:rsidRPr="00407E0A" w:rsidRDefault="00CB5492" w:rsidP="001F09DE">
            <w:pPr>
              <w:spacing w:line="276" w:lineRule="auto"/>
              <w:jc w:val="center"/>
              <w:rPr>
                <w:sz w:val="20"/>
              </w:rPr>
            </w:pPr>
          </w:p>
        </w:tc>
        <w:tc>
          <w:tcPr>
            <w:tcW w:w="425" w:type="dxa"/>
            <w:shd w:val="clear" w:color="auto" w:fill="auto"/>
            <w:vAlign w:val="center"/>
          </w:tcPr>
          <w:p w:rsidR="00CB5492" w:rsidRPr="00407E0A" w:rsidRDefault="00CB5492" w:rsidP="001F09DE">
            <w:pPr>
              <w:spacing w:line="276" w:lineRule="auto"/>
              <w:jc w:val="center"/>
              <w:rPr>
                <w:sz w:val="20"/>
              </w:rPr>
            </w:pPr>
          </w:p>
        </w:tc>
        <w:tc>
          <w:tcPr>
            <w:tcW w:w="425" w:type="dxa"/>
            <w:shd w:val="clear" w:color="auto" w:fill="auto"/>
            <w:vAlign w:val="center"/>
          </w:tcPr>
          <w:p w:rsidR="00CB5492" w:rsidRPr="00407E0A" w:rsidRDefault="00CB5492" w:rsidP="001F09DE">
            <w:pPr>
              <w:spacing w:line="276" w:lineRule="auto"/>
              <w:jc w:val="center"/>
              <w:rPr>
                <w:sz w:val="20"/>
              </w:rPr>
            </w:pPr>
          </w:p>
        </w:tc>
        <w:tc>
          <w:tcPr>
            <w:tcW w:w="425" w:type="dxa"/>
            <w:shd w:val="clear" w:color="auto" w:fill="auto"/>
            <w:vAlign w:val="center"/>
          </w:tcPr>
          <w:p w:rsidR="00CB5492" w:rsidRPr="00407E0A" w:rsidRDefault="00CB5492" w:rsidP="001F09DE">
            <w:pPr>
              <w:spacing w:line="276" w:lineRule="auto"/>
              <w:jc w:val="center"/>
              <w:rPr>
                <w:sz w:val="20"/>
              </w:rPr>
            </w:pPr>
          </w:p>
        </w:tc>
        <w:tc>
          <w:tcPr>
            <w:tcW w:w="567" w:type="dxa"/>
            <w:shd w:val="clear" w:color="auto" w:fill="auto"/>
            <w:vAlign w:val="center"/>
          </w:tcPr>
          <w:p w:rsidR="00CB5492" w:rsidRPr="00407E0A" w:rsidRDefault="00CB5492" w:rsidP="001F09DE">
            <w:pPr>
              <w:spacing w:line="276" w:lineRule="auto"/>
              <w:jc w:val="center"/>
              <w:rPr>
                <w:sz w:val="20"/>
              </w:rPr>
            </w:pPr>
          </w:p>
        </w:tc>
        <w:tc>
          <w:tcPr>
            <w:tcW w:w="426" w:type="dxa"/>
            <w:shd w:val="clear" w:color="auto" w:fill="auto"/>
          </w:tcPr>
          <w:p w:rsidR="00CB5492" w:rsidRPr="00407E0A" w:rsidRDefault="00CB5492" w:rsidP="001F09DE">
            <w:pPr>
              <w:spacing w:line="276" w:lineRule="auto"/>
              <w:jc w:val="center"/>
              <w:rPr>
                <w:sz w:val="20"/>
              </w:rPr>
            </w:pPr>
          </w:p>
        </w:tc>
        <w:tc>
          <w:tcPr>
            <w:tcW w:w="425" w:type="dxa"/>
            <w:shd w:val="clear" w:color="auto" w:fill="auto"/>
          </w:tcPr>
          <w:p w:rsidR="00CB5492" w:rsidRPr="00407E0A" w:rsidRDefault="00CB5492" w:rsidP="001F09DE">
            <w:pPr>
              <w:spacing w:line="276" w:lineRule="auto"/>
              <w:jc w:val="center"/>
              <w:rPr>
                <w:sz w:val="20"/>
              </w:rPr>
            </w:pPr>
          </w:p>
        </w:tc>
        <w:tc>
          <w:tcPr>
            <w:tcW w:w="425" w:type="dxa"/>
            <w:shd w:val="clear" w:color="auto" w:fill="auto"/>
          </w:tcPr>
          <w:p w:rsidR="00CB5492" w:rsidRPr="00407E0A" w:rsidRDefault="00CB5492" w:rsidP="001F09DE">
            <w:pPr>
              <w:spacing w:line="276" w:lineRule="auto"/>
              <w:jc w:val="center"/>
              <w:rPr>
                <w:sz w:val="20"/>
              </w:rPr>
            </w:pPr>
          </w:p>
        </w:tc>
        <w:tc>
          <w:tcPr>
            <w:tcW w:w="851" w:type="dxa"/>
            <w:shd w:val="clear" w:color="auto" w:fill="auto"/>
          </w:tcPr>
          <w:p w:rsidR="00CB5492" w:rsidRPr="00407E0A" w:rsidRDefault="00CB5492" w:rsidP="001F09DE">
            <w:pPr>
              <w:spacing w:line="276" w:lineRule="auto"/>
              <w:jc w:val="center"/>
              <w:rPr>
                <w:sz w:val="20"/>
              </w:rPr>
            </w:pPr>
          </w:p>
        </w:tc>
        <w:tc>
          <w:tcPr>
            <w:tcW w:w="1701" w:type="dxa"/>
            <w:shd w:val="clear" w:color="auto" w:fill="auto"/>
            <w:vAlign w:val="center"/>
          </w:tcPr>
          <w:p w:rsidR="00CB5492" w:rsidRPr="00407E0A" w:rsidRDefault="00CB5492" w:rsidP="001F09DE">
            <w:pPr>
              <w:spacing w:line="276" w:lineRule="auto"/>
              <w:jc w:val="center"/>
              <w:rPr>
                <w:sz w:val="20"/>
              </w:rPr>
            </w:pPr>
          </w:p>
        </w:tc>
        <w:tc>
          <w:tcPr>
            <w:tcW w:w="1275" w:type="dxa"/>
            <w:shd w:val="clear" w:color="auto" w:fill="auto"/>
            <w:vAlign w:val="center"/>
          </w:tcPr>
          <w:p w:rsidR="00CB5492" w:rsidRPr="00407E0A" w:rsidRDefault="00CB5492" w:rsidP="001F09DE">
            <w:pPr>
              <w:spacing w:line="276" w:lineRule="auto"/>
              <w:jc w:val="center"/>
              <w:rPr>
                <w:sz w:val="20"/>
              </w:rPr>
            </w:pPr>
          </w:p>
        </w:tc>
      </w:tr>
      <w:tr w:rsidR="00CB5492" w:rsidRPr="00407E0A" w:rsidTr="00241819">
        <w:tc>
          <w:tcPr>
            <w:tcW w:w="1526" w:type="dxa"/>
            <w:shd w:val="clear" w:color="auto" w:fill="auto"/>
            <w:vAlign w:val="center"/>
          </w:tcPr>
          <w:p w:rsidR="00CB5492" w:rsidRPr="00407E0A" w:rsidRDefault="00CB5492" w:rsidP="001F09DE">
            <w:pPr>
              <w:spacing w:line="276" w:lineRule="auto"/>
              <w:jc w:val="center"/>
              <w:rPr>
                <w:sz w:val="20"/>
              </w:rPr>
            </w:pPr>
          </w:p>
        </w:tc>
        <w:tc>
          <w:tcPr>
            <w:tcW w:w="1276" w:type="dxa"/>
            <w:shd w:val="clear" w:color="auto" w:fill="auto"/>
            <w:vAlign w:val="center"/>
          </w:tcPr>
          <w:p w:rsidR="00CB5492" w:rsidRPr="00407E0A" w:rsidRDefault="00CB5492" w:rsidP="001F09DE">
            <w:pPr>
              <w:spacing w:line="276" w:lineRule="auto"/>
              <w:jc w:val="center"/>
              <w:rPr>
                <w:sz w:val="20"/>
              </w:rPr>
            </w:pPr>
          </w:p>
        </w:tc>
        <w:tc>
          <w:tcPr>
            <w:tcW w:w="567" w:type="dxa"/>
            <w:shd w:val="clear" w:color="auto" w:fill="auto"/>
            <w:vAlign w:val="center"/>
          </w:tcPr>
          <w:p w:rsidR="00CB5492" w:rsidRPr="00407E0A" w:rsidRDefault="00CB5492" w:rsidP="001F09DE">
            <w:pPr>
              <w:spacing w:line="276" w:lineRule="auto"/>
              <w:jc w:val="center"/>
              <w:rPr>
                <w:sz w:val="20"/>
              </w:rPr>
            </w:pPr>
          </w:p>
        </w:tc>
        <w:tc>
          <w:tcPr>
            <w:tcW w:w="425" w:type="dxa"/>
            <w:shd w:val="clear" w:color="auto" w:fill="auto"/>
            <w:vAlign w:val="center"/>
          </w:tcPr>
          <w:p w:rsidR="00CB5492" w:rsidRPr="00407E0A" w:rsidRDefault="00CB5492" w:rsidP="001F09DE">
            <w:pPr>
              <w:spacing w:line="276" w:lineRule="auto"/>
              <w:jc w:val="center"/>
              <w:rPr>
                <w:sz w:val="20"/>
              </w:rPr>
            </w:pPr>
          </w:p>
        </w:tc>
        <w:tc>
          <w:tcPr>
            <w:tcW w:w="425" w:type="dxa"/>
            <w:shd w:val="clear" w:color="auto" w:fill="auto"/>
            <w:vAlign w:val="center"/>
          </w:tcPr>
          <w:p w:rsidR="00CB5492" w:rsidRPr="00407E0A" w:rsidRDefault="00CB5492" w:rsidP="001F09DE">
            <w:pPr>
              <w:spacing w:line="276" w:lineRule="auto"/>
              <w:jc w:val="center"/>
              <w:rPr>
                <w:sz w:val="20"/>
              </w:rPr>
            </w:pPr>
          </w:p>
        </w:tc>
        <w:tc>
          <w:tcPr>
            <w:tcW w:w="425" w:type="dxa"/>
            <w:shd w:val="clear" w:color="auto" w:fill="auto"/>
            <w:vAlign w:val="center"/>
          </w:tcPr>
          <w:p w:rsidR="00CB5492" w:rsidRPr="00407E0A" w:rsidRDefault="00CB5492" w:rsidP="001F09DE">
            <w:pPr>
              <w:spacing w:line="276" w:lineRule="auto"/>
              <w:jc w:val="center"/>
              <w:rPr>
                <w:sz w:val="20"/>
              </w:rPr>
            </w:pPr>
          </w:p>
        </w:tc>
        <w:tc>
          <w:tcPr>
            <w:tcW w:w="567" w:type="dxa"/>
            <w:shd w:val="clear" w:color="auto" w:fill="auto"/>
            <w:vAlign w:val="center"/>
          </w:tcPr>
          <w:p w:rsidR="00CB5492" w:rsidRPr="00407E0A" w:rsidRDefault="00CB5492" w:rsidP="001F09DE">
            <w:pPr>
              <w:spacing w:line="276" w:lineRule="auto"/>
              <w:jc w:val="center"/>
              <w:rPr>
                <w:sz w:val="20"/>
              </w:rPr>
            </w:pPr>
          </w:p>
        </w:tc>
        <w:tc>
          <w:tcPr>
            <w:tcW w:w="426" w:type="dxa"/>
            <w:shd w:val="clear" w:color="auto" w:fill="auto"/>
          </w:tcPr>
          <w:p w:rsidR="00CB5492" w:rsidRPr="00407E0A" w:rsidRDefault="00CB5492" w:rsidP="001F09DE">
            <w:pPr>
              <w:spacing w:line="276" w:lineRule="auto"/>
              <w:jc w:val="center"/>
              <w:rPr>
                <w:sz w:val="20"/>
              </w:rPr>
            </w:pPr>
          </w:p>
        </w:tc>
        <w:tc>
          <w:tcPr>
            <w:tcW w:w="425" w:type="dxa"/>
            <w:shd w:val="clear" w:color="auto" w:fill="auto"/>
          </w:tcPr>
          <w:p w:rsidR="00CB5492" w:rsidRPr="00407E0A" w:rsidRDefault="00CB5492" w:rsidP="001F09DE">
            <w:pPr>
              <w:spacing w:line="276" w:lineRule="auto"/>
              <w:jc w:val="center"/>
              <w:rPr>
                <w:sz w:val="20"/>
              </w:rPr>
            </w:pPr>
          </w:p>
        </w:tc>
        <w:tc>
          <w:tcPr>
            <w:tcW w:w="425" w:type="dxa"/>
            <w:shd w:val="clear" w:color="auto" w:fill="auto"/>
          </w:tcPr>
          <w:p w:rsidR="00CB5492" w:rsidRPr="00407E0A" w:rsidRDefault="00CB5492" w:rsidP="001F09DE">
            <w:pPr>
              <w:spacing w:line="276" w:lineRule="auto"/>
              <w:jc w:val="center"/>
              <w:rPr>
                <w:sz w:val="20"/>
              </w:rPr>
            </w:pPr>
          </w:p>
        </w:tc>
        <w:tc>
          <w:tcPr>
            <w:tcW w:w="851" w:type="dxa"/>
            <w:shd w:val="clear" w:color="auto" w:fill="auto"/>
          </w:tcPr>
          <w:p w:rsidR="00CB5492" w:rsidRPr="00407E0A" w:rsidRDefault="00CB5492" w:rsidP="001F09DE">
            <w:pPr>
              <w:spacing w:line="276" w:lineRule="auto"/>
              <w:jc w:val="center"/>
              <w:rPr>
                <w:sz w:val="20"/>
              </w:rPr>
            </w:pPr>
          </w:p>
        </w:tc>
        <w:tc>
          <w:tcPr>
            <w:tcW w:w="1701" w:type="dxa"/>
            <w:shd w:val="clear" w:color="auto" w:fill="auto"/>
            <w:vAlign w:val="center"/>
          </w:tcPr>
          <w:p w:rsidR="00CB5492" w:rsidRPr="00407E0A" w:rsidRDefault="00CB5492" w:rsidP="001F09DE">
            <w:pPr>
              <w:spacing w:line="276" w:lineRule="auto"/>
              <w:jc w:val="center"/>
              <w:rPr>
                <w:sz w:val="20"/>
              </w:rPr>
            </w:pPr>
          </w:p>
        </w:tc>
        <w:tc>
          <w:tcPr>
            <w:tcW w:w="1275" w:type="dxa"/>
            <w:shd w:val="clear" w:color="auto" w:fill="auto"/>
            <w:vAlign w:val="center"/>
          </w:tcPr>
          <w:p w:rsidR="00CB5492" w:rsidRPr="00407E0A" w:rsidRDefault="00CB5492" w:rsidP="001F09DE">
            <w:pPr>
              <w:spacing w:line="276" w:lineRule="auto"/>
              <w:jc w:val="center"/>
              <w:rPr>
                <w:sz w:val="20"/>
              </w:rPr>
            </w:pPr>
          </w:p>
        </w:tc>
      </w:tr>
    </w:tbl>
    <w:p w:rsidR="00211BA6" w:rsidRPr="00407E0A" w:rsidRDefault="007641E4" w:rsidP="001F09DE">
      <w:pPr>
        <w:spacing w:line="276" w:lineRule="auto"/>
        <w:rPr>
          <w:i/>
          <w:iCs/>
          <w:sz w:val="20"/>
        </w:rPr>
      </w:pPr>
      <w:r w:rsidRPr="00407E0A">
        <w:rPr>
          <w:i/>
          <w:iCs/>
          <w:sz w:val="20"/>
        </w:rPr>
        <w:t>*Doar în cazul posibilității identificării acestora.</w:t>
      </w:r>
    </w:p>
    <w:p w:rsidR="009823C5" w:rsidRPr="00407E0A" w:rsidRDefault="0018030C" w:rsidP="001F09DE">
      <w:pPr>
        <w:spacing w:line="276" w:lineRule="auto"/>
        <w:rPr>
          <w:color w:val="000000"/>
          <w:sz w:val="20"/>
        </w:rPr>
      </w:pPr>
      <w:r w:rsidRPr="00407E0A">
        <w:rPr>
          <w:color w:val="000000"/>
          <w:sz w:val="20"/>
        </w:rPr>
        <w:t>Data prezentării: ______________________</w:t>
      </w:r>
      <w:r w:rsidR="00B74488" w:rsidRPr="00407E0A">
        <w:rPr>
          <w:color w:val="000000"/>
          <w:sz w:val="20"/>
        </w:rPr>
        <w:t>________________________</w:t>
      </w:r>
    </w:p>
    <w:p w:rsidR="00524B38" w:rsidRPr="00407E0A" w:rsidRDefault="00524B38" w:rsidP="001F09DE">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 xml:space="preserve">Responsabil: _________________________________    ______________                         </w:t>
      </w:r>
    </w:p>
    <w:p w:rsidR="00FC1F30" w:rsidRPr="00407E0A" w:rsidRDefault="00524B38" w:rsidP="00241819">
      <w:pPr>
        <w:pStyle w:val="NoSpacing"/>
        <w:spacing w:line="276" w:lineRule="auto"/>
        <w:rPr>
          <w:rFonts w:ascii="Times New Roman" w:hAnsi="Times New Roman"/>
          <w:i/>
          <w:iCs/>
          <w:sz w:val="20"/>
          <w:szCs w:val="20"/>
          <w:lang w:val="ro-RO"/>
        </w:rPr>
      </w:pPr>
      <w:r w:rsidRPr="00407E0A">
        <w:rPr>
          <w:rFonts w:ascii="Times New Roman" w:hAnsi="Times New Roman"/>
          <w:sz w:val="20"/>
          <w:szCs w:val="20"/>
          <w:lang w:val="ro-RO"/>
        </w:rPr>
        <w:t xml:space="preserve">                                </w:t>
      </w:r>
      <w:r w:rsidRPr="00407E0A">
        <w:rPr>
          <w:rFonts w:ascii="Times New Roman" w:hAnsi="Times New Roman"/>
          <w:i/>
          <w:iCs/>
          <w:sz w:val="20"/>
          <w:szCs w:val="20"/>
          <w:lang w:val="ro-RO"/>
        </w:rPr>
        <w:t xml:space="preserve">Nume/prenume                                       semnătura </w:t>
      </w:r>
    </w:p>
    <w:p w:rsidR="006D33E4" w:rsidRPr="00407E0A" w:rsidRDefault="006D33E4" w:rsidP="009D39AE">
      <w:pPr>
        <w:spacing w:line="276" w:lineRule="auto"/>
        <w:rPr>
          <w:b/>
          <w:bCs/>
          <w:color w:val="000000"/>
          <w:sz w:val="20"/>
        </w:rPr>
      </w:pPr>
    </w:p>
    <w:p w:rsidR="0092032D" w:rsidRPr="00407E0A" w:rsidRDefault="00CB5492" w:rsidP="001F09DE">
      <w:pPr>
        <w:spacing w:line="276" w:lineRule="auto"/>
        <w:jc w:val="right"/>
        <w:rPr>
          <w:rFonts w:eastAsia="Calibri"/>
          <w:b/>
          <w:sz w:val="20"/>
        </w:rPr>
      </w:pPr>
      <w:r w:rsidRPr="00407E0A">
        <w:rPr>
          <w:b/>
          <w:bCs/>
          <w:color w:val="000000"/>
          <w:sz w:val="20"/>
        </w:rPr>
        <w:t xml:space="preserve">Anexa </w:t>
      </w:r>
      <w:r w:rsidR="00C13AD7" w:rsidRPr="00407E0A">
        <w:rPr>
          <w:b/>
          <w:bCs/>
          <w:color w:val="000000"/>
          <w:sz w:val="20"/>
        </w:rPr>
        <w:t>nr.</w:t>
      </w:r>
      <w:r w:rsidR="0038595F" w:rsidRPr="00407E0A">
        <w:rPr>
          <w:b/>
          <w:bCs/>
          <w:color w:val="000000"/>
          <w:sz w:val="20"/>
        </w:rPr>
        <w:t>9</w:t>
      </w:r>
      <w:r w:rsidR="004F30C8" w:rsidRPr="00407E0A">
        <w:rPr>
          <w:rFonts w:eastAsia="Calibri"/>
          <w:b/>
          <w:sz w:val="20"/>
        </w:rPr>
        <w:t xml:space="preserve"> </w:t>
      </w:r>
    </w:p>
    <w:p w:rsidR="00176FE3" w:rsidRPr="00407E0A" w:rsidRDefault="00176FE3" w:rsidP="00176FE3">
      <w:pPr>
        <w:tabs>
          <w:tab w:val="left" w:pos="3686"/>
        </w:tabs>
        <w:spacing w:line="276" w:lineRule="auto"/>
        <w:ind w:firstLine="709"/>
        <w:jc w:val="right"/>
        <w:rPr>
          <w:b/>
          <w:bCs/>
          <w:color w:val="000000"/>
          <w:sz w:val="20"/>
        </w:rPr>
      </w:pPr>
      <w:r w:rsidRPr="00407E0A">
        <w:rPr>
          <w:b/>
          <w:bCs/>
          <w:color w:val="000000"/>
          <w:sz w:val="20"/>
        </w:rPr>
        <w:t>la</w:t>
      </w:r>
      <w:r w:rsidRPr="00407E0A">
        <w:rPr>
          <w:rFonts w:eastAsia="Calibri"/>
          <w:b/>
          <w:bCs/>
          <w:sz w:val="20"/>
        </w:rPr>
        <w:t xml:space="preserve"> </w:t>
      </w:r>
      <w:r w:rsidRPr="00407E0A">
        <w:rPr>
          <w:b/>
          <w:bCs/>
          <w:color w:val="000000"/>
          <w:sz w:val="20"/>
        </w:rPr>
        <w:t xml:space="preserve">Metodologia de evaluare a efectivelor de vânat </w:t>
      </w:r>
    </w:p>
    <w:p w:rsidR="00176FE3" w:rsidRPr="00407E0A" w:rsidRDefault="00176FE3" w:rsidP="00176FE3">
      <w:pPr>
        <w:tabs>
          <w:tab w:val="left" w:pos="3686"/>
        </w:tabs>
        <w:spacing w:line="276" w:lineRule="auto"/>
        <w:ind w:firstLine="709"/>
        <w:jc w:val="right"/>
        <w:rPr>
          <w:b/>
          <w:bCs/>
          <w:color w:val="000000"/>
          <w:sz w:val="20"/>
        </w:rPr>
      </w:pPr>
      <w:r w:rsidRPr="00407E0A">
        <w:rPr>
          <w:b/>
          <w:bCs/>
          <w:color w:val="000000"/>
          <w:sz w:val="20"/>
        </w:rPr>
        <w:t>și calculul cotelor de recoltare</w:t>
      </w:r>
    </w:p>
    <w:p w:rsidR="004F30C8" w:rsidRPr="00407E0A" w:rsidRDefault="004F30C8" w:rsidP="001F09DE">
      <w:pPr>
        <w:spacing w:line="276" w:lineRule="auto"/>
        <w:jc w:val="right"/>
        <w:rPr>
          <w:b/>
          <w:bCs/>
          <w:color w:val="000000"/>
          <w:sz w:val="20"/>
        </w:rPr>
      </w:pPr>
    </w:p>
    <w:p w:rsidR="00CB5492" w:rsidRPr="00407E0A" w:rsidRDefault="00CB5492" w:rsidP="001F09DE">
      <w:pPr>
        <w:spacing w:line="276" w:lineRule="auto"/>
        <w:ind w:firstLine="709"/>
        <w:jc w:val="center"/>
        <w:rPr>
          <w:b/>
          <w:bCs/>
          <w:color w:val="000000"/>
          <w:sz w:val="20"/>
        </w:rPr>
      </w:pPr>
      <w:r w:rsidRPr="00407E0A">
        <w:rPr>
          <w:b/>
          <w:bCs/>
          <w:color w:val="000000"/>
          <w:sz w:val="20"/>
        </w:rPr>
        <w:t xml:space="preserve">Fișa de evaluare și de </w:t>
      </w:r>
      <w:proofErr w:type="spellStart"/>
      <w:r w:rsidRPr="00407E0A">
        <w:rPr>
          <w:b/>
          <w:bCs/>
          <w:color w:val="000000"/>
          <w:sz w:val="20"/>
        </w:rPr>
        <w:t>evidenţă</w:t>
      </w:r>
      <w:proofErr w:type="spellEnd"/>
      <w:r w:rsidRPr="00407E0A">
        <w:rPr>
          <w:b/>
          <w:bCs/>
          <w:color w:val="000000"/>
          <w:sz w:val="20"/>
        </w:rPr>
        <w:t xml:space="preserve"> a vizuinilor</w:t>
      </w:r>
    </w:p>
    <w:p w:rsidR="00A65F70" w:rsidRPr="00407E0A" w:rsidRDefault="00A65F70" w:rsidP="001F09DE">
      <w:pPr>
        <w:spacing w:line="276" w:lineRule="auto"/>
        <w:ind w:firstLine="709"/>
        <w:jc w:val="center"/>
        <w:rPr>
          <w:b/>
          <w:bCs/>
          <w:color w:val="000000"/>
          <w:sz w:val="20"/>
        </w:rPr>
      </w:pPr>
    </w:p>
    <w:p w:rsidR="000969B5" w:rsidRPr="00407E0A" w:rsidRDefault="000969B5" w:rsidP="000969B5">
      <w:pPr>
        <w:spacing w:line="276" w:lineRule="auto"/>
        <w:jc w:val="both"/>
        <w:rPr>
          <w:b/>
          <w:bCs/>
          <w:color w:val="000000"/>
          <w:sz w:val="20"/>
        </w:rPr>
      </w:pPr>
      <w:r w:rsidRPr="00407E0A">
        <w:rPr>
          <w:b/>
          <w:bCs/>
          <w:color w:val="000000"/>
          <w:sz w:val="20"/>
        </w:rPr>
        <w:t>Fondul cinegetic:_________________</w:t>
      </w:r>
      <w:r w:rsidR="00FD070B" w:rsidRPr="00407E0A">
        <w:rPr>
          <w:b/>
          <w:bCs/>
          <w:color w:val="000000"/>
          <w:sz w:val="20"/>
        </w:rPr>
        <w:t>____</w:t>
      </w:r>
      <w:r w:rsidRPr="00407E0A">
        <w:rPr>
          <w:b/>
          <w:bCs/>
          <w:color w:val="000000"/>
          <w:sz w:val="20"/>
        </w:rPr>
        <w:t xml:space="preserve"> nr.___________ </w:t>
      </w:r>
    </w:p>
    <w:p w:rsidR="00FD070B" w:rsidRPr="00407E0A" w:rsidRDefault="00FD070B" w:rsidP="000969B5">
      <w:pPr>
        <w:spacing w:line="276" w:lineRule="auto"/>
        <w:jc w:val="both"/>
        <w:rPr>
          <w:b/>
          <w:bCs/>
          <w:color w:val="000000"/>
          <w:sz w:val="20"/>
          <w:lang w:val="it-IT"/>
        </w:rPr>
      </w:pPr>
      <w:r w:rsidRPr="00407E0A">
        <w:rPr>
          <w:b/>
          <w:bCs/>
          <w:color w:val="000000"/>
          <w:sz w:val="20"/>
        </w:rPr>
        <w:t>Data evaluării</w:t>
      </w:r>
      <w:r w:rsidRPr="00407E0A">
        <w:rPr>
          <w:b/>
          <w:bCs/>
          <w:color w:val="000000"/>
          <w:sz w:val="20"/>
          <w:lang w:val="it-IT"/>
        </w:rPr>
        <w:t>: ____________________________________</w:t>
      </w:r>
    </w:p>
    <w:p w:rsidR="00CB5492" w:rsidRPr="00407E0A" w:rsidRDefault="002833B2" w:rsidP="00FD070B">
      <w:pPr>
        <w:spacing w:line="276" w:lineRule="auto"/>
        <w:rPr>
          <w:b/>
          <w:bCs/>
          <w:color w:val="000000"/>
          <w:sz w:val="20"/>
        </w:rPr>
      </w:pPr>
      <w:r w:rsidRPr="00407E0A">
        <w:rPr>
          <w:b/>
          <w:bCs/>
          <w:color w:val="000000"/>
          <w:sz w:val="20"/>
        </w:rPr>
        <w:t>Sp</w:t>
      </w:r>
      <w:r w:rsidR="00CB5492" w:rsidRPr="00407E0A">
        <w:rPr>
          <w:b/>
          <w:bCs/>
          <w:color w:val="000000"/>
          <w:sz w:val="20"/>
        </w:rPr>
        <w:t>ecia</w:t>
      </w:r>
      <w:r w:rsidR="00022D31" w:rsidRPr="00407E0A">
        <w:rPr>
          <w:b/>
          <w:bCs/>
          <w:color w:val="000000"/>
          <w:sz w:val="20"/>
        </w:rPr>
        <w:t>:</w:t>
      </w:r>
      <w:r w:rsidR="00CB5492" w:rsidRPr="00407E0A">
        <w:rPr>
          <w:b/>
          <w:bCs/>
          <w:color w:val="000000"/>
          <w:sz w:val="20"/>
        </w:rPr>
        <w:t>______________________________</w:t>
      </w:r>
      <w:r w:rsidR="00FD070B" w:rsidRPr="00407E0A">
        <w:rPr>
          <w:b/>
          <w:bCs/>
          <w:color w:val="000000"/>
          <w:sz w:val="20"/>
        </w:rPr>
        <w:t>_____________</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2491"/>
        <w:gridCol w:w="1843"/>
        <w:gridCol w:w="1134"/>
        <w:gridCol w:w="1134"/>
        <w:gridCol w:w="1134"/>
        <w:gridCol w:w="1949"/>
      </w:tblGrid>
      <w:tr w:rsidR="00CB5492" w:rsidRPr="00407E0A" w:rsidTr="00CB5492">
        <w:tc>
          <w:tcPr>
            <w:tcW w:w="736" w:type="dxa"/>
            <w:vMerge w:val="restart"/>
            <w:shd w:val="clear" w:color="auto" w:fill="auto"/>
            <w:vAlign w:val="center"/>
          </w:tcPr>
          <w:p w:rsidR="00CB5492" w:rsidRPr="00407E0A" w:rsidRDefault="00CB5492" w:rsidP="001F09DE">
            <w:pPr>
              <w:spacing w:line="276" w:lineRule="auto"/>
              <w:jc w:val="center"/>
              <w:outlineLvl w:val="1"/>
              <w:rPr>
                <w:b/>
                <w:sz w:val="20"/>
              </w:rPr>
            </w:pPr>
            <w:r w:rsidRPr="00407E0A">
              <w:rPr>
                <w:b/>
                <w:sz w:val="20"/>
              </w:rPr>
              <w:t>N</w:t>
            </w:r>
            <w:r w:rsidR="0088526B" w:rsidRPr="00407E0A">
              <w:rPr>
                <w:b/>
                <w:sz w:val="20"/>
              </w:rPr>
              <w:t>/o</w:t>
            </w:r>
          </w:p>
        </w:tc>
        <w:tc>
          <w:tcPr>
            <w:tcW w:w="2491" w:type="dxa"/>
            <w:vMerge w:val="restart"/>
            <w:shd w:val="clear" w:color="auto" w:fill="auto"/>
            <w:vAlign w:val="center"/>
          </w:tcPr>
          <w:p w:rsidR="00CB5492" w:rsidRPr="00407E0A" w:rsidRDefault="00241819" w:rsidP="001F09DE">
            <w:pPr>
              <w:spacing w:line="276" w:lineRule="auto"/>
              <w:jc w:val="center"/>
              <w:outlineLvl w:val="1"/>
              <w:rPr>
                <w:b/>
                <w:color w:val="000000"/>
                <w:sz w:val="20"/>
              </w:rPr>
            </w:pPr>
            <w:r w:rsidRPr="00407E0A">
              <w:rPr>
                <w:b/>
                <w:bCs/>
                <w:color w:val="000000"/>
                <w:sz w:val="20"/>
              </w:rPr>
              <w:t>UP, (tr. de pădure, parcela/sectorul</w:t>
            </w:r>
            <w:r w:rsidRPr="00407E0A">
              <w:rPr>
                <w:b/>
                <w:color w:val="000000"/>
                <w:sz w:val="20"/>
              </w:rPr>
              <w:t>, localitate etc.)</w:t>
            </w:r>
          </w:p>
        </w:tc>
        <w:tc>
          <w:tcPr>
            <w:tcW w:w="1843" w:type="dxa"/>
            <w:vMerge w:val="restart"/>
            <w:shd w:val="clear" w:color="auto" w:fill="auto"/>
            <w:vAlign w:val="center"/>
          </w:tcPr>
          <w:p w:rsidR="00CB5492" w:rsidRPr="00407E0A" w:rsidRDefault="00CB5492" w:rsidP="001F09DE">
            <w:pPr>
              <w:spacing w:line="276" w:lineRule="auto"/>
              <w:ind w:left="-108" w:right="-108"/>
              <w:jc w:val="center"/>
              <w:outlineLvl w:val="1"/>
              <w:rPr>
                <w:b/>
                <w:sz w:val="20"/>
              </w:rPr>
            </w:pPr>
            <w:r w:rsidRPr="00407E0A">
              <w:rPr>
                <w:b/>
                <w:sz w:val="20"/>
              </w:rPr>
              <w:t xml:space="preserve">Coordonatele (GPS) </w:t>
            </w:r>
            <w:r w:rsidR="002B661F" w:rsidRPr="00407E0A">
              <w:rPr>
                <w:b/>
                <w:sz w:val="20"/>
              </w:rPr>
              <w:t>a vizuini</w:t>
            </w:r>
            <w:r w:rsidRPr="00407E0A">
              <w:rPr>
                <w:b/>
                <w:sz w:val="20"/>
              </w:rPr>
              <w:t xml:space="preserve">i </w:t>
            </w:r>
          </w:p>
          <w:p w:rsidR="00CB5492" w:rsidRPr="00407E0A" w:rsidRDefault="00CB5492" w:rsidP="001F09DE">
            <w:pPr>
              <w:spacing w:line="276" w:lineRule="auto"/>
              <w:jc w:val="center"/>
              <w:outlineLvl w:val="1"/>
              <w:rPr>
                <w:b/>
                <w:sz w:val="20"/>
              </w:rPr>
            </w:pPr>
          </w:p>
        </w:tc>
        <w:tc>
          <w:tcPr>
            <w:tcW w:w="3402" w:type="dxa"/>
            <w:gridSpan w:val="3"/>
            <w:shd w:val="clear" w:color="auto" w:fill="auto"/>
            <w:vAlign w:val="center"/>
          </w:tcPr>
          <w:p w:rsidR="00CB5492" w:rsidRPr="00407E0A" w:rsidRDefault="00CB5492" w:rsidP="001F09DE">
            <w:pPr>
              <w:spacing w:line="276" w:lineRule="auto"/>
              <w:jc w:val="center"/>
              <w:outlineLvl w:val="1"/>
              <w:rPr>
                <w:b/>
                <w:sz w:val="20"/>
              </w:rPr>
            </w:pPr>
            <w:r w:rsidRPr="00407E0A">
              <w:rPr>
                <w:b/>
                <w:sz w:val="20"/>
              </w:rPr>
              <w:t>Vizuini localizate</w:t>
            </w:r>
          </w:p>
        </w:tc>
        <w:tc>
          <w:tcPr>
            <w:tcW w:w="1949" w:type="dxa"/>
            <w:vMerge w:val="restart"/>
            <w:vAlign w:val="center"/>
          </w:tcPr>
          <w:p w:rsidR="00CB5492" w:rsidRPr="00407E0A" w:rsidRDefault="00CB5492" w:rsidP="001F09DE">
            <w:pPr>
              <w:spacing w:line="276" w:lineRule="auto"/>
              <w:jc w:val="center"/>
              <w:outlineLvl w:val="1"/>
              <w:rPr>
                <w:b/>
                <w:sz w:val="20"/>
              </w:rPr>
            </w:pPr>
            <w:r w:rsidRPr="00407E0A">
              <w:rPr>
                <w:b/>
                <w:sz w:val="20"/>
              </w:rPr>
              <w:t xml:space="preserve">Nr. de exemplare </w:t>
            </w:r>
          </w:p>
        </w:tc>
      </w:tr>
      <w:tr w:rsidR="00CB5492" w:rsidRPr="00407E0A" w:rsidTr="00CB5492">
        <w:trPr>
          <w:trHeight w:val="312"/>
        </w:trPr>
        <w:tc>
          <w:tcPr>
            <w:tcW w:w="736" w:type="dxa"/>
            <w:vMerge/>
            <w:shd w:val="clear" w:color="auto" w:fill="auto"/>
            <w:vAlign w:val="center"/>
          </w:tcPr>
          <w:p w:rsidR="00CB5492" w:rsidRPr="00407E0A" w:rsidRDefault="00CB5492" w:rsidP="001F09DE">
            <w:pPr>
              <w:spacing w:line="276" w:lineRule="auto"/>
              <w:jc w:val="center"/>
              <w:outlineLvl w:val="1"/>
              <w:rPr>
                <w:b/>
                <w:sz w:val="20"/>
              </w:rPr>
            </w:pPr>
          </w:p>
        </w:tc>
        <w:tc>
          <w:tcPr>
            <w:tcW w:w="2491" w:type="dxa"/>
            <w:vMerge/>
            <w:shd w:val="clear" w:color="auto" w:fill="auto"/>
            <w:vAlign w:val="center"/>
          </w:tcPr>
          <w:p w:rsidR="00CB5492" w:rsidRPr="00407E0A" w:rsidRDefault="00CB5492" w:rsidP="001F09DE">
            <w:pPr>
              <w:spacing w:line="276" w:lineRule="auto"/>
              <w:jc w:val="center"/>
              <w:outlineLvl w:val="1"/>
              <w:rPr>
                <w:b/>
                <w:sz w:val="20"/>
              </w:rPr>
            </w:pPr>
          </w:p>
        </w:tc>
        <w:tc>
          <w:tcPr>
            <w:tcW w:w="1843" w:type="dxa"/>
            <w:vMerge/>
            <w:shd w:val="clear" w:color="auto" w:fill="auto"/>
            <w:vAlign w:val="center"/>
          </w:tcPr>
          <w:p w:rsidR="00CB5492" w:rsidRPr="00407E0A" w:rsidRDefault="00CB5492" w:rsidP="001F09DE">
            <w:pPr>
              <w:spacing w:line="276" w:lineRule="auto"/>
              <w:jc w:val="center"/>
              <w:outlineLvl w:val="1"/>
              <w:rPr>
                <w:b/>
                <w:sz w:val="20"/>
              </w:rPr>
            </w:pPr>
          </w:p>
        </w:tc>
        <w:tc>
          <w:tcPr>
            <w:tcW w:w="1134" w:type="dxa"/>
            <w:vMerge w:val="restart"/>
            <w:shd w:val="clear" w:color="auto" w:fill="auto"/>
            <w:vAlign w:val="center"/>
          </w:tcPr>
          <w:p w:rsidR="00CB5492" w:rsidRPr="00407E0A" w:rsidRDefault="00CB5492" w:rsidP="001F09DE">
            <w:pPr>
              <w:spacing w:line="276" w:lineRule="auto"/>
              <w:jc w:val="center"/>
              <w:outlineLvl w:val="1"/>
              <w:rPr>
                <w:b/>
                <w:sz w:val="20"/>
              </w:rPr>
            </w:pPr>
            <w:r w:rsidRPr="00407E0A">
              <w:rPr>
                <w:b/>
                <w:sz w:val="20"/>
              </w:rPr>
              <w:t xml:space="preserve">Total </w:t>
            </w:r>
          </w:p>
        </w:tc>
        <w:tc>
          <w:tcPr>
            <w:tcW w:w="2268" w:type="dxa"/>
            <w:gridSpan w:val="2"/>
            <w:shd w:val="clear" w:color="auto" w:fill="auto"/>
            <w:vAlign w:val="center"/>
          </w:tcPr>
          <w:p w:rsidR="00CB5492" w:rsidRPr="00407E0A" w:rsidRDefault="00CB5492" w:rsidP="001F09DE">
            <w:pPr>
              <w:spacing w:line="276" w:lineRule="auto"/>
              <w:ind w:left="-108" w:right="-108"/>
              <w:jc w:val="center"/>
              <w:outlineLvl w:val="1"/>
              <w:rPr>
                <w:b/>
                <w:sz w:val="20"/>
              </w:rPr>
            </w:pPr>
            <w:r w:rsidRPr="00407E0A">
              <w:rPr>
                <w:b/>
                <w:sz w:val="20"/>
              </w:rPr>
              <w:t>din care</w:t>
            </w:r>
          </w:p>
        </w:tc>
        <w:tc>
          <w:tcPr>
            <w:tcW w:w="1949" w:type="dxa"/>
            <w:vMerge/>
            <w:vAlign w:val="center"/>
          </w:tcPr>
          <w:p w:rsidR="00CB5492" w:rsidRPr="00407E0A" w:rsidRDefault="00CB5492" w:rsidP="001F09DE">
            <w:pPr>
              <w:spacing w:line="276" w:lineRule="auto"/>
              <w:jc w:val="center"/>
              <w:outlineLvl w:val="1"/>
              <w:rPr>
                <w:bCs/>
                <w:sz w:val="20"/>
              </w:rPr>
            </w:pPr>
          </w:p>
        </w:tc>
      </w:tr>
      <w:tr w:rsidR="00CB5492" w:rsidRPr="00407E0A" w:rsidTr="00CB5492">
        <w:trPr>
          <w:trHeight w:val="503"/>
        </w:trPr>
        <w:tc>
          <w:tcPr>
            <w:tcW w:w="736" w:type="dxa"/>
            <w:vMerge/>
            <w:shd w:val="clear" w:color="auto" w:fill="auto"/>
            <w:vAlign w:val="center"/>
          </w:tcPr>
          <w:p w:rsidR="00CB5492" w:rsidRPr="00407E0A" w:rsidRDefault="00CB5492" w:rsidP="001F09DE">
            <w:pPr>
              <w:spacing w:line="276" w:lineRule="auto"/>
              <w:jc w:val="center"/>
              <w:outlineLvl w:val="1"/>
              <w:rPr>
                <w:b/>
                <w:sz w:val="20"/>
              </w:rPr>
            </w:pPr>
          </w:p>
        </w:tc>
        <w:tc>
          <w:tcPr>
            <w:tcW w:w="2491" w:type="dxa"/>
            <w:vMerge/>
            <w:shd w:val="clear" w:color="auto" w:fill="auto"/>
            <w:vAlign w:val="center"/>
          </w:tcPr>
          <w:p w:rsidR="00CB5492" w:rsidRPr="00407E0A" w:rsidRDefault="00CB5492" w:rsidP="001F09DE">
            <w:pPr>
              <w:spacing w:line="276" w:lineRule="auto"/>
              <w:jc w:val="center"/>
              <w:outlineLvl w:val="1"/>
              <w:rPr>
                <w:b/>
                <w:sz w:val="20"/>
              </w:rPr>
            </w:pPr>
          </w:p>
        </w:tc>
        <w:tc>
          <w:tcPr>
            <w:tcW w:w="1843" w:type="dxa"/>
            <w:vMerge/>
            <w:shd w:val="clear" w:color="auto" w:fill="auto"/>
            <w:vAlign w:val="center"/>
          </w:tcPr>
          <w:p w:rsidR="00CB5492" w:rsidRPr="00407E0A" w:rsidRDefault="00CB5492" w:rsidP="001F09DE">
            <w:pPr>
              <w:spacing w:line="276" w:lineRule="auto"/>
              <w:jc w:val="center"/>
              <w:outlineLvl w:val="1"/>
              <w:rPr>
                <w:b/>
                <w:sz w:val="20"/>
              </w:rPr>
            </w:pPr>
          </w:p>
        </w:tc>
        <w:tc>
          <w:tcPr>
            <w:tcW w:w="1134" w:type="dxa"/>
            <w:vMerge/>
            <w:shd w:val="clear" w:color="auto" w:fill="auto"/>
            <w:vAlign w:val="center"/>
          </w:tcPr>
          <w:p w:rsidR="00CB5492" w:rsidRPr="00407E0A" w:rsidRDefault="00CB5492" w:rsidP="001F09DE">
            <w:pPr>
              <w:spacing w:line="276" w:lineRule="auto"/>
              <w:jc w:val="center"/>
              <w:outlineLvl w:val="1"/>
              <w:rPr>
                <w:b/>
                <w:sz w:val="20"/>
              </w:rPr>
            </w:pPr>
          </w:p>
        </w:tc>
        <w:tc>
          <w:tcPr>
            <w:tcW w:w="1134" w:type="dxa"/>
            <w:shd w:val="clear" w:color="auto" w:fill="auto"/>
            <w:vAlign w:val="center"/>
          </w:tcPr>
          <w:p w:rsidR="00CB5492" w:rsidRPr="00407E0A" w:rsidRDefault="00CB5492" w:rsidP="001F09DE">
            <w:pPr>
              <w:spacing w:line="276" w:lineRule="auto"/>
              <w:jc w:val="center"/>
              <w:outlineLvl w:val="1"/>
              <w:rPr>
                <w:b/>
                <w:sz w:val="20"/>
              </w:rPr>
            </w:pPr>
            <w:r w:rsidRPr="00407E0A">
              <w:rPr>
                <w:b/>
                <w:sz w:val="20"/>
              </w:rPr>
              <w:t>populate</w:t>
            </w:r>
          </w:p>
        </w:tc>
        <w:tc>
          <w:tcPr>
            <w:tcW w:w="1134" w:type="dxa"/>
            <w:shd w:val="clear" w:color="auto" w:fill="auto"/>
            <w:vAlign w:val="center"/>
          </w:tcPr>
          <w:p w:rsidR="00CB5492" w:rsidRPr="00407E0A" w:rsidRDefault="00CB5492" w:rsidP="001F09DE">
            <w:pPr>
              <w:spacing w:line="276" w:lineRule="auto"/>
              <w:ind w:left="-108" w:right="-108"/>
              <w:jc w:val="center"/>
              <w:outlineLvl w:val="1"/>
              <w:rPr>
                <w:b/>
                <w:sz w:val="20"/>
              </w:rPr>
            </w:pPr>
            <w:r w:rsidRPr="00407E0A">
              <w:rPr>
                <w:b/>
                <w:sz w:val="20"/>
              </w:rPr>
              <w:t>nepopulate</w:t>
            </w:r>
          </w:p>
        </w:tc>
        <w:tc>
          <w:tcPr>
            <w:tcW w:w="1949" w:type="dxa"/>
            <w:vMerge/>
            <w:vAlign w:val="center"/>
          </w:tcPr>
          <w:p w:rsidR="00CB5492" w:rsidRPr="00407E0A" w:rsidRDefault="00CB5492" w:rsidP="001F09DE">
            <w:pPr>
              <w:spacing w:line="276" w:lineRule="auto"/>
              <w:jc w:val="center"/>
              <w:outlineLvl w:val="1"/>
              <w:rPr>
                <w:bCs/>
                <w:sz w:val="20"/>
              </w:rPr>
            </w:pPr>
          </w:p>
        </w:tc>
      </w:tr>
      <w:tr w:rsidR="00CB5492" w:rsidRPr="00407E0A" w:rsidTr="00CB5492">
        <w:tc>
          <w:tcPr>
            <w:tcW w:w="736" w:type="dxa"/>
            <w:shd w:val="clear" w:color="auto" w:fill="auto"/>
            <w:vAlign w:val="center"/>
          </w:tcPr>
          <w:p w:rsidR="00CB5492" w:rsidRPr="00407E0A" w:rsidRDefault="00CB5492" w:rsidP="001F09DE">
            <w:pPr>
              <w:spacing w:line="276" w:lineRule="auto"/>
              <w:jc w:val="center"/>
              <w:outlineLvl w:val="1"/>
              <w:rPr>
                <w:bCs/>
                <w:iCs/>
                <w:sz w:val="20"/>
              </w:rPr>
            </w:pPr>
          </w:p>
        </w:tc>
        <w:tc>
          <w:tcPr>
            <w:tcW w:w="2491" w:type="dxa"/>
            <w:shd w:val="clear" w:color="auto" w:fill="auto"/>
            <w:vAlign w:val="center"/>
          </w:tcPr>
          <w:p w:rsidR="00CB5492" w:rsidRPr="00407E0A" w:rsidRDefault="00D418BE" w:rsidP="001F09DE">
            <w:pPr>
              <w:spacing w:line="276" w:lineRule="auto"/>
              <w:jc w:val="center"/>
              <w:outlineLvl w:val="1"/>
              <w:rPr>
                <w:bCs/>
                <w:iCs/>
                <w:sz w:val="20"/>
              </w:rPr>
            </w:pPr>
            <w:r w:rsidRPr="00407E0A">
              <w:rPr>
                <w:bCs/>
                <w:iCs/>
                <w:sz w:val="20"/>
              </w:rPr>
              <w:t>1</w:t>
            </w:r>
          </w:p>
        </w:tc>
        <w:tc>
          <w:tcPr>
            <w:tcW w:w="1843" w:type="dxa"/>
            <w:shd w:val="clear" w:color="auto" w:fill="auto"/>
            <w:vAlign w:val="center"/>
          </w:tcPr>
          <w:p w:rsidR="00CB5492" w:rsidRPr="00407E0A" w:rsidRDefault="00D418BE" w:rsidP="001F09DE">
            <w:pPr>
              <w:spacing w:line="276" w:lineRule="auto"/>
              <w:jc w:val="center"/>
              <w:outlineLvl w:val="1"/>
              <w:rPr>
                <w:bCs/>
                <w:iCs/>
                <w:sz w:val="20"/>
              </w:rPr>
            </w:pPr>
            <w:r w:rsidRPr="00407E0A">
              <w:rPr>
                <w:bCs/>
                <w:iCs/>
                <w:sz w:val="20"/>
              </w:rPr>
              <w:t>2</w:t>
            </w:r>
          </w:p>
        </w:tc>
        <w:tc>
          <w:tcPr>
            <w:tcW w:w="1134" w:type="dxa"/>
            <w:shd w:val="clear" w:color="auto" w:fill="auto"/>
            <w:vAlign w:val="center"/>
          </w:tcPr>
          <w:p w:rsidR="00CB5492" w:rsidRPr="00407E0A" w:rsidRDefault="00D418BE" w:rsidP="001F09DE">
            <w:pPr>
              <w:spacing w:line="276" w:lineRule="auto"/>
              <w:jc w:val="center"/>
              <w:outlineLvl w:val="1"/>
              <w:rPr>
                <w:bCs/>
                <w:iCs/>
                <w:sz w:val="20"/>
              </w:rPr>
            </w:pPr>
            <w:r w:rsidRPr="00407E0A">
              <w:rPr>
                <w:bCs/>
                <w:iCs/>
                <w:sz w:val="20"/>
              </w:rPr>
              <w:t>3</w:t>
            </w:r>
          </w:p>
        </w:tc>
        <w:tc>
          <w:tcPr>
            <w:tcW w:w="1134" w:type="dxa"/>
            <w:shd w:val="clear" w:color="auto" w:fill="auto"/>
            <w:vAlign w:val="center"/>
          </w:tcPr>
          <w:p w:rsidR="00CB5492" w:rsidRPr="00407E0A" w:rsidRDefault="00D418BE" w:rsidP="001F09DE">
            <w:pPr>
              <w:spacing w:line="276" w:lineRule="auto"/>
              <w:jc w:val="center"/>
              <w:outlineLvl w:val="1"/>
              <w:rPr>
                <w:bCs/>
                <w:iCs/>
                <w:sz w:val="20"/>
              </w:rPr>
            </w:pPr>
            <w:r w:rsidRPr="00407E0A">
              <w:rPr>
                <w:bCs/>
                <w:iCs/>
                <w:sz w:val="20"/>
              </w:rPr>
              <w:t>4</w:t>
            </w:r>
          </w:p>
        </w:tc>
        <w:tc>
          <w:tcPr>
            <w:tcW w:w="1134" w:type="dxa"/>
            <w:shd w:val="clear" w:color="auto" w:fill="auto"/>
            <w:vAlign w:val="center"/>
          </w:tcPr>
          <w:p w:rsidR="00CB5492" w:rsidRPr="00407E0A" w:rsidRDefault="00D418BE" w:rsidP="001F09DE">
            <w:pPr>
              <w:spacing w:line="276" w:lineRule="auto"/>
              <w:jc w:val="center"/>
              <w:outlineLvl w:val="1"/>
              <w:rPr>
                <w:bCs/>
                <w:iCs/>
                <w:sz w:val="20"/>
              </w:rPr>
            </w:pPr>
            <w:r w:rsidRPr="00407E0A">
              <w:rPr>
                <w:bCs/>
                <w:iCs/>
                <w:sz w:val="20"/>
              </w:rPr>
              <w:t>5</w:t>
            </w:r>
          </w:p>
        </w:tc>
        <w:tc>
          <w:tcPr>
            <w:tcW w:w="1949" w:type="dxa"/>
            <w:vAlign w:val="center"/>
          </w:tcPr>
          <w:p w:rsidR="00CB5492" w:rsidRPr="00407E0A" w:rsidRDefault="00D418BE" w:rsidP="001F09DE">
            <w:pPr>
              <w:spacing w:line="276" w:lineRule="auto"/>
              <w:jc w:val="center"/>
              <w:outlineLvl w:val="1"/>
              <w:rPr>
                <w:bCs/>
                <w:iCs/>
                <w:sz w:val="20"/>
              </w:rPr>
            </w:pPr>
            <w:r w:rsidRPr="00407E0A">
              <w:rPr>
                <w:bCs/>
                <w:iCs/>
                <w:sz w:val="20"/>
              </w:rPr>
              <w:t>6</w:t>
            </w:r>
          </w:p>
        </w:tc>
      </w:tr>
      <w:tr w:rsidR="00CB5492" w:rsidRPr="00407E0A" w:rsidTr="00CB5492">
        <w:tc>
          <w:tcPr>
            <w:tcW w:w="736" w:type="dxa"/>
            <w:shd w:val="clear" w:color="auto" w:fill="auto"/>
            <w:vAlign w:val="center"/>
          </w:tcPr>
          <w:p w:rsidR="00CB5492" w:rsidRPr="00407E0A" w:rsidRDefault="00CB5492" w:rsidP="001F09DE">
            <w:pPr>
              <w:spacing w:line="276" w:lineRule="auto"/>
              <w:jc w:val="center"/>
              <w:outlineLvl w:val="1"/>
              <w:rPr>
                <w:bCs/>
                <w:sz w:val="20"/>
              </w:rPr>
            </w:pPr>
            <w:r w:rsidRPr="00407E0A">
              <w:rPr>
                <w:bCs/>
                <w:sz w:val="20"/>
              </w:rPr>
              <w:t>1</w:t>
            </w:r>
            <w:r w:rsidR="00036194" w:rsidRPr="00407E0A">
              <w:rPr>
                <w:bCs/>
                <w:sz w:val="20"/>
              </w:rPr>
              <w:t>.</w:t>
            </w:r>
          </w:p>
        </w:tc>
        <w:tc>
          <w:tcPr>
            <w:tcW w:w="2491" w:type="dxa"/>
            <w:shd w:val="clear" w:color="auto" w:fill="auto"/>
            <w:vAlign w:val="center"/>
          </w:tcPr>
          <w:p w:rsidR="00CB5492" w:rsidRPr="00407E0A" w:rsidRDefault="00CB5492" w:rsidP="001F09DE">
            <w:pPr>
              <w:spacing w:line="276" w:lineRule="auto"/>
              <w:jc w:val="center"/>
              <w:outlineLvl w:val="1"/>
              <w:rPr>
                <w:bCs/>
                <w:sz w:val="20"/>
              </w:rPr>
            </w:pPr>
          </w:p>
        </w:tc>
        <w:tc>
          <w:tcPr>
            <w:tcW w:w="1843" w:type="dxa"/>
            <w:shd w:val="clear" w:color="auto" w:fill="auto"/>
            <w:vAlign w:val="center"/>
          </w:tcPr>
          <w:p w:rsidR="00CB5492" w:rsidRPr="00407E0A" w:rsidRDefault="00CB5492" w:rsidP="001F09DE">
            <w:pPr>
              <w:spacing w:line="276" w:lineRule="auto"/>
              <w:jc w:val="center"/>
              <w:outlineLvl w:val="1"/>
              <w:rPr>
                <w:bCs/>
                <w:sz w:val="20"/>
              </w:rPr>
            </w:pPr>
          </w:p>
        </w:tc>
        <w:tc>
          <w:tcPr>
            <w:tcW w:w="1134" w:type="dxa"/>
            <w:shd w:val="clear" w:color="auto" w:fill="auto"/>
            <w:vAlign w:val="center"/>
          </w:tcPr>
          <w:p w:rsidR="00CB5492" w:rsidRPr="00407E0A" w:rsidRDefault="00CB5492" w:rsidP="001F09DE">
            <w:pPr>
              <w:spacing w:line="276" w:lineRule="auto"/>
              <w:jc w:val="center"/>
              <w:outlineLvl w:val="1"/>
              <w:rPr>
                <w:bCs/>
                <w:sz w:val="20"/>
              </w:rPr>
            </w:pPr>
          </w:p>
        </w:tc>
        <w:tc>
          <w:tcPr>
            <w:tcW w:w="1134" w:type="dxa"/>
            <w:shd w:val="clear" w:color="auto" w:fill="auto"/>
            <w:vAlign w:val="center"/>
          </w:tcPr>
          <w:p w:rsidR="00CB5492" w:rsidRPr="00407E0A" w:rsidRDefault="00CB5492" w:rsidP="001F09DE">
            <w:pPr>
              <w:spacing w:line="276" w:lineRule="auto"/>
              <w:jc w:val="center"/>
              <w:outlineLvl w:val="1"/>
              <w:rPr>
                <w:bCs/>
                <w:sz w:val="20"/>
              </w:rPr>
            </w:pPr>
          </w:p>
        </w:tc>
        <w:tc>
          <w:tcPr>
            <w:tcW w:w="1134" w:type="dxa"/>
            <w:shd w:val="clear" w:color="auto" w:fill="auto"/>
            <w:vAlign w:val="center"/>
          </w:tcPr>
          <w:p w:rsidR="00CB5492" w:rsidRPr="00407E0A" w:rsidRDefault="00CB5492" w:rsidP="001F09DE">
            <w:pPr>
              <w:spacing w:line="276" w:lineRule="auto"/>
              <w:jc w:val="center"/>
              <w:outlineLvl w:val="1"/>
              <w:rPr>
                <w:bCs/>
                <w:sz w:val="20"/>
              </w:rPr>
            </w:pPr>
          </w:p>
        </w:tc>
        <w:tc>
          <w:tcPr>
            <w:tcW w:w="1949" w:type="dxa"/>
            <w:vAlign w:val="center"/>
          </w:tcPr>
          <w:p w:rsidR="00CB5492" w:rsidRPr="00407E0A" w:rsidRDefault="00CB5492" w:rsidP="001F09DE">
            <w:pPr>
              <w:spacing w:line="276" w:lineRule="auto"/>
              <w:jc w:val="center"/>
              <w:outlineLvl w:val="1"/>
              <w:rPr>
                <w:bCs/>
                <w:sz w:val="20"/>
              </w:rPr>
            </w:pPr>
          </w:p>
        </w:tc>
      </w:tr>
      <w:tr w:rsidR="00CB5492" w:rsidRPr="00407E0A" w:rsidTr="00CB5492">
        <w:tc>
          <w:tcPr>
            <w:tcW w:w="736" w:type="dxa"/>
            <w:shd w:val="clear" w:color="auto" w:fill="auto"/>
            <w:vAlign w:val="center"/>
          </w:tcPr>
          <w:p w:rsidR="00CB5492" w:rsidRPr="00407E0A" w:rsidRDefault="00CB5492" w:rsidP="001F09DE">
            <w:pPr>
              <w:spacing w:line="276" w:lineRule="auto"/>
              <w:jc w:val="center"/>
              <w:outlineLvl w:val="1"/>
              <w:rPr>
                <w:bCs/>
                <w:sz w:val="20"/>
              </w:rPr>
            </w:pPr>
            <w:r w:rsidRPr="00407E0A">
              <w:rPr>
                <w:bCs/>
                <w:sz w:val="20"/>
              </w:rPr>
              <w:t>2</w:t>
            </w:r>
            <w:r w:rsidR="00036194" w:rsidRPr="00407E0A">
              <w:rPr>
                <w:bCs/>
                <w:sz w:val="20"/>
              </w:rPr>
              <w:t>.</w:t>
            </w:r>
          </w:p>
        </w:tc>
        <w:tc>
          <w:tcPr>
            <w:tcW w:w="2491" w:type="dxa"/>
            <w:shd w:val="clear" w:color="auto" w:fill="auto"/>
            <w:vAlign w:val="center"/>
          </w:tcPr>
          <w:p w:rsidR="00CB5492" w:rsidRPr="00407E0A" w:rsidRDefault="00CB5492" w:rsidP="001F09DE">
            <w:pPr>
              <w:spacing w:line="276" w:lineRule="auto"/>
              <w:jc w:val="center"/>
              <w:outlineLvl w:val="1"/>
              <w:rPr>
                <w:bCs/>
                <w:sz w:val="20"/>
              </w:rPr>
            </w:pPr>
          </w:p>
        </w:tc>
        <w:tc>
          <w:tcPr>
            <w:tcW w:w="1843" w:type="dxa"/>
            <w:shd w:val="clear" w:color="auto" w:fill="auto"/>
            <w:vAlign w:val="center"/>
          </w:tcPr>
          <w:p w:rsidR="00CB5492" w:rsidRPr="00407E0A" w:rsidRDefault="00CB5492" w:rsidP="001F09DE">
            <w:pPr>
              <w:spacing w:line="276" w:lineRule="auto"/>
              <w:jc w:val="center"/>
              <w:outlineLvl w:val="1"/>
              <w:rPr>
                <w:bCs/>
                <w:sz w:val="20"/>
              </w:rPr>
            </w:pPr>
          </w:p>
        </w:tc>
        <w:tc>
          <w:tcPr>
            <w:tcW w:w="1134" w:type="dxa"/>
            <w:shd w:val="clear" w:color="auto" w:fill="auto"/>
            <w:vAlign w:val="center"/>
          </w:tcPr>
          <w:p w:rsidR="00CB5492" w:rsidRPr="00407E0A" w:rsidRDefault="00CB5492" w:rsidP="001F09DE">
            <w:pPr>
              <w:spacing w:line="276" w:lineRule="auto"/>
              <w:jc w:val="center"/>
              <w:outlineLvl w:val="1"/>
              <w:rPr>
                <w:bCs/>
                <w:sz w:val="20"/>
              </w:rPr>
            </w:pPr>
          </w:p>
        </w:tc>
        <w:tc>
          <w:tcPr>
            <w:tcW w:w="1134" w:type="dxa"/>
            <w:shd w:val="clear" w:color="auto" w:fill="auto"/>
            <w:vAlign w:val="center"/>
          </w:tcPr>
          <w:p w:rsidR="00CB5492" w:rsidRPr="00407E0A" w:rsidRDefault="00CB5492" w:rsidP="001F09DE">
            <w:pPr>
              <w:spacing w:line="276" w:lineRule="auto"/>
              <w:jc w:val="center"/>
              <w:outlineLvl w:val="1"/>
              <w:rPr>
                <w:bCs/>
                <w:sz w:val="20"/>
              </w:rPr>
            </w:pPr>
          </w:p>
        </w:tc>
        <w:tc>
          <w:tcPr>
            <w:tcW w:w="1134" w:type="dxa"/>
            <w:shd w:val="clear" w:color="auto" w:fill="auto"/>
            <w:vAlign w:val="center"/>
          </w:tcPr>
          <w:p w:rsidR="00CB5492" w:rsidRPr="00407E0A" w:rsidRDefault="00CB5492" w:rsidP="001F09DE">
            <w:pPr>
              <w:spacing w:line="276" w:lineRule="auto"/>
              <w:jc w:val="center"/>
              <w:outlineLvl w:val="1"/>
              <w:rPr>
                <w:bCs/>
                <w:sz w:val="20"/>
              </w:rPr>
            </w:pPr>
          </w:p>
        </w:tc>
        <w:tc>
          <w:tcPr>
            <w:tcW w:w="1949" w:type="dxa"/>
            <w:vAlign w:val="center"/>
          </w:tcPr>
          <w:p w:rsidR="00CB5492" w:rsidRPr="00407E0A" w:rsidRDefault="00CB5492" w:rsidP="001F09DE">
            <w:pPr>
              <w:spacing w:line="276" w:lineRule="auto"/>
              <w:jc w:val="center"/>
              <w:outlineLvl w:val="1"/>
              <w:rPr>
                <w:bCs/>
                <w:sz w:val="20"/>
              </w:rPr>
            </w:pPr>
          </w:p>
        </w:tc>
      </w:tr>
      <w:tr w:rsidR="00CB5492" w:rsidRPr="00407E0A" w:rsidTr="00CB5492">
        <w:tc>
          <w:tcPr>
            <w:tcW w:w="736" w:type="dxa"/>
            <w:shd w:val="clear" w:color="auto" w:fill="auto"/>
            <w:vAlign w:val="center"/>
          </w:tcPr>
          <w:p w:rsidR="00CB5492" w:rsidRPr="00407E0A" w:rsidRDefault="00CB5492" w:rsidP="001F09DE">
            <w:pPr>
              <w:spacing w:line="276" w:lineRule="auto"/>
              <w:jc w:val="center"/>
              <w:outlineLvl w:val="1"/>
              <w:rPr>
                <w:bCs/>
                <w:sz w:val="20"/>
              </w:rPr>
            </w:pPr>
            <w:r w:rsidRPr="00407E0A">
              <w:rPr>
                <w:bCs/>
                <w:sz w:val="20"/>
              </w:rPr>
              <w:t>3</w:t>
            </w:r>
            <w:r w:rsidR="00036194" w:rsidRPr="00407E0A">
              <w:rPr>
                <w:bCs/>
                <w:sz w:val="20"/>
              </w:rPr>
              <w:t>.</w:t>
            </w:r>
          </w:p>
        </w:tc>
        <w:tc>
          <w:tcPr>
            <w:tcW w:w="2491" w:type="dxa"/>
            <w:shd w:val="clear" w:color="auto" w:fill="auto"/>
            <w:vAlign w:val="center"/>
          </w:tcPr>
          <w:p w:rsidR="00CB5492" w:rsidRPr="00407E0A" w:rsidRDefault="00CB5492" w:rsidP="001F09DE">
            <w:pPr>
              <w:spacing w:line="276" w:lineRule="auto"/>
              <w:jc w:val="center"/>
              <w:outlineLvl w:val="1"/>
              <w:rPr>
                <w:bCs/>
                <w:sz w:val="20"/>
              </w:rPr>
            </w:pPr>
          </w:p>
        </w:tc>
        <w:tc>
          <w:tcPr>
            <w:tcW w:w="1843" w:type="dxa"/>
            <w:shd w:val="clear" w:color="auto" w:fill="auto"/>
            <w:vAlign w:val="center"/>
          </w:tcPr>
          <w:p w:rsidR="00CB5492" w:rsidRPr="00407E0A" w:rsidRDefault="00CB5492" w:rsidP="001F09DE">
            <w:pPr>
              <w:spacing w:line="276" w:lineRule="auto"/>
              <w:jc w:val="center"/>
              <w:outlineLvl w:val="1"/>
              <w:rPr>
                <w:bCs/>
                <w:sz w:val="20"/>
              </w:rPr>
            </w:pPr>
          </w:p>
        </w:tc>
        <w:tc>
          <w:tcPr>
            <w:tcW w:w="1134" w:type="dxa"/>
            <w:shd w:val="clear" w:color="auto" w:fill="auto"/>
            <w:vAlign w:val="center"/>
          </w:tcPr>
          <w:p w:rsidR="00CB5492" w:rsidRPr="00407E0A" w:rsidRDefault="00CB5492" w:rsidP="001F09DE">
            <w:pPr>
              <w:spacing w:line="276" w:lineRule="auto"/>
              <w:jc w:val="center"/>
              <w:outlineLvl w:val="1"/>
              <w:rPr>
                <w:bCs/>
                <w:sz w:val="20"/>
              </w:rPr>
            </w:pPr>
          </w:p>
        </w:tc>
        <w:tc>
          <w:tcPr>
            <w:tcW w:w="1134" w:type="dxa"/>
            <w:shd w:val="clear" w:color="auto" w:fill="auto"/>
            <w:vAlign w:val="center"/>
          </w:tcPr>
          <w:p w:rsidR="00CB5492" w:rsidRPr="00407E0A" w:rsidRDefault="00CB5492" w:rsidP="001F09DE">
            <w:pPr>
              <w:spacing w:line="276" w:lineRule="auto"/>
              <w:jc w:val="center"/>
              <w:outlineLvl w:val="1"/>
              <w:rPr>
                <w:bCs/>
                <w:sz w:val="20"/>
              </w:rPr>
            </w:pPr>
          </w:p>
        </w:tc>
        <w:tc>
          <w:tcPr>
            <w:tcW w:w="1134" w:type="dxa"/>
            <w:shd w:val="clear" w:color="auto" w:fill="auto"/>
            <w:vAlign w:val="center"/>
          </w:tcPr>
          <w:p w:rsidR="00CB5492" w:rsidRPr="00407E0A" w:rsidRDefault="00CB5492" w:rsidP="001F09DE">
            <w:pPr>
              <w:spacing w:line="276" w:lineRule="auto"/>
              <w:jc w:val="center"/>
              <w:outlineLvl w:val="1"/>
              <w:rPr>
                <w:bCs/>
                <w:sz w:val="20"/>
              </w:rPr>
            </w:pPr>
          </w:p>
        </w:tc>
        <w:tc>
          <w:tcPr>
            <w:tcW w:w="1949" w:type="dxa"/>
            <w:vAlign w:val="center"/>
          </w:tcPr>
          <w:p w:rsidR="00CB5492" w:rsidRPr="00407E0A" w:rsidRDefault="00CB5492" w:rsidP="001F09DE">
            <w:pPr>
              <w:spacing w:line="276" w:lineRule="auto"/>
              <w:jc w:val="center"/>
              <w:outlineLvl w:val="1"/>
              <w:rPr>
                <w:bCs/>
                <w:sz w:val="20"/>
              </w:rPr>
            </w:pPr>
          </w:p>
        </w:tc>
      </w:tr>
      <w:tr w:rsidR="00CB5492" w:rsidRPr="00407E0A" w:rsidTr="00CB5492">
        <w:tc>
          <w:tcPr>
            <w:tcW w:w="5070" w:type="dxa"/>
            <w:gridSpan w:val="3"/>
            <w:shd w:val="clear" w:color="auto" w:fill="auto"/>
            <w:vAlign w:val="center"/>
          </w:tcPr>
          <w:p w:rsidR="00CB5492" w:rsidRPr="00407E0A" w:rsidRDefault="00CB5492" w:rsidP="001F09DE">
            <w:pPr>
              <w:spacing w:line="276" w:lineRule="auto"/>
              <w:jc w:val="center"/>
              <w:outlineLvl w:val="1"/>
              <w:rPr>
                <w:bCs/>
                <w:sz w:val="20"/>
              </w:rPr>
            </w:pPr>
            <w:r w:rsidRPr="00407E0A">
              <w:rPr>
                <w:bCs/>
                <w:sz w:val="20"/>
              </w:rPr>
              <w:t>Total</w:t>
            </w:r>
          </w:p>
        </w:tc>
        <w:tc>
          <w:tcPr>
            <w:tcW w:w="1134" w:type="dxa"/>
            <w:shd w:val="clear" w:color="auto" w:fill="auto"/>
            <w:vAlign w:val="center"/>
          </w:tcPr>
          <w:p w:rsidR="00CB5492" w:rsidRPr="00407E0A" w:rsidRDefault="00CB5492" w:rsidP="001F09DE">
            <w:pPr>
              <w:spacing w:line="276" w:lineRule="auto"/>
              <w:jc w:val="center"/>
              <w:outlineLvl w:val="1"/>
              <w:rPr>
                <w:bCs/>
                <w:sz w:val="20"/>
              </w:rPr>
            </w:pPr>
          </w:p>
        </w:tc>
        <w:tc>
          <w:tcPr>
            <w:tcW w:w="1134" w:type="dxa"/>
            <w:shd w:val="clear" w:color="auto" w:fill="auto"/>
            <w:vAlign w:val="center"/>
          </w:tcPr>
          <w:p w:rsidR="00CB5492" w:rsidRPr="00407E0A" w:rsidRDefault="00CB5492" w:rsidP="001F09DE">
            <w:pPr>
              <w:spacing w:line="276" w:lineRule="auto"/>
              <w:jc w:val="center"/>
              <w:outlineLvl w:val="1"/>
              <w:rPr>
                <w:bCs/>
                <w:sz w:val="20"/>
              </w:rPr>
            </w:pPr>
          </w:p>
        </w:tc>
        <w:tc>
          <w:tcPr>
            <w:tcW w:w="1134" w:type="dxa"/>
            <w:shd w:val="clear" w:color="auto" w:fill="auto"/>
            <w:vAlign w:val="center"/>
          </w:tcPr>
          <w:p w:rsidR="00CB5492" w:rsidRPr="00407E0A" w:rsidRDefault="00CB5492" w:rsidP="001F09DE">
            <w:pPr>
              <w:spacing w:line="276" w:lineRule="auto"/>
              <w:jc w:val="center"/>
              <w:outlineLvl w:val="1"/>
              <w:rPr>
                <w:bCs/>
                <w:sz w:val="20"/>
              </w:rPr>
            </w:pPr>
          </w:p>
        </w:tc>
        <w:tc>
          <w:tcPr>
            <w:tcW w:w="1949" w:type="dxa"/>
            <w:vAlign w:val="center"/>
          </w:tcPr>
          <w:p w:rsidR="00CB5492" w:rsidRPr="00407E0A" w:rsidRDefault="00CB5492" w:rsidP="001F09DE">
            <w:pPr>
              <w:spacing w:line="276" w:lineRule="auto"/>
              <w:jc w:val="center"/>
              <w:outlineLvl w:val="1"/>
              <w:rPr>
                <w:bCs/>
                <w:sz w:val="20"/>
              </w:rPr>
            </w:pPr>
          </w:p>
        </w:tc>
      </w:tr>
    </w:tbl>
    <w:p w:rsidR="009823C5" w:rsidRPr="00407E0A" w:rsidRDefault="009823C5" w:rsidP="001F09DE">
      <w:pPr>
        <w:spacing w:line="276" w:lineRule="auto"/>
        <w:jc w:val="both"/>
        <w:rPr>
          <w:color w:val="000000"/>
          <w:sz w:val="20"/>
        </w:rPr>
      </w:pPr>
    </w:p>
    <w:p w:rsidR="009823C5" w:rsidRPr="00407E0A" w:rsidRDefault="0018030C" w:rsidP="006D33E4">
      <w:pPr>
        <w:spacing w:line="276" w:lineRule="auto"/>
        <w:rPr>
          <w:color w:val="000000"/>
          <w:sz w:val="20"/>
        </w:rPr>
      </w:pPr>
      <w:r w:rsidRPr="00407E0A">
        <w:rPr>
          <w:color w:val="000000"/>
          <w:sz w:val="20"/>
        </w:rPr>
        <w:t>Data prezentării: ______________________</w:t>
      </w:r>
      <w:r w:rsidR="00B74488" w:rsidRPr="00407E0A">
        <w:rPr>
          <w:color w:val="000000"/>
          <w:sz w:val="20"/>
        </w:rPr>
        <w:t>________________________</w:t>
      </w:r>
    </w:p>
    <w:p w:rsidR="00524B38" w:rsidRPr="00407E0A" w:rsidRDefault="00524B38" w:rsidP="001F09DE">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 xml:space="preserve">Responsabil: _________________________________    ______________                         </w:t>
      </w:r>
    </w:p>
    <w:p w:rsidR="00524B38" w:rsidRPr="00407E0A" w:rsidRDefault="00524B38" w:rsidP="001F09DE">
      <w:pPr>
        <w:pStyle w:val="NoSpacing"/>
        <w:spacing w:line="276" w:lineRule="auto"/>
        <w:rPr>
          <w:rFonts w:ascii="Times New Roman" w:hAnsi="Times New Roman"/>
          <w:i/>
          <w:iCs/>
          <w:sz w:val="20"/>
          <w:szCs w:val="20"/>
          <w:lang w:val="ro-RO"/>
        </w:rPr>
      </w:pPr>
      <w:r w:rsidRPr="00407E0A">
        <w:rPr>
          <w:rFonts w:ascii="Times New Roman" w:hAnsi="Times New Roman"/>
          <w:sz w:val="20"/>
          <w:szCs w:val="20"/>
          <w:lang w:val="ro-RO"/>
        </w:rPr>
        <w:t xml:space="preserve">                                </w:t>
      </w:r>
      <w:r w:rsidRPr="00407E0A">
        <w:rPr>
          <w:rFonts w:ascii="Times New Roman" w:hAnsi="Times New Roman"/>
          <w:i/>
          <w:iCs/>
          <w:sz w:val="20"/>
          <w:szCs w:val="20"/>
          <w:lang w:val="ro-RO"/>
        </w:rPr>
        <w:t xml:space="preserve">Nume/prenume                                       </w:t>
      </w:r>
      <w:r w:rsidR="00E43F86" w:rsidRPr="00407E0A">
        <w:rPr>
          <w:rFonts w:ascii="Times New Roman" w:hAnsi="Times New Roman"/>
          <w:i/>
          <w:iCs/>
          <w:sz w:val="20"/>
          <w:szCs w:val="20"/>
          <w:lang w:val="ro-RO"/>
        </w:rPr>
        <w:t xml:space="preserve">  </w:t>
      </w:r>
      <w:r w:rsidRPr="00407E0A">
        <w:rPr>
          <w:rFonts w:ascii="Times New Roman" w:hAnsi="Times New Roman"/>
          <w:i/>
          <w:iCs/>
          <w:sz w:val="20"/>
          <w:szCs w:val="20"/>
          <w:lang w:val="ro-RO"/>
        </w:rPr>
        <w:t>semnătura</w:t>
      </w:r>
    </w:p>
    <w:p w:rsidR="00CB5492" w:rsidRPr="00407E0A" w:rsidRDefault="00CB5492" w:rsidP="001F09DE">
      <w:pPr>
        <w:spacing w:line="276" w:lineRule="auto"/>
        <w:jc w:val="both"/>
        <w:rPr>
          <w:color w:val="000000"/>
          <w:sz w:val="20"/>
        </w:rPr>
      </w:pPr>
    </w:p>
    <w:p w:rsidR="00CB5492" w:rsidRPr="00407E0A" w:rsidRDefault="00CB5492" w:rsidP="001F09DE">
      <w:pPr>
        <w:spacing w:line="276" w:lineRule="auto"/>
        <w:jc w:val="both"/>
        <w:rPr>
          <w:b/>
          <w:i/>
          <w:color w:val="0070C0"/>
          <w:sz w:val="20"/>
        </w:rPr>
      </w:pPr>
    </w:p>
    <w:p w:rsidR="00CB5492" w:rsidRPr="00407E0A" w:rsidRDefault="00CB5492" w:rsidP="001F09DE">
      <w:pPr>
        <w:spacing w:line="276" w:lineRule="auto"/>
        <w:rPr>
          <w:bCs/>
          <w:sz w:val="20"/>
        </w:rPr>
        <w:sectPr w:rsidR="00CB5492" w:rsidRPr="00407E0A" w:rsidSect="0049013C">
          <w:pgSz w:w="11907" w:h="16840" w:code="9"/>
          <w:pgMar w:top="851" w:right="567" w:bottom="284" w:left="1134" w:header="567" w:footer="567" w:gutter="0"/>
          <w:cols w:space="720"/>
          <w:titlePg/>
          <w:docGrid w:linePitch="381"/>
        </w:sectPr>
      </w:pPr>
    </w:p>
    <w:p w:rsidR="0092032D" w:rsidRPr="00407E0A" w:rsidRDefault="00CB5492" w:rsidP="001F09DE">
      <w:pPr>
        <w:spacing w:line="276" w:lineRule="auto"/>
        <w:jc w:val="right"/>
        <w:rPr>
          <w:rFonts w:eastAsia="Calibri"/>
          <w:b/>
          <w:sz w:val="20"/>
        </w:rPr>
      </w:pPr>
      <w:r w:rsidRPr="00407E0A">
        <w:rPr>
          <w:i/>
          <w:sz w:val="20"/>
        </w:rPr>
        <w:t xml:space="preserve">              </w:t>
      </w:r>
      <w:r w:rsidRPr="00407E0A">
        <w:rPr>
          <w:b/>
          <w:bCs/>
          <w:color w:val="000000"/>
          <w:sz w:val="20"/>
        </w:rPr>
        <w:t xml:space="preserve">Anexa </w:t>
      </w:r>
      <w:r w:rsidR="00C13AD7" w:rsidRPr="00407E0A">
        <w:rPr>
          <w:b/>
          <w:bCs/>
          <w:color w:val="000000"/>
          <w:sz w:val="20"/>
        </w:rPr>
        <w:t>nr.</w:t>
      </w:r>
      <w:r w:rsidRPr="00407E0A">
        <w:rPr>
          <w:b/>
          <w:bCs/>
          <w:color w:val="000000"/>
          <w:sz w:val="20"/>
        </w:rPr>
        <w:t>1</w:t>
      </w:r>
      <w:r w:rsidR="0038595F" w:rsidRPr="00407E0A">
        <w:rPr>
          <w:b/>
          <w:bCs/>
          <w:color w:val="000000"/>
          <w:sz w:val="20"/>
        </w:rPr>
        <w:t>0</w:t>
      </w:r>
      <w:r w:rsidR="004F30C8" w:rsidRPr="00407E0A">
        <w:rPr>
          <w:rFonts w:eastAsia="Calibri"/>
          <w:b/>
          <w:sz w:val="20"/>
        </w:rPr>
        <w:t xml:space="preserve"> </w:t>
      </w:r>
    </w:p>
    <w:p w:rsidR="00176FE3" w:rsidRPr="00407E0A" w:rsidRDefault="00176FE3" w:rsidP="00176FE3">
      <w:pPr>
        <w:tabs>
          <w:tab w:val="left" w:pos="3686"/>
        </w:tabs>
        <w:spacing w:line="276" w:lineRule="auto"/>
        <w:ind w:firstLine="709"/>
        <w:jc w:val="right"/>
        <w:rPr>
          <w:b/>
          <w:bCs/>
          <w:color w:val="000000"/>
          <w:sz w:val="20"/>
        </w:rPr>
      </w:pPr>
      <w:r w:rsidRPr="00407E0A">
        <w:rPr>
          <w:b/>
          <w:bCs/>
          <w:color w:val="000000"/>
          <w:sz w:val="20"/>
        </w:rPr>
        <w:t>la</w:t>
      </w:r>
      <w:r w:rsidRPr="00407E0A">
        <w:rPr>
          <w:rFonts w:eastAsia="Calibri"/>
          <w:b/>
          <w:bCs/>
          <w:sz w:val="20"/>
        </w:rPr>
        <w:t xml:space="preserve"> </w:t>
      </w:r>
      <w:r w:rsidRPr="00407E0A">
        <w:rPr>
          <w:b/>
          <w:bCs/>
          <w:color w:val="000000"/>
          <w:sz w:val="20"/>
        </w:rPr>
        <w:t xml:space="preserve">Metodologia de evaluare a efectivelor de vânat </w:t>
      </w:r>
    </w:p>
    <w:p w:rsidR="00176FE3" w:rsidRPr="00407E0A" w:rsidRDefault="00176FE3" w:rsidP="00176FE3">
      <w:pPr>
        <w:tabs>
          <w:tab w:val="left" w:pos="3686"/>
        </w:tabs>
        <w:spacing w:line="276" w:lineRule="auto"/>
        <w:ind w:firstLine="709"/>
        <w:jc w:val="right"/>
        <w:rPr>
          <w:b/>
          <w:bCs/>
          <w:color w:val="000000"/>
          <w:sz w:val="20"/>
        </w:rPr>
      </w:pPr>
      <w:r w:rsidRPr="00407E0A">
        <w:rPr>
          <w:b/>
          <w:bCs/>
          <w:color w:val="000000"/>
          <w:sz w:val="20"/>
        </w:rPr>
        <w:t>și calculul cotelor de recoltare</w:t>
      </w:r>
    </w:p>
    <w:p w:rsidR="00CB5492" w:rsidRPr="00407E0A" w:rsidRDefault="00CB5492" w:rsidP="001F09DE">
      <w:pPr>
        <w:spacing w:line="276" w:lineRule="auto"/>
        <w:jc w:val="right"/>
        <w:rPr>
          <w:sz w:val="20"/>
        </w:rPr>
      </w:pPr>
    </w:p>
    <w:p w:rsidR="00CB5492" w:rsidRPr="00407E0A" w:rsidRDefault="00CB5492" w:rsidP="001F09DE">
      <w:pPr>
        <w:spacing w:line="276" w:lineRule="auto"/>
        <w:jc w:val="center"/>
        <w:rPr>
          <w:b/>
          <w:bCs/>
          <w:color w:val="000000"/>
          <w:sz w:val="20"/>
        </w:rPr>
      </w:pPr>
      <w:r w:rsidRPr="00407E0A">
        <w:rPr>
          <w:b/>
          <w:bCs/>
          <w:color w:val="000000"/>
          <w:sz w:val="20"/>
        </w:rPr>
        <w:t>FIŞA</w:t>
      </w:r>
    </w:p>
    <w:p w:rsidR="00CB5492" w:rsidRPr="00407E0A" w:rsidRDefault="00CB5492" w:rsidP="001F09DE">
      <w:pPr>
        <w:spacing w:line="276" w:lineRule="auto"/>
        <w:jc w:val="center"/>
        <w:rPr>
          <w:b/>
          <w:bCs/>
          <w:color w:val="000000"/>
          <w:sz w:val="20"/>
        </w:rPr>
      </w:pPr>
      <w:r w:rsidRPr="00407E0A">
        <w:rPr>
          <w:b/>
          <w:bCs/>
          <w:color w:val="000000"/>
          <w:sz w:val="20"/>
        </w:rPr>
        <w:t xml:space="preserve">de evaluare a efectivelor </w:t>
      </w:r>
      <w:r w:rsidR="007D723A" w:rsidRPr="00407E0A">
        <w:rPr>
          <w:b/>
          <w:bCs/>
          <w:color w:val="000000"/>
          <w:sz w:val="20"/>
        </w:rPr>
        <w:t>de interes cinegetic</w:t>
      </w:r>
      <w:r w:rsidRPr="00407E0A">
        <w:rPr>
          <w:b/>
          <w:bCs/>
          <w:color w:val="000000"/>
          <w:sz w:val="20"/>
        </w:rPr>
        <w:t xml:space="preserve"> în ecosistemele silvice</w:t>
      </w:r>
    </w:p>
    <w:p w:rsidR="00CB5492" w:rsidRPr="00407E0A" w:rsidRDefault="00CB5492" w:rsidP="00FC1F30">
      <w:pPr>
        <w:spacing w:before="120" w:after="120" w:line="360" w:lineRule="auto"/>
        <w:jc w:val="both"/>
        <w:rPr>
          <w:b/>
          <w:bCs/>
          <w:color w:val="000000"/>
          <w:sz w:val="20"/>
        </w:rPr>
      </w:pPr>
      <w:r w:rsidRPr="00407E0A">
        <w:rPr>
          <w:b/>
          <w:bCs/>
          <w:color w:val="000000"/>
          <w:sz w:val="20"/>
        </w:rPr>
        <w:t xml:space="preserve">Fondul </w:t>
      </w:r>
      <w:r w:rsidR="007D723A" w:rsidRPr="00407E0A">
        <w:rPr>
          <w:b/>
          <w:bCs/>
          <w:color w:val="000000"/>
          <w:sz w:val="20"/>
        </w:rPr>
        <w:t>cinegetic</w:t>
      </w:r>
      <w:r w:rsidR="00022D31" w:rsidRPr="00407E0A">
        <w:rPr>
          <w:b/>
          <w:bCs/>
          <w:color w:val="000000"/>
          <w:sz w:val="20"/>
        </w:rPr>
        <w:t>:</w:t>
      </w:r>
      <w:r w:rsidRPr="00407E0A">
        <w:rPr>
          <w:b/>
          <w:bCs/>
          <w:color w:val="000000"/>
          <w:sz w:val="20"/>
        </w:rPr>
        <w:t xml:space="preserve"> ___________________________________</w:t>
      </w:r>
      <w:r w:rsidR="00A65F70" w:rsidRPr="00407E0A">
        <w:rPr>
          <w:b/>
          <w:bCs/>
          <w:color w:val="000000"/>
          <w:sz w:val="20"/>
        </w:rPr>
        <w:t xml:space="preserve"> nr. ___________________</w:t>
      </w:r>
    </w:p>
    <w:p w:rsidR="00FC1F30" w:rsidRPr="00407E0A" w:rsidRDefault="00CB5492" w:rsidP="00FC1F30">
      <w:pPr>
        <w:spacing w:line="360" w:lineRule="auto"/>
        <w:rPr>
          <w:b/>
          <w:bCs/>
          <w:color w:val="000000"/>
          <w:sz w:val="20"/>
        </w:rPr>
      </w:pPr>
      <w:r w:rsidRPr="00407E0A">
        <w:rPr>
          <w:b/>
          <w:bCs/>
          <w:color w:val="000000"/>
          <w:sz w:val="20"/>
        </w:rPr>
        <w:t xml:space="preserve">Trupul </w:t>
      </w:r>
      <w:r w:rsidRPr="00407E0A">
        <w:rPr>
          <w:b/>
          <w:bCs/>
          <w:i/>
          <w:iCs/>
          <w:color w:val="000000"/>
          <w:sz w:val="20"/>
        </w:rPr>
        <w:t>(trupurile)</w:t>
      </w:r>
      <w:r w:rsidRPr="00407E0A">
        <w:rPr>
          <w:b/>
          <w:bCs/>
          <w:color w:val="000000"/>
          <w:sz w:val="20"/>
        </w:rPr>
        <w:t xml:space="preserve"> de pădure supuse</w:t>
      </w:r>
      <w:r w:rsidR="00F33302" w:rsidRPr="00407E0A">
        <w:rPr>
          <w:b/>
          <w:bCs/>
          <w:color w:val="000000"/>
          <w:sz w:val="20"/>
        </w:rPr>
        <w:t xml:space="preserve"> </w:t>
      </w:r>
      <w:r w:rsidRPr="00407E0A">
        <w:rPr>
          <w:b/>
          <w:bCs/>
          <w:color w:val="000000"/>
          <w:sz w:val="20"/>
        </w:rPr>
        <w:t>evaluării</w:t>
      </w:r>
      <w:r w:rsidR="00022D31" w:rsidRPr="00407E0A">
        <w:rPr>
          <w:b/>
          <w:bCs/>
          <w:color w:val="000000"/>
          <w:sz w:val="20"/>
        </w:rPr>
        <w:t>:</w:t>
      </w:r>
      <w:r w:rsidRPr="00407E0A">
        <w:rPr>
          <w:b/>
          <w:bCs/>
          <w:color w:val="000000"/>
          <w:sz w:val="20"/>
        </w:rPr>
        <w:t>_______________________</w:t>
      </w:r>
      <w:r w:rsidR="00A53EFD" w:rsidRPr="00407E0A">
        <w:rPr>
          <w:b/>
          <w:bCs/>
          <w:color w:val="000000"/>
          <w:sz w:val="20"/>
        </w:rPr>
        <w:t>___________</w:t>
      </w:r>
    </w:p>
    <w:p w:rsidR="00241819" w:rsidRPr="00407E0A" w:rsidRDefault="00CB5492" w:rsidP="00FC1F30">
      <w:pPr>
        <w:spacing w:line="360" w:lineRule="auto"/>
        <w:rPr>
          <w:b/>
          <w:bCs/>
          <w:color w:val="000000"/>
          <w:sz w:val="20"/>
        </w:rPr>
      </w:pPr>
      <w:proofErr w:type="spellStart"/>
      <w:r w:rsidRPr="00407E0A">
        <w:rPr>
          <w:b/>
          <w:bCs/>
          <w:color w:val="000000"/>
          <w:sz w:val="20"/>
        </w:rPr>
        <w:t>Suprafaţa</w:t>
      </w:r>
      <w:proofErr w:type="spellEnd"/>
      <w:r w:rsidRPr="00407E0A">
        <w:rPr>
          <w:b/>
          <w:bCs/>
          <w:color w:val="000000"/>
          <w:sz w:val="20"/>
        </w:rPr>
        <w:t xml:space="preserve"> </w:t>
      </w:r>
      <w:r w:rsidR="00022D31" w:rsidRPr="00407E0A">
        <w:rPr>
          <w:b/>
          <w:bCs/>
          <w:color w:val="000000"/>
          <w:sz w:val="20"/>
        </w:rPr>
        <w:t xml:space="preserve">cumulativă </w:t>
      </w:r>
      <w:r w:rsidRPr="00407E0A">
        <w:rPr>
          <w:b/>
          <w:bCs/>
          <w:color w:val="000000"/>
          <w:sz w:val="20"/>
        </w:rPr>
        <w:t>evaluată</w:t>
      </w:r>
      <w:r w:rsidR="00022D31" w:rsidRPr="00407E0A">
        <w:rPr>
          <w:b/>
          <w:bCs/>
          <w:color w:val="000000"/>
          <w:sz w:val="20"/>
        </w:rPr>
        <w:t>:</w:t>
      </w:r>
      <w:r w:rsidRPr="00407E0A">
        <w:rPr>
          <w:b/>
          <w:bCs/>
          <w:color w:val="000000"/>
          <w:sz w:val="20"/>
        </w:rPr>
        <w:t xml:space="preserve"> ______________ ha</w:t>
      </w:r>
      <w:r w:rsidR="00A53EFD" w:rsidRPr="00407E0A">
        <w:rPr>
          <w:b/>
          <w:bCs/>
          <w:color w:val="000000"/>
          <w:sz w:val="20"/>
        </w:rPr>
        <w:t xml:space="preserve">. </w:t>
      </w:r>
    </w:p>
    <w:p w:rsidR="00CB5492" w:rsidRPr="00407E0A" w:rsidRDefault="00CB5492" w:rsidP="00FC1F30">
      <w:pPr>
        <w:spacing w:line="360" w:lineRule="auto"/>
        <w:rPr>
          <w:b/>
          <w:bCs/>
          <w:color w:val="7030A0"/>
          <w:sz w:val="20"/>
        </w:rPr>
      </w:pPr>
      <w:r w:rsidRPr="00407E0A">
        <w:rPr>
          <w:b/>
          <w:bCs/>
          <w:color w:val="000000"/>
          <w:sz w:val="20"/>
        </w:rPr>
        <w:t>Data evaluării</w:t>
      </w:r>
      <w:r w:rsidR="00022D31" w:rsidRPr="00407E0A">
        <w:rPr>
          <w:b/>
          <w:bCs/>
          <w:color w:val="000000"/>
          <w:sz w:val="20"/>
        </w:rPr>
        <w:t>:</w:t>
      </w:r>
      <w:r w:rsidRPr="00407E0A">
        <w:rPr>
          <w:b/>
          <w:bCs/>
          <w:color w:val="000000"/>
          <w:sz w:val="20"/>
        </w:rPr>
        <w:t xml:space="preserve"> __</w:t>
      </w:r>
      <w:r w:rsidR="00A53EFD" w:rsidRPr="00407E0A">
        <w:rPr>
          <w:b/>
          <w:bCs/>
          <w:color w:val="000000"/>
          <w:sz w:val="20"/>
        </w:rPr>
        <w:t>_____________</w:t>
      </w:r>
      <w:r w:rsidR="00A65F70" w:rsidRPr="00407E0A">
        <w:rPr>
          <w:b/>
          <w:bCs/>
          <w:color w:val="000000"/>
          <w:sz w:val="20"/>
        </w:rPr>
        <w:t>__</w:t>
      </w:r>
      <w:r w:rsidR="00241819" w:rsidRPr="00407E0A">
        <w:rPr>
          <w:b/>
          <w:bCs/>
          <w:color w:val="000000"/>
          <w:sz w:val="20"/>
        </w:rPr>
        <w:t>____________</w:t>
      </w:r>
    </w:p>
    <w:p w:rsidR="00CB5492" w:rsidRPr="00407E0A" w:rsidRDefault="00CB5492" w:rsidP="00FC1F30">
      <w:pPr>
        <w:spacing w:before="120" w:after="120" w:line="360" w:lineRule="auto"/>
        <w:jc w:val="both"/>
        <w:rPr>
          <w:b/>
          <w:bCs/>
          <w:sz w:val="20"/>
        </w:rPr>
      </w:pPr>
      <w:r w:rsidRPr="00407E0A">
        <w:rPr>
          <w:b/>
          <w:bCs/>
          <w:sz w:val="20"/>
        </w:rPr>
        <w:t>Metoda de evaluare</w:t>
      </w:r>
      <w:r w:rsidR="00022D31" w:rsidRPr="00407E0A">
        <w:rPr>
          <w:b/>
          <w:bCs/>
          <w:sz w:val="20"/>
        </w:rPr>
        <w:t>:</w:t>
      </w:r>
      <w:r w:rsidRPr="00407E0A">
        <w:rPr>
          <w:b/>
          <w:bCs/>
          <w:sz w:val="20"/>
        </w:rPr>
        <w:t xml:space="preserve"> ________________________</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950"/>
        <w:gridCol w:w="851"/>
        <w:gridCol w:w="850"/>
        <w:gridCol w:w="851"/>
        <w:gridCol w:w="708"/>
        <w:gridCol w:w="851"/>
        <w:gridCol w:w="1134"/>
        <w:gridCol w:w="2410"/>
      </w:tblGrid>
      <w:tr w:rsidR="00CB5492" w:rsidRPr="00407E0A" w:rsidTr="00A53EFD">
        <w:tc>
          <w:tcPr>
            <w:tcW w:w="568" w:type="dxa"/>
            <w:vMerge w:val="restart"/>
            <w:shd w:val="clear" w:color="auto" w:fill="auto"/>
            <w:vAlign w:val="center"/>
          </w:tcPr>
          <w:p w:rsidR="00CB5492" w:rsidRPr="00407E0A" w:rsidRDefault="00CB5492" w:rsidP="001F09DE">
            <w:pPr>
              <w:pStyle w:val="NoSpacing"/>
              <w:spacing w:line="276" w:lineRule="auto"/>
              <w:jc w:val="center"/>
              <w:rPr>
                <w:rFonts w:ascii="Times New Roman" w:hAnsi="Times New Roman"/>
                <w:b/>
                <w:bCs/>
                <w:sz w:val="20"/>
                <w:szCs w:val="20"/>
                <w:lang w:val="ro-RO"/>
              </w:rPr>
            </w:pPr>
            <w:r w:rsidRPr="00407E0A">
              <w:rPr>
                <w:rFonts w:ascii="Times New Roman" w:hAnsi="Times New Roman"/>
                <w:b/>
                <w:bCs/>
                <w:sz w:val="20"/>
                <w:szCs w:val="20"/>
                <w:lang w:val="ro-RO"/>
              </w:rPr>
              <w:t>N</w:t>
            </w:r>
            <w:r w:rsidR="0088526B" w:rsidRPr="00407E0A">
              <w:rPr>
                <w:rFonts w:ascii="Times New Roman" w:hAnsi="Times New Roman"/>
                <w:b/>
                <w:bCs/>
                <w:sz w:val="20"/>
                <w:szCs w:val="20"/>
                <w:lang w:val="ro-RO"/>
              </w:rPr>
              <w:t>/o</w:t>
            </w:r>
          </w:p>
        </w:tc>
        <w:tc>
          <w:tcPr>
            <w:tcW w:w="1950" w:type="dxa"/>
            <w:vMerge w:val="restart"/>
            <w:shd w:val="clear" w:color="auto" w:fill="auto"/>
            <w:vAlign w:val="center"/>
          </w:tcPr>
          <w:p w:rsidR="00CB5492" w:rsidRPr="00407E0A" w:rsidRDefault="002833B2" w:rsidP="001F09DE">
            <w:pPr>
              <w:pStyle w:val="NoSpacing"/>
              <w:spacing w:line="276" w:lineRule="auto"/>
              <w:jc w:val="center"/>
              <w:rPr>
                <w:rFonts w:ascii="Times New Roman" w:hAnsi="Times New Roman"/>
                <w:b/>
                <w:bCs/>
                <w:sz w:val="20"/>
                <w:szCs w:val="20"/>
                <w:lang w:val="ro-RO"/>
              </w:rPr>
            </w:pPr>
            <w:r w:rsidRPr="00407E0A">
              <w:rPr>
                <w:rFonts w:ascii="Times New Roman" w:hAnsi="Times New Roman"/>
                <w:b/>
                <w:bCs/>
                <w:sz w:val="20"/>
                <w:szCs w:val="20"/>
                <w:lang w:val="ro-RO"/>
              </w:rPr>
              <w:t>Sp</w:t>
            </w:r>
            <w:r w:rsidR="00CB5492" w:rsidRPr="00407E0A">
              <w:rPr>
                <w:rFonts w:ascii="Times New Roman" w:hAnsi="Times New Roman"/>
                <w:b/>
                <w:bCs/>
                <w:sz w:val="20"/>
                <w:szCs w:val="20"/>
                <w:lang w:val="ro-RO"/>
              </w:rPr>
              <w:t>ecia</w:t>
            </w:r>
          </w:p>
        </w:tc>
        <w:tc>
          <w:tcPr>
            <w:tcW w:w="5245" w:type="dxa"/>
            <w:gridSpan w:val="6"/>
            <w:shd w:val="clear" w:color="auto" w:fill="auto"/>
            <w:vAlign w:val="center"/>
          </w:tcPr>
          <w:p w:rsidR="00CB5492" w:rsidRPr="00407E0A" w:rsidRDefault="00CB5492" w:rsidP="001F09DE">
            <w:pPr>
              <w:pStyle w:val="NoSpacing"/>
              <w:spacing w:line="276" w:lineRule="auto"/>
              <w:jc w:val="center"/>
              <w:rPr>
                <w:rFonts w:ascii="Times New Roman" w:hAnsi="Times New Roman"/>
                <w:b/>
                <w:bCs/>
                <w:sz w:val="20"/>
                <w:szCs w:val="20"/>
                <w:lang w:val="ro-RO"/>
              </w:rPr>
            </w:pPr>
            <w:r w:rsidRPr="00407E0A">
              <w:rPr>
                <w:rFonts w:ascii="Times New Roman" w:hAnsi="Times New Roman"/>
                <w:b/>
                <w:bCs/>
                <w:sz w:val="20"/>
                <w:szCs w:val="20"/>
                <w:lang w:val="ro-RO"/>
              </w:rPr>
              <w:t>Numărul de exemplare evaluate</w:t>
            </w:r>
          </w:p>
        </w:tc>
        <w:tc>
          <w:tcPr>
            <w:tcW w:w="2410" w:type="dxa"/>
            <w:vMerge w:val="restart"/>
            <w:shd w:val="clear" w:color="auto" w:fill="auto"/>
            <w:vAlign w:val="center"/>
          </w:tcPr>
          <w:p w:rsidR="00CB5492" w:rsidRPr="00407E0A" w:rsidRDefault="00CB5492" w:rsidP="001F09DE">
            <w:pPr>
              <w:pStyle w:val="NoSpacing"/>
              <w:spacing w:line="276" w:lineRule="auto"/>
              <w:jc w:val="center"/>
              <w:rPr>
                <w:rFonts w:ascii="Times New Roman" w:hAnsi="Times New Roman"/>
                <w:b/>
                <w:bCs/>
                <w:sz w:val="20"/>
                <w:szCs w:val="20"/>
                <w:lang w:val="ro-RO"/>
              </w:rPr>
            </w:pPr>
            <w:r w:rsidRPr="00407E0A">
              <w:rPr>
                <w:rFonts w:ascii="Times New Roman" w:hAnsi="Times New Roman"/>
                <w:b/>
                <w:bCs/>
                <w:sz w:val="20"/>
                <w:szCs w:val="20"/>
                <w:lang w:val="ro-RO"/>
              </w:rPr>
              <w:t>Note</w:t>
            </w:r>
          </w:p>
        </w:tc>
      </w:tr>
      <w:tr w:rsidR="00CB5492" w:rsidRPr="00407E0A" w:rsidTr="00A53EFD">
        <w:trPr>
          <w:trHeight w:val="180"/>
        </w:trPr>
        <w:tc>
          <w:tcPr>
            <w:tcW w:w="568" w:type="dxa"/>
            <w:vMerge/>
            <w:shd w:val="clear" w:color="auto" w:fill="auto"/>
            <w:vAlign w:val="center"/>
          </w:tcPr>
          <w:p w:rsidR="00CB5492" w:rsidRPr="00407E0A" w:rsidRDefault="00CB5492" w:rsidP="001F09DE">
            <w:pPr>
              <w:pStyle w:val="NoSpacing"/>
              <w:spacing w:line="276" w:lineRule="auto"/>
              <w:jc w:val="center"/>
              <w:rPr>
                <w:rFonts w:ascii="Times New Roman" w:hAnsi="Times New Roman"/>
                <w:b/>
                <w:bCs/>
                <w:sz w:val="20"/>
                <w:szCs w:val="20"/>
                <w:lang w:val="ro-RO"/>
              </w:rPr>
            </w:pPr>
          </w:p>
        </w:tc>
        <w:tc>
          <w:tcPr>
            <w:tcW w:w="1950" w:type="dxa"/>
            <w:vMerge/>
            <w:shd w:val="clear" w:color="auto" w:fill="auto"/>
            <w:vAlign w:val="center"/>
          </w:tcPr>
          <w:p w:rsidR="00CB5492" w:rsidRPr="00407E0A" w:rsidRDefault="00CB5492" w:rsidP="001F09DE">
            <w:pPr>
              <w:pStyle w:val="NoSpacing"/>
              <w:spacing w:line="276" w:lineRule="auto"/>
              <w:jc w:val="center"/>
              <w:rPr>
                <w:rFonts w:ascii="Times New Roman" w:hAnsi="Times New Roman"/>
                <w:b/>
                <w:bCs/>
                <w:sz w:val="20"/>
                <w:szCs w:val="20"/>
                <w:lang w:val="ro-RO"/>
              </w:rPr>
            </w:pPr>
          </w:p>
        </w:tc>
        <w:tc>
          <w:tcPr>
            <w:tcW w:w="851" w:type="dxa"/>
            <w:vMerge w:val="restart"/>
            <w:shd w:val="clear" w:color="auto" w:fill="auto"/>
            <w:vAlign w:val="center"/>
          </w:tcPr>
          <w:p w:rsidR="00CB5492" w:rsidRPr="00407E0A" w:rsidRDefault="00CB5492" w:rsidP="001F09DE">
            <w:pPr>
              <w:pStyle w:val="NoSpacing"/>
              <w:spacing w:line="276" w:lineRule="auto"/>
              <w:ind w:left="-108" w:right="-108"/>
              <w:jc w:val="center"/>
              <w:rPr>
                <w:rFonts w:ascii="Times New Roman" w:hAnsi="Times New Roman"/>
                <w:b/>
                <w:bCs/>
                <w:sz w:val="20"/>
                <w:szCs w:val="20"/>
                <w:lang w:val="ro-RO"/>
              </w:rPr>
            </w:pPr>
            <w:r w:rsidRPr="00407E0A">
              <w:rPr>
                <w:rFonts w:ascii="Times New Roman" w:hAnsi="Times New Roman"/>
                <w:b/>
                <w:bCs/>
                <w:sz w:val="20"/>
                <w:szCs w:val="20"/>
                <w:lang w:val="ro-RO"/>
              </w:rPr>
              <w:t>Total</w:t>
            </w:r>
          </w:p>
        </w:tc>
        <w:tc>
          <w:tcPr>
            <w:tcW w:w="4394" w:type="dxa"/>
            <w:gridSpan w:val="5"/>
            <w:shd w:val="clear" w:color="auto" w:fill="auto"/>
            <w:vAlign w:val="center"/>
          </w:tcPr>
          <w:p w:rsidR="00CB5492" w:rsidRPr="00407E0A" w:rsidRDefault="00CB5492" w:rsidP="001F09DE">
            <w:pPr>
              <w:pStyle w:val="NoSpacing"/>
              <w:spacing w:line="276" w:lineRule="auto"/>
              <w:jc w:val="center"/>
              <w:rPr>
                <w:rFonts w:ascii="Times New Roman" w:hAnsi="Times New Roman"/>
                <w:b/>
                <w:bCs/>
                <w:sz w:val="20"/>
                <w:szCs w:val="20"/>
                <w:lang w:val="ro-RO"/>
              </w:rPr>
            </w:pPr>
            <w:r w:rsidRPr="00407E0A">
              <w:rPr>
                <w:rFonts w:ascii="Times New Roman" w:hAnsi="Times New Roman"/>
                <w:b/>
                <w:bCs/>
                <w:sz w:val="20"/>
                <w:szCs w:val="20"/>
                <w:lang w:val="ro-RO"/>
              </w:rPr>
              <w:t>din care</w:t>
            </w:r>
          </w:p>
        </w:tc>
        <w:tc>
          <w:tcPr>
            <w:tcW w:w="2410" w:type="dxa"/>
            <w:vMerge/>
            <w:shd w:val="clear" w:color="auto" w:fill="auto"/>
            <w:vAlign w:val="center"/>
          </w:tcPr>
          <w:p w:rsidR="00CB5492" w:rsidRPr="00407E0A" w:rsidRDefault="00CB5492" w:rsidP="001F09DE">
            <w:pPr>
              <w:pStyle w:val="NoSpacing"/>
              <w:spacing w:line="276" w:lineRule="auto"/>
              <w:jc w:val="center"/>
              <w:rPr>
                <w:rFonts w:ascii="Times New Roman" w:hAnsi="Times New Roman"/>
                <w:sz w:val="20"/>
                <w:szCs w:val="20"/>
                <w:lang w:val="ro-RO"/>
              </w:rPr>
            </w:pPr>
          </w:p>
        </w:tc>
      </w:tr>
      <w:tr w:rsidR="00CB5492" w:rsidRPr="00407E0A" w:rsidTr="00A53EFD">
        <w:trPr>
          <w:trHeight w:val="285"/>
        </w:trPr>
        <w:tc>
          <w:tcPr>
            <w:tcW w:w="568" w:type="dxa"/>
            <w:vMerge/>
            <w:shd w:val="clear" w:color="auto" w:fill="auto"/>
            <w:vAlign w:val="center"/>
          </w:tcPr>
          <w:p w:rsidR="00CB5492" w:rsidRPr="00407E0A" w:rsidRDefault="00CB5492" w:rsidP="001F09DE">
            <w:pPr>
              <w:pStyle w:val="NoSpacing"/>
              <w:spacing w:line="276" w:lineRule="auto"/>
              <w:jc w:val="center"/>
              <w:rPr>
                <w:rFonts w:ascii="Times New Roman" w:hAnsi="Times New Roman"/>
                <w:b/>
                <w:bCs/>
                <w:sz w:val="20"/>
                <w:szCs w:val="20"/>
                <w:lang w:val="ro-RO"/>
              </w:rPr>
            </w:pPr>
          </w:p>
        </w:tc>
        <w:tc>
          <w:tcPr>
            <w:tcW w:w="1950" w:type="dxa"/>
            <w:vMerge/>
            <w:shd w:val="clear" w:color="auto" w:fill="auto"/>
            <w:vAlign w:val="center"/>
          </w:tcPr>
          <w:p w:rsidR="00CB5492" w:rsidRPr="00407E0A" w:rsidRDefault="00CB5492" w:rsidP="001F09DE">
            <w:pPr>
              <w:pStyle w:val="NoSpacing"/>
              <w:spacing w:line="276" w:lineRule="auto"/>
              <w:jc w:val="center"/>
              <w:rPr>
                <w:rFonts w:ascii="Times New Roman" w:hAnsi="Times New Roman"/>
                <w:b/>
                <w:bCs/>
                <w:sz w:val="20"/>
                <w:szCs w:val="20"/>
                <w:lang w:val="ro-RO"/>
              </w:rPr>
            </w:pPr>
          </w:p>
        </w:tc>
        <w:tc>
          <w:tcPr>
            <w:tcW w:w="851" w:type="dxa"/>
            <w:vMerge/>
            <w:shd w:val="clear" w:color="auto" w:fill="auto"/>
            <w:vAlign w:val="center"/>
          </w:tcPr>
          <w:p w:rsidR="00CB5492" w:rsidRPr="00407E0A" w:rsidRDefault="00CB5492" w:rsidP="001F09DE">
            <w:pPr>
              <w:pStyle w:val="NoSpacing"/>
              <w:spacing w:line="276" w:lineRule="auto"/>
              <w:jc w:val="center"/>
              <w:rPr>
                <w:rFonts w:ascii="Times New Roman" w:hAnsi="Times New Roman"/>
                <w:b/>
                <w:bCs/>
                <w:sz w:val="20"/>
                <w:szCs w:val="20"/>
                <w:lang w:val="ro-RO"/>
              </w:rPr>
            </w:pPr>
          </w:p>
        </w:tc>
        <w:tc>
          <w:tcPr>
            <w:tcW w:w="850" w:type="dxa"/>
            <w:vMerge w:val="restart"/>
            <w:shd w:val="clear" w:color="auto" w:fill="auto"/>
            <w:vAlign w:val="center"/>
          </w:tcPr>
          <w:p w:rsidR="00CB5492" w:rsidRPr="00407E0A" w:rsidRDefault="00CB5492" w:rsidP="001F09DE">
            <w:pPr>
              <w:pStyle w:val="NoSpacing"/>
              <w:spacing w:line="276" w:lineRule="auto"/>
              <w:ind w:left="-108" w:right="-108"/>
              <w:jc w:val="center"/>
              <w:rPr>
                <w:rFonts w:ascii="Times New Roman" w:hAnsi="Times New Roman"/>
                <w:b/>
                <w:bCs/>
                <w:sz w:val="20"/>
                <w:szCs w:val="20"/>
                <w:lang w:val="ro-RO"/>
              </w:rPr>
            </w:pPr>
            <w:r w:rsidRPr="00407E0A">
              <w:rPr>
                <w:rFonts w:ascii="Times New Roman" w:hAnsi="Times New Roman"/>
                <w:b/>
                <w:bCs/>
                <w:sz w:val="20"/>
                <w:szCs w:val="20"/>
                <w:lang w:val="ro-RO"/>
              </w:rPr>
              <w:t>Juvenili (tineret)</w:t>
            </w:r>
          </w:p>
        </w:tc>
        <w:tc>
          <w:tcPr>
            <w:tcW w:w="2410" w:type="dxa"/>
            <w:gridSpan w:val="3"/>
            <w:shd w:val="clear" w:color="auto" w:fill="auto"/>
            <w:vAlign w:val="center"/>
          </w:tcPr>
          <w:p w:rsidR="00CB5492" w:rsidRPr="00407E0A" w:rsidRDefault="00CB5492" w:rsidP="001F09DE">
            <w:pPr>
              <w:pStyle w:val="NoSpacing"/>
              <w:spacing w:line="276" w:lineRule="auto"/>
              <w:jc w:val="center"/>
              <w:rPr>
                <w:rFonts w:ascii="Times New Roman" w:hAnsi="Times New Roman"/>
                <w:b/>
                <w:bCs/>
                <w:sz w:val="20"/>
                <w:szCs w:val="20"/>
                <w:lang w:val="ro-RO"/>
              </w:rPr>
            </w:pPr>
            <w:r w:rsidRPr="00407E0A">
              <w:rPr>
                <w:rFonts w:ascii="Times New Roman" w:hAnsi="Times New Roman"/>
                <w:b/>
                <w:bCs/>
                <w:sz w:val="20"/>
                <w:szCs w:val="20"/>
                <w:lang w:val="ro-RO"/>
              </w:rPr>
              <w:t>Maturi</w:t>
            </w:r>
          </w:p>
        </w:tc>
        <w:tc>
          <w:tcPr>
            <w:tcW w:w="1134" w:type="dxa"/>
            <w:vMerge w:val="restart"/>
            <w:shd w:val="clear" w:color="auto" w:fill="auto"/>
            <w:vAlign w:val="center"/>
          </w:tcPr>
          <w:p w:rsidR="00CB5492" w:rsidRPr="00407E0A" w:rsidRDefault="00CB5492" w:rsidP="001F09DE">
            <w:pPr>
              <w:pStyle w:val="NoSpacing"/>
              <w:spacing w:line="276" w:lineRule="auto"/>
              <w:ind w:left="-108" w:right="-108"/>
              <w:jc w:val="center"/>
              <w:rPr>
                <w:rFonts w:ascii="Times New Roman" w:hAnsi="Times New Roman"/>
                <w:b/>
                <w:bCs/>
                <w:sz w:val="20"/>
                <w:szCs w:val="20"/>
                <w:lang w:val="ro-RO"/>
              </w:rPr>
            </w:pPr>
            <w:r w:rsidRPr="00407E0A">
              <w:rPr>
                <w:rFonts w:ascii="Times New Roman" w:hAnsi="Times New Roman"/>
                <w:b/>
                <w:bCs/>
                <w:sz w:val="20"/>
                <w:szCs w:val="20"/>
                <w:lang w:val="ro-RO"/>
              </w:rPr>
              <w:t>Exemplare îmbătrânite</w:t>
            </w:r>
          </w:p>
        </w:tc>
        <w:tc>
          <w:tcPr>
            <w:tcW w:w="2410" w:type="dxa"/>
            <w:vMerge/>
            <w:shd w:val="clear" w:color="auto" w:fill="auto"/>
            <w:vAlign w:val="center"/>
          </w:tcPr>
          <w:p w:rsidR="00CB5492" w:rsidRPr="00407E0A" w:rsidRDefault="00CB5492" w:rsidP="001F09DE">
            <w:pPr>
              <w:pStyle w:val="NoSpacing"/>
              <w:spacing w:line="276" w:lineRule="auto"/>
              <w:jc w:val="center"/>
              <w:rPr>
                <w:rFonts w:ascii="Times New Roman" w:hAnsi="Times New Roman"/>
                <w:sz w:val="20"/>
                <w:szCs w:val="20"/>
                <w:lang w:val="ro-RO"/>
              </w:rPr>
            </w:pPr>
          </w:p>
        </w:tc>
      </w:tr>
      <w:tr w:rsidR="00CB5492" w:rsidRPr="00407E0A" w:rsidTr="00A53EFD">
        <w:tc>
          <w:tcPr>
            <w:tcW w:w="568" w:type="dxa"/>
            <w:vMerge/>
            <w:shd w:val="clear" w:color="auto" w:fill="auto"/>
            <w:vAlign w:val="center"/>
          </w:tcPr>
          <w:p w:rsidR="00CB5492" w:rsidRPr="00407E0A" w:rsidRDefault="00CB5492" w:rsidP="001F09DE">
            <w:pPr>
              <w:pStyle w:val="NoSpacing"/>
              <w:spacing w:line="276" w:lineRule="auto"/>
              <w:jc w:val="center"/>
              <w:rPr>
                <w:rFonts w:ascii="Times New Roman" w:hAnsi="Times New Roman"/>
                <w:b/>
                <w:bCs/>
                <w:sz w:val="20"/>
                <w:szCs w:val="20"/>
                <w:lang w:val="ro-RO"/>
              </w:rPr>
            </w:pPr>
          </w:p>
        </w:tc>
        <w:tc>
          <w:tcPr>
            <w:tcW w:w="1950" w:type="dxa"/>
            <w:vMerge/>
            <w:shd w:val="clear" w:color="auto" w:fill="auto"/>
            <w:vAlign w:val="center"/>
          </w:tcPr>
          <w:p w:rsidR="00CB5492" w:rsidRPr="00407E0A" w:rsidRDefault="00CB5492" w:rsidP="001F09DE">
            <w:pPr>
              <w:pStyle w:val="NoSpacing"/>
              <w:spacing w:line="276" w:lineRule="auto"/>
              <w:jc w:val="center"/>
              <w:rPr>
                <w:rFonts w:ascii="Times New Roman" w:hAnsi="Times New Roman"/>
                <w:b/>
                <w:bCs/>
                <w:sz w:val="20"/>
                <w:szCs w:val="20"/>
                <w:lang w:val="ro-RO"/>
              </w:rPr>
            </w:pPr>
          </w:p>
        </w:tc>
        <w:tc>
          <w:tcPr>
            <w:tcW w:w="851" w:type="dxa"/>
            <w:vMerge/>
            <w:shd w:val="clear" w:color="auto" w:fill="auto"/>
            <w:vAlign w:val="center"/>
          </w:tcPr>
          <w:p w:rsidR="00CB5492" w:rsidRPr="00407E0A" w:rsidRDefault="00CB5492" w:rsidP="001F09DE">
            <w:pPr>
              <w:pStyle w:val="NoSpacing"/>
              <w:spacing w:line="276" w:lineRule="auto"/>
              <w:jc w:val="center"/>
              <w:rPr>
                <w:rFonts w:ascii="Times New Roman" w:hAnsi="Times New Roman"/>
                <w:b/>
                <w:bCs/>
                <w:sz w:val="20"/>
                <w:szCs w:val="20"/>
                <w:lang w:val="ro-RO"/>
              </w:rPr>
            </w:pPr>
          </w:p>
        </w:tc>
        <w:tc>
          <w:tcPr>
            <w:tcW w:w="850" w:type="dxa"/>
            <w:vMerge/>
            <w:shd w:val="clear" w:color="auto" w:fill="auto"/>
            <w:vAlign w:val="center"/>
          </w:tcPr>
          <w:p w:rsidR="00CB5492" w:rsidRPr="00407E0A" w:rsidRDefault="00CB5492" w:rsidP="001F09DE">
            <w:pPr>
              <w:pStyle w:val="NoSpacing"/>
              <w:spacing w:line="276" w:lineRule="auto"/>
              <w:jc w:val="center"/>
              <w:rPr>
                <w:rFonts w:ascii="Times New Roman" w:hAnsi="Times New Roman"/>
                <w:b/>
                <w:bCs/>
                <w:sz w:val="20"/>
                <w:szCs w:val="20"/>
                <w:lang w:val="ro-RO"/>
              </w:rPr>
            </w:pPr>
          </w:p>
        </w:tc>
        <w:tc>
          <w:tcPr>
            <w:tcW w:w="851" w:type="dxa"/>
            <w:shd w:val="clear" w:color="auto" w:fill="auto"/>
            <w:vAlign w:val="center"/>
          </w:tcPr>
          <w:p w:rsidR="00CB5492" w:rsidRPr="00407E0A" w:rsidRDefault="00CB5492" w:rsidP="001F09DE">
            <w:pPr>
              <w:pStyle w:val="NoSpacing"/>
              <w:spacing w:line="276" w:lineRule="auto"/>
              <w:jc w:val="center"/>
              <w:rPr>
                <w:rFonts w:ascii="Times New Roman" w:hAnsi="Times New Roman"/>
                <w:b/>
                <w:bCs/>
                <w:sz w:val="20"/>
                <w:szCs w:val="20"/>
                <w:lang w:val="ro-RO"/>
              </w:rPr>
            </w:pPr>
            <w:r w:rsidRPr="00407E0A">
              <w:rPr>
                <w:rFonts w:ascii="Times New Roman" w:hAnsi="Times New Roman"/>
                <w:b/>
                <w:bCs/>
                <w:sz w:val="20"/>
                <w:szCs w:val="20"/>
                <w:lang w:val="ro-RO"/>
              </w:rPr>
              <w:t>Total</w:t>
            </w:r>
          </w:p>
        </w:tc>
        <w:tc>
          <w:tcPr>
            <w:tcW w:w="708" w:type="dxa"/>
            <w:shd w:val="clear" w:color="auto" w:fill="auto"/>
            <w:vAlign w:val="center"/>
          </w:tcPr>
          <w:p w:rsidR="00CB5492" w:rsidRPr="00407E0A" w:rsidRDefault="00CB5492" w:rsidP="001F09DE">
            <w:pPr>
              <w:pStyle w:val="NoSpacing"/>
              <w:spacing w:line="276" w:lineRule="auto"/>
              <w:ind w:right="-108"/>
              <w:jc w:val="center"/>
              <w:rPr>
                <w:rFonts w:ascii="Times New Roman" w:hAnsi="Times New Roman"/>
                <w:b/>
                <w:bCs/>
                <w:sz w:val="20"/>
                <w:szCs w:val="20"/>
                <w:lang w:val="ro-RO"/>
              </w:rPr>
            </w:pPr>
            <w:proofErr w:type="spellStart"/>
            <w:r w:rsidRPr="00407E0A">
              <w:rPr>
                <w:rFonts w:ascii="Times New Roman" w:hAnsi="Times New Roman"/>
                <w:b/>
                <w:bCs/>
                <w:sz w:val="20"/>
                <w:szCs w:val="20"/>
                <w:lang w:val="ro-RO"/>
              </w:rPr>
              <w:t>Masc</w:t>
            </w:r>
            <w:proofErr w:type="spellEnd"/>
            <w:r w:rsidRPr="00407E0A">
              <w:rPr>
                <w:rFonts w:ascii="Times New Roman" w:hAnsi="Times New Roman"/>
                <w:b/>
                <w:bCs/>
                <w:sz w:val="20"/>
                <w:szCs w:val="20"/>
                <w:lang w:val="ro-RO"/>
              </w:rPr>
              <w:t>.</w:t>
            </w:r>
          </w:p>
        </w:tc>
        <w:tc>
          <w:tcPr>
            <w:tcW w:w="851" w:type="dxa"/>
            <w:shd w:val="clear" w:color="auto" w:fill="auto"/>
            <w:vAlign w:val="center"/>
          </w:tcPr>
          <w:p w:rsidR="00CB5492" w:rsidRPr="00407E0A" w:rsidRDefault="00CB5492" w:rsidP="001F09DE">
            <w:pPr>
              <w:pStyle w:val="NoSpacing"/>
              <w:spacing w:line="276" w:lineRule="auto"/>
              <w:jc w:val="center"/>
              <w:rPr>
                <w:rFonts w:ascii="Times New Roman" w:hAnsi="Times New Roman"/>
                <w:b/>
                <w:bCs/>
                <w:sz w:val="20"/>
                <w:szCs w:val="20"/>
                <w:lang w:val="ro-RO"/>
              </w:rPr>
            </w:pPr>
            <w:proofErr w:type="spellStart"/>
            <w:r w:rsidRPr="00407E0A">
              <w:rPr>
                <w:rFonts w:ascii="Times New Roman" w:hAnsi="Times New Roman"/>
                <w:b/>
                <w:bCs/>
                <w:sz w:val="20"/>
                <w:szCs w:val="20"/>
                <w:lang w:val="ro-RO"/>
              </w:rPr>
              <w:t>Fem</w:t>
            </w:r>
            <w:proofErr w:type="spellEnd"/>
            <w:r w:rsidRPr="00407E0A">
              <w:rPr>
                <w:rFonts w:ascii="Times New Roman" w:hAnsi="Times New Roman"/>
                <w:b/>
                <w:bCs/>
                <w:sz w:val="20"/>
                <w:szCs w:val="20"/>
                <w:lang w:val="ro-RO"/>
              </w:rPr>
              <w:t>.</w:t>
            </w:r>
          </w:p>
        </w:tc>
        <w:tc>
          <w:tcPr>
            <w:tcW w:w="1134" w:type="dxa"/>
            <w:vMerge/>
            <w:shd w:val="clear" w:color="auto" w:fill="auto"/>
            <w:vAlign w:val="center"/>
          </w:tcPr>
          <w:p w:rsidR="00CB5492" w:rsidRPr="00407E0A" w:rsidRDefault="00CB5492" w:rsidP="001F09DE">
            <w:pPr>
              <w:pStyle w:val="NoSpacing"/>
              <w:spacing w:line="276" w:lineRule="auto"/>
              <w:jc w:val="center"/>
              <w:rPr>
                <w:rFonts w:ascii="Times New Roman" w:hAnsi="Times New Roman"/>
                <w:sz w:val="20"/>
                <w:szCs w:val="20"/>
                <w:lang w:val="ro-RO"/>
              </w:rPr>
            </w:pPr>
          </w:p>
        </w:tc>
        <w:tc>
          <w:tcPr>
            <w:tcW w:w="2410" w:type="dxa"/>
            <w:vMerge/>
            <w:shd w:val="clear" w:color="auto" w:fill="auto"/>
            <w:vAlign w:val="center"/>
          </w:tcPr>
          <w:p w:rsidR="00CB5492" w:rsidRPr="00407E0A" w:rsidRDefault="00CB5492" w:rsidP="001F09DE">
            <w:pPr>
              <w:pStyle w:val="NoSpacing"/>
              <w:spacing w:line="276" w:lineRule="auto"/>
              <w:jc w:val="center"/>
              <w:rPr>
                <w:rFonts w:ascii="Times New Roman" w:hAnsi="Times New Roman"/>
                <w:sz w:val="20"/>
                <w:szCs w:val="20"/>
                <w:lang w:val="ro-RO"/>
              </w:rPr>
            </w:pPr>
          </w:p>
        </w:tc>
      </w:tr>
      <w:tr w:rsidR="00CB5492" w:rsidRPr="00407E0A" w:rsidTr="00A53EFD">
        <w:tc>
          <w:tcPr>
            <w:tcW w:w="568" w:type="dxa"/>
            <w:shd w:val="clear" w:color="auto" w:fill="auto"/>
            <w:vAlign w:val="center"/>
          </w:tcPr>
          <w:p w:rsidR="00CB5492" w:rsidRPr="00407E0A" w:rsidRDefault="00CB5492" w:rsidP="001F09DE">
            <w:pPr>
              <w:pStyle w:val="NoSpacing"/>
              <w:spacing w:line="276" w:lineRule="auto"/>
              <w:jc w:val="center"/>
              <w:rPr>
                <w:rFonts w:ascii="Times New Roman" w:hAnsi="Times New Roman"/>
                <w:iCs/>
                <w:sz w:val="20"/>
                <w:szCs w:val="20"/>
                <w:lang w:val="ro-RO"/>
              </w:rPr>
            </w:pPr>
            <w:r w:rsidRPr="00407E0A">
              <w:rPr>
                <w:rFonts w:ascii="Times New Roman" w:hAnsi="Times New Roman"/>
                <w:iCs/>
                <w:sz w:val="20"/>
                <w:szCs w:val="20"/>
                <w:lang w:val="ro-RO"/>
              </w:rPr>
              <w:t>1</w:t>
            </w:r>
          </w:p>
        </w:tc>
        <w:tc>
          <w:tcPr>
            <w:tcW w:w="1950" w:type="dxa"/>
            <w:shd w:val="clear" w:color="auto" w:fill="auto"/>
            <w:vAlign w:val="center"/>
          </w:tcPr>
          <w:p w:rsidR="00CB5492" w:rsidRPr="00407E0A" w:rsidRDefault="00CB5492" w:rsidP="001F09DE">
            <w:pPr>
              <w:pStyle w:val="NoSpacing"/>
              <w:spacing w:line="276" w:lineRule="auto"/>
              <w:jc w:val="center"/>
              <w:rPr>
                <w:rFonts w:ascii="Times New Roman" w:hAnsi="Times New Roman"/>
                <w:iCs/>
                <w:sz w:val="20"/>
                <w:szCs w:val="20"/>
                <w:lang w:val="ro-RO"/>
              </w:rPr>
            </w:pPr>
            <w:r w:rsidRPr="00407E0A">
              <w:rPr>
                <w:rFonts w:ascii="Times New Roman" w:hAnsi="Times New Roman"/>
                <w:iCs/>
                <w:sz w:val="20"/>
                <w:szCs w:val="20"/>
                <w:lang w:val="ro-RO"/>
              </w:rPr>
              <w:t>2</w:t>
            </w:r>
          </w:p>
        </w:tc>
        <w:tc>
          <w:tcPr>
            <w:tcW w:w="851" w:type="dxa"/>
            <w:shd w:val="clear" w:color="auto" w:fill="auto"/>
            <w:vAlign w:val="center"/>
          </w:tcPr>
          <w:p w:rsidR="00CB5492" w:rsidRPr="00407E0A" w:rsidRDefault="00CB5492" w:rsidP="001F09DE">
            <w:pPr>
              <w:pStyle w:val="NoSpacing"/>
              <w:spacing w:line="276" w:lineRule="auto"/>
              <w:jc w:val="center"/>
              <w:rPr>
                <w:rFonts w:ascii="Times New Roman" w:hAnsi="Times New Roman"/>
                <w:iCs/>
                <w:sz w:val="20"/>
                <w:szCs w:val="20"/>
                <w:lang w:val="ro-RO"/>
              </w:rPr>
            </w:pPr>
            <w:r w:rsidRPr="00407E0A">
              <w:rPr>
                <w:rFonts w:ascii="Times New Roman" w:hAnsi="Times New Roman"/>
                <w:iCs/>
                <w:sz w:val="20"/>
                <w:szCs w:val="20"/>
                <w:lang w:val="ro-RO"/>
              </w:rPr>
              <w:t>3</w:t>
            </w:r>
          </w:p>
        </w:tc>
        <w:tc>
          <w:tcPr>
            <w:tcW w:w="850" w:type="dxa"/>
            <w:shd w:val="clear" w:color="auto" w:fill="auto"/>
            <w:vAlign w:val="center"/>
          </w:tcPr>
          <w:p w:rsidR="00CB5492" w:rsidRPr="00407E0A" w:rsidRDefault="00CB5492" w:rsidP="001F09DE">
            <w:pPr>
              <w:pStyle w:val="NoSpacing"/>
              <w:spacing w:line="276" w:lineRule="auto"/>
              <w:jc w:val="center"/>
              <w:rPr>
                <w:rFonts w:ascii="Times New Roman" w:hAnsi="Times New Roman"/>
                <w:iCs/>
                <w:sz w:val="20"/>
                <w:szCs w:val="20"/>
                <w:lang w:val="ro-RO"/>
              </w:rPr>
            </w:pPr>
            <w:r w:rsidRPr="00407E0A">
              <w:rPr>
                <w:rFonts w:ascii="Times New Roman" w:hAnsi="Times New Roman"/>
                <w:iCs/>
                <w:sz w:val="20"/>
                <w:szCs w:val="20"/>
                <w:lang w:val="ro-RO"/>
              </w:rPr>
              <w:t>4</w:t>
            </w:r>
          </w:p>
        </w:tc>
        <w:tc>
          <w:tcPr>
            <w:tcW w:w="851" w:type="dxa"/>
            <w:shd w:val="clear" w:color="auto" w:fill="auto"/>
            <w:vAlign w:val="center"/>
          </w:tcPr>
          <w:p w:rsidR="00CB5492" w:rsidRPr="00407E0A" w:rsidRDefault="00CB5492" w:rsidP="001F09DE">
            <w:pPr>
              <w:pStyle w:val="NoSpacing"/>
              <w:spacing w:line="276" w:lineRule="auto"/>
              <w:jc w:val="center"/>
              <w:rPr>
                <w:rFonts w:ascii="Times New Roman" w:hAnsi="Times New Roman"/>
                <w:iCs/>
                <w:sz w:val="20"/>
                <w:szCs w:val="20"/>
                <w:lang w:val="ro-RO"/>
              </w:rPr>
            </w:pPr>
            <w:r w:rsidRPr="00407E0A">
              <w:rPr>
                <w:rFonts w:ascii="Times New Roman" w:hAnsi="Times New Roman"/>
                <w:iCs/>
                <w:sz w:val="20"/>
                <w:szCs w:val="20"/>
                <w:lang w:val="ro-RO"/>
              </w:rPr>
              <w:t>5</w:t>
            </w:r>
          </w:p>
        </w:tc>
        <w:tc>
          <w:tcPr>
            <w:tcW w:w="708" w:type="dxa"/>
            <w:shd w:val="clear" w:color="auto" w:fill="auto"/>
            <w:vAlign w:val="center"/>
          </w:tcPr>
          <w:p w:rsidR="00CB5492" w:rsidRPr="00407E0A" w:rsidRDefault="00CB5492" w:rsidP="001F09DE">
            <w:pPr>
              <w:pStyle w:val="NoSpacing"/>
              <w:spacing w:line="276" w:lineRule="auto"/>
              <w:jc w:val="center"/>
              <w:rPr>
                <w:rFonts w:ascii="Times New Roman" w:hAnsi="Times New Roman"/>
                <w:iCs/>
                <w:sz w:val="20"/>
                <w:szCs w:val="20"/>
                <w:lang w:val="ro-RO"/>
              </w:rPr>
            </w:pPr>
            <w:r w:rsidRPr="00407E0A">
              <w:rPr>
                <w:rFonts w:ascii="Times New Roman" w:hAnsi="Times New Roman"/>
                <w:iCs/>
                <w:sz w:val="20"/>
                <w:szCs w:val="20"/>
                <w:lang w:val="ro-RO"/>
              </w:rPr>
              <w:t>6</w:t>
            </w:r>
          </w:p>
        </w:tc>
        <w:tc>
          <w:tcPr>
            <w:tcW w:w="851" w:type="dxa"/>
            <w:shd w:val="clear" w:color="auto" w:fill="auto"/>
            <w:vAlign w:val="center"/>
          </w:tcPr>
          <w:p w:rsidR="00CB5492" w:rsidRPr="00407E0A" w:rsidRDefault="00CB5492" w:rsidP="001F09DE">
            <w:pPr>
              <w:pStyle w:val="NoSpacing"/>
              <w:spacing w:line="276" w:lineRule="auto"/>
              <w:jc w:val="center"/>
              <w:rPr>
                <w:rFonts w:ascii="Times New Roman" w:hAnsi="Times New Roman"/>
                <w:iCs/>
                <w:sz w:val="20"/>
                <w:szCs w:val="20"/>
                <w:lang w:val="ro-RO"/>
              </w:rPr>
            </w:pPr>
            <w:r w:rsidRPr="00407E0A">
              <w:rPr>
                <w:rFonts w:ascii="Times New Roman" w:hAnsi="Times New Roman"/>
                <w:iCs/>
                <w:sz w:val="20"/>
                <w:szCs w:val="20"/>
                <w:lang w:val="ro-RO"/>
              </w:rPr>
              <w:t>7</w:t>
            </w:r>
          </w:p>
        </w:tc>
        <w:tc>
          <w:tcPr>
            <w:tcW w:w="1134" w:type="dxa"/>
            <w:shd w:val="clear" w:color="auto" w:fill="auto"/>
            <w:vAlign w:val="center"/>
          </w:tcPr>
          <w:p w:rsidR="00CB5492" w:rsidRPr="00407E0A" w:rsidRDefault="00CB5492" w:rsidP="001F09DE">
            <w:pPr>
              <w:pStyle w:val="NoSpacing"/>
              <w:spacing w:line="276" w:lineRule="auto"/>
              <w:jc w:val="center"/>
              <w:rPr>
                <w:rFonts w:ascii="Times New Roman" w:hAnsi="Times New Roman"/>
                <w:iCs/>
                <w:sz w:val="20"/>
                <w:szCs w:val="20"/>
                <w:lang w:val="ro-RO"/>
              </w:rPr>
            </w:pPr>
            <w:r w:rsidRPr="00407E0A">
              <w:rPr>
                <w:rFonts w:ascii="Times New Roman" w:hAnsi="Times New Roman"/>
                <w:iCs/>
                <w:sz w:val="20"/>
                <w:szCs w:val="20"/>
                <w:lang w:val="ro-RO"/>
              </w:rPr>
              <w:t>8</w:t>
            </w:r>
          </w:p>
        </w:tc>
        <w:tc>
          <w:tcPr>
            <w:tcW w:w="2410" w:type="dxa"/>
            <w:shd w:val="clear" w:color="auto" w:fill="auto"/>
            <w:vAlign w:val="center"/>
          </w:tcPr>
          <w:p w:rsidR="00CB5492" w:rsidRPr="00407E0A" w:rsidRDefault="00CB5492" w:rsidP="001F09DE">
            <w:pPr>
              <w:pStyle w:val="NoSpacing"/>
              <w:spacing w:line="276" w:lineRule="auto"/>
              <w:jc w:val="center"/>
              <w:rPr>
                <w:rFonts w:ascii="Times New Roman" w:hAnsi="Times New Roman"/>
                <w:iCs/>
                <w:sz w:val="20"/>
                <w:szCs w:val="20"/>
                <w:lang w:val="ro-RO"/>
              </w:rPr>
            </w:pPr>
            <w:r w:rsidRPr="00407E0A">
              <w:rPr>
                <w:rFonts w:ascii="Times New Roman" w:hAnsi="Times New Roman"/>
                <w:iCs/>
                <w:sz w:val="20"/>
                <w:szCs w:val="20"/>
                <w:lang w:val="ro-RO"/>
              </w:rPr>
              <w:t>9</w:t>
            </w:r>
          </w:p>
        </w:tc>
      </w:tr>
      <w:tr w:rsidR="00CB5492" w:rsidRPr="00407E0A" w:rsidTr="00A53EFD">
        <w:tc>
          <w:tcPr>
            <w:tcW w:w="10173" w:type="dxa"/>
            <w:gridSpan w:val="9"/>
            <w:shd w:val="clear" w:color="auto" w:fill="auto"/>
            <w:vAlign w:val="center"/>
          </w:tcPr>
          <w:p w:rsidR="00CB5492" w:rsidRPr="00407E0A" w:rsidRDefault="00CB5492" w:rsidP="001F09DE">
            <w:pPr>
              <w:pStyle w:val="NoSpacing"/>
              <w:spacing w:line="276" w:lineRule="auto"/>
              <w:rPr>
                <w:rFonts w:ascii="Times New Roman" w:hAnsi="Times New Roman"/>
                <w:b/>
                <w:i/>
                <w:sz w:val="20"/>
                <w:szCs w:val="20"/>
                <w:lang w:val="ro-RO"/>
              </w:rPr>
            </w:pPr>
            <w:r w:rsidRPr="00407E0A">
              <w:rPr>
                <w:rFonts w:ascii="Times New Roman" w:hAnsi="Times New Roman"/>
                <w:b/>
                <w:i/>
                <w:sz w:val="20"/>
                <w:szCs w:val="20"/>
                <w:lang w:val="ro-RO"/>
              </w:rPr>
              <w:t xml:space="preserve">Principalele </w:t>
            </w:r>
            <w:r w:rsidR="002833B2" w:rsidRPr="00407E0A">
              <w:rPr>
                <w:rFonts w:ascii="Times New Roman" w:hAnsi="Times New Roman"/>
                <w:b/>
                <w:i/>
                <w:sz w:val="20"/>
                <w:szCs w:val="20"/>
                <w:lang w:val="ro-RO"/>
              </w:rPr>
              <w:t>sp</w:t>
            </w:r>
            <w:r w:rsidRPr="00407E0A">
              <w:rPr>
                <w:rFonts w:ascii="Times New Roman" w:hAnsi="Times New Roman"/>
                <w:b/>
                <w:i/>
                <w:sz w:val="20"/>
                <w:szCs w:val="20"/>
                <w:lang w:val="ro-RO"/>
              </w:rPr>
              <w:t>ecii de interes cinegetic</w:t>
            </w:r>
          </w:p>
        </w:tc>
      </w:tr>
      <w:tr w:rsidR="00CB5492" w:rsidRPr="00407E0A" w:rsidTr="00A53EFD">
        <w:tc>
          <w:tcPr>
            <w:tcW w:w="10173" w:type="dxa"/>
            <w:gridSpan w:val="9"/>
            <w:shd w:val="clear" w:color="auto" w:fill="auto"/>
            <w:vAlign w:val="center"/>
          </w:tcPr>
          <w:p w:rsidR="00CB5492" w:rsidRPr="00407E0A" w:rsidRDefault="00CB5492" w:rsidP="001F09DE">
            <w:pPr>
              <w:pStyle w:val="NoSpacing"/>
              <w:spacing w:line="276" w:lineRule="auto"/>
              <w:rPr>
                <w:rFonts w:ascii="Times New Roman" w:hAnsi="Times New Roman"/>
                <w:b/>
                <w:i/>
                <w:sz w:val="20"/>
                <w:szCs w:val="20"/>
                <w:lang w:val="ro-RO"/>
              </w:rPr>
            </w:pPr>
            <w:r w:rsidRPr="00407E0A">
              <w:rPr>
                <w:rFonts w:ascii="Times New Roman" w:hAnsi="Times New Roman"/>
                <w:b/>
                <w:i/>
                <w:sz w:val="20"/>
                <w:szCs w:val="20"/>
                <w:lang w:val="ro-RO"/>
              </w:rPr>
              <w:t>Vânat mare:</w:t>
            </w:r>
          </w:p>
        </w:tc>
      </w:tr>
      <w:tr w:rsidR="00CB5492" w:rsidRPr="00407E0A" w:rsidTr="00A53EFD">
        <w:tc>
          <w:tcPr>
            <w:tcW w:w="568"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1</w:t>
            </w:r>
            <w:r w:rsidR="00D54B07" w:rsidRPr="00407E0A">
              <w:rPr>
                <w:rFonts w:ascii="Times New Roman" w:hAnsi="Times New Roman"/>
                <w:sz w:val="20"/>
                <w:szCs w:val="20"/>
                <w:lang w:val="ro-RO"/>
              </w:rPr>
              <w:t>.</w:t>
            </w:r>
          </w:p>
        </w:tc>
        <w:tc>
          <w:tcPr>
            <w:tcW w:w="1950"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Cerb comun</w:t>
            </w:r>
          </w:p>
        </w:tc>
        <w:tc>
          <w:tcPr>
            <w:tcW w:w="851"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850"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708"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1134"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2410"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r>
      <w:tr w:rsidR="00CB5492" w:rsidRPr="00407E0A" w:rsidTr="00A53EFD">
        <w:tc>
          <w:tcPr>
            <w:tcW w:w="568"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2</w:t>
            </w:r>
            <w:r w:rsidR="00D54B07" w:rsidRPr="00407E0A">
              <w:rPr>
                <w:rFonts w:ascii="Times New Roman" w:hAnsi="Times New Roman"/>
                <w:sz w:val="20"/>
                <w:szCs w:val="20"/>
                <w:lang w:val="ro-RO"/>
              </w:rPr>
              <w:t>.</w:t>
            </w:r>
          </w:p>
        </w:tc>
        <w:tc>
          <w:tcPr>
            <w:tcW w:w="1950"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Cerb cu pete</w:t>
            </w:r>
          </w:p>
        </w:tc>
        <w:tc>
          <w:tcPr>
            <w:tcW w:w="851"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850"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708"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1134"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2410"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r>
      <w:tr w:rsidR="00CB5492" w:rsidRPr="00407E0A" w:rsidTr="00A53EFD">
        <w:tc>
          <w:tcPr>
            <w:tcW w:w="568"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3</w:t>
            </w:r>
            <w:r w:rsidR="00D54B07" w:rsidRPr="00407E0A">
              <w:rPr>
                <w:rFonts w:ascii="Times New Roman" w:hAnsi="Times New Roman"/>
                <w:sz w:val="20"/>
                <w:szCs w:val="20"/>
                <w:lang w:val="ro-RO"/>
              </w:rPr>
              <w:t>.</w:t>
            </w:r>
          </w:p>
        </w:tc>
        <w:tc>
          <w:tcPr>
            <w:tcW w:w="1950"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Căpri</w:t>
            </w:r>
            <w:r w:rsidR="00F94D45" w:rsidRPr="00407E0A">
              <w:rPr>
                <w:rFonts w:ascii="Times New Roman" w:hAnsi="Times New Roman"/>
                <w:sz w:val="20"/>
                <w:szCs w:val="20"/>
                <w:lang w:val="ro-RO"/>
              </w:rPr>
              <w:t>oară</w:t>
            </w:r>
          </w:p>
        </w:tc>
        <w:tc>
          <w:tcPr>
            <w:tcW w:w="851"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850"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708"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1134"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2410"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r>
      <w:tr w:rsidR="00CB5492" w:rsidRPr="00407E0A" w:rsidTr="00A53EFD">
        <w:tc>
          <w:tcPr>
            <w:tcW w:w="568"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4</w:t>
            </w:r>
            <w:r w:rsidR="00D54B07" w:rsidRPr="00407E0A">
              <w:rPr>
                <w:rFonts w:ascii="Times New Roman" w:hAnsi="Times New Roman"/>
                <w:sz w:val="20"/>
                <w:szCs w:val="20"/>
                <w:lang w:val="ro-RO"/>
              </w:rPr>
              <w:t>.</w:t>
            </w:r>
          </w:p>
        </w:tc>
        <w:tc>
          <w:tcPr>
            <w:tcW w:w="1950"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Mistreţ</w:t>
            </w:r>
          </w:p>
        </w:tc>
        <w:tc>
          <w:tcPr>
            <w:tcW w:w="851"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850"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708"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1134"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2410"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r>
      <w:tr w:rsidR="00CB5492" w:rsidRPr="00407E0A" w:rsidTr="00A53EFD">
        <w:tc>
          <w:tcPr>
            <w:tcW w:w="10173" w:type="dxa"/>
            <w:gridSpan w:val="9"/>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r w:rsidRPr="00407E0A">
              <w:rPr>
                <w:rFonts w:ascii="Times New Roman" w:hAnsi="Times New Roman"/>
                <w:b/>
                <w:i/>
                <w:sz w:val="20"/>
                <w:szCs w:val="20"/>
                <w:lang w:val="ro-RO"/>
              </w:rPr>
              <w:t>Vânat mic</w:t>
            </w:r>
            <w:r w:rsidRPr="00407E0A">
              <w:rPr>
                <w:rFonts w:ascii="Times New Roman" w:hAnsi="Times New Roman"/>
                <w:sz w:val="20"/>
                <w:szCs w:val="20"/>
                <w:lang w:val="ro-RO"/>
              </w:rPr>
              <w:t>:</w:t>
            </w:r>
          </w:p>
        </w:tc>
      </w:tr>
      <w:tr w:rsidR="00CB5492" w:rsidRPr="00407E0A" w:rsidTr="00A53EFD">
        <w:tc>
          <w:tcPr>
            <w:tcW w:w="568"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5</w:t>
            </w:r>
            <w:r w:rsidR="00D54B07" w:rsidRPr="00407E0A">
              <w:rPr>
                <w:rFonts w:ascii="Times New Roman" w:hAnsi="Times New Roman"/>
                <w:sz w:val="20"/>
                <w:szCs w:val="20"/>
                <w:lang w:val="ro-RO"/>
              </w:rPr>
              <w:t>.</w:t>
            </w:r>
          </w:p>
        </w:tc>
        <w:tc>
          <w:tcPr>
            <w:tcW w:w="1950"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Iepure de câmp*</w:t>
            </w:r>
          </w:p>
        </w:tc>
        <w:tc>
          <w:tcPr>
            <w:tcW w:w="851"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850"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708"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1134"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2410"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r>
      <w:tr w:rsidR="00CB5492" w:rsidRPr="00407E0A" w:rsidTr="00A53EFD">
        <w:tc>
          <w:tcPr>
            <w:tcW w:w="568"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6</w:t>
            </w:r>
            <w:r w:rsidR="00D54B07" w:rsidRPr="00407E0A">
              <w:rPr>
                <w:rFonts w:ascii="Times New Roman" w:hAnsi="Times New Roman"/>
                <w:sz w:val="20"/>
                <w:szCs w:val="20"/>
                <w:lang w:val="ro-RO"/>
              </w:rPr>
              <w:t>.</w:t>
            </w:r>
          </w:p>
        </w:tc>
        <w:tc>
          <w:tcPr>
            <w:tcW w:w="1950"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Fazan</w:t>
            </w:r>
            <w:r w:rsidR="005A3922" w:rsidRPr="00407E0A">
              <w:rPr>
                <w:rFonts w:ascii="Times New Roman" w:hAnsi="Times New Roman"/>
                <w:sz w:val="20"/>
                <w:szCs w:val="20"/>
                <w:lang w:val="ro-RO"/>
              </w:rPr>
              <w:t>*</w:t>
            </w:r>
          </w:p>
        </w:tc>
        <w:tc>
          <w:tcPr>
            <w:tcW w:w="851"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850"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708" w:type="dxa"/>
            <w:shd w:val="clear" w:color="auto" w:fill="auto"/>
            <w:vAlign w:val="center"/>
          </w:tcPr>
          <w:p w:rsidR="00CB5492" w:rsidRPr="00407E0A" w:rsidRDefault="005A3922" w:rsidP="001F09DE">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 xml:space="preserve">    </w:t>
            </w:r>
          </w:p>
        </w:tc>
        <w:tc>
          <w:tcPr>
            <w:tcW w:w="851" w:type="dxa"/>
            <w:shd w:val="clear" w:color="auto" w:fill="auto"/>
            <w:vAlign w:val="center"/>
          </w:tcPr>
          <w:p w:rsidR="00CB5492" w:rsidRPr="00407E0A" w:rsidRDefault="005A3922" w:rsidP="001F09DE">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 xml:space="preserve">     </w:t>
            </w:r>
          </w:p>
        </w:tc>
        <w:tc>
          <w:tcPr>
            <w:tcW w:w="1134"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2410"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r>
      <w:tr w:rsidR="00CB5492" w:rsidRPr="00407E0A" w:rsidTr="00A53EFD">
        <w:tc>
          <w:tcPr>
            <w:tcW w:w="568"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7</w:t>
            </w:r>
            <w:r w:rsidR="00D54B07" w:rsidRPr="00407E0A">
              <w:rPr>
                <w:rFonts w:ascii="Times New Roman" w:hAnsi="Times New Roman"/>
                <w:sz w:val="20"/>
                <w:szCs w:val="20"/>
                <w:lang w:val="ro-RO"/>
              </w:rPr>
              <w:t>.</w:t>
            </w:r>
          </w:p>
        </w:tc>
        <w:tc>
          <w:tcPr>
            <w:tcW w:w="1950"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Viezure* (bursuc)</w:t>
            </w:r>
          </w:p>
        </w:tc>
        <w:tc>
          <w:tcPr>
            <w:tcW w:w="851"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850"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708"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1134"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2410"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r>
      <w:tr w:rsidR="00CB5492" w:rsidRPr="00407E0A" w:rsidTr="00A53EFD">
        <w:tc>
          <w:tcPr>
            <w:tcW w:w="568"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8</w:t>
            </w:r>
            <w:r w:rsidR="00D54B07" w:rsidRPr="00407E0A">
              <w:rPr>
                <w:rFonts w:ascii="Times New Roman" w:hAnsi="Times New Roman"/>
                <w:sz w:val="20"/>
                <w:szCs w:val="20"/>
                <w:lang w:val="ro-RO"/>
              </w:rPr>
              <w:t>.</w:t>
            </w:r>
          </w:p>
        </w:tc>
        <w:tc>
          <w:tcPr>
            <w:tcW w:w="1950"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Lup*</w:t>
            </w:r>
          </w:p>
        </w:tc>
        <w:tc>
          <w:tcPr>
            <w:tcW w:w="851"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850"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708"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1134"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2410"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r>
      <w:tr w:rsidR="00CB5492" w:rsidRPr="00407E0A" w:rsidTr="00A53EFD">
        <w:tc>
          <w:tcPr>
            <w:tcW w:w="568"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9</w:t>
            </w:r>
            <w:r w:rsidR="00D54B07" w:rsidRPr="00407E0A">
              <w:rPr>
                <w:rFonts w:ascii="Times New Roman" w:hAnsi="Times New Roman"/>
                <w:sz w:val="20"/>
                <w:szCs w:val="20"/>
                <w:lang w:val="ro-RO"/>
              </w:rPr>
              <w:t>.</w:t>
            </w:r>
          </w:p>
        </w:tc>
        <w:tc>
          <w:tcPr>
            <w:tcW w:w="1950"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Vulpe*</w:t>
            </w:r>
          </w:p>
        </w:tc>
        <w:tc>
          <w:tcPr>
            <w:tcW w:w="851"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850"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708"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1134"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2410"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r>
      <w:tr w:rsidR="00CB5492" w:rsidRPr="00407E0A" w:rsidTr="00A53EFD">
        <w:tc>
          <w:tcPr>
            <w:tcW w:w="568"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10</w:t>
            </w:r>
            <w:r w:rsidR="00D54B07" w:rsidRPr="00407E0A">
              <w:rPr>
                <w:rFonts w:ascii="Times New Roman" w:hAnsi="Times New Roman"/>
                <w:sz w:val="20"/>
                <w:szCs w:val="20"/>
                <w:lang w:val="ro-RO"/>
              </w:rPr>
              <w:t>.</w:t>
            </w:r>
          </w:p>
        </w:tc>
        <w:tc>
          <w:tcPr>
            <w:tcW w:w="1950"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Şacal*</w:t>
            </w:r>
          </w:p>
        </w:tc>
        <w:tc>
          <w:tcPr>
            <w:tcW w:w="851"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850"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708"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1134"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2410"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r>
      <w:tr w:rsidR="00CB5492" w:rsidRPr="00407E0A" w:rsidTr="00A53EFD">
        <w:tc>
          <w:tcPr>
            <w:tcW w:w="568"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11</w:t>
            </w:r>
            <w:r w:rsidR="00D54B07" w:rsidRPr="00407E0A">
              <w:rPr>
                <w:rFonts w:ascii="Times New Roman" w:hAnsi="Times New Roman"/>
                <w:sz w:val="20"/>
                <w:szCs w:val="20"/>
                <w:lang w:val="ro-RO"/>
              </w:rPr>
              <w:t>.</w:t>
            </w:r>
          </w:p>
        </w:tc>
        <w:tc>
          <w:tcPr>
            <w:tcW w:w="1950"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Pisica sălbatică*</w:t>
            </w:r>
          </w:p>
        </w:tc>
        <w:tc>
          <w:tcPr>
            <w:tcW w:w="851"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850"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708"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1134"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2410"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r>
      <w:tr w:rsidR="00CB5492" w:rsidRPr="00407E0A" w:rsidTr="00A53EFD">
        <w:tc>
          <w:tcPr>
            <w:tcW w:w="568"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12</w:t>
            </w:r>
            <w:r w:rsidR="00D54B07" w:rsidRPr="00407E0A">
              <w:rPr>
                <w:rFonts w:ascii="Times New Roman" w:hAnsi="Times New Roman"/>
                <w:sz w:val="20"/>
                <w:szCs w:val="20"/>
                <w:lang w:val="ro-RO"/>
              </w:rPr>
              <w:t>.</w:t>
            </w:r>
          </w:p>
        </w:tc>
        <w:tc>
          <w:tcPr>
            <w:tcW w:w="1950"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Câine-enot*</w:t>
            </w:r>
          </w:p>
        </w:tc>
        <w:tc>
          <w:tcPr>
            <w:tcW w:w="851"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850"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708"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1134"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2410"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r>
      <w:tr w:rsidR="00CB5492" w:rsidRPr="00407E0A" w:rsidTr="00A53EFD">
        <w:tc>
          <w:tcPr>
            <w:tcW w:w="568"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13</w:t>
            </w:r>
            <w:r w:rsidR="00D54B07" w:rsidRPr="00407E0A">
              <w:rPr>
                <w:rFonts w:ascii="Times New Roman" w:hAnsi="Times New Roman"/>
                <w:sz w:val="20"/>
                <w:szCs w:val="20"/>
                <w:lang w:val="ro-RO"/>
              </w:rPr>
              <w:t>.</w:t>
            </w:r>
          </w:p>
        </w:tc>
        <w:tc>
          <w:tcPr>
            <w:tcW w:w="1950"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Câini hoinari*</w:t>
            </w:r>
          </w:p>
        </w:tc>
        <w:tc>
          <w:tcPr>
            <w:tcW w:w="851"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850"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708"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1134"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2410"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r>
      <w:tr w:rsidR="00CB5492" w:rsidRPr="00407E0A" w:rsidTr="00A53EFD">
        <w:tc>
          <w:tcPr>
            <w:tcW w:w="568"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14</w:t>
            </w:r>
            <w:r w:rsidR="00D54B07" w:rsidRPr="00407E0A">
              <w:rPr>
                <w:rFonts w:ascii="Times New Roman" w:hAnsi="Times New Roman"/>
                <w:sz w:val="20"/>
                <w:szCs w:val="20"/>
                <w:lang w:val="ro-RO"/>
              </w:rPr>
              <w:t>.</w:t>
            </w:r>
          </w:p>
        </w:tc>
        <w:tc>
          <w:tcPr>
            <w:tcW w:w="1950"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Pisici hoinare*</w:t>
            </w:r>
          </w:p>
        </w:tc>
        <w:tc>
          <w:tcPr>
            <w:tcW w:w="851"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850"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708"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1134"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2410"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r>
      <w:tr w:rsidR="00CB5492" w:rsidRPr="00407E0A" w:rsidTr="00A53EFD">
        <w:tc>
          <w:tcPr>
            <w:tcW w:w="10173" w:type="dxa"/>
            <w:gridSpan w:val="9"/>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 xml:space="preserve">Alte </w:t>
            </w:r>
            <w:r w:rsidR="002833B2" w:rsidRPr="00407E0A">
              <w:rPr>
                <w:rFonts w:ascii="Times New Roman" w:hAnsi="Times New Roman"/>
                <w:sz w:val="20"/>
                <w:szCs w:val="20"/>
                <w:lang w:val="ro-RO"/>
              </w:rPr>
              <w:t>sp</w:t>
            </w:r>
            <w:r w:rsidRPr="00407E0A">
              <w:rPr>
                <w:rFonts w:ascii="Times New Roman" w:hAnsi="Times New Roman"/>
                <w:sz w:val="20"/>
                <w:szCs w:val="20"/>
                <w:lang w:val="ro-RO"/>
              </w:rPr>
              <w:t>ecii</w:t>
            </w:r>
          </w:p>
        </w:tc>
      </w:tr>
      <w:tr w:rsidR="00CB5492" w:rsidRPr="00407E0A" w:rsidTr="00A53EFD">
        <w:tc>
          <w:tcPr>
            <w:tcW w:w="568"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1</w:t>
            </w:r>
            <w:r w:rsidR="00D54B07" w:rsidRPr="00407E0A">
              <w:rPr>
                <w:rFonts w:ascii="Times New Roman" w:hAnsi="Times New Roman"/>
                <w:sz w:val="20"/>
                <w:szCs w:val="20"/>
                <w:lang w:val="ro-RO"/>
              </w:rPr>
              <w:t>.</w:t>
            </w:r>
          </w:p>
        </w:tc>
        <w:tc>
          <w:tcPr>
            <w:tcW w:w="1950"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w:t>
            </w:r>
          </w:p>
        </w:tc>
        <w:tc>
          <w:tcPr>
            <w:tcW w:w="851"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850"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708"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1134"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2410"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r>
      <w:tr w:rsidR="00CB5492" w:rsidRPr="00407E0A" w:rsidTr="00A53EFD">
        <w:tc>
          <w:tcPr>
            <w:tcW w:w="568"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2</w:t>
            </w:r>
            <w:r w:rsidR="00D54B07" w:rsidRPr="00407E0A">
              <w:rPr>
                <w:rFonts w:ascii="Times New Roman" w:hAnsi="Times New Roman"/>
                <w:sz w:val="20"/>
                <w:szCs w:val="20"/>
                <w:lang w:val="ro-RO"/>
              </w:rPr>
              <w:t>.</w:t>
            </w:r>
          </w:p>
        </w:tc>
        <w:tc>
          <w:tcPr>
            <w:tcW w:w="1950"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w:t>
            </w:r>
          </w:p>
        </w:tc>
        <w:tc>
          <w:tcPr>
            <w:tcW w:w="851"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850"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708"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851"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1134"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c>
          <w:tcPr>
            <w:tcW w:w="2410" w:type="dxa"/>
            <w:shd w:val="clear" w:color="auto" w:fill="auto"/>
            <w:vAlign w:val="center"/>
          </w:tcPr>
          <w:p w:rsidR="00CB5492" w:rsidRPr="00407E0A" w:rsidRDefault="00CB5492" w:rsidP="001F09DE">
            <w:pPr>
              <w:pStyle w:val="NoSpacing"/>
              <w:spacing w:line="276" w:lineRule="auto"/>
              <w:rPr>
                <w:rFonts w:ascii="Times New Roman" w:hAnsi="Times New Roman"/>
                <w:sz w:val="20"/>
                <w:szCs w:val="20"/>
                <w:lang w:val="ro-RO"/>
              </w:rPr>
            </w:pPr>
          </w:p>
        </w:tc>
      </w:tr>
    </w:tbl>
    <w:p w:rsidR="00CB5492" w:rsidRPr="00407E0A" w:rsidRDefault="00CB5492" w:rsidP="001F09DE">
      <w:pPr>
        <w:pStyle w:val="NoSpacing"/>
        <w:spacing w:line="276" w:lineRule="auto"/>
        <w:rPr>
          <w:rFonts w:ascii="Times New Roman" w:hAnsi="Times New Roman"/>
          <w:sz w:val="20"/>
          <w:szCs w:val="20"/>
          <w:lang w:val="ro-RO"/>
        </w:rPr>
      </w:pPr>
      <w:bookmarkStart w:id="37" w:name="_Hlk180418370"/>
      <w:r w:rsidRPr="00407E0A">
        <w:rPr>
          <w:rFonts w:ascii="Times New Roman" w:hAnsi="Times New Roman"/>
          <w:sz w:val="20"/>
          <w:szCs w:val="20"/>
          <w:lang w:val="ro-RO"/>
        </w:rPr>
        <w:t xml:space="preserve">* </w:t>
      </w:r>
      <w:r w:rsidR="00FC1F30" w:rsidRPr="00407E0A">
        <w:rPr>
          <w:rFonts w:ascii="Times New Roman" w:hAnsi="Times New Roman"/>
          <w:i/>
          <w:iCs/>
          <w:sz w:val="20"/>
          <w:szCs w:val="20"/>
          <w:lang w:val="ro-RO"/>
        </w:rPr>
        <w:t>L</w:t>
      </w:r>
      <w:r w:rsidRPr="00407E0A">
        <w:rPr>
          <w:rFonts w:ascii="Times New Roman" w:hAnsi="Times New Roman"/>
          <w:i/>
          <w:iCs/>
          <w:sz w:val="20"/>
          <w:szCs w:val="20"/>
          <w:lang w:val="ro-RO"/>
        </w:rPr>
        <w:t>a evaluarea efectivelor</w:t>
      </w:r>
      <w:r w:rsidR="00A65F70" w:rsidRPr="00407E0A">
        <w:rPr>
          <w:rFonts w:ascii="Times New Roman" w:hAnsi="Times New Roman"/>
          <w:i/>
          <w:iCs/>
          <w:sz w:val="20"/>
          <w:szCs w:val="20"/>
          <w:lang w:val="ro-RO"/>
        </w:rPr>
        <w:t>,</w:t>
      </w:r>
      <w:r w:rsidRPr="00407E0A">
        <w:rPr>
          <w:rFonts w:ascii="Times New Roman" w:hAnsi="Times New Roman"/>
          <w:i/>
          <w:iCs/>
          <w:sz w:val="20"/>
          <w:szCs w:val="20"/>
          <w:lang w:val="ro-RO"/>
        </w:rPr>
        <w:t xml:space="preserve"> acestor </w:t>
      </w:r>
      <w:r w:rsidR="002833B2" w:rsidRPr="00407E0A">
        <w:rPr>
          <w:rFonts w:ascii="Times New Roman" w:hAnsi="Times New Roman"/>
          <w:i/>
          <w:iCs/>
          <w:sz w:val="20"/>
          <w:szCs w:val="20"/>
          <w:lang w:val="ro-RO"/>
        </w:rPr>
        <w:t>sp</w:t>
      </w:r>
      <w:r w:rsidRPr="00407E0A">
        <w:rPr>
          <w:rFonts w:ascii="Times New Roman" w:hAnsi="Times New Roman"/>
          <w:i/>
          <w:iCs/>
          <w:sz w:val="20"/>
          <w:szCs w:val="20"/>
          <w:lang w:val="ro-RO"/>
        </w:rPr>
        <w:t>ecii se va înregistra doar numărul total al lor, fără repartiţie pe sexe și pe categorii de vârstă</w:t>
      </w:r>
      <w:r w:rsidR="00211BA6" w:rsidRPr="00407E0A">
        <w:rPr>
          <w:rFonts w:ascii="Times New Roman" w:hAnsi="Times New Roman"/>
          <w:i/>
          <w:iCs/>
          <w:sz w:val="20"/>
          <w:szCs w:val="20"/>
          <w:lang w:val="ro-RO"/>
        </w:rPr>
        <w:t>.</w:t>
      </w:r>
    </w:p>
    <w:bookmarkEnd w:id="37"/>
    <w:p w:rsidR="00A53EFD" w:rsidRPr="00407E0A" w:rsidRDefault="00A53EFD" w:rsidP="001F09DE">
      <w:pPr>
        <w:spacing w:line="276" w:lineRule="auto"/>
        <w:rPr>
          <w:color w:val="000000"/>
          <w:sz w:val="20"/>
        </w:rPr>
      </w:pPr>
    </w:p>
    <w:p w:rsidR="0038595F" w:rsidRPr="00407E0A" w:rsidRDefault="0018030C" w:rsidP="001F09DE">
      <w:pPr>
        <w:spacing w:line="276" w:lineRule="auto"/>
        <w:rPr>
          <w:color w:val="000000"/>
          <w:sz w:val="20"/>
        </w:rPr>
      </w:pPr>
      <w:r w:rsidRPr="00407E0A">
        <w:rPr>
          <w:color w:val="000000"/>
          <w:sz w:val="20"/>
        </w:rPr>
        <w:t>Data prezentării: ______________________</w:t>
      </w:r>
      <w:r w:rsidR="00B74488" w:rsidRPr="00407E0A">
        <w:rPr>
          <w:color w:val="000000"/>
          <w:sz w:val="20"/>
        </w:rPr>
        <w:t>________________________</w:t>
      </w:r>
    </w:p>
    <w:p w:rsidR="00524B38" w:rsidRPr="00407E0A" w:rsidRDefault="00524B38" w:rsidP="001F09DE">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 xml:space="preserve">Responsabil: _________________________________    ______________                         </w:t>
      </w:r>
    </w:p>
    <w:p w:rsidR="00E43F86" w:rsidRPr="00407E0A" w:rsidRDefault="00524B38" w:rsidP="00FC1F30">
      <w:pPr>
        <w:pStyle w:val="NoSpacing"/>
        <w:spacing w:line="276" w:lineRule="auto"/>
        <w:rPr>
          <w:rFonts w:ascii="Times New Roman" w:hAnsi="Times New Roman"/>
          <w:i/>
          <w:iCs/>
          <w:sz w:val="20"/>
          <w:szCs w:val="20"/>
          <w:lang w:val="ro-RO"/>
        </w:rPr>
      </w:pPr>
      <w:r w:rsidRPr="00407E0A">
        <w:rPr>
          <w:rFonts w:ascii="Times New Roman" w:hAnsi="Times New Roman"/>
          <w:sz w:val="20"/>
          <w:szCs w:val="20"/>
          <w:lang w:val="ro-RO"/>
        </w:rPr>
        <w:t xml:space="preserve">                                 </w:t>
      </w:r>
      <w:r w:rsidRPr="00407E0A">
        <w:rPr>
          <w:rFonts w:ascii="Times New Roman" w:hAnsi="Times New Roman"/>
          <w:i/>
          <w:iCs/>
          <w:sz w:val="20"/>
          <w:szCs w:val="20"/>
          <w:lang w:val="ro-RO"/>
        </w:rPr>
        <w:t xml:space="preserve">Nume/prenume                                        semnătura </w:t>
      </w:r>
    </w:p>
    <w:p w:rsidR="006D33E4" w:rsidRDefault="006D33E4" w:rsidP="001F09DE">
      <w:pPr>
        <w:spacing w:line="276" w:lineRule="auto"/>
        <w:jc w:val="right"/>
        <w:rPr>
          <w:b/>
          <w:bCs/>
          <w:color w:val="000000"/>
          <w:sz w:val="20"/>
        </w:rPr>
      </w:pPr>
    </w:p>
    <w:p w:rsidR="009D39AE" w:rsidRDefault="009D39AE" w:rsidP="001F09DE">
      <w:pPr>
        <w:spacing w:line="276" w:lineRule="auto"/>
        <w:jc w:val="right"/>
        <w:rPr>
          <w:b/>
          <w:bCs/>
          <w:color w:val="000000"/>
          <w:sz w:val="20"/>
        </w:rPr>
      </w:pPr>
    </w:p>
    <w:p w:rsidR="009D39AE" w:rsidRDefault="009D39AE" w:rsidP="001F09DE">
      <w:pPr>
        <w:spacing w:line="276" w:lineRule="auto"/>
        <w:jc w:val="right"/>
        <w:rPr>
          <w:b/>
          <w:bCs/>
          <w:color w:val="000000"/>
          <w:sz w:val="20"/>
        </w:rPr>
      </w:pPr>
    </w:p>
    <w:p w:rsidR="009D39AE" w:rsidRDefault="009D39AE" w:rsidP="001F09DE">
      <w:pPr>
        <w:spacing w:line="276" w:lineRule="auto"/>
        <w:jc w:val="right"/>
        <w:rPr>
          <w:b/>
          <w:bCs/>
          <w:color w:val="000000"/>
          <w:sz w:val="20"/>
        </w:rPr>
      </w:pPr>
    </w:p>
    <w:p w:rsidR="009D39AE" w:rsidRDefault="009D39AE" w:rsidP="001F09DE">
      <w:pPr>
        <w:spacing w:line="276" w:lineRule="auto"/>
        <w:jc w:val="right"/>
        <w:rPr>
          <w:b/>
          <w:bCs/>
          <w:color w:val="000000"/>
          <w:sz w:val="20"/>
        </w:rPr>
      </w:pPr>
    </w:p>
    <w:p w:rsidR="009D39AE" w:rsidRDefault="009D39AE" w:rsidP="001F09DE">
      <w:pPr>
        <w:spacing w:line="276" w:lineRule="auto"/>
        <w:jc w:val="right"/>
        <w:rPr>
          <w:b/>
          <w:bCs/>
          <w:color w:val="000000"/>
          <w:sz w:val="20"/>
        </w:rPr>
      </w:pPr>
    </w:p>
    <w:p w:rsidR="009D39AE" w:rsidRDefault="009D39AE" w:rsidP="001F09DE">
      <w:pPr>
        <w:spacing w:line="276" w:lineRule="auto"/>
        <w:jc w:val="right"/>
        <w:rPr>
          <w:b/>
          <w:bCs/>
          <w:color w:val="000000"/>
          <w:sz w:val="20"/>
        </w:rPr>
      </w:pPr>
    </w:p>
    <w:p w:rsidR="009D39AE" w:rsidRDefault="009D39AE" w:rsidP="001F09DE">
      <w:pPr>
        <w:spacing w:line="276" w:lineRule="auto"/>
        <w:jc w:val="right"/>
        <w:rPr>
          <w:b/>
          <w:bCs/>
          <w:color w:val="000000"/>
          <w:sz w:val="20"/>
        </w:rPr>
      </w:pPr>
    </w:p>
    <w:p w:rsidR="009D39AE" w:rsidRDefault="009D39AE" w:rsidP="001F09DE">
      <w:pPr>
        <w:spacing w:line="276" w:lineRule="auto"/>
        <w:jc w:val="right"/>
        <w:rPr>
          <w:b/>
          <w:bCs/>
          <w:color w:val="000000"/>
          <w:sz w:val="20"/>
        </w:rPr>
      </w:pPr>
    </w:p>
    <w:p w:rsidR="009D39AE" w:rsidRPr="00407E0A" w:rsidRDefault="009D39AE" w:rsidP="001F09DE">
      <w:pPr>
        <w:spacing w:line="276" w:lineRule="auto"/>
        <w:jc w:val="right"/>
        <w:rPr>
          <w:b/>
          <w:bCs/>
          <w:color w:val="000000"/>
          <w:sz w:val="20"/>
        </w:rPr>
      </w:pPr>
    </w:p>
    <w:p w:rsidR="0092032D" w:rsidRPr="00407E0A" w:rsidRDefault="00CB5492" w:rsidP="001F09DE">
      <w:pPr>
        <w:spacing w:line="276" w:lineRule="auto"/>
        <w:jc w:val="right"/>
        <w:rPr>
          <w:rFonts w:eastAsia="Calibri"/>
          <w:b/>
          <w:sz w:val="20"/>
        </w:rPr>
      </w:pPr>
      <w:r w:rsidRPr="00407E0A">
        <w:rPr>
          <w:b/>
          <w:bCs/>
          <w:color w:val="000000"/>
          <w:sz w:val="20"/>
        </w:rPr>
        <w:t xml:space="preserve">Anexa </w:t>
      </w:r>
      <w:r w:rsidR="00F16F4A" w:rsidRPr="00407E0A">
        <w:rPr>
          <w:b/>
          <w:bCs/>
          <w:color w:val="000000"/>
          <w:sz w:val="20"/>
        </w:rPr>
        <w:t>nr.</w:t>
      </w:r>
      <w:r w:rsidRPr="00407E0A">
        <w:rPr>
          <w:b/>
          <w:bCs/>
          <w:color w:val="000000"/>
          <w:sz w:val="20"/>
        </w:rPr>
        <w:t>1</w:t>
      </w:r>
      <w:r w:rsidR="0038595F" w:rsidRPr="00407E0A">
        <w:rPr>
          <w:b/>
          <w:bCs/>
          <w:color w:val="000000"/>
          <w:sz w:val="20"/>
        </w:rPr>
        <w:t>1</w:t>
      </w:r>
      <w:r w:rsidR="004F30C8" w:rsidRPr="00407E0A">
        <w:rPr>
          <w:rFonts w:eastAsia="Calibri"/>
          <w:b/>
          <w:sz w:val="20"/>
        </w:rPr>
        <w:t xml:space="preserve"> </w:t>
      </w:r>
    </w:p>
    <w:p w:rsidR="00176FE3" w:rsidRPr="00407E0A" w:rsidRDefault="00176FE3" w:rsidP="00176FE3">
      <w:pPr>
        <w:tabs>
          <w:tab w:val="left" w:pos="3686"/>
        </w:tabs>
        <w:spacing w:line="276" w:lineRule="auto"/>
        <w:ind w:firstLine="709"/>
        <w:jc w:val="right"/>
        <w:rPr>
          <w:b/>
          <w:bCs/>
          <w:color w:val="000000"/>
          <w:sz w:val="20"/>
        </w:rPr>
      </w:pPr>
      <w:r w:rsidRPr="00407E0A">
        <w:rPr>
          <w:b/>
          <w:bCs/>
          <w:color w:val="000000"/>
          <w:sz w:val="20"/>
        </w:rPr>
        <w:t>la</w:t>
      </w:r>
      <w:r w:rsidRPr="00407E0A">
        <w:rPr>
          <w:rFonts w:eastAsia="Calibri"/>
          <w:b/>
          <w:bCs/>
          <w:sz w:val="20"/>
        </w:rPr>
        <w:t xml:space="preserve"> </w:t>
      </w:r>
      <w:r w:rsidRPr="00407E0A">
        <w:rPr>
          <w:b/>
          <w:bCs/>
          <w:color w:val="000000"/>
          <w:sz w:val="20"/>
        </w:rPr>
        <w:t xml:space="preserve">Metodologia de evaluare a efectivelor de vânat </w:t>
      </w:r>
    </w:p>
    <w:p w:rsidR="00176FE3" w:rsidRPr="00407E0A" w:rsidRDefault="00176FE3" w:rsidP="00176FE3">
      <w:pPr>
        <w:tabs>
          <w:tab w:val="left" w:pos="3686"/>
        </w:tabs>
        <w:spacing w:line="276" w:lineRule="auto"/>
        <w:ind w:firstLine="709"/>
        <w:jc w:val="right"/>
        <w:rPr>
          <w:b/>
          <w:bCs/>
          <w:color w:val="000000"/>
          <w:sz w:val="20"/>
        </w:rPr>
      </w:pPr>
      <w:r w:rsidRPr="00407E0A">
        <w:rPr>
          <w:b/>
          <w:bCs/>
          <w:color w:val="000000"/>
          <w:sz w:val="20"/>
        </w:rPr>
        <w:t>și calculul cotelor de recoltare</w:t>
      </w:r>
    </w:p>
    <w:p w:rsidR="00CB5492" w:rsidRPr="00407E0A" w:rsidRDefault="00CB5492" w:rsidP="001F09DE">
      <w:pPr>
        <w:spacing w:line="276" w:lineRule="auto"/>
        <w:jc w:val="right"/>
        <w:rPr>
          <w:color w:val="000000"/>
          <w:sz w:val="20"/>
        </w:rPr>
      </w:pPr>
    </w:p>
    <w:p w:rsidR="00CB5492" w:rsidRPr="00407E0A" w:rsidRDefault="00CB5492" w:rsidP="001F09DE">
      <w:pPr>
        <w:tabs>
          <w:tab w:val="center" w:pos="6927"/>
          <w:tab w:val="left" w:pos="13072"/>
        </w:tabs>
        <w:spacing w:line="276" w:lineRule="auto"/>
        <w:jc w:val="center"/>
        <w:rPr>
          <w:b/>
          <w:bCs/>
          <w:color w:val="000000"/>
          <w:sz w:val="20"/>
        </w:rPr>
      </w:pPr>
      <w:r w:rsidRPr="00407E0A">
        <w:rPr>
          <w:b/>
          <w:bCs/>
          <w:color w:val="000000"/>
          <w:sz w:val="20"/>
        </w:rPr>
        <w:t>Registru - centralizator</w:t>
      </w:r>
    </w:p>
    <w:p w:rsidR="00293805" w:rsidRPr="00407E0A" w:rsidRDefault="00CB5492" w:rsidP="001F09DE">
      <w:pPr>
        <w:spacing w:line="276" w:lineRule="auto"/>
        <w:jc w:val="center"/>
        <w:rPr>
          <w:b/>
          <w:color w:val="000000"/>
          <w:sz w:val="20"/>
        </w:rPr>
      </w:pPr>
      <w:r w:rsidRPr="00407E0A">
        <w:rPr>
          <w:b/>
          <w:color w:val="000000"/>
          <w:sz w:val="20"/>
        </w:rPr>
        <w:t xml:space="preserve">a rezultatelor evaluării efectivelor de </w:t>
      </w:r>
      <w:r w:rsidR="007D723A" w:rsidRPr="00407E0A">
        <w:rPr>
          <w:b/>
          <w:color w:val="000000"/>
          <w:sz w:val="20"/>
        </w:rPr>
        <w:t>interes cinegetic</w:t>
      </w:r>
      <w:r w:rsidRPr="00407E0A">
        <w:rPr>
          <w:b/>
          <w:color w:val="000000"/>
          <w:sz w:val="20"/>
        </w:rPr>
        <w:t xml:space="preserve"> </w:t>
      </w:r>
    </w:p>
    <w:p w:rsidR="00CB5492" w:rsidRPr="00407E0A" w:rsidRDefault="00CB5492" w:rsidP="001F09DE">
      <w:pPr>
        <w:spacing w:line="276" w:lineRule="auto"/>
        <w:jc w:val="center"/>
        <w:rPr>
          <w:bCs/>
          <w:color w:val="000000"/>
          <w:sz w:val="20"/>
        </w:rPr>
      </w:pPr>
      <w:r w:rsidRPr="00407E0A">
        <w:rPr>
          <w:b/>
          <w:color w:val="000000"/>
          <w:sz w:val="20"/>
        </w:rPr>
        <w:t xml:space="preserve">pentru </w:t>
      </w:r>
      <w:r w:rsidR="00241819" w:rsidRPr="00407E0A">
        <w:rPr>
          <w:b/>
          <w:color w:val="000000"/>
          <w:sz w:val="20"/>
        </w:rPr>
        <w:t>perioada</w:t>
      </w:r>
      <w:r w:rsidRPr="00407E0A">
        <w:rPr>
          <w:b/>
          <w:color w:val="000000"/>
          <w:sz w:val="20"/>
        </w:rPr>
        <w:t xml:space="preserve"> </w:t>
      </w:r>
      <w:r w:rsidRPr="00407E0A">
        <w:rPr>
          <w:bCs/>
          <w:color w:val="000000"/>
          <w:sz w:val="20"/>
        </w:rPr>
        <w:t>________</w:t>
      </w:r>
      <w:r w:rsidR="00241819" w:rsidRPr="00407E0A">
        <w:rPr>
          <w:bCs/>
          <w:color w:val="000000"/>
          <w:sz w:val="20"/>
        </w:rPr>
        <w:t xml:space="preserve">_____ </w:t>
      </w:r>
      <w:r w:rsidR="00241819" w:rsidRPr="00407E0A">
        <w:rPr>
          <w:b/>
          <w:color w:val="000000"/>
          <w:sz w:val="20"/>
        </w:rPr>
        <w:t>anul</w:t>
      </w:r>
      <w:r w:rsidR="00241819" w:rsidRPr="00407E0A">
        <w:rPr>
          <w:bCs/>
          <w:color w:val="000000"/>
          <w:sz w:val="20"/>
        </w:rPr>
        <w:t xml:space="preserve"> __________</w:t>
      </w:r>
    </w:p>
    <w:p w:rsidR="00241819" w:rsidRPr="00407E0A" w:rsidRDefault="00241819" w:rsidP="001F09DE">
      <w:pPr>
        <w:spacing w:line="276" w:lineRule="auto"/>
        <w:jc w:val="center"/>
        <w:rPr>
          <w:bCs/>
          <w:color w:val="000000"/>
          <w:sz w:val="20"/>
        </w:rPr>
      </w:pPr>
    </w:p>
    <w:p w:rsidR="00CB5492" w:rsidRPr="00407E0A" w:rsidRDefault="00CB5492" w:rsidP="001F09DE">
      <w:pPr>
        <w:spacing w:line="276" w:lineRule="auto"/>
        <w:rPr>
          <w:b/>
          <w:color w:val="000000"/>
          <w:sz w:val="20"/>
        </w:rPr>
      </w:pPr>
      <w:r w:rsidRPr="00407E0A">
        <w:rPr>
          <w:b/>
          <w:color w:val="000000"/>
          <w:sz w:val="20"/>
        </w:rPr>
        <w:t xml:space="preserve">Fondul </w:t>
      </w:r>
      <w:r w:rsidR="0018030C" w:rsidRPr="00407E0A">
        <w:rPr>
          <w:b/>
          <w:color w:val="000000"/>
          <w:sz w:val="20"/>
        </w:rPr>
        <w:t>cinegetic</w:t>
      </w:r>
      <w:r w:rsidR="00072448" w:rsidRPr="00407E0A">
        <w:rPr>
          <w:b/>
          <w:color w:val="000000"/>
          <w:sz w:val="20"/>
        </w:rPr>
        <w:t>:</w:t>
      </w:r>
      <w:r w:rsidRPr="00407E0A">
        <w:rPr>
          <w:b/>
          <w:color w:val="000000"/>
          <w:sz w:val="20"/>
        </w:rPr>
        <w:t xml:space="preserve"> _____________________________</w:t>
      </w:r>
      <w:r w:rsidR="00A65F70" w:rsidRPr="00407E0A">
        <w:rPr>
          <w:b/>
          <w:color w:val="000000"/>
          <w:sz w:val="20"/>
        </w:rPr>
        <w:t xml:space="preserve"> nr. ___________</w:t>
      </w:r>
    </w:p>
    <w:p w:rsidR="00CB5492" w:rsidRPr="00407E0A" w:rsidRDefault="00241819" w:rsidP="001F09DE">
      <w:pPr>
        <w:spacing w:line="276" w:lineRule="auto"/>
        <w:rPr>
          <w:b/>
          <w:color w:val="000000"/>
          <w:sz w:val="20"/>
        </w:rPr>
      </w:pPr>
      <w:r w:rsidRPr="00407E0A">
        <w:rPr>
          <w:b/>
          <w:color w:val="000000"/>
          <w:sz w:val="20"/>
        </w:rPr>
        <w:t>Data centralizării: ___________________________________________</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808"/>
        <w:gridCol w:w="851"/>
        <w:gridCol w:w="992"/>
        <w:gridCol w:w="992"/>
        <w:gridCol w:w="851"/>
        <w:gridCol w:w="709"/>
        <w:gridCol w:w="1134"/>
        <w:gridCol w:w="2268"/>
      </w:tblGrid>
      <w:tr w:rsidR="00CB5492" w:rsidRPr="00407E0A" w:rsidTr="00922547">
        <w:tc>
          <w:tcPr>
            <w:tcW w:w="568" w:type="dxa"/>
            <w:vMerge w:val="restart"/>
            <w:shd w:val="clear" w:color="auto" w:fill="auto"/>
            <w:vAlign w:val="center"/>
          </w:tcPr>
          <w:p w:rsidR="00CB5492" w:rsidRPr="00407E0A" w:rsidRDefault="00CB5492" w:rsidP="001F09DE">
            <w:pPr>
              <w:spacing w:line="276" w:lineRule="auto"/>
              <w:jc w:val="center"/>
              <w:rPr>
                <w:b/>
                <w:bCs/>
                <w:color w:val="000000"/>
                <w:sz w:val="20"/>
              </w:rPr>
            </w:pPr>
            <w:r w:rsidRPr="00407E0A">
              <w:rPr>
                <w:b/>
                <w:bCs/>
                <w:color w:val="000000"/>
                <w:sz w:val="20"/>
              </w:rPr>
              <w:t>N</w:t>
            </w:r>
            <w:r w:rsidR="0088526B" w:rsidRPr="00407E0A">
              <w:rPr>
                <w:b/>
                <w:bCs/>
                <w:color w:val="000000"/>
                <w:sz w:val="20"/>
              </w:rPr>
              <w:t>/o</w:t>
            </w:r>
          </w:p>
        </w:tc>
        <w:tc>
          <w:tcPr>
            <w:tcW w:w="1808" w:type="dxa"/>
            <w:vMerge w:val="restart"/>
            <w:shd w:val="clear" w:color="auto" w:fill="auto"/>
            <w:vAlign w:val="center"/>
          </w:tcPr>
          <w:p w:rsidR="00CB5492" w:rsidRPr="00407E0A" w:rsidRDefault="002833B2" w:rsidP="001F09DE">
            <w:pPr>
              <w:spacing w:line="276" w:lineRule="auto"/>
              <w:jc w:val="center"/>
              <w:rPr>
                <w:b/>
                <w:bCs/>
                <w:color w:val="000000"/>
                <w:sz w:val="20"/>
              </w:rPr>
            </w:pPr>
            <w:r w:rsidRPr="00407E0A">
              <w:rPr>
                <w:b/>
                <w:bCs/>
                <w:color w:val="000000"/>
                <w:sz w:val="20"/>
              </w:rPr>
              <w:t>Sp</w:t>
            </w:r>
            <w:r w:rsidR="00CB5492" w:rsidRPr="00407E0A">
              <w:rPr>
                <w:b/>
                <w:bCs/>
                <w:color w:val="000000"/>
                <w:sz w:val="20"/>
              </w:rPr>
              <w:t>ecia</w:t>
            </w:r>
          </w:p>
        </w:tc>
        <w:tc>
          <w:tcPr>
            <w:tcW w:w="5529" w:type="dxa"/>
            <w:gridSpan w:val="6"/>
            <w:shd w:val="clear" w:color="auto" w:fill="auto"/>
            <w:vAlign w:val="center"/>
          </w:tcPr>
          <w:p w:rsidR="00CB5492" w:rsidRPr="00407E0A" w:rsidRDefault="00CB5492" w:rsidP="001F09DE">
            <w:pPr>
              <w:spacing w:line="276" w:lineRule="auto"/>
              <w:jc w:val="center"/>
              <w:rPr>
                <w:b/>
                <w:bCs/>
                <w:color w:val="000000"/>
                <w:sz w:val="20"/>
              </w:rPr>
            </w:pPr>
            <w:r w:rsidRPr="00407E0A">
              <w:rPr>
                <w:b/>
                <w:bCs/>
                <w:color w:val="000000"/>
                <w:sz w:val="20"/>
              </w:rPr>
              <w:t>Număr de exemplare evaluate</w:t>
            </w:r>
          </w:p>
        </w:tc>
        <w:tc>
          <w:tcPr>
            <w:tcW w:w="2268" w:type="dxa"/>
            <w:vMerge w:val="restart"/>
            <w:shd w:val="clear" w:color="auto" w:fill="auto"/>
            <w:vAlign w:val="center"/>
          </w:tcPr>
          <w:p w:rsidR="00CB5492" w:rsidRPr="00407E0A" w:rsidRDefault="00CB5492" w:rsidP="001F09DE">
            <w:pPr>
              <w:spacing w:line="276" w:lineRule="auto"/>
              <w:jc w:val="center"/>
              <w:rPr>
                <w:b/>
                <w:bCs/>
                <w:color w:val="000000"/>
                <w:sz w:val="20"/>
              </w:rPr>
            </w:pPr>
            <w:r w:rsidRPr="00407E0A">
              <w:rPr>
                <w:b/>
                <w:bCs/>
                <w:color w:val="000000"/>
                <w:sz w:val="20"/>
              </w:rPr>
              <w:t>Note</w:t>
            </w:r>
          </w:p>
        </w:tc>
      </w:tr>
      <w:tr w:rsidR="00CB5492" w:rsidRPr="00407E0A" w:rsidTr="00922547">
        <w:trPr>
          <w:trHeight w:val="180"/>
        </w:trPr>
        <w:tc>
          <w:tcPr>
            <w:tcW w:w="568" w:type="dxa"/>
            <w:vMerge/>
            <w:shd w:val="clear" w:color="auto" w:fill="auto"/>
            <w:vAlign w:val="center"/>
          </w:tcPr>
          <w:p w:rsidR="00CB5492" w:rsidRPr="00407E0A" w:rsidRDefault="00CB5492" w:rsidP="001F09DE">
            <w:pPr>
              <w:spacing w:line="276" w:lineRule="auto"/>
              <w:jc w:val="center"/>
              <w:rPr>
                <w:b/>
                <w:bCs/>
                <w:color w:val="000000"/>
                <w:sz w:val="20"/>
              </w:rPr>
            </w:pPr>
          </w:p>
        </w:tc>
        <w:tc>
          <w:tcPr>
            <w:tcW w:w="1808" w:type="dxa"/>
            <w:vMerge/>
            <w:shd w:val="clear" w:color="auto" w:fill="auto"/>
            <w:vAlign w:val="center"/>
          </w:tcPr>
          <w:p w:rsidR="00CB5492" w:rsidRPr="00407E0A" w:rsidRDefault="00CB5492" w:rsidP="001F09DE">
            <w:pPr>
              <w:spacing w:line="276" w:lineRule="auto"/>
              <w:jc w:val="center"/>
              <w:rPr>
                <w:b/>
                <w:bCs/>
                <w:color w:val="000000"/>
                <w:sz w:val="20"/>
              </w:rPr>
            </w:pPr>
          </w:p>
        </w:tc>
        <w:tc>
          <w:tcPr>
            <w:tcW w:w="851" w:type="dxa"/>
            <w:vMerge w:val="restart"/>
            <w:shd w:val="clear" w:color="auto" w:fill="auto"/>
            <w:vAlign w:val="center"/>
          </w:tcPr>
          <w:p w:rsidR="00CB5492" w:rsidRPr="00407E0A" w:rsidRDefault="00CB5492" w:rsidP="001F09DE">
            <w:pPr>
              <w:spacing w:line="276" w:lineRule="auto"/>
              <w:jc w:val="center"/>
              <w:rPr>
                <w:b/>
                <w:bCs/>
                <w:color w:val="000000"/>
                <w:sz w:val="20"/>
              </w:rPr>
            </w:pPr>
            <w:r w:rsidRPr="00407E0A">
              <w:rPr>
                <w:b/>
                <w:bCs/>
                <w:color w:val="000000"/>
                <w:sz w:val="20"/>
              </w:rPr>
              <w:t>Total</w:t>
            </w:r>
          </w:p>
        </w:tc>
        <w:tc>
          <w:tcPr>
            <w:tcW w:w="4678" w:type="dxa"/>
            <w:gridSpan w:val="5"/>
            <w:shd w:val="clear" w:color="auto" w:fill="auto"/>
            <w:vAlign w:val="center"/>
          </w:tcPr>
          <w:p w:rsidR="00CB5492" w:rsidRPr="00407E0A" w:rsidRDefault="00CB5492" w:rsidP="001F09DE">
            <w:pPr>
              <w:spacing w:line="276" w:lineRule="auto"/>
              <w:jc w:val="center"/>
              <w:rPr>
                <w:b/>
                <w:bCs/>
                <w:color w:val="000000"/>
                <w:sz w:val="20"/>
              </w:rPr>
            </w:pPr>
            <w:r w:rsidRPr="00407E0A">
              <w:rPr>
                <w:b/>
                <w:bCs/>
                <w:color w:val="000000"/>
                <w:sz w:val="20"/>
              </w:rPr>
              <w:t>din care</w:t>
            </w:r>
          </w:p>
        </w:tc>
        <w:tc>
          <w:tcPr>
            <w:tcW w:w="2268" w:type="dxa"/>
            <w:vMerge/>
            <w:shd w:val="clear" w:color="auto" w:fill="auto"/>
            <w:vAlign w:val="center"/>
          </w:tcPr>
          <w:p w:rsidR="00CB5492" w:rsidRPr="00407E0A" w:rsidRDefault="00CB5492" w:rsidP="001F09DE">
            <w:pPr>
              <w:spacing w:line="276" w:lineRule="auto"/>
              <w:jc w:val="center"/>
              <w:rPr>
                <w:color w:val="000000"/>
                <w:sz w:val="20"/>
              </w:rPr>
            </w:pPr>
          </w:p>
        </w:tc>
      </w:tr>
      <w:tr w:rsidR="00CB5492" w:rsidRPr="00407E0A" w:rsidTr="00922547">
        <w:trPr>
          <w:trHeight w:val="285"/>
        </w:trPr>
        <w:tc>
          <w:tcPr>
            <w:tcW w:w="568" w:type="dxa"/>
            <w:vMerge/>
            <w:shd w:val="clear" w:color="auto" w:fill="auto"/>
            <w:vAlign w:val="center"/>
          </w:tcPr>
          <w:p w:rsidR="00CB5492" w:rsidRPr="00407E0A" w:rsidRDefault="00CB5492" w:rsidP="001F09DE">
            <w:pPr>
              <w:spacing w:line="276" w:lineRule="auto"/>
              <w:jc w:val="center"/>
              <w:rPr>
                <w:b/>
                <w:bCs/>
                <w:color w:val="000000"/>
                <w:sz w:val="20"/>
              </w:rPr>
            </w:pPr>
          </w:p>
        </w:tc>
        <w:tc>
          <w:tcPr>
            <w:tcW w:w="1808" w:type="dxa"/>
            <w:vMerge/>
            <w:shd w:val="clear" w:color="auto" w:fill="auto"/>
            <w:vAlign w:val="center"/>
          </w:tcPr>
          <w:p w:rsidR="00CB5492" w:rsidRPr="00407E0A" w:rsidRDefault="00CB5492" w:rsidP="001F09DE">
            <w:pPr>
              <w:spacing w:line="276" w:lineRule="auto"/>
              <w:jc w:val="center"/>
              <w:rPr>
                <w:b/>
                <w:bCs/>
                <w:color w:val="000000"/>
                <w:sz w:val="20"/>
              </w:rPr>
            </w:pPr>
          </w:p>
        </w:tc>
        <w:tc>
          <w:tcPr>
            <w:tcW w:w="851" w:type="dxa"/>
            <w:vMerge/>
            <w:shd w:val="clear" w:color="auto" w:fill="auto"/>
            <w:vAlign w:val="center"/>
          </w:tcPr>
          <w:p w:rsidR="00CB5492" w:rsidRPr="00407E0A" w:rsidRDefault="00CB5492" w:rsidP="001F09DE">
            <w:pPr>
              <w:spacing w:line="276" w:lineRule="auto"/>
              <w:jc w:val="center"/>
              <w:rPr>
                <w:b/>
                <w:bCs/>
                <w:color w:val="000000"/>
                <w:sz w:val="20"/>
              </w:rPr>
            </w:pPr>
          </w:p>
        </w:tc>
        <w:tc>
          <w:tcPr>
            <w:tcW w:w="992" w:type="dxa"/>
            <w:vMerge w:val="restart"/>
            <w:shd w:val="clear" w:color="auto" w:fill="auto"/>
            <w:vAlign w:val="center"/>
          </w:tcPr>
          <w:p w:rsidR="00CB5492" w:rsidRPr="00407E0A" w:rsidRDefault="00CB5492" w:rsidP="001F09DE">
            <w:pPr>
              <w:spacing w:line="276" w:lineRule="auto"/>
              <w:jc w:val="center"/>
              <w:rPr>
                <w:b/>
                <w:bCs/>
                <w:color w:val="000000"/>
                <w:sz w:val="20"/>
              </w:rPr>
            </w:pPr>
            <w:r w:rsidRPr="00407E0A">
              <w:rPr>
                <w:b/>
                <w:bCs/>
                <w:color w:val="000000"/>
                <w:sz w:val="20"/>
              </w:rPr>
              <w:t xml:space="preserve">Juvenili </w:t>
            </w:r>
          </w:p>
        </w:tc>
        <w:tc>
          <w:tcPr>
            <w:tcW w:w="2552" w:type="dxa"/>
            <w:gridSpan w:val="3"/>
            <w:shd w:val="clear" w:color="auto" w:fill="auto"/>
            <w:vAlign w:val="center"/>
          </w:tcPr>
          <w:p w:rsidR="00CB5492" w:rsidRPr="00407E0A" w:rsidRDefault="00CB5492" w:rsidP="001F09DE">
            <w:pPr>
              <w:spacing w:line="276" w:lineRule="auto"/>
              <w:jc w:val="center"/>
              <w:rPr>
                <w:b/>
                <w:bCs/>
                <w:color w:val="000000"/>
                <w:sz w:val="20"/>
              </w:rPr>
            </w:pPr>
            <w:r w:rsidRPr="00407E0A">
              <w:rPr>
                <w:b/>
                <w:bCs/>
                <w:color w:val="000000"/>
                <w:sz w:val="20"/>
              </w:rPr>
              <w:t>Maturi</w:t>
            </w:r>
          </w:p>
        </w:tc>
        <w:tc>
          <w:tcPr>
            <w:tcW w:w="1134" w:type="dxa"/>
            <w:vMerge w:val="restart"/>
            <w:shd w:val="clear" w:color="auto" w:fill="auto"/>
            <w:vAlign w:val="center"/>
          </w:tcPr>
          <w:p w:rsidR="00CB5492" w:rsidRPr="00407E0A" w:rsidRDefault="00CB5492" w:rsidP="001F09DE">
            <w:pPr>
              <w:spacing w:line="276" w:lineRule="auto"/>
              <w:ind w:left="-108" w:right="-108"/>
              <w:jc w:val="center"/>
              <w:rPr>
                <w:b/>
                <w:bCs/>
                <w:color w:val="000000"/>
                <w:sz w:val="20"/>
              </w:rPr>
            </w:pPr>
            <w:r w:rsidRPr="00407E0A">
              <w:rPr>
                <w:b/>
                <w:bCs/>
                <w:color w:val="000000"/>
                <w:sz w:val="20"/>
              </w:rPr>
              <w:t>Exemplare îmbătrânite</w:t>
            </w:r>
          </w:p>
        </w:tc>
        <w:tc>
          <w:tcPr>
            <w:tcW w:w="2268" w:type="dxa"/>
            <w:vMerge/>
            <w:shd w:val="clear" w:color="auto" w:fill="auto"/>
            <w:vAlign w:val="center"/>
          </w:tcPr>
          <w:p w:rsidR="00CB5492" w:rsidRPr="00407E0A" w:rsidRDefault="00CB5492" w:rsidP="001F09DE">
            <w:pPr>
              <w:spacing w:line="276" w:lineRule="auto"/>
              <w:jc w:val="center"/>
              <w:rPr>
                <w:b/>
                <w:bCs/>
                <w:color w:val="000000"/>
                <w:sz w:val="20"/>
              </w:rPr>
            </w:pPr>
          </w:p>
        </w:tc>
      </w:tr>
      <w:tr w:rsidR="00CB5492" w:rsidRPr="00407E0A" w:rsidTr="00922547">
        <w:tc>
          <w:tcPr>
            <w:tcW w:w="568" w:type="dxa"/>
            <w:vMerge/>
            <w:shd w:val="clear" w:color="auto" w:fill="auto"/>
            <w:vAlign w:val="center"/>
          </w:tcPr>
          <w:p w:rsidR="00CB5492" w:rsidRPr="00407E0A" w:rsidRDefault="00CB5492" w:rsidP="001F09DE">
            <w:pPr>
              <w:spacing w:line="276" w:lineRule="auto"/>
              <w:jc w:val="center"/>
              <w:rPr>
                <w:b/>
                <w:bCs/>
                <w:color w:val="000000"/>
                <w:sz w:val="20"/>
              </w:rPr>
            </w:pPr>
          </w:p>
        </w:tc>
        <w:tc>
          <w:tcPr>
            <w:tcW w:w="1808" w:type="dxa"/>
            <w:vMerge/>
            <w:shd w:val="clear" w:color="auto" w:fill="auto"/>
            <w:vAlign w:val="center"/>
          </w:tcPr>
          <w:p w:rsidR="00CB5492" w:rsidRPr="00407E0A" w:rsidRDefault="00CB5492" w:rsidP="001F09DE">
            <w:pPr>
              <w:spacing w:line="276" w:lineRule="auto"/>
              <w:jc w:val="center"/>
              <w:rPr>
                <w:b/>
                <w:bCs/>
                <w:color w:val="000000"/>
                <w:sz w:val="20"/>
              </w:rPr>
            </w:pPr>
          </w:p>
        </w:tc>
        <w:tc>
          <w:tcPr>
            <w:tcW w:w="851" w:type="dxa"/>
            <w:vMerge/>
            <w:shd w:val="clear" w:color="auto" w:fill="auto"/>
            <w:vAlign w:val="center"/>
          </w:tcPr>
          <w:p w:rsidR="00CB5492" w:rsidRPr="00407E0A" w:rsidRDefault="00CB5492" w:rsidP="001F09DE">
            <w:pPr>
              <w:spacing w:line="276" w:lineRule="auto"/>
              <w:jc w:val="center"/>
              <w:rPr>
                <w:b/>
                <w:bCs/>
                <w:color w:val="000000"/>
                <w:sz w:val="20"/>
              </w:rPr>
            </w:pPr>
          </w:p>
        </w:tc>
        <w:tc>
          <w:tcPr>
            <w:tcW w:w="992" w:type="dxa"/>
            <w:vMerge/>
            <w:shd w:val="clear" w:color="auto" w:fill="auto"/>
            <w:vAlign w:val="center"/>
          </w:tcPr>
          <w:p w:rsidR="00CB5492" w:rsidRPr="00407E0A" w:rsidRDefault="00CB5492" w:rsidP="001F09DE">
            <w:pPr>
              <w:spacing w:line="276" w:lineRule="auto"/>
              <w:jc w:val="center"/>
              <w:rPr>
                <w:b/>
                <w:bCs/>
                <w:color w:val="000000"/>
                <w:sz w:val="20"/>
              </w:rPr>
            </w:pPr>
          </w:p>
        </w:tc>
        <w:tc>
          <w:tcPr>
            <w:tcW w:w="992" w:type="dxa"/>
            <w:shd w:val="clear" w:color="auto" w:fill="auto"/>
            <w:vAlign w:val="center"/>
          </w:tcPr>
          <w:p w:rsidR="00CB5492" w:rsidRPr="00407E0A" w:rsidRDefault="00CB5492" w:rsidP="001F09DE">
            <w:pPr>
              <w:spacing w:line="276" w:lineRule="auto"/>
              <w:jc w:val="center"/>
              <w:rPr>
                <w:b/>
                <w:bCs/>
                <w:color w:val="000000"/>
                <w:sz w:val="20"/>
              </w:rPr>
            </w:pPr>
            <w:r w:rsidRPr="00407E0A">
              <w:rPr>
                <w:b/>
                <w:bCs/>
                <w:color w:val="000000"/>
                <w:sz w:val="20"/>
              </w:rPr>
              <w:t>Total</w:t>
            </w:r>
          </w:p>
        </w:tc>
        <w:tc>
          <w:tcPr>
            <w:tcW w:w="851" w:type="dxa"/>
            <w:shd w:val="clear" w:color="auto" w:fill="auto"/>
            <w:vAlign w:val="center"/>
          </w:tcPr>
          <w:p w:rsidR="00CB5492" w:rsidRPr="00407E0A" w:rsidRDefault="00CB5492" w:rsidP="001F09DE">
            <w:pPr>
              <w:spacing w:line="276" w:lineRule="auto"/>
              <w:jc w:val="center"/>
              <w:rPr>
                <w:b/>
                <w:bCs/>
                <w:color w:val="000000"/>
                <w:sz w:val="20"/>
              </w:rPr>
            </w:pPr>
            <w:proofErr w:type="spellStart"/>
            <w:r w:rsidRPr="00407E0A">
              <w:rPr>
                <w:b/>
                <w:bCs/>
                <w:color w:val="000000"/>
                <w:sz w:val="20"/>
              </w:rPr>
              <w:t>Masc</w:t>
            </w:r>
            <w:proofErr w:type="spellEnd"/>
            <w:r w:rsidRPr="00407E0A">
              <w:rPr>
                <w:b/>
                <w:bCs/>
                <w:color w:val="000000"/>
                <w:sz w:val="20"/>
              </w:rPr>
              <w:t>.</w:t>
            </w:r>
          </w:p>
        </w:tc>
        <w:tc>
          <w:tcPr>
            <w:tcW w:w="709" w:type="dxa"/>
            <w:shd w:val="clear" w:color="auto" w:fill="auto"/>
            <w:vAlign w:val="center"/>
          </w:tcPr>
          <w:p w:rsidR="00CB5492" w:rsidRPr="00407E0A" w:rsidRDefault="00CB5492" w:rsidP="001F09DE">
            <w:pPr>
              <w:spacing w:line="276" w:lineRule="auto"/>
              <w:jc w:val="center"/>
              <w:rPr>
                <w:b/>
                <w:bCs/>
                <w:color w:val="000000"/>
                <w:sz w:val="20"/>
              </w:rPr>
            </w:pPr>
            <w:proofErr w:type="spellStart"/>
            <w:r w:rsidRPr="00407E0A">
              <w:rPr>
                <w:b/>
                <w:bCs/>
                <w:color w:val="000000"/>
                <w:sz w:val="20"/>
              </w:rPr>
              <w:t>Fem</w:t>
            </w:r>
            <w:proofErr w:type="spellEnd"/>
            <w:r w:rsidRPr="00407E0A">
              <w:rPr>
                <w:b/>
                <w:bCs/>
                <w:color w:val="000000"/>
                <w:sz w:val="20"/>
              </w:rPr>
              <w:t>.</w:t>
            </w:r>
          </w:p>
        </w:tc>
        <w:tc>
          <w:tcPr>
            <w:tcW w:w="1134" w:type="dxa"/>
            <w:vMerge/>
            <w:shd w:val="clear" w:color="auto" w:fill="auto"/>
            <w:vAlign w:val="center"/>
          </w:tcPr>
          <w:p w:rsidR="00CB5492" w:rsidRPr="00407E0A" w:rsidRDefault="00CB5492" w:rsidP="001F09DE">
            <w:pPr>
              <w:spacing w:line="276" w:lineRule="auto"/>
              <w:jc w:val="center"/>
              <w:rPr>
                <w:color w:val="000000"/>
                <w:sz w:val="20"/>
              </w:rPr>
            </w:pPr>
          </w:p>
        </w:tc>
        <w:tc>
          <w:tcPr>
            <w:tcW w:w="2268" w:type="dxa"/>
            <w:vMerge/>
            <w:shd w:val="clear" w:color="auto" w:fill="auto"/>
            <w:vAlign w:val="center"/>
          </w:tcPr>
          <w:p w:rsidR="00CB5492" w:rsidRPr="00407E0A" w:rsidRDefault="00CB5492" w:rsidP="001F09DE">
            <w:pPr>
              <w:spacing w:line="276" w:lineRule="auto"/>
              <w:jc w:val="center"/>
              <w:rPr>
                <w:color w:val="000000"/>
                <w:sz w:val="20"/>
              </w:rPr>
            </w:pPr>
          </w:p>
        </w:tc>
      </w:tr>
      <w:tr w:rsidR="00CB5492" w:rsidRPr="00407E0A" w:rsidTr="00922547">
        <w:tc>
          <w:tcPr>
            <w:tcW w:w="568" w:type="dxa"/>
            <w:shd w:val="clear" w:color="auto" w:fill="auto"/>
            <w:vAlign w:val="center"/>
          </w:tcPr>
          <w:p w:rsidR="00CB5492" w:rsidRPr="00407E0A" w:rsidRDefault="00CB5492" w:rsidP="001F09DE">
            <w:pPr>
              <w:spacing w:line="276" w:lineRule="auto"/>
              <w:jc w:val="center"/>
              <w:rPr>
                <w:iCs/>
                <w:color w:val="000000"/>
                <w:sz w:val="20"/>
              </w:rPr>
            </w:pPr>
            <w:r w:rsidRPr="00407E0A">
              <w:rPr>
                <w:iCs/>
                <w:color w:val="000000"/>
                <w:sz w:val="20"/>
              </w:rPr>
              <w:t>1</w:t>
            </w:r>
          </w:p>
        </w:tc>
        <w:tc>
          <w:tcPr>
            <w:tcW w:w="1808" w:type="dxa"/>
            <w:shd w:val="clear" w:color="auto" w:fill="auto"/>
            <w:vAlign w:val="center"/>
          </w:tcPr>
          <w:p w:rsidR="00CB5492" w:rsidRPr="00407E0A" w:rsidRDefault="00CB5492" w:rsidP="001F09DE">
            <w:pPr>
              <w:spacing w:line="276" w:lineRule="auto"/>
              <w:jc w:val="center"/>
              <w:rPr>
                <w:iCs/>
                <w:color w:val="000000"/>
                <w:sz w:val="20"/>
              </w:rPr>
            </w:pPr>
            <w:r w:rsidRPr="00407E0A">
              <w:rPr>
                <w:iCs/>
                <w:color w:val="000000"/>
                <w:sz w:val="20"/>
              </w:rPr>
              <w:t>2</w:t>
            </w:r>
          </w:p>
        </w:tc>
        <w:tc>
          <w:tcPr>
            <w:tcW w:w="851" w:type="dxa"/>
            <w:shd w:val="clear" w:color="auto" w:fill="auto"/>
            <w:vAlign w:val="center"/>
          </w:tcPr>
          <w:p w:rsidR="00CB5492" w:rsidRPr="00407E0A" w:rsidRDefault="00CB5492" w:rsidP="001F09DE">
            <w:pPr>
              <w:spacing w:line="276" w:lineRule="auto"/>
              <w:jc w:val="center"/>
              <w:rPr>
                <w:iCs/>
                <w:color w:val="000000"/>
                <w:sz w:val="20"/>
              </w:rPr>
            </w:pPr>
            <w:r w:rsidRPr="00407E0A">
              <w:rPr>
                <w:iCs/>
                <w:color w:val="000000"/>
                <w:sz w:val="20"/>
              </w:rPr>
              <w:t>3</w:t>
            </w:r>
          </w:p>
        </w:tc>
        <w:tc>
          <w:tcPr>
            <w:tcW w:w="992" w:type="dxa"/>
            <w:shd w:val="clear" w:color="auto" w:fill="auto"/>
            <w:vAlign w:val="center"/>
          </w:tcPr>
          <w:p w:rsidR="00CB5492" w:rsidRPr="00407E0A" w:rsidRDefault="00CB5492" w:rsidP="001F09DE">
            <w:pPr>
              <w:spacing w:line="276" w:lineRule="auto"/>
              <w:jc w:val="center"/>
              <w:rPr>
                <w:iCs/>
                <w:color w:val="000000"/>
                <w:sz w:val="20"/>
              </w:rPr>
            </w:pPr>
            <w:r w:rsidRPr="00407E0A">
              <w:rPr>
                <w:iCs/>
                <w:color w:val="000000"/>
                <w:sz w:val="20"/>
              </w:rPr>
              <w:t>4</w:t>
            </w:r>
          </w:p>
        </w:tc>
        <w:tc>
          <w:tcPr>
            <w:tcW w:w="992" w:type="dxa"/>
            <w:shd w:val="clear" w:color="auto" w:fill="auto"/>
            <w:vAlign w:val="center"/>
          </w:tcPr>
          <w:p w:rsidR="00CB5492" w:rsidRPr="00407E0A" w:rsidRDefault="00CB5492" w:rsidP="001F09DE">
            <w:pPr>
              <w:spacing w:line="276" w:lineRule="auto"/>
              <w:jc w:val="center"/>
              <w:rPr>
                <w:iCs/>
                <w:color w:val="000000"/>
                <w:sz w:val="20"/>
              </w:rPr>
            </w:pPr>
            <w:r w:rsidRPr="00407E0A">
              <w:rPr>
                <w:iCs/>
                <w:color w:val="000000"/>
                <w:sz w:val="20"/>
              </w:rPr>
              <w:t>5</w:t>
            </w:r>
          </w:p>
        </w:tc>
        <w:tc>
          <w:tcPr>
            <w:tcW w:w="851" w:type="dxa"/>
            <w:shd w:val="clear" w:color="auto" w:fill="auto"/>
            <w:vAlign w:val="center"/>
          </w:tcPr>
          <w:p w:rsidR="00CB5492" w:rsidRPr="00407E0A" w:rsidRDefault="00CB5492" w:rsidP="001F09DE">
            <w:pPr>
              <w:spacing w:line="276" w:lineRule="auto"/>
              <w:jc w:val="center"/>
              <w:rPr>
                <w:iCs/>
                <w:color w:val="000000"/>
                <w:sz w:val="20"/>
              </w:rPr>
            </w:pPr>
            <w:r w:rsidRPr="00407E0A">
              <w:rPr>
                <w:iCs/>
                <w:color w:val="000000"/>
                <w:sz w:val="20"/>
              </w:rPr>
              <w:t>6</w:t>
            </w:r>
          </w:p>
        </w:tc>
        <w:tc>
          <w:tcPr>
            <w:tcW w:w="709" w:type="dxa"/>
            <w:shd w:val="clear" w:color="auto" w:fill="auto"/>
            <w:vAlign w:val="center"/>
          </w:tcPr>
          <w:p w:rsidR="00CB5492" w:rsidRPr="00407E0A" w:rsidRDefault="00CB5492" w:rsidP="001F09DE">
            <w:pPr>
              <w:spacing w:line="276" w:lineRule="auto"/>
              <w:jc w:val="center"/>
              <w:rPr>
                <w:iCs/>
                <w:color w:val="000000"/>
                <w:sz w:val="20"/>
              </w:rPr>
            </w:pPr>
            <w:r w:rsidRPr="00407E0A">
              <w:rPr>
                <w:iCs/>
                <w:color w:val="000000"/>
                <w:sz w:val="20"/>
              </w:rPr>
              <w:t>7</w:t>
            </w:r>
          </w:p>
        </w:tc>
        <w:tc>
          <w:tcPr>
            <w:tcW w:w="1134" w:type="dxa"/>
            <w:shd w:val="clear" w:color="auto" w:fill="auto"/>
            <w:vAlign w:val="center"/>
          </w:tcPr>
          <w:p w:rsidR="00CB5492" w:rsidRPr="00407E0A" w:rsidRDefault="00CB5492" w:rsidP="001F09DE">
            <w:pPr>
              <w:spacing w:line="276" w:lineRule="auto"/>
              <w:jc w:val="center"/>
              <w:rPr>
                <w:iCs/>
                <w:color w:val="000000"/>
                <w:sz w:val="20"/>
              </w:rPr>
            </w:pPr>
            <w:r w:rsidRPr="00407E0A">
              <w:rPr>
                <w:iCs/>
                <w:color w:val="000000"/>
                <w:sz w:val="20"/>
              </w:rPr>
              <w:t>8</w:t>
            </w:r>
          </w:p>
        </w:tc>
        <w:tc>
          <w:tcPr>
            <w:tcW w:w="2268" w:type="dxa"/>
            <w:shd w:val="clear" w:color="auto" w:fill="auto"/>
            <w:vAlign w:val="center"/>
          </w:tcPr>
          <w:p w:rsidR="00CB5492" w:rsidRPr="00407E0A" w:rsidRDefault="00CB5492" w:rsidP="001F09DE">
            <w:pPr>
              <w:spacing w:line="276" w:lineRule="auto"/>
              <w:jc w:val="center"/>
              <w:rPr>
                <w:iCs/>
                <w:color w:val="000000"/>
                <w:sz w:val="20"/>
              </w:rPr>
            </w:pPr>
            <w:r w:rsidRPr="00407E0A">
              <w:rPr>
                <w:iCs/>
                <w:color w:val="000000"/>
                <w:sz w:val="20"/>
              </w:rPr>
              <w:t>9</w:t>
            </w:r>
          </w:p>
        </w:tc>
      </w:tr>
      <w:tr w:rsidR="00CB5492" w:rsidRPr="00407E0A" w:rsidTr="00A53EFD">
        <w:tc>
          <w:tcPr>
            <w:tcW w:w="10173" w:type="dxa"/>
            <w:gridSpan w:val="9"/>
            <w:shd w:val="clear" w:color="auto" w:fill="auto"/>
            <w:vAlign w:val="center"/>
          </w:tcPr>
          <w:p w:rsidR="00CB5492" w:rsidRPr="00407E0A" w:rsidRDefault="00CB5492" w:rsidP="001F09DE">
            <w:pPr>
              <w:spacing w:line="276" w:lineRule="auto"/>
              <w:jc w:val="both"/>
              <w:rPr>
                <w:b/>
                <w:i/>
                <w:color w:val="000000"/>
                <w:sz w:val="20"/>
              </w:rPr>
            </w:pPr>
            <w:r w:rsidRPr="00407E0A">
              <w:rPr>
                <w:b/>
                <w:i/>
                <w:color w:val="000000"/>
                <w:sz w:val="20"/>
              </w:rPr>
              <w:t xml:space="preserve">          Vânat mare:</w:t>
            </w:r>
          </w:p>
        </w:tc>
      </w:tr>
      <w:tr w:rsidR="00CB5492" w:rsidRPr="00407E0A" w:rsidTr="00922547">
        <w:tc>
          <w:tcPr>
            <w:tcW w:w="568" w:type="dxa"/>
            <w:shd w:val="clear" w:color="auto" w:fill="auto"/>
            <w:vAlign w:val="center"/>
          </w:tcPr>
          <w:p w:rsidR="00CB5492" w:rsidRPr="00407E0A" w:rsidRDefault="00CB5492" w:rsidP="001F09DE">
            <w:pPr>
              <w:spacing w:line="276" w:lineRule="auto"/>
              <w:jc w:val="center"/>
              <w:rPr>
                <w:color w:val="000000"/>
                <w:sz w:val="20"/>
              </w:rPr>
            </w:pPr>
            <w:r w:rsidRPr="00407E0A">
              <w:rPr>
                <w:color w:val="000000"/>
                <w:sz w:val="20"/>
              </w:rPr>
              <w:t>1</w:t>
            </w:r>
            <w:r w:rsidR="00D54B07" w:rsidRPr="00407E0A">
              <w:rPr>
                <w:color w:val="000000"/>
                <w:sz w:val="20"/>
              </w:rPr>
              <w:t>.</w:t>
            </w:r>
          </w:p>
        </w:tc>
        <w:tc>
          <w:tcPr>
            <w:tcW w:w="1808" w:type="dxa"/>
            <w:shd w:val="clear" w:color="auto" w:fill="auto"/>
            <w:vAlign w:val="center"/>
          </w:tcPr>
          <w:p w:rsidR="00CB5492" w:rsidRPr="00407E0A" w:rsidRDefault="00CB5492" w:rsidP="001F09DE">
            <w:pPr>
              <w:spacing w:line="276" w:lineRule="auto"/>
              <w:rPr>
                <w:color w:val="000000"/>
                <w:sz w:val="20"/>
              </w:rPr>
            </w:pPr>
            <w:r w:rsidRPr="00407E0A">
              <w:rPr>
                <w:color w:val="000000"/>
                <w:sz w:val="20"/>
              </w:rPr>
              <w:t>Cerb comun</w:t>
            </w:r>
          </w:p>
        </w:tc>
        <w:tc>
          <w:tcPr>
            <w:tcW w:w="851" w:type="dxa"/>
            <w:shd w:val="clear" w:color="auto" w:fill="auto"/>
            <w:vAlign w:val="center"/>
          </w:tcPr>
          <w:p w:rsidR="00CB5492" w:rsidRPr="00407E0A" w:rsidRDefault="00CB5492" w:rsidP="001F09DE">
            <w:pPr>
              <w:spacing w:line="276" w:lineRule="auto"/>
              <w:jc w:val="center"/>
              <w:rPr>
                <w:color w:val="000000"/>
                <w:sz w:val="20"/>
              </w:rPr>
            </w:pPr>
          </w:p>
        </w:tc>
        <w:tc>
          <w:tcPr>
            <w:tcW w:w="992" w:type="dxa"/>
            <w:shd w:val="clear" w:color="auto" w:fill="auto"/>
            <w:vAlign w:val="center"/>
          </w:tcPr>
          <w:p w:rsidR="00CB5492" w:rsidRPr="00407E0A" w:rsidRDefault="00CB5492" w:rsidP="001F09DE">
            <w:pPr>
              <w:spacing w:line="276" w:lineRule="auto"/>
              <w:jc w:val="center"/>
              <w:rPr>
                <w:color w:val="000000"/>
                <w:sz w:val="20"/>
              </w:rPr>
            </w:pPr>
          </w:p>
        </w:tc>
        <w:tc>
          <w:tcPr>
            <w:tcW w:w="992" w:type="dxa"/>
            <w:shd w:val="clear" w:color="auto" w:fill="auto"/>
            <w:vAlign w:val="center"/>
          </w:tcPr>
          <w:p w:rsidR="00CB5492" w:rsidRPr="00407E0A" w:rsidRDefault="00CB5492" w:rsidP="001F09DE">
            <w:pPr>
              <w:spacing w:line="276" w:lineRule="auto"/>
              <w:jc w:val="center"/>
              <w:rPr>
                <w:color w:val="000000"/>
                <w:sz w:val="20"/>
              </w:rPr>
            </w:pPr>
          </w:p>
        </w:tc>
        <w:tc>
          <w:tcPr>
            <w:tcW w:w="851" w:type="dxa"/>
            <w:shd w:val="clear" w:color="auto" w:fill="auto"/>
            <w:vAlign w:val="center"/>
          </w:tcPr>
          <w:p w:rsidR="00CB5492" w:rsidRPr="00407E0A" w:rsidRDefault="00CB5492" w:rsidP="001F09DE">
            <w:pPr>
              <w:spacing w:line="276" w:lineRule="auto"/>
              <w:jc w:val="center"/>
              <w:rPr>
                <w:color w:val="000000"/>
                <w:sz w:val="20"/>
              </w:rPr>
            </w:pPr>
          </w:p>
        </w:tc>
        <w:tc>
          <w:tcPr>
            <w:tcW w:w="709" w:type="dxa"/>
            <w:shd w:val="clear" w:color="auto" w:fill="auto"/>
            <w:vAlign w:val="center"/>
          </w:tcPr>
          <w:p w:rsidR="00CB5492" w:rsidRPr="00407E0A" w:rsidRDefault="00CB5492" w:rsidP="001F09DE">
            <w:pPr>
              <w:spacing w:line="276" w:lineRule="auto"/>
              <w:jc w:val="center"/>
              <w:rPr>
                <w:color w:val="000000"/>
                <w:sz w:val="20"/>
              </w:rPr>
            </w:pPr>
          </w:p>
        </w:tc>
        <w:tc>
          <w:tcPr>
            <w:tcW w:w="1134" w:type="dxa"/>
            <w:shd w:val="clear" w:color="auto" w:fill="auto"/>
            <w:vAlign w:val="center"/>
          </w:tcPr>
          <w:p w:rsidR="00CB5492" w:rsidRPr="00407E0A" w:rsidRDefault="00CB5492" w:rsidP="001F09DE">
            <w:pPr>
              <w:spacing w:line="276" w:lineRule="auto"/>
              <w:jc w:val="center"/>
              <w:rPr>
                <w:color w:val="000000"/>
                <w:sz w:val="20"/>
              </w:rPr>
            </w:pPr>
          </w:p>
        </w:tc>
        <w:tc>
          <w:tcPr>
            <w:tcW w:w="2268" w:type="dxa"/>
            <w:shd w:val="clear" w:color="auto" w:fill="auto"/>
            <w:vAlign w:val="center"/>
          </w:tcPr>
          <w:p w:rsidR="00CB5492" w:rsidRPr="00407E0A" w:rsidRDefault="00CB5492" w:rsidP="001F09DE">
            <w:pPr>
              <w:spacing w:line="276" w:lineRule="auto"/>
              <w:jc w:val="center"/>
              <w:rPr>
                <w:color w:val="000000"/>
                <w:sz w:val="20"/>
              </w:rPr>
            </w:pPr>
          </w:p>
        </w:tc>
      </w:tr>
      <w:tr w:rsidR="00CB5492" w:rsidRPr="00407E0A" w:rsidTr="00922547">
        <w:tc>
          <w:tcPr>
            <w:tcW w:w="568" w:type="dxa"/>
            <w:shd w:val="clear" w:color="auto" w:fill="auto"/>
            <w:vAlign w:val="center"/>
          </w:tcPr>
          <w:p w:rsidR="00CB5492" w:rsidRPr="00407E0A" w:rsidRDefault="00CB5492" w:rsidP="001F09DE">
            <w:pPr>
              <w:spacing w:line="276" w:lineRule="auto"/>
              <w:jc w:val="center"/>
              <w:rPr>
                <w:color w:val="000000"/>
                <w:sz w:val="20"/>
              </w:rPr>
            </w:pPr>
            <w:r w:rsidRPr="00407E0A">
              <w:rPr>
                <w:color w:val="000000"/>
                <w:sz w:val="20"/>
              </w:rPr>
              <w:t>2</w:t>
            </w:r>
            <w:r w:rsidR="00D54B07" w:rsidRPr="00407E0A">
              <w:rPr>
                <w:color w:val="000000"/>
                <w:sz w:val="20"/>
              </w:rPr>
              <w:t>.</w:t>
            </w:r>
          </w:p>
        </w:tc>
        <w:tc>
          <w:tcPr>
            <w:tcW w:w="1808" w:type="dxa"/>
            <w:shd w:val="clear" w:color="auto" w:fill="auto"/>
            <w:vAlign w:val="center"/>
          </w:tcPr>
          <w:p w:rsidR="00CB5492" w:rsidRPr="00407E0A" w:rsidRDefault="00CB5492" w:rsidP="001F09DE">
            <w:pPr>
              <w:spacing w:line="276" w:lineRule="auto"/>
              <w:rPr>
                <w:color w:val="000000"/>
                <w:sz w:val="20"/>
              </w:rPr>
            </w:pPr>
            <w:r w:rsidRPr="00407E0A">
              <w:rPr>
                <w:color w:val="000000"/>
                <w:sz w:val="20"/>
              </w:rPr>
              <w:t>Cerb cu pete</w:t>
            </w:r>
          </w:p>
        </w:tc>
        <w:tc>
          <w:tcPr>
            <w:tcW w:w="851" w:type="dxa"/>
            <w:shd w:val="clear" w:color="auto" w:fill="auto"/>
            <w:vAlign w:val="center"/>
          </w:tcPr>
          <w:p w:rsidR="00CB5492" w:rsidRPr="00407E0A" w:rsidRDefault="00CB5492" w:rsidP="001F09DE">
            <w:pPr>
              <w:spacing w:line="276" w:lineRule="auto"/>
              <w:jc w:val="center"/>
              <w:rPr>
                <w:color w:val="000000"/>
                <w:sz w:val="20"/>
              </w:rPr>
            </w:pPr>
          </w:p>
        </w:tc>
        <w:tc>
          <w:tcPr>
            <w:tcW w:w="992" w:type="dxa"/>
            <w:shd w:val="clear" w:color="auto" w:fill="auto"/>
            <w:vAlign w:val="center"/>
          </w:tcPr>
          <w:p w:rsidR="00CB5492" w:rsidRPr="00407E0A" w:rsidRDefault="00CB5492" w:rsidP="001F09DE">
            <w:pPr>
              <w:spacing w:line="276" w:lineRule="auto"/>
              <w:jc w:val="center"/>
              <w:rPr>
                <w:color w:val="000000"/>
                <w:sz w:val="20"/>
              </w:rPr>
            </w:pPr>
          </w:p>
        </w:tc>
        <w:tc>
          <w:tcPr>
            <w:tcW w:w="992" w:type="dxa"/>
            <w:shd w:val="clear" w:color="auto" w:fill="auto"/>
            <w:vAlign w:val="center"/>
          </w:tcPr>
          <w:p w:rsidR="00CB5492" w:rsidRPr="00407E0A" w:rsidRDefault="00CB5492" w:rsidP="001F09DE">
            <w:pPr>
              <w:spacing w:line="276" w:lineRule="auto"/>
              <w:jc w:val="center"/>
              <w:rPr>
                <w:color w:val="000000"/>
                <w:sz w:val="20"/>
              </w:rPr>
            </w:pPr>
          </w:p>
        </w:tc>
        <w:tc>
          <w:tcPr>
            <w:tcW w:w="851" w:type="dxa"/>
            <w:shd w:val="clear" w:color="auto" w:fill="auto"/>
            <w:vAlign w:val="center"/>
          </w:tcPr>
          <w:p w:rsidR="00CB5492" w:rsidRPr="00407E0A" w:rsidRDefault="00CB5492" w:rsidP="001F09DE">
            <w:pPr>
              <w:spacing w:line="276" w:lineRule="auto"/>
              <w:jc w:val="center"/>
              <w:rPr>
                <w:color w:val="000000"/>
                <w:sz w:val="20"/>
              </w:rPr>
            </w:pPr>
          </w:p>
        </w:tc>
        <w:tc>
          <w:tcPr>
            <w:tcW w:w="709" w:type="dxa"/>
            <w:shd w:val="clear" w:color="auto" w:fill="auto"/>
            <w:vAlign w:val="center"/>
          </w:tcPr>
          <w:p w:rsidR="00CB5492" w:rsidRPr="00407E0A" w:rsidRDefault="00CB5492" w:rsidP="001F09DE">
            <w:pPr>
              <w:spacing w:line="276" w:lineRule="auto"/>
              <w:jc w:val="center"/>
              <w:rPr>
                <w:color w:val="000000"/>
                <w:sz w:val="20"/>
              </w:rPr>
            </w:pPr>
          </w:p>
        </w:tc>
        <w:tc>
          <w:tcPr>
            <w:tcW w:w="1134" w:type="dxa"/>
            <w:shd w:val="clear" w:color="auto" w:fill="auto"/>
            <w:vAlign w:val="center"/>
          </w:tcPr>
          <w:p w:rsidR="00CB5492" w:rsidRPr="00407E0A" w:rsidRDefault="00CB5492" w:rsidP="001F09DE">
            <w:pPr>
              <w:spacing w:line="276" w:lineRule="auto"/>
              <w:jc w:val="center"/>
              <w:rPr>
                <w:color w:val="000000"/>
                <w:sz w:val="20"/>
              </w:rPr>
            </w:pPr>
          </w:p>
        </w:tc>
        <w:tc>
          <w:tcPr>
            <w:tcW w:w="2268" w:type="dxa"/>
            <w:shd w:val="clear" w:color="auto" w:fill="auto"/>
            <w:vAlign w:val="center"/>
          </w:tcPr>
          <w:p w:rsidR="00CB5492" w:rsidRPr="00407E0A" w:rsidRDefault="00CB5492" w:rsidP="001F09DE">
            <w:pPr>
              <w:spacing w:line="276" w:lineRule="auto"/>
              <w:jc w:val="center"/>
              <w:rPr>
                <w:color w:val="000000"/>
                <w:sz w:val="20"/>
              </w:rPr>
            </w:pPr>
          </w:p>
        </w:tc>
      </w:tr>
      <w:tr w:rsidR="00DF75E2" w:rsidRPr="00407E0A" w:rsidTr="00922547">
        <w:tc>
          <w:tcPr>
            <w:tcW w:w="568" w:type="dxa"/>
            <w:shd w:val="clear" w:color="auto" w:fill="auto"/>
            <w:vAlign w:val="center"/>
          </w:tcPr>
          <w:p w:rsidR="00DF75E2" w:rsidRPr="00407E0A" w:rsidRDefault="00DF75E2" w:rsidP="001F09DE">
            <w:pPr>
              <w:spacing w:line="276" w:lineRule="auto"/>
              <w:jc w:val="center"/>
              <w:rPr>
                <w:color w:val="000000"/>
                <w:sz w:val="20"/>
              </w:rPr>
            </w:pPr>
            <w:r w:rsidRPr="00407E0A">
              <w:rPr>
                <w:color w:val="000000"/>
                <w:sz w:val="20"/>
              </w:rPr>
              <w:t>3.</w:t>
            </w:r>
          </w:p>
        </w:tc>
        <w:tc>
          <w:tcPr>
            <w:tcW w:w="1808" w:type="dxa"/>
            <w:shd w:val="clear" w:color="auto" w:fill="auto"/>
            <w:vAlign w:val="center"/>
          </w:tcPr>
          <w:p w:rsidR="00DF75E2" w:rsidRPr="00407E0A" w:rsidRDefault="00DF75E2" w:rsidP="001F09DE">
            <w:pPr>
              <w:spacing w:line="276" w:lineRule="auto"/>
              <w:rPr>
                <w:color w:val="000000"/>
                <w:sz w:val="20"/>
              </w:rPr>
            </w:pPr>
            <w:r w:rsidRPr="00407E0A">
              <w:rPr>
                <w:color w:val="000000"/>
                <w:sz w:val="20"/>
              </w:rPr>
              <w:t>Cerb lopătar</w:t>
            </w:r>
          </w:p>
        </w:tc>
        <w:tc>
          <w:tcPr>
            <w:tcW w:w="851" w:type="dxa"/>
            <w:shd w:val="clear" w:color="auto" w:fill="auto"/>
            <w:vAlign w:val="center"/>
          </w:tcPr>
          <w:p w:rsidR="00DF75E2" w:rsidRPr="00407E0A" w:rsidRDefault="00DF75E2" w:rsidP="001F09DE">
            <w:pPr>
              <w:spacing w:line="276" w:lineRule="auto"/>
              <w:jc w:val="center"/>
              <w:rPr>
                <w:color w:val="000000"/>
                <w:sz w:val="20"/>
              </w:rPr>
            </w:pPr>
          </w:p>
        </w:tc>
        <w:tc>
          <w:tcPr>
            <w:tcW w:w="992" w:type="dxa"/>
            <w:shd w:val="clear" w:color="auto" w:fill="auto"/>
            <w:vAlign w:val="center"/>
          </w:tcPr>
          <w:p w:rsidR="00DF75E2" w:rsidRPr="00407E0A" w:rsidRDefault="00DF75E2" w:rsidP="001F09DE">
            <w:pPr>
              <w:spacing w:line="276" w:lineRule="auto"/>
              <w:jc w:val="center"/>
              <w:rPr>
                <w:color w:val="000000"/>
                <w:sz w:val="20"/>
              </w:rPr>
            </w:pPr>
          </w:p>
        </w:tc>
        <w:tc>
          <w:tcPr>
            <w:tcW w:w="992" w:type="dxa"/>
            <w:shd w:val="clear" w:color="auto" w:fill="auto"/>
            <w:vAlign w:val="center"/>
          </w:tcPr>
          <w:p w:rsidR="00DF75E2" w:rsidRPr="00407E0A" w:rsidRDefault="00DF75E2" w:rsidP="001F09DE">
            <w:pPr>
              <w:spacing w:line="276" w:lineRule="auto"/>
              <w:jc w:val="center"/>
              <w:rPr>
                <w:color w:val="000000"/>
                <w:sz w:val="20"/>
              </w:rPr>
            </w:pPr>
          </w:p>
        </w:tc>
        <w:tc>
          <w:tcPr>
            <w:tcW w:w="851" w:type="dxa"/>
            <w:shd w:val="clear" w:color="auto" w:fill="auto"/>
            <w:vAlign w:val="center"/>
          </w:tcPr>
          <w:p w:rsidR="00DF75E2" w:rsidRPr="00407E0A" w:rsidRDefault="00DF75E2" w:rsidP="001F09DE">
            <w:pPr>
              <w:spacing w:line="276" w:lineRule="auto"/>
              <w:jc w:val="center"/>
              <w:rPr>
                <w:color w:val="000000"/>
                <w:sz w:val="20"/>
              </w:rPr>
            </w:pPr>
          </w:p>
        </w:tc>
        <w:tc>
          <w:tcPr>
            <w:tcW w:w="709" w:type="dxa"/>
            <w:shd w:val="clear" w:color="auto" w:fill="auto"/>
            <w:vAlign w:val="center"/>
          </w:tcPr>
          <w:p w:rsidR="00DF75E2" w:rsidRPr="00407E0A" w:rsidRDefault="00DF75E2" w:rsidP="001F09DE">
            <w:pPr>
              <w:spacing w:line="276" w:lineRule="auto"/>
              <w:jc w:val="center"/>
              <w:rPr>
                <w:color w:val="000000"/>
                <w:sz w:val="20"/>
              </w:rPr>
            </w:pPr>
          </w:p>
        </w:tc>
        <w:tc>
          <w:tcPr>
            <w:tcW w:w="1134" w:type="dxa"/>
            <w:shd w:val="clear" w:color="auto" w:fill="auto"/>
            <w:vAlign w:val="center"/>
          </w:tcPr>
          <w:p w:rsidR="00DF75E2" w:rsidRPr="00407E0A" w:rsidRDefault="00DF75E2" w:rsidP="001F09DE">
            <w:pPr>
              <w:spacing w:line="276" w:lineRule="auto"/>
              <w:jc w:val="center"/>
              <w:rPr>
                <w:color w:val="000000"/>
                <w:sz w:val="20"/>
              </w:rPr>
            </w:pPr>
          </w:p>
        </w:tc>
        <w:tc>
          <w:tcPr>
            <w:tcW w:w="2268" w:type="dxa"/>
            <w:shd w:val="clear" w:color="auto" w:fill="auto"/>
            <w:vAlign w:val="center"/>
          </w:tcPr>
          <w:p w:rsidR="00DF75E2" w:rsidRPr="00407E0A" w:rsidRDefault="00DF75E2" w:rsidP="001F09DE">
            <w:pPr>
              <w:spacing w:line="276" w:lineRule="auto"/>
              <w:jc w:val="center"/>
              <w:rPr>
                <w:color w:val="000000"/>
                <w:sz w:val="20"/>
              </w:rPr>
            </w:pPr>
          </w:p>
        </w:tc>
      </w:tr>
      <w:tr w:rsidR="00CB5492" w:rsidRPr="00407E0A" w:rsidTr="00922547">
        <w:tc>
          <w:tcPr>
            <w:tcW w:w="568" w:type="dxa"/>
            <w:shd w:val="clear" w:color="auto" w:fill="auto"/>
            <w:vAlign w:val="center"/>
          </w:tcPr>
          <w:p w:rsidR="00CB5492" w:rsidRPr="00407E0A" w:rsidRDefault="00DF75E2" w:rsidP="001F09DE">
            <w:pPr>
              <w:spacing w:line="276" w:lineRule="auto"/>
              <w:jc w:val="center"/>
              <w:rPr>
                <w:color w:val="000000"/>
                <w:sz w:val="20"/>
              </w:rPr>
            </w:pPr>
            <w:r w:rsidRPr="00407E0A">
              <w:rPr>
                <w:color w:val="000000"/>
                <w:sz w:val="20"/>
              </w:rPr>
              <w:t>4</w:t>
            </w:r>
            <w:r w:rsidR="00D54B07" w:rsidRPr="00407E0A">
              <w:rPr>
                <w:color w:val="000000"/>
                <w:sz w:val="20"/>
              </w:rPr>
              <w:t>.</w:t>
            </w:r>
          </w:p>
        </w:tc>
        <w:tc>
          <w:tcPr>
            <w:tcW w:w="1808" w:type="dxa"/>
            <w:shd w:val="clear" w:color="auto" w:fill="auto"/>
            <w:vAlign w:val="center"/>
          </w:tcPr>
          <w:p w:rsidR="00CB5492" w:rsidRPr="00407E0A" w:rsidRDefault="00CB5492" w:rsidP="001F09DE">
            <w:pPr>
              <w:spacing w:line="276" w:lineRule="auto"/>
              <w:rPr>
                <w:color w:val="000000"/>
                <w:sz w:val="20"/>
              </w:rPr>
            </w:pPr>
            <w:r w:rsidRPr="00407E0A">
              <w:rPr>
                <w:color w:val="000000"/>
                <w:sz w:val="20"/>
              </w:rPr>
              <w:t>Căpri</w:t>
            </w:r>
            <w:r w:rsidR="00F94D45" w:rsidRPr="00407E0A">
              <w:rPr>
                <w:color w:val="000000"/>
                <w:sz w:val="20"/>
              </w:rPr>
              <w:t>oară</w:t>
            </w:r>
          </w:p>
        </w:tc>
        <w:tc>
          <w:tcPr>
            <w:tcW w:w="851" w:type="dxa"/>
            <w:shd w:val="clear" w:color="auto" w:fill="auto"/>
            <w:vAlign w:val="center"/>
          </w:tcPr>
          <w:p w:rsidR="00CB5492" w:rsidRPr="00407E0A" w:rsidRDefault="00CB5492" w:rsidP="001F09DE">
            <w:pPr>
              <w:spacing w:line="276" w:lineRule="auto"/>
              <w:jc w:val="center"/>
              <w:rPr>
                <w:color w:val="000000"/>
                <w:sz w:val="20"/>
              </w:rPr>
            </w:pPr>
          </w:p>
        </w:tc>
        <w:tc>
          <w:tcPr>
            <w:tcW w:w="992" w:type="dxa"/>
            <w:shd w:val="clear" w:color="auto" w:fill="auto"/>
            <w:vAlign w:val="center"/>
          </w:tcPr>
          <w:p w:rsidR="00CB5492" w:rsidRPr="00407E0A" w:rsidRDefault="00CB5492" w:rsidP="001F09DE">
            <w:pPr>
              <w:spacing w:line="276" w:lineRule="auto"/>
              <w:jc w:val="center"/>
              <w:rPr>
                <w:color w:val="000000"/>
                <w:sz w:val="20"/>
              </w:rPr>
            </w:pPr>
          </w:p>
        </w:tc>
        <w:tc>
          <w:tcPr>
            <w:tcW w:w="992" w:type="dxa"/>
            <w:shd w:val="clear" w:color="auto" w:fill="auto"/>
            <w:vAlign w:val="center"/>
          </w:tcPr>
          <w:p w:rsidR="00CB5492" w:rsidRPr="00407E0A" w:rsidRDefault="00CB5492" w:rsidP="001F09DE">
            <w:pPr>
              <w:spacing w:line="276" w:lineRule="auto"/>
              <w:jc w:val="center"/>
              <w:rPr>
                <w:color w:val="000000"/>
                <w:sz w:val="20"/>
              </w:rPr>
            </w:pPr>
          </w:p>
        </w:tc>
        <w:tc>
          <w:tcPr>
            <w:tcW w:w="851" w:type="dxa"/>
            <w:shd w:val="clear" w:color="auto" w:fill="auto"/>
            <w:vAlign w:val="center"/>
          </w:tcPr>
          <w:p w:rsidR="00CB5492" w:rsidRPr="00407E0A" w:rsidRDefault="00CB5492" w:rsidP="001F09DE">
            <w:pPr>
              <w:spacing w:line="276" w:lineRule="auto"/>
              <w:jc w:val="center"/>
              <w:rPr>
                <w:color w:val="000000"/>
                <w:sz w:val="20"/>
              </w:rPr>
            </w:pPr>
          </w:p>
        </w:tc>
        <w:tc>
          <w:tcPr>
            <w:tcW w:w="709" w:type="dxa"/>
            <w:shd w:val="clear" w:color="auto" w:fill="auto"/>
            <w:vAlign w:val="center"/>
          </w:tcPr>
          <w:p w:rsidR="00CB5492" w:rsidRPr="00407E0A" w:rsidRDefault="00CB5492" w:rsidP="001F09DE">
            <w:pPr>
              <w:spacing w:line="276" w:lineRule="auto"/>
              <w:jc w:val="center"/>
              <w:rPr>
                <w:color w:val="000000"/>
                <w:sz w:val="20"/>
              </w:rPr>
            </w:pPr>
          </w:p>
        </w:tc>
        <w:tc>
          <w:tcPr>
            <w:tcW w:w="1134" w:type="dxa"/>
            <w:shd w:val="clear" w:color="auto" w:fill="auto"/>
            <w:vAlign w:val="center"/>
          </w:tcPr>
          <w:p w:rsidR="00CB5492" w:rsidRPr="00407E0A" w:rsidRDefault="00CB5492" w:rsidP="001F09DE">
            <w:pPr>
              <w:spacing w:line="276" w:lineRule="auto"/>
              <w:jc w:val="center"/>
              <w:rPr>
                <w:color w:val="000000"/>
                <w:sz w:val="20"/>
              </w:rPr>
            </w:pPr>
          </w:p>
        </w:tc>
        <w:tc>
          <w:tcPr>
            <w:tcW w:w="2268" w:type="dxa"/>
            <w:shd w:val="clear" w:color="auto" w:fill="auto"/>
            <w:vAlign w:val="center"/>
          </w:tcPr>
          <w:p w:rsidR="00CB5492" w:rsidRPr="00407E0A" w:rsidRDefault="00CB5492" w:rsidP="001F09DE">
            <w:pPr>
              <w:spacing w:line="276" w:lineRule="auto"/>
              <w:jc w:val="center"/>
              <w:rPr>
                <w:color w:val="000000"/>
                <w:sz w:val="20"/>
              </w:rPr>
            </w:pPr>
          </w:p>
        </w:tc>
      </w:tr>
      <w:tr w:rsidR="00CB5492" w:rsidRPr="00407E0A" w:rsidTr="00922547">
        <w:tc>
          <w:tcPr>
            <w:tcW w:w="568" w:type="dxa"/>
            <w:shd w:val="clear" w:color="auto" w:fill="auto"/>
            <w:vAlign w:val="center"/>
          </w:tcPr>
          <w:p w:rsidR="00CB5492" w:rsidRPr="00407E0A" w:rsidRDefault="00DF75E2" w:rsidP="001F09DE">
            <w:pPr>
              <w:spacing w:line="276" w:lineRule="auto"/>
              <w:jc w:val="center"/>
              <w:rPr>
                <w:color w:val="000000"/>
                <w:sz w:val="20"/>
              </w:rPr>
            </w:pPr>
            <w:r w:rsidRPr="00407E0A">
              <w:rPr>
                <w:color w:val="000000"/>
                <w:sz w:val="20"/>
              </w:rPr>
              <w:t>5</w:t>
            </w:r>
            <w:r w:rsidR="00D54B07" w:rsidRPr="00407E0A">
              <w:rPr>
                <w:color w:val="000000"/>
                <w:sz w:val="20"/>
              </w:rPr>
              <w:t>.</w:t>
            </w:r>
          </w:p>
        </w:tc>
        <w:tc>
          <w:tcPr>
            <w:tcW w:w="1808" w:type="dxa"/>
            <w:shd w:val="clear" w:color="auto" w:fill="auto"/>
            <w:vAlign w:val="center"/>
          </w:tcPr>
          <w:p w:rsidR="00CB5492" w:rsidRPr="00407E0A" w:rsidRDefault="00CB5492" w:rsidP="001F09DE">
            <w:pPr>
              <w:spacing w:line="276" w:lineRule="auto"/>
              <w:rPr>
                <w:color w:val="000000"/>
                <w:sz w:val="20"/>
              </w:rPr>
            </w:pPr>
            <w:r w:rsidRPr="00407E0A">
              <w:rPr>
                <w:color w:val="000000"/>
                <w:sz w:val="20"/>
              </w:rPr>
              <w:t>Mistreţ</w:t>
            </w:r>
          </w:p>
        </w:tc>
        <w:tc>
          <w:tcPr>
            <w:tcW w:w="851" w:type="dxa"/>
            <w:shd w:val="clear" w:color="auto" w:fill="auto"/>
            <w:vAlign w:val="center"/>
          </w:tcPr>
          <w:p w:rsidR="00CB5492" w:rsidRPr="00407E0A" w:rsidRDefault="00CB5492" w:rsidP="001F09DE">
            <w:pPr>
              <w:spacing w:line="276" w:lineRule="auto"/>
              <w:jc w:val="center"/>
              <w:rPr>
                <w:color w:val="000000"/>
                <w:sz w:val="20"/>
              </w:rPr>
            </w:pPr>
          </w:p>
        </w:tc>
        <w:tc>
          <w:tcPr>
            <w:tcW w:w="992" w:type="dxa"/>
            <w:shd w:val="clear" w:color="auto" w:fill="auto"/>
            <w:vAlign w:val="center"/>
          </w:tcPr>
          <w:p w:rsidR="00CB5492" w:rsidRPr="00407E0A" w:rsidRDefault="00CB5492" w:rsidP="001F09DE">
            <w:pPr>
              <w:spacing w:line="276" w:lineRule="auto"/>
              <w:jc w:val="center"/>
              <w:rPr>
                <w:color w:val="000000"/>
                <w:sz w:val="20"/>
              </w:rPr>
            </w:pPr>
          </w:p>
        </w:tc>
        <w:tc>
          <w:tcPr>
            <w:tcW w:w="992" w:type="dxa"/>
            <w:shd w:val="clear" w:color="auto" w:fill="auto"/>
            <w:vAlign w:val="center"/>
          </w:tcPr>
          <w:p w:rsidR="00CB5492" w:rsidRPr="00407E0A" w:rsidRDefault="00CB5492" w:rsidP="001F09DE">
            <w:pPr>
              <w:spacing w:line="276" w:lineRule="auto"/>
              <w:jc w:val="center"/>
              <w:rPr>
                <w:color w:val="000000"/>
                <w:sz w:val="20"/>
              </w:rPr>
            </w:pPr>
          </w:p>
        </w:tc>
        <w:tc>
          <w:tcPr>
            <w:tcW w:w="851" w:type="dxa"/>
            <w:shd w:val="clear" w:color="auto" w:fill="auto"/>
            <w:vAlign w:val="center"/>
          </w:tcPr>
          <w:p w:rsidR="00CB5492" w:rsidRPr="00407E0A" w:rsidRDefault="00CB5492" w:rsidP="001F09DE">
            <w:pPr>
              <w:spacing w:line="276" w:lineRule="auto"/>
              <w:jc w:val="center"/>
              <w:rPr>
                <w:color w:val="000000"/>
                <w:sz w:val="20"/>
              </w:rPr>
            </w:pPr>
          </w:p>
        </w:tc>
        <w:tc>
          <w:tcPr>
            <w:tcW w:w="709" w:type="dxa"/>
            <w:shd w:val="clear" w:color="auto" w:fill="auto"/>
            <w:vAlign w:val="center"/>
          </w:tcPr>
          <w:p w:rsidR="00CB5492" w:rsidRPr="00407E0A" w:rsidRDefault="00CB5492" w:rsidP="001F09DE">
            <w:pPr>
              <w:spacing w:line="276" w:lineRule="auto"/>
              <w:jc w:val="center"/>
              <w:rPr>
                <w:color w:val="000000"/>
                <w:sz w:val="20"/>
              </w:rPr>
            </w:pPr>
          </w:p>
        </w:tc>
        <w:tc>
          <w:tcPr>
            <w:tcW w:w="1134" w:type="dxa"/>
            <w:shd w:val="clear" w:color="auto" w:fill="auto"/>
            <w:vAlign w:val="center"/>
          </w:tcPr>
          <w:p w:rsidR="00CB5492" w:rsidRPr="00407E0A" w:rsidRDefault="00CB5492" w:rsidP="001F09DE">
            <w:pPr>
              <w:spacing w:line="276" w:lineRule="auto"/>
              <w:jc w:val="center"/>
              <w:rPr>
                <w:color w:val="000000"/>
                <w:sz w:val="20"/>
              </w:rPr>
            </w:pPr>
          </w:p>
        </w:tc>
        <w:tc>
          <w:tcPr>
            <w:tcW w:w="2268" w:type="dxa"/>
            <w:shd w:val="clear" w:color="auto" w:fill="auto"/>
            <w:vAlign w:val="center"/>
          </w:tcPr>
          <w:p w:rsidR="00CB5492" w:rsidRPr="00407E0A" w:rsidRDefault="00CB5492" w:rsidP="001F09DE">
            <w:pPr>
              <w:spacing w:line="276" w:lineRule="auto"/>
              <w:jc w:val="center"/>
              <w:rPr>
                <w:color w:val="000000"/>
                <w:sz w:val="20"/>
              </w:rPr>
            </w:pPr>
          </w:p>
        </w:tc>
      </w:tr>
      <w:tr w:rsidR="00CB5492" w:rsidRPr="00407E0A" w:rsidTr="00A53EFD">
        <w:tc>
          <w:tcPr>
            <w:tcW w:w="10173" w:type="dxa"/>
            <w:gridSpan w:val="9"/>
            <w:shd w:val="clear" w:color="auto" w:fill="auto"/>
            <w:vAlign w:val="center"/>
          </w:tcPr>
          <w:p w:rsidR="00CB5492" w:rsidRPr="00407E0A" w:rsidRDefault="00CB5492" w:rsidP="001F09DE">
            <w:pPr>
              <w:spacing w:line="276" w:lineRule="auto"/>
              <w:jc w:val="both"/>
              <w:rPr>
                <w:b/>
                <w:i/>
                <w:color w:val="000000"/>
                <w:sz w:val="20"/>
              </w:rPr>
            </w:pPr>
            <w:r w:rsidRPr="00407E0A">
              <w:rPr>
                <w:color w:val="000000"/>
                <w:sz w:val="20"/>
              </w:rPr>
              <w:t xml:space="preserve">          </w:t>
            </w:r>
            <w:r w:rsidRPr="00407E0A">
              <w:rPr>
                <w:b/>
                <w:i/>
                <w:color w:val="000000"/>
                <w:sz w:val="20"/>
              </w:rPr>
              <w:t>Vânat mic:</w:t>
            </w:r>
          </w:p>
        </w:tc>
      </w:tr>
      <w:tr w:rsidR="00CB5492" w:rsidRPr="00407E0A" w:rsidTr="00922547">
        <w:tc>
          <w:tcPr>
            <w:tcW w:w="568" w:type="dxa"/>
            <w:shd w:val="clear" w:color="auto" w:fill="auto"/>
            <w:vAlign w:val="center"/>
          </w:tcPr>
          <w:p w:rsidR="00CB5492" w:rsidRPr="00407E0A" w:rsidRDefault="00DF75E2" w:rsidP="001F09DE">
            <w:pPr>
              <w:spacing w:line="276" w:lineRule="auto"/>
              <w:jc w:val="center"/>
              <w:rPr>
                <w:color w:val="000000"/>
                <w:sz w:val="20"/>
              </w:rPr>
            </w:pPr>
            <w:r w:rsidRPr="00407E0A">
              <w:rPr>
                <w:color w:val="000000"/>
                <w:sz w:val="20"/>
              </w:rPr>
              <w:t>1</w:t>
            </w:r>
            <w:r w:rsidR="00D54B07" w:rsidRPr="00407E0A">
              <w:rPr>
                <w:color w:val="000000"/>
                <w:sz w:val="20"/>
              </w:rPr>
              <w:t>.</w:t>
            </w:r>
          </w:p>
        </w:tc>
        <w:tc>
          <w:tcPr>
            <w:tcW w:w="1808" w:type="dxa"/>
            <w:shd w:val="clear" w:color="auto" w:fill="auto"/>
            <w:vAlign w:val="center"/>
          </w:tcPr>
          <w:p w:rsidR="00CB5492" w:rsidRPr="00407E0A" w:rsidRDefault="00CB5492" w:rsidP="001F09DE">
            <w:pPr>
              <w:spacing w:line="276" w:lineRule="auto"/>
              <w:ind w:left="-1" w:right="-108"/>
              <w:rPr>
                <w:color w:val="000000"/>
                <w:sz w:val="20"/>
              </w:rPr>
            </w:pPr>
            <w:r w:rsidRPr="00407E0A">
              <w:rPr>
                <w:color w:val="000000"/>
                <w:sz w:val="20"/>
              </w:rPr>
              <w:t>Iepure de câmp</w:t>
            </w:r>
            <w:r w:rsidR="007641E4" w:rsidRPr="00407E0A">
              <w:rPr>
                <w:sz w:val="20"/>
              </w:rPr>
              <w:t>*</w:t>
            </w:r>
          </w:p>
        </w:tc>
        <w:tc>
          <w:tcPr>
            <w:tcW w:w="851" w:type="dxa"/>
            <w:shd w:val="clear" w:color="auto" w:fill="auto"/>
            <w:vAlign w:val="center"/>
          </w:tcPr>
          <w:p w:rsidR="00CB5492" w:rsidRPr="00407E0A" w:rsidRDefault="00CB5492" w:rsidP="001F09DE">
            <w:pPr>
              <w:spacing w:line="276" w:lineRule="auto"/>
              <w:jc w:val="center"/>
              <w:rPr>
                <w:color w:val="000000"/>
                <w:sz w:val="20"/>
              </w:rPr>
            </w:pPr>
          </w:p>
        </w:tc>
        <w:tc>
          <w:tcPr>
            <w:tcW w:w="992" w:type="dxa"/>
            <w:shd w:val="clear" w:color="auto" w:fill="auto"/>
            <w:vAlign w:val="center"/>
          </w:tcPr>
          <w:p w:rsidR="00CB5492" w:rsidRPr="00407E0A" w:rsidRDefault="00CB5492" w:rsidP="001F09DE">
            <w:pPr>
              <w:spacing w:line="276" w:lineRule="auto"/>
              <w:jc w:val="center"/>
              <w:rPr>
                <w:color w:val="000000"/>
                <w:sz w:val="20"/>
              </w:rPr>
            </w:pPr>
          </w:p>
        </w:tc>
        <w:tc>
          <w:tcPr>
            <w:tcW w:w="992" w:type="dxa"/>
            <w:shd w:val="clear" w:color="auto" w:fill="auto"/>
            <w:vAlign w:val="center"/>
          </w:tcPr>
          <w:p w:rsidR="00CB5492" w:rsidRPr="00407E0A" w:rsidRDefault="00CB5492" w:rsidP="001F09DE">
            <w:pPr>
              <w:spacing w:line="276" w:lineRule="auto"/>
              <w:jc w:val="center"/>
              <w:rPr>
                <w:color w:val="000000"/>
                <w:sz w:val="20"/>
              </w:rPr>
            </w:pPr>
          </w:p>
        </w:tc>
        <w:tc>
          <w:tcPr>
            <w:tcW w:w="851" w:type="dxa"/>
            <w:shd w:val="clear" w:color="auto" w:fill="auto"/>
            <w:vAlign w:val="center"/>
          </w:tcPr>
          <w:p w:rsidR="00CB5492" w:rsidRPr="00407E0A" w:rsidRDefault="00CB5492" w:rsidP="001F09DE">
            <w:pPr>
              <w:spacing w:line="276" w:lineRule="auto"/>
              <w:jc w:val="center"/>
              <w:rPr>
                <w:color w:val="000000"/>
                <w:sz w:val="20"/>
              </w:rPr>
            </w:pPr>
          </w:p>
        </w:tc>
        <w:tc>
          <w:tcPr>
            <w:tcW w:w="709" w:type="dxa"/>
            <w:shd w:val="clear" w:color="auto" w:fill="auto"/>
            <w:vAlign w:val="center"/>
          </w:tcPr>
          <w:p w:rsidR="00CB5492" w:rsidRPr="00407E0A" w:rsidRDefault="00CB5492" w:rsidP="001F09DE">
            <w:pPr>
              <w:spacing w:line="276" w:lineRule="auto"/>
              <w:rPr>
                <w:color w:val="000000"/>
                <w:sz w:val="20"/>
              </w:rPr>
            </w:pPr>
          </w:p>
        </w:tc>
        <w:tc>
          <w:tcPr>
            <w:tcW w:w="1134" w:type="dxa"/>
            <w:shd w:val="clear" w:color="auto" w:fill="auto"/>
            <w:vAlign w:val="center"/>
          </w:tcPr>
          <w:p w:rsidR="00CB5492" w:rsidRPr="00407E0A" w:rsidRDefault="00CB5492" w:rsidP="001F09DE">
            <w:pPr>
              <w:spacing w:line="276" w:lineRule="auto"/>
              <w:jc w:val="center"/>
              <w:rPr>
                <w:color w:val="000000"/>
                <w:sz w:val="20"/>
              </w:rPr>
            </w:pPr>
          </w:p>
        </w:tc>
        <w:tc>
          <w:tcPr>
            <w:tcW w:w="2268" w:type="dxa"/>
            <w:shd w:val="clear" w:color="auto" w:fill="auto"/>
            <w:vAlign w:val="center"/>
          </w:tcPr>
          <w:p w:rsidR="00CB5492" w:rsidRPr="00407E0A" w:rsidRDefault="00CB5492" w:rsidP="001F09DE">
            <w:pPr>
              <w:spacing w:line="276" w:lineRule="auto"/>
              <w:jc w:val="center"/>
              <w:rPr>
                <w:color w:val="000000"/>
                <w:sz w:val="20"/>
              </w:rPr>
            </w:pPr>
          </w:p>
        </w:tc>
      </w:tr>
      <w:tr w:rsidR="00CB5492" w:rsidRPr="00407E0A" w:rsidTr="00922547">
        <w:tc>
          <w:tcPr>
            <w:tcW w:w="568" w:type="dxa"/>
            <w:shd w:val="clear" w:color="auto" w:fill="auto"/>
            <w:vAlign w:val="center"/>
          </w:tcPr>
          <w:p w:rsidR="00CB5492" w:rsidRPr="00407E0A" w:rsidRDefault="00DF75E2" w:rsidP="001F09DE">
            <w:pPr>
              <w:spacing w:line="276" w:lineRule="auto"/>
              <w:jc w:val="center"/>
              <w:rPr>
                <w:color w:val="000000"/>
                <w:sz w:val="20"/>
              </w:rPr>
            </w:pPr>
            <w:r w:rsidRPr="00407E0A">
              <w:rPr>
                <w:color w:val="000000"/>
                <w:sz w:val="20"/>
              </w:rPr>
              <w:t>2</w:t>
            </w:r>
            <w:r w:rsidR="00D54B07" w:rsidRPr="00407E0A">
              <w:rPr>
                <w:color w:val="000000"/>
                <w:sz w:val="20"/>
              </w:rPr>
              <w:t>.</w:t>
            </w:r>
          </w:p>
        </w:tc>
        <w:tc>
          <w:tcPr>
            <w:tcW w:w="1808" w:type="dxa"/>
            <w:shd w:val="clear" w:color="auto" w:fill="auto"/>
            <w:vAlign w:val="center"/>
          </w:tcPr>
          <w:p w:rsidR="00CB5492" w:rsidRPr="00407E0A" w:rsidRDefault="00CB5492" w:rsidP="001F09DE">
            <w:pPr>
              <w:spacing w:line="276" w:lineRule="auto"/>
              <w:rPr>
                <w:color w:val="000000"/>
                <w:sz w:val="20"/>
              </w:rPr>
            </w:pPr>
            <w:r w:rsidRPr="00407E0A">
              <w:rPr>
                <w:color w:val="000000"/>
                <w:sz w:val="20"/>
              </w:rPr>
              <w:t>Fazan</w:t>
            </w:r>
            <w:r w:rsidR="007641E4" w:rsidRPr="00407E0A">
              <w:rPr>
                <w:sz w:val="20"/>
              </w:rPr>
              <w:t>*</w:t>
            </w:r>
          </w:p>
        </w:tc>
        <w:tc>
          <w:tcPr>
            <w:tcW w:w="851" w:type="dxa"/>
            <w:shd w:val="clear" w:color="auto" w:fill="auto"/>
            <w:vAlign w:val="center"/>
          </w:tcPr>
          <w:p w:rsidR="00CB5492" w:rsidRPr="00407E0A" w:rsidRDefault="00CB5492" w:rsidP="001F09DE">
            <w:pPr>
              <w:spacing w:line="276" w:lineRule="auto"/>
              <w:jc w:val="center"/>
              <w:rPr>
                <w:color w:val="000000"/>
                <w:sz w:val="20"/>
              </w:rPr>
            </w:pPr>
          </w:p>
        </w:tc>
        <w:tc>
          <w:tcPr>
            <w:tcW w:w="992" w:type="dxa"/>
            <w:shd w:val="clear" w:color="auto" w:fill="auto"/>
            <w:vAlign w:val="center"/>
          </w:tcPr>
          <w:p w:rsidR="00CB5492" w:rsidRPr="00407E0A" w:rsidRDefault="00CB5492" w:rsidP="001F09DE">
            <w:pPr>
              <w:spacing w:line="276" w:lineRule="auto"/>
              <w:jc w:val="center"/>
              <w:rPr>
                <w:color w:val="000000"/>
                <w:sz w:val="20"/>
              </w:rPr>
            </w:pPr>
          </w:p>
        </w:tc>
        <w:tc>
          <w:tcPr>
            <w:tcW w:w="992" w:type="dxa"/>
            <w:shd w:val="clear" w:color="auto" w:fill="auto"/>
            <w:vAlign w:val="center"/>
          </w:tcPr>
          <w:p w:rsidR="00CB5492" w:rsidRPr="00407E0A" w:rsidRDefault="00CB5492" w:rsidP="001F09DE">
            <w:pPr>
              <w:spacing w:line="276" w:lineRule="auto"/>
              <w:jc w:val="center"/>
              <w:rPr>
                <w:color w:val="000000"/>
                <w:sz w:val="20"/>
              </w:rPr>
            </w:pPr>
          </w:p>
        </w:tc>
        <w:tc>
          <w:tcPr>
            <w:tcW w:w="851" w:type="dxa"/>
            <w:shd w:val="clear" w:color="auto" w:fill="auto"/>
            <w:vAlign w:val="center"/>
          </w:tcPr>
          <w:p w:rsidR="00CB5492" w:rsidRPr="00407E0A" w:rsidRDefault="00CB5492" w:rsidP="001F09DE">
            <w:pPr>
              <w:spacing w:line="276" w:lineRule="auto"/>
              <w:jc w:val="center"/>
              <w:rPr>
                <w:color w:val="000000"/>
                <w:sz w:val="20"/>
              </w:rPr>
            </w:pPr>
          </w:p>
        </w:tc>
        <w:tc>
          <w:tcPr>
            <w:tcW w:w="709" w:type="dxa"/>
            <w:shd w:val="clear" w:color="auto" w:fill="auto"/>
            <w:vAlign w:val="center"/>
          </w:tcPr>
          <w:p w:rsidR="00CB5492" w:rsidRPr="00407E0A" w:rsidRDefault="00CB5492" w:rsidP="001F09DE">
            <w:pPr>
              <w:spacing w:line="276" w:lineRule="auto"/>
              <w:jc w:val="center"/>
              <w:rPr>
                <w:color w:val="000000"/>
                <w:sz w:val="20"/>
              </w:rPr>
            </w:pPr>
          </w:p>
        </w:tc>
        <w:tc>
          <w:tcPr>
            <w:tcW w:w="1134" w:type="dxa"/>
            <w:shd w:val="clear" w:color="auto" w:fill="auto"/>
            <w:vAlign w:val="center"/>
          </w:tcPr>
          <w:p w:rsidR="00CB5492" w:rsidRPr="00407E0A" w:rsidRDefault="00CB5492" w:rsidP="001F09DE">
            <w:pPr>
              <w:spacing w:line="276" w:lineRule="auto"/>
              <w:rPr>
                <w:color w:val="000000"/>
                <w:sz w:val="20"/>
              </w:rPr>
            </w:pPr>
          </w:p>
        </w:tc>
        <w:tc>
          <w:tcPr>
            <w:tcW w:w="2268" w:type="dxa"/>
            <w:shd w:val="clear" w:color="auto" w:fill="auto"/>
            <w:vAlign w:val="center"/>
          </w:tcPr>
          <w:p w:rsidR="00CB5492" w:rsidRPr="00407E0A" w:rsidRDefault="00CB5492" w:rsidP="001F09DE">
            <w:pPr>
              <w:spacing w:line="276" w:lineRule="auto"/>
              <w:jc w:val="center"/>
              <w:rPr>
                <w:color w:val="000000"/>
                <w:sz w:val="20"/>
              </w:rPr>
            </w:pPr>
          </w:p>
        </w:tc>
      </w:tr>
      <w:tr w:rsidR="00CB5492" w:rsidRPr="00407E0A" w:rsidTr="00922547">
        <w:tc>
          <w:tcPr>
            <w:tcW w:w="568" w:type="dxa"/>
            <w:shd w:val="clear" w:color="auto" w:fill="auto"/>
            <w:vAlign w:val="center"/>
          </w:tcPr>
          <w:p w:rsidR="00CB5492" w:rsidRPr="00407E0A" w:rsidRDefault="00DF75E2" w:rsidP="001F09DE">
            <w:pPr>
              <w:spacing w:line="276" w:lineRule="auto"/>
              <w:jc w:val="center"/>
              <w:rPr>
                <w:color w:val="000000"/>
                <w:sz w:val="20"/>
              </w:rPr>
            </w:pPr>
            <w:r w:rsidRPr="00407E0A">
              <w:rPr>
                <w:color w:val="000000"/>
                <w:sz w:val="20"/>
              </w:rPr>
              <w:t>3</w:t>
            </w:r>
            <w:r w:rsidR="00D54B07" w:rsidRPr="00407E0A">
              <w:rPr>
                <w:color w:val="000000"/>
                <w:sz w:val="20"/>
              </w:rPr>
              <w:t>.</w:t>
            </w:r>
          </w:p>
        </w:tc>
        <w:tc>
          <w:tcPr>
            <w:tcW w:w="1808" w:type="dxa"/>
            <w:shd w:val="clear" w:color="auto" w:fill="auto"/>
            <w:vAlign w:val="center"/>
          </w:tcPr>
          <w:p w:rsidR="00CB5492" w:rsidRPr="00407E0A" w:rsidRDefault="00CB5492" w:rsidP="001F09DE">
            <w:pPr>
              <w:spacing w:line="276" w:lineRule="auto"/>
              <w:rPr>
                <w:color w:val="000000"/>
                <w:sz w:val="20"/>
              </w:rPr>
            </w:pPr>
            <w:r w:rsidRPr="00407E0A">
              <w:rPr>
                <w:color w:val="000000"/>
                <w:sz w:val="20"/>
              </w:rPr>
              <w:t>Viezure</w:t>
            </w:r>
            <w:r w:rsidR="000E6041" w:rsidRPr="00407E0A">
              <w:rPr>
                <w:sz w:val="20"/>
              </w:rPr>
              <w:t>*</w:t>
            </w:r>
            <w:r w:rsidRPr="00407E0A">
              <w:rPr>
                <w:color w:val="000000"/>
                <w:sz w:val="20"/>
              </w:rPr>
              <w:t xml:space="preserve">   </w:t>
            </w:r>
          </w:p>
        </w:tc>
        <w:tc>
          <w:tcPr>
            <w:tcW w:w="851" w:type="dxa"/>
            <w:shd w:val="clear" w:color="auto" w:fill="auto"/>
            <w:vAlign w:val="center"/>
          </w:tcPr>
          <w:p w:rsidR="00CB5492" w:rsidRPr="00407E0A" w:rsidRDefault="00CB5492" w:rsidP="001F09DE">
            <w:pPr>
              <w:spacing w:line="276" w:lineRule="auto"/>
              <w:jc w:val="center"/>
              <w:rPr>
                <w:color w:val="000000"/>
                <w:sz w:val="20"/>
              </w:rPr>
            </w:pPr>
          </w:p>
        </w:tc>
        <w:tc>
          <w:tcPr>
            <w:tcW w:w="992" w:type="dxa"/>
            <w:shd w:val="clear" w:color="auto" w:fill="auto"/>
            <w:vAlign w:val="center"/>
          </w:tcPr>
          <w:p w:rsidR="00CB5492" w:rsidRPr="00407E0A" w:rsidRDefault="00CB5492" w:rsidP="001F09DE">
            <w:pPr>
              <w:spacing w:line="276" w:lineRule="auto"/>
              <w:jc w:val="center"/>
              <w:rPr>
                <w:color w:val="000000"/>
                <w:sz w:val="20"/>
              </w:rPr>
            </w:pPr>
          </w:p>
        </w:tc>
        <w:tc>
          <w:tcPr>
            <w:tcW w:w="992" w:type="dxa"/>
            <w:shd w:val="clear" w:color="auto" w:fill="auto"/>
            <w:vAlign w:val="center"/>
          </w:tcPr>
          <w:p w:rsidR="00CB5492" w:rsidRPr="00407E0A" w:rsidRDefault="00CB5492" w:rsidP="001F09DE">
            <w:pPr>
              <w:spacing w:line="276" w:lineRule="auto"/>
              <w:jc w:val="center"/>
              <w:rPr>
                <w:color w:val="000000"/>
                <w:sz w:val="20"/>
              </w:rPr>
            </w:pPr>
          </w:p>
        </w:tc>
        <w:tc>
          <w:tcPr>
            <w:tcW w:w="851" w:type="dxa"/>
            <w:shd w:val="clear" w:color="auto" w:fill="auto"/>
            <w:vAlign w:val="center"/>
          </w:tcPr>
          <w:p w:rsidR="00CB5492" w:rsidRPr="00407E0A" w:rsidRDefault="00CB5492" w:rsidP="001F09DE">
            <w:pPr>
              <w:spacing w:line="276" w:lineRule="auto"/>
              <w:jc w:val="center"/>
              <w:rPr>
                <w:color w:val="000000"/>
                <w:sz w:val="20"/>
              </w:rPr>
            </w:pPr>
          </w:p>
        </w:tc>
        <w:tc>
          <w:tcPr>
            <w:tcW w:w="709" w:type="dxa"/>
            <w:shd w:val="clear" w:color="auto" w:fill="auto"/>
            <w:vAlign w:val="center"/>
          </w:tcPr>
          <w:p w:rsidR="00CB5492" w:rsidRPr="00407E0A" w:rsidRDefault="00CB5492" w:rsidP="001F09DE">
            <w:pPr>
              <w:spacing w:line="276" w:lineRule="auto"/>
              <w:jc w:val="center"/>
              <w:rPr>
                <w:color w:val="000000"/>
                <w:sz w:val="20"/>
              </w:rPr>
            </w:pPr>
          </w:p>
        </w:tc>
        <w:tc>
          <w:tcPr>
            <w:tcW w:w="1134" w:type="dxa"/>
            <w:shd w:val="clear" w:color="auto" w:fill="auto"/>
            <w:vAlign w:val="center"/>
          </w:tcPr>
          <w:p w:rsidR="00CB5492" w:rsidRPr="00407E0A" w:rsidRDefault="00CB5492" w:rsidP="001F09DE">
            <w:pPr>
              <w:spacing w:line="276" w:lineRule="auto"/>
              <w:jc w:val="center"/>
              <w:rPr>
                <w:color w:val="000000"/>
                <w:sz w:val="20"/>
              </w:rPr>
            </w:pPr>
          </w:p>
        </w:tc>
        <w:tc>
          <w:tcPr>
            <w:tcW w:w="2268" w:type="dxa"/>
            <w:shd w:val="clear" w:color="auto" w:fill="auto"/>
            <w:vAlign w:val="center"/>
          </w:tcPr>
          <w:p w:rsidR="00CB5492" w:rsidRPr="00407E0A" w:rsidRDefault="00CB5492" w:rsidP="001F09DE">
            <w:pPr>
              <w:spacing w:line="276" w:lineRule="auto"/>
              <w:jc w:val="center"/>
              <w:rPr>
                <w:color w:val="000000"/>
                <w:sz w:val="20"/>
              </w:rPr>
            </w:pPr>
          </w:p>
        </w:tc>
      </w:tr>
      <w:tr w:rsidR="00CB5492" w:rsidRPr="00407E0A" w:rsidTr="00922547">
        <w:tc>
          <w:tcPr>
            <w:tcW w:w="568" w:type="dxa"/>
            <w:shd w:val="clear" w:color="auto" w:fill="auto"/>
            <w:vAlign w:val="center"/>
          </w:tcPr>
          <w:p w:rsidR="00CB5492" w:rsidRPr="00407E0A" w:rsidRDefault="00DF75E2" w:rsidP="001F09DE">
            <w:pPr>
              <w:spacing w:line="276" w:lineRule="auto"/>
              <w:jc w:val="center"/>
              <w:rPr>
                <w:color w:val="000000"/>
                <w:sz w:val="20"/>
              </w:rPr>
            </w:pPr>
            <w:r w:rsidRPr="00407E0A">
              <w:rPr>
                <w:color w:val="000000"/>
                <w:sz w:val="20"/>
              </w:rPr>
              <w:t>4</w:t>
            </w:r>
            <w:r w:rsidR="00D54B07" w:rsidRPr="00407E0A">
              <w:rPr>
                <w:color w:val="000000"/>
                <w:sz w:val="20"/>
              </w:rPr>
              <w:t>.</w:t>
            </w:r>
          </w:p>
        </w:tc>
        <w:tc>
          <w:tcPr>
            <w:tcW w:w="1808" w:type="dxa"/>
            <w:shd w:val="clear" w:color="auto" w:fill="auto"/>
            <w:vAlign w:val="center"/>
          </w:tcPr>
          <w:p w:rsidR="00CB5492" w:rsidRPr="00407E0A" w:rsidRDefault="00CB5492" w:rsidP="001F09DE">
            <w:pPr>
              <w:spacing w:line="276" w:lineRule="auto"/>
              <w:rPr>
                <w:color w:val="000000"/>
                <w:sz w:val="20"/>
              </w:rPr>
            </w:pPr>
            <w:r w:rsidRPr="00407E0A">
              <w:rPr>
                <w:color w:val="000000"/>
                <w:sz w:val="20"/>
              </w:rPr>
              <w:t>Lup</w:t>
            </w:r>
            <w:r w:rsidR="007641E4" w:rsidRPr="00407E0A">
              <w:rPr>
                <w:sz w:val="20"/>
              </w:rPr>
              <w:t>*</w:t>
            </w:r>
          </w:p>
        </w:tc>
        <w:tc>
          <w:tcPr>
            <w:tcW w:w="851" w:type="dxa"/>
            <w:shd w:val="clear" w:color="auto" w:fill="auto"/>
            <w:vAlign w:val="center"/>
          </w:tcPr>
          <w:p w:rsidR="00CB5492" w:rsidRPr="00407E0A" w:rsidRDefault="00CB5492" w:rsidP="001F09DE">
            <w:pPr>
              <w:spacing w:line="276" w:lineRule="auto"/>
              <w:jc w:val="center"/>
              <w:rPr>
                <w:color w:val="000000"/>
                <w:sz w:val="20"/>
              </w:rPr>
            </w:pPr>
          </w:p>
        </w:tc>
        <w:tc>
          <w:tcPr>
            <w:tcW w:w="992" w:type="dxa"/>
            <w:shd w:val="clear" w:color="auto" w:fill="auto"/>
            <w:vAlign w:val="center"/>
          </w:tcPr>
          <w:p w:rsidR="00CB5492" w:rsidRPr="00407E0A" w:rsidRDefault="00CB5492" w:rsidP="001F09DE">
            <w:pPr>
              <w:spacing w:line="276" w:lineRule="auto"/>
              <w:jc w:val="center"/>
              <w:rPr>
                <w:color w:val="000000"/>
                <w:sz w:val="20"/>
              </w:rPr>
            </w:pPr>
          </w:p>
        </w:tc>
        <w:tc>
          <w:tcPr>
            <w:tcW w:w="992" w:type="dxa"/>
            <w:shd w:val="clear" w:color="auto" w:fill="auto"/>
            <w:vAlign w:val="center"/>
          </w:tcPr>
          <w:p w:rsidR="00CB5492" w:rsidRPr="00407E0A" w:rsidRDefault="00CB5492" w:rsidP="001F09DE">
            <w:pPr>
              <w:spacing w:line="276" w:lineRule="auto"/>
              <w:jc w:val="center"/>
              <w:rPr>
                <w:color w:val="000000"/>
                <w:sz w:val="20"/>
              </w:rPr>
            </w:pPr>
          </w:p>
        </w:tc>
        <w:tc>
          <w:tcPr>
            <w:tcW w:w="851" w:type="dxa"/>
            <w:shd w:val="clear" w:color="auto" w:fill="auto"/>
            <w:vAlign w:val="center"/>
          </w:tcPr>
          <w:p w:rsidR="00CB5492" w:rsidRPr="00407E0A" w:rsidRDefault="00CB5492" w:rsidP="001F09DE">
            <w:pPr>
              <w:spacing w:line="276" w:lineRule="auto"/>
              <w:jc w:val="center"/>
              <w:rPr>
                <w:color w:val="000000"/>
                <w:sz w:val="20"/>
              </w:rPr>
            </w:pPr>
          </w:p>
        </w:tc>
        <w:tc>
          <w:tcPr>
            <w:tcW w:w="709" w:type="dxa"/>
            <w:shd w:val="clear" w:color="auto" w:fill="auto"/>
            <w:vAlign w:val="center"/>
          </w:tcPr>
          <w:p w:rsidR="00CB5492" w:rsidRPr="00407E0A" w:rsidRDefault="00CB5492" w:rsidP="001F09DE">
            <w:pPr>
              <w:spacing w:line="276" w:lineRule="auto"/>
              <w:jc w:val="center"/>
              <w:rPr>
                <w:color w:val="000000"/>
                <w:sz w:val="20"/>
              </w:rPr>
            </w:pPr>
          </w:p>
        </w:tc>
        <w:tc>
          <w:tcPr>
            <w:tcW w:w="1134" w:type="dxa"/>
            <w:shd w:val="clear" w:color="auto" w:fill="auto"/>
            <w:vAlign w:val="center"/>
          </w:tcPr>
          <w:p w:rsidR="00CB5492" w:rsidRPr="00407E0A" w:rsidRDefault="00CB5492" w:rsidP="001F09DE">
            <w:pPr>
              <w:spacing w:line="276" w:lineRule="auto"/>
              <w:jc w:val="center"/>
              <w:rPr>
                <w:color w:val="000000"/>
                <w:sz w:val="20"/>
              </w:rPr>
            </w:pPr>
          </w:p>
        </w:tc>
        <w:tc>
          <w:tcPr>
            <w:tcW w:w="2268" w:type="dxa"/>
            <w:shd w:val="clear" w:color="auto" w:fill="auto"/>
            <w:vAlign w:val="center"/>
          </w:tcPr>
          <w:p w:rsidR="00CB5492" w:rsidRPr="00407E0A" w:rsidRDefault="00CB5492" w:rsidP="001F09DE">
            <w:pPr>
              <w:spacing w:line="276" w:lineRule="auto"/>
              <w:jc w:val="center"/>
              <w:rPr>
                <w:color w:val="000000"/>
                <w:sz w:val="20"/>
              </w:rPr>
            </w:pPr>
          </w:p>
        </w:tc>
      </w:tr>
      <w:tr w:rsidR="00CB5492" w:rsidRPr="00407E0A" w:rsidTr="00922547">
        <w:tc>
          <w:tcPr>
            <w:tcW w:w="568" w:type="dxa"/>
            <w:shd w:val="clear" w:color="auto" w:fill="auto"/>
            <w:vAlign w:val="center"/>
          </w:tcPr>
          <w:p w:rsidR="00CB5492" w:rsidRPr="00407E0A" w:rsidRDefault="00DF75E2" w:rsidP="001F09DE">
            <w:pPr>
              <w:spacing w:line="276" w:lineRule="auto"/>
              <w:jc w:val="center"/>
              <w:rPr>
                <w:color w:val="000000"/>
                <w:sz w:val="20"/>
              </w:rPr>
            </w:pPr>
            <w:r w:rsidRPr="00407E0A">
              <w:rPr>
                <w:color w:val="000000"/>
                <w:sz w:val="20"/>
              </w:rPr>
              <w:t>5</w:t>
            </w:r>
            <w:r w:rsidR="00D54B07" w:rsidRPr="00407E0A">
              <w:rPr>
                <w:color w:val="000000"/>
                <w:sz w:val="20"/>
              </w:rPr>
              <w:t>.</w:t>
            </w:r>
          </w:p>
        </w:tc>
        <w:tc>
          <w:tcPr>
            <w:tcW w:w="1808" w:type="dxa"/>
            <w:shd w:val="clear" w:color="auto" w:fill="auto"/>
            <w:vAlign w:val="center"/>
          </w:tcPr>
          <w:p w:rsidR="00CB5492" w:rsidRPr="00407E0A" w:rsidRDefault="00CB5492" w:rsidP="001F09DE">
            <w:pPr>
              <w:spacing w:line="276" w:lineRule="auto"/>
              <w:rPr>
                <w:color w:val="000000"/>
                <w:sz w:val="20"/>
              </w:rPr>
            </w:pPr>
            <w:r w:rsidRPr="00407E0A">
              <w:rPr>
                <w:color w:val="000000"/>
                <w:sz w:val="20"/>
              </w:rPr>
              <w:t>Vulpe</w:t>
            </w:r>
            <w:r w:rsidR="007641E4" w:rsidRPr="00407E0A">
              <w:rPr>
                <w:sz w:val="20"/>
              </w:rPr>
              <w:t>*</w:t>
            </w:r>
          </w:p>
        </w:tc>
        <w:tc>
          <w:tcPr>
            <w:tcW w:w="851" w:type="dxa"/>
            <w:shd w:val="clear" w:color="auto" w:fill="auto"/>
            <w:vAlign w:val="center"/>
          </w:tcPr>
          <w:p w:rsidR="00CB5492" w:rsidRPr="00407E0A" w:rsidRDefault="00CB5492" w:rsidP="001F09DE">
            <w:pPr>
              <w:spacing w:line="276" w:lineRule="auto"/>
              <w:jc w:val="center"/>
              <w:rPr>
                <w:color w:val="000000"/>
                <w:sz w:val="20"/>
              </w:rPr>
            </w:pPr>
          </w:p>
        </w:tc>
        <w:tc>
          <w:tcPr>
            <w:tcW w:w="992" w:type="dxa"/>
            <w:shd w:val="clear" w:color="auto" w:fill="auto"/>
            <w:vAlign w:val="center"/>
          </w:tcPr>
          <w:p w:rsidR="00CB5492" w:rsidRPr="00407E0A" w:rsidRDefault="00CB5492" w:rsidP="001F09DE">
            <w:pPr>
              <w:spacing w:line="276" w:lineRule="auto"/>
              <w:jc w:val="center"/>
              <w:rPr>
                <w:color w:val="000000"/>
                <w:sz w:val="20"/>
              </w:rPr>
            </w:pPr>
          </w:p>
        </w:tc>
        <w:tc>
          <w:tcPr>
            <w:tcW w:w="992" w:type="dxa"/>
            <w:shd w:val="clear" w:color="auto" w:fill="auto"/>
            <w:vAlign w:val="center"/>
          </w:tcPr>
          <w:p w:rsidR="00CB5492" w:rsidRPr="00407E0A" w:rsidRDefault="00CB5492" w:rsidP="001F09DE">
            <w:pPr>
              <w:spacing w:line="276" w:lineRule="auto"/>
              <w:jc w:val="center"/>
              <w:rPr>
                <w:color w:val="000000"/>
                <w:sz w:val="20"/>
              </w:rPr>
            </w:pPr>
          </w:p>
        </w:tc>
        <w:tc>
          <w:tcPr>
            <w:tcW w:w="851" w:type="dxa"/>
            <w:shd w:val="clear" w:color="auto" w:fill="auto"/>
            <w:vAlign w:val="center"/>
          </w:tcPr>
          <w:p w:rsidR="00CB5492" w:rsidRPr="00407E0A" w:rsidRDefault="00CB5492" w:rsidP="001F09DE">
            <w:pPr>
              <w:spacing w:line="276" w:lineRule="auto"/>
              <w:jc w:val="center"/>
              <w:rPr>
                <w:color w:val="000000"/>
                <w:sz w:val="20"/>
              </w:rPr>
            </w:pPr>
          </w:p>
        </w:tc>
        <w:tc>
          <w:tcPr>
            <w:tcW w:w="709" w:type="dxa"/>
            <w:shd w:val="clear" w:color="auto" w:fill="auto"/>
            <w:vAlign w:val="center"/>
          </w:tcPr>
          <w:p w:rsidR="00CB5492" w:rsidRPr="00407E0A" w:rsidRDefault="00CB5492" w:rsidP="001F09DE">
            <w:pPr>
              <w:spacing w:line="276" w:lineRule="auto"/>
              <w:jc w:val="center"/>
              <w:rPr>
                <w:color w:val="000000"/>
                <w:sz w:val="20"/>
              </w:rPr>
            </w:pPr>
          </w:p>
        </w:tc>
        <w:tc>
          <w:tcPr>
            <w:tcW w:w="1134" w:type="dxa"/>
            <w:shd w:val="clear" w:color="auto" w:fill="auto"/>
            <w:vAlign w:val="center"/>
          </w:tcPr>
          <w:p w:rsidR="00CB5492" w:rsidRPr="00407E0A" w:rsidRDefault="00CB5492" w:rsidP="001F09DE">
            <w:pPr>
              <w:spacing w:line="276" w:lineRule="auto"/>
              <w:jc w:val="center"/>
              <w:rPr>
                <w:color w:val="000000"/>
                <w:sz w:val="20"/>
              </w:rPr>
            </w:pPr>
          </w:p>
        </w:tc>
        <w:tc>
          <w:tcPr>
            <w:tcW w:w="2268" w:type="dxa"/>
            <w:shd w:val="clear" w:color="auto" w:fill="auto"/>
            <w:vAlign w:val="center"/>
          </w:tcPr>
          <w:p w:rsidR="00CB5492" w:rsidRPr="00407E0A" w:rsidRDefault="00CB5492" w:rsidP="001F09DE">
            <w:pPr>
              <w:spacing w:line="276" w:lineRule="auto"/>
              <w:jc w:val="center"/>
              <w:rPr>
                <w:color w:val="000000"/>
                <w:sz w:val="20"/>
              </w:rPr>
            </w:pPr>
          </w:p>
        </w:tc>
      </w:tr>
      <w:tr w:rsidR="00CB5492" w:rsidRPr="00407E0A" w:rsidTr="00922547">
        <w:tc>
          <w:tcPr>
            <w:tcW w:w="568" w:type="dxa"/>
            <w:shd w:val="clear" w:color="auto" w:fill="auto"/>
            <w:vAlign w:val="center"/>
          </w:tcPr>
          <w:p w:rsidR="00CB5492" w:rsidRPr="00407E0A" w:rsidRDefault="00DF75E2" w:rsidP="001F09DE">
            <w:pPr>
              <w:spacing w:line="276" w:lineRule="auto"/>
              <w:jc w:val="center"/>
              <w:rPr>
                <w:color w:val="000000"/>
                <w:sz w:val="20"/>
              </w:rPr>
            </w:pPr>
            <w:r w:rsidRPr="00407E0A">
              <w:rPr>
                <w:color w:val="000000"/>
                <w:sz w:val="20"/>
              </w:rPr>
              <w:t>6</w:t>
            </w:r>
            <w:r w:rsidR="00D54B07" w:rsidRPr="00407E0A">
              <w:rPr>
                <w:color w:val="000000"/>
                <w:sz w:val="20"/>
              </w:rPr>
              <w:t>.</w:t>
            </w:r>
          </w:p>
        </w:tc>
        <w:tc>
          <w:tcPr>
            <w:tcW w:w="1808" w:type="dxa"/>
            <w:shd w:val="clear" w:color="auto" w:fill="auto"/>
            <w:vAlign w:val="center"/>
          </w:tcPr>
          <w:p w:rsidR="00CB5492" w:rsidRPr="00407E0A" w:rsidRDefault="00CB5492" w:rsidP="001F09DE">
            <w:pPr>
              <w:spacing w:line="276" w:lineRule="auto"/>
              <w:rPr>
                <w:color w:val="000000"/>
                <w:sz w:val="20"/>
              </w:rPr>
            </w:pPr>
            <w:r w:rsidRPr="00407E0A">
              <w:rPr>
                <w:color w:val="000000"/>
                <w:sz w:val="20"/>
              </w:rPr>
              <w:t>Şacal</w:t>
            </w:r>
            <w:r w:rsidR="007641E4" w:rsidRPr="00407E0A">
              <w:rPr>
                <w:sz w:val="20"/>
              </w:rPr>
              <w:t>*</w:t>
            </w:r>
          </w:p>
        </w:tc>
        <w:tc>
          <w:tcPr>
            <w:tcW w:w="851" w:type="dxa"/>
            <w:shd w:val="clear" w:color="auto" w:fill="auto"/>
            <w:vAlign w:val="center"/>
          </w:tcPr>
          <w:p w:rsidR="00CB5492" w:rsidRPr="00407E0A" w:rsidRDefault="00CB5492" w:rsidP="001F09DE">
            <w:pPr>
              <w:spacing w:line="276" w:lineRule="auto"/>
              <w:jc w:val="center"/>
              <w:rPr>
                <w:color w:val="000000"/>
                <w:sz w:val="20"/>
              </w:rPr>
            </w:pPr>
          </w:p>
        </w:tc>
        <w:tc>
          <w:tcPr>
            <w:tcW w:w="992" w:type="dxa"/>
            <w:shd w:val="clear" w:color="auto" w:fill="auto"/>
            <w:vAlign w:val="center"/>
          </w:tcPr>
          <w:p w:rsidR="00CB5492" w:rsidRPr="00407E0A" w:rsidRDefault="00CB5492" w:rsidP="001F09DE">
            <w:pPr>
              <w:spacing w:line="276" w:lineRule="auto"/>
              <w:jc w:val="center"/>
              <w:rPr>
                <w:color w:val="000000"/>
                <w:sz w:val="20"/>
              </w:rPr>
            </w:pPr>
          </w:p>
        </w:tc>
        <w:tc>
          <w:tcPr>
            <w:tcW w:w="992" w:type="dxa"/>
            <w:shd w:val="clear" w:color="auto" w:fill="auto"/>
            <w:vAlign w:val="center"/>
          </w:tcPr>
          <w:p w:rsidR="00CB5492" w:rsidRPr="00407E0A" w:rsidRDefault="00CB5492" w:rsidP="001F09DE">
            <w:pPr>
              <w:spacing w:line="276" w:lineRule="auto"/>
              <w:jc w:val="center"/>
              <w:rPr>
                <w:color w:val="000000"/>
                <w:sz w:val="20"/>
              </w:rPr>
            </w:pPr>
          </w:p>
        </w:tc>
        <w:tc>
          <w:tcPr>
            <w:tcW w:w="851" w:type="dxa"/>
            <w:shd w:val="clear" w:color="auto" w:fill="auto"/>
            <w:vAlign w:val="center"/>
          </w:tcPr>
          <w:p w:rsidR="00CB5492" w:rsidRPr="00407E0A" w:rsidRDefault="00CB5492" w:rsidP="001F09DE">
            <w:pPr>
              <w:spacing w:line="276" w:lineRule="auto"/>
              <w:jc w:val="center"/>
              <w:rPr>
                <w:color w:val="000000"/>
                <w:sz w:val="20"/>
              </w:rPr>
            </w:pPr>
          </w:p>
        </w:tc>
        <w:tc>
          <w:tcPr>
            <w:tcW w:w="709" w:type="dxa"/>
            <w:shd w:val="clear" w:color="auto" w:fill="auto"/>
            <w:vAlign w:val="center"/>
          </w:tcPr>
          <w:p w:rsidR="00CB5492" w:rsidRPr="00407E0A" w:rsidRDefault="00CB5492" w:rsidP="001F09DE">
            <w:pPr>
              <w:spacing w:line="276" w:lineRule="auto"/>
              <w:jc w:val="center"/>
              <w:rPr>
                <w:color w:val="000000"/>
                <w:sz w:val="20"/>
              </w:rPr>
            </w:pPr>
          </w:p>
        </w:tc>
        <w:tc>
          <w:tcPr>
            <w:tcW w:w="1134" w:type="dxa"/>
            <w:shd w:val="clear" w:color="auto" w:fill="auto"/>
            <w:vAlign w:val="center"/>
          </w:tcPr>
          <w:p w:rsidR="00CB5492" w:rsidRPr="00407E0A" w:rsidRDefault="00CB5492" w:rsidP="001F09DE">
            <w:pPr>
              <w:spacing w:line="276" w:lineRule="auto"/>
              <w:rPr>
                <w:color w:val="000000"/>
                <w:sz w:val="20"/>
              </w:rPr>
            </w:pPr>
          </w:p>
        </w:tc>
        <w:tc>
          <w:tcPr>
            <w:tcW w:w="2268" w:type="dxa"/>
            <w:shd w:val="clear" w:color="auto" w:fill="auto"/>
            <w:vAlign w:val="center"/>
          </w:tcPr>
          <w:p w:rsidR="00CB5492" w:rsidRPr="00407E0A" w:rsidRDefault="00CB5492" w:rsidP="001F09DE">
            <w:pPr>
              <w:spacing w:line="276" w:lineRule="auto"/>
              <w:jc w:val="center"/>
              <w:rPr>
                <w:color w:val="000000"/>
                <w:sz w:val="20"/>
              </w:rPr>
            </w:pPr>
          </w:p>
        </w:tc>
      </w:tr>
      <w:tr w:rsidR="00CB5492" w:rsidRPr="00407E0A" w:rsidTr="00922547">
        <w:tc>
          <w:tcPr>
            <w:tcW w:w="568" w:type="dxa"/>
            <w:shd w:val="clear" w:color="auto" w:fill="auto"/>
            <w:vAlign w:val="center"/>
          </w:tcPr>
          <w:p w:rsidR="00CB5492" w:rsidRPr="00407E0A" w:rsidRDefault="00DF75E2" w:rsidP="001F09DE">
            <w:pPr>
              <w:spacing w:line="276" w:lineRule="auto"/>
              <w:jc w:val="center"/>
              <w:rPr>
                <w:color w:val="000000"/>
                <w:sz w:val="20"/>
              </w:rPr>
            </w:pPr>
            <w:r w:rsidRPr="00407E0A">
              <w:rPr>
                <w:color w:val="000000"/>
                <w:sz w:val="20"/>
              </w:rPr>
              <w:t>7</w:t>
            </w:r>
            <w:r w:rsidR="00D54B07" w:rsidRPr="00407E0A">
              <w:rPr>
                <w:color w:val="000000"/>
                <w:sz w:val="20"/>
              </w:rPr>
              <w:t>.</w:t>
            </w:r>
          </w:p>
        </w:tc>
        <w:tc>
          <w:tcPr>
            <w:tcW w:w="1808" w:type="dxa"/>
            <w:shd w:val="clear" w:color="auto" w:fill="auto"/>
            <w:vAlign w:val="center"/>
          </w:tcPr>
          <w:p w:rsidR="00CB5492" w:rsidRPr="00407E0A" w:rsidRDefault="00CB5492" w:rsidP="001F09DE">
            <w:pPr>
              <w:spacing w:line="276" w:lineRule="auto"/>
              <w:rPr>
                <w:color w:val="000000"/>
                <w:sz w:val="20"/>
              </w:rPr>
            </w:pPr>
            <w:r w:rsidRPr="00407E0A">
              <w:rPr>
                <w:color w:val="000000"/>
                <w:sz w:val="20"/>
              </w:rPr>
              <w:t>Pisica sălbatică</w:t>
            </w:r>
            <w:r w:rsidR="007641E4" w:rsidRPr="00407E0A">
              <w:rPr>
                <w:sz w:val="20"/>
              </w:rPr>
              <w:t>*</w:t>
            </w:r>
          </w:p>
        </w:tc>
        <w:tc>
          <w:tcPr>
            <w:tcW w:w="851" w:type="dxa"/>
            <w:shd w:val="clear" w:color="auto" w:fill="auto"/>
            <w:vAlign w:val="center"/>
          </w:tcPr>
          <w:p w:rsidR="00CB5492" w:rsidRPr="00407E0A" w:rsidRDefault="00CB5492" w:rsidP="001F09DE">
            <w:pPr>
              <w:spacing w:line="276" w:lineRule="auto"/>
              <w:jc w:val="center"/>
              <w:rPr>
                <w:color w:val="000000"/>
                <w:sz w:val="20"/>
              </w:rPr>
            </w:pPr>
          </w:p>
        </w:tc>
        <w:tc>
          <w:tcPr>
            <w:tcW w:w="992" w:type="dxa"/>
            <w:shd w:val="clear" w:color="auto" w:fill="auto"/>
            <w:vAlign w:val="center"/>
          </w:tcPr>
          <w:p w:rsidR="00CB5492" w:rsidRPr="00407E0A" w:rsidRDefault="00CB5492" w:rsidP="001F09DE">
            <w:pPr>
              <w:spacing w:line="276" w:lineRule="auto"/>
              <w:jc w:val="center"/>
              <w:rPr>
                <w:color w:val="000000"/>
                <w:sz w:val="20"/>
              </w:rPr>
            </w:pPr>
          </w:p>
        </w:tc>
        <w:tc>
          <w:tcPr>
            <w:tcW w:w="992" w:type="dxa"/>
            <w:shd w:val="clear" w:color="auto" w:fill="auto"/>
            <w:vAlign w:val="center"/>
          </w:tcPr>
          <w:p w:rsidR="00CB5492" w:rsidRPr="00407E0A" w:rsidRDefault="00CB5492" w:rsidP="001F09DE">
            <w:pPr>
              <w:spacing w:line="276" w:lineRule="auto"/>
              <w:jc w:val="center"/>
              <w:rPr>
                <w:color w:val="000000"/>
                <w:sz w:val="20"/>
              </w:rPr>
            </w:pPr>
          </w:p>
        </w:tc>
        <w:tc>
          <w:tcPr>
            <w:tcW w:w="851" w:type="dxa"/>
            <w:shd w:val="clear" w:color="auto" w:fill="auto"/>
            <w:vAlign w:val="center"/>
          </w:tcPr>
          <w:p w:rsidR="00CB5492" w:rsidRPr="00407E0A" w:rsidRDefault="00CB5492" w:rsidP="001F09DE">
            <w:pPr>
              <w:spacing w:line="276" w:lineRule="auto"/>
              <w:jc w:val="center"/>
              <w:rPr>
                <w:color w:val="000000"/>
                <w:sz w:val="20"/>
              </w:rPr>
            </w:pPr>
          </w:p>
        </w:tc>
        <w:tc>
          <w:tcPr>
            <w:tcW w:w="709" w:type="dxa"/>
            <w:shd w:val="clear" w:color="auto" w:fill="auto"/>
            <w:vAlign w:val="center"/>
          </w:tcPr>
          <w:p w:rsidR="00CB5492" w:rsidRPr="00407E0A" w:rsidRDefault="00CB5492" w:rsidP="001F09DE">
            <w:pPr>
              <w:spacing w:line="276" w:lineRule="auto"/>
              <w:jc w:val="center"/>
              <w:rPr>
                <w:color w:val="000000"/>
                <w:sz w:val="20"/>
              </w:rPr>
            </w:pPr>
          </w:p>
        </w:tc>
        <w:tc>
          <w:tcPr>
            <w:tcW w:w="1134" w:type="dxa"/>
            <w:shd w:val="clear" w:color="auto" w:fill="auto"/>
            <w:vAlign w:val="center"/>
          </w:tcPr>
          <w:p w:rsidR="00CB5492" w:rsidRPr="00407E0A" w:rsidRDefault="00CB5492" w:rsidP="001F09DE">
            <w:pPr>
              <w:spacing w:line="276" w:lineRule="auto"/>
              <w:rPr>
                <w:color w:val="000000"/>
                <w:sz w:val="20"/>
              </w:rPr>
            </w:pPr>
          </w:p>
        </w:tc>
        <w:tc>
          <w:tcPr>
            <w:tcW w:w="2268" w:type="dxa"/>
            <w:shd w:val="clear" w:color="auto" w:fill="auto"/>
            <w:vAlign w:val="center"/>
          </w:tcPr>
          <w:p w:rsidR="00CB5492" w:rsidRPr="00407E0A" w:rsidRDefault="00CB5492" w:rsidP="001F09DE">
            <w:pPr>
              <w:spacing w:line="276" w:lineRule="auto"/>
              <w:jc w:val="center"/>
              <w:rPr>
                <w:color w:val="000000"/>
                <w:sz w:val="20"/>
              </w:rPr>
            </w:pPr>
          </w:p>
        </w:tc>
      </w:tr>
      <w:tr w:rsidR="00CB5492" w:rsidRPr="00407E0A" w:rsidTr="00922547">
        <w:tc>
          <w:tcPr>
            <w:tcW w:w="568" w:type="dxa"/>
            <w:shd w:val="clear" w:color="auto" w:fill="auto"/>
            <w:vAlign w:val="center"/>
          </w:tcPr>
          <w:p w:rsidR="00CB5492" w:rsidRPr="00407E0A" w:rsidRDefault="00DF75E2" w:rsidP="001F09DE">
            <w:pPr>
              <w:spacing w:line="276" w:lineRule="auto"/>
              <w:jc w:val="center"/>
              <w:rPr>
                <w:color w:val="000000"/>
                <w:sz w:val="20"/>
              </w:rPr>
            </w:pPr>
            <w:r w:rsidRPr="00407E0A">
              <w:rPr>
                <w:color w:val="000000"/>
                <w:sz w:val="20"/>
              </w:rPr>
              <w:t>8</w:t>
            </w:r>
            <w:r w:rsidR="00D54B07" w:rsidRPr="00407E0A">
              <w:rPr>
                <w:color w:val="000000"/>
                <w:sz w:val="20"/>
              </w:rPr>
              <w:t>.</w:t>
            </w:r>
          </w:p>
        </w:tc>
        <w:tc>
          <w:tcPr>
            <w:tcW w:w="1808" w:type="dxa"/>
            <w:shd w:val="clear" w:color="auto" w:fill="auto"/>
            <w:vAlign w:val="center"/>
          </w:tcPr>
          <w:p w:rsidR="00CB5492" w:rsidRPr="00407E0A" w:rsidRDefault="00CB5492" w:rsidP="001F09DE">
            <w:pPr>
              <w:spacing w:line="276" w:lineRule="auto"/>
              <w:rPr>
                <w:color w:val="000000"/>
                <w:sz w:val="20"/>
              </w:rPr>
            </w:pPr>
            <w:r w:rsidRPr="00407E0A">
              <w:rPr>
                <w:color w:val="000000"/>
                <w:sz w:val="20"/>
              </w:rPr>
              <w:t>Câine-enot</w:t>
            </w:r>
            <w:r w:rsidR="007641E4" w:rsidRPr="00407E0A">
              <w:rPr>
                <w:sz w:val="20"/>
              </w:rPr>
              <w:t>*</w:t>
            </w:r>
          </w:p>
        </w:tc>
        <w:tc>
          <w:tcPr>
            <w:tcW w:w="851" w:type="dxa"/>
            <w:shd w:val="clear" w:color="auto" w:fill="auto"/>
            <w:vAlign w:val="center"/>
          </w:tcPr>
          <w:p w:rsidR="00CB5492" w:rsidRPr="00407E0A" w:rsidRDefault="00CB5492" w:rsidP="001F09DE">
            <w:pPr>
              <w:spacing w:line="276" w:lineRule="auto"/>
              <w:jc w:val="center"/>
              <w:rPr>
                <w:color w:val="000000"/>
                <w:sz w:val="20"/>
              </w:rPr>
            </w:pPr>
          </w:p>
        </w:tc>
        <w:tc>
          <w:tcPr>
            <w:tcW w:w="992" w:type="dxa"/>
            <w:shd w:val="clear" w:color="auto" w:fill="auto"/>
            <w:vAlign w:val="center"/>
          </w:tcPr>
          <w:p w:rsidR="00CB5492" w:rsidRPr="00407E0A" w:rsidRDefault="00CB5492" w:rsidP="001F09DE">
            <w:pPr>
              <w:spacing w:line="276" w:lineRule="auto"/>
              <w:jc w:val="center"/>
              <w:rPr>
                <w:color w:val="000000"/>
                <w:sz w:val="20"/>
              </w:rPr>
            </w:pPr>
          </w:p>
        </w:tc>
        <w:tc>
          <w:tcPr>
            <w:tcW w:w="992" w:type="dxa"/>
            <w:shd w:val="clear" w:color="auto" w:fill="auto"/>
            <w:vAlign w:val="center"/>
          </w:tcPr>
          <w:p w:rsidR="00CB5492" w:rsidRPr="00407E0A" w:rsidRDefault="00CB5492" w:rsidP="001F09DE">
            <w:pPr>
              <w:spacing w:line="276" w:lineRule="auto"/>
              <w:jc w:val="center"/>
              <w:rPr>
                <w:color w:val="000000"/>
                <w:sz w:val="20"/>
              </w:rPr>
            </w:pPr>
          </w:p>
        </w:tc>
        <w:tc>
          <w:tcPr>
            <w:tcW w:w="851" w:type="dxa"/>
            <w:shd w:val="clear" w:color="auto" w:fill="auto"/>
            <w:vAlign w:val="center"/>
          </w:tcPr>
          <w:p w:rsidR="00CB5492" w:rsidRPr="00407E0A" w:rsidRDefault="00CB5492" w:rsidP="001F09DE">
            <w:pPr>
              <w:spacing w:line="276" w:lineRule="auto"/>
              <w:jc w:val="center"/>
              <w:rPr>
                <w:color w:val="000000"/>
                <w:sz w:val="20"/>
              </w:rPr>
            </w:pPr>
          </w:p>
        </w:tc>
        <w:tc>
          <w:tcPr>
            <w:tcW w:w="709" w:type="dxa"/>
            <w:shd w:val="clear" w:color="auto" w:fill="auto"/>
            <w:vAlign w:val="center"/>
          </w:tcPr>
          <w:p w:rsidR="00CB5492" w:rsidRPr="00407E0A" w:rsidRDefault="00CB5492" w:rsidP="001F09DE">
            <w:pPr>
              <w:spacing w:line="276" w:lineRule="auto"/>
              <w:jc w:val="center"/>
              <w:rPr>
                <w:color w:val="000000"/>
                <w:sz w:val="20"/>
              </w:rPr>
            </w:pPr>
          </w:p>
        </w:tc>
        <w:tc>
          <w:tcPr>
            <w:tcW w:w="1134" w:type="dxa"/>
            <w:shd w:val="clear" w:color="auto" w:fill="auto"/>
            <w:vAlign w:val="center"/>
          </w:tcPr>
          <w:p w:rsidR="00CB5492" w:rsidRPr="00407E0A" w:rsidRDefault="00CB5492" w:rsidP="001F09DE">
            <w:pPr>
              <w:spacing w:line="276" w:lineRule="auto"/>
              <w:jc w:val="center"/>
              <w:rPr>
                <w:color w:val="000000"/>
                <w:sz w:val="20"/>
              </w:rPr>
            </w:pPr>
          </w:p>
        </w:tc>
        <w:tc>
          <w:tcPr>
            <w:tcW w:w="2268" w:type="dxa"/>
            <w:shd w:val="clear" w:color="auto" w:fill="auto"/>
            <w:vAlign w:val="center"/>
          </w:tcPr>
          <w:p w:rsidR="00CB5492" w:rsidRPr="00407E0A" w:rsidRDefault="00CB5492" w:rsidP="001F09DE">
            <w:pPr>
              <w:spacing w:line="276" w:lineRule="auto"/>
              <w:jc w:val="center"/>
              <w:rPr>
                <w:color w:val="000000"/>
                <w:sz w:val="20"/>
              </w:rPr>
            </w:pPr>
          </w:p>
        </w:tc>
      </w:tr>
      <w:tr w:rsidR="00CB5492" w:rsidRPr="00407E0A" w:rsidTr="00922547">
        <w:tc>
          <w:tcPr>
            <w:tcW w:w="568" w:type="dxa"/>
            <w:shd w:val="clear" w:color="auto" w:fill="auto"/>
            <w:vAlign w:val="center"/>
          </w:tcPr>
          <w:p w:rsidR="00CB5492" w:rsidRPr="00407E0A" w:rsidRDefault="00DF75E2" w:rsidP="001F09DE">
            <w:pPr>
              <w:spacing w:line="276" w:lineRule="auto"/>
              <w:jc w:val="center"/>
              <w:rPr>
                <w:color w:val="000000"/>
                <w:sz w:val="20"/>
              </w:rPr>
            </w:pPr>
            <w:r w:rsidRPr="00407E0A">
              <w:rPr>
                <w:color w:val="000000"/>
                <w:sz w:val="20"/>
              </w:rPr>
              <w:t>9</w:t>
            </w:r>
            <w:r w:rsidR="00D54B07" w:rsidRPr="00407E0A">
              <w:rPr>
                <w:color w:val="000000"/>
                <w:sz w:val="20"/>
              </w:rPr>
              <w:t>.</w:t>
            </w:r>
          </w:p>
        </w:tc>
        <w:tc>
          <w:tcPr>
            <w:tcW w:w="1808" w:type="dxa"/>
            <w:shd w:val="clear" w:color="auto" w:fill="auto"/>
            <w:vAlign w:val="center"/>
          </w:tcPr>
          <w:p w:rsidR="00CB5492" w:rsidRPr="00407E0A" w:rsidRDefault="00CB5492" w:rsidP="001F09DE">
            <w:pPr>
              <w:spacing w:line="276" w:lineRule="auto"/>
              <w:rPr>
                <w:color w:val="000000"/>
                <w:sz w:val="20"/>
              </w:rPr>
            </w:pPr>
            <w:r w:rsidRPr="00407E0A">
              <w:rPr>
                <w:color w:val="000000"/>
                <w:sz w:val="20"/>
              </w:rPr>
              <w:t>Câini hoinari</w:t>
            </w:r>
            <w:r w:rsidR="007641E4" w:rsidRPr="00407E0A">
              <w:rPr>
                <w:sz w:val="20"/>
              </w:rPr>
              <w:t>*</w:t>
            </w:r>
          </w:p>
        </w:tc>
        <w:tc>
          <w:tcPr>
            <w:tcW w:w="851" w:type="dxa"/>
            <w:shd w:val="clear" w:color="auto" w:fill="auto"/>
            <w:vAlign w:val="center"/>
          </w:tcPr>
          <w:p w:rsidR="00CB5492" w:rsidRPr="00407E0A" w:rsidRDefault="00CB5492" w:rsidP="001F09DE">
            <w:pPr>
              <w:spacing w:line="276" w:lineRule="auto"/>
              <w:jc w:val="center"/>
              <w:rPr>
                <w:color w:val="000000"/>
                <w:sz w:val="20"/>
              </w:rPr>
            </w:pPr>
          </w:p>
        </w:tc>
        <w:tc>
          <w:tcPr>
            <w:tcW w:w="992" w:type="dxa"/>
            <w:shd w:val="clear" w:color="auto" w:fill="auto"/>
            <w:vAlign w:val="center"/>
          </w:tcPr>
          <w:p w:rsidR="00CB5492" w:rsidRPr="00407E0A" w:rsidRDefault="00CB5492" w:rsidP="001F09DE">
            <w:pPr>
              <w:spacing w:line="276" w:lineRule="auto"/>
              <w:jc w:val="center"/>
              <w:rPr>
                <w:color w:val="000000"/>
                <w:sz w:val="20"/>
              </w:rPr>
            </w:pPr>
          </w:p>
        </w:tc>
        <w:tc>
          <w:tcPr>
            <w:tcW w:w="992" w:type="dxa"/>
            <w:shd w:val="clear" w:color="auto" w:fill="auto"/>
            <w:vAlign w:val="center"/>
          </w:tcPr>
          <w:p w:rsidR="00CB5492" w:rsidRPr="00407E0A" w:rsidRDefault="00CB5492" w:rsidP="001F09DE">
            <w:pPr>
              <w:spacing w:line="276" w:lineRule="auto"/>
              <w:jc w:val="center"/>
              <w:rPr>
                <w:color w:val="000000"/>
                <w:sz w:val="20"/>
              </w:rPr>
            </w:pPr>
          </w:p>
        </w:tc>
        <w:tc>
          <w:tcPr>
            <w:tcW w:w="851" w:type="dxa"/>
            <w:shd w:val="clear" w:color="auto" w:fill="auto"/>
            <w:vAlign w:val="center"/>
          </w:tcPr>
          <w:p w:rsidR="00CB5492" w:rsidRPr="00407E0A" w:rsidRDefault="00CB5492" w:rsidP="001F09DE">
            <w:pPr>
              <w:spacing w:line="276" w:lineRule="auto"/>
              <w:jc w:val="center"/>
              <w:rPr>
                <w:color w:val="000000"/>
                <w:sz w:val="20"/>
              </w:rPr>
            </w:pPr>
          </w:p>
        </w:tc>
        <w:tc>
          <w:tcPr>
            <w:tcW w:w="709" w:type="dxa"/>
            <w:shd w:val="clear" w:color="auto" w:fill="auto"/>
            <w:vAlign w:val="center"/>
          </w:tcPr>
          <w:p w:rsidR="00CB5492" w:rsidRPr="00407E0A" w:rsidRDefault="00CB5492" w:rsidP="001F09DE">
            <w:pPr>
              <w:spacing w:line="276" w:lineRule="auto"/>
              <w:jc w:val="center"/>
              <w:rPr>
                <w:color w:val="000000"/>
                <w:sz w:val="20"/>
              </w:rPr>
            </w:pPr>
          </w:p>
        </w:tc>
        <w:tc>
          <w:tcPr>
            <w:tcW w:w="1134" w:type="dxa"/>
            <w:shd w:val="clear" w:color="auto" w:fill="auto"/>
            <w:vAlign w:val="center"/>
          </w:tcPr>
          <w:p w:rsidR="00CB5492" w:rsidRPr="00407E0A" w:rsidRDefault="00CB5492" w:rsidP="001F09DE">
            <w:pPr>
              <w:spacing w:line="276" w:lineRule="auto"/>
              <w:jc w:val="center"/>
              <w:rPr>
                <w:color w:val="000000"/>
                <w:sz w:val="20"/>
              </w:rPr>
            </w:pPr>
          </w:p>
        </w:tc>
        <w:tc>
          <w:tcPr>
            <w:tcW w:w="2268" w:type="dxa"/>
            <w:shd w:val="clear" w:color="auto" w:fill="auto"/>
            <w:vAlign w:val="center"/>
          </w:tcPr>
          <w:p w:rsidR="00CB5492" w:rsidRPr="00407E0A" w:rsidRDefault="00CB5492" w:rsidP="001F09DE">
            <w:pPr>
              <w:spacing w:line="276" w:lineRule="auto"/>
              <w:jc w:val="center"/>
              <w:rPr>
                <w:color w:val="000000"/>
                <w:sz w:val="20"/>
              </w:rPr>
            </w:pPr>
          </w:p>
        </w:tc>
      </w:tr>
      <w:tr w:rsidR="00CB5492" w:rsidRPr="00407E0A" w:rsidTr="00922547">
        <w:tc>
          <w:tcPr>
            <w:tcW w:w="568" w:type="dxa"/>
            <w:shd w:val="clear" w:color="auto" w:fill="auto"/>
            <w:vAlign w:val="center"/>
          </w:tcPr>
          <w:p w:rsidR="00CB5492" w:rsidRPr="00407E0A" w:rsidRDefault="00CB5492" w:rsidP="001F09DE">
            <w:pPr>
              <w:spacing w:line="276" w:lineRule="auto"/>
              <w:jc w:val="center"/>
              <w:rPr>
                <w:color w:val="000000"/>
                <w:sz w:val="20"/>
              </w:rPr>
            </w:pPr>
            <w:r w:rsidRPr="00407E0A">
              <w:rPr>
                <w:color w:val="000000"/>
                <w:sz w:val="20"/>
              </w:rPr>
              <w:t>1</w:t>
            </w:r>
            <w:r w:rsidR="00DF75E2" w:rsidRPr="00407E0A">
              <w:rPr>
                <w:color w:val="000000"/>
                <w:sz w:val="20"/>
              </w:rPr>
              <w:t>0</w:t>
            </w:r>
            <w:r w:rsidR="00D54B07" w:rsidRPr="00407E0A">
              <w:rPr>
                <w:color w:val="000000"/>
                <w:sz w:val="20"/>
              </w:rPr>
              <w:t>.</w:t>
            </w:r>
          </w:p>
        </w:tc>
        <w:tc>
          <w:tcPr>
            <w:tcW w:w="1808" w:type="dxa"/>
            <w:shd w:val="clear" w:color="auto" w:fill="auto"/>
            <w:vAlign w:val="center"/>
          </w:tcPr>
          <w:p w:rsidR="00CB5492" w:rsidRPr="00407E0A" w:rsidRDefault="00CB5492" w:rsidP="001F09DE">
            <w:pPr>
              <w:spacing w:line="276" w:lineRule="auto"/>
              <w:rPr>
                <w:color w:val="000000"/>
                <w:sz w:val="20"/>
              </w:rPr>
            </w:pPr>
            <w:r w:rsidRPr="00407E0A">
              <w:rPr>
                <w:color w:val="000000"/>
                <w:sz w:val="20"/>
              </w:rPr>
              <w:t>Pisici hoinare</w:t>
            </w:r>
            <w:r w:rsidR="007641E4" w:rsidRPr="00407E0A">
              <w:rPr>
                <w:sz w:val="20"/>
              </w:rPr>
              <w:t>*</w:t>
            </w:r>
          </w:p>
        </w:tc>
        <w:tc>
          <w:tcPr>
            <w:tcW w:w="851" w:type="dxa"/>
            <w:shd w:val="clear" w:color="auto" w:fill="auto"/>
            <w:vAlign w:val="center"/>
          </w:tcPr>
          <w:p w:rsidR="00CB5492" w:rsidRPr="00407E0A" w:rsidRDefault="00CB5492" w:rsidP="001F09DE">
            <w:pPr>
              <w:spacing w:line="276" w:lineRule="auto"/>
              <w:jc w:val="center"/>
              <w:rPr>
                <w:color w:val="000000"/>
                <w:sz w:val="20"/>
              </w:rPr>
            </w:pPr>
          </w:p>
        </w:tc>
        <w:tc>
          <w:tcPr>
            <w:tcW w:w="992" w:type="dxa"/>
            <w:shd w:val="clear" w:color="auto" w:fill="auto"/>
            <w:vAlign w:val="center"/>
          </w:tcPr>
          <w:p w:rsidR="00CB5492" w:rsidRPr="00407E0A" w:rsidRDefault="00CB5492" w:rsidP="001F09DE">
            <w:pPr>
              <w:spacing w:line="276" w:lineRule="auto"/>
              <w:jc w:val="center"/>
              <w:rPr>
                <w:color w:val="000000"/>
                <w:sz w:val="20"/>
              </w:rPr>
            </w:pPr>
          </w:p>
        </w:tc>
        <w:tc>
          <w:tcPr>
            <w:tcW w:w="992" w:type="dxa"/>
            <w:shd w:val="clear" w:color="auto" w:fill="auto"/>
            <w:vAlign w:val="center"/>
          </w:tcPr>
          <w:p w:rsidR="00CB5492" w:rsidRPr="00407E0A" w:rsidRDefault="00CB5492" w:rsidP="001F09DE">
            <w:pPr>
              <w:spacing w:line="276" w:lineRule="auto"/>
              <w:jc w:val="center"/>
              <w:rPr>
                <w:color w:val="000000"/>
                <w:sz w:val="20"/>
              </w:rPr>
            </w:pPr>
          </w:p>
        </w:tc>
        <w:tc>
          <w:tcPr>
            <w:tcW w:w="851" w:type="dxa"/>
            <w:shd w:val="clear" w:color="auto" w:fill="auto"/>
            <w:vAlign w:val="center"/>
          </w:tcPr>
          <w:p w:rsidR="00CB5492" w:rsidRPr="00407E0A" w:rsidRDefault="00CB5492" w:rsidP="001F09DE">
            <w:pPr>
              <w:spacing w:line="276" w:lineRule="auto"/>
              <w:jc w:val="center"/>
              <w:rPr>
                <w:color w:val="000000"/>
                <w:sz w:val="20"/>
              </w:rPr>
            </w:pPr>
          </w:p>
        </w:tc>
        <w:tc>
          <w:tcPr>
            <w:tcW w:w="709" w:type="dxa"/>
            <w:shd w:val="clear" w:color="auto" w:fill="auto"/>
            <w:vAlign w:val="center"/>
          </w:tcPr>
          <w:p w:rsidR="00CB5492" w:rsidRPr="00407E0A" w:rsidRDefault="00CB5492" w:rsidP="001F09DE">
            <w:pPr>
              <w:spacing w:line="276" w:lineRule="auto"/>
              <w:jc w:val="center"/>
              <w:rPr>
                <w:color w:val="000000"/>
                <w:sz w:val="20"/>
              </w:rPr>
            </w:pPr>
          </w:p>
        </w:tc>
        <w:tc>
          <w:tcPr>
            <w:tcW w:w="1134" w:type="dxa"/>
            <w:shd w:val="clear" w:color="auto" w:fill="auto"/>
            <w:vAlign w:val="center"/>
          </w:tcPr>
          <w:p w:rsidR="00CB5492" w:rsidRPr="00407E0A" w:rsidRDefault="00CB5492" w:rsidP="001F09DE">
            <w:pPr>
              <w:spacing w:line="276" w:lineRule="auto"/>
              <w:jc w:val="center"/>
              <w:rPr>
                <w:color w:val="000000"/>
                <w:sz w:val="20"/>
              </w:rPr>
            </w:pPr>
          </w:p>
        </w:tc>
        <w:tc>
          <w:tcPr>
            <w:tcW w:w="2268" w:type="dxa"/>
            <w:shd w:val="clear" w:color="auto" w:fill="auto"/>
            <w:vAlign w:val="center"/>
          </w:tcPr>
          <w:p w:rsidR="00CB5492" w:rsidRPr="00407E0A" w:rsidRDefault="00CB5492" w:rsidP="001F09DE">
            <w:pPr>
              <w:spacing w:line="276" w:lineRule="auto"/>
              <w:jc w:val="center"/>
              <w:rPr>
                <w:color w:val="000000"/>
                <w:sz w:val="20"/>
              </w:rPr>
            </w:pPr>
          </w:p>
        </w:tc>
      </w:tr>
      <w:tr w:rsidR="00CB5492" w:rsidRPr="00407E0A" w:rsidTr="00922547">
        <w:tc>
          <w:tcPr>
            <w:tcW w:w="568" w:type="dxa"/>
            <w:shd w:val="clear" w:color="auto" w:fill="auto"/>
            <w:vAlign w:val="center"/>
          </w:tcPr>
          <w:p w:rsidR="00CB5492" w:rsidRPr="00407E0A" w:rsidRDefault="00CB5492" w:rsidP="001F09DE">
            <w:pPr>
              <w:spacing w:line="276" w:lineRule="auto"/>
              <w:jc w:val="center"/>
              <w:rPr>
                <w:color w:val="000000"/>
                <w:sz w:val="20"/>
              </w:rPr>
            </w:pPr>
          </w:p>
        </w:tc>
        <w:tc>
          <w:tcPr>
            <w:tcW w:w="1808" w:type="dxa"/>
            <w:shd w:val="clear" w:color="auto" w:fill="auto"/>
            <w:vAlign w:val="center"/>
          </w:tcPr>
          <w:p w:rsidR="00CB5492" w:rsidRPr="00407E0A" w:rsidRDefault="00CB5492" w:rsidP="001F09DE">
            <w:pPr>
              <w:spacing w:line="276" w:lineRule="auto"/>
              <w:rPr>
                <w:color w:val="000000"/>
                <w:sz w:val="20"/>
              </w:rPr>
            </w:pPr>
            <w:r w:rsidRPr="00407E0A">
              <w:rPr>
                <w:color w:val="000000"/>
                <w:sz w:val="20"/>
              </w:rPr>
              <w:t xml:space="preserve">Alte </w:t>
            </w:r>
            <w:r w:rsidR="000A567D" w:rsidRPr="00407E0A">
              <w:rPr>
                <w:color w:val="000000"/>
                <w:sz w:val="20"/>
              </w:rPr>
              <w:t>sp</w:t>
            </w:r>
            <w:r w:rsidRPr="00407E0A">
              <w:rPr>
                <w:color w:val="000000"/>
                <w:sz w:val="20"/>
              </w:rPr>
              <w:t>ecii</w:t>
            </w:r>
          </w:p>
        </w:tc>
        <w:tc>
          <w:tcPr>
            <w:tcW w:w="851" w:type="dxa"/>
            <w:shd w:val="clear" w:color="auto" w:fill="auto"/>
            <w:vAlign w:val="center"/>
          </w:tcPr>
          <w:p w:rsidR="00CB5492" w:rsidRPr="00407E0A" w:rsidRDefault="00CB5492" w:rsidP="001F09DE">
            <w:pPr>
              <w:spacing w:line="276" w:lineRule="auto"/>
              <w:jc w:val="center"/>
              <w:rPr>
                <w:color w:val="000000"/>
                <w:sz w:val="20"/>
              </w:rPr>
            </w:pPr>
          </w:p>
        </w:tc>
        <w:tc>
          <w:tcPr>
            <w:tcW w:w="992" w:type="dxa"/>
            <w:shd w:val="clear" w:color="auto" w:fill="auto"/>
            <w:vAlign w:val="center"/>
          </w:tcPr>
          <w:p w:rsidR="00CB5492" w:rsidRPr="00407E0A" w:rsidRDefault="00CB5492" w:rsidP="001F09DE">
            <w:pPr>
              <w:spacing w:line="276" w:lineRule="auto"/>
              <w:jc w:val="center"/>
              <w:rPr>
                <w:color w:val="000000"/>
                <w:sz w:val="20"/>
              </w:rPr>
            </w:pPr>
          </w:p>
        </w:tc>
        <w:tc>
          <w:tcPr>
            <w:tcW w:w="992" w:type="dxa"/>
            <w:shd w:val="clear" w:color="auto" w:fill="auto"/>
            <w:vAlign w:val="center"/>
          </w:tcPr>
          <w:p w:rsidR="00CB5492" w:rsidRPr="00407E0A" w:rsidRDefault="00CB5492" w:rsidP="001F09DE">
            <w:pPr>
              <w:spacing w:line="276" w:lineRule="auto"/>
              <w:jc w:val="center"/>
              <w:rPr>
                <w:color w:val="000000"/>
                <w:sz w:val="20"/>
              </w:rPr>
            </w:pPr>
          </w:p>
        </w:tc>
        <w:tc>
          <w:tcPr>
            <w:tcW w:w="851" w:type="dxa"/>
            <w:shd w:val="clear" w:color="auto" w:fill="auto"/>
            <w:vAlign w:val="center"/>
          </w:tcPr>
          <w:p w:rsidR="00CB5492" w:rsidRPr="00407E0A" w:rsidRDefault="00CB5492" w:rsidP="001F09DE">
            <w:pPr>
              <w:spacing w:line="276" w:lineRule="auto"/>
              <w:jc w:val="center"/>
              <w:rPr>
                <w:color w:val="000000"/>
                <w:sz w:val="20"/>
              </w:rPr>
            </w:pPr>
          </w:p>
        </w:tc>
        <w:tc>
          <w:tcPr>
            <w:tcW w:w="709" w:type="dxa"/>
            <w:shd w:val="clear" w:color="auto" w:fill="auto"/>
            <w:vAlign w:val="center"/>
          </w:tcPr>
          <w:p w:rsidR="00CB5492" w:rsidRPr="00407E0A" w:rsidRDefault="00CB5492" w:rsidP="001F09DE">
            <w:pPr>
              <w:spacing w:line="276" w:lineRule="auto"/>
              <w:jc w:val="center"/>
              <w:rPr>
                <w:color w:val="000000"/>
                <w:sz w:val="20"/>
              </w:rPr>
            </w:pPr>
          </w:p>
        </w:tc>
        <w:tc>
          <w:tcPr>
            <w:tcW w:w="1134" w:type="dxa"/>
            <w:shd w:val="clear" w:color="auto" w:fill="auto"/>
            <w:vAlign w:val="center"/>
          </w:tcPr>
          <w:p w:rsidR="00CB5492" w:rsidRPr="00407E0A" w:rsidRDefault="00CB5492" w:rsidP="001F09DE">
            <w:pPr>
              <w:spacing w:line="276" w:lineRule="auto"/>
              <w:jc w:val="center"/>
              <w:rPr>
                <w:color w:val="000000"/>
                <w:sz w:val="20"/>
              </w:rPr>
            </w:pPr>
          </w:p>
        </w:tc>
        <w:tc>
          <w:tcPr>
            <w:tcW w:w="2268" w:type="dxa"/>
            <w:shd w:val="clear" w:color="auto" w:fill="auto"/>
            <w:vAlign w:val="center"/>
          </w:tcPr>
          <w:p w:rsidR="00CB5492" w:rsidRPr="00407E0A" w:rsidRDefault="00CB5492" w:rsidP="001F09DE">
            <w:pPr>
              <w:spacing w:line="276" w:lineRule="auto"/>
              <w:jc w:val="center"/>
              <w:rPr>
                <w:color w:val="000000"/>
                <w:sz w:val="20"/>
              </w:rPr>
            </w:pPr>
          </w:p>
        </w:tc>
      </w:tr>
      <w:tr w:rsidR="00CB5492" w:rsidRPr="00407E0A" w:rsidTr="00922547">
        <w:tc>
          <w:tcPr>
            <w:tcW w:w="568" w:type="dxa"/>
            <w:shd w:val="clear" w:color="auto" w:fill="auto"/>
            <w:vAlign w:val="center"/>
          </w:tcPr>
          <w:p w:rsidR="00CB5492" w:rsidRPr="00407E0A" w:rsidRDefault="00CB5492" w:rsidP="001F09DE">
            <w:pPr>
              <w:spacing w:line="276" w:lineRule="auto"/>
              <w:jc w:val="center"/>
              <w:rPr>
                <w:color w:val="000000"/>
                <w:sz w:val="20"/>
              </w:rPr>
            </w:pPr>
          </w:p>
        </w:tc>
        <w:tc>
          <w:tcPr>
            <w:tcW w:w="1808" w:type="dxa"/>
            <w:shd w:val="clear" w:color="auto" w:fill="auto"/>
            <w:vAlign w:val="center"/>
          </w:tcPr>
          <w:p w:rsidR="00CB5492" w:rsidRPr="00407E0A" w:rsidRDefault="00CB5492" w:rsidP="001F09DE">
            <w:pPr>
              <w:spacing w:line="276" w:lineRule="auto"/>
              <w:rPr>
                <w:color w:val="000000"/>
                <w:sz w:val="20"/>
              </w:rPr>
            </w:pPr>
            <w:r w:rsidRPr="00407E0A">
              <w:rPr>
                <w:color w:val="000000"/>
                <w:sz w:val="20"/>
              </w:rPr>
              <w:t>……………….</w:t>
            </w:r>
          </w:p>
        </w:tc>
        <w:tc>
          <w:tcPr>
            <w:tcW w:w="851" w:type="dxa"/>
            <w:shd w:val="clear" w:color="auto" w:fill="auto"/>
            <w:vAlign w:val="center"/>
          </w:tcPr>
          <w:p w:rsidR="00CB5492" w:rsidRPr="00407E0A" w:rsidRDefault="00CB5492" w:rsidP="001F09DE">
            <w:pPr>
              <w:spacing w:line="276" w:lineRule="auto"/>
              <w:jc w:val="center"/>
              <w:rPr>
                <w:color w:val="000000"/>
                <w:sz w:val="20"/>
              </w:rPr>
            </w:pPr>
          </w:p>
        </w:tc>
        <w:tc>
          <w:tcPr>
            <w:tcW w:w="992" w:type="dxa"/>
            <w:shd w:val="clear" w:color="auto" w:fill="auto"/>
            <w:vAlign w:val="center"/>
          </w:tcPr>
          <w:p w:rsidR="00CB5492" w:rsidRPr="00407E0A" w:rsidRDefault="00CB5492" w:rsidP="001F09DE">
            <w:pPr>
              <w:spacing w:line="276" w:lineRule="auto"/>
              <w:jc w:val="center"/>
              <w:rPr>
                <w:color w:val="000000"/>
                <w:sz w:val="20"/>
              </w:rPr>
            </w:pPr>
          </w:p>
        </w:tc>
        <w:tc>
          <w:tcPr>
            <w:tcW w:w="992" w:type="dxa"/>
            <w:shd w:val="clear" w:color="auto" w:fill="auto"/>
            <w:vAlign w:val="center"/>
          </w:tcPr>
          <w:p w:rsidR="00CB5492" w:rsidRPr="00407E0A" w:rsidRDefault="00CB5492" w:rsidP="001F09DE">
            <w:pPr>
              <w:spacing w:line="276" w:lineRule="auto"/>
              <w:jc w:val="center"/>
              <w:rPr>
                <w:color w:val="000000"/>
                <w:sz w:val="20"/>
              </w:rPr>
            </w:pPr>
          </w:p>
        </w:tc>
        <w:tc>
          <w:tcPr>
            <w:tcW w:w="851" w:type="dxa"/>
            <w:shd w:val="clear" w:color="auto" w:fill="auto"/>
            <w:vAlign w:val="center"/>
          </w:tcPr>
          <w:p w:rsidR="00CB5492" w:rsidRPr="00407E0A" w:rsidRDefault="00CB5492" w:rsidP="001F09DE">
            <w:pPr>
              <w:spacing w:line="276" w:lineRule="auto"/>
              <w:jc w:val="center"/>
              <w:rPr>
                <w:color w:val="000000"/>
                <w:sz w:val="20"/>
              </w:rPr>
            </w:pPr>
          </w:p>
        </w:tc>
        <w:tc>
          <w:tcPr>
            <w:tcW w:w="709" w:type="dxa"/>
            <w:shd w:val="clear" w:color="auto" w:fill="auto"/>
            <w:vAlign w:val="center"/>
          </w:tcPr>
          <w:p w:rsidR="00CB5492" w:rsidRPr="00407E0A" w:rsidRDefault="00CB5492" w:rsidP="001F09DE">
            <w:pPr>
              <w:spacing w:line="276" w:lineRule="auto"/>
              <w:jc w:val="center"/>
              <w:rPr>
                <w:color w:val="000000"/>
                <w:sz w:val="20"/>
              </w:rPr>
            </w:pPr>
          </w:p>
        </w:tc>
        <w:tc>
          <w:tcPr>
            <w:tcW w:w="1134" w:type="dxa"/>
            <w:shd w:val="clear" w:color="auto" w:fill="auto"/>
            <w:vAlign w:val="center"/>
          </w:tcPr>
          <w:p w:rsidR="00CB5492" w:rsidRPr="00407E0A" w:rsidRDefault="00CB5492" w:rsidP="001F09DE">
            <w:pPr>
              <w:spacing w:line="276" w:lineRule="auto"/>
              <w:jc w:val="center"/>
              <w:rPr>
                <w:color w:val="000000"/>
                <w:sz w:val="20"/>
              </w:rPr>
            </w:pPr>
          </w:p>
        </w:tc>
        <w:tc>
          <w:tcPr>
            <w:tcW w:w="2268" w:type="dxa"/>
            <w:shd w:val="clear" w:color="auto" w:fill="auto"/>
            <w:vAlign w:val="center"/>
          </w:tcPr>
          <w:p w:rsidR="00CB5492" w:rsidRPr="00407E0A" w:rsidRDefault="00CB5492" w:rsidP="001F09DE">
            <w:pPr>
              <w:spacing w:line="276" w:lineRule="auto"/>
              <w:jc w:val="center"/>
              <w:rPr>
                <w:color w:val="000000"/>
                <w:sz w:val="20"/>
              </w:rPr>
            </w:pPr>
          </w:p>
        </w:tc>
      </w:tr>
      <w:tr w:rsidR="00CB5492" w:rsidRPr="00407E0A" w:rsidTr="00922547">
        <w:tc>
          <w:tcPr>
            <w:tcW w:w="568" w:type="dxa"/>
            <w:shd w:val="clear" w:color="auto" w:fill="auto"/>
            <w:vAlign w:val="center"/>
          </w:tcPr>
          <w:p w:rsidR="00CB5492" w:rsidRPr="00407E0A" w:rsidRDefault="00CB5492" w:rsidP="001F09DE">
            <w:pPr>
              <w:spacing w:line="276" w:lineRule="auto"/>
              <w:jc w:val="center"/>
              <w:rPr>
                <w:color w:val="000000"/>
                <w:sz w:val="20"/>
              </w:rPr>
            </w:pPr>
          </w:p>
        </w:tc>
        <w:tc>
          <w:tcPr>
            <w:tcW w:w="1808" w:type="dxa"/>
            <w:shd w:val="clear" w:color="auto" w:fill="auto"/>
            <w:vAlign w:val="center"/>
          </w:tcPr>
          <w:p w:rsidR="00CB5492" w:rsidRPr="00407E0A" w:rsidRDefault="00CB5492" w:rsidP="001F09DE">
            <w:pPr>
              <w:spacing w:line="276" w:lineRule="auto"/>
              <w:rPr>
                <w:color w:val="000000"/>
                <w:sz w:val="20"/>
              </w:rPr>
            </w:pPr>
            <w:r w:rsidRPr="00407E0A">
              <w:rPr>
                <w:color w:val="000000"/>
                <w:sz w:val="20"/>
              </w:rPr>
              <w:t>……………….</w:t>
            </w:r>
          </w:p>
        </w:tc>
        <w:tc>
          <w:tcPr>
            <w:tcW w:w="851" w:type="dxa"/>
            <w:shd w:val="clear" w:color="auto" w:fill="auto"/>
            <w:vAlign w:val="center"/>
          </w:tcPr>
          <w:p w:rsidR="00CB5492" w:rsidRPr="00407E0A" w:rsidRDefault="00CB5492" w:rsidP="001F09DE">
            <w:pPr>
              <w:spacing w:line="276" w:lineRule="auto"/>
              <w:jc w:val="center"/>
              <w:rPr>
                <w:color w:val="000000"/>
                <w:sz w:val="20"/>
              </w:rPr>
            </w:pPr>
          </w:p>
        </w:tc>
        <w:tc>
          <w:tcPr>
            <w:tcW w:w="992" w:type="dxa"/>
            <w:shd w:val="clear" w:color="auto" w:fill="auto"/>
            <w:vAlign w:val="center"/>
          </w:tcPr>
          <w:p w:rsidR="00CB5492" w:rsidRPr="00407E0A" w:rsidRDefault="00CB5492" w:rsidP="001F09DE">
            <w:pPr>
              <w:spacing w:line="276" w:lineRule="auto"/>
              <w:jc w:val="center"/>
              <w:rPr>
                <w:color w:val="000000"/>
                <w:sz w:val="20"/>
              </w:rPr>
            </w:pPr>
          </w:p>
        </w:tc>
        <w:tc>
          <w:tcPr>
            <w:tcW w:w="992" w:type="dxa"/>
            <w:shd w:val="clear" w:color="auto" w:fill="auto"/>
            <w:vAlign w:val="center"/>
          </w:tcPr>
          <w:p w:rsidR="00CB5492" w:rsidRPr="00407E0A" w:rsidRDefault="00CB5492" w:rsidP="001F09DE">
            <w:pPr>
              <w:spacing w:line="276" w:lineRule="auto"/>
              <w:jc w:val="center"/>
              <w:rPr>
                <w:color w:val="000000"/>
                <w:sz w:val="20"/>
              </w:rPr>
            </w:pPr>
          </w:p>
        </w:tc>
        <w:tc>
          <w:tcPr>
            <w:tcW w:w="851" w:type="dxa"/>
            <w:shd w:val="clear" w:color="auto" w:fill="auto"/>
            <w:vAlign w:val="center"/>
          </w:tcPr>
          <w:p w:rsidR="00CB5492" w:rsidRPr="00407E0A" w:rsidRDefault="00CB5492" w:rsidP="001F09DE">
            <w:pPr>
              <w:spacing w:line="276" w:lineRule="auto"/>
              <w:jc w:val="center"/>
              <w:rPr>
                <w:color w:val="000000"/>
                <w:sz w:val="20"/>
              </w:rPr>
            </w:pPr>
          </w:p>
        </w:tc>
        <w:tc>
          <w:tcPr>
            <w:tcW w:w="709" w:type="dxa"/>
            <w:shd w:val="clear" w:color="auto" w:fill="auto"/>
            <w:vAlign w:val="center"/>
          </w:tcPr>
          <w:p w:rsidR="00CB5492" w:rsidRPr="00407E0A" w:rsidRDefault="00CB5492" w:rsidP="001F09DE">
            <w:pPr>
              <w:spacing w:line="276" w:lineRule="auto"/>
              <w:jc w:val="center"/>
              <w:rPr>
                <w:color w:val="000000"/>
                <w:sz w:val="20"/>
              </w:rPr>
            </w:pPr>
          </w:p>
        </w:tc>
        <w:tc>
          <w:tcPr>
            <w:tcW w:w="1134" w:type="dxa"/>
            <w:shd w:val="clear" w:color="auto" w:fill="auto"/>
            <w:vAlign w:val="center"/>
          </w:tcPr>
          <w:p w:rsidR="00CB5492" w:rsidRPr="00407E0A" w:rsidRDefault="00CB5492" w:rsidP="001F09DE">
            <w:pPr>
              <w:spacing w:line="276" w:lineRule="auto"/>
              <w:jc w:val="center"/>
              <w:rPr>
                <w:color w:val="000000"/>
                <w:sz w:val="20"/>
              </w:rPr>
            </w:pPr>
          </w:p>
        </w:tc>
        <w:tc>
          <w:tcPr>
            <w:tcW w:w="2268" w:type="dxa"/>
            <w:shd w:val="clear" w:color="auto" w:fill="auto"/>
            <w:vAlign w:val="center"/>
          </w:tcPr>
          <w:p w:rsidR="00CB5492" w:rsidRPr="00407E0A" w:rsidRDefault="00CB5492" w:rsidP="001F09DE">
            <w:pPr>
              <w:spacing w:line="276" w:lineRule="auto"/>
              <w:jc w:val="center"/>
              <w:rPr>
                <w:color w:val="000000"/>
                <w:sz w:val="20"/>
              </w:rPr>
            </w:pPr>
          </w:p>
        </w:tc>
      </w:tr>
    </w:tbl>
    <w:p w:rsidR="00A65F70" w:rsidRPr="00407E0A" w:rsidRDefault="00A65F70" w:rsidP="00B74488">
      <w:pPr>
        <w:pStyle w:val="NoSpacing"/>
        <w:spacing w:line="276" w:lineRule="auto"/>
        <w:jc w:val="both"/>
        <w:rPr>
          <w:rFonts w:ascii="Times New Roman" w:hAnsi="Times New Roman"/>
          <w:sz w:val="20"/>
          <w:szCs w:val="20"/>
          <w:lang w:val="ro-RO"/>
        </w:rPr>
      </w:pPr>
    </w:p>
    <w:p w:rsidR="00211BA6" w:rsidRPr="00407E0A" w:rsidRDefault="000E6041" w:rsidP="00B74488">
      <w:pPr>
        <w:pStyle w:val="NoSpacing"/>
        <w:spacing w:line="276" w:lineRule="auto"/>
        <w:jc w:val="both"/>
        <w:rPr>
          <w:rFonts w:ascii="Times New Roman" w:hAnsi="Times New Roman"/>
          <w:sz w:val="20"/>
          <w:szCs w:val="20"/>
          <w:lang w:val="ro-RO"/>
        </w:rPr>
      </w:pPr>
      <w:r w:rsidRPr="00407E0A">
        <w:rPr>
          <w:rFonts w:ascii="Times New Roman" w:hAnsi="Times New Roman"/>
          <w:sz w:val="20"/>
          <w:szCs w:val="20"/>
          <w:lang w:val="ro-RO"/>
        </w:rPr>
        <w:t xml:space="preserve">* </w:t>
      </w:r>
      <w:r w:rsidR="00FC1F30" w:rsidRPr="00407E0A">
        <w:rPr>
          <w:rFonts w:ascii="Times New Roman" w:hAnsi="Times New Roman"/>
          <w:i/>
          <w:iCs/>
          <w:sz w:val="20"/>
          <w:szCs w:val="20"/>
          <w:lang w:val="ro-RO"/>
        </w:rPr>
        <w:t>L</w:t>
      </w:r>
      <w:r w:rsidRPr="00407E0A">
        <w:rPr>
          <w:rFonts w:ascii="Times New Roman" w:hAnsi="Times New Roman"/>
          <w:i/>
          <w:iCs/>
          <w:sz w:val="20"/>
          <w:szCs w:val="20"/>
          <w:lang w:val="ro-RO"/>
        </w:rPr>
        <w:t>a evaluarea efectivelor acestor specii</w:t>
      </w:r>
      <w:r w:rsidR="00A65F70" w:rsidRPr="00407E0A">
        <w:rPr>
          <w:rFonts w:ascii="Times New Roman" w:hAnsi="Times New Roman"/>
          <w:i/>
          <w:iCs/>
          <w:sz w:val="20"/>
          <w:szCs w:val="20"/>
          <w:lang w:val="ro-RO"/>
        </w:rPr>
        <w:t>,</w:t>
      </w:r>
      <w:r w:rsidRPr="00407E0A">
        <w:rPr>
          <w:rFonts w:ascii="Times New Roman" w:hAnsi="Times New Roman"/>
          <w:i/>
          <w:iCs/>
          <w:sz w:val="20"/>
          <w:szCs w:val="20"/>
          <w:lang w:val="ro-RO"/>
        </w:rPr>
        <w:t xml:space="preserve"> se va înregistra doar numărul total al lor, fără repartiţie pe sexe și pe categorii de vârstă</w:t>
      </w:r>
      <w:r w:rsidR="00211BA6" w:rsidRPr="00407E0A">
        <w:rPr>
          <w:rFonts w:ascii="Times New Roman" w:hAnsi="Times New Roman"/>
          <w:i/>
          <w:iCs/>
          <w:sz w:val="20"/>
          <w:szCs w:val="20"/>
          <w:lang w:val="ro-RO"/>
        </w:rPr>
        <w:t>.</w:t>
      </w:r>
    </w:p>
    <w:p w:rsidR="007B5F40" w:rsidRPr="00407E0A" w:rsidRDefault="007B5F40" w:rsidP="001F09DE">
      <w:pPr>
        <w:pStyle w:val="NoSpacing"/>
        <w:spacing w:line="276" w:lineRule="auto"/>
        <w:rPr>
          <w:rFonts w:ascii="Times New Roman" w:hAnsi="Times New Roman"/>
          <w:sz w:val="20"/>
          <w:szCs w:val="20"/>
          <w:lang w:val="ro-RO"/>
        </w:rPr>
      </w:pPr>
    </w:p>
    <w:p w:rsidR="00CB5492" w:rsidRPr="00407E0A" w:rsidRDefault="00CB5492" w:rsidP="001F09DE">
      <w:pPr>
        <w:spacing w:line="276" w:lineRule="auto"/>
        <w:rPr>
          <w:color w:val="000000"/>
          <w:sz w:val="20"/>
        </w:rPr>
      </w:pPr>
      <w:bookmarkStart w:id="38" w:name="_Hlk162441605"/>
      <w:bookmarkStart w:id="39" w:name="_Hlk162441888"/>
      <w:r w:rsidRPr="00407E0A">
        <w:rPr>
          <w:color w:val="000000"/>
          <w:sz w:val="20"/>
        </w:rPr>
        <w:t>Data prezentării: ______________________</w:t>
      </w:r>
      <w:r w:rsidR="00B74488" w:rsidRPr="00407E0A">
        <w:rPr>
          <w:color w:val="000000"/>
          <w:sz w:val="20"/>
        </w:rPr>
        <w:t>________________________</w:t>
      </w:r>
      <w:bookmarkEnd w:id="38"/>
    </w:p>
    <w:bookmarkEnd w:id="39"/>
    <w:p w:rsidR="00524B38" w:rsidRPr="00407E0A" w:rsidRDefault="00524B38" w:rsidP="001F09DE">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 xml:space="preserve">Responsabil: _________________________________    ______________                         </w:t>
      </w:r>
    </w:p>
    <w:p w:rsidR="00524B38" w:rsidRPr="00407E0A" w:rsidRDefault="00524B38" w:rsidP="001F09DE">
      <w:pPr>
        <w:pStyle w:val="NoSpacing"/>
        <w:spacing w:line="276" w:lineRule="auto"/>
        <w:rPr>
          <w:rFonts w:ascii="Times New Roman" w:hAnsi="Times New Roman"/>
          <w:i/>
          <w:iCs/>
          <w:sz w:val="20"/>
          <w:szCs w:val="20"/>
          <w:lang w:val="ro-RO"/>
        </w:rPr>
      </w:pPr>
      <w:r w:rsidRPr="00407E0A">
        <w:rPr>
          <w:rFonts w:ascii="Times New Roman" w:hAnsi="Times New Roman"/>
          <w:sz w:val="20"/>
          <w:szCs w:val="20"/>
          <w:lang w:val="ro-RO"/>
        </w:rPr>
        <w:t xml:space="preserve">                                  </w:t>
      </w:r>
      <w:r w:rsidRPr="00407E0A">
        <w:rPr>
          <w:rFonts w:ascii="Times New Roman" w:hAnsi="Times New Roman"/>
          <w:i/>
          <w:iCs/>
          <w:sz w:val="20"/>
          <w:szCs w:val="20"/>
          <w:lang w:val="ro-RO"/>
        </w:rPr>
        <w:t xml:space="preserve">Nume/prenume                                      semnătura </w:t>
      </w:r>
    </w:p>
    <w:p w:rsidR="00CB5492" w:rsidRPr="00407E0A" w:rsidRDefault="00CB5492" w:rsidP="001F09DE">
      <w:pPr>
        <w:spacing w:after="200" w:line="276" w:lineRule="auto"/>
        <w:rPr>
          <w:bCs/>
          <w:color w:val="000000"/>
          <w:sz w:val="20"/>
        </w:rPr>
        <w:sectPr w:rsidR="00CB5492" w:rsidRPr="00407E0A" w:rsidSect="00241819">
          <w:pgSz w:w="11906" w:h="16838"/>
          <w:pgMar w:top="1021" w:right="567" w:bottom="851" w:left="1134" w:header="709" w:footer="709" w:gutter="0"/>
          <w:cols w:space="708"/>
          <w:docGrid w:linePitch="381"/>
        </w:sectPr>
      </w:pPr>
    </w:p>
    <w:p w:rsidR="0092032D" w:rsidRPr="00407E0A" w:rsidRDefault="00CB5492" w:rsidP="000B165C">
      <w:pPr>
        <w:spacing w:line="276" w:lineRule="auto"/>
        <w:ind w:left="720"/>
        <w:jc w:val="right"/>
        <w:rPr>
          <w:rFonts w:eastAsia="Calibri"/>
          <w:b/>
          <w:sz w:val="20"/>
        </w:rPr>
      </w:pPr>
      <w:r w:rsidRPr="00407E0A">
        <w:rPr>
          <w:b/>
          <w:bCs/>
          <w:color w:val="000000"/>
          <w:sz w:val="20"/>
        </w:rPr>
        <w:t xml:space="preserve">Anexa </w:t>
      </w:r>
      <w:r w:rsidR="00F16F4A" w:rsidRPr="00407E0A">
        <w:rPr>
          <w:b/>
          <w:bCs/>
          <w:color w:val="000000"/>
          <w:sz w:val="20"/>
        </w:rPr>
        <w:t>nr.</w:t>
      </w:r>
      <w:r w:rsidRPr="00407E0A">
        <w:rPr>
          <w:b/>
          <w:bCs/>
          <w:color w:val="000000"/>
          <w:sz w:val="20"/>
        </w:rPr>
        <w:t>1</w:t>
      </w:r>
      <w:r w:rsidR="0018030C" w:rsidRPr="00407E0A">
        <w:rPr>
          <w:b/>
          <w:bCs/>
          <w:color w:val="000000"/>
          <w:sz w:val="20"/>
        </w:rPr>
        <w:t>2</w:t>
      </w:r>
      <w:r w:rsidR="004F30C8" w:rsidRPr="00407E0A">
        <w:rPr>
          <w:rFonts w:eastAsia="Calibri"/>
          <w:b/>
          <w:sz w:val="20"/>
        </w:rPr>
        <w:t xml:space="preserve"> </w:t>
      </w:r>
    </w:p>
    <w:p w:rsidR="00176FE3" w:rsidRPr="00407E0A" w:rsidRDefault="00176FE3" w:rsidP="00176FE3">
      <w:pPr>
        <w:tabs>
          <w:tab w:val="left" w:pos="3686"/>
        </w:tabs>
        <w:spacing w:line="276" w:lineRule="auto"/>
        <w:ind w:firstLine="709"/>
        <w:jc w:val="right"/>
        <w:rPr>
          <w:b/>
          <w:bCs/>
          <w:color w:val="000000"/>
          <w:sz w:val="20"/>
        </w:rPr>
      </w:pPr>
      <w:r w:rsidRPr="00407E0A">
        <w:rPr>
          <w:b/>
          <w:bCs/>
          <w:color w:val="000000"/>
          <w:sz w:val="20"/>
        </w:rPr>
        <w:t>la</w:t>
      </w:r>
      <w:r w:rsidRPr="00407E0A">
        <w:rPr>
          <w:rFonts w:eastAsia="Calibri"/>
          <w:b/>
          <w:bCs/>
          <w:sz w:val="20"/>
        </w:rPr>
        <w:t xml:space="preserve"> </w:t>
      </w:r>
      <w:r w:rsidRPr="00407E0A">
        <w:rPr>
          <w:b/>
          <w:bCs/>
          <w:color w:val="000000"/>
          <w:sz w:val="20"/>
        </w:rPr>
        <w:t xml:space="preserve">Metodologia de evaluare a efectivelor de vânat </w:t>
      </w:r>
    </w:p>
    <w:p w:rsidR="00176FE3" w:rsidRPr="00407E0A" w:rsidRDefault="00176FE3" w:rsidP="00176FE3">
      <w:pPr>
        <w:tabs>
          <w:tab w:val="left" w:pos="3686"/>
        </w:tabs>
        <w:spacing w:line="276" w:lineRule="auto"/>
        <w:ind w:firstLine="709"/>
        <w:jc w:val="right"/>
        <w:rPr>
          <w:b/>
          <w:bCs/>
          <w:color w:val="000000"/>
          <w:sz w:val="20"/>
        </w:rPr>
      </w:pPr>
      <w:r w:rsidRPr="00407E0A">
        <w:rPr>
          <w:b/>
          <w:bCs/>
          <w:color w:val="000000"/>
          <w:sz w:val="20"/>
        </w:rPr>
        <w:t>și calculul cotelor de recoltare</w:t>
      </w:r>
    </w:p>
    <w:p w:rsidR="004F30C8" w:rsidRPr="00407E0A" w:rsidRDefault="004F30C8" w:rsidP="001F09DE">
      <w:pPr>
        <w:spacing w:line="276" w:lineRule="auto"/>
        <w:ind w:left="720"/>
        <w:jc w:val="right"/>
        <w:rPr>
          <w:b/>
          <w:bCs/>
          <w:color w:val="000000"/>
          <w:sz w:val="20"/>
        </w:rPr>
      </w:pPr>
    </w:p>
    <w:p w:rsidR="00CB5492" w:rsidRPr="00407E0A" w:rsidRDefault="00CB5492" w:rsidP="001F09DE">
      <w:pPr>
        <w:spacing w:line="276" w:lineRule="auto"/>
        <w:ind w:left="720"/>
        <w:jc w:val="center"/>
        <w:rPr>
          <w:b/>
          <w:bCs/>
          <w:color w:val="000000"/>
          <w:sz w:val="20"/>
        </w:rPr>
      </w:pPr>
      <w:r w:rsidRPr="00407E0A">
        <w:rPr>
          <w:b/>
          <w:bCs/>
          <w:color w:val="000000"/>
          <w:sz w:val="20"/>
        </w:rPr>
        <w:t>TOTALIZATOR</w:t>
      </w:r>
    </w:p>
    <w:p w:rsidR="005B178E" w:rsidRPr="00407E0A" w:rsidRDefault="00CB5492" w:rsidP="001F09DE">
      <w:pPr>
        <w:spacing w:line="276" w:lineRule="auto"/>
        <w:ind w:left="720"/>
        <w:jc w:val="center"/>
        <w:rPr>
          <w:b/>
          <w:bCs/>
          <w:color w:val="000000"/>
          <w:sz w:val="20"/>
        </w:rPr>
      </w:pPr>
      <w:r w:rsidRPr="00407E0A">
        <w:rPr>
          <w:b/>
          <w:bCs/>
          <w:color w:val="000000"/>
          <w:sz w:val="20"/>
        </w:rPr>
        <w:t xml:space="preserve">privind evaluarea efectivelor de </w:t>
      </w:r>
      <w:r w:rsidR="0018030C" w:rsidRPr="00407E0A">
        <w:rPr>
          <w:b/>
          <w:bCs/>
          <w:color w:val="000000"/>
          <w:sz w:val="20"/>
        </w:rPr>
        <w:t>interes cinegetic</w:t>
      </w:r>
      <w:r w:rsidRPr="00407E0A">
        <w:rPr>
          <w:b/>
          <w:bCs/>
          <w:color w:val="000000"/>
          <w:sz w:val="20"/>
        </w:rPr>
        <w:t xml:space="preserve"> </w:t>
      </w:r>
    </w:p>
    <w:p w:rsidR="00241819" w:rsidRPr="00407E0A" w:rsidRDefault="00241819" w:rsidP="001F09DE">
      <w:pPr>
        <w:spacing w:line="276" w:lineRule="auto"/>
        <w:ind w:left="720"/>
        <w:jc w:val="center"/>
        <w:rPr>
          <w:b/>
          <w:bCs/>
          <w:color w:val="000000"/>
          <w:sz w:val="20"/>
        </w:rPr>
      </w:pPr>
    </w:p>
    <w:p w:rsidR="00CB5492" w:rsidRPr="00407E0A" w:rsidRDefault="00241819" w:rsidP="00241819">
      <w:pPr>
        <w:spacing w:line="276" w:lineRule="auto"/>
        <w:ind w:left="720"/>
        <w:rPr>
          <w:b/>
          <w:bCs/>
          <w:color w:val="000000"/>
          <w:sz w:val="20"/>
        </w:rPr>
      </w:pPr>
      <w:r w:rsidRPr="00407E0A">
        <w:rPr>
          <w:b/>
          <w:bCs/>
          <w:color w:val="000000"/>
          <w:sz w:val="20"/>
        </w:rPr>
        <w:t>F</w:t>
      </w:r>
      <w:r w:rsidR="00CB5492" w:rsidRPr="00407E0A">
        <w:rPr>
          <w:b/>
          <w:bCs/>
          <w:color w:val="000000"/>
          <w:sz w:val="20"/>
        </w:rPr>
        <w:t>ondu</w:t>
      </w:r>
      <w:r w:rsidR="0018030C" w:rsidRPr="00407E0A">
        <w:rPr>
          <w:b/>
          <w:bCs/>
          <w:color w:val="000000"/>
          <w:sz w:val="20"/>
        </w:rPr>
        <w:t>l</w:t>
      </w:r>
      <w:r w:rsidR="00CB5492" w:rsidRPr="00407E0A">
        <w:rPr>
          <w:b/>
          <w:bCs/>
          <w:color w:val="000000"/>
          <w:sz w:val="20"/>
        </w:rPr>
        <w:t xml:space="preserve"> cinegetic</w:t>
      </w:r>
      <w:r w:rsidR="00D54B07" w:rsidRPr="00407E0A">
        <w:rPr>
          <w:b/>
          <w:bCs/>
          <w:color w:val="000000"/>
          <w:sz w:val="20"/>
          <w:lang w:val="en-US"/>
        </w:rPr>
        <w:t>:</w:t>
      </w:r>
      <w:r w:rsidR="00CB5492" w:rsidRPr="00407E0A">
        <w:rPr>
          <w:b/>
          <w:bCs/>
          <w:color w:val="000000"/>
          <w:sz w:val="20"/>
        </w:rPr>
        <w:t xml:space="preserve"> </w:t>
      </w:r>
      <w:r w:rsidR="005B178E" w:rsidRPr="00407E0A">
        <w:rPr>
          <w:b/>
          <w:bCs/>
          <w:color w:val="000000"/>
          <w:sz w:val="20"/>
        </w:rPr>
        <w:t>_________________________________ nr. ________</w:t>
      </w:r>
    </w:p>
    <w:p w:rsidR="00241819" w:rsidRPr="00407E0A" w:rsidRDefault="00241819" w:rsidP="00241819">
      <w:pPr>
        <w:spacing w:line="276" w:lineRule="auto"/>
        <w:ind w:left="720"/>
        <w:rPr>
          <w:b/>
          <w:bCs/>
          <w:color w:val="000000"/>
          <w:sz w:val="20"/>
          <w:lang w:val="en-US"/>
        </w:rPr>
      </w:pPr>
      <w:r w:rsidRPr="00407E0A">
        <w:rPr>
          <w:b/>
          <w:bCs/>
          <w:color w:val="000000"/>
          <w:sz w:val="20"/>
        </w:rPr>
        <w:t>Da</w:t>
      </w:r>
      <w:r w:rsidR="005367B9">
        <w:rPr>
          <w:b/>
          <w:bCs/>
          <w:color w:val="000000"/>
          <w:sz w:val="20"/>
        </w:rPr>
        <w:t>t</w:t>
      </w:r>
      <w:r w:rsidRPr="00407E0A">
        <w:rPr>
          <w:b/>
          <w:bCs/>
          <w:color w:val="000000"/>
          <w:sz w:val="20"/>
        </w:rPr>
        <w:t>a totalizării</w:t>
      </w:r>
      <w:r w:rsidRPr="00407E0A">
        <w:rPr>
          <w:b/>
          <w:bCs/>
          <w:color w:val="000000"/>
          <w:sz w:val="20"/>
          <w:lang w:val="en-US"/>
        </w:rPr>
        <w:t>: ______________________________________________</w:t>
      </w:r>
    </w:p>
    <w:tbl>
      <w:tblPr>
        <w:tblpPr w:leftFromText="180" w:rightFromText="180" w:vertAnchor="text" w:horzAnchor="margin" w:tblpY="179"/>
        <w:tblW w:w="14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059"/>
        <w:gridCol w:w="851"/>
        <w:gridCol w:w="708"/>
        <w:gridCol w:w="851"/>
        <w:gridCol w:w="709"/>
        <w:gridCol w:w="850"/>
        <w:gridCol w:w="709"/>
        <w:gridCol w:w="574"/>
        <w:gridCol w:w="630"/>
        <w:gridCol w:w="719"/>
        <w:gridCol w:w="704"/>
        <w:gridCol w:w="799"/>
        <w:gridCol w:w="866"/>
        <w:gridCol w:w="774"/>
        <w:gridCol w:w="735"/>
        <w:gridCol w:w="14"/>
        <w:gridCol w:w="564"/>
        <w:gridCol w:w="581"/>
        <w:gridCol w:w="567"/>
        <w:gridCol w:w="14"/>
      </w:tblGrid>
      <w:tr w:rsidR="00241819" w:rsidRPr="00407E0A" w:rsidTr="00241819">
        <w:trPr>
          <w:trHeight w:val="300"/>
        </w:trPr>
        <w:tc>
          <w:tcPr>
            <w:tcW w:w="1101" w:type="dxa"/>
          </w:tcPr>
          <w:p w:rsidR="00241819" w:rsidRPr="00407E0A" w:rsidRDefault="00241819" w:rsidP="00241819">
            <w:pPr>
              <w:spacing w:line="276" w:lineRule="auto"/>
              <w:jc w:val="center"/>
              <w:rPr>
                <w:b/>
                <w:color w:val="000000"/>
                <w:sz w:val="20"/>
              </w:rPr>
            </w:pPr>
          </w:p>
        </w:tc>
        <w:tc>
          <w:tcPr>
            <w:tcW w:w="11552" w:type="dxa"/>
            <w:gridSpan w:val="16"/>
            <w:shd w:val="clear" w:color="auto" w:fill="auto"/>
            <w:vAlign w:val="center"/>
          </w:tcPr>
          <w:p w:rsidR="00241819" w:rsidRPr="00407E0A" w:rsidRDefault="00241819" w:rsidP="00241819">
            <w:pPr>
              <w:spacing w:line="276" w:lineRule="auto"/>
              <w:jc w:val="center"/>
              <w:rPr>
                <w:b/>
                <w:color w:val="000000"/>
                <w:sz w:val="20"/>
              </w:rPr>
            </w:pPr>
            <w:r w:rsidRPr="00407E0A">
              <w:rPr>
                <w:b/>
                <w:color w:val="000000"/>
                <w:sz w:val="20"/>
              </w:rPr>
              <w:t>Specia</w:t>
            </w:r>
            <w:r w:rsidR="005367B9">
              <w:rPr>
                <w:b/>
                <w:color w:val="000000"/>
                <w:sz w:val="20"/>
              </w:rPr>
              <w:t xml:space="preserve"> - exemplare evaluate (total pentru fiecare specie în parte)</w:t>
            </w:r>
          </w:p>
        </w:tc>
        <w:tc>
          <w:tcPr>
            <w:tcW w:w="1726" w:type="dxa"/>
            <w:gridSpan w:val="4"/>
            <w:shd w:val="clear" w:color="auto" w:fill="auto"/>
            <w:noWrap/>
            <w:vAlign w:val="center"/>
          </w:tcPr>
          <w:p w:rsidR="00241819" w:rsidRPr="00407E0A" w:rsidRDefault="00241819" w:rsidP="00241819">
            <w:pPr>
              <w:spacing w:line="276" w:lineRule="auto"/>
              <w:jc w:val="center"/>
              <w:rPr>
                <w:b/>
                <w:color w:val="000000"/>
                <w:sz w:val="20"/>
              </w:rPr>
            </w:pPr>
            <w:r w:rsidRPr="00407E0A">
              <w:rPr>
                <w:b/>
                <w:color w:val="000000"/>
                <w:sz w:val="20"/>
              </w:rPr>
              <w:t>Alte specii</w:t>
            </w:r>
          </w:p>
        </w:tc>
      </w:tr>
      <w:tr w:rsidR="00241819" w:rsidRPr="00407E0A" w:rsidTr="00241819">
        <w:trPr>
          <w:gridAfter w:val="1"/>
          <w:wAfter w:w="14" w:type="dxa"/>
          <w:trHeight w:val="534"/>
        </w:trPr>
        <w:tc>
          <w:tcPr>
            <w:tcW w:w="1101" w:type="dxa"/>
            <w:shd w:val="clear" w:color="auto" w:fill="auto"/>
            <w:vAlign w:val="center"/>
          </w:tcPr>
          <w:p w:rsidR="00241819" w:rsidRPr="005367B9" w:rsidRDefault="00241819" w:rsidP="00241819">
            <w:pPr>
              <w:spacing w:line="276" w:lineRule="auto"/>
              <w:jc w:val="center"/>
              <w:rPr>
                <w:b/>
                <w:color w:val="000000"/>
                <w:sz w:val="18"/>
                <w:szCs w:val="18"/>
              </w:rPr>
            </w:pPr>
            <w:r w:rsidRPr="005367B9">
              <w:rPr>
                <w:b/>
                <w:color w:val="000000"/>
                <w:sz w:val="18"/>
                <w:szCs w:val="18"/>
              </w:rPr>
              <w:t>Cerb comun</w:t>
            </w:r>
          </w:p>
        </w:tc>
        <w:tc>
          <w:tcPr>
            <w:tcW w:w="1059" w:type="dxa"/>
            <w:shd w:val="clear" w:color="auto" w:fill="auto"/>
            <w:vAlign w:val="center"/>
          </w:tcPr>
          <w:p w:rsidR="00241819" w:rsidRPr="005367B9" w:rsidRDefault="00241819" w:rsidP="00241819">
            <w:pPr>
              <w:spacing w:line="276" w:lineRule="auto"/>
              <w:ind w:left="-153" w:right="-49"/>
              <w:jc w:val="center"/>
              <w:rPr>
                <w:b/>
                <w:color w:val="000000"/>
                <w:sz w:val="18"/>
                <w:szCs w:val="18"/>
              </w:rPr>
            </w:pPr>
            <w:r w:rsidRPr="005367B9">
              <w:rPr>
                <w:b/>
                <w:color w:val="000000"/>
                <w:sz w:val="18"/>
                <w:szCs w:val="18"/>
              </w:rPr>
              <w:t xml:space="preserve"> Cerb cu pete</w:t>
            </w:r>
          </w:p>
        </w:tc>
        <w:tc>
          <w:tcPr>
            <w:tcW w:w="851" w:type="dxa"/>
          </w:tcPr>
          <w:p w:rsidR="00241819" w:rsidRPr="005367B9" w:rsidRDefault="00241819" w:rsidP="00241819">
            <w:pPr>
              <w:spacing w:line="276" w:lineRule="auto"/>
              <w:ind w:right="-35"/>
              <w:rPr>
                <w:b/>
                <w:color w:val="000000"/>
                <w:sz w:val="18"/>
                <w:szCs w:val="18"/>
              </w:rPr>
            </w:pPr>
          </w:p>
          <w:p w:rsidR="00241819" w:rsidRPr="005367B9" w:rsidRDefault="00241819" w:rsidP="00241819">
            <w:pPr>
              <w:jc w:val="center"/>
              <w:rPr>
                <w:b/>
                <w:bCs/>
                <w:sz w:val="18"/>
                <w:szCs w:val="18"/>
              </w:rPr>
            </w:pPr>
            <w:r w:rsidRPr="005367B9">
              <w:rPr>
                <w:b/>
                <w:bCs/>
                <w:sz w:val="18"/>
                <w:szCs w:val="18"/>
              </w:rPr>
              <w:t>Cerb lopătar</w:t>
            </w:r>
          </w:p>
        </w:tc>
        <w:tc>
          <w:tcPr>
            <w:tcW w:w="708" w:type="dxa"/>
            <w:shd w:val="clear" w:color="auto" w:fill="auto"/>
            <w:vAlign w:val="center"/>
          </w:tcPr>
          <w:p w:rsidR="00241819" w:rsidRPr="005367B9" w:rsidRDefault="00241819" w:rsidP="00241819">
            <w:pPr>
              <w:spacing w:line="276" w:lineRule="auto"/>
              <w:ind w:left="-40" w:right="-162"/>
              <w:jc w:val="center"/>
              <w:rPr>
                <w:b/>
                <w:color w:val="000000"/>
                <w:sz w:val="18"/>
                <w:szCs w:val="18"/>
              </w:rPr>
            </w:pPr>
            <w:r w:rsidRPr="005367B9">
              <w:rPr>
                <w:b/>
                <w:color w:val="000000"/>
                <w:sz w:val="18"/>
                <w:szCs w:val="18"/>
              </w:rPr>
              <w:t>Muflon</w:t>
            </w:r>
          </w:p>
        </w:tc>
        <w:tc>
          <w:tcPr>
            <w:tcW w:w="851" w:type="dxa"/>
            <w:shd w:val="clear" w:color="auto" w:fill="auto"/>
            <w:vAlign w:val="center"/>
          </w:tcPr>
          <w:p w:rsidR="00241819" w:rsidRPr="005367B9" w:rsidRDefault="00241819" w:rsidP="00241819">
            <w:pPr>
              <w:spacing w:line="276" w:lineRule="auto"/>
              <w:ind w:left="-40" w:right="-128"/>
              <w:jc w:val="center"/>
              <w:rPr>
                <w:b/>
                <w:color w:val="000000"/>
                <w:sz w:val="18"/>
                <w:szCs w:val="18"/>
              </w:rPr>
            </w:pPr>
            <w:r w:rsidRPr="005367B9">
              <w:rPr>
                <w:b/>
                <w:color w:val="000000"/>
                <w:sz w:val="18"/>
                <w:szCs w:val="18"/>
              </w:rPr>
              <w:t>Căprioară</w:t>
            </w:r>
          </w:p>
        </w:tc>
        <w:tc>
          <w:tcPr>
            <w:tcW w:w="709" w:type="dxa"/>
            <w:shd w:val="clear" w:color="auto" w:fill="auto"/>
            <w:vAlign w:val="center"/>
          </w:tcPr>
          <w:p w:rsidR="00241819" w:rsidRPr="005367B9" w:rsidRDefault="00241819" w:rsidP="00241819">
            <w:pPr>
              <w:spacing w:line="276" w:lineRule="auto"/>
              <w:ind w:left="-88" w:right="-125"/>
              <w:jc w:val="center"/>
              <w:rPr>
                <w:b/>
                <w:color w:val="000000"/>
                <w:sz w:val="18"/>
                <w:szCs w:val="18"/>
              </w:rPr>
            </w:pPr>
            <w:r w:rsidRPr="005367B9">
              <w:rPr>
                <w:b/>
                <w:color w:val="000000"/>
                <w:sz w:val="18"/>
                <w:szCs w:val="18"/>
              </w:rPr>
              <w:t>Mistreţ</w:t>
            </w:r>
          </w:p>
        </w:tc>
        <w:tc>
          <w:tcPr>
            <w:tcW w:w="850" w:type="dxa"/>
            <w:shd w:val="clear" w:color="auto" w:fill="auto"/>
            <w:vAlign w:val="center"/>
          </w:tcPr>
          <w:p w:rsidR="00241819" w:rsidRPr="005367B9" w:rsidRDefault="00241819" w:rsidP="00241819">
            <w:pPr>
              <w:spacing w:line="276" w:lineRule="auto"/>
              <w:jc w:val="center"/>
              <w:rPr>
                <w:b/>
                <w:color w:val="000000"/>
                <w:sz w:val="18"/>
                <w:szCs w:val="18"/>
              </w:rPr>
            </w:pPr>
            <w:r w:rsidRPr="005367B9">
              <w:rPr>
                <w:b/>
                <w:color w:val="000000"/>
                <w:sz w:val="18"/>
                <w:szCs w:val="18"/>
              </w:rPr>
              <w:t>Iepure de câmp</w:t>
            </w:r>
          </w:p>
        </w:tc>
        <w:tc>
          <w:tcPr>
            <w:tcW w:w="709" w:type="dxa"/>
            <w:shd w:val="clear" w:color="auto" w:fill="auto"/>
            <w:noWrap/>
            <w:vAlign w:val="center"/>
          </w:tcPr>
          <w:p w:rsidR="00241819" w:rsidRPr="005367B9" w:rsidRDefault="00241819" w:rsidP="00241819">
            <w:pPr>
              <w:spacing w:line="276" w:lineRule="auto"/>
              <w:jc w:val="center"/>
              <w:rPr>
                <w:b/>
                <w:color w:val="000000"/>
                <w:sz w:val="18"/>
                <w:szCs w:val="18"/>
              </w:rPr>
            </w:pPr>
            <w:r w:rsidRPr="005367B9">
              <w:rPr>
                <w:b/>
                <w:color w:val="000000"/>
                <w:sz w:val="18"/>
                <w:szCs w:val="18"/>
              </w:rPr>
              <w:t>Fazan</w:t>
            </w:r>
          </w:p>
        </w:tc>
        <w:tc>
          <w:tcPr>
            <w:tcW w:w="574" w:type="dxa"/>
            <w:shd w:val="clear" w:color="auto" w:fill="auto"/>
            <w:noWrap/>
            <w:vAlign w:val="center"/>
          </w:tcPr>
          <w:p w:rsidR="00241819" w:rsidRPr="005367B9" w:rsidRDefault="00241819" w:rsidP="00241819">
            <w:pPr>
              <w:spacing w:line="276" w:lineRule="auto"/>
              <w:jc w:val="center"/>
              <w:rPr>
                <w:b/>
                <w:color w:val="000000"/>
                <w:sz w:val="18"/>
                <w:szCs w:val="18"/>
              </w:rPr>
            </w:pPr>
            <w:r w:rsidRPr="005367B9">
              <w:rPr>
                <w:b/>
                <w:color w:val="000000"/>
                <w:sz w:val="18"/>
                <w:szCs w:val="18"/>
              </w:rPr>
              <w:t>Lup</w:t>
            </w:r>
          </w:p>
        </w:tc>
        <w:tc>
          <w:tcPr>
            <w:tcW w:w="630" w:type="dxa"/>
            <w:shd w:val="clear" w:color="auto" w:fill="auto"/>
            <w:noWrap/>
            <w:vAlign w:val="center"/>
          </w:tcPr>
          <w:p w:rsidR="00241819" w:rsidRPr="005367B9" w:rsidRDefault="00241819" w:rsidP="00241819">
            <w:pPr>
              <w:spacing w:line="276" w:lineRule="auto"/>
              <w:ind w:left="-101" w:right="-52"/>
              <w:jc w:val="center"/>
              <w:rPr>
                <w:b/>
                <w:color w:val="000000"/>
                <w:sz w:val="18"/>
                <w:szCs w:val="18"/>
              </w:rPr>
            </w:pPr>
            <w:r w:rsidRPr="005367B9">
              <w:rPr>
                <w:b/>
                <w:color w:val="000000"/>
                <w:sz w:val="18"/>
                <w:szCs w:val="18"/>
              </w:rPr>
              <w:t>Vulpe</w:t>
            </w:r>
          </w:p>
        </w:tc>
        <w:tc>
          <w:tcPr>
            <w:tcW w:w="719" w:type="dxa"/>
            <w:shd w:val="clear" w:color="auto" w:fill="auto"/>
            <w:noWrap/>
            <w:vAlign w:val="center"/>
          </w:tcPr>
          <w:p w:rsidR="00241819" w:rsidRPr="005367B9" w:rsidRDefault="00241819" w:rsidP="00241819">
            <w:pPr>
              <w:spacing w:line="276" w:lineRule="auto"/>
              <w:jc w:val="center"/>
              <w:rPr>
                <w:b/>
                <w:color w:val="000000"/>
                <w:sz w:val="18"/>
                <w:szCs w:val="18"/>
              </w:rPr>
            </w:pPr>
            <w:r w:rsidRPr="005367B9">
              <w:rPr>
                <w:b/>
                <w:color w:val="000000"/>
                <w:sz w:val="18"/>
                <w:szCs w:val="18"/>
              </w:rPr>
              <w:t>Şacal</w:t>
            </w:r>
          </w:p>
        </w:tc>
        <w:tc>
          <w:tcPr>
            <w:tcW w:w="704" w:type="dxa"/>
            <w:shd w:val="clear" w:color="auto" w:fill="auto"/>
            <w:noWrap/>
            <w:vAlign w:val="center"/>
          </w:tcPr>
          <w:p w:rsidR="00241819" w:rsidRPr="005367B9" w:rsidRDefault="00241819" w:rsidP="00241819">
            <w:pPr>
              <w:spacing w:line="276" w:lineRule="auto"/>
              <w:jc w:val="center"/>
              <w:rPr>
                <w:b/>
                <w:color w:val="000000"/>
                <w:sz w:val="18"/>
                <w:szCs w:val="18"/>
              </w:rPr>
            </w:pPr>
            <w:r w:rsidRPr="005367B9">
              <w:rPr>
                <w:b/>
                <w:color w:val="000000"/>
                <w:sz w:val="18"/>
                <w:szCs w:val="18"/>
              </w:rPr>
              <w:t>Câine enot</w:t>
            </w:r>
          </w:p>
        </w:tc>
        <w:tc>
          <w:tcPr>
            <w:tcW w:w="799" w:type="dxa"/>
            <w:shd w:val="clear" w:color="auto" w:fill="auto"/>
            <w:noWrap/>
            <w:vAlign w:val="center"/>
          </w:tcPr>
          <w:p w:rsidR="00241819" w:rsidRPr="005367B9" w:rsidRDefault="00241819" w:rsidP="00241819">
            <w:pPr>
              <w:spacing w:line="276" w:lineRule="auto"/>
              <w:ind w:left="-42" w:right="-84"/>
              <w:jc w:val="center"/>
              <w:rPr>
                <w:b/>
                <w:color w:val="000000"/>
                <w:sz w:val="18"/>
                <w:szCs w:val="18"/>
              </w:rPr>
            </w:pPr>
            <w:r w:rsidRPr="005367B9">
              <w:rPr>
                <w:b/>
                <w:color w:val="000000"/>
                <w:sz w:val="18"/>
                <w:szCs w:val="18"/>
              </w:rPr>
              <w:t>Pisica sălbatică</w:t>
            </w:r>
          </w:p>
        </w:tc>
        <w:tc>
          <w:tcPr>
            <w:tcW w:w="866" w:type="dxa"/>
            <w:shd w:val="clear" w:color="auto" w:fill="auto"/>
            <w:noWrap/>
            <w:vAlign w:val="center"/>
          </w:tcPr>
          <w:p w:rsidR="00241819" w:rsidRPr="005367B9" w:rsidRDefault="00241819" w:rsidP="00241819">
            <w:pPr>
              <w:spacing w:line="276" w:lineRule="auto"/>
              <w:ind w:left="-118" w:right="-83" w:firstLine="118"/>
              <w:jc w:val="center"/>
              <w:rPr>
                <w:b/>
                <w:color w:val="000000"/>
                <w:sz w:val="18"/>
                <w:szCs w:val="18"/>
              </w:rPr>
            </w:pPr>
            <w:r w:rsidRPr="005367B9">
              <w:rPr>
                <w:b/>
                <w:color w:val="000000"/>
                <w:sz w:val="18"/>
                <w:szCs w:val="18"/>
              </w:rPr>
              <w:t>Viezure (bursuc)</w:t>
            </w:r>
          </w:p>
        </w:tc>
        <w:tc>
          <w:tcPr>
            <w:tcW w:w="774" w:type="dxa"/>
            <w:shd w:val="clear" w:color="auto" w:fill="auto"/>
            <w:noWrap/>
            <w:vAlign w:val="center"/>
          </w:tcPr>
          <w:p w:rsidR="00241819" w:rsidRPr="005367B9" w:rsidRDefault="00241819" w:rsidP="00241819">
            <w:pPr>
              <w:spacing w:line="276" w:lineRule="auto"/>
              <w:ind w:left="-133" w:right="-159"/>
              <w:jc w:val="center"/>
              <w:rPr>
                <w:b/>
                <w:color w:val="000000"/>
                <w:sz w:val="18"/>
                <w:szCs w:val="18"/>
              </w:rPr>
            </w:pPr>
            <w:r w:rsidRPr="005367B9">
              <w:rPr>
                <w:b/>
                <w:color w:val="000000"/>
                <w:sz w:val="18"/>
                <w:szCs w:val="18"/>
              </w:rPr>
              <w:t>Câini sălbăticiți</w:t>
            </w:r>
          </w:p>
        </w:tc>
        <w:tc>
          <w:tcPr>
            <w:tcW w:w="735" w:type="dxa"/>
            <w:shd w:val="clear" w:color="auto" w:fill="auto"/>
            <w:noWrap/>
            <w:vAlign w:val="center"/>
          </w:tcPr>
          <w:p w:rsidR="00241819" w:rsidRPr="005367B9" w:rsidRDefault="00241819" w:rsidP="00241819">
            <w:pPr>
              <w:spacing w:line="276" w:lineRule="auto"/>
              <w:ind w:left="-57" w:right="-133"/>
              <w:jc w:val="center"/>
              <w:rPr>
                <w:b/>
                <w:color w:val="000000"/>
                <w:sz w:val="18"/>
                <w:szCs w:val="18"/>
              </w:rPr>
            </w:pPr>
            <w:r w:rsidRPr="005367B9">
              <w:rPr>
                <w:b/>
                <w:color w:val="000000"/>
                <w:sz w:val="18"/>
                <w:szCs w:val="18"/>
              </w:rPr>
              <w:t>Pisici hoinare</w:t>
            </w:r>
          </w:p>
        </w:tc>
        <w:tc>
          <w:tcPr>
            <w:tcW w:w="578" w:type="dxa"/>
            <w:gridSpan w:val="2"/>
            <w:shd w:val="clear" w:color="auto" w:fill="auto"/>
            <w:noWrap/>
            <w:vAlign w:val="center"/>
          </w:tcPr>
          <w:p w:rsidR="00241819" w:rsidRPr="005367B9" w:rsidRDefault="00241819" w:rsidP="00241819">
            <w:pPr>
              <w:spacing w:line="276" w:lineRule="auto"/>
              <w:jc w:val="center"/>
              <w:rPr>
                <w:b/>
                <w:color w:val="000000"/>
                <w:sz w:val="18"/>
                <w:szCs w:val="18"/>
              </w:rPr>
            </w:pPr>
          </w:p>
        </w:tc>
        <w:tc>
          <w:tcPr>
            <w:tcW w:w="581" w:type="dxa"/>
            <w:shd w:val="clear" w:color="auto" w:fill="auto"/>
            <w:noWrap/>
            <w:vAlign w:val="center"/>
          </w:tcPr>
          <w:p w:rsidR="00241819" w:rsidRPr="005367B9" w:rsidRDefault="00241819" w:rsidP="00241819">
            <w:pPr>
              <w:spacing w:line="276" w:lineRule="auto"/>
              <w:jc w:val="center"/>
              <w:rPr>
                <w:b/>
                <w:color w:val="000000"/>
                <w:sz w:val="18"/>
                <w:szCs w:val="18"/>
              </w:rPr>
            </w:pPr>
          </w:p>
        </w:tc>
        <w:tc>
          <w:tcPr>
            <w:tcW w:w="567" w:type="dxa"/>
            <w:shd w:val="clear" w:color="auto" w:fill="auto"/>
            <w:noWrap/>
            <w:vAlign w:val="center"/>
          </w:tcPr>
          <w:p w:rsidR="00241819" w:rsidRPr="005367B9" w:rsidRDefault="00241819" w:rsidP="00241819">
            <w:pPr>
              <w:spacing w:line="276" w:lineRule="auto"/>
              <w:jc w:val="center"/>
              <w:rPr>
                <w:b/>
                <w:color w:val="000000"/>
                <w:sz w:val="18"/>
                <w:szCs w:val="18"/>
              </w:rPr>
            </w:pPr>
          </w:p>
        </w:tc>
      </w:tr>
      <w:tr w:rsidR="00241819" w:rsidRPr="00407E0A" w:rsidTr="00241819">
        <w:trPr>
          <w:gridAfter w:val="1"/>
          <w:wAfter w:w="14" w:type="dxa"/>
          <w:trHeight w:val="300"/>
        </w:trPr>
        <w:tc>
          <w:tcPr>
            <w:tcW w:w="1101" w:type="dxa"/>
            <w:shd w:val="clear" w:color="auto" w:fill="auto"/>
            <w:vAlign w:val="center"/>
          </w:tcPr>
          <w:p w:rsidR="00241819" w:rsidRPr="00407E0A" w:rsidRDefault="00241819" w:rsidP="00241819">
            <w:pPr>
              <w:spacing w:line="276" w:lineRule="auto"/>
              <w:jc w:val="center"/>
              <w:rPr>
                <w:b/>
                <w:iCs/>
                <w:color w:val="000000"/>
                <w:sz w:val="20"/>
              </w:rPr>
            </w:pPr>
            <w:r w:rsidRPr="00407E0A">
              <w:rPr>
                <w:b/>
                <w:iCs/>
                <w:color w:val="000000"/>
                <w:sz w:val="20"/>
              </w:rPr>
              <w:t>1</w:t>
            </w:r>
          </w:p>
        </w:tc>
        <w:tc>
          <w:tcPr>
            <w:tcW w:w="1059" w:type="dxa"/>
            <w:shd w:val="clear" w:color="auto" w:fill="auto"/>
            <w:vAlign w:val="center"/>
          </w:tcPr>
          <w:p w:rsidR="00241819" w:rsidRPr="00407E0A" w:rsidRDefault="00241819" w:rsidP="00241819">
            <w:pPr>
              <w:spacing w:line="276" w:lineRule="auto"/>
              <w:jc w:val="center"/>
              <w:rPr>
                <w:b/>
                <w:iCs/>
                <w:color w:val="000000"/>
                <w:sz w:val="20"/>
              </w:rPr>
            </w:pPr>
            <w:r w:rsidRPr="00407E0A">
              <w:rPr>
                <w:b/>
                <w:iCs/>
                <w:color w:val="000000"/>
                <w:sz w:val="20"/>
              </w:rPr>
              <w:t>2</w:t>
            </w:r>
          </w:p>
        </w:tc>
        <w:tc>
          <w:tcPr>
            <w:tcW w:w="851" w:type="dxa"/>
          </w:tcPr>
          <w:p w:rsidR="00241819" w:rsidRPr="00407E0A" w:rsidRDefault="00241819" w:rsidP="00241819">
            <w:pPr>
              <w:spacing w:line="276" w:lineRule="auto"/>
              <w:jc w:val="center"/>
              <w:rPr>
                <w:b/>
                <w:iCs/>
                <w:color w:val="000000"/>
                <w:sz w:val="20"/>
              </w:rPr>
            </w:pPr>
            <w:r w:rsidRPr="00407E0A">
              <w:rPr>
                <w:b/>
                <w:iCs/>
                <w:color w:val="000000"/>
                <w:sz w:val="20"/>
              </w:rPr>
              <w:t>3</w:t>
            </w:r>
          </w:p>
        </w:tc>
        <w:tc>
          <w:tcPr>
            <w:tcW w:w="708" w:type="dxa"/>
            <w:shd w:val="clear" w:color="auto" w:fill="auto"/>
            <w:vAlign w:val="center"/>
          </w:tcPr>
          <w:p w:rsidR="00241819" w:rsidRPr="00407E0A" w:rsidRDefault="00241819" w:rsidP="00241819">
            <w:pPr>
              <w:spacing w:line="276" w:lineRule="auto"/>
              <w:jc w:val="center"/>
              <w:rPr>
                <w:b/>
                <w:iCs/>
                <w:color w:val="000000"/>
                <w:sz w:val="20"/>
              </w:rPr>
            </w:pPr>
            <w:r w:rsidRPr="00407E0A">
              <w:rPr>
                <w:b/>
                <w:iCs/>
                <w:color w:val="000000"/>
                <w:sz w:val="20"/>
              </w:rPr>
              <w:t>4</w:t>
            </w:r>
          </w:p>
        </w:tc>
        <w:tc>
          <w:tcPr>
            <w:tcW w:w="851" w:type="dxa"/>
            <w:shd w:val="clear" w:color="auto" w:fill="auto"/>
            <w:vAlign w:val="center"/>
          </w:tcPr>
          <w:p w:rsidR="00241819" w:rsidRPr="00407E0A" w:rsidRDefault="00241819" w:rsidP="00241819">
            <w:pPr>
              <w:spacing w:line="276" w:lineRule="auto"/>
              <w:jc w:val="center"/>
              <w:rPr>
                <w:b/>
                <w:iCs/>
                <w:color w:val="000000"/>
                <w:sz w:val="20"/>
              </w:rPr>
            </w:pPr>
            <w:r w:rsidRPr="00407E0A">
              <w:rPr>
                <w:b/>
                <w:iCs/>
                <w:color w:val="000000"/>
                <w:sz w:val="20"/>
              </w:rPr>
              <w:t>5</w:t>
            </w:r>
          </w:p>
        </w:tc>
        <w:tc>
          <w:tcPr>
            <w:tcW w:w="709" w:type="dxa"/>
            <w:shd w:val="clear" w:color="auto" w:fill="auto"/>
            <w:vAlign w:val="center"/>
          </w:tcPr>
          <w:p w:rsidR="00241819" w:rsidRPr="00407E0A" w:rsidRDefault="00241819" w:rsidP="00241819">
            <w:pPr>
              <w:spacing w:line="276" w:lineRule="auto"/>
              <w:jc w:val="center"/>
              <w:rPr>
                <w:b/>
                <w:iCs/>
                <w:color w:val="000000"/>
                <w:sz w:val="20"/>
              </w:rPr>
            </w:pPr>
            <w:r w:rsidRPr="00407E0A">
              <w:rPr>
                <w:b/>
                <w:iCs/>
                <w:color w:val="000000"/>
                <w:sz w:val="20"/>
              </w:rPr>
              <w:t>6</w:t>
            </w:r>
          </w:p>
        </w:tc>
        <w:tc>
          <w:tcPr>
            <w:tcW w:w="850" w:type="dxa"/>
            <w:shd w:val="clear" w:color="auto" w:fill="auto"/>
            <w:vAlign w:val="center"/>
          </w:tcPr>
          <w:p w:rsidR="00241819" w:rsidRPr="00407E0A" w:rsidRDefault="00241819" w:rsidP="00241819">
            <w:pPr>
              <w:spacing w:line="276" w:lineRule="auto"/>
              <w:jc w:val="center"/>
              <w:rPr>
                <w:b/>
                <w:iCs/>
                <w:color w:val="000000"/>
                <w:sz w:val="20"/>
              </w:rPr>
            </w:pPr>
            <w:r w:rsidRPr="00407E0A">
              <w:rPr>
                <w:b/>
                <w:iCs/>
                <w:color w:val="000000"/>
                <w:sz w:val="20"/>
              </w:rPr>
              <w:t>7</w:t>
            </w:r>
          </w:p>
        </w:tc>
        <w:tc>
          <w:tcPr>
            <w:tcW w:w="709" w:type="dxa"/>
            <w:shd w:val="clear" w:color="auto" w:fill="auto"/>
            <w:noWrap/>
            <w:vAlign w:val="center"/>
          </w:tcPr>
          <w:p w:rsidR="00241819" w:rsidRPr="00407E0A" w:rsidRDefault="00241819" w:rsidP="00241819">
            <w:pPr>
              <w:spacing w:line="276" w:lineRule="auto"/>
              <w:jc w:val="center"/>
              <w:rPr>
                <w:b/>
                <w:iCs/>
                <w:color w:val="000000"/>
                <w:sz w:val="20"/>
              </w:rPr>
            </w:pPr>
            <w:r w:rsidRPr="00407E0A">
              <w:rPr>
                <w:b/>
                <w:iCs/>
                <w:color w:val="000000"/>
                <w:sz w:val="20"/>
              </w:rPr>
              <w:t>8</w:t>
            </w:r>
          </w:p>
        </w:tc>
        <w:tc>
          <w:tcPr>
            <w:tcW w:w="574" w:type="dxa"/>
            <w:shd w:val="clear" w:color="auto" w:fill="auto"/>
            <w:noWrap/>
            <w:vAlign w:val="center"/>
          </w:tcPr>
          <w:p w:rsidR="00241819" w:rsidRPr="00407E0A" w:rsidRDefault="00241819" w:rsidP="00241819">
            <w:pPr>
              <w:spacing w:line="276" w:lineRule="auto"/>
              <w:jc w:val="center"/>
              <w:rPr>
                <w:b/>
                <w:iCs/>
                <w:color w:val="000000"/>
                <w:sz w:val="20"/>
              </w:rPr>
            </w:pPr>
            <w:r w:rsidRPr="00407E0A">
              <w:rPr>
                <w:b/>
                <w:iCs/>
                <w:color w:val="000000"/>
                <w:sz w:val="20"/>
              </w:rPr>
              <w:t>9</w:t>
            </w:r>
          </w:p>
        </w:tc>
        <w:tc>
          <w:tcPr>
            <w:tcW w:w="630" w:type="dxa"/>
            <w:shd w:val="clear" w:color="auto" w:fill="auto"/>
            <w:noWrap/>
            <w:vAlign w:val="center"/>
          </w:tcPr>
          <w:p w:rsidR="00241819" w:rsidRPr="00407E0A" w:rsidRDefault="00241819" w:rsidP="00241819">
            <w:pPr>
              <w:spacing w:line="276" w:lineRule="auto"/>
              <w:jc w:val="center"/>
              <w:rPr>
                <w:b/>
                <w:iCs/>
                <w:color w:val="000000"/>
                <w:sz w:val="20"/>
              </w:rPr>
            </w:pPr>
            <w:r w:rsidRPr="00407E0A">
              <w:rPr>
                <w:b/>
                <w:iCs/>
                <w:color w:val="000000"/>
                <w:sz w:val="20"/>
              </w:rPr>
              <w:t>10</w:t>
            </w:r>
          </w:p>
        </w:tc>
        <w:tc>
          <w:tcPr>
            <w:tcW w:w="719" w:type="dxa"/>
            <w:shd w:val="clear" w:color="auto" w:fill="auto"/>
            <w:noWrap/>
            <w:vAlign w:val="center"/>
          </w:tcPr>
          <w:p w:rsidR="00241819" w:rsidRPr="00407E0A" w:rsidRDefault="00241819" w:rsidP="00241819">
            <w:pPr>
              <w:spacing w:line="276" w:lineRule="auto"/>
              <w:jc w:val="center"/>
              <w:rPr>
                <w:b/>
                <w:iCs/>
                <w:color w:val="000000"/>
                <w:sz w:val="20"/>
              </w:rPr>
            </w:pPr>
            <w:r w:rsidRPr="00407E0A">
              <w:rPr>
                <w:b/>
                <w:iCs/>
                <w:color w:val="000000"/>
                <w:sz w:val="20"/>
              </w:rPr>
              <w:t>11</w:t>
            </w:r>
          </w:p>
        </w:tc>
        <w:tc>
          <w:tcPr>
            <w:tcW w:w="704" w:type="dxa"/>
            <w:shd w:val="clear" w:color="auto" w:fill="auto"/>
            <w:noWrap/>
            <w:vAlign w:val="center"/>
          </w:tcPr>
          <w:p w:rsidR="00241819" w:rsidRPr="00407E0A" w:rsidRDefault="00241819" w:rsidP="00241819">
            <w:pPr>
              <w:spacing w:line="276" w:lineRule="auto"/>
              <w:jc w:val="center"/>
              <w:rPr>
                <w:b/>
                <w:iCs/>
                <w:color w:val="000000"/>
                <w:sz w:val="20"/>
              </w:rPr>
            </w:pPr>
            <w:r w:rsidRPr="00407E0A">
              <w:rPr>
                <w:b/>
                <w:iCs/>
                <w:color w:val="000000"/>
                <w:sz w:val="20"/>
              </w:rPr>
              <w:t>12</w:t>
            </w:r>
          </w:p>
        </w:tc>
        <w:tc>
          <w:tcPr>
            <w:tcW w:w="799" w:type="dxa"/>
            <w:shd w:val="clear" w:color="auto" w:fill="auto"/>
            <w:noWrap/>
            <w:vAlign w:val="center"/>
          </w:tcPr>
          <w:p w:rsidR="00241819" w:rsidRPr="00407E0A" w:rsidRDefault="00241819" w:rsidP="00241819">
            <w:pPr>
              <w:spacing w:line="276" w:lineRule="auto"/>
              <w:jc w:val="center"/>
              <w:rPr>
                <w:b/>
                <w:iCs/>
                <w:color w:val="000000"/>
                <w:sz w:val="20"/>
              </w:rPr>
            </w:pPr>
            <w:r w:rsidRPr="00407E0A">
              <w:rPr>
                <w:b/>
                <w:iCs/>
                <w:color w:val="000000"/>
                <w:sz w:val="20"/>
              </w:rPr>
              <w:t>13</w:t>
            </w:r>
          </w:p>
        </w:tc>
        <w:tc>
          <w:tcPr>
            <w:tcW w:w="866" w:type="dxa"/>
            <w:shd w:val="clear" w:color="auto" w:fill="auto"/>
            <w:noWrap/>
            <w:vAlign w:val="center"/>
          </w:tcPr>
          <w:p w:rsidR="00241819" w:rsidRPr="00407E0A" w:rsidRDefault="00241819" w:rsidP="00241819">
            <w:pPr>
              <w:spacing w:line="276" w:lineRule="auto"/>
              <w:jc w:val="center"/>
              <w:rPr>
                <w:b/>
                <w:iCs/>
                <w:color w:val="000000"/>
                <w:sz w:val="20"/>
              </w:rPr>
            </w:pPr>
            <w:r w:rsidRPr="00407E0A">
              <w:rPr>
                <w:b/>
                <w:iCs/>
                <w:color w:val="000000"/>
                <w:sz w:val="20"/>
              </w:rPr>
              <w:t>14</w:t>
            </w:r>
          </w:p>
        </w:tc>
        <w:tc>
          <w:tcPr>
            <w:tcW w:w="774" w:type="dxa"/>
            <w:shd w:val="clear" w:color="auto" w:fill="auto"/>
            <w:noWrap/>
            <w:vAlign w:val="center"/>
          </w:tcPr>
          <w:p w:rsidR="00241819" w:rsidRPr="00407E0A" w:rsidRDefault="00241819" w:rsidP="00241819">
            <w:pPr>
              <w:spacing w:line="276" w:lineRule="auto"/>
              <w:jc w:val="center"/>
              <w:rPr>
                <w:b/>
                <w:iCs/>
                <w:color w:val="000000"/>
                <w:sz w:val="20"/>
              </w:rPr>
            </w:pPr>
            <w:r w:rsidRPr="00407E0A">
              <w:rPr>
                <w:b/>
                <w:iCs/>
                <w:color w:val="000000"/>
                <w:sz w:val="20"/>
              </w:rPr>
              <w:t>15</w:t>
            </w:r>
          </w:p>
        </w:tc>
        <w:tc>
          <w:tcPr>
            <w:tcW w:w="735" w:type="dxa"/>
            <w:shd w:val="clear" w:color="auto" w:fill="auto"/>
            <w:noWrap/>
            <w:vAlign w:val="center"/>
          </w:tcPr>
          <w:p w:rsidR="00241819" w:rsidRPr="00407E0A" w:rsidRDefault="00241819" w:rsidP="00241819">
            <w:pPr>
              <w:spacing w:line="276" w:lineRule="auto"/>
              <w:jc w:val="center"/>
              <w:rPr>
                <w:b/>
                <w:iCs/>
                <w:color w:val="000000"/>
                <w:sz w:val="20"/>
              </w:rPr>
            </w:pPr>
            <w:r w:rsidRPr="00407E0A">
              <w:rPr>
                <w:b/>
                <w:iCs/>
                <w:color w:val="000000"/>
                <w:sz w:val="20"/>
              </w:rPr>
              <w:t>16</w:t>
            </w:r>
          </w:p>
        </w:tc>
        <w:tc>
          <w:tcPr>
            <w:tcW w:w="578" w:type="dxa"/>
            <w:gridSpan w:val="2"/>
            <w:shd w:val="clear" w:color="auto" w:fill="auto"/>
            <w:noWrap/>
            <w:vAlign w:val="center"/>
          </w:tcPr>
          <w:p w:rsidR="00241819" w:rsidRPr="00407E0A" w:rsidRDefault="00241819" w:rsidP="00241819">
            <w:pPr>
              <w:spacing w:line="276" w:lineRule="auto"/>
              <w:jc w:val="center"/>
              <w:rPr>
                <w:b/>
                <w:iCs/>
                <w:color w:val="000000"/>
                <w:sz w:val="20"/>
              </w:rPr>
            </w:pPr>
            <w:r w:rsidRPr="00407E0A">
              <w:rPr>
                <w:b/>
                <w:iCs/>
                <w:color w:val="000000"/>
                <w:sz w:val="20"/>
              </w:rPr>
              <w:t>17</w:t>
            </w:r>
          </w:p>
        </w:tc>
        <w:tc>
          <w:tcPr>
            <w:tcW w:w="581" w:type="dxa"/>
            <w:shd w:val="clear" w:color="auto" w:fill="auto"/>
            <w:noWrap/>
            <w:vAlign w:val="center"/>
          </w:tcPr>
          <w:p w:rsidR="00241819" w:rsidRPr="00407E0A" w:rsidRDefault="00241819" w:rsidP="00241819">
            <w:pPr>
              <w:spacing w:line="276" w:lineRule="auto"/>
              <w:jc w:val="center"/>
              <w:rPr>
                <w:b/>
                <w:iCs/>
                <w:color w:val="000000"/>
                <w:sz w:val="20"/>
              </w:rPr>
            </w:pPr>
            <w:r w:rsidRPr="00407E0A">
              <w:rPr>
                <w:b/>
                <w:iCs/>
                <w:color w:val="000000"/>
                <w:sz w:val="20"/>
              </w:rPr>
              <w:t>18</w:t>
            </w:r>
          </w:p>
        </w:tc>
        <w:tc>
          <w:tcPr>
            <w:tcW w:w="567" w:type="dxa"/>
            <w:shd w:val="clear" w:color="auto" w:fill="auto"/>
            <w:noWrap/>
            <w:vAlign w:val="center"/>
          </w:tcPr>
          <w:p w:rsidR="00241819" w:rsidRPr="00407E0A" w:rsidRDefault="00241819" w:rsidP="00241819">
            <w:pPr>
              <w:spacing w:line="276" w:lineRule="auto"/>
              <w:jc w:val="center"/>
              <w:rPr>
                <w:b/>
                <w:iCs/>
                <w:color w:val="000000"/>
                <w:sz w:val="20"/>
              </w:rPr>
            </w:pPr>
            <w:r w:rsidRPr="00407E0A">
              <w:rPr>
                <w:b/>
                <w:iCs/>
                <w:color w:val="000000"/>
                <w:sz w:val="20"/>
              </w:rPr>
              <w:t>19</w:t>
            </w:r>
          </w:p>
        </w:tc>
      </w:tr>
      <w:tr w:rsidR="00241819" w:rsidRPr="00407E0A" w:rsidTr="00241819">
        <w:trPr>
          <w:gridAfter w:val="1"/>
          <w:wAfter w:w="14" w:type="dxa"/>
          <w:trHeight w:val="300"/>
        </w:trPr>
        <w:tc>
          <w:tcPr>
            <w:tcW w:w="1101" w:type="dxa"/>
            <w:shd w:val="clear" w:color="auto" w:fill="auto"/>
            <w:vAlign w:val="center"/>
          </w:tcPr>
          <w:p w:rsidR="00241819" w:rsidRPr="00407E0A" w:rsidRDefault="00241819" w:rsidP="00241819">
            <w:pPr>
              <w:spacing w:line="276" w:lineRule="auto"/>
              <w:jc w:val="center"/>
              <w:rPr>
                <w:color w:val="000000"/>
                <w:sz w:val="20"/>
              </w:rPr>
            </w:pPr>
          </w:p>
        </w:tc>
        <w:tc>
          <w:tcPr>
            <w:tcW w:w="1059" w:type="dxa"/>
            <w:shd w:val="clear" w:color="auto" w:fill="auto"/>
            <w:vAlign w:val="center"/>
          </w:tcPr>
          <w:p w:rsidR="00241819" w:rsidRPr="00407E0A" w:rsidRDefault="00241819" w:rsidP="00241819">
            <w:pPr>
              <w:spacing w:line="276" w:lineRule="auto"/>
              <w:jc w:val="center"/>
              <w:rPr>
                <w:color w:val="000000"/>
                <w:sz w:val="20"/>
              </w:rPr>
            </w:pPr>
          </w:p>
        </w:tc>
        <w:tc>
          <w:tcPr>
            <w:tcW w:w="851" w:type="dxa"/>
          </w:tcPr>
          <w:p w:rsidR="00241819" w:rsidRPr="00407E0A" w:rsidRDefault="00241819" w:rsidP="00241819">
            <w:pPr>
              <w:spacing w:line="276" w:lineRule="auto"/>
              <w:jc w:val="center"/>
              <w:rPr>
                <w:color w:val="000000"/>
                <w:sz w:val="20"/>
              </w:rPr>
            </w:pPr>
          </w:p>
        </w:tc>
        <w:tc>
          <w:tcPr>
            <w:tcW w:w="708" w:type="dxa"/>
            <w:shd w:val="clear" w:color="auto" w:fill="auto"/>
            <w:vAlign w:val="center"/>
          </w:tcPr>
          <w:p w:rsidR="00241819" w:rsidRPr="00407E0A" w:rsidRDefault="00241819" w:rsidP="00241819">
            <w:pPr>
              <w:spacing w:line="276" w:lineRule="auto"/>
              <w:jc w:val="center"/>
              <w:rPr>
                <w:color w:val="000000"/>
                <w:sz w:val="20"/>
              </w:rPr>
            </w:pPr>
          </w:p>
        </w:tc>
        <w:tc>
          <w:tcPr>
            <w:tcW w:w="851" w:type="dxa"/>
            <w:shd w:val="clear" w:color="auto" w:fill="auto"/>
            <w:vAlign w:val="center"/>
          </w:tcPr>
          <w:p w:rsidR="00241819" w:rsidRPr="00407E0A" w:rsidRDefault="00241819" w:rsidP="00241819">
            <w:pPr>
              <w:spacing w:line="276" w:lineRule="auto"/>
              <w:jc w:val="center"/>
              <w:rPr>
                <w:color w:val="000000"/>
                <w:sz w:val="20"/>
              </w:rPr>
            </w:pPr>
          </w:p>
        </w:tc>
        <w:tc>
          <w:tcPr>
            <w:tcW w:w="709" w:type="dxa"/>
            <w:shd w:val="clear" w:color="auto" w:fill="auto"/>
            <w:vAlign w:val="center"/>
          </w:tcPr>
          <w:p w:rsidR="00241819" w:rsidRPr="00407E0A" w:rsidRDefault="00241819" w:rsidP="00241819">
            <w:pPr>
              <w:spacing w:line="276" w:lineRule="auto"/>
              <w:jc w:val="center"/>
              <w:rPr>
                <w:color w:val="000000"/>
                <w:sz w:val="20"/>
              </w:rPr>
            </w:pPr>
          </w:p>
        </w:tc>
        <w:tc>
          <w:tcPr>
            <w:tcW w:w="850" w:type="dxa"/>
            <w:shd w:val="clear" w:color="auto" w:fill="auto"/>
            <w:vAlign w:val="center"/>
          </w:tcPr>
          <w:p w:rsidR="00241819" w:rsidRPr="00407E0A" w:rsidRDefault="00241819" w:rsidP="00241819">
            <w:pPr>
              <w:spacing w:line="276" w:lineRule="auto"/>
              <w:jc w:val="center"/>
              <w:rPr>
                <w:color w:val="000000"/>
                <w:sz w:val="20"/>
              </w:rPr>
            </w:pPr>
          </w:p>
        </w:tc>
        <w:tc>
          <w:tcPr>
            <w:tcW w:w="709" w:type="dxa"/>
            <w:shd w:val="clear" w:color="auto" w:fill="auto"/>
            <w:noWrap/>
            <w:vAlign w:val="center"/>
          </w:tcPr>
          <w:p w:rsidR="00241819" w:rsidRPr="00407E0A" w:rsidRDefault="00241819" w:rsidP="00241819">
            <w:pPr>
              <w:spacing w:line="276" w:lineRule="auto"/>
              <w:jc w:val="center"/>
              <w:rPr>
                <w:color w:val="000000"/>
                <w:sz w:val="20"/>
              </w:rPr>
            </w:pPr>
          </w:p>
        </w:tc>
        <w:tc>
          <w:tcPr>
            <w:tcW w:w="574" w:type="dxa"/>
            <w:shd w:val="clear" w:color="auto" w:fill="auto"/>
            <w:noWrap/>
            <w:vAlign w:val="center"/>
          </w:tcPr>
          <w:p w:rsidR="00241819" w:rsidRPr="00407E0A" w:rsidRDefault="00241819" w:rsidP="00241819">
            <w:pPr>
              <w:spacing w:line="276" w:lineRule="auto"/>
              <w:jc w:val="center"/>
              <w:rPr>
                <w:color w:val="000000"/>
                <w:sz w:val="20"/>
              </w:rPr>
            </w:pPr>
          </w:p>
        </w:tc>
        <w:tc>
          <w:tcPr>
            <w:tcW w:w="630" w:type="dxa"/>
            <w:shd w:val="clear" w:color="auto" w:fill="auto"/>
            <w:noWrap/>
            <w:vAlign w:val="center"/>
          </w:tcPr>
          <w:p w:rsidR="00241819" w:rsidRPr="00407E0A" w:rsidRDefault="00241819" w:rsidP="00241819">
            <w:pPr>
              <w:spacing w:line="276" w:lineRule="auto"/>
              <w:jc w:val="center"/>
              <w:rPr>
                <w:color w:val="000000"/>
                <w:sz w:val="20"/>
              </w:rPr>
            </w:pPr>
          </w:p>
        </w:tc>
        <w:tc>
          <w:tcPr>
            <w:tcW w:w="719" w:type="dxa"/>
            <w:shd w:val="clear" w:color="auto" w:fill="auto"/>
            <w:noWrap/>
            <w:vAlign w:val="center"/>
          </w:tcPr>
          <w:p w:rsidR="00241819" w:rsidRPr="00407E0A" w:rsidRDefault="00241819" w:rsidP="00241819">
            <w:pPr>
              <w:spacing w:line="276" w:lineRule="auto"/>
              <w:jc w:val="center"/>
              <w:rPr>
                <w:color w:val="000000"/>
                <w:sz w:val="20"/>
              </w:rPr>
            </w:pPr>
          </w:p>
        </w:tc>
        <w:tc>
          <w:tcPr>
            <w:tcW w:w="704" w:type="dxa"/>
            <w:shd w:val="clear" w:color="auto" w:fill="auto"/>
            <w:noWrap/>
            <w:vAlign w:val="center"/>
          </w:tcPr>
          <w:p w:rsidR="00241819" w:rsidRPr="00407E0A" w:rsidRDefault="00241819" w:rsidP="00241819">
            <w:pPr>
              <w:spacing w:line="276" w:lineRule="auto"/>
              <w:jc w:val="center"/>
              <w:rPr>
                <w:color w:val="000000"/>
                <w:sz w:val="20"/>
              </w:rPr>
            </w:pPr>
          </w:p>
        </w:tc>
        <w:tc>
          <w:tcPr>
            <w:tcW w:w="799" w:type="dxa"/>
            <w:shd w:val="clear" w:color="auto" w:fill="auto"/>
            <w:noWrap/>
            <w:vAlign w:val="center"/>
          </w:tcPr>
          <w:p w:rsidR="00241819" w:rsidRPr="00407E0A" w:rsidRDefault="00241819" w:rsidP="00241819">
            <w:pPr>
              <w:spacing w:line="276" w:lineRule="auto"/>
              <w:jc w:val="center"/>
              <w:rPr>
                <w:color w:val="000000"/>
                <w:sz w:val="20"/>
              </w:rPr>
            </w:pPr>
          </w:p>
        </w:tc>
        <w:tc>
          <w:tcPr>
            <w:tcW w:w="866" w:type="dxa"/>
            <w:shd w:val="clear" w:color="auto" w:fill="auto"/>
            <w:noWrap/>
            <w:vAlign w:val="center"/>
          </w:tcPr>
          <w:p w:rsidR="00241819" w:rsidRPr="00407E0A" w:rsidRDefault="00241819" w:rsidP="00241819">
            <w:pPr>
              <w:spacing w:line="276" w:lineRule="auto"/>
              <w:jc w:val="center"/>
              <w:rPr>
                <w:color w:val="000000"/>
                <w:sz w:val="20"/>
              </w:rPr>
            </w:pPr>
          </w:p>
        </w:tc>
        <w:tc>
          <w:tcPr>
            <w:tcW w:w="774" w:type="dxa"/>
            <w:shd w:val="clear" w:color="auto" w:fill="auto"/>
            <w:noWrap/>
            <w:vAlign w:val="center"/>
          </w:tcPr>
          <w:p w:rsidR="00241819" w:rsidRPr="00407E0A" w:rsidRDefault="00241819" w:rsidP="00241819">
            <w:pPr>
              <w:spacing w:line="276" w:lineRule="auto"/>
              <w:jc w:val="center"/>
              <w:rPr>
                <w:color w:val="000000"/>
                <w:sz w:val="20"/>
              </w:rPr>
            </w:pPr>
          </w:p>
        </w:tc>
        <w:tc>
          <w:tcPr>
            <w:tcW w:w="735" w:type="dxa"/>
            <w:shd w:val="clear" w:color="auto" w:fill="auto"/>
            <w:noWrap/>
            <w:vAlign w:val="center"/>
          </w:tcPr>
          <w:p w:rsidR="00241819" w:rsidRPr="00407E0A" w:rsidRDefault="00241819" w:rsidP="00241819">
            <w:pPr>
              <w:spacing w:line="276" w:lineRule="auto"/>
              <w:jc w:val="center"/>
              <w:rPr>
                <w:color w:val="000000"/>
                <w:sz w:val="20"/>
              </w:rPr>
            </w:pPr>
          </w:p>
        </w:tc>
        <w:tc>
          <w:tcPr>
            <w:tcW w:w="578" w:type="dxa"/>
            <w:gridSpan w:val="2"/>
            <w:shd w:val="clear" w:color="auto" w:fill="auto"/>
            <w:noWrap/>
            <w:vAlign w:val="center"/>
          </w:tcPr>
          <w:p w:rsidR="00241819" w:rsidRPr="00407E0A" w:rsidRDefault="00241819" w:rsidP="00241819">
            <w:pPr>
              <w:spacing w:line="276" w:lineRule="auto"/>
              <w:jc w:val="center"/>
              <w:rPr>
                <w:color w:val="000000"/>
                <w:sz w:val="20"/>
              </w:rPr>
            </w:pPr>
          </w:p>
        </w:tc>
        <w:tc>
          <w:tcPr>
            <w:tcW w:w="581" w:type="dxa"/>
            <w:shd w:val="clear" w:color="auto" w:fill="auto"/>
            <w:noWrap/>
            <w:vAlign w:val="center"/>
          </w:tcPr>
          <w:p w:rsidR="00241819" w:rsidRPr="00407E0A" w:rsidRDefault="00241819" w:rsidP="00241819">
            <w:pPr>
              <w:spacing w:line="276" w:lineRule="auto"/>
              <w:jc w:val="center"/>
              <w:rPr>
                <w:color w:val="000000"/>
                <w:sz w:val="20"/>
              </w:rPr>
            </w:pPr>
          </w:p>
        </w:tc>
        <w:tc>
          <w:tcPr>
            <w:tcW w:w="567" w:type="dxa"/>
            <w:shd w:val="clear" w:color="auto" w:fill="auto"/>
            <w:noWrap/>
            <w:vAlign w:val="center"/>
          </w:tcPr>
          <w:p w:rsidR="00241819" w:rsidRPr="00407E0A" w:rsidRDefault="00241819" w:rsidP="00241819">
            <w:pPr>
              <w:spacing w:line="276" w:lineRule="auto"/>
              <w:jc w:val="center"/>
              <w:rPr>
                <w:color w:val="000000"/>
                <w:sz w:val="20"/>
              </w:rPr>
            </w:pPr>
          </w:p>
        </w:tc>
      </w:tr>
      <w:tr w:rsidR="00241819" w:rsidRPr="00407E0A" w:rsidTr="00241819">
        <w:trPr>
          <w:gridAfter w:val="1"/>
          <w:wAfter w:w="14" w:type="dxa"/>
          <w:trHeight w:val="300"/>
        </w:trPr>
        <w:tc>
          <w:tcPr>
            <w:tcW w:w="1101" w:type="dxa"/>
            <w:shd w:val="clear" w:color="auto" w:fill="auto"/>
            <w:vAlign w:val="center"/>
            <w:hideMark/>
          </w:tcPr>
          <w:p w:rsidR="00241819" w:rsidRPr="00407E0A" w:rsidRDefault="00241819" w:rsidP="00241819">
            <w:pPr>
              <w:spacing w:line="276" w:lineRule="auto"/>
              <w:jc w:val="center"/>
              <w:rPr>
                <w:color w:val="000000"/>
                <w:sz w:val="20"/>
              </w:rPr>
            </w:pPr>
          </w:p>
        </w:tc>
        <w:tc>
          <w:tcPr>
            <w:tcW w:w="1059" w:type="dxa"/>
            <w:shd w:val="clear" w:color="auto" w:fill="auto"/>
            <w:vAlign w:val="center"/>
            <w:hideMark/>
          </w:tcPr>
          <w:p w:rsidR="00241819" w:rsidRPr="00407E0A" w:rsidRDefault="00241819" w:rsidP="00241819">
            <w:pPr>
              <w:spacing w:line="276" w:lineRule="auto"/>
              <w:jc w:val="center"/>
              <w:rPr>
                <w:color w:val="000000"/>
                <w:sz w:val="20"/>
              </w:rPr>
            </w:pPr>
          </w:p>
        </w:tc>
        <w:tc>
          <w:tcPr>
            <w:tcW w:w="851" w:type="dxa"/>
          </w:tcPr>
          <w:p w:rsidR="00241819" w:rsidRPr="00407E0A" w:rsidRDefault="00241819" w:rsidP="00241819">
            <w:pPr>
              <w:spacing w:line="276" w:lineRule="auto"/>
              <w:jc w:val="center"/>
              <w:rPr>
                <w:color w:val="000000"/>
                <w:sz w:val="20"/>
              </w:rPr>
            </w:pPr>
          </w:p>
        </w:tc>
        <w:tc>
          <w:tcPr>
            <w:tcW w:w="708" w:type="dxa"/>
            <w:shd w:val="clear" w:color="auto" w:fill="auto"/>
            <w:vAlign w:val="center"/>
            <w:hideMark/>
          </w:tcPr>
          <w:p w:rsidR="00241819" w:rsidRPr="00407E0A" w:rsidRDefault="00241819" w:rsidP="00241819">
            <w:pPr>
              <w:spacing w:line="276" w:lineRule="auto"/>
              <w:jc w:val="center"/>
              <w:rPr>
                <w:color w:val="000000"/>
                <w:sz w:val="20"/>
              </w:rPr>
            </w:pPr>
          </w:p>
        </w:tc>
        <w:tc>
          <w:tcPr>
            <w:tcW w:w="851" w:type="dxa"/>
            <w:shd w:val="clear" w:color="auto" w:fill="auto"/>
            <w:vAlign w:val="center"/>
            <w:hideMark/>
          </w:tcPr>
          <w:p w:rsidR="00241819" w:rsidRPr="00407E0A" w:rsidRDefault="00241819" w:rsidP="00241819">
            <w:pPr>
              <w:spacing w:line="276" w:lineRule="auto"/>
              <w:jc w:val="center"/>
              <w:rPr>
                <w:color w:val="000000"/>
                <w:sz w:val="20"/>
              </w:rPr>
            </w:pPr>
          </w:p>
        </w:tc>
        <w:tc>
          <w:tcPr>
            <w:tcW w:w="709" w:type="dxa"/>
            <w:shd w:val="clear" w:color="auto" w:fill="auto"/>
            <w:vAlign w:val="center"/>
            <w:hideMark/>
          </w:tcPr>
          <w:p w:rsidR="00241819" w:rsidRPr="00407E0A" w:rsidRDefault="00241819" w:rsidP="00241819">
            <w:pPr>
              <w:spacing w:line="276" w:lineRule="auto"/>
              <w:jc w:val="center"/>
              <w:rPr>
                <w:color w:val="000000"/>
                <w:sz w:val="20"/>
              </w:rPr>
            </w:pPr>
          </w:p>
        </w:tc>
        <w:tc>
          <w:tcPr>
            <w:tcW w:w="850" w:type="dxa"/>
            <w:shd w:val="clear" w:color="auto" w:fill="auto"/>
            <w:vAlign w:val="center"/>
            <w:hideMark/>
          </w:tcPr>
          <w:p w:rsidR="00241819" w:rsidRPr="00407E0A" w:rsidRDefault="00241819" w:rsidP="00241819">
            <w:pPr>
              <w:spacing w:line="276" w:lineRule="auto"/>
              <w:jc w:val="center"/>
              <w:rPr>
                <w:color w:val="000000"/>
                <w:sz w:val="20"/>
              </w:rPr>
            </w:pPr>
          </w:p>
        </w:tc>
        <w:tc>
          <w:tcPr>
            <w:tcW w:w="709"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574"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630"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19"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04"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99"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866"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74"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35"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578" w:type="dxa"/>
            <w:gridSpan w:val="2"/>
            <w:shd w:val="clear" w:color="auto" w:fill="auto"/>
            <w:noWrap/>
            <w:vAlign w:val="center"/>
            <w:hideMark/>
          </w:tcPr>
          <w:p w:rsidR="00241819" w:rsidRPr="00407E0A" w:rsidRDefault="00241819" w:rsidP="00241819">
            <w:pPr>
              <w:spacing w:line="276" w:lineRule="auto"/>
              <w:jc w:val="center"/>
              <w:rPr>
                <w:color w:val="000000"/>
                <w:sz w:val="20"/>
              </w:rPr>
            </w:pPr>
          </w:p>
        </w:tc>
        <w:tc>
          <w:tcPr>
            <w:tcW w:w="581"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567" w:type="dxa"/>
            <w:shd w:val="clear" w:color="auto" w:fill="auto"/>
            <w:noWrap/>
            <w:vAlign w:val="center"/>
            <w:hideMark/>
          </w:tcPr>
          <w:p w:rsidR="00241819" w:rsidRPr="00407E0A" w:rsidRDefault="00241819" w:rsidP="00241819">
            <w:pPr>
              <w:spacing w:line="276" w:lineRule="auto"/>
              <w:jc w:val="center"/>
              <w:rPr>
                <w:color w:val="000000"/>
                <w:sz w:val="20"/>
              </w:rPr>
            </w:pPr>
          </w:p>
        </w:tc>
      </w:tr>
      <w:tr w:rsidR="00241819" w:rsidRPr="00407E0A" w:rsidTr="00241819">
        <w:trPr>
          <w:gridAfter w:val="1"/>
          <w:wAfter w:w="14" w:type="dxa"/>
          <w:trHeight w:val="300"/>
        </w:trPr>
        <w:tc>
          <w:tcPr>
            <w:tcW w:w="1101"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1059"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851" w:type="dxa"/>
          </w:tcPr>
          <w:p w:rsidR="00241819" w:rsidRPr="00407E0A" w:rsidRDefault="00241819" w:rsidP="00241819">
            <w:pPr>
              <w:spacing w:line="276" w:lineRule="auto"/>
              <w:jc w:val="center"/>
              <w:rPr>
                <w:color w:val="000000"/>
                <w:sz w:val="20"/>
              </w:rPr>
            </w:pPr>
          </w:p>
        </w:tc>
        <w:tc>
          <w:tcPr>
            <w:tcW w:w="708"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851"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09"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850"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09"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574"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630"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19"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04"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99"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866"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74"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35"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578" w:type="dxa"/>
            <w:gridSpan w:val="2"/>
            <w:shd w:val="clear" w:color="auto" w:fill="auto"/>
            <w:noWrap/>
            <w:vAlign w:val="center"/>
            <w:hideMark/>
          </w:tcPr>
          <w:p w:rsidR="00241819" w:rsidRPr="00407E0A" w:rsidRDefault="00241819" w:rsidP="00241819">
            <w:pPr>
              <w:spacing w:line="276" w:lineRule="auto"/>
              <w:jc w:val="center"/>
              <w:rPr>
                <w:color w:val="000000"/>
                <w:sz w:val="20"/>
              </w:rPr>
            </w:pPr>
          </w:p>
        </w:tc>
        <w:tc>
          <w:tcPr>
            <w:tcW w:w="581"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567" w:type="dxa"/>
            <w:shd w:val="clear" w:color="auto" w:fill="auto"/>
            <w:noWrap/>
            <w:vAlign w:val="center"/>
            <w:hideMark/>
          </w:tcPr>
          <w:p w:rsidR="00241819" w:rsidRPr="00407E0A" w:rsidRDefault="00241819" w:rsidP="00241819">
            <w:pPr>
              <w:spacing w:line="276" w:lineRule="auto"/>
              <w:jc w:val="center"/>
              <w:rPr>
                <w:color w:val="000000"/>
                <w:sz w:val="20"/>
              </w:rPr>
            </w:pPr>
          </w:p>
        </w:tc>
      </w:tr>
      <w:tr w:rsidR="00241819" w:rsidRPr="00407E0A" w:rsidTr="00241819">
        <w:trPr>
          <w:gridAfter w:val="1"/>
          <w:wAfter w:w="14" w:type="dxa"/>
          <w:trHeight w:val="300"/>
        </w:trPr>
        <w:tc>
          <w:tcPr>
            <w:tcW w:w="1101"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1059"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851" w:type="dxa"/>
          </w:tcPr>
          <w:p w:rsidR="00241819" w:rsidRPr="00407E0A" w:rsidRDefault="00241819" w:rsidP="00241819">
            <w:pPr>
              <w:spacing w:line="276" w:lineRule="auto"/>
              <w:jc w:val="center"/>
              <w:rPr>
                <w:color w:val="000000"/>
                <w:sz w:val="20"/>
              </w:rPr>
            </w:pPr>
          </w:p>
        </w:tc>
        <w:tc>
          <w:tcPr>
            <w:tcW w:w="708"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851"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09"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850"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09"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574"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630"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19"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04"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99"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866"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74"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35"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578" w:type="dxa"/>
            <w:gridSpan w:val="2"/>
            <w:shd w:val="clear" w:color="auto" w:fill="auto"/>
            <w:noWrap/>
            <w:vAlign w:val="center"/>
            <w:hideMark/>
          </w:tcPr>
          <w:p w:rsidR="00241819" w:rsidRPr="00407E0A" w:rsidRDefault="00241819" w:rsidP="00241819">
            <w:pPr>
              <w:spacing w:line="276" w:lineRule="auto"/>
              <w:jc w:val="center"/>
              <w:rPr>
                <w:color w:val="000000"/>
                <w:sz w:val="20"/>
              </w:rPr>
            </w:pPr>
          </w:p>
        </w:tc>
        <w:tc>
          <w:tcPr>
            <w:tcW w:w="581"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567" w:type="dxa"/>
            <w:shd w:val="clear" w:color="auto" w:fill="auto"/>
            <w:noWrap/>
            <w:vAlign w:val="center"/>
            <w:hideMark/>
          </w:tcPr>
          <w:p w:rsidR="00241819" w:rsidRPr="00407E0A" w:rsidRDefault="00241819" w:rsidP="00241819">
            <w:pPr>
              <w:spacing w:line="276" w:lineRule="auto"/>
              <w:jc w:val="center"/>
              <w:rPr>
                <w:color w:val="000000"/>
                <w:sz w:val="20"/>
              </w:rPr>
            </w:pPr>
          </w:p>
        </w:tc>
      </w:tr>
      <w:tr w:rsidR="00241819" w:rsidRPr="00407E0A" w:rsidTr="00241819">
        <w:trPr>
          <w:gridAfter w:val="1"/>
          <w:wAfter w:w="14" w:type="dxa"/>
          <w:trHeight w:val="300"/>
        </w:trPr>
        <w:tc>
          <w:tcPr>
            <w:tcW w:w="1101"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1059"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851" w:type="dxa"/>
          </w:tcPr>
          <w:p w:rsidR="00241819" w:rsidRPr="00407E0A" w:rsidRDefault="00241819" w:rsidP="00241819">
            <w:pPr>
              <w:spacing w:line="276" w:lineRule="auto"/>
              <w:jc w:val="center"/>
              <w:rPr>
                <w:color w:val="000000"/>
                <w:sz w:val="20"/>
              </w:rPr>
            </w:pPr>
          </w:p>
        </w:tc>
        <w:tc>
          <w:tcPr>
            <w:tcW w:w="708"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851"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09"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850"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09"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574"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630"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19"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04"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99"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866"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74"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35"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578" w:type="dxa"/>
            <w:gridSpan w:val="2"/>
            <w:shd w:val="clear" w:color="auto" w:fill="auto"/>
            <w:noWrap/>
            <w:vAlign w:val="center"/>
            <w:hideMark/>
          </w:tcPr>
          <w:p w:rsidR="00241819" w:rsidRPr="00407E0A" w:rsidRDefault="00241819" w:rsidP="00241819">
            <w:pPr>
              <w:spacing w:line="276" w:lineRule="auto"/>
              <w:jc w:val="center"/>
              <w:rPr>
                <w:color w:val="000000"/>
                <w:sz w:val="20"/>
              </w:rPr>
            </w:pPr>
          </w:p>
        </w:tc>
        <w:tc>
          <w:tcPr>
            <w:tcW w:w="581"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567" w:type="dxa"/>
            <w:shd w:val="clear" w:color="auto" w:fill="auto"/>
            <w:noWrap/>
            <w:vAlign w:val="center"/>
            <w:hideMark/>
          </w:tcPr>
          <w:p w:rsidR="00241819" w:rsidRPr="00407E0A" w:rsidRDefault="00241819" w:rsidP="00241819">
            <w:pPr>
              <w:spacing w:line="276" w:lineRule="auto"/>
              <w:jc w:val="center"/>
              <w:rPr>
                <w:color w:val="000000"/>
                <w:sz w:val="20"/>
              </w:rPr>
            </w:pPr>
          </w:p>
        </w:tc>
      </w:tr>
      <w:tr w:rsidR="00241819" w:rsidRPr="00407E0A" w:rsidTr="00241819">
        <w:trPr>
          <w:gridAfter w:val="1"/>
          <w:wAfter w:w="14" w:type="dxa"/>
          <w:trHeight w:val="300"/>
        </w:trPr>
        <w:tc>
          <w:tcPr>
            <w:tcW w:w="1101"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1059"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851" w:type="dxa"/>
          </w:tcPr>
          <w:p w:rsidR="00241819" w:rsidRPr="00407E0A" w:rsidRDefault="00241819" w:rsidP="00241819">
            <w:pPr>
              <w:spacing w:line="276" w:lineRule="auto"/>
              <w:jc w:val="center"/>
              <w:rPr>
                <w:color w:val="000000"/>
                <w:sz w:val="20"/>
              </w:rPr>
            </w:pPr>
          </w:p>
        </w:tc>
        <w:tc>
          <w:tcPr>
            <w:tcW w:w="708"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851"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09"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850"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09"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574"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630"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19"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04"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99"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866"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74"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35"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578" w:type="dxa"/>
            <w:gridSpan w:val="2"/>
            <w:shd w:val="clear" w:color="auto" w:fill="auto"/>
            <w:noWrap/>
            <w:vAlign w:val="center"/>
            <w:hideMark/>
          </w:tcPr>
          <w:p w:rsidR="00241819" w:rsidRPr="00407E0A" w:rsidRDefault="00241819" w:rsidP="00241819">
            <w:pPr>
              <w:spacing w:line="276" w:lineRule="auto"/>
              <w:jc w:val="center"/>
              <w:rPr>
                <w:color w:val="000000"/>
                <w:sz w:val="20"/>
              </w:rPr>
            </w:pPr>
          </w:p>
        </w:tc>
        <w:tc>
          <w:tcPr>
            <w:tcW w:w="581"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567" w:type="dxa"/>
            <w:shd w:val="clear" w:color="auto" w:fill="auto"/>
            <w:noWrap/>
            <w:vAlign w:val="center"/>
            <w:hideMark/>
          </w:tcPr>
          <w:p w:rsidR="00241819" w:rsidRPr="00407E0A" w:rsidRDefault="00241819" w:rsidP="00241819">
            <w:pPr>
              <w:spacing w:line="276" w:lineRule="auto"/>
              <w:jc w:val="center"/>
              <w:rPr>
                <w:color w:val="000000"/>
                <w:sz w:val="20"/>
              </w:rPr>
            </w:pPr>
          </w:p>
        </w:tc>
      </w:tr>
      <w:tr w:rsidR="00241819" w:rsidRPr="00407E0A" w:rsidTr="00241819">
        <w:trPr>
          <w:gridAfter w:val="1"/>
          <w:wAfter w:w="14" w:type="dxa"/>
          <w:trHeight w:val="300"/>
        </w:trPr>
        <w:tc>
          <w:tcPr>
            <w:tcW w:w="1101"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1059"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851" w:type="dxa"/>
          </w:tcPr>
          <w:p w:rsidR="00241819" w:rsidRPr="00407E0A" w:rsidRDefault="00241819" w:rsidP="00241819">
            <w:pPr>
              <w:spacing w:line="276" w:lineRule="auto"/>
              <w:jc w:val="center"/>
              <w:rPr>
                <w:color w:val="000000"/>
                <w:sz w:val="20"/>
              </w:rPr>
            </w:pPr>
          </w:p>
        </w:tc>
        <w:tc>
          <w:tcPr>
            <w:tcW w:w="708"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851"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09"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850"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09"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574"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630"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19"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04"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99"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866"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74"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35"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578" w:type="dxa"/>
            <w:gridSpan w:val="2"/>
            <w:shd w:val="clear" w:color="auto" w:fill="auto"/>
            <w:noWrap/>
            <w:vAlign w:val="center"/>
            <w:hideMark/>
          </w:tcPr>
          <w:p w:rsidR="00241819" w:rsidRPr="00407E0A" w:rsidRDefault="00241819" w:rsidP="00241819">
            <w:pPr>
              <w:spacing w:line="276" w:lineRule="auto"/>
              <w:jc w:val="center"/>
              <w:rPr>
                <w:color w:val="000000"/>
                <w:sz w:val="20"/>
              </w:rPr>
            </w:pPr>
          </w:p>
        </w:tc>
        <w:tc>
          <w:tcPr>
            <w:tcW w:w="581"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567" w:type="dxa"/>
            <w:shd w:val="clear" w:color="auto" w:fill="auto"/>
            <w:noWrap/>
            <w:vAlign w:val="center"/>
            <w:hideMark/>
          </w:tcPr>
          <w:p w:rsidR="00241819" w:rsidRPr="00407E0A" w:rsidRDefault="00241819" w:rsidP="00241819">
            <w:pPr>
              <w:spacing w:line="276" w:lineRule="auto"/>
              <w:jc w:val="center"/>
              <w:rPr>
                <w:color w:val="000000"/>
                <w:sz w:val="20"/>
              </w:rPr>
            </w:pPr>
          </w:p>
        </w:tc>
      </w:tr>
      <w:tr w:rsidR="00241819" w:rsidRPr="00407E0A" w:rsidTr="00241819">
        <w:trPr>
          <w:gridAfter w:val="1"/>
          <w:wAfter w:w="14" w:type="dxa"/>
          <w:trHeight w:val="300"/>
        </w:trPr>
        <w:tc>
          <w:tcPr>
            <w:tcW w:w="1101"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1059"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851" w:type="dxa"/>
          </w:tcPr>
          <w:p w:rsidR="00241819" w:rsidRPr="00407E0A" w:rsidRDefault="00241819" w:rsidP="00241819">
            <w:pPr>
              <w:spacing w:line="276" w:lineRule="auto"/>
              <w:jc w:val="center"/>
              <w:rPr>
                <w:color w:val="000000"/>
                <w:sz w:val="20"/>
              </w:rPr>
            </w:pPr>
          </w:p>
        </w:tc>
        <w:tc>
          <w:tcPr>
            <w:tcW w:w="708"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851"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09"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850"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09"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574"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630"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19"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04"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99"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866"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74"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35"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578" w:type="dxa"/>
            <w:gridSpan w:val="2"/>
            <w:shd w:val="clear" w:color="auto" w:fill="auto"/>
            <w:noWrap/>
            <w:vAlign w:val="center"/>
            <w:hideMark/>
          </w:tcPr>
          <w:p w:rsidR="00241819" w:rsidRPr="00407E0A" w:rsidRDefault="00241819" w:rsidP="00241819">
            <w:pPr>
              <w:spacing w:line="276" w:lineRule="auto"/>
              <w:jc w:val="center"/>
              <w:rPr>
                <w:color w:val="000000"/>
                <w:sz w:val="20"/>
              </w:rPr>
            </w:pPr>
          </w:p>
        </w:tc>
        <w:tc>
          <w:tcPr>
            <w:tcW w:w="581"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567" w:type="dxa"/>
            <w:shd w:val="clear" w:color="auto" w:fill="auto"/>
            <w:noWrap/>
            <w:vAlign w:val="center"/>
            <w:hideMark/>
          </w:tcPr>
          <w:p w:rsidR="00241819" w:rsidRPr="00407E0A" w:rsidRDefault="00241819" w:rsidP="00241819">
            <w:pPr>
              <w:spacing w:line="276" w:lineRule="auto"/>
              <w:jc w:val="center"/>
              <w:rPr>
                <w:color w:val="000000"/>
                <w:sz w:val="20"/>
              </w:rPr>
            </w:pPr>
          </w:p>
        </w:tc>
      </w:tr>
      <w:tr w:rsidR="00241819" w:rsidRPr="00407E0A" w:rsidTr="00241819">
        <w:trPr>
          <w:gridAfter w:val="1"/>
          <w:wAfter w:w="14" w:type="dxa"/>
          <w:trHeight w:val="300"/>
        </w:trPr>
        <w:tc>
          <w:tcPr>
            <w:tcW w:w="1101"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1059"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851" w:type="dxa"/>
          </w:tcPr>
          <w:p w:rsidR="00241819" w:rsidRPr="00407E0A" w:rsidRDefault="00241819" w:rsidP="00241819">
            <w:pPr>
              <w:spacing w:line="276" w:lineRule="auto"/>
              <w:jc w:val="center"/>
              <w:rPr>
                <w:color w:val="000000"/>
                <w:sz w:val="20"/>
              </w:rPr>
            </w:pPr>
          </w:p>
        </w:tc>
        <w:tc>
          <w:tcPr>
            <w:tcW w:w="708"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851"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09"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850"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09"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574"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630"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19"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04"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99"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866"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74"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35"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578" w:type="dxa"/>
            <w:gridSpan w:val="2"/>
            <w:shd w:val="clear" w:color="auto" w:fill="auto"/>
            <w:noWrap/>
            <w:vAlign w:val="center"/>
            <w:hideMark/>
          </w:tcPr>
          <w:p w:rsidR="00241819" w:rsidRPr="00407E0A" w:rsidRDefault="00241819" w:rsidP="00241819">
            <w:pPr>
              <w:spacing w:line="276" w:lineRule="auto"/>
              <w:jc w:val="center"/>
              <w:rPr>
                <w:color w:val="000000"/>
                <w:sz w:val="20"/>
              </w:rPr>
            </w:pPr>
          </w:p>
        </w:tc>
        <w:tc>
          <w:tcPr>
            <w:tcW w:w="581"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567" w:type="dxa"/>
            <w:shd w:val="clear" w:color="auto" w:fill="auto"/>
            <w:noWrap/>
            <w:vAlign w:val="center"/>
            <w:hideMark/>
          </w:tcPr>
          <w:p w:rsidR="00241819" w:rsidRPr="00407E0A" w:rsidRDefault="00241819" w:rsidP="00241819">
            <w:pPr>
              <w:spacing w:line="276" w:lineRule="auto"/>
              <w:jc w:val="center"/>
              <w:rPr>
                <w:color w:val="000000"/>
                <w:sz w:val="20"/>
              </w:rPr>
            </w:pPr>
          </w:p>
        </w:tc>
      </w:tr>
      <w:tr w:rsidR="00241819" w:rsidRPr="00407E0A" w:rsidTr="00241819">
        <w:trPr>
          <w:gridAfter w:val="1"/>
          <w:wAfter w:w="14" w:type="dxa"/>
          <w:trHeight w:val="300"/>
        </w:trPr>
        <w:tc>
          <w:tcPr>
            <w:tcW w:w="1101"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1059"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851" w:type="dxa"/>
          </w:tcPr>
          <w:p w:rsidR="00241819" w:rsidRPr="00407E0A" w:rsidRDefault="00241819" w:rsidP="00241819">
            <w:pPr>
              <w:spacing w:line="276" w:lineRule="auto"/>
              <w:jc w:val="center"/>
              <w:rPr>
                <w:color w:val="000000"/>
                <w:sz w:val="20"/>
              </w:rPr>
            </w:pPr>
          </w:p>
        </w:tc>
        <w:tc>
          <w:tcPr>
            <w:tcW w:w="708"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851"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09"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850"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09"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574"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630"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19"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04"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99"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866"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74"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35"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578" w:type="dxa"/>
            <w:gridSpan w:val="2"/>
            <w:shd w:val="clear" w:color="auto" w:fill="auto"/>
            <w:noWrap/>
            <w:vAlign w:val="center"/>
            <w:hideMark/>
          </w:tcPr>
          <w:p w:rsidR="00241819" w:rsidRPr="00407E0A" w:rsidRDefault="00241819" w:rsidP="00241819">
            <w:pPr>
              <w:spacing w:line="276" w:lineRule="auto"/>
              <w:jc w:val="center"/>
              <w:rPr>
                <w:color w:val="000000"/>
                <w:sz w:val="20"/>
              </w:rPr>
            </w:pPr>
          </w:p>
        </w:tc>
        <w:tc>
          <w:tcPr>
            <w:tcW w:w="581"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567" w:type="dxa"/>
            <w:shd w:val="clear" w:color="auto" w:fill="auto"/>
            <w:noWrap/>
            <w:vAlign w:val="center"/>
            <w:hideMark/>
          </w:tcPr>
          <w:p w:rsidR="00241819" w:rsidRPr="00407E0A" w:rsidRDefault="00241819" w:rsidP="00241819">
            <w:pPr>
              <w:spacing w:line="276" w:lineRule="auto"/>
              <w:jc w:val="center"/>
              <w:rPr>
                <w:color w:val="000000"/>
                <w:sz w:val="20"/>
              </w:rPr>
            </w:pPr>
          </w:p>
        </w:tc>
      </w:tr>
      <w:tr w:rsidR="00241819" w:rsidRPr="00407E0A" w:rsidTr="00241819">
        <w:trPr>
          <w:gridAfter w:val="1"/>
          <w:wAfter w:w="14" w:type="dxa"/>
          <w:trHeight w:val="300"/>
        </w:trPr>
        <w:tc>
          <w:tcPr>
            <w:tcW w:w="1101"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1059"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851" w:type="dxa"/>
          </w:tcPr>
          <w:p w:rsidR="00241819" w:rsidRPr="00407E0A" w:rsidRDefault="00241819" w:rsidP="00241819">
            <w:pPr>
              <w:spacing w:line="276" w:lineRule="auto"/>
              <w:jc w:val="center"/>
              <w:rPr>
                <w:color w:val="000000"/>
                <w:sz w:val="20"/>
              </w:rPr>
            </w:pPr>
          </w:p>
        </w:tc>
        <w:tc>
          <w:tcPr>
            <w:tcW w:w="708"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851"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09"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850"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09"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574"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630"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19"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04"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99"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866"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74"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35"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578" w:type="dxa"/>
            <w:gridSpan w:val="2"/>
            <w:shd w:val="clear" w:color="auto" w:fill="auto"/>
            <w:noWrap/>
            <w:vAlign w:val="center"/>
            <w:hideMark/>
          </w:tcPr>
          <w:p w:rsidR="00241819" w:rsidRPr="00407E0A" w:rsidRDefault="00241819" w:rsidP="00241819">
            <w:pPr>
              <w:spacing w:line="276" w:lineRule="auto"/>
              <w:jc w:val="center"/>
              <w:rPr>
                <w:color w:val="000000"/>
                <w:sz w:val="20"/>
              </w:rPr>
            </w:pPr>
          </w:p>
        </w:tc>
        <w:tc>
          <w:tcPr>
            <w:tcW w:w="581"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567" w:type="dxa"/>
            <w:shd w:val="clear" w:color="auto" w:fill="auto"/>
            <w:noWrap/>
            <w:vAlign w:val="center"/>
            <w:hideMark/>
          </w:tcPr>
          <w:p w:rsidR="00241819" w:rsidRPr="00407E0A" w:rsidRDefault="00241819" w:rsidP="00241819">
            <w:pPr>
              <w:spacing w:line="276" w:lineRule="auto"/>
              <w:jc w:val="center"/>
              <w:rPr>
                <w:color w:val="000000"/>
                <w:sz w:val="20"/>
              </w:rPr>
            </w:pPr>
          </w:p>
        </w:tc>
      </w:tr>
      <w:tr w:rsidR="00241819" w:rsidRPr="00407E0A" w:rsidTr="00241819">
        <w:trPr>
          <w:gridAfter w:val="1"/>
          <w:wAfter w:w="14" w:type="dxa"/>
          <w:trHeight w:val="300"/>
        </w:trPr>
        <w:tc>
          <w:tcPr>
            <w:tcW w:w="1101"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1059"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851" w:type="dxa"/>
          </w:tcPr>
          <w:p w:rsidR="00241819" w:rsidRPr="00407E0A" w:rsidRDefault="00241819" w:rsidP="00241819">
            <w:pPr>
              <w:spacing w:line="276" w:lineRule="auto"/>
              <w:jc w:val="center"/>
              <w:rPr>
                <w:color w:val="000000"/>
                <w:sz w:val="20"/>
              </w:rPr>
            </w:pPr>
          </w:p>
        </w:tc>
        <w:tc>
          <w:tcPr>
            <w:tcW w:w="708"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851"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09"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850"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09"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574"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630"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19"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04"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99"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866"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74"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35"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578" w:type="dxa"/>
            <w:gridSpan w:val="2"/>
            <w:shd w:val="clear" w:color="auto" w:fill="auto"/>
            <w:noWrap/>
            <w:vAlign w:val="center"/>
            <w:hideMark/>
          </w:tcPr>
          <w:p w:rsidR="00241819" w:rsidRPr="00407E0A" w:rsidRDefault="00241819" w:rsidP="00241819">
            <w:pPr>
              <w:spacing w:line="276" w:lineRule="auto"/>
              <w:jc w:val="center"/>
              <w:rPr>
                <w:color w:val="000000"/>
                <w:sz w:val="20"/>
              </w:rPr>
            </w:pPr>
          </w:p>
        </w:tc>
        <w:tc>
          <w:tcPr>
            <w:tcW w:w="581"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567" w:type="dxa"/>
            <w:shd w:val="clear" w:color="auto" w:fill="auto"/>
            <w:noWrap/>
            <w:vAlign w:val="center"/>
            <w:hideMark/>
          </w:tcPr>
          <w:p w:rsidR="00241819" w:rsidRPr="00407E0A" w:rsidRDefault="00241819" w:rsidP="00241819">
            <w:pPr>
              <w:spacing w:line="276" w:lineRule="auto"/>
              <w:jc w:val="center"/>
              <w:rPr>
                <w:color w:val="000000"/>
                <w:sz w:val="20"/>
              </w:rPr>
            </w:pPr>
          </w:p>
        </w:tc>
      </w:tr>
      <w:tr w:rsidR="00241819" w:rsidRPr="00407E0A" w:rsidTr="00241819">
        <w:trPr>
          <w:gridAfter w:val="1"/>
          <w:wAfter w:w="14" w:type="dxa"/>
          <w:trHeight w:val="300"/>
        </w:trPr>
        <w:tc>
          <w:tcPr>
            <w:tcW w:w="1101"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1059"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851" w:type="dxa"/>
          </w:tcPr>
          <w:p w:rsidR="00241819" w:rsidRPr="00407E0A" w:rsidRDefault="00241819" w:rsidP="00241819">
            <w:pPr>
              <w:spacing w:line="276" w:lineRule="auto"/>
              <w:jc w:val="center"/>
              <w:rPr>
                <w:color w:val="000000"/>
                <w:sz w:val="20"/>
              </w:rPr>
            </w:pPr>
          </w:p>
        </w:tc>
        <w:tc>
          <w:tcPr>
            <w:tcW w:w="708"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851"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09"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850"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09"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574"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630"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19"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04"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99"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866"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74"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735"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578" w:type="dxa"/>
            <w:gridSpan w:val="2"/>
            <w:shd w:val="clear" w:color="auto" w:fill="auto"/>
            <w:noWrap/>
            <w:vAlign w:val="center"/>
            <w:hideMark/>
          </w:tcPr>
          <w:p w:rsidR="00241819" w:rsidRPr="00407E0A" w:rsidRDefault="00241819" w:rsidP="00241819">
            <w:pPr>
              <w:spacing w:line="276" w:lineRule="auto"/>
              <w:jc w:val="center"/>
              <w:rPr>
                <w:color w:val="000000"/>
                <w:sz w:val="20"/>
              </w:rPr>
            </w:pPr>
          </w:p>
        </w:tc>
        <w:tc>
          <w:tcPr>
            <w:tcW w:w="581" w:type="dxa"/>
            <w:shd w:val="clear" w:color="auto" w:fill="auto"/>
            <w:noWrap/>
            <w:vAlign w:val="center"/>
            <w:hideMark/>
          </w:tcPr>
          <w:p w:rsidR="00241819" w:rsidRPr="00407E0A" w:rsidRDefault="00241819" w:rsidP="00241819">
            <w:pPr>
              <w:spacing w:line="276" w:lineRule="auto"/>
              <w:jc w:val="center"/>
              <w:rPr>
                <w:color w:val="000000"/>
                <w:sz w:val="20"/>
              </w:rPr>
            </w:pPr>
          </w:p>
        </w:tc>
        <w:tc>
          <w:tcPr>
            <w:tcW w:w="567" w:type="dxa"/>
            <w:shd w:val="clear" w:color="auto" w:fill="auto"/>
            <w:noWrap/>
            <w:vAlign w:val="center"/>
            <w:hideMark/>
          </w:tcPr>
          <w:p w:rsidR="00241819" w:rsidRPr="00407E0A" w:rsidRDefault="00241819" w:rsidP="00241819">
            <w:pPr>
              <w:spacing w:line="276" w:lineRule="auto"/>
              <w:jc w:val="center"/>
              <w:rPr>
                <w:color w:val="000000"/>
                <w:sz w:val="20"/>
              </w:rPr>
            </w:pPr>
          </w:p>
        </w:tc>
      </w:tr>
    </w:tbl>
    <w:p w:rsidR="00A53EFD" w:rsidRPr="00407E0A" w:rsidRDefault="00A53EFD" w:rsidP="001F09DE">
      <w:pPr>
        <w:spacing w:line="276" w:lineRule="auto"/>
        <w:rPr>
          <w:color w:val="000000"/>
          <w:sz w:val="20"/>
        </w:rPr>
      </w:pPr>
    </w:p>
    <w:p w:rsidR="002B661F" w:rsidRPr="00407E0A" w:rsidRDefault="0018030C" w:rsidP="001F09DE">
      <w:pPr>
        <w:spacing w:line="276" w:lineRule="auto"/>
        <w:rPr>
          <w:color w:val="000000"/>
          <w:sz w:val="20"/>
        </w:rPr>
      </w:pPr>
      <w:r w:rsidRPr="00407E0A">
        <w:rPr>
          <w:color w:val="000000"/>
          <w:sz w:val="20"/>
        </w:rPr>
        <w:t>Data prezentării: ______________________</w:t>
      </w:r>
      <w:r w:rsidR="00B74488" w:rsidRPr="00407E0A">
        <w:rPr>
          <w:color w:val="000000"/>
          <w:sz w:val="20"/>
        </w:rPr>
        <w:t>________________________</w:t>
      </w:r>
    </w:p>
    <w:p w:rsidR="00524B38" w:rsidRPr="00407E0A" w:rsidRDefault="00524B38" w:rsidP="001F09DE">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 xml:space="preserve">Responsabil: _________________________________    ______________                         </w:t>
      </w:r>
    </w:p>
    <w:p w:rsidR="00524B38" w:rsidRPr="00407E0A" w:rsidRDefault="00524B38" w:rsidP="001F09DE">
      <w:pPr>
        <w:pStyle w:val="NoSpacing"/>
        <w:spacing w:line="276" w:lineRule="auto"/>
        <w:rPr>
          <w:rFonts w:ascii="Times New Roman" w:hAnsi="Times New Roman"/>
          <w:i/>
          <w:iCs/>
          <w:sz w:val="20"/>
          <w:szCs w:val="20"/>
          <w:lang w:val="ro-RO"/>
        </w:rPr>
      </w:pPr>
      <w:r w:rsidRPr="00407E0A">
        <w:rPr>
          <w:rFonts w:ascii="Times New Roman" w:hAnsi="Times New Roman"/>
          <w:sz w:val="20"/>
          <w:szCs w:val="20"/>
          <w:lang w:val="ro-RO"/>
        </w:rPr>
        <w:t xml:space="preserve">                               </w:t>
      </w:r>
      <w:r w:rsidRPr="00407E0A">
        <w:rPr>
          <w:rFonts w:ascii="Times New Roman" w:hAnsi="Times New Roman"/>
          <w:i/>
          <w:iCs/>
          <w:sz w:val="20"/>
          <w:szCs w:val="20"/>
          <w:lang w:val="ro-RO"/>
        </w:rPr>
        <w:t xml:space="preserve">Nume/prenume                                          semnătura </w:t>
      </w:r>
    </w:p>
    <w:p w:rsidR="0092032D" w:rsidRPr="00407E0A" w:rsidRDefault="0092032D" w:rsidP="001F09DE">
      <w:pPr>
        <w:spacing w:line="276" w:lineRule="auto"/>
        <w:rPr>
          <w:bCs/>
          <w:color w:val="000000"/>
          <w:sz w:val="20"/>
        </w:rPr>
        <w:sectPr w:rsidR="0092032D" w:rsidRPr="00407E0A" w:rsidSect="00E35476">
          <w:pgSz w:w="16838" w:h="11906" w:orient="landscape"/>
          <w:pgMar w:top="426" w:right="1021" w:bottom="567" w:left="1021" w:header="709" w:footer="709" w:gutter="0"/>
          <w:cols w:space="708"/>
          <w:docGrid w:linePitch="381"/>
        </w:sectPr>
      </w:pPr>
    </w:p>
    <w:p w:rsidR="0092032D" w:rsidRPr="00407E0A" w:rsidRDefault="00CB5492" w:rsidP="001F09DE">
      <w:pPr>
        <w:pStyle w:val="NoSpacing"/>
        <w:spacing w:line="276" w:lineRule="auto"/>
        <w:jc w:val="right"/>
        <w:rPr>
          <w:rFonts w:ascii="Times New Roman" w:hAnsi="Times New Roman"/>
          <w:b/>
          <w:sz w:val="20"/>
          <w:szCs w:val="20"/>
          <w:lang w:val="ro-RO"/>
        </w:rPr>
      </w:pPr>
      <w:r w:rsidRPr="00407E0A">
        <w:rPr>
          <w:rFonts w:ascii="Times New Roman" w:hAnsi="Times New Roman"/>
          <w:b/>
          <w:bCs/>
          <w:color w:val="000000"/>
          <w:sz w:val="20"/>
          <w:szCs w:val="20"/>
          <w:lang w:val="ro-RO"/>
        </w:rPr>
        <w:t xml:space="preserve">Anexa </w:t>
      </w:r>
      <w:r w:rsidR="00F16F4A" w:rsidRPr="00407E0A">
        <w:rPr>
          <w:rFonts w:ascii="Times New Roman" w:hAnsi="Times New Roman"/>
          <w:b/>
          <w:bCs/>
          <w:color w:val="000000"/>
          <w:sz w:val="20"/>
          <w:szCs w:val="20"/>
          <w:lang w:val="ro-RO"/>
        </w:rPr>
        <w:t>nr.</w:t>
      </w:r>
      <w:r w:rsidRPr="00407E0A">
        <w:rPr>
          <w:rFonts w:ascii="Times New Roman" w:hAnsi="Times New Roman"/>
          <w:b/>
          <w:bCs/>
          <w:color w:val="000000"/>
          <w:sz w:val="20"/>
          <w:szCs w:val="20"/>
          <w:lang w:val="ro-RO"/>
        </w:rPr>
        <w:t>1</w:t>
      </w:r>
      <w:r w:rsidR="0018030C" w:rsidRPr="00407E0A">
        <w:rPr>
          <w:rFonts w:ascii="Times New Roman" w:hAnsi="Times New Roman"/>
          <w:b/>
          <w:bCs/>
          <w:color w:val="000000"/>
          <w:sz w:val="20"/>
          <w:szCs w:val="20"/>
          <w:lang w:val="ro-RO"/>
        </w:rPr>
        <w:t>3</w:t>
      </w:r>
      <w:r w:rsidR="004F30C8" w:rsidRPr="00407E0A">
        <w:rPr>
          <w:rFonts w:ascii="Times New Roman" w:hAnsi="Times New Roman"/>
          <w:b/>
          <w:sz w:val="20"/>
          <w:szCs w:val="20"/>
          <w:lang w:val="ro-RO"/>
        </w:rPr>
        <w:t xml:space="preserve"> </w:t>
      </w:r>
    </w:p>
    <w:p w:rsidR="00176FE3" w:rsidRPr="00407E0A" w:rsidRDefault="00176FE3" w:rsidP="00176FE3">
      <w:pPr>
        <w:pStyle w:val="NoSpacing"/>
        <w:spacing w:line="276" w:lineRule="auto"/>
        <w:jc w:val="right"/>
        <w:rPr>
          <w:rFonts w:ascii="Times New Roman" w:hAnsi="Times New Roman"/>
          <w:b/>
          <w:sz w:val="20"/>
          <w:szCs w:val="20"/>
          <w:lang w:val="ro-RO"/>
        </w:rPr>
      </w:pPr>
      <w:r w:rsidRPr="00407E0A">
        <w:rPr>
          <w:rFonts w:ascii="Times New Roman" w:hAnsi="Times New Roman"/>
          <w:b/>
          <w:sz w:val="20"/>
          <w:szCs w:val="20"/>
          <w:lang w:val="ro-RO"/>
        </w:rPr>
        <w:t xml:space="preserve">la Metodologia de evaluare a efectivelor de vânat </w:t>
      </w:r>
    </w:p>
    <w:p w:rsidR="00CB5492" w:rsidRPr="00407E0A" w:rsidRDefault="00176FE3" w:rsidP="00176FE3">
      <w:pPr>
        <w:pStyle w:val="NoSpacing"/>
        <w:spacing w:line="276" w:lineRule="auto"/>
        <w:jc w:val="right"/>
        <w:rPr>
          <w:rFonts w:ascii="Times New Roman" w:hAnsi="Times New Roman"/>
          <w:color w:val="000000"/>
          <w:sz w:val="20"/>
          <w:szCs w:val="20"/>
          <w:lang w:val="ro-RO"/>
        </w:rPr>
      </w:pPr>
      <w:r w:rsidRPr="00407E0A">
        <w:rPr>
          <w:rFonts w:ascii="Times New Roman" w:hAnsi="Times New Roman"/>
          <w:b/>
          <w:sz w:val="20"/>
          <w:szCs w:val="20"/>
          <w:lang w:val="ro-RO"/>
        </w:rPr>
        <w:t>și calculul cotelor de recoltare</w:t>
      </w:r>
    </w:p>
    <w:p w:rsidR="00CB5492" w:rsidRPr="00407E0A" w:rsidRDefault="00CB5492" w:rsidP="001F09DE">
      <w:pPr>
        <w:pStyle w:val="NoSpacing"/>
        <w:spacing w:line="276" w:lineRule="auto"/>
        <w:jc w:val="right"/>
        <w:rPr>
          <w:rFonts w:ascii="Times New Roman" w:hAnsi="Times New Roman"/>
          <w:color w:val="000000"/>
          <w:sz w:val="20"/>
          <w:szCs w:val="20"/>
          <w:lang w:val="ro-RO"/>
        </w:rPr>
      </w:pPr>
    </w:p>
    <w:p w:rsidR="00CB5492" w:rsidRPr="00407E0A" w:rsidRDefault="00CB5492" w:rsidP="001F09DE">
      <w:pPr>
        <w:pStyle w:val="NoSpacing"/>
        <w:spacing w:line="276" w:lineRule="auto"/>
        <w:jc w:val="center"/>
        <w:rPr>
          <w:rFonts w:ascii="Times New Roman" w:hAnsi="Times New Roman"/>
          <w:b/>
          <w:sz w:val="20"/>
          <w:szCs w:val="20"/>
          <w:lang w:val="ro-RO"/>
        </w:rPr>
      </w:pPr>
      <w:r w:rsidRPr="00407E0A">
        <w:rPr>
          <w:rFonts w:ascii="Times New Roman" w:hAnsi="Times New Roman"/>
          <w:b/>
          <w:sz w:val="20"/>
          <w:szCs w:val="20"/>
          <w:lang w:val="ro-RO"/>
        </w:rPr>
        <w:t>Fișa evaluării</w:t>
      </w:r>
      <w:r w:rsidR="00F33302" w:rsidRPr="00407E0A">
        <w:rPr>
          <w:rFonts w:ascii="Times New Roman" w:hAnsi="Times New Roman"/>
          <w:b/>
          <w:sz w:val="20"/>
          <w:szCs w:val="20"/>
          <w:lang w:val="ro-RO"/>
        </w:rPr>
        <w:t xml:space="preserve"> </w:t>
      </w:r>
      <w:r w:rsidRPr="00407E0A">
        <w:rPr>
          <w:rFonts w:ascii="Times New Roman" w:hAnsi="Times New Roman"/>
          <w:b/>
          <w:sz w:val="20"/>
          <w:szCs w:val="20"/>
          <w:lang w:val="ro-RO"/>
        </w:rPr>
        <w:t>(centralizator)</w:t>
      </w:r>
    </w:p>
    <w:p w:rsidR="00CB5492" w:rsidRPr="00407E0A" w:rsidRDefault="00CB5492" w:rsidP="001F09DE">
      <w:pPr>
        <w:pStyle w:val="NoSpacing"/>
        <w:spacing w:line="276" w:lineRule="auto"/>
        <w:jc w:val="center"/>
        <w:rPr>
          <w:rFonts w:ascii="Times New Roman" w:hAnsi="Times New Roman"/>
          <w:b/>
          <w:sz w:val="20"/>
          <w:szCs w:val="20"/>
          <w:lang w:val="ro-RO"/>
        </w:rPr>
      </w:pPr>
      <w:r w:rsidRPr="00407E0A">
        <w:rPr>
          <w:rFonts w:ascii="Times New Roman" w:hAnsi="Times New Roman"/>
          <w:b/>
          <w:sz w:val="20"/>
          <w:szCs w:val="20"/>
          <w:lang w:val="ro-RO"/>
        </w:rPr>
        <w:t xml:space="preserve"> a efectivelor de </w:t>
      </w:r>
      <w:r w:rsidR="0018030C" w:rsidRPr="00407E0A">
        <w:rPr>
          <w:rFonts w:ascii="Times New Roman" w:hAnsi="Times New Roman"/>
          <w:b/>
          <w:sz w:val="20"/>
          <w:szCs w:val="20"/>
          <w:lang w:val="ro-RO"/>
        </w:rPr>
        <w:t>interes cinegetic</w:t>
      </w:r>
      <w:r w:rsidR="00F33302" w:rsidRPr="00407E0A">
        <w:rPr>
          <w:rFonts w:ascii="Times New Roman" w:hAnsi="Times New Roman"/>
          <w:b/>
          <w:sz w:val="20"/>
          <w:szCs w:val="20"/>
          <w:lang w:val="ro-RO"/>
        </w:rPr>
        <w:t xml:space="preserve"> a</w:t>
      </w:r>
      <w:r w:rsidRPr="00407E0A">
        <w:rPr>
          <w:rFonts w:ascii="Times New Roman" w:hAnsi="Times New Roman"/>
          <w:b/>
          <w:sz w:val="20"/>
          <w:szCs w:val="20"/>
          <w:lang w:val="ro-RO"/>
        </w:rPr>
        <w:t xml:space="preserve"> vânatului mare</w:t>
      </w:r>
    </w:p>
    <w:p w:rsidR="00022D31" w:rsidRPr="00407E0A" w:rsidRDefault="00022D31" w:rsidP="001F09DE">
      <w:pPr>
        <w:pStyle w:val="NoSpacing"/>
        <w:spacing w:line="276" w:lineRule="auto"/>
        <w:jc w:val="center"/>
        <w:rPr>
          <w:rFonts w:ascii="Times New Roman" w:hAnsi="Times New Roman"/>
          <w:b/>
          <w:i/>
          <w:sz w:val="20"/>
          <w:szCs w:val="20"/>
          <w:lang w:val="ro-RO"/>
        </w:rPr>
      </w:pPr>
    </w:p>
    <w:p w:rsidR="005B178E" w:rsidRPr="00407E0A" w:rsidRDefault="00A53EFD" w:rsidP="001F09DE">
      <w:pPr>
        <w:pStyle w:val="NoSpacing"/>
        <w:spacing w:line="276" w:lineRule="auto"/>
        <w:rPr>
          <w:rFonts w:ascii="Times New Roman" w:hAnsi="Times New Roman"/>
          <w:b/>
          <w:bCs/>
          <w:sz w:val="20"/>
          <w:szCs w:val="20"/>
          <w:lang w:val="ro-RO"/>
        </w:rPr>
      </w:pPr>
      <w:r w:rsidRPr="00407E0A">
        <w:rPr>
          <w:rFonts w:ascii="Times New Roman" w:hAnsi="Times New Roman"/>
          <w:b/>
          <w:bCs/>
          <w:sz w:val="20"/>
          <w:szCs w:val="20"/>
          <w:lang w:val="ro-RO"/>
        </w:rPr>
        <w:t>F</w:t>
      </w:r>
      <w:r w:rsidR="00CB5492" w:rsidRPr="00407E0A">
        <w:rPr>
          <w:rFonts w:ascii="Times New Roman" w:hAnsi="Times New Roman"/>
          <w:b/>
          <w:bCs/>
          <w:sz w:val="20"/>
          <w:szCs w:val="20"/>
          <w:lang w:val="ro-RO"/>
        </w:rPr>
        <w:t xml:space="preserve">ondul </w:t>
      </w:r>
      <w:r w:rsidR="000D32D3" w:rsidRPr="00407E0A">
        <w:rPr>
          <w:rFonts w:ascii="Times New Roman" w:hAnsi="Times New Roman"/>
          <w:b/>
          <w:bCs/>
          <w:sz w:val="20"/>
          <w:szCs w:val="20"/>
          <w:lang w:val="ro-RO"/>
        </w:rPr>
        <w:t>cinegetic</w:t>
      </w:r>
      <w:r w:rsidR="005B178E" w:rsidRPr="00407E0A">
        <w:rPr>
          <w:rFonts w:ascii="Times New Roman" w:hAnsi="Times New Roman"/>
          <w:b/>
          <w:bCs/>
          <w:sz w:val="20"/>
          <w:szCs w:val="20"/>
          <w:lang w:val="ro-RO"/>
        </w:rPr>
        <w:t>:</w:t>
      </w:r>
      <w:r w:rsidR="00CB5492" w:rsidRPr="00407E0A">
        <w:rPr>
          <w:rFonts w:ascii="Times New Roman" w:hAnsi="Times New Roman"/>
          <w:b/>
          <w:bCs/>
          <w:sz w:val="20"/>
          <w:szCs w:val="20"/>
          <w:lang w:val="ro-RO"/>
        </w:rPr>
        <w:t xml:space="preserve"> </w:t>
      </w:r>
      <w:r w:rsidR="005B178E" w:rsidRPr="00407E0A">
        <w:rPr>
          <w:rFonts w:ascii="Times New Roman" w:hAnsi="Times New Roman"/>
          <w:b/>
          <w:bCs/>
          <w:sz w:val="20"/>
          <w:szCs w:val="20"/>
          <w:lang w:val="ro-RO"/>
        </w:rPr>
        <w:t>_________________________</w:t>
      </w:r>
      <w:r w:rsidR="00CB5492" w:rsidRPr="00407E0A">
        <w:rPr>
          <w:rFonts w:ascii="Times New Roman" w:hAnsi="Times New Roman"/>
          <w:b/>
          <w:bCs/>
          <w:sz w:val="20"/>
          <w:szCs w:val="20"/>
          <w:lang w:val="ro-RO"/>
        </w:rPr>
        <w:t xml:space="preserve">nr. </w:t>
      </w:r>
      <w:r w:rsidR="00022D31" w:rsidRPr="00407E0A">
        <w:rPr>
          <w:rFonts w:ascii="Times New Roman" w:hAnsi="Times New Roman"/>
          <w:b/>
          <w:bCs/>
          <w:sz w:val="20"/>
          <w:szCs w:val="20"/>
          <w:lang w:val="ro-RO"/>
        </w:rPr>
        <w:t>______</w:t>
      </w:r>
      <w:r w:rsidR="00D418BE" w:rsidRPr="00407E0A">
        <w:rPr>
          <w:rFonts w:ascii="Times New Roman" w:hAnsi="Times New Roman"/>
          <w:b/>
          <w:bCs/>
          <w:sz w:val="20"/>
          <w:szCs w:val="20"/>
          <w:lang w:val="ro-RO"/>
        </w:rPr>
        <w:t>___</w:t>
      </w:r>
    </w:p>
    <w:p w:rsidR="00CB5492" w:rsidRPr="00407E0A" w:rsidRDefault="00241819" w:rsidP="00241819">
      <w:pPr>
        <w:pStyle w:val="NoSpacing"/>
        <w:spacing w:line="276" w:lineRule="auto"/>
        <w:rPr>
          <w:rFonts w:ascii="Times New Roman" w:hAnsi="Times New Roman"/>
          <w:b/>
          <w:bCs/>
          <w:sz w:val="20"/>
          <w:szCs w:val="20"/>
          <w:lang w:val="pt-BR"/>
        </w:rPr>
      </w:pPr>
      <w:r w:rsidRPr="00407E0A">
        <w:rPr>
          <w:rFonts w:ascii="Times New Roman" w:hAnsi="Times New Roman"/>
          <w:b/>
          <w:bCs/>
          <w:sz w:val="20"/>
          <w:szCs w:val="20"/>
          <w:lang w:val="ro-RO"/>
        </w:rPr>
        <w:t>S</w:t>
      </w:r>
      <w:r w:rsidR="005B178E" w:rsidRPr="00407E0A">
        <w:rPr>
          <w:rFonts w:ascii="Times New Roman" w:hAnsi="Times New Roman"/>
          <w:b/>
          <w:bCs/>
          <w:sz w:val="20"/>
          <w:szCs w:val="20"/>
          <w:lang w:val="ro-RO"/>
        </w:rPr>
        <w:t>ezonul de vânătoare anul ______</w:t>
      </w:r>
      <w:r w:rsidR="00E21A52" w:rsidRPr="00407E0A">
        <w:rPr>
          <w:rFonts w:ascii="Times New Roman" w:hAnsi="Times New Roman"/>
          <w:b/>
          <w:bCs/>
          <w:sz w:val="20"/>
          <w:szCs w:val="20"/>
          <w:lang w:val="ro-RO"/>
        </w:rPr>
        <w:t>____</w:t>
      </w:r>
      <w:r w:rsidR="005B178E" w:rsidRPr="00407E0A">
        <w:rPr>
          <w:rFonts w:ascii="Times New Roman" w:hAnsi="Times New Roman"/>
          <w:b/>
          <w:bCs/>
          <w:sz w:val="20"/>
          <w:szCs w:val="20"/>
          <w:lang w:val="ro-RO"/>
        </w:rPr>
        <w:t>/____</w:t>
      </w:r>
      <w:r w:rsidR="00E21A52" w:rsidRPr="00407E0A">
        <w:rPr>
          <w:rFonts w:ascii="Times New Roman" w:hAnsi="Times New Roman"/>
          <w:b/>
          <w:bCs/>
          <w:sz w:val="20"/>
          <w:szCs w:val="20"/>
          <w:lang w:val="ro-RO"/>
        </w:rPr>
        <w:t>___</w:t>
      </w:r>
      <w:r w:rsidR="005B178E" w:rsidRPr="00407E0A">
        <w:rPr>
          <w:rFonts w:ascii="Times New Roman" w:hAnsi="Times New Roman"/>
          <w:b/>
          <w:bCs/>
          <w:sz w:val="20"/>
          <w:szCs w:val="20"/>
          <w:lang w:val="ro-RO"/>
        </w:rPr>
        <w:t>___</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992"/>
        <w:gridCol w:w="992"/>
        <w:gridCol w:w="851"/>
        <w:gridCol w:w="850"/>
        <w:gridCol w:w="993"/>
        <w:gridCol w:w="992"/>
        <w:gridCol w:w="2126"/>
      </w:tblGrid>
      <w:tr w:rsidR="005B178E" w:rsidRPr="00407E0A" w:rsidTr="005B178E">
        <w:tc>
          <w:tcPr>
            <w:tcW w:w="675" w:type="dxa"/>
            <w:vMerge w:val="restart"/>
            <w:shd w:val="clear" w:color="auto" w:fill="auto"/>
            <w:vAlign w:val="center"/>
          </w:tcPr>
          <w:p w:rsidR="005B178E" w:rsidRPr="00407E0A" w:rsidRDefault="005B178E" w:rsidP="001F09DE">
            <w:pPr>
              <w:pStyle w:val="NoSpacing"/>
              <w:spacing w:line="276" w:lineRule="auto"/>
              <w:jc w:val="center"/>
              <w:rPr>
                <w:rFonts w:ascii="Times New Roman" w:hAnsi="Times New Roman"/>
                <w:b/>
                <w:bCs/>
                <w:sz w:val="20"/>
                <w:szCs w:val="20"/>
                <w:lang w:val="ro-RO"/>
              </w:rPr>
            </w:pPr>
            <w:r w:rsidRPr="00407E0A">
              <w:rPr>
                <w:rFonts w:ascii="Times New Roman" w:hAnsi="Times New Roman"/>
                <w:b/>
                <w:bCs/>
                <w:sz w:val="20"/>
                <w:szCs w:val="20"/>
                <w:lang w:val="ro-RO"/>
              </w:rPr>
              <w:t>N/o</w:t>
            </w:r>
          </w:p>
        </w:tc>
        <w:tc>
          <w:tcPr>
            <w:tcW w:w="1418" w:type="dxa"/>
            <w:vMerge w:val="restart"/>
            <w:shd w:val="clear" w:color="auto" w:fill="auto"/>
            <w:vAlign w:val="center"/>
          </w:tcPr>
          <w:p w:rsidR="005B178E" w:rsidRPr="00407E0A" w:rsidRDefault="005B178E" w:rsidP="001F09DE">
            <w:pPr>
              <w:pStyle w:val="NoSpacing"/>
              <w:spacing w:line="276" w:lineRule="auto"/>
              <w:jc w:val="center"/>
              <w:rPr>
                <w:rFonts w:ascii="Times New Roman" w:hAnsi="Times New Roman"/>
                <w:b/>
                <w:bCs/>
                <w:sz w:val="20"/>
                <w:szCs w:val="20"/>
                <w:lang w:val="ro-RO"/>
              </w:rPr>
            </w:pPr>
            <w:r w:rsidRPr="00407E0A">
              <w:rPr>
                <w:rFonts w:ascii="Times New Roman" w:hAnsi="Times New Roman"/>
                <w:b/>
                <w:bCs/>
                <w:sz w:val="20"/>
                <w:szCs w:val="20"/>
                <w:lang w:val="ro-RO"/>
              </w:rPr>
              <w:t>Specia</w:t>
            </w:r>
          </w:p>
        </w:tc>
        <w:tc>
          <w:tcPr>
            <w:tcW w:w="992" w:type="dxa"/>
            <w:vMerge w:val="restart"/>
            <w:shd w:val="clear" w:color="auto" w:fill="auto"/>
            <w:vAlign w:val="center"/>
          </w:tcPr>
          <w:p w:rsidR="005B178E" w:rsidRPr="00407E0A" w:rsidRDefault="005B178E" w:rsidP="001F09DE">
            <w:pPr>
              <w:pStyle w:val="NoSpacing"/>
              <w:spacing w:line="276" w:lineRule="auto"/>
              <w:ind w:left="-108" w:right="-146"/>
              <w:jc w:val="center"/>
              <w:rPr>
                <w:rFonts w:ascii="Times New Roman" w:hAnsi="Times New Roman"/>
                <w:b/>
                <w:bCs/>
                <w:sz w:val="20"/>
                <w:szCs w:val="20"/>
                <w:lang w:val="ro-RO"/>
              </w:rPr>
            </w:pPr>
            <w:r w:rsidRPr="00407E0A">
              <w:rPr>
                <w:rFonts w:ascii="Times New Roman" w:hAnsi="Times New Roman"/>
                <w:b/>
                <w:bCs/>
                <w:sz w:val="20"/>
                <w:szCs w:val="20"/>
                <w:lang w:val="ro-RO"/>
              </w:rPr>
              <w:t>Efectiv optim</w:t>
            </w:r>
          </w:p>
          <w:p w:rsidR="005B178E" w:rsidRPr="00407E0A" w:rsidRDefault="005B178E" w:rsidP="001F09DE">
            <w:pPr>
              <w:pStyle w:val="NoSpacing"/>
              <w:spacing w:line="276" w:lineRule="auto"/>
              <w:ind w:left="-108" w:right="-146"/>
              <w:jc w:val="center"/>
              <w:rPr>
                <w:rFonts w:ascii="Times New Roman" w:hAnsi="Times New Roman"/>
                <w:b/>
                <w:bCs/>
                <w:sz w:val="20"/>
                <w:szCs w:val="20"/>
                <w:lang w:val="ro-RO"/>
              </w:rPr>
            </w:pPr>
            <w:r w:rsidRPr="00407E0A">
              <w:rPr>
                <w:rFonts w:ascii="Times New Roman" w:hAnsi="Times New Roman"/>
                <w:b/>
                <w:bCs/>
                <w:sz w:val="20"/>
                <w:szCs w:val="20"/>
                <w:lang w:val="ro-RO"/>
              </w:rPr>
              <w:t>(</w:t>
            </w:r>
            <w:proofErr w:type="spellStart"/>
            <w:r w:rsidRPr="00407E0A">
              <w:rPr>
                <w:rFonts w:ascii="Times New Roman" w:hAnsi="Times New Roman"/>
                <w:b/>
                <w:bCs/>
                <w:sz w:val="20"/>
                <w:szCs w:val="20"/>
                <w:lang w:val="ro-RO"/>
              </w:rPr>
              <w:t>sp</w:t>
            </w:r>
            <w:proofErr w:type="spellEnd"/>
            <w:r w:rsidRPr="00407E0A">
              <w:rPr>
                <w:rFonts w:ascii="Times New Roman" w:hAnsi="Times New Roman"/>
                <w:b/>
                <w:bCs/>
                <w:sz w:val="20"/>
                <w:szCs w:val="20"/>
                <w:lang w:val="ro-RO"/>
              </w:rPr>
              <w:t>)</w:t>
            </w:r>
          </w:p>
        </w:tc>
        <w:tc>
          <w:tcPr>
            <w:tcW w:w="1843" w:type="dxa"/>
            <w:gridSpan w:val="2"/>
            <w:shd w:val="clear" w:color="auto" w:fill="auto"/>
          </w:tcPr>
          <w:p w:rsidR="005B178E" w:rsidRPr="00407E0A" w:rsidRDefault="005B178E" w:rsidP="001F09DE">
            <w:pPr>
              <w:pStyle w:val="NoSpacing"/>
              <w:spacing w:line="276" w:lineRule="auto"/>
              <w:ind w:left="-108" w:right="-108"/>
              <w:jc w:val="center"/>
              <w:rPr>
                <w:rFonts w:ascii="Times New Roman" w:hAnsi="Times New Roman"/>
                <w:b/>
                <w:bCs/>
                <w:sz w:val="20"/>
                <w:szCs w:val="20"/>
                <w:lang w:val="ro-RO"/>
              </w:rPr>
            </w:pPr>
            <w:r w:rsidRPr="00407E0A">
              <w:rPr>
                <w:rFonts w:ascii="Times New Roman" w:hAnsi="Times New Roman"/>
                <w:b/>
                <w:bCs/>
                <w:sz w:val="20"/>
                <w:szCs w:val="20"/>
                <w:lang w:val="ro-RO"/>
              </w:rPr>
              <w:t xml:space="preserve">Spor mediu anual de </w:t>
            </w:r>
            <w:proofErr w:type="spellStart"/>
            <w:r w:rsidRPr="00407E0A">
              <w:rPr>
                <w:rFonts w:ascii="Times New Roman" w:hAnsi="Times New Roman"/>
                <w:b/>
                <w:bCs/>
                <w:sz w:val="20"/>
                <w:szCs w:val="20"/>
                <w:lang w:val="ro-RO"/>
              </w:rPr>
              <w:t>reprod</w:t>
            </w:r>
            <w:proofErr w:type="spellEnd"/>
            <w:r w:rsidRPr="00407E0A">
              <w:rPr>
                <w:rFonts w:ascii="Times New Roman" w:hAnsi="Times New Roman"/>
                <w:b/>
                <w:bCs/>
                <w:sz w:val="20"/>
                <w:szCs w:val="20"/>
                <w:lang w:val="ro-RO"/>
              </w:rPr>
              <w:t>.</w:t>
            </w:r>
          </w:p>
        </w:tc>
        <w:tc>
          <w:tcPr>
            <w:tcW w:w="850" w:type="dxa"/>
            <w:vMerge w:val="restart"/>
            <w:shd w:val="clear" w:color="auto" w:fill="auto"/>
          </w:tcPr>
          <w:p w:rsidR="005B178E" w:rsidRPr="00407E0A" w:rsidRDefault="005B178E" w:rsidP="001F09DE">
            <w:pPr>
              <w:pStyle w:val="NoSpacing"/>
              <w:spacing w:line="276" w:lineRule="auto"/>
              <w:ind w:left="-108" w:right="-108"/>
              <w:jc w:val="center"/>
              <w:rPr>
                <w:rFonts w:ascii="Times New Roman" w:hAnsi="Times New Roman"/>
                <w:b/>
                <w:bCs/>
                <w:sz w:val="20"/>
                <w:szCs w:val="20"/>
                <w:lang w:val="ro-RO"/>
              </w:rPr>
            </w:pPr>
            <w:r w:rsidRPr="00407E0A">
              <w:rPr>
                <w:rFonts w:ascii="Times New Roman" w:hAnsi="Times New Roman"/>
                <w:b/>
                <w:bCs/>
                <w:sz w:val="20"/>
                <w:szCs w:val="20"/>
                <w:lang w:val="ro-RO"/>
              </w:rPr>
              <w:t xml:space="preserve">Efectiv real (sp.) </w:t>
            </w:r>
          </w:p>
        </w:tc>
        <w:tc>
          <w:tcPr>
            <w:tcW w:w="1985" w:type="dxa"/>
            <w:gridSpan w:val="2"/>
            <w:shd w:val="clear" w:color="auto" w:fill="auto"/>
          </w:tcPr>
          <w:p w:rsidR="005B178E" w:rsidRPr="00407E0A" w:rsidRDefault="005B178E" w:rsidP="001F09DE">
            <w:pPr>
              <w:pStyle w:val="NoSpacing"/>
              <w:spacing w:line="276" w:lineRule="auto"/>
              <w:ind w:left="-40" w:right="-91"/>
              <w:jc w:val="center"/>
              <w:rPr>
                <w:rFonts w:ascii="Times New Roman" w:hAnsi="Times New Roman"/>
                <w:b/>
                <w:bCs/>
                <w:sz w:val="20"/>
                <w:szCs w:val="20"/>
                <w:lang w:val="ro-RO"/>
              </w:rPr>
            </w:pPr>
            <w:r w:rsidRPr="00407E0A">
              <w:rPr>
                <w:rFonts w:ascii="Times New Roman" w:hAnsi="Times New Roman"/>
                <w:b/>
                <w:bCs/>
                <w:sz w:val="20"/>
                <w:szCs w:val="20"/>
                <w:lang w:val="ro-RO"/>
              </w:rPr>
              <w:t>Pierderi de iarnă (medii anuale)</w:t>
            </w:r>
          </w:p>
        </w:tc>
        <w:tc>
          <w:tcPr>
            <w:tcW w:w="2126" w:type="dxa"/>
            <w:shd w:val="clear" w:color="auto" w:fill="auto"/>
            <w:vAlign w:val="center"/>
          </w:tcPr>
          <w:p w:rsidR="005B178E" w:rsidRPr="00407E0A" w:rsidRDefault="005B178E" w:rsidP="001F09DE">
            <w:pPr>
              <w:pStyle w:val="NoSpacing"/>
              <w:spacing w:line="276" w:lineRule="auto"/>
              <w:ind w:left="-108" w:right="-108"/>
              <w:jc w:val="center"/>
              <w:rPr>
                <w:rFonts w:ascii="Times New Roman" w:hAnsi="Times New Roman"/>
                <w:b/>
                <w:bCs/>
                <w:sz w:val="20"/>
                <w:szCs w:val="20"/>
                <w:lang w:val="ro-RO"/>
              </w:rPr>
            </w:pPr>
            <w:r w:rsidRPr="00407E0A">
              <w:rPr>
                <w:rFonts w:ascii="Times New Roman" w:hAnsi="Times New Roman"/>
                <w:b/>
                <w:bCs/>
                <w:sz w:val="20"/>
                <w:szCs w:val="20"/>
                <w:lang w:val="ro-RO"/>
              </w:rPr>
              <w:t>Cota de recoltare</w:t>
            </w:r>
          </w:p>
          <w:p w:rsidR="005B178E" w:rsidRPr="00407E0A" w:rsidRDefault="005B178E" w:rsidP="001F09DE">
            <w:pPr>
              <w:pStyle w:val="NoSpacing"/>
              <w:spacing w:line="276" w:lineRule="auto"/>
              <w:ind w:left="-108" w:right="-108"/>
              <w:jc w:val="center"/>
              <w:rPr>
                <w:rFonts w:ascii="Times New Roman" w:hAnsi="Times New Roman"/>
                <w:b/>
                <w:bCs/>
                <w:sz w:val="20"/>
                <w:szCs w:val="20"/>
                <w:lang w:val="ro-RO"/>
              </w:rPr>
            </w:pPr>
            <w:r w:rsidRPr="00407E0A">
              <w:rPr>
                <w:rFonts w:ascii="Times New Roman" w:hAnsi="Times New Roman"/>
                <w:b/>
                <w:bCs/>
                <w:sz w:val="20"/>
                <w:szCs w:val="20"/>
                <w:lang w:val="ro-RO"/>
              </w:rPr>
              <w:t>(sp.)</w:t>
            </w:r>
          </w:p>
        </w:tc>
      </w:tr>
      <w:tr w:rsidR="005B178E" w:rsidRPr="00407E0A" w:rsidTr="005B178E">
        <w:tc>
          <w:tcPr>
            <w:tcW w:w="675" w:type="dxa"/>
            <w:vMerge/>
            <w:shd w:val="clear" w:color="auto" w:fill="auto"/>
          </w:tcPr>
          <w:p w:rsidR="005B178E" w:rsidRPr="00407E0A" w:rsidRDefault="005B178E" w:rsidP="001F09DE">
            <w:pPr>
              <w:pStyle w:val="NoSpacing"/>
              <w:spacing w:line="276" w:lineRule="auto"/>
              <w:rPr>
                <w:rFonts w:ascii="Times New Roman" w:hAnsi="Times New Roman"/>
                <w:b/>
                <w:bCs/>
                <w:sz w:val="20"/>
                <w:szCs w:val="20"/>
                <w:lang w:val="ro-RO"/>
              </w:rPr>
            </w:pPr>
          </w:p>
        </w:tc>
        <w:tc>
          <w:tcPr>
            <w:tcW w:w="1418" w:type="dxa"/>
            <w:vMerge/>
            <w:shd w:val="clear" w:color="auto" w:fill="auto"/>
          </w:tcPr>
          <w:p w:rsidR="005B178E" w:rsidRPr="00407E0A" w:rsidRDefault="005B178E" w:rsidP="001F09DE">
            <w:pPr>
              <w:pStyle w:val="NoSpacing"/>
              <w:spacing w:line="276" w:lineRule="auto"/>
              <w:rPr>
                <w:rFonts w:ascii="Times New Roman" w:hAnsi="Times New Roman"/>
                <w:b/>
                <w:bCs/>
                <w:sz w:val="20"/>
                <w:szCs w:val="20"/>
                <w:lang w:val="ro-RO"/>
              </w:rPr>
            </w:pPr>
          </w:p>
        </w:tc>
        <w:tc>
          <w:tcPr>
            <w:tcW w:w="992" w:type="dxa"/>
            <w:vMerge/>
            <w:shd w:val="clear" w:color="auto" w:fill="auto"/>
          </w:tcPr>
          <w:p w:rsidR="005B178E" w:rsidRPr="00407E0A" w:rsidRDefault="005B178E" w:rsidP="001F09DE">
            <w:pPr>
              <w:pStyle w:val="NoSpacing"/>
              <w:spacing w:line="276" w:lineRule="auto"/>
              <w:rPr>
                <w:rFonts w:ascii="Times New Roman" w:hAnsi="Times New Roman"/>
                <w:b/>
                <w:bCs/>
                <w:sz w:val="20"/>
                <w:szCs w:val="20"/>
                <w:lang w:val="ro-RO"/>
              </w:rPr>
            </w:pPr>
          </w:p>
        </w:tc>
        <w:tc>
          <w:tcPr>
            <w:tcW w:w="992" w:type="dxa"/>
            <w:shd w:val="clear" w:color="auto" w:fill="auto"/>
            <w:vAlign w:val="center"/>
          </w:tcPr>
          <w:p w:rsidR="005B178E" w:rsidRPr="00407E0A" w:rsidRDefault="005B178E" w:rsidP="001F09DE">
            <w:pPr>
              <w:pStyle w:val="NoSpacing"/>
              <w:spacing w:line="276" w:lineRule="auto"/>
              <w:jc w:val="center"/>
              <w:rPr>
                <w:rFonts w:ascii="Times New Roman" w:hAnsi="Times New Roman"/>
                <w:b/>
                <w:bCs/>
                <w:sz w:val="20"/>
                <w:szCs w:val="20"/>
                <w:lang w:val="ro-RO"/>
              </w:rPr>
            </w:pPr>
            <w:r w:rsidRPr="00407E0A">
              <w:rPr>
                <w:rFonts w:ascii="Times New Roman" w:hAnsi="Times New Roman"/>
                <w:b/>
                <w:bCs/>
                <w:sz w:val="20"/>
                <w:szCs w:val="20"/>
                <w:lang w:val="ro-RO"/>
              </w:rPr>
              <w:t>%</w:t>
            </w:r>
          </w:p>
        </w:tc>
        <w:tc>
          <w:tcPr>
            <w:tcW w:w="851" w:type="dxa"/>
            <w:shd w:val="clear" w:color="auto" w:fill="auto"/>
            <w:vAlign w:val="center"/>
          </w:tcPr>
          <w:p w:rsidR="005B178E" w:rsidRPr="00407E0A" w:rsidRDefault="005B178E" w:rsidP="001F09DE">
            <w:pPr>
              <w:pStyle w:val="NoSpacing"/>
              <w:spacing w:line="276" w:lineRule="auto"/>
              <w:ind w:left="-105" w:right="-108"/>
              <w:jc w:val="center"/>
              <w:rPr>
                <w:rFonts w:ascii="Times New Roman" w:hAnsi="Times New Roman"/>
                <w:b/>
                <w:bCs/>
                <w:sz w:val="20"/>
                <w:szCs w:val="20"/>
                <w:lang w:val="ro-RO"/>
              </w:rPr>
            </w:pPr>
            <w:r w:rsidRPr="00407E0A">
              <w:rPr>
                <w:rFonts w:ascii="Times New Roman" w:hAnsi="Times New Roman"/>
                <w:b/>
                <w:bCs/>
                <w:sz w:val="20"/>
                <w:szCs w:val="20"/>
                <w:lang w:val="ro-RO"/>
              </w:rPr>
              <w:t>efectiv</w:t>
            </w:r>
          </w:p>
          <w:p w:rsidR="005B178E" w:rsidRPr="00407E0A" w:rsidRDefault="005B178E" w:rsidP="001F09DE">
            <w:pPr>
              <w:pStyle w:val="NoSpacing"/>
              <w:spacing w:line="276" w:lineRule="auto"/>
              <w:ind w:left="-105" w:right="-108"/>
              <w:jc w:val="center"/>
              <w:rPr>
                <w:rFonts w:ascii="Times New Roman" w:hAnsi="Times New Roman"/>
                <w:b/>
                <w:bCs/>
                <w:sz w:val="20"/>
                <w:szCs w:val="20"/>
                <w:lang w:val="ro-RO"/>
              </w:rPr>
            </w:pPr>
            <w:r w:rsidRPr="00407E0A">
              <w:rPr>
                <w:rFonts w:ascii="Times New Roman" w:hAnsi="Times New Roman"/>
                <w:b/>
                <w:bCs/>
                <w:sz w:val="20"/>
                <w:szCs w:val="20"/>
                <w:lang w:val="ro-RO"/>
              </w:rPr>
              <w:t>(</w:t>
            </w:r>
            <w:proofErr w:type="spellStart"/>
            <w:r w:rsidRPr="00407E0A">
              <w:rPr>
                <w:rFonts w:ascii="Times New Roman" w:hAnsi="Times New Roman"/>
                <w:b/>
                <w:bCs/>
                <w:sz w:val="20"/>
                <w:szCs w:val="20"/>
                <w:lang w:val="ro-RO"/>
              </w:rPr>
              <w:t>sp</w:t>
            </w:r>
            <w:proofErr w:type="spellEnd"/>
            <w:r w:rsidRPr="00407E0A">
              <w:rPr>
                <w:rFonts w:ascii="Times New Roman" w:hAnsi="Times New Roman"/>
                <w:b/>
                <w:bCs/>
                <w:sz w:val="20"/>
                <w:szCs w:val="20"/>
                <w:lang w:val="ro-RO"/>
              </w:rPr>
              <w:t>)</w:t>
            </w:r>
          </w:p>
        </w:tc>
        <w:tc>
          <w:tcPr>
            <w:tcW w:w="850" w:type="dxa"/>
            <w:vMerge/>
            <w:shd w:val="clear" w:color="auto" w:fill="auto"/>
          </w:tcPr>
          <w:p w:rsidR="005B178E" w:rsidRPr="00407E0A" w:rsidRDefault="005B178E" w:rsidP="001F09DE">
            <w:pPr>
              <w:pStyle w:val="NoSpacing"/>
              <w:spacing w:line="276" w:lineRule="auto"/>
              <w:rPr>
                <w:rFonts w:ascii="Times New Roman" w:hAnsi="Times New Roman"/>
                <w:b/>
                <w:bCs/>
                <w:sz w:val="20"/>
                <w:szCs w:val="20"/>
                <w:lang w:val="ro-RO"/>
              </w:rPr>
            </w:pPr>
          </w:p>
        </w:tc>
        <w:tc>
          <w:tcPr>
            <w:tcW w:w="993" w:type="dxa"/>
            <w:shd w:val="clear" w:color="auto" w:fill="auto"/>
            <w:vAlign w:val="center"/>
          </w:tcPr>
          <w:p w:rsidR="005B178E" w:rsidRPr="00407E0A" w:rsidRDefault="005B178E" w:rsidP="001F09DE">
            <w:pPr>
              <w:pStyle w:val="NoSpacing"/>
              <w:spacing w:line="276" w:lineRule="auto"/>
              <w:jc w:val="center"/>
              <w:rPr>
                <w:rFonts w:ascii="Times New Roman" w:hAnsi="Times New Roman"/>
                <w:b/>
                <w:bCs/>
                <w:sz w:val="20"/>
                <w:szCs w:val="20"/>
                <w:lang w:val="ro-RO"/>
              </w:rPr>
            </w:pPr>
            <w:r w:rsidRPr="00407E0A">
              <w:rPr>
                <w:rFonts w:ascii="Times New Roman" w:hAnsi="Times New Roman"/>
                <w:b/>
                <w:bCs/>
                <w:sz w:val="20"/>
                <w:szCs w:val="20"/>
                <w:lang w:val="ro-RO"/>
              </w:rPr>
              <w:t>%</w:t>
            </w:r>
          </w:p>
        </w:tc>
        <w:tc>
          <w:tcPr>
            <w:tcW w:w="992" w:type="dxa"/>
            <w:shd w:val="clear" w:color="auto" w:fill="auto"/>
            <w:vAlign w:val="center"/>
          </w:tcPr>
          <w:p w:rsidR="005B178E" w:rsidRPr="00407E0A" w:rsidRDefault="005B178E" w:rsidP="001F09DE">
            <w:pPr>
              <w:pStyle w:val="NoSpacing"/>
              <w:spacing w:line="276" w:lineRule="auto"/>
              <w:ind w:left="-75" w:right="-108"/>
              <w:jc w:val="center"/>
              <w:rPr>
                <w:rFonts w:ascii="Times New Roman" w:hAnsi="Times New Roman"/>
                <w:b/>
                <w:bCs/>
                <w:sz w:val="20"/>
                <w:szCs w:val="20"/>
                <w:lang w:val="ro-RO"/>
              </w:rPr>
            </w:pPr>
            <w:r w:rsidRPr="00407E0A">
              <w:rPr>
                <w:rFonts w:ascii="Times New Roman" w:hAnsi="Times New Roman"/>
                <w:b/>
                <w:bCs/>
                <w:sz w:val="20"/>
                <w:szCs w:val="20"/>
                <w:lang w:val="ro-RO"/>
              </w:rPr>
              <w:t>efectiv (</w:t>
            </w:r>
            <w:proofErr w:type="spellStart"/>
            <w:r w:rsidRPr="00407E0A">
              <w:rPr>
                <w:rFonts w:ascii="Times New Roman" w:hAnsi="Times New Roman"/>
                <w:b/>
                <w:bCs/>
                <w:sz w:val="20"/>
                <w:szCs w:val="20"/>
                <w:lang w:val="ro-RO"/>
              </w:rPr>
              <w:t>sp</w:t>
            </w:r>
            <w:proofErr w:type="spellEnd"/>
            <w:r w:rsidRPr="00407E0A">
              <w:rPr>
                <w:rFonts w:ascii="Times New Roman" w:hAnsi="Times New Roman"/>
                <w:b/>
                <w:bCs/>
                <w:sz w:val="20"/>
                <w:szCs w:val="20"/>
                <w:lang w:val="ro-RO"/>
              </w:rPr>
              <w:t>)</w:t>
            </w:r>
          </w:p>
        </w:tc>
        <w:tc>
          <w:tcPr>
            <w:tcW w:w="2126" w:type="dxa"/>
            <w:shd w:val="clear" w:color="auto" w:fill="auto"/>
          </w:tcPr>
          <w:p w:rsidR="005B178E" w:rsidRPr="00407E0A" w:rsidRDefault="005B178E" w:rsidP="001F09DE">
            <w:pPr>
              <w:pStyle w:val="NoSpacing"/>
              <w:spacing w:line="276" w:lineRule="auto"/>
              <w:jc w:val="center"/>
              <w:rPr>
                <w:rFonts w:ascii="Times New Roman" w:hAnsi="Times New Roman"/>
                <w:b/>
                <w:bCs/>
                <w:sz w:val="20"/>
                <w:szCs w:val="20"/>
                <w:lang w:val="ro-RO"/>
              </w:rPr>
            </w:pPr>
          </w:p>
        </w:tc>
      </w:tr>
      <w:tr w:rsidR="005B178E" w:rsidRPr="00407E0A" w:rsidTr="005B178E">
        <w:tc>
          <w:tcPr>
            <w:tcW w:w="675" w:type="dxa"/>
            <w:shd w:val="clear" w:color="auto" w:fill="auto"/>
          </w:tcPr>
          <w:p w:rsidR="005B178E" w:rsidRPr="00407E0A" w:rsidRDefault="005B178E" w:rsidP="00DF75E2">
            <w:pPr>
              <w:pStyle w:val="NoSpacing"/>
              <w:spacing w:line="276" w:lineRule="auto"/>
              <w:jc w:val="center"/>
              <w:rPr>
                <w:rFonts w:ascii="Times New Roman" w:hAnsi="Times New Roman"/>
                <w:sz w:val="20"/>
                <w:szCs w:val="20"/>
                <w:lang w:val="ro-RO"/>
              </w:rPr>
            </w:pPr>
            <w:r w:rsidRPr="00407E0A">
              <w:rPr>
                <w:rFonts w:ascii="Times New Roman" w:hAnsi="Times New Roman"/>
                <w:sz w:val="20"/>
                <w:szCs w:val="20"/>
                <w:lang w:val="ro-RO"/>
              </w:rPr>
              <w:t>1</w:t>
            </w:r>
            <w:r w:rsidR="00D54B07" w:rsidRPr="00407E0A">
              <w:rPr>
                <w:rFonts w:ascii="Times New Roman" w:hAnsi="Times New Roman"/>
                <w:sz w:val="20"/>
                <w:szCs w:val="20"/>
                <w:lang w:val="ro-RO"/>
              </w:rPr>
              <w:t>.</w:t>
            </w:r>
          </w:p>
        </w:tc>
        <w:tc>
          <w:tcPr>
            <w:tcW w:w="1418" w:type="dxa"/>
            <w:shd w:val="clear" w:color="auto" w:fill="auto"/>
          </w:tcPr>
          <w:p w:rsidR="005B178E" w:rsidRPr="00407E0A" w:rsidRDefault="005B178E" w:rsidP="00DF75E2">
            <w:pPr>
              <w:pStyle w:val="NoSpacing"/>
              <w:spacing w:line="276" w:lineRule="auto"/>
              <w:ind w:left="-108" w:right="-152"/>
              <w:rPr>
                <w:rFonts w:ascii="Times New Roman" w:hAnsi="Times New Roman"/>
                <w:sz w:val="20"/>
                <w:szCs w:val="20"/>
                <w:lang w:val="ro-RO"/>
              </w:rPr>
            </w:pPr>
            <w:r w:rsidRPr="00407E0A">
              <w:rPr>
                <w:rFonts w:ascii="Times New Roman" w:hAnsi="Times New Roman"/>
                <w:sz w:val="20"/>
                <w:szCs w:val="20"/>
                <w:lang w:val="ro-RO"/>
              </w:rPr>
              <w:t xml:space="preserve">  Cerb comun</w:t>
            </w:r>
          </w:p>
        </w:tc>
        <w:tc>
          <w:tcPr>
            <w:tcW w:w="992" w:type="dxa"/>
            <w:shd w:val="clear" w:color="auto" w:fill="auto"/>
          </w:tcPr>
          <w:p w:rsidR="005B178E" w:rsidRPr="00407E0A" w:rsidRDefault="005B178E" w:rsidP="001F09DE">
            <w:pPr>
              <w:pStyle w:val="NoSpacing"/>
              <w:spacing w:line="276" w:lineRule="auto"/>
              <w:rPr>
                <w:rFonts w:ascii="Times New Roman" w:hAnsi="Times New Roman"/>
                <w:sz w:val="20"/>
                <w:szCs w:val="20"/>
                <w:lang w:val="ro-RO"/>
              </w:rPr>
            </w:pPr>
          </w:p>
        </w:tc>
        <w:tc>
          <w:tcPr>
            <w:tcW w:w="992" w:type="dxa"/>
            <w:shd w:val="clear" w:color="auto" w:fill="auto"/>
          </w:tcPr>
          <w:p w:rsidR="005B178E" w:rsidRPr="00407E0A" w:rsidRDefault="005B178E" w:rsidP="001F09DE">
            <w:pPr>
              <w:pStyle w:val="NoSpacing"/>
              <w:spacing w:line="276" w:lineRule="auto"/>
              <w:jc w:val="center"/>
              <w:rPr>
                <w:rFonts w:ascii="Times New Roman" w:hAnsi="Times New Roman"/>
                <w:sz w:val="20"/>
                <w:szCs w:val="20"/>
                <w:lang w:val="ro-RO"/>
              </w:rPr>
            </w:pPr>
            <w:r w:rsidRPr="00407E0A">
              <w:rPr>
                <w:rFonts w:ascii="Times New Roman" w:hAnsi="Times New Roman"/>
                <w:sz w:val="20"/>
                <w:szCs w:val="20"/>
                <w:lang w:val="ro-RO"/>
              </w:rPr>
              <w:t>10</w:t>
            </w:r>
          </w:p>
        </w:tc>
        <w:tc>
          <w:tcPr>
            <w:tcW w:w="851" w:type="dxa"/>
            <w:shd w:val="clear" w:color="auto" w:fill="auto"/>
          </w:tcPr>
          <w:p w:rsidR="005B178E" w:rsidRPr="00407E0A" w:rsidRDefault="005B178E" w:rsidP="001F09DE">
            <w:pPr>
              <w:pStyle w:val="NoSpacing"/>
              <w:spacing w:line="276" w:lineRule="auto"/>
              <w:rPr>
                <w:rFonts w:ascii="Times New Roman" w:hAnsi="Times New Roman"/>
                <w:sz w:val="20"/>
                <w:szCs w:val="20"/>
                <w:lang w:val="ro-RO"/>
              </w:rPr>
            </w:pPr>
          </w:p>
        </w:tc>
        <w:tc>
          <w:tcPr>
            <w:tcW w:w="850" w:type="dxa"/>
            <w:shd w:val="clear" w:color="auto" w:fill="auto"/>
          </w:tcPr>
          <w:p w:rsidR="005B178E" w:rsidRPr="00407E0A" w:rsidRDefault="005B178E" w:rsidP="001F09DE">
            <w:pPr>
              <w:pStyle w:val="NoSpacing"/>
              <w:spacing w:line="276" w:lineRule="auto"/>
              <w:rPr>
                <w:rFonts w:ascii="Times New Roman" w:hAnsi="Times New Roman"/>
                <w:sz w:val="20"/>
                <w:szCs w:val="20"/>
                <w:lang w:val="ro-RO"/>
              </w:rPr>
            </w:pPr>
          </w:p>
        </w:tc>
        <w:tc>
          <w:tcPr>
            <w:tcW w:w="993" w:type="dxa"/>
            <w:shd w:val="clear" w:color="auto" w:fill="auto"/>
          </w:tcPr>
          <w:p w:rsidR="005B178E" w:rsidRPr="00407E0A" w:rsidRDefault="005B178E" w:rsidP="001F09DE">
            <w:pPr>
              <w:pStyle w:val="NoSpacing"/>
              <w:spacing w:line="276" w:lineRule="auto"/>
              <w:rPr>
                <w:rFonts w:ascii="Times New Roman" w:hAnsi="Times New Roman"/>
                <w:sz w:val="20"/>
                <w:szCs w:val="20"/>
                <w:lang w:val="ro-RO"/>
              </w:rPr>
            </w:pPr>
          </w:p>
        </w:tc>
        <w:tc>
          <w:tcPr>
            <w:tcW w:w="992" w:type="dxa"/>
            <w:shd w:val="clear" w:color="auto" w:fill="auto"/>
          </w:tcPr>
          <w:p w:rsidR="005B178E" w:rsidRPr="00407E0A" w:rsidRDefault="005B178E" w:rsidP="001F09DE">
            <w:pPr>
              <w:pStyle w:val="NoSpacing"/>
              <w:spacing w:line="276" w:lineRule="auto"/>
              <w:rPr>
                <w:rFonts w:ascii="Times New Roman" w:hAnsi="Times New Roman"/>
                <w:sz w:val="20"/>
                <w:szCs w:val="20"/>
                <w:lang w:val="ro-RO"/>
              </w:rPr>
            </w:pPr>
          </w:p>
        </w:tc>
        <w:tc>
          <w:tcPr>
            <w:tcW w:w="2126" w:type="dxa"/>
            <w:shd w:val="clear" w:color="auto" w:fill="auto"/>
          </w:tcPr>
          <w:p w:rsidR="005B178E" w:rsidRPr="00407E0A" w:rsidRDefault="005B178E" w:rsidP="001F09DE">
            <w:pPr>
              <w:pStyle w:val="NoSpacing"/>
              <w:spacing w:line="276" w:lineRule="auto"/>
              <w:rPr>
                <w:rFonts w:ascii="Times New Roman" w:hAnsi="Times New Roman"/>
                <w:sz w:val="20"/>
                <w:szCs w:val="20"/>
                <w:lang w:val="ro-RO"/>
              </w:rPr>
            </w:pPr>
          </w:p>
        </w:tc>
      </w:tr>
      <w:tr w:rsidR="005B178E" w:rsidRPr="00407E0A" w:rsidTr="005B178E">
        <w:tc>
          <w:tcPr>
            <w:tcW w:w="675" w:type="dxa"/>
            <w:shd w:val="clear" w:color="auto" w:fill="auto"/>
          </w:tcPr>
          <w:p w:rsidR="005B178E" w:rsidRPr="00407E0A" w:rsidRDefault="005B178E" w:rsidP="00DF75E2">
            <w:pPr>
              <w:pStyle w:val="NoSpacing"/>
              <w:spacing w:line="276" w:lineRule="auto"/>
              <w:jc w:val="center"/>
              <w:rPr>
                <w:rFonts w:ascii="Times New Roman" w:hAnsi="Times New Roman"/>
                <w:sz w:val="20"/>
                <w:szCs w:val="20"/>
                <w:lang w:val="ro-RO"/>
              </w:rPr>
            </w:pPr>
            <w:r w:rsidRPr="00407E0A">
              <w:rPr>
                <w:rFonts w:ascii="Times New Roman" w:hAnsi="Times New Roman"/>
                <w:sz w:val="20"/>
                <w:szCs w:val="20"/>
                <w:lang w:val="ro-RO"/>
              </w:rPr>
              <w:t>2</w:t>
            </w:r>
            <w:r w:rsidR="00D54B07" w:rsidRPr="00407E0A">
              <w:rPr>
                <w:rFonts w:ascii="Times New Roman" w:hAnsi="Times New Roman"/>
                <w:sz w:val="20"/>
                <w:szCs w:val="20"/>
                <w:lang w:val="ro-RO"/>
              </w:rPr>
              <w:t>.</w:t>
            </w:r>
          </w:p>
        </w:tc>
        <w:tc>
          <w:tcPr>
            <w:tcW w:w="1418" w:type="dxa"/>
            <w:shd w:val="clear" w:color="auto" w:fill="auto"/>
          </w:tcPr>
          <w:p w:rsidR="005B178E" w:rsidRPr="00407E0A" w:rsidRDefault="005B178E" w:rsidP="00DF75E2">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Cerb cu pete</w:t>
            </w:r>
          </w:p>
        </w:tc>
        <w:tc>
          <w:tcPr>
            <w:tcW w:w="992" w:type="dxa"/>
            <w:shd w:val="clear" w:color="auto" w:fill="auto"/>
          </w:tcPr>
          <w:p w:rsidR="005B178E" w:rsidRPr="00407E0A" w:rsidRDefault="005B178E" w:rsidP="001F09DE">
            <w:pPr>
              <w:pStyle w:val="NoSpacing"/>
              <w:spacing w:line="276" w:lineRule="auto"/>
              <w:rPr>
                <w:rFonts w:ascii="Times New Roman" w:hAnsi="Times New Roman"/>
                <w:sz w:val="20"/>
                <w:szCs w:val="20"/>
                <w:lang w:val="ro-RO"/>
              </w:rPr>
            </w:pPr>
          </w:p>
        </w:tc>
        <w:tc>
          <w:tcPr>
            <w:tcW w:w="992" w:type="dxa"/>
            <w:shd w:val="clear" w:color="auto" w:fill="auto"/>
          </w:tcPr>
          <w:p w:rsidR="005B178E" w:rsidRPr="00407E0A" w:rsidRDefault="005B178E" w:rsidP="001F09DE">
            <w:pPr>
              <w:pStyle w:val="NoSpacing"/>
              <w:spacing w:line="276" w:lineRule="auto"/>
              <w:jc w:val="center"/>
              <w:rPr>
                <w:rFonts w:ascii="Times New Roman" w:hAnsi="Times New Roman"/>
                <w:sz w:val="20"/>
                <w:szCs w:val="20"/>
                <w:lang w:val="ro-RO"/>
              </w:rPr>
            </w:pPr>
            <w:r w:rsidRPr="00407E0A">
              <w:rPr>
                <w:rFonts w:ascii="Times New Roman" w:hAnsi="Times New Roman"/>
                <w:sz w:val="20"/>
                <w:szCs w:val="20"/>
                <w:lang w:val="ro-RO"/>
              </w:rPr>
              <w:t>15</w:t>
            </w:r>
          </w:p>
        </w:tc>
        <w:tc>
          <w:tcPr>
            <w:tcW w:w="851" w:type="dxa"/>
            <w:shd w:val="clear" w:color="auto" w:fill="auto"/>
          </w:tcPr>
          <w:p w:rsidR="005B178E" w:rsidRPr="00407E0A" w:rsidRDefault="005B178E" w:rsidP="001F09DE">
            <w:pPr>
              <w:pStyle w:val="NoSpacing"/>
              <w:spacing w:line="276" w:lineRule="auto"/>
              <w:rPr>
                <w:rFonts w:ascii="Times New Roman" w:hAnsi="Times New Roman"/>
                <w:sz w:val="20"/>
                <w:szCs w:val="20"/>
                <w:lang w:val="ro-RO"/>
              </w:rPr>
            </w:pPr>
          </w:p>
        </w:tc>
        <w:tc>
          <w:tcPr>
            <w:tcW w:w="850" w:type="dxa"/>
            <w:shd w:val="clear" w:color="auto" w:fill="auto"/>
          </w:tcPr>
          <w:p w:rsidR="005B178E" w:rsidRPr="00407E0A" w:rsidRDefault="005B178E" w:rsidP="001F09DE">
            <w:pPr>
              <w:pStyle w:val="NoSpacing"/>
              <w:spacing w:line="276" w:lineRule="auto"/>
              <w:rPr>
                <w:rFonts w:ascii="Times New Roman" w:hAnsi="Times New Roman"/>
                <w:sz w:val="20"/>
                <w:szCs w:val="20"/>
                <w:lang w:val="ro-RO"/>
              </w:rPr>
            </w:pPr>
          </w:p>
        </w:tc>
        <w:tc>
          <w:tcPr>
            <w:tcW w:w="993" w:type="dxa"/>
            <w:shd w:val="clear" w:color="auto" w:fill="auto"/>
          </w:tcPr>
          <w:p w:rsidR="005B178E" w:rsidRPr="00407E0A" w:rsidRDefault="005B178E" w:rsidP="001F09DE">
            <w:pPr>
              <w:pStyle w:val="NoSpacing"/>
              <w:spacing w:line="276" w:lineRule="auto"/>
              <w:rPr>
                <w:rFonts w:ascii="Times New Roman" w:hAnsi="Times New Roman"/>
                <w:sz w:val="20"/>
                <w:szCs w:val="20"/>
                <w:lang w:val="ro-RO"/>
              </w:rPr>
            </w:pPr>
          </w:p>
        </w:tc>
        <w:tc>
          <w:tcPr>
            <w:tcW w:w="992" w:type="dxa"/>
            <w:shd w:val="clear" w:color="auto" w:fill="auto"/>
          </w:tcPr>
          <w:p w:rsidR="005B178E" w:rsidRPr="00407E0A" w:rsidRDefault="005B178E" w:rsidP="001F09DE">
            <w:pPr>
              <w:pStyle w:val="NoSpacing"/>
              <w:spacing w:line="276" w:lineRule="auto"/>
              <w:rPr>
                <w:rFonts w:ascii="Times New Roman" w:hAnsi="Times New Roman"/>
                <w:sz w:val="20"/>
                <w:szCs w:val="20"/>
                <w:lang w:val="ro-RO"/>
              </w:rPr>
            </w:pPr>
          </w:p>
        </w:tc>
        <w:tc>
          <w:tcPr>
            <w:tcW w:w="2126" w:type="dxa"/>
            <w:shd w:val="clear" w:color="auto" w:fill="auto"/>
          </w:tcPr>
          <w:p w:rsidR="005B178E" w:rsidRPr="00407E0A" w:rsidRDefault="005B178E" w:rsidP="001F09DE">
            <w:pPr>
              <w:pStyle w:val="NoSpacing"/>
              <w:spacing w:line="276" w:lineRule="auto"/>
              <w:rPr>
                <w:rFonts w:ascii="Times New Roman" w:hAnsi="Times New Roman"/>
                <w:sz w:val="20"/>
                <w:szCs w:val="20"/>
                <w:lang w:val="ro-RO"/>
              </w:rPr>
            </w:pPr>
          </w:p>
        </w:tc>
      </w:tr>
      <w:tr w:rsidR="00DF75E2" w:rsidRPr="00407E0A" w:rsidTr="005B178E">
        <w:tc>
          <w:tcPr>
            <w:tcW w:w="675" w:type="dxa"/>
            <w:shd w:val="clear" w:color="auto" w:fill="auto"/>
          </w:tcPr>
          <w:p w:rsidR="00DF75E2" w:rsidRPr="00407E0A" w:rsidRDefault="00DF75E2" w:rsidP="00DF75E2">
            <w:pPr>
              <w:pStyle w:val="NoSpacing"/>
              <w:spacing w:line="276" w:lineRule="auto"/>
              <w:jc w:val="center"/>
              <w:rPr>
                <w:rFonts w:ascii="Times New Roman" w:hAnsi="Times New Roman"/>
                <w:sz w:val="20"/>
                <w:szCs w:val="20"/>
                <w:lang w:val="ro-RO"/>
              </w:rPr>
            </w:pPr>
            <w:r w:rsidRPr="00407E0A">
              <w:rPr>
                <w:rFonts w:ascii="Times New Roman" w:hAnsi="Times New Roman"/>
                <w:sz w:val="20"/>
                <w:szCs w:val="20"/>
                <w:lang w:val="ro-RO"/>
              </w:rPr>
              <w:t>3.</w:t>
            </w:r>
          </w:p>
        </w:tc>
        <w:tc>
          <w:tcPr>
            <w:tcW w:w="1418" w:type="dxa"/>
            <w:shd w:val="clear" w:color="auto" w:fill="auto"/>
          </w:tcPr>
          <w:p w:rsidR="00DF75E2" w:rsidRPr="00407E0A" w:rsidRDefault="00DF75E2" w:rsidP="00DF75E2">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Cerb lopătar</w:t>
            </w:r>
          </w:p>
        </w:tc>
        <w:tc>
          <w:tcPr>
            <w:tcW w:w="992" w:type="dxa"/>
            <w:shd w:val="clear" w:color="auto" w:fill="auto"/>
          </w:tcPr>
          <w:p w:rsidR="00DF75E2" w:rsidRPr="00407E0A" w:rsidRDefault="00DF75E2" w:rsidP="001F09DE">
            <w:pPr>
              <w:pStyle w:val="NoSpacing"/>
              <w:spacing w:line="276" w:lineRule="auto"/>
              <w:rPr>
                <w:rFonts w:ascii="Times New Roman" w:hAnsi="Times New Roman"/>
                <w:sz w:val="20"/>
                <w:szCs w:val="20"/>
                <w:lang w:val="ro-RO"/>
              </w:rPr>
            </w:pPr>
          </w:p>
        </w:tc>
        <w:tc>
          <w:tcPr>
            <w:tcW w:w="992" w:type="dxa"/>
            <w:shd w:val="clear" w:color="auto" w:fill="auto"/>
          </w:tcPr>
          <w:p w:rsidR="00DF75E2" w:rsidRPr="00407E0A" w:rsidRDefault="00DF75E2" w:rsidP="001F09DE">
            <w:pPr>
              <w:pStyle w:val="NoSpacing"/>
              <w:spacing w:line="276" w:lineRule="auto"/>
              <w:jc w:val="center"/>
              <w:rPr>
                <w:rFonts w:ascii="Times New Roman" w:hAnsi="Times New Roman"/>
                <w:sz w:val="20"/>
                <w:szCs w:val="20"/>
                <w:lang w:val="ro-RO"/>
              </w:rPr>
            </w:pPr>
            <w:r w:rsidRPr="00407E0A">
              <w:rPr>
                <w:rFonts w:ascii="Times New Roman" w:hAnsi="Times New Roman"/>
                <w:sz w:val="20"/>
                <w:szCs w:val="20"/>
                <w:lang w:val="ro-RO"/>
              </w:rPr>
              <w:t>15</w:t>
            </w:r>
          </w:p>
        </w:tc>
        <w:tc>
          <w:tcPr>
            <w:tcW w:w="851" w:type="dxa"/>
            <w:shd w:val="clear" w:color="auto" w:fill="auto"/>
          </w:tcPr>
          <w:p w:rsidR="00DF75E2" w:rsidRPr="00407E0A" w:rsidRDefault="00DF75E2" w:rsidP="001F09DE">
            <w:pPr>
              <w:pStyle w:val="NoSpacing"/>
              <w:spacing w:line="276" w:lineRule="auto"/>
              <w:rPr>
                <w:rFonts w:ascii="Times New Roman" w:hAnsi="Times New Roman"/>
                <w:sz w:val="20"/>
                <w:szCs w:val="20"/>
                <w:lang w:val="ro-RO"/>
              </w:rPr>
            </w:pPr>
          </w:p>
        </w:tc>
        <w:tc>
          <w:tcPr>
            <w:tcW w:w="850" w:type="dxa"/>
            <w:shd w:val="clear" w:color="auto" w:fill="auto"/>
          </w:tcPr>
          <w:p w:rsidR="00DF75E2" w:rsidRPr="00407E0A" w:rsidRDefault="00DF75E2" w:rsidP="001F09DE">
            <w:pPr>
              <w:pStyle w:val="NoSpacing"/>
              <w:spacing w:line="276" w:lineRule="auto"/>
              <w:rPr>
                <w:rFonts w:ascii="Times New Roman" w:hAnsi="Times New Roman"/>
                <w:sz w:val="20"/>
                <w:szCs w:val="20"/>
                <w:lang w:val="ro-RO"/>
              </w:rPr>
            </w:pPr>
          </w:p>
        </w:tc>
        <w:tc>
          <w:tcPr>
            <w:tcW w:w="993" w:type="dxa"/>
            <w:shd w:val="clear" w:color="auto" w:fill="auto"/>
          </w:tcPr>
          <w:p w:rsidR="00DF75E2" w:rsidRPr="00407E0A" w:rsidRDefault="00DF75E2" w:rsidP="001F09DE">
            <w:pPr>
              <w:pStyle w:val="NoSpacing"/>
              <w:spacing w:line="276" w:lineRule="auto"/>
              <w:rPr>
                <w:rFonts w:ascii="Times New Roman" w:hAnsi="Times New Roman"/>
                <w:sz w:val="20"/>
                <w:szCs w:val="20"/>
                <w:lang w:val="ro-RO"/>
              </w:rPr>
            </w:pPr>
          </w:p>
        </w:tc>
        <w:tc>
          <w:tcPr>
            <w:tcW w:w="992" w:type="dxa"/>
            <w:shd w:val="clear" w:color="auto" w:fill="auto"/>
          </w:tcPr>
          <w:p w:rsidR="00DF75E2" w:rsidRPr="00407E0A" w:rsidRDefault="00DF75E2" w:rsidP="001F09DE">
            <w:pPr>
              <w:pStyle w:val="NoSpacing"/>
              <w:spacing w:line="276" w:lineRule="auto"/>
              <w:rPr>
                <w:rFonts w:ascii="Times New Roman" w:hAnsi="Times New Roman"/>
                <w:sz w:val="20"/>
                <w:szCs w:val="20"/>
                <w:lang w:val="ro-RO"/>
              </w:rPr>
            </w:pPr>
          </w:p>
        </w:tc>
        <w:tc>
          <w:tcPr>
            <w:tcW w:w="2126" w:type="dxa"/>
            <w:shd w:val="clear" w:color="auto" w:fill="auto"/>
          </w:tcPr>
          <w:p w:rsidR="00DF75E2" w:rsidRPr="00407E0A" w:rsidRDefault="00DF75E2" w:rsidP="001F09DE">
            <w:pPr>
              <w:pStyle w:val="NoSpacing"/>
              <w:spacing w:line="276" w:lineRule="auto"/>
              <w:rPr>
                <w:rFonts w:ascii="Times New Roman" w:hAnsi="Times New Roman"/>
                <w:sz w:val="20"/>
                <w:szCs w:val="20"/>
                <w:lang w:val="ro-RO"/>
              </w:rPr>
            </w:pPr>
          </w:p>
        </w:tc>
      </w:tr>
      <w:tr w:rsidR="005B178E" w:rsidRPr="00407E0A" w:rsidTr="005B178E">
        <w:tc>
          <w:tcPr>
            <w:tcW w:w="675" w:type="dxa"/>
            <w:shd w:val="clear" w:color="auto" w:fill="auto"/>
          </w:tcPr>
          <w:p w:rsidR="005B178E" w:rsidRPr="00407E0A" w:rsidRDefault="00DF75E2" w:rsidP="00DF75E2">
            <w:pPr>
              <w:pStyle w:val="NoSpacing"/>
              <w:spacing w:line="276" w:lineRule="auto"/>
              <w:jc w:val="center"/>
              <w:rPr>
                <w:rFonts w:ascii="Times New Roman" w:hAnsi="Times New Roman"/>
                <w:sz w:val="20"/>
                <w:szCs w:val="20"/>
                <w:lang w:val="ro-RO"/>
              </w:rPr>
            </w:pPr>
            <w:r w:rsidRPr="00407E0A">
              <w:rPr>
                <w:rFonts w:ascii="Times New Roman" w:hAnsi="Times New Roman"/>
                <w:sz w:val="20"/>
                <w:szCs w:val="20"/>
                <w:lang w:val="ro-RO"/>
              </w:rPr>
              <w:t>4</w:t>
            </w:r>
            <w:r w:rsidR="00D54B07" w:rsidRPr="00407E0A">
              <w:rPr>
                <w:rFonts w:ascii="Times New Roman" w:hAnsi="Times New Roman"/>
                <w:sz w:val="20"/>
                <w:szCs w:val="20"/>
                <w:lang w:val="ro-RO"/>
              </w:rPr>
              <w:t>.</w:t>
            </w:r>
          </w:p>
        </w:tc>
        <w:tc>
          <w:tcPr>
            <w:tcW w:w="1418" w:type="dxa"/>
            <w:shd w:val="clear" w:color="auto" w:fill="auto"/>
          </w:tcPr>
          <w:p w:rsidR="005B178E" w:rsidRPr="00407E0A" w:rsidRDefault="005B178E" w:rsidP="00DF75E2">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 xml:space="preserve">Căprioară </w:t>
            </w:r>
          </w:p>
        </w:tc>
        <w:tc>
          <w:tcPr>
            <w:tcW w:w="992" w:type="dxa"/>
            <w:shd w:val="clear" w:color="auto" w:fill="auto"/>
          </w:tcPr>
          <w:p w:rsidR="005B178E" w:rsidRPr="00407E0A" w:rsidRDefault="005B178E" w:rsidP="001F09DE">
            <w:pPr>
              <w:pStyle w:val="NoSpacing"/>
              <w:spacing w:line="276" w:lineRule="auto"/>
              <w:rPr>
                <w:rFonts w:ascii="Times New Roman" w:hAnsi="Times New Roman"/>
                <w:sz w:val="20"/>
                <w:szCs w:val="20"/>
                <w:lang w:val="ro-RO"/>
              </w:rPr>
            </w:pPr>
          </w:p>
        </w:tc>
        <w:tc>
          <w:tcPr>
            <w:tcW w:w="992" w:type="dxa"/>
            <w:shd w:val="clear" w:color="auto" w:fill="auto"/>
          </w:tcPr>
          <w:p w:rsidR="005B178E" w:rsidRPr="00407E0A" w:rsidRDefault="005B178E" w:rsidP="001F09DE">
            <w:pPr>
              <w:pStyle w:val="NoSpacing"/>
              <w:spacing w:line="276" w:lineRule="auto"/>
              <w:ind w:left="-108" w:right="-108"/>
              <w:jc w:val="center"/>
              <w:rPr>
                <w:rFonts w:ascii="Times New Roman" w:hAnsi="Times New Roman"/>
                <w:sz w:val="20"/>
                <w:szCs w:val="20"/>
                <w:lang w:val="ro-RO"/>
              </w:rPr>
            </w:pPr>
            <w:r w:rsidRPr="00407E0A">
              <w:rPr>
                <w:rFonts w:ascii="Times New Roman" w:hAnsi="Times New Roman"/>
                <w:sz w:val="20"/>
                <w:szCs w:val="20"/>
                <w:lang w:val="ro-RO"/>
              </w:rPr>
              <w:t>25</w:t>
            </w:r>
          </w:p>
        </w:tc>
        <w:tc>
          <w:tcPr>
            <w:tcW w:w="851" w:type="dxa"/>
            <w:shd w:val="clear" w:color="auto" w:fill="auto"/>
          </w:tcPr>
          <w:p w:rsidR="005B178E" w:rsidRPr="00407E0A" w:rsidRDefault="005B178E" w:rsidP="001F09DE">
            <w:pPr>
              <w:pStyle w:val="NoSpacing"/>
              <w:spacing w:line="276" w:lineRule="auto"/>
              <w:rPr>
                <w:rFonts w:ascii="Times New Roman" w:hAnsi="Times New Roman"/>
                <w:sz w:val="20"/>
                <w:szCs w:val="20"/>
                <w:lang w:val="ro-RO"/>
              </w:rPr>
            </w:pPr>
          </w:p>
        </w:tc>
        <w:tc>
          <w:tcPr>
            <w:tcW w:w="850" w:type="dxa"/>
            <w:shd w:val="clear" w:color="auto" w:fill="auto"/>
          </w:tcPr>
          <w:p w:rsidR="005B178E" w:rsidRPr="00407E0A" w:rsidRDefault="005B178E" w:rsidP="001F09DE">
            <w:pPr>
              <w:pStyle w:val="NoSpacing"/>
              <w:spacing w:line="276" w:lineRule="auto"/>
              <w:rPr>
                <w:rFonts w:ascii="Times New Roman" w:hAnsi="Times New Roman"/>
                <w:sz w:val="20"/>
                <w:szCs w:val="20"/>
                <w:lang w:val="ro-RO"/>
              </w:rPr>
            </w:pPr>
          </w:p>
        </w:tc>
        <w:tc>
          <w:tcPr>
            <w:tcW w:w="993" w:type="dxa"/>
            <w:shd w:val="clear" w:color="auto" w:fill="auto"/>
          </w:tcPr>
          <w:p w:rsidR="005B178E" w:rsidRPr="00407E0A" w:rsidRDefault="005B178E" w:rsidP="001F09DE">
            <w:pPr>
              <w:pStyle w:val="NoSpacing"/>
              <w:spacing w:line="276" w:lineRule="auto"/>
              <w:rPr>
                <w:rFonts w:ascii="Times New Roman" w:hAnsi="Times New Roman"/>
                <w:sz w:val="20"/>
                <w:szCs w:val="20"/>
                <w:lang w:val="ro-RO"/>
              </w:rPr>
            </w:pPr>
          </w:p>
        </w:tc>
        <w:tc>
          <w:tcPr>
            <w:tcW w:w="992" w:type="dxa"/>
            <w:shd w:val="clear" w:color="auto" w:fill="auto"/>
          </w:tcPr>
          <w:p w:rsidR="005B178E" w:rsidRPr="00407E0A" w:rsidRDefault="005B178E" w:rsidP="001F09DE">
            <w:pPr>
              <w:pStyle w:val="NoSpacing"/>
              <w:spacing w:line="276" w:lineRule="auto"/>
              <w:rPr>
                <w:rFonts w:ascii="Times New Roman" w:hAnsi="Times New Roman"/>
                <w:sz w:val="20"/>
                <w:szCs w:val="20"/>
                <w:lang w:val="ro-RO"/>
              </w:rPr>
            </w:pPr>
          </w:p>
        </w:tc>
        <w:tc>
          <w:tcPr>
            <w:tcW w:w="2126" w:type="dxa"/>
            <w:shd w:val="clear" w:color="auto" w:fill="auto"/>
          </w:tcPr>
          <w:p w:rsidR="005B178E" w:rsidRPr="00407E0A" w:rsidRDefault="005B178E" w:rsidP="001F09DE">
            <w:pPr>
              <w:pStyle w:val="NoSpacing"/>
              <w:spacing w:line="276" w:lineRule="auto"/>
              <w:rPr>
                <w:rFonts w:ascii="Times New Roman" w:hAnsi="Times New Roman"/>
                <w:sz w:val="20"/>
                <w:szCs w:val="20"/>
                <w:lang w:val="ro-RO"/>
              </w:rPr>
            </w:pPr>
          </w:p>
        </w:tc>
      </w:tr>
      <w:tr w:rsidR="005B178E" w:rsidRPr="00407E0A" w:rsidTr="005B178E">
        <w:tc>
          <w:tcPr>
            <w:tcW w:w="675" w:type="dxa"/>
            <w:shd w:val="clear" w:color="auto" w:fill="auto"/>
          </w:tcPr>
          <w:p w:rsidR="005B178E" w:rsidRPr="00407E0A" w:rsidRDefault="00DF75E2" w:rsidP="00DF75E2">
            <w:pPr>
              <w:pStyle w:val="NoSpacing"/>
              <w:spacing w:line="276" w:lineRule="auto"/>
              <w:jc w:val="center"/>
              <w:rPr>
                <w:rFonts w:ascii="Times New Roman" w:hAnsi="Times New Roman"/>
                <w:sz w:val="20"/>
                <w:szCs w:val="20"/>
                <w:lang w:val="ro-RO"/>
              </w:rPr>
            </w:pPr>
            <w:r w:rsidRPr="00407E0A">
              <w:rPr>
                <w:rFonts w:ascii="Times New Roman" w:hAnsi="Times New Roman"/>
                <w:sz w:val="20"/>
                <w:szCs w:val="20"/>
                <w:lang w:val="ro-RO"/>
              </w:rPr>
              <w:t>5</w:t>
            </w:r>
            <w:r w:rsidR="00D54B07" w:rsidRPr="00407E0A">
              <w:rPr>
                <w:rFonts w:ascii="Times New Roman" w:hAnsi="Times New Roman"/>
                <w:sz w:val="20"/>
                <w:szCs w:val="20"/>
                <w:lang w:val="ro-RO"/>
              </w:rPr>
              <w:t>.</w:t>
            </w:r>
          </w:p>
        </w:tc>
        <w:tc>
          <w:tcPr>
            <w:tcW w:w="1418" w:type="dxa"/>
            <w:shd w:val="clear" w:color="auto" w:fill="auto"/>
          </w:tcPr>
          <w:p w:rsidR="005B178E" w:rsidRPr="00407E0A" w:rsidRDefault="005B178E" w:rsidP="00DF75E2">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Mistreț</w:t>
            </w:r>
          </w:p>
        </w:tc>
        <w:tc>
          <w:tcPr>
            <w:tcW w:w="992" w:type="dxa"/>
            <w:shd w:val="clear" w:color="auto" w:fill="auto"/>
          </w:tcPr>
          <w:p w:rsidR="005B178E" w:rsidRPr="00407E0A" w:rsidRDefault="005B178E" w:rsidP="001F09DE">
            <w:pPr>
              <w:pStyle w:val="NoSpacing"/>
              <w:spacing w:line="276" w:lineRule="auto"/>
              <w:rPr>
                <w:rFonts w:ascii="Times New Roman" w:hAnsi="Times New Roman"/>
                <w:sz w:val="20"/>
                <w:szCs w:val="20"/>
                <w:lang w:val="ro-RO"/>
              </w:rPr>
            </w:pPr>
          </w:p>
        </w:tc>
        <w:tc>
          <w:tcPr>
            <w:tcW w:w="992" w:type="dxa"/>
            <w:shd w:val="clear" w:color="auto" w:fill="auto"/>
          </w:tcPr>
          <w:p w:rsidR="005B178E" w:rsidRPr="00407E0A" w:rsidRDefault="005B178E" w:rsidP="001F09DE">
            <w:pPr>
              <w:pStyle w:val="NoSpacing"/>
              <w:spacing w:line="276" w:lineRule="auto"/>
              <w:jc w:val="center"/>
              <w:rPr>
                <w:rFonts w:ascii="Times New Roman" w:hAnsi="Times New Roman"/>
                <w:sz w:val="20"/>
                <w:szCs w:val="20"/>
                <w:lang w:val="ro-RO"/>
              </w:rPr>
            </w:pPr>
            <w:r w:rsidRPr="00407E0A">
              <w:rPr>
                <w:rFonts w:ascii="Times New Roman" w:hAnsi="Times New Roman"/>
                <w:sz w:val="20"/>
                <w:szCs w:val="20"/>
                <w:lang w:val="ro-RO"/>
              </w:rPr>
              <w:t>40</w:t>
            </w:r>
          </w:p>
        </w:tc>
        <w:tc>
          <w:tcPr>
            <w:tcW w:w="851" w:type="dxa"/>
            <w:shd w:val="clear" w:color="auto" w:fill="auto"/>
          </w:tcPr>
          <w:p w:rsidR="005B178E" w:rsidRPr="00407E0A" w:rsidRDefault="005B178E" w:rsidP="001F09DE">
            <w:pPr>
              <w:pStyle w:val="NoSpacing"/>
              <w:spacing w:line="276" w:lineRule="auto"/>
              <w:rPr>
                <w:rFonts w:ascii="Times New Roman" w:hAnsi="Times New Roman"/>
                <w:sz w:val="20"/>
                <w:szCs w:val="20"/>
                <w:lang w:val="ro-RO"/>
              </w:rPr>
            </w:pPr>
          </w:p>
        </w:tc>
        <w:tc>
          <w:tcPr>
            <w:tcW w:w="850" w:type="dxa"/>
            <w:shd w:val="clear" w:color="auto" w:fill="auto"/>
          </w:tcPr>
          <w:p w:rsidR="005B178E" w:rsidRPr="00407E0A" w:rsidRDefault="005B178E" w:rsidP="001F09DE">
            <w:pPr>
              <w:pStyle w:val="NoSpacing"/>
              <w:spacing w:line="276" w:lineRule="auto"/>
              <w:rPr>
                <w:rFonts w:ascii="Times New Roman" w:hAnsi="Times New Roman"/>
                <w:sz w:val="20"/>
                <w:szCs w:val="20"/>
                <w:lang w:val="ro-RO"/>
              </w:rPr>
            </w:pPr>
          </w:p>
        </w:tc>
        <w:tc>
          <w:tcPr>
            <w:tcW w:w="993" w:type="dxa"/>
            <w:shd w:val="clear" w:color="auto" w:fill="auto"/>
          </w:tcPr>
          <w:p w:rsidR="005B178E" w:rsidRPr="00407E0A" w:rsidRDefault="005B178E" w:rsidP="001F09DE">
            <w:pPr>
              <w:pStyle w:val="NoSpacing"/>
              <w:spacing w:line="276" w:lineRule="auto"/>
              <w:rPr>
                <w:rFonts w:ascii="Times New Roman" w:hAnsi="Times New Roman"/>
                <w:sz w:val="20"/>
                <w:szCs w:val="20"/>
                <w:lang w:val="ro-RO"/>
              </w:rPr>
            </w:pPr>
          </w:p>
        </w:tc>
        <w:tc>
          <w:tcPr>
            <w:tcW w:w="992" w:type="dxa"/>
            <w:shd w:val="clear" w:color="auto" w:fill="auto"/>
          </w:tcPr>
          <w:p w:rsidR="005B178E" w:rsidRPr="00407E0A" w:rsidRDefault="005B178E" w:rsidP="001F09DE">
            <w:pPr>
              <w:pStyle w:val="NoSpacing"/>
              <w:spacing w:line="276" w:lineRule="auto"/>
              <w:rPr>
                <w:rFonts w:ascii="Times New Roman" w:hAnsi="Times New Roman"/>
                <w:sz w:val="20"/>
                <w:szCs w:val="20"/>
                <w:lang w:val="ro-RO"/>
              </w:rPr>
            </w:pPr>
          </w:p>
        </w:tc>
        <w:tc>
          <w:tcPr>
            <w:tcW w:w="2126" w:type="dxa"/>
            <w:shd w:val="clear" w:color="auto" w:fill="auto"/>
          </w:tcPr>
          <w:p w:rsidR="005B178E" w:rsidRPr="00407E0A" w:rsidRDefault="005B178E" w:rsidP="001F09DE">
            <w:pPr>
              <w:pStyle w:val="NoSpacing"/>
              <w:spacing w:line="276" w:lineRule="auto"/>
              <w:rPr>
                <w:rFonts w:ascii="Times New Roman" w:hAnsi="Times New Roman"/>
                <w:sz w:val="20"/>
                <w:szCs w:val="20"/>
                <w:lang w:val="ro-RO"/>
              </w:rPr>
            </w:pPr>
          </w:p>
        </w:tc>
      </w:tr>
      <w:tr w:rsidR="005B178E" w:rsidRPr="00407E0A" w:rsidTr="005B178E">
        <w:tc>
          <w:tcPr>
            <w:tcW w:w="675" w:type="dxa"/>
            <w:shd w:val="clear" w:color="auto" w:fill="auto"/>
          </w:tcPr>
          <w:p w:rsidR="005B178E" w:rsidRPr="00407E0A" w:rsidRDefault="005B178E" w:rsidP="00DF75E2">
            <w:pPr>
              <w:pStyle w:val="NoSpacing"/>
              <w:spacing w:line="276" w:lineRule="auto"/>
              <w:jc w:val="center"/>
              <w:rPr>
                <w:rFonts w:ascii="Times New Roman" w:hAnsi="Times New Roman"/>
                <w:sz w:val="20"/>
                <w:szCs w:val="20"/>
                <w:lang w:val="ro-RO"/>
              </w:rPr>
            </w:pPr>
            <w:r w:rsidRPr="00407E0A">
              <w:rPr>
                <w:rFonts w:ascii="Times New Roman" w:hAnsi="Times New Roman"/>
                <w:sz w:val="20"/>
                <w:szCs w:val="20"/>
                <w:lang w:val="ro-RO"/>
              </w:rPr>
              <w:t>6</w:t>
            </w:r>
            <w:r w:rsidR="00D54B07" w:rsidRPr="00407E0A">
              <w:rPr>
                <w:rFonts w:ascii="Times New Roman" w:hAnsi="Times New Roman"/>
                <w:sz w:val="20"/>
                <w:szCs w:val="20"/>
                <w:lang w:val="ro-RO"/>
              </w:rPr>
              <w:t>.</w:t>
            </w:r>
          </w:p>
        </w:tc>
        <w:tc>
          <w:tcPr>
            <w:tcW w:w="1418" w:type="dxa"/>
            <w:shd w:val="clear" w:color="auto" w:fill="auto"/>
          </w:tcPr>
          <w:p w:rsidR="005B178E" w:rsidRPr="00407E0A" w:rsidRDefault="005B178E" w:rsidP="00DF75E2">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Muflon</w:t>
            </w:r>
          </w:p>
        </w:tc>
        <w:tc>
          <w:tcPr>
            <w:tcW w:w="992" w:type="dxa"/>
            <w:shd w:val="clear" w:color="auto" w:fill="auto"/>
          </w:tcPr>
          <w:p w:rsidR="005B178E" w:rsidRPr="00407E0A" w:rsidRDefault="005B178E" w:rsidP="001F09DE">
            <w:pPr>
              <w:pStyle w:val="NoSpacing"/>
              <w:spacing w:line="276" w:lineRule="auto"/>
              <w:rPr>
                <w:rFonts w:ascii="Times New Roman" w:hAnsi="Times New Roman"/>
                <w:sz w:val="20"/>
                <w:szCs w:val="20"/>
                <w:lang w:val="ro-RO"/>
              </w:rPr>
            </w:pPr>
          </w:p>
        </w:tc>
        <w:tc>
          <w:tcPr>
            <w:tcW w:w="992" w:type="dxa"/>
            <w:shd w:val="clear" w:color="auto" w:fill="auto"/>
          </w:tcPr>
          <w:p w:rsidR="005B178E" w:rsidRPr="00407E0A" w:rsidRDefault="005B178E" w:rsidP="001F09DE">
            <w:pPr>
              <w:pStyle w:val="NoSpacing"/>
              <w:spacing w:line="276" w:lineRule="auto"/>
              <w:jc w:val="center"/>
              <w:rPr>
                <w:rFonts w:ascii="Times New Roman" w:hAnsi="Times New Roman"/>
                <w:sz w:val="20"/>
                <w:szCs w:val="20"/>
                <w:lang w:val="ro-RO"/>
              </w:rPr>
            </w:pPr>
            <w:r w:rsidRPr="00407E0A">
              <w:rPr>
                <w:rFonts w:ascii="Times New Roman" w:hAnsi="Times New Roman"/>
                <w:sz w:val="20"/>
                <w:szCs w:val="20"/>
                <w:lang w:val="ro-RO"/>
              </w:rPr>
              <w:t>20</w:t>
            </w:r>
          </w:p>
        </w:tc>
        <w:tc>
          <w:tcPr>
            <w:tcW w:w="851" w:type="dxa"/>
            <w:shd w:val="clear" w:color="auto" w:fill="auto"/>
          </w:tcPr>
          <w:p w:rsidR="005B178E" w:rsidRPr="00407E0A" w:rsidRDefault="005B178E" w:rsidP="001F09DE">
            <w:pPr>
              <w:pStyle w:val="NoSpacing"/>
              <w:spacing w:line="276" w:lineRule="auto"/>
              <w:rPr>
                <w:rFonts w:ascii="Times New Roman" w:hAnsi="Times New Roman"/>
                <w:sz w:val="20"/>
                <w:szCs w:val="20"/>
                <w:lang w:val="ro-RO"/>
              </w:rPr>
            </w:pPr>
          </w:p>
        </w:tc>
        <w:tc>
          <w:tcPr>
            <w:tcW w:w="850" w:type="dxa"/>
            <w:shd w:val="clear" w:color="auto" w:fill="auto"/>
          </w:tcPr>
          <w:p w:rsidR="005B178E" w:rsidRPr="00407E0A" w:rsidRDefault="005B178E" w:rsidP="001F09DE">
            <w:pPr>
              <w:pStyle w:val="NoSpacing"/>
              <w:spacing w:line="276" w:lineRule="auto"/>
              <w:rPr>
                <w:rFonts w:ascii="Times New Roman" w:hAnsi="Times New Roman"/>
                <w:sz w:val="20"/>
                <w:szCs w:val="20"/>
                <w:lang w:val="ro-RO"/>
              </w:rPr>
            </w:pPr>
          </w:p>
        </w:tc>
        <w:tc>
          <w:tcPr>
            <w:tcW w:w="993" w:type="dxa"/>
            <w:shd w:val="clear" w:color="auto" w:fill="auto"/>
          </w:tcPr>
          <w:p w:rsidR="005B178E" w:rsidRPr="00407E0A" w:rsidRDefault="005B178E" w:rsidP="001F09DE">
            <w:pPr>
              <w:pStyle w:val="NoSpacing"/>
              <w:spacing w:line="276" w:lineRule="auto"/>
              <w:rPr>
                <w:rFonts w:ascii="Times New Roman" w:hAnsi="Times New Roman"/>
                <w:sz w:val="20"/>
                <w:szCs w:val="20"/>
                <w:lang w:val="ro-RO"/>
              </w:rPr>
            </w:pPr>
          </w:p>
        </w:tc>
        <w:tc>
          <w:tcPr>
            <w:tcW w:w="992" w:type="dxa"/>
            <w:shd w:val="clear" w:color="auto" w:fill="auto"/>
          </w:tcPr>
          <w:p w:rsidR="005B178E" w:rsidRPr="00407E0A" w:rsidRDefault="005B178E" w:rsidP="001F09DE">
            <w:pPr>
              <w:pStyle w:val="NoSpacing"/>
              <w:spacing w:line="276" w:lineRule="auto"/>
              <w:rPr>
                <w:rFonts w:ascii="Times New Roman" w:hAnsi="Times New Roman"/>
                <w:sz w:val="20"/>
                <w:szCs w:val="20"/>
                <w:lang w:val="ro-RO"/>
              </w:rPr>
            </w:pPr>
          </w:p>
        </w:tc>
        <w:tc>
          <w:tcPr>
            <w:tcW w:w="2126" w:type="dxa"/>
            <w:shd w:val="clear" w:color="auto" w:fill="auto"/>
          </w:tcPr>
          <w:p w:rsidR="005B178E" w:rsidRPr="00407E0A" w:rsidRDefault="005B178E" w:rsidP="001F09DE">
            <w:pPr>
              <w:pStyle w:val="NoSpacing"/>
              <w:spacing w:line="276" w:lineRule="auto"/>
              <w:rPr>
                <w:rFonts w:ascii="Times New Roman" w:hAnsi="Times New Roman"/>
                <w:sz w:val="20"/>
                <w:szCs w:val="20"/>
                <w:lang w:val="ro-RO"/>
              </w:rPr>
            </w:pPr>
          </w:p>
        </w:tc>
      </w:tr>
    </w:tbl>
    <w:p w:rsidR="000D32D3" w:rsidRPr="00407E0A" w:rsidRDefault="000D32D3" w:rsidP="001F09DE">
      <w:pPr>
        <w:spacing w:line="276" w:lineRule="auto"/>
        <w:rPr>
          <w:color w:val="000000"/>
          <w:sz w:val="20"/>
        </w:rPr>
      </w:pPr>
    </w:p>
    <w:p w:rsidR="0018030C" w:rsidRPr="00407E0A" w:rsidRDefault="0018030C" w:rsidP="001F09DE">
      <w:pPr>
        <w:spacing w:line="276" w:lineRule="auto"/>
        <w:rPr>
          <w:color w:val="000000"/>
          <w:sz w:val="20"/>
        </w:rPr>
      </w:pPr>
      <w:r w:rsidRPr="00407E0A">
        <w:rPr>
          <w:color w:val="000000"/>
          <w:sz w:val="20"/>
        </w:rPr>
        <w:t>Data prezentării: ______________________</w:t>
      </w:r>
      <w:r w:rsidR="00B74488" w:rsidRPr="00407E0A">
        <w:rPr>
          <w:color w:val="000000"/>
          <w:sz w:val="20"/>
        </w:rPr>
        <w:t>________________________</w:t>
      </w:r>
    </w:p>
    <w:p w:rsidR="00524B38" w:rsidRPr="00407E0A" w:rsidRDefault="00524B38" w:rsidP="001F09DE">
      <w:pPr>
        <w:pStyle w:val="NoSpacing"/>
        <w:spacing w:line="276" w:lineRule="auto"/>
        <w:rPr>
          <w:rFonts w:ascii="Times New Roman" w:hAnsi="Times New Roman"/>
          <w:sz w:val="20"/>
          <w:szCs w:val="20"/>
          <w:lang w:val="ro-RO"/>
        </w:rPr>
      </w:pPr>
      <w:r w:rsidRPr="00407E0A">
        <w:rPr>
          <w:rFonts w:ascii="Times New Roman" w:hAnsi="Times New Roman"/>
          <w:sz w:val="20"/>
          <w:szCs w:val="20"/>
          <w:lang w:val="ro-RO"/>
        </w:rPr>
        <w:t xml:space="preserve">Responsabil: _________________________________    ______________                         </w:t>
      </w:r>
    </w:p>
    <w:p w:rsidR="00524B38" w:rsidRPr="00407E0A" w:rsidRDefault="00524B38" w:rsidP="001F09DE">
      <w:pPr>
        <w:pStyle w:val="NoSpacing"/>
        <w:spacing w:line="276" w:lineRule="auto"/>
        <w:rPr>
          <w:rFonts w:ascii="Times New Roman" w:hAnsi="Times New Roman"/>
          <w:i/>
          <w:iCs/>
          <w:sz w:val="20"/>
          <w:szCs w:val="20"/>
          <w:lang w:val="ro-RO"/>
        </w:rPr>
      </w:pPr>
      <w:r w:rsidRPr="00407E0A">
        <w:rPr>
          <w:rFonts w:ascii="Times New Roman" w:hAnsi="Times New Roman"/>
          <w:sz w:val="20"/>
          <w:szCs w:val="20"/>
          <w:lang w:val="ro-RO"/>
        </w:rPr>
        <w:t xml:space="preserve">                               </w:t>
      </w:r>
      <w:r w:rsidRPr="00407E0A">
        <w:rPr>
          <w:rFonts w:ascii="Times New Roman" w:hAnsi="Times New Roman"/>
          <w:i/>
          <w:iCs/>
          <w:sz w:val="20"/>
          <w:szCs w:val="20"/>
          <w:lang w:val="ro-RO"/>
        </w:rPr>
        <w:t xml:space="preserve">Nume/prenume                                          semnătura </w:t>
      </w:r>
    </w:p>
    <w:p w:rsidR="00CB5492" w:rsidRPr="00407E0A" w:rsidRDefault="00CB5492" w:rsidP="001F09DE">
      <w:pPr>
        <w:pStyle w:val="NoSpacing"/>
        <w:spacing w:line="276" w:lineRule="auto"/>
        <w:jc w:val="right"/>
        <w:rPr>
          <w:rFonts w:ascii="Times New Roman" w:hAnsi="Times New Roman"/>
          <w:sz w:val="20"/>
          <w:szCs w:val="20"/>
          <w:lang w:val="ro-RO"/>
        </w:rPr>
      </w:pPr>
    </w:p>
    <w:p w:rsidR="00CB5492" w:rsidRPr="00407E0A" w:rsidRDefault="00CB5492" w:rsidP="001F09DE">
      <w:pPr>
        <w:pStyle w:val="NoSpacing"/>
        <w:spacing w:line="276" w:lineRule="auto"/>
        <w:ind w:left="-142"/>
        <w:jc w:val="both"/>
        <w:rPr>
          <w:rFonts w:ascii="Times New Roman" w:hAnsi="Times New Roman"/>
          <w:sz w:val="20"/>
          <w:szCs w:val="20"/>
          <w:lang w:val="ro-RO"/>
        </w:rPr>
      </w:pPr>
    </w:p>
    <w:p w:rsidR="00CB5492" w:rsidRPr="00407E0A" w:rsidRDefault="00CB5492" w:rsidP="001F09DE">
      <w:pPr>
        <w:pStyle w:val="NoSpacing"/>
        <w:spacing w:line="276" w:lineRule="auto"/>
        <w:jc w:val="right"/>
        <w:rPr>
          <w:rFonts w:ascii="Times New Roman" w:hAnsi="Times New Roman"/>
          <w:sz w:val="20"/>
          <w:szCs w:val="20"/>
          <w:lang w:val="ro-RO"/>
        </w:rPr>
      </w:pPr>
    </w:p>
    <w:p w:rsidR="000D32D3" w:rsidRPr="00407E0A" w:rsidRDefault="000D32D3" w:rsidP="001F09DE">
      <w:pPr>
        <w:pStyle w:val="NoSpacing"/>
        <w:spacing w:line="276" w:lineRule="auto"/>
        <w:jc w:val="right"/>
        <w:rPr>
          <w:rFonts w:ascii="Times New Roman" w:hAnsi="Times New Roman"/>
          <w:sz w:val="20"/>
          <w:szCs w:val="20"/>
          <w:lang w:val="ro-RO"/>
        </w:rPr>
      </w:pPr>
    </w:p>
    <w:p w:rsidR="000D32D3" w:rsidRPr="00407E0A" w:rsidRDefault="000D32D3" w:rsidP="001F09DE">
      <w:pPr>
        <w:pStyle w:val="NoSpacing"/>
        <w:spacing w:line="276" w:lineRule="auto"/>
        <w:jc w:val="right"/>
        <w:rPr>
          <w:rFonts w:ascii="Times New Roman" w:hAnsi="Times New Roman"/>
          <w:sz w:val="20"/>
          <w:szCs w:val="20"/>
          <w:lang w:val="ro-RO"/>
        </w:rPr>
      </w:pPr>
    </w:p>
    <w:p w:rsidR="000D32D3" w:rsidRPr="00407E0A" w:rsidRDefault="000D32D3" w:rsidP="001F09DE">
      <w:pPr>
        <w:pStyle w:val="NoSpacing"/>
        <w:spacing w:line="276" w:lineRule="auto"/>
        <w:jc w:val="right"/>
        <w:rPr>
          <w:rFonts w:ascii="Times New Roman" w:hAnsi="Times New Roman"/>
          <w:sz w:val="20"/>
          <w:szCs w:val="20"/>
          <w:lang w:val="ro-RO"/>
        </w:rPr>
      </w:pPr>
    </w:p>
    <w:p w:rsidR="000D32D3" w:rsidRPr="00407E0A" w:rsidRDefault="000D32D3" w:rsidP="001F09DE">
      <w:pPr>
        <w:pStyle w:val="NoSpacing"/>
        <w:spacing w:line="276" w:lineRule="auto"/>
        <w:jc w:val="right"/>
        <w:rPr>
          <w:rFonts w:ascii="Times New Roman" w:hAnsi="Times New Roman"/>
          <w:sz w:val="20"/>
          <w:szCs w:val="20"/>
          <w:lang w:val="ro-RO"/>
        </w:rPr>
      </w:pPr>
    </w:p>
    <w:p w:rsidR="000D32D3" w:rsidRPr="00407E0A" w:rsidRDefault="000D32D3" w:rsidP="001F09DE">
      <w:pPr>
        <w:pStyle w:val="NoSpacing"/>
        <w:spacing w:line="276" w:lineRule="auto"/>
        <w:jc w:val="right"/>
        <w:rPr>
          <w:rFonts w:ascii="Times New Roman" w:hAnsi="Times New Roman"/>
          <w:sz w:val="20"/>
          <w:szCs w:val="20"/>
          <w:lang w:val="ro-RO"/>
        </w:rPr>
      </w:pPr>
    </w:p>
    <w:p w:rsidR="000D32D3" w:rsidRPr="00931893" w:rsidRDefault="000D32D3" w:rsidP="001F09DE">
      <w:pPr>
        <w:pStyle w:val="NoSpacing"/>
        <w:spacing w:line="276" w:lineRule="auto"/>
        <w:jc w:val="right"/>
        <w:rPr>
          <w:rFonts w:ascii="Times New Roman" w:hAnsi="Times New Roman"/>
          <w:sz w:val="28"/>
          <w:szCs w:val="28"/>
          <w:lang w:val="ro-RO"/>
        </w:rPr>
      </w:pPr>
    </w:p>
    <w:p w:rsidR="000D32D3" w:rsidRPr="00931893" w:rsidRDefault="000D32D3" w:rsidP="001F09DE">
      <w:pPr>
        <w:pStyle w:val="NoSpacing"/>
        <w:spacing w:line="276" w:lineRule="auto"/>
        <w:jc w:val="right"/>
        <w:rPr>
          <w:rFonts w:ascii="Times New Roman" w:hAnsi="Times New Roman"/>
          <w:sz w:val="28"/>
          <w:szCs w:val="28"/>
          <w:lang w:val="ro-RO"/>
        </w:rPr>
      </w:pPr>
    </w:p>
    <w:p w:rsidR="000D32D3" w:rsidRPr="00931893" w:rsidRDefault="000D32D3" w:rsidP="001F09DE">
      <w:pPr>
        <w:pStyle w:val="NoSpacing"/>
        <w:spacing w:line="276" w:lineRule="auto"/>
        <w:jc w:val="right"/>
        <w:rPr>
          <w:rFonts w:ascii="Times New Roman" w:hAnsi="Times New Roman"/>
          <w:sz w:val="28"/>
          <w:szCs w:val="28"/>
          <w:lang w:val="ro-RO"/>
        </w:rPr>
      </w:pPr>
    </w:p>
    <w:p w:rsidR="000D32D3" w:rsidRPr="00931893" w:rsidRDefault="000D32D3" w:rsidP="001F09DE">
      <w:pPr>
        <w:pStyle w:val="NoSpacing"/>
        <w:spacing w:line="276" w:lineRule="auto"/>
        <w:jc w:val="right"/>
        <w:rPr>
          <w:rFonts w:ascii="Times New Roman" w:hAnsi="Times New Roman"/>
          <w:sz w:val="28"/>
          <w:szCs w:val="28"/>
          <w:lang w:val="ro-RO"/>
        </w:rPr>
      </w:pPr>
    </w:p>
    <w:p w:rsidR="00F16F4A" w:rsidRPr="001F09DE" w:rsidRDefault="00F16F4A" w:rsidP="001F09DE">
      <w:pPr>
        <w:pStyle w:val="NoSpacing"/>
        <w:spacing w:line="276" w:lineRule="auto"/>
        <w:rPr>
          <w:rFonts w:ascii="Times New Roman" w:hAnsi="Times New Roman"/>
          <w:sz w:val="28"/>
          <w:szCs w:val="28"/>
          <w:lang w:val="ro-RO"/>
        </w:rPr>
      </w:pPr>
    </w:p>
    <w:sectPr w:rsidR="00F16F4A" w:rsidRPr="001F09DE" w:rsidSect="00565221">
      <w:pgSz w:w="11906" w:h="16838"/>
      <w:pgMar w:top="1021" w:right="566" w:bottom="102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B747B" w:rsidRPr="00931893" w:rsidRDefault="00AB747B" w:rsidP="008D4942">
      <w:r w:rsidRPr="00931893">
        <w:separator/>
      </w:r>
    </w:p>
  </w:endnote>
  <w:endnote w:type="continuationSeparator" w:id="0">
    <w:p w:rsidR="00AB747B" w:rsidRPr="00931893" w:rsidRDefault="00AB747B" w:rsidP="008D4942">
      <w:r w:rsidRPr="009318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ltica">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B747B" w:rsidRPr="00931893" w:rsidRDefault="00AB747B" w:rsidP="008D4942">
      <w:r w:rsidRPr="00931893">
        <w:separator/>
      </w:r>
    </w:p>
  </w:footnote>
  <w:footnote w:type="continuationSeparator" w:id="0">
    <w:p w:rsidR="00AB747B" w:rsidRPr="00931893" w:rsidRDefault="00AB747B" w:rsidP="008D4942">
      <w:r w:rsidRPr="0093189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2E98"/>
    <w:multiLevelType w:val="multilevel"/>
    <w:tmpl w:val="104C789A"/>
    <w:lvl w:ilvl="0">
      <w:start w:val="31"/>
      <w:numFmt w:val="decimal"/>
      <w:lvlText w:val="%1."/>
      <w:lvlJc w:val="left"/>
      <w:pPr>
        <w:ind w:left="600" w:hanging="600"/>
      </w:pPr>
      <w:rPr>
        <w:rFonts w:hint="default"/>
        <w:b w:val="0"/>
        <w:bCs/>
        <w:color w:val="auto"/>
      </w:rPr>
    </w:lvl>
    <w:lvl w:ilvl="1">
      <w:start w:val="7"/>
      <w:numFmt w:val="decimal"/>
      <w:lvlText w:val="%1.%2."/>
      <w:lvlJc w:val="left"/>
      <w:pPr>
        <w:ind w:left="1287" w:hanging="720"/>
      </w:pPr>
      <w:rPr>
        <w:rFonts w:hint="default"/>
        <w:b w:val="0"/>
        <w:bCs/>
        <w:i w:val="0"/>
        <w:iCs/>
      </w:rPr>
    </w:lvl>
    <w:lvl w:ilvl="2">
      <w:start w:val="1"/>
      <w:numFmt w:val="decimal"/>
      <w:lvlText w:val="%1.%2.%3."/>
      <w:lvlJc w:val="left"/>
      <w:pPr>
        <w:ind w:left="1854" w:hanging="720"/>
      </w:pPr>
      <w:rPr>
        <w:rFonts w:hint="default"/>
        <w:b w:val="0"/>
        <w:bCs/>
      </w:rPr>
    </w:lvl>
    <w:lvl w:ilvl="3">
      <w:start w:val="1"/>
      <w:numFmt w:val="decimal"/>
      <w:lvlText w:val="%1.%2.%3.%4."/>
      <w:lvlJc w:val="left"/>
      <w:pPr>
        <w:ind w:left="2781" w:hanging="108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5202" w:hanging="180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696" w:hanging="2160"/>
      </w:pPr>
      <w:rPr>
        <w:rFonts w:hint="default"/>
        <w:b/>
      </w:rPr>
    </w:lvl>
  </w:abstractNum>
  <w:abstractNum w:abstractNumId="1" w15:restartNumberingAfterBreak="0">
    <w:nsid w:val="095954B0"/>
    <w:multiLevelType w:val="multilevel"/>
    <w:tmpl w:val="D5F0ECF8"/>
    <w:lvl w:ilvl="0">
      <w:start w:val="21"/>
      <w:numFmt w:val="decimal"/>
      <w:lvlText w:val="%1."/>
      <w:lvlJc w:val="left"/>
      <w:pPr>
        <w:ind w:left="600" w:hanging="600"/>
      </w:pPr>
      <w:rPr>
        <w:rFonts w:hint="default"/>
        <w:b w:val="0"/>
        <w:strike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 w15:restartNumberingAfterBreak="0">
    <w:nsid w:val="0A5C20D3"/>
    <w:multiLevelType w:val="multilevel"/>
    <w:tmpl w:val="F124A522"/>
    <w:lvl w:ilvl="0">
      <w:start w:val="39"/>
      <w:numFmt w:val="decimal"/>
      <w:lvlText w:val="%1."/>
      <w:lvlJc w:val="left"/>
      <w:pPr>
        <w:ind w:left="600" w:hanging="600"/>
      </w:pPr>
      <w:rPr>
        <w:rFonts w:hint="default"/>
      </w:rPr>
    </w:lvl>
    <w:lvl w:ilvl="1">
      <w:start w:val="1"/>
      <w:numFmt w:val="decimal"/>
      <w:lvlText w:val="%1.%2."/>
      <w:lvlJc w:val="left"/>
      <w:pPr>
        <w:ind w:left="2007" w:hanging="720"/>
      </w:pPr>
      <w:rPr>
        <w:rFonts w:hint="default"/>
        <w:b w:val="0"/>
        <w:bCs w:val="0"/>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3" w15:restartNumberingAfterBreak="0">
    <w:nsid w:val="0F5B41DD"/>
    <w:multiLevelType w:val="multilevel"/>
    <w:tmpl w:val="1646037E"/>
    <w:lvl w:ilvl="0">
      <w:start w:val="13"/>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B816C1D"/>
    <w:multiLevelType w:val="hybridMultilevel"/>
    <w:tmpl w:val="EAEA9DAE"/>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5" w15:restartNumberingAfterBreak="0">
    <w:nsid w:val="1D1C7246"/>
    <w:multiLevelType w:val="hybridMultilevel"/>
    <w:tmpl w:val="39EECB3C"/>
    <w:lvl w:ilvl="0" w:tplc="70B414CE">
      <w:start w:val="1"/>
      <w:numFmt w:val="bullet"/>
      <w:lvlText w:val=""/>
      <w:lvlJc w:val="left"/>
      <w:pPr>
        <w:ind w:left="1287" w:hanging="360"/>
      </w:pPr>
      <w:rPr>
        <w:rFonts w:ascii="Symbol" w:hAnsi="Symbol" w:hint="default"/>
        <w:b w:val="0"/>
        <w:bCs/>
        <w:color w:val="auto"/>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6" w15:restartNumberingAfterBreak="0">
    <w:nsid w:val="233279FD"/>
    <w:multiLevelType w:val="multilevel"/>
    <w:tmpl w:val="9ADEA704"/>
    <w:lvl w:ilvl="0">
      <w:start w:val="30"/>
      <w:numFmt w:val="decimal"/>
      <w:lvlText w:val="%1."/>
      <w:lvlJc w:val="left"/>
      <w:pPr>
        <w:ind w:left="810" w:hanging="810"/>
      </w:pPr>
      <w:rPr>
        <w:rFonts w:hint="default"/>
        <w:b/>
      </w:rPr>
    </w:lvl>
    <w:lvl w:ilvl="1">
      <w:start w:val="6"/>
      <w:numFmt w:val="decimal"/>
      <w:lvlText w:val="%1.%2."/>
      <w:lvlJc w:val="left"/>
      <w:pPr>
        <w:ind w:left="1093" w:hanging="810"/>
      </w:pPr>
      <w:rPr>
        <w:rFonts w:hint="default"/>
        <w:b/>
      </w:rPr>
    </w:lvl>
    <w:lvl w:ilvl="2">
      <w:start w:val="1"/>
      <w:numFmt w:val="decimal"/>
      <w:lvlText w:val="%1.%2.%3."/>
      <w:lvlJc w:val="left"/>
      <w:pPr>
        <w:ind w:left="1376" w:hanging="810"/>
      </w:pPr>
      <w:rPr>
        <w:rFonts w:hint="default"/>
        <w:b w:val="0"/>
        <w:bCs w:val="0"/>
      </w:rPr>
    </w:lvl>
    <w:lvl w:ilvl="3">
      <w:start w:val="1"/>
      <w:numFmt w:val="decimal"/>
      <w:lvlText w:val="%1.%2.%3.%4."/>
      <w:lvlJc w:val="left"/>
      <w:pPr>
        <w:ind w:left="1929" w:hanging="108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855" w:hanging="1440"/>
      </w:pPr>
      <w:rPr>
        <w:rFonts w:hint="default"/>
        <w:b/>
      </w:rPr>
    </w:lvl>
    <w:lvl w:ilvl="6">
      <w:start w:val="1"/>
      <w:numFmt w:val="decimal"/>
      <w:lvlText w:val="%1.%2.%3.%4.%5.%6.%7."/>
      <w:lvlJc w:val="left"/>
      <w:pPr>
        <w:ind w:left="3498" w:hanging="1800"/>
      </w:pPr>
      <w:rPr>
        <w:rFonts w:hint="default"/>
        <w:b/>
      </w:rPr>
    </w:lvl>
    <w:lvl w:ilvl="7">
      <w:start w:val="1"/>
      <w:numFmt w:val="decimal"/>
      <w:lvlText w:val="%1.%2.%3.%4.%5.%6.%7.%8."/>
      <w:lvlJc w:val="left"/>
      <w:pPr>
        <w:ind w:left="3781" w:hanging="1800"/>
      </w:pPr>
      <w:rPr>
        <w:rFonts w:hint="default"/>
        <w:b/>
      </w:rPr>
    </w:lvl>
    <w:lvl w:ilvl="8">
      <w:start w:val="1"/>
      <w:numFmt w:val="decimal"/>
      <w:lvlText w:val="%1.%2.%3.%4.%5.%6.%7.%8.%9."/>
      <w:lvlJc w:val="left"/>
      <w:pPr>
        <w:ind w:left="4424" w:hanging="2160"/>
      </w:pPr>
      <w:rPr>
        <w:rFonts w:hint="default"/>
        <w:b/>
      </w:rPr>
    </w:lvl>
  </w:abstractNum>
  <w:abstractNum w:abstractNumId="7" w15:restartNumberingAfterBreak="0">
    <w:nsid w:val="28806FB1"/>
    <w:multiLevelType w:val="hybridMultilevel"/>
    <w:tmpl w:val="1A6E4BBA"/>
    <w:lvl w:ilvl="0" w:tplc="FFFFFFFF">
      <w:start w:val="14"/>
      <w:numFmt w:val="decimal"/>
      <w:lvlText w:val="%1."/>
      <w:lvlJc w:val="left"/>
      <w:pPr>
        <w:ind w:left="735" w:hanging="375"/>
      </w:pPr>
      <w:rPr>
        <w:rFonts w:hint="default"/>
        <w:b w:val="0"/>
        <w:bCs/>
      </w:rPr>
    </w:lvl>
    <w:lvl w:ilvl="1" w:tplc="04180001">
      <w:start w:val="1"/>
      <w:numFmt w:val="bullet"/>
      <w:lvlText w:val=""/>
      <w:lvlJc w:val="left"/>
      <w:pPr>
        <w:ind w:left="1287"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AF782A"/>
    <w:multiLevelType w:val="multilevel"/>
    <w:tmpl w:val="6D08670A"/>
    <w:lvl w:ilvl="0">
      <w:start w:val="150"/>
      <w:numFmt w:val="decimal"/>
      <w:lvlText w:val="%1"/>
      <w:lvlJc w:val="left"/>
      <w:pPr>
        <w:ind w:left="600" w:hanging="600"/>
      </w:pPr>
      <w:rPr>
        <w:rFonts w:hint="default"/>
      </w:rPr>
    </w:lvl>
    <w:lvl w:ilvl="1">
      <w:start w:val="180"/>
      <w:numFmt w:val="decimal"/>
      <w:lvlText w:val="%1-%2"/>
      <w:lvlJc w:val="left"/>
      <w:pPr>
        <w:ind w:left="492" w:hanging="600"/>
      </w:pPr>
      <w:rPr>
        <w:rFonts w:hint="default"/>
      </w:rPr>
    </w:lvl>
    <w:lvl w:ilvl="2">
      <w:start w:val="1"/>
      <w:numFmt w:val="decimal"/>
      <w:lvlText w:val="%1-%2.%3"/>
      <w:lvlJc w:val="left"/>
      <w:pPr>
        <w:ind w:left="504" w:hanging="720"/>
      </w:pPr>
      <w:rPr>
        <w:rFonts w:hint="default"/>
      </w:rPr>
    </w:lvl>
    <w:lvl w:ilvl="3">
      <w:start w:val="1"/>
      <w:numFmt w:val="upperRoman"/>
      <w:lvlText w:val="%1-%2.%3.%4"/>
      <w:lvlJc w:val="left"/>
      <w:pPr>
        <w:ind w:left="756" w:hanging="1080"/>
      </w:pPr>
      <w:rPr>
        <w:rFonts w:hint="default"/>
      </w:rPr>
    </w:lvl>
    <w:lvl w:ilvl="4">
      <w:start w:val="1"/>
      <w:numFmt w:val="decimal"/>
      <w:lvlText w:val="%1-%2.%3.%4.%5"/>
      <w:lvlJc w:val="left"/>
      <w:pPr>
        <w:ind w:left="648" w:hanging="1080"/>
      </w:pPr>
      <w:rPr>
        <w:rFonts w:hint="default"/>
      </w:rPr>
    </w:lvl>
    <w:lvl w:ilvl="5">
      <w:start w:val="1"/>
      <w:numFmt w:val="decimal"/>
      <w:lvlText w:val="%1-%2.%3.%4.%5.%6"/>
      <w:lvlJc w:val="left"/>
      <w:pPr>
        <w:ind w:left="540" w:hanging="1080"/>
      </w:pPr>
      <w:rPr>
        <w:rFonts w:hint="default"/>
      </w:rPr>
    </w:lvl>
    <w:lvl w:ilvl="6">
      <w:start w:val="1"/>
      <w:numFmt w:val="decimal"/>
      <w:lvlText w:val="%1-%2.%3.%4.%5.%6.%7"/>
      <w:lvlJc w:val="left"/>
      <w:pPr>
        <w:ind w:left="792" w:hanging="1440"/>
      </w:pPr>
      <w:rPr>
        <w:rFonts w:hint="default"/>
      </w:rPr>
    </w:lvl>
    <w:lvl w:ilvl="7">
      <w:start w:val="1"/>
      <w:numFmt w:val="decimal"/>
      <w:lvlText w:val="%1-%2.%3.%4.%5.%6.%7.%8"/>
      <w:lvlJc w:val="left"/>
      <w:pPr>
        <w:ind w:left="684" w:hanging="1440"/>
      </w:pPr>
      <w:rPr>
        <w:rFonts w:hint="default"/>
      </w:rPr>
    </w:lvl>
    <w:lvl w:ilvl="8">
      <w:start w:val="1"/>
      <w:numFmt w:val="decimal"/>
      <w:lvlText w:val="%1-%2.%3.%4.%5.%6.%7.%8.%9"/>
      <w:lvlJc w:val="left"/>
      <w:pPr>
        <w:ind w:left="936" w:hanging="1800"/>
      </w:pPr>
      <w:rPr>
        <w:rFonts w:hint="default"/>
      </w:rPr>
    </w:lvl>
  </w:abstractNum>
  <w:abstractNum w:abstractNumId="9" w15:restartNumberingAfterBreak="0">
    <w:nsid w:val="2A8861F6"/>
    <w:multiLevelType w:val="hybridMultilevel"/>
    <w:tmpl w:val="41A23F32"/>
    <w:lvl w:ilvl="0" w:tplc="FFFFFFFF">
      <w:start w:val="14"/>
      <w:numFmt w:val="decimal"/>
      <w:lvlText w:val="%1."/>
      <w:lvlJc w:val="left"/>
      <w:pPr>
        <w:ind w:left="735" w:hanging="375"/>
      </w:pPr>
      <w:rPr>
        <w:rFonts w:hint="default"/>
        <w:b w:val="0"/>
        <w:bCs/>
      </w:rPr>
    </w:lvl>
    <w:lvl w:ilvl="1" w:tplc="04180001">
      <w:start w:val="1"/>
      <w:numFmt w:val="bullet"/>
      <w:lvlText w:val=""/>
      <w:lvlJc w:val="left"/>
      <w:pPr>
        <w:ind w:left="1287"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536A2E"/>
    <w:multiLevelType w:val="hybridMultilevel"/>
    <w:tmpl w:val="C2665DF4"/>
    <w:lvl w:ilvl="0" w:tplc="2F345B7A">
      <w:start w:val="36"/>
      <w:numFmt w:val="decimal"/>
      <w:lvlText w:val="%1."/>
      <w:lvlJc w:val="left"/>
      <w:pPr>
        <w:ind w:left="37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04A31F3"/>
    <w:multiLevelType w:val="multilevel"/>
    <w:tmpl w:val="6F34A154"/>
    <w:lvl w:ilvl="0">
      <w:start w:val="39"/>
      <w:numFmt w:val="decimal"/>
      <w:lvlText w:val="%1."/>
      <w:lvlJc w:val="left"/>
      <w:pPr>
        <w:ind w:left="810" w:hanging="810"/>
      </w:pPr>
      <w:rPr>
        <w:rFonts w:hint="default"/>
        <w:b w:val="0"/>
        <w:bCs/>
      </w:rPr>
    </w:lvl>
    <w:lvl w:ilvl="1">
      <w:start w:val="3"/>
      <w:numFmt w:val="decimal"/>
      <w:lvlText w:val="%1.%2."/>
      <w:lvlJc w:val="left"/>
      <w:pPr>
        <w:ind w:left="1498" w:hanging="810"/>
      </w:pPr>
      <w:rPr>
        <w:rFonts w:hint="default"/>
        <w:b/>
      </w:rPr>
    </w:lvl>
    <w:lvl w:ilvl="2">
      <w:start w:val="1"/>
      <w:numFmt w:val="decimal"/>
      <w:lvlText w:val="%1.%2.%3."/>
      <w:lvlJc w:val="left"/>
      <w:pPr>
        <w:ind w:left="2186" w:hanging="810"/>
      </w:pPr>
      <w:rPr>
        <w:rFonts w:hint="default"/>
        <w:b w:val="0"/>
        <w:bCs/>
      </w:rPr>
    </w:lvl>
    <w:lvl w:ilvl="3">
      <w:start w:val="1"/>
      <w:numFmt w:val="decimal"/>
      <w:lvlText w:val="%1.%2.%3.%4."/>
      <w:lvlJc w:val="left"/>
      <w:pPr>
        <w:ind w:left="3144" w:hanging="1080"/>
      </w:pPr>
      <w:rPr>
        <w:rFonts w:hint="default"/>
        <w:b/>
      </w:rPr>
    </w:lvl>
    <w:lvl w:ilvl="4">
      <w:start w:val="1"/>
      <w:numFmt w:val="decimal"/>
      <w:lvlText w:val="%1.%2.%3.%4.%5."/>
      <w:lvlJc w:val="left"/>
      <w:pPr>
        <w:ind w:left="3832" w:hanging="1080"/>
      </w:pPr>
      <w:rPr>
        <w:rFonts w:hint="default"/>
        <w:b/>
      </w:rPr>
    </w:lvl>
    <w:lvl w:ilvl="5">
      <w:start w:val="1"/>
      <w:numFmt w:val="decimal"/>
      <w:lvlText w:val="%1.%2.%3.%4.%5.%6."/>
      <w:lvlJc w:val="left"/>
      <w:pPr>
        <w:ind w:left="4880" w:hanging="1440"/>
      </w:pPr>
      <w:rPr>
        <w:rFonts w:hint="default"/>
        <w:b/>
      </w:rPr>
    </w:lvl>
    <w:lvl w:ilvl="6">
      <w:start w:val="1"/>
      <w:numFmt w:val="decimal"/>
      <w:lvlText w:val="%1.%2.%3.%4.%5.%6.%7."/>
      <w:lvlJc w:val="left"/>
      <w:pPr>
        <w:ind w:left="5928" w:hanging="1800"/>
      </w:pPr>
      <w:rPr>
        <w:rFonts w:hint="default"/>
        <w:b/>
      </w:rPr>
    </w:lvl>
    <w:lvl w:ilvl="7">
      <w:start w:val="1"/>
      <w:numFmt w:val="decimal"/>
      <w:lvlText w:val="%1.%2.%3.%4.%5.%6.%7.%8."/>
      <w:lvlJc w:val="left"/>
      <w:pPr>
        <w:ind w:left="6616" w:hanging="1800"/>
      </w:pPr>
      <w:rPr>
        <w:rFonts w:hint="default"/>
        <w:b/>
      </w:rPr>
    </w:lvl>
    <w:lvl w:ilvl="8">
      <w:start w:val="1"/>
      <w:numFmt w:val="decimal"/>
      <w:lvlText w:val="%1.%2.%3.%4.%5.%6.%7.%8.%9."/>
      <w:lvlJc w:val="left"/>
      <w:pPr>
        <w:ind w:left="7664" w:hanging="2160"/>
      </w:pPr>
      <w:rPr>
        <w:rFonts w:hint="default"/>
        <w:b/>
      </w:rPr>
    </w:lvl>
  </w:abstractNum>
  <w:abstractNum w:abstractNumId="12" w15:restartNumberingAfterBreak="0">
    <w:nsid w:val="3051521E"/>
    <w:multiLevelType w:val="hybridMultilevel"/>
    <w:tmpl w:val="A2320792"/>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8C4905"/>
    <w:multiLevelType w:val="multilevel"/>
    <w:tmpl w:val="05C848A0"/>
    <w:lvl w:ilvl="0">
      <w:start w:val="1"/>
      <w:numFmt w:val="decimal"/>
      <w:lvlText w:val="%1."/>
      <w:lvlJc w:val="left"/>
      <w:pPr>
        <w:ind w:left="936" w:hanging="360"/>
      </w:pPr>
      <w:rPr>
        <w:rFonts w:ascii="Times New Roman" w:hAnsi="Times New Roman" w:cs="Times New Roman" w:hint="default"/>
        <w:b w:val="0"/>
        <w:bCs w:val="0"/>
        <w:strike w:val="0"/>
        <w:color w:val="auto"/>
      </w:rPr>
    </w:lvl>
    <w:lvl w:ilvl="1">
      <w:start w:val="1"/>
      <w:numFmt w:val="decimal"/>
      <w:isLgl/>
      <w:lvlText w:val="%1.%2."/>
      <w:lvlJc w:val="left"/>
      <w:pPr>
        <w:ind w:left="936" w:hanging="360"/>
      </w:pPr>
      <w:rPr>
        <w:rFonts w:ascii="Times New Roman" w:hAnsi="Times New Roman" w:cs="Times New Roman" w:hint="default"/>
        <w:b w:val="0"/>
        <w:bCs w:val="0"/>
      </w:rPr>
    </w:lvl>
    <w:lvl w:ilvl="2">
      <w:start w:val="1"/>
      <w:numFmt w:val="decimal"/>
      <w:isLgl/>
      <w:lvlText w:val="%1.%2.%3."/>
      <w:lvlJc w:val="left"/>
      <w:pPr>
        <w:ind w:left="1296"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56" w:hanging="108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016" w:hanging="1440"/>
      </w:pPr>
      <w:rPr>
        <w:rFonts w:hint="default"/>
      </w:rPr>
    </w:lvl>
    <w:lvl w:ilvl="8">
      <w:start w:val="1"/>
      <w:numFmt w:val="decimal"/>
      <w:isLgl/>
      <w:lvlText w:val="%1.%2.%3.%4.%5.%6.%7.%8.%9."/>
      <w:lvlJc w:val="left"/>
      <w:pPr>
        <w:ind w:left="2376" w:hanging="1800"/>
      </w:pPr>
      <w:rPr>
        <w:rFonts w:hint="default"/>
      </w:rPr>
    </w:lvl>
  </w:abstractNum>
  <w:abstractNum w:abstractNumId="14" w15:restartNumberingAfterBreak="0">
    <w:nsid w:val="3DB6395C"/>
    <w:multiLevelType w:val="multilevel"/>
    <w:tmpl w:val="8FF4F4E4"/>
    <w:lvl w:ilvl="0">
      <w:start w:val="23"/>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E446BE7"/>
    <w:multiLevelType w:val="multilevel"/>
    <w:tmpl w:val="9ECC91F4"/>
    <w:lvl w:ilvl="0">
      <w:start w:val="29"/>
      <w:numFmt w:val="decimal"/>
      <w:lvlText w:val="%1."/>
      <w:lvlJc w:val="left"/>
      <w:pPr>
        <w:ind w:left="735" w:hanging="375"/>
      </w:pPr>
      <w:rPr>
        <w:rFonts w:hint="default"/>
        <w:b w:val="0"/>
        <w:bCs/>
        <w:color w:val="00000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E7C59C1"/>
    <w:multiLevelType w:val="hybridMultilevel"/>
    <w:tmpl w:val="1B8E72B2"/>
    <w:lvl w:ilvl="0" w:tplc="04180001">
      <w:start w:val="1"/>
      <w:numFmt w:val="bullet"/>
      <w:lvlText w:val=""/>
      <w:lvlJc w:val="left"/>
      <w:pPr>
        <w:ind w:left="1296" w:hanging="360"/>
      </w:pPr>
      <w:rPr>
        <w:rFonts w:ascii="Symbol" w:hAnsi="Symbol" w:hint="default"/>
      </w:rPr>
    </w:lvl>
    <w:lvl w:ilvl="1" w:tplc="04180003" w:tentative="1">
      <w:start w:val="1"/>
      <w:numFmt w:val="bullet"/>
      <w:lvlText w:val="o"/>
      <w:lvlJc w:val="left"/>
      <w:pPr>
        <w:ind w:left="2016" w:hanging="360"/>
      </w:pPr>
      <w:rPr>
        <w:rFonts w:ascii="Courier New" w:hAnsi="Courier New" w:cs="Courier New" w:hint="default"/>
      </w:rPr>
    </w:lvl>
    <w:lvl w:ilvl="2" w:tplc="04180005" w:tentative="1">
      <w:start w:val="1"/>
      <w:numFmt w:val="bullet"/>
      <w:lvlText w:val=""/>
      <w:lvlJc w:val="left"/>
      <w:pPr>
        <w:ind w:left="2736" w:hanging="360"/>
      </w:pPr>
      <w:rPr>
        <w:rFonts w:ascii="Wingdings" w:hAnsi="Wingdings" w:hint="default"/>
      </w:rPr>
    </w:lvl>
    <w:lvl w:ilvl="3" w:tplc="04180001" w:tentative="1">
      <w:start w:val="1"/>
      <w:numFmt w:val="bullet"/>
      <w:lvlText w:val=""/>
      <w:lvlJc w:val="left"/>
      <w:pPr>
        <w:ind w:left="3456" w:hanging="360"/>
      </w:pPr>
      <w:rPr>
        <w:rFonts w:ascii="Symbol" w:hAnsi="Symbol" w:hint="default"/>
      </w:rPr>
    </w:lvl>
    <w:lvl w:ilvl="4" w:tplc="04180003" w:tentative="1">
      <w:start w:val="1"/>
      <w:numFmt w:val="bullet"/>
      <w:lvlText w:val="o"/>
      <w:lvlJc w:val="left"/>
      <w:pPr>
        <w:ind w:left="4176" w:hanging="360"/>
      </w:pPr>
      <w:rPr>
        <w:rFonts w:ascii="Courier New" w:hAnsi="Courier New" w:cs="Courier New" w:hint="default"/>
      </w:rPr>
    </w:lvl>
    <w:lvl w:ilvl="5" w:tplc="04180005" w:tentative="1">
      <w:start w:val="1"/>
      <w:numFmt w:val="bullet"/>
      <w:lvlText w:val=""/>
      <w:lvlJc w:val="left"/>
      <w:pPr>
        <w:ind w:left="4896" w:hanging="360"/>
      </w:pPr>
      <w:rPr>
        <w:rFonts w:ascii="Wingdings" w:hAnsi="Wingdings" w:hint="default"/>
      </w:rPr>
    </w:lvl>
    <w:lvl w:ilvl="6" w:tplc="04180001" w:tentative="1">
      <w:start w:val="1"/>
      <w:numFmt w:val="bullet"/>
      <w:lvlText w:val=""/>
      <w:lvlJc w:val="left"/>
      <w:pPr>
        <w:ind w:left="5616" w:hanging="360"/>
      </w:pPr>
      <w:rPr>
        <w:rFonts w:ascii="Symbol" w:hAnsi="Symbol" w:hint="default"/>
      </w:rPr>
    </w:lvl>
    <w:lvl w:ilvl="7" w:tplc="04180003" w:tentative="1">
      <w:start w:val="1"/>
      <w:numFmt w:val="bullet"/>
      <w:lvlText w:val="o"/>
      <w:lvlJc w:val="left"/>
      <w:pPr>
        <w:ind w:left="6336" w:hanging="360"/>
      </w:pPr>
      <w:rPr>
        <w:rFonts w:ascii="Courier New" w:hAnsi="Courier New" w:cs="Courier New" w:hint="default"/>
      </w:rPr>
    </w:lvl>
    <w:lvl w:ilvl="8" w:tplc="04180005" w:tentative="1">
      <w:start w:val="1"/>
      <w:numFmt w:val="bullet"/>
      <w:lvlText w:val=""/>
      <w:lvlJc w:val="left"/>
      <w:pPr>
        <w:ind w:left="7056" w:hanging="360"/>
      </w:pPr>
      <w:rPr>
        <w:rFonts w:ascii="Wingdings" w:hAnsi="Wingdings" w:hint="default"/>
      </w:rPr>
    </w:lvl>
  </w:abstractNum>
  <w:abstractNum w:abstractNumId="17" w15:restartNumberingAfterBreak="0">
    <w:nsid w:val="3E823CD4"/>
    <w:multiLevelType w:val="hybridMultilevel"/>
    <w:tmpl w:val="4B90686E"/>
    <w:lvl w:ilvl="0" w:tplc="BC582882">
      <w:start w:val="40"/>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EE75A52"/>
    <w:multiLevelType w:val="hybridMultilevel"/>
    <w:tmpl w:val="B4DE469A"/>
    <w:lvl w:ilvl="0" w:tplc="6598FD6C">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9" w15:restartNumberingAfterBreak="0">
    <w:nsid w:val="465F76D6"/>
    <w:multiLevelType w:val="multilevel"/>
    <w:tmpl w:val="54A2443C"/>
    <w:lvl w:ilvl="0">
      <w:start w:val="32"/>
      <w:numFmt w:val="decimal"/>
      <w:lvlText w:val="%1."/>
      <w:lvlJc w:val="left"/>
      <w:pPr>
        <w:ind w:left="600" w:hanging="600"/>
      </w:pPr>
      <w:rPr>
        <w:rFonts w:hint="default"/>
        <w:b/>
        <w:i/>
      </w:rPr>
    </w:lvl>
    <w:lvl w:ilvl="1">
      <w:start w:val="2"/>
      <w:numFmt w:val="decimal"/>
      <w:lvlText w:val="%1.%2."/>
      <w:lvlJc w:val="left"/>
      <w:pPr>
        <w:ind w:left="1287" w:hanging="720"/>
      </w:pPr>
      <w:rPr>
        <w:rFonts w:hint="default"/>
        <w:b w:val="0"/>
        <w:bCs/>
        <w:i w:val="0"/>
        <w:iCs/>
      </w:rPr>
    </w:lvl>
    <w:lvl w:ilvl="2">
      <w:start w:val="1"/>
      <w:numFmt w:val="decimal"/>
      <w:lvlText w:val="%1.%2.%3."/>
      <w:lvlJc w:val="left"/>
      <w:pPr>
        <w:ind w:left="1854" w:hanging="720"/>
      </w:pPr>
      <w:rPr>
        <w:rFonts w:hint="default"/>
        <w:b/>
        <w:i/>
      </w:rPr>
    </w:lvl>
    <w:lvl w:ilvl="3">
      <w:start w:val="1"/>
      <w:numFmt w:val="decimal"/>
      <w:lvlText w:val="%1.%2.%3.%4."/>
      <w:lvlJc w:val="left"/>
      <w:pPr>
        <w:ind w:left="2781" w:hanging="1080"/>
      </w:pPr>
      <w:rPr>
        <w:rFonts w:hint="default"/>
        <w:b/>
        <w:i/>
      </w:rPr>
    </w:lvl>
    <w:lvl w:ilvl="4">
      <w:start w:val="1"/>
      <w:numFmt w:val="decimal"/>
      <w:lvlText w:val="%1.%2.%3.%4.%5."/>
      <w:lvlJc w:val="left"/>
      <w:pPr>
        <w:ind w:left="3348" w:hanging="1080"/>
      </w:pPr>
      <w:rPr>
        <w:rFonts w:hint="default"/>
        <w:b/>
        <w:i/>
      </w:rPr>
    </w:lvl>
    <w:lvl w:ilvl="5">
      <w:start w:val="1"/>
      <w:numFmt w:val="decimal"/>
      <w:lvlText w:val="%1.%2.%3.%4.%5.%6."/>
      <w:lvlJc w:val="left"/>
      <w:pPr>
        <w:ind w:left="4275" w:hanging="1440"/>
      </w:pPr>
      <w:rPr>
        <w:rFonts w:hint="default"/>
        <w:b/>
        <w:i/>
      </w:rPr>
    </w:lvl>
    <w:lvl w:ilvl="6">
      <w:start w:val="1"/>
      <w:numFmt w:val="decimal"/>
      <w:lvlText w:val="%1.%2.%3.%4.%5.%6.%7."/>
      <w:lvlJc w:val="left"/>
      <w:pPr>
        <w:ind w:left="5202" w:hanging="1800"/>
      </w:pPr>
      <w:rPr>
        <w:rFonts w:hint="default"/>
        <w:b/>
        <w:i/>
      </w:rPr>
    </w:lvl>
    <w:lvl w:ilvl="7">
      <w:start w:val="1"/>
      <w:numFmt w:val="decimal"/>
      <w:lvlText w:val="%1.%2.%3.%4.%5.%6.%7.%8."/>
      <w:lvlJc w:val="left"/>
      <w:pPr>
        <w:ind w:left="5769" w:hanging="1800"/>
      </w:pPr>
      <w:rPr>
        <w:rFonts w:hint="default"/>
        <w:b/>
        <w:i/>
      </w:rPr>
    </w:lvl>
    <w:lvl w:ilvl="8">
      <w:start w:val="1"/>
      <w:numFmt w:val="decimal"/>
      <w:lvlText w:val="%1.%2.%3.%4.%5.%6.%7.%8.%9."/>
      <w:lvlJc w:val="left"/>
      <w:pPr>
        <w:ind w:left="6696" w:hanging="2160"/>
      </w:pPr>
      <w:rPr>
        <w:rFonts w:hint="default"/>
        <w:b/>
        <w:i/>
      </w:rPr>
    </w:lvl>
  </w:abstractNum>
  <w:abstractNum w:abstractNumId="20" w15:restartNumberingAfterBreak="0">
    <w:nsid w:val="46A858F2"/>
    <w:multiLevelType w:val="hybridMultilevel"/>
    <w:tmpl w:val="E6D64EA0"/>
    <w:lvl w:ilvl="0" w:tplc="0418000F">
      <w:start w:val="1"/>
      <w:numFmt w:val="decimal"/>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44511B7"/>
    <w:multiLevelType w:val="hybridMultilevel"/>
    <w:tmpl w:val="58D077E4"/>
    <w:lvl w:ilvl="0" w:tplc="CFD6F33A">
      <w:start w:val="14"/>
      <w:numFmt w:val="decimal"/>
      <w:lvlText w:val="%1."/>
      <w:lvlJc w:val="left"/>
      <w:pPr>
        <w:ind w:left="735" w:hanging="375"/>
      </w:pPr>
      <w:rPr>
        <w:rFonts w:hint="default"/>
        <w:b w:val="0"/>
        <w:bCs/>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575C3485"/>
    <w:multiLevelType w:val="hybridMultilevel"/>
    <w:tmpl w:val="B9F6A290"/>
    <w:lvl w:ilvl="0" w:tplc="FFFFFFFF">
      <w:start w:val="14"/>
      <w:numFmt w:val="decimal"/>
      <w:lvlText w:val="%1."/>
      <w:lvlJc w:val="left"/>
      <w:pPr>
        <w:ind w:left="735" w:hanging="375"/>
      </w:pPr>
      <w:rPr>
        <w:rFonts w:hint="default"/>
        <w:b w:val="0"/>
        <w:bCs/>
      </w:rPr>
    </w:lvl>
    <w:lvl w:ilvl="1" w:tplc="04180001">
      <w:start w:val="1"/>
      <w:numFmt w:val="bullet"/>
      <w:lvlText w:val=""/>
      <w:lvlJc w:val="left"/>
      <w:pPr>
        <w:ind w:left="1287"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A8E5389"/>
    <w:multiLevelType w:val="multilevel"/>
    <w:tmpl w:val="D53633C4"/>
    <w:lvl w:ilvl="0">
      <w:start w:val="35"/>
      <w:numFmt w:val="decimal"/>
      <w:lvlText w:val="%1."/>
      <w:lvlJc w:val="left"/>
      <w:pPr>
        <w:ind w:left="1083" w:hanging="375"/>
      </w:pPr>
      <w:rPr>
        <w:rFonts w:hint="default"/>
        <w:b w:val="0"/>
        <w:bCs/>
        <w:color w:val="000000"/>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4" w15:restartNumberingAfterBreak="0">
    <w:nsid w:val="5B8C632C"/>
    <w:multiLevelType w:val="multilevel"/>
    <w:tmpl w:val="6EF2983C"/>
    <w:lvl w:ilvl="0">
      <w:start w:val="21"/>
      <w:numFmt w:val="decimal"/>
      <w:lvlText w:val="%1."/>
      <w:lvlJc w:val="left"/>
      <w:pPr>
        <w:ind w:left="600" w:hanging="600"/>
      </w:pPr>
      <w:rPr>
        <w:rFonts w:hint="default"/>
        <w:b w:val="0"/>
        <w:strike w:val="0"/>
      </w:rPr>
    </w:lvl>
    <w:lvl w:ilvl="1">
      <w:start w:val="1"/>
      <w:numFmt w:val="bullet"/>
      <w:lvlText w:val=""/>
      <w:lvlJc w:val="left"/>
      <w:pPr>
        <w:ind w:left="1287" w:hanging="360"/>
      </w:pPr>
      <w:rPr>
        <w:rFonts w:ascii="Symbol" w:hAnsi="Symbol"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5" w15:restartNumberingAfterBreak="0">
    <w:nsid w:val="60C23F2A"/>
    <w:multiLevelType w:val="hybridMultilevel"/>
    <w:tmpl w:val="CF8A7ED4"/>
    <w:lvl w:ilvl="0" w:tplc="71820108">
      <w:start w:val="39"/>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6A8829E3"/>
    <w:multiLevelType w:val="hybridMultilevel"/>
    <w:tmpl w:val="EC32C29A"/>
    <w:lvl w:ilvl="0" w:tplc="FFFFFFFF">
      <w:start w:val="14"/>
      <w:numFmt w:val="decimal"/>
      <w:lvlText w:val="%1."/>
      <w:lvlJc w:val="left"/>
      <w:pPr>
        <w:ind w:left="735" w:hanging="375"/>
      </w:pPr>
      <w:rPr>
        <w:rFonts w:hint="default"/>
        <w:b w:val="0"/>
        <w:bCs/>
      </w:rPr>
    </w:lvl>
    <w:lvl w:ilvl="1" w:tplc="04180001">
      <w:start w:val="1"/>
      <w:numFmt w:val="bullet"/>
      <w:lvlText w:val=""/>
      <w:lvlJc w:val="left"/>
      <w:pPr>
        <w:ind w:left="1287"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00A7AC1"/>
    <w:multiLevelType w:val="hybridMultilevel"/>
    <w:tmpl w:val="0B1EBEF2"/>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8" w15:restartNumberingAfterBreak="0">
    <w:nsid w:val="784D7AA6"/>
    <w:multiLevelType w:val="hybridMultilevel"/>
    <w:tmpl w:val="179ADEB2"/>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9" w15:restartNumberingAfterBreak="0">
    <w:nsid w:val="79F27E5F"/>
    <w:multiLevelType w:val="multilevel"/>
    <w:tmpl w:val="163C747C"/>
    <w:lvl w:ilvl="0">
      <w:start w:val="33"/>
      <w:numFmt w:val="decimal"/>
      <w:lvlText w:val="%1."/>
      <w:lvlJc w:val="left"/>
      <w:pPr>
        <w:ind w:left="480" w:hanging="480"/>
      </w:pPr>
      <w:rPr>
        <w:rFonts w:hint="default"/>
        <w:b w:val="0"/>
        <w:bCs/>
        <w:i w:val="0"/>
        <w:iCs/>
      </w:rPr>
    </w:lvl>
    <w:lvl w:ilvl="1">
      <w:start w:val="2"/>
      <w:numFmt w:val="decimal"/>
      <w:lvlText w:val="%1.%2."/>
      <w:lvlJc w:val="left"/>
      <w:pPr>
        <w:ind w:left="764" w:hanging="480"/>
      </w:pPr>
      <w:rPr>
        <w:rFonts w:hint="default"/>
        <w:b w:val="0"/>
        <w:bCs/>
        <w:i w:val="0"/>
        <w:iCs/>
      </w:rPr>
    </w:lvl>
    <w:lvl w:ilvl="2">
      <w:start w:val="1"/>
      <w:numFmt w:val="decimal"/>
      <w:lvlText w:val="%1.%2.%3."/>
      <w:lvlJc w:val="left"/>
      <w:pPr>
        <w:ind w:left="1288" w:hanging="720"/>
      </w:pPr>
      <w:rPr>
        <w:rFonts w:hint="default"/>
        <w:b/>
        <w:i/>
      </w:rPr>
    </w:lvl>
    <w:lvl w:ilvl="3">
      <w:start w:val="1"/>
      <w:numFmt w:val="upperRoman"/>
      <w:lvlText w:val="%1.%2.%3.%4."/>
      <w:lvlJc w:val="left"/>
      <w:pPr>
        <w:ind w:left="1932" w:hanging="1080"/>
      </w:pPr>
      <w:rPr>
        <w:rFonts w:hint="default"/>
        <w:b/>
        <w:i/>
      </w:rPr>
    </w:lvl>
    <w:lvl w:ilvl="4">
      <w:start w:val="1"/>
      <w:numFmt w:val="decimal"/>
      <w:lvlText w:val="%1.%2.%3.%4.%5."/>
      <w:lvlJc w:val="left"/>
      <w:pPr>
        <w:ind w:left="2216" w:hanging="1080"/>
      </w:pPr>
      <w:rPr>
        <w:rFonts w:hint="default"/>
        <w:b/>
        <w:i/>
      </w:rPr>
    </w:lvl>
    <w:lvl w:ilvl="5">
      <w:start w:val="1"/>
      <w:numFmt w:val="decimal"/>
      <w:lvlText w:val="%1.%2.%3.%4.%5.%6."/>
      <w:lvlJc w:val="left"/>
      <w:pPr>
        <w:ind w:left="2500" w:hanging="1080"/>
      </w:pPr>
      <w:rPr>
        <w:rFonts w:hint="default"/>
        <w:b/>
        <w:i/>
      </w:rPr>
    </w:lvl>
    <w:lvl w:ilvl="6">
      <w:start w:val="1"/>
      <w:numFmt w:val="decimal"/>
      <w:lvlText w:val="%1.%2.%3.%4.%5.%6.%7."/>
      <w:lvlJc w:val="left"/>
      <w:pPr>
        <w:ind w:left="3144" w:hanging="1440"/>
      </w:pPr>
      <w:rPr>
        <w:rFonts w:hint="default"/>
        <w:b/>
        <w:i/>
      </w:rPr>
    </w:lvl>
    <w:lvl w:ilvl="7">
      <w:start w:val="1"/>
      <w:numFmt w:val="decimal"/>
      <w:lvlText w:val="%1.%2.%3.%4.%5.%6.%7.%8."/>
      <w:lvlJc w:val="left"/>
      <w:pPr>
        <w:ind w:left="3428" w:hanging="1440"/>
      </w:pPr>
      <w:rPr>
        <w:rFonts w:hint="default"/>
        <w:b/>
        <w:i/>
      </w:rPr>
    </w:lvl>
    <w:lvl w:ilvl="8">
      <w:start w:val="1"/>
      <w:numFmt w:val="decimal"/>
      <w:lvlText w:val="%1.%2.%3.%4.%5.%6.%7.%8.%9."/>
      <w:lvlJc w:val="left"/>
      <w:pPr>
        <w:ind w:left="4072" w:hanging="1800"/>
      </w:pPr>
      <w:rPr>
        <w:rFonts w:hint="default"/>
        <w:b/>
        <w:i/>
      </w:rPr>
    </w:lvl>
  </w:abstractNum>
  <w:num w:numId="1">
    <w:abstractNumId w:val="12"/>
  </w:num>
  <w:num w:numId="2">
    <w:abstractNumId w:val="13"/>
  </w:num>
  <w:num w:numId="3">
    <w:abstractNumId w:val="29"/>
  </w:num>
  <w:num w:numId="4">
    <w:abstractNumId w:val="8"/>
  </w:num>
  <w:num w:numId="5">
    <w:abstractNumId w:val="20"/>
  </w:num>
  <w:num w:numId="6">
    <w:abstractNumId w:val="6"/>
  </w:num>
  <w:num w:numId="7">
    <w:abstractNumId w:val="0"/>
  </w:num>
  <w:num w:numId="8">
    <w:abstractNumId w:val="19"/>
  </w:num>
  <w:num w:numId="9">
    <w:abstractNumId w:val="2"/>
  </w:num>
  <w:num w:numId="10">
    <w:abstractNumId w:val="11"/>
  </w:num>
  <w:num w:numId="11">
    <w:abstractNumId w:val="1"/>
  </w:num>
  <w:num w:numId="12">
    <w:abstractNumId w:val="23"/>
  </w:num>
  <w:num w:numId="13">
    <w:abstractNumId w:val="17"/>
  </w:num>
  <w:num w:numId="14">
    <w:abstractNumId w:val="25"/>
  </w:num>
  <w:num w:numId="15">
    <w:abstractNumId w:val="16"/>
  </w:num>
  <w:num w:numId="16">
    <w:abstractNumId w:val="28"/>
  </w:num>
  <w:num w:numId="17">
    <w:abstractNumId w:val="18"/>
  </w:num>
  <w:num w:numId="18">
    <w:abstractNumId w:val="24"/>
  </w:num>
  <w:num w:numId="19">
    <w:abstractNumId w:val="21"/>
  </w:num>
  <w:num w:numId="20">
    <w:abstractNumId w:val="22"/>
  </w:num>
  <w:num w:numId="21">
    <w:abstractNumId w:val="9"/>
  </w:num>
  <w:num w:numId="22">
    <w:abstractNumId w:val="7"/>
  </w:num>
  <w:num w:numId="23">
    <w:abstractNumId w:val="26"/>
  </w:num>
  <w:num w:numId="24">
    <w:abstractNumId w:val="27"/>
  </w:num>
  <w:num w:numId="25">
    <w:abstractNumId w:val="4"/>
  </w:num>
  <w:num w:numId="26">
    <w:abstractNumId w:val="15"/>
  </w:num>
  <w:num w:numId="27">
    <w:abstractNumId w:val="5"/>
  </w:num>
  <w:num w:numId="28">
    <w:abstractNumId w:val="10"/>
  </w:num>
  <w:num w:numId="29">
    <w:abstractNumId w:val="14"/>
  </w:num>
  <w:num w:numId="3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418A"/>
    <w:rsid w:val="0000057B"/>
    <w:rsid w:val="0000134C"/>
    <w:rsid w:val="00001E65"/>
    <w:rsid w:val="00003BFF"/>
    <w:rsid w:val="00003F42"/>
    <w:rsid w:val="0000728D"/>
    <w:rsid w:val="00007DA0"/>
    <w:rsid w:val="00011CAC"/>
    <w:rsid w:val="00012A35"/>
    <w:rsid w:val="00015B99"/>
    <w:rsid w:val="00015FDB"/>
    <w:rsid w:val="00016B77"/>
    <w:rsid w:val="0001721B"/>
    <w:rsid w:val="00020C7B"/>
    <w:rsid w:val="00022D31"/>
    <w:rsid w:val="000253D1"/>
    <w:rsid w:val="00025EF1"/>
    <w:rsid w:val="00025F09"/>
    <w:rsid w:val="0002612B"/>
    <w:rsid w:val="000358C0"/>
    <w:rsid w:val="00035D44"/>
    <w:rsid w:val="00035EF7"/>
    <w:rsid w:val="00036194"/>
    <w:rsid w:val="0003669C"/>
    <w:rsid w:val="00042E68"/>
    <w:rsid w:val="00044C4A"/>
    <w:rsid w:val="00044F34"/>
    <w:rsid w:val="00050EAF"/>
    <w:rsid w:val="00051A6C"/>
    <w:rsid w:val="00051EE1"/>
    <w:rsid w:val="000548AD"/>
    <w:rsid w:val="00054EB4"/>
    <w:rsid w:val="00055448"/>
    <w:rsid w:val="00056B78"/>
    <w:rsid w:val="00057A11"/>
    <w:rsid w:val="00060C78"/>
    <w:rsid w:val="00060F5B"/>
    <w:rsid w:val="000633B2"/>
    <w:rsid w:val="00063940"/>
    <w:rsid w:val="000651FA"/>
    <w:rsid w:val="00065E45"/>
    <w:rsid w:val="000672B4"/>
    <w:rsid w:val="00072448"/>
    <w:rsid w:val="000754EB"/>
    <w:rsid w:val="000772C2"/>
    <w:rsid w:val="00077B55"/>
    <w:rsid w:val="0008007D"/>
    <w:rsid w:val="000817AF"/>
    <w:rsid w:val="000919D4"/>
    <w:rsid w:val="00093EA5"/>
    <w:rsid w:val="000940B8"/>
    <w:rsid w:val="000955C3"/>
    <w:rsid w:val="0009693C"/>
    <w:rsid w:val="000969A6"/>
    <w:rsid w:val="000969B5"/>
    <w:rsid w:val="000A2244"/>
    <w:rsid w:val="000A2E76"/>
    <w:rsid w:val="000A438A"/>
    <w:rsid w:val="000A4AAF"/>
    <w:rsid w:val="000A567D"/>
    <w:rsid w:val="000A5FBD"/>
    <w:rsid w:val="000A6876"/>
    <w:rsid w:val="000A7555"/>
    <w:rsid w:val="000A7AFC"/>
    <w:rsid w:val="000A7F30"/>
    <w:rsid w:val="000B0559"/>
    <w:rsid w:val="000B165C"/>
    <w:rsid w:val="000B2376"/>
    <w:rsid w:val="000B73E9"/>
    <w:rsid w:val="000B784E"/>
    <w:rsid w:val="000B785C"/>
    <w:rsid w:val="000C1753"/>
    <w:rsid w:val="000C3F5B"/>
    <w:rsid w:val="000C443D"/>
    <w:rsid w:val="000C4447"/>
    <w:rsid w:val="000D1980"/>
    <w:rsid w:val="000D317C"/>
    <w:rsid w:val="000D32D3"/>
    <w:rsid w:val="000D3BBD"/>
    <w:rsid w:val="000D469A"/>
    <w:rsid w:val="000E3497"/>
    <w:rsid w:val="000E35E7"/>
    <w:rsid w:val="000E6041"/>
    <w:rsid w:val="000F25D6"/>
    <w:rsid w:val="000F2659"/>
    <w:rsid w:val="000F5DDA"/>
    <w:rsid w:val="000F7F3F"/>
    <w:rsid w:val="00101D0F"/>
    <w:rsid w:val="0010541E"/>
    <w:rsid w:val="00110D1E"/>
    <w:rsid w:val="00112797"/>
    <w:rsid w:val="00117C4A"/>
    <w:rsid w:val="00120449"/>
    <w:rsid w:val="001206B6"/>
    <w:rsid w:val="001232F7"/>
    <w:rsid w:val="0012421E"/>
    <w:rsid w:val="00130256"/>
    <w:rsid w:val="00130BB1"/>
    <w:rsid w:val="00131C50"/>
    <w:rsid w:val="00135212"/>
    <w:rsid w:val="00135428"/>
    <w:rsid w:val="0014183A"/>
    <w:rsid w:val="00142302"/>
    <w:rsid w:val="00142561"/>
    <w:rsid w:val="00143468"/>
    <w:rsid w:val="00144D47"/>
    <w:rsid w:val="001539E1"/>
    <w:rsid w:val="00155BD8"/>
    <w:rsid w:val="001562BC"/>
    <w:rsid w:val="00156D5B"/>
    <w:rsid w:val="0016018F"/>
    <w:rsid w:val="001628C7"/>
    <w:rsid w:val="001633F2"/>
    <w:rsid w:val="00164328"/>
    <w:rsid w:val="00164DED"/>
    <w:rsid w:val="001714D1"/>
    <w:rsid w:val="001766A3"/>
    <w:rsid w:val="00176FE3"/>
    <w:rsid w:val="0018030C"/>
    <w:rsid w:val="001806B5"/>
    <w:rsid w:val="0018111B"/>
    <w:rsid w:val="00181F74"/>
    <w:rsid w:val="00182D3B"/>
    <w:rsid w:val="001841F5"/>
    <w:rsid w:val="00186050"/>
    <w:rsid w:val="0019054D"/>
    <w:rsid w:val="00192819"/>
    <w:rsid w:val="00192913"/>
    <w:rsid w:val="00195994"/>
    <w:rsid w:val="001A54B6"/>
    <w:rsid w:val="001A6F04"/>
    <w:rsid w:val="001B1076"/>
    <w:rsid w:val="001B181A"/>
    <w:rsid w:val="001C4C58"/>
    <w:rsid w:val="001C56EC"/>
    <w:rsid w:val="001C6242"/>
    <w:rsid w:val="001D1AD3"/>
    <w:rsid w:val="001D6433"/>
    <w:rsid w:val="001D65B1"/>
    <w:rsid w:val="001E1FFF"/>
    <w:rsid w:val="001E4783"/>
    <w:rsid w:val="001E5E9C"/>
    <w:rsid w:val="001E7B3C"/>
    <w:rsid w:val="001F09DE"/>
    <w:rsid w:val="001F0B6D"/>
    <w:rsid w:val="001F661B"/>
    <w:rsid w:val="001F6E9C"/>
    <w:rsid w:val="00201DEA"/>
    <w:rsid w:val="00203FAC"/>
    <w:rsid w:val="0020613B"/>
    <w:rsid w:val="002068AF"/>
    <w:rsid w:val="00206EE6"/>
    <w:rsid w:val="002117D9"/>
    <w:rsid w:val="00211BA6"/>
    <w:rsid w:val="00217460"/>
    <w:rsid w:val="002317E5"/>
    <w:rsid w:val="00235886"/>
    <w:rsid w:val="0023696A"/>
    <w:rsid w:val="00240BCE"/>
    <w:rsid w:val="0024140A"/>
    <w:rsid w:val="00241819"/>
    <w:rsid w:val="00241A79"/>
    <w:rsid w:val="00241C02"/>
    <w:rsid w:val="00241F27"/>
    <w:rsid w:val="00243A37"/>
    <w:rsid w:val="002502A3"/>
    <w:rsid w:val="0025070A"/>
    <w:rsid w:val="00252310"/>
    <w:rsid w:val="0025299D"/>
    <w:rsid w:val="00253E4E"/>
    <w:rsid w:val="00254506"/>
    <w:rsid w:val="0026283C"/>
    <w:rsid w:val="00267066"/>
    <w:rsid w:val="00267D2C"/>
    <w:rsid w:val="002721A4"/>
    <w:rsid w:val="002722BF"/>
    <w:rsid w:val="00280A6A"/>
    <w:rsid w:val="00282A72"/>
    <w:rsid w:val="002833B2"/>
    <w:rsid w:val="002835C4"/>
    <w:rsid w:val="002840C7"/>
    <w:rsid w:val="0028417A"/>
    <w:rsid w:val="002841CC"/>
    <w:rsid w:val="00284B57"/>
    <w:rsid w:val="002873E9"/>
    <w:rsid w:val="00291DF5"/>
    <w:rsid w:val="00293805"/>
    <w:rsid w:val="002977E9"/>
    <w:rsid w:val="002A075B"/>
    <w:rsid w:val="002A1B4A"/>
    <w:rsid w:val="002A4298"/>
    <w:rsid w:val="002A43B7"/>
    <w:rsid w:val="002A5CA5"/>
    <w:rsid w:val="002A723F"/>
    <w:rsid w:val="002A739B"/>
    <w:rsid w:val="002B00BF"/>
    <w:rsid w:val="002B0303"/>
    <w:rsid w:val="002B0803"/>
    <w:rsid w:val="002B3D35"/>
    <w:rsid w:val="002B661F"/>
    <w:rsid w:val="002B6881"/>
    <w:rsid w:val="002C4702"/>
    <w:rsid w:val="002C56C7"/>
    <w:rsid w:val="002D18F4"/>
    <w:rsid w:val="002D27FF"/>
    <w:rsid w:val="002D4436"/>
    <w:rsid w:val="002D4A96"/>
    <w:rsid w:val="002D4CF6"/>
    <w:rsid w:val="002D5C9F"/>
    <w:rsid w:val="002D71AA"/>
    <w:rsid w:val="002E3BCC"/>
    <w:rsid w:val="002E7653"/>
    <w:rsid w:val="002F1450"/>
    <w:rsid w:val="002F3867"/>
    <w:rsid w:val="002F6FE6"/>
    <w:rsid w:val="0030026C"/>
    <w:rsid w:val="00300FAB"/>
    <w:rsid w:val="0031215D"/>
    <w:rsid w:val="00315D35"/>
    <w:rsid w:val="00316353"/>
    <w:rsid w:val="003170F6"/>
    <w:rsid w:val="003174B0"/>
    <w:rsid w:val="00322286"/>
    <w:rsid w:val="00323DF6"/>
    <w:rsid w:val="00324412"/>
    <w:rsid w:val="00325652"/>
    <w:rsid w:val="003269E3"/>
    <w:rsid w:val="00331354"/>
    <w:rsid w:val="0033169A"/>
    <w:rsid w:val="003333BF"/>
    <w:rsid w:val="00333837"/>
    <w:rsid w:val="003339F6"/>
    <w:rsid w:val="00333BB4"/>
    <w:rsid w:val="00333EA6"/>
    <w:rsid w:val="00343191"/>
    <w:rsid w:val="00343324"/>
    <w:rsid w:val="0034478C"/>
    <w:rsid w:val="00344885"/>
    <w:rsid w:val="00346613"/>
    <w:rsid w:val="00346F4C"/>
    <w:rsid w:val="003509E1"/>
    <w:rsid w:val="003511B0"/>
    <w:rsid w:val="0035142A"/>
    <w:rsid w:val="0035475A"/>
    <w:rsid w:val="00355478"/>
    <w:rsid w:val="00356330"/>
    <w:rsid w:val="00366026"/>
    <w:rsid w:val="003774A7"/>
    <w:rsid w:val="0038147F"/>
    <w:rsid w:val="00382D73"/>
    <w:rsid w:val="003841BF"/>
    <w:rsid w:val="003846F7"/>
    <w:rsid w:val="0038595F"/>
    <w:rsid w:val="003859BC"/>
    <w:rsid w:val="0039224A"/>
    <w:rsid w:val="003932D5"/>
    <w:rsid w:val="00395183"/>
    <w:rsid w:val="003953E6"/>
    <w:rsid w:val="003A0503"/>
    <w:rsid w:val="003A0A39"/>
    <w:rsid w:val="003A450B"/>
    <w:rsid w:val="003B1139"/>
    <w:rsid w:val="003B2E20"/>
    <w:rsid w:val="003B38A8"/>
    <w:rsid w:val="003B3A92"/>
    <w:rsid w:val="003B4B69"/>
    <w:rsid w:val="003B4F1E"/>
    <w:rsid w:val="003B75DB"/>
    <w:rsid w:val="003C0DBA"/>
    <w:rsid w:val="003C105A"/>
    <w:rsid w:val="003C3370"/>
    <w:rsid w:val="003C4830"/>
    <w:rsid w:val="003C7BAA"/>
    <w:rsid w:val="003D0107"/>
    <w:rsid w:val="003D0591"/>
    <w:rsid w:val="003D2555"/>
    <w:rsid w:val="003D4E1C"/>
    <w:rsid w:val="003D5CF8"/>
    <w:rsid w:val="003D7524"/>
    <w:rsid w:val="003D7C30"/>
    <w:rsid w:val="003E07E0"/>
    <w:rsid w:val="003E1FE8"/>
    <w:rsid w:val="003E216D"/>
    <w:rsid w:val="003E3D56"/>
    <w:rsid w:val="003E41DA"/>
    <w:rsid w:val="003F138C"/>
    <w:rsid w:val="003F6091"/>
    <w:rsid w:val="003F6115"/>
    <w:rsid w:val="003F668D"/>
    <w:rsid w:val="00405C7E"/>
    <w:rsid w:val="00407A2B"/>
    <w:rsid w:val="00407CA4"/>
    <w:rsid w:val="00407E0A"/>
    <w:rsid w:val="00410217"/>
    <w:rsid w:val="00411331"/>
    <w:rsid w:val="00411B10"/>
    <w:rsid w:val="0041282C"/>
    <w:rsid w:val="0041477A"/>
    <w:rsid w:val="00415044"/>
    <w:rsid w:val="00417D68"/>
    <w:rsid w:val="0042289A"/>
    <w:rsid w:val="00422E09"/>
    <w:rsid w:val="00432EB4"/>
    <w:rsid w:val="00435757"/>
    <w:rsid w:val="00435E02"/>
    <w:rsid w:val="00441251"/>
    <w:rsid w:val="00445215"/>
    <w:rsid w:val="00446401"/>
    <w:rsid w:val="004477FA"/>
    <w:rsid w:val="00450F6B"/>
    <w:rsid w:val="00451775"/>
    <w:rsid w:val="0045256F"/>
    <w:rsid w:val="004532AF"/>
    <w:rsid w:val="00455521"/>
    <w:rsid w:val="00455D07"/>
    <w:rsid w:val="004613D1"/>
    <w:rsid w:val="00461DF6"/>
    <w:rsid w:val="00463536"/>
    <w:rsid w:val="00463CBD"/>
    <w:rsid w:val="004642FA"/>
    <w:rsid w:val="00464A6A"/>
    <w:rsid w:val="00465269"/>
    <w:rsid w:val="00466859"/>
    <w:rsid w:val="0046697E"/>
    <w:rsid w:val="00476406"/>
    <w:rsid w:val="00482A96"/>
    <w:rsid w:val="00486DA8"/>
    <w:rsid w:val="0049013C"/>
    <w:rsid w:val="00491509"/>
    <w:rsid w:val="004920C9"/>
    <w:rsid w:val="00492937"/>
    <w:rsid w:val="00492AA3"/>
    <w:rsid w:val="004A78C3"/>
    <w:rsid w:val="004B00A6"/>
    <w:rsid w:val="004B13D9"/>
    <w:rsid w:val="004B31E1"/>
    <w:rsid w:val="004B382A"/>
    <w:rsid w:val="004C4C0B"/>
    <w:rsid w:val="004C7213"/>
    <w:rsid w:val="004D36FF"/>
    <w:rsid w:val="004D5706"/>
    <w:rsid w:val="004E49D3"/>
    <w:rsid w:val="004E72A8"/>
    <w:rsid w:val="004F0453"/>
    <w:rsid w:val="004F1705"/>
    <w:rsid w:val="004F30C8"/>
    <w:rsid w:val="004F3DBD"/>
    <w:rsid w:val="0050012F"/>
    <w:rsid w:val="0050107D"/>
    <w:rsid w:val="00502C82"/>
    <w:rsid w:val="005036A7"/>
    <w:rsid w:val="005078AD"/>
    <w:rsid w:val="005147CB"/>
    <w:rsid w:val="0052184E"/>
    <w:rsid w:val="00522848"/>
    <w:rsid w:val="00523688"/>
    <w:rsid w:val="005242C2"/>
    <w:rsid w:val="00524B38"/>
    <w:rsid w:val="0052605A"/>
    <w:rsid w:val="00530512"/>
    <w:rsid w:val="005324A1"/>
    <w:rsid w:val="00534595"/>
    <w:rsid w:val="00536458"/>
    <w:rsid w:val="005367B9"/>
    <w:rsid w:val="00537F56"/>
    <w:rsid w:val="005419BF"/>
    <w:rsid w:val="00542B85"/>
    <w:rsid w:val="00546949"/>
    <w:rsid w:val="00550B41"/>
    <w:rsid w:val="00550DD1"/>
    <w:rsid w:val="005515ED"/>
    <w:rsid w:val="0055247A"/>
    <w:rsid w:val="0055369F"/>
    <w:rsid w:val="0055545F"/>
    <w:rsid w:val="00555E69"/>
    <w:rsid w:val="005608E7"/>
    <w:rsid w:val="00560B2B"/>
    <w:rsid w:val="00560F1A"/>
    <w:rsid w:val="00561290"/>
    <w:rsid w:val="005623A6"/>
    <w:rsid w:val="00564113"/>
    <w:rsid w:val="005649FE"/>
    <w:rsid w:val="00565221"/>
    <w:rsid w:val="005679FE"/>
    <w:rsid w:val="00571B84"/>
    <w:rsid w:val="005722D3"/>
    <w:rsid w:val="00574E44"/>
    <w:rsid w:val="00577532"/>
    <w:rsid w:val="00582896"/>
    <w:rsid w:val="00583BD3"/>
    <w:rsid w:val="005903B5"/>
    <w:rsid w:val="00590CFC"/>
    <w:rsid w:val="00592506"/>
    <w:rsid w:val="00592FCD"/>
    <w:rsid w:val="00594F4C"/>
    <w:rsid w:val="005A3922"/>
    <w:rsid w:val="005A40DE"/>
    <w:rsid w:val="005A440A"/>
    <w:rsid w:val="005A5C06"/>
    <w:rsid w:val="005B0931"/>
    <w:rsid w:val="005B160C"/>
    <w:rsid w:val="005B178E"/>
    <w:rsid w:val="005B23F7"/>
    <w:rsid w:val="005B5CF9"/>
    <w:rsid w:val="005B74BF"/>
    <w:rsid w:val="005C125A"/>
    <w:rsid w:val="005C45BC"/>
    <w:rsid w:val="005C64B7"/>
    <w:rsid w:val="005C7392"/>
    <w:rsid w:val="005C7B5E"/>
    <w:rsid w:val="005D0D6D"/>
    <w:rsid w:val="005D1F09"/>
    <w:rsid w:val="005D30EE"/>
    <w:rsid w:val="005D32D0"/>
    <w:rsid w:val="005D6142"/>
    <w:rsid w:val="005E1616"/>
    <w:rsid w:val="005E308E"/>
    <w:rsid w:val="005E348E"/>
    <w:rsid w:val="005E3BF6"/>
    <w:rsid w:val="005E4AA4"/>
    <w:rsid w:val="005E4E84"/>
    <w:rsid w:val="005E53BA"/>
    <w:rsid w:val="005E6840"/>
    <w:rsid w:val="005F0B88"/>
    <w:rsid w:val="005F4003"/>
    <w:rsid w:val="005F4981"/>
    <w:rsid w:val="006014B1"/>
    <w:rsid w:val="0060239E"/>
    <w:rsid w:val="006034FE"/>
    <w:rsid w:val="00605470"/>
    <w:rsid w:val="00605559"/>
    <w:rsid w:val="00607D7A"/>
    <w:rsid w:val="0061284B"/>
    <w:rsid w:val="00612A95"/>
    <w:rsid w:val="00622B26"/>
    <w:rsid w:val="006245DF"/>
    <w:rsid w:val="00624BF8"/>
    <w:rsid w:val="00637E88"/>
    <w:rsid w:val="00641B28"/>
    <w:rsid w:val="006444BB"/>
    <w:rsid w:val="00651290"/>
    <w:rsid w:val="00651FCE"/>
    <w:rsid w:val="00652A56"/>
    <w:rsid w:val="006559EE"/>
    <w:rsid w:val="00656BAD"/>
    <w:rsid w:val="00657108"/>
    <w:rsid w:val="006610DE"/>
    <w:rsid w:val="00662230"/>
    <w:rsid w:val="00663531"/>
    <w:rsid w:val="0066488C"/>
    <w:rsid w:val="00664FD1"/>
    <w:rsid w:val="00665D8E"/>
    <w:rsid w:val="00666907"/>
    <w:rsid w:val="006669B6"/>
    <w:rsid w:val="006674B9"/>
    <w:rsid w:val="006709E3"/>
    <w:rsid w:val="00670C51"/>
    <w:rsid w:val="00673693"/>
    <w:rsid w:val="00673E0D"/>
    <w:rsid w:val="006744B4"/>
    <w:rsid w:val="006754BC"/>
    <w:rsid w:val="00676576"/>
    <w:rsid w:val="006771FF"/>
    <w:rsid w:val="00681828"/>
    <w:rsid w:val="00682642"/>
    <w:rsid w:val="00683D4D"/>
    <w:rsid w:val="00685570"/>
    <w:rsid w:val="006864D3"/>
    <w:rsid w:val="006951DA"/>
    <w:rsid w:val="00695B72"/>
    <w:rsid w:val="006A26DE"/>
    <w:rsid w:val="006A58DD"/>
    <w:rsid w:val="006A7219"/>
    <w:rsid w:val="006A799A"/>
    <w:rsid w:val="006B0085"/>
    <w:rsid w:val="006B1046"/>
    <w:rsid w:val="006B196D"/>
    <w:rsid w:val="006C00C0"/>
    <w:rsid w:val="006C1AD7"/>
    <w:rsid w:val="006C2135"/>
    <w:rsid w:val="006C2C37"/>
    <w:rsid w:val="006C3CAF"/>
    <w:rsid w:val="006C4EA6"/>
    <w:rsid w:val="006D1FC2"/>
    <w:rsid w:val="006D33E4"/>
    <w:rsid w:val="006D6CE8"/>
    <w:rsid w:val="006E154E"/>
    <w:rsid w:val="006E23E7"/>
    <w:rsid w:val="006E2E25"/>
    <w:rsid w:val="006E4A27"/>
    <w:rsid w:val="006E5408"/>
    <w:rsid w:val="006E5B03"/>
    <w:rsid w:val="006E5B26"/>
    <w:rsid w:val="006E65B6"/>
    <w:rsid w:val="006E68D5"/>
    <w:rsid w:val="006F046D"/>
    <w:rsid w:val="006F475C"/>
    <w:rsid w:val="006F4B27"/>
    <w:rsid w:val="006F4F5F"/>
    <w:rsid w:val="006F514A"/>
    <w:rsid w:val="00701E25"/>
    <w:rsid w:val="00701FB3"/>
    <w:rsid w:val="0070378B"/>
    <w:rsid w:val="007038D1"/>
    <w:rsid w:val="00704BD5"/>
    <w:rsid w:val="007062A5"/>
    <w:rsid w:val="00707CA7"/>
    <w:rsid w:val="0071024C"/>
    <w:rsid w:val="00711FB1"/>
    <w:rsid w:val="0071679F"/>
    <w:rsid w:val="007172CF"/>
    <w:rsid w:val="00717ADB"/>
    <w:rsid w:val="007211E3"/>
    <w:rsid w:val="00721CA4"/>
    <w:rsid w:val="0072389F"/>
    <w:rsid w:val="00723A26"/>
    <w:rsid w:val="00727D72"/>
    <w:rsid w:val="00731162"/>
    <w:rsid w:val="007322B3"/>
    <w:rsid w:val="007402B8"/>
    <w:rsid w:val="007404A8"/>
    <w:rsid w:val="007431B9"/>
    <w:rsid w:val="0074706A"/>
    <w:rsid w:val="00755DB9"/>
    <w:rsid w:val="00756E00"/>
    <w:rsid w:val="007602D9"/>
    <w:rsid w:val="007641E4"/>
    <w:rsid w:val="00764E20"/>
    <w:rsid w:val="007659BA"/>
    <w:rsid w:val="00770494"/>
    <w:rsid w:val="00772669"/>
    <w:rsid w:val="007745DB"/>
    <w:rsid w:val="00780700"/>
    <w:rsid w:val="00782075"/>
    <w:rsid w:val="007836FD"/>
    <w:rsid w:val="007840F8"/>
    <w:rsid w:val="00787D31"/>
    <w:rsid w:val="00790E6B"/>
    <w:rsid w:val="00791A42"/>
    <w:rsid w:val="00793EFA"/>
    <w:rsid w:val="00797931"/>
    <w:rsid w:val="007A4323"/>
    <w:rsid w:val="007A5512"/>
    <w:rsid w:val="007A6788"/>
    <w:rsid w:val="007A6FC9"/>
    <w:rsid w:val="007B0CF9"/>
    <w:rsid w:val="007B0D89"/>
    <w:rsid w:val="007B21E7"/>
    <w:rsid w:val="007B2F72"/>
    <w:rsid w:val="007B46A2"/>
    <w:rsid w:val="007B50FE"/>
    <w:rsid w:val="007B5F40"/>
    <w:rsid w:val="007B76F7"/>
    <w:rsid w:val="007C02B1"/>
    <w:rsid w:val="007C0F5C"/>
    <w:rsid w:val="007C1161"/>
    <w:rsid w:val="007C40C1"/>
    <w:rsid w:val="007C55AC"/>
    <w:rsid w:val="007C65C7"/>
    <w:rsid w:val="007D0AE4"/>
    <w:rsid w:val="007D3149"/>
    <w:rsid w:val="007D323D"/>
    <w:rsid w:val="007D4070"/>
    <w:rsid w:val="007D531D"/>
    <w:rsid w:val="007D723A"/>
    <w:rsid w:val="007E021D"/>
    <w:rsid w:val="007E0E30"/>
    <w:rsid w:val="007E4B7E"/>
    <w:rsid w:val="007E5A8E"/>
    <w:rsid w:val="007F157E"/>
    <w:rsid w:val="007F26CB"/>
    <w:rsid w:val="007F3867"/>
    <w:rsid w:val="007F3ECA"/>
    <w:rsid w:val="007F551E"/>
    <w:rsid w:val="007F5684"/>
    <w:rsid w:val="007F622B"/>
    <w:rsid w:val="007F6BB0"/>
    <w:rsid w:val="007F6EC7"/>
    <w:rsid w:val="007F7CCE"/>
    <w:rsid w:val="00804CB7"/>
    <w:rsid w:val="00811101"/>
    <w:rsid w:val="00813574"/>
    <w:rsid w:val="00813F8B"/>
    <w:rsid w:val="008166B0"/>
    <w:rsid w:val="00817495"/>
    <w:rsid w:val="00821336"/>
    <w:rsid w:val="00821353"/>
    <w:rsid w:val="00824513"/>
    <w:rsid w:val="00825E04"/>
    <w:rsid w:val="008260A4"/>
    <w:rsid w:val="008260E2"/>
    <w:rsid w:val="008324C2"/>
    <w:rsid w:val="00834202"/>
    <w:rsid w:val="00835040"/>
    <w:rsid w:val="008361B6"/>
    <w:rsid w:val="00844701"/>
    <w:rsid w:val="008449F3"/>
    <w:rsid w:val="00844A87"/>
    <w:rsid w:val="00846AA9"/>
    <w:rsid w:val="00850D53"/>
    <w:rsid w:val="00850F55"/>
    <w:rsid w:val="008635D6"/>
    <w:rsid w:val="00864DFB"/>
    <w:rsid w:val="00865170"/>
    <w:rsid w:val="0087111E"/>
    <w:rsid w:val="00874177"/>
    <w:rsid w:val="008764B7"/>
    <w:rsid w:val="00877178"/>
    <w:rsid w:val="00877A4A"/>
    <w:rsid w:val="00881B80"/>
    <w:rsid w:val="0088381C"/>
    <w:rsid w:val="0088526B"/>
    <w:rsid w:val="00885289"/>
    <w:rsid w:val="0088670D"/>
    <w:rsid w:val="008924A2"/>
    <w:rsid w:val="00894A3F"/>
    <w:rsid w:val="00896205"/>
    <w:rsid w:val="008A2563"/>
    <w:rsid w:val="008A39E0"/>
    <w:rsid w:val="008B1B20"/>
    <w:rsid w:val="008B42AB"/>
    <w:rsid w:val="008B4FB4"/>
    <w:rsid w:val="008B5C0A"/>
    <w:rsid w:val="008B61FB"/>
    <w:rsid w:val="008B6219"/>
    <w:rsid w:val="008C2F09"/>
    <w:rsid w:val="008C7D2B"/>
    <w:rsid w:val="008D4942"/>
    <w:rsid w:val="008D79E1"/>
    <w:rsid w:val="008D7CB1"/>
    <w:rsid w:val="008E2A6F"/>
    <w:rsid w:val="008E2EE4"/>
    <w:rsid w:val="008E3C12"/>
    <w:rsid w:val="008E4B71"/>
    <w:rsid w:val="008E50EE"/>
    <w:rsid w:val="008E7B80"/>
    <w:rsid w:val="008F1DA8"/>
    <w:rsid w:val="008F25DD"/>
    <w:rsid w:val="008F3017"/>
    <w:rsid w:val="008F3CE9"/>
    <w:rsid w:val="008F7EA4"/>
    <w:rsid w:val="0090744A"/>
    <w:rsid w:val="0091081C"/>
    <w:rsid w:val="00910922"/>
    <w:rsid w:val="00912C8A"/>
    <w:rsid w:val="00915B79"/>
    <w:rsid w:val="00916787"/>
    <w:rsid w:val="00916F3C"/>
    <w:rsid w:val="0092032D"/>
    <w:rsid w:val="00920AA8"/>
    <w:rsid w:val="0092175E"/>
    <w:rsid w:val="00921823"/>
    <w:rsid w:val="00922547"/>
    <w:rsid w:val="00923225"/>
    <w:rsid w:val="00925146"/>
    <w:rsid w:val="0092526C"/>
    <w:rsid w:val="00925483"/>
    <w:rsid w:val="00925704"/>
    <w:rsid w:val="0092604B"/>
    <w:rsid w:val="00926162"/>
    <w:rsid w:val="009264E2"/>
    <w:rsid w:val="00931893"/>
    <w:rsid w:val="009378DC"/>
    <w:rsid w:val="0094030A"/>
    <w:rsid w:val="00940F6C"/>
    <w:rsid w:val="00941FC5"/>
    <w:rsid w:val="009443A2"/>
    <w:rsid w:val="009456BE"/>
    <w:rsid w:val="00946E65"/>
    <w:rsid w:val="00952527"/>
    <w:rsid w:val="00954962"/>
    <w:rsid w:val="00956D38"/>
    <w:rsid w:val="009576A6"/>
    <w:rsid w:val="00960D3D"/>
    <w:rsid w:val="00965A94"/>
    <w:rsid w:val="00970C74"/>
    <w:rsid w:val="009719E9"/>
    <w:rsid w:val="009730D6"/>
    <w:rsid w:val="009763EB"/>
    <w:rsid w:val="009823C5"/>
    <w:rsid w:val="0098422A"/>
    <w:rsid w:val="00984339"/>
    <w:rsid w:val="009843D2"/>
    <w:rsid w:val="00985305"/>
    <w:rsid w:val="00990316"/>
    <w:rsid w:val="009906F4"/>
    <w:rsid w:val="009924B8"/>
    <w:rsid w:val="009948EA"/>
    <w:rsid w:val="009A0177"/>
    <w:rsid w:val="009A06FB"/>
    <w:rsid w:val="009A3D7E"/>
    <w:rsid w:val="009A63B3"/>
    <w:rsid w:val="009B250A"/>
    <w:rsid w:val="009B5909"/>
    <w:rsid w:val="009B6AF2"/>
    <w:rsid w:val="009C0467"/>
    <w:rsid w:val="009C0F7D"/>
    <w:rsid w:val="009C1BCD"/>
    <w:rsid w:val="009C2D07"/>
    <w:rsid w:val="009C5B35"/>
    <w:rsid w:val="009C7C6D"/>
    <w:rsid w:val="009D39AE"/>
    <w:rsid w:val="009D59A0"/>
    <w:rsid w:val="009D5B5D"/>
    <w:rsid w:val="009D73F4"/>
    <w:rsid w:val="009E123A"/>
    <w:rsid w:val="009E1356"/>
    <w:rsid w:val="009E14F9"/>
    <w:rsid w:val="009E31F2"/>
    <w:rsid w:val="009E34C0"/>
    <w:rsid w:val="009E3E6C"/>
    <w:rsid w:val="009F0D4A"/>
    <w:rsid w:val="009F10CF"/>
    <w:rsid w:val="009F2131"/>
    <w:rsid w:val="009F39B9"/>
    <w:rsid w:val="009F3AF1"/>
    <w:rsid w:val="009F46A9"/>
    <w:rsid w:val="009F666A"/>
    <w:rsid w:val="009F6FAF"/>
    <w:rsid w:val="00A0084A"/>
    <w:rsid w:val="00A0185B"/>
    <w:rsid w:val="00A019D6"/>
    <w:rsid w:val="00A02318"/>
    <w:rsid w:val="00A05C1F"/>
    <w:rsid w:val="00A06B16"/>
    <w:rsid w:val="00A11DEC"/>
    <w:rsid w:val="00A131CC"/>
    <w:rsid w:val="00A13A1C"/>
    <w:rsid w:val="00A17B69"/>
    <w:rsid w:val="00A22159"/>
    <w:rsid w:val="00A2437D"/>
    <w:rsid w:val="00A24C00"/>
    <w:rsid w:val="00A252EA"/>
    <w:rsid w:val="00A273EB"/>
    <w:rsid w:val="00A31540"/>
    <w:rsid w:val="00A4339A"/>
    <w:rsid w:val="00A43466"/>
    <w:rsid w:val="00A43B5B"/>
    <w:rsid w:val="00A44E89"/>
    <w:rsid w:val="00A45A4F"/>
    <w:rsid w:val="00A46DDA"/>
    <w:rsid w:val="00A46EBF"/>
    <w:rsid w:val="00A53477"/>
    <w:rsid w:val="00A53EFD"/>
    <w:rsid w:val="00A540B2"/>
    <w:rsid w:val="00A543A9"/>
    <w:rsid w:val="00A54B65"/>
    <w:rsid w:val="00A57EB5"/>
    <w:rsid w:val="00A63E3B"/>
    <w:rsid w:val="00A63FCA"/>
    <w:rsid w:val="00A64CD8"/>
    <w:rsid w:val="00A64DCF"/>
    <w:rsid w:val="00A65F70"/>
    <w:rsid w:val="00A66143"/>
    <w:rsid w:val="00A66443"/>
    <w:rsid w:val="00A675E6"/>
    <w:rsid w:val="00A7224A"/>
    <w:rsid w:val="00A73FD0"/>
    <w:rsid w:val="00A747AC"/>
    <w:rsid w:val="00A77264"/>
    <w:rsid w:val="00A772D9"/>
    <w:rsid w:val="00A82692"/>
    <w:rsid w:val="00A8415B"/>
    <w:rsid w:val="00A84CDA"/>
    <w:rsid w:val="00A87204"/>
    <w:rsid w:val="00A87DE1"/>
    <w:rsid w:val="00A9042E"/>
    <w:rsid w:val="00A9395B"/>
    <w:rsid w:val="00A959D0"/>
    <w:rsid w:val="00AA161B"/>
    <w:rsid w:val="00AA428C"/>
    <w:rsid w:val="00AA5B91"/>
    <w:rsid w:val="00AA5C71"/>
    <w:rsid w:val="00AA63ED"/>
    <w:rsid w:val="00AA657E"/>
    <w:rsid w:val="00AA6B77"/>
    <w:rsid w:val="00AB1D5F"/>
    <w:rsid w:val="00AB35DC"/>
    <w:rsid w:val="00AB69DA"/>
    <w:rsid w:val="00AB747B"/>
    <w:rsid w:val="00AB7620"/>
    <w:rsid w:val="00AC2934"/>
    <w:rsid w:val="00AC339F"/>
    <w:rsid w:val="00AC35AB"/>
    <w:rsid w:val="00AC3CBB"/>
    <w:rsid w:val="00AC4BBC"/>
    <w:rsid w:val="00AC7637"/>
    <w:rsid w:val="00AD2CCC"/>
    <w:rsid w:val="00AD3AED"/>
    <w:rsid w:val="00AD569F"/>
    <w:rsid w:val="00AE14A1"/>
    <w:rsid w:val="00AE1F6C"/>
    <w:rsid w:val="00AE345D"/>
    <w:rsid w:val="00AF01FD"/>
    <w:rsid w:val="00AF0CB3"/>
    <w:rsid w:val="00AF4116"/>
    <w:rsid w:val="00AF495D"/>
    <w:rsid w:val="00AF6242"/>
    <w:rsid w:val="00AF657E"/>
    <w:rsid w:val="00AF7F66"/>
    <w:rsid w:val="00B048C5"/>
    <w:rsid w:val="00B05451"/>
    <w:rsid w:val="00B0566A"/>
    <w:rsid w:val="00B065D6"/>
    <w:rsid w:val="00B06F34"/>
    <w:rsid w:val="00B101A9"/>
    <w:rsid w:val="00B117D9"/>
    <w:rsid w:val="00B2107B"/>
    <w:rsid w:val="00B224B8"/>
    <w:rsid w:val="00B24D88"/>
    <w:rsid w:val="00B25308"/>
    <w:rsid w:val="00B26F5D"/>
    <w:rsid w:val="00B2704E"/>
    <w:rsid w:val="00B27BF7"/>
    <w:rsid w:val="00B308FA"/>
    <w:rsid w:val="00B30963"/>
    <w:rsid w:val="00B32DB0"/>
    <w:rsid w:val="00B32F25"/>
    <w:rsid w:val="00B3483B"/>
    <w:rsid w:val="00B35D76"/>
    <w:rsid w:val="00B37676"/>
    <w:rsid w:val="00B4079C"/>
    <w:rsid w:val="00B40C64"/>
    <w:rsid w:val="00B41402"/>
    <w:rsid w:val="00B41A7A"/>
    <w:rsid w:val="00B4336A"/>
    <w:rsid w:val="00B43370"/>
    <w:rsid w:val="00B44881"/>
    <w:rsid w:val="00B453BE"/>
    <w:rsid w:val="00B46BEA"/>
    <w:rsid w:val="00B547D2"/>
    <w:rsid w:val="00B549AC"/>
    <w:rsid w:val="00B55017"/>
    <w:rsid w:val="00B57955"/>
    <w:rsid w:val="00B57F2B"/>
    <w:rsid w:val="00B6268D"/>
    <w:rsid w:val="00B66B22"/>
    <w:rsid w:val="00B673A9"/>
    <w:rsid w:val="00B675E2"/>
    <w:rsid w:val="00B71006"/>
    <w:rsid w:val="00B71A11"/>
    <w:rsid w:val="00B74488"/>
    <w:rsid w:val="00B74DAD"/>
    <w:rsid w:val="00B7714C"/>
    <w:rsid w:val="00B8580B"/>
    <w:rsid w:val="00B94778"/>
    <w:rsid w:val="00B9488D"/>
    <w:rsid w:val="00B963D9"/>
    <w:rsid w:val="00BA2874"/>
    <w:rsid w:val="00BA29EE"/>
    <w:rsid w:val="00BA49B0"/>
    <w:rsid w:val="00BA66F5"/>
    <w:rsid w:val="00BA719C"/>
    <w:rsid w:val="00BA76A7"/>
    <w:rsid w:val="00BB052E"/>
    <w:rsid w:val="00BB0E7D"/>
    <w:rsid w:val="00BB2A9B"/>
    <w:rsid w:val="00BB349B"/>
    <w:rsid w:val="00BB4A7D"/>
    <w:rsid w:val="00BB5CBA"/>
    <w:rsid w:val="00BC122D"/>
    <w:rsid w:val="00BC52CA"/>
    <w:rsid w:val="00BC715E"/>
    <w:rsid w:val="00BC72A2"/>
    <w:rsid w:val="00BD066A"/>
    <w:rsid w:val="00BD19CB"/>
    <w:rsid w:val="00BD3DD4"/>
    <w:rsid w:val="00BD58AF"/>
    <w:rsid w:val="00BD6018"/>
    <w:rsid w:val="00BD63FC"/>
    <w:rsid w:val="00BD6E8F"/>
    <w:rsid w:val="00BE00D8"/>
    <w:rsid w:val="00BE1625"/>
    <w:rsid w:val="00BE338E"/>
    <w:rsid w:val="00BE5B8E"/>
    <w:rsid w:val="00BE7632"/>
    <w:rsid w:val="00BF11DD"/>
    <w:rsid w:val="00BF62EF"/>
    <w:rsid w:val="00C0049A"/>
    <w:rsid w:val="00C0302E"/>
    <w:rsid w:val="00C03955"/>
    <w:rsid w:val="00C04A8D"/>
    <w:rsid w:val="00C06E38"/>
    <w:rsid w:val="00C107D7"/>
    <w:rsid w:val="00C12CC0"/>
    <w:rsid w:val="00C13AD7"/>
    <w:rsid w:val="00C164FA"/>
    <w:rsid w:val="00C20B74"/>
    <w:rsid w:val="00C20C8B"/>
    <w:rsid w:val="00C21C06"/>
    <w:rsid w:val="00C22512"/>
    <w:rsid w:val="00C2335B"/>
    <w:rsid w:val="00C254A7"/>
    <w:rsid w:val="00C25B3A"/>
    <w:rsid w:val="00C26B7A"/>
    <w:rsid w:val="00C26D34"/>
    <w:rsid w:val="00C3079E"/>
    <w:rsid w:val="00C30C9F"/>
    <w:rsid w:val="00C329B5"/>
    <w:rsid w:val="00C3311C"/>
    <w:rsid w:val="00C47F5E"/>
    <w:rsid w:val="00C51094"/>
    <w:rsid w:val="00C530C1"/>
    <w:rsid w:val="00C5354C"/>
    <w:rsid w:val="00C54EC6"/>
    <w:rsid w:val="00C55B01"/>
    <w:rsid w:val="00C56F4B"/>
    <w:rsid w:val="00C6360E"/>
    <w:rsid w:val="00C64281"/>
    <w:rsid w:val="00C64733"/>
    <w:rsid w:val="00C72A68"/>
    <w:rsid w:val="00C75891"/>
    <w:rsid w:val="00C81429"/>
    <w:rsid w:val="00C81B7A"/>
    <w:rsid w:val="00C81BA5"/>
    <w:rsid w:val="00C8338E"/>
    <w:rsid w:val="00C84A42"/>
    <w:rsid w:val="00C879D0"/>
    <w:rsid w:val="00C90087"/>
    <w:rsid w:val="00C90CDC"/>
    <w:rsid w:val="00C945BE"/>
    <w:rsid w:val="00C970D8"/>
    <w:rsid w:val="00CA1121"/>
    <w:rsid w:val="00CA386F"/>
    <w:rsid w:val="00CA464A"/>
    <w:rsid w:val="00CA57A6"/>
    <w:rsid w:val="00CA790D"/>
    <w:rsid w:val="00CB3873"/>
    <w:rsid w:val="00CB414A"/>
    <w:rsid w:val="00CB5492"/>
    <w:rsid w:val="00CC06E1"/>
    <w:rsid w:val="00CC642D"/>
    <w:rsid w:val="00CD1025"/>
    <w:rsid w:val="00CD336E"/>
    <w:rsid w:val="00CD418A"/>
    <w:rsid w:val="00CD5712"/>
    <w:rsid w:val="00CD5844"/>
    <w:rsid w:val="00CD5BE1"/>
    <w:rsid w:val="00CD6B6D"/>
    <w:rsid w:val="00CD7421"/>
    <w:rsid w:val="00CD7E4C"/>
    <w:rsid w:val="00CD7E62"/>
    <w:rsid w:val="00CE309B"/>
    <w:rsid w:val="00CE4293"/>
    <w:rsid w:val="00CE4315"/>
    <w:rsid w:val="00CF16E3"/>
    <w:rsid w:val="00CF216B"/>
    <w:rsid w:val="00CF4396"/>
    <w:rsid w:val="00CF62CA"/>
    <w:rsid w:val="00D00530"/>
    <w:rsid w:val="00D00C5D"/>
    <w:rsid w:val="00D022FE"/>
    <w:rsid w:val="00D02434"/>
    <w:rsid w:val="00D03DD7"/>
    <w:rsid w:val="00D06070"/>
    <w:rsid w:val="00D06A54"/>
    <w:rsid w:val="00D104B0"/>
    <w:rsid w:val="00D113A1"/>
    <w:rsid w:val="00D11509"/>
    <w:rsid w:val="00D126EE"/>
    <w:rsid w:val="00D15256"/>
    <w:rsid w:val="00D1592F"/>
    <w:rsid w:val="00D15BC8"/>
    <w:rsid w:val="00D177DF"/>
    <w:rsid w:val="00D22A00"/>
    <w:rsid w:val="00D26320"/>
    <w:rsid w:val="00D26AE2"/>
    <w:rsid w:val="00D34915"/>
    <w:rsid w:val="00D418BE"/>
    <w:rsid w:val="00D435AB"/>
    <w:rsid w:val="00D46684"/>
    <w:rsid w:val="00D4685C"/>
    <w:rsid w:val="00D46CC7"/>
    <w:rsid w:val="00D50B6D"/>
    <w:rsid w:val="00D517AE"/>
    <w:rsid w:val="00D51839"/>
    <w:rsid w:val="00D51A39"/>
    <w:rsid w:val="00D52777"/>
    <w:rsid w:val="00D53643"/>
    <w:rsid w:val="00D53F2C"/>
    <w:rsid w:val="00D54B07"/>
    <w:rsid w:val="00D54FDD"/>
    <w:rsid w:val="00D55288"/>
    <w:rsid w:val="00D569AE"/>
    <w:rsid w:val="00D577DD"/>
    <w:rsid w:val="00D62DB3"/>
    <w:rsid w:val="00D65F79"/>
    <w:rsid w:val="00D6623C"/>
    <w:rsid w:val="00D67D94"/>
    <w:rsid w:val="00D70357"/>
    <w:rsid w:val="00D708E6"/>
    <w:rsid w:val="00D83EEB"/>
    <w:rsid w:val="00D85890"/>
    <w:rsid w:val="00D873D5"/>
    <w:rsid w:val="00D90BB0"/>
    <w:rsid w:val="00D91952"/>
    <w:rsid w:val="00D919B6"/>
    <w:rsid w:val="00D92E27"/>
    <w:rsid w:val="00D94C87"/>
    <w:rsid w:val="00D95400"/>
    <w:rsid w:val="00DA0219"/>
    <w:rsid w:val="00DA274F"/>
    <w:rsid w:val="00DA2892"/>
    <w:rsid w:val="00DA2B18"/>
    <w:rsid w:val="00DA38B3"/>
    <w:rsid w:val="00DA55F2"/>
    <w:rsid w:val="00DB11B9"/>
    <w:rsid w:val="00DB14FD"/>
    <w:rsid w:val="00DB4369"/>
    <w:rsid w:val="00DB4D60"/>
    <w:rsid w:val="00DB798D"/>
    <w:rsid w:val="00DC0DDA"/>
    <w:rsid w:val="00DC3CA2"/>
    <w:rsid w:val="00DC4507"/>
    <w:rsid w:val="00DC5406"/>
    <w:rsid w:val="00DD1385"/>
    <w:rsid w:val="00DE0B03"/>
    <w:rsid w:val="00DE3342"/>
    <w:rsid w:val="00DE4D5F"/>
    <w:rsid w:val="00DE7D36"/>
    <w:rsid w:val="00DF66CD"/>
    <w:rsid w:val="00DF75E2"/>
    <w:rsid w:val="00E06427"/>
    <w:rsid w:val="00E11251"/>
    <w:rsid w:val="00E153D3"/>
    <w:rsid w:val="00E158C2"/>
    <w:rsid w:val="00E164E4"/>
    <w:rsid w:val="00E178FF"/>
    <w:rsid w:val="00E20FC4"/>
    <w:rsid w:val="00E21A52"/>
    <w:rsid w:val="00E24A23"/>
    <w:rsid w:val="00E24DCB"/>
    <w:rsid w:val="00E26805"/>
    <w:rsid w:val="00E30A5C"/>
    <w:rsid w:val="00E31E71"/>
    <w:rsid w:val="00E34500"/>
    <w:rsid w:val="00E35476"/>
    <w:rsid w:val="00E36CCB"/>
    <w:rsid w:val="00E41CC5"/>
    <w:rsid w:val="00E4213A"/>
    <w:rsid w:val="00E42FC1"/>
    <w:rsid w:val="00E43F86"/>
    <w:rsid w:val="00E46156"/>
    <w:rsid w:val="00E50AC4"/>
    <w:rsid w:val="00E5422A"/>
    <w:rsid w:val="00E5434A"/>
    <w:rsid w:val="00E569F0"/>
    <w:rsid w:val="00E628F4"/>
    <w:rsid w:val="00E67F5D"/>
    <w:rsid w:val="00E703E2"/>
    <w:rsid w:val="00E74DC5"/>
    <w:rsid w:val="00E7745C"/>
    <w:rsid w:val="00E80AC7"/>
    <w:rsid w:val="00E82342"/>
    <w:rsid w:val="00E870AC"/>
    <w:rsid w:val="00E90D58"/>
    <w:rsid w:val="00E95E0C"/>
    <w:rsid w:val="00EA4A16"/>
    <w:rsid w:val="00EA55D4"/>
    <w:rsid w:val="00EA71C7"/>
    <w:rsid w:val="00EA7C89"/>
    <w:rsid w:val="00EB0384"/>
    <w:rsid w:val="00EB2519"/>
    <w:rsid w:val="00EB2A18"/>
    <w:rsid w:val="00EB5ED0"/>
    <w:rsid w:val="00EB6E79"/>
    <w:rsid w:val="00EC1239"/>
    <w:rsid w:val="00EC3C43"/>
    <w:rsid w:val="00EC4EC5"/>
    <w:rsid w:val="00EC550B"/>
    <w:rsid w:val="00EC7A8B"/>
    <w:rsid w:val="00ED3969"/>
    <w:rsid w:val="00ED4C18"/>
    <w:rsid w:val="00ED57A2"/>
    <w:rsid w:val="00ED5B07"/>
    <w:rsid w:val="00EE0B33"/>
    <w:rsid w:val="00EE5E01"/>
    <w:rsid w:val="00EF1A58"/>
    <w:rsid w:val="00EF26C3"/>
    <w:rsid w:val="00EF4370"/>
    <w:rsid w:val="00EF4B40"/>
    <w:rsid w:val="00EF5ABC"/>
    <w:rsid w:val="00EF7053"/>
    <w:rsid w:val="00EF7A2F"/>
    <w:rsid w:val="00F02094"/>
    <w:rsid w:val="00F03295"/>
    <w:rsid w:val="00F03B8B"/>
    <w:rsid w:val="00F04592"/>
    <w:rsid w:val="00F0502C"/>
    <w:rsid w:val="00F05DA5"/>
    <w:rsid w:val="00F103AE"/>
    <w:rsid w:val="00F10FBF"/>
    <w:rsid w:val="00F11914"/>
    <w:rsid w:val="00F16F4A"/>
    <w:rsid w:val="00F22385"/>
    <w:rsid w:val="00F23033"/>
    <w:rsid w:val="00F31457"/>
    <w:rsid w:val="00F314E2"/>
    <w:rsid w:val="00F32AC0"/>
    <w:rsid w:val="00F32F24"/>
    <w:rsid w:val="00F33302"/>
    <w:rsid w:val="00F35CF3"/>
    <w:rsid w:val="00F405BE"/>
    <w:rsid w:val="00F41BC7"/>
    <w:rsid w:val="00F426B2"/>
    <w:rsid w:val="00F456E2"/>
    <w:rsid w:val="00F47AF8"/>
    <w:rsid w:val="00F54D9F"/>
    <w:rsid w:val="00F54DA3"/>
    <w:rsid w:val="00F55CD7"/>
    <w:rsid w:val="00F55D81"/>
    <w:rsid w:val="00F5702E"/>
    <w:rsid w:val="00F60281"/>
    <w:rsid w:val="00F62434"/>
    <w:rsid w:val="00F66269"/>
    <w:rsid w:val="00F6689A"/>
    <w:rsid w:val="00F70304"/>
    <w:rsid w:val="00F70678"/>
    <w:rsid w:val="00F74006"/>
    <w:rsid w:val="00F74629"/>
    <w:rsid w:val="00F76167"/>
    <w:rsid w:val="00F7749C"/>
    <w:rsid w:val="00F77CDC"/>
    <w:rsid w:val="00F80F76"/>
    <w:rsid w:val="00F81AAB"/>
    <w:rsid w:val="00F83649"/>
    <w:rsid w:val="00F83694"/>
    <w:rsid w:val="00F83C22"/>
    <w:rsid w:val="00F86247"/>
    <w:rsid w:val="00F8635E"/>
    <w:rsid w:val="00F87632"/>
    <w:rsid w:val="00F90490"/>
    <w:rsid w:val="00F919D0"/>
    <w:rsid w:val="00F91DC7"/>
    <w:rsid w:val="00F92187"/>
    <w:rsid w:val="00F94AC5"/>
    <w:rsid w:val="00F94D45"/>
    <w:rsid w:val="00F9500D"/>
    <w:rsid w:val="00F959F8"/>
    <w:rsid w:val="00FA2AB0"/>
    <w:rsid w:val="00FB154F"/>
    <w:rsid w:val="00FB55DB"/>
    <w:rsid w:val="00FC1F30"/>
    <w:rsid w:val="00FC2E97"/>
    <w:rsid w:val="00FC4629"/>
    <w:rsid w:val="00FC5852"/>
    <w:rsid w:val="00FC62DF"/>
    <w:rsid w:val="00FD038E"/>
    <w:rsid w:val="00FD070B"/>
    <w:rsid w:val="00FD1DB4"/>
    <w:rsid w:val="00FD2F37"/>
    <w:rsid w:val="00FD4582"/>
    <w:rsid w:val="00FD54DA"/>
    <w:rsid w:val="00FE1BD6"/>
    <w:rsid w:val="00FE22DB"/>
    <w:rsid w:val="00FE4979"/>
    <w:rsid w:val="00FF0A40"/>
    <w:rsid w:val="00FF6146"/>
    <w:rsid w:val="00FF673D"/>
    <w:rsid w:val="00FF7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49BF569-93A2-463D-A9A4-3786F010A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18A"/>
    <w:rPr>
      <w:rFonts w:ascii="Times New Roman" w:eastAsia="Times New Roman" w:hAnsi="Times New Roman"/>
      <w:sz w:val="28"/>
      <w:lang w:val="ro-RO" w:eastAsia="en-US"/>
    </w:rPr>
  </w:style>
  <w:style w:type="paragraph" w:styleId="Heading1">
    <w:name w:val="heading 1"/>
    <w:basedOn w:val="Normal"/>
    <w:link w:val="Heading1Char"/>
    <w:uiPriority w:val="9"/>
    <w:qFormat/>
    <w:rsid w:val="00CD418A"/>
    <w:pPr>
      <w:spacing w:before="100" w:beforeAutospacing="1" w:after="100" w:afterAutospacing="1"/>
      <w:outlineLvl w:val="0"/>
    </w:pPr>
    <w:rPr>
      <w:b/>
      <w:bCs/>
      <w:kern w:val="36"/>
      <w:sz w:val="48"/>
      <w:szCs w:val="48"/>
      <w:lang w:val="ru-RU" w:eastAsia="ru-RU"/>
    </w:rPr>
  </w:style>
  <w:style w:type="paragraph" w:styleId="Heading4">
    <w:name w:val="heading 4"/>
    <w:basedOn w:val="Normal"/>
    <w:next w:val="Normal"/>
    <w:link w:val="Heading4Char"/>
    <w:uiPriority w:val="9"/>
    <w:unhideWhenUsed/>
    <w:qFormat/>
    <w:rsid w:val="00F02094"/>
    <w:pPr>
      <w:keepNext/>
      <w:keepLines/>
      <w:spacing w:before="200"/>
      <w:outlineLvl w:val="3"/>
    </w:pPr>
    <w:rPr>
      <w:rFonts w:ascii="Cambria" w:hAnsi="Cambria"/>
      <w:b/>
      <w:bCs/>
      <w:i/>
      <w:i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D418A"/>
    <w:rPr>
      <w:rFonts w:ascii="Times New Roman" w:eastAsia="Times New Roman" w:hAnsi="Times New Roman" w:cs="Times New Roman"/>
      <w:b/>
      <w:bCs/>
      <w:kern w:val="36"/>
      <w:sz w:val="48"/>
      <w:szCs w:val="48"/>
      <w:lang w:eastAsia="ru-RU"/>
    </w:rPr>
  </w:style>
  <w:style w:type="paragraph" w:styleId="Header">
    <w:name w:val="header"/>
    <w:basedOn w:val="Normal"/>
    <w:link w:val="HeaderChar"/>
    <w:uiPriority w:val="99"/>
    <w:rsid w:val="00CD418A"/>
    <w:pPr>
      <w:tabs>
        <w:tab w:val="center" w:pos="4703"/>
        <w:tab w:val="right" w:pos="9406"/>
      </w:tabs>
    </w:pPr>
  </w:style>
  <w:style w:type="character" w:customStyle="1" w:styleId="HeaderChar">
    <w:name w:val="Header Char"/>
    <w:link w:val="Header"/>
    <w:uiPriority w:val="99"/>
    <w:rsid w:val="00CD418A"/>
    <w:rPr>
      <w:rFonts w:ascii="Times New Roman" w:eastAsia="Times New Roman" w:hAnsi="Times New Roman" w:cs="Times New Roman"/>
      <w:sz w:val="28"/>
      <w:szCs w:val="20"/>
      <w:lang w:val="ro-RO"/>
    </w:rPr>
  </w:style>
  <w:style w:type="paragraph" w:styleId="BodyTextIndent">
    <w:name w:val="Body Text Indent"/>
    <w:basedOn w:val="Normal"/>
    <w:link w:val="BodyTextIndentChar"/>
    <w:rsid w:val="00CD418A"/>
    <w:pPr>
      <w:ind w:firstLine="567"/>
    </w:pPr>
    <w:rPr>
      <w:szCs w:val="28"/>
    </w:rPr>
  </w:style>
  <w:style w:type="character" w:customStyle="1" w:styleId="BodyTextIndentChar">
    <w:name w:val="Body Text Indent Char"/>
    <w:link w:val="BodyTextIndent"/>
    <w:rsid w:val="00CD418A"/>
    <w:rPr>
      <w:rFonts w:ascii="Times New Roman" w:eastAsia="Times New Roman" w:hAnsi="Times New Roman" w:cs="Times New Roman"/>
      <w:sz w:val="28"/>
      <w:szCs w:val="28"/>
      <w:lang w:val="ro-RO"/>
    </w:rPr>
  </w:style>
  <w:style w:type="paragraph" w:styleId="BodyTextIndent2">
    <w:name w:val="Body Text Indent 2"/>
    <w:basedOn w:val="Normal"/>
    <w:link w:val="BodyTextIndent2Char"/>
    <w:rsid w:val="00CD418A"/>
    <w:pPr>
      <w:ind w:firstLine="709"/>
      <w:jc w:val="both"/>
    </w:pPr>
    <w:rPr>
      <w:szCs w:val="28"/>
    </w:rPr>
  </w:style>
  <w:style w:type="character" w:customStyle="1" w:styleId="BodyTextIndent2Char">
    <w:name w:val="Body Text Indent 2 Char"/>
    <w:link w:val="BodyTextIndent2"/>
    <w:rsid w:val="00CD418A"/>
    <w:rPr>
      <w:rFonts w:ascii="Times New Roman" w:eastAsia="Times New Roman" w:hAnsi="Times New Roman" w:cs="Times New Roman"/>
      <w:sz w:val="28"/>
      <w:szCs w:val="28"/>
      <w:lang w:val="ro-RO"/>
    </w:rPr>
  </w:style>
  <w:style w:type="paragraph" w:styleId="BodyText">
    <w:name w:val="Body Text"/>
    <w:basedOn w:val="Normal"/>
    <w:link w:val="BodyTextChar"/>
    <w:uiPriority w:val="99"/>
    <w:unhideWhenUsed/>
    <w:rsid w:val="00CD418A"/>
    <w:pPr>
      <w:spacing w:after="120"/>
    </w:pPr>
  </w:style>
  <w:style w:type="character" w:customStyle="1" w:styleId="BodyTextChar">
    <w:name w:val="Body Text Char"/>
    <w:link w:val="BodyText"/>
    <w:uiPriority w:val="99"/>
    <w:rsid w:val="00CD418A"/>
    <w:rPr>
      <w:rFonts w:ascii="Times New Roman" w:eastAsia="Times New Roman" w:hAnsi="Times New Roman" w:cs="Times New Roman"/>
      <w:sz w:val="28"/>
      <w:szCs w:val="20"/>
      <w:lang w:val="ro-RO"/>
    </w:rPr>
  </w:style>
  <w:style w:type="paragraph" w:styleId="BalloonText">
    <w:name w:val="Balloon Text"/>
    <w:basedOn w:val="Normal"/>
    <w:link w:val="BalloonTextChar"/>
    <w:uiPriority w:val="99"/>
    <w:semiHidden/>
    <w:unhideWhenUsed/>
    <w:rsid w:val="00CD418A"/>
    <w:rPr>
      <w:rFonts w:ascii="Tahoma" w:hAnsi="Tahoma" w:cs="Tahoma"/>
      <w:sz w:val="16"/>
      <w:szCs w:val="16"/>
    </w:rPr>
  </w:style>
  <w:style w:type="character" w:customStyle="1" w:styleId="BalloonTextChar">
    <w:name w:val="Balloon Text Char"/>
    <w:link w:val="BalloonText"/>
    <w:uiPriority w:val="99"/>
    <w:semiHidden/>
    <w:rsid w:val="00CD418A"/>
    <w:rPr>
      <w:rFonts w:ascii="Tahoma" w:eastAsia="Times New Roman" w:hAnsi="Tahoma" w:cs="Tahoma"/>
      <w:sz w:val="16"/>
      <w:szCs w:val="16"/>
      <w:lang w:val="ro-RO"/>
    </w:rPr>
  </w:style>
  <w:style w:type="paragraph" w:styleId="NoSpacing">
    <w:name w:val="No Spacing"/>
    <w:link w:val="NoSpacingChar"/>
    <w:uiPriority w:val="1"/>
    <w:qFormat/>
    <w:rsid w:val="00CD418A"/>
    <w:rPr>
      <w:sz w:val="22"/>
      <w:szCs w:val="22"/>
      <w:lang w:val="ru-RU" w:eastAsia="en-US"/>
    </w:rPr>
  </w:style>
  <w:style w:type="paragraph" w:styleId="NormalWeb">
    <w:name w:val="Normal (Web)"/>
    <w:basedOn w:val="Normal"/>
    <w:uiPriority w:val="99"/>
    <w:unhideWhenUsed/>
    <w:rsid w:val="00CD418A"/>
    <w:pPr>
      <w:spacing w:before="100" w:beforeAutospacing="1" w:after="100" w:afterAutospacing="1"/>
    </w:pPr>
    <w:rPr>
      <w:sz w:val="24"/>
      <w:szCs w:val="24"/>
      <w:lang w:val="ru-RU" w:eastAsia="ru-RU"/>
    </w:rPr>
  </w:style>
  <w:style w:type="paragraph" w:styleId="Footer">
    <w:name w:val="footer"/>
    <w:basedOn w:val="Normal"/>
    <w:link w:val="FooterChar"/>
    <w:uiPriority w:val="99"/>
    <w:rsid w:val="00CD418A"/>
    <w:pPr>
      <w:tabs>
        <w:tab w:val="center" w:pos="4677"/>
        <w:tab w:val="right" w:pos="9355"/>
      </w:tabs>
    </w:pPr>
    <w:rPr>
      <w:rFonts w:ascii="$Baltica" w:hAnsi="$Baltica"/>
      <w:b/>
      <w:sz w:val="24"/>
      <w:lang w:val="ru-RU" w:eastAsia="ru-RU"/>
    </w:rPr>
  </w:style>
  <w:style w:type="character" w:customStyle="1" w:styleId="FooterChar">
    <w:name w:val="Footer Char"/>
    <w:link w:val="Footer"/>
    <w:uiPriority w:val="99"/>
    <w:rsid w:val="00CD418A"/>
    <w:rPr>
      <w:rFonts w:ascii="$Baltica" w:eastAsia="Times New Roman" w:hAnsi="$Baltica" w:cs="Times New Roman"/>
      <w:b/>
      <w:sz w:val="24"/>
      <w:szCs w:val="20"/>
      <w:lang w:eastAsia="ru-RU"/>
    </w:rPr>
  </w:style>
  <w:style w:type="character" w:styleId="PageNumber">
    <w:name w:val="page number"/>
    <w:basedOn w:val="DefaultParagraphFont"/>
    <w:rsid w:val="00CD418A"/>
  </w:style>
  <w:style w:type="table" w:styleId="TableGrid">
    <w:name w:val="Table Grid"/>
    <w:basedOn w:val="TableNormal"/>
    <w:uiPriority w:val="59"/>
    <w:rsid w:val="00CD4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CD418A"/>
    <w:rPr>
      <w:color w:val="808080"/>
    </w:rPr>
  </w:style>
  <w:style w:type="character" w:styleId="Hyperlink">
    <w:name w:val="Hyperlink"/>
    <w:uiPriority w:val="99"/>
    <w:unhideWhenUsed/>
    <w:rsid w:val="00CD418A"/>
    <w:rPr>
      <w:color w:val="0000FF"/>
      <w:u w:val="single"/>
    </w:rPr>
  </w:style>
  <w:style w:type="paragraph" w:styleId="ListParagraph">
    <w:name w:val="List Paragraph"/>
    <w:basedOn w:val="Normal"/>
    <w:link w:val="ListParagraphChar"/>
    <w:uiPriority w:val="34"/>
    <w:qFormat/>
    <w:rsid w:val="00CD418A"/>
    <w:pPr>
      <w:ind w:left="720"/>
      <w:contextualSpacing/>
    </w:pPr>
  </w:style>
  <w:style w:type="character" w:customStyle="1" w:styleId="NoSpacingChar">
    <w:name w:val="No Spacing Char"/>
    <w:link w:val="NoSpacing"/>
    <w:uiPriority w:val="1"/>
    <w:locked/>
    <w:rsid w:val="00CD418A"/>
  </w:style>
  <w:style w:type="character" w:customStyle="1" w:styleId="markedcontent">
    <w:name w:val="markedcontent"/>
    <w:basedOn w:val="DefaultParagraphFont"/>
    <w:rsid w:val="00CD418A"/>
  </w:style>
  <w:style w:type="character" w:customStyle="1" w:styleId="valute">
    <w:name w:val="valute"/>
    <w:basedOn w:val="DefaultParagraphFont"/>
    <w:rsid w:val="00CD418A"/>
  </w:style>
  <w:style w:type="character" w:customStyle="1" w:styleId="nlmyear">
    <w:name w:val="nlm_year"/>
    <w:basedOn w:val="DefaultParagraphFont"/>
    <w:rsid w:val="00C81B7A"/>
  </w:style>
  <w:style w:type="character" w:customStyle="1" w:styleId="nlmedition">
    <w:name w:val="nlm_edition"/>
    <w:basedOn w:val="DefaultParagraphFont"/>
    <w:rsid w:val="00C81B7A"/>
  </w:style>
  <w:style w:type="character" w:customStyle="1" w:styleId="nlmpublisher-loc">
    <w:name w:val="nlm_publisher-loc"/>
    <w:basedOn w:val="DefaultParagraphFont"/>
    <w:rsid w:val="00C81B7A"/>
  </w:style>
  <w:style w:type="character" w:customStyle="1" w:styleId="nlmpublisher-name">
    <w:name w:val="nlm_publisher-name"/>
    <w:basedOn w:val="DefaultParagraphFont"/>
    <w:rsid w:val="00C81B7A"/>
  </w:style>
  <w:style w:type="character" w:customStyle="1" w:styleId="ref-google">
    <w:name w:val="ref-google"/>
    <w:basedOn w:val="DefaultParagraphFont"/>
    <w:rsid w:val="00C81B7A"/>
  </w:style>
  <w:style w:type="character" w:customStyle="1" w:styleId="apple-converted-space">
    <w:name w:val="apple-converted-space"/>
    <w:basedOn w:val="DefaultParagraphFont"/>
    <w:rsid w:val="00502C82"/>
  </w:style>
  <w:style w:type="character" w:customStyle="1" w:styleId="ListParagraphChar">
    <w:name w:val="List Paragraph Char"/>
    <w:link w:val="ListParagraph"/>
    <w:uiPriority w:val="34"/>
    <w:rsid w:val="001539E1"/>
    <w:rPr>
      <w:rFonts w:ascii="Times New Roman" w:eastAsia="Times New Roman" w:hAnsi="Times New Roman" w:cs="Times New Roman"/>
      <w:sz w:val="28"/>
      <w:szCs w:val="20"/>
      <w:lang w:val="ro-RO"/>
    </w:rPr>
  </w:style>
  <w:style w:type="paragraph" w:customStyle="1" w:styleId="Text">
    <w:name w:val="Text"/>
    <w:basedOn w:val="Normal"/>
    <w:link w:val="TextChar"/>
    <w:rsid w:val="001539E1"/>
    <w:rPr>
      <w:b/>
      <w:bCs/>
      <w:sz w:val="22"/>
      <w:lang w:eastAsia="ru-RU"/>
    </w:rPr>
  </w:style>
  <w:style w:type="character" w:customStyle="1" w:styleId="TextChar">
    <w:name w:val="Text Char"/>
    <w:link w:val="Text"/>
    <w:rsid w:val="001539E1"/>
    <w:rPr>
      <w:rFonts w:ascii="Times New Roman" w:eastAsia="Times New Roman" w:hAnsi="Times New Roman" w:cs="Times New Roman"/>
      <w:b/>
      <w:bCs/>
      <w:szCs w:val="20"/>
      <w:lang w:val="ro-RO" w:eastAsia="ru-RU"/>
    </w:rPr>
  </w:style>
  <w:style w:type="character" w:styleId="Emphasis">
    <w:name w:val="Emphasis"/>
    <w:uiPriority w:val="20"/>
    <w:qFormat/>
    <w:rsid w:val="009F3AF1"/>
    <w:rPr>
      <w:i/>
      <w:iCs/>
    </w:rPr>
  </w:style>
  <w:style w:type="paragraph" w:customStyle="1" w:styleId="Default">
    <w:name w:val="Default"/>
    <w:rsid w:val="0014183A"/>
    <w:pPr>
      <w:autoSpaceDE w:val="0"/>
      <w:autoSpaceDN w:val="0"/>
      <w:adjustRightInd w:val="0"/>
    </w:pPr>
    <w:rPr>
      <w:rFonts w:ascii="Times New Roman" w:hAnsi="Times New Roman"/>
      <w:color w:val="000000"/>
      <w:sz w:val="24"/>
      <w:szCs w:val="24"/>
      <w:lang w:val="ro-RO" w:eastAsia="en-US"/>
    </w:rPr>
  </w:style>
  <w:style w:type="character" w:customStyle="1" w:styleId="Heading4Char">
    <w:name w:val="Heading 4 Char"/>
    <w:link w:val="Heading4"/>
    <w:uiPriority w:val="9"/>
    <w:rsid w:val="00F02094"/>
    <w:rPr>
      <w:rFonts w:ascii="Cambria" w:eastAsia="Times New Roman" w:hAnsi="Cambria" w:cs="Times New Roman"/>
      <w:b/>
      <w:bCs/>
      <w:i/>
      <w:iCs/>
      <w:color w:val="4F81BD"/>
      <w:sz w:val="28"/>
      <w:szCs w:val="20"/>
      <w:lang w:val="ro-RO"/>
    </w:rPr>
  </w:style>
  <w:style w:type="character" w:customStyle="1" w:styleId="apple-style-span">
    <w:name w:val="apple-style-span"/>
    <w:basedOn w:val="DefaultParagraphFont"/>
    <w:rsid w:val="00F02094"/>
  </w:style>
  <w:style w:type="paragraph" w:customStyle="1" w:styleId="style5">
    <w:name w:val="style5"/>
    <w:basedOn w:val="Normal"/>
    <w:rsid w:val="00F02094"/>
    <w:pPr>
      <w:spacing w:before="100" w:beforeAutospacing="1" w:after="100" w:afterAutospacing="1"/>
    </w:pPr>
    <w:rPr>
      <w:sz w:val="24"/>
      <w:szCs w:val="24"/>
      <w:lang w:eastAsia="ro-RO"/>
    </w:rPr>
  </w:style>
  <w:style w:type="table" w:customStyle="1" w:styleId="Tabelgril1">
    <w:name w:val="Tabel grilă1"/>
    <w:basedOn w:val="TableNormal"/>
    <w:next w:val="TableGrid"/>
    <w:uiPriority w:val="59"/>
    <w:rsid w:val="00BC52CA"/>
    <w:rPr>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863077">
      <w:bodyDiv w:val="1"/>
      <w:marLeft w:val="0"/>
      <w:marRight w:val="0"/>
      <w:marTop w:val="0"/>
      <w:marBottom w:val="0"/>
      <w:divBdr>
        <w:top w:val="none" w:sz="0" w:space="0" w:color="auto"/>
        <w:left w:val="none" w:sz="0" w:space="0" w:color="auto"/>
        <w:bottom w:val="none" w:sz="0" w:space="0" w:color="auto"/>
        <w:right w:val="none" w:sz="0" w:space="0" w:color="auto"/>
      </w:divBdr>
      <w:divsChild>
        <w:div w:id="1931916">
          <w:marLeft w:val="0"/>
          <w:marRight w:val="0"/>
          <w:marTop w:val="0"/>
          <w:marBottom w:val="240"/>
          <w:divBdr>
            <w:top w:val="none" w:sz="0" w:space="0" w:color="auto"/>
            <w:left w:val="none" w:sz="0" w:space="0" w:color="auto"/>
            <w:bottom w:val="none" w:sz="0" w:space="0" w:color="auto"/>
            <w:right w:val="none" w:sz="0" w:space="0" w:color="auto"/>
          </w:divBdr>
          <w:divsChild>
            <w:div w:id="1670718913">
              <w:marLeft w:val="0"/>
              <w:marRight w:val="0"/>
              <w:marTop w:val="48"/>
              <w:marBottom w:val="180"/>
              <w:divBdr>
                <w:top w:val="none" w:sz="0" w:space="0" w:color="auto"/>
                <w:left w:val="none" w:sz="0" w:space="0" w:color="auto"/>
                <w:bottom w:val="none" w:sz="0" w:space="0" w:color="auto"/>
                <w:right w:val="none" w:sz="0" w:space="0" w:color="auto"/>
              </w:divBdr>
            </w:div>
          </w:divsChild>
        </w:div>
      </w:divsChild>
    </w:div>
    <w:div w:id="1789734929">
      <w:bodyDiv w:val="1"/>
      <w:marLeft w:val="0"/>
      <w:marRight w:val="0"/>
      <w:marTop w:val="0"/>
      <w:marBottom w:val="0"/>
      <w:divBdr>
        <w:top w:val="none" w:sz="0" w:space="0" w:color="auto"/>
        <w:left w:val="none" w:sz="0" w:space="0" w:color="auto"/>
        <w:bottom w:val="none" w:sz="0" w:space="0" w:color="auto"/>
        <w:right w:val="none" w:sz="0" w:space="0" w:color="auto"/>
      </w:divBdr>
    </w:div>
    <w:div w:id="1956211102">
      <w:bodyDiv w:val="1"/>
      <w:marLeft w:val="0"/>
      <w:marRight w:val="0"/>
      <w:marTop w:val="0"/>
      <w:marBottom w:val="0"/>
      <w:divBdr>
        <w:top w:val="none" w:sz="0" w:space="0" w:color="auto"/>
        <w:left w:val="none" w:sz="0" w:space="0" w:color="auto"/>
        <w:bottom w:val="none" w:sz="0" w:space="0" w:color="auto"/>
        <w:right w:val="none" w:sz="0" w:space="0" w:color="auto"/>
      </w:divBdr>
      <w:divsChild>
        <w:div w:id="227960755">
          <w:marLeft w:val="0"/>
          <w:marRight w:val="0"/>
          <w:marTop w:val="0"/>
          <w:marBottom w:val="0"/>
          <w:divBdr>
            <w:top w:val="none" w:sz="0" w:space="0" w:color="auto"/>
            <w:left w:val="none" w:sz="0" w:space="0" w:color="auto"/>
            <w:bottom w:val="none" w:sz="0" w:space="0" w:color="auto"/>
            <w:right w:val="none" w:sz="0" w:space="0" w:color="auto"/>
          </w:divBdr>
          <w:divsChild>
            <w:div w:id="2026246292">
              <w:marLeft w:val="0"/>
              <w:marRight w:val="0"/>
              <w:marTop w:val="0"/>
              <w:marBottom w:val="0"/>
              <w:divBdr>
                <w:top w:val="none" w:sz="0" w:space="0" w:color="auto"/>
                <w:left w:val="none" w:sz="0" w:space="0" w:color="auto"/>
                <w:bottom w:val="none" w:sz="0" w:space="0" w:color="auto"/>
                <w:right w:val="none" w:sz="0" w:space="0" w:color="auto"/>
              </w:divBdr>
              <w:divsChild>
                <w:div w:id="94558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93950">
          <w:marLeft w:val="0"/>
          <w:marRight w:val="0"/>
          <w:marTop w:val="0"/>
          <w:marBottom w:val="0"/>
          <w:divBdr>
            <w:top w:val="none" w:sz="0" w:space="0" w:color="auto"/>
            <w:left w:val="none" w:sz="0" w:space="0" w:color="auto"/>
            <w:bottom w:val="none" w:sz="0" w:space="0" w:color="auto"/>
            <w:right w:val="none" w:sz="0" w:space="0" w:color="auto"/>
          </w:divBdr>
          <w:divsChild>
            <w:div w:id="1501506661">
              <w:marLeft w:val="0"/>
              <w:marRight w:val="0"/>
              <w:marTop w:val="0"/>
              <w:marBottom w:val="0"/>
              <w:divBdr>
                <w:top w:val="none" w:sz="0" w:space="0" w:color="auto"/>
                <w:left w:val="none" w:sz="0" w:space="0" w:color="auto"/>
                <w:bottom w:val="none" w:sz="0" w:space="0" w:color="auto"/>
                <w:right w:val="none" w:sz="0" w:space="0" w:color="auto"/>
              </w:divBdr>
              <w:divsChild>
                <w:div w:id="154994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windows-125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432B33-9A83-4E0B-967F-E929BFAB2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5105</Words>
  <Characters>29100</Characters>
  <Application>Microsoft Office Word</Application>
  <DocSecurity>4</DocSecurity>
  <Lines>242</Lines>
  <Paragraphs>68</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34137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cp:lastModifiedBy>cloudconvert_6</cp:lastModifiedBy>
  <cp:revision>2</cp:revision>
  <cp:lastPrinted>2022-04-26T07:28:00Z</cp:lastPrinted>
  <dcterms:created xsi:type="dcterms:W3CDTF">2025-01-15T08:35:00Z</dcterms:created>
  <dcterms:modified xsi:type="dcterms:W3CDTF">2025-01-15T08:35:00Z</dcterms:modified>
</cp:coreProperties>
</file>