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065" w:rsidRPr="00FE4065" w:rsidRDefault="00FE4065" w:rsidP="00FE4065">
      <w:pPr>
        <w:spacing w:after="0" w:line="240" w:lineRule="auto"/>
        <w:ind w:left="-720"/>
        <w:jc w:val="center"/>
        <w:rPr>
          <w:rFonts w:ascii="Times New Roman" w:eastAsia="Times New Roman" w:hAnsi="Times New Roman" w:cs="Times New Roman"/>
          <w:b/>
          <w:sz w:val="32"/>
          <w:szCs w:val="32"/>
          <w:lang w:val="ro-MO" w:eastAsia="ru-RU"/>
        </w:rPr>
      </w:pPr>
      <w:r w:rsidRPr="00FE4065">
        <w:rPr>
          <w:rFonts w:ascii="Times New Roman" w:eastAsia="Times New Roman" w:hAnsi="Times New Roman" w:cs="Times New Roman"/>
          <w:b/>
          <w:sz w:val="32"/>
          <w:szCs w:val="32"/>
          <w:lang w:val="ro-MO" w:eastAsia="ru-RU"/>
        </w:rPr>
        <w:t>Regulamentul</w:t>
      </w: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r w:rsidRPr="00FE4065">
        <w:rPr>
          <w:rFonts w:ascii="Times New Roman" w:eastAsia="Times New Roman" w:hAnsi="Times New Roman" w:cs="Times New Roman"/>
          <w:b/>
          <w:sz w:val="28"/>
          <w:szCs w:val="28"/>
          <w:lang w:val="ro-MO" w:eastAsia="ru-RU"/>
        </w:rPr>
        <w:t xml:space="preserve">cu privire la organizarea şi funcţionarea ghişeului unic în domeniul </w:t>
      </w: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r w:rsidRPr="00FE4065">
        <w:rPr>
          <w:rFonts w:ascii="Times New Roman" w:eastAsia="Times New Roman" w:hAnsi="Times New Roman" w:cs="Times New Roman"/>
          <w:b/>
          <w:sz w:val="28"/>
          <w:szCs w:val="28"/>
          <w:lang w:val="ro-MO" w:eastAsia="ru-RU"/>
        </w:rPr>
        <w:t>autorizării activităţii  în baza patentei de întreprinzător</w:t>
      </w:r>
    </w:p>
    <w:p w:rsidR="00FE4065" w:rsidRPr="00FE4065" w:rsidRDefault="00FE4065" w:rsidP="00FE4065">
      <w:pPr>
        <w:spacing w:after="0" w:line="240" w:lineRule="auto"/>
        <w:ind w:left="-720"/>
        <w:jc w:val="center"/>
        <w:rPr>
          <w:rFonts w:ascii="Times New Roman" w:eastAsia="Times New Roman" w:hAnsi="Times New Roman" w:cs="Times New Roman"/>
          <w:sz w:val="28"/>
          <w:szCs w:val="28"/>
          <w:lang w:val="ro-MO" w:eastAsia="ru-RU"/>
        </w:rPr>
      </w:pP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r w:rsidRPr="00FE4065">
        <w:rPr>
          <w:rFonts w:ascii="Times New Roman" w:eastAsia="Times New Roman" w:hAnsi="Times New Roman" w:cs="Times New Roman"/>
          <w:b/>
          <w:sz w:val="28"/>
          <w:szCs w:val="28"/>
          <w:lang w:val="ro-MO" w:eastAsia="ru-RU"/>
        </w:rPr>
        <w:t>Capitolul I</w:t>
      </w: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r w:rsidRPr="00FE4065">
        <w:rPr>
          <w:rFonts w:ascii="Times New Roman" w:eastAsia="Times New Roman" w:hAnsi="Times New Roman" w:cs="Times New Roman"/>
          <w:b/>
          <w:sz w:val="28"/>
          <w:szCs w:val="28"/>
          <w:lang w:val="ro-MO" w:eastAsia="ru-RU"/>
        </w:rPr>
        <w:t>Dispoziţii generale</w:t>
      </w:r>
    </w:p>
    <w:p w:rsidR="00FE4065" w:rsidRPr="00FE4065" w:rsidRDefault="00FE4065" w:rsidP="00FE4065">
      <w:pPr>
        <w:spacing w:after="0" w:line="240" w:lineRule="auto"/>
        <w:jc w:val="both"/>
        <w:rPr>
          <w:rFonts w:ascii="Times New Roman" w:eastAsia="Times New Roman" w:hAnsi="Times New Roman" w:cs="Times New Roman"/>
          <w:sz w:val="28"/>
          <w:szCs w:val="28"/>
          <w:lang w:val="ro-MO" w:eastAsia="ru-RU"/>
        </w:rPr>
      </w:pP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1. Regulamentul cu privire la organizarea şi funcţionarea ghişeului unic în domeniul autorizării activităţii de întreprinzător în baza patentei de întreprinzător (în continuare – Regulament) este elaborat în vederea eficientizării procedurii de eliberare şi de prelungire  a patentelor de întreprinzător.</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2. Ghişeul unic în domeniul autorizării activităţii în baza patentei de întreprinzător (în continuare - Ghişeu unic) reprezintă un mecanism care permite solicitantului/deţinătorului  patentei de întreprinzător de a se adresa Inspectoratului Fiscal de Stat teritorial (în continuare – IFS teritorial), în vederea primirii sau prelungirii patentei de întreprinzător, fără  a fi necesară  prezentarea documentelor corespunzătoare prin intermediul cărora se confirmă achitarea contribuţiilor de asigur</w:t>
      </w:r>
      <w:proofErr w:type="spellStart"/>
      <w:r w:rsidRPr="00FE4065">
        <w:rPr>
          <w:rFonts w:ascii="Times New Roman" w:eastAsia="Times New Roman" w:hAnsi="Times New Roman" w:cs="Times New Roman"/>
          <w:sz w:val="28"/>
          <w:szCs w:val="28"/>
          <w:lang w:eastAsia="ru-RU"/>
        </w:rPr>
        <w:t>ări</w:t>
      </w:r>
      <w:proofErr w:type="spellEnd"/>
      <w:r w:rsidRPr="00FE4065">
        <w:rPr>
          <w:rFonts w:ascii="Times New Roman" w:eastAsia="Times New Roman" w:hAnsi="Times New Roman" w:cs="Times New Roman"/>
          <w:sz w:val="28"/>
          <w:szCs w:val="28"/>
          <w:lang w:val="ro-MO" w:eastAsia="ru-RU"/>
        </w:rPr>
        <w:t xml:space="preserve"> sociale de stat obligatorii şi a primelor de asigurare de asistenţă medicală de la structurile teritoriale ale Casei Naţionale de Asigurări Sociale şi agenţiile teritoriale ale Companiei Naţionale de Asigurări în Medicină. </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 xml:space="preserve">3. IFS teritoriale au obligaţia de a coordona cu structurile teritoriale ale Casei Naţionale de Asigurări Sociale şi agenţiile teritoriale ale Companiei Naţionale de Asigurări în Medicină întrunirea de către solicitantul/titularul patentei a condiţiilor necesare ce ţin de achitarea contribuţiilor de asigurări sociale de stat obligatorii şi a primelor de asigurare de </w:t>
      </w:r>
      <w:proofErr w:type="spellStart"/>
      <w:r w:rsidRPr="00FE4065">
        <w:rPr>
          <w:rFonts w:ascii="Times New Roman" w:eastAsia="Times New Roman" w:hAnsi="Times New Roman" w:cs="Times New Roman"/>
          <w:sz w:val="28"/>
          <w:szCs w:val="28"/>
          <w:lang w:val="ro-MO" w:eastAsia="ru-RU"/>
        </w:rPr>
        <w:t>asisten</w:t>
      </w:r>
      <w:proofErr w:type="spellEnd"/>
      <w:r w:rsidRPr="00FE4065">
        <w:rPr>
          <w:rFonts w:ascii="Times New Roman" w:eastAsia="Times New Roman" w:hAnsi="Times New Roman" w:cs="Times New Roman"/>
          <w:sz w:val="28"/>
          <w:szCs w:val="28"/>
          <w:lang w:eastAsia="ru-RU"/>
        </w:rPr>
        <w:t>ţ</w:t>
      </w:r>
      <w:r w:rsidRPr="00FE4065">
        <w:rPr>
          <w:rFonts w:ascii="Times New Roman" w:eastAsia="Times New Roman" w:hAnsi="Times New Roman" w:cs="Times New Roman"/>
          <w:sz w:val="28"/>
          <w:szCs w:val="28"/>
          <w:lang w:val="ro-MO" w:eastAsia="ru-RU"/>
        </w:rPr>
        <w:t>ă medicală, în vederea eliberării sau prelungirii patentei de întreprinzător.</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 xml:space="preserve">4. Prevederile prezentului Regulament nu se </w:t>
      </w:r>
      <w:proofErr w:type="spellStart"/>
      <w:r w:rsidRPr="00FE4065">
        <w:rPr>
          <w:rFonts w:ascii="Times New Roman" w:eastAsia="Times New Roman" w:hAnsi="Times New Roman" w:cs="Times New Roman"/>
          <w:sz w:val="28"/>
          <w:szCs w:val="28"/>
          <w:lang w:val="ro-MO" w:eastAsia="ru-RU"/>
        </w:rPr>
        <w:t>răsfrîng</w:t>
      </w:r>
      <w:proofErr w:type="spellEnd"/>
      <w:r w:rsidRPr="00FE4065">
        <w:rPr>
          <w:rFonts w:ascii="Times New Roman" w:eastAsia="Times New Roman" w:hAnsi="Times New Roman" w:cs="Times New Roman"/>
          <w:sz w:val="28"/>
          <w:szCs w:val="28"/>
          <w:lang w:val="ro-MO" w:eastAsia="ru-RU"/>
        </w:rPr>
        <w:t xml:space="preserve"> asupra procedurii de eliberare sau de prelungire a patentei de întreprinzător, stabilite de Legea nr. 93 din 15.07.1998  cu privire la patenta de întreprinzător:</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a) aplicate de autorităţile administraţiei publice locale;</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b) în condiţiile în care solicitantul/deţinătorul patentei de întreprinzător doreşte să obţină/să-i fie prelungită patenta în afara mecanismului de ghişeu unic, prin aplicarea procedurii reglementate de cadrul legal anterior instituirii ghişeului.</w:t>
      </w: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r w:rsidRPr="00FE4065">
        <w:rPr>
          <w:rFonts w:ascii="Times New Roman" w:eastAsia="Times New Roman" w:hAnsi="Times New Roman" w:cs="Times New Roman"/>
          <w:b/>
          <w:sz w:val="28"/>
          <w:szCs w:val="28"/>
          <w:lang w:val="ro-MO" w:eastAsia="ru-RU"/>
        </w:rPr>
        <w:t>Capitolul II</w:t>
      </w: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r w:rsidRPr="00FE4065">
        <w:rPr>
          <w:rFonts w:ascii="Times New Roman" w:eastAsia="Times New Roman" w:hAnsi="Times New Roman" w:cs="Times New Roman"/>
          <w:b/>
          <w:sz w:val="28"/>
          <w:szCs w:val="28"/>
          <w:lang w:val="ro-MO" w:eastAsia="ru-RU"/>
        </w:rPr>
        <w:t>Organizarea activităţii Ghişeului unic</w:t>
      </w:r>
    </w:p>
    <w:p w:rsidR="00FE4065" w:rsidRPr="00FE4065" w:rsidRDefault="00FE4065" w:rsidP="00FE4065">
      <w:pPr>
        <w:spacing w:after="0" w:line="240" w:lineRule="auto"/>
        <w:ind w:left="-720"/>
        <w:jc w:val="center"/>
        <w:rPr>
          <w:rFonts w:ascii="Times New Roman" w:eastAsia="Times New Roman" w:hAnsi="Times New Roman" w:cs="Times New Roman"/>
          <w:sz w:val="28"/>
          <w:szCs w:val="28"/>
          <w:lang w:val="ro-MO" w:eastAsia="ru-RU"/>
        </w:rPr>
      </w:pP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 xml:space="preserve">5. Activitatea Ghişeului unic este organizată de către IFS teritoriale în temeiul prevederilor Legii nr. 93 din 15.07.1998 cu privire la patenta de întreprinzător şi prezentului Regulament. </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6. Activitatea Ghişeului unic se desfăşoară în regimul programului de activitate a IFS teritoriale şi este asigurată de funcţionarii fiscali, numiţi de către şefii IFS teritoriale responsabili de administrarea taxei pentru patenta de întreprinzător.</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lastRenderedPageBreak/>
        <w:t>7. Funcţionarii fiscali, împuterniciţi cu funcţii de asigurare a activităţii Ghişeului unic, efectuează următoarele acţiuni:</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a) informează solicitantul/deţinătorul patentei de întreprinzător cu privire la procedura de depunere şi examinare a cererii de eliberare sau de prelungire a acesteia, setul de acte ce urmează a fi prezentate împreună cu cererea, modul de coordonare cu structurile teritoriale ale Casei Naţionale de Asigurări Sociale şi agenţiile teritoriale ale Companiei Naţionale de Asigurări în Medicină a întrunirii de către solicitantul/titularul patentei a condiţiilor necesare ce ţin de achitarea contribuţiilor de asigurări sociale de stat obligatorii şi a primelor de asigurare de asistenţă medicală, în vederea eliberării sau prelungirii patentei de întreprinzător, inclusiv cu privire la  termenul de eliberare sau de prelungire a patentei;</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b) recepţionează cererea de eliberare sau de prelungire a patentei de întreprinzător;</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c) verifică corectitudinea şi completitudinea îndeplinirii cererii solicitantului/titularului patentei;</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d) stabileşte plenitudinea actelor anexate la cererea solicitantului/titularului patentei;</w:t>
      </w:r>
    </w:p>
    <w:p w:rsidR="00FE4065" w:rsidRPr="00FE4065" w:rsidRDefault="00FE4065" w:rsidP="00FE4065">
      <w:pPr>
        <w:spacing w:after="0" w:line="240" w:lineRule="auto"/>
        <w:ind w:left="-720"/>
        <w:jc w:val="both"/>
        <w:rPr>
          <w:rFonts w:ascii="Times New Roman" w:eastAsia="Times New Roman" w:hAnsi="Times New Roman" w:cs="Times New Roman"/>
          <w:color w:val="FF0000"/>
          <w:sz w:val="28"/>
          <w:szCs w:val="28"/>
          <w:lang w:val="ro-MO" w:eastAsia="ru-RU"/>
        </w:rPr>
      </w:pPr>
      <w:r w:rsidRPr="00FE4065">
        <w:rPr>
          <w:rFonts w:ascii="Times New Roman" w:eastAsia="Times New Roman" w:hAnsi="Times New Roman" w:cs="Times New Roman"/>
          <w:sz w:val="28"/>
          <w:szCs w:val="28"/>
          <w:lang w:val="ro-MO" w:eastAsia="ru-RU"/>
        </w:rPr>
        <w:t xml:space="preserve">e) acceptă sau restituie cererea de eliberare a patentei de întreprinzător sau de prelungire a termenului ei de valabilitate; </w:t>
      </w:r>
    </w:p>
    <w:p w:rsidR="00FE4065" w:rsidRPr="00FE4065" w:rsidRDefault="00FE4065" w:rsidP="00FE4065">
      <w:pPr>
        <w:spacing w:after="0" w:line="240" w:lineRule="auto"/>
        <w:ind w:left="-720"/>
        <w:jc w:val="both"/>
        <w:rPr>
          <w:rFonts w:ascii="Times New Roman" w:eastAsia="Times New Roman" w:hAnsi="Times New Roman" w:cs="Times New Roman"/>
          <w:color w:val="FF0000"/>
          <w:sz w:val="28"/>
          <w:szCs w:val="28"/>
          <w:lang w:val="ro-MO" w:eastAsia="ru-RU"/>
        </w:rPr>
      </w:pPr>
      <w:r w:rsidRPr="00FE4065">
        <w:rPr>
          <w:rFonts w:ascii="Times New Roman" w:eastAsia="Times New Roman" w:hAnsi="Times New Roman" w:cs="Times New Roman"/>
          <w:sz w:val="28"/>
          <w:szCs w:val="28"/>
          <w:lang w:val="ro-MO" w:eastAsia="ru-RU"/>
        </w:rPr>
        <w:t>f)</w:t>
      </w:r>
      <w:r w:rsidRPr="00FE4065">
        <w:rPr>
          <w:rFonts w:ascii="Times New Roman" w:eastAsia="Times New Roman" w:hAnsi="Times New Roman" w:cs="Times New Roman"/>
          <w:color w:val="FF0000"/>
          <w:sz w:val="28"/>
          <w:szCs w:val="28"/>
          <w:lang w:val="ro-MO" w:eastAsia="ru-RU"/>
        </w:rPr>
        <w:t xml:space="preserve"> </w:t>
      </w:r>
      <w:r w:rsidRPr="00FE4065">
        <w:rPr>
          <w:rFonts w:ascii="Times New Roman" w:eastAsia="Times New Roman" w:hAnsi="Times New Roman" w:cs="Times New Roman"/>
          <w:sz w:val="28"/>
          <w:szCs w:val="28"/>
          <w:lang w:val="ro-MO" w:eastAsia="ru-RU"/>
        </w:rPr>
        <w:t>scanează şi transmite cererea de eliberare sau de prelungire a patentei de întreprinzător acceptată, în aceeaşi zi, structurii teritoriale a Casei Naţionale de Asigurări Sociale şi agenţiei teritoriale a Companiei Naţionale de Asigurări în Medicină de la domiciliul solicitantului/deţinătorului patentei, în vederea coordonării întrunirii de către solicitantul/titularul patentei a condiţiilor necesare ce ţin de achitarea contribuţiilor de asigurări sociale de stat obligatorii şi a primelor de asigurare de asistenţă medicală, în vederea eliberării sau prelungirii ulterioare a patentei;</w:t>
      </w:r>
    </w:p>
    <w:p w:rsidR="00FE4065" w:rsidRPr="00FE4065" w:rsidRDefault="00FE4065" w:rsidP="00FE4065">
      <w:pPr>
        <w:spacing w:after="0" w:line="240" w:lineRule="auto"/>
        <w:ind w:left="-720"/>
        <w:jc w:val="both"/>
        <w:rPr>
          <w:rFonts w:ascii="Times New Roman" w:eastAsia="Times New Roman" w:hAnsi="Times New Roman" w:cs="Times New Roman"/>
          <w:color w:val="FF0000"/>
          <w:sz w:val="28"/>
          <w:szCs w:val="28"/>
          <w:lang w:val="ro-MO" w:eastAsia="ru-RU"/>
        </w:rPr>
      </w:pPr>
      <w:r w:rsidRPr="00FE4065">
        <w:rPr>
          <w:rFonts w:ascii="Times New Roman" w:eastAsia="Times New Roman" w:hAnsi="Times New Roman" w:cs="Times New Roman"/>
          <w:sz w:val="28"/>
          <w:szCs w:val="28"/>
          <w:lang w:val="ro-MO" w:eastAsia="ru-RU"/>
        </w:rPr>
        <w:t>g)</w:t>
      </w:r>
      <w:r w:rsidRPr="00FE4065">
        <w:rPr>
          <w:rFonts w:ascii="Times New Roman" w:eastAsia="Times New Roman" w:hAnsi="Times New Roman" w:cs="Times New Roman"/>
          <w:color w:val="FF0000"/>
          <w:sz w:val="28"/>
          <w:szCs w:val="28"/>
          <w:lang w:val="ro-MO" w:eastAsia="ru-RU"/>
        </w:rPr>
        <w:t xml:space="preserve"> </w:t>
      </w:r>
      <w:r w:rsidRPr="00FE4065">
        <w:rPr>
          <w:rFonts w:ascii="Times New Roman" w:eastAsia="Times New Roman" w:hAnsi="Times New Roman" w:cs="Times New Roman"/>
          <w:sz w:val="28"/>
          <w:szCs w:val="28"/>
          <w:lang w:val="ro-MO" w:eastAsia="ru-RU"/>
        </w:rPr>
        <w:t>asigură integritatea şi protecţia informaţiei procesate, transmise şi celei recepţionate  de la structurile teritoriale ale Casei Naţionale de Asigurări Sociale şi agenţiile teritoriale ale Companiei Naţionale de Asigurări în</w:t>
      </w:r>
      <w:bookmarkStart w:id="0" w:name="_GoBack"/>
      <w:bookmarkEnd w:id="0"/>
      <w:r w:rsidRPr="00FE4065">
        <w:rPr>
          <w:rFonts w:ascii="Times New Roman" w:eastAsia="Times New Roman" w:hAnsi="Times New Roman" w:cs="Times New Roman"/>
          <w:sz w:val="28"/>
          <w:szCs w:val="28"/>
          <w:lang w:val="ro-MO" w:eastAsia="ru-RU"/>
        </w:rPr>
        <w:t xml:space="preserve"> Medicină prin intermediul Ghişeului unic;</w:t>
      </w:r>
    </w:p>
    <w:p w:rsidR="00FE4065" w:rsidRPr="00FE4065" w:rsidRDefault="00FE4065" w:rsidP="00FE4065">
      <w:pPr>
        <w:spacing w:after="0" w:line="240" w:lineRule="auto"/>
        <w:ind w:left="-720"/>
        <w:jc w:val="both"/>
        <w:rPr>
          <w:rFonts w:ascii="Times New Roman" w:eastAsia="Times New Roman" w:hAnsi="Times New Roman" w:cs="Times New Roman"/>
          <w:color w:val="FF0000"/>
          <w:sz w:val="28"/>
          <w:szCs w:val="28"/>
          <w:lang w:val="ro-MO" w:eastAsia="ru-RU"/>
        </w:rPr>
      </w:pPr>
      <w:r w:rsidRPr="00FE4065">
        <w:rPr>
          <w:rFonts w:ascii="Times New Roman" w:eastAsia="Times New Roman" w:hAnsi="Times New Roman" w:cs="Times New Roman"/>
          <w:sz w:val="28"/>
          <w:szCs w:val="28"/>
          <w:lang w:val="ro-MO" w:eastAsia="ru-RU"/>
        </w:rPr>
        <w:t>h)</w:t>
      </w:r>
      <w:r w:rsidRPr="00FE4065">
        <w:rPr>
          <w:rFonts w:ascii="Times New Roman" w:eastAsia="Times New Roman" w:hAnsi="Times New Roman" w:cs="Times New Roman"/>
          <w:color w:val="FF0000"/>
          <w:sz w:val="28"/>
          <w:szCs w:val="28"/>
          <w:lang w:val="ro-MO" w:eastAsia="ru-RU"/>
        </w:rPr>
        <w:t xml:space="preserve"> </w:t>
      </w:r>
      <w:r w:rsidRPr="00FE4065">
        <w:rPr>
          <w:rFonts w:ascii="Times New Roman" w:eastAsia="Times New Roman" w:hAnsi="Times New Roman" w:cs="Times New Roman"/>
          <w:sz w:val="28"/>
          <w:szCs w:val="28"/>
          <w:lang w:val="ro-MO" w:eastAsia="ru-RU"/>
        </w:rPr>
        <w:t>eliberează sau prelungeşte patenta de întreprinzător dacă, în urma coordonărilor corespunzătoare cu structurile teritoriale ale Casei Naţionale de Asigurări Sociale şi agenţiile teritoriale ale Companiei Naţionale de Asigurări în Medicină,  sunt întrunite toate condiţiile necesare în acest sens.</w:t>
      </w:r>
    </w:p>
    <w:p w:rsidR="00FE4065" w:rsidRPr="00FE4065" w:rsidRDefault="00FE4065" w:rsidP="00FE4065">
      <w:pPr>
        <w:spacing w:after="0" w:line="240" w:lineRule="auto"/>
        <w:jc w:val="both"/>
        <w:rPr>
          <w:rFonts w:ascii="Times New Roman" w:eastAsia="Times New Roman" w:hAnsi="Times New Roman" w:cs="Times New Roman"/>
          <w:sz w:val="28"/>
          <w:szCs w:val="28"/>
          <w:lang w:val="ro-MO" w:eastAsia="ru-RU"/>
        </w:rPr>
      </w:pP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r w:rsidRPr="00FE4065">
        <w:rPr>
          <w:rFonts w:ascii="Times New Roman" w:eastAsia="Times New Roman" w:hAnsi="Times New Roman" w:cs="Times New Roman"/>
          <w:b/>
          <w:sz w:val="28"/>
          <w:szCs w:val="28"/>
          <w:lang w:val="ro-MO" w:eastAsia="ru-RU"/>
        </w:rPr>
        <w:t>Capitolul III</w:t>
      </w: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r w:rsidRPr="00FE4065">
        <w:rPr>
          <w:rFonts w:ascii="Times New Roman" w:eastAsia="Times New Roman" w:hAnsi="Times New Roman" w:cs="Times New Roman"/>
          <w:b/>
          <w:sz w:val="28"/>
          <w:szCs w:val="28"/>
          <w:lang w:val="ro-MO" w:eastAsia="ru-RU"/>
        </w:rPr>
        <w:t>Depunerea cererii de eliberare sau de prelungire a patentei de întreprinzător</w:t>
      </w:r>
    </w:p>
    <w:p w:rsidR="00FE4065" w:rsidRPr="00FE4065" w:rsidRDefault="00FE4065" w:rsidP="00FE4065">
      <w:pPr>
        <w:spacing w:after="0" w:line="240" w:lineRule="auto"/>
        <w:rPr>
          <w:rFonts w:ascii="Times New Roman" w:eastAsia="Times New Roman" w:hAnsi="Times New Roman" w:cs="Times New Roman"/>
          <w:b/>
          <w:sz w:val="28"/>
          <w:szCs w:val="28"/>
          <w:lang w:val="ro-MO" w:eastAsia="ru-RU"/>
        </w:rPr>
      </w:pP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8. Cererea de eliberare sau de prelungire a patentei de întreprinzător se depune la Ghişeul unic din cadrul IFS teritorial în raza administrativă a căruia:</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sz w:val="28"/>
          <w:szCs w:val="28"/>
          <w:lang w:val="ro-MO" w:eastAsia="ru-RU"/>
        </w:rPr>
        <w:t xml:space="preserve">a) solicitantul </w:t>
      </w:r>
      <w:r w:rsidRPr="00FE4065">
        <w:rPr>
          <w:rFonts w:ascii="Times New Roman" w:eastAsia="Times New Roman" w:hAnsi="Times New Roman" w:cs="Times New Roman"/>
          <w:color w:val="000000"/>
          <w:sz w:val="28"/>
          <w:szCs w:val="28"/>
          <w:lang w:val="ro-MO" w:eastAsia="ru-RU"/>
        </w:rPr>
        <w:t>îşi are domiciliul;</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color w:val="000000"/>
          <w:sz w:val="28"/>
          <w:szCs w:val="28"/>
          <w:lang w:val="ro-MO" w:eastAsia="ru-RU"/>
        </w:rPr>
        <w:t xml:space="preserve">b) solicitantul/deţinătorul patentei doreşte să desfăşoare/desfăşoară activitatea. </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color w:val="000000"/>
          <w:sz w:val="28"/>
          <w:szCs w:val="28"/>
          <w:lang w:val="ro-MO" w:eastAsia="ru-RU"/>
        </w:rPr>
        <w:t>9. În cerere se indică:</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color w:val="000000"/>
          <w:sz w:val="28"/>
          <w:szCs w:val="28"/>
          <w:lang w:val="ro-MO" w:eastAsia="ru-RU"/>
        </w:rPr>
        <w:t>a) prenumele, numele şi domiciliul solicitantului/deţinătorului patentei;</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color w:val="000000"/>
          <w:sz w:val="28"/>
          <w:szCs w:val="28"/>
          <w:lang w:val="ro-MO" w:eastAsia="ru-RU"/>
        </w:rPr>
        <w:lastRenderedPageBreak/>
        <w:t>b) genul de activitate de întreprinzător pentru exercitarea căreia se solicită eliberarea sau prelungirea patentei;</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color w:val="000000"/>
          <w:sz w:val="28"/>
          <w:szCs w:val="28"/>
          <w:lang w:val="ro-MO" w:eastAsia="ru-RU"/>
        </w:rPr>
        <w:t>c) durata patentei;</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color w:val="000000"/>
          <w:sz w:val="28"/>
          <w:szCs w:val="28"/>
          <w:lang w:val="ro-MO" w:eastAsia="ru-RU"/>
        </w:rPr>
        <w:t>d) tipul mijlocului de transport şi numărul de înmatriculare al acestuia, dacă se prevede că acest mijloc de transport va fi utilizat la desfăşurarea activităţii menţionate.</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color w:val="000000"/>
          <w:sz w:val="28"/>
          <w:szCs w:val="28"/>
          <w:lang w:val="ro-MO" w:eastAsia="ru-RU"/>
        </w:rPr>
        <w:t>10. La cerere se anexează:</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color w:val="000000"/>
          <w:sz w:val="28"/>
          <w:szCs w:val="28"/>
          <w:lang w:val="ro-MO" w:eastAsia="ru-RU"/>
        </w:rPr>
        <w:t>a) două fotografii ale solicitantului de mărimea 3x4;</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color w:val="000000"/>
          <w:sz w:val="28"/>
          <w:szCs w:val="28"/>
          <w:lang w:val="ro-MO" w:eastAsia="ru-RU"/>
        </w:rPr>
        <w:t>b) copia de pe diplomă sau de pe alt act privind studiile ce confirmă nivelul de calificare necesar desfăşurării genului de activitate respectiv  - în cazul în care se solicită eliberarea sau prelungirea patentei de întreprinzător pentru unul din genurile de activitate enumerate la poziţiile 2.5, 2.6, 2.12, 2.13, 2.14, 2.15 şi 2.16 din Anexa la Legea nr. 93 din 15.07.1998 cu privire la patenta de întreprinzător;</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color w:val="000000"/>
          <w:sz w:val="28"/>
          <w:szCs w:val="28"/>
          <w:lang w:val="ro-MO" w:eastAsia="ru-RU"/>
        </w:rPr>
        <w:t xml:space="preserve">c) </w:t>
      </w:r>
      <w:r w:rsidRPr="00FE4065">
        <w:rPr>
          <w:rFonts w:ascii="Times New Roman" w:eastAsia="Times New Roman" w:hAnsi="Times New Roman" w:cs="Times New Roman"/>
          <w:sz w:val="28"/>
          <w:szCs w:val="28"/>
          <w:lang w:val="ro-MO" w:eastAsia="ru-RU"/>
        </w:rPr>
        <w:t>autorizaţiei</w:t>
      </w:r>
      <w:r w:rsidRPr="00FE4065">
        <w:rPr>
          <w:rFonts w:ascii="Times New Roman" w:eastAsia="Times New Roman" w:hAnsi="Times New Roman" w:cs="Times New Roman"/>
          <w:color w:val="000000"/>
          <w:sz w:val="28"/>
          <w:szCs w:val="28"/>
          <w:lang w:val="ro-MO" w:eastAsia="ru-RU"/>
        </w:rPr>
        <w:t xml:space="preserve"> de funcţionare eliberată de autoritatea administraţiei publice locale - în cazul în care, conform legislaţiei, pentru desfăşurarea unor genuri de activitate, indicate în Anexa la Legea nr. 93 din 15.07.1998 cu privire la patenta de întreprinzător, aceasta este necesară;</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color w:val="000000"/>
          <w:sz w:val="28"/>
          <w:szCs w:val="28"/>
          <w:lang w:val="ro-MO" w:eastAsia="ru-RU"/>
        </w:rPr>
        <w:t>d) copia legitimaţiei de pensionar sau de invaliditate - în cazul în care solicitantul/deţinătorul patentei este scutit de plata contribuţiilor de asigurări sociale de stat obligatorii şi de plata primelor de asigurare de asistenţă medicală.</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11. În cazul prelungirii patentei de întreprinzător, la cerere nu se anexează:</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a) copia autorizaţiei de funcţionare, eliberată de către autoritatea administraţiei publice locale – în condiţiile în care perioada de valabilitate a acesteia cuprinde  perioada pentru care se solicită prelungirea patentei (autorizaţia fiind prezentată de către titularul patentei anterior);</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sz w:val="28"/>
          <w:szCs w:val="28"/>
          <w:lang w:val="ro-MO" w:eastAsia="ru-RU"/>
        </w:rPr>
        <w:t xml:space="preserve">b) copia de pe diplomă sau de pe alt act privind studiile ce confirmă nivelul de calificare necesar </w:t>
      </w:r>
      <w:r w:rsidRPr="00FE4065">
        <w:rPr>
          <w:rFonts w:ascii="Times New Roman" w:eastAsia="Times New Roman" w:hAnsi="Times New Roman" w:cs="Times New Roman"/>
          <w:color w:val="000000"/>
          <w:sz w:val="28"/>
          <w:szCs w:val="28"/>
          <w:lang w:val="ro-MO" w:eastAsia="ru-RU"/>
        </w:rPr>
        <w:t>desfăşurării unui din genurile de activitate enumerate la poziţiile 2.5, 2.6, 2.12, 2.13, 2.14, 2.15 şi 2.16 din Anexa la Legea nr. 93 din 15.07.1998 cu privire la patenta de întreprinzător;</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color w:val="000000"/>
          <w:sz w:val="28"/>
          <w:szCs w:val="28"/>
          <w:lang w:val="ro-MO" w:eastAsia="ru-RU"/>
        </w:rPr>
        <w:t xml:space="preserve">c) </w:t>
      </w:r>
      <w:r w:rsidRPr="00FE4065">
        <w:rPr>
          <w:rFonts w:ascii="Times New Roman" w:eastAsia="Times New Roman" w:hAnsi="Times New Roman" w:cs="Times New Roman"/>
          <w:sz w:val="28"/>
          <w:szCs w:val="28"/>
          <w:lang w:val="ro-MO" w:eastAsia="ru-RU"/>
        </w:rPr>
        <w:t xml:space="preserve">2 fotografii </w:t>
      </w:r>
      <w:r w:rsidRPr="00FE4065">
        <w:rPr>
          <w:rFonts w:ascii="Times New Roman" w:eastAsia="Times New Roman" w:hAnsi="Times New Roman" w:cs="Times New Roman"/>
          <w:color w:val="000000"/>
          <w:sz w:val="28"/>
          <w:szCs w:val="28"/>
          <w:lang w:val="ro-MO" w:eastAsia="ru-RU"/>
        </w:rPr>
        <w:t xml:space="preserve">ale deţinătorului patentei </w:t>
      </w:r>
      <w:r w:rsidRPr="00FE4065">
        <w:rPr>
          <w:rFonts w:ascii="Times New Roman" w:eastAsia="Times New Roman" w:hAnsi="Times New Roman" w:cs="Times New Roman"/>
          <w:sz w:val="28"/>
          <w:szCs w:val="28"/>
          <w:lang w:val="ro-MO" w:eastAsia="ru-RU"/>
        </w:rPr>
        <w:t xml:space="preserve">(cu excepţia cazului </w:t>
      </w:r>
      <w:proofErr w:type="spellStart"/>
      <w:r w:rsidRPr="00FE4065">
        <w:rPr>
          <w:rFonts w:ascii="Times New Roman" w:eastAsia="Times New Roman" w:hAnsi="Times New Roman" w:cs="Times New Roman"/>
          <w:sz w:val="28"/>
          <w:szCs w:val="28"/>
          <w:lang w:val="ro-MO" w:eastAsia="ru-RU"/>
        </w:rPr>
        <w:t>cînd</w:t>
      </w:r>
      <w:proofErr w:type="spellEnd"/>
      <w:r w:rsidRPr="00FE4065">
        <w:rPr>
          <w:rFonts w:ascii="Times New Roman" w:eastAsia="Times New Roman" w:hAnsi="Times New Roman" w:cs="Times New Roman"/>
          <w:sz w:val="28"/>
          <w:szCs w:val="28"/>
          <w:lang w:val="ro-MO" w:eastAsia="ru-RU"/>
        </w:rPr>
        <w:t xml:space="preserve"> prelungirea patentei de întreprinzător se realizează prin eliberarea unei noi blanchete de patentă).</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 xml:space="preserve">12. La depunerea cererii, solicitantul/deţinătorul patentei de întreprinzător declară, pe propria răspundere, respectarea condiţiilor legislaţiei în vigoare ce reglementează activitatea respectivă. Declaraţia se face de către solicitantul patentei pe versoul patentei şi duplicatului acesteia  şi se confirmă prin semnătură şi dată. </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13.</w:t>
      </w:r>
      <w:r w:rsidRPr="00FE4065">
        <w:rPr>
          <w:rFonts w:ascii="Times New Roman" w:eastAsia="Times New Roman" w:hAnsi="Times New Roman" w:cs="Times New Roman"/>
          <w:color w:val="FF0000"/>
          <w:sz w:val="28"/>
          <w:szCs w:val="28"/>
          <w:lang w:val="ro-MO" w:eastAsia="ru-RU"/>
        </w:rPr>
        <w:t xml:space="preserve"> </w:t>
      </w:r>
      <w:r w:rsidRPr="00FE4065">
        <w:rPr>
          <w:rFonts w:ascii="Times New Roman" w:eastAsia="Times New Roman" w:hAnsi="Times New Roman" w:cs="Times New Roman"/>
          <w:color w:val="000000"/>
          <w:sz w:val="28"/>
          <w:szCs w:val="28"/>
          <w:lang w:val="ro-MO" w:eastAsia="ru-RU"/>
        </w:rPr>
        <w:t>Nu se acceptă spre examinare cererea de eliberare sau de prelungire a patentei de întreprinzător, în cazurile în care:</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a) nu este întocmită corect sau nu este semnată de solicitant;</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b) actele anexate la cerere nu corespund prevederilor legislaţiei în vigoare sau nu sunt întocmite conform acestora;</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c) setul de acte anexate nu este complet.</w:t>
      </w:r>
    </w:p>
    <w:p w:rsidR="00FE4065" w:rsidRPr="00FE4065" w:rsidRDefault="00FE4065" w:rsidP="00FE4065">
      <w:pPr>
        <w:spacing w:after="0" w:line="240" w:lineRule="auto"/>
        <w:ind w:left="-720"/>
        <w:jc w:val="both"/>
        <w:rPr>
          <w:rFonts w:ascii="Times New Roman" w:eastAsia="Times New Roman" w:hAnsi="Times New Roman" w:cs="Times New Roman"/>
          <w:color w:val="FF0000"/>
          <w:sz w:val="28"/>
          <w:szCs w:val="28"/>
          <w:lang w:val="ro-MO" w:eastAsia="ru-RU"/>
        </w:rPr>
      </w:pPr>
      <w:r w:rsidRPr="00FE4065">
        <w:rPr>
          <w:rFonts w:ascii="Times New Roman" w:eastAsia="Times New Roman" w:hAnsi="Times New Roman" w:cs="Times New Roman"/>
          <w:sz w:val="28"/>
          <w:szCs w:val="28"/>
          <w:lang w:val="ro-MO" w:eastAsia="ru-RU"/>
        </w:rPr>
        <w:t xml:space="preserve">14. În caz de neacceptare a cererii, funcţionarul fiscal indică în aceasta  motivul neacceptării. Ulterior, cererea se restituie împreună cu actele anexate </w:t>
      </w:r>
      <w:r w:rsidRPr="00FE4065">
        <w:rPr>
          <w:rFonts w:ascii="Times New Roman" w:eastAsia="Times New Roman" w:hAnsi="Times New Roman" w:cs="Times New Roman"/>
          <w:sz w:val="28"/>
          <w:szCs w:val="28"/>
          <w:lang w:val="ro-MO" w:eastAsia="ru-RU"/>
        </w:rPr>
        <w:lastRenderedPageBreak/>
        <w:t>solicitantului/deţinătorului patentei de întreprinzător. Copiile cererii cu motivul neacceptării specificat în ea  şi a actelor anexate la cerere se păstrează la IFS teritorial.</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r w:rsidRPr="00FE4065">
        <w:rPr>
          <w:rFonts w:ascii="Times New Roman" w:eastAsia="Times New Roman" w:hAnsi="Times New Roman" w:cs="Times New Roman"/>
          <w:b/>
          <w:sz w:val="28"/>
          <w:szCs w:val="28"/>
          <w:lang w:val="ro-MO" w:eastAsia="ru-RU"/>
        </w:rPr>
        <w:t>Capitolul IV</w:t>
      </w: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r w:rsidRPr="00FE4065">
        <w:rPr>
          <w:rFonts w:ascii="Times New Roman" w:eastAsia="Times New Roman" w:hAnsi="Times New Roman" w:cs="Times New Roman"/>
          <w:b/>
          <w:sz w:val="28"/>
          <w:szCs w:val="28"/>
          <w:lang w:val="ro-MO" w:eastAsia="ru-RU"/>
        </w:rPr>
        <w:t>Conlucrarea între IFS teritoriale şi structurile teritoriale ale Casei Naţionale de Asigurări Sociale şi agenţiile teritoriale a Companiei Naţionale de Asigurări în Medicină</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15. În ziua primirii cererii prin Ghişeul unic, funcţionarul fiscal o scanează şi o remite, prin intermediul poştei electronice, structurii teritoriale a Casei Naţionale de Asigurări Sociale şi agenţiei teritoriale a Companiei Naţionale de Asigurări în Medicină de la domiciliul solicitantului/titularului patentei, în vederea coordonării întrunirii de către acesta a condiţiilor necesare ce ţin de achitarea contribuţiilor de asigurări sociale de stat  obligatorii şi a primelor de asigurare de asistenţă medicală, pentru eliberarea sau prelungirea ulterioară a patentei.</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 xml:space="preserve">16. Cererea privind eliberarea sau prelungirea patentei de întreprinzător se coordonează de către IFS teritorial, prin intermediul Ghişeului unic, cu structura teritorială a Casei Naţionale de Asigurări Sociale şi agenţia teritorială a Companiei Naţionale de Asigurări în Medicină, de la domiciliul solicitantului/deţinătorului patentei, în aceeaşi zi sau cel </w:t>
      </w:r>
      <w:proofErr w:type="spellStart"/>
      <w:r w:rsidRPr="00FE4065">
        <w:rPr>
          <w:rFonts w:ascii="Times New Roman" w:eastAsia="Times New Roman" w:hAnsi="Times New Roman" w:cs="Times New Roman"/>
          <w:sz w:val="28"/>
          <w:szCs w:val="28"/>
          <w:lang w:val="ro-MO" w:eastAsia="ru-RU"/>
        </w:rPr>
        <w:t>tîrziu</w:t>
      </w:r>
      <w:proofErr w:type="spellEnd"/>
      <w:r w:rsidRPr="00FE4065">
        <w:rPr>
          <w:rFonts w:ascii="Times New Roman" w:eastAsia="Times New Roman" w:hAnsi="Times New Roman" w:cs="Times New Roman"/>
          <w:sz w:val="28"/>
          <w:szCs w:val="28"/>
          <w:lang w:val="ro-MO" w:eastAsia="ru-RU"/>
        </w:rPr>
        <w:t xml:space="preserve"> în prima jumătate a zilei următoare de lucru. </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17. Cererea se consideră coordonată, în condiţiile în care structura teritorială a Casei Naţionale de Asigurări Sociale şi agenţia teritorială a Companiei Naţionale de Asigurări în Medicină vor remite în adresa IFS teritorial respectiv o confirmare a faptului  achitării de către solicitantul/titularul patentei de întreprinzător a contribuţiilor de asigurări sociale de stat obligatorii  - pentru perioada solicitată în cerere de desfăşurare a activităţii în bază de patentă de întreprinzător  şi a primelor de asigurare de asistenţă medicală – pentru anul gestionar în curs. Confirmarea se remite în adresa IFS teritorial în formă scanată.</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 xml:space="preserve">18. Dacă în procesul de coordonare structura teritorială a Casei Naţionale de Asigurări Sociale şi agenţia teritorială a Companiei Naţionale de Asigurări în Medicină constată neachitarea sau achitarea necorespunzătoare a contribuţiilor de asigurări sociale de stat    obligatorii şi a primelor de asigurare de asistenţă medicală, despre acest fapt se notifică IFS teritorial respectiv, care la </w:t>
      </w:r>
      <w:proofErr w:type="spellStart"/>
      <w:r w:rsidRPr="00FE4065">
        <w:rPr>
          <w:rFonts w:ascii="Times New Roman" w:eastAsia="Times New Roman" w:hAnsi="Times New Roman" w:cs="Times New Roman"/>
          <w:sz w:val="28"/>
          <w:szCs w:val="28"/>
          <w:lang w:val="ro-MO" w:eastAsia="ru-RU"/>
        </w:rPr>
        <w:t>rîndul</w:t>
      </w:r>
      <w:proofErr w:type="spellEnd"/>
      <w:r w:rsidRPr="00FE4065">
        <w:rPr>
          <w:rFonts w:ascii="Times New Roman" w:eastAsia="Times New Roman" w:hAnsi="Times New Roman" w:cs="Times New Roman"/>
          <w:sz w:val="28"/>
          <w:szCs w:val="28"/>
          <w:lang w:val="ro-MO" w:eastAsia="ru-RU"/>
        </w:rPr>
        <w:t xml:space="preserve"> său informează solicitantul/titularul patentei. </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 xml:space="preserve">19. IFS teritorial acordă un termen de 5 zile lucrătoare de la data recepţionării de către solicitant/deţinătorul patentei a informării respective pentru remedierea deficienţelor constatate, </w:t>
      </w:r>
      <w:proofErr w:type="spellStart"/>
      <w:r w:rsidRPr="00FE4065">
        <w:rPr>
          <w:rFonts w:ascii="Times New Roman" w:eastAsia="Times New Roman" w:hAnsi="Times New Roman" w:cs="Times New Roman"/>
          <w:sz w:val="28"/>
          <w:szCs w:val="28"/>
          <w:lang w:val="ro-MO" w:eastAsia="ru-RU"/>
        </w:rPr>
        <w:t>indicînd</w:t>
      </w:r>
      <w:proofErr w:type="spellEnd"/>
      <w:r w:rsidRPr="00FE4065">
        <w:rPr>
          <w:rFonts w:ascii="Times New Roman" w:eastAsia="Times New Roman" w:hAnsi="Times New Roman" w:cs="Times New Roman"/>
          <w:sz w:val="28"/>
          <w:szCs w:val="28"/>
          <w:lang w:val="ro-MO" w:eastAsia="ru-RU"/>
        </w:rPr>
        <w:t xml:space="preserve"> şi modul de remediere a acestora. </w:t>
      </w: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20. Termenul de examinare a cererii depuse în situaţia respectivă se prelungeşte şi se calculează de la data anunţării de către solicitantul/deţinătorul patentei a remedierii deficienţei. În acest caz, IFS teritorial solicită structurii teritoriale a Casei Naţionale de Asigurări Sociale şi agenţiei teritoriale a Companiei Naţionale de Asigurări în Medicină o coordonare suplimentară în acest sens.</w:t>
      </w: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p>
    <w:p w:rsidR="00FE4065" w:rsidRPr="00FE4065" w:rsidRDefault="00FE4065" w:rsidP="00FE4065">
      <w:pPr>
        <w:spacing w:after="0" w:line="240" w:lineRule="auto"/>
        <w:ind w:left="-720"/>
        <w:jc w:val="center"/>
        <w:rPr>
          <w:rFonts w:ascii="Times New Roman" w:eastAsia="Times New Roman" w:hAnsi="Times New Roman" w:cs="Times New Roman"/>
          <w:b/>
          <w:sz w:val="28"/>
          <w:szCs w:val="28"/>
          <w:lang w:val="ro-MO" w:eastAsia="ru-RU"/>
        </w:rPr>
      </w:pPr>
      <w:r w:rsidRPr="00FE4065">
        <w:rPr>
          <w:rFonts w:ascii="Times New Roman" w:eastAsia="Times New Roman" w:hAnsi="Times New Roman" w:cs="Times New Roman"/>
          <w:b/>
          <w:sz w:val="28"/>
          <w:szCs w:val="28"/>
          <w:lang w:val="ro-MO" w:eastAsia="ru-RU"/>
        </w:rPr>
        <w:t>Capitolul IV</w:t>
      </w:r>
    </w:p>
    <w:p w:rsidR="00FE4065" w:rsidRPr="00FE4065" w:rsidRDefault="00FE4065" w:rsidP="00FE4065">
      <w:pPr>
        <w:keepNext/>
        <w:tabs>
          <w:tab w:val="num" w:pos="1281"/>
          <w:tab w:val="left" w:pos="9540"/>
        </w:tabs>
        <w:spacing w:after="0" w:line="240" w:lineRule="auto"/>
        <w:jc w:val="center"/>
        <w:outlineLvl w:val="0"/>
        <w:rPr>
          <w:rFonts w:ascii="Times New Roman" w:eastAsia="Times New Roman" w:hAnsi="Times New Roman" w:cs="Times New Roman"/>
          <w:b/>
          <w:bCs/>
          <w:kern w:val="32"/>
          <w:sz w:val="28"/>
          <w:szCs w:val="28"/>
          <w:lang w:val="ro-MO" w:eastAsia="en-US"/>
        </w:rPr>
      </w:pPr>
      <w:r w:rsidRPr="00FE4065">
        <w:rPr>
          <w:rFonts w:ascii="Times New Roman" w:eastAsia="Times New Roman" w:hAnsi="Times New Roman" w:cs="Times New Roman"/>
          <w:b/>
          <w:bCs/>
          <w:kern w:val="32"/>
          <w:sz w:val="28"/>
          <w:szCs w:val="28"/>
          <w:lang w:val="ro-MO" w:eastAsia="en-US"/>
        </w:rPr>
        <w:lastRenderedPageBreak/>
        <w:t>Eliberarea sau prelungirea patentei de întreprinzător</w:t>
      </w:r>
    </w:p>
    <w:p w:rsidR="00FE4065" w:rsidRPr="00FE4065" w:rsidRDefault="00FE4065" w:rsidP="00FE4065">
      <w:pPr>
        <w:spacing w:after="0" w:line="240" w:lineRule="auto"/>
        <w:rPr>
          <w:rFonts w:ascii="Times New Roman" w:eastAsia="Times New Roman" w:hAnsi="Times New Roman" w:cs="Times New Roman"/>
          <w:sz w:val="24"/>
          <w:szCs w:val="24"/>
          <w:lang w:val="ro-MO" w:eastAsia="en-US"/>
        </w:rPr>
      </w:pPr>
    </w:p>
    <w:p w:rsidR="00FE4065" w:rsidRPr="00FE4065" w:rsidRDefault="00FE4065" w:rsidP="00FE4065">
      <w:pPr>
        <w:spacing w:after="0" w:line="240" w:lineRule="auto"/>
        <w:ind w:left="-720"/>
        <w:jc w:val="both"/>
        <w:rPr>
          <w:rFonts w:ascii="Times New Roman" w:eastAsia="Times New Roman" w:hAnsi="Times New Roman" w:cs="Times New Roman"/>
          <w:sz w:val="28"/>
          <w:szCs w:val="28"/>
          <w:lang w:val="ro-MO" w:eastAsia="ru-RU"/>
        </w:rPr>
      </w:pPr>
      <w:r w:rsidRPr="00FE4065">
        <w:rPr>
          <w:rFonts w:ascii="Times New Roman" w:eastAsia="Times New Roman" w:hAnsi="Times New Roman" w:cs="Times New Roman"/>
          <w:sz w:val="28"/>
          <w:szCs w:val="28"/>
          <w:lang w:val="ro-MO" w:eastAsia="ru-RU"/>
        </w:rPr>
        <w:t>21. În cazul întrunirii tuturor condiţiilor stabilite de legislaţie pentru eliberarea sau prelungirea patentei de întreprinzător, inclusiv achitarea taxei corespunzătoare pentru patentă,  IFS teritorial va elibera sau prelungi patenta de întreprinzător în decurs de 3 zile lucrătoare din data depunerii cererii (</w:t>
      </w:r>
      <w:proofErr w:type="spellStart"/>
      <w:r w:rsidRPr="00FE4065">
        <w:rPr>
          <w:rFonts w:ascii="Times New Roman" w:eastAsia="Times New Roman" w:hAnsi="Times New Roman" w:cs="Times New Roman"/>
          <w:sz w:val="28"/>
          <w:szCs w:val="28"/>
          <w:lang w:val="ro-MO" w:eastAsia="ru-RU"/>
        </w:rPr>
        <w:t>exceptînd</w:t>
      </w:r>
      <w:proofErr w:type="spellEnd"/>
      <w:r w:rsidRPr="00FE4065">
        <w:rPr>
          <w:rFonts w:ascii="Times New Roman" w:eastAsia="Times New Roman" w:hAnsi="Times New Roman" w:cs="Times New Roman"/>
          <w:sz w:val="28"/>
          <w:szCs w:val="28"/>
          <w:lang w:val="ro-MO" w:eastAsia="ru-RU"/>
        </w:rPr>
        <w:t xml:space="preserve"> cazul specificat în pct. 18).</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r w:rsidRPr="00FE4065">
        <w:rPr>
          <w:rFonts w:ascii="Times New Roman" w:eastAsia="Times New Roman" w:hAnsi="Times New Roman" w:cs="Times New Roman"/>
          <w:sz w:val="28"/>
          <w:szCs w:val="28"/>
          <w:lang w:val="ro-MO" w:eastAsia="ru-RU"/>
        </w:rPr>
        <w:t xml:space="preserve">22. Eliberarea sau prelungirea patentei de întreprinzător se realizează prin intermediul realizării înscrierilor corespunzătoare în Modulul ”PATENTA”, încadrat în Sistemul Informaţional al Serviciului Fiscal de Stat, care </w:t>
      </w:r>
      <w:r w:rsidRPr="00FE4065">
        <w:rPr>
          <w:rFonts w:ascii="Times New Roman" w:eastAsia="Times New Roman" w:hAnsi="Times New Roman" w:cs="Times New Roman"/>
          <w:color w:val="000000"/>
          <w:sz w:val="28"/>
          <w:szCs w:val="28"/>
          <w:lang w:val="ro-MO" w:eastAsia="ru-RU"/>
        </w:rPr>
        <w:t>reprezintă un sistem de stocare a informaţiilor cu privire la titularii de patentă, genurile de activitate pentru care se eliberează sau se prelungesc patentele, perioadele pentru care au fost/sunt eliberate patentele, numărul de cupoane eliberate, numărul de cupoane rămase, sumele taxei pentru patentă achitate şi alte informaţii ce ţin de această taxă. Modulul ”PATENTA” se utilizează şi în cazul Ghişeului unic.</w:t>
      </w: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p>
    <w:p w:rsidR="00FE4065" w:rsidRPr="00FE4065" w:rsidRDefault="00FE4065" w:rsidP="00FE4065">
      <w:pPr>
        <w:spacing w:after="0" w:line="240" w:lineRule="auto"/>
        <w:ind w:left="-720"/>
        <w:jc w:val="both"/>
        <w:rPr>
          <w:rFonts w:ascii="Times New Roman" w:eastAsia="Times New Roman" w:hAnsi="Times New Roman" w:cs="Times New Roman"/>
          <w:color w:val="000000"/>
          <w:sz w:val="28"/>
          <w:szCs w:val="28"/>
          <w:lang w:val="ro-MO" w:eastAsia="ru-RU"/>
        </w:rPr>
      </w:pPr>
    </w:p>
    <w:p w:rsidR="00FE4065" w:rsidRPr="00FE4065" w:rsidRDefault="00FE4065" w:rsidP="00FE4065">
      <w:pPr>
        <w:tabs>
          <w:tab w:val="left" w:pos="1905"/>
        </w:tabs>
        <w:spacing w:after="0" w:line="360" w:lineRule="auto"/>
        <w:ind w:left="-567" w:firstLine="540"/>
        <w:jc w:val="center"/>
        <w:rPr>
          <w:rFonts w:ascii="Times New Roman" w:eastAsia="Times New Roman" w:hAnsi="Times New Roman" w:cs="Times New Roman"/>
          <w:b/>
          <w:sz w:val="28"/>
          <w:szCs w:val="28"/>
          <w:lang w:val="ro-MO" w:eastAsia="ru-RU"/>
        </w:rPr>
      </w:pPr>
    </w:p>
    <w:p w:rsidR="00D615D9" w:rsidRDefault="00D615D9"/>
    <w:sectPr w:rsidR="00D61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65"/>
    <w:rsid w:val="00D615D9"/>
    <w:rsid w:val="00FE406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10858</Characters>
  <Application>Microsoft Office Word</Application>
  <DocSecurity>0</DocSecurity>
  <Lines>90</Lines>
  <Paragraphs>25</Paragraphs>
  <ScaleCrop>false</ScaleCrop>
  <Company>Hewlett-Packard Company</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Bernevec Maria</dc:creator>
  <cp:lastModifiedBy>Bernevec Maria</cp:lastModifiedBy>
  <cp:revision>1</cp:revision>
  <dcterms:created xsi:type="dcterms:W3CDTF">2013-12-18T12:32:00Z</dcterms:created>
  <dcterms:modified xsi:type="dcterms:W3CDTF">2013-12-18T12:33:00Z</dcterms:modified>
</cp:coreProperties>
</file>