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4E9F8" w14:textId="77777777" w:rsidR="00280A00" w:rsidRPr="007301EC" w:rsidRDefault="00280A00" w:rsidP="00280A00">
      <w:pPr>
        <w:tabs>
          <w:tab w:val="left" w:pos="0"/>
        </w:tabs>
        <w:ind w:right="-6" w:firstLine="180"/>
        <w:jc w:val="right"/>
        <w:outlineLvl w:val="0"/>
        <w:rPr>
          <w:color w:val="000000"/>
          <w:sz w:val="26"/>
          <w:szCs w:val="26"/>
          <w:lang w:val="ro-RO"/>
        </w:rPr>
      </w:pPr>
      <w:r w:rsidRPr="004A00CD">
        <w:rPr>
          <w:color w:val="000000"/>
          <w:sz w:val="26"/>
          <w:szCs w:val="26"/>
          <w:lang w:val="ro-RO"/>
        </w:rPr>
        <w:t xml:space="preserve">     </w:t>
      </w:r>
      <w:r w:rsidRPr="007301EC">
        <w:rPr>
          <w:color w:val="000000"/>
          <w:sz w:val="26"/>
          <w:szCs w:val="26"/>
          <w:lang w:val="ro-RO"/>
        </w:rPr>
        <w:t>Proiect</w:t>
      </w:r>
    </w:p>
    <w:p w14:paraId="6E30A0C3" w14:textId="77777777" w:rsidR="00280A00" w:rsidRPr="007301EC" w:rsidRDefault="00280A00" w:rsidP="00280A00">
      <w:pPr>
        <w:tabs>
          <w:tab w:val="left" w:pos="0"/>
        </w:tabs>
        <w:ind w:right="-6" w:firstLine="180"/>
        <w:jc w:val="center"/>
        <w:outlineLvl w:val="0"/>
        <w:rPr>
          <w:color w:val="000000"/>
          <w:lang w:val="ro-RO"/>
        </w:rPr>
      </w:pPr>
    </w:p>
    <w:p w14:paraId="5A945897" w14:textId="77777777" w:rsidR="00280A00" w:rsidRPr="007301EC" w:rsidRDefault="00280A00" w:rsidP="00280A00">
      <w:pPr>
        <w:ind w:right="-1"/>
        <w:jc w:val="center"/>
        <w:rPr>
          <w:color w:val="000000"/>
          <w:lang w:val="ro-RO"/>
        </w:rPr>
      </w:pPr>
    </w:p>
    <w:p w14:paraId="08178D86" w14:textId="77777777" w:rsidR="00280A00" w:rsidRPr="007301EC" w:rsidRDefault="00280A00" w:rsidP="00280A00">
      <w:pPr>
        <w:ind w:right="-1"/>
        <w:jc w:val="center"/>
        <w:rPr>
          <w:color w:val="000000"/>
          <w:sz w:val="28"/>
          <w:szCs w:val="28"/>
          <w:lang w:val="ro-RO"/>
        </w:rPr>
      </w:pPr>
      <w:r w:rsidRPr="007301EC">
        <w:rPr>
          <w:color w:val="000000"/>
          <w:sz w:val="28"/>
          <w:szCs w:val="28"/>
          <w:lang w:val="ro-RO"/>
        </w:rPr>
        <w:t>GUVERNUL REPUBLICII MOLDOVA</w:t>
      </w:r>
    </w:p>
    <w:p w14:paraId="0A9CFA0A" w14:textId="77777777" w:rsidR="00280A00" w:rsidRPr="007301EC" w:rsidRDefault="00280A00" w:rsidP="00280A00">
      <w:pPr>
        <w:jc w:val="center"/>
        <w:rPr>
          <w:color w:val="000000"/>
          <w:sz w:val="28"/>
          <w:szCs w:val="28"/>
          <w:lang w:val="ro-RO"/>
        </w:rPr>
      </w:pPr>
    </w:p>
    <w:p w14:paraId="4331197D" w14:textId="77777777" w:rsidR="00280A00" w:rsidRPr="007301EC" w:rsidRDefault="00280A00" w:rsidP="00280A00">
      <w:pPr>
        <w:jc w:val="center"/>
        <w:outlineLvl w:val="0"/>
        <w:rPr>
          <w:color w:val="000000"/>
          <w:sz w:val="28"/>
          <w:szCs w:val="28"/>
          <w:lang w:val="ro-RO"/>
        </w:rPr>
      </w:pPr>
      <w:r w:rsidRPr="007301EC">
        <w:rPr>
          <w:color w:val="000000"/>
          <w:sz w:val="28"/>
          <w:szCs w:val="28"/>
          <w:lang w:val="ro-RO"/>
        </w:rPr>
        <w:t>H O T Ă R Â R E nr.____</w:t>
      </w:r>
    </w:p>
    <w:p w14:paraId="4DABB1AB" w14:textId="77777777" w:rsidR="00280A00" w:rsidRPr="007301EC" w:rsidRDefault="00280A00" w:rsidP="00280A00">
      <w:pPr>
        <w:jc w:val="center"/>
        <w:rPr>
          <w:color w:val="000000"/>
          <w:sz w:val="28"/>
          <w:szCs w:val="28"/>
          <w:lang w:val="ro-RO"/>
        </w:rPr>
      </w:pPr>
      <w:r w:rsidRPr="007301EC">
        <w:rPr>
          <w:color w:val="000000"/>
          <w:sz w:val="28"/>
          <w:szCs w:val="28"/>
          <w:lang w:val="ro-RO"/>
        </w:rPr>
        <w:t>din _______________2024</w:t>
      </w:r>
    </w:p>
    <w:p w14:paraId="4ECBBE1E" w14:textId="77777777" w:rsidR="00280A00" w:rsidRPr="007301EC" w:rsidRDefault="00280A00" w:rsidP="00280A00">
      <w:pPr>
        <w:jc w:val="center"/>
        <w:rPr>
          <w:color w:val="000000"/>
          <w:lang w:val="ro-RO"/>
        </w:rPr>
      </w:pPr>
    </w:p>
    <w:p w14:paraId="79496C4C" w14:textId="77777777" w:rsidR="00280A00" w:rsidRPr="007301EC" w:rsidRDefault="00280A00" w:rsidP="00280A00">
      <w:pPr>
        <w:rPr>
          <w:color w:val="000000"/>
          <w:lang w:val="ro-RO"/>
        </w:rPr>
      </w:pPr>
    </w:p>
    <w:p w14:paraId="10CC92ED" w14:textId="77777777" w:rsidR="00280A00" w:rsidRDefault="00280A00" w:rsidP="00280A00">
      <w:pPr>
        <w:jc w:val="center"/>
        <w:rPr>
          <w:b/>
          <w:color w:val="000000"/>
          <w:sz w:val="28"/>
          <w:szCs w:val="28"/>
          <w:lang w:val="ro-RO"/>
        </w:rPr>
      </w:pPr>
      <w:bookmarkStart w:id="0" w:name="_Hlk184629071"/>
      <w:r w:rsidRPr="007301EC">
        <w:rPr>
          <w:b/>
          <w:color w:val="000000"/>
          <w:sz w:val="28"/>
          <w:szCs w:val="28"/>
          <w:lang w:val="ro-RO"/>
        </w:rPr>
        <w:t xml:space="preserve">privind modificarea </w:t>
      </w:r>
      <w:r w:rsidRPr="00FE22A0">
        <w:rPr>
          <w:b/>
          <w:color w:val="000000"/>
          <w:sz w:val="28"/>
          <w:szCs w:val="28"/>
          <w:lang w:val="ro-RO"/>
        </w:rPr>
        <w:t>punctului 2 din Hotărârea Guvernului nr. 341/2024</w:t>
      </w:r>
    </w:p>
    <w:p w14:paraId="132D568E" w14:textId="77777777" w:rsidR="00280A00" w:rsidRPr="007301EC" w:rsidRDefault="00280A00" w:rsidP="00280A00">
      <w:pPr>
        <w:jc w:val="center"/>
        <w:rPr>
          <w:b/>
          <w:color w:val="000000"/>
          <w:sz w:val="28"/>
          <w:szCs w:val="28"/>
          <w:lang w:val="ro-RO"/>
        </w:rPr>
      </w:pPr>
      <w:r w:rsidRPr="00FE22A0">
        <w:rPr>
          <w:b/>
          <w:color w:val="000000"/>
          <w:sz w:val="28"/>
          <w:szCs w:val="28"/>
          <w:lang w:val="ro-RO"/>
        </w:rPr>
        <w:t xml:space="preserve"> cu privire la aprobarea Programului </w:t>
      </w:r>
      <w:proofErr w:type="spellStart"/>
      <w:r w:rsidRPr="00FE22A0">
        <w:rPr>
          <w:b/>
          <w:color w:val="000000"/>
          <w:sz w:val="28"/>
          <w:szCs w:val="28"/>
          <w:lang w:val="ro-RO"/>
        </w:rPr>
        <w:t>activităţilor</w:t>
      </w:r>
      <w:proofErr w:type="spellEnd"/>
      <w:r w:rsidRPr="00FE22A0">
        <w:rPr>
          <w:b/>
          <w:color w:val="000000"/>
          <w:sz w:val="28"/>
          <w:szCs w:val="28"/>
          <w:lang w:val="ro-RO"/>
        </w:rPr>
        <w:t xml:space="preserve"> de reintegrare a </w:t>
      </w:r>
      <w:proofErr w:type="spellStart"/>
      <w:r w:rsidRPr="00FE22A0">
        <w:rPr>
          <w:b/>
          <w:color w:val="000000"/>
          <w:sz w:val="28"/>
          <w:szCs w:val="28"/>
          <w:lang w:val="ro-RO"/>
        </w:rPr>
        <w:t>ţării</w:t>
      </w:r>
      <w:proofErr w:type="spellEnd"/>
      <w:r w:rsidRPr="00FE22A0">
        <w:rPr>
          <w:b/>
          <w:color w:val="000000"/>
          <w:sz w:val="28"/>
          <w:szCs w:val="28"/>
          <w:lang w:val="ro-RO"/>
        </w:rPr>
        <w:t xml:space="preserve"> pentru anul 2024</w:t>
      </w:r>
    </w:p>
    <w:bookmarkEnd w:id="0"/>
    <w:p w14:paraId="4D5E51DD" w14:textId="77777777" w:rsidR="00280A00" w:rsidRPr="007301EC" w:rsidRDefault="00280A00" w:rsidP="00280A00">
      <w:pPr>
        <w:jc w:val="center"/>
        <w:rPr>
          <w:color w:val="000000"/>
          <w:sz w:val="28"/>
          <w:szCs w:val="28"/>
          <w:lang w:val="ro-RO"/>
        </w:rPr>
      </w:pPr>
      <w:r w:rsidRPr="007301EC">
        <w:rPr>
          <w:color w:val="000000"/>
          <w:sz w:val="28"/>
          <w:szCs w:val="28"/>
          <w:lang w:val="ro-RO"/>
        </w:rPr>
        <w:t>-----------------------------------------------------------------------</w:t>
      </w:r>
    </w:p>
    <w:p w14:paraId="367761AE" w14:textId="77777777" w:rsidR="00280A00" w:rsidRPr="007301EC" w:rsidRDefault="00280A00" w:rsidP="00280A00">
      <w:pPr>
        <w:jc w:val="both"/>
        <w:rPr>
          <w:color w:val="000000"/>
          <w:sz w:val="28"/>
          <w:szCs w:val="28"/>
          <w:lang w:val="ro-RO"/>
        </w:rPr>
      </w:pPr>
    </w:p>
    <w:p w14:paraId="1CEB1440" w14:textId="77777777" w:rsidR="00280A00" w:rsidRPr="007301EC" w:rsidRDefault="00280A00" w:rsidP="00280A00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7301EC">
        <w:rPr>
          <w:color w:val="000000" w:themeColor="text1"/>
          <w:sz w:val="28"/>
          <w:szCs w:val="28"/>
          <w:lang w:val="ro-RO"/>
        </w:rPr>
        <w:t xml:space="preserve">În temeiul art.3 lit. a) din Legea bugetului de stat pentru anul 2024 nr.418/2023 </w:t>
      </w:r>
      <w:r w:rsidRPr="007301EC">
        <w:rPr>
          <w:color w:val="000000" w:themeColor="text1"/>
          <w:sz w:val="28"/>
          <w:szCs w:val="28"/>
          <w:lang w:val="ro-RO" w:eastAsia="zh-CN"/>
        </w:rPr>
        <w:t>(Monitorul Oficial al Republicii Moldova, 2023, nr.510-513, art.915),</w:t>
      </w:r>
      <w:r w:rsidRPr="007301EC">
        <w:rPr>
          <w:color w:val="000000" w:themeColor="text1"/>
          <w:sz w:val="26"/>
          <w:szCs w:val="26"/>
          <w:lang w:val="ro-RO" w:eastAsia="zh-CN"/>
        </w:rPr>
        <w:t xml:space="preserve"> </w:t>
      </w:r>
      <w:r w:rsidRPr="007301EC">
        <w:rPr>
          <w:color w:val="000000" w:themeColor="text1"/>
          <w:sz w:val="28"/>
          <w:szCs w:val="28"/>
          <w:lang w:val="ro-RO"/>
        </w:rPr>
        <w:t xml:space="preserve">cu modificările ulterioare, art. 4 lit. e) din Legea nr. 136/2017 cu privire la Guvern (Monitorul Oficial al Republicii Moldova, 2017, nr.252, art. 412), </w:t>
      </w:r>
      <w:r>
        <w:rPr>
          <w:color w:val="000000" w:themeColor="text1"/>
          <w:sz w:val="28"/>
          <w:szCs w:val="28"/>
          <w:lang w:val="ro-RO"/>
        </w:rPr>
        <w:t xml:space="preserve">cu modificările ulterioare, </w:t>
      </w:r>
      <w:r w:rsidRPr="007301EC">
        <w:rPr>
          <w:color w:val="000000" w:themeColor="text1"/>
          <w:sz w:val="28"/>
          <w:szCs w:val="28"/>
          <w:lang w:val="ro-RO"/>
        </w:rPr>
        <w:t>Guvernul HOTĂRĂŞTE:</w:t>
      </w:r>
    </w:p>
    <w:p w14:paraId="01748C08" w14:textId="77777777" w:rsidR="00280A00" w:rsidRPr="007301EC" w:rsidRDefault="00280A00" w:rsidP="00280A00">
      <w:pPr>
        <w:ind w:firstLine="709"/>
        <w:jc w:val="both"/>
        <w:rPr>
          <w:color w:val="000000"/>
          <w:sz w:val="28"/>
          <w:szCs w:val="28"/>
          <w:lang w:val="ro-RO"/>
        </w:rPr>
      </w:pPr>
    </w:p>
    <w:p w14:paraId="6F2CCBE5" w14:textId="77777777" w:rsidR="00280A00" w:rsidRPr="00EF6807" w:rsidRDefault="00280A00" w:rsidP="00280A00">
      <w:pPr>
        <w:ind w:firstLine="708"/>
        <w:jc w:val="both"/>
        <w:rPr>
          <w:color w:val="000000"/>
          <w:sz w:val="28"/>
          <w:szCs w:val="28"/>
          <w:lang w:val="ro-RO" w:eastAsia="en-GB"/>
        </w:rPr>
      </w:pPr>
      <w:r w:rsidRPr="007301EC">
        <w:rPr>
          <w:color w:val="000000"/>
          <w:sz w:val="28"/>
          <w:szCs w:val="28"/>
          <w:lang w:val="ro-RO"/>
        </w:rPr>
        <w:t xml:space="preserve">1. </w:t>
      </w:r>
      <w:r>
        <w:rPr>
          <w:color w:val="000000"/>
          <w:sz w:val="28"/>
          <w:szCs w:val="28"/>
          <w:shd w:val="clear" w:color="auto" w:fill="FFFFFF"/>
          <w:lang w:val="ro-RO"/>
        </w:rPr>
        <w:t xml:space="preserve">La punctul 2 din </w:t>
      </w:r>
      <w:r w:rsidRPr="007301EC">
        <w:rPr>
          <w:color w:val="000000"/>
          <w:sz w:val="28"/>
          <w:szCs w:val="28"/>
          <w:lang w:val="ro-RO"/>
        </w:rPr>
        <w:t xml:space="preserve">Hotărârea Guvernului nr.341/2024 (Monitorul Oficial al Republicii Moldova, 2024, nr. 209-212, art. 425), </w:t>
      </w:r>
      <w:r>
        <w:rPr>
          <w:color w:val="000000"/>
          <w:sz w:val="28"/>
          <w:szCs w:val="28"/>
          <w:lang w:val="ro-RO"/>
        </w:rPr>
        <w:t xml:space="preserve">cu modificările ulterioare, </w:t>
      </w:r>
      <w:r>
        <w:rPr>
          <w:color w:val="000000"/>
          <w:sz w:val="28"/>
          <w:szCs w:val="28"/>
          <w:shd w:val="clear" w:color="auto" w:fill="FFFFFF"/>
          <w:lang w:val="ro-RO"/>
        </w:rPr>
        <w:t xml:space="preserve">cifrele </w:t>
      </w:r>
      <w:r w:rsidRPr="00EF6807">
        <w:rPr>
          <w:color w:val="000000"/>
          <w:sz w:val="28"/>
          <w:szCs w:val="28"/>
          <w:shd w:val="clear" w:color="auto" w:fill="FFFFFF"/>
          <w:lang w:val="ro-RO"/>
        </w:rPr>
        <w:t>„</w:t>
      </w:r>
      <w:r>
        <w:rPr>
          <w:color w:val="000000"/>
          <w:sz w:val="28"/>
          <w:szCs w:val="28"/>
          <w:shd w:val="clear" w:color="auto" w:fill="FFFFFF"/>
          <w:lang w:val="ro-RO"/>
        </w:rPr>
        <w:t>20</w:t>
      </w:r>
      <w:r w:rsidRPr="00EF6807">
        <w:rPr>
          <w:color w:val="000000"/>
          <w:sz w:val="28"/>
          <w:szCs w:val="28"/>
          <w:shd w:val="clear" w:color="auto" w:fill="FFFFFF"/>
          <w:lang w:val="ro-RO"/>
        </w:rPr>
        <w:t>00,0” se substituie cu cifrele „</w:t>
      </w:r>
      <w:r>
        <w:rPr>
          <w:color w:val="000000"/>
          <w:sz w:val="28"/>
          <w:szCs w:val="28"/>
          <w:shd w:val="clear" w:color="auto" w:fill="FFFFFF"/>
          <w:lang w:val="ro-RO"/>
        </w:rPr>
        <w:t>46</w:t>
      </w:r>
      <w:r w:rsidRPr="00EF6807">
        <w:rPr>
          <w:color w:val="000000"/>
          <w:sz w:val="28"/>
          <w:szCs w:val="28"/>
          <w:shd w:val="clear" w:color="auto" w:fill="FFFFFF"/>
          <w:lang w:val="ro-RO"/>
        </w:rPr>
        <w:t>00,0”</w:t>
      </w:r>
      <w:r>
        <w:rPr>
          <w:color w:val="000000"/>
          <w:sz w:val="28"/>
          <w:szCs w:val="28"/>
          <w:shd w:val="clear" w:color="auto" w:fill="FFFFFF"/>
          <w:lang w:val="ro-RO"/>
        </w:rPr>
        <w:t>.</w:t>
      </w:r>
    </w:p>
    <w:p w14:paraId="24970ADA" w14:textId="77777777" w:rsidR="00280A00" w:rsidRPr="007301EC" w:rsidRDefault="00280A00" w:rsidP="00280A00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14:paraId="5188198C" w14:textId="77777777" w:rsidR="00280A00" w:rsidRPr="007301EC" w:rsidRDefault="00280A00" w:rsidP="00280A00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7301EC">
        <w:rPr>
          <w:color w:val="000000"/>
          <w:sz w:val="28"/>
          <w:szCs w:val="28"/>
          <w:lang w:val="ro-RO"/>
        </w:rPr>
        <w:t>2.  Prezenta hotărâre intră în vigoare la data publicării în Monitorul Oficial al Republicii Moldova.</w:t>
      </w:r>
    </w:p>
    <w:p w14:paraId="6D48ED38" w14:textId="77777777" w:rsidR="00280A00" w:rsidRPr="007301EC" w:rsidRDefault="00280A00" w:rsidP="00280A00">
      <w:pPr>
        <w:ind w:firstLine="709"/>
        <w:rPr>
          <w:b/>
          <w:color w:val="000000" w:themeColor="text1"/>
          <w:sz w:val="28"/>
          <w:szCs w:val="28"/>
          <w:lang w:val="ro-RO"/>
        </w:rPr>
      </w:pPr>
    </w:p>
    <w:p w14:paraId="21C1639F" w14:textId="77777777" w:rsidR="00280A00" w:rsidRPr="007301EC" w:rsidRDefault="00280A00" w:rsidP="00280A00">
      <w:pPr>
        <w:ind w:firstLine="709"/>
        <w:rPr>
          <w:b/>
          <w:color w:val="000000" w:themeColor="text1"/>
          <w:sz w:val="28"/>
          <w:szCs w:val="28"/>
          <w:lang w:val="ro-RO"/>
        </w:rPr>
      </w:pPr>
    </w:p>
    <w:p w14:paraId="1317A25B" w14:textId="77777777" w:rsidR="00280A00" w:rsidRPr="007301EC" w:rsidRDefault="00280A00" w:rsidP="00280A00">
      <w:pPr>
        <w:ind w:firstLine="709"/>
        <w:rPr>
          <w:b/>
          <w:color w:val="000000" w:themeColor="text1"/>
          <w:sz w:val="28"/>
          <w:szCs w:val="28"/>
          <w:lang w:val="ro-RO"/>
        </w:rPr>
      </w:pPr>
      <w:r w:rsidRPr="007301EC">
        <w:rPr>
          <w:b/>
          <w:color w:val="000000" w:themeColor="text1"/>
          <w:sz w:val="28"/>
          <w:szCs w:val="28"/>
          <w:lang w:val="ro-RO"/>
        </w:rPr>
        <w:t>Prim-ministru</w:t>
      </w:r>
      <w:r w:rsidRPr="007301EC">
        <w:rPr>
          <w:b/>
          <w:color w:val="000000" w:themeColor="text1"/>
          <w:sz w:val="28"/>
          <w:szCs w:val="28"/>
          <w:lang w:val="ro-RO"/>
        </w:rPr>
        <w:tab/>
      </w:r>
      <w:r w:rsidRPr="007301EC">
        <w:rPr>
          <w:b/>
          <w:color w:val="000000" w:themeColor="text1"/>
          <w:sz w:val="28"/>
          <w:szCs w:val="28"/>
          <w:lang w:val="ro-RO"/>
        </w:rPr>
        <w:tab/>
      </w:r>
      <w:r w:rsidRPr="007301EC">
        <w:rPr>
          <w:b/>
          <w:color w:val="000000" w:themeColor="text1"/>
          <w:sz w:val="28"/>
          <w:szCs w:val="28"/>
          <w:lang w:val="ro-RO"/>
        </w:rPr>
        <w:tab/>
        <w:t xml:space="preserve">            </w:t>
      </w:r>
      <w:r w:rsidRPr="007301EC">
        <w:rPr>
          <w:b/>
          <w:color w:val="000000" w:themeColor="text1"/>
          <w:sz w:val="28"/>
          <w:szCs w:val="28"/>
          <w:lang w:val="ro-RO"/>
        </w:rPr>
        <w:tab/>
        <w:t xml:space="preserve">                    DORIN RECEAN</w:t>
      </w:r>
    </w:p>
    <w:p w14:paraId="0CBC3D80" w14:textId="77777777" w:rsidR="00280A00" w:rsidRPr="007301EC" w:rsidRDefault="00280A00" w:rsidP="00280A00">
      <w:pPr>
        <w:ind w:firstLine="709"/>
        <w:rPr>
          <w:b/>
          <w:color w:val="000000" w:themeColor="text1"/>
          <w:sz w:val="28"/>
          <w:szCs w:val="28"/>
          <w:lang w:val="ro-RO"/>
        </w:rPr>
      </w:pPr>
    </w:p>
    <w:p w14:paraId="2C901312" w14:textId="77777777" w:rsidR="00280A00" w:rsidRPr="007301EC" w:rsidRDefault="00280A00" w:rsidP="00280A00">
      <w:pPr>
        <w:ind w:firstLine="709"/>
        <w:rPr>
          <w:color w:val="000000" w:themeColor="text1"/>
          <w:sz w:val="28"/>
          <w:szCs w:val="28"/>
          <w:lang w:val="ro-RO"/>
        </w:rPr>
      </w:pPr>
      <w:r w:rsidRPr="007301EC">
        <w:rPr>
          <w:color w:val="000000" w:themeColor="text1"/>
          <w:sz w:val="28"/>
          <w:szCs w:val="28"/>
          <w:lang w:val="ro-RO"/>
        </w:rPr>
        <w:t>Contrasemnează:</w:t>
      </w:r>
    </w:p>
    <w:p w14:paraId="2E385C87" w14:textId="77777777" w:rsidR="00280A00" w:rsidRPr="007301EC" w:rsidRDefault="00280A00" w:rsidP="00280A00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4342695B" w14:textId="77777777" w:rsidR="00280A00" w:rsidRPr="007301EC" w:rsidRDefault="00280A00" w:rsidP="00280A00">
      <w:pPr>
        <w:rPr>
          <w:color w:val="000000" w:themeColor="text1"/>
          <w:sz w:val="28"/>
          <w:szCs w:val="28"/>
          <w:lang w:val="ro-RO"/>
        </w:rPr>
      </w:pPr>
      <w:r w:rsidRPr="007301EC">
        <w:rPr>
          <w:color w:val="000000" w:themeColor="text1"/>
          <w:sz w:val="28"/>
          <w:szCs w:val="28"/>
          <w:lang w:val="ro-RO"/>
        </w:rPr>
        <w:t xml:space="preserve">          Viceprim-ministru pentru reintegrare</w:t>
      </w:r>
      <w:r w:rsidRPr="007301EC">
        <w:rPr>
          <w:color w:val="000000" w:themeColor="text1"/>
          <w:sz w:val="28"/>
          <w:szCs w:val="28"/>
          <w:lang w:val="ro-RO"/>
        </w:rPr>
        <w:tab/>
      </w:r>
      <w:r w:rsidRPr="007301EC">
        <w:rPr>
          <w:color w:val="000000" w:themeColor="text1"/>
          <w:sz w:val="28"/>
          <w:szCs w:val="28"/>
          <w:lang w:val="ro-RO"/>
        </w:rPr>
        <w:tab/>
      </w:r>
      <w:r w:rsidRPr="007301EC">
        <w:rPr>
          <w:color w:val="000000" w:themeColor="text1"/>
          <w:sz w:val="28"/>
          <w:szCs w:val="28"/>
          <w:lang w:val="ro-RO"/>
        </w:rPr>
        <w:tab/>
        <w:t xml:space="preserve">           Oleg </w:t>
      </w:r>
      <w:proofErr w:type="spellStart"/>
      <w:r w:rsidRPr="007301EC">
        <w:rPr>
          <w:color w:val="000000" w:themeColor="text1"/>
          <w:sz w:val="28"/>
          <w:szCs w:val="28"/>
          <w:lang w:val="ro-RO"/>
        </w:rPr>
        <w:t>Serebrian</w:t>
      </w:r>
      <w:proofErr w:type="spellEnd"/>
    </w:p>
    <w:p w14:paraId="65D09861" w14:textId="77777777" w:rsidR="00280A00" w:rsidRPr="007301EC" w:rsidRDefault="00280A00" w:rsidP="00280A00">
      <w:pPr>
        <w:rPr>
          <w:color w:val="000000" w:themeColor="text1"/>
          <w:sz w:val="28"/>
          <w:szCs w:val="28"/>
          <w:lang w:val="ro-RO"/>
        </w:rPr>
      </w:pPr>
    </w:p>
    <w:p w14:paraId="0E72B6A7" w14:textId="77777777" w:rsidR="00280A00" w:rsidRPr="00F23E08" w:rsidRDefault="00280A00" w:rsidP="00280A00">
      <w:pPr>
        <w:ind w:firstLine="709"/>
        <w:rPr>
          <w:color w:val="000000" w:themeColor="text1"/>
          <w:sz w:val="28"/>
          <w:szCs w:val="28"/>
          <w:lang w:val="ro-RO"/>
        </w:rPr>
      </w:pPr>
      <w:r w:rsidRPr="007301EC">
        <w:rPr>
          <w:color w:val="000000" w:themeColor="text1"/>
          <w:sz w:val="28"/>
          <w:szCs w:val="28"/>
          <w:lang w:val="ro-RO"/>
        </w:rPr>
        <w:t xml:space="preserve">Ministrul </w:t>
      </w:r>
      <w:proofErr w:type="spellStart"/>
      <w:r w:rsidRPr="007301EC">
        <w:rPr>
          <w:color w:val="000000" w:themeColor="text1"/>
          <w:sz w:val="28"/>
          <w:szCs w:val="28"/>
          <w:lang w:val="ro-RO"/>
        </w:rPr>
        <w:t>finanţelor</w:t>
      </w:r>
      <w:proofErr w:type="spellEnd"/>
      <w:r w:rsidRPr="007301EC">
        <w:rPr>
          <w:color w:val="000000" w:themeColor="text1"/>
          <w:sz w:val="28"/>
          <w:szCs w:val="28"/>
          <w:lang w:val="ro-RO"/>
        </w:rPr>
        <w:t xml:space="preserve"> </w:t>
      </w:r>
      <w:r w:rsidRPr="007301EC">
        <w:rPr>
          <w:color w:val="000000" w:themeColor="text1"/>
          <w:sz w:val="28"/>
          <w:szCs w:val="28"/>
          <w:lang w:val="ro-RO"/>
        </w:rPr>
        <w:tab/>
      </w:r>
      <w:r w:rsidRPr="007301EC">
        <w:rPr>
          <w:color w:val="000000" w:themeColor="text1"/>
          <w:sz w:val="28"/>
          <w:szCs w:val="28"/>
          <w:lang w:val="ro-RO"/>
        </w:rPr>
        <w:tab/>
      </w:r>
      <w:r w:rsidRPr="007301EC">
        <w:rPr>
          <w:color w:val="000000" w:themeColor="text1"/>
          <w:sz w:val="28"/>
          <w:szCs w:val="28"/>
          <w:lang w:val="ro-RO"/>
        </w:rPr>
        <w:tab/>
      </w:r>
      <w:r w:rsidRPr="007301EC">
        <w:rPr>
          <w:color w:val="000000" w:themeColor="text1"/>
          <w:sz w:val="28"/>
          <w:szCs w:val="28"/>
          <w:lang w:val="ro-RO"/>
        </w:rPr>
        <w:tab/>
      </w:r>
      <w:r w:rsidRPr="007301EC">
        <w:rPr>
          <w:color w:val="000000" w:themeColor="text1"/>
          <w:sz w:val="28"/>
          <w:szCs w:val="28"/>
          <w:lang w:val="ro-RO"/>
        </w:rPr>
        <w:tab/>
        <w:t xml:space="preserve">           Victoria </w:t>
      </w:r>
      <w:proofErr w:type="spellStart"/>
      <w:r w:rsidRPr="007301EC">
        <w:rPr>
          <w:color w:val="000000" w:themeColor="text1"/>
          <w:sz w:val="28"/>
          <w:szCs w:val="28"/>
          <w:lang w:val="ro-RO"/>
        </w:rPr>
        <w:t>Belous</w:t>
      </w:r>
      <w:proofErr w:type="spellEnd"/>
    </w:p>
    <w:p w14:paraId="61D5F058" w14:textId="77777777" w:rsidR="00280A00" w:rsidRDefault="00280A00" w:rsidP="00280A00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67724B57" w14:textId="77777777" w:rsidR="00280A00" w:rsidRPr="00F23E08" w:rsidRDefault="00280A00" w:rsidP="00280A00">
      <w:pPr>
        <w:rPr>
          <w:color w:val="000000" w:themeColor="text1"/>
          <w:lang w:val="ro-RO"/>
        </w:rPr>
      </w:pPr>
    </w:p>
    <w:p w14:paraId="26C12D9C" w14:textId="77777777" w:rsidR="00280A00" w:rsidRPr="00F23E08" w:rsidRDefault="00280A00" w:rsidP="00280A00">
      <w:pPr>
        <w:rPr>
          <w:color w:val="000000" w:themeColor="text1"/>
          <w:lang w:val="ro-RO"/>
        </w:rPr>
      </w:pPr>
    </w:p>
    <w:p w14:paraId="5BFF8DD1" w14:textId="77777777" w:rsidR="00280A00" w:rsidRPr="00F03E8B" w:rsidRDefault="00280A00" w:rsidP="00280A00">
      <w:pPr>
        <w:rPr>
          <w:lang w:val="ro-RO"/>
        </w:rPr>
      </w:pPr>
    </w:p>
    <w:p w14:paraId="75F06416" w14:textId="77777777" w:rsidR="00280A00" w:rsidRPr="00CE4FD9" w:rsidRDefault="00280A00" w:rsidP="00280A00"/>
    <w:p w14:paraId="223CA60B" w14:textId="77777777" w:rsidR="00280A00" w:rsidRDefault="00280A00" w:rsidP="00280A00"/>
    <w:p w14:paraId="0BBAA5D4" w14:textId="77777777" w:rsidR="00280A00" w:rsidRPr="00C44BBB" w:rsidRDefault="00280A00" w:rsidP="00280A00"/>
    <w:p w14:paraId="1278617A" w14:textId="77777777" w:rsidR="00280A00" w:rsidRPr="00D56BF0" w:rsidRDefault="00280A00" w:rsidP="00280A00"/>
    <w:p w14:paraId="2F404649" w14:textId="77777777" w:rsidR="00280A00" w:rsidRDefault="00280A00" w:rsidP="00280A00"/>
    <w:p w14:paraId="43DA4996" w14:textId="77777777" w:rsidR="00AB4525" w:rsidRPr="00280A00" w:rsidRDefault="00AB4525" w:rsidP="00280A00"/>
    <w:sectPr w:rsidR="00AB4525" w:rsidRPr="00280A00" w:rsidSect="00EF6807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E1CA7"/>
    <w:multiLevelType w:val="multilevel"/>
    <w:tmpl w:val="DDCC5F1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2160"/>
      </w:pPr>
      <w:rPr>
        <w:rFonts w:hint="default"/>
      </w:rPr>
    </w:lvl>
  </w:abstractNum>
  <w:abstractNum w:abstractNumId="1" w15:restartNumberingAfterBreak="0">
    <w:nsid w:val="500A437A"/>
    <w:multiLevelType w:val="multilevel"/>
    <w:tmpl w:val="AF2CB9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12881887">
    <w:abstractNumId w:val="1"/>
  </w:num>
  <w:num w:numId="2" w16cid:durableId="139015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07"/>
    <w:rsid w:val="00257AF5"/>
    <w:rsid w:val="00280A00"/>
    <w:rsid w:val="0028520C"/>
    <w:rsid w:val="002D64FA"/>
    <w:rsid w:val="00326B4D"/>
    <w:rsid w:val="00372021"/>
    <w:rsid w:val="00390C65"/>
    <w:rsid w:val="00451963"/>
    <w:rsid w:val="00AB4525"/>
    <w:rsid w:val="00BC5901"/>
    <w:rsid w:val="00C75659"/>
    <w:rsid w:val="00EF6807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96E3"/>
  <w15:chartTrackingRefBased/>
  <w15:docId w15:val="{630E3B52-BEA2-4520-B0ED-7E976A56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F6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Listparagraf">
    <w:name w:val="List Paragraph"/>
    <w:basedOn w:val="Normal"/>
    <w:uiPriority w:val="34"/>
    <w:qFormat/>
    <w:rsid w:val="00EF6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Proiect</vt:lpstr>
      <vt:lpstr/>
      <vt:lpstr>H O T Ă R Â R E nr.____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4</cp:revision>
  <cp:lastPrinted>2024-12-09T07:20:00Z</cp:lastPrinted>
  <dcterms:created xsi:type="dcterms:W3CDTF">2024-12-02T09:50:00Z</dcterms:created>
  <dcterms:modified xsi:type="dcterms:W3CDTF">2024-12-09T07:42:00Z</dcterms:modified>
</cp:coreProperties>
</file>