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7C5" w:rsidRPr="00DD743C" w:rsidRDefault="008E77C5" w:rsidP="007E059C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DD743C">
        <w:rPr>
          <w:rFonts w:ascii="Times New Roman" w:hAnsi="Times New Roman" w:cs="Times New Roman"/>
          <w:lang w:val="ro-RO"/>
        </w:rPr>
        <w:t>Proiect</w:t>
      </w:r>
    </w:p>
    <w:p w:rsidR="008E77C5" w:rsidRDefault="008E77C5" w:rsidP="007E0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D743C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7E059C" w:rsidRPr="00DD743C" w:rsidRDefault="007E059C" w:rsidP="007E0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E77C5" w:rsidRPr="00DD743C" w:rsidRDefault="008E77C5" w:rsidP="007E0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D743C">
        <w:rPr>
          <w:rFonts w:ascii="Times New Roman" w:hAnsi="Times New Roman" w:cs="Times New Roman"/>
          <w:b/>
          <w:sz w:val="28"/>
          <w:szCs w:val="28"/>
          <w:lang w:val="ro-RO"/>
        </w:rPr>
        <w:t>HOTĂRÎRE nr. ______</w:t>
      </w:r>
    </w:p>
    <w:p w:rsidR="00DD743C" w:rsidRDefault="008E77C5" w:rsidP="007E0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D743C">
        <w:rPr>
          <w:rFonts w:ascii="Times New Roman" w:hAnsi="Times New Roman" w:cs="Times New Roman"/>
          <w:b/>
          <w:sz w:val="28"/>
          <w:szCs w:val="28"/>
          <w:lang w:val="ro-RO"/>
        </w:rPr>
        <w:t>din „____” _______________ 2013</w:t>
      </w:r>
    </w:p>
    <w:p w:rsidR="007E059C" w:rsidRDefault="008E77C5" w:rsidP="007E0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DD743C">
        <w:rPr>
          <w:rFonts w:ascii="Times New Roman" w:hAnsi="Times New Roman" w:cs="Times New Roman"/>
          <w:lang w:val="ro-RO"/>
        </w:rPr>
        <w:t>mun.Chişinău</w:t>
      </w:r>
      <w:proofErr w:type="spellEnd"/>
    </w:p>
    <w:p w:rsidR="007E059C" w:rsidRDefault="007E059C" w:rsidP="007E0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E77C5" w:rsidRDefault="008E77C5" w:rsidP="007E05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DD743C">
        <w:rPr>
          <w:rFonts w:ascii="Times New Roman" w:hAnsi="Times New Roman" w:cs="Times New Roman"/>
          <w:b/>
          <w:bCs/>
          <w:sz w:val="28"/>
          <w:szCs w:val="28"/>
          <w:lang w:val="en-US"/>
        </w:rPr>
        <w:t>cu</w:t>
      </w:r>
      <w:proofErr w:type="gramEnd"/>
      <w:r w:rsidRPr="00DD743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b/>
          <w:bCs/>
          <w:sz w:val="28"/>
          <w:szCs w:val="28"/>
          <w:lang w:val="en-US"/>
        </w:rPr>
        <w:t>privire</w:t>
      </w:r>
      <w:proofErr w:type="spellEnd"/>
      <w:r w:rsidRPr="00DD743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la </w:t>
      </w:r>
      <w:proofErr w:type="spellStart"/>
      <w:r w:rsidRPr="00DD743C">
        <w:rPr>
          <w:rFonts w:ascii="Times New Roman" w:hAnsi="Times New Roman" w:cs="Times New Roman"/>
          <w:b/>
          <w:bCs/>
          <w:sz w:val="28"/>
          <w:szCs w:val="28"/>
          <w:lang w:val="en-US"/>
        </w:rPr>
        <w:t>alocarea</w:t>
      </w:r>
      <w:proofErr w:type="spellEnd"/>
      <w:r w:rsidRPr="00DD743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b/>
          <w:bCs/>
          <w:sz w:val="28"/>
          <w:szCs w:val="28"/>
          <w:lang w:val="en-US"/>
        </w:rPr>
        <w:t>mijloacelor</w:t>
      </w:r>
      <w:proofErr w:type="spellEnd"/>
      <w:r w:rsidRPr="00DD743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b/>
          <w:bCs/>
          <w:sz w:val="28"/>
          <w:szCs w:val="28"/>
          <w:lang w:val="en-US"/>
        </w:rPr>
        <w:t>financiare</w:t>
      </w:r>
      <w:proofErr w:type="spellEnd"/>
    </w:p>
    <w:p w:rsidR="007E059C" w:rsidRPr="00DD743C" w:rsidRDefault="007E059C" w:rsidP="007E05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E77C5" w:rsidRDefault="008E77C5" w:rsidP="007E05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punctul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2 al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fondul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rezervă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nr.1228-XIII din 27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1997 (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Monitorul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Oficial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Moldova, 1997, nr.57-58, art.511), cu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Guvernul</w:t>
      </w:r>
      <w:proofErr w:type="spellEnd"/>
    </w:p>
    <w:p w:rsidR="007E059C" w:rsidRPr="00DD743C" w:rsidRDefault="007E059C" w:rsidP="007E05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77C5" w:rsidRPr="00CF69E5" w:rsidRDefault="008E77C5" w:rsidP="007E05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F69E5">
        <w:rPr>
          <w:rFonts w:ascii="Times New Roman" w:hAnsi="Times New Roman" w:cs="Times New Roman"/>
          <w:b/>
          <w:bCs/>
          <w:sz w:val="28"/>
          <w:szCs w:val="28"/>
          <w:lang w:val="en-US"/>
        </w:rPr>
        <w:t>HOTĂRĂŞTE:</w:t>
      </w:r>
    </w:p>
    <w:p w:rsidR="007E059C" w:rsidRPr="00DD743C" w:rsidRDefault="007E059C" w:rsidP="007E059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DD743C" w:rsidRPr="00DD743C" w:rsidRDefault="00DD743C" w:rsidP="007E059C">
      <w:pPr>
        <w:pStyle w:val="2"/>
        <w:tabs>
          <w:tab w:val="left" w:pos="540"/>
        </w:tabs>
        <w:ind w:left="0" w:firstLine="567"/>
        <w:jc w:val="both"/>
        <w:rPr>
          <w:b w:val="0"/>
          <w:spacing w:val="2"/>
          <w:szCs w:val="28"/>
          <w:lang w:val="ro-RO"/>
        </w:rPr>
      </w:pPr>
      <w:r w:rsidRPr="00DD743C">
        <w:rPr>
          <w:b w:val="0"/>
          <w:szCs w:val="28"/>
          <w:lang w:val="en-US"/>
        </w:rPr>
        <w:t>1.</w:t>
      </w:r>
      <w:r w:rsidR="008E77C5" w:rsidRPr="00DD743C">
        <w:rPr>
          <w:b w:val="0"/>
          <w:szCs w:val="28"/>
          <w:lang w:val="en-US"/>
        </w:rPr>
        <w:t xml:space="preserve">Ministerul </w:t>
      </w:r>
      <w:proofErr w:type="spellStart"/>
      <w:r w:rsidR="008E77C5" w:rsidRPr="00DD743C">
        <w:rPr>
          <w:b w:val="0"/>
          <w:szCs w:val="28"/>
          <w:lang w:val="en-US"/>
        </w:rPr>
        <w:t>Finanţelor</w:t>
      </w:r>
      <w:proofErr w:type="spellEnd"/>
      <w:r w:rsidR="008E77C5" w:rsidRPr="00DD743C">
        <w:rPr>
          <w:b w:val="0"/>
          <w:szCs w:val="28"/>
          <w:lang w:val="en-US"/>
        </w:rPr>
        <w:t xml:space="preserve"> </w:t>
      </w:r>
      <w:proofErr w:type="spellStart"/>
      <w:r w:rsidR="008E77C5" w:rsidRPr="00DD743C">
        <w:rPr>
          <w:b w:val="0"/>
          <w:szCs w:val="28"/>
          <w:lang w:val="en-US"/>
        </w:rPr>
        <w:t>va</w:t>
      </w:r>
      <w:proofErr w:type="spellEnd"/>
      <w:r w:rsidR="008E77C5" w:rsidRPr="00DD743C">
        <w:rPr>
          <w:b w:val="0"/>
          <w:szCs w:val="28"/>
          <w:lang w:val="en-US"/>
        </w:rPr>
        <w:t xml:space="preserve"> </w:t>
      </w:r>
      <w:proofErr w:type="spellStart"/>
      <w:r w:rsidR="008E77C5" w:rsidRPr="00DD743C">
        <w:rPr>
          <w:b w:val="0"/>
          <w:szCs w:val="28"/>
          <w:lang w:val="en-US"/>
        </w:rPr>
        <w:t>aloca</w:t>
      </w:r>
      <w:proofErr w:type="spellEnd"/>
      <w:r w:rsidR="008E77C5" w:rsidRPr="00DD743C">
        <w:rPr>
          <w:b w:val="0"/>
          <w:szCs w:val="28"/>
          <w:lang w:val="en-US"/>
        </w:rPr>
        <w:t xml:space="preserve">, din </w:t>
      </w:r>
      <w:proofErr w:type="spellStart"/>
      <w:r w:rsidR="008E77C5" w:rsidRPr="00DD743C">
        <w:rPr>
          <w:b w:val="0"/>
          <w:szCs w:val="28"/>
          <w:lang w:val="en-US"/>
        </w:rPr>
        <w:t>fondul</w:t>
      </w:r>
      <w:proofErr w:type="spellEnd"/>
      <w:r w:rsidR="008E77C5" w:rsidRPr="00DD743C">
        <w:rPr>
          <w:b w:val="0"/>
          <w:szCs w:val="28"/>
          <w:lang w:val="en-US"/>
        </w:rPr>
        <w:t xml:space="preserve"> de </w:t>
      </w:r>
      <w:proofErr w:type="spellStart"/>
      <w:r w:rsidR="008E77C5" w:rsidRPr="00DD743C">
        <w:rPr>
          <w:b w:val="0"/>
          <w:szCs w:val="28"/>
          <w:lang w:val="en-US"/>
        </w:rPr>
        <w:t>rezervă</w:t>
      </w:r>
      <w:proofErr w:type="spellEnd"/>
      <w:r w:rsidR="008E77C5" w:rsidRPr="00DD743C">
        <w:rPr>
          <w:b w:val="0"/>
          <w:szCs w:val="28"/>
          <w:lang w:val="en-US"/>
        </w:rPr>
        <w:t xml:space="preserve"> al </w:t>
      </w:r>
      <w:proofErr w:type="spellStart"/>
      <w:r w:rsidR="008E77C5" w:rsidRPr="00DD743C">
        <w:rPr>
          <w:b w:val="0"/>
          <w:szCs w:val="28"/>
          <w:lang w:val="en-US"/>
        </w:rPr>
        <w:t>Guvernului</w:t>
      </w:r>
      <w:proofErr w:type="spellEnd"/>
      <w:r w:rsidR="008E77C5" w:rsidRPr="00DD743C">
        <w:rPr>
          <w:b w:val="0"/>
          <w:szCs w:val="28"/>
          <w:lang w:val="en-US"/>
        </w:rPr>
        <w:t xml:space="preserve">, </w:t>
      </w:r>
      <w:proofErr w:type="spellStart"/>
      <w:r w:rsidR="008E77C5" w:rsidRPr="00DD743C">
        <w:rPr>
          <w:b w:val="0"/>
          <w:szCs w:val="28"/>
          <w:lang w:val="en-US"/>
        </w:rPr>
        <w:t>Consiliului</w:t>
      </w:r>
      <w:proofErr w:type="spellEnd"/>
      <w:r w:rsidR="008E77C5" w:rsidRPr="00DD743C">
        <w:rPr>
          <w:b w:val="0"/>
          <w:szCs w:val="28"/>
          <w:lang w:val="en-US"/>
        </w:rPr>
        <w:t xml:space="preserve"> </w:t>
      </w:r>
      <w:proofErr w:type="spellStart"/>
      <w:r w:rsidR="008E77C5" w:rsidRPr="00DD743C">
        <w:rPr>
          <w:b w:val="0"/>
          <w:szCs w:val="28"/>
          <w:lang w:val="en-US"/>
        </w:rPr>
        <w:t>raional</w:t>
      </w:r>
      <w:proofErr w:type="spellEnd"/>
      <w:r w:rsidR="008E77C5" w:rsidRPr="00DD743C">
        <w:rPr>
          <w:b w:val="0"/>
          <w:szCs w:val="28"/>
          <w:lang w:val="en-US"/>
        </w:rPr>
        <w:t xml:space="preserve"> </w:t>
      </w:r>
      <w:proofErr w:type="spellStart"/>
      <w:r w:rsidR="008E77C5" w:rsidRPr="00DD743C">
        <w:rPr>
          <w:b w:val="0"/>
          <w:szCs w:val="28"/>
          <w:lang w:val="en-US"/>
        </w:rPr>
        <w:t>Ştefan</w:t>
      </w:r>
      <w:proofErr w:type="spellEnd"/>
      <w:r w:rsidR="008E77C5" w:rsidRPr="00DD743C">
        <w:rPr>
          <w:b w:val="0"/>
          <w:szCs w:val="28"/>
          <w:lang w:val="en-US"/>
        </w:rPr>
        <w:t xml:space="preserve"> </w:t>
      </w:r>
      <w:proofErr w:type="spellStart"/>
      <w:r w:rsidR="008E77C5" w:rsidRPr="00DD743C">
        <w:rPr>
          <w:b w:val="0"/>
          <w:szCs w:val="28"/>
          <w:lang w:val="en-US"/>
        </w:rPr>
        <w:t>Vodă</w:t>
      </w:r>
      <w:proofErr w:type="spellEnd"/>
      <w:r w:rsidR="008E77C5" w:rsidRPr="00DD743C">
        <w:rPr>
          <w:b w:val="0"/>
          <w:szCs w:val="28"/>
          <w:lang w:val="en-US"/>
        </w:rPr>
        <w:t xml:space="preserve"> </w:t>
      </w:r>
      <w:proofErr w:type="spellStart"/>
      <w:r w:rsidR="008E77C5" w:rsidRPr="00DD743C">
        <w:rPr>
          <w:b w:val="0"/>
          <w:szCs w:val="28"/>
          <w:lang w:val="en-US"/>
        </w:rPr>
        <w:t>mijloace</w:t>
      </w:r>
      <w:proofErr w:type="spellEnd"/>
      <w:r w:rsidR="008E77C5" w:rsidRPr="00DD743C">
        <w:rPr>
          <w:b w:val="0"/>
          <w:szCs w:val="28"/>
          <w:lang w:val="en-US"/>
        </w:rPr>
        <w:t xml:space="preserve"> </w:t>
      </w:r>
      <w:proofErr w:type="spellStart"/>
      <w:r w:rsidR="008E77C5" w:rsidRPr="00DD743C">
        <w:rPr>
          <w:b w:val="0"/>
          <w:szCs w:val="28"/>
          <w:lang w:val="en-US"/>
        </w:rPr>
        <w:t>financiare</w:t>
      </w:r>
      <w:proofErr w:type="spellEnd"/>
      <w:r w:rsidR="008E77C5" w:rsidRPr="00DD743C">
        <w:rPr>
          <w:b w:val="0"/>
          <w:szCs w:val="28"/>
          <w:lang w:val="en-US"/>
        </w:rPr>
        <w:t xml:space="preserve"> </w:t>
      </w:r>
      <w:proofErr w:type="spellStart"/>
      <w:r w:rsidR="008E77C5" w:rsidRPr="00DD743C">
        <w:rPr>
          <w:b w:val="0"/>
          <w:szCs w:val="28"/>
          <w:lang w:val="en-US"/>
        </w:rPr>
        <w:t>în</w:t>
      </w:r>
      <w:proofErr w:type="spellEnd"/>
      <w:r w:rsidR="008E77C5" w:rsidRPr="00DD743C">
        <w:rPr>
          <w:b w:val="0"/>
          <w:szCs w:val="28"/>
          <w:lang w:val="en-US"/>
        </w:rPr>
        <w:t xml:space="preserve"> </w:t>
      </w:r>
      <w:proofErr w:type="spellStart"/>
      <w:r w:rsidR="008E77C5" w:rsidRPr="00DD743C">
        <w:rPr>
          <w:b w:val="0"/>
          <w:szCs w:val="28"/>
          <w:lang w:val="en-US"/>
        </w:rPr>
        <w:t>sumă</w:t>
      </w:r>
      <w:proofErr w:type="spellEnd"/>
      <w:r w:rsidR="008E77C5" w:rsidRPr="00DD743C">
        <w:rPr>
          <w:b w:val="0"/>
          <w:szCs w:val="28"/>
          <w:lang w:val="en-US"/>
        </w:rPr>
        <w:t xml:space="preserve"> de 832,2 </w:t>
      </w:r>
      <w:proofErr w:type="spellStart"/>
      <w:r w:rsidR="008E77C5" w:rsidRPr="00DD743C">
        <w:rPr>
          <w:b w:val="0"/>
          <w:szCs w:val="28"/>
          <w:lang w:val="en-US"/>
        </w:rPr>
        <w:t>mii</w:t>
      </w:r>
      <w:proofErr w:type="spellEnd"/>
      <w:r w:rsidR="008E77C5" w:rsidRPr="00DD743C">
        <w:rPr>
          <w:b w:val="0"/>
          <w:szCs w:val="28"/>
          <w:lang w:val="en-US"/>
        </w:rPr>
        <w:t xml:space="preserve"> lei </w:t>
      </w:r>
      <w:proofErr w:type="spellStart"/>
      <w:r w:rsidR="008E77C5" w:rsidRPr="00DD743C">
        <w:rPr>
          <w:b w:val="0"/>
          <w:szCs w:val="28"/>
          <w:lang w:val="en-US"/>
        </w:rPr>
        <w:t>pentru</w:t>
      </w:r>
      <w:proofErr w:type="spellEnd"/>
      <w:r w:rsidR="008E77C5" w:rsidRPr="00DD743C">
        <w:rPr>
          <w:b w:val="0"/>
          <w:szCs w:val="28"/>
          <w:lang w:val="en-US"/>
        </w:rPr>
        <w:t xml:space="preserve"> </w:t>
      </w:r>
      <w:proofErr w:type="spellStart"/>
      <w:r w:rsidR="008E77C5" w:rsidRPr="00DD743C">
        <w:rPr>
          <w:b w:val="0"/>
          <w:szCs w:val="28"/>
          <w:lang w:val="en-US"/>
        </w:rPr>
        <w:t>procurarea</w:t>
      </w:r>
      <w:proofErr w:type="spellEnd"/>
      <w:r w:rsidR="008E77C5" w:rsidRPr="00DD743C">
        <w:rPr>
          <w:b w:val="0"/>
          <w:szCs w:val="28"/>
          <w:lang w:val="en-US"/>
        </w:rPr>
        <w:t xml:space="preserve"> </w:t>
      </w:r>
      <w:proofErr w:type="spellStart"/>
      <w:r w:rsidR="008E77C5" w:rsidRPr="00DD743C">
        <w:rPr>
          <w:b w:val="0"/>
          <w:szCs w:val="28"/>
          <w:lang w:val="en-US"/>
        </w:rPr>
        <w:t>caselor</w:t>
      </w:r>
      <w:proofErr w:type="spellEnd"/>
      <w:r w:rsidR="008E77C5" w:rsidRPr="00DD743C">
        <w:rPr>
          <w:b w:val="0"/>
          <w:szCs w:val="28"/>
          <w:lang w:val="en-US"/>
        </w:rPr>
        <w:t xml:space="preserve"> de </w:t>
      </w:r>
      <w:proofErr w:type="spellStart"/>
      <w:r w:rsidR="008E77C5" w:rsidRPr="00DD743C">
        <w:rPr>
          <w:b w:val="0"/>
          <w:szCs w:val="28"/>
          <w:lang w:val="en-US"/>
        </w:rPr>
        <w:t>locuit</w:t>
      </w:r>
      <w:proofErr w:type="spellEnd"/>
      <w:r w:rsidRPr="00DD743C">
        <w:rPr>
          <w:b w:val="0"/>
          <w:szCs w:val="28"/>
          <w:lang w:val="en-US"/>
        </w:rPr>
        <w:t xml:space="preserve"> </w:t>
      </w:r>
      <w:proofErr w:type="spellStart"/>
      <w:r w:rsidRPr="00DD743C">
        <w:rPr>
          <w:b w:val="0"/>
          <w:szCs w:val="28"/>
          <w:lang w:val="en-US"/>
        </w:rPr>
        <w:t>cetăț</w:t>
      </w:r>
      <w:r w:rsidR="008E77C5" w:rsidRPr="00DD743C">
        <w:rPr>
          <w:b w:val="0"/>
          <w:szCs w:val="28"/>
          <w:lang w:val="en-US"/>
        </w:rPr>
        <w:t>enilor</w:t>
      </w:r>
      <w:proofErr w:type="spellEnd"/>
      <w:r w:rsidR="008E77C5" w:rsidRPr="00DD743C">
        <w:rPr>
          <w:szCs w:val="28"/>
          <w:lang w:val="en-US"/>
        </w:rPr>
        <w:t>:</w:t>
      </w:r>
      <w:r w:rsidR="008E77C5" w:rsidRPr="00DD743C">
        <w:rPr>
          <w:b w:val="0"/>
          <w:spacing w:val="2"/>
          <w:szCs w:val="28"/>
          <w:lang w:val="ro-RO"/>
        </w:rPr>
        <w:t xml:space="preserve"> Pădureţ Iurie, </w:t>
      </w:r>
      <w:proofErr w:type="spellStart"/>
      <w:r w:rsidR="008E77C5" w:rsidRPr="00DD743C">
        <w:rPr>
          <w:b w:val="0"/>
          <w:spacing w:val="2"/>
          <w:szCs w:val="28"/>
          <w:lang w:val="ro-RO"/>
        </w:rPr>
        <w:t>Catan</w:t>
      </w:r>
      <w:proofErr w:type="spellEnd"/>
      <w:r w:rsidR="008E77C5" w:rsidRPr="00DD743C">
        <w:rPr>
          <w:b w:val="0"/>
          <w:spacing w:val="2"/>
          <w:szCs w:val="28"/>
          <w:lang w:val="ro-RO"/>
        </w:rPr>
        <w:t xml:space="preserve"> Tudor, </w:t>
      </w:r>
      <w:proofErr w:type="spellStart"/>
      <w:r w:rsidR="008E77C5" w:rsidRPr="00DD743C">
        <w:rPr>
          <w:b w:val="0"/>
          <w:spacing w:val="2"/>
          <w:szCs w:val="28"/>
          <w:lang w:val="ro-RO"/>
        </w:rPr>
        <w:t>Zolotuhin</w:t>
      </w:r>
      <w:proofErr w:type="spellEnd"/>
      <w:r w:rsidR="008E77C5" w:rsidRPr="00DD743C">
        <w:rPr>
          <w:b w:val="0"/>
          <w:spacing w:val="2"/>
          <w:szCs w:val="28"/>
          <w:lang w:val="ro-RO"/>
        </w:rPr>
        <w:t xml:space="preserve"> Anatolie, </w:t>
      </w:r>
      <w:proofErr w:type="spellStart"/>
      <w:r w:rsidR="008E77C5" w:rsidRPr="00DD743C">
        <w:rPr>
          <w:b w:val="0"/>
          <w:spacing w:val="2"/>
          <w:szCs w:val="28"/>
          <w:lang w:val="ro-RO"/>
        </w:rPr>
        <w:t>Vaculovschi</w:t>
      </w:r>
      <w:proofErr w:type="spellEnd"/>
      <w:r w:rsidR="008E77C5" w:rsidRPr="00DD743C">
        <w:rPr>
          <w:b w:val="0"/>
          <w:spacing w:val="2"/>
          <w:szCs w:val="28"/>
          <w:lang w:val="ro-RO"/>
        </w:rPr>
        <w:t xml:space="preserve"> Ruslan şi </w:t>
      </w:r>
      <w:proofErr w:type="spellStart"/>
      <w:r w:rsidR="008E77C5" w:rsidRPr="00DD743C">
        <w:rPr>
          <w:b w:val="0"/>
          <w:spacing w:val="2"/>
          <w:szCs w:val="28"/>
          <w:lang w:val="ro-RO"/>
        </w:rPr>
        <w:t>Pînzari</w:t>
      </w:r>
      <w:proofErr w:type="spellEnd"/>
      <w:r w:rsidR="008E77C5" w:rsidRPr="00DD743C">
        <w:rPr>
          <w:b w:val="0"/>
          <w:spacing w:val="2"/>
          <w:szCs w:val="28"/>
          <w:lang w:val="ro-RO"/>
        </w:rPr>
        <w:t xml:space="preserve"> Vasile, care au avut de suferit în urma alunecărilor de teren din s. Popeasca, r-l Ştefan Vodă.</w:t>
      </w:r>
    </w:p>
    <w:p w:rsidR="008E77C5" w:rsidRPr="00CF69E5" w:rsidRDefault="008E77C5" w:rsidP="007E05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743C"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="00CF6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69E5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="00CF6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69E5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CF6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CF69E5">
        <w:rPr>
          <w:rFonts w:ascii="Times New Roman" w:hAnsi="Times New Roman" w:cs="Times New Roman"/>
          <w:sz w:val="28"/>
          <w:szCs w:val="28"/>
          <w:lang w:val="en-US"/>
        </w:rPr>
        <w:t>Ştefan</w:t>
      </w:r>
      <w:proofErr w:type="spellEnd"/>
      <w:proofErr w:type="gramEnd"/>
      <w:r w:rsidR="00CF6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69E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D743C">
        <w:rPr>
          <w:rFonts w:ascii="Times New Roman" w:hAnsi="Times New Roman" w:cs="Times New Roman"/>
          <w:sz w:val="28"/>
          <w:szCs w:val="28"/>
          <w:lang w:val="en-US"/>
        </w:rPr>
        <w:t>odă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calitate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beneficiar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perfecta,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stabilit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documentele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fina</w:t>
      </w:r>
      <w:r w:rsidR="00CF69E5">
        <w:rPr>
          <w:rFonts w:ascii="Times New Roman" w:hAnsi="Times New Roman" w:cs="Times New Roman"/>
          <w:sz w:val="28"/>
          <w:szCs w:val="28"/>
          <w:lang w:val="en-US"/>
        </w:rPr>
        <w:t>nţarea</w:t>
      </w:r>
      <w:proofErr w:type="spellEnd"/>
      <w:r w:rsidR="00CF6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69E5">
        <w:rPr>
          <w:rFonts w:ascii="Times New Roman" w:hAnsi="Times New Roman" w:cs="Times New Roman"/>
          <w:sz w:val="28"/>
          <w:szCs w:val="28"/>
          <w:lang w:val="en-US"/>
        </w:rPr>
        <w:t>cheltuielilor</w:t>
      </w:r>
      <w:proofErr w:type="spellEnd"/>
      <w:r w:rsidR="00CF6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69E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F6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69E5">
        <w:rPr>
          <w:rFonts w:ascii="Times New Roman" w:hAnsi="Times New Roman" w:cs="Times New Roman"/>
          <w:sz w:val="28"/>
          <w:szCs w:val="28"/>
          <w:lang w:val="en-US"/>
        </w:rPr>
        <w:t>cauză</w:t>
      </w:r>
      <w:proofErr w:type="spellEnd"/>
      <w:r w:rsidR="00CF69E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E77C5" w:rsidRDefault="008E77C5" w:rsidP="007E05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743C"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Ministerul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Finanţelor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D743C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finanţa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cheltuielile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menţionate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măsura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prezentării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743C">
        <w:rPr>
          <w:rFonts w:ascii="Times New Roman" w:hAnsi="Times New Roman" w:cs="Times New Roman"/>
          <w:sz w:val="28"/>
          <w:szCs w:val="28"/>
          <w:lang w:val="en-US"/>
        </w:rPr>
        <w:t>documentelor</w:t>
      </w:r>
      <w:proofErr w:type="spellEnd"/>
      <w:r w:rsidRPr="00DD743C">
        <w:rPr>
          <w:rFonts w:ascii="Times New Roman" w:hAnsi="Times New Roman" w:cs="Times New Roman"/>
          <w:sz w:val="28"/>
          <w:szCs w:val="28"/>
          <w:lang w:val="en-US"/>
        </w:rPr>
        <w:t xml:space="preserve"> confirmative.</w:t>
      </w:r>
    </w:p>
    <w:p w:rsidR="007E059C" w:rsidRPr="00DD743C" w:rsidRDefault="007E059C" w:rsidP="007E05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77C5" w:rsidRPr="00DD743C" w:rsidRDefault="008E77C5" w:rsidP="007E05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743C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tbl>
      <w:tblPr>
        <w:tblW w:w="4238" w:type="pct"/>
        <w:tblCellSpacing w:w="22" w:type="dxa"/>
        <w:tblInd w:w="567" w:type="dxa"/>
        <w:tblCellMar>
          <w:left w:w="0" w:type="dxa"/>
          <w:right w:w="0" w:type="dxa"/>
        </w:tblCellMar>
        <w:tblLook w:val="00A0"/>
      </w:tblPr>
      <w:tblGrid>
        <w:gridCol w:w="5892"/>
        <w:gridCol w:w="2173"/>
      </w:tblGrid>
      <w:tr w:rsidR="008E77C5" w:rsidRPr="00DD743C" w:rsidTr="004559BF">
        <w:trPr>
          <w:tblCellSpacing w:w="22" w:type="dxa"/>
        </w:trPr>
        <w:tc>
          <w:tcPr>
            <w:tcW w:w="3612" w:type="pct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8E77C5" w:rsidRPr="00DD743C" w:rsidRDefault="008E77C5" w:rsidP="007E05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PRIM-MINISTRU</w:t>
            </w:r>
          </w:p>
        </w:tc>
        <w:tc>
          <w:tcPr>
            <w:tcW w:w="1306" w:type="pct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8E77C5" w:rsidRPr="00DD743C" w:rsidRDefault="008E77C5" w:rsidP="007E05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proofErr w:type="spellStart"/>
            <w:r w:rsidRPr="00DD7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Iurie</w:t>
            </w:r>
            <w:proofErr w:type="spellEnd"/>
            <w:r w:rsidRPr="00DD7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D74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D7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LEAN</w:t>
            </w:r>
            <w:r w:rsidRPr="00DD74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CĂ</w:t>
            </w:r>
          </w:p>
        </w:tc>
      </w:tr>
      <w:tr w:rsidR="008E77C5" w:rsidRPr="00DD743C" w:rsidTr="004559BF">
        <w:trPr>
          <w:tblCellSpacing w:w="22" w:type="dxa"/>
        </w:trPr>
        <w:tc>
          <w:tcPr>
            <w:tcW w:w="3612" w:type="pct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8E77C5" w:rsidRPr="00DD743C" w:rsidRDefault="008E77C5" w:rsidP="007E05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E77C5" w:rsidRPr="00DD743C" w:rsidRDefault="008E77C5" w:rsidP="007E05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D7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 w:rsidRPr="00DD74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3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E77C5" w:rsidRPr="00DD743C" w:rsidRDefault="008E77C5" w:rsidP="007E0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7C5" w:rsidRPr="00DD743C" w:rsidTr="004559BF">
        <w:trPr>
          <w:tblCellSpacing w:w="22" w:type="dxa"/>
        </w:trPr>
        <w:tc>
          <w:tcPr>
            <w:tcW w:w="3612" w:type="pct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8E77C5" w:rsidRPr="00DD743C" w:rsidRDefault="008E77C5" w:rsidP="007E05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6" w:type="pct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8E77C5" w:rsidRPr="00DD743C" w:rsidRDefault="008E77C5" w:rsidP="007E05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E77C5" w:rsidRPr="00DD743C" w:rsidTr="004559BF">
        <w:trPr>
          <w:tblCellSpacing w:w="22" w:type="dxa"/>
        </w:trPr>
        <w:tc>
          <w:tcPr>
            <w:tcW w:w="3612" w:type="pct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8E77C5" w:rsidRPr="00DD743C" w:rsidRDefault="008E77C5" w:rsidP="007E0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06" w:type="pct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8E77C5" w:rsidRPr="00DD743C" w:rsidRDefault="008E77C5" w:rsidP="007E0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7C5" w:rsidRPr="007E059C" w:rsidTr="004559BF">
        <w:trPr>
          <w:tblCellSpacing w:w="22" w:type="dxa"/>
        </w:trPr>
        <w:tc>
          <w:tcPr>
            <w:tcW w:w="3612" w:type="pct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8E77C5" w:rsidRDefault="008E77C5" w:rsidP="007E05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DD74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Ministrul</w:t>
            </w:r>
            <w:proofErr w:type="spellEnd"/>
            <w:r w:rsidRPr="00DD74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74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finanţelor</w:t>
            </w:r>
            <w:proofErr w:type="spellEnd"/>
          </w:p>
          <w:p w:rsidR="007E059C" w:rsidRPr="00DD743C" w:rsidRDefault="007E059C" w:rsidP="007E05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E77C5" w:rsidRPr="00DD743C" w:rsidRDefault="008E77C5" w:rsidP="007E05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DD74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Ministrul afacerilor interne</w:t>
            </w:r>
          </w:p>
        </w:tc>
        <w:tc>
          <w:tcPr>
            <w:tcW w:w="1306" w:type="pct"/>
            <w:tcMar>
              <w:top w:w="15" w:type="dxa"/>
              <w:left w:w="36" w:type="dxa"/>
              <w:bottom w:w="15" w:type="dxa"/>
              <w:right w:w="36" w:type="dxa"/>
            </w:tcMar>
          </w:tcPr>
          <w:p w:rsidR="008E77C5" w:rsidRPr="00CF69E5" w:rsidRDefault="008E77C5" w:rsidP="007E05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  <w:proofErr w:type="spellStart"/>
            <w:r w:rsidRPr="00CF69E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Anatol</w:t>
            </w:r>
            <w:proofErr w:type="spellEnd"/>
            <w:r w:rsidRPr="00CF69E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F69E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Arapu</w:t>
            </w:r>
            <w:proofErr w:type="spellEnd"/>
          </w:p>
          <w:p w:rsidR="007E059C" w:rsidRPr="00CF69E5" w:rsidRDefault="007E059C" w:rsidP="007E05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</w:p>
          <w:p w:rsidR="008E77C5" w:rsidRPr="00CF69E5" w:rsidRDefault="008E77C5" w:rsidP="007E05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</w:pPr>
            <w:r w:rsidRPr="00CF69E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 xml:space="preserve">Dorin </w:t>
            </w:r>
            <w:proofErr w:type="spellStart"/>
            <w:r w:rsidRPr="00CF69E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o-RO"/>
              </w:rPr>
              <w:t>Recean</w:t>
            </w:r>
            <w:proofErr w:type="spellEnd"/>
          </w:p>
          <w:p w:rsidR="007E059C" w:rsidRPr="007E059C" w:rsidRDefault="007E059C" w:rsidP="007E059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ro-RO"/>
              </w:rPr>
            </w:pPr>
          </w:p>
        </w:tc>
      </w:tr>
    </w:tbl>
    <w:p w:rsidR="007E059C" w:rsidRPr="007E059C" w:rsidRDefault="007E059C" w:rsidP="007E059C">
      <w:pPr>
        <w:spacing w:after="0" w:line="240" w:lineRule="auto"/>
        <w:rPr>
          <w:rFonts w:ascii="Times New Roman" w:hAnsi="Times New Roman" w:cs="Times New Roman"/>
          <w:lang w:val="ro-RO"/>
        </w:rPr>
      </w:pPr>
    </w:p>
    <w:sectPr w:rsidR="007E059C" w:rsidRPr="007E059C" w:rsidSect="0027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70F5B"/>
    <w:multiLevelType w:val="hybridMultilevel"/>
    <w:tmpl w:val="161C7F42"/>
    <w:lvl w:ilvl="0" w:tplc="056AF92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E77C5"/>
    <w:rsid w:val="00270A78"/>
    <w:rsid w:val="007E059C"/>
    <w:rsid w:val="008E77C5"/>
    <w:rsid w:val="00CF69E5"/>
    <w:rsid w:val="00DD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8E77C5"/>
    <w:pPr>
      <w:spacing w:after="0" w:line="240" w:lineRule="auto"/>
      <w:ind w:left="1440"/>
    </w:pPr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E77C5"/>
    <w:rPr>
      <w:rFonts w:ascii="Times New Roman" w:eastAsia="Times New Roman" w:hAnsi="Times New Roman" w:cs="Times New Roman"/>
      <w:b/>
      <w:sz w:val="28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2013-12-06T11:49:00Z</dcterms:created>
  <dcterms:modified xsi:type="dcterms:W3CDTF">2013-12-06T14:26:00Z</dcterms:modified>
</cp:coreProperties>
</file>