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0A8B1" w14:textId="309151AA" w:rsidR="003325CC" w:rsidRPr="008E385E" w:rsidRDefault="003325CC" w:rsidP="003325CC">
      <w:pPr>
        <w:jc w:val="right"/>
        <w:rPr>
          <w:rStyle w:val="a3"/>
          <w:b w:val="0"/>
          <w:bCs w:val="0"/>
          <w:i/>
          <w:iCs/>
        </w:rPr>
      </w:pPr>
      <w:r w:rsidRPr="008E385E">
        <w:rPr>
          <w:rStyle w:val="a3"/>
          <w:b w:val="0"/>
          <w:bCs w:val="0"/>
          <w:i/>
          <w:iCs/>
        </w:rPr>
        <w:t>Proiect</w:t>
      </w:r>
    </w:p>
    <w:p w14:paraId="71DCD176" w14:textId="77777777" w:rsidR="00E70B96" w:rsidRPr="008E385E" w:rsidRDefault="00E70B96" w:rsidP="003325CC">
      <w:pPr>
        <w:jc w:val="center"/>
        <w:rPr>
          <w:b/>
          <w:bCs/>
          <w:sz w:val="28"/>
          <w:szCs w:val="28"/>
        </w:rPr>
      </w:pPr>
    </w:p>
    <w:p w14:paraId="2541B6FF" w14:textId="28A8E16D" w:rsidR="003325CC" w:rsidRPr="008E385E" w:rsidRDefault="003325CC" w:rsidP="003325CC">
      <w:pPr>
        <w:jc w:val="center"/>
        <w:rPr>
          <w:sz w:val="28"/>
          <w:szCs w:val="28"/>
        </w:rPr>
      </w:pPr>
      <w:r w:rsidRPr="008E385E">
        <w:rPr>
          <w:b/>
          <w:bCs/>
          <w:sz w:val="28"/>
          <w:szCs w:val="28"/>
        </w:rPr>
        <w:t>GUVERNUL</w:t>
      </w:r>
      <w:r w:rsidR="006237BB" w:rsidRPr="008E385E">
        <w:rPr>
          <w:b/>
          <w:bCs/>
          <w:sz w:val="28"/>
          <w:szCs w:val="28"/>
        </w:rPr>
        <w:t xml:space="preserve"> REPUBLICII MOLDOVA</w:t>
      </w:r>
    </w:p>
    <w:p w14:paraId="6516227C" w14:textId="77777777" w:rsidR="003325CC" w:rsidRPr="008E385E" w:rsidRDefault="003325CC" w:rsidP="003325CC">
      <w:pPr>
        <w:jc w:val="center"/>
        <w:rPr>
          <w:sz w:val="28"/>
          <w:szCs w:val="28"/>
        </w:rPr>
      </w:pPr>
    </w:p>
    <w:p w14:paraId="1D35E4B0" w14:textId="0386EB0E" w:rsidR="003325CC" w:rsidRPr="008E385E" w:rsidRDefault="003325CC" w:rsidP="00274E8F">
      <w:pPr>
        <w:tabs>
          <w:tab w:val="left" w:pos="4253"/>
        </w:tabs>
        <w:jc w:val="center"/>
        <w:rPr>
          <w:b/>
          <w:bCs/>
          <w:sz w:val="28"/>
          <w:szCs w:val="28"/>
        </w:rPr>
      </w:pPr>
      <w:r w:rsidRPr="008E385E">
        <w:rPr>
          <w:b/>
          <w:bCs/>
          <w:sz w:val="28"/>
          <w:szCs w:val="28"/>
        </w:rPr>
        <w:t>HOTĂRÂRE </w:t>
      </w:r>
      <w:r w:rsidR="006237BB" w:rsidRPr="008E385E">
        <w:rPr>
          <w:b/>
          <w:bCs/>
          <w:sz w:val="28"/>
          <w:szCs w:val="28"/>
        </w:rPr>
        <w:t>n</w:t>
      </w:r>
      <w:r w:rsidRPr="008E385E">
        <w:rPr>
          <w:b/>
          <w:bCs/>
          <w:sz w:val="28"/>
          <w:szCs w:val="28"/>
        </w:rPr>
        <w:t>r. ____</w:t>
      </w:r>
    </w:p>
    <w:p w14:paraId="191E13CE" w14:textId="5F31C12E" w:rsidR="006237BB" w:rsidRPr="008E385E" w:rsidRDefault="006237BB" w:rsidP="003325CC">
      <w:pPr>
        <w:jc w:val="center"/>
        <w:rPr>
          <w:b/>
          <w:bCs/>
          <w:sz w:val="28"/>
          <w:szCs w:val="28"/>
          <w:u w:val="single"/>
        </w:rPr>
      </w:pPr>
      <w:r w:rsidRPr="008E385E">
        <w:rPr>
          <w:b/>
          <w:bCs/>
          <w:sz w:val="28"/>
          <w:szCs w:val="28"/>
          <w:u w:val="single"/>
        </w:rPr>
        <w:t>din                             2024</w:t>
      </w:r>
    </w:p>
    <w:p w14:paraId="12CCE6DE" w14:textId="4B72BEF4" w:rsidR="00CD722F" w:rsidRPr="008E385E" w:rsidRDefault="00CD722F" w:rsidP="003325CC">
      <w:pPr>
        <w:jc w:val="center"/>
        <w:rPr>
          <w:b/>
          <w:bCs/>
          <w:sz w:val="28"/>
          <w:szCs w:val="28"/>
        </w:rPr>
      </w:pPr>
      <w:r w:rsidRPr="008E385E">
        <w:rPr>
          <w:b/>
          <w:bCs/>
          <w:sz w:val="28"/>
          <w:szCs w:val="28"/>
        </w:rPr>
        <w:t>Chișinău</w:t>
      </w:r>
    </w:p>
    <w:p w14:paraId="5B63F852" w14:textId="77777777" w:rsidR="00E70B96" w:rsidRPr="008E385E" w:rsidRDefault="00E70B96" w:rsidP="003325CC">
      <w:pPr>
        <w:rPr>
          <w:sz w:val="28"/>
          <w:szCs w:val="28"/>
        </w:rPr>
      </w:pPr>
    </w:p>
    <w:p w14:paraId="78B87172" w14:textId="7ABA41BA" w:rsidR="00364462" w:rsidRPr="008E385E" w:rsidRDefault="003325CC" w:rsidP="00E96667">
      <w:pPr>
        <w:jc w:val="center"/>
        <w:rPr>
          <w:sz w:val="28"/>
          <w:szCs w:val="28"/>
        </w:rPr>
      </w:pPr>
      <w:r w:rsidRPr="008E385E">
        <w:rPr>
          <w:sz w:val="28"/>
          <w:szCs w:val="28"/>
        </w:rPr>
        <w:tab/>
      </w:r>
      <w:bookmarkStart w:id="0" w:name="_Hlk163475900"/>
      <w:r w:rsidR="00311A66" w:rsidRPr="008E385E">
        <w:rPr>
          <w:rStyle w:val="docheader"/>
          <w:b/>
          <w:bCs/>
          <w:sz w:val="28"/>
          <w:szCs w:val="28"/>
        </w:rPr>
        <w:t>privind</w:t>
      </w:r>
      <w:r w:rsidR="006237BB" w:rsidRPr="008E385E">
        <w:rPr>
          <w:rStyle w:val="docheader"/>
          <w:b/>
          <w:bCs/>
          <w:sz w:val="28"/>
          <w:szCs w:val="28"/>
        </w:rPr>
        <w:t xml:space="preserve"> </w:t>
      </w:r>
      <w:r w:rsidRPr="008E385E">
        <w:rPr>
          <w:rStyle w:val="docheader"/>
          <w:b/>
          <w:bCs/>
          <w:sz w:val="28"/>
          <w:szCs w:val="28"/>
        </w:rPr>
        <w:t xml:space="preserve">modificarea Hotărârii Guvernului nr. 817/2020 </w:t>
      </w:r>
      <w:r w:rsidRPr="008E385E">
        <w:rPr>
          <w:b/>
          <w:bCs/>
          <w:sz w:val="28"/>
          <w:szCs w:val="28"/>
        </w:rPr>
        <w:t xml:space="preserve">pentru aprobarea Regulamentului cu privire la certificarea specialiștilor în </w:t>
      </w:r>
      <w:bookmarkStart w:id="1" w:name="_Hlk171413525"/>
      <w:r w:rsidRPr="008E385E">
        <w:rPr>
          <w:b/>
          <w:bCs/>
          <w:sz w:val="28"/>
          <w:szCs w:val="28"/>
        </w:rPr>
        <w:t>domeniile geodeziei, cartografiei, prospecțiunilor topografice,</w:t>
      </w:r>
      <w:r w:rsidR="008B3642" w:rsidRPr="008E385E">
        <w:rPr>
          <w:b/>
          <w:bCs/>
          <w:sz w:val="28"/>
          <w:szCs w:val="28"/>
        </w:rPr>
        <w:t xml:space="preserve"> </w:t>
      </w:r>
      <w:r w:rsidRPr="008E385E">
        <w:rPr>
          <w:b/>
          <w:bCs/>
          <w:sz w:val="28"/>
          <w:szCs w:val="28"/>
        </w:rPr>
        <w:t>geoinformaticii</w:t>
      </w:r>
      <w:bookmarkEnd w:id="1"/>
      <w:r w:rsidRPr="008E385E">
        <w:rPr>
          <w:b/>
          <w:bCs/>
          <w:sz w:val="28"/>
          <w:szCs w:val="28"/>
        </w:rPr>
        <w:t>, evaluării bunurilor imobile și cadastrului</w:t>
      </w:r>
      <w:bookmarkEnd w:id="0"/>
      <w:r w:rsidR="00940B08" w:rsidRPr="008E385E">
        <w:rPr>
          <w:b/>
          <w:bCs/>
          <w:sz w:val="28"/>
          <w:szCs w:val="28"/>
        </w:rPr>
        <w:t xml:space="preserve"> </w:t>
      </w:r>
      <w:bookmarkStart w:id="2" w:name="_Hlk171501015"/>
    </w:p>
    <w:bookmarkEnd w:id="2"/>
    <w:p w14:paraId="0E08C2EC" w14:textId="0227AB29" w:rsidR="003325CC" w:rsidRPr="008E385E" w:rsidRDefault="003325CC" w:rsidP="00E96667">
      <w:pPr>
        <w:jc w:val="center"/>
        <w:rPr>
          <w:sz w:val="28"/>
          <w:szCs w:val="28"/>
        </w:rPr>
      </w:pPr>
      <w:r w:rsidRPr="008E385E">
        <w:rPr>
          <w:sz w:val="28"/>
          <w:szCs w:val="28"/>
        </w:rPr>
        <w:t>________________________________________________________________</w:t>
      </w:r>
    </w:p>
    <w:p w14:paraId="32E147A1" w14:textId="66C14430" w:rsidR="00ED3CA4" w:rsidRPr="008E385E" w:rsidRDefault="00ED3CA4" w:rsidP="00ED3CA4">
      <w:pPr>
        <w:tabs>
          <w:tab w:val="left" w:pos="851"/>
          <w:tab w:val="left" w:pos="4200"/>
        </w:tabs>
        <w:jc w:val="both"/>
        <w:rPr>
          <w:sz w:val="28"/>
          <w:szCs w:val="28"/>
        </w:rPr>
      </w:pPr>
    </w:p>
    <w:p w14:paraId="2972A2C9" w14:textId="46B5A032" w:rsidR="00184EFB" w:rsidRPr="008E385E" w:rsidRDefault="003325CC" w:rsidP="001D4ADF">
      <w:pPr>
        <w:tabs>
          <w:tab w:val="left" w:pos="851"/>
          <w:tab w:val="left" w:pos="4200"/>
        </w:tabs>
        <w:ind w:firstLine="709"/>
        <w:jc w:val="both"/>
        <w:rPr>
          <w:sz w:val="28"/>
          <w:szCs w:val="28"/>
          <w:shd w:val="clear" w:color="auto" w:fill="FFFFFF"/>
        </w:rPr>
      </w:pPr>
      <w:r w:rsidRPr="008E385E">
        <w:rPr>
          <w:sz w:val="28"/>
          <w:szCs w:val="28"/>
        </w:rPr>
        <w:t xml:space="preserve">În temeiul </w:t>
      </w:r>
      <w:r w:rsidR="001F7D6C" w:rsidRPr="008E385E">
        <w:rPr>
          <w:sz w:val="28"/>
          <w:szCs w:val="28"/>
        </w:rPr>
        <w:t>art.6</w:t>
      </w:r>
      <w:r w:rsidR="001F7D6C" w:rsidRPr="008E385E">
        <w:rPr>
          <w:sz w:val="28"/>
          <w:szCs w:val="28"/>
          <w:vertAlign w:val="superscript"/>
        </w:rPr>
        <w:t xml:space="preserve">4 </w:t>
      </w:r>
      <w:r w:rsidR="001F7D6C" w:rsidRPr="008E385E">
        <w:rPr>
          <w:sz w:val="28"/>
          <w:szCs w:val="28"/>
        </w:rPr>
        <w:t xml:space="preserve">alin.(4) </w:t>
      </w:r>
      <w:r w:rsidR="00AC58D0" w:rsidRPr="008E385E">
        <w:rPr>
          <w:sz w:val="28"/>
          <w:szCs w:val="28"/>
        </w:rPr>
        <w:t>din</w:t>
      </w:r>
      <w:r w:rsidRPr="008E385E">
        <w:rPr>
          <w:sz w:val="28"/>
          <w:szCs w:val="28"/>
        </w:rPr>
        <w:t xml:space="preserve"> </w:t>
      </w:r>
      <w:r w:rsidRPr="008E385E">
        <w:rPr>
          <w:sz w:val="28"/>
          <w:szCs w:val="28"/>
          <w:shd w:val="clear" w:color="auto" w:fill="FFFFFF"/>
        </w:rPr>
        <w:t>Leg</w:t>
      </w:r>
      <w:r w:rsidR="00AC58D0" w:rsidRPr="008E385E">
        <w:rPr>
          <w:sz w:val="28"/>
          <w:szCs w:val="28"/>
          <w:shd w:val="clear" w:color="auto" w:fill="FFFFFF"/>
        </w:rPr>
        <w:t>ea</w:t>
      </w:r>
      <w:r w:rsidRPr="008E385E">
        <w:rPr>
          <w:sz w:val="28"/>
          <w:szCs w:val="28"/>
          <w:shd w:val="clear" w:color="auto" w:fill="FFFFFF"/>
        </w:rPr>
        <w:t xml:space="preserve"> nr.</w:t>
      </w:r>
      <w:r w:rsidR="00E30943" w:rsidRPr="008E385E">
        <w:rPr>
          <w:sz w:val="28"/>
          <w:szCs w:val="28"/>
          <w:shd w:val="clear" w:color="auto" w:fill="FFFFFF"/>
        </w:rPr>
        <w:t xml:space="preserve"> 778</w:t>
      </w:r>
      <w:r w:rsidRPr="008E385E">
        <w:rPr>
          <w:sz w:val="28"/>
          <w:szCs w:val="28"/>
          <w:shd w:val="clear" w:color="auto" w:fill="FFFFFF"/>
        </w:rPr>
        <w:t>/200</w:t>
      </w:r>
      <w:r w:rsidR="00E30943" w:rsidRPr="008E385E">
        <w:rPr>
          <w:sz w:val="28"/>
          <w:szCs w:val="28"/>
          <w:shd w:val="clear" w:color="auto" w:fill="FFFFFF"/>
        </w:rPr>
        <w:t>1</w:t>
      </w:r>
      <w:r w:rsidRPr="008E385E">
        <w:rPr>
          <w:sz w:val="28"/>
          <w:szCs w:val="28"/>
          <w:shd w:val="clear" w:color="auto" w:fill="FFFFFF"/>
        </w:rPr>
        <w:t xml:space="preserve"> </w:t>
      </w:r>
      <w:r w:rsidR="00E30943" w:rsidRPr="008E385E">
        <w:rPr>
          <w:sz w:val="28"/>
          <w:szCs w:val="28"/>
          <w:shd w:val="clear" w:color="auto" w:fill="FFFFFF"/>
        </w:rPr>
        <w:t xml:space="preserve">cu privire la geodezie, cartografie </w:t>
      </w:r>
      <w:r w:rsidR="00E16A04" w:rsidRPr="008E385E">
        <w:rPr>
          <w:sz w:val="28"/>
          <w:szCs w:val="28"/>
          <w:shd w:val="clear" w:color="auto" w:fill="FFFFFF"/>
        </w:rPr>
        <w:t>ș</w:t>
      </w:r>
      <w:r w:rsidR="00E30943" w:rsidRPr="008E385E">
        <w:rPr>
          <w:sz w:val="28"/>
          <w:szCs w:val="28"/>
          <w:shd w:val="clear" w:color="auto" w:fill="FFFFFF"/>
        </w:rPr>
        <w:t xml:space="preserve">i geoinformatică </w:t>
      </w:r>
      <w:r w:rsidRPr="008E385E">
        <w:rPr>
          <w:sz w:val="28"/>
          <w:szCs w:val="28"/>
          <w:shd w:val="clear" w:color="auto" w:fill="FFFFFF"/>
        </w:rPr>
        <w:t>(Monitorul Oficial al Republicii Moldova, 200</w:t>
      </w:r>
      <w:r w:rsidR="00E30943" w:rsidRPr="008E385E">
        <w:rPr>
          <w:sz w:val="28"/>
          <w:szCs w:val="28"/>
          <w:shd w:val="clear" w:color="auto" w:fill="FFFFFF"/>
        </w:rPr>
        <w:t>2</w:t>
      </w:r>
      <w:r w:rsidRPr="008E385E">
        <w:rPr>
          <w:sz w:val="28"/>
          <w:szCs w:val="28"/>
          <w:shd w:val="clear" w:color="auto" w:fill="FFFFFF"/>
        </w:rPr>
        <w:t>, nr.</w:t>
      </w:r>
      <w:r w:rsidR="00E30943" w:rsidRPr="008E385E">
        <w:rPr>
          <w:sz w:val="28"/>
          <w:szCs w:val="28"/>
          <w:shd w:val="clear" w:color="auto" w:fill="FFFFFF"/>
        </w:rPr>
        <w:t xml:space="preserve"> 29-31, art.</w:t>
      </w:r>
      <w:r w:rsidR="00CA38F4" w:rsidRPr="008E385E">
        <w:rPr>
          <w:sz w:val="28"/>
          <w:szCs w:val="28"/>
          <w:shd w:val="clear" w:color="auto" w:fill="FFFFFF"/>
        </w:rPr>
        <w:t xml:space="preserve"> </w:t>
      </w:r>
      <w:r w:rsidR="00E30943" w:rsidRPr="008E385E">
        <w:rPr>
          <w:sz w:val="28"/>
          <w:szCs w:val="28"/>
          <w:shd w:val="clear" w:color="auto" w:fill="FFFFFF"/>
        </w:rPr>
        <w:t>160</w:t>
      </w:r>
      <w:r w:rsidRPr="008E385E">
        <w:rPr>
          <w:sz w:val="28"/>
          <w:szCs w:val="28"/>
          <w:shd w:val="clear" w:color="auto" w:fill="FFFFFF"/>
        </w:rPr>
        <w:t>)</w:t>
      </w:r>
      <w:r w:rsidR="00AC58D0" w:rsidRPr="008E385E">
        <w:rPr>
          <w:sz w:val="28"/>
          <w:szCs w:val="28"/>
          <w:shd w:val="clear" w:color="auto" w:fill="FFFFFF"/>
        </w:rPr>
        <w:t xml:space="preserve"> </w:t>
      </w:r>
      <w:r w:rsidR="00AC58D0" w:rsidRPr="008E385E">
        <w:rPr>
          <w:bCs/>
          <w:sz w:val="28"/>
          <w:szCs w:val="28"/>
        </w:rPr>
        <w:t>cu modificările ulterioare</w:t>
      </w:r>
      <w:r w:rsidR="0075716A" w:rsidRPr="008E385E">
        <w:rPr>
          <w:bCs/>
          <w:sz w:val="28"/>
          <w:szCs w:val="28"/>
        </w:rPr>
        <w:t>,</w:t>
      </w:r>
      <w:r w:rsidR="00AC58D0" w:rsidRPr="008E385E">
        <w:rPr>
          <w:b/>
          <w:sz w:val="28"/>
          <w:szCs w:val="28"/>
        </w:rPr>
        <w:t xml:space="preserve"> </w:t>
      </w:r>
      <w:r w:rsidR="00AC58D0" w:rsidRPr="008E385E">
        <w:rPr>
          <w:sz w:val="28"/>
          <w:szCs w:val="28"/>
          <w:shd w:val="clear" w:color="auto" w:fill="FFFFFF"/>
        </w:rPr>
        <w:t>art.15</w:t>
      </w:r>
      <w:r w:rsidR="0075716A" w:rsidRPr="008E385E">
        <w:rPr>
          <w:sz w:val="28"/>
          <w:szCs w:val="28"/>
          <w:shd w:val="clear" w:color="auto" w:fill="FFFFFF"/>
        </w:rPr>
        <w:t xml:space="preserve"> alin.(6)</w:t>
      </w:r>
      <w:r w:rsidR="00AC58D0" w:rsidRPr="008E385E">
        <w:rPr>
          <w:sz w:val="28"/>
          <w:szCs w:val="28"/>
          <w:shd w:val="clear" w:color="auto" w:fill="FFFFFF"/>
        </w:rPr>
        <w:t xml:space="preserve"> din </w:t>
      </w:r>
      <w:bookmarkStart w:id="3" w:name="_Hlk178691314"/>
      <w:r w:rsidR="00AC58D0" w:rsidRPr="008E385E">
        <w:rPr>
          <w:sz w:val="28"/>
          <w:szCs w:val="28"/>
          <w:shd w:val="clear" w:color="auto" w:fill="FFFFFF"/>
        </w:rPr>
        <w:t xml:space="preserve">Legea nr. 989/2002 cu privire la activitatea de evaluare (Monitorul Oficial al Republicii Moldova, 2002, </w:t>
      </w:r>
      <w:r w:rsidR="008C07E2" w:rsidRPr="008E385E">
        <w:rPr>
          <w:sz w:val="28"/>
          <w:szCs w:val="28"/>
          <w:shd w:val="clear" w:color="auto" w:fill="FFFFFF"/>
        </w:rPr>
        <w:t xml:space="preserve"> </w:t>
      </w:r>
      <w:r w:rsidR="00AC58D0" w:rsidRPr="008E385E">
        <w:rPr>
          <w:sz w:val="28"/>
          <w:szCs w:val="28"/>
          <w:shd w:val="clear" w:color="auto" w:fill="FFFFFF"/>
        </w:rPr>
        <w:t>nr.</w:t>
      </w:r>
      <w:r w:rsidR="00CA38F4" w:rsidRPr="008E385E">
        <w:rPr>
          <w:sz w:val="28"/>
          <w:szCs w:val="28"/>
          <w:shd w:val="clear" w:color="auto" w:fill="FFFFFF"/>
        </w:rPr>
        <w:t xml:space="preserve"> </w:t>
      </w:r>
      <w:r w:rsidR="00AC58D0" w:rsidRPr="008E385E">
        <w:rPr>
          <w:sz w:val="28"/>
          <w:szCs w:val="28"/>
          <w:shd w:val="clear" w:color="auto" w:fill="FFFFFF"/>
        </w:rPr>
        <w:t xml:space="preserve">102, art.773) </w:t>
      </w:r>
      <w:r w:rsidR="00DD2865" w:rsidRPr="008E385E">
        <w:rPr>
          <w:sz w:val="28"/>
          <w:szCs w:val="28"/>
        </w:rPr>
        <w:t>cu modificările ulterioare</w:t>
      </w:r>
      <w:bookmarkEnd w:id="3"/>
      <w:r w:rsidR="003F7247" w:rsidRPr="008E385E">
        <w:rPr>
          <w:sz w:val="28"/>
          <w:szCs w:val="28"/>
        </w:rPr>
        <w:t xml:space="preserve"> și art.5</w:t>
      </w:r>
      <w:r w:rsidR="003F7247" w:rsidRPr="008E385E">
        <w:rPr>
          <w:sz w:val="28"/>
          <w:szCs w:val="28"/>
          <w:vertAlign w:val="superscript"/>
        </w:rPr>
        <w:t>1</w:t>
      </w:r>
      <w:r w:rsidR="00DD2865" w:rsidRPr="008E385E">
        <w:rPr>
          <w:sz w:val="28"/>
          <w:szCs w:val="28"/>
        </w:rPr>
        <w:t xml:space="preserve"> </w:t>
      </w:r>
      <w:r w:rsidR="003F7247" w:rsidRPr="008E385E">
        <w:rPr>
          <w:sz w:val="28"/>
          <w:szCs w:val="28"/>
        </w:rPr>
        <w:t xml:space="preserve">alin.(5) din </w:t>
      </w:r>
      <w:r w:rsidR="003F7247" w:rsidRPr="008E385E">
        <w:rPr>
          <w:sz w:val="28"/>
          <w:szCs w:val="28"/>
          <w:shd w:val="clear" w:color="auto" w:fill="FFFFFF"/>
        </w:rPr>
        <w:t>Legea nr. 354/2004 cu privire la formarea bunurilor imobile (Monitorul Oficial al Republicii Moldova, 2004, nr.233-236, art.</w:t>
      </w:r>
      <w:r w:rsidR="00CA38F4" w:rsidRPr="008E385E">
        <w:rPr>
          <w:sz w:val="28"/>
          <w:szCs w:val="28"/>
          <w:shd w:val="clear" w:color="auto" w:fill="FFFFFF"/>
        </w:rPr>
        <w:t xml:space="preserve"> </w:t>
      </w:r>
      <w:r w:rsidR="003F7247" w:rsidRPr="008E385E">
        <w:rPr>
          <w:sz w:val="28"/>
          <w:szCs w:val="28"/>
          <w:shd w:val="clear" w:color="auto" w:fill="FFFFFF"/>
        </w:rPr>
        <w:t xml:space="preserve">999) </w:t>
      </w:r>
      <w:r w:rsidR="003F7247" w:rsidRPr="008E385E">
        <w:rPr>
          <w:sz w:val="28"/>
          <w:szCs w:val="28"/>
        </w:rPr>
        <w:t>cu modificările ulterioare,</w:t>
      </w:r>
      <w:r w:rsidR="003F7247" w:rsidRPr="008E385E">
        <w:rPr>
          <w:sz w:val="28"/>
          <w:szCs w:val="28"/>
          <w:shd w:val="clear" w:color="auto" w:fill="FFFFFF"/>
        </w:rPr>
        <w:t xml:space="preserve"> </w:t>
      </w:r>
      <w:r w:rsidR="00DD2865" w:rsidRPr="008E385E">
        <w:rPr>
          <w:sz w:val="28"/>
          <w:szCs w:val="28"/>
          <w:shd w:val="clear" w:color="auto" w:fill="FFFFFF"/>
        </w:rPr>
        <w:t>Guvernul HOTĂRĂŞTE:</w:t>
      </w:r>
    </w:p>
    <w:p w14:paraId="0A7AE1B2" w14:textId="77777777" w:rsidR="00E50F7C" w:rsidRPr="008E385E" w:rsidRDefault="00E50F7C" w:rsidP="00391004">
      <w:pPr>
        <w:tabs>
          <w:tab w:val="left" w:pos="851"/>
          <w:tab w:val="left" w:pos="4200"/>
        </w:tabs>
        <w:ind w:firstLine="709"/>
        <w:jc w:val="both"/>
        <w:rPr>
          <w:sz w:val="28"/>
          <w:szCs w:val="28"/>
          <w:shd w:val="clear" w:color="auto" w:fill="FFFFFF"/>
        </w:rPr>
      </w:pPr>
    </w:p>
    <w:p w14:paraId="3E2C02D8" w14:textId="29C2FA3F" w:rsidR="003325CC" w:rsidRPr="008E385E" w:rsidRDefault="00391004" w:rsidP="00391004">
      <w:pPr>
        <w:pStyle w:val="a6"/>
        <w:tabs>
          <w:tab w:val="left" w:pos="851"/>
          <w:tab w:val="left" w:pos="993"/>
        </w:tabs>
        <w:spacing w:before="120" w:after="120"/>
        <w:ind w:left="0" w:firstLine="709"/>
        <w:jc w:val="both"/>
        <w:rPr>
          <w:sz w:val="28"/>
          <w:szCs w:val="28"/>
          <w:shd w:val="clear" w:color="auto" w:fill="FFFFFF"/>
        </w:rPr>
      </w:pPr>
      <w:r w:rsidRPr="008E385E">
        <w:rPr>
          <w:b/>
          <w:bCs/>
          <w:sz w:val="28"/>
          <w:szCs w:val="28"/>
          <w:shd w:val="clear" w:color="auto" w:fill="FFFFFF"/>
        </w:rPr>
        <w:t>1.</w:t>
      </w:r>
      <w:r w:rsidRPr="008E385E">
        <w:rPr>
          <w:sz w:val="28"/>
          <w:szCs w:val="28"/>
          <w:shd w:val="clear" w:color="auto" w:fill="FFFFFF"/>
        </w:rPr>
        <w:t xml:space="preserve"> </w:t>
      </w:r>
      <w:r w:rsidR="003325CC" w:rsidRPr="008E385E">
        <w:rPr>
          <w:sz w:val="28"/>
          <w:szCs w:val="28"/>
          <w:shd w:val="clear" w:color="auto" w:fill="FFFFFF"/>
        </w:rPr>
        <w:t>Hotărârea Guvernului nr.</w:t>
      </w:r>
      <w:r w:rsidR="008C07E2" w:rsidRPr="008E385E">
        <w:rPr>
          <w:sz w:val="28"/>
          <w:szCs w:val="28"/>
          <w:shd w:val="clear" w:color="auto" w:fill="FFFFFF"/>
        </w:rPr>
        <w:t xml:space="preserve"> </w:t>
      </w:r>
      <w:r w:rsidR="003325CC" w:rsidRPr="008E385E">
        <w:rPr>
          <w:sz w:val="28"/>
          <w:szCs w:val="28"/>
          <w:shd w:val="clear" w:color="auto" w:fill="FFFFFF"/>
        </w:rPr>
        <w:t xml:space="preserve">817/2020 </w:t>
      </w:r>
      <w:r w:rsidR="003325CC" w:rsidRPr="008E385E">
        <w:rPr>
          <w:sz w:val="28"/>
          <w:szCs w:val="28"/>
        </w:rPr>
        <w:t>pentru aprobarea Regulamentului cu privire la certificarea specialiștilor în domeniile geodeziei, cartografiei, prospecțiunilor topografice, geoinformaticii, evaluării bunurilor imobile și cadastrului</w:t>
      </w:r>
      <w:r w:rsidR="003325CC" w:rsidRPr="008E385E">
        <w:rPr>
          <w:sz w:val="28"/>
          <w:szCs w:val="28"/>
          <w:shd w:val="clear" w:color="auto" w:fill="FFFFFF"/>
        </w:rPr>
        <w:t xml:space="preserve"> (Monitorul Oficial al Republicii Moldova, 20</w:t>
      </w:r>
      <w:r w:rsidR="00451251" w:rsidRPr="008E385E">
        <w:rPr>
          <w:sz w:val="28"/>
          <w:szCs w:val="28"/>
          <w:shd w:val="clear" w:color="auto" w:fill="FFFFFF"/>
        </w:rPr>
        <w:t>2</w:t>
      </w:r>
      <w:r w:rsidR="003325CC" w:rsidRPr="008E385E">
        <w:rPr>
          <w:sz w:val="28"/>
          <w:szCs w:val="28"/>
          <w:shd w:val="clear" w:color="auto" w:fill="FFFFFF"/>
        </w:rPr>
        <w:t xml:space="preserve">0, </w:t>
      </w:r>
      <w:r w:rsidR="00451251" w:rsidRPr="008E385E">
        <w:rPr>
          <w:sz w:val="28"/>
          <w:szCs w:val="28"/>
          <w:shd w:val="clear" w:color="auto" w:fill="FFFFFF"/>
        </w:rPr>
        <w:t>nr.313-317, art.989</w:t>
      </w:r>
      <w:r w:rsidR="003325CC" w:rsidRPr="008E385E">
        <w:rPr>
          <w:sz w:val="28"/>
          <w:szCs w:val="28"/>
          <w:shd w:val="clear" w:color="auto" w:fill="FFFFFF"/>
        </w:rPr>
        <w:t>)</w:t>
      </w:r>
      <w:r w:rsidR="007E6B1A" w:rsidRPr="008E385E">
        <w:rPr>
          <w:sz w:val="28"/>
          <w:szCs w:val="28"/>
          <w:shd w:val="clear" w:color="auto" w:fill="FFFFFF"/>
        </w:rPr>
        <w:t>,</w:t>
      </w:r>
      <w:r w:rsidR="003325CC" w:rsidRPr="008E385E">
        <w:rPr>
          <w:sz w:val="28"/>
          <w:szCs w:val="28"/>
          <w:shd w:val="clear" w:color="auto" w:fill="FFFFFF"/>
        </w:rPr>
        <w:t xml:space="preserve"> </w:t>
      </w:r>
      <w:r w:rsidR="008B3642" w:rsidRPr="008E385E">
        <w:rPr>
          <w:sz w:val="28"/>
          <w:szCs w:val="28"/>
          <w:shd w:val="clear" w:color="auto" w:fill="FFFFFF"/>
        </w:rPr>
        <w:t xml:space="preserve">cu modificările ulterioare, </w:t>
      </w:r>
      <w:r w:rsidR="003325CC" w:rsidRPr="008E385E">
        <w:rPr>
          <w:sz w:val="28"/>
          <w:szCs w:val="28"/>
          <w:shd w:val="clear" w:color="auto" w:fill="FFFFFF"/>
        </w:rPr>
        <w:t>se modifică după cum urmează:</w:t>
      </w:r>
    </w:p>
    <w:p w14:paraId="6EF3BDAD" w14:textId="63762B15" w:rsidR="00B23F32" w:rsidRPr="008E385E" w:rsidRDefault="00391004" w:rsidP="00391004">
      <w:pPr>
        <w:pStyle w:val="a6"/>
        <w:numPr>
          <w:ilvl w:val="1"/>
          <w:numId w:val="5"/>
        </w:numPr>
        <w:tabs>
          <w:tab w:val="left" w:pos="851"/>
          <w:tab w:val="left" w:pos="993"/>
          <w:tab w:val="left" w:pos="4200"/>
        </w:tabs>
        <w:ind w:left="1276" w:hanging="556"/>
        <w:rPr>
          <w:sz w:val="28"/>
          <w:szCs w:val="28"/>
          <w:shd w:val="clear" w:color="auto" w:fill="FFFFFF"/>
        </w:rPr>
      </w:pPr>
      <w:r w:rsidRPr="008E385E">
        <w:rPr>
          <w:sz w:val="28"/>
          <w:szCs w:val="28"/>
          <w:shd w:val="clear" w:color="auto" w:fill="FFFFFF"/>
        </w:rPr>
        <w:t>î</w:t>
      </w:r>
      <w:r w:rsidR="00B23F32" w:rsidRPr="008E385E">
        <w:rPr>
          <w:sz w:val="28"/>
          <w:szCs w:val="28"/>
          <w:shd w:val="clear" w:color="auto" w:fill="FFFFFF"/>
        </w:rPr>
        <w:t>n hotărâre:</w:t>
      </w:r>
    </w:p>
    <w:p w14:paraId="3C3A1377" w14:textId="6156C239" w:rsidR="001F7D6C" w:rsidRPr="008E385E" w:rsidRDefault="001F7D6C" w:rsidP="001F7D6C">
      <w:pPr>
        <w:pStyle w:val="a6"/>
        <w:numPr>
          <w:ilvl w:val="2"/>
          <w:numId w:val="5"/>
        </w:numPr>
        <w:tabs>
          <w:tab w:val="left" w:pos="851"/>
          <w:tab w:val="left" w:pos="993"/>
          <w:tab w:val="left" w:pos="4200"/>
        </w:tabs>
        <w:ind w:left="1418" w:hanging="709"/>
        <w:rPr>
          <w:sz w:val="28"/>
          <w:szCs w:val="28"/>
        </w:rPr>
      </w:pPr>
      <w:r w:rsidRPr="008E385E">
        <w:rPr>
          <w:sz w:val="28"/>
          <w:szCs w:val="28"/>
          <w:shd w:val="clear" w:color="auto" w:fill="FFFFFF"/>
        </w:rPr>
        <w:t xml:space="preserve">la punctul 2, textul </w:t>
      </w:r>
      <w:r w:rsidRPr="008E385E">
        <w:rPr>
          <w:sz w:val="28"/>
          <w:szCs w:val="28"/>
        </w:rPr>
        <w:t>„prelungirea, preschimbarea,” se exclude</w:t>
      </w:r>
      <w:r w:rsidR="00BA3407">
        <w:rPr>
          <w:sz w:val="28"/>
          <w:szCs w:val="28"/>
        </w:rPr>
        <w:t>;</w:t>
      </w:r>
    </w:p>
    <w:p w14:paraId="365D49B9" w14:textId="09C197B7" w:rsidR="00387A9C" w:rsidRPr="008E385E" w:rsidRDefault="00391004" w:rsidP="00391004">
      <w:pPr>
        <w:pStyle w:val="a6"/>
        <w:numPr>
          <w:ilvl w:val="1"/>
          <w:numId w:val="5"/>
        </w:numPr>
        <w:tabs>
          <w:tab w:val="left" w:pos="851"/>
          <w:tab w:val="left" w:pos="993"/>
          <w:tab w:val="left" w:pos="4200"/>
        </w:tabs>
        <w:ind w:left="1276" w:hanging="556"/>
        <w:rPr>
          <w:sz w:val="28"/>
          <w:szCs w:val="28"/>
          <w:shd w:val="clear" w:color="auto" w:fill="FFFFFF"/>
        </w:rPr>
      </w:pPr>
      <w:r w:rsidRPr="008E385E">
        <w:rPr>
          <w:sz w:val="28"/>
          <w:szCs w:val="28"/>
        </w:rPr>
        <w:t>î</w:t>
      </w:r>
      <w:r w:rsidR="00F22DC6" w:rsidRPr="008E385E">
        <w:rPr>
          <w:sz w:val="28"/>
          <w:szCs w:val="28"/>
        </w:rPr>
        <w:t xml:space="preserve">n </w:t>
      </w:r>
      <w:r w:rsidR="00DC5DC2" w:rsidRPr="008E385E">
        <w:rPr>
          <w:sz w:val="28"/>
          <w:szCs w:val="28"/>
        </w:rPr>
        <w:t>a</w:t>
      </w:r>
      <w:r w:rsidR="00387A9C" w:rsidRPr="008E385E">
        <w:rPr>
          <w:sz w:val="28"/>
          <w:szCs w:val="28"/>
        </w:rPr>
        <w:t>nexa nr.</w:t>
      </w:r>
      <w:r w:rsidR="00DC5DC2" w:rsidRPr="008E385E">
        <w:rPr>
          <w:sz w:val="28"/>
          <w:szCs w:val="28"/>
        </w:rPr>
        <w:t xml:space="preserve"> </w:t>
      </w:r>
      <w:r w:rsidR="00387A9C" w:rsidRPr="008E385E">
        <w:rPr>
          <w:sz w:val="28"/>
          <w:szCs w:val="28"/>
        </w:rPr>
        <w:t xml:space="preserve">1 la </w:t>
      </w:r>
      <w:bookmarkStart w:id="4" w:name="_Hlk178581191"/>
      <w:r w:rsidR="00387A9C" w:rsidRPr="008E385E">
        <w:rPr>
          <w:sz w:val="28"/>
          <w:szCs w:val="28"/>
        </w:rPr>
        <w:t>hotărâre:</w:t>
      </w:r>
    </w:p>
    <w:p w14:paraId="372873FE" w14:textId="3E7DA908" w:rsidR="001F7D6C" w:rsidRPr="008E385E" w:rsidRDefault="001F7D6C" w:rsidP="001F7D6C">
      <w:pPr>
        <w:pStyle w:val="a4"/>
        <w:shd w:val="clear" w:color="auto" w:fill="FFFFFF"/>
        <w:spacing w:before="0" w:beforeAutospacing="0" w:after="0" w:afterAutospacing="0"/>
        <w:ind w:firstLine="709"/>
        <w:jc w:val="both"/>
        <w:rPr>
          <w:sz w:val="28"/>
          <w:szCs w:val="28"/>
          <w:lang w:val="ro-RO"/>
        </w:rPr>
      </w:pPr>
      <w:bookmarkStart w:id="5" w:name="_Hlk171519143"/>
      <w:bookmarkStart w:id="6" w:name="_Hlk163482746"/>
      <w:bookmarkEnd w:id="4"/>
      <w:r w:rsidRPr="008E385E">
        <w:rPr>
          <w:sz w:val="28"/>
          <w:szCs w:val="28"/>
          <w:lang w:val="ro-RO"/>
        </w:rPr>
        <w:t xml:space="preserve">1.2.1. în tot textul, cuvintele </w:t>
      </w:r>
      <w:bookmarkStart w:id="7" w:name="_Hlk181779818"/>
      <w:r w:rsidRPr="008E385E">
        <w:rPr>
          <w:sz w:val="28"/>
          <w:szCs w:val="28"/>
          <w:lang w:val="ro-RO"/>
        </w:rPr>
        <w:t>„pagina web oficială a” se substituie cu cuvintele „site-ul web oficial al”;</w:t>
      </w:r>
    </w:p>
    <w:p w14:paraId="3A982A22" w14:textId="77777777" w:rsidR="001F7D6C" w:rsidRPr="008E385E" w:rsidRDefault="001F7D6C" w:rsidP="001F7D6C">
      <w:pPr>
        <w:pStyle w:val="a4"/>
        <w:numPr>
          <w:ilvl w:val="2"/>
          <w:numId w:val="6"/>
        </w:numPr>
        <w:shd w:val="clear" w:color="auto" w:fill="FFFFFF"/>
        <w:tabs>
          <w:tab w:val="left" w:pos="567"/>
          <w:tab w:val="left" w:pos="709"/>
        </w:tabs>
        <w:spacing w:before="0" w:beforeAutospacing="0" w:after="0" w:afterAutospacing="0"/>
        <w:ind w:hanging="581"/>
        <w:jc w:val="both"/>
        <w:rPr>
          <w:sz w:val="28"/>
          <w:szCs w:val="28"/>
          <w:lang w:val="ro-RO"/>
        </w:rPr>
      </w:pPr>
      <w:bookmarkStart w:id="8" w:name="_Hlk181779272"/>
      <w:r w:rsidRPr="008E385E">
        <w:rPr>
          <w:sz w:val="28"/>
          <w:szCs w:val="28"/>
          <w:lang w:val="ro-RO"/>
        </w:rPr>
        <w:t>punctul 22 se modifică și va avea următorul cuprins:</w:t>
      </w:r>
    </w:p>
    <w:p w14:paraId="7A9537DC" w14:textId="71FF2E08" w:rsidR="001F7D6C" w:rsidRPr="008E385E" w:rsidRDefault="001F7D6C" w:rsidP="001F7D6C">
      <w:pPr>
        <w:ind w:firstLine="708"/>
        <w:jc w:val="both"/>
        <w:rPr>
          <w:sz w:val="28"/>
          <w:szCs w:val="28"/>
          <w:lang w:eastAsia="en-US"/>
        </w:rPr>
      </w:pPr>
      <w:r w:rsidRPr="008E385E">
        <w:rPr>
          <w:sz w:val="28"/>
          <w:szCs w:val="28"/>
        </w:rPr>
        <w:t xml:space="preserve">„22. </w:t>
      </w:r>
      <w:r w:rsidRPr="008E385E">
        <w:rPr>
          <w:sz w:val="28"/>
          <w:szCs w:val="28"/>
          <w:lang w:eastAsia="en-US"/>
        </w:rPr>
        <w:t xml:space="preserve">Pentru </w:t>
      </w:r>
      <w:r w:rsidR="008E385E" w:rsidRPr="008E385E">
        <w:rPr>
          <w:sz w:val="28"/>
          <w:szCs w:val="28"/>
          <w:lang w:eastAsia="en-US"/>
        </w:rPr>
        <w:t>obținerea</w:t>
      </w:r>
      <w:r w:rsidRPr="008E385E">
        <w:rPr>
          <w:sz w:val="28"/>
          <w:szCs w:val="28"/>
          <w:lang w:eastAsia="en-US"/>
        </w:rPr>
        <w:t xml:space="preserve"> certificatului în domeniile geodeziei, cartografiei, prospecțiunilor topografice, geoinformaticii și cadastrului, solicitantul transmite comisiei de certificare din cadrul Agenției Geodezie, Cartografie și Cadastru, prin intermediul Sistemului informațional automatizat de gestionare și eliberare a actelor permisive </w:t>
      </w:r>
      <w:r w:rsidR="00432EE3">
        <w:rPr>
          <w:sz w:val="28"/>
          <w:szCs w:val="28"/>
          <w:lang w:eastAsia="en-US"/>
        </w:rPr>
        <w:t>(</w:t>
      </w:r>
      <w:r w:rsidRPr="008E385E">
        <w:rPr>
          <w:sz w:val="28"/>
          <w:szCs w:val="28"/>
          <w:lang w:eastAsia="en-US"/>
        </w:rPr>
        <w:t>în continuare – SIA GEAP</w:t>
      </w:r>
      <w:r w:rsidR="00432EE3">
        <w:rPr>
          <w:sz w:val="28"/>
          <w:szCs w:val="28"/>
          <w:lang w:eastAsia="en-US"/>
        </w:rPr>
        <w:t>)</w:t>
      </w:r>
      <w:r w:rsidRPr="008E385E">
        <w:rPr>
          <w:sz w:val="28"/>
          <w:szCs w:val="28"/>
          <w:lang w:eastAsia="en-US"/>
        </w:rPr>
        <w:t>, accesând Portalul guvernamental al serviciilor publice</w:t>
      </w:r>
      <w:r w:rsidR="000E2AF0">
        <w:rPr>
          <w:sz w:val="28"/>
          <w:szCs w:val="28"/>
          <w:lang w:eastAsia="en-US"/>
        </w:rPr>
        <w:t xml:space="preserve"> </w:t>
      </w:r>
      <w:r w:rsidR="000E2AF0">
        <w:rPr>
          <w:sz w:val="28"/>
          <w:szCs w:val="28"/>
        </w:rPr>
        <w:t>(</w:t>
      </w:r>
      <w:hyperlink r:id="rId5" w:history="1">
        <w:r w:rsidR="000E2AF0" w:rsidRPr="00481F65">
          <w:rPr>
            <w:rStyle w:val="a7"/>
            <w:sz w:val="28"/>
            <w:szCs w:val="28"/>
          </w:rPr>
          <w:t>https://servicii.gov.md/</w:t>
        </w:r>
      </w:hyperlink>
      <w:r w:rsidR="000E2AF0" w:rsidRPr="00EA0463">
        <w:rPr>
          <w:sz w:val="28"/>
          <w:szCs w:val="28"/>
        </w:rPr>
        <w:t>)</w:t>
      </w:r>
      <w:r w:rsidRPr="008E385E">
        <w:rPr>
          <w:sz w:val="28"/>
          <w:szCs w:val="28"/>
          <w:lang w:eastAsia="en-US"/>
        </w:rPr>
        <w:t xml:space="preserve">, cererea </w:t>
      </w:r>
      <w:r w:rsidR="00650A78">
        <w:rPr>
          <w:sz w:val="28"/>
          <w:szCs w:val="28"/>
          <w:lang w:eastAsia="en-US"/>
        </w:rPr>
        <w:t>(</w:t>
      </w:r>
      <w:r w:rsidRPr="008E385E">
        <w:rPr>
          <w:sz w:val="28"/>
          <w:szCs w:val="28"/>
          <w:lang w:eastAsia="en-US"/>
        </w:rPr>
        <w:t>conform anexei nr.1</w:t>
      </w:r>
      <w:r w:rsidR="00650A78">
        <w:rPr>
          <w:sz w:val="28"/>
          <w:szCs w:val="28"/>
          <w:lang w:eastAsia="en-US"/>
        </w:rPr>
        <w:t>)</w:t>
      </w:r>
      <w:r w:rsidRPr="008E385E">
        <w:rPr>
          <w:sz w:val="28"/>
          <w:szCs w:val="28"/>
          <w:lang w:eastAsia="en-US"/>
        </w:rPr>
        <w:t xml:space="preserve"> în formă de document electronic, semnată cu semnătura electronică calificată. La alegerea solicitantului, cererea poate fi depusă pe suport de hârtie la sediul Agenției Geodezie, Cartografie și Cadastru, de către solicitant personal sau de către un reprezentant al acestuia desemnat fie prin procură, fie prin împuternicire de reprezentare ce se conține în Registrul împuternicirilor de reprezentare în baza semnăturii electronice. La cerere se anexează:</w:t>
      </w:r>
      <w:r w:rsidRPr="008E385E">
        <w:rPr>
          <w:sz w:val="28"/>
          <w:szCs w:val="28"/>
        </w:rPr>
        <w:t>”;</w:t>
      </w:r>
    </w:p>
    <w:bookmarkEnd w:id="7"/>
    <w:bookmarkEnd w:id="8"/>
    <w:p w14:paraId="78C26289" w14:textId="06667372" w:rsidR="00A13342" w:rsidRPr="008E385E" w:rsidRDefault="00391004" w:rsidP="001D4ADF">
      <w:pPr>
        <w:pStyle w:val="a4"/>
        <w:shd w:val="clear" w:color="auto" w:fill="FFFFFF"/>
        <w:tabs>
          <w:tab w:val="left" w:pos="567"/>
          <w:tab w:val="left" w:pos="709"/>
        </w:tabs>
        <w:spacing w:before="0" w:beforeAutospacing="0" w:after="0" w:afterAutospacing="0"/>
        <w:ind w:firstLine="709"/>
        <w:jc w:val="both"/>
        <w:rPr>
          <w:sz w:val="28"/>
          <w:szCs w:val="28"/>
          <w:lang w:val="ro-RO"/>
        </w:rPr>
      </w:pPr>
      <w:r w:rsidRPr="008E385E">
        <w:rPr>
          <w:sz w:val="28"/>
          <w:szCs w:val="28"/>
          <w:lang w:val="ro-RO"/>
        </w:rPr>
        <w:lastRenderedPageBreak/>
        <w:t>1.2.</w:t>
      </w:r>
      <w:r w:rsidR="00B93DBC" w:rsidRPr="008E385E">
        <w:rPr>
          <w:sz w:val="28"/>
          <w:szCs w:val="28"/>
          <w:lang w:val="ro-RO"/>
        </w:rPr>
        <w:t>3</w:t>
      </w:r>
      <w:r w:rsidRPr="008E385E">
        <w:rPr>
          <w:sz w:val="28"/>
          <w:szCs w:val="28"/>
          <w:lang w:val="ro-RO"/>
        </w:rPr>
        <w:t xml:space="preserve">. </w:t>
      </w:r>
      <w:r w:rsidR="00DC5DC2" w:rsidRPr="008E385E">
        <w:rPr>
          <w:sz w:val="28"/>
          <w:szCs w:val="28"/>
          <w:lang w:val="ro-RO"/>
        </w:rPr>
        <w:t xml:space="preserve">punctul </w:t>
      </w:r>
      <w:r w:rsidR="00A13342" w:rsidRPr="008E385E">
        <w:rPr>
          <w:sz w:val="28"/>
          <w:szCs w:val="28"/>
          <w:lang w:val="ro-RO"/>
        </w:rPr>
        <w:t xml:space="preserve">22 se completează cu </w:t>
      </w:r>
      <w:r w:rsidR="00E33554" w:rsidRPr="008E385E">
        <w:rPr>
          <w:sz w:val="28"/>
          <w:szCs w:val="28"/>
          <w:lang w:val="ro-RO"/>
        </w:rPr>
        <w:t>subpunctul</w:t>
      </w:r>
      <w:r w:rsidR="00A13342" w:rsidRPr="008E385E">
        <w:rPr>
          <w:sz w:val="28"/>
          <w:szCs w:val="28"/>
          <w:lang w:val="ro-RO"/>
        </w:rPr>
        <w:t xml:space="preserve"> 5) și va avea următorul cuprins:</w:t>
      </w:r>
    </w:p>
    <w:p w14:paraId="19785F11" w14:textId="35C2C85B" w:rsidR="00A13342" w:rsidRPr="008E385E" w:rsidRDefault="00A13342" w:rsidP="001D4ADF">
      <w:pPr>
        <w:shd w:val="clear" w:color="auto" w:fill="FFFFFF"/>
        <w:ind w:firstLine="709"/>
        <w:jc w:val="both"/>
        <w:rPr>
          <w:sz w:val="28"/>
          <w:szCs w:val="28"/>
        </w:rPr>
      </w:pPr>
      <w:bookmarkStart w:id="9" w:name="_Hlk178177454"/>
      <w:r w:rsidRPr="008E385E">
        <w:rPr>
          <w:sz w:val="28"/>
          <w:szCs w:val="28"/>
        </w:rPr>
        <w:t xml:space="preserve">„5) </w:t>
      </w:r>
      <w:r w:rsidR="00344D37" w:rsidRPr="008E385E">
        <w:rPr>
          <w:sz w:val="28"/>
          <w:szCs w:val="28"/>
          <w:shd w:val="clear" w:color="auto" w:fill="FFFFFF"/>
        </w:rPr>
        <w:t>declarația pe propria răspundere cu privire la lipsa în ultimii 5 ani a antecedentelor penale</w:t>
      </w:r>
      <w:r w:rsidR="003F7247" w:rsidRPr="008E385E">
        <w:rPr>
          <w:sz w:val="28"/>
          <w:szCs w:val="28"/>
          <w:shd w:val="clear" w:color="auto" w:fill="FFFFFF"/>
        </w:rPr>
        <w:t xml:space="preserve"> în domeniul solicitat</w:t>
      </w:r>
      <w:r w:rsidR="00344D37" w:rsidRPr="008E385E">
        <w:rPr>
          <w:sz w:val="28"/>
          <w:szCs w:val="28"/>
          <w:shd w:val="clear" w:color="auto" w:fill="FFFFFF"/>
        </w:rPr>
        <w:t>, datată și semnată.</w:t>
      </w:r>
      <w:r w:rsidRPr="008E385E">
        <w:rPr>
          <w:sz w:val="28"/>
          <w:szCs w:val="28"/>
        </w:rPr>
        <w:t>”</w:t>
      </w:r>
      <w:r w:rsidR="00BF65CB" w:rsidRPr="008E385E">
        <w:rPr>
          <w:sz w:val="28"/>
          <w:szCs w:val="28"/>
        </w:rPr>
        <w:t>;</w:t>
      </w:r>
    </w:p>
    <w:p w14:paraId="298CD8C5" w14:textId="77777777" w:rsidR="00B93DBC" w:rsidRPr="008E385E" w:rsidRDefault="00B93DBC" w:rsidP="00B93DBC">
      <w:pPr>
        <w:shd w:val="clear" w:color="auto" w:fill="FFFFFF"/>
        <w:ind w:firstLine="709"/>
        <w:jc w:val="both"/>
        <w:rPr>
          <w:sz w:val="28"/>
          <w:szCs w:val="28"/>
        </w:rPr>
      </w:pPr>
      <w:r w:rsidRPr="008E385E">
        <w:rPr>
          <w:sz w:val="28"/>
          <w:szCs w:val="28"/>
        </w:rPr>
        <w:t xml:space="preserve">1.2.4. </w:t>
      </w:r>
      <w:r w:rsidRPr="008E385E">
        <w:rPr>
          <w:sz w:val="28"/>
          <w:szCs w:val="28"/>
        </w:rPr>
        <w:tab/>
        <w:t>punctul 24 se modifică și va avea următorul cuprins:</w:t>
      </w:r>
    </w:p>
    <w:p w14:paraId="1B64C2F4" w14:textId="0F046A1E" w:rsidR="00B93DBC" w:rsidRPr="008E385E" w:rsidRDefault="00B93DBC" w:rsidP="00B93DBC">
      <w:pPr>
        <w:shd w:val="clear" w:color="auto" w:fill="FFFFFF"/>
        <w:ind w:firstLine="709"/>
        <w:jc w:val="both"/>
        <w:rPr>
          <w:sz w:val="28"/>
          <w:szCs w:val="28"/>
        </w:rPr>
      </w:pPr>
      <w:r w:rsidRPr="008E385E">
        <w:rPr>
          <w:sz w:val="28"/>
          <w:szCs w:val="28"/>
        </w:rPr>
        <w:t xml:space="preserve">„24. Pentru </w:t>
      </w:r>
      <w:r w:rsidR="008E385E" w:rsidRPr="008E385E">
        <w:rPr>
          <w:sz w:val="28"/>
          <w:szCs w:val="28"/>
        </w:rPr>
        <w:t>obținerea</w:t>
      </w:r>
      <w:r w:rsidRPr="008E385E">
        <w:rPr>
          <w:sz w:val="28"/>
          <w:szCs w:val="28"/>
        </w:rPr>
        <w:t xml:space="preserve"> certificatului în </w:t>
      </w:r>
      <w:r w:rsidR="002D100E">
        <w:rPr>
          <w:sz w:val="28"/>
          <w:szCs w:val="28"/>
        </w:rPr>
        <w:t>domeniul evaluării bunurilor imobile</w:t>
      </w:r>
      <w:r w:rsidRPr="008E385E">
        <w:rPr>
          <w:sz w:val="28"/>
          <w:szCs w:val="28"/>
        </w:rPr>
        <w:t>, solicitantul transmite comisiei de certificare din cadrul Agenției Geodezie, Cartografie și Cadastru, prin intermediul SIA GEAP, accesând Portalul guvernamental al serviciilor publice</w:t>
      </w:r>
      <w:r w:rsidR="00EA0463">
        <w:rPr>
          <w:sz w:val="28"/>
          <w:szCs w:val="28"/>
        </w:rPr>
        <w:t xml:space="preserve"> (</w:t>
      </w:r>
      <w:r w:rsidR="00EA0463" w:rsidRPr="00EA0463">
        <w:rPr>
          <w:sz w:val="28"/>
          <w:szCs w:val="28"/>
        </w:rPr>
        <w:t>https://servicii.gov.md/)</w:t>
      </w:r>
      <w:r w:rsidRPr="008E385E">
        <w:rPr>
          <w:sz w:val="28"/>
          <w:szCs w:val="28"/>
        </w:rPr>
        <w:t xml:space="preserve">, cererea </w:t>
      </w:r>
      <w:r w:rsidR="00650A78">
        <w:rPr>
          <w:sz w:val="28"/>
          <w:szCs w:val="28"/>
        </w:rPr>
        <w:t>(</w:t>
      </w:r>
      <w:r w:rsidRPr="008E385E">
        <w:rPr>
          <w:sz w:val="28"/>
          <w:szCs w:val="28"/>
        </w:rPr>
        <w:t>conform anexei nr.1</w:t>
      </w:r>
      <w:r w:rsidR="00650A78">
        <w:rPr>
          <w:sz w:val="28"/>
          <w:szCs w:val="28"/>
        </w:rPr>
        <w:t>)</w:t>
      </w:r>
      <w:r w:rsidRPr="008E385E">
        <w:rPr>
          <w:sz w:val="28"/>
          <w:szCs w:val="28"/>
        </w:rPr>
        <w:t xml:space="preserve"> în formă de document electronic, semnată cu semnătura electronică calificată. La alegerea solicitantului, cererea poate fi depusă pe suport de hârtie la sediul Agenției Geodezie, Cartografie și Cadastru, de către solicitant personal sau de către un reprezentant al acestuia desemnat fie prin procură, fie prin împuternicire de reprezentare ce se conține în Registrul împuternicirilor de reprezentare în baza semnăturii electronice. La cerere se anexează:”;</w:t>
      </w:r>
    </w:p>
    <w:bookmarkEnd w:id="9"/>
    <w:p w14:paraId="13C57422" w14:textId="53521F93" w:rsidR="0064597F" w:rsidRPr="008E385E" w:rsidRDefault="00802D20" w:rsidP="001D4ADF">
      <w:pPr>
        <w:pStyle w:val="a4"/>
        <w:shd w:val="clear" w:color="auto" w:fill="FFFFFF"/>
        <w:tabs>
          <w:tab w:val="left" w:pos="567"/>
          <w:tab w:val="left" w:pos="709"/>
        </w:tabs>
        <w:spacing w:before="0" w:beforeAutospacing="0" w:after="0" w:afterAutospacing="0"/>
        <w:ind w:firstLine="709"/>
        <w:jc w:val="both"/>
        <w:rPr>
          <w:sz w:val="28"/>
          <w:szCs w:val="28"/>
          <w:lang w:val="ro-RO"/>
        </w:rPr>
      </w:pPr>
      <w:r w:rsidRPr="008E385E">
        <w:rPr>
          <w:sz w:val="28"/>
          <w:szCs w:val="28"/>
          <w:lang w:val="ro-RO"/>
        </w:rPr>
        <w:t>1.2.</w:t>
      </w:r>
      <w:r w:rsidR="00B93DBC" w:rsidRPr="008E385E">
        <w:rPr>
          <w:sz w:val="28"/>
          <w:szCs w:val="28"/>
          <w:lang w:val="ro-RO"/>
        </w:rPr>
        <w:t>5</w:t>
      </w:r>
      <w:r w:rsidRPr="008E385E">
        <w:rPr>
          <w:sz w:val="28"/>
          <w:szCs w:val="28"/>
          <w:lang w:val="ro-RO"/>
        </w:rPr>
        <w:t xml:space="preserve">. </w:t>
      </w:r>
      <w:r w:rsidR="00D1143D" w:rsidRPr="008E385E">
        <w:rPr>
          <w:sz w:val="28"/>
          <w:szCs w:val="28"/>
          <w:lang w:val="ro-RO"/>
        </w:rPr>
        <w:t xml:space="preserve">punctul 24 se completează cu </w:t>
      </w:r>
      <w:bookmarkStart w:id="10" w:name="_Hlk178175819"/>
      <w:r w:rsidR="00E33554" w:rsidRPr="008E385E">
        <w:rPr>
          <w:sz w:val="28"/>
          <w:szCs w:val="28"/>
          <w:lang w:val="ro-RO"/>
        </w:rPr>
        <w:t>subpunctul</w:t>
      </w:r>
      <w:bookmarkEnd w:id="10"/>
      <w:r w:rsidR="00E33554" w:rsidRPr="008E385E">
        <w:rPr>
          <w:sz w:val="28"/>
          <w:szCs w:val="28"/>
          <w:lang w:val="ro-RO"/>
        </w:rPr>
        <w:t xml:space="preserve"> </w:t>
      </w:r>
      <w:r w:rsidR="00D1143D" w:rsidRPr="008E385E">
        <w:rPr>
          <w:sz w:val="28"/>
          <w:szCs w:val="28"/>
          <w:lang w:val="ro-RO"/>
        </w:rPr>
        <w:t xml:space="preserve">5) </w:t>
      </w:r>
      <w:r w:rsidR="0064597F" w:rsidRPr="008E385E">
        <w:rPr>
          <w:sz w:val="28"/>
          <w:szCs w:val="28"/>
          <w:lang w:val="ro-RO"/>
        </w:rPr>
        <w:t>și va avea următorul cuprins:</w:t>
      </w:r>
    </w:p>
    <w:p w14:paraId="6BEC1D1A" w14:textId="08A551D8" w:rsidR="00451A00" w:rsidRPr="008E385E" w:rsidRDefault="00451A00" w:rsidP="00451A00">
      <w:pPr>
        <w:shd w:val="clear" w:color="auto" w:fill="FFFFFF"/>
        <w:ind w:firstLine="709"/>
        <w:jc w:val="both"/>
        <w:rPr>
          <w:sz w:val="28"/>
          <w:szCs w:val="28"/>
        </w:rPr>
      </w:pPr>
      <w:r w:rsidRPr="008E385E">
        <w:rPr>
          <w:sz w:val="28"/>
          <w:szCs w:val="28"/>
        </w:rPr>
        <w:t xml:space="preserve">„5) </w:t>
      </w:r>
      <w:r w:rsidRPr="008E385E">
        <w:rPr>
          <w:sz w:val="28"/>
          <w:szCs w:val="28"/>
          <w:shd w:val="clear" w:color="auto" w:fill="FFFFFF"/>
        </w:rPr>
        <w:t>declarația pe propria răspundere cu privire la lipsa în ultimii 5 ani a antecedentelor penale</w:t>
      </w:r>
      <w:r w:rsidR="00E16A04" w:rsidRPr="008E385E">
        <w:rPr>
          <w:sz w:val="28"/>
          <w:szCs w:val="28"/>
          <w:shd w:val="clear" w:color="auto" w:fill="FFFFFF"/>
        </w:rPr>
        <w:t xml:space="preserve"> în domeniul solicitat</w:t>
      </w:r>
      <w:r w:rsidRPr="008E385E">
        <w:rPr>
          <w:sz w:val="28"/>
          <w:szCs w:val="28"/>
          <w:shd w:val="clear" w:color="auto" w:fill="FFFFFF"/>
        </w:rPr>
        <w:t>, datată și semnată.</w:t>
      </w:r>
      <w:r w:rsidRPr="008E385E">
        <w:rPr>
          <w:sz w:val="28"/>
          <w:szCs w:val="28"/>
        </w:rPr>
        <w:t>”;</w:t>
      </w:r>
    </w:p>
    <w:p w14:paraId="56C9A49E" w14:textId="1F422CD1" w:rsidR="003D31DA" w:rsidRPr="008E385E" w:rsidRDefault="00802D20" w:rsidP="001D4ADF">
      <w:pPr>
        <w:shd w:val="clear" w:color="auto" w:fill="FFFFFF"/>
        <w:ind w:firstLine="709"/>
        <w:jc w:val="both"/>
        <w:rPr>
          <w:sz w:val="28"/>
          <w:szCs w:val="28"/>
        </w:rPr>
      </w:pPr>
      <w:r w:rsidRPr="008E385E">
        <w:rPr>
          <w:sz w:val="28"/>
          <w:szCs w:val="28"/>
        </w:rPr>
        <w:t>1.2.</w:t>
      </w:r>
      <w:r w:rsidR="00B93DBC" w:rsidRPr="008E385E">
        <w:rPr>
          <w:sz w:val="28"/>
          <w:szCs w:val="28"/>
        </w:rPr>
        <w:t>6</w:t>
      </w:r>
      <w:r w:rsidRPr="008E385E">
        <w:rPr>
          <w:sz w:val="28"/>
          <w:szCs w:val="28"/>
        </w:rPr>
        <w:t xml:space="preserve">. </w:t>
      </w:r>
      <w:r w:rsidR="00184EFB" w:rsidRPr="008E385E">
        <w:rPr>
          <w:sz w:val="28"/>
          <w:szCs w:val="28"/>
        </w:rPr>
        <w:t>punctul 28 se abrogă</w:t>
      </w:r>
      <w:r w:rsidR="0064597F" w:rsidRPr="008E385E">
        <w:rPr>
          <w:sz w:val="28"/>
          <w:szCs w:val="28"/>
        </w:rPr>
        <w:t>;</w:t>
      </w:r>
    </w:p>
    <w:p w14:paraId="6E6A1536" w14:textId="77777777" w:rsidR="00471F57" w:rsidRPr="008E385E" w:rsidRDefault="00471F57" w:rsidP="00471F57">
      <w:pPr>
        <w:pStyle w:val="a4"/>
        <w:shd w:val="clear" w:color="auto" w:fill="FFFFFF"/>
        <w:tabs>
          <w:tab w:val="left" w:pos="567"/>
          <w:tab w:val="left" w:pos="709"/>
        </w:tabs>
        <w:spacing w:before="0" w:beforeAutospacing="0" w:after="0" w:afterAutospacing="0"/>
        <w:ind w:firstLine="709"/>
        <w:jc w:val="both"/>
        <w:rPr>
          <w:sz w:val="28"/>
          <w:szCs w:val="28"/>
          <w:lang w:val="ro-RO"/>
        </w:rPr>
      </w:pPr>
      <w:bookmarkStart w:id="11" w:name="_Hlk163482543"/>
      <w:bookmarkEnd w:id="5"/>
      <w:bookmarkEnd w:id="6"/>
      <w:r w:rsidRPr="008E385E">
        <w:rPr>
          <w:sz w:val="28"/>
          <w:szCs w:val="28"/>
          <w:lang w:val="en-US"/>
        </w:rPr>
        <w:t>1.2.</w:t>
      </w:r>
      <w:r w:rsidRPr="008E385E">
        <w:rPr>
          <w:sz w:val="28"/>
          <w:szCs w:val="28"/>
          <w:lang w:val="ro-RO"/>
        </w:rPr>
        <w:t>7</w:t>
      </w:r>
      <w:r w:rsidRPr="008E385E">
        <w:rPr>
          <w:sz w:val="28"/>
          <w:szCs w:val="28"/>
          <w:lang w:val="en-US"/>
        </w:rPr>
        <w:t>.</w:t>
      </w:r>
      <w:r w:rsidRPr="008E385E">
        <w:rPr>
          <w:sz w:val="28"/>
          <w:szCs w:val="28"/>
          <w:lang w:val="ro-RO"/>
        </w:rPr>
        <w:t xml:space="preserve"> punctul</w:t>
      </w:r>
      <w:r w:rsidRPr="008E385E">
        <w:rPr>
          <w:sz w:val="28"/>
          <w:szCs w:val="28"/>
          <w:lang w:val="en-US"/>
        </w:rPr>
        <w:t xml:space="preserve"> 45</w:t>
      </w:r>
      <w:r w:rsidRPr="008E385E">
        <w:rPr>
          <w:sz w:val="28"/>
          <w:szCs w:val="28"/>
          <w:lang w:val="ro-RO"/>
        </w:rPr>
        <w:t xml:space="preserve"> se completează la început cu cuvintele „Raportul de evaluare și”;</w:t>
      </w:r>
    </w:p>
    <w:p w14:paraId="76BCAF73" w14:textId="4E675D49" w:rsidR="00471F57" w:rsidRPr="008E385E" w:rsidRDefault="00471F57" w:rsidP="00471F57">
      <w:pPr>
        <w:shd w:val="clear" w:color="auto" w:fill="FFFFFF"/>
        <w:ind w:firstLine="709"/>
        <w:jc w:val="both"/>
        <w:rPr>
          <w:sz w:val="28"/>
          <w:szCs w:val="28"/>
        </w:rPr>
      </w:pPr>
      <w:r w:rsidRPr="008E385E">
        <w:rPr>
          <w:sz w:val="28"/>
          <w:szCs w:val="28"/>
        </w:rPr>
        <w:t>1.2.8. punctul 49, după cuvintele „la procedura de certificare ulterioară” se completează cu textul „ , conform pct. 41</w:t>
      </w:r>
      <w:r w:rsidR="00725E2D">
        <w:rPr>
          <w:sz w:val="28"/>
          <w:szCs w:val="28"/>
        </w:rPr>
        <w:t>.</w:t>
      </w:r>
      <w:r w:rsidRPr="008E385E">
        <w:rPr>
          <w:sz w:val="28"/>
          <w:szCs w:val="28"/>
        </w:rPr>
        <w:t>”;</w:t>
      </w:r>
    </w:p>
    <w:p w14:paraId="3FA3D247" w14:textId="06A768AE" w:rsidR="00471F57" w:rsidRPr="00725E2D" w:rsidRDefault="00471F57" w:rsidP="00471F57">
      <w:pPr>
        <w:pStyle w:val="a4"/>
        <w:shd w:val="clear" w:color="auto" w:fill="FFFFFF"/>
        <w:tabs>
          <w:tab w:val="left" w:pos="567"/>
          <w:tab w:val="left" w:pos="709"/>
        </w:tabs>
        <w:spacing w:before="0" w:beforeAutospacing="0" w:after="0" w:afterAutospacing="0"/>
        <w:ind w:firstLine="709"/>
        <w:jc w:val="both"/>
        <w:rPr>
          <w:sz w:val="28"/>
          <w:szCs w:val="28"/>
          <w:lang w:val="ro-MD"/>
        </w:rPr>
      </w:pPr>
      <w:r w:rsidRPr="00725E2D">
        <w:rPr>
          <w:sz w:val="28"/>
          <w:szCs w:val="28"/>
          <w:lang w:val="ro-MD"/>
        </w:rPr>
        <w:t xml:space="preserve">1.2.9. la punctul 62, </w:t>
      </w:r>
      <w:r w:rsidR="00B10190" w:rsidRPr="00725E2D">
        <w:rPr>
          <w:sz w:val="28"/>
          <w:szCs w:val="28"/>
          <w:lang w:val="ro-MD"/>
        </w:rPr>
        <w:t>cifra</w:t>
      </w:r>
      <w:r w:rsidRPr="00725E2D">
        <w:rPr>
          <w:sz w:val="28"/>
          <w:szCs w:val="28"/>
          <w:lang w:val="ro-MD"/>
        </w:rPr>
        <w:t xml:space="preserve"> „15” se substituie cu </w:t>
      </w:r>
      <w:r w:rsidR="00B10190" w:rsidRPr="00725E2D">
        <w:rPr>
          <w:sz w:val="28"/>
          <w:szCs w:val="28"/>
          <w:lang w:val="ro-MD"/>
        </w:rPr>
        <w:t>cifra</w:t>
      </w:r>
      <w:r w:rsidRPr="00725E2D">
        <w:rPr>
          <w:sz w:val="28"/>
          <w:szCs w:val="28"/>
          <w:lang w:val="ro-MD"/>
        </w:rPr>
        <w:t xml:space="preserve"> „</w:t>
      </w:r>
      <w:r w:rsidR="009E190D" w:rsidRPr="00725E2D">
        <w:rPr>
          <w:sz w:val="28"/>
          <w:szCs w:val="28"/>
          <w:lang w:val="ro-MD"/>
        </w:rPr>
        <w:t>10</w:t>
      </w:r>
      <w:r w:rsidRPr="00725E2D">
        <w:rPr>
          <w:sz w:val="28"/>
          <w:szCs w:val="28"/>
          <w:lang w:val="ro-MD"/>
        </w:rPr>
        <w:t>”;</w:t>
      </w:r>
    </w:p>
    <w:p w14:paraId="51A6DC67" w14:textId="77777777" w:rsidR="00937A28" w:rsidRPr="00725E2D" w:rsidRDefault="00471F57" w:rsidP="00937A28">
      <w:pPr>
        <w:pStyle w:val="a4"/>
        <w:shd w:val="clear" w:color="auto" w:fill="FFFFFF"/>
        <w:tabs>
          <w:tab w:val="left" w:pos="567"/>
          <w:tab w:val="left" w:pos="709"/>
        </w:tabs>
        <w:spacing w:before="0" w:beforeAutospacing="0" w:after="0" w:afterAutospacing="0"/>
        <w:ind w:firstLine="709"/>
        <w:jc w:val="both"/>
        <w:rPr>
          <w:sz w:val="28"/>
          <w:szCs w:val="28"/>
          <w:lang w:val="ro-MD"/>
        </w:rPr>
      </w:pPr>
      <w:bookmarkStart w:id="12" w:name="_Hlk181361731"/>
      <w:r w:rsidRPr="00725E2D">
        <w:rPr>
          <w:sz w:val="28"/>
          <w:szCs w:val="28"/>
          <w:lang w:val="ro-MD"/>
        </w:rPr>
        <w:t>1.2.10. punctul 63 se modifică și va avea următorul cuprins:</w:t>
      </w:r>
      <w:r w:rsidR="00937A28" w:rsidRPr="00725E2D">
        <w:rPr>
          <w:sz w:val="28"/>
          <w:szCs w:val="28"/>
          <w:lang w:val="ro-MD"/>
        </w:rPr>
        <w:t xml:space="preserve"> </w:t>
      </w:r>
      <w:bookmarkEnd w:id="12"/>
    </w:p>
    <w:p w14:paraId="05A37203" w14:textId="32751B58" w:rsidR="00471F57" w:rsidRPr="00725E2D" w:rsidRDefault="00471F57" w:rsidP="00937A28">
      <w:pPr>
        <w:pStyle w:val="a4"/>
        <w:shd w:val="clear" w:color="auto" w:fill="FFFFFF"/>
        <w:tabs>
          <w:tab w:val="left" w:pos="567"/>
          <w:tab w:val="left" w:pos="709"/>
        </w:tabs>
        <w:spacing w:before="0" w:beforeAutospacing="0" w:after="0" w:afterAutospacing="0"/>
        <w:ind w:firstLine="709"/>
        <w:jc w:val="both"/>
        <w:rPr>
          <w:sz w:val="28"/>
          <w:szCs w:val="28"/>
          <w:shd w:val="clear" w:color="auto" w:fill="FFFFFF"/>
          <w:lang w:val="ro-MD"/>
        </w:rPr>
      </w:pPr>
      <w:r w:rsidRPr="00725E2D">
        <w:rPr>
          <w:sz w:val="28"/>
          <w:szCs w:val="28"/>
          <w:lang w:val="ro-MD"/>
        </w:rPr>
        <w:t>„</w:t>
      </w:r>
      <w:r w:rsidRPr="00725E2D">
        <w:rPr>
          <w:sz w:val="28"/>
          <w:szCs w:val="28"/>
          <w:shd w:val="clear" w:color="auto" w:fill="FFFFFF"/>
          <w:lang w:val="ro-MD"/>
        </w:rPr>
        <w:t>63. Certificatul se eliberează gratuit, pe un termen de 5 ani, și se emite în formă de document electronic ce se transmite la adresa electronică indicată de solicitant în cerere. La alegerea solicitantului, pe lângă certificatul în formă de document electronic, acestuia îi poate fi eliberat și certificatul pe suport de hârtie, cu un identificator electronic unic (cod QR) care permite verificarea electronică a autenticității acestuia.”</w:t>
      </w:r>
      <w:r w:rsidR="00715272" w:rsidRPr="00725E2D">
        <w:rPr>
          <w:sz w:val="28"/>
          <w:szCs w:val="28"/>
          <w:shd w:val="clear" w:color="auto" w:fill="FFFFFF"/>
          <w:lang w:val="ro-MD"/>
        </w:rPr>
        <w:t>;</w:t>
      </w:r>
    </w:p>
    <w:p w14:paraId="6A599150" w14:textId="77777777" w:rsidR="00471F57" w:rsidRPr="008E385E" w:rsidRDefault="00471F57" w:rsidP="00471F57">
      <w:pPr>
        <w:shd w:val="clear" w:color="auto" w:fill="FFFFFF"/>
        <w:ind w:firstLine="709"/>
        <w:jc w:val="both"/>
        <w:rPr>
          <w:sz w:val="28"/>
          <w:szCs w:val="28"/>
        </w:rPr>
      </w:pPr>
      <w:r w:rsidRPr="008E385E">
        <w:rPr>
          <w:sz w:val="28"/>
          <w:szCs w:val="28"/>
        </w:rPr>
        <w:t xml:space="preserve">1.2.11. la punctul 64, </w:t>
      </w:r>
      <w:bookmarkStart w:id="13" w:name="_Hlk181629802"/>
      <w:r w:rsidRPr="008E385E">
        <w:rPr>
          <w:sz w:val="28"/>
          <w:szCs w:val="28"/>
        </w:rPr>
        <w:t>subpunctul</w:t>
      </w:r>
      <w:bookmarkEnd w:id="13"/>
      <w:r w:rsidRPr="008E385E">
        <w:rPr>
          <w:sz w:val="28"/>
          <w:szCs w:val="28"/>
        </w:rPr>
        <w:t xml:space="preserve"> 6) </w:t>
      </w:r>
      <w:bookmarkStart w:id="14" w:name="_Hlk179469371"/>
      <w:r w:rsidRPr="008E385E">
        <w:rPr>
          <w:sz w:val="28"/>
          <w:szCs w:val="28"/>
        </w:rPr>
        <w:t>cuvintele „autentificată prin aplicarea ștampilei” se exclud;</w:t>
      </w:r>
    </w:p>
    <w:p w14:paraId="09289B0F" w14:textId="77777777" w:rsidR="00471F57" w:rsidRPr="008E385E" w:rsidRDefault="00471F57" w:rsidP="00471F57">
      <w:pPr>
        <w:shd w:val="clear" w:color="auto" w:fill="FFFFFF"/>
        <w:ind w:firstLine="709"/>
        <w:jc w:val="both"/>
        <w:rPr>
          <w:sz w:val="28"/>
          <w:szCs w:val="28"/>
        </w:rPr>
      </w:pPr>
      <w:r w:rsidRPr="008E385E">
        <w:rPr>
          <w:sz w:val="28"/>
          <w:szCs w:val="28"/>
        </w:rPr>
        <w:t>1.2.12. punctul 64 se completează cu subpunctul 7) și va avea următorul cuprins:</w:t>
      </w:r>
    </w:p>
    <w:p w14:paraId="75D13EA0" w14:textId="5BCBDC58" w:rsidR="00471F57" w:rsidRPr="008E385E" w:rsidRDefault="00471F57" w:rsidP="00471F57">
      <w:pPr>
        <w:shd w:val="clear" w:color="auto" w:fill="FFFFFF"/>
        <w:ind w:firstLine="709"/>
        <w:jc w:val="both"/>
        <w:rPr>
          <w:sz w:val="28"/>
          <w:szCs w:val="28"/>
        </w:rPr>
      </w:pPr>
      <w:r w:rsidRPr="008E385E">
        <w:rPr>
          <w:sz w:val="28"/>
          <w:szCs w:val="28"/>
        </w:rPr>
        <w:t>„7) cod QR.”</w:t>
      </w:r>
      <w:r w:rsidR="00BA3407">
        <w:rPr>
          <w:sz w:val="28"/>
          <w:szCs w:val="28"/>
        </w:rPr>
        <w:t>;</w:t>
      </w:r>
    </w:p>
    <w:bookmarkEnd w:id="14"/>
    <w:p w14:paraId="775C7875" w14:textId="77777777" w:rsidR="00471F57" w:rsidRPr="008E385E" w:rsidRDefault="00471F57" w:rsidP="00471F57">
      <w:pPr>
        <w:shd w:val="clear" w:color="auto" w:fill="FFFFFF"/>
        <w:ind w:firstLine="709"/>
        <w:jc w:val="both"/>
        <w:rPr>
          <w:sz w:val="28"/>
          <w:szCs w:val="28"/>
        </w:rPr>
      </w:pPr>
      <w:r w:rsidRPr="008E385E">
        <w:rPr>
          <w:sz w:val="28"/>
          <w:szCs w:val="28"/>
        </w:rPr>
        <w:t>1.2.13. la punctul 67, subpunctul 7) se abrogă;</w:t>
      </w:r>
    </w:p>
    <w:p w14:paraId="51F6078F" w14:textId="1B28D46B" w:rsidR="00F22DC6" w:rsidRPr="008E385E" w:rsidRDefault="00802D20" w:rsidP="00802D20">
      <w:pPr>
        <w:pStyle w:val="a4"/>
        <w:shd w:val="clear" w:color="auto" w:fill="FFFFFF"/>
        <w:tabs>
          <w:tab w:val="left" w:pos="0"/>
          <w:tab w:val="left" w:pos="567"/>
          <w:tab w:val="left" w:pos="993"/>
        </w:tabs>
        <w:spacing w:before="0" w:beforeAutospacing="0" w:after="0" w:afterAutospacing="0"/>
        <w:ind w:firstLine="709"/>
        <w:jc w:val="both"/>
        <w:rPr>
          <w:sz w:val="28"/>
          <w:szCs w:val="28"/>
          <w:lang w:val="ro-RO"/>
        </w:rPr>
      </w:pPr>
      <w:r w:rsidRPr="008E385E">
        <w:rPr>
          <w:sz w:val="28"/>
          <w:szCs w:val="28"/>
          <w:lang w:val="ro-RO"/>
        </w:rPr>
        <w:t>1.3.</w:t>
      </w:r>
      <w:r w:rsidR="00AB5535" w:rsidRPr="008E385E">
        <w:rPr>
          <w:sz w:val="28"/>
          <w:szCs w:val="28"/>
          <w:lang w:val="ro-RO"/>
        </w:rPr>
        <w:t xml:space="preserve"> </w:t>
      </w:r>
      <w:r w:rsidRPr="008E385E">
        <w:rPr>
          <w:sz w:val="28"/>
          <w:szCs w:val="28"/>
          <w:lang w:val="ro-RO"/>
        </w:rPr>
        <w:t xml:space="preserve"> î</w:t>
      </w:r>
      <w:r w:rsidR="00F22DC6" w:rsidRPr="008E385E">
        <w:rPr>
          <w:sz w:val="28"/>
          <w:szCs w:val="28"/>
          <w:lang w:val="ro-RO"/>
        </w:rPr>
        <w:t xml:space="preserve">n </w:t>
      </w:r>
      <w:r w:rsidR="003D5E45" w:rsidRPr="008E385E">
        <w:rPr>
          <w:sz w:val="28"/>
          <w:szCs w:val="28"/>
          <w:lang w:val="ro-RO"/>
        </w:rPr>
        <w:t>a</w:t>
      </w:r>
      <w:r w:rsidR="00F22DC6" w:rsidRPr="008E385E">
        <w:rPr>
          <w:sz w:val="28"/>
          <w:szCs w:val="28"/>
          <w:lang w:val="ro-RO"/>
        </w:rPr>
        <w:t>nexa nr.</w:t>
      </w:r>
      <w:r w:rsidR="00DC5DC2" w:rsidRPr="008E385E">
        <w:rPr>
          <w:sz w:val="28"/>
          <w:szCs w:val="28"/>
          <w:lang w:val="ro-RO"/>
        </w:rPr>
        <w:t xml:space="preserve"> </w:t>
      </w:r>
      <w:r w:rsidR="00F22DC6" w:rsidRPr="008E385E">
        <w:rPr>
          <w:sz w:val="28"/>
          <w:szCs w:val="28"/>
          <w:lang w:val="ro-RO"/>
        </w:rPr>
        <w:t>1 la Regulament:</w:t>
      </w:r>
    </w:p>
    <w:p w14:paraId="40D0D005" w14:textId="141FBB55" w:rsidR="000E5A8D" w:rsidRPr="008E385E" w:rsidRDefault="00802D20" w:rsidP="00205DCF">
      <w:pPr>
        <w:tabs>
          <w:tab w:val="left" w:pos="709"/>
        </w:tabs>
        <w:ind w:firstLine="709"/>
        <w:jc w:val="both"/>
        <w:rPr>
          <w:sz w:val="28"/>
          <w:szCs w:val="28"/>
        </w:rPr>
      </w:pPr>
      <w:bookmarkStart w:id="15" w:name="_Hlk178157870"/>
      <w:r w:rsidRPr="008E385E">
        <w:rPr>
          <w:sz w:val="28"/>
          <w:szCs w:val="28"/>
        </w:rPr>
        <w:t xml:space="preserve">1.3.1. </w:t>
      </w:r>
      <w:r w:rsidR="00CD5EE8" w:rsidRPr="008E385E">
        <w:rPr>
          <w:sz w:val="28"/>
          <w:szCs w:val="28"/>
        </w:rPr>
        <w:t xml:space="preserve">la punctul 9, după </w:t>
      </w:r>
      <w:r w:rsidR="00AB5535" w:rsidRPr="008E385E">
        <w:rPr>
          <w:sz w:val="28"/>
          <w:szCs w:val="28"/>
        </w:rPr>
        <w:t>textul</w:t>
      </w:r>
      <w:r w:rsidR="00CD5EE8" w:rsidRPr="008E385E">
        <w:rPr>
          <w:sz w:val="28"/>
          <w:szCs w:val="28"/>
        </w:rPr>
        <w:t xml:space="preserve"> „</w:t>
      </w:r>
      <w:r w:rsidR="009F0620" w:rsidRPr="008E385E">
        <w:rPr>
          <w:sz w:val="28"/>
          <w:szCs w:val="28"/>
        </w:rPr>
        <w:t>tel._______</w:t>
      </w:r>
      <w:r w:rsidR="00CD5EE8" w:rsidRPr="008E385E">
        <w:rPr>
          <w:sz w:val="28"/>
          <w:szCs w:val="28"/>
        </w:rPr>
        <w:t>” se c</w:t>
      </w:r>
      <w:r w:rsidR="00503C9E" w:rsidRPr="008E385E">
        <w:rPr>
          <w:sz w:val="28"/>
          <w:szCs w:val="28"/>
        </w:rPr>
        <w:t>ompletează cu</w:t>
      </w:r>
      <w:r w:rsidR="00CD5EE8" w:rsidRPr="008E385E">
        <w:rPr>
          <w:sz w:val="28"/>
          <w:szCs w:val="28"/>
        </w:rPr>
        <w:t xml:space="preserve"> </w:t>
      </w:r>
      <w:r w:rsidR="009322C2" w:rsidRPr="008E385E">
        <w:rPr>
          <w:sz w:val="28"/>
          <w:szCs w:val="28"/>
        </w:rPr>
        <w:t>textul</w:t>
      </w:r>
      <w:r w:rsidR="00CD5EE8" w:rsidRPr="008E385E">
        <w:rPr>
          <w:sz w:val="28"/>
          <w:szCs w:val="28"/>
        </w:rPr>
        <w:t xml:space="preserve"> „adresa electronică</w:t>
      </w:r>
      <w:r w:rsidR="009322C2" w:rsidRPr="008E385E">
        <w:rPr>
          <w:sz w:val="28"/>
          <w:szCs w:val="28"/>
        </w:rPr>
        <w:t>________</w:t>
      </w:r>
      <w:r w:rsidR="00CD5EE8" w:rsidRPr="008E385E">
        <w:rPr>
          <w:sz w:val="28"/>
          <w:szCs w:val="28"/>
        </w:rPr>
        <w:t>”</w:t>
      </w:r>
      <w:r w:rsidR="00503C9E" w:rsidRPr="008E385E">
        <w:rPr>
          <w:sz w:val="28"/>
          <w:szCs w:val="28"/>
        </w:rPr>
        <w:t>;</w:t>
      </w:r>
    </w:p>
    <w:bookmarkEnd w:id="11"/>
    <w:bookmarkEnd w:id="15"/>
    <w:p w14:paraId="5C603DEC" w14:textId="47322CFD" w:rsidR="00CC1A7E" w:rsidRPr="008E385E" w:rsidRDefault="00802D20" w:rsidP="00802D20">
      <w:pPr>
        <w:pStyle w:val="a4"/>
        <w:shd w:val="clear" w:color="auto" w:fill="FFFFFF"/>
        <w:tabs>
          <w:tab w:val="left" w:pos="567"/>
          <w:tab w:val="left" w:pos="709"/>
        </w:tabs>
        <w:spacing w:before="0" w:beforeAutospacing="0" w:after="0" w:afterAutospacing="0"/>
        <w:jc w:val="both"/>
        <w:rPr>
          <w:sz w:val="28"/>
          <w:szCs w:val="28"/>
          <w:lang w:val="ro-RO"/>
        </w:rPr>
      </w:pPr>
      <w:r w:rsidRPr="008E385E">
        <w:rPr>
          <w:sz w:val="28"/>
          <w:szCs w:val="28"/>
          <w:lang w:val="ro-RO"/>
        </w:rPr>
        <w:tab/>
      </w:r>
      <w:r w:rsidRPr="008E385E">
        <w:rPr>
          <w:sz w:val="28"/>
          <w:szCs w:val="28"/>
          <w:lang w:val="ro-RO"/>
        </w:rPr>
        <w:tab/>
        <w:t>1.4.</w:t>
      </w:r>
      <w:r w:rsidR="00AB5535" w:rsidRPr="008E385E">
        <w:rPr>
          <w:sz w:val="28"/>
          <w:szCs w:val="28"/>
          <w:lang w:val="ro-RO"/>
        </w:rPr>
        <w:t xml:space="preserve"> </w:t>
      </w:r>
      <w:r w:rsidRPr="008E385E">
        <w:rPr>
          <w:sz w:val="28"/>
          <w:szCs w:val="28"/>
          <w:lang w:val="ro-RO"/>
        </w:rPr>
        <w:t>a</w:t>
      </w:r>
      <w:r w:rsidR="00EA4738" w:rsidRPr="008E385E">
        <w:rPr>
          <w:sz w:val="28"/>
          <w:szCs w:val="28"/>
          <w:lang w:val="ro-RO"/>
        </w:rPr>
        <w:t>nexa nr. 3 la Regulament se prezintă în redacție nouă</w:t>
      </w:r>
      <w:r w:rsidR="00503C9E" w:rsidRPr="008E385E">
        <w:rPr>
          <w:sz w:val="28"/>
          <w:szCs w:val="28"/>
          <w:lang w:val="ro-RO"/>
        </w:rPr>
        <w:t xml:space="preserve"> </w:t>
      </w:r>
      <w:r w:rsidR="004B4282" w:rsidRPr="008E385E">
        <w:rPr>
          <w:sz w:val="28"/>
          <w:szCs w:val="28"/>
          <w:lang w:val="ro-RO"/>
        </w:rPr>
        <w:t xml:space="preserve">cu următorul </w:t>
      </w:r>
      <w:r w:rsidR="00451A00" w:rsidRPr="008E385E">
        <w:rPr>
          <w:sz w:val="28"/>
          <w:szCs w:val="28"/>
          <w:lang w:val="ro-RO"/>
        </w:rPr>
        <w:t>cuprins</w:t>
      </w:r>
      <w:r w:rsidR="004B4282" w:rsidRPr="008E385E">
        <w:rPr>
          <w:sz w:val="28"/>
          <w:szCs w:val="28"/>
          <w:lang w:val="ro-RO"/>
        </w:rPr>
        <w:t xml:space="preserve"> </w:t>
      </w:r>
      <w:r w:rsidR="00503C9E" w:rsidRPr="008E385E">
        <w:rPr>
          <w:sz w:val="28"/>
          <w:szCs w:val="28"/>
          <w:lang w:val="ro-RO"/>
        </w:rPr>
        <w:t>(se ane</w:t>
      </w:r>
      <w:r w:rsidR="00E16A04" w:rsidRPr="008E385E">
        <w:rPr>
          <w:sz w:val="28"/>
          <w:szCs w:val="28"/>
          <w:lang w:val="ro-RO"/>
        </w:rPr>
        <w:t>x</w:t>
      </w:r>
      <w:r w:rsidR="00503C9E" w:rsidRPr="008E385E">
        <w:rPr>
          <w:sz w:val="28"/>
          <w:szCs w:val="28"/>
          <w:lang w:val="ro-RO"/>
        </w:rPr>
        <w:t>ează)</w:t>
      </w:r>
      <w:r w:rsidR="00EA4738" w:rsidRPr="008E385E">
        <w:rPr>
          <w:sz w:val="28"/>
          <w:szCs w:val="28"/>
          <w:lang w:val="ro-RO"/>
        </w:rPr>
        <w:t>.</w:t>
      </w:r>
    </w:p>
    <w:p w14:paraId="0A94BD71" w14:textId="77777777" w:rsidR="004B4282" w:rsidRDefault="004B4282" w:rsidP="000D197D">
      <w:pPr>
        <w:shd w:val="clear" w:color="auto" w:fill="FFFFFF"/>
        <w:spacing w:line="276" w:lineRule="atLeast"/>
        <w:ind w:firstLine="540"/>
        <w:jc w:val="both"/>
        <w:rPr>
          <w:sz w:val="28"/>
          <w:szCs w:val="28"/>
        </w:rPr>
      </w:pPr>
    </w:p>
    <w:p w14:paraId="53B52109" w14:textId="77777777" w:rsidR="008E385E" w:rsidRPr="008E385E" w:rsidRDefault="008E385E" w:rsidP="000D197D">
      <w:pPr>
        <w:shd w:val="clear" w:color="auto" w:fill="FFFFFF"/>
        <w:spacing w:line="276" w:lineRule="atLeast"/>
        <w:ind w:firstLine="540"/>
        <w:jc w:val="both"/>
        <w:rPr>
          <w:sz w:val="28"/>
          <w:szCs w:val="28"/>
        </w:rPr>
      </w:pPr>
    </w:p>
    <w:p w14:paraId="7192C5FF" w14:textId="03259FFA" w:rsidR="00BB5CC0" w:rsidRPr="008E385E" w:rsidRDefault="00274E8F" w:rsidP="00180A51">
      <w:pPr>
        <w:shd w:val="clear" w:color="auto" w:fill="FFFFFF"/>
        <w:tabs>
          <w:tab w:val="left" w:pos="4253"/>
          <w:tab w:val="left" w:pos="4536"/>
        </w:tabs>
        <w:ind w:firstLine="540"/>
        <w:jc w:val="center"/>
        <w:rPr>
          <w:b/>
          <w:bCs/>
        </w:rPr>
      </w:pPr>
      <w:bookmarkStart w:id="16" w:name="_Hlk164073595"/>
      <w:r w:rsidRPr="008E385E">
        <w:rPr>
          <w:b/>
          <w:bCs/>
          <w:sz w:val="28"/>
          <w:szCs w:val="28"/>
        </w:rPr>
        <w:t>PRIM-MINISTRU</w:t>
      </w:r>
      <w:r w:rsidR="00EA4738" w:rsidRPr="008E385E">
        <w:rPr>
          <w:b/>
          <w:bCs/>
          <w:sz w:val="28"/>
          <w:szCs w:val="28"/>
        </w:rPr>
        <w:tab/>
      </w:r>
      <w:r w:rsidR="00EA4738" w:rsidRPr="008E385E">
        <w:rPr>
          <w:b/>
          <w:bCs/>
          <w:sz w:val="28"/>
          <w:szCs w:val="28"/>
        </w:rPr>
        <w:tab/>
      </w:r>
      <w:r w:rsidR="00EA4738" w:rsidRPr="008E385E">
        <w:rPr>
          <w:b/>
          <w:bCs/>
          <w:sz w:val="28"/>
          <w:szCs w:val="28"/>
        </w:rPr>
        <w:tab/>
      </w:r>
      <w:r w:rsidR="00EA4738" w:rsidRPr="008E385E">
        <w:rPr>
          <w:b/>
          <w:bCs/>
          <w:sz w:val="28"/>
          <w:szCs w:val="28"/>
        </w:rPr>
        <w:tab/>
      </w:r>
      <w:r w:rsidRPr="008E385E">
        <w:rPr>
          <w:b/>
          <w:bCs/>
          <w:sz w:val="28"/>
          <w:szCs w:val="28"/>
        </w:rPr>
        <w:t>Dorin RECEAN</w:t>
      </w:r>
      <w:bookmarkEnd w:id="16"/>
    </w:p>
    <w:sectPr w:rsidR="00BB5CC0" w:rsidRPr="008E385E" w:rsidSect="00471F5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1D4"/>
    <w:multiLevelType w:val="hybridMultilevel"/>
    <w:tmpl w:val="933CC8A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051F2EA8"/>
    <w:multiLevelType w:val="multilevel"/>
    <w:tmpl w:val="258A6EB4"/>
    <w:lvl w:ilvl="0">
      <w:start w:val="1"/>
      <w:numFmt w:val="decimal"/>
      <w:lvlText w:val="%1."/>
      <w:lvlJc w:val="left"/>
      <w:pPr>
        <w:ind w:left="675" w:hanging="675"/>
      </w:pPr>
      <w:rPr>
        <w:rFonts w:hint="default"/>
      </w:rPr>
    </w:lvl>
    <w:lvl w:ilvl="1">
      <w:start w:val="2"/>
      <w:numFmt w:val="decimal"/>
      <w:lvlText w:val="%1.%2."/>
      <w:lvlJc w:val="left"/>
      <w:pPr>
        <w:ind w:left="1005" w:hanging="720"/>
      </w:pPr>
      <w:rPr>
        <w:rFonts w:hint="default"/>
      </w:rPr>
    </w:lvl>
    <w:lvl w:ilvl="2">
      <w:start w:val="2"/>
      <w:numFmt w:val="decimal"/>
      <w:lvlText w:val="%1.%2.%3."/>
      <w:lvlJc w:val="left"/>
      <w:pPr>
        <w:ind w:left="1288" w:hanging="720"/>
      </w:pPr>
      <w:rPr>
        <w:rFonts w:hint="default"/>
        <w:color w:val="auto"/>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510" w:hanging="180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440" w:hanging="2160"/>
      </w:pPr>
      <w:rPr>
        <w:rFonts w:hint="default"/>
      </w:rPr>
    </w:lvl>
  </w:abstractNum>
  <w:abstractNum w:abstractNumId="2" w15:restartNumberingAfterBreak="0">
    <w:nsid w:val="0BE80799"/>
    <w:multiLevelType w:val="hybridMultilevel"/>
    <w:tmpl w:val="2DC40F12"/>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8760030"/>
    <w:multiLevelType w:val="hybridMultilevel"/>
    <w:tmpl w:val="933CC8A8"/>
    <w:lvl w:ilvl="0" w:tplc="917605EC">
      <w:start w:val="1"/>
      <w:numFmt w:val="decimal"/>
      <w:lvlText w:val="%1)"/>
      <w:lvlJc w:val="left"/>
      <w:pPr>
        <w:ind w:left="900" w:hanging="360"/>
      </w:pPr>
      <w:rPr>
        <w:rFonts w:hint="default"/>
      </w:rPr>
    </w:lvl>
    <w:lvl w:ilvl="1" w:tplc="08190019" w:tentative="1">
      <w:start w:val="1"/>
      <w:numFmt w:val="lowerLetter"/>
      <w:lvlText w:val="%2."/>
      <w:lvlJc w:val="left"/>
      <w:pPr>
        <w:ind w:left="1620" w:hanging="360"/>
      </w:pPr>
    </w:lvl>
    <w:lvl w:ilvl="2" w:tplc="0819001B" w:tentative="1">
      <w:start w:val="1"/>
      <w:numFmt w:val="lowerRoman"/>
      <w:lvlText w:val="%3."/>
      <w:lvlJc w:val="right"/>
      <w:pPr>
        <w:ind w:left="2340" w:hanging="180"/>
      </w:pPr>
    </w:lvl>
    <w:lvl w:ilvl="3" w:tplc="0819000F" w:tentative="1">
      <w:start w:val="1"/>
      <w:numFmt w:val="decimal"/>
      <w:lvlText w:val="%4."/>
      <w:lvlJc w:val="left"/>
      <w:pPr>
        <w:ind w:left="3060" w:hanging="360"/>
      </w:pPr>
    </w:lvl>
    <w:lvl w:ilvl="4" w:tplc="08190019" w:tentative="1">
      <w:start w:val="1"/>
      <w:numFmt w:val="lowerLetter"/>
      <w:lvlText w:val="%5."/>
      <w:lvlJc w:val="left"/>
      <w:pPr>
        <w:ind w:left="3780" w:hanging="360"/>
      </w:pPr>
    </w:lvl>
    <w:lvl w:ilvl="5" w:tplc="0819001B" w:tentative="1">
      <w:start w:val="1"/>
      <w:numFmt w:val="lowerRoman"/>
      <w:lvlText w:val="%6."/>
      <w:lvlJc w:val="right"/>
      <w:pPr>
        <w:ind w:left="4500" w:hanging="180"/>
      </w:pPr>
    </w:lvl>
    <w:lvl w:ilvl="6" w:tplc="0819000F" w:tentative="1">
      <w:start w:val="1"/>
      <w:numFmt w:val="decimal"/>
      <w:lvlText w:val="%7."/>
      <w:lvlJc w:val="left"/>
      <w:pPr>
        <w:ind w:left="5220" w:hanging="360"/>
      </w:pPr>
    </w:lvl>
    <w:lvl w:ilvl="7" w:tplc="08190019" w:tentative="1">
      <w:start w:val="1"/>
      <w:numFmt w:val="lowerLetter"/>
      <w:lvlText w:val="%8."/>
      <w:lvlJc w:val="left"/>
      <w:pPr>
        <w:ind w:left="5940" w:hanging="360"/>
      </w:pPr>
    </w:lvl>
    <w:lvl w:ilvl="8" w:tplc="0819001B" w:tentative="1">
      <w:start w:val="1"/>
      <w:numFmt w:val="lowerRoman"/>
      <w:lvlText w:val="%9."/>
      <w:lvlJc w:val="right"/>
      <w:pPr>
        <w:ind w:left="6660" w:hanging="180"/>
      </w:pPr>
    </w:lvl>
  </w:abstractNum>
  <w:abstractNum w:abstractNumId="4" w15:restartNumberingAfterBreak="0">
    <w:nsid w:val="2F1F6E3B"/>
    <w:multiLevelType w:val="hybridMultilevel"/>
    <w:tmpl w:val="667E614E"/>
    <w:lvl w:ilvl="0" w:tplc="D288282A">
      <w:start w:val="1"/>
      <w:numFmt w:val="decimal"/>
      <w:lvlText w:val="%1)"/>
      <w:lvlJc w:val="left"/>
      <w:pPr>
        <w:ind w:left="1353" w:hanging="360"/>
      </w:pPr>
      <w:rPr>
        <w:rFonts w:hint="default"/>
        <w:b w:val="0"/>
        <w:bCs w:val="0"/>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5" w15:restartNumberingAfterBreak="0">
    <w:nsid w:val="30B83675"/>
    <w:multiLevelType w:val="multilevel"/>
    <w:tmpl w:val="B088008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1309094652">
    <w:abstractNumId w:val="3"/>
  </w:num>
  <w:num w:numId="2" w16cid:durableId="1978563773">
    <w:abstractNumId w:val="4"/>
  </w:num>
  <w:num w:numId="3" w16cid:durableId="368799305">
    <w:abstractNumId w:val="0"/>
  </w:num>
  <w:num w:numId="4" w16cid:durableId="1370375050">
    <w:abstractNumId w:val="2"/>
  </w:num>
  <w:num w:numId="5" w16cid:durableId="1257638793">
    <w:abstractNumId w:val="5"/>
  </w:num>
  <w:num w:numId="6" w16cid:durableId="2112579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9BA"/>
    <w:rsid w:val="000027B1"/>
    <w:rsid w:val="000168A8"/>
    <w:rsid w:val="00016B17"/>
    <w:rsid w:val="00033A23"/>
    <w:rsid w:val="000809AE"/>
    <w:rsid w:val="000A17AE"/>
    <w:rsid w:val="000D028C"/>
    <w:rsid w:val="000D197D"/>
    <w:rsid w:val="000E2AF0"/>
    <w:rsid w:val="000E5A8D"/>
    <w:rsid w:val="000F7462"/>
    <w:rsid w:val="00103831"/>
    <w:rsid w:val="00126876"/>
    <w:rsid w:val="0014229F"/>
    <w:rsid w:val="001469AA"/>
    <w:rsid w:val="00180A51"/>
    <w:rsid w:val="00184EFB"/>
    <w:rsid w:val="001B64EF"/>
    <w:rsid w:val="001C1760"/>
    <w:rsid w:val="001D4ADF"/>
    <w:rsid w:val="001F7D6C"/>
    <w:rsid w:val="00203D35"/>
    <w:rsid w:val="00205DCF"/>
    <w:rsid w:val="002319BF"/>
    <w:rsid w:val="002349BA"/>
    <w:rsid w:val="00237442"/>
    <w:rsid w:val="00254A64"/>
    <w:rsid w:val="00274E8F"/>
    <w:rsid w:val="00287545"/>
    <w:rsid w:val="002C7FD7"/>
    <w:rsid w:val="002D100E"/>
    <w:rsid w:val="002D6CA2"/>
    <w:rsid w:val="002E0C22"/>
    <w:rsid w:val="002F0651"/>
    <w:rsid w:val="00306DAC"/>
    <w:rsid w:val="00311A66"/>
    <w:rsid w:val="003149B4"/>
    <w:rsid w:val="00327504"/>
    <w:rsid w:val="003325CC"/>
    <w:rsid w:val="003401E4"/>
    <w:rsid w:val="00344D37"/>
    <w:rsid w:val="003546DD"/>
    <w:rsid w:val="00364462"/>
    <w:rsid w:val="00364926"/>
    <w:rsid w:val="00387A9C"/>
    <w:rsid w:val="00391004"/>
    <w:rsid w:val="003C7327"/>
    <w:rsid w:val="003D1923"/>
    <w:rsid w:val="003D31DA"/>
    <w:rsid w:val="003D5E45"/>
    <w:rsid w:val="003E3926"/>
    <w:rsid w:val="003E57ED"/>
    <w:rsid w:val="003F3941"/>
    <w:rsid w:val="003F7247"/>
    <w:rsid w:val="00400AEB"/>
    <w:rsid w:val="0040257A"/>
    <w:rsid w:val="004052C4"/>
    <w:rsid w:val="004265D8"/>
    <w:rsid w:val="00432EE3"/>
    <w:rsid w:val="00432EEC"/>
    <w:rsid w:val="00451251"/>
    <w:rsid w:val="00451A00"/>
    <w:rsid w:val="00457AB6"/>
    <w:rsid w:val="004618FB"/>
    <w:rsid w:val="0046415F"/>
    <w:rsid w:val="00471F57"/>
    <w:rsid w:val="004758D2"/>
    <w:rsid w:val="004A38B0"/>
    <w:rsid w:val="004B4282"/>
    <w:rsid w:val="004D03E6"/>
    <w:rsid w:val="004E0BC7"/>
    <w:rsid w:val="00503C9E"/>
    <w:rsid w:val="00517942"/>
    <w:rsid w:val="00520DAE"/>
    <w:rsid w:val="005229E0"/>
    <w:rsid w:val="005306B9"/>
    <w:rsid w:val="00550F50"/>
    <w:rsid w:val="00553758"/>
    <w:rsid w:val="005619F9"/>
    <w:rsid w:val="00570260"/>
    <w:rsid w:val="00593B2A"/>
    <w:rsid w:val="005A4F81"/>
    <w:rsid w:val="005B0A9F"/>
    <w:rsid w:val="005E01E4"/>
    <w:rsid w:val="0062139E"/>
    <w:rsid w:val="006237BB"/>
    <w:rsid w:val="0064597F"/>
    <w:rsid w:val="00647F75"/>
    <w:rsid w:val="00650A78"/>
    <w:rsid w:val="00671D0D"/>
    <w:rsid w:val="006D24C5"/>
    <w:rsid w:val="006F6928"/>
    <w:rsid w:val="00700911"/>
    <w:rsid w:val="00700D51"/>
    <w:rsid w:val="007112B5"/>
    <w:rsid w:val="0071150A"/>
    <w:rsid w:val="00715272"/>
    <w:rsid w:val="00725E2D"/>
    <w:rsid w:val="007464ED"/>
    <w:rsid w:val="007466C5"/>
    <w:rsid w:val="00746758"/>
    <w:rsid w:val="0075716A"/>
    <w:rsid w:val="007C4F89"/>
    <w:rsid w:val="007E4677"/>
    <w:rsid w:val="007E6B1A"/>
    <w:rsid w:val="007F3352"/>
    <w:rsid w:val="00802D20"/>
    <w:rsid w:val="008104B2"/>
    <w:rsid w:val="00854043"/>
    <w:rsid w:val="008823BA"/>
    <w:rsid w:val="00883747"/>
    <w:rsid w:val="008B3642"/>
    <w:rsid w:val="008C07E2"/>
    <w:rsid w:val="008E385E"/>
    <w:rsid w:val="008E673B"/>
    <w:rsid w:val="008F6A0C"/>
    <w:rsid w:val="00931D47"/>
    <w:rsid w:val="009322C2"/>
    <w:rsid w:val="00937A28"/>
    <w:rsid w:val="00940B08"/>
    <w:rsid w:val="00952FFC"/>
    <w:rsid w:val="009773B6"/>
    <w:rsid w:val="009B422A"/>
    <w:rsid w:val="009D2672"/>
    <w:rsid w:val="009D649E"/>
    <w:rsid w:val="009E190D"/>
    <w:rsid w:val="009E34F2"/>
    <w:rsid w:val="009E374C"/>
    <w:rsid w:val="009F0620"/>
    <w:rsid w:val="009F53AA"/>
    <w:rsid w:val="00A13342"/>
    <w:rsid w:val="00A306E4"/>
    <w:rsid w:val="00A53C2B"/>
    <w:rsid w:val="00A870E4"/>
    <w:rsid w:val="00A91526"/>
    <w:rsid w:val="00AA4E18"/>
    <w:rsid w:val="00AA5C8A"/>
    <w:rsid w:val="00AB5535"/>
    <w:rsid w:val="00AC58D0"/>
    <w:rsid w:val="00B10190"/>
    <w:rsid w:val="00B132A7"/>
    <w:rsid w:val="00B23F32"/>
    <w:rsid w:val="00B67548"/>
    <w:rsid w:val="00B93DBC"/>
    <w:rsid w:val="00BA3407"/>
    <w:rsid w:val="00BB3BEC"/>
    <w:rsid w:val="00BB4565"/>
    <w:rsid w:val="00BB5CC0"/>
    <w:rsid w:val="00BE2177"/>
    <w:rsid w:val="00BF6028"/>
    <w:rsid w:val="00BF65CB"/>
    <w:rsid w:val="00C448A8"/>
    <w:rsid w:val="00C671BC"/>
    <w:rsid w:val="00C706C2"/>
    <w:rsid w:val="00C82AA6"/>
    <w:rsid w:val="00CA38F4"/>
    <w:rsid w:val="00CA6D2F"/>
    <w:rsid w:val="00CB3D50"/>
    <w:rsid w:val="00CC1A7E"/>
    <w:rsid w:val="00CD5EE8"/>
    <w:rsid w:val="00CD722F"/>
    <w:rsid w:val="00CE441A"/>
    <w:rsid w:val="00D1143D"/>
    <w:rsid w:val="00D132C0"/>
    <w:rsid w:val="00D1467A"/>
    <w:rsid w:val="00D63712"/>
    <w:rsid w:val="00D63E52"/>
    <w:rsid w:val="00D80E49"/>
    <w:rsid w:val="00D918EF"/>
    <w:rsid w:val="00DC0D88"/>
    <w:rsid w:val="00DC5DC2"/>
    <w:rsid w:val="00DD2865"/>
    <w:rsid w:val="00DE7D17"/>
    <w:rsid w:val="00DF2035"/>
    <w:rsid w:val="00DF2C4B"/>
    <w:rsid w:val="00E10F16"/>
    <w:rsid w:val="00E16A04"/>
    <w:rsid w:val="00E30943"/>
    <w:rsid w:val="00E312C6"/>
    <w:rsid w:val="00E33554"/>
    <w:rsid w:val="00E46EE6"/>
    <w:rsid w:val="00E50F7C"/>
    <w:rsid w:val="00E70B96"/>
    <w:rsid w:val="00E96667"/>
    <w:rsid w:val="00EA0463"/>
    <w:rsid w:val="00EA4738"/>
    <w:rsid w:val="00EC02A4"/>
    <w:rsid w:val="00ED3CA4"/>
    <w:rsid w:val="00EE088D"/>
    <w:rsid w:val="00EE6417"/>
    <w:rsid w:val="00F03BAF"/>
    <w:rsid w:val="00F22DC6"/>
    <w:rsid w:val="00F3299B"/>
    <w:rsid w:val="00F43D42"/>
    <w:rsid w:val="00F71479"/>
    <w:rsid w:val="00F90118"/>
    <w:rsid w:val="00F91D4A"/>
    <w:rsid w:val="00F9375F"/>
    <w:rsid w:val="00F95506"/>
    <w:rsid w:val="00FA38A1"/>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11FF8"/>
  <w15:chartTrackingRefBased/>
  <w15:docId w15:val="{A707ED53-0DBC-4F3A-998D-BFA7268A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5CC"/>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3325CC"/>
    <w:rPr>
      <w:rFonts w:cs="Times New Roman"/>
      <w:b/>
      <w:bCs/>
    </w:rPr>
  </w:style>
  <w:style w:type="character" w:customStyle="1" w:styleId="apple-converted-space">
    <w:name w:val="apple-converted-space"/>
    <w:basedOn w:val="a0"/>
    <w:rsid w:val="003325CC"/>
  </w:style>
  <w:style w:type="character" w:customStyle="1" w:styleId="docheader">
    <w:name w:val="doc_header"/>
    <w:basedOn w:val="a0"/>
    <w:rsid w:val="003325CC"/>
  </w:style>
  <w:style w:type="paragraph" w:styleId="a4">
    <w:name w:val="Normal (Web)"/>
    <w:aliases w:val="Знак"/>
    <w:basedOn w:val="a"/>
    <w:link w:val="a5"/>
    <w:rsid w:val="003325CC"/>
    <w:pPr>
      <w:spacing w:before="100" w:beforeAutospacing="1" w:after="100" w:afterAutospacing="1"/>
    </w:pPr>
    <w:rPr>
      <w:rFonts w:eastAsia="Calibri"/>
      <w:lang w:val="ru-RU"/>
    </w:rPr>
  </w:style>
  <w:style w:type="character" w:customStyle="1" w:styleId="a5">
    <w:name w:val="Обычный (Интернет) Знак"/>
    <w:aliases w:val="Знак Знак"/>
    <w:link w:val="a4"/>
    <w:locked/>
    <w:rsid w:val="003325CC"/>
    <w:rPr>
      <w:rFonts w:ascii="Times New Roman" w:eastAsia="Calibri" w:hAnsi="Times New Roman" w:cs="Times New Roman"/>
      <w:sz w:val="24"/>
      <w:szCs w:val="24"/>
      <w:lang w:val="ru-RU" w:eastAsia="ru-RU"/>
    </w:rPr>
  </w:style>
  <w:style w:type="character" w:customStyle="1" w:styleId="docbody">
    <w:name w:val="doc_body"/>
    <w:basedOn w:val="a0"/>
    <w:rsid w:val="00DD2865"/>
  </w:style>
  <w:style w:type="paragraph" w:styleId="a6">
    <w:name w:val="List Paragraph"/>
    <w:basedOn w:val="a"/>
    <w:uiPriority w:val="34"/>
    <w:qFormat/>
    <w:rsid w:val="00F22DC6"/>
    <w:pPr>
      <w:ind w:left="720"/>
      <w:contextualSpacing/>
    </w:pPr>
  </w:style>
  <w:style w:type="character" w:styleId="a7">
    <w:name w:val="Hyperlink"/>
    <w:basedOn w:val="a0"/>
    <w:uiPriority w:val="99"/>
    <w:unhideWhenUsed/>
    <w:rsid w:val="000E2AF0"/>
    <w:rPr>
      <w:color w:val="0563C1" w:themeColor="hyperlink"/>
      <w:u w:val="single"/>
    </w:rPr>
  </w:style>
  <w:style w:type="character" w:styleId="a8">
    <w:name w:val="Unresolved Mention"/>
    <w:basedOn w:val="a0"/>
    <w:uiPriority w:val="99"/>
    <w:semiHidden/>
    <w:unhideWhenUsed/>
    <w:rsid w:val="000E2AF0"/>
    <w:rPr>
      <w:color w:val="605E5C"/>
      <w:shd w:val="clear" w:color="auto" w:fill="E1DFDD"/>
    </w:rPr>
  </w:style>
  <w:style w:type="paragraph" w:styleId="a9">
    <w:name w:val="Revision"/>
    <w:hidden/>
    <w:uiPriority w:val="99"/>
    <w:semiHidden/>
    <w:rsid w:val="00F95506"/>
    <w:pPr>
      <w:spacing w:after="0" w:line="240" w:lineRule="auto"/>
    </w:pPr>
    <w:rPr>
      <w:rFonts w:ascii="Times New Roman" w:eastAsia="Times New Roman" w:hAnsi="Times New Roman" w:cs="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613007">
      <w:bodyDiv w:val="1"/>
      <w:marLeft w:val="0"/>
      <w:marRight w:val="0"/>
      <w:marTop w:val="0"/>
      <w:marBottom w:val="0"/>
      <w:divBdr>
        <w:top w:val="none" w:sz="0" w:space="0" w:color="auto"/>
        <w:left w:val="none" w:sz="0" w:space="0" w:color="auto"/>
        <w:bottom w:val="none" w:sz="0" w:space="0" w:color="auto"/>
        <w:right w:val="none" w:sz="0" w:space="0" w:color="auto"/>
      </w:divBdr>
    </w:div>
    <w:div w:id="967855296">
      <w:bodyDiv w:val="1"/>
      <w:marLeft w:val="0"/>
      <w:marRight w:val="0"/>
      <w:marTop w:val="0"/>
      <w:marBottom w:val="0"/>
      <w:divBdr>
        <w:top w:val="none" w:sz="0" w:space="0" w:color="auto"/>
        <w:left w:val="none" w:sz="0" w:space="0" w:color="auto"/>
        <w:bottom w:val="none" w:sz="0" w:space="0" w:color="auto"/>
        <w:right w:val="none" w:sz="0" w:space="0" w:color="auto"/>
      </w:divBdr>
    </w:div>
    <w:div w:id="126191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rvicii.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776</Words>
  <Characters>4427</Characters>
  <Application>Microsoft Office Word</Application>
  <DocSecurity>0</DocSecurity>
  <Lines>36</Lines>
  <Paragraphs>10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Lenovo11</dc:creator>
  <cp:keywords/>
  <dc:description/>
  <cp:lastModifiedBy>Olga Stubei</cp:lastModifiedBy>
  <cp:revision>19</cp:revision>
  <cp:lastPrinted>2024-10-10T10:19:00Z</cp:lastPrinted>
  <dcterms:created xsi:type="dcterms:W3CDTF">2024-10-15T06:12:00Z</dcterms:created>
  <dcterms:modified xsi:type="dcterms:W3CDTF">2024-11-11T11:08:00Z</dcterms:modified>
</cp:coreProperties>
</file>