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0F45" w14:textId="79CFBCD5" w:rsidR="00E92B23" w:rsidRPr="00E92B23" w:rsidRDefault="00E92B23" w:rsidP="00E92B23">
      <w:pPr>
        <w:spacing w:after="0"/>
        <w:jc w:val="right"/>
        <w:rPr>
          <w:rFonts w:ascii="Times New Roman" w:hAnsi="Times New Roman" w:cs="Times New Roman"/>
          <w:i/>
          <w:iCs/>
          <w:lang w:val="en-US"/>
        </w:rPr>
      </w:pPr>
      <w:r w:rsidRPr="00E92B23">
        <w:rPr>
          <w:rFonts w:ascii="Times New Roman" w:hAnsi="Times New Roman" w:cs="Times New Roman"/>
          <w:i/>
          <w:iCs/>
        </w:rPr>
        <w:t>Data</w:t>
      </w:r>
      <w:r w:rsidRPr="00E92B23">
        <w:rPr>
          <w:rFonts w:ascii="Times New Roman" w:hAnsi="Times New Roman" w:cs="Times New Roman"/>
          <w:i/>
          <w:iCs/>
          <w:lang w:val="en-US"/>
        </w:rPr>
        <w:t xml:space="preserve">: </w:t>
      </w:r>
      <w:r w:rsidR="00465FE6">
        <w:rPr>
          <w:rFonts w:ascii="Times New Roman" w:hAnsi="Times New Roman" w:cs="Times New Roman"/>
          <w:i/>
          <w:iCs/>
          <w:lang w:val="en-US"/>
        </w:rPr>
        <w:t>2</w:t>
      </w:r>
      <w:r w:rsidR="00D77020">
        <w:rPr>
          <w:rFonts w:ascii="Times New Roman" w:hAnsi="Times New Roman" w:cs="Times New Roman"/>
          <w:i/>
          <w:iCs/>
          <w:lang w:val="en-US"/>
        </w:rPr>
        <w:t>1</w:t>
      </w:r>
      <w:r w:rsidRPr="00E92B23">
        <w:rPr>
          <w:rFonts w:ascii="Times New Roman" w:hAnsi="Times New Roman" w:cs="Times New Roman"/>
          <w:i/>
          <w:iCs/>
          <w:lang w:val="en-US"/>
        </w:rPr>
        <w:t>.10.2024</w:t>
      </w:r>
    </w:p>
    <w:p w14:paraId="547A0E4D" w14:textId="77777777" w:rsidR="00E92B23" w:rsidRDefault="00E92B23" w:rsidP="0069748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9AE46C" w14:textId="4BC4B5AA" w:rsidR="008151E6" w:rsidRPr="00C337F6" w:rsidRDefault="0069748B" w:rsidP="00697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7F6">
        <w:rPr>
          <w:rFonts w:ascii="Times New Roman" w:hAnsi="Times New Roman" w:cs="Times New Roman"/>
          <w:b/>
          <w:bCs/>
          <w:sz w:val="28"/>
          <w:szCs w:val="28"/>
        </w:rPr>
        <w:t>Notă informativă</w:t>
      </w:r>
    </w:p>
    <w:p w14:paraId="1AE3756D" w14:textId="7B0328C8" w:rsidR="0069748B" w:rsidRPr="00C337F6" w:rsidRDefault="0069748B" w:rsidP="00EB041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37F6">
        <w:rPr>
          <w:rFonts w:ascii="Times New Roman" w:hAnsi="Times New Roman" w:cs="Times New Roman"/>
          <w:i/>
          <w:iCs/>
          <w:sz w:val="28"/>
          <w:szCs w:val="28"/>
        </w:rPr>
        <w:t>cu privire la examinarea suplimentară a proiectului Hotărârii Guvernului pentru punerea în aplicare a prevederilor Legii vânătorii și a protecției fondului cinegetic nr. 55/2024</w:t>
      </w:r>
    </w:p>
    <w:p w14:paraId="1C9689EE" w14:textId="710A9427" w:rsidR="00EB041A" w:rsidRPr="00C337F6" w:rsidRDefault="00F4037A" w:rsidP="00EB041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3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(număr unic 486/MM/2024)</w:t>
      </w:r>
    </w:p>
    <w:p w14:paraId="31307B43" w14:textId="4683E499" w:rsidR="0069748B" w:rsidRPr="00C337F6" w:rsidRDefault="0069748B" w:rsidP="006919D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 xml:space="preserve">Urmare a examinării suplimentare a </w:t>
      </w:r>
      <w:bookmarkStart w:id="0" w:name="_Hlk178759113"/>
      <w:r w:rsidRPr="00C337F6">
        <w:rPr>
          <w:rFonts w:ascii="Times New Roman" w:hAnsi="Times New Roman" w:cs="Times New Roman"/>
          <w:sz w:val="28"/>
          <w:szCs w:val="28"/>
        </w:rPr>
        <w:t>proiectului Hotărârii Guvernului pentru punerea în aplicare a prevederilor Legii vânătorii și a protecției fondului cinegetic nr. 55/2024</w:t>
      </w:r>
      <w:bookmarkEnd w:id="0"/>
      <w:r w:rsidRPr="00C337F6">
        <w:rPr>
          <w:rFonts w:ascii="Times New Roman" w:hAnsi="Times New Roman" w:cs="Times New Roman"/>
          <w:sz w:val="28"/>
          <w:szCs w:val="28"/>
        </w:rPr>
        <w:t>, solicitată de Ministerul Mediului în cadrul ședinței de lucru a membrilor Guvernului din 20 septembrie 2024, fapt acceptat și consemnat în Procesul-verbal din aceeași dată, au fost reformula</w:t>
      </w:r>
      <w:r w:rsidR="0079545D" w:rsidRPr="00C337F6">
        <w:rPr>
          <w:rFonts w:ascii="Times New Roman" w:hAnsi="Times New Roman" w:cs="Times New Roman"/>
          <w:sz w:val="28"/>
          <w:szCs w:val="28"/>
        </w:rPr>
        <w:t>t</w:t>
      </w:r>
      <w:r w:rsidRPr="00C337F6">
        <w:rPr>
          <w:rFonts w:ascii="Times New Roman" w:hAnsi="Times New Roman" w:cs="Times New Roman"/>
          <w:sz w:val="28"/>
          <w:szCs w:val="28"/>
        </w:rPr>
        <w:t>e</w:t>
      </w:r>
      <w:r w:rsidR="0079545D" w:rsidRPr="00C337F6">
        <w:rPr>
          <w:rFonts w:ascii="Times New Roman" w:hAnsi="Times New Roman" w:cs="Times New Roman"/>
          <w:sz w:val="28"/>
          <w:szCs w:val="28"/>
        </w:rPr>
        <w:t>/modificate</w:t>
      </w:r>
      <w:r w:rsidRPr="00C337F6">
        <w:rPr>
          <w:rFonts w:ascii="Times New Roman" w:hAnsi="Times New Roman" w:cs="Times New Roman"/>
          <w:sz w:val="28"/>
          <w:szCs w:val="28"/>
        </w:rPr>
        <w:t xml:space="preserve"> următoarele puncte din proiect, după cum urmează:</w:t>
      </w:r>
    </w:p>
    <w:p w14:paraId="2BF580D3" w14:textId="37964150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ab/>
        <w:t>Pct. 3 din proiectul Hotărârii Guvernului</w:t>
      </w:r>
      <w:r w:rsidRPr="00C337F6">
        <w:rPr>
          <w:rFonts w:ascii="Times New Roman" w:hAnsi="Times New Roman" w:cs="Times New Roman"/>
          <w:sz w:val="28"/>
          <w:szCs w:val="28"/>
        </w:rPr>
        <w:t>.</w:t>
      </w:r>
    </w:p>
    <w:p w14:paraId="045BDD12" w14:textId="77777777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1.1.</w:t>
      </w:r>
      <w:r w:rsidRPr="00C337F6">
        <w:rPr>
          <w:rFonts w:ascii="Times New Roman" w:hAnsi="Times New Roman" w:cs="Times New Roman"/>
          <w:sz w:val="28"/>
          <w:szCs w:val="28"/>
        </w:rPr>
        <w:tab/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>varianta inițială</w:t>
      </w:r>
      <w:r w:rsidRPr="00C337F6">
        <w:rPr>
          <w:rFonts w:ascii="Times New Roman" w:hAnsi="Times New Roman" w:cs="Times New Roman"/>
          <w:sz w:val="28"/>
          <w:szCs w:val="28"/>
        </w:rPr>
        <w:t xml:space="preserve"> - Prezenta hotărâre intră în vigoare la data de 12.10.2024, cu excepția pct. 1 din anexa nr. 5, care intră în vigoare la data de 15.02.2025;</w:t>
      </w:r>
    </w:p>
    <w:p w14:paraId="533CBAC7" w14:textId="67DD27D4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1.2.</w:t>
      </w:r>
      <w:r w:rsidRPr="00C337F6">
        <w:rPr>
          <w:rFonts w:ascii="Times New Roman" w:hAnsi="Times New Roman" w:cs="Times New Roman"/>
          <w:sz w:val="28"/>
          <w:szCs w:val="28"/>
        </w:rPr>
        <w:tab/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 xml:space="preserve">varianta </w:t>
      </w:r>
      <w:r w:rsidR="0079545D" w:rsidRPr="00C337F6">
        <w:rPr>
          <w:rFonts w:ascii="Times New Roman" w:hAnsi="Times New Roman" w:cs="Times New Roman"/>
          <w:b/>
          <w:bCs/>
          <w:sz w:val="28"/>
          <w:szCs w:val="28"/>
        </w:rPr>
        <w:t>modificată</w:t>
      </w:r>
      <w:r w:rsidRPr="00C337F6">
        <w:rPr>
          <w:rFonts w:ascii="Times New Roman" w:hAnsi="Times New Roman" w:cs="Times New Roman"/>
          <w:sz w:val="28"/>
          <w:szCs w:val="28"/>
        </w:rPr>
        <w:t xml:space="preserve"> - </w:t>
      </w:r>
      <w:r w:rsidR="00C337F6" w:rsidRPr="00C337F6">
        <w:rPr>
          <w:rFonts w:ascii="Times New Roman" w:hAnsi="Times New Roman" w:cs="Times New Roman"/>
          <w:sz w:val="28"/>
          <w:szCs w:val="28"/>
        </w:rPr>
        <w:t>P</w:t>
      </w:r>
      <w:r w:rsidRPr="00C337F6">
        <w:rPr>
          <w:rFonts w:ascii="Times New Roman" w:hAnsi="Times New Roman" w:cs="Times New Roman"/>
          <w:sz w:val="28"/>
          <w:szCs w:val="28"/>
        </w:rPr>
        <w:t>ct. 1 din anexa nr. 5, intră în vigoare la data de 15.02.2025;</w:t>
      </w:r>
    </w:p>
    <w:p w14:paraId="46DADBD9" w14:textId="49E5EDC7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7F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ab/>
        <w:t>Pct. 2 din Anexa nr. 1.</w:t>
      </w:r>
    </w:p>
    <w:p w14:paraId="5530F683" w14:textId="41B4550E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2.1.</w:t>
      </w:r>
      <w:r w:rsidRPr="00C337F6">
        <w:rPr>
          <w:rFonts w:ascii="Times New Roman" w:hAnsi="Times New Roman" w:cs="Times New Roman"/>
          <w:sz w:val="28"/>
          <w:szCs w:val="28"/>
        </w:rPr>
        <w:tab/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>varianta inițială</w:t>
      </w:r>
      <w:r w:rsidRPr="00C337F6">
        <w:rPr>
          <w:rFonts w:ascii="Times New Roman" w:hAnsi="Times New Roman" w:cs="Times New Roman"/>
          <w:sz w:val="28"/>
          <w:szCs w:val="28"/>
        </w:rPr>
        <w:t xml:space="preserve"> - </w:t>
      </w:r>
      <w:bookmarkStart w:id="1" w:name="_Hlk181967712"/>
      <w:r w:rsidRPr="00C337F6">
        <w:rPr>
          <w:rFonts w:ascii="Times New Roman" w:hAnsi="Times New Roman" w:cs="Times New Roman"/>
          <w:sz w:val="28"/>
          <w:szCs w:val="28"/>
        </w:rPr>
        <w:t>Fondurile cinegetice se constituie de către administratorul fondului cinegetic național, Ministerul Mediului și se transmit în folosință prin licitație deschisă;</w:t>
      </w:r>
      <w:bookmarkEnd w:id="1"/>
    </w:p>
    <w:p w14:paraId="526DE1E5" w14:textId="189C5E20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2.2.</w:t>
      </w:r>
      <w:r w:rsidRPr="00C337F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 xml:space="preserve">varianta </w:t>
      </w:r>
      <w:r w:rsidR="0079545D" w:rsidRPr="00C337F6">
        <w:rPr>
          <w:rFonts w:ascii="Times New Roman" w:hAnsi="Times New Roman" w:cs="Times New Roman"/>
          <w:b/>
          <w:bCs/>
          <w:sz w:val="28"/>
          <w:szCs w:val="28"/>
        </w:rPr>
        <w:t>modificată</w:t>
      </w:r>
      <w:r w:rsidRPr="00C337F6">
        <w:rPr>
          <w:rFonts w:ascii="Times New Roman" w:hAnsi="Times New Roman" w:cs="Times New Roman"/>
          <w:sz w:val="28"/>
          <w:szCs w:val="28"/>
        </w:rPr>
        <w:t xml:space="preserve"> - </w:t>
      </w:r>
      <w:bookmarkStart w:id="2" w:name="_Hlk181967806"/>
      <w:r w:rsidR="00C337F6" w:rsidRPr="00C337F6">
        <w:rPr>
          <w:rFonts w:ascii="Times New Roman" w:hAnsi="Times New Roman" w:cs="Times New Roman"/>
          <w:sz w:val="28"/>
          <w:szCs w:val="28"/>
        </w:rPr>
        <w:t>Fondurile cinegetice se constituie de către administratorul fondului cinegetic național, Ministerul Mediului</w:t>
      </w:r>
      <w:bookmarkEnd w:id="2"/>
      <w:r w:rsidRPr="00C337F6">
        <w:rPr>
          <w:rFonts w:ascii="Times New Roman" w:hAnsi="Times New Roman" w:cs="Times New Roman"/>
          <w:sz w:val="28"/>
          <w:szCs w:val="28"/>
        </w:rPr>
        <w:t>;</w:t>
      </w:r>
    </w:p>
    <w:p w14:paraId="33C137E3" w14:textId="0DA57353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337F6">
        <w:rPr>
          <w:rFonts w:ascii="Times New Roman" w:hAnsi="Times New Roman" w:cs="Times New Roman"/>
          <w:sz w:val="28"/>
          <w:szCs w:val="28"/>
        </w:rPr>
        <w:tab/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 xml:space="preserve">Pct. 6 </w:t>
      </w:r>
      <w:proofErr w:type="spellStart"/>
      <w:r w:rsidRPr="00C337F6">
        <w:rPr>
          <w:rFonts w:ascii="Times New Roman" w:hAnsi="Times New Roman" w:cs="Times New Roman"/>
          <w:b/>
          <w:bCs/>
          <w:sz w:val="28"/>
          <w:szCs w:val="28"/>
        </w:rPr>
        <w:t>sbp</w:t>
      </w:r>
      <w:proofErr w:type="spellEnd"/>
      <w:r w:rsidRPr="00C337F6">
        <w:rPr>
          <w:rFonts w:ascii="Times New Roman" w:hAnsi="Times New Roman" w:cs="Times New Roman"/>
          <w:b/>
          <w:bCs/>
          <w:sz w:val="28"/>
          <w:szCs w:val="28"/>
        </w:rPr>
        <w:t>. 3 din Anexa nr. 1.</w:t>
      </w:r>
    </w:p>
    <w:p w14:paraId="1689D1AA" w14:textId="1EBC2646" w:rsidR="0069748B" w:rsidRPr="00C337F6" w:rsidRDefault="0069748B" w:rsidP="00691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3.1.</w:t>
      </w:r>
      <w:r w:rsidRPr="00C337F6">
        <w:rPr>
          <w:rFonts w:ascii="Times New Roman" w:hAnsi="Times New Roman" w:cs="Times New Roman"/>
          <w:sz w:val="28"/>
          <w:szCs w:val="28"/>
        </w:rPr>
        <w:tab/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>varianta inițială</w:t>
      </w:r>
      <w:r w:rsidRPr="00C337F6">
        <w:rPr>
          <w:rFonts w:ascii="Times New Roman" w:hAnsi="Times New Roman" w:cs="Times New Roman"/>
          <w:sz w:val="28"/>
          <w:szCs w:val="28"/>
        </w:rPr>
        <w:t xml:space="preserve"> - </w:t>
      </w:r>
      <w:bookmarkStart w:id="3" w:name="_Hlk181967388"/>
      <w:r w:rsidRPr="00C337F6">
        <w:rPr>
          <w:rFonts w:ascii="Times New Roman" w:hAnsi="Times New Roman" w:cs="Times New Roman"/>
          <w:i/>
          <w:iCs/>
          <w:sz w:val="28"/>
          <w:szCs w:val="28"/>
        </w:rPr>
        <w:t>suprafața fondului cinegetic</w:t>
      </w:r>
      <w:r w:rsidRPr="00C337F6">
        <w:rPr>
          <w:rFonts w:ascii="Times New Roman" w:hAnsi="Times New Roman" w:cs="Times New Roman"/>
          <w:sz w:val="28"/>
          <w:szCs w:val="28"/>
        </w:rPr>
        <w:t xml:space="preserve"> – cuprinde teritorii constituite pe suprafețe de minimum 5 mii ha, amplasate pe terenurile uneia sau mai multor unități administrativ-teritoriale ale autorităților administrației publice locale</w:t>
      </w:r>
      <w:bookmarkEnd w:id="3"/>
      <w:r w:rsidRPr="00C337F6">
        <w:rPr>
          <w:rFonts w:ascii="Times New Roman" w:hAnsi="Times New Roman" w:cs="Times New Roman"/>
          <w:sz w:val="28"/>
          <w:szCs w:val="28"/>
        </w:rPr>
        <w:t>;</w:t>
      </w:r>
    </w:p>
    <w:p w14:paraId="094F9A2B" w14:textId="57394F93" w:rsidR="00C7504F" w:rsidRDefault="0069748B" w:rsidP="00C33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3.2.</w:t>
      </w:r>
      <w:r w:rsidRPr="00C337F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7F6">
        <w:rPr>
          <w:rFonts w:ascii="Times New Roman" w:hAnsi="Times New Roman" w:cs="Times New Roman"/>
          <w:b/>
          <w:bCs/>
          <w:sz w:val="28"/>
          <w:szCs w:val="28"/>
        </w:rPr>
        <w:t xml:space="preserve">varianta </w:t>
      </w:r>
      <w:r w:rsidR="0079545D" w:rsidRPr="00C337F6">
        <w:rPr>
          <w:rFonts w:ascii="Times New Roman" w:hAnsi="Times New Roman" w:cs="Times New Roman"/>
          <w:b/>
          <w:bCs/>
          <w:sz w:val="28"/>
          <w:szCs w:val="28"/>
        </w:rPr>
        <w:t>modificată</w:t>
      </w:r>
      <w:r w:rsidRPr="00C337F6">
        <w:rPr>
          <w:rFonts w:ascii="Times New Roman" w:hAnsi="Times New Roman" w:cs="Times New Roman"/>
          <w:sz w:val="28"/>
          <w:szCs w:val="28"/>
        </w:rPr>
        <w:t xml:space="preserve"> - </w:t>
      </w:r>
      <w:r w:rsidR="00C337F6" w:rsidRPr="00C337F6">
        <w:rPr>
          <w:rFonts w:ascii="Times New Roman" w:hAnsi="Times New Roman" w:cs="Times New Roman"/>
          <w:i/>
          <w:iCs/>
          <w:sz w:val="28"/>
          <w:szCs w:val="28"/>
        </w:rPr>
        <w:t>suprafața fondului cinegetic</w:t>
      </w:r>
      <w:r w:rsidR="00C337F6" w:rsidRPr="00C337F6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4" w:name="_Hlk181967982"/>
      <w:r w:rsidR="00C337F6" w:rsidRPr="00C337F6">
        <w:rPr>
          <w:rFonts w:ascii="Times New Roman" w:hAnsi="Times New Roman" w:cs="Times New Roman"/>
          <w:sz w:val="28"/>
          <w:szCs w:val="28"/>
        </w:rPr>
        <w:t>cuprinde terenuri</w:t>
      </w:r>
      <w:r w:rsidR="00C337F6">
        <w:rPr>
          <w:rFonts w:ascii="Times New Roman" w:hAnsi="Times New Roman" w:cs="Times New Roman"/>
          <w:sz w:val="28"/>
          <w:szCs w:val="28"/>
        </w:rPr>
        <w:t xml:space="preserve"> ale</w:t>
      </w:r>
      <w:r w:rsidR="00C337F6" w:rsidRPr="00C337F6">
        <w:rPr>
          <w:rFonts w:ascii="Times New Roman" w:hAnsi="Times New Roman" w:cs="Times New Roman"/>
          <w:sz w:val="28"/>
          <w:szCs w:val="28"/>
        </w:rPr>
        <w:t xml:space="preserve"> unei sau mai multor unități administrativ-teritoriale ale autorităților administrației publice locale</w:t>
      </w:r>
      <w:r w:rsidRPr="00C337F6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7A0DE3F6" w14:textId="77777777" w:rsidR="00C337F6" w:rsidRPr="00C337F6" w:rsidRDefault="00C337F6" w:rsidP="00C33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403BA" w14:textId="6F8A6ED0" w:rsidR="006919D0" w:rsidRPr="00C337F6" w:rsidRDefault="006919D0" w:rsidP="006919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7F6">
        <w:rPr>
          <w:rFonts w:ascii="Times New Roman" w:hAnsi="Times New Roman" w:cs="Times New Roman"/>
          <w:sz w:val="28"/>
          <w:szCs w:val="28"/>
        </w:rPr>
        <w:t>Toate modificările au fost operate în conținutul proiectului, inclusiv în varianta rusă.</w:t>
      </w:r>
    </w:p>
    <w:p w14:paraId="0EE58D4D" w14:textId="176A721B" w:rsidR="006919D0" w:rsidRDefault="0069748B" w:rsidP="006974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D4E509" w14:textId="77777777" w:rsidR="006919D0" w:rsidRDefault="006919D0" w:rsidP="0069748B">
      <w:pPr>
        <w:spacing w:after="0"/>
        <w:jc w:val="both"/>
        <w:rPr>
          <w:rFonts w:ascii="Times New Roman" w:hAnsi="Times New Roman" w:cs="Times New Roman"/>
        </w:rPr>
      </w:pPr>
    </w:p>
    <w:p w14:paraId="7FB0C890" w14:textId="68CAD00C" w:rsidR="0069748B" w:rsidRPr="0069748B" w:rsidRDefault="00792D50" w:rsidP="006974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 xml:space="preserve">Ministru </w:t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19D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9748B" w:rsidRPr="0069748B">
        <w:rPr>
          <w:rFonts w:ascii="Times New Roman" w:hAnsi="Times New Roman" w:cs="Times New Roman"/>
          <w:b/>
          <w:bCs/>
          <w:sz w:val="28"/>
          <w:szCs w:val="28"/>
        </w:rPr>
        <w:t>Sergiu LAZARENCU</w:t>
      </w:r>
    </w:p>
    <w:sectPr w:rsidR="0069748B" w:rsidRPr="0069748B" w:rsidSect="00B51516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2A3"/>
    <w:multiLevelType w:val="multilevel"/>
    <w:tmpl w:val="3A2AD040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5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10396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E6"/>
    <w:rsid w:val="00103A60"/>
    <w:rsid w:val="003E0043"/>
    <w:rsid w:val="00465FE6"/>
    <w:rsid w:val="004C1E9C"/>
    <w:rsid w:val="006919D0"/>
    <w:rsid w:val="0069748B"/>
    <w:rsid w:val="006A57A5"/>
    <w:rsid w:val="007256F9"/>
    <w:rsid w:val="00792D50"/>
    <w:rsid w:val="0079545D"/>
    <w:rsid w:val="008151E6"/>
    <w:rsid w:val="00846243"/>
    <w:rsid w:val="00874770"/>
    <w:rsid w:val="009E7505"/>
    <w:rsid w:val="00AF1EFD"/>
    <w:rsid w:val="00B435C3"/>
    <w:rsid w:val="00B51516"/>
    <w:rsid w:val="00BF5A35"/>
    <w:rsid w:val="00C337F6"/>
    <w:rsid w:val="00C7504F"/>
    <w:rsid w:val="00D77020"/>
    <w:rsid w:val="00D93E11"/>
    <w:rsid w:val="00E92B23"/>
    <w:rsid w:val="00EB041A"/>
    <w:rsid w:val="00F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A0EB"/>
  <w15:chartTrackingRefBased/>
  <w15:docId w15:val="{33BF356B-2992-42AC-B69F-BB92AEE8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15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5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5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5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5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5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5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5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5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5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5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51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51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51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51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51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51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5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5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5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51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51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51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5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51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5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Portneacov</dc:creator>
  <cp:keywords/>
  <dc:description/>
  <cp:lastModifiedBy>Sergiu Portneacov</cp:lastModifiedBy>
  <cp:revision>18</cp:revision>
  <cp:lastPrinted>2024-10-02T08:40:00Z</cp:lastPrinted>
  <dcterms:created xsi:type="dcterms:W3CDTF">2024-10-02T07:57:00Z</dcterms:created>
  <dcterms:modified xsi:type="dcterms:W3CDTF">2024-11-08T12:20:00Z</dcterms:modified>
</cp:coreProperties>
</file>