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E71F" w14:textId="7A61C0EE" w:rsidR="008B4BE6" w:rsidRPr="00C53F5C" w:rsidRDefault="006933C3" w:rsidP="001A0AF8">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RO"/>
        </w:rPr>
      </w:pPr>
      <w:r w:rsidRPr="00C53F5C">
        <w:rPr>
          <w:b/>
          <w:sz w:val="24"/>
          <w:szCs w:val="24"/>
          <w:lang w:val="ro-RO"/>
        </w:rPr>
        <w:t>NOTA</w:t>
      </w:r>
      <w:r w:rsidR="00032B46" w:rsidRPr="00C53F5C">
        <w:rPr>
          <w:b/>
          <w:sz w:val="24"/>
          <w:szCs w:val="24"/>
          <w:lang w:val="ro-RO"/>
        </w:rPr>
        <w:t xml:space="preserve"> </w:t>
      </w:r>
      <w:r w:rsidRPr="00C53F5C">
        <w:rPr>
          <w:b/>
          <w:sz w:val="24"/>
          <w:szCs w:val="24"/>
          <w:lang w:val="ro-RO"/>
        </w:rPr>
        <w:t>DE</w:t>
      </w:r>
      <w:r w:rsidR="00032B46" w:rsidRPr="00C53F5C">
        <w:rPr>
          <w:b/>
          <w:sz w:val="24"/>
          <w:szCs w:val="24"/>
          <w:lang w:val="ro-RO"/>
        </w:rPr>
        <w:t xml:space="preserve"> </w:t>
      </w:r>
      <w:r w:rsidRPr="00C53F5C">
        <w:rPr>
          <w:b/>
          <w:sz w:val="24"/>
          <w:szCs w:val="24"/>
          <w:lang w:val="ro-RO"/>
        </w:rPr>
        <w:t>FUNDAMENTARE</w:t>
      </w:r>
    </w:p>
    <w:p w14:paraId="581CF8BF" w14:textId="02B0044A" w:rsidR="008B4BE6" w:rsidRDefault="00EC510A" w:rsidP="00643DA4">
      <w:pPr>
        <w:ind w:firstLine="0"/>
        <w:jc w:val="center"/>
        <w:rPr>
          <w:b/>
          <w:color w:val="000000" w:themeColor="text1"/>
          <w:sz w:val="24"/>
          <w:szCs w:val="24"/>
          <w:lang w:val="ro-RO"/>
        </w:rPr>
      </w:pPr>
      <w:r>
        <w:rPr>
          <w:b/>
          <w:color w:val="000000" w:themeColor="text1"/>
          <w:sz w:val="24"/>
          <w:szCs w:val="24"/>
          <w:lang w:val="ro-RO"/>
        </w:rPr>
        <w:t>c</w:t>
      </w:r>
      <w:r w:rsidRPr="00EC510A">
        <w:rPr>
          <w:b/>
          <w:color w:val="000000" w:themeColor="text1"/>
          <w:sz w:val="24"/>
          <w:szCs w:val="24"/>
          <w:lang w:val="ro-RO"/>
        </w:rPr>
        <w:t xml:space="preserve">u privire la modificarea </w:t>
      </w:r>
      <w:r w:rsidR="00741047">
        <w:rPr>
          <w:b/>
          <w:color w:val="000000" w:themeColor="text1"/>
          <w:sz w:val="24"/>
          <w:szCs w:val="24"/>
          <w:lang w:val="ro-RO"/>
        </w:rPr>
        <w:t xml:space="preserve">și abrogarea </w:t>
      </w:r>
      <w:r w:rsidR="00D740DB">
        <w:rPr>
          <w:b/>
          <w:color w:val="000000" w:themeColor="text1"/>
          <w:sz w:val="24"/>
          <w:szCs w:val="24"/>
          <w:lang w:val="ro-RO"/>
        </w:rPr>
        <w:t xml:space="preserve">unor </w:t>
      </w:r>
      <w:r w:rsidR="00615D7A">
        <w:rPr>
          <w:b/>
          <w:color w:val="000000" w:themeColor="text1"/>
          <w:sz w:val="24"/>
          <w:szCs w:val="24"/>
          <w:lang w:val="ro-RO"/>
        </w:rPr>
        <w:t>hotărâri de Guvern</w:t>
      </w:r>
      <w:r w:rsidR="00D740DB">
        <w:rPr>
          <w:b/>
          <w:color w:val="000000" w:themeColor="text1"/>
          <w:sz w:val="24"/>
          <w:szCs w:val="24"/>
          <w:lang w:val="ro-RO"/>
        </w:rPr>
        <w:t xml:space="preserve"> </w:t>
      </w:r>
      <w:r w:rsidRPr="00EC510A">
        <w:rPr>
          <w:b/>
          <w:color w:val="000000" w:themeColor="text1"/>
          <w:sz w:val="24"/>
          <w:szCs w:val="24"/>
          <w:lang w:val="ro-RO"/>
        </w:rPr>
        <w:t xml:space="preserve"> (cu referire la Sistemul informațional de supraveghere a bolilor transmisibile și evenimentelor de sănătate publică)</w:t>
      </w:r>
    </w:p>
    <w:p w14:paraId="73B34DEC" w14:textId="77777777" w:rsidR="00EC510A" w:rsidRPr="00EC510A" w:rsidRDefault="00EC510A" w:rsidP="00643DA4">
      <w:pPr>
        <w:ind w:firstLine="0"/>
        <w:jc w:val="center"/>
        <w:rPr>
          <w:b/>
          <w:color w:val="000000" w:themeColor="text1"/>
          <w:sz w:val="18"/>
          <w:szCs w:val="18"/>
          <w:lang w:val="ro-RO"/>
        </w:rPr>
      </w:pPr>
    </w:p>
    <w:tbl>
      <w:tblPr>
        <w:tblStyle w:val="Tabelgril"/>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6D3EB7" w:rsidRPr="00741047" w14:paraId="287A4E29" w14:textId="77777777" w:rsidTr="00595395">
        <w:tc>
          <w:tcPr>
            <w:tcW w:w="9540" w:type="dxa"/>
            <w:shd w:val="clear" w:color="BFBFBF" w:fill="BFBFBF"/>
            <w:tcMar>
              <w:top w:w="0" w:type="dxa"/>
              <w:left w:w="108" w:type="dxa"/>
              <w:bottom w:w="0" w:type="dxa"/>
              <w:right w:w="108" w:type="dxa"/>
            </w:tcMar>
          </w:tcPr>
          <w:p w14:paraId="3A0D3A17" w14:textId="355DA38D" w:rsidR="007258CF" w:rsidRPr="00C53F5C" w:rsidRDefault="0036135C" w:rsidP="001A0AF8">
            <w:pPr>
              <w:rPr>
                <w:rFonts w:ascii="Times New Roman" w:hAnsi="Times New Roman"/>
                <w:b/>
                <w:bCs/>
                <w:sz w:val="24"/>
                <w:szCs w:val="24"/>
                <w:lang w:val="ro-RO"/>
              </w:rPr>
            </w:pPr>
            <w:r w:rsidRPr="00C53F5C">
              <w:rPr>
                <w:rFonts w:ascii="Times New Roman" w:hAnsi="Times New Roman"/>
                <w:b/>
                <w:bCs/>
                <w:sz w:val="24"/>
                <w:szCs w:val="24"/>
                <w:lang w:val="ro-RO"/>
              </w:rPr>
              <w:t>1.</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Denumirea</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sau</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numele</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autorului</w:t>
            </w:r>
            <w:r w:rsidR="00032B46" w:rsidRPr="00C53F5C">
              <w:rPr>
                <w:rFonts w:ascii="Times New Roman" w:hAnsi="Times New Roman"/>
                <w:b/>
                <w:bCs/>
                <w:sz w:val="24"/>
                <w:szCs w:val="24"/>
                <w:lang w:val="ro-RO"/>
              </w:rPr>
              <w:t xml:space="preserve"> </w:t>
            </w:r>
            <w:r w:rsidR="00863417" w:rsidRPr="00C53F5C">
              <w:rPr>
                <w:rFonts w:ascii="Times New Roman" w:hAnsi="Times New Roman"/>
                <w:b/>
                <w:bCs/>
                <w:sz w:val="24"/>
                <w:szCs w:val="24"/>
                <w:lang w:val="ro-RO"/>
              </w:rPr>
              <w:t>ș</w:t>
            </w:r>
            <w:r w:rsidR="006933C3" w:rsidRPr="00C53F5C">
              <w:rPr>
                <w:rFonts w:ascii="Times New Roman" w:hAnsi="Times New Roman"/>
                <w:b/>
                <w:bCs/>
                <w:sz w:val="24"/>
                <w:szCs w:val="24"/>
                <w:lang w:val="ro-RO"/>
              </w:rPr>
              <w:t>i,</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după</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caz,</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a</w:t>
            </w:r>
            <w:r w:rsidR="00E94FA8" w:rsidRPr="00C53F5C">
              <w:rPr>
                <w:rFonts w:ascii="Times New Roman" w:hAnsi="Times New Roman"/>
                <w:b/>
                <w:bCs/>
                <w:sz w:val="24"/>
                <w:szCs w:val="24"/>
                <w:lang w:val="ro-RO"/>
              </w:rPr>
              <w:t>/al</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participan</w:t>
            </w:r>
            <w:r w:rsidR="00863417" w:rsidRPr="00C53F5C">
              <w:rPr>
                <w:rFonts w:ascii="Times New Roman" w:hAnsi="Times New Roman"/>
                <w:b/>
                <w:bCs/>
                <w:sz w:val="24"/>
                <w:szCs w:val="24"/>
                <w:lang w:val="ro-RO"/>
              </w:rPr>
              <w:t>ț</w:t>
            </w:r>
            <w:r w:rsidR="006933C3" w:rsidRPr="00C53F5C">
              <w:rPr>
                <w:rFonts w:ascii="Times New Roman" w:hAnsi="Times New Roman"/>
                <w:b/>
                <w:bCs/>
                <w:sz w:val="24"/>
                <w:szCs w:val="24"/>
                <w:lang w:val="ro-RO"/>
              </w:rPr>
              <w:t>ilor</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la</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elaborarea</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proiectului</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actului</w:t>
            </w:r>
            <w:r w:rsidR="00032B46" w:rsidRPr="00C53F5C">
              <w:rPr>
                <w:rFonts w:ascii="Times New Roman" w:hAnsi="Times New Roman"/>
                <w:b/>
                <w:bCs/>
                <w:sz w:val="24"/>
                <w:szCs w:val="24"/>
                <w:lang w:val="ro-RO"/>
              </w:rPr>
              <w:t xml:space="preserve"> </w:t>
            </w:r>
            <w:r w:rsidR="006933C3" w:rsidRPr="00C53F5C">
              <w:rPr>
                <w:rFonts w:ascii="Times New Roman" w:hAnsi="Times New Roman"/>
                <w:b/>
                <w:bCs/>
                <w:sz w:val="24"/>
                <w:szCs w:val="24"/>
                <w:lang w:val="ro-RO"/>
              </w:rPr>
              <w:t>normativ</w:t>
            </w:r>
          </w:p>
        </w:tc>
      </w:tr>
      <w:tr w:rsidR="006D3EB7" w:rsidRPr="00741047" w14:paraId="07E4E789" w14:textId="77777777" w:rsidTr="00595395">
        <w:tc>
          <w:tcPr>
            <w:tcW w:w="9540" w:type="dxa"/>
            <w:tcMar>
              <w:top w:w="0" w:type="dxa"/>
              <w:left w:w="108" w:type="dxa"/>
              <w:bottom w:w="0" w:type="dxa"/>
              <w:right w:w="108" w:type="dxa"/>
            </w:tcMar>
          </w:tcPr>
          <w:p w14:paraId="77155182" w14:textId="2A1F31F3" w:rsidR="008B4BE6" w:rsidRPr="0021524B" w:rsidRDefault="00D7552A" w:rsidP="001A0AF8">
            <w:pPr>
              <w:ind w:firstLine="0"/>
              <w:rPr>
                <w:b/>
                <w:color w:val="000000" w:themeColor="text1"/>
                <w:sz w:val="24"/>
                <w:szCs w:val="24"/>
                <w:lang w:val="ro-RO"/>
              </w:rPr>
            </w:pPr>
            <w:r w:rsidRPr="00C53F5C">
              <w:rPr>
                <w:rFonts w:ascii="Times New Roman" w:hAnsi="Times New Roman"/>
                <w:sz w:val="24"/>
                <w:szCs w:val="24"/>
                <w:lang w:val="ro-MD"/>
              </w:rPr>
              <w:t xml:space="preserve">        </w:t>
            </w:r>
            <w:r w:rsidR="00C960FE" w:rsidRPr="00C53F5C">
              <w:rPr>
                <w:rFonts w:ascii="Times New Roman" w:hAnsi="Times New Roman"/>
                <w:sz w:val="24"/>
                <w:szCs w:val="24"/>
                <w:lang w:val="ro-MD"/>
              </w:rPr>
              <w:t xml:space="preserve">Proiectul hotărârii de Guvern </w:t>
            </w:r>
            <w:r w:rsidR="0021524B">
              <w:rPr>
                <w:rFonts w:ascii="Times New Roman" w:hAnsi="Times New Roman"/>
                <w:sz w:val="24"/>
                <w:szCs w:val="24"/>
                <w:lang w:val="ro-MD"/>
              </w:rPr>
              <w:t xml:space="preserve">cu privire </w:t>
            </w:r>
            <w:r w:rsidR="0021524B" w:rsidRPr="0021524B">
              <w:rPr>
                <w:rFonts w:ascii="Times New Roman" w:hAnsi="Times New Roman"/>
                <w:bCs/>
                <w:color w:val="000000" w:themeColor="text1"/>
                <w:sz w:val="24"/>
                <w:szCs w:val="24"/>
                <w:lang w:val="ro-RO"/>
              </w:rPr>
              <w:t>la aprobarea proiectului de hotărâre pentru modificarea unor acte normative  (cu referire la Sistemul informațional de supraveghere a bolilor transmisibile și evenimentelor de sănătate publică)</w:t>
            </w:r>
            <w:r w:rsidR="0021524B">
              <w:rPr>
                <w:bCs/>
                <w:color w:val="000000" w:themeColor="text1"/>
                <w:sz w:val="24"/>
                <w:szCs w:val="24"/>
                <w:lang w:val="ro-RO"/>
              </w:rPr>
              <w:t xml:space="preserve"> </w:t>
            </w:r>
            <w:r w:rsidR="00C960FE" w:rsidRPr="00C53F5C">
              <w:rPr>
                <w:rFonts w:ascii="Times New Roman" w:hAnsi="Times New Roman"/>
                <w:color w:val="000000" w:themeColor="text1"/>
                <w:sz w:val="24"/>
                <w:szCs w:val="24"/>
                <w:lang w:val="ro-RO"/>
              </w:rPr>
              <w:t xml:space="preserve">(în continuare – proiect) este elaborat de </w:t>
            </w:r>
            <w:r w:rsidR="002605C3" w:rsidRPr="00C53F5C">
              <w:rPr>
                <w:rFonts w:ascii="Times New Roman" w:hAnsi="Times New Roman"/>
                <w:sz w:val="24"/>
                <w:szCs w:val="24"/>
                <w:lang w:val="ro-MD"/>
              </w:rPr>
              <w:t xml:space="preserve">Ministerul Sănătății </w:t>
            </w:r>
            <w:r w:rsidR="00C960FE" w:rsidRPr="00C53F5C">
              <w:rPr>
                <w:rFonts w:ascii="Times New Roman" w:hAnsi="Times New Roman"/>
                <w:sz w:val="24"/>
                <w:szCs w:val="24"/>
                <w:lang w:val="ro-MD"/>
              </w:rPr>
              <w:t>în</w:t>
            </w:r>
            <w:r w:rsidR="002605C3" w:rsidRPr="00C53F5C">
              <w:rPr>
                <w:rFonts w:ascii="Times New Roman" w:hAnsi="Times New Roman"/>
                <w:sz w:val="24"/>
                <w:szCs w:val="24"/>
                <w:lang w:val="ro-MD"/>
              </w:rPr>
              <w:t xml:space="preserve"> comun cu Agenția Națională pentru Sănătate Publică</w:t>
            </w:r>
            <w:r w:rsidR="005A7077">
              <w:rPr>
                <w:rFonts w:ascii="Times New Roman" w:hAnsi="Times New Roman"/>
                <w:sz w:val="24"/>
                <w:szCs w:val="24"/>
                <w:lang w:val="ro-MD"/>
              </w:rPr>
              <w:t xml:space="preserve"> (în continuare -ANSP)</w:t>
            </w:r>
            <w:r w:rsidR="00C960FE" w:rsidRPr="00C53F5C">
              <w:rPr>
                <w:rFonts w:ascii="Times New Roman" w:hAnsi="Times New Roman"/>
                <w:sz w:val="24"/>
                <w:szCs w:val="24"/>
                <w:lang w:val="ro-RO"/>
              </w:rPr>
              <w:t>.</w:t>
            </w:r>
          </w:p>
        </w:tc>
      </w:tr>
      <w:tr w:rsidR="006D3EB7" w:rsidRPr="00741047" w14:paraId="54985D5B" w14:textId="77777777" w:rsidTr="00595395">
        <w:tc>
          <w:tcPr>
            <w:tcW w:w="9540" w:type="dxa"/>
            <w:shd w:val="clear" w:color="BFBFBF" w:fill="BFBFBF"/>
            <w:tcMar>
              <w:top w:w="0" w:type="dxa"/>
              <w:left w:w="108" w:type="dxa"/>
              <w:bottom w:w="0" w:type="dxa"/>
              <w:right w:w="108" w:type="dxa"/>
            </w:tcMar>
          </w:tcPr>
          <w:p w14:paraId="6CF02A6C" w14:textId="421495FE" w:rsidR="007258CF" w:rsidRPr="00C53F5C" w:rsidRDefault="006933C3" w:rsidP="001A0AF8">
            <w:pPr>
              <w:rPr>
                <w:rFonts w:ascii="Times New Roman" w:hAnsi="Times New Roman"/>
                <w:b/>
                <w:bCs/>
                <w:sz w:val="24"/>
                <w:szCs w:val="24"/>
                <w:lang w:val="ro-RO"/>
              </w:rPr>
            </w:pPr>
            <w:r w:rsidRPr="00C53F5C">
              <w:rPr>
                <w:rFonts w:ascii="Times New Roman" w:hAnsi="Times New Roman"/>
                <w:b/>
                <w:bCs/>
                <w:sz w:val="24"/>
                <w:szCs w:val="24"/>
                <w:lang w:val="ro-RO"/>
              </w:rPr>
              <w:t>2.</w:t>
            </w:r>
            <w:r w:rsidR="00032B46" w:rsidRPr="00C53F5C">
              <w:rPr>
                <w:rFonts w:ascii="Times New Roman" w:hAnsi="Times New Roman"/>
                <w:b/>
                <w:bCs/>
                <w:sz w:val="24"/>
                <w:szCs w:val="24"/>
                <w:lang w:val="ro-RO"/>
              </w:rPr>
              <w:t xml:space="preserve"> </w:t>
            </w:r>
            <w:r w:rsidRPr="00C53F5C">
              <w:rPr>
                <w:rFonts w:ascii="Times New Roman" w:hAnsi="Times New Roman"/>
                <w:b/>
                <w:bCs/>
                <w:sz w:val="24"/>
                <w:szCs w:val="24"/>
                <w:lang w:val="ro-RO"/>
              </w:rPr>
              <w:t>Condi</w:t>
            </w:r>
            <w:r w:rsidR="00863417" w:rsidRPr="00C53F5C">
              <w:rPr>
                <w:rFonts w:ascii="Times New Roman" w:hAnsi="Times New Roman"/>
                <w:b/>
                <w:bCs/>
                <w:sz w:val="24"/>
                <w:szCs w:val="24"/>
                <w:lang w:val="ro-RO"/>
              </w:rPr>
              <w:t>ț</w:t>
            </w:r>
            <w:r w:rsidRPr="00C53F5C">
              <w:rPr>
                <w:rFonts w:ascii="Times New Roman" w:hAnsi="Times New Roman"/>
                <w:b/>
                <w:bCs/>
                <w:sz w:val="24"/>
                <w:szCs w:val="24"/>
                <w:lang w:val="ro-RO"/>
              </w:rPr>
              <w:t>iile</w:t>
            </w:r>
            <w:r w:rsidR="00032B46" w:rsidRPr="00C53F5C">
              <w:rPr>
                <w:rFonts w:ascii="Times New Roman" w:hAnsi="Times New Roman"/>
                <w:b/>
                <w:bCs/>
                <w:sz w:val="24"/>
                <w:szCs w:val="24"/>
                <w:lang w:val="ro-RO"/>
              </w:rPr>
              <w:t xml:space="preserve"> </w:t>
            </w:r>
            <w:r w:rsidRPr="00C53F5C">
              <w:rPr>
                <w:rFonts w:ascii="Times New Roman" w:hAnsi="Times New Roman"/>
                <w:b/>
                <w:bCs/>
                <w:sz w:val="24"/>
                <w:szCs w:val="24"/>
                <w:lang w:val="ro-RO"/>
              </w:rPr>
              <w:t>ce</w:t>
            </w:r>
            <w:r w:rsidR="00032B46" w:rsidRPr="00C53F5C">
              <w:rPr>
                <w:rFonts w:ascii="Times New Roman" w:hAnsi="Times New Roman"/>
                <w:b/>
                <w:bCs/>
                <w:sz w:val="24"/>
                <w:szCs w:val="24"/>
                <w:lang w:val="ro-RO"/>
              </w:rPr>
              <w:t xml:space="preserve"> </w:t>
            </w:r>
            <w:r w:rsidRPr="00C53F5C">
              <w:rPr>
                <w:rFonts w:ascii="Times New Roman" w:hAnsi="Times New Roman"/>
                <w:b/>
                <w:bCs/>
                <w:sz w:val="24"/>
                <w:szCs w:val="24"/>
                <w:lang w:val="ro-RO"/>
              </w:rPr>
              <w:t>au</w:t>
            </w:r>
            <w:r w:rsidR="00032B46" w:rsidRPr="00C53F5C">
              <w:rPr>
                <w:rFonts w:ascii="Times New Roman" w:hAnsi="Times New Roman"/>
                <w:b/>
                <w:bCs/>
                <w:sz w:val="24"/>
                <w:szCs w:val="24"/>
                <w:lang w:val="ro-RO"/>
              </w:rPr>
              <w:t xml:space="preserve"> </w:t>
            </w:r>
            <w:r w:rsidRPr="00C53F5C">
              <w:rPr>
                <w:rFonts w:ascii="Times New Roman" w:hAnsi="Times New Roman"/>
                <w:b/>
                <w:bCs/>
                <w:sz w:val="24"/>
                <w:szCs w:val="24"/>
                <w:lang w:val="ro-RO"/>
              </w:rPr>
              <w:t>impus</w:t>
            </w:r>
            <w:r w:rsidR="00032B46" w:rsidRPr="00C53F5C">
              <w:rPr>
                <w:rFonts w:ascii="Times New Roman" w:hAnsi="Times New Roman"/>
                <w:b/>
                <w:bCs/>
                <w:sz w:val="24"/>
                <w:szCs w:val="24"/>
                <w:lang w:val="ro-RO"/>
              </w:rPr>
              <w:t xml:space="preserve"> </w:t>
            </w:r>
            <w:r w:rsidRPr="00C53F5C">
              <w:rPr>
                <w:rFonts w:ascii="Times New Roman" w:hAnsi="Times New Roman"/>
                <w:b/>
                <w:bCs/>
                <w:sz w:val="24"/>
                <w:szCs w:val="24"/>
                <w:lang w:val="ro-RO"/>
              </w:rPr>
              <w:t>elaborarea</w:t>
            </w:r>
            <w:r w:rsidR="00032B46" w:rsidRPr="00C53F5C">
              <w:rPr>
                <w:rFonts w:ascii="Times New Roman" w:hAnsi="Times New Roman"/>
                <w:b/>
                <w:bCs/>
                <w:sz w:val="24"/>
                <w:szCs w:val="24"/>
                <w:lang w:val="ro-RO"/>
              </w:rPr>
              <w:t xml:space="preserve"> </w:t>
            </w:r>
            <w:r w:rsidRPr="00C53F5C">
              <w:rPr>
                <w:rFonts w:ascii="Times New Roman" w:hAnsi="Times New Roman"/>
                <w:b/>
                <w:bCs/>
                <w:sz w:val="24"/>
                <w:szCs w:val="24"/>
                <w:lang w:val="ro-RO"/>
              </w:rPr>
              <w:t>proiectului</w:t>
            </w:r>
            <w:r w:rsidR="00032B46" w:rsidRPr="00C53F5C">
              <w:rPr>
                <w:rFonts w:ascii="Times New Roman" w:hAnsi="Times New Roman"/>
                <w:b/>
                <w:bCs/>
                <w:sz w:val="24"/>
                <w:szCs w:val="24"/>
                <w:lang w:val="ro-RO"/>
              </w:rPr>
              <w:t xml:space="preserve"> </w:t>
            </w:r>
            <w:r w:rsidRPr="00C53F5C">
              <w:rPr>
                <w:rFonts w:ascii="Times New Roman" w:hAnsi="Times New Roman"/>
                <w:b/>
                <w:bCs/>
                <w:sz w:val="24"/>
                <w:szCs w:val="24"/>
                <w:lang w:val="ro-RO"/>
              </w:rPr>
              <w:t>actului</w:t>
            </w:r>
            <w:r w:rsidR="00032B46" w:rsidRPr="00C53F5C">
              <w:rPr>
                <w:rFonts w:ascii="Times New Roman" w:hAnsi="Times New Roman"/>
                <w:b/>
                <w:bCs/>
                <w:sz w:val="24"/>
                <w:szCs w:val="24"/>
                <w:lang w:val="ro-RO"/>
              </w:rPr>
              <w:t xml:space="preserve"> </w:t>
            </w:r>
            <w:r w:rsidRPr="00C53F5C">
              <w:rPr>
                <w:rFonts w:ascii="Times New Roman" w:hAnsi="Times New Roman"/>
                <w:b/>
                <w:bCs/>
                <w:sz w:val="24"/>
                <w:szCs w:val="24"/>
                <w:lang w:val="ro-RO"/>
              </w:rPr>
              <w:t>normativ</w:t>
            </w:r>
          </w:p>
        </w:tc>
      </w:tr>
      <w:tr w:rsidR="006D3EB7" w:rsidRPr="00741047" w14:paraId="4F79667C" w14:textId="77777777" w:rsidTr="00595395">
        <w:tc>
          <w:tcPr>
            <w:tcW w:w="9540" w:type="dxa"/>
            <w:shd w:val="clear" w:color="EDEDED" w:fill="EDEDED"/>
            <w:tcMar>
              <w:top w:w="0" w:type="dxa"/>
              <w:left w:w="108" w:type="dxa"/>
              <w:bottom w:w="0" w:type="dxa"/>
              <w:right w:w="108" w:type="dxa"/>
            </w:tcMar>
          </w:tcPr>
          <w:p w14:paraId="2E2152FC" w14:textId="16688074" w:rsidR="008B4BE6" w:rsidRPr="00C53F5C" w:rsidRDefault="006933C3" w:rsidP="001A0AF8">
            <w:pPr>
              <w:rPr>
                <w:rFonts w:ascii="Times New Roman" w:hAnsi="Times New Roman"/>
                <w:sz w:val="24"/>
                <w:szCs w:val="24"/>
                <w:lang w:val="ro-RO"/>
              </w:rPr>
            </w:pPr>
            <w:r w:rsidRPr="00C53F5C">
              <w:rPr>
                <w:rFonts w:ascii="Times New Roman" w:hAnsi="Times New Roman"/>
                <w:sz w:val="24"/>
                <w:szCs w:val="24"/>
                <w:lang w:val="ro-RO"/>
              </w:rPr>
              <w:t>2.1.</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Temeiul</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legal</w:t>
            </w:r>
            <w:r w:rsidR="00825DC9" w:rsidRPr="00C53F5C">
              <w:rPr>
                <w:rFonts w:ascii="Times New Roman" w:hAnsi="Times New Roman"/>
                <w:sz w:val="24"/>
                <w:szCs w:val="24"/>
                <w:lang w:val="ro-RO"/>
              </w:rPr>
              <w:t xml:space="preserve"> sau</w:t>
            </w:r>
            <w:r w:rsidRPr="00C53F5C">
              <w:rPr>
                <w:rFonts w:ascii="Times New Roman" w:hAnsi="Times New Roman"/>
                <w:sz w:val="24"/>
                <w:szCs w:val="24"/>
                <w:lang w:val="ro-RO"/>
              </w:rPr>
              <w:t>,</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după</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caz</w:t>
            </w:r>
            <w:r w:rsidR="00825DC9" w:rsidRPr="00C53F5C">
              <w:rPr>
                <w:rFonts w:ascii="Times New Roman" w:hAnsi="Times New Roman"/>
                <w:sz w:val="24"/>
                <w:szCs w:val="24"/>
                <w:lang w:val="ro-RO"/>
              </w:rPr>
              <w:t>,</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sursa</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proiectului</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actului</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normativ</w:t>
            </w:r>
          </w:p>
        </w:tc>
      </w:tr>
      <w:tr w:rsidR="002605C3" w:rsidRPr="00741047" w14:paraId="43761752" w14:textId="77777777" w:rsidTr="00595395">
        <w:tc>
          <w:tcPr>
            <w:tcW w:w="9540" w:type="dxa"/>
            <w:shd w:val="clear" w:color="auto" w:fill="FFFFFF" w:themeFill="background1"/>
            <w:tcMar>
              <w:top w:w="0" w:type="dxa"/>
              <w:left w:w="108" w:type="dxa"/>
              <w:bottom w:w="0" w:type="dxa"/>
              <w:right w:w="108" w:type="dxa"/>
            </w:tcMar>
          </w:tcPr>
          <w:p w14:paraId="46DA60C1" w14:textId="09CBF493" w:rsidR="00BE62C6" w:rsidRDefault="00B15E30" w:rsidP="001A0AF8">
            <w:pPr>
              <w:ind w:firstLine="0"/>
              <w:rPr>
                <w:rFonts w:ascii="Times New Roman" w:hAnsi="Times New Roman"/>
                <w:sz w:val="24"/>
                <w:szCs w:val="24"/>
                <w:lang w:val="ro-MD"/>
              </w:rPr>
            </w:pPr>
            <w:r>
              <w:rPr>
                <w:rFonts w:ascii="Times New Roman" w:hAnsi="Times New Roman"/>
                <w:sz w:val="24"/>
                <w:szCs w:val="24"/>
                <w:lang w:val="ro-RO"/>
              </w:rPr>
              <w:t xml:space="preserve">        </w:t>
            </w:r>
            <w:r w:rsidR="0052154F" w:rsidRPr="00C53F5C">
              <w:rPr>
                <w:rFonts w:ascii="Times New Roman" w:hAnsi="Times New Roman"/>
                <w:sz w:val="24"/>
                <w:szCs w:val="24"/>
                <w:lang w:val="ro-RO"/>
              </w:rPr>
              <w:t>Proiectul este elaborat î</w:t>
            </w:r>
            <w:r w:rsidR="00571740" w:rsidRPr="00C53F5C">
              <w:rPr>
                <w:rFonts w:ascii="Times New Roman" w:hAnsi="Times New Roman"/>
                <w:sz w:val="24"/>
                <w:szCs w:val="24"/>
                <w:lang w:val="ro-RO"/>
              </w:rPr>
              <w:t xml:space="preserve">n temeiul art. 22 lit. </w:t>
            </w:r>
            <w:r w:rsidR="00426C40">
              <w:rPr>
                <w:rFonts w:ascii="Times New Roman" w:hAnsi="Times New Roman"/>
                <w:sz w:val="24"/>
                <w:szCs w:val="24"/>
                <w:lang w:val="ro-RO"/>
              </w:rPr>
              <w:t xml:space="preserve">c) și </w:t>
            </w:r>
            <w:r w:rsidR="00571740" w:rsidRPr="00C53F5C">
              <w:rPr>
                <w:rFonts w:ascii="Times New Roman" w:hAnsi="Times New Roman"/>
                <w:sz w:val="24"/>
                <w:szCs w:val="24"/>
                <w:lang w:val="ro-RO"/>
              </w:rPr>
              <w:t>d) din Legea nr.</w:t>
            </w:r>
            <w:r w:rsidR="0052154F" w:rsidRPr="00C53F5C">
              <w:rPr>
                <w:rFonts w:ascii="Times New Roman" w:hAnsi="Times New Roman"/>
                <w:sz w:val="24"/>
                <w:szCs w:val="24"/>
                <w:lang w:val="ro-RO"/>
              </w:rPr>
              <w:t xml:space="preserve"> </w:t>
            </w:r>
            <w:r w:rsidR="00571740" w:rsidRPr="00C53F5C">
              <w:rPr>
                <w:rFonts w:ascii="Times New Roman" w:hAnsi="Times New Roman"/>
                <w:sz w:val="24"/>
                <w:szCs w:val="24"/>
                <w:lang w:val="ro-RO"/>
              </w:rPr>
              <w:t>467/2003 cu privire la informatizare și la resursele informaționale de stat</w:t>
            </w:r>
            <w:r w:rsidR="006071A0">
              <w:rPr>
                <w:rFonts w:ascii="Times New Roman" w:hAnsi="Times New Roman"/>
                <w:sz w:val="24"/>
                <w:szCs w:val="24"/>
                <w:lang w:val="ro-RO"/>
              </w:rPr>
              <w:t xml:space="preserve">, art. 5 din Legea 10/2009 </w:t>
            </w:r>
            <w:r w:rsidR="006071A0" w:rsidRPr="000661F4">
              <w:rPr>
                <w:rFonts w:ascii="Times New Roman" w:eastAsia="Times New Roman" w:hAnsi="Times New Roman"/>
                <w:color w:val="000000"/>
                <w:sz w:val="24"/>
                <w:szCs w:val="24"/>
                <w:lang w:val="ro-RO"/>
              </w:rPr>
              <w:t>privind supravegherea de stat a sănătății public</w:t>
            </w:r>
            <w:r w:rsidR="006071A0">
              <w:rPr>
                <w:rFonts w:ascii="Times New Roman" w:eastAsia="Times New Roman" w:hAnsi="Times New Roman"/>
                <w:color w:val="000000"/>
                <w:sz w:val="24"/>
                <w:szCs w:val="24"/>
                <w:lang w:val="ro-RO"/>
              </w:rPr>
              <w:t xml:space="preserve">e, </w:t>
            </w:r>
            <w:r w:rsidR="00571740" w:rsidRPr="00B15E30">
              <w:rPr>
                <w:rFonts w:ascii="Times New Roman" w:hAnsi="Times New Roman"/>
                <w:sz w:val="24"/>
                <w:szCs w:val="24"/>
                <w:lang w:val="ro-RO"/>
              </w:rPr>
              <w:t>art. 16 alin. (3) din Legea nr. 71</w:t>
            </w:r>
            <w:r w:rsidR="00277CDE">
              <w:rPr>
                <w:rFonts w:ascii="Times New Roman" w:hAnsi="Times New Roman"/>
                <w:sz w:val="24"/>
                <w:szCs w:val="24"/>
                <w:lang w:val="ro-RO"/>
              </w:rPr>
              <w:t>/</w:t>
            </w:r>
            <w:r w:rsidR="00012304">
              <w:rPr>
                <w:rFonts w:ascii="Times New Roman" w:hAnsi="Times New Roman"/>
                <w:sz w:val="24"/>
                <w:szCs w:val="24"/>
                <w:lang w:val="ro-RO"/>
              </w:rPr>
              <w:t xml:space="preserve"> </w:t>
            </w:r>
            <w:r w:rsidR="00571740" w:rsidRPr="00B15E30">
              <w:rPr>
                <w:rFonts w:ascii="Times New Roman" w:hAnsi="Times New Roman"/>
                <w:sz w:val="24"/>
                <w:szCs w:val="24"/>
                <w:lang w:val="ro-RO"/>
              </w:rPr>
              <w:t xml:space="preserve">2007 cu privire la </w:t>
            </w:r>
            <w:r w:rsidR="00AD197F" w:rsidRPr="00B15E30">
              <w:rPr>
                <w:rFonts w:ascii="Times New Roman" w:hAnsi="Times New Roman"/>
                <w:sz w:val="24"/>
                <w:szCs w:val="24"/>
                <w:lang w:val="ro-RO"/>
              </w:rPr>
              <w:t>registr</w:t>
            </w:r>
            <w:r w:rsidR="0052154F" w:rsidRPr="00B15E30">
              <w:rPr>
                <w:rFonts w:ascii="Times New Roman" w:hAnsi="Times New Roman"/>
                <w:sz w:val="24"/>
                <w:szCs w:val="24"/>
                <w:lang w:val="ro-RO"/>
              </w:rPr>
              <w:t>e</w:t>
            </w:r>
            <w:r w:rsidR="006071A0">
              <w:rPr>
                <w:rFonts w:ascii="Times New Roman" w:hAnsi="Times New Roman"/>
                <w:sz w:val="24"/>
                <w:szCs w:val="24"/>
                <w:lang w:val="ro-RO"/>
              </w:rPr>
              <w:t xml:space="preserve">, </w:t>
            </w:r>
            <w:r w:rsidR="00BE62C6" w:rsidRPr="002957D8">
              <w:rPr>
                <w:rFonts w:ascii="Times New Roman" w:hAnsi="Times New Roman"/>
                <w:sz w:val="24"/>
                <w:szCs w:val="24"/>
                <w:lang w:val="ro-MD"/>
              </w:rPr>
              <w:t xml:space="preserve"> </w:t>
            </w:r>
            <w:r w:rsidR="006071A0" w:rsidRPr="00C53F5C">
              <w:rPr>
                <w:rFonts w:ascii="Times New Roman" w:hAnsi="Times New Roman"/>
                <w:sz w:val="24"/>
                <w:szCs w:val="24"/>
                <w:lang w:val="ro-RO"/>
              </w:rPr>
              <w:t xml:space="preserve">precum și în </w:t>
            </w:r>
            <w:r w:rsidR="006071A0" w:rsidRPr="00B15E30">
              <w:rPr>
                <w:rFonts w:ascii="Times New Roman" w:hAnsi="Times New Roman"/>
                <w:sz w:val="24"/>
                <w:szCs w:val="24"/>
                <w:lang w:val="ro-RO"/>
              </w:rPr>
              <w:t>temeiul</w:t>
            </w:r>
            <w:r w:rsidR="006071A0">
              <w:rPr>
                <w:rFonts w:ascii="Times New Roman" w:hAnsi="Times New Roman"/>
                <w:sz w:val="24"/>
                <w:szCs w:val="24"/>
                <w:lang w:val="ro-RO"/>
              </w:rPr>
              <w:t xml:space="preserve"> </w:t>
            </w:r>
            <w:r w:rsidR="006071A0" w:rsidRPr="00DF6D40">
              <w:rPr>
                <w:rFonts w:ascii="Times New Roman" w:hAnsi="Times New Roman"/>
                <w:sz w:val="24"/>
                <w:szCs w:val="24"/>
                <w:lang w:val="ro-RO"/>
              </w:rPr>
              <w:t>Hotărâr</w:t>
            </w:r>
            <w:r w:rsidR="006071A0">
              <w:rPr>
                <w:rFonts w:ascii="Times New Roman" w:hAnsi="Times New Roman"/>
                <w:sz w:val="24"/>
                <w:szCs w:val="24"/>
                <w:lang w:val="ro-RO"/>
              </w:rPr>
              <w:t>ii</w:t>
            </w:r>
            <w:r w:rsidR="006071A0" w:rsidRPr="00DF6D40">
              <w:rPr>
                <w:rFonts w:ascii="Times New Roman" w:hAnsi="Times New Roman"/>
                <w:sz w:val="24"/>
                <w:szCs w:val="24"/>
                <w:lang w:val="ro-RO"/>
              </w:rPr>
              <w:t xml:space="preserve"> Guvernului nr. 211/2023 cu privire la aprobarea Programului național de imunizări pentru anii 2023-2027</w:t>
            </w:r>
            <w:r w:rsidR="006071A0">
              <w:rPr>
                <w:rFonts w:ascii="Times New Roman" w:hAnsi="Times New Roman"/>
                <w:sz w:val="24"/>
                <w:szCs w:val="24"/>
                <w:lang w:val="ro-RO"/>
              </w:rPr>
              <w:t>.</w:t>
            </w:r>
          </w:p>
          <w:p w14:paraId="4993BAE7" w14:textId="70724ED7" w:rsidR="00571740" w:rsidRPr="00DF6D40" w:rsidRDefault="00BE62C6" w:rsidP="00012304">
            <w:pPr>
              <w:ind w:firstLine="0"/>
              <w:rPr>
                <w:rFonts w:ascii="Times New Roman" w:hAnsi="Times New Roman"/>
                <w:sz w:val="24"/>
                <w:szCs w:val="24"/>
                <w:lang w:val="ro-RO"/>
              </w:rPr>
            </w:pPr>
            <w:r>
              <w:rPr>
                <w:rFonts w:ascii="Times New Roman" w:hAnsi="Times New Roman"/>
                <w:sz w:val="24"/>
                <w:szCs w:val="24"/>
                <w:lang w:val="ro-MD"/>
              </w:rPr>
              <w:t xml:space="preserve">       </w:t>
            </w:r>
            <w:r w:rsidR="006071A0">
              <w:rPr>
                <w:rFonts w:ascii="Times New Roman" w:hAnsi="Times New Roman"/>
                <w:sz w:val="24"/>
                <w:szCs w:val="24"/>
                <w:lang w:val="ro-MD"/>
              </w:rPr>
              <w:t xml:space="preserve"> </w:t>
            </w:r>
            <w:r w:rsidR="006071A0" w:rsidRPr="0012167A">
              <w:rPr>
                <w:rFonts w:ascii="Times New Roman" w:eastAsia="Times New Roman" w:hAnsi="Times New Roman"/>
                <w:color w:val="000000"/>
                <w:sz w:val="24"/>
                <w:szCs w:val="24"/>
                <w:lang w:val="ro-RO"/>
              </w:rPr>
              <w:t>De menționat că, domeniul de supraveghere a bolilor transmisibile este relevant și în contextul angajamentelor externe asumate de către Republica Moldova; în conformitate cu art. 114, capitolul 21 din Acordul de Asociere cu Uniunea Europeană (2014), cooperarea vizează și component</w:t>
            </w:r>
            <w:r w:rsidR="006071A0">
              <w:rPr>
                <w:rFonts w:ascii="Times New Roman" w:eastAsia="Times New Roman" w:hAnsi="Times New Roman"/>
                <w:color w:val="000000"/>
                <w:sz w:val="24"/>
                <w:szCs w:val="24"/>
                <w:lang w:val="ro-RO"/>
              </w:rPr>
              <w:t>a</w:t>
            </w:r>
            <w:r w:rsidR="006071A0" w:rsidRPr="0012167A">
              <w:rPr>
                <w:rFonts w:ascii="Times New Roman" w:eastAsia="Times New Roman" w:hAnsi="Times New Roman"/>
                <w:color w:val="000000"/>
                <w:sz w:val="24"/>
                <w:szCs w:val="24"/>
                <w:lang w:val="ro-RO"/>
              </w:rPr>
              <w:t xml:space="preserve"> </w:t>
            </w:r>
            <w:r w:rsidR="006071A0">
              <w:rPr>
                <w:rFonts w:ascii="Times New Roman" w:eastAsia="Times New Roman" w:hAnsi="Times New Roman"/>
                <w:color w:val="000000"/>
                <w:sz w:val="24"/>
                <w:szCs w:val="24"/>
                <w:lang w:val="ro-RO"/>
              </w:rPr>
              <w:t>de monitorizare și evaluare clinică a</w:t>
            </w:r>
            <w:r w:rsidR="006071A0" w:rsidRPr="0012167A">
              <w:rPr>
                <w:rFonts w:ascii="Times New Roman" w:eastAsia="Times New Roman" w:hAnsi="Times New Roman"/>
                <w:color w:val="000000"/>
                <w:sz w:val="24"/>
                <w:szCs w:val="24"/>
                <w:lang w:val="ro-RO"/>
              </w:rPr>
              <w:t xml:space="preserve"> bolilor transmisibile</w:t>
            </w:r>
            <w:r w:rsidR="006071A0">
              <w:rPr>
                <w:rFonts w:ascii="Times New Roman" w:eastAsia="Times New Roman" w:hAnsi="Times New Roman"/>
                <w:color w:val="000000"/>
                <w:sz w:val="24"/>
                <w:szCs w:val="24"/>
                <w:lang w:val="ro-RO"/>
              </w:rPr>
              <w:t>.</w:t>
            </w:r>
          </w:p>
        </w:tc>
      </w:tr>
      <w:tr w:rsidR="006D3EB7" w:rsidRPr="00741047" w14:paraId="6F56D62C" w14:textId="77777777" w:rsidTr="00595395">
        <w:tc>
          <w:tcPr>
            <w:tcW w:w="9540" w:type="dxa"/>
            <w:shd w:val="clear" w:color="EDEDED" w:fill="EDEDED"/>
            <w:tcMar>
              <w:top w:w="0" w:type="dxa"/>
              <w:left w:w="108" w:type="dxa"/>
              <w:bottom w:w="0" w:type="dxa"/>
              <w:right w:w="108" w:type="dxa"/>
            </w:tcMar>
          </w:tcPr>
          <w:p w14:paraId="440AD9EB" w14:textId="5D900D2C" w:rsidR="008B4BE6" w:rsidRPr="00C53F5C" w:rsidRDefault="006933C3" w:rsidP="001A0AF8">
            <w:pPr>
              <w:rPr>
                <w:rFonts w:ascii="Times New Roman" w:hAnsi="Times New Roman"/>
                <w:sz w:val="24"/>
                <w:szCs w:val="24"/>
                <w:lang w:val="ro-RO"/>
              </w:rPr>
            </w:pPr>
            <w:r w:rsidRPr="00C53F5C">
              <w:rPr>
                <w:rFonts w:ascii="Times New Roman" w:hAnsi="Times New Roman"/>
                <w:sz w:val="24"/>
                <w:szCs w:val="24"/>
                <w:lang w:val="ro-RO"/>
              </w:rPr>
              <w:t>2.2.</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Descrierea</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situa</w:t>
            </w:r>
            <w:r w:rsidR="00863417" w:rsidRPr="00C53F5C">
              <w:rPr>
                <w:rFonts w:ascii="Times New Roman" w:hAnsi="Times New Roman"/>
                <w:sz w:val="24"/>
                <w:szCs w:val="24"/>
                <w:lang w:val="ro-RO"/>
              </w:rPr>
              <w:t>ț</w:t>
            </w:r>
            <w:r w:rsidRPr="00C53F5C">
              <w:rPr>
                <w:rFonts w:ascii="Times New Roman" w:hAnsi="Times New Roman"/>
                <w:sz w:val="24"/>
                <w:szCs w:val="24"/>
                <w:lang w:val="ro-RO"/>
              </w:rPr>
              <w:t>iei</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actuale</w:t>
            </w:r>
            <w:r w:rsidR="00032B46" w:rsidRPr="00C53F5C">
              <w:rPr>
                <w:rFonts w:ascii="Times New Roman" w:hAnsi="Times New Roman"/>
                <w:sz w:val="24"/>
                <w:szCs w:val="24"/>
                <w:lang w:val="ro-RO"/>
              </w:rPr>
              <w:t xml:space="preserve"> </w:t>
            </w:r>
            <w:r w:rsidR="00863417" w:rsidRPr="00C53F5C">
              <w:rPr>
                <w:rFonts w:ascii="Times New Roman" w:hAnsi="Times New Roman"/>
                <w:sz w:val="24"/>
                <w:szCs w:val="24"/>
                <w:lang w:val="ro-RO"/>
              </w:rPr>
              <w:t>ș</w:t>
            </w:r>
            <w:r w:rsidRPr="00C53F5C">
              <w:rPr>
                <w:rFonts w:ascii="Times New Roman" w:hAnsi="Times New Roman"/>
                <w:sz w:val="24"/>
                <w:szCs w:val="24"/>
                <w:lang w:val="ro-RO"/>
              </w:rPr>
              <w:t>i</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a</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problemelor</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care</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impun</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interven</w:t>
            </w:r>
            <w:r w:rsidR="00863417" w:rsidRPr="00C53F5C">
              <w:rPr>
                <w:rFonts w:ascii="Times New Roman" w:hAnsi="Times New Roman"/>
                <w:sz w:val="24"/>
                <w:szCs w:val="24"/>
                <w:lang w:val="ro-RO"/>
              </w:rPr>
              <w:t>ț</w:t>
            </w:r>
            <w:r w:rsidRPr="00C53F5C">
              <w:rPr>
                <w:rFonts w:ascii="Times New Roman" w:hAnsi="Times New Roman"/>
                <w:sz w:val="24"/>
                <w:szCs w:val="24"/>
                <w:lang w:val="ro-RO"/>
              </w:rPr>
              <w:t>ia,</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inclusiv</w:t>
            </w:r>
            <w:r w:rsidR="00032B46" w:rsidRPr="00C53F5C">
              <w:rPr>
                <w:rFonts w:ascii="Times New Roman" w:hAnsi="Times New Roman"/>
                <w:sz w:val="24"/>
                <w:szCs w:val="24"/>
                <w:lang w:val="ro-RO"/>
              </w:rPr>
              <w:t xml:space="preserve"> </w:t>
            </w:r>
            <w:r w:rsidR="005C7769" w:rsidRPr="00C53F5C">
              <w:rPr>
                <w:rFonts w:ascii="Times New Roman" w:hAnsi="Times New Roman"/>
                <w:sz w:val="24"/>
                <w:szCs w:val="24"/>
                <w:lang w:val="ro-RO"/>
              </w:rPr>
              <w:t xml:space="preserve">a </w:t>
            </w:r>
            <w:r w:rsidRPr="00C53F5C">
              <w:rPr>
                <w:rFonts w:ascii="Times New Roman" w:hAnsi="Times New Roman"/>
                <w:sz w:val="24"/>
                <w:szCs w:val="24"/>
                <w:lang w:val="ro-RO"/>
              </w:rPr>
              <w:t>cadrul</w:t>
            </w:r>
            <w:r w:rsidR="005C7769" w:rsidRPr="00C53F5C">
              <w:rPr>
                <w:rFonts w:ascii="Times New Roman" w:hAnsi="Times New Roman"/>
                <w:sz w:val="24"/>
                <w:szCs w:val="24"/>
                <w:lang w:val="ro-RO"/>
              </w:rPr>
              <w:t>ui</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normativ</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aplicabil</w:t>
            </w:r>
            <w:r w:rsidR="00032B46" w:rsidRPr="00C53F5C">
              <w:rPr>
                <w:rFonts w:ascii="Times New Roman" w:hAnsi="Times New Roman"/>
                <w:sz w:val="24"/>
                <w:szCs w:val="24"/>
                <w:lang w:val="ro-RO"/>
              </w:rPr>
              <w:t xml:space="preserve"> </w:t>
            </w:r>
            <w:r w:rsidR="00863417" w:rsidRPr="00C53F5C">
              <w:rPr>
                <w:rFonts w:ascii="Times New Roman" w:hAnsi="Times New Roman"/>
                <w:sz w:val="24"/>
                <w:szCs w:val="24"/>
                <w:lang w:val="ro-RO"/>
              </w:rPr>
              <w:t>ș</w:t>
            </w:r>
            <w:r w:rsidRPr="00C53F5C">
              <w:rPr>
                <w:rFonts w:ascii="Times New Roman" w:hAnsi="Times New Roman"/>
                <w:sz w:val="24"/>
                <w:szCs w:val="24"/>
                <w:lang w:val="ro-RO"/>
              </w:rPr>
              <w:t>i</w:t>
            </w:r>
            <w:r w:rsidR="00032B46" w:rsidRPr="00C53F5C">
              <w:rPr>
                <w:rFonts w:ascii="Times New Roman" w:hAnsi="Times New Roman"/>
                <w:sz w:val="24"/>
                <w:szCs w:val="24"/>
                <w:lang w:val="ro-RO"/>
              </w:rPr>
              <w:t xml:space="preserve"> </w:t>
            </w:r>
            <w:r w:rsidR="005C7769" w:rsidRPr="00C53F5C">
              <w:rPr>
                <w:rFonts w:ascii="Times New Roman" w:hAnsi="Times New Roman"/>
                <w:sz w:val="24"/>
                <w:szCs w:val="24"/>
                <w:lang w:val="ro-RO"/>
              </w:rPr>
              <w:t xml:space="preserve">a </w:t>
            </w:r>
            <w:r w:rsidRPr="00C53F5C">
              <w:rPr>
                <w:rFonts w:ascii="Times New Roman" w:hAnsi="Times New Roman"/>
                <w:sz w:val="24"/>
                <w:szCs w:val="24"/>
                <w:lang w:val="ro-RO"/>
              </w:rPr>
              <w:t>deficien</w:t>
            </w:r>
            <w:r w:rsidR="00863417" w:rsidRPr="00C53F5C">
              <w:rPr>
                <w:rFonts w:ascii="Times New Roman" w:hAnsi="Times New Roman"/>
                <w:sz w:val="24"/>
                <w:szCs w:val="24"/>
                <w:lang w:val="ro-RO"/>
              </w:rPr>
              <w:t>ț</w:t>
            </w:r>
            <w:r w:rsidRPr="00C53F5C">
              <w:rPr>
                <w:rFonts w:ascii="Times New Roman" w:hAnsi="Times New Roman"/>
                <w:sz w:val="24"/>
                <w:szCs w:val="24"/>
                <w:lang w:val="ro-RO"/>
              </w:rPr>
              <w:t>el</w:t>
            </w:r>
            <w:r w:rsidR="005C7769" w:rsidRPr="00C53F5C">
              <w:rPr>
                <w:rFonts w:ascii="Times New Roman" w:hAnsi="Times New Roman"/>
                <w:sz w:val="24"/>
                <w:szCs w:val="24"/>
                <w:lang w:val="ro-RO"/>
              </w:rPr>
              <w:t>or</w:t>
            </w:r>
            <w:r w:rsidRPr="00C53F5C">
              <w:rPr>
                <w:rFonts w:ascii="Times New Roman" w:hAnsi="Times New Roman"/>
                <w:sz w:val="24"/>
                <w:szCs w:val="24"/>
                <w:lang w:val="ro-RO"/>
              </w:rPr>
              <w:t>/lacunel</w:t>
            </w:r>
            <w:r w:rsidR="005C7769" w:rsidRPr="00C53F5C">
              <w:rPr>
                <w:rFonts w:ascii="Times New Roman" w:hAnsi="Times New Roman"/>
                <w:sz w:val="24"/>
                <w:szCs w:val="24"/>
                <w:lang w:val="ro-RO"/>
              </w:rPr>
              <w:t>or</w:t>
            </w:r>
            <w:r w:rsidR="00032B46" w:rsidRPr="00C53F5C">
              <w:rPr>
                <w:rFonts w:ascii="Times New Roman" w:hAnsi="Times New Roman"/>
                <w:sz w:val="24"/>
                <w:szCs w:val="24"/>
                <w:lang w:val="ro-RO"/>
              </w:rPr>
              <w:t xml:space="preserve"> </w:t>
            </w:r>
            <w:r w:rsidRPr="00C53F5C">
              <w:rPr>
                <w:rFonts w:ascii="Times New Roman" w:hAnsi="Times New Roman"/>
                <w:sz w:val="24"/>
                <w:szCs w:val="24"/>
                <w:lang w:val="ro-RO"/>
              </w:rPr>
              <w:t>normative</w:t>
            </w:r>
          </w:p>
        </w:tc>
      </w:tr>
      <w:tr w:rsidR="004E1A91" w:rsidRPr="00741047" w14:paraId="30963134" w14:textId="77777777" w:rsidTr="00595395">
        <w:tc>
          <w:tcPr>
            <w:tcW w:w="9540" w:type="dxa"/>
            <w:shd w:val="clear" w:color="auto" w:fill="FFFFFF" w:themeFill="background1"/>
            <w:tcMar>
              <w:top w:w="0" w:type="dxa"/>
              <w:left w:w="108" w:type="dxa"/>
              <w:bottom w:w="0" w:type="dxa"/>
              <w:right w:w="108" w:type="dxa"/>
            </w:tcMar>
          </w:tcPr>
          <w:p w14:paraId="208CD913" w14:textId="23ACBC7F" w:rsidR="006071A0" w:rsidRDefault="004E1A91" w:rsidP="00483D5D">
            <w:pPr>
              <w:ind w:firstLine="0"/>
              <w:rPr>
                <w:rFonts w:ascii="Times New Roman" w:hAnsi="Times New Roman"/>
                <w:sz w:val="24"/>
                <w:szCs w:val="24"/>
                <w:lang w:val="ro-RO" w:eastAsia="ro-RO"/>
              </w:rPr>
            </w:pPr>
            <w:r w:rsidRPr="004F2CAE">
              <w:rPr>
                <w:rFonts w:ascii="Times New Roman" w:hAnsi="Times New Roman"/>
                <w:color w:val="000000" w:themeColor="text1"/>
                <w:sz w:val="24"/>
                <w:szCs w:val="24"/>
                <w:lang w:val="ro-MD"/>
              </w:rPr>
              <w:t xml:space="preserve">  </w:t>
            </w:r>
            <w:r w:rsidR="00483D5D" w:rsidRPr="004F2CAE">
              <w:rPr>
                <w:rFonts w:ascii="Times New Roman" w:hAnsi="Times New Roman"/>
                <w:color w:val="000000" w:themeColor="text1"/>
                <w:sz w:val="24"/>
                <w:szCs w:val="24"/>
                <w:lang w:val="ro-MD"/>
              </w:rPr>
              <w:t xml:space="preserve">   </w:t>
            </w:r>
            <w:r w:rsidR="006071A0">
              <w:rPr>
                <w:rFonts w:ascii="Times New Roman" w:hAnsi="Times New Roman"/>
                <w:color w:val="000000" w:themeColor="text1"/>
                <w:sz w:val="24"/>
                <w:szCs w:val="24"/>
                <w:lang w:val="ro-MD"/>
              </w:rPr>
              <w:t xml:space="preserve">    </w:t>
            </w:r>
            <w:r w:rsidR="00ED5FC7" w:rsidRPr="0054015B">
              <w:rPr>
                <w:lang w:val="pt-PT"/>
              </w:rPr>
              <w:t xml:space="preserve"> </w:t>
            </w:r>
            <w:r w:rsidR="00ED5FC7">
              <w:rPr>
                <w:rFonts w:ascii="Times New Roman" w:hAnsi="Times New Roman"/>
                <w:sz w:val="24"/>
                <w:szCs w:val="24"/>
                <w:lang w:val="ro-RO" w:eastAsia="ro-RO"/>
              </w:rPr>
              <w:t>Proiectul propus</w:t>
            </w:r>
            <w:r w:rsidR="00ED5FC7" w:rsidRPr="00ED5FC7">
              <w:rPr>
                <w:rFonts w:ascii="Times New Roman" w:hAnsi="Times New Roman"/>
                <w:sz w:val="24"/>
                <w:szCs w:val="24"/>
                <w:lang w:val="ro-RO" w:eastAsia="ro-RO"/>
              </w:rPr>
              <w:t xml:space="preserve"> oferă o privire detaliată asupra amendamentelor propuse pentru diverse hotărâri guvernamentale legate de Sistemul informațional de supraveghere a bolilor transmisibile și evenimentelor de sănătate publică (SI SBTESP).</w:t>
            </w:r>
            <w:r w:rsidR="0054015B">
              <w:rPr>
                <w:rFonts w:ascii="Times New Roman" w:hAnsi="Times New Roman"/>
                <w:sz w:val="24"/>
                <w:szCs w:val="24"/>
                <w:lang w:val="ro-RO" w:eastAsia="ro-RO"/>
              </w:rPr>
              <w:t xml:space="preserve"> </w:t>
            </w:r>
            <w:r w:rsidR="00ED5FC7" w:rsidRPr="00ED5FC7">
              <w:rPr>
                <w:rFonts w:ascii="Times New Roman" w:hAnsi="Times New Roman"/>
                <w:sz w:val="24"/>
                <w:szCs w:val="24"/>
                <w:lang w:val="ro-RO" w:eastAsia="ro-RO"/>
              </w:rPr>
              <w:t>Revizuirile vizează actualizarea cadrului existent pentru a integra mai bine noile tehnologii și pentru a îmbunătăți supravegherea și gestionarea datelor privind bolile transmisibile și vaccinările.</w:t>
            </w:r>
            <w:r w:rsidR="00ED5FC7">
              <w:rPr>
                <w:rFonts w:ascii="Times New Roman" w:hAnsi="Times New Roman"/>
                <w:sz w:val="24"/>
                <w:szCs w:val="24"/>
                <w:lang w:val="ro-RO" w:eastAsia="ro-RO"/>
              </w:rPr>
              <w:t xml:space="preserve"> </w:t>
            </w:r>
            <w:r w:rsidR="00ED5FC7" w:rsidRPr="00ED5FC7">
              <w:rPr>
                <w:rFonts w:ascii="Times New Roman" w:hAnsi="Times New Roman"/>
                <w:sz w:val="24"/>
                <w:szCs w:val="24"/>
                <w:lang w:val="ro-RO" w:eastAsia="ro-RO"/>
              </w:rPr>
              <w:t>Modificările propuse sunt concepute pentru a simplifica gestionarea datelor, a spori interoperabilitatea între sistemele de informații de sănătate și a extinde domeniul de colectare a datelor în cadrul registrului național de vaccinări.</w:t>
            </w:r>
          </w:p>
          <w:p w14:paraId="18D22C6C" w14:textId="27C3D111" w:rsidR="00ED5FC7" w:rsidRDefault="00ED5FC7" w:rsidP="00483D5D">
            <w:pPr>
              <w:ind w:firstLine="0"/>
              <w:rPr>
                <w:rFonts w:ascii="Times New Roman" w:hAnsi="Times New Roman"/>
                <w:color w:val="000000" w:themeColor="text1"/>
                <w:sz w:val="24"/>
                <w:szCs w:val="24"/>
                <w:lang w:val="ro-MD"/>
              </w:rPr>
            </w:pPr>
            <w:r w:rsidRPr="00ED5FC7">
              <w:rPr>
                <w:rFonts w:ascii="Times New Roman" w:hAnsi="Times New Roman"/>
                <w:color w:val="000000" w:themeColor="text1"/>
                <w:sz w:val="24"/>
                <w:szCs w:val="24"/>
                <w:lang w:val="ro-MD"/>
              </w:rPr>
              <w:t>Amendamentele aduse vizează îmbunătățirea Hotărârii Guvernului nr. 586/2017 și a altor acte normative conexe pentru a alinia legislația națională la standardele și practicile internaționale. Aceste schimbări propun, printre altele, extinderea și precizarea obligațiilor prestatorilor de servicii medicale în raportarea cazurilor de boli transmisibile și a evenimentelor de sănătate publică, și modernizarea Registrului Electronic Național de Vaccinuri pentru a include informații mai detaliate și relevante pentru supravegherea sănătății publice. Aceste ajustări sunt esențiale pentru a asigura că sistemul de sănătate poate răspunde eficient la necesitățile de sănătate ale populației și poate gestiona mai eficace amenințările transfrontaliere serioase pentru sănătate.</w:t>
            </w:r>
          </w:p>
          <w:p w14:paraId="1971F50E" w14:textId="1513C78C" w:rsidR="00C77D3E" w:rsidRPr="00744F4F" w:rsidRDefault="006071A0" w:rsidP="00395A19">
            <w:pPr>
              <w:ind w:firstLine="0"/>
              <w:rPr>
                <w:rFonts w:ascii="Times New Roman" w:hAnsi="Times New Roman"/>
                <w:color w:val="000000" w:themeColor="text1"/>
                <w:sz w:val="2"/>
                <w:szCs w:val="2"/>
                <w:lang w:val="ro-RO"/>
              </w:rPr>
            </w:pPr>
            <w:r>
              <w:rPr>
                <w:rFonts w:ascii="Times New Roman" w:hAnsi="Times New Roman"/>
                <w:color w:val="000000" w:themeColor="text1"/>
                <w:sz w:val="24"/>
                <w:szCs w:val="24"/>
                <w:lang w:val="ro-MD"/>
              </w:rPr>
              <w:t xml:space="preserve">         Actualmente</w:t>
            </w:r>
            <w:r w:rsidR="00742A1A">
              <w:rPr>
                <w:rFonts w:ascii="Times New Roman" w:hAnsi="Times New Roman"/>
                <w:bCs/>
                <w:sz w:val="24"/>
                <w:szCs w:val="24"/>
                <w:lang w:val="ro-RO"/>
              </w:rPr>
              <w:t xml:space="preserve">, </w:t>
            </w:r>
            <w:r w:rsidRPr="00F476CE">
              <w:rPr>
                <w:rFonts w:ascii="Times New Roman" w:hAnsi="Times New Roman"/>
                <w:bCs/>
                <w:sz w:val="24"/>
                <w:szCs w:val="24"/>
                <w:lang w:val="ro-RO"/>
              </w:rPr>
              <w:t xml:space="preserve">datele </w:t>
            </w:r>
            <w:r w:rsidR="00744F4F">
              <w:rPr>
                <w:rFonts w:ascii="Times New Roman" w:hAnsi="Times New Roman"/>
                <w:bCs/>
                <w:sz w:val="24"/>
                <w:szCs w:val="24"/>
                <w:lang w:val="ro-RO"/>
              </w:rPr>
              <w:t xml:space="preserve">privind procesul de imunizare </w:t>
            </w:r>
            <w:r w:rsidRPr="00F476CE">
              <w:rPr>
                <w:rFonts w:ascii="Times New Roman" w:hAnsi="Times New Roman"/>
                <w:bCs/>
                <w:sz w:val="24"/>
                <w:szCs w:val="24"/>
                <w:lang w:val="ro-RO"/>
              </w:rPr>
              <w:t xml:space="preserve">sunt înregistrate atât electronic, prin intermediul fișierelor Excel, cât și pe suport de hârtie, ceea ce </w:t>
            </w:r>
            <w:r>
              <w:rPr>
                <w:rFonts w:ascii="Times New Roman" w:hAnsi="Times New Roman"/>
                <w:bCs/>
                <w:sz w:val="24"/>
                <w:szCs w:val="24"/>
                <w:lang w:val="ro-RO"/>
              </w:rPr>
              <w:t>poate genera</w:t>
            </w:r>
            <w:r w:rsidRPr="00F476CE">
              <w:rPr>
                <w:rFonts w:ascii="Times New Roman" w:hAnsi="Times New Roman"/>
                <w:bCs/>
                <w:sz w:val="24"/>
                <w:szCs w:val="24"/>
                <w:lang w:val="ro-RO"/>
              </w:rPr>
              <w:t xml:space="preserve"> riscuri semnificative de erori umane</w:t>
            </w:r>
            <w:r>
              <w:rPr>
                <w:rFonts w:ascii="Times New Roman" w:hAnsi="Times New Roman"/>
                <w:bCs/>
                <w:sz w:val="24"/>
                <w:szCs w:val="24"/>
                <w:lang w:val="ro-RO"/>
              </w:rPr>
              <w:t xml:space="preserve">, </w:t>
            </w:r>
            <w:r w:rsidR="00163E68">
              <w:rPr>
                <w:rFonts w:ascii="Times New Roman" w:hAnsi="Times New Roman"/>
                <w:bCs/>
                <w:sz w:val="24"/>
                <w:szCs w:val="24"/>
                <w:lang w:val="ro-RO"/>
              </w:rPr>
              <w:t>redundanțe</w:t>
            </w:r>
            <w:r w:rsidR="00742A1A">
              <w:rPr>
                <w:rFonts w:ascii="Times New Roman" w:hAnsi="Times New Roman"/>
                <w:bCs/>
                <w:sz w:val="24"/>
                <w:szCs w:val="24"/>
                <w:lang w:val="ro-RO"/>
              </w:rPr>
              <w:t xml:space="preserve"> și inexactități.</w:t>
            </w:r>
            <w:r w:rsidR="00536E60">
              <w:rPr>
                <w:rFonts w:ascii="Times New Roman" w:hAnsi="Times New Roman"/>
                <w:bCs/>
                <w:sz w:val="24"/>
                <w:szCs w:val="24"/>
                <w:lang w:val="ro-RO"/>
              </w:rPr>
              <w:t xml:space="preserve"> </w:t>
            </w:r>
            <w:r w:rsidR="00395A19" w:rsidRPr="00395A19">
              <w:rPr>
                <w:rFonts w:ascii="Times New Roman" w:hAnsi="Times New Roman"/>
                <w:bCs/>
                <w:sz w:val="24"/>
                <w:szCs w:val="24"/>
                <w:lang w:val="ro-RO"/>
              </w:rPr>
              <w:t>A fost identificată o nevoie crescută pentru a îmbunătăți compatibilitatea și comunicarea între diferitele sisteme de informații de sănătate, pentru a asigura un schimb de date fluid și sigur, care să sprijine deciziile bazate pe dovezi în sănătate publică.</w:t>
            </w:r>
            <w:r w:rsidR="00395A19">
              <w:rPr>
                <w:rFonts w:ascii="Times New Roman" w:hAnsi="Times New Roman"/>
                <w:bCs/>
                <w:sz w:val="24"/>
                <w:szCs w:val="24"/>
                <w:lang w:val="ro-RO"/>
              </w:rPr>
              <w:t xml:space="preserve"> </w:t>
            </w:r>
            <w:r w:rsidR="00742A1A" w:rsidRPr="00F476CE">
              <w:rPr>
                <w:rFonts w:ascii="Times New Roman" w:hAnsi="Times New Roman"/>
                <w:bCs/>
                <w:sz w:val="24"/>
                <w:szCs w:val="24"/>
                <w:lang w:val="ro-RO"/>
              </w:rPr>
              <w:t>Lipsa unui sistem informațional centralizat și automatizat face ca generarea de rapoarte și statistici relevante să fie un proces complex și consumator de timp</w:t>
            </w:r>
            <w:r w:rsidR="00536E60">
              <w:rPr>
                <w:rFonts w:ascii="Times New Roman" w:hAnsi="Times New Roman"/>
                <w:bCs/>
                <w:sz w:val="24"/>
                <w:szCs w:val="24"/>
                <w:lang w:val="ro-RO"/>
              </w:rPr>
              <w:t>, d</w:t>
            </w:r>
            <w:r w:rsidR="00536E60" w:rsidRPr="004F2CAE">
              <w:rPr>
                <w:rFonts w:ascii="Times New Roman" w:hAnsi="Times New Roman"/>
                <w:color w:val="000000" w:themeColor="text1"/>
                <w:sz w:val="24"/>
                <w:szCs w:val="24"/>
                <w:lang w:val="ro-RO" w:eastAsia="ro-RO"/>
              </w:rPr>
              <w:t xml:space="preserve">e asemenea, calitatea datelor colectate sunt variabile, ceea ce constituie un impediment în analiza și luarea deciziilor. </w:t>
            </w:r>
            <w:r w:rsidR="00395A19" w:rsidRPr="00395A19">
              <w:rPr>
                <w:rFonts w:ascii="Times New Roman" w:hAnsi="Times New Roman"/>
                <w:color w:val="000000" w:themeColor="text1"/>
                <w:sz w:val="24"/>
                <w:szCs w:val="24"/>
                <w:lang w:val="ro-RO" w:eastAsia="ro-RO"/>
              </w:rPr>
              <w:t xml:space="preserve">În prezent, dispunem de un Registru electronic de monitorizare a vaccinărilor pentru COVID-19 și gripă. Având în vedere necesitatea de a avea o viziune completă și integrată asupra imunizărilor la nivel național, ne propunem extinderea acestui registru pentru a include toate tipurile de vaccinuri </w:t>
            </w:r>
            <w:r w:rsidR="00395A19" w:rsidRPr="00395A19">
              <w:rPr>
                <w:rFonts w:ascii="Times New Roman" w:hAnsi="Times New Roman"/>
                <w:color w:val="000000" w:themeColor="text1"/>
                <w:sz w:val="24"/>
                <w:szCs w:val="24"/>
                <w:lang w:val="ro-RO" w:eastAsia="ro-RO"/>
              </w:rPr>
              <w:lastRenderedPageBreak/>
              <w:t>prevăzute în Programul Național de Imunizări.</w:t>
            </w:r>
            <w:r w:rsidR="00395A19">
              <w:rPr>
                <w:rFonts w:ascii="Times New Roman" w:hAnsi="Times New Roman"/>
                <w:color w:val="000000" w:themeColor="text1"/>
                <w:sz w:val="24"/>
                <w:szCs w:val="24"/>
                <w:lang w:val="ro-RO" w:eastAsia="ro-RO"/>
              </w:rPr>
              <w:t xml:space="preserve"> </w:t>
            </w:r>
            <w:r w:rsidR="00395A19" w:rsidRPr="00395A19">
              <w:rPr>
                <w:rFonts w:ascii="Times New Roman" w:hAnsi="Times New Roman"/>
                <w:color w:val="000000" w:themeColor="text1"/>
                <w:sz w:val="24"/>
                <w:szCs w:val="24"/>
                <w:lang w:val="ro-RO" w:eastAsia="ro-RO"/>
              </w:rPr>
              <w:t>Această extindere necesită dezvoltarea unui Registru Electronic Național de Vaccinuri care să fie integrat în Sistemul informațional de supraveghere a bolilor transmisibile și evenimentelor de sănătate publică. Implementarea unui astfel de sistem va permite o gestionare mai eficientă a datelor de vaccinare, o monitorizare precisă a acoperirii vaccinale și o răspândire rapidă a informațiilor esențiale pentru prevenirea și controlul bolilor la nivel național.</w:t>
            </w:r>
          </w:p>
          <w:p w14:paraId="5C098C66" w14:textId="3353C3D7" w:rsidR="009614F9" w:rsidRPr="0054015B" w:rsidRDefault="00536E60" w:rsidP="001A0AF8">
            <w:pPr>
              <w:ind w:firstLine="0"/>
              <w:rPr>
                <w:rFonts w:ascii="Times New Roman" w:hAnsi="Times New Roman"/>
                <w:color w:val="000000" w:themeColor="text1"/>
                <w:sz w:val="24"/>
                <w:szCs w:val="24"/>
                <w:lang w:val="ro-RO"/>
              </w:rPr>
            </w:pPr>
            <w:r w:rsidRPr="00395A19">
              <w:rPr>
                <w:color w:val="000000" w:themeColor="text1"/>
                <w:sz w:val="24"/>
                <w:szCs w:val="24"/>
                <w:lang w:val="ro-RO" w:eastAsia="ro-RO"/>
              </w:rPr>
              <w:t xml:space="preserve">      </w:t>
            </w:r>
            <w:r w:rsidR="00E41A72" w:rsidRPr="00395A19">
              <w:rPr>
                <w:sz w:val="24"/>
                <w:szCs w:val="24"/>
                <w:lang w:val="ro-RO" w:eastAsia="ro-RO"/>
              </w:rPr>
              <w:t xml:space="preserve">Specialiștii din cadrul Agenției Naționale pentru Sănătate Publică </w:t>
            </w:r>
            <w:r w:rsidR="00395A19" w:rsidRPr="00395A19">
              <w:rPr>
                <w:sz w:val="24"/>
                <w:szCs w:val="24"/>
                <w:lang w:val="ro-RO" w:eastAsia="ro-RO"/>
              </w:rPr>
              <w:t>împreună cu</w:t>
            </w:r>
            <w:r w:rsidR="00E41A72" w:rsidRPr="00395A19">
              <w:rPr>
                <w:sz w:val="24"/>
                <w:szCs w:val="24"/>
                <w:lang w:val="ro-RO" w:eastAsia="ro-RO"/>
              </w:rPr>
              <w:t xml:space="preserve"> medicii de familie vor avea acces la </w:t>
            </w:r>
            <w:r w:rsidR="00395A19" w:rsidRPr="00395A19">
              <w:rPr>
                <w:sz w:val="24"/>
                <w:szCs w:val="24"/>
                <w:lang w:val="ro-RO" w:eastAsia="ro-RO"/>
              </w:rPr>
              <w:t xml:space="preserve">noul </w:t>
            </w:r>
            <w:r w:rsidR="00E41A72" w:rsidRPr="00395A19">
              <w:rPr>
                <w:sz w:val="24"/>
                <w:szCs w:val="24"/>
                <w:lang w:val="ro-RO" w:eastAsia="ro-RO"/>
              </w:rPr>
              <w:t>registr</w:t>
            </w:r>
            <w:r w:rsidR="00395A19" w:rsidRPr="00395A19">
              <w:rPr>
                <w:sz w:val="24"/>
                <w:szCs w:val="24"/>
                <w:lang w:val="ro-RO" w:eastAsia="ro-RO"/>
              </w:rPr>
              <w:t>u electronic</w:t>
            </w:r>
            <w:r w:rsidR="00E41A72" w:rsidRPr="00395A19">
              <w:rPr>
                <w:sz w:val="24"/>
                <w:szCs w:val="24"/>
                <w:lang w:val="ro-RO" w:eastAsia="ro-RO"/>
              </w:rPr>
              <w:t xml:space="preserve"> de imunizare.</w:t>
            </w:r>
            <w:r w:rsidR="00395A19" w:rsidRPr="00395A19">
              <w:rPr>
                <w:rFonts w:ascii="Times New Roman" w:hAnsi="Times New Roman"/>
                <w:color w:val="000000" w:themeColor="text1"/>
                <w:sz w:val="24"/>
                <w:szCs w:val="24"/>
                <w:lang w:val="ro-RO"/>
              </w:rPr>
              <w:t xml:space="preserve"> Acest lucru va sprijini rolul esențial al medicilor de familie în gestionarea, monitorizarea și evaluarea procesului de vaccinare. Implementarea acestui sistem electronic în domeniul imunizării va permite medicilor de familie să acceseze cu ușurință dosarele medicale ale pacienților, facilitând o coordonare îmbunătățită cu autoritățile de sănătate publică. Aceasta va optimiza supravegherea și desfășurarea campaniilor de vaccinare și va contribui la îmbunătățirea acoperirii și eficienței imunizărilor în rândul populației. Prin aceste măsuri, se va asigura o implementare eficientă a Programului Național de Imunizări, crescând astfel protecția comunității împotriva bolilor prevenibile prin vaccinare.</w:t>
            </w:r>
            <w:r w:rsidR="003324CC" w:rsidRPr="004F2CAE">
              <w:rPr>
                <w:rFonts w:ascii="Times New Roman" w:hAnsi="Times New Roman"/>
                <w:color w:val="000000" w:themeColor="text1"/>
                <w:sz w:val="24"/>
                <w:szCs w:val="24"/>
                <w:lang w:val="ro-RO"/>
              </w:rPr>
              <w:t xml:space="preserve"> </w:t>
            </w:r>
          </w:p>
          <w:p w14:paraId="2A944125" w14:textId="326A6007" w:rsidR="00595395" w:rsidRPr="004F2CAE" w:rsidRDefault="00595395" w:rsidP="0054015B">
            <w:pPr>
              <w:pStyle w:val="NormalWeb"/>
              <w:ind w:firstLine="0"/>
              <w:rPr>
                <w:rFonts w:ascii="Times New Roman" w:hAnsi="Times New Roman"/>
                <w:color w:val="000000" w:themeColor="text1"/>
                <w:lang w:val="ro-RO"/>
              </w:rPr>
            </w:pPr>
            <w:r w:rsidRPr="004F2CAE">
              <w:rPr>
                <w:rFonts w:ascii="Times New Roman" w:hAnsi="Times New Roman"/>
                <w:color w:val="000000" w:themeColor="text1"/>
                <w:lang w:val="ro-RO"/>
              </w:rPr>
              <w:t xml:space="preserve">              </w:t>
            </w:r>
            <w:r w:rsidRPr="004F2CAE">
              <w:rPr>
                <w:rFonts w:ascii="Times New Roman" w:hAnsi="Times New Roman"/>
                <w:color w:val="000000" w:themeColor="text1"/>
                <w:lang w:val="ro-RO" w:eastAsia="ro-RO"/>
              </w:rPr>
              <w:t>Situația actuală în domeniul vaccinării necesită elaborarea Registrului Electronic Național de Vaccinuri din următoarele motive:</w:t>
            </w:r>
          </w:p>
          <w:p w14:paraId="1493FB17" w14:textId="22527D3E" w:rsidR="00595395" w:rsidRPr="004F2CAE" w:rsidRDefault="00595395" w:rsidP="00595395">
            <w:pPr>
              <w:numPr>
                <w:ilvl w:val="0"/>
                <w:numId w:val="45"/>
              </w:numPr>
              <w:tabs>
                <w:tab w:val="clear" w:pos="720"/>
              </w:tabs>
              <w:ind w:left="306" w:hanging="284"/>
              <w:rPr>
                <w:rFonts w:ascii="Times New Roman" w:hAnsi="Times New Roman"/>
                <w:color w:val="000000" w:themeColor="text1"/>
                <w:sz w:val="24"/>
                <w:szCs w:val="24"/>
                <w:lang w:val="ro-RO" w:eastAsia="ro-RO"/>
              </w:rPr>
            </w:pPr>
            <w:r w:rsidRPr="004F2CAE">
              <w:rPr>
                <w:rFonts w:ascii="Times New Roman" w:eastAsia="Times New Roman" w:hAnsi="Times New Roman"/>
                <w:b/>
                <w:bCs/>
                <w:color w:val="000000" w:themeColor="text1"/>
                <w:sz w:val="24"/>
                <w:szCs w:val="24"/>
                <w:lang w:val="ro-RO" w:eastAsia="ro-RO"/>
              </w:rPr>
              <w:t>Fragmentarea datelor</w:t>
            </w:r>
            <w:r w:rsidRPr="004F2CAE">
              <w:rPr>
                <w:rFonts w:ascii="Times New Roman" w:hAnsi="Times New Roman"/>
                <w:color w:val="000000" w:themeColor="text1"/>
                <w:sz w:val="24"/>
                <w:szCs w:val="24"/>
                <w:lang w:val="ro-RO" w:eastAsia="ro-RO"/>
              </w:rPr>
              <w:t xml:space="preserve">: În prezent, informațiile despre vaccinuri sunt dispersate în diferite sisteme și instituții, ceea ce </w:t>
            </w:r>
            <w:r w:rsidR="004D77F8" w:rsidRPr="004F2CAE">
              <w:rPr>
                <w:rFonts w:ascii="Times New Roman" w:hAnsi="Times New Roman"/>
                <w:color w:val="000000" w:themeColor="text1"/>
                <w:sz w:val="24"/>
                <w:szCs w:val="24"/>
                <w:lang w:val="ro-RO" w:eastAsia="ro-RO"/>
              </w:rPr>
              <w:t xml:space="preserve">conduce la dificultăți în </w:t>
            </w:r>
            <w:r w:rsidRPr="004F2CAE">
              <w:rPr>
                <w:rFonts w:ascii="Times New Roman" w:hAnsi="Times New Roman"/>
                <w:color w:val="000000" w:themeColor="text1"/>
                <w:sz w:val="24"/>
                <w:szCs w:val="24"/>
                <w:lang w:val="ro-RO" w:eastAsia="ro-RO"/>
              </w:rPr>
              <w:t>colectarea, analiza și raportarea datelor necesare pentru gestionarea eficientă a programelor de vaccinare.</w:t>
            </w:r>
          </w:p>
          <w:p w14:paraId="0C14623F" w14:textId="166140BF" w:rsidR="00595395" w:rsidRPr="004F2CAE" w:rsidRDefault="00595395" w:rsidP="00595395">
            <w:pPr>
              <w:numPr>
                <w:ilvl w:val="0"/>
                <w:numId w:val="45"/>
              </w:numPr>
              <w:tabs>
                <w:tab w:val="clear" w:pos="720"/>
              </w:tabs>
              <w:ind w:left="306" w:hanging="284"/>
              <w:rPr>
                <w:rFonts w:ascii="Times New Roman" w:hAnsi="Times New Roman"/>
                <w:color w:val="000000" w:themeColor="text1"/>
                <w:sz w:val="24"/>
                <w:szCs w:val="24"/>
                <w:lang w:val="ro-RO" w:eastAsia="ro-RO"/>
              </w:rPr>
            </w:pPr>
            <w:r w:rsidRPr="004F2CAE">
              <w:rPr>
                <w:rFonts w:ascii="Times New Roman" w:eastAsia="Times New Roman" w:hAnsi="Times New Roman"/>
                <w:b/>
                <w:bCs/>
                <w:color w:val="000000" w:themeColor="text1"/>
                <w:sz w:val="24"/>
                <w:szCs w:val="24"/>
                <w:lang w:val="ro-RO" w:eastAsia="ro-RO"/>
              </w:rPr>
              <w:t>Dificultăți în urmărirea vaccinării</w:t>
            </w:r>
            <w:r w:rsidRPr="004F2CAE">
              <w:rPr>
                <w:rFonts w:ascii="Times New Roman" w:hAnsi="Times New Roman"/>
                <w:color w:val="000000" w:themeColor="text1"/>
                <w:sz w:val="24"/>
                <w:szCs w:val="24"/>
                <w:lang w:val="ro-RO" w:eastAsia="ro-RO"/>
              </w:rPr>
              <w:t xml:space="preserve">: </w:t>
            </w:r>
            <w:r w:rsidR="00DF6D40" w:rsidRPr="004F2CAE">
              <w:rPr>
                <w:rFonts w:ascii="Times New Roman" w:hAnsi="Times New Roman"/>
                <w:sz w:val="24"/>
                <w:szCs w:val="24"/>
                <w:lang w:val="ro-RO"/>
              </w:rPr>
              <w:t>Fără un sistem integrat, monitorizarea statutului vaccinării populației devine complicată, ceea ce poate genera lipsă de coordonare în campaniile de vaccinare și poate conduce la o acoperire vaccinală redusă.</w:t>
            </w:r>
          </w:p>
          <w:p w14:paraId="6393738A" w14:textId="77777777" w:rsidR="00595395" w:rsidRPr="004F2CAE" w:rsidRDefault="00595395" w:rsidP="00595395">
            <w:pPr>
              <w:numPr>
                <w:ilvl w:val="0"/>
                <w:numId w:val="45"/>
              </w:numPr>
              <w:tabs>
                <w:tab w:val="clear" w:pos="720"/>
              </w:tabs>
              <w:ind w:left="306" w:hanging="284"/>
              <w:rPr>
                <w:rFonts w:ascii="Times New Roman" w:hAnsi="Times New Roman"/>
                <w:color w:val="000000" w:themeColor="text1"/>
                <w:sz w:val="24"/>
                <w:szCs w:val="24"/>
                <w:lang w:val="ro-RO" w:eastAsia="ro-RO"/>
              </w:rPr>
            </w:pPr>
            <w:r w:rsidRPr="004F2CAE">
              <w:rPr>
                <w:rFonts w:ascii="Times New Roman" w:eastAsia="Times New Roman" w:hAnsi="Times New Roman"/>
                <w:b/>
                <w:bCs/>
                <w:color w:val="000000" w:themeColor="text1"/>
                <w:sz w:val="24"/>
                <w:szCs w:val="24"/>
                <w:lang w:val="ro-RO" w:eastAsia="ro-RO"/>
              </w:rPr>
              <w:t>Deficiențe în raportare</w:t>
            </w:r>
            <w:r w:rsidRPr="004F2CAE">
              <w:rPr>
                <w:rFonts w:ascii="Times New Roman" w:hAnsi="Times New Roman"/>
                <w:color w:val="000000" w:themeColor="text1"/>
                <w:sz w:val="24"/>
                <w:szCs w:val="24"/>
                <w:lang w:val="ro-RO" w:eastAsia="ro-RO"/>
              </w:rPr>
              <w:t>: Actualele procese de raportare sunt adesea ineficiente, ceea ce duce la întârzieri în transmiterea informațiilor și la dificultăți în evaluarea impactului vaccinării asupra sănătății publice.</w:t>
            </w:r>
          </w:p>
          <w:p w14:paraId="2AC4600F" w14:textId="77777777" w:rsidR="00595395" w:rsidRPr="004F2CAE" w:rsidRDefault="00595395" w:rsidP="00595395">
            <w:pPr>
              <w:numPr>
                <w:ilvl w:val="0"/>
                <w:numId w:val="45"/>
              </w:numPr>
              <w:tabs>
                <w:tab w:val="clear" w:pos="720"/>
              </w:tabs>
              <w:ind w:left="306" w:hanging="284"/>
              <w:rPr>
                <w:rFonts w:ascii="Times New Roman" w:hAnsi="Times New Roman"/>
                <w:color w:val="000000" w:themeColor="text1"/>
                <w:sz w:val="24"/>
                <w:szCs w:val="24"/>
                <w:lang w:val="ro-RO" w:eastAsia="ro-RO"/>
              </w:rPr>
            </w:pPr>
            <w:r w:rsidRPr="004F2CAE">
              <w:rPr>
                <w:rFonts w:ascii="Times New Roman" w:eastAsia="Times New Roman" w:hAnsi="Times New Roman"/>
                <w:b/>
                <w:bCs/>
                <w:color w:val="000000" w:themeColor="text1"/>
                <w:sz w:val="24"/>
                <w:szCs w:val="24"/>
                <w:lang w:val="ro-RO" w:eastAsia="ro-RO"/>
              </w:rPr>
              <w:t>Necesitatea transparenței și responsabilizării</w:t>
            </w:r>
            <w:r w:rsidRPr="004F2CAE">
              <w:rPr>
                <w:rFonts w:ascii="Times New Roman" w:hAnsi="Times New Roman"/>
                <w:color w:val="000000" w:themeColor="text1"/>
                <w:sz w:val="24"/>
                <w:szCs w:val="24"/>
                <w:lang w:val="ro-RO" w:eastAsia="ro-RO"/>
              </w:rPr>
              <w:t>: Un sistem electronic ar asigura o mai bună transparență în gestionarea informațiilor de vaccinare și ar facilita accesul publicului la date relevante, sporind încrederea în programele de vaccinare.</w:t>
            </w:r>
          </w:p>
          <w:p w14:paraId="4AA5DAA4" w14:textId="77777777" w:rsidR="00595395" w:rsidRPr="004F2CAE" w:rsidRDefault="00595395" w:rsidP="00595395">
            <w:pPr>
              <w:numPr>
                <w:ilvl w:val="0"/>
                <w:numId w:val="45"/>
              </w:numPr>
              <w:tabs>
                <w:tab w:val="clear" w:pos="720"/>
              </w:tabs>
              <w:ind w:left="306" w:hanging="284"/>
              <w:rPr>
                <w:rFonts w:ascii="Times New Roman" w:hAnsi="Times New Roman"/>
                <w:color w:val="000000" w:themeColor="text1"/>
                <w:sz w:val="24"/>
                <w:szCs w:val="24"/>
                <w:lang w:val="ro-RO" w:eastAsia="ro-RO"/>
              </w:rPr>
            </w:pPr>
            <w:r w:rsidRPr="004F2CAE">
              <w:rPr>
                <w:rFonts w:ascii="Times New Roman" w:eastAsia="Times New Roman" w:hAnsi="Times New Roman"/>
                <w:b/>
                <w:bCs/>
                <w:color w:val="000000" w:themeColor="text1"/>
                <w:sz w:val="24"/>
                <w:szCs w:val="24"/>
                <w:lang w:val="ro-RO" w:eastAsia="ro-RO"/>
              </w:rPr>
              <w:t>Adaptarea la noi provocări</w:t>
            </w:r>
            <w:r w:rsidRPr="004F2CAE">
              <w:rPr>
                <w:rFonts w:ascii="Times New Roman" w:hAnsi="Times New Roman"/>
                <w:color w:val="000000" w:themeColor="text1"/>
                <w:sz w:val="24"/>
                <w:szCs w:val="24"/>
                <w:lang w:val="ro-RO" w:eastAsia="ro-RO"/>
              </w:rPr>
              <w:t>: Pandemia COVID-19 a evidențiat necesitatea de a avea un sistem flexibil și adaptabil, capabil să răspundă rapid la situații de urgență sanitară și să integreze informațiile despre diverse tipuri de vaccinuri.</w:t>
            </w:r>
          </w:p>
          <w:p w14:paraId="5334BAFB" w14:textId="005A6489" w:rsidR="00DD61B3" w:rsidRPr="00577F20" w:rsidRDefault="00595395" w:rsidP="00577F20">
            <w:pPr>
              <w:numPr>
                <w:ilvl w:val="0"/>
                <w:numId w:val="45"/>
              </w:numPr>
              <w:tabs>
                <w:tab w:val="clear" w:pos="720"/>
              </w:tabs>
              <w:ind w:left="306" w:hanging="284"/>
              <w:rPr>
                <w:rFonts w:ascii="Times New Roman" w:hAnsi="Times New Roman"/>
                <w:color w:val="000000" w:themeColor="text1"/>
                <w:sz w:val="24"/>
                <w:szCs w:val="24"/>
                <w:lang w:val="ro-RO" w:eastAsia="ro-RO"/>
              </w:rPr>
            </w:pPr>
            <w:r w:rsidRPr="004F2CAE">
              <w:rPr>
                <w:rFonts w:ascii="Times New Roman" w:eastAsia="Times New Roman" w:hAnsi="Times New Roman"/>
                <w:b/>
                <w:bCs/>
                <w:color w:val="000000" w:themeColor="text1"/>
                <w:sz w:val="24"/>
                <w:szCs w:val="24"/>
                <w:lang w:val="ro-RO" w:eastAsia="ro-RO"/>
              </w:rPr>
              <w:t>Integrarea cu alte sisteme de sănătate</w:t>
            </w:r>
            <w:r w:rsidRPr="004F2CAE">
              <w:rPr>
                <w:rFonts w:ascii="Times New Roman" w:hAnsi="Times New Roman"/>
                <w:color w:val="000000" w:themeColor="text1"/>
                <w:sz w:val="24"/>
                <w:szCs w:val="24"/>
                <w:lang w:val="ro-RO" w:eastAsia="ro-RO"/>
              </w:rPr>
              <w:t>: Un RENV ar putea facilita schimbul de informații între diferite instituții de sănătate, contribuind la o mai bună coordonare a resurselor și a măsurilor de sănătate publică.</w:t>
            </w:r>
            <w:r w:rsidR="00422ACC" w:rsidRPr="004F2CAE">
              <w:rPr>
                <w:rFonts w:ascii="Times New Roman" w:hAnsi="Times New Roman"/>
                <w:color w:val="000000" w:themeColor="text1"/>
                <w:sz w:val="24"/>
                <w:szCs w:val="24"/>
                <w:lang w:val="ro-RO"/>
              </w:rPr>
              <w:t xml:space="preserve">  </w:t>
            </w:r>
          </w:p>
          <w:p w14:paraId="4C9584D4" w14:textId="631A14A1" w:rsidR="00DD61B3" w:rsidRDefault="00DD61B3" w:rsidP="00DE10E1">
            <w:pPr>
              <w:ind w:left="22" w:firstLine="0"/>
              <w:rPr>
                <w:rFonts w:ascii="Times New Roman" w:hAnsi="Times New Roman"/>
                <w:color w:val="000000" w:themeColor="text1"/>
                <w:sz w:val="24"/>
                <w:szCs w:val="24"/>
                <w:lang w:val="ro-RO"/>
              </w:rPr>
            </w:pPr>
            <w:r>
              <w:rPr>
                <w:rFonts w:ascii="Times New Roman" w:hAnsi="Times New Roman"/>
                <w:color w:val="000000" w:themeColor="text1"/>
                <w:sz w:val="24"/>
                <w:szCs w:val="24"/>
                <w:lang w:val="ro-RO"/>
              </w:rPr>
              <w:t xml:space="preserve">       </w:t>
            </w:r>
            <w:r w:rsidRPr="004F2CAE">
              <w:rPr>
                <w:rFonts w:ascii="Times New Roman" w:hAnsi="Times New Roman"/>
                <w:color w:val="000000" w:themeColor="text1"/>
                <w:sz w:val="24"/>
                <w:szCs w:val="24"/>
                <w:lang w:val="pt-PT"/>
              </w:rPr>
              <w:t>Aceste modificări sunt esențiale pentru a garanta un Sistem informațional integrat în domeniul supravegherii bolilor transmisibile și a evenimentelor de sănătate publică, esențial pentru a face față provocărilor actuale din acest domeniu</w:t>
            </w:r>
            <w:r>
              <w:rPr>
                <w:rFonts w:ascii="Times New Roman" w:hAnsi="Times New Roman"/>
                <w:color w:val="000000" w:themeColor="text1"/>
                <w:sz w:val="24"/>
                <w:szCs w:val="24"/>
                <w:lang w:val="pt-PT"/>
              </w:rPr>
              <w:t>.</w:t>
            </w:r>
            <w:r w:rsidRPr="00DD61B3">
              <w:rPr>
                <w:rFonts w:ascii="Times New Roman" w:hAnsi="Times New Roman"/>
                <w:color w:val="000000" w:themeColor="text1"/>
                <w:sz w:val="24"/>
                <w:szCs w:val="24"/>
                <w:lang w:val="ro-RO"/>
              </w:rPr>
              <w:t xml:space="preserve"> </w:t>
            </w:r>
          </w:p>
          <w:p w14:paraId="6371D739" w14:textId="504F4B54" w:rsidR="000F145E" w:rsidRPr="004F2CAE" w:rsidRDefault="00DD61B3" w:rsidP="0054015B">
            <w:pPr>
              <w:ind w:left="22" w:firstLine="0"/>
              <w:rPr>
                <w:rFonts w:ascii="Times New Roman" w:hAnsi="Times New Roman"/>
                <w:color w:val="000000" w:themeColor="text1"/>
                <w:sz w:val="24"/>
                <w:szCs w:val="24"/>
                <w:lang w:val="pt-PT"/>
              </w:rPr>
            </w:pPr>
            <w:r>
              <w:rPr>
                <w:rFonts w:ascii="Times New Roman" w:hAnsi="Times New Roman"/>
                <w:color w:val="000000" w:themeColor="text1"/>
                <w:sz w:val="24"/>
                <w:szCs w:val="24"/>
                <w:lang w:val="ro-RO"/>
              </w:rPr>
              <w:t xml:space="preserve">       </w:t>
            </w:r>
            <w:r w:rsidR="00A12859" w:rsidRPr="004F2CAE">
              <w:rPr>
                <w:rFonts w:ascii="Times New Roman" w:hAnsi="Times New Roman"/>
                <w:color w:val="000000" w:themeColor="text1"/>
                <w:sz w:val="24"/>
                <w:szCs w:val="24"/>
                <w:lang w:val="pt-PT"/>
              </w:rPr>
              <w:t xml:space="preserve"> </w:t>
            </w:r>
            <w:r w:rsidR="005A7077" w:rsidRPr="004F2CAE">
              <w:rPr>
                <w:rFonts w:ascii="Times New Roman" w:hAnsi="Times New Roman"/>
                <w:color w:val="000000" w:themeColor="text1"/>
                <w:sz w:val="24"/>
                <w:szCs w:val="24"/>
                <w:lang w:val="pt-PT"/>
              </w:rPr>
              <w:t>Registrul</w:t>
            </w:r>
            <w:r w:rsidR="005A7077" w:rsidRPr="004F2CAE">
              <w:rPr>
                <w:rFonts w:ascii="Times New Roman" w:hAnsi="Times New Roman"/>
                <w:color w:val="000000" w:themeColor="text1"/>
                <w:spacing w:val="-7"/>
                <w:sz w:val="24"/>
                <w:szCs w:val="24"/>
                <w:lang w:val="pt-PT"/>
              </w:rPr>
              <w:t xml:space="preserve"> </w:t>
            </w:r>
            <w:r w:rsidR="005A7077" w:rsidRPr="004F2CAE">
              <w:rPr>
                <w:rFonts w:ascii="Times New Roman" w:hAnsi="Times New Roman"/>
                <w:color w:val="000000" w:themeColor="text1"/>
                <w:sz w:val="24"/>
                <w:szCs w:val="24"/>
                <w:lang w:val="pt-PT"/>
              </w:rPr>
              <w:t>Electronic</w:t>
            </w:r>
            <w:r w:rsidR="005A7077" w:rsidRPr="004F2CAE">
              <w:rPr>
                <w:rFonts w:ascii="Times New Roman" w:hAnsi="Times New Roman"/>
                <w:color w:val="000000" w:themeColor="text1"/>
                <w:spacing w:val="-8"/>
                <w:sz w:val="24"/>
                <w:szCs w:val="24"/>
                <w:lang w:val="pt-PT"/>
              </w:rPr>
              <w:t xml:space="preserve"> </w:t>
            </w:r>
            <w:r w:rsidR="005A7077" w:rsidRPr="004F2CAE">
              <w:rPr>
                <w:rFonts w:ascii="Times New Roman" w:hAnsi="Times New Roman"/>
                <w:color w:val="000000" w:themeColor="text1"/>
                <w:sz w:val="24"/>
                <w:szCs w:val="24"/>
                <w:lang w:val="pt-PT"/>
              </w:rPr>
              <w:t>Național</w:t>
            </w:r>
            <w:r w:rsidR="005A7077" w:rsidRPr="004F2CAE">
              <w:rPr>
                <w:rFonts w:ascii="Times New Roman" w:hAnsi="Times New Roman"/>
                <w:color w:val="000000" w:themeColor="text1"/>
                <w:spacing w:val="-4"/>
                <w:sz w:val="24"/>
                <w:szCs w:val="24"/>
                <w:lang w:val="pt-PT"/>
              </w:rPr>
              <w:t xml:space="preserve"> de Vaccinuri</w:t>
            </w:r>
            <w:r w:rsidR="00D747E5">
              <w:rPr>
                <w:rFonts w:ascii="Times New Roman" w:hAnsi="Times New Roman"/>
                <w:color w:val="000000" w:themeColor="text1"/>
                <w:spacing w:val="-4"/>
                <w:sz w:val="24"/>
                <w:szCs w:val="24"/>
                <w:lang w:val="pt-PT"/>
              </w:rPr>
              <w:t xml:space="preserve"> va integra</w:t>
            </w:r>
            <w:r w:rsidR="005A7077" w:rsidRPr="004F2CAE">
              <w:rPr>
                <w:rFonts w:ascii="Times New Roman" w:hAnsi="Times New Roman"/>
                <w:color w:val="000000" w:themeColor="text1"/>
                <w:spacing w:val="-4"/>
                <w:sz w:val="24"/>
                <w:szCs w:val="24"/>
                <w:lang w:val="pt-PT"/>
              </w:rPr>
              <w:t>, pe lângă componentele de vaccinare</w:t>
            </w:r>
            <w:r w:rsidR="00D747E5">
              <w:rPr>
                <w:rFonts w:ascii="Times New Roman" w:hAnsi="Times New Roman"/>
                <w:color w:val="000000" w:themeColor="text1"/>
                <w:spacing w:val="-4"/>
                <w:sz w:val="24"/>
                <w:szCs w:val="24"/>
                <w:lang w:val="pt-PT"/>
              </w:rPr>
              <w:t>, și secțiuni</w:t>
            </w:r>
            <w:r w:rsidR="005A7077" w:rsidRPr="004F2CAE">
              <w:rPr>
                <w:rFonts w:ascii="Times New Roman" w:hAnsi="Times New Roman"/>
                <w:color w:val="000000" w:themeColor="text1"/>
                <w:sz w:val="24"/>
                <w:szCs w:val="24"/>
                <w:lang w:val="pt-PT"/>
              </w:rPr>
              <w:t xml:space="preserve"> </w:t>
            </w:r>
            <w:r w:rsidR="00D747E5">
              <w:rPr>
                <w:rFonts w:ascii="Times New Roman" w:hAnsi="Times New Roman"/>
                <w:color w:val="000000" w:themeColor="text1"/>
                <w:sz w:val="24"/>
                <w:szCs w:val="24"/>
                <w:lang w:val="pt-PT"/>
              </w:rPr>
              <w:t>dedicate</w:t>
            </w:r>
            <w:r w:rsidR="005A7077" w:rsidRPr="004F2CAE">
              <w:rPr>
                <w:rFonts w:ascii="Times New Roman" w:hAnsi="Times New Roman"/>
                <w:color w:val="000000" w:themeColor="text1"/>
                <w:sz w:val="24"/>
                <w:szCs w:val="24"/>
                <w:lang w:val="pt-PT"/>
              </w:rPr>
              <w:t xml:space="preserve"> intoxicațiil</w:t>
            </w:r>
            <w:r w:rsidR="00D747E5">
              <w:rPr>
                <w:rFonts w:ascii="Times New Roman" w:hAnsi="Times New Roman"/>
                <w:color w:val="000000" w:themeColor="text1"/>
                <w:sz w:val="24"/>
                <w:szCs w:val="24"/>
                <w:lang w:val="pt-PT"/>
              </w:rPr>
              <w:t>or</w:t>
            </w:r>
            <w:r w:rsidR="005A7077" w:rsidRPr="004F2CAE">
              <w:rPr>
                <w:rFonts w:ascii="Times New Roman" w:hAnsi="Times New Roman"/>
                <w:color w:val="000000" w:themeColor="text1"/>
                <w:sz w:val="24"/>
                <w:szCs w:val="24"/>
                <w:lang w:val="pt-PT"/>
              </w:rPr>
              <w:t xml:space="preserve"> cauzate de substanțe sau amestecuri chimice.</w:t>
            </w:r>
            <w:r w:rsidR="00D747E5">
              <w:rPr>
                <w:rFonts w:ascii="Times New Roman" w:hAnsi="Times New Roman"/>
                <w:color w:val="000000" w:themeColor="text1"/>
                <w:sz w:val="24"/>
                <w:szCs w:val="24"/>
                <w:lang w:val="pt-PT"/>
              </w:rPr>
              <w:t xml:space="preserve"> </w:t>
            </w:r>
            <w:r>
              <w:rPr>
                <w:rFonts w:ascii="Times New Roman" w:hAnsi="Times New Roman"/>
                <w:color w:val="000000" w:themeColor="text1"/>
                <w:sz w:val="24"/>
                <w:szCs w:val="24"/>
                <w:lang w:val="ro-RO"/>
              </w:rPr>
              <w:t xml:space="preserve"> </w:t>
            </w:r>
          </w:p>
          <w:p w14:paraId="70FDC3FD" w14:textId="3513949E" w:rsidR="00EA1DD5" w:rsidRPr="004F2CAE" w:rsidRDefault="000F145E" w:rsidP="00595395">
            <w:pPr>
              <w:pStyle w:val="NormalWeb"/>
              <w:rPr>
                <w:rFonts w:ascii="Times New Roman" w:hAnsi="Times New Roman"/>
                <w:color w:val="000000" w:themeColor="text1"/>
                <w:lang w:val="ro-RO" w:eastAsia="ro-RO"/>
              </w:rPr>
            </w:pPr>
            <w:r w:rsidRPr="004F2CAE">
              <w:rPr>
                <w:rFonts w:ascii="Times New Roman" w:hAnsi="Times New Roman"/>
                <w:color w:val="000000" w:themeColor="text1"/>
                <w:lang w:val="ro-RO"/>
              </w:rPr>
              <w:t xml:space="preserve">Autoritatea competentă  privind </w:t>
            </w:r>
            <w:r w:rsidRPr="004F2CAE">
              <w:rPr>
                <w:rFonts w:ascii="Times New Roman" w:hAnsi="Times New Roman"/>
                <w:color w:val="000000" w:themeColor="text1"/>
                <w:lang w:val="pt-PT"/>
              </w:rPr>
              <w:t xml:space="preserve">gestionarea Sistemului informațional de supraveghere a bolilor transmisibile și evenimentelor de sănătate publică este </w:t>
            </w:r>
            <w:r w:rsidR="005A7077" w:rsidRPr="004F2CAE">
              <w:rPr>
                <w:rFonts w:ascii="Times New Roman" w:hAnsi="Times New Roman"/>
                <w:color w:val="000000" w:themeColor="text1"/>
                <w:lang w:val="pt-PT"/>
              </w:rPr>
              <w:t>A</w:t>
            </w:r>
            <w:r w:rsidR="00DD61B3">
              <w:rPr>
                <w:rFonts w:ascii="Times New Roman" w:hAnsi="Times New Roman"/>
                <w:color w:val="000000" w:themeColor="text1"/>
                <w:lang w:val="pt-PT"/>
              </w:rPr>
              <w:t xml:space="preserve">genția </w:t>
            </w:r>
            <w:r w:rsidR="005A7077" w:rsidRPr="004F2CAE">
              <w:rPr>
                <w:rFonts w:ascii="Times New Roman" w:hAnsi="Times New Roman"/>
                <w:color w:val="000000" w:themeColor="text1"/>
                <w:lang w:val="pt-PT"/>
              </w:rPr>
              <w:t>N</w:t>
            </w:r>
            <w:r w:rsidR="00DD61B3">
              <w:rPr>
                <w:rFonts w:ascii="Times New Roman" w:hAnsi="Times New Roman"/>
                <w:color w:val="000000" w:themeColor="text1"/>
                <w:lang w:val="pt-PT"/>
              </w:rPr>
              <w:t xml:space="preserve">ațională pentru </w:t>
            </w:r>
            <w:r w:rsidR="005A7077" w:rsidRPr="004F2CAE">
              <w:rPr>
                <w:rFonts w:ascii="Times New Roman" w:hAnsi="Times New Roman"/>
                <w:color w:val="000000" w:themeColor="text1"/>
                <w:lang w:val="pt-PT"/>
              </w:rPr>
              <w:t>S</w:t>
            </w:r>
            <w:r w:rsidR="00DD61B3">
              <w:rPr>
                <w:rFonts w:ascii="Times New Roman" w:hAnsi="Times New Roman"/>
                <w:color w:val="000000" w:themeColor="text1"/>
                <w:lang w:val="pt-PT"/>
              </w:rPr>
              <w:t xml:space="preserve">ănătate </w:t>
            </w:r>
            <w:r w:rsidR="005A7077" w:rsidRPr="004F2CAE">
              <w:rPr>
                <w:rFonts w:ascii="Times New Roman" w:hAnsi="Times New Roman"/>
                <w:color w:val="000000" w:themeColor="text1"/>
                <w:lang w:val="pt-PT"/>
              </w:rPr>
              <w:t>P</w:t>
            </w:r>
            <w:r w:rsidR="00DD61B3">
              <w:rPr>
                <w:rFonts w:ascii="Times New Roman" w:hAnsi="Times New Roman"/>
                <w:color w:val="000000" w:themeColor="text1"/>
                <w:lang w:val="pt-PT"/>
              </w:rPr>
              <w:t>ublică</w:t>
            </w:r>
            <w:r w:rsidRPr="004F2CAE">
              <w:rPr>
                <w:rFonts w:ascii="Times New Roman" w:hAnsi="Times New Roman"/>
                <w:color w:val="000000" w:themeColor="text1"/>
                <w:lang w:val="pt-PT"/>
              </w:rPr>
              <w:t xml:space="preserve">. </w:t>
            </w:r>
            <w:r w:rsidR="00422ACC" w:rsidRPr="004F2CAE">
              <w:rPr>
                <w:rFonts w:ascii="Times New Roman" w:hAnsi="Times New Roman"/>
                <w:color w:val="000000" w:themeColor="text1"/>
                <w:lang w:val="pt-PT"/>
              </w:rPr>
              <w:t>Aceasta coordonează implementarea sistemului, asigurând colectarea, stocarea, analiza și diseminarea datelor relevante. Prin acest sistem, ANSP monitorizează bolile transmisibile, facilitând raportarea rapidă și precisă a cazurilor, ceea ce permite o reacție eficientă în caz de apariție a focarelor sau urgențe</w:t>
            </w:r>
            <w:r w:rsidR="003324CC" w:rsidRPr="004F2CAE">
              <w:rPr>
                <w:rFonts w:ascii="Times New Roman" w:hAnsi="Times New Roman"/>
                <w:color w:val="000000" w:themeColor="text1"/>
                <w:lang w:val="pt-PT"/>
              </w:rPr>
              <w:t>lor</w:t>
            </w:r>
            <w:r w:rsidR="00422ACC" w:rsidRPr="004F2CAE">
              <w:rPr>
                <w:rFonts w:ascii="Times New Roman" w:hAnsi="Times New Roman"/>
                <w:color w:val="000000" w:themeColor="text1"/>
                <w:lang w:val="pt-PT"/>
              </w:rPr>
              <w:t xml:space="preserve"> în sănătatea publică. </w:t>
            </w:r>
            <w:r w:rsidR="00DD61B3">
              <w:rPr>
                <w:rFonts w:ascii="Times New Roman" w:hAnsi="Times New Roman"/>
                <w:color w:val="000000" w:themeColor="text1"/>
                <w:lang w:val="pt-PT"/>
              </w:rPr>
              <w:t xml:space="preserve"> </w:t>
            </w:r>
            <w:r w:rsidR="00422ACC" w:rsidRPr="004F2CAE">
              <w:rPr>
                <w:rFonts w:ascii="Times New Roman" w:hAnsi="Times New Roman"/>
                <w:color w:val="000000" w:themeColor="text1"/>
                <w:lang w:val="pt-PT"/>
              </w:rPr>
              <w:t xml:space="preserve">De asemenea, colaborează cu alte instituții naționale și internaționale pentru a alinia activitățile de supraveghere la standardele </w:t>
            </w:r>
            <w:r w:rsidR="003324CC" w:rsidRPr="004F2CAE">
              <w:rPr>
                <w:rFonts w:ascii="Times New Roman" w:hAnsi="Times New Roman"/>
                <w:color w:val="000000" w:themeColor="text1"/>
                <w:lang w:val="pt-PT"/>
              </w:rPr>
              <w:t>internaționale</w:t>
            </w:r>
            <w:r w:rsidR="00422ACC" w:rsidRPr="004F2CAE">
              <w:rPr>
                <w:rFonts w:ascii="Times New Roman" w:hAnsi="Times New Roman"/>
                <w:color w:val="000000" w:themeColor="text1"/>
                <w:lang w:val="pt-PT"/>
              </w:rPr>
              <w:t>.</w:t>
            </w:r>
            <w:r w:rsidR="00D747E5">
              <w:rPr>
                <w:rFonts w:ascii="Times New Roman" w:hAnsi="Times New Roman"/>
                <w:color w:val="000000" w:themeColor="text1"/>
                <w:lang w:val="pt-PT"/>
              </w:rPr>
              <w:t xml:space="preserve"> </w:t>
            </w:r>
            <w:r w:rsidR="00D747E5" w:rsidRPr="00D747E5">
              <w:rPr>
                <w:rFonts w:ascii="Times New Roman" w:hAnsi="Times New Roman"/>
                <w:color w:val="000000" w:themeColor="text1"/>
                <w:lang w:val="pt-PT"/>
              </w:rPr>
              <w:t>Mai mult, Agenția Națională pentru Sănătate Publică (ANSP) joacă un rol activ în educarea și informarea publicului larg și a personalului medical despre prevenirea bolilor transmisibile, valorificând datele colectate prin acest sistem.</w:t>
            </w:r>
          </w:p>
          <w:p w14:paraId="7AF8A9C7" w14:textId="0E0F522D" w:rsidR="005F70B3" w:rsidRPr="004F2CAE" w:rsidRDefault="00BA42F3" w:rsidP="004D77F8">
            <w:pPr>
              <w:pStyle w:val="NormalWeb"/>
              <w:rPr>
                <w:rFonts w:ascii="Times New Roman" w:hAnsi="Times New Roman"/>
                <w:color w:val="000000" w:themeColor="text1"/>
                <w:highlight w:val="yellow"/>
                <w:lang w:val="pt-PT"/>
              </w:rPr>
            </w:pPr>
            <w:r w:rsidRPr="004F2CAE">
              <w:rPr>
                <w:rFonts w:ascii="Times New Roman" w:hAnsi="Times New Roman"/>
                <w:color w:val="000000" w:themeColor="text1"/>
                <w:lang w:val="ro-RO" w:eastAsia="ro-RO"/>
              </w:rPr>
              <w:lastRenderedPageBreak/>
              <w:t xml:space="preserve">De asemenea, </w:t>
            </w:r>
            <w:r w:rsidR="00D747E5">
              <w:rPr>
                <w:rFonts w:ascii="Times New Roman" w:hAnsi="Times New Roman"/>
                <w:color w:val="000000" w:themeColor="text1"/>
                <w:lang w:val="ro-RO" w:eastAsia="ro-RO"/>
              </w:rPr>
              <w:t>utilizarea</w:t>
            </w:r>
            <w:r w:rsidRPr="004F2CAE">
              <w:rPr>
                <w:rFonts w:ascii="Times New Roman" w:hAnsi="Times New Roman"/>
                <w:color w:val="000000" w:themeColor="text1"/>
                <w:lang w:val="ro-RO" w:eastAsia="ro-RO"/>
              </w:rPr>
              <w:t xml:space="preserve"> registrului</w:t>
            </w:r>
            <w:r w:rsidR="004D77F8" w:rsidRPr="004F2CAE">
              <w:rPr>
                <w:rFonts w:ascii="Times New Roman" w:hAnsi="Times New Roman"/>
                <w:color w:val="000000" w:themeColor="text1"/>
                <w:lang w:val="ro-RO" w:eastAsia="ro-RO"/>
              </w:rPr>
              <w:t xml:space="preserve"> va </w:t>
            </w:r>
            <w:r w:rsidR="00D747E5">
              <w:rPr>
                <w:rFonts w:ascii="Times New Roman" w:hAnsi="Times New Roman"/>
                <w:color w:val="000000" w:themeColor="text1"/>
                <w:lang w:val="ro-RO" w:eastAsia="ro-RO"/>
              </w:rPr>
              <w:t>facilita o</w:t>
            </w:r>
            <w:r w:rsidRPr="004F2CAE">
              <w:rPr>
                <w:rFonts w:ascii="Times New Roman" w:hAnsi="Times New Roman"/>
                <w:color w:val="000000" w:themeColor="text1"/>
                <w:lang w:val="ro-RO" w:eastAsia="ro-RO"/>
              </w:rPr>
              <w:t xml:space="preserve"> comunicare</w:t>
            </w:r>
            <w:r w:rsidR="00D747E5">
              <w:rPr>
                <w:rFonts w:ascii="Times New Roman" w:hAnsi="Times New Roman"/>
                <w:color w:val="000000" w:themeColor="text1"/>
                <w:lang w:val="ro-RO" w:eastAsia="ro-RO"/>
              </w:rPr>
              <w:t xml:space="preserve"> îmbunătățită</w:t>
            </w:r>
            <w:r w:rsidRPr="004F2CAE">
              <w:rPr>
                <w:rFonts w:ascii="Times New Roman" w:hAnsi="Times New Roman"/>
                <w:color w:val="000000" w:themeColor="text1"/>
                <w:lang w:val="ro-RO" w:eastAsia="ro-RO"/>
              </w:rPr>
              <w:t xml:space="preserve"> între instituțiile </w:t>
            </w:r>
            <w:r w:rsidR="00D747E5">
              <w:rPr>
                <w:rFonts w:ascii="Times New Roman" w:hAnsi="Times New Roman"/>
                <w:color w:val="000000" w:themeColor="text1"/>
                <w:lang w:val="ro-RO" w:eastAsia="ro-RO"/>
              </w:rPr>
              <w:t>medico-sanitare</w:t>
            </w:r>
            <w:r w:rsidRPr="004F2CAE">
              <w:rPr>
                <w:rFonts w:ascii="Times New Roman" w:hAnsi="Times New Roman"/>
                <w:color w:val="000000" w:themeColor="text1"/>
                <w:lang w:val="ro-RO" w:eastAsia="ro-RO"/>
              </w:rPr>
              <w:t xml:space="preserve">, asigurând o coordonare mai eficientă a </w:t>
            </w:r>
            <w:r w:rsidR="00D747E5">
              <w:rPr>
                <w:rFonts w:ascii="Times New Roman" w:hAnsi="Times New Roman"/>
                <w:color w:val="000000" w:themeColor="text1"/>
                <w:lang w:val="ro-RO" w:eastAsia="ro-RO"/>
              </w:rPr>
              <w:t>companiilor de vaccinare</w:t>
            </w:r>
            <w:r w:rsidRPr="004F2CAE">
              <w:rPr>
                <w:rFonts w:ascii="Times New Roman" w:hAnsi="Times New Roman"/>
                <w:color w:val="000000" w:themeColor="text1"/>
                <w:lang w:val="ro-RO" w:eastAsia="ro-RO"/>
              </w:rPr>
              <w:t>.</w:t>
            </w:r>
            <w:r w:rsidR="00AD5AAE" w:rsidRPr="004F2CAE">
              <w:rPr>
                <w:rFonts w:ascii="Times New Roman" w:hAnsi="Times New Roman"/>
                <w:color w:val="000000" w:themeColor="text1"/>
                <w:lang w:val="pt-PT"/>
              </w:rPr>
              <w:t xml:space="preserve"> </w:t>
            </w:r>
            <w:r w:rsidR="00C77D3E" w:rsidRPr="004F2CAE">
              <w:rPr>
                <w:rFonts w:ascii="Times New Roman" w:hAnsi="Times New Roman"/>
                <w:color w:val="000000" w:themeColor="text1"/>
                <w:lang w:val="pt-PT"/>
              </w:rPr>
              <w:t>Acest sistem integrat va permite reacții rapide și coordonate în</w:t>
            </w:r>
            <w:r w:rsidR="002957D8" w:rsidRPr="004F2CAE">
              <w:rPr>
                <w:rFonts w:ascii="Times New Roman" w:hAnsi="Times New Roman"/>
                <w:color w:val="000000" w:themeColor="text1"/>
                <w:lang w:val="pt-PT"/>
              </w:rPr>
              <w:t xml:space="preserve"> cazul </w:t>
            </w:r>
            <w:r w:rsidR="000F145E" w:rsidRPr="004F2CAE">
              <w:rPr>
                <w:rFonts w:ascii="Times New Roman" w:hAnsi="Times New Roman"/>
                <w:color w:val="000000" w:themeColor="text1"/>
                <w:lang w:val="pt-PT"/>
              </w:rPr>
              <w:t xml:space="preserve">apariției </w:t>
            </w:r>
            <w:r w:rsidR="00C77D3E" w:rsidRPr="004F2CAE">
              <w:rPr>
                <w:rFonts w:ascii="Times New Roman" w:hAnsi="Times New Roman"/>
                <w:color w:val="000000" w:themeColor="text1"/>
                <w:lang w:val="pt-PT"/>
              </w:rPr>
              <w:t>focarelor de boli</w:t>
            </w:r>
            <w:r w:rsidR="002957D8" w:rsidRPr="004F2CAE">
              <w:rPr>
                <w:rFonts w:ascii="Times New Roman" w:hAnsi="Times New Roman"/>
                <w:color w:val="000000" w:themeColor="text1"/>
                <w:lang w:val="pt-PT"/>
              </w:rPr>
              <w:t xml:space="preserve"> trans</w:t>
            </w:r>
            <w:r w:rsidR="00AD5AAE" w:rsidRPr="004F2CAE">
              <w:rPr>
                <w:rFonts w:ascii="Times New Roman" w:hAnsi="Times New Roman"/>
                <w:color w:val="000000" w:themeColor="text1"/>
                <w:lang w:val="pt-PT"/>
              </w:rPr>
              <w:t>m</w:t>
            </w:r>
            <w:r w:rsidR="002957D8" w:rsidRPr="004F2CAE">
              <w:rPr>
                <w:rFonts w:ascii="Times New Roman" w:hAnsi="Times New Roman"/>
                <w:color w:val="000000" w:themeColor="text1"/>
                <w:lang w:val="pt-PT"/>
              </w:rPr>
              <w:t>isibile</w:t>
            </w:r>
            <w:r w:rsidR="00C77D3E" w:rsidRPr="004F2CAE">
              <w:rPr>
                <w:rFonts w:ascii="Times New Roman" w:hAnsi="Times New Roman"/>
                <w:color w:val="000000" w:themeColor="text1"/>
                <w:lang w:val="pt-PT"/>
              </w:rPr>
              <w:t>, contribuind astfel la protecția sănătății publice. În plus, colectarea sistematică a datelor</w:t>
            </w:r>
            <w:r w:rsidR="00D747E5">
              <w:rPr>
                <w:rFonts w:ascii="Times New Roman" w:hAnsi="Times New Roman"/>
                <w:color w:val="000000" w:themeColor="text1"/>
                <w:lang w:val="pt-PT"/>
              </w:rPr>
              <w:t xml:space="preserve"> prin acest sistem</w:t>
            </w:r>
            <w:r w:rsidR="00C77D3E" w:rsidRPr="004F2CAE">
              <w:rPr>
                <w:rFonts w:ascii="Times New Roman" w:hAnsi="Times New Roman"/>
                <w:color w:val="000000" w:themeColor="text1"/>
                <w:lang w:val="pt-PT"/>
              </w:rPr>
              <w:t xml:space="preserve"> va facilita analiza și evaluarea riscurilor, </w:t>
            </w:r>
            <w:r w:rsidR="000F145E" w:rsidRPr="004F2CAE">
              <w:rPr>
                <w:rFonts w:ascii="Times New Roman" w:hAnsi="Times New Roman"/>
                <w:color w:val="000000" w:themeColor="text1"/>
                <w:lang w:val="pt-PT"/>
              </w:rPr>
              <w:t>contribuind astfel</w:t>
            </w:r>
            <w:r w:rsidR="00C77D3E" w:rsidRPr="004F2CAE">
              <w:rPr>
                <w:rFonts w:ascii="Times New Roman" w:hAnsi="Times New Roman"/>
                <w:color w:val="000000" w:themeColor="text1"/>
                <w:lang w:val="pt-PT"/>
              </w:rPr>
              <w:t xml:space="preserve"> la </w:t>
            </w:r>
            <w:r w:rsidR="000F145E" w:rsidRPr="004F2CAE">
              <w:rPr>
                <w:rFonts w:ascii="Times New Roman" w:hAnsi="Times New Roman"/>
                <w:color w:val="000000" w:themeColor="text1"/>
                <w:lang w:val="pt-PT"/>
              </w:rPr>
              <w:t xml:space="preserve">elaborarea </w:t>
            </w:r>
            <w:r w:rsidR="00C77D3E" w:rsidRPr="004F2CAE">
              <w:rPr>
                <w:rFonts w:ascii="Times New Roman" w:hAnsi="Times New Roman"/>
                <w:color w:val="000000" w:themeColor="text1"/>
                <w:lang w:val="pt-PT"/>
              </w:rPr>
              <w:t>unor politici de sănătate mai efic</w:t>
            </w:r>
            <w:r w:rsidR="00300EE8">
              <w:rPr>
                <w:rFonts w:ascii="Times New Roman" w:hAnsi="Times New Roman"/>
                <w:color w:val="000000" w:themeColor="text1"/>
                <w:lang w:val="pt-PT"/>
              </w:rPr>
              <w:t>ace</w:t>
            </w:r>
            <w:r w:rsidR="00C77D3E" w:rsidRPr="004F2CAE">
              <w:rPr>
                <w:rFonts w:ascii="Times New Roman" w:hAnsi="Times New Roman"/>
                <w:color w:val="000000" w:themeColor="text1"/>
                <w:lang w:val="pt-PT"/>
              </w:rPr>
              <w:t xml:space="preserve">. </w:t>
            </w:r>
            <w:r w:rsidR="00300EE8">
              <w:rPr>
                <w:rFonts w:ascii="Times New Roman" w:hAnsi="Times New Roman"/>
                <w:color w:val="000000" w:themeColor="text1"/>
                <w:lang w:val="pt-PT"/>
              </w:rPr>
              <w:t>Totodată</w:t>
            </w:r>
            <w:r w:rsidR="00C77D3E" w:rsidRPr="004F2CAE">
              <w:rPr>
                <w:rFonts w:ascii="Times New Roman" w:hAnsi="Times New Roman"/>
                <w:color w:val="000000" w:themeColor="text1"/>
                <w:lang w:val="pt-PT"/>
              </w:rPr>
              <w:t xml:space="preserve">, </w:t>
            </w:r>
            <w:r w:rsidR="00300EE8">
              <w:rPr>
                <w:rFonts w:ascii="Times New Roman" w:hAnsi="Times New Roman"/>
                <w:color w:val="000000" w:themeColor="text1"/>
                <w:lang w:val="pt-PT"/>
              </w:rPr>
              <w:t>implementarea acestui</w:t>
            </w:r>
            <w:r w:rsidR="00C77D3E" w:rsidRPr="004F2CAE">
              <w:rPr>
                <w:rFonts w:ascii="Times New Roman" w:hAnsi="Times New Roman"/>
                <w:color w:val="000000" w:themeColor="text1"/>
                <w:lang w:val="pt-PT"/>
              </w:rPr>
              <w:t xml:space="preserve"> sistem va </w:t>
            </w:r>
            <w:r w:rsidR="00300EE8">
              <w:rPr>
                <w:rFonts w:ascii="Times New Roman" w:hAnsi="Times New Roman"/>
                <w:color w:val="000000" w:themeColor="text1"/>
                <w:lang w:val="pt-PT"/>
              </w:rPr>
              <w:t>stimula</w:t>
            </w:r>
            <w:r w:rsidR="00300EE8" w:rsidRPr="004F2CAE">
              <w:rPr>
                <w:rFonts w:ascii="Times New Roman" w:hAnsi="Times New Roman"/>
                <w:color w:val="000000" w:themeColor="text1"/>
                <w:lang w:val="pt-PT"/>
              </w:rPr>
              <w:t xml:space="preserve"> </w:t>
            </w:r>
            <w:r w:rsidR="00C77D3E" w:rsidRPr="004F2CAE">
              <w:rPr>
                <w:rFonts w:ascii="Times New Roman" w:hAnsi="Times New Roman"/>
                <w:color w:val="000000" w:themeColor="text1"/>
                <w:lang w:val="pt-PT"/>
              </w:rPr>
              <w:t xml:space="preserve">colaborarea </w:t>
            </w:r>
            <w:r w:rsidR="00012304" w:rsidRPr="004F2CAE">
              <w:rPr>
                <w:rFonts w:ascii="Times New Roman" w:hAnsi="Times New Roman"/>
                <w:color w:val="000000" w:themeColor="text1"/>
                <w:lang w:val="pt-PT"/>
              </w:rPr>
              <w:t>interinstuțională</w:t>
            </w:r>
            <w:r w:rsidR="00C77D3E" w:rsidRPr="004F2CAE">
              <w:rPr>
                <w:rFonts w:ascii="Times New Roman" w:hAnsi="Times New Roman"/>
                <w:color w:val="000000" w:themeColor="text1"/>
                <w:lang w:val="pt-PT"/>
              </w:rPr>
              <w:t xml:space="preserve">, sporind eficiența și </w:t>
            </w:r>
            <w:r w:rsidR="000F145E" w:rsidRPr="004F2CAE">
              <w:rPr>
                <w:rFonts w:ascii="Times New Roman" w:hAnsi="Times New Roman"/>
                <w:color w:val="000000" w:themeColor="text1"/>
                <w:lang w:val="pt-PT"/>
              </w:rPr>
              <w:t>calitatea</w:t>
            </w:r>
            <w:r w:rsidR="00C77D3E" w:rsidRPr="004F2CAE">
              <w:rPr>
                <w:rFonts w:ascii="Times New Roman" w:hAnsi="Times New Roman"/>
                <w:color w:val="000000" w:themeColor="text1"/>
                <w:lang w:val="pt-PT"/>
              </w:rPr>
              <w:t xml:space="preserve"> </w:t>
            </w:r>
            <w:r w:rsidR="00300EE8">
              <w:rPr>
                <w:rFonts w:ascii="Times New Roman" w:hAnsi="Times New Roman"/>
                <w:color w:val="000000" w:themeColor="text1"/>
                <w:lang w:val="pt-PT"/>
              </w:rPr>
              <w:t>intervențiilor</w:t>
            </w:r>
            <w:r w:rsidR="00300EE8" w:rsidRPr="004F2CAE">
              <w:rPr>
                <w:rFonts w:ascii="Times New Roman" w:hAnsi="Times New Roman"/>
                <w:color w:val="000000" w:themeColor="text1"/>
                <w:lang w:val="pt-PT"/>
              </w:rPr>
              <w:t xml:space="preserve"> </w:t>
            </w:r>
            <w:r w:rsidR="00300EE8">
              <w:rPr>
                <w:rFonts w:ascii="Times New Roman" w:hAnsi="Times New Roman"/>
                <w:color w:val="000000" w:themeColor="text1"/>
                <w:lang w:val="pt-PT"/>
              </w:rPr>
              <w:t>în fața amenințărilor la adresa sănătății</w:t>
            </w:r>
            <w:r w:rsidR="00C77D3E" w:rsidRPr="004F2CAE">
              <w:rPr>
                <w:rFonts w:ascii="Times New Roman" w:hAnsi="Times New Roman"/>
                <w:color w:val="000000" w:themeColor="text1"/>
                <w:lang w:val="pt-PT"/>
              </w:rPr>
              <w:t>.</w:t>
            </w:r>
          </w:p>
        </w:tc>
      </w:tr>
      <w:tr w:rsidR="004E1A91" w:rsidRPr="00C53F5C" w14:paraId="595D390F" w14:textId="77777777" w:rsidTr="00595395">
        <w:tc>
          <w:tcPr>
            <w:tcW w:w="9540" w:type="dxa"/>
            <w:shd w:val="clear" w:color="BFBFBF" w:fill="BFBFBF"/>
            <w:tcMar>
              <w:top w:w="0" w:type="dxa"/>
              <w:left w:w="108" w:type="dxa"/>
              <w:bottom w:w="0" w:type="dxa"/>
              <w:right w:w="108" w:type="dxa"/>
            </w:tcMar>
          </w:tcPr>
          <w:p w14:paraId="6434D1B0" w14:textId="469EEEC9" w:rsidR="004E1A91" w:rsidRPr="00C53F5C" w:rsidRDefault="004E1A91" w:rsidP="001A0AF8">
            <w:pPr>
              <w:rPr>
                <w:rFonts w:ascii="Times New Roman" w:hAnsi="Times New Roman"/>
                <w:b/>
                <w:bCs/>
                <w:sz w:val="24"/>
                <w:szCs w:val="24"/>
                <w:lang w:val="ro-RO"/>
              </w:rPr>
            </w:pPr>
            <w:r w:rsidRPr="00C53F5C">
              <w:rPr>
                <w:rFonts w:ascii="Times New Roman" w:hAnsi="Times New Roman"/>
                <w:b/>
                <w:bCs/>
                <w:sz w:val="24"/>
                <w:szCs w:val="24"/>
                <w:lang w:val="ro-RO"/>
              </w:rPr>
              <w:lastRenderedPageBreak/>
              <w:t>3. Obiectivele urmărite și soluțiile propuse</w:t>
            </w:r>
          </w:p>
        </w:tc>
      </w:tr>
      <w:tr w:rsidR="004E1A91" w:rsidRPr="00741047" w14:paraId="256ADACA" w14:textId="77777777" w:rsidTr="00595395">
        <w:tc>
          <w:tcPr>
            <w:tcW w:w="9540" w:type="dxa"/>
            <w:shd w:val="clear" w:color="auto" w:fill="F2F2F2" w:themeFill="background1" w:themeFillShade="F2"/>
            <w:tcMar>
              <w:top w:w="0" w:type="dxa"/>
              <w:left w:w="108" w:type="dxa"/>
              <w:bottom w:w="0" w:type="dxa"/>
              <w:right w:w="108" w:type="dxa"/>
            </w:tcMar>
          </w:tcPr>
          <w:p w14:paraId="0E4919AE" w14:textId="5A3B80E1" w:rsidR="004E1A91" w:rsidRPr="00C53F5C" w:rsidRDefault="004E1A91" w:rsidP="001A0AF8">
            <w:pPr>
              <w:rPr>
                <w:rFonts w:ascii="Times New Roman" w:hAnsi="Times New Roman"/>
                <w:sz w:val="24"/>
                <w:szCs w:val="24"/>
                <w:lang w:val="ro-RO"/>
              </w:rPr>
            </w:pPr>
            <w:r w:rsidRPr="00C53F5C">
              <w:rPr>
                <w:rFonts w:ascii="Times New Roman" w:hAnsi="Times New Roman"/>
                <w:sz w:val="24"/>
                <w:szCs w:val="24"/>
                <w:lang w:val="ro-RO"/>
              </w:rPr>
              <w:t>3.1. Principalele prevederi ale proiectului și evidențierea elementelor noi</w:t>
            </w:r>
          </w:p>
        </w:tc>
      </w:tr>
      <w:tr w:rsidR="004E1A91" w:rsidRPr="00741047" w14:paraId="14F9A38C" w14:textId="77777777" w:rsidTr="00595395">
        <w:tc>
          <w:tcPr>
            <w:tcW w:w="9540" w:type="dxa"/>
            <w:shd w:val="clear" w:color="auto" w:fill="FFFFFF" w:themeFill="background1"/>
            <w:tcMar>
              <w:top w:w="0" w:type="dxa"/>
              <w:left w:w="108" w:type="dxa"/>
              <w:bottom w:w="0" w:type="dxa"/>
              <w:right w:w="108" w:type="dxa"/>
            </w:tcMar>
          </w:tcPr>
          <w:p w14:paraId="11EB51A3" w14:textId="5CCDD84C" w:rsidR="00536E60" w:rsidRDefault="000F145E" w:rsidP="000F145E">
            <w:pPr>
              <w:shd w:val="clear" w:color="auto" w:fill="FFFFFF"/>
              <w:ind w:firstLine="0"/>
              <w:rPr>
                <w:rFonts w:ascii="Times New Roman" w:hAnsi="Times New Roman"/>
                <w:color w:val="000000" w:themeColor="text1"/>
                <w:spacing w:val="-4"/>
                <w:sz w:val="24"/>
                <w:szCs w:val="24"/>
                <w:lang w:val="pt-PT"/>
              </w:rPr>
            </w:pPr>
            <w:r>
              <w:rPr>
                <w:rFonts w:ascii="Times New Roman" w:hAnsi="Times New Roman"/>
                <w:sz w:val="24"/>
                <w:szCs w:val="24"/>
                <w:lang w:val="pt-PT"/>
              </w:rPr>
              <w:t xml:space="preserve">          </w:t>
            </w:r>
            <w:r w:rsidR="00300EE8">
              <w:rPr>
                <w:rFonts w:ascii="Times New Roman" w:hAnsi="Times New Roman"/>
                <w:sz w:val="24"/>
                <w:szCs w:val="24"/>
                <w:lang w:val="pt-PT"/>
              </w:rPr>
              <w:t>Scopul proiectului vizează c</w:t>
            </w:r>
            <w:r w:rsidR="00300EE8" w:rsidRPr="00300EE8">
              <w:rPr>
                <w:rFonts w:ascii="Times New Roman" w:hAnsi="Times New Roman"/>
                <w:sz w:val="24"/>
                <w:szCs w:val="24"/>
                <w:lang w:val="pt-PT"/>
              </w:rPr>
              <w:t>onsolidarea capacitații de monitorizare și raportare a datelor privind bolile transmisibile și evenimentele de sănătate publică pentru a detecta rapid și a răspunde eficient la epidemii</w:t>
            </w:r>
            <w:r w:rsidR="00BE62C6" w:rsidRPr="000F145E">
              <w:rPr>
                <w:rFonts w:ascii="Times New Roman" w:hAnsi="Times New Roman"/>
                <w:color w:val="000000" w:themeColor="text1"/>
                <w:spacing w:val="-4"/>
                <w:sz w:val="24"/>
                <w:szCs w:val="24"/>
                <w:lang w:val="pt-PT"/>
              </w:rPr>
              <w:t>.</w:t>
            </w:r>
          </w:p>
          <w:p w14:paraId="4ADE614A" w14:textId="6DBFE69B" w:rsidR="007770E1" w:rsidRPr="000F145E" w:rsidRDefault="0021524B" w:rsidP="0021524B">
            <w:pPr>
              <w:shd w:val="clear" w:color="auto" w:fill="FFFFFF"/>
              <w:ind w:firstLine="0"/>
              <w:rPr>
                <w:rFonts w:ascii="Times New Roman" w:hAnsi="Times New Roman"/>
                <w:sz w:val="24"/>
                <w:szCs w:val="24"/>
                <w:lang w:val="ro-RO"/>
              </w:rPr>
            </w:pPr>
            <w:r>
              <w:rPr>
                <w:rFonts w:ascii="Times New Roman" w:hAnsi="Times New Roman"/>
                <w:lang w:val="pt-PT"/>
              </w:rPr>
              <w:t xml:space="preserve">            </w:t>
            </w:r>
            <w:r w:rsidR="00BE62C6" w:rsidRPr="000F145E">
              <w:rPr>
                <w:rFonts w:ascii="Times New Roman" w:hAnsi="Times New Roman"/>
                <w:sz w:val="24"/>
                <w:szCs w:val="24"/>
                <w:lang w:val="ro-RO"/>
              </w:rPr>
              <w:t>Principalele prevederi ale proiectului:</w:t>
            </w:r>
          </w:p>
          <w:p w14:paraId="16FA726F" w14:textId="0C07D7D2" w:rsidR="004E1A91" w:rsidRPr="007770E1" w:rsidRDefault="00BE62C6" w:rsidP="001A0AF8">
            <w:pPr>
              <w:shd w:val="clear" w:color="auto" w:fill="FFFFFF"/>
              <w:ind w:firstLine="720"/>
              <w:rPr>
                <w:rFonts w:ascii="Times New Roman" w:hAnsi="Times New Roman"/>
                <w:sz w:val="24"/>
                <w:szCs w:val="24"/>
                <w:lang w:val="ro-MD"/>
              </w:rPr>
            </w:pPr>
            <w:r w:rsidRPr="007770E1">
              <w:rPr>
                <w:rFonts w:ascii="Times New Roman" w:hAnsi="Times New Roman"/>
                <w:sz w:val="24"/>
                <w:szCs w:val="24"/>
                <w:lang w:val="ro-MD"/>
              </w:rPr>
              <w:t xml:space="preserve"> 1. </w:t>
            </w:r>
            <w:r w:rsidR="00300EE8">
              <w:rPr>
                <w:rFonts w:ascii="Times New Roman" w:hAnsi="Times New Roman"/>
                <w:b/>
                <w:bCs/>
                <w:sz w:val="24"/>
                <w:szCs w:val="24"/>
                <w:lang w:val="ro-RO"/>
              </w:rPr>
              <w:t>Extinderea</w:t>
            </w:r>
            <w:r w:rsidR="00300EE8" w:rsidRPr="000C06A7">
              <w:rPr>
                <w:rFonts w:ascii="Times New Roman" w:hAnsi="Times New Roman"/>
                <w:b/>
                <w:bCs/>
                <w:sz w:val="24"/>
                <w:szCs w:val="24"/>
                <w:lang w:val="ro-RO"/>
              </w:rPr>
              <w:t xml:space="preserve"> </w:t>
            </w:r>
            <w:r w:rsidR="007770E1" w:rsidRPr="000C06A7">
              <w:rPr>
                <w:rFonts w:ascii="Times New Roman" w:hAnsi="Times New Roman"/>
                <w:b/>
                <w:bCs/>
                <w:sz w:val="24"/>
                <w:szCs w:val="24"/>
                <w:lang w:val="ro-MD"/>
              </w:rPr>
              <w:t>modulului RVC-19 din cadrul Sistemului Informa</w:t>
            </w:r>
            <w:r w:rsidR="00642169">
              <w:rPr>
                <w:rFonts w:ascii="Times New Roman" w:hAnsi="Times New Roman"/>
                <w:b/>
                <w:bCs/>
                <w:sz w:val="24"/>
                <w:szCs w:val="24"/>
                <w:lang w:val="ro-MD"/>
              </w:rPr>
              <w:t>țional</w:t>
            </w:r>
            <w:r w:rsidR="007770E1" w:rsidRPr="000C06A7">
              <w:rPr>
                <w:rFonts w:ascii="Times New Roman" w:hAnsi="Times New Roman"/>
                <w:b/>
                <w:bCs/>
                <w:sz w:val="24"/>
                <w:szCs w:val="24"/>
                <w:lang w:val="ro-MD"/>
              </w:rPr>
              <w:t xml:space="preserve"> SBTESP</w:t>
            </w:r>
            <w:r w:rsidR="007770E1" w:rsidRPr="007770E1">
              <w:rPr>
                <w:rFonts w:ascii="Times New Roman" w:hAnsi="Times New Roman"/>
                <w:sz w:val="24"/>
                <w:szCs w:val="24"/>
                <w:lang w:val="ro-MD"/>
              </w:rPr>
              <w:t xml:space="preserve">, destinat exclusiv vaccinurilor COVID-19 </w:t>
            </w:r>
            <w:r w:rsidR="00300EE8" w:rsidRPr="00300EE8">
              <w:rPr>
                <w:rFonts w:ascii="Times New Roman" w:hAnsi="Times New Roman"/>
                <w:sz w:val="24"/>
                <w:szCs w:val="24"/>
                <w:lang w:val="ro-MD"/>
              </w:rPr>
              <w:t>pentru a include informații comprehensive despre toate vaccinările, facilitând astfel monitorizarea acoperirii vaccinale și identificarea rapidă a zonelor cu rată scăzută de imunizare</w:t>
            </w:r>
            <w:r w:rsidR="007770E1" w:rsidRPr="007770E1">
              <w:rPr>
                <w:rFonts w:ascii="Times New Roman" w:hAnsi="Times New Roman"/>
                <w:sz w:val="24"/>
                <w:szCs w:val="24"/>
                <w:lang w:val="ro-MD"/>
              </w:rPr>
              <w:t xml:space="preserve">. </w:t>
            </w:r>
            <w:r w:rsidR="007770E1" w:rsidRPr="007770E1">
              <w:rPr>
                <w:rFonts w:ascii="Times New Roman" w:hAnsi="Times New Roman"/>
                <w:sz w:val="24"/>
                <w:szCs w:val="24"/>
                <w:lang w:val="pt-PT"/>
              </w:rPr>
              <w:t xml:space="preserve">Implementarea acestui nou modul este esențială pentru monitorizarea și gestionarea în timp real a procesului de imunizare. De asemenea, va facilita monitorizarea stocurilor și consumabilelor de vaccin, care în prezent sunt gestionate pe hârtie și doar lunar, contribuind astfel la îmbunătățirea prognozelor de achiziție și planificare a vaccinărilor. RENV va sprijini medicii de familie în monitorizarea fiecărui copil programat pentru vaccinare și a vaccinurilor restante. </w:t>
            </w:r>
            <w:r w:rsidR="007770E1" w:rsidRPr="00AA2D7F">
              <w:rPr>
                <w:rFonts w:ascii="Times New Roman" w:hAnsi="Times New Roman"/>
                <w:sz w:val="24"/>
                <w:szCs w:val="24"/>
                <w:lang w:val="pt-PT"/>
              </w:rPr>
              <w:t>Sistemul va include notificări, care vor informa atât medicul de familie</w:t>
            </w:r>
            <w:r w:rsidR="00AA2D7F" w:rsidRPr="00AA2D7F">
              <w:rPr>
                <w:rFonts w:ascii="Times New Roman" w:hAnsi="Times New Roman"/>
                <w:sz w:val="24"/>
                <w:szCs w:val="24"/>
                <w:lang w:val="pt-PT"/>
              </w:rPr>
              <w:t>,</w:t>
            </w:r>
            <w:r w:rsidR="007770E1" w:rsidRPr="00AA2D7F">
              <w:rPr>
                <w:rFonts w:ascii="Times New Roman" w:hAnsi="Times New Roman"/>
                <w:sz w:val="24"/>
                <w:szCs w:val="24"/>
                <w:lang w:val="pt-PT"/>
              </w:rPr>
              <w:t xml:space="preserve"> despre perioada de vaccinare a copi</w:t>
            </w:r>
            <w:r w:rsidR="00AA2D7F" w:rsidRPr="00AA2D7F">
              <w:rPr>
                <w:rFonts w:ascii="Times New Roman" w:hAnsi="Times New Roman"/>
                <w:sz w:val="24"/>
                <w:szCs w:val="24"/>
                <w:lang w:val="pt-PT"/>
              </w:rPr>
              <w:t>ilor</w:t>
            </w:r>
            <w:r w:rsidR="007770E1" w:rsidRPr="00AA2D7F">
              <w:rPr>
                <w:rFonts w:ascii="Times New Roman" w:hAnsi="Times New Roman"/>
                <w:sz w:val="24"/>
                <w:szCs w:val="24"/>
                <w:lang w:val="pt-PT"/>
              </w:rPr>
              <w:t>, inclusiv data și ora programată</w:t>
            </w:r>
            <w:r w:rsidR="007770E1" w:rsidRPr="007770E1">
              <w:rPr>
                <w:rFonts w:ascii="Times New Roman" w:hAnsi="Times New Roman"/>
                <w:sz w:val="24"/>
                <w:szCs w:val="24"/>
                <w:lang w:val="pt-PT"/>
              </w:rPr>
              <w:t>. De asemenea, RENV va fi interconectat cu Registrul de Stat al Populației, permițând completarea automată a unor câmpuri esențiale, reducând astfel timpul necesar pentru introducerea și raportarea vaccinărilor în RENV din cadrul SBTESP. RENV va emite și certificate de vaccinare în conformitate cu legislația în vigoare.</w:t>
            </w:r>
          </w:p>
          <w:p w14:paraId="4D59A8C9" w14:textId="412923F4" w:rsidR="007770E1" w:rsidRPr="00C53F5C" w:rsidRDefault="00BE62C6" w:rsidP="001A0AF8">
            <w:pPr>
              <w:ind w:firstLine="0"/>
              <w:rPr>
                <w:rFonts w:ascii="Times New Roman" w:hAnsi="Times New Roman"/>
                <w:sz w:val="24"/>
                <w:szCs w:val="24"/>
                <w:lang w:val="ro-RO"/>
              </w:rPr>
            </w:pPr>
            <w:r>
              <w:rPr>
                <w:rFonts w:ascii="Times New Roman" w:eastAsia="Times New Roman" w:hAnsi="Times New Roman"/>
                <w:sz w:val="24"/>
                <w:szCs w:val="24"/>
                <w:lang w:val="ro-MD" w:eastAsia="ru-RU"/>
              </w:rPr>
              <w:t xml:space="preserve">        2.</w:t>
            </w:r>
            <w:r w:rsidR="00AD5AAE">
              <w:rPr>
                <w:rFonts w:ascii="Times New Roman" w:eastAsia="Times New Roman" w:hAnsi="Times New Roman"/>
                <w:sz w:val="24"/>
                <w:szCs w:val="24"/>
                <w:lang w:val="ro-MD" w:eastAsia="ru-RU"/>
              </w:rPr>
              <w:t xml:space="preserve"> </w:t>
            </w:r>
            <w:r w:rsidR="004E1A91" w:rsidRPr="000C06A7">
              <w:rPr>
                <w:rFonts w:ascii="Times New Roman" w:eastAsia="Times New Roman" w:hAnsi="Times New Roman"/>
                <w:b/>
                <w:bCs/>
                <w:color w:val="000000" w:themeColor="text1"/>
                <w:sz w:val="24"/>
                <w:szCs w:val="24"/>
                <w:lang w:val="ro-MD" w:eastAsia="ru-RU"/>
              </w:rPr>
              <w:t xml:space="preserve">Introducerea modulului de Notificare </w:t>
            </w:r>
            <w:r w:rsidR="004E1A91" w:rsidRPr="000C06A7">
              <w:rPr>
                <w:rFonts w:ascii="Times New Roman" w:eastAsia="Times New Roman" w:hAnsi="Times New Roman"/>
                <w:b/>
                <w:bCs/>
                <w:color w:val="000000" w:themeColor="text1"/>
                <w:sz w:val="24"/>
                <w:szCs w:val="24"/>
                <w:lang w:val="pt-BR" w:eastAsia="ru-RU"/>
              </w:rPr>
              <w:t>urgentă despre depistarea cazului de intoxicație acută neprofesională exogenă de etiologie chimică</w:t>
            </w:r>
            <w:r w:rsidR="004E1A91" w:rsidRPr="000C06A7">
              <w:rPr>
                <w:rFonts w:ascii="Times New Roman" w:hAnsi="Times New Roman"/>
                <w:color w:val="000000" w:themeColor="text1"/>
                <w:sz w:val="24"/>
                <w:szCs w:val="24"/>
                <w:lang w:val="pt-BR"/>
              </w:rPr>
              <w:t xml:space="preserve"> </w:t>
            </w:r>
            <w:r w:rsidR="004E1A91" w:rsidRPr="00C53F5C">
              <w:rPr>
                <w:rFonts w:ascii="Times New Roman" w:hAnsi="Times New Roman"/>
                <w:sz w:val="24"/>
                <w:szCs w:val="24"/>
                <w:lang w:val="pt-BR"/>
              </w:rPr>
              <w:t>(IANEEC)</w:t>
            </w:r>
            <w:r w:rsidR="007770E1">
              <w:rPr>
                <w:rFonts w:ascii="Times New Roman" w:hAnsi="Times New Roman"/>
                <w:sz w:val="24"/>
                <w:szCs w:val="24"/>
                <w:lang w:val="pt-BR"/>
              </w:rPr>
              <w:t>.</w:t>
            </w:r>
            <w:r w:rsidR="004E1A91" w:rsidRPr="00C53F5C">
              <w:rPr>
                <w:rFonts w:ascii="Times New Roman" w:hAnsi="Times New Roman"/>
                <w:sz w:val="24"/>
                <w:szCs w:val="24"/>
                <w:lang w:val="pt-BR"/>
              </w:rPr>
              <w:t xml:space="preserve"> </w:t>
            </w:r>
            <w:r w:rsidR="007770E1">
              <w:rPr>
                <w:rFonts w:ascii="Times New Roman" w:hAnsi="Times New Roman"/>
                <w:sz w:val="24"/>
                <w:szCs w:val="24"/>
                <w:lang w:val="pt-BR"/>
              </w:rPr>
              <w:t>R</w:t>
            </w:r>
            <w:r w:rsidR="004E1A91" w:rsidRPr="00C53F5C">
              <w:rPr>
                <w:rFonts w:ascii="Times New Roman" w:hAnsi="Times New Roman"/>
                <w:sz w:val="24"/>
                <w:szCs w:val="24"/>
                <w:lang w:val="pt-BR"/>
              </w:rPr>
              <w:t>aportarea IANEEC în cadrul SI SBTESP, presupune automatizarea procesului de înregistrare și gestiune a notificărilor și a informațiilor relevante, cum ar fi</w:t>
            </w:r>
            <w:r w:rsidR="00573865">
              <w:rPr>
                <w:rFonts w:ascii="Times New Roman" w:hAnsi="Times New Roman"/>
                <w:sz w:val="24"/>
                <w:szCs w:val="24"/>
                <w:lang w:val="pt-BR"/>
              </w:rPr>
              <w:t>:</w:t>
            </w:r>
            <w:r w:rsidR="004E1A91" w:rsidRPr="00C53F5C">
              <w:rPr>
                <w:rFonts w:ascii="Times New Roman" w:hAnsi="Times New Roman"/>
                <w:sz w:val="24"/>
                <w:szCs w:val="24"/>
                <w:lang w:val="pt-BR"/>
              </w:rPr>
              <w:t xml:space="preserve"> diagnosticul primar; </w:t>
            </w:r>
            <w:r w:rsidR="004E1A91" w:rsidRPr="00C53F5C">
              <w:rPr>
                <w:rFonts w:ascii="Times New Roman" w:hAnsi="Times New Roman"/>
                <w:sz w:val="24"/>
                <w:szCs w:val="24"/>
                <w:lang w:val="ro-RO"/>
              </w:rPr>
              <w:t xml:space="preserve">date de identificare a persoanelor afectate; diagnosticul final; substanța chimică care a cauzat intoxicația; locul expunerii; circumstanțele expunerii; numărul persoanelor afectate; rezultatele investigațiilor de laborator; tratamentul acordat; managementul cazului; concluziile cercetării cazului IANEEC; încheierea cercetării cazului de intoxicație acută neprofesională exogenă de etiologie chimică cu emiterea </w:t>
            </w:r>
            <w:r w:rsidR="004E1A91" w:rsidRPr="00AA2D7F">
              <w:rPr>
                <w:rFonts w:ascii="Times New Roman" w:hAnsi="Times New Roman"/>
                <w:sz w:val="24"/>
                <w:szCs w:val="24"/>
                <w:lang w:val="ro-RO"/>
              </w:rPr>
              <w:t>procesului-verbal</w:t>
            </w:r>
            <w:r w:rsidR="004E1A91" w:rsidRPr="00C53F5C">
              <w:rPr>
                <w:rFonts w:ascii="Times New Roman" w:hAnsi="Times New Roman"/>
                <w:sz w:val="24"/>
                <w:szCs w:val="24"/>
                <w:lang w:val="ro-RO"/>
              </w:rPr>
              <w:t xml:space="preserve"> precum și alerta, evidența și diseminarea informațiilor cu privire la apariția evenimentelor de sănătate publică.</w:t>
            </w:r>
          </w:p>
          <w:p w14:paraId="1175AEB2" w14:textId="20D19C1A" w:rsidR="00AD5AAE" w:rsidRPr="00595395" w:rsidRDefault="004E1A91" w:rsidP="001A0AF8">
            <w:pPr>
              <w:ind w:firstLine="0"/>
              <w:rPr>
                <w:rFonts w:ascii="Times New Roman" w:hAnsi="Times New Roman"/>
                <w:sz w:val="24"/>
                <w:szCs w:val="24"/>
                <w:lang w:val="ro-RO"/>
              </w:rPr>
            </w:pPr>
            <w:r>
              <w:rPr>
                <w:rFonts w:ascii="Times New Roman" w:hAnsi="Times New Roman"/>
                <w:b/>
                <w:bCs/>
                <w:sz w:val="24"/>
                <w:szCs w:val="24"/>
                <w:lang w:val="ro-RO"/>
              </w:rPr>
              <w:t xml:space="preserve">        </w:t>
            </w:r>
            <w:r w:rsidR="00BE62C6">
              <w:rPr>
                <w:rFonts w:ascii="Times New Roman" w:hAnsi="Times New Roman"/>
                <w:b/>
                <w:bCs/>
                <w:sz w:val="24"/>
                <w:szCs w:val="24"/>
                <w:lang w:val="ro-RO"/>
              </w:rPr>
              <w:t xml:space="preserve">3. </w:t>
            </w:r>
            <w:r w:rsidRPr="00C53F5C">
              <w:rPr>
                <w:rFonts w:ascii="Times New Roman" w:hAnsi="Times New Roman"/>
                <w:b/>
                <w:bCs/>
                <w:sz w:val="24"/>
                <w:szCs w:val="24"/>
                <w:lang w:val="ro-RO"/>
              </w:rPr>
              <w:t>Implementarea modulului de notificare și cercetare a unui eveniment/caz de grup</w:t>
            </w:r>
            <w:r w:rsidRPr="00C53F5C">
              <w:rPr>
                <w:rFonts w:ascii="Times New Roman" w:hAnsi="Times New Roman"/>
                <w:sz w:val="24"/>
                <w:szCs w:val="24"/>
                <w:lang w:val="ro-RO"/>
              </w:rPr>
              <w:t xml:space="preserve"> implică mai multe etape bine definite care ajută la identificarea sursei infecției, determinarea modului de transmitere și implementarea măsurilor de control pentru a preveni răspândirea ulterioară.</w:t>
            </w:r>
          </w:p>
          <w:p w14:paraId="06A2706B" w14:textId="06595BFC" w:rsidR="004E1A91" w:rsidRPr="00C53F5C" w:rsidRDefault="00573865" w:rsidP="001A0AF8">
            <w:pPr>
              <w:ind w:firstLine="0"/>
              <w:rPr>
                <w:rFonts w:ascii="Times New Roman" w:hAnsi="Times New Roman"/>
                <w:sz w:val="24"/>
                <w:szCs w:val="24"/>
                <w:lang w:val="ro-RO"/>
              </w:rPr>
            </w:pPr>
            <w:r>
              <w:rPr>
                <w:rFonts w:ascii="Times New Roman" w:hAnsi="Times New Roman"/>
                <w:b/>
                <w:bCs/>
                <w:sz w:val="24"/>
                <w:szCs w:val="24"/>
                <w:lang w:val="ro-RO"/>
              </w:rPr>
              <w:t xml:space="preserve">       </w:t>
            </w:r>
            <w:r w:rsidR="00BE62C6">
              <w:rPr>
                <w:rFonts w:ascii="Times New Roman" w:hAnsi="Times New Roman"/>
                <w:b/>
                <w:bCs/>
                <w:sz w:val="24"/>
                <w:szCs w:val="24"/>
                <w:lang w:val="ro-RO"/>
              </w:rPr>
              <w:t>4.</w:t>
            </w:r>
            <w:r w:rsidR="004E1A91" w:rsidRPr="00C53F5C">
              <w:rPr>
                <w:rFonts w:ascii="Times New Roman" w:hAnsi="Times New Roman"/>
                <w:b/>
                <w:bCs/>
                <w:sz w:val="24"/>
                <w:szCs w:val="24"/>
                <w:lang w:val="ro-RO"/>
              </w:rPr>
              <w:t>Implementarea modulului de monitorizare sau trasabilitate a contacților</w:t>
            </w:r>
            <w:r w:rsidR="004E1A91" w:rsidRPr="00C53F5C">
              <w:rPr>
                <w:rFonts w:ascii="Times New Roman" w:hAnsi="Times New Roman"/>
                <w:sz w:val="24"/>
                <w:szCs w:val="24"/>
                <w:lang w:val="ro-RO"/>
              </w:rPr>
              <w:t xml:space="preserve"> într-un sistem informațional de monitorizare a maladiilor transmisibile aduce numeroase avantaje  din punct de vedere epidemiologic. În primul rând, un astfel de modul permite detectarea timpurie a contacților și prevenirea răspândirii bolii. Identificarea rapidă a persoanelor care au fost în contact cu un caz confirmat facilitează implementarea intervențiilor rapide, precum izolarea și carantina, limitând astfel răspândirea bolii. Aceasta contribuie la reducerea numărului de cazuri secundare și la prevenirea</w:t>
            </w:r>
            <w:r w:rsidR="004D77F8">
              <w:rPr>
                <w:rFonts w:ascii="Times New Roman" w:hAnsi="Times New Roman"/>
                <w:sz w:val="24"/>
                <w:szCs w:val="24"/>
                <w:lang w:val="ro-RO"/>
              </w:rPr>
              <w:t xml:space="preserve"> apariției</w:t>
            </w:r>
            <w:r w:rsidR="004E1A91" w:rsidRPr="00C53F5C">
              <w:rPr>
                <w:rFonts w:ascii="Times New Roman" w:hAnsi="Times New Roman"/>
                <w:sz w:val="24"/>
                <w:szCs w:val="24"/>
                <w:lang w:val="ro-RO"/>
              </w:rPr>
              <w:t xml:space="preserve"> unor noi focare.</w:t>
            </w:r>
          </w:p>
          <w:p w14:paraId="3A5DC1FA" w14:textId="2A0B950D" w:rsidR="0023285A" w:rsidRDefault="00573865" w:rsidP="001A0AF8">
            <w:pPr>
              <w:ind w:firstLine="0"/>
              <w:rPr>
                <w:rFonts w:ascii="Times New Roman" w:hAnsi="Times New Roman"/>
                <w:sz w:val="24"/>
                <w:szCs w:val="24"/>
                <w:lang w:val="ro-RO"/>
              </w:rPr>
            </w:pPr>
            <w:r>
              <w:rPr>
                <w:rFonts w:ascii="Times New Roman" w:hAnsi="Times New Roman"/>
                <w:sz w:val="24"/>
                <w:szCs w:val="24"/>
                <w:lang w:val="ro-RO"/>
              </w:rPr>
              <w:lastRenderedPageBreak/>
              <w:t xml:space="preserve">      </w:t>
            </w:r>
            <w:r w:rsidR="004E1A91" w:rsidRPr="00C53F5C">
              <w:rPr>
                <w:rFonts w:ascii="Times New Roman" w:hAnsi="Times New Roman"/>
                <w:sz w:val="24"/>
                <w:szCs w:val="24"/>
                <w:lang w:val="ro-RO"/>
              </w:rPr>
              <w:t>Monitorizarea continuă permite supravegherea permanentă a stării de sănătate a acestor persoane, facilitând detectarea precoce a eventualelor noi cazuri. Datele colectate prin acest modul pot fi utilizate pentru a evalua riscul de transmitere în diferite contexte și pentru a ajusta măsurile de control în consecință, contribuind astfel la o gestionare mai eficientă a focarelor.</w:t>
            </w:r>
          </w:p>
          <w:p w14:paraId="117C1A0B" w14:textId="23EF4E09" w:rsidR="004E1A91" w:rsidRDefault="0023285A" w:rsidP="00300EE8">
            <w:pPr>
              <w:ind w:firstLine="0"/>
              <w:rPr>
                <w:rFonts w:ascii="Times New Roman" w:hAnsi="Times New Roman"/>
                <w:sz w:val="24"/>
                <w:szCs w:val="24"/>
                <w:lang w:val="ro-RO"/>
              </w:rPr>
            </w:pPr>
            <w:r>
              <w:rPr>
                <w:sz w:val="24"/>
                <w:szCs w:val="24"/>
                <w:lang w:val="ro-RO"/>
              </w:rPr>
              <w:t xml:space="preserve">      </w:t>
            </w:r>
            <w:r w:rsidR="00577F20">
              <w:rPr>
                <w:rFonts w:ascii="Times New Roman" w:hAnsi="Times New Roman"/>
                <w:sz w:val="24"/>
                <w:szCs w:val="24"/>
                <w:lang w:val="ro-RO" w:eastAsia="ro-RO"/>
              </w:rPr>
              <w:t xml:space="preserve"> </w:t>
            </w:r>
            <w:r w:rsidR="00573865">
              <w:rPr>
                <w:rFonts w:ascii="Times New Roman" w:hAnsi="Times New Roman"/>
                <w:sz w:val="24"/>
                <w:szCs w:val="24"/>
                <w:lang w:val="ro-RO"/>
              </w:rPr>
              <w:t xml:space="preserve">         </w:t>
            </w:r>
            <w:r w:rsidR="004E1A91" w:rsidRPr="00C53F5C">
              <w:rPr>
                <w:rFonts w:ascii="Times New Roman" w:hAnsi="Times New Roman"/>
                <w:sz w:val="24"/>
                <w:szCs w:val="24"/>
                <w:lang w:val="ro-RO"/>
              </w:rPr>
              <w:t xml:space="preserve">Implementarea modulului dat va aduce beneficii semnificative pentru sănătatea publică. Detectarea timpurie, prevenirea răspândirii, îmbunătățirea </w:t>
            </w:r>
            <w:r w:rsidR="00EB1CBD">
              <w:rPr>
                <w:rFonts w:ascii="Times New Roman" w:hAnsi="Times New Roman"/>
                <w:sz w:val="24"/>
                <w:szCs w:val="24"/>
                <w:lang w:val="ro-RO"/>
              </w:rPr>
              <w:t>calității</w:t>
            </w:r>
            <w:r w:rsidR="004E1A91" w:rsidRPr="00C53F5C">
              <w:rPr>
                <w:rFonts w:ascii="Times New Roman" w:hAnsi="Times New Roman"/>
                <w:sz w:val="24"/>
                <w:szCs w:val="24"/>
                <w:lang w:val="ro-RO"/>
              </w:rPr>
              <w:t xml:space="preserve"> datelor, analiza epidemiologică detaliată, optimizarea răspunsului și transparența sunt doar câteva dintre avantajele care contribuie la un răspuns mai eficient, coordonat și transparent</w:t>
            </w:r>
            <w:r w:rsidR="004D77F8">
              <w:rPr>
                <w:rFonts w:ascii="Times New Roman" w:hAnsi="Times New Roman"/>
                <w:sz w:val="24"/>
                <w:szCs w:val="24"/>
                <w:lang w:val="ro-RO"/>
              </w:rPr>
              <w:t xml:space="preserve"> în cazul apariției</w:t>
            </w:r>
            <w:r w:rsidR="004E1A91" w:rsidRPr="00C53F5C">
              <w:rPr>
                <w:rFonts w:ascii="Times New Roman" w:hAnsi="Times New Roman"/>
                <w:sz w:val="24"/>
                <w:szCs w:val="24"/>
                <w:lang w:val="ro-RO"/>
              </w:rPr>
              <w:t xml:space="preserve"> focarel</w:t>
            </w:r>
            <w:r w:rsidR="004D77F8">
              <w:rPr>
                <w:rFonts w:ascii="Times New Roman" w:hAnsi="Times New Roman"/>
                <w:sz w:val="24"/>
                <w:szCs w:val="24"/>
                <w:lang w:val="ro-RO"/>
              </w:rPr>
              <w:t>or</w:t>
            </w:r>
            <w:r w:rsidR="004E1A91" w:rsidRPr="00C53F5C">
              <w:rPr>
                <w:rFonts w:ascii="Times New Roman" w:hAnsi="Times New Roman"/>
                <w:sz w:val="24"/>
                <w:szCs w:val="24"/>
                <w:lang w:val="ro-RO"/>
              </w:rPr>
              <w:t xml:space="preserve"> de maladii infecțioase.</w:t>
            </w:r>
          </w:p>
          <w:p w14:paraId="010C3E0C" w14:textId="11E593C6" w:rsidR="003146B3" w:rsidRDefault="00277CDE" w:rsidP="003146B3">
            <w:pPr>
              <w:ind w:left="22" w:firstLine="0"/>
              <w:rPr>
                <w:sz w:val="24"/>
                <w:szCs w:val="24"/>
                <w:lang w:val="ro-RO" w:eastAsia="ro-RO"/>
              </w:rPr>
            </w:pPr>
            <w:r>
              <w:rPr>
                <w:rFonts w:ascii="Times New Roman" w:hAnsi="Times New Roman"/>
                <w:sz w:val="24"/>
                <w:szCs w:val="24"/>
                <w:lang w:val="ro-RO"/>
              </w:rPr>
              <w:t xml:space="preserve">   5. </w:t>
            </w:r>
            <w:r w:rsidRPr="00277CDE">
              <w:rPr>
                <w:rFonts w:ascii="Times New Roman" w:hAnsi="Times New Roman"/>
                <w:b/>
                <w:bCs/>
                <w:sz w:val="24"/>
                <w:szCs w:val="24"/>
                <w:lang w:val="ro-RO"/>
              </w:rPr>
              <w:t xml:space="preserve">Abrogarea </w:t>
            </w:r>
            <w:r w:rsidRPr="00277CDE">
              <w:rPr>
                <w:rFonts w:ascii="Times New Roman" w:hAnsi="Times New Roman"/>
                <w:b/>
                <w:bCs/>
                <w:color w:val="000000" w:themeColor="text1"/>
                <w:sz w:val="24"/>
                <w:szCs w:val="24"/>
                <w:lang w:val="pt-PT"/>
              </w:rPr>
              <w:t>Hotărârii Guvernului nr.</w:t>
            </w:r>
            <w:r w:rsidR="003146B3">
              <w:rPr>
                <w:rFonts w:ascii="Times New Roman" w:hAnsi="Times New Roman"/>
                <w:b/>
                <w:bCs/>
                <w:color w:val="000000" w:themeColor="text1"/>
                <w:sz w:val="24"/>
                <w:szCs w:val="24"/>
                <w:lang w:val="pt-PT"/>
              </w:rPr>
              <w:t xml:space="preserve"> </w:t>
            </w:r>
            <w:r w:rsidRPr="00277CDE">
              <w:rPr>
                <w:rFonts w:ascii="Times New Roman" w:hAnsi="Times New Roman"/>
                <w:b/>
                <w:bCs/>
                <w:color w:val="000000" w:themeColor="text1"/>
                <w:sz w:val="24"/>
                <w:szCs w:val="24"/>
                <w:lang w:val="pt-PT"/>
              </w:rPr>
              <w:t xml:space="preserve">55/2021 </w:t>
            </w:r>
            <w:r w:rsidRPr="00277CDE">
              <w:rPr>
                <w:rFonts w:ascii="Times New Roman" w:hAnsi="Times New Roman"/>
                <w:b/>
                <w:bCs/>
                <w:sz w:val="24"/>
                <w:szCs w:val="24"/>
                <w:lang w:val="pt-PT"/>
              </w:rPr>
              <w:t>cu privire la instituirea Sistemului informațional automatizat „Registrul de evidență a vaccinării împotriva COVID-19” (SIA RVC-19)</w:t>
            </w:r>
            <w:r w:rsidR="003146B3" w:rsidRPr="003146B3">
              <w:rPr>
                <w:sz w:val="24"/>
                <w:szCs w:val="24"/>
                <w:lang w:val="ro-RO" w:eastAsia="ro-RO"/>
              </w:rPr>
              <w:t>.</w:t>
            </w:r>
          </w:p>
          <w:p w14:paraId="7D0322B3" w14:textId="59697A8D" w:rsidR="003146B3" w:rsidRPr="003146B3" w:rsidRDefault="003146B3" w:rsidP="003146B3">
            <w:pPr>
              <w:ind w:left="22" w:firstLine="0"/>
              <w:rPr>
                <w:rFonts w:ascii="Times New Roman" w:hAnsi="Times New Roman"/>
                <w:sz w:val="24"/>
                <w:szCs w:val="24"/>
                <w:lang w:val="pt-PT"/>
              </w:rPr>
            </w:pPr>
            <w:r>
              <w:rPr>
                <w:rFonts w:ascii="Times New Roman" w:hAnsi="Times New Roman"/>
                <w:sz w:val="24"/>
                <w:szCs w:val="24"/>
                <w:lang w:val="pt-PT"/>
              </w:rPr>
              <w:t xml:space="preserve">         </w:t>
            </w:r>
            <w:r w:rsidRPr="003146B3">
              <w:rPr>
                <w:rFonts w:ascii="Times New Roman" w:hAnsi="Times New Roman"/>
                <w:sz w:val="24"/>
                <w:szCs w:val="24"/>
                <w:lang w:val="pt-PT"/>
              </w:rPr>
              <w:t xml:space="preserve">Abrogarea Hotărârii Guvernului nr. 55/2021 privind Sistemul Informațional Automatizat „Registrul de evidență a vaccinării împotriva COVID-19” (SIA RVC-19) are loc în contextul creării unui nou sistem integrat, denumit </w:t>
            </w:r>
            <w:r w:rsidRPr="003146B3">
              <w:rPr>
                <w:rStyle w:val="Robust"/>
                <w:rFonts w:ascii="Times New Roman" w:hAnsi="Times New Roman"/>
                <w:b w:val="0"/>
                <w:bCs w:val="0"/>
                <w:sz w:val="24"/>
                <w:szCs w:val="24"/>
                <w:lang w:val="pt-PT"/>
              </w:rPr>
              <w:t>Registrul Electronic Național de Vaccinuri (RENV)</w:t>
            </w:r>
            <w:r w:rsidRPr="003146B3">
              <w:rPr>
                <w:rFonts w:ascii="Times New Roman" w:hAnsi="Times New Roman"/>
                <w:b/>
                <w:bCs/>
                <w:sz w:val="24"/>
                <w:szCs w:val="24"/>
                <w:lang w:val="pt-PT"/>
              </w:rPr>
              <w:t>.</w:t>
            </w:r>
            <w:r w:rsidRPr="003146B3">
              <w:rPr>
                <w:rFonts w:ascii="Times New Roman" w:hAnsi="Times New Roman"/>
                <w:sz w:val="24"/>
                <w:szCs w:val="24"/>
                <w:lang w:val="pt-PT"/>
              </w:rPr>
              <w:t xml:space="preserve"> Acest registru național este creat în scopul centralizării datelor referitoare la vaccinările efectuate în Republica Moldova, nu doar pe cele legate de COVID-19.</w:t>
            </w:r>
          </w:p>
          <w:p w14:paraId="2A9799F2" w14:textId="04CD7C92" w:rsidR="00277CDE" w:rsidRPr="003146B3" w:rsidRDefault="00577F20" w:rsidP="003146B3">
            <w:pPr>
              <w:ind w:left="22" w:firstLine="0"/>
              <w:rPr>
                <w:rFonts w:ascii="Times New Roman" w:hAnsi="Times New Roman"/>
                <w:b/>
                <w:bCs/>
                <w:sz w:val="24"/>
                <w:szCs w:val="24"/>
                <w:lang w:val="ro-RO"/>
              </w:rPr>
            </w:pPr>
            <w:r>
              <w:rPr>
                <w:rFonts w:ascii="Times New Roman" w:hAnsi="Times New Roman"/>
                <w:b/>
                <w:bCs/>
                <w:sz w:val="24"/>
                <w:szCs w:val="24"/>
                <w:lang w:val="pt-PT"/>
              </w:rPr>
              <w:t xml:space="preserve"> </w:t>
            </w:r>
          </w:p>
        </w:tc>
      </w:tr>
      <w:tr w:rsidR="004E1A91" w:rsidRPr="00C53F5C" w14:paraId="3761439B" w14:textId="77777777" w:rsidTr="00595395">
        <w:tc>
          <w:tcPr>
            <w:tcW w:w="9540" w:type="dxa"/>
            <w:shd w:val="clear" w:color="auto" w:fill="F2F2F2" w:themeFill="background1" w:themeFillShade="F2"/>
            <w:tcMar>
              <w:top w:w="0" w:type="dxa"/>
              <w:left w:w="108" w:type="dxa"/>
              <w:bottom w:w="0" w:type="dxa"/>
              <w:right w:w="108" w:type="dxa"/>
            </w:tcMar>
          </w:tcPr>
          <w:p w14:paraId="47EF0360" w14:textId="6933EF57" w:rsidR="004E1A91" w:rsidRPr="00C53F5C" w:rsidRDefault="004E1A91" w:rsidP="001A0AF8">
            <w:pPr>
              <w:rPr>
                <w:rFonts w:ascii="Times New Roman" w:hAnsi="Times New Roman"/>
                <w:sz w:val="24"/>
                <w:szCs w:val="24"/>
                <w:lang w:val="ro-RO"/>
              </w:rPr>
            </w:pPr>
            <w:r w:rsidRPr="00C53F5C">
              <w:rPr>
                <w:rFonts w:ascii="Times New Roman" w:hAnsi="Times New Roman"/>
                <w:sz w:val="24"/>
                <w:szCs w:val="24"/>
                <w:lang w:val="ro-RO"/>
              </w:rPr>
              <w:lastRenderedPageBreak/>
              <w:t>3.2. Opțiunile alternative analizate și motivele pentru care acestea nu au fost luate în considerare</w:t>
            </w:r>
          </w:p>
        </w:tc>
      </w:tr>
      <w:tr w:rsidR="004E1A91" w:rsidRPr="00741047" w14:paraId="322ED771" w14:textId="77777777" w:rsidTr="00595395">
        <w:tc>
          <w:tcPr>
            <w:tcW w:w="9540" w:type="dxa"/>
            <w:tcMar>
              <w:top w:w="0" w:type="dxa"/>
              <w:left w:w="108" w:type="dxa"/>
              <w:bottom w:w="0" w:type="dxa"/>
              <w:right w:w="108" w:type="dxa"/>
            </w:tcMar>
          </w:tcPr>
          <w:p w14:paraId="6862D268" w14:textId="3067342E" w:rsidR="004E1A91" w:rsidRPr="00EB1CBD" w:rsidRDefault="004E1A91" w:rsidP="001A0AF8">
            <w:pPr>
              <w:rPr>
                <w:rFonts w:ascii="Times New Roman" w:hAnsi="Times New Roman"/>
                <w:sz w:val="24"/>
                <w:szCs w:val="24"/>
                <w:lang w:val="pt-PT"/>
              </w:rPr>
            </w:pPr>
            <w:r w:rsidRPr="00C53F5C">
              <w:rPr>
                <w:rFonts w:ascii="Times New Roman" w:hAnsi="Times New Roman"/>
                <w:sz w:val="24"/>
                <w:szCs w:val="24"/>
                <w:lang w:val="ro-RO"/>
              </w:rPr>
              <w:t xml:space="preserve"> </w:t>
            </w:r>
            <w:r w:rsidR="00EB1CBD" w:rsidRPr="00EB1CBD">
              <w:rPr>
                <w:rFonts w:ascii="Times New Roman" w:hAnsi="Times New Roman"/>
                <w:sz w:val="24"/>
                <w:szCs w:val="24"/>
                <w:lang w:val="pt-PT"/>
              </w:rPr>
              <w:t>Opțiunile alternative analizate nu au fost luate în considerarea deoarece  acestea nu ar fi asigurat o abordare comprehensivă și eficientă în domeniul supravegherii bolilor transmisibile și evenimentelor de sănătate publică  și nu ar fi permis o cooperare eficien</w:t>
            </w:r>
            <w:r w:rsidR="00044178">
              <w:rPr>
                <w:rFonts w:ascii="Times New Roman" w:hAnsi="Times New Roman"/>
                <w:sz w:val="24"/>
                <w:szCs w:val="24"/>
                <w:lang w:val="pt-PT"/>
              </w:rPr>
              <w:t>t</w:t>
            </w:r>
            <w:r w:rsidR="00EB1CBD" w:rsidRPr="00EB1CBD">
              <w:rPr>
                <w:rFonts w:ascii="Times New Roman" w:hAnsi="Times New Roman"/>
                <w:sz w:val="24"/>
                <w:szCs w:val="24"/>
                <w:lang w:val="pt-PT"/>
              </w:rPr>
              <w:t>ă între toate instituțiile responsabile de monitorizarea vaccinărilor și I</w:t>
            </w:r>
            <w:r w:rsidR="00EB1CBD" w:rsidRPr="00EB1CBD">
              <w:rPr>
                <w:rFonts w:ascii="Times New Roman" w:hAnsi="Times New Roman"/>
                <w:sz w:val="24"/>
                <w:szCs w:val="24"/>
                <w:lang w:val="pt-BR"/>
              </w:rPr>
              <w:t>ANEEC.</w:t>
            </w:r>
          </w:p>
        </w:tc>
      </w:tr>
      <w:tr w:rsidR="004E1A91" w:rsidRPr="00C53F5C" w14:paraId="64CCC468" w14:textId="77777777" w:rsidTr="00595395">
        <w:trPr>
          <w:trHeight w:val="381"/>
        </w:trPr>
        <w:tc>
          <w:tcPr>
            <w:tcW w:w="9540" w:type="dxa"/>
            <w:shd w:val="clear" w:color="BFBFBF" w:fill="BFBFBF"/>
            <w:tcMar>
              <w:top w:w="0" w:type="dxa"/>
              <w:left w:w="108" w:type="dxa"/>
              <w:bottom w:w="0" w:type="dxa"/>
              <w:right w:w="108" w:type="dxa"/>
            </w:tcMar>
          </w:tcPr>
          <w:p w14:paraId="45A84E33" w14:textId="00B0CCE7" w:rsidR="004E1A91" w:rsidRPr="00C53F5C" w:rsidRDefault="004E1A91" w:rsidP="001A0AF8">
            <w:pPr>
              <w:rPr>
                <w:rFonts w:ascii="Times New Roman" w:hAnsi="Times New Roman"/>
                <w:b/>
                <w:bCs/>
                <w:sz w:val="24"/>
                <w:szCs w:val="24"/>
                <w:lang w:val="ro-RO"/>
              </w:rPr>
            </w:pPr>
            <w:r w:rsidRPr="00C53F5C">
              <w:rPr>
                <w:rFonts w:ascii="Times New Roman" w:hAnsi="Times New Roman"/>
                <w:b/>
                <w:bCs/>
                <w:sz w:val="24"/>
                <w:szCs w:val="24"/>
                <w:lang w:val="ro-RO"/>
              </w:rPr>
              <w:t xml:space="preserve">4. Analiza impactului de reglementare </w:t>
            </w:r>
          </w:p>
        </w:tc>
      </w:tr>
      <w:tr w:rsidR="004E1A91" w:rsidRPr="00C53F5C" w14:paraId="07121640" w14:textId="77777777" w:rsidTr="00595395">
        <w:tc>
          <w:tcPr>
            <w:tcW w:w="9540" w:type="dxa"/>
            <w:shd w:val="clear" w:color="EDEDED" w:fill="EDEDED"/>
            <w:tcMar>
              <w:top w:w="0" w:type="dxa"/>
              <w:left w:w="108" w:type="dxa"/>
              <w:bottom w:w="0" w:type="dxa"/>
              <w:right w:w="108" w:type="dxa"/>
            </w:tcMar>
          </w:tcPr>
          <w:p w14:paraId="3AFC95F8" w14:textId="41F8CBD7" w:rsidR="004E1A91" w:rsidRPr="00C53F5C" w:rsidRDefault="004E1A91" w:rsidP="001A0AF8">
            <w:pPr>
              <w:rPr>
                <w:rFonts w:ascii="Times New Roman" w:hAnsi="Times New Roman"/>
                <w:sz w:val="24"/>
                <w:szCs w:val="24"/>
                <w:lang w:val="ro-RO"/>
              </w:rPr>
            </w:pPr>
            <w:r w:rsidRPr="00C53F5C">
              <w:rPr>
                <w:rFonts w:ascii="Times New Roman" w:hAnsi="Times New Roman"/>
                <w:sz w:val="24"/>
                <w:szCs w:val="24"/>
                <w:lang w:val="ro-RO"/>
              </w:rPr>
              <w:t>4.1. Impactul asupra sectorului public</w:t>
            </w:r>
          </w:p>
        </w:tc>
      </w:tr>
      <w:tr w:rsidR="004E1A91" w:rsidRPr="00741047" w14:paraId="1643E836" w14:textId="77777777" w:rsidTr="00595395">
        <w:tc>
          <w:tcPr>
            <w:tcW w:w="9540" w:type="dxa"/>
            <w:shd w:val="clear" w:color="auto" w:fill="FFFFFF" w:themeFill="background1"/>
            <w:tcMar>
              <w:top w:w="0" w:type="dxa"/>
              <w:left w:w="108" w:type="dxa"/>
              <w:bottom w:w="0" w:type="dxa"/>
              <w:right w:w="108" w:type="dxa"/>
            </w:tcMar>
          </w:tcPr>
          <w:p w14:paraId="62A831B4" w14:textId="3154440E" w:rsidR="007B5863" w:rsidRPr="007B5863" w:rsidRDefault="001C710A" w:rsidP="007B5863">
            <w:pPr>
              <w:ind w:firstLine="0"/>
              <w:rPr>
                <w:rFonts w:ascii="Times New Roman" w:hAnsi="Times New Roman"/>
                <w:sz w:val="24"/>
                <w:szCs w:val="24"/>
                <w:lang w:val="ro-RO"/>
              </w:rPr>
            </w:pPr>
            <w:r w:rsidRPr="00A964BA">
              <w:rPr>
                <w:sz w:val="24"/>
                <w:szCs w:val="24"/>
                <w:lang w:val="pt-PT"/>
              </w:rPr>
              <w:t xml:space="preserve">    </w:t>
            </w:r>
            <w:r w:rsidRPr="00A964BA">
              <w:rPr>
                <w:rFonts w:ascii="Times New Roman" w:hAnsi="Times New Roman"/>
                <w:sz w:val="24"/>
                <w:szCs w:val="24"/>
                <w:lang w:val="pt-PT"/>
              </w:rPr>
              <w:t xml:space="preserve">     </w:t>
            </w:r>
            <w:r w:rsidR="00577F20" w:rsidRPr="007B5863">
              <w:rPr>
                <w:rFonts w:ascii="Times New Roman" w:hAnsi="Times New Roman"/>
                <w:sz w:val="24"/>
                <w:szCs w:val="24"/>
                <w:lang w:val="ro-RO"/>
              </w:rPr>
              <w:t>Impactul asupra sectorului public include îmbunătățirea capacității de colectare și gestionare a datelor referitoare la bolile transmisibile</w:t>
            </w:r>
            <w:r w:rsidR="007F0E3A">
              <w:rPr>
                <w:rFonts w:ascii="Times New Roman" w:hAnsi="Times New Roman"/>
                <w:sz w:val="24"/>
                <w:szCs w:val="24"/>
                <w:lang w:val="ro-RO"/>
              </w:rPr>
              <w:t xml:space="preserve"> și implementarea în termeni proximi a măsurilor de protecția populației</w:t>
            </w:r>
            <w:r w:rsidR="00577F20" w:rsidRPr="007B5863">
              <w:rPr>
                <w:rFonts w:ascii="Times New Roman" w:hAnsi="Times New Roman"/>
                <w:sz w:val="24"/>
                <w:szCs w:val="24"/>
                <w:lang w:val="ro-RO"/>
              </w:rPr>
              <w:t xml:space="preserve">. </w:t>
            </w:r>
          </w:p>
          <w:p w14:paraId="58036B9A" w14:textId="59978B81" w:rsidR="001C710A" w:rsidRPr="0021524B" w:rsidRDefault="007B5863" w:rsidP="007F0E3A">
            <w:pPr>
              <w:ind w:firstLine="0"/>
              <w:rPr>
                <w:rFonts w:ascii="Times New Roman" w:hAnsi="Times New Roman"/>
                <w:sz w:val="24"/>
                <w:szCs w:val="24"/>
                <w:lang w:val="ro-RO"/>
              </w:rPr>
            </w:pPr>
            <w:r w:rsidRPr="00A964BA">
              <w:rPr>
                <w:rFonts w:ascii="Times New Roman" w:hAnsi="Times New Roman"/>
                <w:sz w:val="24"/>
                <w:szCs w:val="24"/>
                <w:lang w:val="ro-RO"/>
              </w:rPr>
              <w:t xml:space="preserve">         </w:t>
            </w:r>
            <w:r w:rsidR="0021524B" w:rsidRPr="00F476CE">
              <w:rPr>
                <w:rFonts w:ascii="Times New Roman" w:hAnsi="Times New Roman"/>
                <w:sz w:val="24"/>
                <w:szCs w:val="24"/>
                <w:lang w:val="ro-RO"/>
              </w:rPr>
              <w:t>Acest lucru va duce la o evidență mai precisă și la o administrare mai eficientă a informațiilor, precum și la creșterea transparenței în procesul de colectare, furnizare și utilizare a datelor în cadrul sistemului informațional</w:t>
            </w:r>
            <w:r w:rsidR="0021524B">
              <w:rPr>
                <w:rFonts w:ascii="Times New Roman" w:hAnsi="Times New Roman"/>
                <w:sz w:val="24"/>
                <w:szCs w:val="24"/>
                <w:lang w:val="ro-RO"/>
              </w:rPr>
              <w:t xml:space="preserve"> privind sectorul de vaccinare</w:t>
            </w:r>
            <w:r w:rsidRPr="00A964BA">
              <w:rPr>
                <w:rFonts w:ascii="Times New Roman" w:hAnsi="Times New Roman"/>
                <w:sz w:val="24"/>
                <w:szCs w:val="24"/>
                <w:lang w:val="ro-RO"/>
              </w:rPr>
              <w:t xml:space="preserve">. </w:t>
            </w:r>
            <w:r w:rsidR="007F0E3A">
              <w:rPr>
                <w:rFonts w:ascii="Times New Roman" w:hAnsi="Times New Roman"/>
                <w:sz w:val="24"/>
                <w:szCs w:val="24"/>
                <w:lang w:val="ro-RO"/>
              </w:rPr>
              <w:t>Ca rezultat,</w:t>
            </w:r>
            <w:r w:rsidR="0021524B" w:rsidRPr="00F476CE">
              <w:rPr>
                <w:rFonts w:ascii="Times New Roman" w:hAnsi="Times New Roman"/>
                <w:sz w:val="24"/>
                <w:szCs w:val="24"/>
                <w:lang w:val="ro-RO"/>
              </w:rPr>
              <w:t xml:space="preserve"> va contribui semnificativ la îmbunătățirea serviciilor de sănătate publică și la luarea unor decizii mai informate și bazate pe date actualizate</w:t>
            </w:r>
            <w:r w:rsidR="0021524B">
              <w:rPr>
                <w:rFonts w:ascii="Times New Roman" w:hAnsi="Times New Roman"/>
                <w:sz w:val="24"/>
                <w:szCs w:val="24"/>
                <w:lang w:val="ro-RO"/>
              </w:rPr>
              <w:t>.</w:t>
            </w:r>
          </w:p>
        </w:tc>
      </w:tr>
      <w:tr w:rsidR="004E1A91" w:rsidRPr="00741047" w14:paraId="44F24487" w14:textId="77777777" w:rsidTr="00595395">
        <w:tc>
          <w:tcPr>
            <w:tcW w:w="9540" w:type="dxa"/>
            <w:shd w:val="clear" w:color="EDEDED" w:fill="EDEDED"/>
            <w:tcMar>
              <w:top w:w="0" w:type="dxa"/>
              <w:left w:w="108" w:type="dxa"/>
              <w:bottom w:w="0" w:type="dxa"/>
              <w:right w:w="108" w:type="dxa"/>
            </w:tcMar>
          </w:tcPr>
          <w:p w14:paraId="13BFECF6" w14:textId="0C8A4666" w:rsidR="004E1A91" w:rsidRPr="00C53F5C" w:rsidRDefault="004E1A91" w:rsidP="001A0AF8">
            <w:pPr>
              <w:rPr>
                <w:rFonts w:ascii="Times New Roman" w:hAnsi="Times New Roman"/>
                <w:sz w:val="24"/>
                <w:szCs w:val="24"/>
                <w:lang w:val="ro-RO"/>
              </w:rPr>
            </w:pPr>
            <w:r w:rsidRPr="00C53F5C">
              <w:rPr>
                <w:rFonts w:ascii="Times New Roman" w:hAnsi="Times New Roman"/>
                <w:sz w:val="24"/>
                <w:szCs w:val="24"/>
                <w:lang w:val="ro-RO"/>
              </w:rPr>
              <w:t>4.2. Impactul financiar și argumentarea costurilor estimative</w:t>
            </w:r>
          </w:p>
        </w:tc>
      </w:tr>
      <w:tr w:rsidR="004E1A91" w:rsidRPr="00741047" w14:paraId="2A42EDBD" w14:textId="77777777" w:rsidTr="00595395">
        <w:tc>
          <w:tcPr>
            <w:tcW w:w="9540" w:type="dxa"/>
            <w:shd w:val="clear" w:color="auto" w:fill="FFFFFF" w:themeFill="background1"/>
            <w:tcMar>
              <w:top w:w="0" w:type="dxa"/>
              <w:left w:w="108" w:type="dxa"/>
              <w:bottom w:w="0" w:type="dxa"/>
              <w:right w:w="108" w:type="dxa"/>
            </w:tcMar>
          </w:tcPr>
          <w:p w14:paraId="3EE31FAC" w14:textId="0BA6FA0A" w:rsidR="004E1A91" w:rsidRPr="00972004" w:rsidRDefault="00AB21BB" w:rsidP="001A0AF8">
            <w:pPr>
              <w:ind w:firstLine="0"/>
              <w:rPr>
                <w:rFonts w:ascii="Times New Roman" w:hAnsi="Times New Roman"/>
                <w:sz w:val="28"/>
                <w:szCs w:val="28"/>
                <w:lang w:val="pt-PT"/>
              </w:rPr>
            </w:pPr>
            <w:r>
              <w:rPr>
                <w:rFonts w:ascii="Times New Roman" w:hAnsi="Times New Roman"/>
                <w:lang w:val="ro-RO"/>
              </w:rPr>
              <w:t xml:space="preserve">         </w:t>
            </w:r>
            <w:r w:rsidRPr="00972004">
              <w:rPr>
                <w:rFonts w:ascii="Times New Roman" w:hAnsi="Times New Roman"/>
                <w:sz w:val="24"/>
                <w:szCs w:val="24"/>
                <w:lang w:val="ro-RO"/>
              </w:rPr>
              <w:t>Costurile pentru dezvoltarea și implementarea sistemelor informaționale electronice în domeniul imunizării cu asigurarea mentenanței și integrarea acestuia în sistemele informaționale existente, se estime</w:t>
            </w:r>
            <w:r w:rsidR="00972004">
              <w:rPr>
                <w:rFonts w:ascii="Times New Roman" w:hAnsi="Times New Roman"/>
                <w:sz w:val="24"/>
                <w:szCs w:val="24"/>
                <w:lang w:val="ro-RO"/>
              </w:rPr>
              <w:t>a</w:t>
            </w:r>
            <w:r w:rsidRPr="00972004">
              <w:rPr>
                <w:rFonts w:ascii="Times New Roman" w:hAnsi="Times New Roman"/>
                <w:sz w:val="24"/>
                <w:szCs w:val="24"/>
                <w:lang w:val="ro-RO"/>
              </w:rPr>
              <w:t>ză</w:t>
            </w:r>
            <w:r w:rsidR="00A964BA" w:rsidRPr="00972004">
              <w:rPr>
                <w:rFonts w:ascii="Times New Roman" w:hAnsi="Times New Roman"/>
                <w:sz w:val="24"/>
                <w:szCs w:val="24"/>
                <w:lang w:val="ro-RO"/>
              </w:rPr>
              <w:t xml:space="preserve"> anual </w:t>
            </w:r>
            <w:r w:rsidRPr="00972004">
              <w:rPr>
                <w:rFonts w:ascii="Times New Roman" w:hAnsi="Times New Roman"/>
                <w:sz w:val="24"/>
                <w:szCs w:val="24"/>
                <w:lang w:val="ro-RO"/>
              </w:rPr>
              <w:t xml:space="preserve"> la 57 890 lei, fiind asigurate din contul bugetului de stat.</w:t>
            </w:r>
          </w:p>
        </w:tc>
      </w:tr>
      <w:tr w:rsidR="004E1A91" w:rsidRPr="00C53F5C" w14:paraId="02E2B551" w14:textId="77777777" w:rsidTr="00595395">
        <w:tc>
          <w:tcPr>
            <w:tcW w:w="9540" w:type="dxa"/>
            <w:shd w:val="clear" w:color="EDEDED" w:fill="EDEDED"/>
            <w:tcMar>
              <w:top w:w="0" w:type="dxa"/>
              <w:left w:w="108" w:type="dxa"/>
              <w:bottom w:w="0" w:type="dxa"/>
              <w:right w:w="108" w:type="dxa"/>
            </w:tcMar>
          </w:tcPr>
          <w:p w14:paraId="176E709B" w14:textId="1D42B12A" w:rsidR="004E1A91" w:rsidRPr="00C53F5C" w:rsidRDefault="004E1A91" w:rsidP="001A0AF8">
            <w:pPr>
              <w:rPr>
                <w:rFonts w:ascii="Times New Roman" w:hAnsi="Times New Roman"/>
                <w:sz w:val="24"/>
                <w:szCs w:val="24"/>
                <w:lang w:val="ro-RO"/>
              </w:rPr>
            </w:pPr>
            <w:r w:rsidRPr="00C53F5C">
              <w:rPr>
                <w:rFonts w:ascii="Times New Roman" w:hAnsi="Times New Roman"/>
                <w:sz w:val="24"/>
                <w:szCs w:val="24"/>
                <w:lang w:val="ro-RO"/>
              </w:rPr>
              <w:t>4.3. Impactul asupra sectorului privat</w:t>
            </w:r>
          </w:p>
        </w:tc>
      </w:tr>
      <w:tr w:rsidR="004E1A91" w:rsidRPr="00C53F5C" w14:paraId="76ED1067" w14:textId="77777777" w:rsidTr="00595395">
        <w:tc>
          <w:tcPr>
            <w:tcW w:w="9540" w:type="dxa"/>
            <w:shd w:val="clear" w:color="auto" w:fill="FFFFFF" w:themeFill="background1"/>
            <w:tcMar>
              <w:top w:w="0" w:type="dxa"/>
              <w:left w:w="108" w:type="dxa"/>
              <w:bottom w:w="0" w:type="dxa"/>
              <w:right w:w="108" w:type="dxa"/>
            </w:tcMar>
          </w:tcPr>
          <w:p w14:paraId="0055CED9" w14:textId="3B13115D" w:rsidR="004E1A91" w:rsidRPr="00C53F5C" w:rsidRDefault="004E1A91" w:rsidP="001A0AF8">
            <w:pPr>
              <w:ind w:firstLine="0"/>
              <w:rPr>
                <w:rFonts w:ascii="Times New Roman" w:hAnsi="Times New Roman"/>
                <w:sz w:val="24"/>
                <w:szCs w:val="24"/>
                <w:lang w:val="ro-RO"/>
              </w:rPr>
            </w:pPr>
            <w:r w:rsidRPr="00C53F5C">
              <w:rPr>
                <w:rFonts w:ascii="Times New Roman" w:hAnsi="Times New Roman"/>
                <w:sz w:val="24"/>
                <w:szCs w:val="24"/>
                <w:lang w:val="ro-RO"/>
              </w:rPr>
              <w:t>Neaplicabil</w:t>
            </w:r>
          </w:p>
        </w:tc>
      </w:tr>
      <w:tr w:rsidR="004E1A91" w:rsidRPr="00C53F5C" w14:paraId="7424CF32" w14:textId="77777777" w:rsidTr="00595395">
        <w:tc>
          <w:tcPr>
            <w:tcW w:w="9540" w:type="dxa"/>
            <w:shd w:val="clear" w:color="EDEDED" w:fill="EDEDED"/>
            <w:tcMar>
              <w:top w:w="0" w:type="dxa"/>
              <w:left w:w="108" w:type="dxa"/>
              <w:bottom w:w="0" w:type="dxa"/>
              <w:right w:w="108" w:type="dxa"/>
            </w:tcMar>
          </w:tcPr>
          <w:p w14:paraId="2D573E41" w14:textId="77777777" w:rsidR="00A964BA" w:rsidRDefault="004E1A91" w:rsidP="00A964BA">
            <w:pPr>
              <w:rPr>
                <w:rFonts w:ascii="Times New Roman" w:hAnsi="Times New Roman"/>
                <w:sz w:val="24"/>
                <w:szCs w:val="24"/>
                <w:lang w:val="ro-RO"/>
              </w:rPr>
            </w:pPr>
            <w:r w:rsidRPr="00C53F5C">
              <w:rPr>
                <w:rFonts w:ascii="Times New Roman" w:hAnsi="Times New Roman"/>
                <w:sz w:val="24"/>
                <w:szCs w:val="24"/>
                <w:lang w:val="ro-RO"/>
              </w:rPr>
              <w:t>4.4. Impactul social</w:t>
            </w:r>
          </w:p>
          <w:p w14:paraId="1C468F14" w14:textId="6ECA8ED4" w:rsidR="00AB21BB" w:rsidRDefault="00A964BA" w:rsidP="00746CF4">
            <w:pPr>
              <w:rPr>
                <w:rFonts w:ascii="Times New Roman" w:hAnsi="Times New Roman"/>
                <w:sz w:val="24"/>
                <w:szCs w:val="24"/>
                <w:lang w:val="ro-RO"/>
              </w:rPr>
            </w:pPr>
            <w:r w:rsidRPr="00A964BA">
              <w:rPr>
                <w:rFonts w:ascii="Times New Roman" w:hAnsi="Times New Roman"/>
                <w:sz w:val="24"/>
                <w:szCs w:val="24"/>
                <w:lang w:val="ro-RO" w:eastAsia="ro-RO"/>
              </w:rPr>
              <w:t xml:space="preserve">Aprobarea Registrului Electronic Național de Vaccinuri ca parte integrantă a Sistemului </w:t>
            </w:r>
            <w:proofErr w:type="spellStart"/>
            <w:r w:rsidRPr="00A964BA">
              <w:rPr>
                <w:rFonts w:ascii="Times New Roman" w:hAnsi="Times New Roman"/>
                <w:sz w:val="24"/>
                <w:szCs w:val="24"/>
                <w:lang w:val="ro-RO" w:eastAsia="ro-RO"/>
              </w:rPr>
              <w:t>Informational</w:t>
            </w:r>
            <w:proofErr w:type="spellEnd"/>
            <w:r w:rsidRPr="00A964BA">
              <w:rPr>
                <w:rFonts w:ascii="Times New Roman" w:hAnsi="Times New Roman"/>
                <w:sz w:val="24"/>
                <w:szCs w:val="24"/>
                <w:lang w:val="ro-RO" w:eastAsia="ro-RO"/>
              </w:rPr>
              <w:t xml:space="preserve"> de Supraveghere a Bolilor Transmisibile și Evenimentelor de Sănătate Publică va avea un impact social semnificativ prin monitorizarea și evaluarea acoperirii vaccinării în rândul populației, permițând autorităților să identifice rapid grupurile cu rată scăzută de vaccinare. Acest lucru </w:t>
            </w:r>
            <w:r w:rsidR="00746CF4">
              <w:rPr>
                <w:rFonts w:ascii="Times New Roman" w:hAnsi="Times New Roman"/>
                <w:sz w:val="24"/>
                <w:szCs w:val="24"/>
                <w:lang w:val="ro-RO" w:eastAsia="ro-RO"/>
              </w:rPr>
              <w:t>va con</w:t>
            </w:r>
            <w:r w:rsidRPr="00A964BA">
              <w:rPr>
                <w:rFonts w:ascii="Times New Roman" w:hAnsi="Times New Roman"/>
                <w:sz w:val="24"/>
                <w:szCs w:val="24"/>
                <w:lang w:val="ro-RO" w:eastAsia="ro-RO"/>
              </w:rPr>
              <w:t>duce la creșterea acoperirii vaccinale și, implicit, la reducerea incidenței bolilor prevenibile prin vaccinare.</w:t>
            </w:r>
          </w:p>
          <w:p w14:paraId="4E529115" w14:textId="457DE778" w:rsidR="004E1A91" w:rsidRPr="00E37884" w:rsidRDefault="004E1A91" w:rsidP="001A0AF8">
            <w:pPr>
              <w:rPr>
                <w:rFonts w:ascii="Times New Roman" w:hAnsi="Times New Roman"/>
                <w:sz w:val="24"/>
                <w:szCs w:val="24"/>
                <w:lang w:val="ro-RO"/>
              </w:rPr>
            </w:pPr>
            <w:r w:rsidRPr="00E37884">
              <w:rPr>
                <w:rFonts w:ascii="Times New Roman" w:hAnsi="Times New Roman"/>
                <w:sz w:val="24"/>
                <w:szCs w:val="24"/>
                <w:lang w:val="ro-RO"/>
              </w:rPr>
              <w:t>4.4.1. Impactul asupra datelor cu caracter personal</w:t>
            </w:r>
          </w:p>
          <w:p w14:paraId="44DC513A" w14:textId="5A57FD06" w:rsidR="004E1A91" w:rsidRPr="0054015B" w:rsidRDefault="00BE62C6" w:rsidP="001A0AF8">
            <w:pPr>
              <w:rPr>
                <w:rFonts w:ascii="Times New Roman" w:hAnsi="Times New Roman"/>
                <w:sz w:val="24"/>
                <w:szCs w:val="24"/>
                <w:lang w:val="ro-RO"/>
              </w:rPr>
            </w:pPr>
            <w:r w:rsidRPr="0054015B">
              <w:rPr>
                <w:rFonts w:ascii="Times New Roman" w:hAnsi="Times New Roman"/>
                <w:sz w:val="24"/>
                <w:szCs w:val="24"/>
                <w:lang w:val="ro-RO"/>
              </w:rPr>
              <w:lastRenderedPageBreak/>
              <w:t xml:space="preserve">Protecția datelor cu caracter personal, va fi asigurată în conformitate cu prevederile Legii nr. 133/2011 privind protecția datelor cu caracter personal. </w:t>
            </w:r>
          </w:p>
          <w:p w14:paraId="5DFD1C0E" w14:textId="77777777" w:rsidR="004E1A91" w:rsidRPr="00E37884" w:rsidRDefault="004E1A91" w:rsidP="001A0AF8">
            <w:pPr>
              <w:rPr>
                <w:rFonts w:ascii="Times New Roman" w:hAnsi="Times New Roman"/>
                <w:sz w:val="24"/>
                <w:szCs w:val="24"/>
                <w:lang w:val="ro-RO"/>
              </w:rPr>
            </w:pPr>
            <w:r w:rsidRPr="00E37884">
              <w:rPr>
                <w:rFonts w:ascii="Times New Roman" w:hAnsi="Times New Roman"/>
                <w:sz w:val="24"/>
                <w:szCs w:val="24"/>
                <w:lang w:val="ro-RO"/>
              </w:rPr>
              <w:t>4.4.2. Impactul asupra echității și egalității de gen</w:t>
            </w:r>
          </w:p>
          <w:p w14:paraId="5094B65C" w14:textId="19E7982C" w:rsidR="00EF2E7C" w:rsidRPr="00C53F5C" w:rsidRDefault="00EF2E7C" w:rsidP="001A0AF8">
            <w:pPr>
              <w:rPr>
                <w:rFonts w:ascii="Times New Roman" w:hAnsi="Times New Roman"/>
                <w:sz w:val="24"/>
                <w:szCs w:val="24"/>
                <w:lang w:val="ro-RO"/>
              </w:rPr>
            </w:pPr>
            <w:r w:rsidRPr="00E37884">
              <w:rPr>
                <w:rFonts w:ascii="Times New Roman" w:hAnsi="Times New Roman"/>
                <w:sz w:val="24"/>
                <w:szCs w:val="24"/>
                <w:lang w:val="ro-RO"/>
              </w:rPr>
              <w:t>Neaplicabil</w:t>
            </w:r>
          </w:p>
        </w:tc>
      </w:tr>
      <w:tr w:rsidR="004E1A91" w:rsidRPr="00C53F5C" w14:paraId="5A26B0A1" w14:textId="77777777" w:rsidTr="00595395">
        <w:tc>
          <w:tcPr>
            <w:tcW w:w="9540" w:type="dxa"/>
            <w:shd w:val="clear" w:color="EDEDED" w:fill="EDEDED"/>
            <w:tcMar>
              <w:top w:w="0" w:type="dxa"/>
              <w:left w:w="108" w:type="dxa"/>
              <w:bottom w:w="0" w:type="dxa"/>
              <w:right w:w="108" w:type="dxa"/>
            </w:tcMar>
          </w:tcPr>
          <w:p w14:paraId="1ED48608" w14:textId="38DD9D58" w:rsidR="004E1A91" w:rsidRPr="00C53F5C" w:rsidRDefault="004E1A91" w:rsidP="001A0AF8">
            <w:pPr>
              <w:rPr>
                <w:rFonts w:ascii="Times New Roman" w:hAnsi="Times New Roman"/>
                <w:sz w:val="24"/>
                <w:szCs w:val="24"/>
                <w:lang w:val="ro-RO"/>
              </w:rPr>
            </w:pPr>
            <w:r w:rsidRPr="00C53F5C">
              <w:rPr>
                <w:rFonts w:ascii="Times New Roman" w:hAnsi="Times New Roman"/>
                <w:sz w:val="24"/>
                <w:szCs w:val="24"/>
                <w:lang w:val="ro-RO"/>
              </w:rPr>
              <w:lastRenderedPageBreak/>
              <w:t>4.5. Impactul asupra mediului</w:t>
            </w:r>
          </w:p>
        </w:tc>
      </w:tr>
      <w:tr w:rsidR="004E1A91" w:rsidRPr="00C53F5C" w14:paraId="3B8F458D" w14:textId="77777777" w:rsidTr="00595395">
        <w:tc>
          <w:tcPr>
            <w:tcW w:w="9540" w:type="dxa"/>
            <w:shd w:val="clear" w:color="auto" w:fill="FFFFFF" w:themeFill="background1"/>
            <w:tcMar>
              <w:top w:w="0" w:type="dxa"/>
              <w:left w:w="108" w:type="dxa"/>
              <w:bottom w:w="0" w:type="dxa"/>
              <w:right w:w="108" w:type="dxa"/>
            </w:tcMar>
          </w:tcPr>
          <w:p w14:paraId="28B825CF" w14:textId="38D8B13A" w:rsidR="004E1A91" w:rsidRPr="00C53F5C" w:rsidRDefault="001A0AF8" w:rsidP="001A0AF8">
            <w:pPr>
              <w:ind w:firstLine="0"/>
              <w:rPr>
                <w:rFonts w:ascii="Times New Roman" w:hAnsi="Times New Roman"/>
                <w:sz w:val="24"/>
                <w:szCs w:val="24"/>
                <w:lang w:val="ro-RO"/>
              </w:rPr>
            </w:pPr>
            <w:r>
              <w:rPr>
                <w:rFonts w:ascii="Times New Roman" w:hAnsi="Times New Roman"/>
                <w:sz w:val="24"/>
                <w:szCs w:val="24"/>
                <w:lang w:val="ro-RO"/>
              </w:rPr>
              <w:t xml:space="preserve">             </w:t>
            </w:r>
            <w:r w:rsidR="004E1A91" w:rsidRPr="00C53F5C">
              <w:rPr>
                <w:rFonts w:ascii="Times New Roman" w:hAnsi="Times New Roman"/>
                <w:sz w:val="24"/>
                <w:szCs w:val="24"/>
                <w:lang w:val="ro-RO"/>
              </w:rPr>
              <w:t>Neaplicabil</w:t>
            </w:r>
          </w:p>
        </w:tc>
      </w:tr>
      <w:tr w:rsidR="004E1A91" w:rsidRPr="00741047" w14:paraId="42A0201F" w14:textId="77777777" w:rsidTr="00595395">
        <w:tc>
          <w:tcPr>
            <w:tcW w:w="9540" w:type="dxa"/>
            <w:shd w:val="clear" w:color="EDEDED" w:fill="EDEDED"/>
            <w:tcMar>
              <w:top w:w="0" w:type="dxa"/>
              <w:left w:w="108" w:type="dxa"/>
              <w:bottom w:w="0" w:type="dxa"/>
              <w:right w:w="108" w:type="dxa"/>
            </w:tcMar>
          </w:tcPr>
          <w:p w14:paraId="033FD377" w14:textId="7211284F" w:rsidR="004E1A91" w:rsidRPr="00C53F5C" w:rsidRDefault="004E1A91" w:rsidP="001A0AF8">
            <w:pPr>
              <w:rPr>
                <w:rFonts w:ascii="Times New Roman" w:hAnsi="Times New Roman"/>
                <w:sz w:val="24"/>
                <w:szCs w:val="24"/>
                <w:lang w:val="ro-RO"/>
              </w:rPr>
            </w:pPr>
            <w:r w:rsidRPr="00C53F5C">
              <w:rPr>
                <w:rFonts w:ascii="Times New Roman" w:hAnsi="Times New Roman"/>
                <w:sz w:val="24"/>
                <w:szCs w:val="24"/>
                <w:lang w:val="ro-RO"/>
              </w:rPr>
              <w:t>4.6. Alte impacturi și informații relevante</w:t>
            </w:r>
          </w:p>
        </w:tc>
      </w:tr>
      <w:tr w:rsidR="004E1A91" w:rsidRPr="00C53F5C" w14:paraId="70A7B0BB" w14:textId="77777777" w:rsidTr="00595395">
        <w:tc>
          <w:tcPr>
            <w:tcW w:w="9540" w:type="dxa"/>
            <w:tcMar>
              <w:top w:w="0" w:type="dxa"/>
              <w:left w:w="108" w:type="dxa"/>
              <w:bottom w:w="0" w:type="dxa"/>
              <w:right w:w="108" w:type="dxa"/>
            </w:tcMar>
          </w:tcPr>
          <w:p w14:paraId="13FD1F55" w14:textId="4FC60A17" w:rsidR="004E1A91" w:rsidRPr="00C53F5C" w:rsidRDefault="001A0AF8" w:rsidP="001A0AF8">
            <w:pPr>
              <w:ind w:firstLine="0"/>
              <w:rPr>
                <w:rFonts w:ascii="Times New Roman" w:hAnsi="Times New Roman"/>
                <w:sz w:val="24"/>
                <w:szCs w:val="24"/>
                <w:lang w:val="ro-RO"/>
              </w:rPr>
            </w:pPr>
            <w:r>
              <w:rPr>
                <w:rFonts w:ascii="Times New Roman" w:hAnsi="Times New Roman"/>
                <w:sz w:val="24"/>
                <w:szCs w:val="24"/>
                <w:lang w:val="ro-RO"/>
              </w:rPr>
              <w:t xml:space="preserve">             </w:t>
            </w:r>
            <w:r w:rsidR="004E1A91" w:rsidRPr="00C53F5C">
              <w:rPr>
                <w:rFonts w:ascii="Times New Roman" w:hAnsi="Times New Roman"/>
                <w:sz w:val="24"/>
                <w:szCs w:val="24"/>
                <w:lang w:val="ro-RO"/>
              </w:rPr>
              <w:t xml:space="preserve">Neaplicabil </w:t>
            </w:r>
          </w:p>
        </w:tc>
      </w:tr>
      <w:tr w:rsidR="004E1A91" w:rsidRPr="00741047" w14:paraId="3227BD3A" w14:textId="77777777" w:rsidTr="00595395">
        <w:tc>
          <w:tcPr>
            <w:tcW w:w="9540" w:type="dxa"/>
            <w:shd w:val="clear" w:color="BFBFBF" w:fill="BFBFBF"/>
            <w:tcMar>
              <w:top w:w="0" w:type="dxa"/>
              <w:left w:w="108" w:type="dxa"/>
              <w:bottom w:w="0" w:type="dxa"/>
              <w:right w:w="108" w:type="dxa"/>
            </w:tcMar>
          </w:tcPr>
          <w:p w14:paraId="1D2F143A" w14:textId="4A4BF6BD" w:rsidR="004E1A91" w:rsidRPr="00C53F5C" w:rsidRDefault="004E1A91" w:rsidP="001A0AF8">
            <w:pPr>
              <w:rPr>
                <w:rFonts w:ascii="Times New Roman" w:hAnsi="Times New Roman"/>
                <w:b/>
                <w:bCs/>
                <w:sz w:val="24"/>
                <w:szCs w:val="24"/>
                <w:lang w:val="ro-RO"/>
              </w:rPr>
            </w:pPr>
            <w:r w:rsidRPr="00C53F5C">
              <w:rPr>
                <w:rFonts w:ascii="Times New Roman" w:hAnsi="Times New Roman"/>
                <w:b/>
                <w:bCs/>
                <w:sz w:val="24"/>
                <w:szCs w:val="24"/>
                <w:lang w:val="ro-RO"/>
              </w:rPr>
              <w:t xml:space="preserve">5. Compatibilitatea proiectului actului normativ cu legislația UE </w:t>
            </w:r>
          </w:p>
        </w:tc>
      </w:tr>
      <w:tr w:rsidR="004E1A91" w:rsidRPr="00741047" w14:paraId="564B5E4C" w14:textId="77777777" w:rsidTr="00595395">
        <w:tc>
          <w:tcPr>
            <w:tcW w:w="9540" w:type="dxa"/>
            <w:shd w:val="clear" w:color="EDEDED" w:fill="EDEDED"/>
            <w:tcMar>
              <w:top w:w="0" w:type="dxa"/>
              <w:left w:w="108" w:type="dxa"/>
              <w:bottom w:w="0" w:type="dxa"/>
              <w:right w:w="108" w:type="dxa"/>
            </w:tcMar>
          </w:tcPr>
          <w:p w14:paraId="5EC5689E" w14:textId="329DAD65" w:rsidR="004E1A91" w:rsidRPr="00C53F5C" w:rsidRDefault="004E1A91" w:rsidP="001A0AF8">
            <w:pPr>
              <w:rPr>
                <w:rFonts w:ascii="Times New Roman" w:hAnsi="Times New Roman"/>
                <w:sz w:val="24"/>
                <w:szCs w:val="24"/>
                <w:lang w:val="ro-RO"/>
              </w:rPr>
            </w:pPr>
            <w:r w:rsidRPr="00C53F5C">
              <w:rPr>
                <w:rFonts w:ascii="Times New Roman" w:hAnsi="Times New Roman"/>
                <w:sz w:val="24"/>
                <w:szCs w:val="24"/>
                <w:lang w:val="ro-RO"/>
              </w:rPr>
              <w:t>5.1. Măsuri normative necesare pentru transpunerea actelor juridice ale UE în legislația națională</w:t>
            </w:r>
            <w:r w:rsidR="00532D22">
              <w:rPr>
                <w:rFonts w:ascii="Times New Roman" w:hAnsi="Times New Roman"/>
                <w:sz w:val="24"/>
                <w:szCs w:val="24"/>
                <w:lang w:val="ro-RO"/>
              </w:rPr>
              <w:t>.</w:t>
            </w:r>
          </w:p>
        </w:tc>
      </w:tr>
      <w:tr w:rsidR="004E1A91" w:rsidRPr="00741047" w14:paraId="1903BF6A" w14:textId="77777777" w:rsidTr="00595395">
        <w:tc>
          <w:tcPr>
            <w:tcW w:w="9540" w:type="dxa"/>
            <w:shd w:val="clear" w:color="auto" w:fill="FFFFFF" w:themeFill="background1"/>
            <w:tcMar>
              <w:top w:w="0" w:type="dxa"/>
              <w:left w:w="108" w:type="dxa"/>
              <w:bottom w:w="0" w:type="dxa"/>
              <w:right w:w="108" w:type="dxa"/>
            </w:tcMar>
          </w:tcPr>
          <w:p w14:paraId="0265DE09" w14:textId="57A840EA" w:rsidR="004E1A91" w:rsidRPr="00C53F5C" w:rsidRDefault="004E1A91" w:rsidP="001A0AF8">
            <w:pPr>
              <w:ind w:firstLine="0"/>
              <w:rPr>
                <w:rFonts w:ascii="Times New Roman" w:hAnsi="Times New Roman"/>
                <w:sz w:val="24"/>
                <w:szCs w:val="24"/>
                <w:lang w:val="ro-RO"/>
              </w:rPr>
            </w:pPr>
            <w:r w:rsidRPr="00C53F5C">
              <w:rPr>
                <w:rFonts w:ascii="Times New Roman" w:eastAsia="Times New Roman" w:hAnsi="Times New Roman"/>
                <w:sz w:val="24"/>
                <w:szCs w:val="24"/>
                <w:lang w:val="ro-MD" w:eastAsia="ru-RU"/>
              </w:rPr>
              <w:t xml:space="preserve">Proiectul </w:t>
            </w:r>
            <w:r w:rsidR="00EF2E7C">
              <w:rPr>
                <w:rFonts w:ascii="Times New Roman" w:eastAsia="Times New Roman" w:hAnsi="Times New Roman"/>
                <w:sz w:val="24"/>
                <w:szCs w:val="24"/>
                <w:lang w:val="ro-MD" w:eastAsia="ru-RU"/>
              </w:rPr>
              <w:t xml:space="preserve">de </w:t>
            </w:r>
            <w:r w:rsidRPr="00C53F5C">
              <w:rPr>
                <w:rFonts w:ascii="Times New Roman" w:eastAsia="Times New Roman" w:hAnsi="Times New Roman"/>
                <w:sz w:val="24"/>
                <w:szCs w:val="24"/>
                <w:lang w:val="ro-MD" w:eastAsia="ru-RU"/>
              </w:rPr>
              <w:t>hotărâr</w:t>
            </w:r>
            <w:r w:rsidR="00EF2E7C">
              <w:rPr>
                <w:rFonts w:ascii="Times New Roman" w:eastAsia="Times New Roman" w:hAnsi="Times New Roman"/>
                <w:sz w:val="24"/>
                <w:szCs w:val="24"/>
                <w:lang w:val="ro-MD" w:eastAsia="ru-RU"/>
              </w:rPr>
              <w:t>e de</w:t>
            </w:r>
            <w:r w:rsidRPr="00C53F5C">
              <w:rPr>
                <w:rFonts w:ascii="Times New Roman" w:eastAsia="Times New Roman" w:hAnsi="Times New Roman"/>
                <w:sz w:val="24"/>
                <w:szCs w:val="24"/>
                <w:lang w:val="ro-MD" w:eastAsia="ru-RU"/>
              </w:rPr>
              <w:t xml:space="preserve"> Guvern nu vizează armonizarea </w:t>
            </w:r>
            <w:proofErr w:type="spellStart"/>
            <w:r w:rsidRPr="00C53F5C">
              <w:rPr>
                <w:rFonts w:ascii="Times New Roman" w:eastAsia="Times New Roman" w:hAnsi="Times New Roman"/>
                <w:sz w:val="24"/>
                <w:szCs w:val="24"/>
                <w:lang w:val="ro-MD" w:eastAsia="ru-RU"/>
              </w:rPr>
              <w:t>legislaţiei</w:t>
            </w:r>
            <w:proofErr w:type="spellEnd"/>
            <w:r w:rsidRPr="00C53F5C">
              <w:rPr>
                <w:rFonts w:ascii="Times New Roman" w:eastAsia="Times New Roman" w:hAnsi="Times New Roman"/>
                <w:sz w:val="24"/>
                <w:szCs w:val="24"/>
                <w:lang w:val="ro-MD" w:eastAsia="ru-RU"/>
              </w:rPr>
              <w:t xml:space="preserve"> </w:t>
            </w:r>
            <w:proofErr w:type="spellStart"/>
            <w:r w:rsidRPr="00C53F5C">
              <w:rPr>
                <w:rFonts w:ascii="Times New Roman" w:eastAsia="Times New Roman" w:hAnsi="Times New Roman"/>
                <w:sz w:val="24"/>
                <w:szCs w:val="24"/>
                <w:lang w:val="ro-MD" w:eastAsia="ru-RU"/>
              </w:rPr>
              <w:t>naţionale</w:t>
            </w:r>
            <w:proofErr w:type="spellEnd"/>
            <w:r w:rsidRPr="00C53F5C">
              <w:rPr>
                <w:rFonts w:ascii="Times New Roman" w:eastAsia="Times New Roman" w:hAnsi="Times New Roman"/>
                <w:sz w:val="24"/>
                <w:szCs w:val="24"/>
                <w:lang w:val="ro-MD" w:eastAsia="ru-RU"/>
              </w:rPr>
              <w:t xml:space="preserve"> cu </w:t>
            </w:r>
            <w:proofErr w:type="spellStart"/>
            <w:r w:rsidRPr="00C53F5C">
              <w:rPr>
                <w:rFonts w:ascii="Times New Roman" w:eastAsia="Times New Roman" w:hAnsi="Times New Roman"/>
                <w:sz w:val="24"/>
                <w:szCs w:val="24"/>
                <w:lang w:val="ro-MD" w:eastAsia="ru-RU"/>
              </w:rPr>
              <w:t>legislaţia</w:t>
            </w:r>
            <w:proofErr w:type="spellEnd"/>
            <w:r w:rsidRPr="00C53F5C">
              <w:rPr>
                <w:rFonts w:ascii="Times New Roman" w:eastAsia="Times New Roman" w:hAnsi="Times New Roman"/>
                <w:sz w:val="24"/>
                <w:szCs w:val="24"/>
                <w:lang w:val="ro-MD" w:eastAsia="ru-RU"/>
              </w:rPr>
              <w:t xml:space="preserve"> UE</w:t>
            </w:r>
          </w:p>
        </w:tc>
      </w:tr>
      <w:tr w:rsidR="004E1A91" w:rsidRPr="00C53F5C" w14:paraId="1541F0CB" w14:textId="77777777" w:rsidTr="00595395">
        <w:tc>
          <w:tcPr>
            <w:tcW w:w="9540" w:type="dxa"/>
            <w:shd w:val="clear" w:color="EDEDED" w:fill="EDEDED"/>
            <w:tcMar>
              <w:top w:w="0" w:type="dxa"/>
              <w:left w:w="108" w:type="dxa"/>
              <w:bottom w:w="0" w:type="dxa"/>
              <w:right w:w="108" w:type="dxa"/>
            </w:tcMar>
          </w:tcPr>
          <w:p w14:paraId="246D6ED7" w14:textId="283684DA" w:rsidR="004E1A91" w:rsidRPr="00C53F5C" w:rsidRDefault="004E1A91" w:rsidP="001A0AF8">
            <w:pPr>
              <w:rPr>
                <w:rFonts w:ascii="Times New Roman" w:hAnsi="Times New Roman"/>
                <w:sz w:val="24"/>
                <w:szCs w:val="24"/>
                <w:lang w:val="ro-RO"/>
              </w:rPr>
            </w:pPr>
            <w:r w:rsidRPr="00C53F5C">
              <w:rPr>
                <w:rFonts w:ascii="Times New Roman" w:hAnsi="Times New Roman"/>
                <w:sz w:val="24"/>
                <w:szCs w:val="24"/>
                <w:lang w:val="ro-RO"/>
              </w:rPr>
              <w:t>5.2. Măsuri normative care urmăresc crearea cadrului juridic intern necesar pentru implementarea legislației UE</w:t>
            </w:r>
          </w:p>
        </w:tc>
      </w:tr>
      <w:tr w:rsidR="004E1A91" w:rsidRPr="00741047" w14:paraId="531AA3AA" w14:textId="77777777" w:rsidTr="00595395">
        <w:tc>
          <w:tcPr>
            <w:tcW w:w="9540" w:type="dxa"/>
            <w:tcMar>
              <w:top w:w="0" w:type="dxa"/>
              <w:left w:w="108" w:type="dxa"/>
              <w:bottom w:w="0" w:type="dxa"/>
              <w:right w:w="108" w:type="dxa"/>
            </w:tcMar>
          </w:tcPr>
          <w:p w14:paraId="1DBF688D" w14:textId="4E910393" w:rsidR="004E1A91" w:rsidRPr="00C53F5C" w:rsidRDefault="004E1A91" w:rsidP="001A0AF8">
            <w:pPr>
              <w:ind w:firstLine="0"/>
              <w:rPr>
                <w:rFonts w:ascii="Times New Roman" w:hAnsi="Times New Roman"/>
                <w:sz w:val="24"/>
                <w:szCs w:val="24"/>
                <w:lang w:val="ro-RO"/>
              </w:rPr>
            </w:pPr>
            <w:r w:rsidRPr="00C53F5C">
              <w:rPr>
                <w:rFonts w:ascii="Times New Roman" w:eastAsia="Times New Roman" w:hAnsi="Times New Roman"/>
                <w:sz w:val="24"/>
                <w:szCs w:val="24"/>
                <w:lang w:val="ro-MD" w:eastAsia="ru-RU"/>
              </w:rPr>
              <w:t xml:space="preserve">Proiectul </w:t>
            </w:r>
            <w:r w:rsidR="00EF2E7C">
              <w:rPr>
                <w:rFonts w:ascii="Times New Roman" w:eastAsia="Times New Roman" w:hAnsi="Times New Roman"/>
                <w:sz w:val="24"/>
                <w:szCs w:val="24"/>
                <w:lang w:val="ro-MD" w:eastAsia="ru-RU"/>
              </w:rPr>
              <w:t xml:space="preserve">de </w:t>
            </w:r>
            <w:r w:rsidRPr="00C53F5C">
              <w:rPr>
                <w:rFonts w:ascii="Times New Roman" w:eastAsia="Times New Roman" w:hAnsi="Times New Roman"/>
                <w:sz w:val="24"/>
                <w:szCs w:val="24"/>
                <w:lang w:val="ro-MD" w:eastAsia="ru-RU"/>
              </w:rPr>
              <w:t>hotărâr</w:t>
            </w:r>
            <w:r w:rsidR="00EF2E7C">
              <w:rPr>
                <w:rFonts w:ascii="Times New Roman" w:eastAsia="Times New Roman" w:hAnsi="Times New Roman"/>
                <w:sz w:val="24"/>
                <w:szCs w:val="24"/>
                <w:lang w:val="ro-MD" w:eastAsia="ru-RU"/>
              </w:rPr>
              <w:t xml:space="preserve">e de </w:t>
            </w:r>
            <w:r w:rsidRPr="00C53F5C">
              <w:rPr>
                <w:rFonts w:ascii="Times New Roman" w:eastAsia="Times New Roman" w:hAnsi="Times New Roman"/>
                <w:sz w:val="24"/>
                <w:szCs w:val="24"/>
                <w:lang w:val="ro-MD" w:eastAsia="ru-RU"/>
              </w:rPr>
              <w:t xml:space="preserve"> Guvern nu vizează armonizarea </w:t>
            </w:r>
            <w:proofErr w:type="spellStart"/>
            <w:r w:rsidRPr="00C53F5C">
              <w:rPr>
                <w:rFonts w:ascii="Times New Roman" w:eastAsia="Times New Roman" w:hAnsi="Times New Roman"/>
                <w:sz w:val="24"/>
                <w:szCs w:val="24"/>
                <w:lang w:val="ro-MD" w:eastAsia="ru-RU"/>
              </w:rPr>
              <w:t>legislaţiei</w:t>
            </w:r>
            <w:proofErr w:type="spellEnd"/>
            <w:r w:rsidRPr="00C53F5C">
              <w:rPr>
                <w:rFonts w:ascii="Times New Roman" w:eastAsia="Times New Roman" w:hAnsi="Times New Roman"/>
                <w:sz w:val="24"/>
                <w:szCs w:val="24"/>
                <w:lang w:val="ro-MD" w:eastAsia="ru-RU"/>
              </w:rPr>
              <w:t xml:space="preserve"> </w:t>
            </w:r>
            <w:proofErr w:type="spellStart"/>
            <w:r w:rsidRPr="00C53F5C">
              <w:rPr>
                <w:rFonts w:ascii="Times New Roman" w:eastAsia="Times New Roman" w:hAnsi="Times New Roman"/>
                <w:sz w:val="24"/>
                <w:szCs w:val="24"/>
                <w:lang w:val="ro-MD" w:eastAsia="ru-RU"/>
              </w:rPr>
              <w:t>naţionale</w:t>
            </w:r>
            <w:proofErr w:type="spellEnd"/>
            <w:r w:rsidRPr="00C53F5C">
              <w:rPr>
                <w:rFonts w:ascii="Times New Roman" w:eastAsia="Times New Roman" w:hAnsi="Times New Roman"/>
                <w:sz w:val="24"/>
                <w:szCs w:val="24"/>
                <w:lang w:val="ro-MD" w:eastAsia="ru-RU"/>
              </w:rPr>
              <w:t xml:space="preserve"> cu </w:t>
            </w:r>
            <w:proofErr w:type="spellStart"/>
            <w:r w:rsidRPr="00C53F5C">
              <w:rPr>
                <w:rFonts w:ascii="Times New Roman" w:eastAsia="Times New Roman" w:hAnsi="Times New Roman"/>
                <w:sz w:val="24"/>
                <w:szCs w:val="24"/>
                <w:lang w:val="ro-MD" w:eastAsia="ru-RU"/>
              </w:rPr>
              <w:t>legislaţia</w:t>
            </w:r>
            <w:proofErr w:type="spellEnd"/>
            <w:r w:rsidRPr="00C53F5C">
              <w:rPr>
                <w:rFonts w:ascii="Times New Roman" w:eastAsia="Times New Roman" w:hAnsi="Times New Roman"/>
                <w:sz w:val="24"/>
                <w:szCs w:val="24"/>
                <w:lang w:val="ro-MD" w:eastAsia="ru-RU"/>
              </w:rPr>
              <w:t xml:space="preserve"> UE</w:t>
            </w:r>
            <w:r w:rsidRPr="00C53F5C">
              <w:rPr>
                <w:rFonts w:ascii="Times New Roman" w:hAnsi="Times New Roman"/>
                <w:sz w:val="24"/>
                <w:szCs w:val="24"/>
                <w:lang w:val="ro-RO"/>
              </w:rPr>
              <w:t xml:space="preserve"> </w:t>
            </w:r>
          </w:p>
        </w:tc>
      </w:tr>
      <w:tr w:rsidR="004E1A91" w:rsidRPr="00741047" w14:paraId="338B3440" w14:textId="77777777" w:rsidTr="00595395">
        <w:tc>
          <w:tcPr>
            <w:tcW w:w="9540" w:type="dxa"/>
            <w:shd w:val="clear" w:color="BFBFBF" w:fill="BFBFBF"/>
            <w:tcMar>
              <w:top w:w="0" w:type="dxa"/>
              <w:left w:w="108" w:type="dxa"/>
              <w:bottom w:w="0" w:type="dxa"/>
              <w:right w:w="108" w:type="dxa"/>
            </w:tcMar>
          </w:tcPr>
          <w:p w14:paraId="4005A4AC" w14:textId="13FBCB78" w:rsidR="004E1A91" w:rsidRPr="00C53F5C" w:rsidRDefault="004E1A91" w:rsidP="001A0AF8">
            <w:pPr>
              <w:rPr>
                <w:rFonts w:ascii="Times New Roman" w:hAnsi="Times New Roman"/>
                <w:b/>
                <w:bCs/>
                <w:sz w:val="24"/>
                <w:szCs w:val="24"/>
                <w:lang w:val="ro-RO"/>
              </w:rPr>
            </w:pPr>
            <w:r w:rsidRPr="00C53F5C">
              <w:rPr>
                <w:rFonts w:ascii="Times New Roman" w:hAnsi="Times New Roman"/>
                <w:b/>
                <w:bCs/>
                <w:sz w:val="24"/>
                <w:szCs w:val="24"/>
                <w:lang w:val="ro-RO"/>
              </w:rPr>
              <w:t>6. Avizarea și consultarea publică a proiectului actului normativ</w:t>
            </w:r>
          </w:p>
        </w:tc>
      </w:tr>
      <w:tr w:rsidR="004E1A91" w:rsidRPr="00741047" w14:paraId="4E687F27" w14:textId="77777777" w:rsidTr="00595395">
        <w:tc>
          <w:tcPr>
            <w:tcW w:w="9540" w:type="dxa"/>
            <w:tcMar>
              <w:top w:w="0" w:type="dxa"/>
              <w:left w:w="108" w:type="dxa"/>
              <w:bottom w:w="0" w:type="dxa"/>
              <w:right w:w="108" w:type="dxa"/>
            </w:tcMar>
          </w:tcPr>
          <w:p w14:paraId="503B200E" w14:textId="0C4DE3B3" w:rsidR="005F70B3" w:rsidRPr="005F70B3" w:rsidRDefault="005F70B3" w:rsidP="001A0AF8">
            <w:pPr>
              <w:ind w:firstLine="0"/>
              <w:rPr>
                <w:rFonts w:ascii="Times New Roman" w:hAnsi="Times New Roman"/>
                <w:sz w:val="24"/>
                <w:szCs w:val="24"/>
                <w:lang w:val="pt-PT"/>
              </w:rPr>
            </w:pPr>
            <w:r w:rsidRPr="0032156A">
              <w:rPr>
                <w:rFonts w:ascii="Times New Roman" w:hAnsi="Times New Roman"/>
                <w:sz w:val="24"/>
                <w:szCs w:val="24"/>
                <w:lang w:val="pt-PT"/>
              </w:rPr>
              <w:t xml:space="preserve">              </w:t>
            </w:r>
            <w:r w:rsidRPr="005F70B3">
              <w:rPr>
                <w:rFonts w:ascii="Times New Roman" w:hAnsi="Times New Roman"/>
                <w:sz w:val="24"/>
                <w:szCs w:val="24"/>
              </w:rPr>
              <w:t xml:space="preserve">În </w:t>
            </w:r>
            <w:proofErr w:type="spellStart"/>
            <w:r w:rsidRPr="005F70B3">
              <w:rPr>
                <w:rFonts w:ascii="Times New Roman" w:hAnsi="Times New Roman"/>
                <w:sz w:val="24"/>
                <w:szCs w:val="24"/>
              </w:rPr>
              <w:t>conformitate</w:t>
            </w:r>
            <w:proofErr w:type="spellEnd"/>
            <w:r w:rsidRPr="005F70B3">
              <w:rPr>
                <w:rFonts w:ascii="Times New Roman" w:hAnsi="Times New Roman"/>
                <w:sz w:val="24"/>
                <w:szCs w:val="24"/>
              </w:rPr>
              <w:t xml:space="preserve"> cu </w:t>
            </w:r>
            <w:proofErr w:type="spellStart"/>
            <w:r w:rsidRPr="005F70B3">
              <w:rPr>
                <w:rFonts w:ascii="Times New Roman" w:hAnsi="Times New Roman"/>
                <w:sz w:val="24"/>
                <w:szCs w:val="24"/>
              </w:rPr>
              <w:t>prevederile</w:t>
            </w:r>
            <w:proofErr w:type="spellEnd"/>
            <w:r w:rsidRPr="005F70B3">
              <w:rPr>
                <w:rFonts w:ascii="Times New Roman" w:hAnsi="Times New Roman"/>
                <w:sz w:val="24"/>
                <w:szCs w:val="24"/>
              </w:rPr>
              <w:t xml:space="preserve"> art. 8 lit. a) și art. 9 </w:t>
            </w:r>
            <w:proofErr w:type="spellStart"/>
            <w:r w:rsidRPr="005F70B3">
              <w:rPr>
                <w:rFonts w:ascii="Times New Roman" w:hAnsi="Times New Roman"/>
                <w:sz w:val="24"/>
                <w:szCs w:val="24"/>
              </w:rPr>
              <w:t>alin</w:t>
            </w:r>
            <w:proofErr w:type="spellEnd"/>
            <w:r w:rsidRPr="005F70B3">
              <w:rPr>
                <w:rFonts w:ascii="Times New Roman" w:hAnsi="Times New Roman"/>
                <w:sz w:val="24"/>
                <w:szCs w:val="24"/>
              </w:rPr>
              <w:t xml:space="preserve">. </w:t>
            </w:r>
            <w:r w:rsidRPr="005F70B3">
              <w:rPr>
                <w:rFonts w:ascii="Times New Roman" w:hAnsi="Times New Roman"/>
                <w:sz w:val="24"/>
                <w:szCs w:val="24"/>
                <w:lang w:val="pt-PT"/>
              </w:rPr>
              <w:t xml:space="preserve">(1) și (2) din Legea nr. 239/2008 privind transparența în procesul decizional, proiectul urmează a fi avizării și consultării publice. </w:t>
            </w:r>
          </w:p>
          <w:p w14:paraId="4D8BAEE7" w14:textId="7E46BD24" w:rsidR="005F70B3" w:rsidRPr="005F70B3" w:rsidRDefault="005F70B3" w:rsidP="00F17AC8">
            <w:pPr>
              <w:tabs>
                <w:tab w:val="left" w:pos="173"/>
              </w:tabs>
              <w:ind w:firstLine="0"/>
              <w:rPr>
                <w:rFonts w:ascii="Times New Roman" w:hAnsi="Times New Roman"/>
                <w:sz w:val="24"/>
                <w:szCs w:val="24"/>
                <w:lang w:val="ro-RO"/>
              </w:rPr>
            </w:pPr>
            <w:r w:rsidRPr="005F70B3">
              <w:rPr>
                <w:rFonts w:ascii="Times New Roman" w:hAnsi="Times New Roman"/>
                <w:sz w:val="24"/>
                <w:szCs w:val="24"/>
                <w:lang w:val="pt-PT"/>
              </w:rPr>
              <w:t xml:space="preserve">              Totodată, pentru a respecta prevederile legislative privind transparența în procesul de consultare publică, a fost plasat anunțul privind inițierea procesului de elaborare a proiectului hotărârii Guvernului și consultările publice a acestuia, pe pagina web oficială a Ministerului Sănătății, compartimentul „Transparență”, „Proiecte supuse consultărilor publice” și pe portalul guvernamental (www.particip.gov.md) și poate fi accesat la linkul:</w:t>
            </w:r>
          </w:p>
          <w:p w14:paraId="07E9C17D" w14:textId="77777777" w:rsidR="005F70B3" w:rsidRDefault="00000000" w:rsidP="001A0AF8">
            <w:pPr>
              <w:ind w:firstLine="0"/>
              <w:rPr>
                <w:rStyle w:val="Hyperlink"/>
                <w:sz w:val="24"/>
                <w:szCs w:val="24"/>
                <w:lang w:val="ro-RO"/>
              </w:rPr>
            </w:pPr>
            <w:hyperlink r:id="rId11" w:history="1">
              <w:r w:rsidR="005F70B3" w:rsidRPr="005F70B3">
                <w:rPr>
                  <w:rStyle w:val="Hyperlink"/>
                  <w:rFonts w:ascii="Times New Roman" w:hAnsi="Times New Roman"/>
                  <w:sz w:val="24"/>
                  <w:szCs w:val="24"/>
                  <w:lang w:val="ro-RO"/>
                </w:rPr>
                <w:t>https://particip.gov.md/ro/document/stages/*/12887</w:t>
              </w:r>
            </w:hyperlink>
          </w:p>
          <w:p w14:paraId="7E6045F3" w14:textId="7E2A4899" w:rsidR="00B64BDA" w:rsidRPr="00A12859" w:rsidRDefault="00A12859" w:rsidP="001A0AF8">
            <w:pPr>
              <w:ind w:firstLine="0"/>
              <w:rPr>
                <w:rFonts w:ascii="Times New Roman" w:hAnsi="Times New Roman"/>
                <w:color w:val="0000FF"/>
                <w:sz w:val="24"/>
                <w:szCs w:val="24"/>
                <w:u w:val="single"/>
                <w:lang w:val="ro-RO"/>
              </w:rPr>
            </w:pPr>
            <w:r>
              <w:rPr>
                <w:sz w:val="24"/>
                <w:szCs w:val="24"/>
                <w:lang w:val="ro-MD" w:eastAsia="zh-CN"/>
              </w:rPr>
              <w:t xml:space="preserve">                 </w:t>
            </w:r>
            <w:r w:rsidRPr="00A12859">
              <w:rPr>
                <w:rFonts w:ascii="Times New Roman" w:hAnsi="Times New Roman"/>
                <w:sz w:val="24"/>
                <w:szCs w:val="24"/>
                <w:lang w:val="ro-MD" w:eastAsia="zh-CN"/>
              </w:rPr>
              <w:t>În conformitate cu prevederile Legii nr.100/2017 cu privire la actele normative,</w:t>
            </w:r>
            <w:r w:rsidRPr="00A12859">
              <w:rPr>
                <w:rFonts w:ascii="Times New Roman" w:hAnsi="Times New Roman"/>
                <w:sz w:val="24"/>
                <w:szCs w:val="24"/>
                <w:lang w:val="ro-MD"/>
              </w:rPr>
              <w:t xml:space="preserve"> proiectul de hotărâre de Guvern urmează a fi </w:t>
            </w:r>
            <w:r w:rsidRPr="00A12859">
              <w:rPr>
                <w:rFonts w:ascii="Times New Roman" w:hAnsi="Times New Roman"/>
                <w:sz w:val="24"/>
                <w:szCs w:val="24"/>
                <w:lang w:val="ro-MD" w:eastAsia="zh-CN"/>
              </w:rPr>
              <w:t xml:space="preserve"> supus consultării și avizării de către autoritățile publice interesate. </w:t>
            </w:r>
          </w:p>
        </w:tc>
      </w:tr>
      <w:tr w:rsidR="004E1A91" w:rsidRPr="00C53F5C" w14:paraId="2C469418" w14:textId="77777777" w:rsidTr="00595395">
        <w:tc>
          <w:tcPr>
            <w:tcW w:w="9540" w:type="dxa"/>
            <w:shd w:val="clear" w:color="BFBFBF" w:fill="BFBFBF"/>
            <w:tcMar>
              <w:top w:w="0" w:type="dxa"/>
              <w:left w:w="108" w:type="dxa"/>
              <w:bottom w:w="0" w:type="dxa"/>
              <w:right w:w="108" w:type="dxa"/>
            </w:tcMar>
          </w:tcPr>
          <w:p w14:paraId="19E2C905" w14:textId="3DB98812" w:rsidR="004E1A91" w:rsidRPr="00C53F5C" w:rsidRDefault="004E1A91" w:rsidP="001A0AF8">
            <w:pPr>
              <w:rPr>
                <w:rFonts w:ascii="Times New Roman" w:hAnsi="Times New Roman"/>
                <w:b/>
                <w:bCs/>
                <w:sz w:val="24"/>
                <w:szCs w:val="24"/>
                <w:lang w:val="ro-RO"/>
              </w:rPr>
            </w:pPr>
            <w:r w:rsidRPr="00C53F5C">
              <w:rPr>
                <w:rFonts w:ascii="Times New Roman" w:hAnsi="Times New Roman"/>
                <w:b/>
                <w:bCs/>
                <w:sz w:val="24"/>
                <w:szCs w:val="24"/>
                <w:lang w:val="ro-RO"/>
              </w:rPr>
              <w:t>7. Concluziile expertizelor</w:t>
            </w:r>
          </w:p>
        </w:tc>
      </w:tr>
      <w:tr w:rsidR="004E1A91" w:rsidRPr="00741047" w14:paraId="26F8D433" w14:textId="77777777" w:rsidTr="00595395">
        <w:tc>
          <w:tcPr>
            <w:tcW w:w="9540" w:type="dxa"/>
            <w:shd w:val="clear" w:color="FFFFFF" w:fill="FFFFFF"/>
            <w:tcMar>
              <w:top w:w="0" w:type="dxa"/>
              <w:left w:w="108" w:type="dxa"/>
              <w:bottom w:w="0" w:type="dxa"/>
              <w:right w:w="108" w:type="dxa"/>
            </w:tcMar>
          </w:tcPr>
          <w:p w14:paraId="2AAC16F1" w14:textId="65CBAA07" w:rsidR="004E1A91" w:rsidRPr="00A12859" w:rsidRDefault="005F70B3" w:rsidP="001A0AF8">
            <w:pPr>
              <w:ind w:firstLine="0"/>
              <w:rPr>
                <w:rFonts w:ascii="Times New Roman" w:hAnsi="Times New Roman"/>
                <w:b/>
                <w:bCs/>
                <w:sz w:val="24"/>
                <w:szCs w:val="24"/>
                <w:lang w:val="ro-RO"/>
              </w:rPr>
            </w:pPr>
            <w:r>
              <w:rPr>
                <w:rFonts w:ascii="Times New Roman" w:hAnsi="Times New Roman"/>
                <w:sz w:val="24"/>
                <w:szCs w:val="24"/>
                <w:lang w:val="ro-RO"/>
              </w:rPr>
              <w:t xml:space="preserve">      </w:t>
            </w:r>
            <w:r w:rsidR="004E1A91" w:rsidRPr="00C53F5C">
              <w:rPr>
                <w:rFonts w:ascii="Times New Roman" w:hAnsi="Times New Roman"/>
                <w:sz w:val="24"/>
                <w:szCs w:val="24"/>
                <w:lang w:val="ro-RO"/>
              </w:rPr>
              <w:t xml:space="preserve"> </w:t>
            </w:r>
            <w:r>
              <w:rPr>
                <w:rFonts w:ascii="Times New Roman" w:hAnsi="Times New Roman"/>
                <w:sz w:val="24"/>
                <w:szCs w:val="24"/>
                <w:lang w:val="ro-RO"/>
              </w:rPr>
              <w:t xml:space="preserve">    </w:t>
            </w:r>
            <w:r w:rsidR="004E1A91" w:rsidRPr="00C53F5C">
              <w:rPr>
                <w:rFonts w:ascii="Times New Roman" w:hAnsi="Times New Roman"/>
                <w:sz w:val="24"/>
                <w:szCs w:val="24"/>
                <w:lang w:val="ro-RO"/>
              </w:rPr>
              <w:t xml:space="preserve">În scopul respectării prevederilor art. 34 </w:t>
            </w:r>
            <w:proofErr w:type="spellStart"/>
            <w:r w:rsidR="004E1A91" w:rsidRPr="00C53F5C">
              <w:rPr>
                <w:rFonts w:ascii="Times New Roman" w:hAnsi="Times New Roman"/>
                <w:sz w:val="24"/>
                <w:szCs w:val="24"/>
                <w:lang w:val="ro-RO"/>
              </w:rPr>
              <w:t>şi</w:t>
            </w:r>
            <w:proofErr w:type="spellEnd"/>
            <w:r w:rsidR="004E1A91" w:rsidRPr="00C53F5C">
              <w:rPr>
                <w:rFonts w:ascii="Times New Roman" w:hAnsi="Times New Roman"/>
                <w:sz w:val="24"/>
                <w:szCs w:val="24"/>
                <w:lang w:val="ro-RO"/>
              </w:rPr>
              <w:t xml:space="preserve"> 36 din Legea nr. 100/2017 cu privire la actele normative</w:t>
            </w:r>
            <w:r w:rsidR="004E1A91" w:rsidRPr="00C53F5C" w:rsidDel="00360697">
              <w:rPr>
                <w:rFonts w:ascii="Times New Roman" w:eastAsia="Times New Roman" w:hAnsi="Times New Roman"/>
                <w:sz w:val="24"/>
                <w:szCs w:val="24"/>
                <w:lang w:val="ro-MD" w:eastAsia="ru-RU"/>
              </w:rPr>
              <w:t xml:space="preserve"> </w:t>
            </w:r>
            <w:r w:rsidR="004E1A91" w:rsidRPr="00C53F5C">
              <w:rPr>
                <w:rFonts w:ascii="Times New Roman" w:eastAsia="Times New Roman" w:hAnsi="Times New Roman"/>
                <w:sz w:val="24"/>
                <w:szCs w:val="24"/>
                <w:lang w:val="ro-MD" w:eastAsia="ru-RU"/>
              </w:rPr>
              <w:t xml:space="preserve">proiectul va fi </w:t>
            </w:r>
            <w:r w:rsidR="004E1A91" w:rsidRPr="00C53F5C">
              <w:rPr>
                <w:rFonts w:ascii="Times New Roman" w:eastAsia="Times New Roman" w:hAnsi="Times New Roman"/>
                <w:sz w:val="24"/>
                <w:szCs w:val="24"/>
                <w:lang w:val="ro-MD"/>
              </w:rPr>
              <w:t xml:space="preserve">supus expertizei </w:t>
            </w:r>
            <w:proofErr w:type="spellStart"/>
            <w:r w:rsidR="004E1A91" w:rsidRPr="00C53F5C">
              <w:rPr>
                <w:rFonts w:ascii="Times New Roman" w:eastAsia="Times New Roman" w:hAnsi="Times New Roman"/>
                <w:sz w:val="24"/>
                <w:szCs w:val="24"/>
                <w:lang w:val="ro-MD"/>
              </w:rPr>
              <w:t>anticorupţie</w:t>
            </w:r>
            <w:proofErr w:type="spellEnd"/>
            <w:r w:rsidR="00426C40">
              <w:rPr>
                <w:rFonts w:ascii="Times New Roman" w:eastAsia="Times New Roman" w:hAnsi="Times New Roman"/>
                <w:sz w:val="24"/>
                <w:szCs w:val="24"/>
                <w:lang w:val="ro-MD"/>
              </w:rPr>
              <w:t xml:space="preserve"> de către </w:t>
            </w:r>
            <w:r w:rsidR="00426C40" w:rsidRPr="00277CDE">
              <w:rPr>
                <w:rFonts w:ascii="Times New Roman" w:eastAsia="Times New Roman" w:hAnsi="Times New Roman"/>
                <w:sz w:val="24"/>
                <w:szCs w:val="24"/>
                <w:lang w:val="ro-MD"/>
              </w:rPr>
              <w:t>C</w:t>
            </w:r>
            <w:r w:rsidR="00A12859" w:rsidRPr="00277CDE">
              <w:rPr>
                <w:rFonts w:ascii="Times New Roman" w:eastAsia="Times New Roman" w:hAnsi="Times New Roman"/>
                <w:sz w:val="24"/>
                <w:szCs w:val="24"/>
                <w:lang w:val="ro-MD"/>
              </w:rPr>
              <w:t>e</w:t>
            </w:r>
            <w:r w:rsidR="00A12859" w:rsidRPr="00277CDE">
              <w:rPr>
                <w:rFonts w:ascii="Times New Roman" w:hAnsi="Times New Roman"/>
                <w:sz w:val="24"/>
                <w:szCs w:val="24"/>
                <w:lang w:val="ro-MD"/>
              </w:rPr>
              <w:t xml:space="preserve">ntrul </w:t>
            </w:r>
            <w:r w:rsidR="00426C40" w:rsidRPr="00277CDE">
              <w:rPr>
                <w:rFonts w:ascii="Times New Roman" w:eastAsia="Times New Roman" w:hAnsi="Times New Roman"/>
                <w:sz w:val="24"/>
                <w:szCs w:val="24"/>
                <w:lang w:val="ro-MD"/>
              </w:rPr>
              <w:t>N</w:t>
            </w:r>
            <w:r w:rsidR="00A12859" w:rsidRPr="00277CDE">
              <w:rPr>
                <w:rFonts w:ascii="Times New Roman" w:eastAsia="Times New Roman" w:hAnsi="Times New Roman"/>
                <w:sz w:val="24"/>
                <w:szCs w:val="24"/>
                <w:lang w:val="ro-MD"/>
              </w:rPr>
              <w:t>ațional</w:t>
            </w:r>
            <w:r w:rsidR="00A12859">
              <w:rPr>
                <w:rFonts w:ascii="Times New Roman" w:eastAsia="Times New Roman" w:hAnsi="Times New Roman"/>
                <w:sz w:val="24"/>
                <w:szCs w:val="24"/>
                <w:lang w:val="ro-MD"/>
              </w:rPr>
              <w:t xml:space="preserve"> </w:t>
            </w:r>
            <w:r w:rsidR="00426C40">
              <w:rPr>
                <w:rFonts w:ascii="Times New Roman" w:eastAsia="Times New Roman" w:hAnsi="Times New Roman"/>
                <w:sz w:val="24"/>
                <w:szCs w:val="24"/>
                <w:lang w:val="ro-MD"/>
              </w:rPr>
              <w:t>A</w:t>
            </w:r>
            <w:r w:rsidR="00A12859">
              <w:rPr>
                <w:rFonts w:ascii="Times New Roman" w:eastAsia="Times New Roman" w:hAnsi="Times New Roman"/>
                <w:sz w:val="24"/>
                <w:szCs w:val="24"/>
                <w:lang w:val="ro-MD"/>
              </w:rPr>
              <w:t>nticorupție</w:t>
            </w:r>
            <w:r w:rsidR="004E1A91" w:rsidRPr="00C53F5C">
              <w:rPr>
                <w:rFonts w:ascii="Times New Roman" w:eastAsia="Times New Roman" w:hAnsi="Times New Roman"/>
                <w:sz w:val="24"/>
                <w:szCs w:val="24"/>
                <w:lang w:val="ro-MD"/>
              </w:rPr>
              <w:t xml:space="preserve">. </w:t>
            </w:r>
            <w:r w:rsidR="004E1A91" w:rsidRPr="00A12859">
              <w:rPr>
                <w:rFonts w:ascii="Times New Roman" w:hAnsi="Times New Roman"/>
                <w:sz w:val="24"/>
                <w:szCs w:val="24"/>
                <w:lang w:val="ro-RO"/>
              </w:rPr>
              <w:t>În scopul respectării art. 34 și 37 din Legea nr. 100/2017 cu privire la actele normative, proiectul de hotărâre va fi supus expertizei juridice</w:t>
            </w:r>
            <w:r w:rsidR="00426C40" w:rsidRPr="00A12859">
              <w:rPr>
                <w:rFonts w:ascii="Times New Roman" w:hAnsi="Times New Roman"/>
                <w:sz w:val="24"/>
                <w:szCs w:val="24"/>
                <w:lang w:val="ro-RO"/>
              </w:rPr>
              <w:t xml:space="preserve"> </w:t>
            </w:r>
            <w:r w:rsidR="00EF17C0" w:rsidRPr="00A12859">
              <w:rPr>
                <w:rFonts w:ascii="Times New Roman" w:hAnsi="Times New Roman"/>
                <w:sz w:val="24"/>
                <w:szCs w:val="24"/>
                <w:lang w:val="ro-RO"/>
              </w:rPr>
              <w:t xml:space="preserve">de către </w:t>
            </w:r>
            <w:r w:rsidR="00426C40" w:rsidRPr="00A12859">
              <w:rPr>
                <w:rFonts w:ascii="Times New Roman" w:hAnsi="Times New Roman"/>
                <w:sz w:val="24"/>
                <w:szCs w:val="24"/>
                <w:lang w:val="ro-RO"/>
              </w:rPr>
              <w:t>Ministerul Justiției</w:t>
            </w:r>
            <w:r w:rsidR="004E1A91" w:rsidRPr="00A12859">
              <w:rPr>
                <w:rFonts w:ascii="Times New Roman" w:hAnsi="Times New Roman"/>
                <w:sz w:val="24"/>
                <w:szCs w:val="24"/>
                <w:lang w:val="ro-RO"/>
              </w:rPr>
              <w:t>.</w:t>
            </w:r>
          </w:p>
        </w:tc>
      </w:tr>
      <w:tr w:rsidR="004E1A91" w:rsidRPr="00741047" w14:paraId="723ACED3" w14:textId="77777777" w:rsidTr="00595395">
        <w:tc>
          <w:tcPr>
            <w:tcW w:w="9540" w:type="dxa"/>
            <w:shd w:val="clear" w:color="BFBFBF" w:fill="BFBFBF"/>
            <w:tcMar>
              <w:top w:w="0" w:type="dxa"/>
              <w:left w:w="108" w:type="dxa"/>
              <w:bottom w:w="0" w:type="dxa"/>
              <w:right w:w="108" w:type="dxa"/>
            </w:tcMar>
          </w:tcPr>
          <w:p w14:paraId="32F1684B" w14:textId="11A5ED57" w:rsidR="004E1A91" w:rsidRPr="00C53F5C" w:rsidRDefault="004E1A91" w:rsidP="001A0AF8">
            <w:pPr>
              <w:rPr>
                <w:rFonts w:ascii="Times New Roman" w:hAnsi="Times New Roman"/>
                <w:b/>
                <w:bCs/>
                <w:sz w:val="24"/>
                <w:szCs w:val="24"/>
                <w:lang w:val="ro-RO"/>
              </w:rPr>
            </w:pPr>
            <w:r w:rsidRPr="00C53F5C">
              <w:rPr>
                <w:rFonts w:ascii="Times New Roman" w:hAnsi="Times New Roman"/>
                <w:b/>
                <w:bCs/>
                <w:sz w:val="24"/>
                <w:szCs w:val="24"/>
                <w:lang w:val="ro-RO"/>
              </w:rPr>
              <w:t>8. Modul de încorporare a actului în cadrul normativ existent</w:t>
            </w:r>
          </w:p>
        </w:tc>
      </w:tr>
      <w:tr w:rsidR="004E1A91" w:rsidRPr="00741047" w14:paraId="627B30F2" w14:textId="77777777" w:rsidTr="00595395">
        <w:tc>
          <w:tcPr>
            <w:tcW w:w="9540" w:type="dxa"/>
            <w:tcMar>
              <w:top w:w="0" w:type="dxa"/>
              <w:left w:w="108" w:type="dxa"/>
              <w:bottom w:w="0" w:type="dxa"/>
              <w:right w:w="108" w:type="dxa"/>
            </w:tcMar>
          </w:tcPr>
          <w:p w14:paraId="551D5CBA" w14:textId="0DD11BE0" w:rsidR="004E1A91" w:rsidRPr="00C53F5C" w:rsidRDefault="005F70B3" w:rsidP="001A0AF8">
            <w:pPr>
              <w:ind w:firstLine="0"/>
              <w:rPr>
                <w:rFonts w:ascii="Times New Roman" w:hAnsi="Times New Roman"/>
                <w:sz w:val="24"/>
                <w:szCs w:val="24"/>
                <w:lang w:val="ro-RO"/>
              </w:rPr>
            </w:pPr>
            <w:r>
              <w:rPr>
                <w:rFonts w:ascii="Times New Roman" w:eastAsia="Times New Roman" w:hAnsi="Times New Roman"/>
                <w:sz w:val="24"/>
                <w:szCs w:val="24"/>
                <w:lang w:val="ro-MD" w:eastAsia="ru-RU"/>
              </w:rPr>
              <w:t xml:space="preserve">           </w:t>
            </w:r>
            <w:r w:rsidR="004E1A91" w:rsidRPr="005F70B3">
              <w:rPr>
                <w:rFonts w:ascii="Times New Roman" w:eastAsia="Times New Roman" w:hAnsi="Times New Roman"/>
                <w:sz w:val="24"/>
                <w:szCs w:val="24"/>
                <w:lang w:val="ro-MD" w:eastAsia="ru-RU"/>
              </w:rPr>
              <w:t>Prezentul proiect se încadrează  în cadrul normativ în vigoare, întrucât are drept scop actualizarea unor acte normative aprobate și aplicabile, din care considerente nu necesită modificarea cadrului legal conex.</w:t>
            </w:r>
          </w:p>
        </w:tc>
      </w:tr>
      <w:tr w:rsidR="004E1A91" w:rsidRPr="00741047" w14:paraId="5FD6247A" w14:textId="77777777" w:rsidTr="00595395">
        <w:tc>
          <w:tcPr>
            <w:tcW w:w="9540" w:type="dxa"/>
            <w:shd w:val="clear" w:color="BFBFBF" w:fill="BFBFBF"/>
            <w:tcMar>
              <w:top w:w="0" w:type="dxa"/>
              <w:left w:w="108" w:type="dxa"/>
              <w:bottom w:w="0" w:type="dxa"/>
              <w:right w:w="108" w:type="dxa"/>
            </w:tcMar>
          </w:tcPr>
          <w:p w14:paraId="2B11AAE7" w14:textId="4A0DD67C" w:rsidR="004E1A91" w:rsidRPr="00C53F5C" w:rsidRDefault="004E1A91" w:rsidP="001A0AF8">
            <w:pPr>
              <w:rPr>
                <w:rFonts w:ascii="Times New Roman" w:hAnsi="Times New Roman"/>
                <w:b/>
                <w:bCs/>
                <w:sz w:val="24"/>
                <w:szCs w:val="24"/>
                <w:lang w:val="ro-RO"/>
              </w:rPr>
            </w:pPr>
            <w:r w:rsidRPr="00C53F5C">
              <w:rPr>
                <w:rFonts w:ascii="Times New Roman" w:hAnsi="Times New Roman"/>
                <w:b/>
                <w:bCs/>
                <w:sz w:val="24"/>
                <w:szCs w:val="24"/>
                <w:lang w:val="ro-RO"/>
              </w:rPr>
              <w:t>9. Măsurile necesare pentru implementarea prevederilor proiectului actului normativ</w:t>
            </w:r>
          </w:p>
        </w:tc>
      </w:tr>
      <w:tr w:rsidR="004E1A91" w:rsidRPr="00741047" w14:paraId="494CA73F" w14:textId="77777777" w:rsidTr="00595395">
        <w:tc>
          <w:tcPr>
            <w:tcW w:w="9540" w:type="dxa"/>
            <w:tcMar>
              <w:top w:w="0" w:type="dxa"/>
              <w:left w:w="108" w:type="dxa"/>
              <w:bottom w:w="0" w:type="dxa"/>
              <w:right w:w="108" w:type="dxa"/>
            </w:tcMar>
          </w:tcPr>
          <w:p w14:paraId="0675E6A8" w14:textId="41959F1F" w:rsidR="00EF17C0" w:rsidRPr="00277CDE" w:rsidRDefault="00A964BA" w:rsidP="00A12859">
            <w:pPr>
              <w:ind w:firstLine="0"/>
              <w:rPr>
                <w:rFonts w:ascii="Times New Roman" w:hAnsi="Times New Roman"/>
                <w:sz w:val="24"/>
                <w:szCs w:val="24"/>
                <w:lang w:val="ro-RO" w:eastAsia="ro-RO"/>
              </w:rPr>
            </w:pPr>
            <w:r>
              <w:rPr>
                <w:rFonts w:ascii="Times New Roman" w:hAnsi="Times New Roman"/>
                <w:sz w:val="24"/>
                <w:szCs w:val="24"/>
                <w:lang w:val="ro-RO" w:eastAsia="ro-RO"/>
              </w:rPr>
              <w:t xml:space="preserve">     </w:t>
            </w:r>
            <w:r w:rsidR="00EF17C0" w:rsidRPr="00277CDE">
              <w:rPr>
                <w:rFonts w:ascii="Times New Roman" w:hAnsi="Times New Roman"/>
                <w:sz w:val="24"/>
                <w:szCs w:val="24"/>
                <w:lang w:val="ro-RO" w:eastAsia="ro-RO"/>
              </w:rPr>
              <w:t xml:space="preserve">Pentru implementarea prevederilor proiectului de hotărâre vor fi necesare următoarele măsuri: </w:t>
            </w:r>
          </w:p>
          <w:p w14:paraId="741E61C4" w14:textId="0B3B055F" w:rsidR="00EF17C0" w:rsidRPr="00277CDE" w:rsidRDefault="00EF17C0" w:rsidP="00A12859">
            <w:pPr>
              <w:numPr>
                <w:ilvl w:val="0"/>
                <w:numId w:val="46"/>
              </w:numPr>
              <w:rPr>
                <w:rFonts w:ascii="Times New Roman" w:hAnsi="Times New Roman"/>
                <w:sz w:val="24"/>
                <w:szCs w:val="24"/>
                <w:lang w:val="ro-RO" w:eastAsia="ro-RO"/>
              </w:rPr>
            </w:pPr>
            <w:r w:rsidRPr="00277CDE">
              <w:rPr>
                <w:rFonts w:ascii="Times New Roman" w:eastAsia="Times New Roman" w:hAnsi="Times New Roman"/>
                <w:b/>
                <w:bCs/>
                <w:sz w:val="24"/>
                <w:szCs w:val="24"/>
                <w:lang w:val="ro-RO" w:eastAsia="ro-RO"/>
              </w:rPr>
              <w:t xml:space="preserve">Actualizarea </w:t>
            </w:r>
            <w:r w:rsidR="00A12859" w:rsidRPr="00277CDE">
              <w:rPr>
                <w:rFonts w:ascii="Times New Roman" w:eastAsia="Times New Roman" w:hAnsi="Times New Roman"/>
                <w:b/>
                <w:bCs/>
                <w:sz w:val="24"/>
                <w:szCs w:val="24"/>
                <w:lang w:val="ro-RO" w:eastAsia="ro-RO"/>
              </w:rPr>
              <w:t>i</w:t>
            </w:r>
            <w:r w:rsidRPr="00277CDE">
              <w:rPr>
                <w:rFonts w:ascii="Times New Roman" w:eastAsia="Times New Roman" w:hAnsi="Times New Roman"/>
                <w:b/>
                <w:bCs/>
                <w:sz w:val="24"/>
                <w:szCs w:val="24"/>
                <w:lang w:val="ro-RO" w:eastAsia="ro-RO"/>
              </w:rPr>
              <w:t xml:space="preserve">nfrastructurii </w:t>
            </w:r>
            <w:r w:rsidR="00A12859" w:rsidRPr="00277CDE">
              <w:rPr>
                <w:rFonts w:ascii="Times New Roman" w:eastAsia="Times New Roman" w:hAnsi="Times New Roman"/>
                <w:b/>
                <w:bCs/>
                <w:sz w:val="24"/>
                <w:szCs w:val="24"/>
                <w:lang w:val="ro-RO" w:eastAsia="ro-RO"/>
              </w:rPr>
              <w:t>t</w:t>
            </w:r>
            <w:r w:rsidRPr="00277CDE">
              <w:rPr>
                <w:rFonts w:ascii="Times New Roman" w:eastAsia="Times New Roman" w:hAnsi="Times New Roman"/>
                <w:b/>
                <w:bCs/>
                <w:sz w:val="24"/>
                <w:szCs w:val="24"/>
                <w:lang w:val="ro-RO" w:eastAsia="ro-RO"/>
              </w:rPr>
              <w:t>ehnice:</w:t>
            </w:r>
          </w:p>
          <w:p w14:paraId="4C9998E2" w14:textId="77777777" w:rsidR="00EF17C0" w:rsidRPr="00277CDE" w:rsidRDefault="00EF17C0" w:rsidP="00F17AC8">
            <w:pPr>
              <w:numPr>
                <w:ilvl w:val="1"/>
                <w:numId w:val="46"/>
              </w:numPr>
              <w:tabs>
                <w:tab w:val="clear" w:pos="1440"/>
                <w:tab w:val="num" w:pos="741"/>
              </w:tabs>
              <w:ind w:left="0" w:firstLine="426"/>
              <w:rPr>
                <w:rFonts w:ascii="Times New Roman" w:hAnsi="Times New Roman"/>
                <w:sz w:val="24"/>
                <w:szCs w:val="24"/>
                <w:lang w:val="ro-RO" w:eastAsia="ro-RO"/>
              </w:rPr>
            </w:pPr>
            <w:r w:rsidRPr="00277CDE">
              <w:rPr>
                <w:rFonts w:ascii="Times New Roman" w:hAnsi="Times New Roman"/>
                <w:sz w:val="24"/>
                <w:szCs w:val="24"/>
                <w:lang w:val="ro-RO" w:eastAsia="ro-RO"/>
              </w:rPr>
              <w:t>Modernizarea și extinderea infrastructurii IT existente pentru a asigura colectarea, stocarea și procesarea datelor privind bolile transmisibile și evenimentele de sănătate publică.</w:t>
            </w:r>
          </w:p>
          <w:p w14:paraId="3B8AF988" w14:textId="3220AF07" w:rsidR="00EF17C0" w:rsidRPr="00277CDE" w:rsidRDefault="00F17AC8" w:rsidP="00F17AC8">
            <w:pPr>
              <w:numPr>
                <w:ilvl w:val="1"/>
                <w:numId w:val="46"/>
              </w:numPr>
              <w:tabs>
                <w:tab w:val="clear" w:pos="1440"/>
                <w:tab w:val="left" w:pos="599"/>
              </w:tabs>
              <w:spacing w:before="100" w:beforeAutospacing="1" w:after="100" w:afterAutospacing="1"/>
              <w:ind w:left="0" w:firstLine="457"/>
              <w:rPr>
                <w:rFonts w:ascii="Times New Roman" w:hAnsi="Times New Roman"/>
                <w:sz w:val="24"/>
                <w:szCs w:val="24"/>
                <w:lang w:val="ro-RO" w:eastAsia="ro-RO"/>
              </w:rPr>
            </w:pPr>
            <w:r>
              <w:rPr>
                <w:rFonts w:ascii="Times New Roman" w:hAnsi="Times New Roman"/>
                <w:sz w:val="24"/>
                <w:szCs w:val="24"/>
                <w:lang w:val="ro-RO" w:eastAsia="ro-RO"/>
              </w:rPr>
              <w:t xml:space="preserve">  </w:t>
            </w:r>
            <w:r w:rsidR="00EF17C0" w:rsidRPr="00277CDE">
              <w:rPr>
                <w:rFonts w:ascii="Times New Roman" w:hAnsi="Times New Roman"/>
                <w:sz w:val="24"/>
                <w:szCs w:val="24"/>
                <w:lang w:val="ro-RO" w:eastAsia="ro-RO"/>
              </w:rPr>
              <w:t>Implementarea de noi module sau funcționalități în sistemul informațional pentru răspunde cerințelor actualizate.</w:t>
            </w:r>
          </w:p>
          <w:p w14:paraId="5D93B1AB" w14:textId="4D93AA4E" w:rsidR="00EF17C0" w:rsidRPr="00277CDE" w:rsidRDefault="00EF17C0" w:rsidP="00A12859">
            <w:pPr>
              <w:numPr>
                <w:ilvl w:val="0"/>
                <w:numId w:val="46"/>
              </w:numPr>
              <w:spacing w:before="100" w:beforeAutospacing="1" w:after="100" w:afterAutospacing="1"/>
              <w:rPr>
                <w:rFonts w:ascii="Times New Roman" w:hAnsi="Times New Roman"/>
                <w:sz w:val="24"/>
                <w:szCs w:val="24"/>
                <w:lang w:val="ro-RO" w:eastAsia="ro-RO"/>
              </w:rPr>
            </w:pPr>
            <w:r w:rsidRPr="00277CDE">
              <w:rPr>
                <w:rFonts w:ascii="Times New Roman" w:eastAsia="Times New Roman" w:hAnsi="Times New Roman"/>
                <w:b/>
                <w:bCs/>
                <w:sz w:val="24"/>
                <w:szCs w:val="24"/>
                <w:lang w:val="ro-RO" w:eastAsia="ro-RO"/>
              </w:rPr>
              <w:t>Integrarea cu alte sisteme de supraveghere:</w:t>
            </w:r>
          </w:p>
          <w:p w14:paraId="0613D01B" w14:textId="2E9B4CFF" w:rsidR="00EF17C0" w:rsidRPr="00277CDE" w:rsidRDefault="00EF17C0" w:rsidP="00163E68">
            <w:pPr>
              <w:numPr>
                <w:ilvl w:val="1"/>
                <w:numId w:val="46"/>
              </w:numPr>
              <w:tabs>
                <w:tab w:val="clear" w:pos="1440"/>
                <w:tab w:val="left" w:pos="1166"/>
              </w:tabs>
              <w:spacing w:before="100" w:beforeAutospacing="1" w:after="100" w:afterAutospacing="1"/>
              <w:ind w:left="31" w:firstLine="426"/>
              <w:rPr>
                <w:rFonts w:ascii="Times New Roman" w:hAnsi="Times New Roman"/>
                <w:sz w:val="24"/>
                <w:szCs w:val="24"/>
                <w:lang w:val="ro-RO" w:eastAsia="ro-RO"/>
              </w:rPr>
            </w:pPr>
            <w:r w:rsidRPr="00277CDE">
              <w:rPr>
                <w:rFonts w:ascii="Times New Roman" w:hAnsi="Times New Roman"/>
                <w:sz w:val="24"/>
                <w:szCs w:val="24"/>
                <w:lang w:val="ro-RO" w:eastAsia="ro-RO"/>
              </w:rPr>
              <w:t xml:space="preserve">Integrarea Sistemului informațional cu alte sisteme naționale și internaționale de </w:t>
            </w:r>
            <w:r w:rsidR="00163E68">
              <w:rPr>
                <w:rFonts w:ascii="Times New Roman" w:hAnsi="Times New Roman"/>
                <w:sz w:val="24"/>
                <w:szCs w:val="24"/>
                <w:lang w:val="ro-RO" w:eastAsia="ro-RO"/>
              </w:rPr>
              <w:t xml:space="preserve">  </w:t>
            </w:r>
            <w:r w:rsidRPr="00277CDE">
              <w:rPr>
                <w:rFonts w:ascii="Times New Roman" w:hAnsi="Times New Roman"/>
                <w:sz w:val="24"/>
                <w:szCs w:val="24"/>
                <w:lang w:val="ro-RO" w:eastAsia="ro-RO"/>
              </w:rPr>
              <w:t>supraveghere a sănătății pentru a facilita schimbul de date și informații relevante.</w:t>
            </w:r>
          </w:p>
          <w:p w14:paraId="41234D43" w14:textId="77777777" w:rsidR="00EF17C0" w:rsidRPr="00277CDE" w:rsidRDefault="00EF17C0" w:rsidP="00163E68">
            <w:pPr>
              <w:numPr>
                <w:ilvl w:val="1"/>
                <w:numId w:val="46"/>
              </w:numPr>
              <w:tabs>
                <w:tab w:val="clear" w:pos="1440"/>
                <w:tab w:val="num" w:pos="1080"/>
              </w:tabs>
              <w:spacing w:before="100" w:beforeAutospacing="1" w:after="100" w:afterAutospacing="1"/>
              <w:ind w:left="31" w:firstLine="426"/>
              <w:rPr>
                <w:rFonts w:ascii="Times New Roman" w:hAnsi="Times New Roman"/>
                <w:sz w:val="24"/>
                <w:szCs w:val="24"/>
                <w:lang w:val="ro-RO" w:eastAsia="ro-RO"/>
              </w:rPr>
            </w:pPr>
            <w:r w:rsidRPr="00277CDE">
              <w:rPr>
                <w:rFonts w:ascii="Times New Roman" w:hAnsi="Times New Roman"/>
                <w:sz w:val="24"/>
                <w:szCs w:val="24"/>
                <w:lang w:val="ro-RO" w:eastAsia="ro-RO"/>
              </w:rPr>
              <w:t>Asigurarea interoperabilității cu platformele europene și globale de monitorizare a bolilor.</w:t>
            </w:r>
          </w:p>
          <w:p w14:paraId="0257D8B0" w14:textId="6D182631" w:rsidR="00EF17C0" w:rsidRPr="00277CDE" w:rsidRDefault="00EF17C0" w:rsidP="00A12859">
            <w:pPr>
              <w:numPr>
                <w:ilvl w:val="0"/>
                <w:numId w:val="46"/>
              </w:numPr>
              <w:spacing w:before="100" w:beforeAutospacing="1" w:after="100" w:afterAutospacing="1"/>
              <w:rPr>
                <w:rFonts w:ascii="Times New Roman" w:hAnsi="Times New Roman"/>
                <w:sz w:val="24"/>
                <w:szCs w:val="24"/>
                <w:lang w:val="ro-RO" w:eastAsia="ro-RO"/>
              </w:rPr>
            </w:pPr>
            <w:r w:rsidRPr="00277CDE">
              <w:rPr>
                <w:rFonts w:ascii="Times New Roman" w:eastAsia="Times New Roman" w:hAnsi="Times New Roman"/>
                <w:b/>
                <w:bCs/>
                <w:sz w:val="24"/>
                <w:szCs w:val="24"/>
                <w:lang w:val="ro-RO" w:eastAsia="ro-RO"/>
              </w:rPr>
              <w:t>Formarea și instruirea personalului:</w:t>
            </w:r>
          </w:p>
          <w:p w14:paraId="7F208724" w14:textId="77777777" w:rsidR="00EF17C0" w:rsidRPr="00277CDE" w:rsidRDefault="00EF17C0" w:rsidP="00163E68">
            <w:pPr>
              <w:numPr>
                <w:ilvl w:val="1"/>
                <w:numId w:val="46"/>
              </w:numPr>
              <w:tabs>
                <w:tab w:val="clear" w:pos="1440"/>
                <w:tab w:val="left" w:pos="1024"/>
              </w:tabs>
              <w:spacing w:before="100" w:beforeAutospacing="1" w:after="100" w:afterAutospacing="1"/>
              <w:ind w:left="31" w:firstLine="426"/>
              <w:rPr>
                <w:rFonts w:ascii="Times New Roman" w:hAnsi="Times New Roman"/>
                <w:sz w:val="24"/>
                <w:szCs w:val="24"/>
                <w:lang w:val="ro-RO" w:eastAsia="ro-RO"/>
              </w:rPr>
            </w:pPr>
            <w:r w:rsidRPr="00277CDE">
              <w:rPr>
                <w:rFonts w:ascii="Times New Roman" w:hAnsi="Times New Roman"/>
                <w:sz w:val="24"/>
                <w:szCs w:val="24"/>
                <w:lang w:val="ro-RO" w:eastAsia="ro-RO"/>
              </w:rPr>
              <w:lastRenderedPageBreak/>
              <w:t>Organizarea de sesiuni de formare și instruire pentru personalul implicat în utilizarea noului sistem și a noilor funcționalități implementate.</w:t>
            </w:r>
          </w:p>
          <w:p w14:paraId="35423DE1" w14:textId="5F1F6382" w:rsidR="004E1A91" w:rsidRPr="00A964BA" w:rsidRDefault="00EF17C0" w:rsidP="00163E68">
            <w:pPr>
              <w:numPr>
                <w:ilvl w:val="1"/>
                <w:numId w:val="46"/>
              </w:numPr>
              <w:tabs>
                <w:tab w:val="clear" w:pos="1440"/>
                <w:tab w:val="left" w:pos="1024"/>
              </w:tabs>
              <w:spacing w:before="100" w:beforeAutospacing="1" w:after="100" w:afterAutospacing="1"/>
              <w:ind w:left="31" w:firstLine="426"/>
              <w:rPr>
                <w:rFonts w:ascii="Times New Roman" w:hAnsi="Times New Roman"/>
                <w:sz w:val="24"/>
                <w:szCs w:val="24"/>
                <w:lang w:val="ro-RO" w:eastAsia="ro-RO"/>
              </w:rPr>
            </w:pPr>
            <w:r w:rsidRPr="00277CDE">
              <w:rPr>
                <w:rFonts w:ascii="Times New Roman" w:hAnsi="Times New Roman"/>
                <w:sz w:val="24"/>
                <w:szCs w:val="24"/>
                <w:lang w:val="ro-RO" w:eastAsia="ro-RO"/>
              </w:rPr>
              <w:t>Elaborarea de ghiduri și manuale de utilizare pentru a sprijini utilizatorii în operarea sistemului.</w:t>
            </w:r>
          </w:p>
        </w:tc>
      </w:tr>
    </w:tbl>
    <w:p w14:paraId="6C5979B8" w14:textId="66144CB0" w:rsidR="008B4BE6" w:rsidRDefault="008B4BE6" w:rsidP="001A0AF8">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19CBD192" w14:textId="77777777" w:rsidR="00AA2D7F" w:rsidRDefault="00AA2D7F" w:rsidP="001A0AF8">
      <w:pPr>
        <w:pBdr>
          <w:top w:val="none" w:sz="4" w:space="0" w:color="000000"/>
          <w:left w:val="none" w:sz="4" w:space="0" w:color="000000"/>
          <w:bottom w:val="none" w:sz="4" w:space="0" w:color="000000"/>
          <w:right w:val="none" w:sz="4" w:space="0" w:color="000000"/>
        </w:pBdr>
        <w:tabs>
          <w:tab w:val="left" w:pos="884"/>
          <w:tab w:val="left" w:pos="1196"/>
        </w:tabs>
        <w:rPr>
          <w:sz w:val="24"/>
          <w:szCs w:val="24"/>
          <w:lang w:val="ro-RO"/>
        </w:rPr>
      </w:pPr>
    </w:p>
    <w:p w14:paraId="44833987" w14:textId="7BB11518" w:rsidR="00AA2D7F" w:rsidRPr="00AA2D7F" w:rsidRDefault="00277CDE" w:rsidP="001A0AF8">
      <w:pPr>
        <w:pBdr>
          <w:top w:val="none" w:sz="4" w:space="0" w:color="000000"/>
          <w:left w:val="none" w:sz="4" w:space="0" w:color="000000"/>
          <w:bottom w:val="none" w:sz="4" w:space="0" w:color="000000"/>
          <w:right w:val="none" w:sz="4" w:space="0" w:color="000000"/>
        </w:pBdr>
        <w:tabs>
          <w:tab w:val="left" w:pos="884"/>
          <w:tab w:val="left" w:pos="1196"/>
        </w:tabs>
        <w:rPr>
          <w:b/>
          <w:bCs/>
          <w:sz w:val="24"/>
          <w:szCs w:val="24"/>
          <w:lang w:val="ro-RO"/>
        </w:rPr>
      </w:pPr>
      <w:r>
        <w:rPr>
          <w:b/>
          <w:bCs/>
          <w:sz w:val="24"/>
          <w:szCs w:val="24"/>
          <w:lang w:val="ro-RO"/>
        </w:rPr>
        <w:t xml:space="preserve">   Ministru</w:t>
      </w:r>
      <w:r w:rsidR="00AA2D7F" w:rsidRPr="00AA2D7F">
        <w:rPr>
          <w:b/>
          <w:bCs/>
          <w:sz w:val="24"/>
          <w:szCs w:val="24"/>
          <w:lang w:val="ro-RO"/>
        </w:rPr>
        <w:t xml:space="preserve">                                                             </w:t>
      </w:r>
      <w:r>
        <w:rPr>
          <w:b/>
          <w:bCs/>
          <w:sz w:val="24"/>
          <w:szCs w:val="24"/>
          <w:lang w:val="ro-RO"/>
        </w:rPr>
        <w:t>Ala NEMERENCO</w:t>
      </w:r>
      <w:r w:rsidR="00AA2D7F" w:rsidRPr="00AA2D7F">
        <w:rPr>
          <w:b/>
          <w:bCs/>
          <w:sz w:val="24"/>
          <w:szCs w:val="24"/>
          <w:lang w:val="ro-RO"/>
        </w:rPr>
        <w:t xml:space="preserve"> </w:t>
      </w:r>
    </w:p>
    <w:sectPr w:rsidR="00AA2D7F" w:rsidRPr="00AA2D7F" w:rsidSect="00C83148">
      <w:headerReference w:type="default" r:id="rId12"/>
      <w:headerReference w:type="first" r:id="rId13"/>
      <w:pgSz w:w="11907" w:h="16840"/>
      <w:pgMar w:top="1418" w:right="567" w:bottom="1418" w:left="1985"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35CC" w14:textId="77777777" w:rsidR="0052603D" w:rsidRDefault="0052603D">
      <w:r>
        <w:separator/>
      </w:r>
    </w:p>
  </w:endnote>
  <w:endnote w:type="continuationSeparator" w:id="0">
    <w:p w14:paraId="4BFC0491" w14:textId="77777777" w:rsidR="0052603D" w:rsidRDefault="00526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 Benguiat_Bold">
    <w:altName w:val="Calibri"/>
    <w:charset w:val="00"/>
    <w:family w:val="swiss"/>
    <w:pitch w:val="variable"/>
    <w:sig w:usb0="00000003" w:usb1="00000000" w:usb2="00000000" w:usb3="00000000" w:csb0="00000001" w:csb1="00000000"/>
  </w:font>
  <w:font w:name="$Caslon">
    <w:altName w:val="Calibri"/>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81B69" w14:textId="77777777" w:rsidR="0052603D" w:rsidRDefault="0052603D">
      <w:r>
        <w:separator/>
      </w:r>
    </w:p>
  </w:footnote>
  <w:footnote w:type="continuationSeparator" w:id="0">
    <w:p w14:paraId="6CA969CA" w14:textId="77777777" w:rsidR="0052603D" w:rsidRDefault="00526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8427" w14:textId="5ED4AFB3" w:rsidR="00D07A16" w:rsidRPr="00F37ED4" w:rsidRDefault="00D07A16" w:rsidP="009D4C0F">
    <w:pPr>
      <w:pStyle w:val="Antet"/>
      <w:ind w:firstLine="0"/>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14643"/>
    <w:multiLevelType w:val="hybridMultilevel"/>
    <w:tmpl w:val="7E2CC936"/>
    <w:lvl w:ilvl="0" w:tplc="CA524D9C">
      <w:start w:val="1"/>
      <w:numFmt w:val="bullet"/>
      <w:lvlText w:val=""/>
      <w:lvlJc w:val="left"/>
      <w:pPr>
        <w:tabs>
          <w:tab w:val="num" w:pos="720"/>
        </w:tabs>
        <w:ind w:left="720" w:hanging="360"/>
      </w:pPr>
      <w:rPr>
        <w:rFonts w:ascii="Symbol" w:hAnsi="Symbol" w:hint="default"/>
        <w:sz w:val="20"/>
      </w:rPr>
    </w:lvl>
    <w:lvl w:ilvl="1" w:tplc="CD525552">
      <w:start w:val="1"/>
      <w:numFmt w:val="bullet"/>
      <w:lvlText w:val="o"/>
      <w:lvlJc w:val="left"/>
      <w:pPr>
        <w:tabs>
          <w:tab w:val="num" w:pos="1440"/>
        </w:tabs>
        <w:ind w:left="1440" w:hanging="360"/>
      </w:pPr>
      <w:rPr>
        <w:rFonts w:ascii="Courier New" w:hAnsi="Courier New" w:hint="default"/>
        <w:sz w:val="20"/>
      </w:rPr>
    </w:lvl>
    <w:lvl w:ilvl="2" w:tplc="9BC420BE">
      <w:start w:val="1"/>
      <w:numFmt w:val="bullet"/>
      <w:lvlText w:val=""/>
      <w:lvlJc w:val="left"/>
      <w:pPr>
        <w:tabs>
          <w:tab w:val="num" w:pos="2160"/>
        </w:tabs>
        <w:ind w:left="2160" w:hanging="360"/>
      </w:pPr>
      <w:rPr>
        <w:rFonts w:ascii="Wingdings" w:hAnsi="Wingdings" w:hint="default"/>
        <w:sz w:val="20"/>
      </w:rPr>
    </w:lvl>
    <w:lvl w:ilvl="3" w:tplc="77987D92">
      <w:start w:val="1"/>
      <w:numFmt w:val="bullet"/>
      <w:lvlText w:val=""/>
      <w:lvlJc w:val="left"/>
      <w:pPr>
        <w:tabs>
          <w:tab w:val="num" w:pos="2880"/>
        </w:tabs>
        <w:ind w:left="2880" w:hanging="360"/>
      </w:pPr>
      <w:rPr>
        <w:rFonts w:ascii="Wingdings" w:hAnsi="Wingdings" w:hint="default"/>
        <w:sz w:val="20"/>
      </w:rPr>
    </w:lvl>
    <w:lvl w:ilvl="4" w:tplc="A85C3FF4">
      <w:start w:val="1"/>
      <w:numFmt w:val="bullet"/>
      <w:lvlText w:val=""/>
      <w:lvlJc w:val="left"/>
      <w:pPr>
        <w:tabs>
          <w:tab w:val="num" w:pos="3600"/>
        </w:tabs>
        <w:ind w:left="3600" w:hanging="360"/>
      </w:pPr>
      <w:rPr>
        <w:rFonts w:ascii="Wingdings" w:hAnsi="Wingdings" w:hint="default"/>
        <w:sz w:val="20"/>
      </w:rPr>
    </w:lvl>
    <w:lvl w:ilvl="5" w:tplc="E6B08DB8">
      <w:start w:val="1"/>
      <w:numFmt w:val="bullet"/>
      <w:lvlText w:val=""/>
      <w:lvlJc w:val="left"/>
      <w:pPr>
        <w:tabs>
          <w:tab w:val="num" w:pos="4320"/>
        </w:tabs>
        <w:ind w:left="4320" w:hanging="360"/>
      </w:pPr>
      <w:rPr>
        <w:rFonts w:ascii="Wingdings" w:hAnsi="Wingdings" w:hint="default"/>
        <w:sz w:val="20"/>
      </w:rPr>
    </w:lvl>
    <w:lvl w:ilvl="6" w:tplc="6B2003E4">
      <w:start w:val="1"/>
      <w:numFmt w:val="bullet"/>
      <w:lvlText w:val=""/>
      <w:lvlJc w:val="left"/>
      <w:pPr>
        <w:tabs>
          <w:tab w:val="num" w:pos="5040"/>
        </w:tabs>
        <w:ind w:left="5040" w:hanging="360"/>
      </w:pPr>
      <w:rPr>
        <w:rFonts w:ascii="Wingdings" w:hAnsi="Wingdings" w:hint="default"/>
        <w:sz w:val="20"/>
      </w:rPr>
    </w:lvl>
    <w:lvl w:ilvl="7" w:tplc="C46604AE">
      <w:start w:val="1"/>
      <w:numFmt w:val="bullet"/>
      <w:lvlText w:val=""/>
      <w:lvlJc w:val="left"/>
      <w:pPr>
        <w:tabs>
          <w:tab w:val="num" w:pos="5760"/>
        </w:tabs>
        <w:ind w:left="5760" w:hanging="360"/>
      </w:pPr>
      <w:rPr>
        <w:rFonts w:ascii="Wingdings" w:hAnsi="Wingdings" w:hint="default"/>
        <w:sz w:val="20"/>
      </w:rPr>
    </w:lvl>
    <w:lvl w:ilvl="8" w:tplc="F5D45F7A">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C740F"/>
    <w:multiLevelType w:val="hybridMultilevel"/>
    <w:tmpl w:val="048226FE"/>
    <w:lvl w:ilvl="0" w:tplc="55D41BBA">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2" w15:restartNumberingAfterBreak="0">
    <w:nsid w:val="0FF30788"/>
    <w:multiLevelType w:val="hybridMultilevel"/>
    <w:tmpl w:val="1500EC5C"/>
    <w:lvl w:ilvl="0" w:tplc="0EB466BE">
      <w:start w:val="1"/>
      <w:numFmt w:val="lowerLetter"/>
      <w:lvlText w:val="%1)"/>
      <w:lvlJc w:val="left"/>
      <w:pPr>
        <w:ind w:left="720" w:hanging="360"/>
      </w:pPr>
      <w:rPr>
        <w:rFonts w:ascii="Times New Roman" w:eastAsia="Batang" w:hAnsi="Times New Roman" w:cs="Times New Roman"/>
      </w:rPr>
    </w:lvl>
    <w:lvl w:ilvl="1" w:tplc="DF1AA5BE">
      <w:start w:val="1"/>
      <w:numFmt w:val="lowerLetter"/>
      <w:lvlText w:val="%2."/>
      <w:lvlJc w:val="left"/>
      <w:pPr>
        <w:ind w:left="1440" w:hanging="360"/>
      </w:pPr>
    </w:lvl>
    <w:lvl w:ilvl="2" w:tplc="1A523FC8">
      <w:start w:val="1"/>
      <w:numFmt w:val="lowerRoman"/>
      <w:lvlText w:val="%3."/>
      <w:lvlJc w:val="right"/>
      <w:pPr>
        <w:ind w:left="2160" w:hanging="180"/>
      </w:pPr>
    </w:lvl>
    <w:lvl w:ilvl="3" w:tplc="3D52FC16">
      <w:start w:val="1"/>
      <w:numFmt w:val="decimal"/>
      <w:lvlText w:val="%4."/>
      <w:lvlJc w:val="left"/>
      <w:pPr>
        <w:ind w:left="2880" w:hanging="360"/>
      </w:pPr>
    </w:lvl>
    <w:lvl w:ilvl="4" w:tplc="7500E132">
      <w:start w:val="1"/>
      <w:numFmt w:val="lowerLetter"/>
      <w:lvlText w:val="%5."/>
      <w:lvlJc w:val="left"/>
      <w:pPr>
        <w:ind w:left="3600" w:hanging="360"/>
      </w:pPr>
    </w:lvl>
    <w:lvl w:ilvl="5" w:tplc="D9460412">
      <w:start w:val="1"/>
      <w:numFmt w:val="lowerRoman"/>
      <w:lvlText w:val="%6."/>
      <w:lvlJc w:val="right"/>
      <w:pPr>
        <w:ind w:left="4320" w:hanging="180"/>
      </w:pPr>
    </w:lvl>
    <w:lvl w:ilvl="6" w:tplc="72685922">
      <w:start w:val="1"/>
      <w:numFmt w:val="decimal"/>
      <w:lvlText w:val="%7."/>
      <w:lvlJc w:val="left"/>
      <w:pPr>
        <w:ind w:left="5040" w:hanging="360"/>
      </w:pPr>
    </w:lvl>
    <w:lvl w:ilvl="7" w:tplc="FF44825A">
      <w:start w:val="1"/>
      <w:numFmt w:val="lowerLetter"/>
      <w:lvlText w:val="%8."/>
      <w:lvlJc w:val="left"/>
      <w:pPr>
        <w:ind w:left="5760" w:hanging="360"/>
      </w:pPr>
    </w:lvl>
    <w:lvl w:ilvl="8" w:tplc="56986B4C">
      <w:start w:val="1"/>
      <w:numFmt w:val="lowerRoman"/>
      <w:lvlText w:val="%9."/>
      <w:lvlJc w:val="right"/>
      <w:pPr>
        <w:ind w:left="6480" w:hanging="180"/>
      </w:pPr>
    </w:lvl>
  </w:abstractNum>
  <w:abstractNum w:abstractNumId="3" w15:restartNumberingAfterBreak="0">
    <w:nsid w:val="10886D68"/>
    <w:multiLevelType w:val="hybridMultilevel"/>
    <w:tmpl w:val="11EE3412"/>
    <w:lvl w:ilvl="0" w:tplc="E6668816">
      <w:start w:val="1"/>
      <w:numFmt w:val="decimal"/>
      <w:lvlText w:val="%1)"/>
      <w:lvlJc w:val="left"/>
      <w:pPr>
        <w:ind w:left="1440" w:hanging="360"/>
      </w:pPr>
      <w:rPr>
        <w:rFonts w:hint="default"/>
      </w:rPr>
    </w:lvl>
    <w:lvl w:ilvl="1" w:tplc="2C866048">
      <w:start w:val="1"/>
      <w:numFmt w:val="lowerLetter"/>
      <w:lvlText w:val="%2."/>
      <w:lvlJc w:val="left"/>
      <w:pPr>
        <w:ind w:left="2160" w:hanging="360"/>
      </w:pPr>
    </w:lvl>
    <w:lvl w:ilvl="2" w:tplc="388E171C">
      <w:start w:val="1"/>
      <w:numFmt w:val="lowerRoman"/>
      <w:lvlText w:val="%3."/>
      <w:lvlJc w:val="right"/>
      <w:pPr>
        <w:ind w:left="2880" w:hanging="180"/>
      </w:pPr>
    </w:lvl>
    <w:lvl w:ilvl="3" w:tplc="0B8C39B8">
      <w:start w:val="1"/>
      <w:numFmt w:val="decimal"/>
      <w:lvlText w:val="%4."/>
      <w:lvlJc w:val="left"/>
      <w:pPr>
        <w:ind w:left="3600" w:hanging="360"/>
      </w:pPr>
    </w:lvl>
    <w:lvl w:ilvl="4" w:tplc="C7A23FC8">
      <w:start w:val="1"/>
      <w:numFmt w:val="lowerLetter"/>
      <w:lvlText w:val="%5."/>
      <w:lvlJc w:val="left"/>
      <w:pPr>
        <w:ind w:left="4320" w:hanging="360"/>
      </w:pPr>
    </w:lvl>
    <w:lvl w:ilvl="5" w:tplc="51629EAE">
      <w:start w:val="1"/>
      <w:numFmt w:val="lowerRoman"/>
      <w:lvlText w:val="%6."/>
      <w:lvlJc w:val="right"/>
      <w:pPr>
        <w:ind w:left="5040" w:hanging="180"/>
      </w:pPr>
    </w:lvl>
    <w:lvl w:ilvl="6" w:tplc="E1029190">
      <w:start w:val="1"/>
      <w:numFmt w:val="decimal"/>
      <w:lvlText w:val="%7."/>
      <w:lvlJc w:val="left"/>
      <w:pPr>
        <w:ind w:left="5760" w:hanging="360"/>
      </w:pPr>
    </w:lvl>
    <w:lvl w:ilvl="7" w:tplc="AE7C7EB2">
      <w:start w:val="1"/>
      <w:numFmt w:val="lowerLetter"/>
      <w:lvlText w:val="%8."/>
      <w:lvlJc w:val="left"/>
      <w:pPr>
        <w:ind w:left="6480" w:hanging="360"/>
      </w:pPr>
    </w:lvl>
    <w:lvl w:ilvl="8" w:tplc="E21C04EE">
      <w:start w:val="1"/>
      <w:numFmt w:val="lowerRoman"/>
      <w:lvlText w:val="%9."/>
      <w:lvlJc w:val="right"/>
      <w:pPr>
        <w:ind w:left="7200" w:hanging="180"/>
      </w:pPr>
    </w:lvl>
  </w:abstractNum>
  <w:abstractNum w:abstractNumId="4" w15:restartNumberingAfterBreak="0">
    <w:nsid w:val="164F0759"/>
    <w:multiLevelType w:val="multilevel"/>
    <w:tmpl w:val="3F864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D2BF1"/>
    <w:multiLevelType w:val="hybridMultilevel"/>
    <w:tmpl w:val="DCB0FCB8"/>
    <w:lvl w:ilvl="0" w:tplc="D0528F20">
      <w:start w:val="1"/>
      <w:numFmt w:val="bullet"/>
      <w:lvlText w:val=""/>
      <w:lvlJc w:val="left"/>
      <w:pPr>
        <w:tabs>
          <w:tab w:val="num" w:pos="720"/>
        </w:tabs>
        <w:ind w:left="720" w:hanging="360"/>
      </w:pPr>
      <w:rPr>
        <w:rFonts w:ascii="Symbol" w:hAnsi="Symbol" w:hint="default"/>
        <w:sz w:val="20"/>
      </w:rPr>
    </w:lvl>
    <w:lvl w:ilvl="1" w:tplc="349E1D1A">
      <w:start w:val="1"/>
      <w:numFmt w:val="lowerLetter"/>
      <w:lvlText w:val="%2)"/>
      <w:lvlJc w:val="left"/>
      <w:pPr>
        <w:ind w:left="1440" w:hanging="360"/>
      </w:pPr>
      <w:rPr>
        <w:rFonts w:hint="default"/>
      </w:rPr>
    </w:lvl>
    <w:lvl w:ilvl="2" w:tplc="D44CEEDE">
      <w:start w:val="1"/>
      <w:numFmt w:val="bullet"/>
      <w:lvlText w:val=""/>
      <w:lvlJc w:val="left"/>
      <w:pPr>
        <w:tabs>
          <w:tab w:val="num" w:pos="2160"/>
        </w:tabs>
        <w:ind w:left="2160" w:hanging="360"/>
      </w:pPr>
      <w:rPr>
        <w:rFonts w:ascii="Wingdings" w:hAnsi="Wingdings" w:hint="default"/>
        <w:sz w:val="20"/>
      </w:rPr>
    </w:lvl>
    <w:lvl w:ilvl="3" w:tplc="5A862A5A">
      <w:start w:val="1"/>
      <w:numFmt w:val="bullet"/>
      <w:lvlText w:val=""/>
      <w:lvlJc w:val="left"/>
      <w:pPr>
        <w:tabs>
          <w:tab w:val="num" w:pos="2880"/>
        </w:tabs>
        <w:ind w:left="2880" w:hanging="360"/>
      </w:pPr>
      <w:rPr>
        <w:rFonts w:ascii="Wingdings" w:hAnsi="Wingdings" w:hint="default"/>
        <w:sz w:val="20"/>
      </w:rPr>
    </w:lvl>
    <w:lvl w:ilvl="4" w:tplc="3EA6D3B2">
      <w:start w:val="1"/>
      <w:numFmt w:val="bullet"/>
      <w:lvlText w:val=""/>
      <w:lvlJc w:val="left"/>
      <w:pPr>
        <w:tabs>
          <w:tab w:val="num" w:pos="3600"/>
        </w:tabs>
        <w:ind w:left="3600" w:hanging="360"/>
      </w:pPr>
      <w:rPr>
        <w:rFonts w:ascii="Wingdings" w:hAnsi="Wingdings" w:hint="default"/>
        <w:sz w:val="20"/>
      </w:rPr>
    </w:lvl>
    <w:lvl w:ilvl="5" w:tplc="0924EA0A">
      <w:start w:val="1"/>
      <w:numFmt w:val="bullet"/>
      <w:lvlText w:val=""/>
      <w:lvlJc w:val="left"/>
      <w:pPr>
        <w:tabs>
          <w:tab w:val="num" w:pos="4320"/>
        </w:tabs>
        <w:ind w:left="4320" w:hanging="360"/>
      </w:pPr>
      <w:rPr>
        <w:rFonts w:ascii="Wingdings" w:hAnsi="Wingdings" w:hint="default"/>
        <w:sz w:val="20"/>
      </w:rPr>
    </w:lvl>
    <w:lvl w:ilvl="6" w:tplc="356CD2C6">
      <w:start w:val="1"/>
      <w:numFmt w:val="bullet"/>
      <w:lvlText w:val=""/>
      <w:lvlJc w:val="left"/>
      <w:pPr>
        <w:tabs>
          <w:tab w:val="num" w:pos="5040"/>
        </w:tabs>
        <w:ind w:left="5040" w:hanging="360"/>
      </w:pPr>
      <w:rPr>
        <w:rFonts w:ascii="Wingdings" w:hAnsi="Wingdings" w:hint="default"/>
        <w:sz w:val="20"/>
      </w:rPr>
    </w:lvl>
    <w:lvl w:ilvl="7" w:tplc="996EA262">
      <w:start w:val="1"/>
      <w:numFmt w:val="bullet"/>
      <w:lvlText w:val=""/>
      <w:lvlJc w:val="left"/>
      <w:pPr>
        <w:tabs>
          <w:tab w:val="num" w:pos="5760"/>
        </w:tabs>
        <w:ind w:left="5760" w:hanging="360"/>
      </w:pPr>
      <w:rPr>
        <w:rFonts w:ascii="Wingdings" w:hAnsi="Wingdings" w:hint="default"/>
        <w:sz w:val="20"/>
      </w:rPr>
    </w:lvl>
    <w:lvl w:ilvl="8" w:tplc="383A8B4C">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62DBB"/>
    <w:multiLevelType w:val="hybridMultilevel"/>
    <w:tmpl w:val="358CCE58"/>
    <w:lvl w:ilvl="0" w:tplc="BB06609C">
      <w:start w:val="1"/>
      <w:numFmt w:val="decimal"/>
      <w:lvlText w:val="%1)"/>
      <w:lvlJc w:val="left"/>
      <w:pPr>
        <w:ind w:left="720" w:hanging="360"/>
      </w:pPr>
    </w:lvl>
    <w:lvl w:ilvl="1" w:tplc="CE900574">
      <w:start w:val="1"/>
      <w:numFmt w:val="lowerLetter"/>
      <w:lvlText w:val="%2."/>
      <w:lvlJc w:val="left"/>
      <w:pPr>
        <w:ind w:left="1440" w:hanging="360"/>
      </w:pPr>
    </w:lvl>
    <w:lvl w:ilvl="2" w:tplc="B28AFAE6">
      <w:start w:val="1"/>
      <w:numFmt w:val="lowerRoman"/>
      <w:lvlText w:val="%3."/>
      <w:lvlJc w:val="right"/>
      <w:pPr>
        <w:ind w:left="2160" w:hanging="180"/>
      </w:pPr>
    </w:lvl>
    <w:lvl w:ilvl="3" w:tplc="DFF42350">
      <w:start w:val="1"/>
      <w:numFmt w:val="decimal"/>
      <w:lvlText w:val="%4."/>
      <w:lvlJc w:val="left"/>
      <w:pPr>
        <w:ind w:left="2880" w:hanging="360"/>
      </w:pPr>
    </w:lvl>
    <w:lvl w:ilvl="4" w:tplc="2228E080">
      <w:start w:val="1"/>
      <w:numFmt w:val="lowerLetter"/>
      <w:lvlText w:val="%5."/>
      <w:lvlJc w:val="left"/>
      <w:pPr>
        <w:ind w:left="3600" w:hanging="360"/>
      </w:pPr>
    </w:lvl>
    <w:lvl w:ilvl="5" w:tplc="294E1980">
      <w:start w:val="1"/>
      <w:numFmt w:val="lowerRoman"/>
      <w:lvlText w:val="%6."/>
      <w:lvlJc w:val="right"/>
      <w:pPr>
        <w:ind w:left="4320" w:hanging="180"/>
      </w:pPr>
    </w:lvl>
    <w:lvl w:ilvl="6" w:tplc="8EE2F60E">
      <w:start w:val="1"/>
      <w:numFmt w:val="decimal"/>
      <w:lvlText w:val="%7."/>
      <w:lvlJc w:val="left"/>
      <w:pPr>
        <w:ind w:left="5040" w:hanging="360"/>
      </w:pPr>
    </w:lvl>
    <w:lvl w:ilvl="7" w:tplc="4080C040">
      <w:start w:val="1"/>
      <w:numFmt w:val="lowerLetter"/>
      <w:lvlText w:val="%8."/>
      <w:lvlJc w:val="left"/>
      <w:pPr>
        <w:ind w:left="5760" w:hanging="360"/>
      </w:pPr>
    </w:lvl>
    <w:lvl w:ilvl="8" w:tplc="D9ECBCAC">
      <w:start w:val="1"/>
      <w:numFmt w:val="lowerRoman"/>
      <w:lvlText w:val="%9."/>
      <w:lvlJc w:val="right"/>
      <w:pPr>
        <w:ind w:left="6480" w:hanging="180"/>
      </w:pPr>
    </w:lvl>
  </w:abstractNum>
  <w:abstractNum w:abstractNumId="7" w15:restartNumberingAfterBreak="0">
    <w:nsid w:val="1F721830"/>
    <w:multiLevelType w:val="hybridMultilevel"/>
    <w:tmpl w:val="19622D78"/>
    <w:lvl w:ilvl="0" w:tplc="D7D6DE58">
      <w:start w:val="1"/>
      <w:numFmt w:val="decimal"/>
      <w:lvlText w:val="%1)"/>
      <w:lvlJc w:val="left"/>
      <w:pPr>
        <w:ind w:left="720" w:hanging="360"/>
      </w:pPr>
    </w:lvl>
    <w:lvl w:ilvl="1" w:tplc="6A92E244">
      <w:start w:val="1"/>
      <w:numFmt w:val="lowerLetter"/>
      <w:lvlText w:val="%2."/>
      <w:lvlJc w:val="left"/>
      <w:pPr>
        <w:ind w:left="1440" w:hanging="360"/>
      </w:pPr>
    </w:lvl>
    <w:lvl w:ilvl="2" w:tplc="0D1ADF54">
      <w:start w:val="1"/>
      <w:numFmt w:val="lowerRoman"/>
      <w:lvlText w:val="%3."/>
      <w:lvlJc w:val="right"/>
      <w:pPr>
        <w:ind w:left="2160" w:hanging="180"/>
      </w:pPr>
    </w:lvl>
    <w:lvl w:ilvl="3" w:tplc="48369E1A">
      <w:start w:val="1"/>
      <w:numFmt w:val="decimal"/>
      <w:lvlText w:val="%4."/>
      <w:lvlJc w:val="left"/>
      <w:pPr>
        <w:ind w:left="2880" w:hanging="360"/>
      </w:pPr>
    </w:lvl>
    <w:lvl w:ilvl="4" w:tplc="EA5A2E6C">
      <w:start w:val="1"/>
      <w:numFmt w:val="lowerLetter"/>
      <w:lvlText w:val="%5."/>
      <w:lvlJc w:val="left"/>
      <w:pPr>
        <w:ind w:left="3600" w:hanging="360"/>
      </w:pPr>
    </w:lvl>
    <w:lvl w:ilvl="5" w:tplc="30686974">
      <w:start w:val="1"/>
      <w:numFmt w:val="lowerRoman"/>
      <w:lvlText w:val="%6."/>
      <w:lvlJc w:val="right"/>
      <w:pPr>
        <w:ind w:left="4320" w:hanging="180"/>
      </w:pPr>
    </w:lvl>
    <w:lvl w:ilvl="6" w:tplc="FCC8209E">
      <w:start w:val="1"/>
      <w:numFmt w:val="decimal"/>
      <w:lvlText w:val="%7."/>
      <w:lvlJc w:val="left"/>
      <w:pPr>
        <w:ind w:left="5040" w:hanging="360"/>
      </w:pPr>
    </w:lvl>
    <w:lvl w:ilvl="7" w:tplc="C0FC1F8E">
      <w:start w:val="1"/>
      <w:numFmt w:val="lowerLetter"/>
      <w:lvlText w:val="%8."/>
      <w:lvlJc w:val="left"/>
      <w:pPr>
        <w:ind w:left="5760" w:hanging="360"/>
      </w:pPr>
    </w:lvl>
    <w:lvl w:ilvl="8" w:tplc="D2E2CD18">
      <w:start w:val="1"/>
      <w:numFmt w:val="lowerRoman"/>
      <w:lvlText w:val="%9."/>
      <w:lvlJc w:val="right"/>
      <w:pPr>
        <w:ind w:left="6480" w:hanging="180"/>
      </w:pPr>
    </w:lvl>
  </w:abstractNum>
  <w:abstractNum w:abstractNumId="8" w15:restartNumberingAfterBreak="0">
    <w:nsid w:val="203843A3"/>
    <w:multiLevelType w:val="hybridMultilevel"/>
    <w:tmpl w:val="039E35E4"/>
    <w:lvl w:ilvl="0" w:tplc="C28C0052">
      <w:start w:val="1"/>
      <w:numFmt w:val="lowerLetter"/>
      <w:lvlText w:val="%1)"/>
      <w:lvlJc w:val="left"/>
      <w:pPr>
        <w:ind w:left="720" w:hanging="360"/>
      </w:pPr>
      <w:rPr>
        <w:rFonts w:ascii="Times New Roman" w:hAnsi="Times New Roman" w:cs="Times New Roman" w:hint="default"/>
        <w:sz w:val="24"/>
        <w:szCs w:val="24"/>
      </w:rPr>
    </w:lvl>
    <w:lvl w:ilvl="1" w:tplc="AFFE20CA">
      <w:start w:val="1"/>
      <w:numFmt w:val="lowerLetter"/>
      <w:lvlText w:val="%2."/>
      <w:lvlJc w:val="left"/>
      <w:pPr>
        <w:ind w:left="1440" w:hanging="360"/>
      </w:pPr>
    </w:lvl>
    <w:lvl w:ilvl="2" w:tplc="59188A3A">
      <w:start w:val="1"/>
      <w:numFmt w:val="lowerRoman"/>
      <w:lvlText w:val="%3."/>
      <w:lvlJc w:val="right"/>
      <w:pPr>
        <w:ind w:left="2160" w:hanging="180"/>
      </w:pPr>
    </w:lvl>
    <w:lvl w:ilvl="3" w:tplc="37FAC1E0">
      <w:start w:val="1"/>
      <w:numFmt w:val="decimal"/>
      <w:lvlText w:val="%4."/>
      <w:lvlJc w:val="left"/>
      <w:pPr>
        <w:ind w:left="2880" w:hanging="360"/>
      </w:pPr>
    </w:lvl>
    <w:lvl w:ilvl="4" w:tplc="2500BC92">
      <w:start w:val="1"/>
      <w:numFmt w:val="lowerLetter"/>
      <w:lvlText w:val="%5."/>
      <w:lvlJc w:val="left"/>
      <w:pPr>
        <w:ind w:left="3600" w:hanging="360"/>
      </w:pPr>
    </w:lvl>
    <w:lvl w:ilvl="5" w:tplc="BA2CBF94">
      <w:start w:val="1"/>
      <w:numFmt w:val="lowerRoman"/>
      <w:lvlText w:val="%6."/>
      <w:lvlJc w:val="right"/>
      <w:pPr>
        <w:ind w:left="4320" w:hanging="180"/>
      </w:pPr>
    </w:lvl>
    <w:lvl w:ilvl="6" w:tplc="43AC6DA2">
      <w:start w:val="1"/>
      <w:numFmt w:val="decimal"/>
      <w:lvlText w:val="%7."/>
      <w:lvlJc w:val="left"/>
      <w:pPr>
        <w:ind w:left="5040" w:hanging="360"/>
      </w:pPr>
    </w:lvl>
    <w:lvl w:ilvl="7" w:tplc="4F9EE114">
      <w:start w:val="1"/>
      <w:numFmt w:val="lowerLetter"/>
      <w:lvlText w:val="%8."/>
      <w:lvlJc w:val="left"/>
      <w:pPr>
        <w:ind w:left="5760" w:hanging="360"/>
      </w:pPr>
    </w:lvl>
    <w:lvl w:ilvl="8" w:tplc="6E289256">
      <w:start w:val="1"/>
      <w:numFmt w:val="lowerRoman"/>
      <w:lvlText w:val="%9."/>
      <w:lvlJc w:val="right"/>
      <w:pPr>
        <w:ind w:left="6480" w:hanging="180"/>
      </w:pPr>
    </w:lvl>
  </w:abstractNum>
  <w:abstractNum w:abstractNumId="9" w15:restartNumberingAfterBreak="0">
    <w:nsid w:val="23551FAD"/>
    <w:multiLevelType w:val="hybridMultilevel"/>
    <w:tmpl w:val="EB2A64BA"/>
    <w:lvl w:ilvl="0" w:tplc="C486D776">
      <w:start w:val="1"/>
      <w:numFmt w:val="lowerLetter"/>
      <w:lvlText w:val="%1)"/>
      <w:lvlJc w:val="left"/>
      <w:pPr>
        <w:ind w:left="720" w:hanging="360"/>
      </w:pPr>
      <w:rPr>
        <w:rFonts w:ascii="Times New Roman" w:hAnsi="Times New Roman" w:cs="Times New Roman" w:hint="default"/>
        <w:sz w:val="24"/>
        <w:szCs w:val="24"/>
      </w:rPr>
    </w:lvl>
    <w:lvl w:ilvl="1" w:tplc="4E185B18">
      <w:start w:val="1"/>
      <w:numFmt w:val="lowerLetter"/>
      <w:lvlText w:val="%2."/>
      <w:lvlJc w:val="left"/>
      <w:pPr>
        <w:ind w:left="1440" w:hanging="360"/>
      </w:pPr>
    </w:lvl>
    <w:lvl w:ilvl="2" w:tplc="390A8362">
      <w:start w:val="1"/>
      <w:numFmt w:val="lowerRoman"/>
      <w:lvlText w:val="%3."/>
      <w:lvlJc w:val="right"/>
      <w:pPr>
        <w:ind w:left="2160" w:hanging="180"/>
      </w:pPr>
    </w:lvl>
    <w:lvl w:ilvl="3" w:tplc="D9AE6B7E">
      <w:start w:val="1"/>
      <w:numFmt w:val="decimal"/>
      <w:lvlText w:val="%4."/>
      <w:lvlJc w:val="left"/>
      <w:pPr>
        <w:ind w:left="2880" w:hanging="360"/>
      </w:pPr>
    </w:lvl>
    <w:lvl w:ilvl="4" w:tplc="17F8E262">
      <w:start w:val="1"/>
      <w:numFmt w:val="lowerLetter"/>
      <w:lvlText w:val="%5."/>
      <w:lvlJc w:val="left"/>
      <w:pPr>
        <w:ind w:left="3600" w:hanging="360"/>
      </w:pPr>
    </w:lvl>
    <w:lvl w:ilvl="5" w:tplc="7F70702E">
      <w:start w:val="1"/>
      <w:numFmt w:val="lowerRoman"/>
      <w:lvlText w:val="%6."/>
      <w:lvlJc w:val="right"/>
      <w:pPr>
        <w:ind w:left="4320" w:hanging="180"/>
      </w:pPr>
    </w:lvl>
    <w:lvl w:ilvl="6" w:tplc="0A34A6D0">
      <w:start w:val="1"/>
      <w:numFmt w:val="decimal"/>
      <w:lvlText w:val="%7."/>
      <w:lvlJc w:val="left"/>
      <w:pPr>
        <w:ind w:left="5040" w:hanging="360"/>
      </w:pPr>
    </w:lvl>
    <w:lvl w:ilvl="7" w:tplc="F6B05430">
      <w:start w:val="1"/>
      <w:numFmt w:val="lowerLetter"/>
      <w:lvlText w:val="%8."/>
      <w:lvlJc w:val="left"/>
      <w:pPr>
        <w:ind w:left="5760" w:hanging="360"/>
      </w:pPr>
    </w:lvl>
    <w:lvl w:ilvl="8" w:tplc="4F62C256">
      <w:start w:val="1"/>
      <w:numFmt w:val="lowerRoman"/>
      <w:lvlText w:val="%9."/>
      <w:lvlJc w:val="right"/>
      <w:pPr>
        <w:ind w:left="6480" w:hanging="180"/>
      </w:pPr>
    </w:lvl>
  </w:abstractNum>
  <w:abstractNum w:abstractNumId="10" w15:restartNumberingAfterBreak="0">
    <w:nsid w:val="261A7FF3"/>
    <w:multiLevelType w:val="hybridMultilevel"/>
    <w:tmpl w:val="A58A3D00"/>
    <w:lvl w:ilvl="0" w:tplc="95E87838">
      <w:start w:val="1"/>
      <w:numFmt w:val="lowerLetter"/>
      <w:lvlText w:val="%1)"/>
      <w:lvlJc w:val="left"/>
      <w:pPr>
        <w:ind w:left="720" w:hanging="360"/>
      </w:pPr>
      <w:rPr>
        <w:rFonts w:ascii="Times New Roman" w:hAnsi="Times New Roman" w:cs="Times New Roman" w:hint="default"/>
        <w:sz w:val="24"/>
        <w:szCs w:val="24"/>
      </w:rPr>
    </w:lvl>
    <w:lvl w:ilvl="1" w:tplc="6F3A6002">
      <w:start w:val="1"/>
      <w:numFmt w:val="lowerLetter"/>
      <w:lvlText w:val="%2."/>
      <w:lvlJc w:val="left"/>
      <w:pPr>
        <w:ind w:left="1440" w:hanging="360"/>
      </w:pPr>
    </w:lvl>
    <w:lvl w:ilvl="2" w:tplc="80FCC1B0">
      <w:start w:val="1"/>
      <w:numFmt w:val="lowerRoman"/>
      <w:lvlText w:val="%3."/>
      <w:lvlJc w:val="right"/>
      <w:pPr>
        <w:ind w:left="2160" w:hanging="180"/>
      </w:pPr>
    </w:lvl>
    <w:lvl w:ilvl="3" w:tplc="14E045B6">
      <w:start w:val="1"/>
      <w:numFmt w:val="decimal"/>
      <w:lvlText w:val="%4."/>
      <w:lvlJc w:val="left"/>
      <w:pPr>
        <w:ind w:left="2880" w:hanging="360"/>
      </w:pPr>
    </w:lvl>
    <w:lvl w:ilvl="4" w:tplc="DCE039DE">
      <w:start w:val="1"/>
      <w:numFmt w:val="lowerLetter"/>
      <w:lvlText w:val="%5."/>
      <w:lvlJc w:val="left"/>
      <w:pPr>
        <w:ind w:left="3600" w:hanging="360"/>
      </w:pPr>
    </w:lvl>
    <w:lvl w:ilvl="5" w:tplc="5388E3D8">
      <w:start w:val="1"/>
      <w:numFmt w:val="lowerRoman"/>
      <w:lvlText w:val="%6."/>
      <w:lvlJc w:val="right"/>
      <w:pPr>
        <w:ind w:left="4320" w:hanging="180"/>
      </w:pPr>
    </w:lvl>
    <w:lvl w:ilvl="6" w:tplc="7BE8F0A8">
      <w:start w:val="1"/>
      <w:numFmt w:val="decimal"/>
      <w:lvlText w:val="%7."/>
      <w:lvlJc w:val="left"/>
      <w:pPr>
        <w:ind w:left="5040" w:hanging="360"/>
      </w:pPr>
    </w:lvl>
    <w:lvl w:ilvl="7" w:tplc="004E2B9C">
      <w:start w:val="1"/>
      <w:numFmt w:val="lowerLetter"/>
      <w:lvlText w:val="%8."/>
      <w:lvlJc w:val="left"/>
      <w:pPr>
        <w:ind w:left="5760" w:hanging="360"/>
      </w:pPr>
    </w:lvl>
    <w:lvl w:ilvl="8" w:tplc="65A0339C">
      <w:start w:val="1"/>
      <w:numFmt w:val="lowerRoman"/>
      <w:lvlText w:val="%9."/>
      <w:lvlJc w:val="right"/>
      <w:pPr>
        <w:ind w:left="6480" w:hanging="180"/>
      </w:pPr>
    </w:lvl>
  </w:abstractNum>
  <w:abstractNum w:abstractNumId="11" w15:restartNumberingAfterBreak="0">
    <w:nsid w:val="295C6C70"/>
    <w:multiLevelType w:val="hybridMultilevel"/>
    <w:tmpl w:val="A630F262"/>
    <w:lvl w:ilvl="0" w:tplc="49383896">
      <w:start w:val="1"/>
      <w:numFmt w:val="bullet"/>
      <w:lvlText w:val=""/>
      <w:lvlJc w:val="left"/>
      <w:pPr>
        <w:tabs>
          <w:tab w:val="num" w:pos="720"/>
        </w:tabs>
        <w:ind w:left="720" w:hanging="360"/>
      </w:pPr>
      <w:rPr>
        <w:rFonts w:ascii="Symbol" w:hAnsi="Symbol" w:hint="default"/>
        <w:sz w:val="20"/>
      </w:rPr>
    </w:lvl>
    <w:lvl w:ilvl="1" w:tplc="5882D474">
      <w:start w:val="1"/>
      <w:numFmt w:val="bullet"/>
      <w:lvlText w:val="o"/>
      <w:lvlJc w:val="left"/>
      <w:pPr>
        <w:tabs>
          <w:tab w:val="num" w:pos="1440"/>
        </w:tabs>
        <w:ind w:left="1440" w:hanging="360"/>
      </w:pPr>
      <w:rPr>
        <w:rFonts w:ascii="Courier New" w:hAnsi="Courier New" w:hint="default"/>
        <w:sz w:val="20"/>
      </w:rPr>
    </w:lvl>
    <w:lvl w:ilvl="2" w:tplc="EDAEB1D6">
      <w:start w:val="1"/>
      <w:numFmt w:val="bullet"/>
      <w:lvlText w:val=""/>
      <w:lvlJc w:val="left"/>
      <w:pPr>
        <w:tabs>
          <w:tab w:val="num" w:pos="2160"/>
        </w:tabs>
        <w:ind w:left="2160" w:hanging="360"/>
      </w:pPr>
      <w:rPr>
        <w:rFonts w:ascii="Wingdings" w:hAnsi="Wingdings" w:hint="default"/>
        <w:sz w:val="20"/>
      </w:rPr>
    </w:lvl>
    <w:lvl w:ilvl="3" w:tplc="02108F70">
      <w:start w:val="1"/>
      <w:numFmt w:val="bullet"/>
      <w:lvlText w:val=""/>
      <w:lvlJc w:val="left"/>
      <w:pPr>
        <w:tabs>
          <w:tab w:val="num" w:pos="2880"/>
        </w:tabs>
        <w:ind w:left="2880" w:hanging="360"/>
      </w:pPr>
      <w:rPr>
        <w:rFonts w:ascii="Wingdings" w:hAnsi="Wingdings" w:hint="default"/>
        <w:sz w:val="20"/>
      </w:rPr>
    </w:lvl>
    <w:lvl w:ilvl="4" w:tplc="372889AE">
      <w:start w:val="1"/>
      <w:numFmt w:val="bullet"/>
      <w:lvlText w:val=""/>
      <w:lvlJc w:val="left"/>
      <w:pPr>
        <w:tabs>
          <w:tab w:val="num" w:pos="3600"/>
        </w:tabs>
        <w:ind w:left="3600" w:hanging="360"/>
      </w:pPr>
      <w:rPr>
        <w:rFonts w:ascii="Wingdings" w:hAnsi="Wingdings" w:hint="default"/>
        <w:sz w:val="20"/>
      </w:rPr>
    </w:lvl>
    <w:lvl w:ilvl="5" w:tplc="6FB4C3B0">
      <w:start w:val="1"/>
      <w:numFmt w:val="bullet"/>
      <w:lvlText w:val=""/>
      <w:lvlJc w:val="left"/>
      <w:pPr>
        <w:tabs>
          <w:tab w:val="num" w:pos="4320"/>
        </w:tabs>
        <w:ind w:left="4320" w:hanging="360"/>
      </w:pPr>
      <w:rPr>
        <w:rFonts w:ascii="Wingdings" w:hAnsi="Wingdings" w:hint="default"/>
        <w:sz w:val="20"/>
      </w:rPr>
    </w:lvl>
    <w:lvl w:ilvl="6" w:tplc="F454C7F4">
      <w:start w:val="1"/>
      <w:numFmt w:val="bullet"/>
      <w:lvlText w:val=""/>
      <w:lvlJc w:val="left"/>
      <w:pPr>
        <w:tabs>
          <w:tab w:val="num" w:pos="5040"/>
        </w:tabs>
        <w:ind w:left="5040" w:hanging="360"/>
      </w:pPr>
      <w:rPr>
        <w:rFonts w:ascii="Wingdings" w:hAnsi="Wingdings" w:hint="default"/>
        <w:sz w:val="20"/>
      </w:rPr>
    </w:lvl>
    <w:lvl w:ilvl="7" w:tplc="6EBCC176">
      <w:start w:val="1"/>
      <w:numFmt w:val="bullet"/>
      <w:lvlText w:val=""/>
      <w:lvlJc w:val="left"/>
      <w:pPr>
        <w:tabs>
          <w:tab w:val="num" w:pos="5760"/>
        </w:tabs>
        <w:ind w:left="5760" w:hanging="360"/>
      </w:pPr>
      <w:rPr>
        <w:rFonts w:ascii="Wingdings" w:hAnsi="Wingdings" w:hint="default"/>
        <w:sz w:val="20"/>
      </w:rPr>
    </w:lvl>
    <w:lvl w:ilvl="8" w:tplc="4CEEABDA">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A04E9"/>
    <w:multiLevelType w:val="hybridMultilevel"/>
    <w:tmpl w:val="18085C78"/>
    <w:lvl w:ilvl="0" w:tplc="D5DCF2AC">
      <w:start w:val="1"/>
      <w:numFmt w:val="decimal"/>
      <w:lvlText w:val="%1)"/>
      <w:lvlJc w:val="left"/>
      <w:pPr>
        <w:ind w:left="720" w:hanging="360"/>
      </w:pPr>
    </w:lvl>
    <w:lvl w:ilvl="1" w:tplc="4B88FE8C">
      <w:start w:val="1"/>
      <w:numFmt w:val="lowerLetter"/>
      <w:lvlText w:val="%2."/>
      <w:lvlJc w:val="left"/>
      <w:pPr>
        <w:ind w:left="1440" w:hanging="360"/>
      </w:pPr>
    </w:lvl>
    <w:lvl w:ilvl="2" w:tplc="06F2ECE2">
      <w:start w:val="1"/>
      <w:numFmt w:val="lowerRoman"/>
      <w:lvlText w:val="%3."/>
      <w:lvlJc w:val="right"/>
      <w:pPr>
        <w:ind w:left="2160" w:hanging="180"/>
      </w:pPr>
    </w:lvl>
    <w:lvl w:ilvl="3" w:tplc="5DBC6742">
      <w:start w:val="1"/>
      <w:numFmt w:val="decimal"/>
      <w:lvlText w:val="%4."/>
      <w:lvlJc w:val="left"/>
      <w:pPr>
        <w:ind w:left="2880" w:hanging="360"/>
      </w:pPr>
    </w:lvl>
    <w:lvl w:ilvl="4" w:tplc="BF6E72F6">
      <w:start w:val="1"/>
      <w:numFmt w:val="lowerLetter"/>
      <w:lvlText w:val="%5."/>
      <w:lvlJc w:val="left"/>
      <w:pPr>
        <w:ind w:left="3600" w:hanging="360"/>
      </w:pPr>
    </w:lvl>
    <w:lvl w:ilvl="5" w:tplc="D6F4DA0E">
      <w:start w:val="1"/>
      <w:numFmt w:val="lowerRoman"/>
      <w:lvlText w:val="%6."/>
      <w:lvlJc w:val="right"/>
      <w:pPr>
        <w:ind w:left="4320" w:hanging="180"/>
      </w:pPr>
    </w:lvl>
    <w:lvl w:ilvl="6" w:tplc="CF4E6526">
      <w:start w:val="1"/>
      <w:numFmt w:val="decimal"/>
      <w:lvlText w:val="%7."/>
      <w:lvlJc w:val="left"/>
      <w:pPr>
        <w:ind w:left="5040" w:hanging="360"/>
      </w:pPr>
    </w:lvl>
    <w:lvl w:ilvl="7" w:tplc="F3A259A4">
      <w:start w:val="1"/>
      <w:numFmt w:val="lowerLetter"/>
      <w:lvlText w:val="%8."/>
      <w:lvlJc w:val="left"/>
      <w:pPr>
        <w:ind w:left="5760" w:hanging="360"/>
      </w:pPr>
    </w:lvl>
    <w:lvl w:ilvl="8" w:tplc="62B89D6C">
      <w:start w:val="1"/>
      <w:numFmt w:val="lowerRoman"/>
      <w:lvlText w:val="%9."/>
      <w:lvlJc w:val="right"/>
      <w:pPr>
        <w:ind w:left="6480" w:hanging="180"/>
      </w:pPr>
    </w:lvl>
  </w:abstractNum>
  <w:abstractNum w:abstractNumId="13" w15:restartNumberingAfterBreak="0">
    <w:nsid w:val="2EAC3008"/>
    <w:multiLevelType w:val="hybridMultilevel"/>
    <w:tmpl w:val="C9F0A696"/>
    <w:lvl w:ilvl="0" w:tplc="49E2DC8C">
      <w:start w:val="1"/>
      <w:numFmt w:val="bullet"/>
      <w:lvlText w:val=""/>
      <w:lvlJc w:val="left"/>
      <w:pPr>
        <w:tabs>
          <w:tab w:val="num" w:pos="720"/>
        </w:tabs>
        <w:ind w:left="720" w:hanging="360"/>
      </w:pPr>
      <w:rPr>
        <w:rFonts w:ascii="Symbol" w:hAnsi="Symbol" w:hint="default"/>
        <w:sz w:val="20"/>
      </w:rPr>
    </w:lvl>
    <w:lvl w:ilvl="1" w:tplc="64627730">
      <w:start w:val="1"/>
      <w:numFmt w:val="bullet"/>
      <w:lvlText w:val="o"/>
      <w:lvlJc w:val="left"/>
      <w:pPr>
        <w:tabs>
          <w:tab w:val="num" w:pos="1440"/>
        </w:tabs>
        <w:ind w:left="1440" w:hanging="360"/>
      </w:pPr>
      <w:rPr>
        <w:rFonts w:ascii="Courier New" w:hAnsi="Courier New" w:hint="default"/>
        <w:sz w:val="20"/>
      </w:rPr>
    </w:lvl>
    <w:lvl w:ilvl="2" w:tplc="FD1E1076">
      <w:start w:val="1"/>
      <w:numFmt w:val="bullet"/>
      <w:lvlText w:val=""/>
      <w:lvlJc w:val="left"/>
      <w:pPr>
        <w:tabs>
          <w:tab w:val="num" w:pos="2160"/>
        </w:tabs>
        <w:ind w:left="2160" w:hanging="360"/>
      </w:pPr>
      <w:rPr>
        <w:rFonts w:ascii="Wingdings" w:hAnsi="Wingdings" w:hint="default"/>
        <w:sz w:val="20"/>
      </w:rPr>
    </w:lvl>
    <w:lvl w:ilvl="3" w:tplc="FFA04FFC">
      <w:start w:val="1"/>
      <w:numFmt w:val="bullet"/>
      <w:lvlText w:val=""/>
      <w:lvlJc w:val="left"/>
      <w:pPr>
        <w:tabs>
          <w:tab w:val="num" w:pos="2880"/>
        </w:tabs>
        <w:ind w:left="2880" w:hanging="360"/>
      </w:pPr>
      <w:rPr>
        <w:rFonts w:ascii="Wingdings" w:hAnsi="Wingdings" w:hint="default"/>
        <w:sz w:val="20"/>
      </w:rPr>
    </w:lvl>
    <w:lvl w:ilvl="4" w:tplc="F52430D8">
      <w:start w:val="1"/>
      <w:numFmt w:val="bullet"/>
      <w:lvlText w:val=""/>
      <w:lvlJc w:val="left"/>
      <w:pPr>
        <w:tabs>
          <w:tab w:val="num" w:pos="3600"/>
        </w:tabs>
        <w:ind w:left="3600" w:hanging="360"/>
      </w:pPr>
      <w:rPr>
        <w:rFonts w:ascii="Wingdings" w:hAnsi="Wingdings" w:hint="default"/>
        <w:sz w:val="20"/>
      </w:rPr>
    </w:lvl>
    <w:lvl w:ilvl="5" w:tplc="185E1D6E">
      <w:start w:val="1"/>
      <w:numFmt w:val="bullet"/>
      <w:lvlText w:val=""/>
      <w:lvlJc w:val="left"/>
      <w:pPr>
        <w:tabs>
          <w:tab w:val="num" w:pos="4320"/>
        </w:tabs>
        <w:ind w:left="4320" w:hanging="360"/>
      </w:pPr>
      <w:rPr>
        <w:rFonts w:ascii="Wingdings" w:hAnsi="Wingdings" w:hint="default"/>
        <w:sz w:val="20"/>
      </w:rPr>
    </w:lvl>
    <w:lvl w:ilvl="6" w:tplc="57C6B36C">
      <w:start w:val="1"/>
      <w:numFmt w:val="bullet"/>
      <w:lvlText w:val=""/>
      <w:lvlJc w:val="left"/>
      <w:pPr>
        <w:tabs>
          <w:tab w:val="num" w:pos="5040"/>
        </w:tabs>
        <w:ind w:left="5040" w:hanging="360"/>
      </w:pPr>
      <w:rPr>
        <w:rFonts w:ascii="Wingdings" w:hAnsi="Wingdings" w:hint="default"/>
        <w:sz w:val="20"/>
      </w:rPr>
    </w:lvl>
    <w:lvl w:ilvl="7" w:tplc="C136ED10">
      <w:start w:val="1"/>
      <w:numFmt w:val="bullet"/>
      <w:lvlText w:val=""/>
      <w:lvlJc w:val="left"/>
      <w:pPr>
        <w:tabs>
          <w:tab w:val="num" w:pos="5760"/>
        </w:tabs>
        <w:ind w:left="5760" w:hanging="360"/>
      </w:pPr>
      <w:rPr>
        <w:rFonts w:ascii="Wingdings" w:hAnsi="Wingdings" w:hint="default"/>
        <w:sz w:val="20"/>
      </w:rPr>
    </w:lvl>
    <w:lvl w:ilvl="8" w:tplc="FF22694E">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CF7293"/>
    <w:multiLevelType w:val="hybridMultilevel"/>
    <w:tmpl w:val="5EB6CD96"/>
    <w:lvl w:ilvl="0" w:tplc="8908781A">
      <w:start w:val="1"/>
      <w:numFmt w:val="bullet"/>
      <w:lvlText w:val=""/>
      <w:lvlJc w:val="left"/>
      <w:pPr>
        <w:tabs>
          <w:tab w:val="num" w:pos="720"/>
        </w:tabs>
        <w:ind w:left="720" w:hanging="360"/>
      </w:pPr>
      <w:rPr>
        <w:rFonts w:ascii="Symbol" w:hAnsi="Symbol" w:hint="default"/>
        <w:sz w:val="20"/>
      </w:rPr>
    </w:lvl>
    <w:lvl w:ilvl="1" w:tplc="18386648">
      <w:start w:val="1"/>
      <w:numFmt w:val="bullet"/>
      <w:lvlText w:val="o"/>
      <w:lvlJc w:val="left"/>
      <w:pPr>
        <w:tabs>
          <w:tab w:val="num" w:pos="1440"/>
        </w:tabs>
        <w:ind w:left="1440" w:hanging="360"/>
      </w:pPr>
      <w:rPr>
        <w:rFonts w:ascii="Courier New" w:hAnsi="Courier New" w:hint="default"/>
        <w:sz w:val="20"/>
      </w:rPr>
    </w:lvl>
    <w:lvl w:ilvl="2" w:tplc="50B0E4A8">
      <w:start w:val="1"/>
      <w:numFmt w:val="bullet"/>
      <w:lvlText w:val=""/>
      <w:lvlJc w:val="left"/>
      <w:pPr>
        <w:tabs>
          <w:tab w:val="num" w:pos="2160"/>
        </w:tabs>
        <w:ind w:left="2160" w:hanging="360"/>
      </w:pPr>
      <w:rPr>
        <w:rFonts w:ascii="Wingdings" w:hAnsi="Wingdings" w:hint="default"/>
        <w:sz w:val="20"/>
      </w:rPr>
    </w:lvl>
    <w:lvl w:ilvl="3" w:tplc="B8DA3372">
      <w:start w:val="1"/>
      <w:numFmt w:val="bullet"/>
      <w:lvlText w:val=""/>
      <w:lvlJc w:val="left"/>
      <w:pPr>
        <w:tabs>
          <w:tab w:val="num" w:pos="2880"/>
        </w:tabs>
        <w:ind w:left="2880" w:hanging="360"/>
      </w:pPr>
      <w:rPr>
        <w:rFonts w:ascii="Wingdings" w:hAnsi="Wingdings" w:hint="default"/>
        <w:sz w:val="20"/>
      </w:rPr>
    </w:lvl>
    <w:lvl w:ilvl="4" w:tplc="10F28536">
      <w:start w:val="1"/>
      <w:numFmt w:val="bullet"/>
      <w:lvlText w:val=""/>
      <w:lvlJc w:val="left"/>
      <w:pPr>
        <w:tabs>
          <w:tab w:val="num" w:pos="3600"/>
        </w:tabs>
        <w:ind w:left="3600" w:hanging="360"/>
      </w:pPr>
      <w:rPr>
        <w:rFonts w:ascii="Wingdings" w:hAnsi="Wingdings" w:hint="default"/>
        <w:sz w:val="20"/>
      </w:rPr>
    </w:lvl>
    <w:lvl w:ilvl="5" w:tplc="E9B685A8">
      <w:start w:val="1"/>
      <w:numFmt w:val="bullet"/>
      <w:lvlText w:val=""/>
      <w:lvlJc w:val="left"/>
      <w:pPr>
        <w:tabs>
          <w:tab w:val="num" w:pos="4320"/>
        </w:tabs>
        <w:ind w:left="4320" w:hanging="360"/>
      </w:pPr>
      <w:rPr>
        <w:rFonts w:ascii="Wingdings" w:hAnsi="Wingdings" w:hint="default"/>
        <w:sz w:val="20"/>
      </w:rPr>
    </w:lvl>
    <w:lvl w:ilvl="6" w:tplc="1F7C4BB4">
      <w:start w:val="1"/>
      <w:numFmt w:val="bullet"/>
      <w:lvlText w:val=""/>
      <w:lvlJc w:val="left"/>
      <w:pPr>
        <w:tabs>
          <w:tab w:val="num" w:pos="5040"/>
        </w:tabs>
        <w:ind w:left="5040" w:hanging="360"/>
      </w:pPr>
      <w:rPr>
        <w:rFonts w:ascii="Wingdings" w:hAnsi="Wingdings" w:hint="default"/>
        <w:sz w:val="20"/>
      </w:rPr>
    </w:lvl>
    <w:lvl w:ilvl="7" w:tplc="ADE49590">
      <w:start w:val="1"/>
      <w:numFmt w:val="bullet"/>
      <w:lvlText w:val=""/>
      <w:lvlJc w:val="left"/>
      <w:pPr>
        <w:tabs>
          <w:tab w:val="num" w:pos="5760"/>
        </w:tabs>
        <w:ind w:left="5760" w:hanging="360"/>
      </w:pPr>
      <w:rPr>
        <w:rFonts w:ascii="Wingdings" w:hAnsi="Wingdings" w:hint="default"/>
        <w:sz w:val="20"/>
      </w:rPr>
    </w:lvl>
    <w:lvl w:ilvl="8" w:tplc="52F040EE">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992B6D"/>
    <w:multiLevelType w:val="hybridMultilevel"/>
    <w:tmpl w:val="7CBCD272"/>
    <w:lvl w:ilvl="0" w:tplc="FBCA07C8">
      <w:start w:val="1"/>
      <w:numFmt w:val="decimal"/>
      <w:lvlText w:val="%1)"/>
      <w:lvlJc w:val="left"/>
      <w:pPr>
        <w:ind w:left="720" w:hanging="360"/>
      </w:pPr>
      <w:rPr>
        <w:rFonts w:hint="default"/>
      </w:rPr>
    </w:lvl>
    <w:lvl w:ilvl="1" w:tplc="C4103346">
      <w:start w:val="1"/>
      <w:numFmt w:val="lowerLetter"/>
      <w:lvlText w:val="%2."/>
      <w:lvlJc w:val="left"/>
      <w:pPr>
        <w:ind w:left="1440" w:hanging="360"/>
      </w:pPr>
    </w:lvl>
    <w:lvl w:ilvl="2" w:tplc="8A4C2DA2">
      <w:start w:val="1"/>
      <w:numFmt w:val="lowerRoman"/>
      <w:lvlText w:val="%3."/>
      <w:lvlJc w:val="right"/>
      <w:pPr>
        <w:ind w:left="2160" w:hanging="180"/>
      </w:pPr>
    </w:lvl>
    <w:lvl w:ilvl="3" w:tplc="06E4C292">
      <w:start w:val="1"/>
      <w:numFmt w:val="decimal"/>
      <w:lvlText w:val="%4."/>
      <w:lvlJc w:val="left"/>
      <w:pPr>
        <w:ind w:left="2880" w:hanging="360"/>
      </w:pPr>
    </w:lvl>
    <w:lvl w:ilvl="4" w:tplc="09509B1A">
      <w:start w:val="1"/>
      <w:numFmt w:val="lowerLetter"/>
      <w:lvlText w:val="%5."/>
      <w:lvlJc w:val="left"/>
      <w:pPr>
        <w:ind w:left="3600" w:hanging="360"/>
      </w:pPr>
    </w:lvl>
    <w:lvl w:ilvl="5" w:tplc="BC64DDFC">
      <w:start w:val="1"/>
      <w:numFmt w:val="lowerRoman"/>
      <w:lvlText w:val="%6."/>
      <w:lvlJc w:val="right"/>
      <w:pPr>
        <w:ind w:left="4320" w:hanging="180"/>
      </w:pPr>
    </w:lvl>
    <w:lvl w:ilvl="6" w:tplc="9DA8A8E0">
      <w:start w:val="1"/>
      <w:numFmt w:val="decimal"/>
      <w:lvlText w:val="%7."/>
      <w:lvlJc w:val="left"/>
      <w:pPr>
        <w:ind w:left="5040" w:hanging="360"/>
      </w:pPr>
    </w:lvl>
    <w:lvl w:ilvl="7" w:tplc="25F4623C">
      <w:start w:val="1"/>
      <w:numFmt w:val="lowerLetter"/>
      <w:lvlText w:val="%8."/>
      <w:lvlJc w:val="left"/>
      <w:pPr>
        <w:ind w:left="5760" w:hanging="360"/>
      </w:pPr>
    </w:lvl>
    <w:lvl w:ilvl="8" w:tplc="06A68944">
      <w:start w:val="1"/>
      <w:numFmt w:val="lowerRoman"/>
      <w:lvlText w:val="%9."/>
      <w:lvlJc w:val="right"/>
      <w:pPr>
        <w:ind w:left="6480" w:hanging="180"/>
      </w:pPr>
    </w:lvl>
  </w:abstractNum>
  <w:abstractNum w:abstractNumId="16" w15:restartNumberingAfterBreak="0">
    <w:nsid w:val="34304E57"/>
    <w:multiLevelType w:val="hybridMultilevel"/>
    <w:tmpl w:val="2AB2796C"/>
    <w:lvl w:ilvl="0" w:tplc="8870C21C">
      <w:start w:val="1"/>
      <w:numFmt w:val="decimal"/>
      <w:lvlText w:val="%1."/>
      <w:lvlJc w:val="left"/>
      <w:pPr>
        <w:ind w:left="786" w:hanging="360"/>
      </w:pPr>
      <w:rPr>
        <w:rFonts w:ascii="Times New Roman" w:eastAsia="Times New Roman" w:hAnsi="Times New Roman" w:cs="Times New Roman"/>
        <w:sz w:val="28"/>
        <w:szCs w:val="28"/>
      </w:rPr>
    </w:lvl>
    <w:lvl w:ilvl="1" w:tplc="0FC2F98A">
      <w:start w:val="1"/>
      <w:numFmt w:val="lowerLetter"/>
      <w:lvlText w:val="%2."/>
      <w:lvlJc w:val="left"/>
      <w:pPr>
        <w:ind w:left="1440" w:hanging="360"/>
      </w:pPr>
    </w:lvl>
    <w:lvl w:ilvl="2" w:tplc="CB50561A">
      <w:start w:val="1"/>
      <w:numFmt w:val="lowerRoman"/>
      <w:lvlText w:val="%3."/>
      <w:lvlJc w:val="right"/>
      <w:pPr>
        <w:ind w:left="2160" w:hanging="360"/>
      </w:pPr>
    </w:lvl>
    <w:lvl w:ilvl="3" w:tplc="89FAD8D0">
      <w:start w:val="1"/>
      <w:numFmt w:val="decimal"/>
      <w:lvlText w:val="%4."/>
      <w:lvlJc w:val="left"/>
      <w:pPr>
        <w:ind w:left="2880" w:hanging="360"/>
      </w:pPr>
    </w:lvl>
    <w:lvl w:ilvl="4" w:tplc="37E48CA0">
      <w:start w:val="1"/>
      <w:numFmt w:val="lowerLetter"/>
      <w:lvlText w:val="%5."/>
      <w:lvlJc w:val="left"/>
      <w:pPr>
        <w:ind w:left="3600" w:hanging="360"/>
      </w:pPr>
    </w:lvl>
    <w:lvl w:ilvl="5" w:tplc="78A84B4A">
      <w:start w:val="1"/>
      <w:numFmt w:val="lowerRoman"/>
      <w:lvlText w:val="%6."/>
      <w:lvlJc w:val="right"/>
      <w:pPr>
        <w:ind w:left="4320" w:hanging="360"/>
      </w:pPr>
    </w:lvl>
    <w:lvl w:ilvl="6" w:tplc="A680037E">
      <w:start w:val="1"/>
      <w:numFmt w:val="decimal"/>
      <w:lvlText w:val="%7."/>
      <w:lvlJc w:val="left"/>
      <w:pPr>
        <w:ind w:left="5040" w:hanging="360"/>
      </w:pPr>
    </w:lvl>
    <w:lvl w:ilvl="7" w:tplc="399EDEBE">
      <w:start w:val="1"/>
      <w:numFmt w:val="lowerLetter"/>
      <w:lvlText w:val="%8."/>
      <w:lvlJc w:val="left"/>
      <w:pPr>
        <w:ind w:left="5760" w:hanging="360"/>
      </w:pPr>
    </w:lvl>
    <w:lvl w:ilvl="8" w:tplc="9B406554">
      <w:start w:val="1"/>
      <w:numFmt w:val="lowerRoman"/>
      <w:lvlText w:val="%9."/>
      <w:lvlJc w:val="right"/>
      <w:pPr>
        <w:ind w:left="6480" w:hanging="360"/>
      </w:pPr>
    </w:lvl>
  </w:abstractNum>
  <w:abstractNum w:abstractNumId="17" w15:restartNumberingAfterBreak="0">
    <w:nsid w:val="3A9244FB"/>
    <w:multiLevelType w:val="multilevel"/>
    <w:tmpl w:val="0F1E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700F8C"/>
    <w:multiLevelType w:val="hybridMultilevel"/>
    <w:tmpl w:val="59F8D82E"/>
    <w:lvl w:ilvl="0" w:tplc="19C292E6">
      <w:start w:val="1"/>
      <w:numFmt w:val="decimal"/>
      <w:lvlText w:val="%1)"/>
      <w:lvlJc w:val="left"/>
      <w:pPr>
        <w:tabs>
          <w:tab w:val="num" w:pos="720"/>
        </w:tabs>
        <w:ind w:left="720" w:hanging="360"/>
      </w:pPr>
      <w:rPr>
        <w:rFonts w:hint="default"/>
        <w:color w:val="auto"/>
      </w:rPr>
    </w:lvl>
    <w:lvl w:ilvl="1" w:tplc="2E4C8B3C">
      <w:start w:val="1"/>
      <w:numFmt w:val="bullet"/>
      <w:lvlText w:val="-"/>
      <w:lvlJc w:val="left"/>
      <w:pPr>
        <w:ind w:left="1440" w:hanging="360"/>
      </w:pPr>
      <w:rPr>
        <w:rFonts w:ascii="Times New Roman" w:eastAsia="Times New Roman" w:hAnsi="Times New Roman" w:cs="Times New Roman" w:hint="default"/>
      </w:rPr>
    </w:lvl>
    <w:lvl w:ilvl="2" w:tplc="E75C634C">
      <w:start w:val="1"/>
      <w:numFmt w:val="lowerRoman"/>
      <w:lvlText w:val="%3."/>
      <w:lvlJc w:val="right"/>
      <w:pPr>
        <w:tabs>
          <w:tab w:val="num" w:pos="2160"/>
        </w:tabs>
        <w:ind w:left="2160" w:hanging="180"/>
      </w:pPr>
    </w:lvl>
    <w:lvl w:ilvl="3" w:tplc="DA8A6612">
      <w:start w:val="1"/>
      <w:numFmt w:val="decimal"/>
      <w:lvlText w:val="%4."/>
      <w:lvlJc w:val="left"/>
      <w:pPr>
        <w:tabs>
          <w:tab w:val="num" w:pos="2880"/>
        </w:tabs>
        <w:ind w:left="2880" w:hanging="360"/>
      </w:pPr>
    </w:lvl>
    <w:lvl w:ilvl="4" w:tplc="3C8AD43A">
      <w:start w:val="1"/>
      <w:numFmt w:val="lowerLetter"/>
      <w:lvlText w:val="%5."/>
      <w:lvlJc w:val="left"/>
      <w:pPr>
        <w:tabs>
          <w:tab w:val="num" w:pos="3600"/>
        </w:tabs>
        <w:ind w:left="3600" w:hanging="360"/>
      </w:pPr>
    </w:lvl>
    <w:lvl w:ilvl="5" w:tplc="77069EBA">
      <w:start w:val="1"/>
      <w:numFmt w:val="lowerRoman"/>
      <w:lvlText w:val="%6."/>
      <w:lvlJc w:val="right"/>
      <w:pPr>
        <w:tabs>
          <w:tab w:val="num" w:pos="4320"/>
        </w:tabs>
        <w:ind w:left="4320" w:hanging="180"/>
      </w:pPr>
    </w:lvl>
    <w:lvl w:ilvl="6" w:tplc="D8C21A14">
      <w:start w:val="1"/>
      <w:numFmt w:val="decimal"/>
      <w:lvlText w:val="%7."/>
      <w:lvlJc w:val="left"/>
      <w:pPr>
        <w:tabs>
          <w:tab w:val="num" w:pos="5040"/>
        </w:tabs>
        <w:ind w:left="5040" w:hanging="360"/>
      </w:pPr>
    </w:lvl>
    <w:lvl w:ilvl="7" w:tplc="C36237E4">
      <w:start w:val="1"/>
      <w:numFmt w:val="lowerLetter"/>
      <w:lvlText w:val="%8."/>
      <w:lvlJc w:val="left"/>
      <w:pPr>
        <w:tabs>
          <w:tab w:val="num" w:pos="5760"/>
        </w:tabs>
        <w:ind w:left="5760" w:hanging="360"/>
      </w:pPr>
    </w:lvl>
    <w:lvl w:ilvl="8" w:tplc="A2B2EEC2">
      <w:start w:val="1"/>
      <w:numFmt w:val="lowerRoman"/>
      <w:lvlText w:val="%9."/>
      <w:lvlJc w:val="right"/>
      <w:pPr>
        <w:tabs>
          <w:tab w:val="num" w:pos="6480"/>
        </w:tabs>
        <w:ind w:left="6480" w:hanging="180"/>
      </w:pPr>
    </w:lvl>
  </w:abstractNum>
  <w:abstractNum w:abstractNumId="19" w15:restartNumberingAfterBreak="0">
    <w:nsid w:val="3F347E83"/>
    <w:multiLevelType w:val="hybridMultilevel"/>
    <w:tmpl w:val="8B2CA74E"/>
    <w:lvl w:ilvl="0" w:tplc="02A8585A">
      <w:start w:val="1"/>
      <w:numFmt w:val="decimal"/>
      <w:lvlText w:val="%1)"/>
      <w:lvlJc w:val="left"/>
      <w:pPr>
        <w:ind w:left="720" w:hanging="360"/>
      </w:pPr>
      <w:rPr>
        <w:rFonts w:hint="default"/>
      </w:rPr>
    </w:lvl>
    <w:lvl w:ilvl="1" w:tplc="0D1C4FD2">
      <w:start w:val="1"/>
      <w:numFmt w:val="bullet"/>
      <w:lvlText w:val="o"/>
      <w:lvlJc w:val="left"/>
      <w:pPr>
        <w:ind w:left="1440" w:hanging="360"/>
      </w:pPr>
      <w:rPr>
        <w:rFonts w:ascii="Courier New" w:hAnsi="Courier New" w:cs="Courier New" w:hint="default"/>
      </w:rPr>
    </w:lvl>
    <w:lvl w:ilvl="2" w:tplc="8C647FCE">
      <w:start w:val="1"/>
      <w:numFmt w:val="bullet"/>
      <w:lvlText w:val=""/>
      <w:lvlJc w:val="left"/>
      <w:pPr>
        <w:ind w:left="2160" w:hanging="360"/>
      </w:pPr>
      <w:rPr>
        <w:rFonts w:ascii="Wingdings" w:hAnsi="Wingdings" w:hint="default"/>
      </w:rPr>
    </w:lvl>
    <w:lvl w:ilvl="3" w:tplc="7ACEB5BC">
      <w:start w:val="1"/>
      <w:numFmt w:val="bullet"/>
      <w:lvlText w:val=""/>
      <w:lvlJc w:val="left"/>
      <w:pPr>
        <w:ind w:left="2880" w:hanging="360"/>
      </w:pPr>
      <w:rPr>
        <w:rFonts w:ascii="Symbol" w:hAnsi="Symbol" w:hint="default"/>
      </w:rPr>
    </w:lvl>
    <w:lvl w:ilvl="4" w:tplc="906E6398">
      <w:start w:val="1"/>
      <w:numFmt w:val="bullet"/>
      <w:lvlText w:val="o"/>
      <w:lvlJc w:val="left"/>
      <w:pPr>
        <w:ind w:left="3600" w:hanging="360"/>
      </w:pPr>
      <w:rPr>
        <w:rFonts w:ascii="Courier New" w:hAnsi="Courier New" w:cs="Courier New" w:hint="default"/>
      </w:rPr>
    </w:lvl>
    <w:lvl w:ilvl="5" w:tplc="1EC25B46">
      <w:start w:val="1"/>
      <w:numFmt w:val="bullet"/>
      <w:lvlText w:val=""/>
      <w:lvlJc w:val="left"/>
      <w:pPr>
        <w:ind w:left="4320" w:hanging="360"/>
      </w:pPr>
      <w:rPr>
        <w:rFonts w:ascii="Wingdings" w:hAnsi="Wingdings" w:hint="default"/>
      </w:rPr>
    </w:lvl>
    <w:lvl w:ilvl="6" w:tplc="05B8CE46">
      <w:start w:val="1"/>
      <w:numFmt w:val="bullet"/>
      <w:lvlText w:val=""/>
      <w:lvlJc w:val="left"/>
      <w:pPr>
        <w:ind w:left="5040" w:hanging="360"/>
      </w:pPr>
      <w:rPr>
        <w:rFonts w:ascii="Symbol" w:hAnsi="Symbol" w:hint="default"/>
      </w:rPr>
    </w:lvl>
    <w:lvl w:ilvl="7" w:tplc="FCACD998">
      <w:start w:val="1"/>
      <w:numFmt w:val="bullet"/>
      <w:lvlText w:val="o"/>
      <w:lvlJc w:val="left"/>
      <w:pPr>
        <w:ind w:left="5760" w:hanging="360"/>
      </w:pPr>
      <w:rPr>
        <w:rFonts w:ascii="Courier New" w:hAnsi="Courier New" w:cs="Courier New" w:hint="default"/>
      </w:rPr>
    </w:lvl>
    <w:lvl w:ilvl="8" w:tplc="482EA210">
      <w:start w:val="1"/>
      <w:numFmt w:val="bullet"/>
      <w:lvlText w:val=""/>
      <w:lvlJc w:val="left"/>
      <w:pPr>
        <w:ind w:left="6480" w:hanging="360"/>
      </w:pPr>
      <w:rPr>
        <w:rFonts w:ascii="Wingdings" w:hAnsi="Wingdings" w:hint="default"/>
      </w:rPr>
    </w:lvl>
  </w:abstractNum>
  <w:abstractNum w:abstractNumId="20" w15:restartNumberingAfterBreak="0">
    <w:nsid w:val="3F817C66"/>
    <w:multiLevelType w:val="hybridMultilevel"/>
    <w:tmpl w:val="4D481344"/>
    <w:lvl w:ilvl="0" w:tplc="6372A54A">
      <w:start w:val="1"/>
      <w:numFmt w:val="decimal"/>
      <w:lvlText w:val="%1)"/>
      <w:lvlJc w:val="left"/>
      <w:pPr>
        <w:ind w:left="1287" w:hanging="360"/>
      </w:pPr>
      <w:rPr>
        <w:rFonts w:ascii="Times New Roman" w:eastAsiaTheme="minorEastAsia" w:hAnsi="Times New Roman" w:cs="Times New Roman"/>
      </w:rPr>
    </w:lvl>
    <w:lvl w:ilvl="1" w:tplc="8B605A30">
      <w:start w:val="1"/>
      <w:numFmt w:val="lowerLetter"/>
      <w:lvlText w:val="%2."/>
      <w:lvlJc w:val="left"/>
      <w:pPr>
        <w:ind w:left="2007" w:hanging="360"/>
      </w:pPr>
    </w:lvl>
    <w:lvl w:ilvl="2" w:tplc="560C88AC">
      <w:start w:val="1"/>
      <w:numFmt w:val="lowerRoman"/>
      <w:lvlText w:val="%3."/>
      <w:lvlJc w:val="right"/>
      <w:pPr>
        <w:ind w:left="2727" w:hanging="180"/>
      </w:pPr>
    </w:lvl>
    <w:lvl w:ilvl="3" w:tplc="C6C04C08">
      <w:start w:val="1"/>
      <w:numFmt w:val="decimal"/>
      <w:lvlText w:val="%4."/>
      <w:lvlJc w:val="left"/>
      <w:pPr>
        <w:ind w:left="3447" w:hanging="360"/>
      </w:pPr>
    </w:lvl>
    <w:lvl w:ilvl="4" w:tplc="5D144ECC">
      <w:start w:val="1"/>
      <w:numFmt w:val="lowerLetter"/>
      <w:lvlText w:val="%5."/>
      <w:lvlJc w:val="left"/>
      <w:pPr>
        <w:ind w:left="4167" w:hanging="360"/>
      </w:pPr>
    </w:lvl>
    <w:lvl w:ilvl="5" w:tplc="80A831E0">
      <w:start w:val="1"/>
      <w:numFmt w:val="lowerRoman"/>
      <w:lvlText w:val="%6."/>
      <w:lvlJc w:val="right"/>
      <w:pPr>
        <w:ind w:left="4887" w:hanging="180"/>
      </w:pPr>
    </w:lvl>
    <w:lvl w:ilvl="6" w:tplc="DD50D5BA">
      <w:start w:val="1"/>
      <w:numFmt w:val="decimal"/>
      <w:lvlText w:val="%7."/>
      <w:lvlJc w:val="left"/>
      <w:pPr>
        <w:ind w:left="5607" w:hanging="360"/>
      </w:pPr>
    </w:lvl>
    <w:lvl w:ilvl="7" w:tplc="D800F054">
      <w:start w:val="1"/>
      <w:numFmt w:val="lowerLetter"/>
      <w:lvlText w:val="%8."/>
      <w:lvlJc w:val="left"/>
      <w:pPr>
        <w:ind w:left="6327" w:hanging="360"/>
      </w:pPr>
    </w:lvl>
    <w:lvl w:ilvl="8" w:tplc="69D477E2">
      <w:start w:val="1"/>
      <w:numFmt w:val="lowerRoman"/>
      <w:lvlText w:val="%9."/>
      <w:lvlJc w:val="right"/>
      <w:pPr>
        <w:ind w:left="7047" w:hanging="180"/>
      </w:pPr>
    </w:lvl>
  </w:abstractNum>
  <w:abstractNum w:abstractNumId="21" w15:restartNumberingAfterBreak="0">
    <w:nsid w:val="4276637C"/>
    <w:multiLevelType w:val="hybridMultilevel"/>
    <w:tmpl w:val="A468A554"/>
    <w:lvl w:ilvl="0" w:tplc="22AC8D9A">
      <w:start w:val="1"/>
      <w:numFmt w:val="decimal"/>
      <w:lvlText w:val="%1."/>
      <w:lvlJc w:val="left"/>
      <w:pPr>
        <w:ind w:left="927" w:hanging="360"/>
      </w:pPr>
      <w:rPr>
        <w:rFonts w:hint="default"/>
        <w:b/>
      </w:rPr>
    </w:lvl>
    <w:lvl w:ilvl="1" w:tplc="CFD2287C">
      <w:start w:val="1"/>
      <w:numFmt w:val="lowerLetter"/>
      <w:lvlText w:val="%2."/>
      <w:lvlJc w:val="left"/>
      <w:pPr>
        <w:ind w:left="1647" w:hanging="360"/>
      </w:pPr>
    </w:lvl>
    <w:lvl w:ilvl="2" w:tplc="8F2E5712">
      <w:start w:val="1"/>
      <w:numFmt w:val="lowerRoman"/>
      <w:lvlText w:val="%3."/>
      <w:lvlJc w:val="right"/>
      <w:pPr>
        <w:ind w:left="2367" w:hanging="180"/>
      </w:pPr>
    </w:lvl>
    <w:lvl w:ilvl="3" w:tplc="E6BC74C6">
      <w:start w:val="1"/>
      <w:numFmt w:val="decimal"/>
      <w:lvlText w:val="%4."/>
      <w:lvlJc w:val="left"/>
      <w:pPr>
        <w:ind w:left="3087" w:hanging="360"/>
      </w:pPr>
    </w:lvl>
    <w:lvl w:ilvl="4" w:tplc="3E721124">
      <w:start w:val="1"/>
      <w:numFmt w:val="lowerLetter"/>
      <w:lvlText w:val="%5."/>
      <w:lvlJc w:val="left"/>
      <w:pPr>
        <w:ind w:left="3807" w:hanging="360"/>
      </w:pPr>
    </w:lvl>
    <w:lvl w:ilvl="5" w:tplc="1662F4CA">
      <w:start w:val="1"/>
      <w:numFmt w:val="lowerRoman"/>
      <w:lvlText w:val="%6."/>
      <w:lvlJc w:val="right"/>
      <w:pPr>
        <w:ind w:left="4527" w:hanging="180"/>
      </w:pPr>
    </w:lvl>
    <w:lvl w:ilvl="6" w:tplc="6D606A46">
      <w:start w:val="1"/>
      <w:numFmt w:val="decimal"/>
      <w:lvlText w:val="%7."/>
      <w:lvlJc w:val="left"/>
      <w:pPr>
        <w:ind w:left="5247" w:hanging="360"/>
      </w:pPr>
    </w:lvl>
    <w:lvl w:ilvl="7" w:tplc="7C5E9190">
      <w:start w:val="1"/>
      <w:numFmt w:val="lowerLetter"/>
      <w:lvlText w:val="%8."/>
      <w:lvlJc w:val="left"/>
      <w:pPr>
        <w:ind w:left="5967" w:hanging="360"/>
      </w:pPr>
    </w:lvl>
    <w:lvl w:ilvl="8" w:tplc="A55E7138">
      <w:start w:val="1"/>
      <w:numFmt w:val="lowerRoman"/>
      <w:lvlText w:val="%9."/>
      <w:lvlJc w:val="right"/>
      <w:pPr>
        <w:ind w:left="6687" w:hanging="180"/>
      </w:pPr>
    </w:lvl>
  </w:abstractNum>
  <w:abstractNum w:abstractNumId="22" w15:restartNumberingAfterBreak="0">
    <w:nsid w:val="46B668BB"/>
    <w:multiLevelType w:val="hybridMultilevel"/>
    <w:tmpl w:val="36F48F26"/>
    <w:lvl w:ilvl="0" w:tplc="101A18B4">
      <w:start w:val="1"/>
      <w:numFmt w:val="bullet"/>
      <w:lvlText w:val=""/>
      <w:lvlJc w:val="left"/>
      <w:pPr>
        <w:tabs>
          <w:tab w:val="num" w:pos="720"/>
        </w:tabs>
        <w:ind w:left="720" w:hanging="360"/>
      </w:pPr>
      <w:rPr>
        <w:rFonts w:ascii="Symbol" w:hAnsi="Symbol" w:hint="default"/>
        <w:sz w:val="20"/>
      </w:rPr>
    </w:lvl>
    <w:lvl w:ilvl="1" w:tplc="FE1C1F82">
      <w:start w:val="1"/>
      <w:numFmt w:val="bullet"/>
      <w:lvlText w:val="o"/>
      <w:lvlJc w:val="left"/>
      <w:pPr>
        <w:tabs>
          <w:tab w:val="num" w:pos="1440"/>
        </w:tabs>
        <w:ind w:left="1440" w:hanging="360"/>
      </w:pPr>
      <w:rPr>
        <w:rFonts w:ascii="Courier New" w:hAnsi="Courier New" w:hint="default"/>
        <w:sz w:val="20"/>
      </w:rPr>
    </w:lvl>
    <w:lvl w:ilvl="2" w:tplc="4594A1AA">
      <w:start w:val="1"/>
      <w:numFmt w:val="bullet"/>
      <w:lvlText w:val=""/>
      <w:lvlJc w:val="left"/>
      <w:pPr>
        <w:tabs>
          <w:tab w:val="num" w:pos="2160"/>
        </w:tabs>
        <w:ind w:left="2160" w:hanging="360"/>
      </w:pPr>
      <w:rPr>
        <w:rFonts w:ascii="Wingdings" w:hAnsi="Wingdings" w:hint="default"/>
        <w:sz w:val="20"/>
      </w:rPr>
    </w:lvl>
    <w:lvl w:ilvl="3" w:tplc="66B0D084">
      <w:start w:val="1"/>
      <w:numFmt w:val="bullet"/>
      <w:lvlText w:val=""/>
      <w:lvlJc w:val="left"/>
      <w:pPr>
        <w:tabs>
          <w:tab w:val="num" w:pos="2880"/>
        </w:tabs>
        <w:ind w:left="2880" w:hanging="360"/>
      </w:pPr>
      <w:rPr>
        <w:rFonts w:ascii="Wingdings" w:hAnsi="Wingdings" w:hint="default"/>
        <w:sz w:val="20"/>
      </w:rPr>
    </w:lvl>
    <w:lvl w:ilvl="4" w:tplc="DE366DF2">
      <w:start w:val="1"/>
      <w:numFmt w:val="bullet"/>
      <w:lvlText w:val=""/>
      <w:lvlJc w:val="left"/>
      <w:pPr>
        <w:tabs>
          <w:tab w:val="num" w:pos="3600"/>
        </w:tabs>
        <w:ind w:left="3600" w:hanging="360"/>
      </w:pPr>
      <w:rPr>
        <w:rFonts w:ascii="Wingdings" w:hAnsi="Wingdings" w:hint="default"/>
        <w:sz w:val="20"/>
      </w:rPr>
    </w:lvl>
    <w:lvl w:ilvl="5" w:tplc="6B564944">
      <w:start w:val="1"/>
      <w:numFmt w:val="bullet"/>
      <w:lvlText w:val=""/>
      <w:lvlJc w:val="left"/>
      <w:pPr>
        <w:tabs>
          <w:tab w:val="num" w:pos="4320"/>
        </w:tabs>
        <w:ind w:left="4320" w:hanging="360"/>
      </w:pPr>
      <w:rPr>
        <w:rFonts w:ascii="Wingdings" w:hAnsi="Wingdings" w:hint="default"/>
        <w:sz w:val="20"/>
      </w:rPr>
    </w:lvl>
    <w:lvl w:ilvl="6" w:tplc="3208A9E8">
      <w:start w:val="1"/>
      <w:numFmt w:val="bullet"/>
      <w:lvlText w:val=""/>
      <w:lvlJc w:val="left"/>
      <w:pPr>
        <w:tabs>
          <w:tab w:val="num" w:pos="5040"/>
        </w:tabs>
        <w:ind w:left="5040" w:hanging="360"/>
      </w:pPr>
      <w:rPr>
        <w:rFonts w:ascii="Wingdings" w:hAnsi="Wingdings" w:hint="default"/>
        <w:sz w:val="20"/>
      </w:rPr>
    </w:lvl>
    <w:lvl w:ilvl="7" w:tplc="C8EC9988">
      <w:start w:val="1"/>
      <w:numFmt w:val="bullet"/>
      <w:lvlText w:val=""/>
      <w:lvlJc w:val="left"/>
      <w:pPr>
        <w:tabs>
          <w:tab w:val="num" w:pos="5760"/>
        </w:tabs>
        <w:ind w:left="5760" w:hanging="360"/>
      </w:pPr>
      <w:rPr>
        <w:rFonts w:ascii="Wingdings" w:hAnsi="Wingdings" w:hint="default"/>
        <w:sz w:val="20"/>
      </w:rPr>
    </w:lvl>
    <w:lvl w:ilvl="8" w:tplc="7BDC0A5C">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BC53A9"/>
    <w:multiLevelType w:val="hybridMultilevel"/>
    <w:tmpl w:val="9418D7AC"/>
    <w:lvl w:ilvl="0" w:tplc="7C28A2BA">
      <w:start w:val="1"/>
      <w:numFmt w:val="lowerLetter"/>
      <w:lvlText w:val="%1)"/>
      <w:lvlJc w:val="left"/>
      <w:pPr>
        <w:ind w:left="1211" w:hanging="360"/>
      </w:pPr>
      <w:rPr>
        <w:rFonts w:hint="default"/>
        <w:b w:val="0"/>
        <w:color w:val="auto"/>
      </w:rPr>
    </w:lvl>
    <w:lvl w:ilvl="1" w:tplc="3626E070">
      <w:start w:val="1"/>
      <w:numFmt w:val="lowerLetter"/>
      <w:lvlText w:val="%2."/>
      <w:lvlJc w:val="left"/>
      <w:pPr>
        <w:ind w:left="1440" w:hanging="360"/>
      </w:pPr>
    </w:lvl>
    <w:lvl w:ilvl="2" w:tplc="E4D8C97E">
      <w:start w:val="1"/>
      <w:numFmt w:val="lowerRoman"/>
      <w:lvlText w:val="%3."/>
      <w:lvlJc w:val="right"/>
      <w:pPr>
        <w:ind w:left="2160" w:hanging="180"/>
      </w:pPr>
    </w:lvl>
    <w:lvl w:ilvl="3" w:tplc="7946E8B6">
      <w:start w:val="1"/>
      <w:numFmt w:val="decimal"/>
      <w:lvlText w:val="%4."/>
      <w:lvlJc w:val="left"/>
      <w:pPr>
        <w:ind w:left="2880" w:hanging="360"/>
      </w:pPr>
    </w:lvl>
    <w:lvl w:ilvl="4" w:tplc="29AC0096">
      <w:start w:val="1"/>
      <w:numFmt w:val="lowerLetter"/>
      <w:lvlText w:val="%5."/>
      <w:lvlJc w:val="left"/>
      <w:pPr>
        <w:ind w:left="3600" w:hanging="360"/>
      </w:pPr>
    </w:lvl>
    <w:lvl w:ilvl="5" w:tplc="CE8E9BC0">
      <w:start w:val="1"/>
      <w:numFmt w:val="lowerRoman"/>
      <w:lvlText w:val="%6."/>
      <w:lvlJc w:val="right"/>
      <w:pPr>
        <w:ind w:left="4320" w:hanging="180"/>
      </w:pPr>
    </w:lvl>
    <w:lvl w:ilvl="6" w:tplc="A4F61F3C">
      <w:start w:val="1"/>
      <w:numFmt w:val="decimal"/>
      <w:lvlText w:val="%7."/>
      <w:lvlJc w:val="left"/>
      <w:pPr>
        <w:ind w:left="5040" w:hanging="360"/>
      </w:pPr>
    </w:lvl>
    <w:lvl w:ilvl="7" w:tplc="96A22C1C">
      <w:start w:val="1"/>
      <w:numFmt w:val="lowerLetter"/>
      <w:lvlText w:val="%8."/>
      <w:lvlJc w:val="left"/>
      <w:pPr>
        <w:ind w:left="5760" w:hanging="360"/>
      </w:pPr>
    </w:lvl>
    <w:lvl w:ilvl="8" w:tplc="821E3A1A">
      <w:start w:val="1"/>
      <w:numFmt w:val="lowerRoman"/>
      <w:lvlText w:val="%9."/>
      <w:lvlJc w:val="right"/>
      <w:pPr>
        <w:ind w:left="6480" w:hanging="180"/>
      </w:pPr>
    </w:lvl>
  </w:abstractNum>
  <w:abstractNum w:abstractNumId="24" w15:restartNumberingAfterBreak="0">
    <w:nsid w:val="481A5F68"/>
    <w:multiLevelType w:val="hybridMultilevel"/>
    <w:tmpl w:val="BB645DE4"/>
    <w:lvl w:ilvl="0" w:tplc="8AA8D84C">
      <w:start w:val="1"/>
      <w:numFmt w:val="decimal"/>
      <w:lvlText w:val="%1)"/>
      <w:lvlJc w:val="left"/>
      <w:pPr>
        <w:ind w:left="720" w:hanging="360"/>
      </w:pPr>
      <w:rPr>
        <w:rFonts w:hint="default"/>
        <w:color w:val="0D0D0D" w:themeColor="text1" w:themeTint="F2"/>
      </w:rPr>
    </w:lvl>
    <w:lvl w:ilvl="1" w:tplc="807C86A8">
      <w:start w:val="1"/>
      <w:numFmt w:val="lowerLetter"/>
      <w:lvlText w:val="%2."/>
      <w:lvlJc w:val="left"/>
      <w:pPr>
        <w:ind w:left="1440" w:hanging="360"/>
      </w:pPr>
    </w:lvl>
    <w:lvl w:ilvl="2" w:tplc="7B86382A">
      <w:start w:val="1"/>
      <w:numFmt w:val="lowerRoman"/>
      <w:lvlText w:val="%3."/>
      <w:lvlJc w:val="right"/>
      <w:pPr>
        <w:ind w:left="2160" w:hanging="180"/>
      </w:pPr>
    </w:lvl>
    <w:lvl w:ilvl="3" w:tplc="11623B5C">
      <w:start w:val="1"/>
      <w:numFmt w:val="decimal"/>
      <w:lvlText w:val="%4."/>
      <w:lvlJc w:val="left"/>
      <w:pPr>
        <w:ind w:left="2880" w:hanging="360"/>
      </w:pPr>
    </w:lvl>
    <w:lvl w:ilvl="4" w:tplc="91E0AD16">
      <w:start w:val="1"/>
      <w:numFmt w:val="lowerLetter"/>
      <w:lvlText w:val="%5."/>
      <w:lvlJc w:val="left"/>
      <w:pPr>
        <w:ind w:left="3600" w:hanging="360"/>
      </w:pPr>
    </w:lvl>
    <w:lvl w:ilvl="5" w:tplc="9B301ECA">
      <w:start w:val="1"/>
      <w:numFmt w:val="lowerRoman"/>
      <w:lvlText w:val="%6."/>
      <w:lvlJc w:val="right"/>
      <w:pPr>
        <w:ind w:left="4320" w:hanging="180"/>
      </w:pPr>
    </w:lvl>
    <w:lvl w:ilvl="6" w:tplc="8DC0A2FA">
      <w:start w:val="1"/>
      <w:numFmt w:val="decimal"/>
      <w:lvlText w:val="%7."/>
      <w:lvlJc w:val="left"/>
      <w:pPr>
        <w:ind w:left="5040" w:hanging="360"/>
      </w:pPr>
    </w:lvl>
    <w:lvl w:ilvl="7" w:tplc="C212A7DA">
      <w:start w:val="1"/>
      <w:numFmt w:val="lowerLetter"/>
      <w:lvlText w:val="%8."/>
      <w:lvlJc w:val="left"/>
      <w:pPr>
        <w:ind w:left="5760" w:hanging="360"/>
      </w:pPr>
    </w:lvl>
    <w:lvl w:ilvl="8" w:tplc="F940BABE">
      <w:start w:val="1"/>
      <w:numFmt w:val="lowerRoman"/>
      <w:lvlText w:val="%9."/>
      <w:lvlJc w:val="right"/>
      <w:pPr>
        <w:ind w:left="6480" w:hanging="180"/>
      </w:pPr>
    </w:lvl>
  </w:abstractNum>
  <w:abstractNum w:abstractNumId="25" w15:restartNumberingAfterBreak="0">
    <w:nsid w:val="4AC7662B"/>
    <w:multiLevelType w:val="hybridMultilevel"/>
    <w:tmpl w:val="AC54B782"/>
    <w:lvl w:ilvl="0" w:tplc="92B6C238">
      <w:start w:val="1"/>
      <w:numFmt w:val="decimal"/>
      <w:lvlText w:val="%1)"/>
      <w:lvlJc w:val="left"/>
      <w:pPr>
        <w:ind w:left="810" w:hanging="360"/>
      </w:pPr>
      <w:rPr>
        <w:rFonts w:ascii="Times New Roman" w:eastAsia="Batang" w:hAnsi="Times New Roman" w:cs="Times New Roman"/>
      </w:rPr>
    </w:lvl>
    <w:lvl w:ilvl="1" w:tplc="5ED0EB12">
      <w:start w:val="1"/>
      <w:numFmt w:val="lowerLetter"/>
      <w:lvlText w:val="%2."/>
      <w:lvlJc w:val="left"/>
      <w:pPr>
        <w:ind w:left="1530" w:hanging="360"/>
      </w:pPr>
    </w:lvl>
    <w:lvl w:ilvl="2" w:tplc="A7B20B66">
      <w:start w:val="1"/>
      <w:numFmt w:val="lowerRoman"/>
      <w:lvlText w:val="%3."/>
      <w:lvlJc w:val="right"/>
      <w:pPr>
        <w:ind w:left="2250" w:hanging="180"/>
      </w:pPr>
    </w:lvl>
    <w:lvl w:ilvl="3" w:tplc="81EE2114">
      <w:start w:val="1"/>
      <w:numFmt w:val="decimal"/>
      <w:lvlText w:val="%4."/>
      <w:lvlJc w:val="left"/>
      <w:pPr>
        <w:ind w:left="2970" w:hanging="360"/>
      </w:pPr>
    </w:lvl>
    <w:lvl w:ilvl="4" w:tplc="7312E3B8">
      <w:start w:val="1"/>
      <w:numFmt w:val="lowerLetter"/>
      <w:lvlText w:val="%5."/>
      <w:lvlJc w:val="left"/>
      <w:pPr>
        <w:ind w:left="3690" w:hanging="360"/>
      </w:pPr>
    </w:lvl>
    <w:lvl w:ilvl="5" w:tplc="BC744A0E">
      <w:start w:val="1"/>
      <w:numFmt w:val="lowerRoman"/>
      <w:lvlText w:val="%6."/>
      <w:lvlJc w:val="right"/>
      <w:pPr>
        <w:ind w:left="4410" w:hanging="180"/>
      </w:pPr>
    </w:lvl>
    <w:lvl w:ilvl="6" w:tplc="6B8C4038">
      <w:start w:val="1"/>
      <w:numFmt w:val="decimal"/>
      <w:lvlText w:val="%7."/>
      <w:lvlJc w:val="left"/>
      <w:pPr>
        <w:ind w:left="5130" w:hanging="360"/>
      </w:pPr>
    </w:lvl>
    <w:lvl w:ilvl="7" w:tplc="FE48BFBC">
      <w:start w:val="1"/>
      <w:numFmt w:val="lowerLetter"/>
      <w:lvlText w:val="%8."/>
      <w:lvlJc w:val="left"/>
      <w:pPr>
        <w:ind w:left="5850" w:hanging="360"/>
      </w:pPr>
    </w:lvl>
    <w:lvl w:ilvl="8" w:tplc="41441CC6">
      <w:start w:val="1"/>
      <w:numFmt w:val="lowerRoman"/>
      <w:lvlText w:val="%9."/>
      <w:lvlJc w:val="right"/>
      <w:pPr>
        <w:ind w:left="6570" w:hanging="180"/>
      </w:pPr>
    </w:lvl>
  </w:abstractNum>
  <w:abstractNum w:abstractNumId="26" w15:restartNumberingAfterBreak="0">
    <w:nsid w:val="4B067790"/>
    <w:multiLevelType w:val="multilevel"/>
    <w:tmpl w:val="53BCA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632439"/>
    <w:multiLevelType w:val="hybridMultilevel"/>
    <w:tmpl w:val="A3BE50BC"/>
    <w:lvl w:ilvl="0" w:tplc="D3DC3404">
      <w:start w:val="1"/>
      <w:numFmt w:val="decimal"/>
      <w:lvlText w:val="%1."/>
      <w:lvlJc w:val="left"/>
      <w:pPr>
        <w:ind w:left="720" w:hanging="360"/>
      </w:pPr>
      <w:rPr>
        <w:rFonts w:hint="default"/>
        <w:b/>
      </w:rPr>
    </w:lvl>
    <w:lvl w:ilvl="1" w:tplc="04D26804">
      <w:start w:val="1"/>
      <w:numFmt w:val="lowerLetter"/>
      <w:lvlText w:val="%2."/>
      <w:lvlJc w:val="left"/>
      <w:pPr>
        <w:ind w:left="1440" w:hanging="360"/>
      </w:pPr>
    </w:lvl>
    <w:lvl w:ilvl="2" w:tplc="00866BDC">
      <w:start w:val="1"/>
      <w:numFmt w:val="lowerRoman"/>
      <w:lvlText w:val="%3."/>
      <w:lvlJc w:val="right"/>
      <w:pPr>
        <w:ind w:left="2160" w:hanging="180"/>
      </w:pPr>
    </w:lvl>
    <w:lvl w:ilvl="3" w:tplc="75640222">
      <w:start w:val="1"/>
      <w:numFmt w:val="decimal"/>
      <w:lvlText w:val="%4."/>
      <w:lvlJc w:val="left"/>
      <w:pPr>
        <w:ind w:left="2880" w:hanging="360"/>
      </w:pPr>
    </w:lvl>
    <w:lvl w:ilvl="4" w:tplc="0E60BC9C">
      <w:start w:val="1"/>
      <w:numFmt w:val="lowerLetter"/>
      <w:lvlText w:val="%5."/>
      <w:lvlJc w:val="left"/>
      <w:pPr>
        <w:ind w:left="3600" w:hanging="360"/>
      </w:pPr>
    </w:lvl>
    <w:lvl w:ilvl="5" w:tplc="55F8A730">
      <w:start w:val="1"/>
      <w:numFmt w:val="lowerRoman"/>
      <w:lvlText w:val="%6."/>
      <w:lvlJc w:val="right"/>
      <w:pPr>
        <w:ind w:left="4320" w:hanging="180"/>
      </w:pPr>
    </w:lvl>
    <w:lvl w:ilvl="6" w:tplc="6566906E">
      <w:start w:val="1"/>
      <w:numFmt w:val="decimal"/>
      <w:lvlText w:val="%7."/>
      <w:lvlJc w:val="left"/>
      <w:pPr>
        <w:ind w:left="5040" w:hanging="360"/>
      </w:pPr>
    </w:lvl>
    <w:lvl w:ilvl="7" w:tplc="51E88DD8">
      <w:start w:val="1"/>
      <w:numFmt w:val="lowerLetter"/>
      <w:lvlText w:val="%8."/>
      <w:lvlJc w:val="left"/>
      <w:pPr>
        <w:ind w:left="5760" w:hanging="360"/>
      </w:pPr>
    </w:lvl>
    <w:lvl w:ilvl="8" w:tplc="3340AAB2">
      <w:start w:val="1"/>
      <w:numFmt w:val="lowerRoman"/>
      <w:lvlText w:val="%9."/>
      <w:lvlJc w:val="right"/>
      <w:pPr>
        <w:ind w:left="6480" w:hanging="180"/>
      </w:pPr>
    </w:lvl>
  </w:abstractNum>
  <w:abstractNum w:abstractNumId="28" w15:restartNumberingAfterBreak="0">
    <w:nsid w:val="4DE93957"/>
    <w:multiLevelType w:val="hybridMultilevel"/>
    <w:tmpl w:val="EAC4E3D6"/>
    <w:lvl w:ilvl="0" w:tplc="2A5A48C4">
      <w:start w:val="1"/>
      <w:numFmt w:val="lowerLetter"/>
      <w:lvlText w:val="%1)"/>
      <w:lvlJc w:val="left"/>
      <w:pPr>
        <w:ind w:left="1211" w:hanging="360"/>
      </w:pPr>
      <w:rPr>
        <w:rFonts w:hint="default"/>
        <w:b w:val="0"/>
        <w:color w:val="auto"/>
      </w:rPr>
    </w:lvl>
    <w:lvl w:ilvl="1" w:tplc="E7B23A0E">
      <w:start w:val="1"/>
      <w:numFmt w:val="lowerLetter"/>
      <w:lvlText w:val="%2."/>
      <w:lvlJc w:val="left"/>
      <w:pPr>
        <w:ind w:left="1440" w:hanging="360"/>
      </w:pPr>
    </w:lvl>
    <w:lvl w:ilvl="2" w:tplc="784C5D9A">
      <w:start w:val="1"/>
      <w:numFmt w:val="lowerRoman"/>
      <w:lvlText w:val="%3."/>
      <w:lvlJc w:val="right"/>
      <w:pPr>
        <w:ind w:left="2160" w:hanging="180"/>
      </w:pPr>
    </w:lvl>
    <w:lvl w:ilvl="3" w:tplc="69D69E3A">
      <w:start w:val="1"/>
      <w:numFmt w:val="decimal"/>
      <w:lvlText w:val="%4."/>
      <w:lvlJc w:val="left"/>
      <w:pPr>
        <w:ind w:left="2880" w:hanging="360"/>
      </w:pPr>
    </w:lvl>
    <w:lvl w:ilvl="4" w:tplc="A6EC2AE8">
      <w:start w:val="1"/>
      <w:numFmt w:val="lowerLetter"/>
      <w:lvlText w:val="%5."/>
      <w:lvlJc w:val="left"/>
      <w:pPr>
        <w:ind w:left="3600" w:hanging="360"/>
      </w:pPr>
    </w:lvl>
    <w:lvl w:ilvl="5" w:tplc="4E66296A">
      <w:start w:val="1"/>
      <w:numFmt w:val="lowerRoman"/>
      <w:lvlText w:val="%6."/>
      <w:lvlJc w:val="right"/>
      <w:pPr>
        <w:ind w:left="4320" w:hanging="180"/>
      </w:pPr>
    </w:lvl>
    <w:lvl w:ilvl="6" w:tplc="3CAE721A">
      <w:start w:val="1"/>
      <w:numFmt w:val="decimal"/>
      <w:lvlText w:val="%7."/>
      <w:lvlJc w:val="left"/>
      <w:pPr>
        <w:ind w:left="5040" w:hanging="360"/>
      </w:pPr>
    </w:lvl>
    <w:lvl w:ilvl="7" w:tplc="B0E8665A">
      <w:start w:val="1"/>
      <w:numFmt w:val="lowerLetter"/>
      <w:lvlText w:val="%8."/>
      <w:lvlJc w:val="left"/>
      <w:pPr>
        <w:ind w:left="5760" w:hanging="360"/>
      </w:pPr>
    </w:lvl>
    <w:lvl w:ilvl="8" w:tplc="2488DD6A">
      <w:start w:val="1"/>
      <w:numFmt w:val="lowerRoman"/>
      <w:lvlText w:val="%9."/>
      <w:lvlJc w:val="right"/>
      <w:pPr>
        <w:ind w:left="6480" w:hanging="180"/>
      </w:pPr>
    </w:lvl>
  </w:abstractNum>
  <w:abstractNum w:abstractNumId="29" w15:restartNumberingAfterBreak="0">
    <w:nsid w:val="51CC3A4A"/>
    <w:multiLevelType w:val="hybridMultilevel"/>
    <w:tmpl w:val="18E0C9B8"/>
    <w:lvl w:ilvl="0" w:tplc="3EC2FA2C">
      <w:start w:val="1"/>
      <w:numFmt w:val="decimal"/>
      <w:suff w:val="space"/>
      <w:lvlText w:val="%1)"/>
      <w:lvlJc w:val="left"/>
      <w:pPr>
        <w:ind w:left="780" w:hanging="420"/>
      </w:pPr>
      <w:rPr>
        <w:rFonts w:hint="default"/>
      </w:rPr>
    </w:lvl>
    <w:lvl w:ilvl="1" w:tplc="F5348220">
      <w:start w:val="1"/>
      <w:numFmt w:val="lowerLetter"/>
      <w:lvlText w:val="%2."/>
      <w:lvlJc w:val="left"/>
      <w:pPr>
        <w:ind w:left="1440" w:hanging="360"/>
      </w:pPr>
    </w:lvl>
    <w:lvl w:ilvl="2" w:tplc="AA04C7E2">
      <w:start w:val="1"/>
      <w:numFmt w:val="lowerRoman"/>
      <w:lvlText w:val="%3."/>
      <w:lvlJc w:val="right"/>
      <w:pPr>
        <w:ind w:left="2160" w:hanging="360"/>
      </w:pPr>
    </w:lvl>
    <w:lvl w:ilvl="3" w:tplc="AD0C4808">
      <w:start w:val="1"/>
      <w:numFmt w:val="decimal"/>
      <w:lvlText w:val="%4."/>
      <w:lvlJc w:val="left"/>
      <w:pPr>
        <w:ind w:left="2880" w:hanging="360"/>
      </w:pPr>
    </w:lvl>
    <w:lvl w:ilvl="4" w:tplc="BF467980">
      <w:start w:val="1"/>
      <w:numFmt w:val="lowerLetter"/>
      <w:lvlText w:val="%5."/>
      <w:lvlJc w:val="left"/>
      <w:pPr>
        <w:ind w:left="3600" w:hanging="360"/>
      </w:pPr>
    </w:lvl>
    <w:lvl w:ilvl="5" w:tplc="A98C0B64">
      <w:start w:val="1"/>
      <w:numFmt w:val="lowerRoman"/>
      <w:lvlText w:val="%6."/>
      <w:lvlJc w:val="right"/>
      <w:pPr>
        <w:ind w:left="4320" w:hanging="360"/>
      </w:pPr>
    </w:lvl>
    <w:lvl w:ilvl="6" w:tplc="60503956">
      <w:start w:val="1"/>
      <w:numFmt w:val="decimal"/>
      <w:lvlText w:val="%7."/>
      <w:lvlJc w:val="left"/>
      <w:pPr>
        <w:ind w:left="5040" w:hanging="360"/>
      </w:pPr>
    </w:lvl>
    <w:lvl w:ilvl="7" w:tplc="F9026FE2">
      <w:start w:val="1"/>
      <w:numFmt w:val="lowerLetter"/>
      <w:lvlText w:val="%8."/>
      <w:lvlJc w:val="left"/>
      <w:pPr>
        <w:ind w:left="5760" w:hanging="360"/>
      </w:pPr>
    </w:lvl>
    <w:lvl w:ilvl="8" w:tplc="8DB02F18">
      <w:start w:val="1"/>
      <w:numFmt w:val="lowerRoman"/>
      <w:lvlText w:val="%9."/>
      <w:lvlJc w:val="right"/>
      <w:pPr>
        <w:ind w:left="6480" w:hanging="360"/>
      </w:pPr>
    </w:lvl>
  </w:abstractNum>
  <w:abstractNum w:abstractNumId="30" w15:restartNumberingAfterBreak="0">
    <w:nsid w:val="547D7716"/>
    <w:multiLevelType w:val="multilevel"/>
    <w:tmpl w:val="B1F2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A0517D"/>
    <w:multiLevelType w:val="hybridMultilevel"/>
    <w:tmpl w:val="CFFCB47C"/>
    <w:lvl w:ilvl="0" w:tplc="9C62CD26">
      <w:start w:val="1"/>
      <w:numFmt w:val="decimal"/>
      <w:lvlText w:val="%1."/>
      <w:lvlJc w:val="left"/>
      <w:pPr>
        <w:ind w:left="720" w:hanging="360"/>
      </w:pPr>
    </w:lvl>
    <w:lvl w:ilvl="1" w:tplc="D696C44C">
      <w:start w:val="1"/>
      <w:numFmt w:val="lowerLetter"/>
      <w:lvlText w:val="%2."/>
      <w:lvlJc w:val="left"/>
      <w:pPr>
        <w:ind w:left="1440" w:hanging="360"/>
      </w:pPr>
    </w:lvl>
    <w:lvl w:ilvl="2" w:tplc="122C9D78">
      <w:start w:val="1"/>
      <w:numFmt w:val="lowerRoman"/>
      <w:lvlText w:val="%3."/>
      <w:lvlJc w:val="right"/>
      <w:pPr>
        <w:ind w:left="2160" w:hanging="180"/>
      </w:pPr>
    </w:lvl>
    <w:lvl w:ilvl="3" w:tplc="6CF20608">
      <w:start w:val="1"/>
      <w:numFmt w:val="decimal"/>
      <w:lvlText w:val="%4."/>
      <w:lvlJc w:val="left"/>
      <w:pPr>
        <w:ind w:left="2880" w:hanging="360"/>
      </w:pPr>
    </w:lvl>
    <w:lvl w:ilvl="4" w:tplc="BA5E2EAC">
      <w:start w:val="1"/>
      <w:numFmt w:val="lowerLetter"/>
      <w:lvlText w:val="%5."/>
      <w:lvlJc w:val="left"/>
      <w:pPr>
        <w:ind w:left="3600" w:hanging="360"/>
      </w:pPr>
    </w:lvl>
    <w:lvl w:ilvl="5" w:tplc="FB602B48">
      <w:start w:val="1"/>
      <w:numFmt w:val="lowerRoman"/>
      <w:lvlText w:val="%6."/>
      <w:lvlJc w:val="right"/>
      <w:pPr>
        <w:ind w:left="4320" w:hanging="180"/>
      </w:pPr>
    </w:lvl>
    <w:lvl w:ilvl="6" w:tplc="D18C5F94">
      <w:start w:val="1"/>
      <w:numFmt w:val="decimal"/>
      <w:lvlText w:val="%7."/>
      <w:lvlJc w:val="left"/>
      <w:pPr>
        <w:ind w:left="5040" w:hanging="360"/>
      </w:pPr>
    </w:lvl>
    <w:lvl w:ilvl="7" w:tplc="2C484C2A">
      <w:start w:val="1"/>
      <w:numFmt w:val="lowerLetter"/>
      <w:lvlText w:val="%8."/>
      <w:lvlJc w:val="left"/>
      <w:pPr>
        <w:ind w:left="5760" w:hanging="360"/>
      </w:pPr>
    </w:lvl>
    <w:lvl w:ilvl="8" w:tplc="7182ED7C">
      <w:start w:val="1"/>
      <w:numFmt w:val="lowerRoman"/>
      <w:lvlText w:val="%9."/>
      <w:lvlJc w:val="right"/>
      <w:pPr>
        <w:ind w:left="6480" w:hanging="180"/>
      </w:pPr>
    </w:lvl>
  </w:abstractNum>
  <w:abstractNum w:abstractNumId="32" w15:restartNumberingAfterBreak="0">
    <w:nsid w:val="57EE0487"/>
    <w:multiLevelType w:val="hybridMultilevel"/>
    <w:tmpl w:val="99889B08"/>
    <w:lvl w:ilvl="0" w:tplc="1B68EEF6">
      <w:start w:val="1"/>
      <w:numFmt w:val="decimal"/>
      <w:lvlText w:val="%1)"/>
      <w:lvlJc w:val="left"/>
      <w:pPr>
        <w:ind w:left="720" w:hanging="360"/>
      </w:pPr>
      <w:rPr>
        <w:rFonts w:ascii="Times New Roman" w:eastAsiaTheme="minorEastAsia" w:hAnsi="Times New Roman" w:cs="Times New Roman"/>
        <w:color w:val="000000"/>
      </w:rPr>
    </w:lvl>
    <w:lvl w:ilvl="1" w:tplc="F3906CAC">
      <w:start w:val="1"/>
      <w:numFmt w:val="lowerLetter"/>
      <w:lvlText w:val="%2."/>
      <w:lvlJc w:val="left"/>
      <w:pPr>
        <w:ind w:left="1440" w:hanging="360"/>
      </w:pPr>
    </w:lvl>
    <w:lvl w:ilvl="2" w:tplc="757C7D64">
      <w:start w:val="1"/>
      <w:numFmt w:val="lowerRoman"/>
      <w:lvlText w:val="%3."/>
      <w:lvlJc w:val="right"/>
      <w:pPr>
        <w:ind w:left="2160" w:hanging="180"/>
      </w:pPr>
    </w:lvl>
    <w:lvl w:ilvl="3" w:tplc="CB1C97CA">
      <w:start w:val="1"/>
      <w:numFmt w:val="decimal"/>
      <w:lvlText w:val="%4."/>
      <w:lvlJc w:val="left"/>
      <w:pPr>
        <w:ind w:left="2880" w:hanging="360"/>
      </w:pPr>
    </w:lvl>
    <w:lvl w:ilvl="4" w:tplc="BCB03A94">
      <w:start w:val="1"/>
      <w:numFmt w:val="lowerLetter"/>
      <w:lvlText w:val="%5."/>
      <w:lvlJc w:val="left"/>
      <w:pPr>
        <w:ind w:left="3600" w:hanging="360"/>
      </w:pPr>
    </w:lvl>
    <w:lvl w:ilvl="5" w:tplc="BAEEF738">
      <w:start w:val="1"/>
      <w:numFmt w:val="lowerRoman"/>
      <w:lvlText w:val="%6."/>
      <w:lvlJc w:val="right"/>
      <w:pPr>
        <w:ind w:left="4320" w:hanging="180"/>
      </w:pPr>
    </w:lvl>
    <w:lvl w:ilvl="6" w:tplc="BB7ABD5C">
      <w:start w:val="1"/>
      <w:numFmt w:val="decimal"/>
      <w:lvlText w:val="%7."/>
      <w:lvlJc w:val="left"/>
      <w:pPr>
        <w:ind w:left="5040" w:hanging="360"/>
      </w:pPr>
    </w:lvl>
    <w:lvl w:ilvl="7" w:tplc="20AA650A">
      <w:start w:val="1"/>
      <w:numFmt w:val="lowerLetter"/>
      <w:lvlText w:val="%8."/>
      <w:lvlJc w:val="left"/>
      <w:pPr>
        <w:ind w:left="5760" w:hanging="360"/>
      </w:pPr>
    </w:lvl>
    <w:lvl w:ilvl="8" w:tplc="BF5EF7CA">
      <w:start w:val="1"/>
      <w:numFmt w:val="lowerRoman"/>
      <w:lvlText w:val="%9."/>
      <w:lvlJc w:val="right"/>
      <w:pPr>
        <w:ind w:left="6480" w:hanging="180"/>
      </w:pPr>
    </w:lvl>
  </w:abstractNum>
  <w:abstractNum w:abstractNumId="33" w15:restartNumberingAfterBreak="0">
    <w:nsid w:val="58E91DEB"/>
    <w:multiLevelType w:val="hybridMultilevel"/>
    <w:tmpl w:val="F0DA59FC"/>
    <w:lvl w:ilvl="0" w:tplc="987A2324">
      <w:start w:val="1"/>
      <w:numFmt w:val="lowerLetter"/>
      <w:lvlText w:val="%1)"/>
      <w:lvlJc w:val="left"/>
      <w:pPr>
        <w:ind w:left="720" w:hanging="360"/>
      </w:pPr>
      <w:rPr>
        <w:rFonts w:ascii="Times New Roman" w:hAnsi="Times New Roman" w:cs="Times New Roman" w:hint="default"/>
        <w:sz w:val="24"/>
        <w:szCs w:val="24"/>
      </w:rPr>
    </w:lvl>
    <w:lvl w:ilvl="1" w:tplc="79682CA2">
      <w:start w:val="1"/>
      <w:numFmt w:val="lowerLetter"/>
      <w:lvlText w:val="%2."/>
      <w:lvlJc w:val="left"/>
      <w:pPr>
        <w:ind w:left="1440" w:hanging="360"/>
      </w:pPr>
    </w:lvl>
    <w:lvl w:ilvl="2" w:tplc="AFEA1954">
      <w:start w:val="1"/>
      <w:numFmt w:val="lowerRoman"/>
      <w:lvlText w:val="%3."/>
      <w:lvlJc w:val="right"/>
      <w:pPr>
        <w:ind w:left="2160" w:hanging="180"/>
      </w:pPr>
    </w:lvl>
    <w:lvl w:ilvl="3" w:tplc="F9ACE040">
      <w:start w:val="1"/>
      <w:numFmt w:val="decimal"/>
      <w:lvlText w:val="%4."/>
      <w:lvlJc w:val="left"/>
      <w:pPr>
        <w:ind w:left="2880" w:hanging="360"/>
      </w:pPr>
    </w:lvl>
    <w:lvl w:ilvl="4" w:tplc="7CA8BA52">
      <w:start w:val="1"/>
      <w:numFmt w:val="lowerLetter"/>
      <w:lvlText w:val="%5."/>
      <w:lvlJc w:val="left"/>
      <w:pPr>
        <w:ind w:left="3600" w:hanging="360"/>
      </w:pPr>
    </w:lvl>
    <w:lvl w:ilvl="5" w:tplc="78F003E0">
      <w:start w:val="1"/>
      <w:numFmt w:val="lowerRoman"/>
      <w:lvlText w:val="%6."/>
      <w:lvlJc w:val="right"/>
      <w:pPr>
        <w:ind w:left="4320" w:hanging="180"/>
      </w:pPr>
    </w:lvl>
    <w:lvl w:ilvl="6" w:tplc="0122B5CA">
      <w:start w:val="1"/>
      <w:numFmt w:val="decimal"/>
      <w:lvlText w:val="%7."/>
      <w:lvlJc w:val="left"/>
      <w:pPr>
        <w:ind w:left="5040" w:hanging="360"/>
      </w:pPr>
    </w:lvl>
    <w:lvl w:ilvl="7" w:tplc="7542E2B4">
      <w:start w:val="1"/>
      <w:numFmt w:val="lowerLetter"/>
      <w:lvlText w:val="%8."/>
      <w:lvlJc w:val="left"/>
      <w:pPr>
        <w:ind w:left="5760" w:hanging="360"/>
      </w:pPr>
    </w:lvl>
    <w:lvl w:ilvl="8" w:tplc="A702942A">
      <w:start w:val="1"/>
      <w:numFmt w:val="lowerRoman"/>
      <w:lvlText w:val="%9."/>
      <w:lvlJc w:val="right"/>
      <w:pPr>
        <w:ind w:left="6480" w:hanging="180"/>
      </w:pPr>
    </w:lvl>
  </w:abstractNum>
  <w:abstractNum w:abstractNumId="34" w15:restartNumberingAfterBreak="0">
    <w:nsid w:val="590B35CB"/>
    <w:multiLevelType w:val="hybridMultilevel"/>
    <w:tmpl w:val="FA6207FE"/>
    <w:lvl w:ilvl="0" w:tplc="0EE02480">
      <w:start w:val="1"/>
      <w:numFmt w:val="lowerLetter"/>
      <w:lvlText w:val="%1)"/>
      <w:lvlJc w:val="left"/>
      <w:pPr>
        <w:ind w:left="786" w:hanging="360"/>
      </w:pPr>
      <w:rPr>
        <w:rFonts w:hint="default"/>
        <w:color w:val="auto"/>
      </w:rPr>
    </w:lvl>
    <w:lvl w:ilvl="1" w:tplc="8A3EF484">
      <w:start w:val="1"/>
      <w:numFmt w:val="lowerLetter"/>
      <w:lvlText w:val="%2."/>
      <w:lvlJc w:val="left"/>
      <w:pPr>
        <w:ind w:left="1440" w:hanging="360"/>
      </w:pPr>
    </w:lvl>
    <w:lvl w:ilvl="2" w:tplc="13120DFA">
      <w:start w:val="1"/>
      <w:numFmt w:val="lowerRoman"/>
      <w:lvlText w:val="%3."/>
      <w:lvlJc w:val="right"/>
      <w:pPr>
        <w:ind w:left="2160" w:hanging="180"/>
      </w:pPr>
    </w:lvl>
    <w:lvl w:ilvl="3" w:tplc="9C96A2E6">
      <w:start w:val="1"/>
      <w:numFmt w:val="decimal"/>
      <w:lvlText w:val="%4."/>
      <w:lvlJc w:val="left"/>
      <w:pPr>
        <w:ind w:left="2880" w:hanging="360"/>
      </w:pPr>
    </w:lvl>
    <w:lvl w:ilvl="4" w:tplc="DD581E90">
      <w:start w:val="1"/>
      <w:numFmt w:val="lowerLetter"/>
      <w:lvlText w:val="%5."/>
      <w:lvlJc w:val="left"/>
      <w:pPr>
        <w:ind w:left="3600" w:hanging="360"/>
      </w:pPr>
    </w:lvl>
    <w:lvl w:ilvl="5" w:tplc="FE20DC3A">
      <w:start w:val="1"/>
      <w:numFmt w:val="lowerRoman"/>
      <w:lvlText w:val="%6."/>
      <w:lvlJc w:val="right"/>
      <w:pPr>
        <w:ind w:left="4320" w:hanging="180"/>
      </w:pPr>
    </w:lvl>
    <w:lvl w:ilvl="6" w:tplc="237A7F3E">
      <w:start w:val="1"/>
      <w:numFmt w:val="decimal"/>
      <w:lvlText w:val="%7."/>
      <w:lvlJc w:val="left"/>
      <w:pPr>
        <w:ind w:left="5040" w:hanging="360"/>
      </w:pPr>
    </w:lvl>
    <w:lvl w:ilvl="7" w:tplc="129A08B8">
      <w:start w:val="1"/>
      <w:numFmt w:val="lowerLetter"/>
      <w:lvlText w:val="%8."/>
      <w:lvlJc w:val="left"/>
      <w:pPr>
        <w:ind w:left="5760" w:hanging="360"/>
      </w:pPr>
    </w:lvl>
    <w:lvl w:ilvl="8" w:tplc="ED800AC6">
      <w:start w:val="1"/>
      <w:numFmt w:val="lowerRoman"/>
      <w:lvlText w:val="%9."/>
      <w:lvlJc w:val="right"/>
      <w:pPr>
        <w:ind w:left="6480" w:hanging="180"/>
      </w:pPr>
    </w:lvl>
  </w:abstractNum>
  <w:abstractNum w:abstractNumId="35" w15:restartNumberingAfterBreak="0">
    <w:nsid w:val="5C08636F"/>
    <w:multiLevelType w:val="hybridMultilevel"/>
    <w:tmpl w:val="C9AC400C"/>
    <w:lvl w:ilvl="0" w:tplc="9984E548">
      <w:start w:val="1"/>
      <w:numFmt w:val="decimal"/>
      <w:lvlText w:val="%1)"/>
      <w:lvlJc w:val="left"/>
      <w:pPr>
        <w:ind w:left="435" w:hanging="360"/>
      </w:pPr>
      <w:rPr>
        <w:rFonts w:ascii="Times New Roman" w:eastAsiaTheme="minorEastAsia" w:hAnsi="Times New Roman" w:cs="Times New Roman"/>
        <w:lang w:val="en-US"/>
      </w:rPr>
    </w:lvl>
    <w:lvl w:ilvl="1" w:tplc="9A88BAE8">
      <w:start w:val="1"/>
      <w:numFmt w:val="lowerLetter"/>
      <w:lvlText w:val="%2."/>
      <w:lvlJc w:val="left"/>
      <w:pPr>
        <w:ind w:left="1440" w:hanging="360"/>
      </w:pPr>
    </w:lvl>
    <w:lvl w:ilvl="2" w:tplc="CCD6E5D4">
      <w:start w:val="1"/>
      <w:numFmt w:val="lowerRoman"/>
      <w:lvlText w:val="%3."/>
      <w:lvlJc w:val="right"/>
      <w:pPr>
        <w:ind w:left="2160" w:hanging="180"/>
      </w:pPr>
    </w:lvl>
    <w:lvl w:ilvl="3" w:tplc="BA387D76">
      <w:start w:val="1"/>
      <w:numFmt w:val="decimal"/>
      <w:lvlText w:val="%4."/>
      <w:lvlJc w:val="left"/>
      <w:pPr>
        <w:ind w:left="2880" w:hanging="360"/>
      </w:pPr>
    </w:lvl>
    <w:lvl w:ilvl="4" w:tplc="9D7C0DE4">
      <w:start w:val="1"/>
      <w:numFmt w:val="lowerLetter"/>
      <w:lvlText w:val="%5."/>
      <w:lvlJc w:val="left"/>
      <w:pPr>
        <w:ind w:left="3600" w:hanging="360"/>
      </w:pPr>
    </w:lvl>
    <w:lvl w:ilvl="5" w:tplc="2DC41B34">
      <w:start w:val="1"/>
      <w:numFmt w:val="lowerRoman"/>
      <w:lvlText w:val="%6."/>
      <w:lvlJc w:val="right"/>
      <w:pPr>
        <w:ind w:left="4320" w:hanging="180"/>
      </w:pPr>
    </w:lvl>
    <w:lvl w:ilvl="6" w:tplc="DD78C886">
      <w:start w:val="1"/>
      <w:numFmt w:val="decimal"/>
      <w:lvlText w:val="%7."/>
      <w:lvlJc w:val="left"/>
      <w:pPr>
        <w:ind w:left="5040" w:hanging="360"/>
      </w:pPr>
    </w:lvl>
    <w:lvl w:ilvl="7" w:tplc="4AA0609A">
      <w:start w:val="1"/>
      <w:numFmt w:val="lowerLetter"/>
      <w:lvlText w:val="%8."/>
      <w:lvlJc w:val="left"/>
      <w:pPr>
        <w:ind w:left="5760" w:hanging="360"/>
      </w:pPr>
    </w:lvl>
    <w:lvl w:ilvl="8" w:tplc="7768320A">
      <w:start w:val="1"/>
      <w:numFmt w:val="lowerRoman"/>
      <w:lvlText w:val="%9."/>
      <w:lvlJc w:val="right"/>
      <w:pPr>
        <w:ind w:left="6480" w:hanging="180"/>
      </w:pPr>
    </w:lvl>
  </w:abstractNum>
  <w:abstractNum w:abstractNumId="36" w15:restartNumberingAfterBreak="0">
    <w:nsid w:val="5D0C70A0"/>
    <w:multiLevelType w:val="hybridMultilevel"/>
    <w:tmpl w:val="D91CACD2"/>
    <w:lvl w:ilvl="0" w:tplc="87F657C8">
      <w:start w:val="1"/>
      <w:numFmt w:val="decimal"/>
      <w:lvlText w:val="%1."/>
      <w:lvlJc w:val="left"/>
      <w:pPr>
        <w:ind w:left="720" w:hanging="360"/>
      </w:pPr>
      <w:rPr>
        <w:rFonts w:hint="default"/>
        <w:b w:val="0"/>
      </w:rPr>
    </w:lvl>
    <w:lvl w:ilvl="1" w:tplc="F6108708">
      <w:start w:val="1"/>
      <w:numFmt w:val="lowerLetter"/>
      <w:lvlText w:val="%2."/>
      <w:lvlJc w:val="left"/>
      <w:pPr>
        <w:ind w:left="1440" w:hanging="360"/>
      </w:pPr>
    </w:lvl>
    <w:lvl w:ilvl="2" w:tplc="9FA61AD2">
      <w:start w:val="1"/>
      <w:numFmt w:val="lowerRoman"/>
      <w:lvlText w:val="%3."/>
      <w:lvlJc w:val="right"/>
      <w:pPr>
        <w:ind w:left="2160" w:hanging="180"/>
      </w:pPr>
    </w:lvl>
    <w:lvl w:ilvl="3" w:tplc="5880B9F2">
      <w:start w:val="1"/>
      <w:numFmt w:val="decimal"/>
      <w:lvlText w:val="%4."/>
      <w:lvlJc w:val="left"/>
      <w:pPr>
        <w:ind w:left="2880" w:hanging="360"/>
      </w:pPr>
    </w:lvl>
    <w:lvl w:ilvl="4" w:tplc="085C23D2">
      <w:start w:val="1"/>
      <w:numFmt w:val="lowerLetter"/>
      <w:lvlText w:val="%5."/>
      <w:lvlJc w:val="left"/>
      <w:pPr>
        <w:ind w:left="3600" w:hanging="360"/>
      </w:pPr>
    </w:lvl>
    <w:lvl w:ilvl="5" w:tplc="7A686D24">
      <w:start w:val="1"/>
      <w:numFmt w:val="lowerRoman"/>
      <w:lvlText w:val="%6."/>
      <w:lvlJc w:val="right"/>
      <w:pPr>
        <w:ind w:left="4320" w:hanging="180"/>
      </w:pPr>
    </w:lvl>
    <w:lvl w:ilvl="6" w:tplc="8C96EE86">
      <w:start w:val="1"/>
      <w:numFmt w:val="decimal"/>
      <w:lvlText w:val="%7."/>
      <w:lvlJc w:val="left"/>
      <w:pPr>
        <w:ind w:left="5040" w:hanging="360"/>
      </w:pPr>
    </w:lvl>
    <w:lvl w:ilvl="7" w:tplc="111801F2">
      <w:start w:val="1"/>
      <w:numFmt w:val="lowerLetter"/>
      <w:lvlText w:val="%8."/>
      <w:lvlJc w:val="left"/>
      <w:pPr>
        <w:ind w:left="5760" w:hanging="360"/>
      </w:pPr>
    </w:lvl>
    <w:lvl w:ilvl="8" w:tplc="233AE86E">
      <w:start w:val="1"/>
      <w:numFmt w:val="lowerRoman"/>
      <w:lvlText w:val="%9."/>
      <w:lvlJc w:val="right"/>
      <w:pPr>
        <w:ind w:left="6480" w:hanging="180"/>
      </w:pPr>
    </w:lvl>
  </w:abstractNum>
  <w:abstractNum w:abstractNumId="37" w15:restartNumberingAfterBreak="0">
    <w:nsid w:val="5E69268E"/>
    <w:multiLevelType w:val="hybridMultilevel"/>
    <w:tmpl w:val="C0DE9A90"/>
    <w:lvl w:ilvl="0" w:tplc="03AA0294">
      <w:start w:val="1"/>
      <w:numFmt w:val="bullet"/>
      <w:lvlText w:val=""/>
      <w:lvlJc w:val="left"/>
      <w:pPr>
        <w:tabs>
          <w:tab w:val="num" w:pos="720"/>
        </w:tabs>
        <w:ind w:left="720" w:hanging="360"/>
      </w:pPr>
      <w:rPr>
        <w:rFonts w:ascii="Symbol" w:hAnsi="Symbol" w:hint="default"/>
        <w:sz w:val="20"/>
      </w:rPr>
    </w:lvl>
    <w:lvl w:ilvl="1" w:tplc="52F62CE4">
      <w:start w:val="1"/>
      <w:numFmt w:val="bullet"/>
      <w:lvlText w:val="o"/>
      <w:lvlJc w:val="left"/>
      <w:pPr>
        <w:tabs>
          <w:tab w:val="num" w:pos="1440"/>
        </w:tabs>
        <w:ind w:left="1440" w:hanging="360"/>
      </w:pPr>
      <w:rPr>
        <w:rFonts w:ascii="Courier New" w:hAnsi="Courier New" w:hint="default"/>
        <w:sz w:val="20"/>
      </w:rPr>
    </w:lvl>
    <w:lvl w:ilvl="2" w:tplc="7416EB0A">
      <w:start w:val="1"/>
      <w:numFmt w:val="bullet"/>
      <w:lvlText w:val=""/>
      <w:lvlJc w:val="left"/>
      <w:pPr>
        <w:tabs>
          <w:tab w:val="num" w:pos="2160"/>
        </w:tabs>
        <w:ind w:left="2160" w:hanging="360"/>
      </w:pPr>
      <w:rPr>
        <w:rFonts w:ascii="Wingdings" w:hAnsi="Wingdings" w:hint="default"/>
        <w:sz w:val="20"/>
      </w:rPr>
    </w:lvl>
    <w:lvl w:ilvl="3" w:tplc="9CD66D0A">
      <w:start w:val="1"/>
      <w:numFmt w:val="bullet"/>
      <w:lvlText w:val=""/>
      <w:lvlJc w:val="left"/>
      <w:pPr>
        <w:tabs>
          <w:tab w:val="num" w:pos="2880"/>
        </w:tabs>
        <w:ind w:left="2880" w:hanging="360"/>
      </w:pPr>
      <w:rPr>
        <w:rFonts w:ascii="Wingdings" w:hAnsi="Wingdings" w:hint="default"/>
        <w:sz w:val="20"/>
      </w:rPr>
    </w:lvl>
    <w:lvl w:ilvl="4" w:tplc="84366B7C">
      <w:start w:val="1"/>
      <w:numFmt w:val="bullet"/>
      <w:lvlText w:val=""/>
      <w:lvlJc w:val="left"/>
      <w:pPr>
        <w:tabs>
          <w:tab w:val="num" w:pos="3600"/>
        </w:tabs>
        <w:ind w:left="3600" w:hanging="360"/>
      </w:pPr>
      <w:rPr>
        <w:rFonts w:ascii="Wingdings" w:hAnsi="Wingdings" w:hint="default"/>
        <w:sz w:val="20"/>
      </w:rPr>
    </w:lvl>
    <w:lvl w:ilvl="5" w:tplc="128255BC">
      <w:start w:val="1"/>
      <w:numFmt w:val="bullet"/>
      <w:lvlText w:val=""/>
      <w:lvlJc w:val="left"/>
      <w:pPr>
        <w:tabs>
          <w:tab w:val="num" w:pos="4320"/>
        </w:tabs>
        <w:ind w:left="4320" w:hanging="360"/>
      </w:pPr>
      <w:rPr>
        <w:rFonts w:ascii="Wingdings" w:hAnsi="Wingdings" w:hint="default"/>
        <w:sz w:val="20"/>
      </w:rPr>
    </w:lvl>
    <w:lvl w:ilvl="6" w:tplc="93D25D76">
      <w:start w:val="1"/>
      <w:numFmt w:val="bullet"/>
      <w:lvlText w:val=""/>
      <w:lvlJc w:val="left"/>
      <w:pPr>
        <w:tabs>
          <w:tab w:val="num" w:pos="5040"/>
        </w:tabs>
        <w:ind w:left="5040" w:hanging="360"/>
      </w:pPr>
      <w:rPr>
        <w:rFonts w:ascii="Wingdings" w:hAnsi="Wingdings" w:hint="default"/>
        <w:sz w:val="20"/>
      </w:rPr>
    </w:lvl>
    <w:lvl w:ilvl="7" w:tplc="0B9E2B54">
      <w:start w:val="1"/>
      <w:numFmt w:val="bullet"/>
      <w:lvlText w:val=""/>
      <w:lvlJc w:val="left"/>
      <w:pPr>
        <w:tabs>
          <w:tab w:val="num" w:pos="5760"/>
        </w:tabs>
        <w:ind w:left="5760" w:hanging="360"/>
      </w:pPr>
      <w:rPr>
        <w:rFonts w:ascii="Wingdings" w:hAnsi="Wingdings" w:hint="default"/>
        <w:sz w:val="20"/>
      </w:rPr>
    </w:lvl>
    <w:lvl w:ilvl="8" w:tplc="AC56DC94">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6E2A1B"/>
    <w:multiLevelType w:val="hybridMultilevel"/>
    <w:tmpl w:val="12B033CC"/>
    <w:lvl w:ilvl="0" w:tplc="9F18C394">
      <w:start w:val="1"/>
      <w:numFmt w:val="decimal"/>
      <w:lvlText w:val="%1."/>
      <w:lvlJc w:val="left"/>
      <w:pPr>
        <w:ind w:left="720" w:hanging="360"/>
      </w:pPr>
      <w:rPr>
        <w:rFonts w:hint="default"/>
        <w:b w:val="0"/>
      </w:rPr>
    </w:lvl>
    <w:lvl w:ilvl="1" w:tplc="9642FD2A">
      <w:start w:val="1"/>
      <w:numFmt w:val="lowerLetter"/>
      <w:lvlText w:val="%2."/>
      <w:lvlJc w:val="left"/>
      <w:pPr>
        <w:ind w:left="1440" w:hanging="360"/>
      </w:pPr>
    </w:lvl>
    <w:lvl w:ilvl="2" w:tplc="D56C0D60">
      <w:start w:val="1"/>
      <w:numFmt w:val="lowerRoman"/>
      <w:lvlText w:val="%3."/>
      <w:lvlJc w:val="right"/>
      <w:pPr>
        <w:ind w:left="2160" w:hanging="180"/>
      </w:pPr>
    </w:lvl>
    <w:lvl w:ilvl="3" w:tplc="766EF51E">
      <w:start w:val="1"/>
      <w:numFmt w:val="decimal"/>
      <w:lvlText w:val="%4."/>
      <w:lvlJc w:val="left"/>
      <w:pPr>
        <w:ind w:left="2880" w:hanging="360"/>
      </w:pPr>
    </w:lvl>
    <w:lvl w:ilvl="4" w:tplc="26CCE8C0">
      <w:start w:val="1"/>
      <w:numFmt w:val="lowerLetter"/>
      <w:lvlText w:val="%5."/>
      <w:lvlJc w:val="left"/>
      <w:pPr>
        <w:ind w:left="3600" w:hanging="360"/>
      </w:pPr>
    </w:lvl>
    <w:lvl w:ilvl="5" w:tplc="A0BA796A">
      <w:start w:val="1"/>
      <w:numFmt w:val="lowerRoman"/>
      <w:lvlText w:val="%6."/>
      <w:lvlJc w:val="right"/>
      <w:pPr>
        <w:ind w:left="4320" w:hanging="180"/>
      </w:pPr>
    </w:lvl>
    <w:lvl w:ilvl="6" w:tplc="3A46EC16">
      <w:start w:val="1"/>
      <w:numFmt w:val="decimal"/>
      <w:lvlText w:val="%7."/>
      <w:lvlJc w:val="left"/>
      <w:pPr>
        <w:ind w:left="5040" w:hanging="360"/>
      </w:pPr>
    </w:lvl>
    <w:lvl w:ilvl="7" w:tplc="CC6A9E0A">
      <w:start w:val="1"/>
      <w:numFmt w:val="lowerLetter"/>
      <w:lvlText w:val="%8."/>
      <w:lvlJc w:val="left"/>
      <w:pPr>
        <w:ind w:left="5760" w:hanging="360"/>
      </w:pPr>
    </w:lvl>
    <w:lvl w:ilvl="8" w:tplc="74AEAB14">
      <w:start w:val="1"/>
      <w:numFmt w:val="lowerRoman"/>
      <w:lvlText w:val="%9."/>
      <w:lvlJc w:val="right"/>
      <w:pPr>
        <w:ind w:left="6480" w:hanging="180"/>
      </w:pPr>
    </w:lvl>
  </w:abstractNum>
  <w:abstractNum w:abstractNumId="39" w15:restartNumberingAfterBreak="0">
    <w:nsid w:val="62C44CBF"/>
    <w:multiLevelType w:val="hybridMultilevel"/>
    <w:tmpl w:val="930EFD0C"/>
    <w:lvl w:ilvl="0" w:tplc="5D70EFC8">
      <w:start w:val="1"/>
      <w:numFmt w:val="lowerLetter"/>
      <w:lvlText w:val="%1)"/>
      <w:lvlJc w:val="left"/>
      <w:pPr>
        <w:ind w:left="720" w:hanging="360"/>
      </w:pPr>
      <w:rPr>
        <w:sz w:val="28"/>
        <w:szCs w:val="28"/>
      </w:rPr>
    </w:lvl>
    <w:lvl w:ilvl="1" w:tplc="78E4534E">
      <w:start w:val="1"/>
      <w:numFmt w:val="lowerLetter"/>
      <w:lvlText w:val="%2."/>
      <w:lvlJc w:val="left"/>
      <w:pPr>
        <w:ind w:left="1440" w:hanging="360"/>
      </w:pPr>
    </w:lvl>
    <w:lvl w:ilvl="2" w:tplc="55A061C8">
      <w:start w:val="1"/>
      <w:numFmt w:val="lowerRoman"/>
      <w:lvlText w:val="%3."/>
      <w:lvlJc w:val="right"/>
      <w:pPr>
        <w:ind w:left="2160" w:hanging="360"/>
      </w:pPr>
    </w:lvl>
    <w:lvl w:ilvl="3" w:tplc="C0725F84">
      <w:start w:val="1"/>
      <w:numFmt w:val="decimal"/>
      <w:lvlText w:val="%4."/>
      <w:lvlJc w:val="left"/>
      <w:pPr>
        <w:ind w:left="2880" w:hanging="360"/>
      </w:pPr>
    </w:lvl>
    <w:lvl w:ilvl="4" w:tplc="DBE0CCDA">
      <w:start w:val="1"/>
      <w:numFmt w:val="lowerLetter"/>
      <w:lvlText w:val="%5."/>
      <w:lvlJc w:val="left"/>
      <w:pPr>
        <w:ind w:left="3600" w:hanging="360"/>
      </w:pPr>
    </w:lvl>
    <w:lvl w:ilvl="5" w:tplc="5D865098">
      <w:start w:val="1"/>
      <w:numFmt w:val="lowerRoman"/>
      <w:lvlText w:val="%6."/>
      <w:lvlJc w:val="right"/>
      <w:pPr>
        <w:ind w:left="4320" w:hanging="360"/>
      </w:pPr>
    </w:lvl>
    <w:lvl w:ilvl="6" w:tplc="3FFE4BEC">
      <w:start w:val="1"/>
      <w:numFmt w:val="decimal"/>
      <w:lvlText w:val="%7."/>
      <w:lvlJc w:val="left"/>
      <w:pPr>
        <w:ind w:left="5040" w:hanging="360"/>
      </w:pPr>
    </w:lvl>
    <w:lvl w:ilvl="7" w:tplc="3508F12A">
      <w:start w:val="1"/>
      <w:numFmt w:val="lowerLetter"/>
      <w:lvlText w:val="%8."/>
      <w:lvlJc w:val="left"/>
      <w:pPr>
        <w:ind w:left="5760" w:hanging="360"/>
      </w:pPr>
    </w:lvl>
    <w:lvl w:ilvl="8" w:tplc="594E9676">
      <w:start w:val="1"/>
      <w:numFmt w:val="lowerRoman"/>
      <w:lvlText w:val="%9."/>
      <w:lvlJc w:val="right"/>
      <w:pPr>
        <w:ind w:left="6480" w:hanging="360"/>
      </w:pPr>
    </w:lvl>
  </w:abstractNum>
  <w:abstractNum w:abstractNumId="40" w15:restartNumberingAfterBreak="0">
    <w:nsid w:val="65581D6D"/>
    <w:multiLevelType w:val="hybridMultilevel"/>
    <w:tmpl w:val="1690E3D6"/>
    <w:lvl w:ilvl="0" w:tplc="436A8D4C">
      <w:start w:val="1"/>
      <w:numFmt w:val="upperRoman"/>
      <w:lvlText w:val="%1."/>
      <w:lvlJc w:val="left"/>
      <w:pPr>
        <w:ind w:left="1080" w:hanging="720"/>
      </w:pPr>
      <w:rPr>
        <w:rFonts w:hint="default"/>
      </w:rPr>
    </w:lvl>
    <w:lvl w:ilvl="1" w:tplc="2B6637E6">
      <w:start w:val="1"/>
      <w:numFmt w:val="lowerLetter"/>
      <w:lvlText w:val="%2."/>
      <w:lvlJc w:val="left"/>
      <w:pPr>
        <w:ind w:left="1440" w:hanging="360"/>
      </w:pPr>
    </w:lvl>
    <w:lvl w:ilvl="2" w:tplc="DB46BAF0">
      <w:start w:val="1"/>
      <w:numFmt w:val="lowerRoman"/>
      <w:lvlText w:val="%3."/>
      <w:lvlJc w:val="right"/>
      <w:pPr>
        <w:ind w:left="2160" w:hanging="180"/>
      </w:pPr>
    </w:lvl>
    <w:lvl w:ilvl="3" w:tplc="10447078">
      <w:start w:val="1"/>
      <w:numFmt w:val="decimal"/>
      <w:lvlText w:val="%4."/>
      <w:lvlJc w:val="left"/>
      <w:pPr>
        <w:ind w:left="2880" w:hanging="360"/>
      </w:pPr>
    </w:lvl>
    <w:lvl w:ilvl="4" w:tplc="24C28F0A">
      <w:start w:val="1"/>
      <w:numFmt w:val="lowerLetter"/>
      <w:lvlText w:val="%5."/>
      <w:lvlJc w:val="left"/>
      <w:pPr>
        <w:ind w:left="3600" w:hanging="360"/>
      </w:pPr>
    </w:lvl>
    <w:lvl w:ilvl="5" w:tplc="E4DE9632">
      <w:start w:val="1"/>
      <w:numFmt w:val="lowerRoman"/>
      <w:lvlText w:val="%6."/>
      <w:lvlJc w:val="right"/>
      <w:pPr>
        <w:ind w:left="4320" w:hanging="180"/>
      </w:pPr>
    </w:lvl>
    <w:lvl w:ilvl="6" w:tplc="807CAB2A">
      <w:start w:val="1"/>
      <w:numFmt w:val="decimal"/>
      <w:lvlText w:val="%7."/>
      <w:lvlJc w:val="left"/>
      <w:pPr>
        <w:ind w:left="5040" w:hanging="360"/>
      </w:pPr>
    </w:lvl>
    <w:lvl w:ilvl="7" w:tplc="03284E28">
      <w:start w:val="1"/>
      <w:numFmt w:val="lowerLetter"/>
      <w:lvlText w:val="%8."/>
      <w:lvlJc w:val="left"/>
      <w:pPr>
        <w:ind w:left="5760" w:hanging="360"/>
      </w:pPr>
    </w:lvl>
    <w:lvl w:ilvl="8" w:tplc="CD501E92">
      <w:start w:val="1"/>
      <w:numFmt w:val="lowerRoman"/>
      <w:lvlText w:val="%9."/>
      <w:lvlJc w:val="right"/>
      <w:pPr>
        <w:ind w:left="6480" w:hanging="180"/>
      </w:pPr>
    </w:lvl>
  </w:abstractNum>
  <w:abstractNum w:abstractNumId="41" w15:restartNumberingAfterBreak="0">
    <w:nsid w:val="66BD21D4"/>
    <w:multiLevelType w:val="hybridMultilevel"/>
    <w:tmpl w:val="E80E1906"/>
    <w:lvl w:ilvl="0" w:tplc="6E02C9D8">
      <w:start w:val="1"/>
      <w:numFmt w:val="lowerLetter"/>
      <w:lvlText w:val="%1)"/>
      <w:lvlJc w:val="left"/>
      <w:pPr>
        <w:ind w:left="1211" w:hanging="360"/>
      </w:pPr>
      <w:rPr>
        <w:rFonts w:hint="default"/>
        <w:b w:val="0"/>
        <w:color w:val="auto"/>
      </w:rPr>
    </w:lvl>
    <w:lvl w:ilvl="1" w:tplc="16843DB2">
      <w:start w:val="1"/>
      <w:numFmt w:val="lowerLetter"/>
      <w:lvlText w:val="%2."/>
      <w:lvlJc w:val="left"/>
      <w:pPr>
        <w:ind w:left="1440" w:hanging="360"/>
      </w:pPr>
    </w:lvl>
    <w:lvl w:ilvl="2" w:tplc="5BCAA740">
      <w:start w:val="1"/>
      <w:numFmt w:val="lowerRoman"/>
      <w:lvlText w:val="%3."/>
      <w:lvlJc w:val="right"/>
      <w:pPr>
        <w:ind w:left="2160" w:hanging="180"/>
      </w:pPr>
    </w:lvl>
    <w:lvl w:ilvl="3" w:tplc="CC66200E">
      <w:start w:val="1"/>
      <w:numFmt w:val="decimal"/>
      <w:lvlText w:val="%4."/>
      <w:lvlJc w:val="left"/>
      <w:pPr>
        <w:ind w:left="2880" w:hanging="360"/>
      </w:pPr>
    </w:lvl>
    <w:lvl w:ilvl="4" w:tplc="1E6A266E">
      <w:start w:val="1"/>
      <w:numFmt w:val="lowerLetter"/>
      <w:lvlText w:val="%5."/>
      <w:lvlJc w:val="left"/>
      <w:pPr>
        <w:ind w:left="3600" w:hanging="360"/>
      </w:pPr>
    </w:lvl>
    <w:lvl w:ilvl="5" w:tplc="D28E132C">
      <w:start w:val="1"/>
      <w:numFmt w:val="lowerRoman"/>
      <w:lvlText w:val="%6."/>
      <w:lvlJc w:val="right"/>
      <w:pPr>
        <w:ind w:left="4320" w:hanging="180"/>
      </w:pPr>
    </w:lvl>
    <w:lvl w:ilvl="6" w:tplc="F89AF3F8">
      <w:start w:val="1"/>
      <w:numFmt w:val="decimal"/>
      <w:lvlText w:val="%7."/>
      <w:lvlJc w:val="left"/>
      <w:pPr>
        <w:ind w:left="5040" w:hanging="360"/>
      </w:pPr>
    </w:lvl>
    <w:lvl w:ilvl="7" w:tplc="2FA651F0">
      <w:start w:val="1"/>
      <w:numFmt w:val="lowerLetter"/>
      <w:lvlText w:val="%8."/>
      <w:lvlJc w:val="left"/>
      <w:pPr>
        <w:ind w:left="5760" w:hanging="360"/>
      </w:pPr>
    </w:lvl>
    <w:lvl w:ilvl="8" w:tplc="BE204864">
      <w:start w:val="1"/>
      <w:numFmt w:val="lowerRoman"/>
      <w:lvlText w:val="%9."/>
      <w:lvlJc w:val="right"/>
      <w:pPr>
        <w:ind w:left="6480" w:hanging="180"/>
      </w:pPr>
    </w:lvl>
  </w:abstractNum>
  <w:abstractNum w:abstractNumId="42" w15:restartNumberingAfterBreak="0">
    <w:nsid w:val="6E58714E"/>
    <w:multiLevelType w:val="hybridMultilevel"/>
    <w:tmpl w:val="010C91A0"/>
    <w:lvl w:ilvl="0" w:tplc="20F264B2">
      <w:start w:val="1"/>
      <w:numFmt w:val="decimal"/>
      <w:lvlText w:val="%1."/>
      <w:lvlJc w:val="left"/>
      <w:pPr>
        <w:ind w:left="720" w:hanging="360"/>
      </w:pPr>
      <w:rPr>
        <w:rFonts w:ascii="Times New Roman" w:eastAsiaTheme="minorHAnsi" w:hAnsi="Times New Roman" w:cs="Times New Roman"/>
        <w:i/>
      </w:rPr>
    </w:lvl>
    <w:lvl w:ilvl="1" w:tplc="90EC2A74">
      <w:start w:val="1"/>
      <w:numFmt w:val="bullet"/>
      <w:lvlText w:val="o"/>
      <w:lvlJc w:val="left"/>
      <w:pPr>
        <w:ind w:left="1440" w:hanging="360"/>
      </w:pPr>
      <w:rPr>
        <w:rFonts w:ascii="Courier New" w:hAnsi="Courier New" w:cs="Courier New" w:hint="default"/>
      </w:rPr>
    </w:lvl>
    <w:lvl w:ilvl="2" w:tplc="F05A66A6">
      <w:start w:val="1"/>
      <w:numFmt w:val="bullet"/>
      <w:lvlText w:val=""/>
      <w:lvlJc w:val="left"/>
      <w:pPr>
        <w:ind w:left="2160" w:hanging="360"/>
      </w:pPr>
      <w:rPr>
        <w:rFonts w:ascii="Wingdings" w:hAnsi="Wingdings" w:hint="default"/>
      </w:rPr>
    </w:lvl>
    <w:lvl w:ilvl="3" w:tplc="77428EBE">
      <w:start w:val="1"/>
      <w:numFmt w:val="bullet"/>
      <w:lvlText w:val=""/>
      <w:lvlJc w:val="left"/>
      <w:pPr>
        <w:ind w:left="2880" w:hanging="360"/>
      </w:pPr>
      <w:rPr>
        <w:rFonts w:ascii="Symbol" w:hAnsi="Symbol" w:hint="default"/>
      </w:rPr>
    </w:lvl>
    <w:lvl w:ilvl="4" w:tplc="75DC011E">
      <w:start w:val="1"/>
      <w:numFmt w:val="bullet"/>
      <w:lvlText w:val="o"/>
      <w:lvlJc w:val="left"/>
      <w:pPr>
        <w:ind w:left="3600" w:hanging="360"/>
      </w:pPr>
      <w:rPr>
        <w:rFonts w:ascii="Courier New" w:hAnsi="Courier New" w:cs="Courier New" w:hint="default"/>
      </w:rPr>
    </w:lvl>
    <w:lvl w:ilvl="5" w:tplc="25BE35FC">
      <w:start w:val="1"/>
      <w:numFmt w:val="bullet"/>
      <w:lvlText w:val=""/>
      <w:lvlJc w:val="left"/>
      <w:pPr>
        <w:ind w:left="4320" w:hanging="360"/>
      </w:pPr>
      <w:rPr>
        <w:rFonts w:ascii="Wingdings" w:hAnsi="Wingdings" w:hint="default"/>
      </w:rPr>
    </w:lvl>
    <w:lvl w:ilvl="6" w:tplc="6360DF1E">
      <w:start w:val="1"/>
      <w:numFmt w:val="bullet"/>
      <w:lvlText w:val=""/>
      <w:lvlJc w:val="left"/>
      <w:pPr>
        <w:ind w:left="5040" w:hanging="360"/>
      </w:pPr>
      <w:rPr>
        <w:rFonts w:ascii="Symbol" w:hAnsi="Symbol" w:hint="default"/>
      </w:rPr>
    </w:lvl>
    <w:lvl w:ilvl="7" w:tplc="1A4E7F48">
      <w:start w:val="1"/>
      <w:numFmt w:val="bullet"/>
      <w:lvlText w:val="o"/>
      <w:lvlJc w:val="left"/>
      <w:pPr>
        <w:ind w:left="5760" w:hanging="360"/>
      </w:pPr>
      <w:rPr>
        <w:rFonts w:ascii="Courier New" w:hAnsi="Courier New" w:cs="Courier New" w:hint="default"/>
      </w:rPr>
    </w:lvl>
    <w:lvl w:ilvl="8" w:tplc="64B00FCE">
      <w:start w:val="1"/>
      <w:numFmt w:val="bullet"/>
      <w:lvlText w:val=""/>
      <w:lvlJc w:val="left"/>
      <w:pPr>
        <w:ind w:left="6480" w:hanging="360"/>
      </w:pPr>
      <w:rPr>
        <w:rFonts w:ascii="Wingdings" w:hAnsi="Wingdings" w:hint="default"/>
      </w:rPr>
    </w:lvl>
  </w:abstractNum>
  <w:abstractNum w:abstractNumId="43" w15:restartNumberingAfterBreak="0">
    <w:nsid w:val="6F2D5498"/>
    <w:multiLevelType w:val="hybridMultilevel"/>
    <w:tmpl w:val="23AE13AC"/>
    <w:lvl w:ilvl="0" w:tplc="0409000B">
      <w:start w:val="1"/>
      <w:numFmt w:val="bullet"/>
      <w:lvlText w:val=""/>
      <w:lvlJc w:val="left"/>
      <w:pPr>
        <w:ind w:left="1461" w:hanging="360"/>
      </w:pPr>
      <w:rPr>
        <w:rFonts w:ascii="Wingdings" w:hAnsi="Wingdings" w:hint="default"/>
      </w:rPr>
    </w:lvl>
    <w:lvl w:ilvl="1" w:tplc="08180003" w:tentative="1">
      <w:start w:val="1"/>
      <w:numFmt w:val="bullet"/>
      <w:lvlText w:val="o"/>
      <w:lvlJc w:val="left"/>
      <w:pPr>
        <w:ind w:left="2181" w:hanging="360"/>
      </w:pPr>
      <w:rPr>
        <w:rFonts w:ascii="Courier New" w:hAnsi="Courier New" w:cs="Courier New" w:hint="default"/>
      </w:rPr>
    </w:lvl>
    <w:lvl w:ilvl="2" w:tplc="08180005" w:tentative="1">
      <w:start w:val="1"/>
      <w:numFmt w:val="bullet"/>
      <w:lvlText w:val=""/>
      <w:lvlJc w:val="left"/>
      <w:pPr>
        <w:ind w:left="2901" w:hanging="360"/>
      </w:pPr>
      <w:rPr>
        <w:rFonts w:ascii="Wingdings" w:hAnsi="Wingdings" w:cs="Wingdings" w:hint="default"/>
      </w:rPr>
    </w:lvl>
    <w:lvl w:ilvl="3" w:tplc="08180001" w:tentative="1">
      <w:start w:val="1"/>
      <w:numFmt w:val="bullet"/>
      <w:lvlText w:val=""/>
      <w:lvlJc w:val="left"/>
      <w:pPr>
        <w:ind w:left="3621" w:hanging="360"/>
      </w:pPr>
      <w:rPr>
        <w:rFonts w:ascii="Symbol" w:hAnsi="Symbol" w:cs="Symbol" w:hint="default"/>
      </w:rPr>
    </w:lvl>
    <w:lvl w:ilvl="4" w:tplc="08180003" w:tentative="1">
      <w:start w:val="1"/>
      <w:numFmt w:val="bullet"/>
      <w:lvlText w:val="o"/>
      <w:lvlJc w:val="left"/>
      <w:pPr>
        <w:ind w:left="4341" w:hanging="360"/>
      </w:pPr>
      <w:rPr>
        <w:rFonts w:ascii="Courier New" w:hAnsi="Courier New" w:cs="Courier New" w:hint="default"/>
      </w:rPr>
    </w:lvl>
    <w:lvl w:ilvl="5" w:tplc="08180005" w:tentative="1">
      <w:start w:val="1"/>
      <w:numFmt w:val="bullet"/>
      <w:lvlText w:val=""/>
      <w:lvlJc w:val="left"/>
      <w:pPr>
        <w:ind w:left="5061" w:hanging="360"/>
      </w:pPr>
      <w:rPr>
        <w:rFonts w:ascii="Wingdings" w:hAnsi="Wingdings" w:cs="Wingdings" w:hint="default"/>
      </w:rPr>
    </w:lvl>
    <w:lvl w:ilvl="6" w:tplc="08180001" w:tentative="1">
      <w:start w:val="1"/>
      <w:numFmt w:val="bullet"/>
      <w:lvlText w:val=""/>
      <w:lvlJc w:val="left"/>
      <w:pPr>
        <w:ind w:left="5781" w:hanging="360"/>
      </w:pPr>
      <w:rPr>
        <w:rFonts w:ascii="Symbol" w:hAnsi="Symbol" w:cs="Symbol" w:hint="default"/>
      </w:rPr>
    </w:lvl>
    <w:lvl w:ilvl="7" w:tplc="08180003" w:tentative="1">
      <w:start w:val="1"/>
      <w:numFmt w:val="bullet"/>
      <w:lvlText w:val="o"/>
      <w:lvlJc w:val="left"/>
      <w:pPr>
        <w:ind w:left="6501" w:hanging="360"/>
      </w:pPr>
      <w:rPr>
        <w:rFonts w:ascii="Courier New" w:hAnsi="Courier New" w:cs="Courier New" w:hint="default"/>
      </w:rPr>
    </w:lvl>
    <w:lvl w:ilvl="8" w:tplc="08180005" w:tentative="1">
      <w:start w:val="1"/>
      <w:numFmt w:val="bullet"/>
      <w:lvlText w:val=""/>
      <w:lvlJc w:val="left"/>
      <w:pPr>
        <w:ind w:left="7221" w:hanging="360"/>
      </w:pPr>
      <w:rPr>
        <w:rFonts w:ascii="Wingdings" w:hAnsi="Wingdings" w:cs="Wingdings" w:hint="default"/>
      </w:rPr>
    </w:lvl>
  </w:abstractNum>
  <w:abstractNum w:abstractNumId="44" w15:restartNumberingAfterBreak="0">
    <w:nsid w:val="7109436A"/>
    <w:multiLevelType w:val="hybridMultilevel"/>
    <w:tmpl w:val="00FC1056"/>
    <w:lvl w:ilvl="0" w:tplc="2942262E">
      <w:start w:val="1"/>
      <w:numFmt w:val="bullet"/>
      <w:lvlText w:val=""/>
      <w:lvlJc w:val="left"/>
      <w:pPr>
        <w:tabs>
          <w:tab w:val="num" w:pos="720"/>
        </w:tabs>
        <w:ind w:left="720" w:hanging="360"/>
      </w:pPr>
      <w:rPr>
        <w:rFonts w:ascii="Symbol" w:hAnsi="Symbol" w:hint="default"/>
        <w:sz w:val="20"/>
      </w:rPr>
    </w:lvl>
    <w:lvl w:ilvl="1" w:tplc="F51E22B4">
      <w:start w:val="1"/>
      <w:numFmt w:val="bullet"/>
      <w:lvlText w:val="o"/>
      <w:lvlJc w:val="left"/>
      <w:pPr>
        <w:tabs>
          <w:tab w:val="num" w:pos="1440"/>
        </w:tabs>
        <w:ind w:left="1440" w:hanging="360"/>
      </w:pPr>
      <w:rPr>
        <w:rFonts w:ascii="Courier New" w:hAnsi="Courier New" w:hint="default"/>
        <w:sz w:val="20"/>
      </w:rPr>
    </w:lvl>
    <w:lvl w:ilvl="2" w:tplc="9F88D1DC">
      <w:start w:val="1"/>
      <w:numFmt w:val="bullet"/>
      <w:lvlText w:val=""/>
      <w:lvlJc w:val="left"/>
      <w:pPr>
        <w:tabs>
          <w:tab w:val="num" w:pos="2160"/>
        </w:tabs>
        <w:ind w:left="2160" w:hanging="360"/>
      </w:pPr>
      <w:rPr>
        <w:rFonts w:ascii="Wingdings" w:hAnsi="Wingdings" w:hint="default"/>
        <w:sz w:val="20"/>
      </w:rPr>
    </w:lvl>
    <w:lvl w:ilvl="3" w:tplc="72E05662">
      <w:start w:val="1"/>
      <w:numFmt w:val="bullet"/>
      <w:lvlText w:val=""/>
      <w:lvlJc w:val="left"/>
      <w:pPr>
        <w:tabs>
          <w:tab w:val="num" w:pos="2880"/>
        </w:tabs>
        <w:ind w:left="2880" w:hanging="360"/>
      </w:pPr>
      <w:rPr>
        <w:rFonts w:ascii="Wingdings" w:hAnsi="Wingdings" w:hint="default"/>
        <w:sz w:val="20"/>
      </w:rPr>
    </w:lvl>
    <w:lvl w:ilvl="4" w:tplc="6DC0DF46">
      <w:start w:val="1"/>
      <w:numFmt w:val="bullet"/>
      <w:lvlText w:val=""/>
      <w:lvlJc w:val="left"/>
      <w:pPr>
        <w:tabs>
          <w:tab w:val="num" w:pos="3600"/>
        </w:tabs>
        <w:ind w:left="3600" w:hanging="360"/>
      </w:pPr>
      <w:rPr>
        <w:rFonts w:ascii="Wingdings" w:hAnsi="Wingdings" w:hint="default"/>
        <w:sz w:val="20"/>
      </w:rPr>
    </w:lvl>
    <w:lvl w:ilvl="5" w:tplc="3954DEC0">
      <w:start w:val="1"/>
      <w:numFmt w:val="bullet"/>
      <w:lvlText w:val=""/>
      <w:lvlJc w:val="left"/>
      <w:pPr>
        <w:tabs>
          <w:tab w:val="num" w:pos="4320"/>
        </w:tabs>
        <w:ind w:left="4320" w:hanging="360"/>
      </w:pPr>
      <w:rPr>
        <w:rFonts w:ascii="Wingdings" w:hAnsi="Wingdings" w:hint="default"/>
        <w:sz w:val="20"/>
      </w:rPr>
    </w:lvl>
    <w:lvl w:ilvl="6" w:tplc="0D98E444">
      <w:start w:val="1"/>
      <w:numFmt w:val="bullet"/>
      <w:lvlText w:val=""/>
      <w:lvlJc w:val="left"/>
      <w:pPr>
        <w:tabs>
          <w:tab w:val="num" w:pos="5040"/>
        </w:tabs>
        <w:ind w:left="5040" w:hanging="360"/>
      </w:pPr>
      <w:rPr>
        <w:rFonts w:ascii="Wingdings" w:hAnsi="Wingdings" w:hint="default"/>
        <w:sz w:val="20"/>
      </w:rPr>
    </w:lvl>
    <w:lvl w:ilvl="7" w:tplc="87C87756">
      <w:start w:val="1"/>
      <w:numFmt w:val="bullet"/>
      <w:lvlText w:val=""/>
      <w:lvlJc w:val="left"/>
      <w:pPr>
        <w:tabs>
          <w:tab w:val="num" w:pos="5760"/>
        </w:tabs>
        <w:ind w:left="5760" w:hanging="360"/>
      </w:pPr>
      <w:rPr>
        <w:rFonts w:ascii="Wingdings" w:hAnsi="Wingdings" w:hint="default"/>
        <w:sz w:val="20"/>
      </w:rPr>
    </w:lvl>
    <w:lvl w:ilvl="8" w:tplc="AA5C2B9A">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A85BB8"/>
    <w:multiLevelType w:val="hybridMultilevel"/>
    <w:tmpl w:val="DEC254CA"/>
    <w:lvl w:ilvl="0" w:tplc="500AFDB2">
      <w:start w:val="1"/>
      <w:numFmt w:val="bullet"/>
      <w:lvlText w:val=""/>
      <w:lvlJc w:val="left"/>
      <w:pPr>
        <w:tabs>
          <w:tab w:val="num" w:pos="720"/>
        </w:tabs>
        <w:ind w:left="720" w:hanging="360"/>
      </w:pPr>
      <w:rPr>
        <w:rFonts w:ascii="Symbol" w:hAnsi="Symbol" w:hint="default"/>
        <w:sz w:val="20"/>
      </w:rPr>
    </w:lvl>
    <w:lvl w:ilvl="1" w:tplc="47C01EA2">
      <w:start w:val="1"/>
      <w:numFmt w:val="bullet"/>
      <w:lvlText w:val="o"/>
      <w:lvlJc w:val="left"/>
      <w:pPr>
        <w:tabs>
          <w:tab w:val="num" w:pos="1440"/>
        </w:tabs>
        <w:ind w:left="1440" w:hanging="360"/>
      </w:pPr>
      <w:rPr>
        <w:rFonts w:ascii="Courier New" w:hAnsi="Courier New" w:hint="default"/>
        <w:sz w:val="20"/>
      </w:rPr>
    </w:lvl>
    <w:lvl w:ilvl="2" w:tplc="A39AD75C">
      <w:start w:val="1"/>
      <w:numFmt w:val="bullet"/>
      <w:lvlText w:val=""/>
      <w:lvlJc w:val="left"/>
      <w:pPr>
        <w:tabs>
          <w:tab w:val="num" w:pos="2160"/>
        </w:tabs>
        <w:ind w:left="2160" w:hanging="360"/>
      </w:pPr>
      <w:rPr>
        <w:rFonts w:ascii="Wingdings" w:hAnsi="Wingdings" w:hint="default"/>
        <w:sz w:val="20"/>
      </w:rPr>
    </w:lvl>
    <w:lvl w:ilvl="3" w:tplc="623E76EE">
      <w:start w:val="1"/>
      <w:numFmt w:val="bullet"/>
      <w:lvlText w:val=""/>
      <w:lvlJc w:val="left"/>
      <w:pPr>
        <w:tabs>
          <w:tab w:val="num" w:pos="2880"/>
        </w:tabs>
        <w:ind w:left="2880" w:hanging="360"/>
      </w:pPr>
      <w:rPr>
        <w:rFonts w:ascii="Wingdings" w:hAnsi="Wingdings" w:hint="default"/>
        <w:sz w:val="20"/>
      </w:rPr>
    </w:lvl>
    <w:lvl w:ilvl="4" w:tplc="E6D401BE">
      <w:start w:val="1"/>
      <w:numFmt w:val="bullet"/>
      <w:lvlText w:val=""/>
      <w:lvlJc w:val="left"/>
      <w:pPr>
        <w:tabs>
          <w:tab w:val="num" w:pos="3600"/>
        </w:tabs>
        <w:ind w:left="3600" w:hanging="360"/>
      </w:pPr>
      <w:rPr>
        <w:rFonts w:ascii="Wingdings" w:hAnsi="Wingdings" w:hint="default"/>
        <w:sz w:val="20"/>
      </w:rPr>
    </w:lvl>
    <w:lvl w:ilvl="5" w:tplc="1EE0FFD6">
      <w:start w:val="1"/>
      <w:numFmt w:val="bullet"/>
      <w:lvlText w:val=""/>
      <w:lvlJc w:val="left"/>
      <w:pPr>
        <w:tabs>
          <w:tab w:val="num" w:pos="4320"/>
        </w:tabs>
        <w:ind w:left="4320" w:hanging="360"/>
      </w:pPr>
      <w:rPr>
        <w:rFonts w:ascii="Wingdings" w:hAnsi="Wingdings" w:hint="default"/>
        <w:sz w:val="20"/>
      </w:rPr>
    </w:lvl>
    <w:lvl w:ilvl="6" w:tplc="40DEECFE">
      <w:start w:val="1"/>
      <w:numFmt w:val="bullet"/>
      <w:lvlText w:val=""/>
      <w:lvlJc w:val="left"/>
      <w:pPr>
        <w:tabs>
          <w:tab w:val="num" w:pos="5040"/>
        </w:tabs>
        <w:ind w:left="5040" w:hanging="360"/>
      </w:pPr>
      <w:rPr>
        <w:rFonts w:ascii="Wingdings" w:hAnsi="Wingdings" w:hint="default"/>
        <w:sz w:val="20"/>
      </w:rPr>
    </w:lvl>
    <w:lvl w:ilvl="7" w:tplc="6ACA419E">
      <w:start w:val="1"/>
      <w:numFmt w:val="bullet"/>
      <w:lvlText w:val=""/>
      <w:lvlJc w:val="left"/>
      <w:pPr>
        <w:tabs>
          <w:tab w:val="num" w:pos="5760"/>
        </w:tabs>
        <w:ind w:left="5760" w:hanging="360"/>
      </w:pPr>
      <w:rPr>
        <w:rFonts w:ascii="Wingdings" w:hAnsi="Wingdings" w:hint="default"/>
        <w:sz w:val="20"/>
      </w:rPr>
    </w:lvl>
    <w:lvl w:ilvl="8" w:tplc="95DA3A1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6166F"/>
    <w:multiLevelType w:val="hybridMultilevel"/>
    <w:tmpl w:val="9C4CBB8C"/>
    <w:lvl w:ilvl="0" w:tplc="B5AAE25C">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767948CE"/>
    <w:multiLevelType w:val="multilevel"/>
    <w:tmpl w:val="A95232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5035930">
    <w:abstractNumId w:val="36"/>
  </w:num>
  <w:num w:numId="2" w16cid:durableId="1386444066">
    <w:abstractNumId w:val="38"/>
  </w:num>
  <w:num w:numId="3" w16cid:durableId="351077952">
    <w:abstractNumId w:val="15"/>
  </w:num>
  <w:num w:numId="4" w16cid:durableId="2098860730">
    <w:abstractNumId w:val="31"/>
  </w:num>
  <w:num w:numId="5" w16cid:durableId="1648128772">
    <w:abstractNumId w:val="18"/>
  </w:num>
  <w:num w:numId="6" w16cid:durableId="116880022">
    <w:abstractNumId w:val="12"/>
  </w:num>
  <w:num w:numId="7" w16cid:durableId="2068605674">
    <w:abstractNumId w:val="6"/>
  </w:num>
  <w:num w:numId="8" w16cid:durableId="873539694">
    <w:abstractNumId w:val="7"/>
  </w:num>
  <w:num w:numId="9" w16cid:durableId="1983926739">
    <w:abstractNumId w:val="27"/>
  </w:num>
  <w:num w:numId="10" w16cid:durableId="497620133">
    <w:abstractNumId w:val="3"/>
  </w:num>
  <w:num w:numId="11" w16cid:durableId="2022120030">
    <w:abstractNumId w:val="25"/>
  </w:num>
  <w:num w:numId="12" w16cid:durableId="885525343">
    <w:abstractNumId w:val="2"/>
  </w:num>
  <w:num w:numId="13" w16cid:durableId="2140566453">
    <w:abstractNumId w:val="40"/>
  </w:num>
  <w:num w:numId="14" w16cid:durableId="505557682">
    <w:abstractNumId w:val="19"/>
  </w:num>
  <w:num w:numId="15" w16cid:durableId="929856511">
    <w:abstractNumId w:val="20"/>
  </w:num>
  <w:num w:numId="16" w16cid:durableId="755709361">
    <w:abstractNumId w:val="35"/>
  </w:num>
  <w:num w:numId="17" w16cid:durableId="332684218">
    <w:abstractNumId w:val="32"/>
  </w:num>
  <w:num w:numId="18" w16cid:durableId="2042783721">
    <w:abstractNumId w:val="24"/>
  </w:num>
  <w:num w:numId="19" w16cid:durableId="369232626">
    <w:abstractNumId w:val="21"/>
  </w:num>
  <w:num w:numId="20" w16cid:durableId="851644411">
    <w:abstractNumId w:val="9"/>
  </w:num>
  <w:num w:numId="21" w16cid:durableId="1976568144">
    <w:abstractNumId w:val="34"/>
  </w:num>
  <w:num w:numId="22" w16cid:durableId="1773547778">
    <w:abstractNumId w:val="5"/>
  </w:num>
  <w:num w:numId="23" w16cid:durableId="1356345202">
    <w:abstractNumId w:val="14"/>
  </w:num>
  <w:num w:numId="24" w16cid:durableId="801390521">
    <w:abstractNumId w:val="11"/>
  </w:num>
  <w:num w:numId="25" w16cid:durableId="1733652304">
    <w:abstractNumId w:val="22"/>
  </w:num>
  <w:num w:numId="26" w16cid:durableId="2006005392">
    <w:abstractNumId w:val="37"/>
  </w:num>
  <w:num w:numId="27" w16cid:durableId="1261989533">
    <w:abstractNumId w:val="28"/>
  </w:num>
  <w:num w:numId="28" w16cid:durableId="2014914680">
    <w:abstractNumId w:val="42"/>
    <w:lvlOverride w:ilvl="0">
      <w:startOverride w:val="1"/>
    </w:lvlOverride>
  </w:num>
  <w:num w:numId="29" w16cid:durableId="404034464">
    <w:abstractNumId w:val="23"/>
  </w:num>
  <w:num w:numId="30" w16cid:durableId="1861774625">
    <w:abstractNumId w:val="8"/>
  </w:num>
  <w:num w:numId="31" w16cid:durableId="937255222">
    <w:abstractNumId w:val="41"/>
  </w:num>
  <w:num w:numId="32" w16cid:durableId="1132485256">
    <w:abstractNumId w:val="42"/>
  </w:num>
  <w:num w:numId="33" w16cid:durableId="1346396270">
    <w:abstractNumId w:val="13"/>
  </w:num>
  <w:num w:numId="34" w16cid:durableId="171382704">
    <w:abstractNumId w:val="45"/>
  </w:num>
  <w:num w:numId="35" w16cid:durableId="767427511">
    <w:abstractNumId w:val="44"/>
  </w:num>
  <w:num w:numId="36" w16cid:durableId="1545678475">
    <w:abstractNumId w:val="0"/>
  </w:num>
  <w:num w:numId="37" w16cid:durableId="889340784">
    <w:abstractNumId w:val="10"/>
  </w:num>
  <w:num w:numId="38" w16cid:durableId="1695299703">
    <w:abstractNumId w:val="33"/>
  </w:num>
  <w:num w:numId="39" w16cid:durableId="780029283">
    <w:abstractNumId w:val="16"/>
  </w:num>
  <w:num w:numId="40" w16cid:durableId="693699202">
    <w:abstractNumId w:val="39"/>
  </w:num>
  <w:num w:numId="41" w16cid:durableId="595674452">
    <w:abstractNumId w:val="29"/>
  </w:num>
  <w:num w:numId="42" w16cid:durableId="1290361229">
    <w:abstractNumId w:val="1"/>
  </w:num>
  <w:num w:numId="43" w16cid:durableId="1317299805">
    <w:abstractNumId w:val="46"/>
  </w:num>
  <w:num w:numId="44" w16cid:durableId="522472703">
    <w:abstractNumId w:val="43"/>
  </w:num>
  <w:num w:numId="45" w16cid:durableId="756292888">
    <w:abstractNumId w:val="4"/>
  </w:num>
  <w:num w:numId="46" w16cid:durableId="684599573">
    <w:abstractNumId w:val="47"/>
  </w:num>
  <w:num w:numId="47" w16cid:durableId="1938100028">
    <w:abstractNumId w:val="30"/>
  </w:num>
  <w:num w:numId="48" w16cid:durableId="1077552381">
    <w:abstractNumId w:val="17"/>
  </w:num>
  <w:num w:numId="49" w16cid:durableId="212280088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2304"/>
    <w:rsid w:val="00013460"/>
    <w:rsid w:val="00013804"/>
    <w:rsid w:val="00013AC9"/>
    <w:rsid w:val="0001747F"/>
    <w:rsid w:val="0002435C"/>
    <w:rsid w:val="00032B46"/>
    <w:rsid w:val="0004289C"/>
    <w:rsid w:val="00043AC7"/>
    <w:rsid w:val="00044178"/>
    <w:rsid w:val="00044D19"/>
    <w:rsid w:val="00052045"/>
    <w:rsid w:val="00054810"/>
    <w:rsid w:val="000713DA"/>
    <w:rsid w:val="00071EAA"/>
    <w:rsid w:val="0007236F"/>
    <w:rsid w:val="000735B2"/>
    <w:rsid w:val="00075A5F"/>
    <w:rsid w:val="00081267"/>
    <w:rsid w:val="00081736"/>
    <w:rsid w:val="00085029"/>
    <w:rsid w:val="000A61BD"/>
    <w:rsid w:val="000A6BA5"/>
    <w:rsid w:val="000B3D87"/>
    <w:rsid w:val="000B50EE"/>
    <w:rsid w:val="000C041B"/>
    <w:rsid w:val="000C06A7"/>
    <w:rsid w:val="000C2AB4"/>
    <w:rsid w:val="000D5C74"/>
    <w:rsid w:val="000E1D40"/>
    <w:rsid w:val="000E2800"/>
    <w:rsid w:val="000E3D20"/>
    <w:rsid w:val="000F145E"/>
    <w:rsid w:val="000F497A"/>
    <w:rsid w:val="00102AD8"/>
    <w:rsid w:val="00113956"/>
    <w:rsid w:val="00116035"/>
    <w:rsid w:val="001211EA"/>
    <w:rsid w:val="001251A9"/>
    <w:rsid w:val="00143389"/>
    <w:rsid w:val="00143CC4"/>
    <w:rsid w:val="0015146D"/>
    <w:rsid w:val="00157D40"/>
    <w:rsid w:val="00162BE7"/>
    <w:rsid w:val="00163E68"/>
    <w:rsid w:val="0017006C"/>
    <w:rsid w:val="00171CE5"/>
    <w:rsid w:val="00174E20"/>
    <w:rsid w:val="00181FFE"/>
    <w:rsid w:val="00184334"/>
    <w:rsid w:val="00185AC8"/>
    <w:rsid w:val="00191428"/>
    <w:rsid w:val="001A0AF8"/>
    <w:rsid w:val="001A25C3"/>
    <w:rsid w:val="001A37C7"/>
    <w:rsid w:val="001B3BE4"/>
    <w:rsid w:val="001B5818"/>
    <w:rsid w:val="001B66A4"/>
    <w:rsid w:val="001B6C7B"/>
    <w:rsid w:val="001B6E6E"/>
    <w:rsid w:val="001C3F21"/>
    <w:rsid w:val="001C4EEE"/>
    <w:rsid w:val="001C710A"/>
    <w:rsid w:val="001D0D22"/>
    <w:rsid w:val="001D12F8"/>
    <w:rsid w:val="001D2FA2"/>
    <w:rsid w:val="001E4497"/>
    <w:rsid w:val="001E4C05"/>
    <w:rsid w:val="001F0570"/>
    <w:rsid w:val="001F2097"/>
    <w:rsid w:val="002000EB"/>
    <w:rsid w:val="00200223"/>
    <w:rsid w:val="00200516"/>
    <w:rsid w:val="00205100"/>
    <w:rsid w:val="0020794F"/>
    <w:rsid w:val="0021524B"/>
    <w:rsid w:val="002164C9"/>
    <w:rsid w:val="002170A5"/>
    <w:rsid w:val="00224D46"/>
    <w:rsid w:val="00224F13"/>
    <w:rsid w:val="00230761"/>
    <w:rsid w:val="0023285A"/>
    <w:rsid w:val="00236E65"/>
    <w:rsid w:val="002372B8"/>
    <w:rsid w:val="00240AC0"/>
    <w:rsid w:val="002453BD"/>
    <w:rsid w:val="00246DDC"/>
    <w:rsid w:val="00257353"/>
    <w:rsid w:val="002605C3"/>
    <w:rsid w:val="00267CA5"/>
    <w:rsid w:val="002721D2"/>
    <w:rsid w:val="0027425A"/>
    <w:rsid w:val="00277CDE"/>
    <w:rsid w:val="0028093A"/>
    <w:rsid w:val="00281C80"/>
    <w:rsid w:val="002950E0"/>
    <w:rsid w:val="002954C4"/>
    <w:rsid w:val="002957D8"/>
    <w:rsid w:val="002B07BD"/>
    <w:rsid w:val="002B5444"/>
    <w:rsid w:val="002B547F"/>
    <w:rsid w:val="002C21E9"/>
    <w:rsid w:val="002D38C5"/>
    <w:rsid w:val="002E240C"/>
    <w:rsid w:val="002E4217"/>
    <w:rsid w:val="002E505B"/>
    <w:rsid w:val="002F30F7"/>
    <w:rsid w:val="002F3DAA"/>
    <w:rsid w:val="002F5F1E"/>
    <w:rsid w:val="002F7FB5"/>
    <w:rsid w:val="00300EE8"/>
    <w:rsid w:val="00301D7D"/>
    <w:rsid w:val="0030210F"/>
    <w:rsid w:val="003146B3"/>
    <w:rsid w:val="0031555D"/>
    <w:rsid w:val="00315655"/>
    <w:rsid w:val="00315B32"/>
    <w:rsid w:val="00315BDC"/>
    <w:rsid w:val="0032156A"/>
    <w:rsid w:val="00324559"/>
    <w:rsid w:val="00327C88"/>
    <w:rsid w:val="003324CC"/>
    <w:rsid w:val="00334C0F"/>
    <w:rsid w:val="003358FF"/>
    <w:rsid w:val="00347B79"/>
    <w:rsid w:val="003509A8"/>
    <w:rsid w:val="00354545"/>
    <w:rsid w:val="00360697"/>
    <w:rsid w:val="0036135C"/>
    <w:rsid w:val="00361D7E"/>
    <w:rsid w:val="00362D0C"/>
    <w:rsid w:val="0036518F"/>
    <w:rsid w:val="0036768D"/>
    <w:rsid w:val="00374362"/>
    <w:rsid w:val="00377B12"/>
    <w:rsid w:val="00380147"/>
    <w:rsid w:val="00381C7D"/>
    <w:rsid w:val="003858B9"/>
    <w:rsid w:val="00385C9B"/>
    <w:rsid w:val="003872BA"/>
    <w:rsid w:val="00387D77"/>
    <w:rsid w:val="003922EF"/>
    <w:rsid w:val="00394A57"/>
    <w:rsid w:val="00395A19"/>
    <w:rsid w:val="00397415"/>
    <w:rsid w:val="003A2CB2"/>
    <w:rsid w:val="003A4D1C"/>
    <w:rsid w:val="003B257A"/>
    <w:rsid w:val="003B7521"/>
    <w:rsid w:val="003C0C4D"/>
    <w:rsid w:val="003C11CC"/>
    <w:rsid w:val="003C3DB4"/>
    <w:rsid w:val="003C3EB9"/>
    <w:rsid w:val="003C4B55"/>
    <w:rsid w:val="003D5E8B"/>
    <w:rsid w:val="003E3748"/>
    <w:rsid w:val="003E4DA7"/>
    <w:rsid w:val="003F0CD8"/>
    <w:rsid w:val="003F45BA"/>
    <w:rsid w:val="00400A12"/>
    <w:rsid w:val="00405019"/>
    <w:rsid w:val="00406BA9"/>
    <w:rsid w:val="00406CF2"/>
    <w:rsid w:val="00407829"/>
    <w:rsid w:val="00410C9A"/>
    <w:rsid w:val="00421AB5"/>
    <w:rsid w:val="00422ACC"/>
    <w:rsid w:val="00424212"/>
    <w:rsid w:val="00424B0D"/>
    <w:rsid w:val="00424CF9"/>
    <w:rsid w:val="00426C40"/>
    <w:rsid w:val="0043208D"/>
    <w:rsid w:val="004333B4"/>
    <w:rsid w:val="00434203"/>
    <w:rsid w:val="00436BC8"/>
    <w:rsid w:val="00452C3E"/>
    <w:rsid w:val="00452C6C"/>
    <w:rsid w:val="0045451B"/>
    <w:rsid w:val="00464294"/>
    <w:rsid w:val="004735CE"/>
    <w:rsid w:val="00474658"/>
    <w:rsid w:val="0047797E"/>
    <w:rsid w:val="00483D5D"/>
    <w:rsid w:val="00497F06"/>
    <w:rsid w:val="004A3757"/>
    <w:rsid w:val="004B1283"/>
    <w:rsid w:val="004C6034"/>
    <w:rsid w:val="004D3941"/>
    <w:rsid w:val="004D77F8"/>
    <w:rsid w:val="004E1A91"/>
    <w:rsid w:val="004E2421"/>
    <w:rsid w:val="004E6489"/>
    <w:rsid w:val="004E6662"/>
    <w:rsid w:val="004F2CAE"/>
    <w:rsid w:val="004F568A"/>
    <w:rsid w:val="005020EC"/>
    <w:rsid w:val="00516555"/>
    <w:rsid w:val="0052154F"/>
    <w:rsid w:val="005256CF"/>
    <w:rsid w:val="0052603D"/>
    <w:rsid w:val="00532D22"/>
    <w:rsid w:val="00536E60"/>
    <w:rsid w:val="0054015B"/>
    <w:rsid w:val="00542C43"/>
    <w:rsid w:val="00547989"/>
    <w:rsid w:val="00551299"/>
    <w:rsid w:val="005535FB"/>
    <w:rsid w:val="00555DF5"/>
    <w:rsid w:val="00571740"/>
    <w:rsid w:val="00572006"/>
    <w:rsid w:val="00573865"/>
    <w:rsid w:val="00573E74"/>
    <w:rsid w:val="0057790F"/>
    <w:rsid w:val="00577F20"/>
    <w:rsid w:val="00582470"/>
    <w:rsid w:val="00586815"/>
    <w:rsid w:val="00594DE5"/>
    <w:rsid w:val="00595395"/>
    <w:rsid w:val="005A12D7"/>
    <w:rsid w:val="005A29D6"/>
    <w:rsid w:val="005A7077"/>
    <w:rsid w:val="005B0C92"/>
    <w:rsid w:val="005B7E20"/>
    <w:rsid w:val="005C1D42"/>
    <w:rsid w:val="005C412B"/>
    <w:rsid w:val="005C4835"/>
    <w:rsid w:val="005C5A53"/>
    <w:rsid w:val="005C7769"/>
    <w:rsid w:val="005D5F1D"/>
    <w:rsid w:val="005E28D5"/>
    <w:rsid w:val="005E37E8"/>
    <w:rsid w:val="005F0F53"/>
    <w:rsid w:val="005F584A"/>
    <w:rsid w:val="005F6C73"/>
    <w:rsid w:val="005F70B3"/>
    <w:rsid w:val="0060625D"/>
    <w:rsid w:val="006071A0"/>
    <w:rsid w:val="00611BAA"/>
    <w:rsid w:val="00612D18"/>
    <w:rsid w:val="006141F8"/>
    <w:rsid w:val="00615BB7"/>
    <w:rsid w:val="00615D7A"/>
    <w:rsid w:val="00616A16"/>
    <w:rsid w:val="00621954"/>
    <w:rsid w:val="00623361"/>
    <w:rsid w:val="00624BA9"/>
    <w:rsid w:val="0062575C"/>
    <w:rsid w:val="006339EB"/>
    <w:rsid w:val="00635CBA"/>
    <w:rsid w:val="00642169"/>
    <w:rsid w:val="00643DA4"/>
    <w:rsid w:val="0065256C"/>
    <w:rsid w:val="006559E3"/>
    <w:rsid w:val="00657577"/>
    <w:rsid w:val="0066349C"/>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A62A5"/>
    <w:rsid w:val="006C40C7"/>
    <w:rsid w:val="006D274C"/>
    <w:rsid w:val="006D3EB7"/>
    <w:rsid w:val="006D7B49"/>
    <w:rsid w:val="006E0A2E"/>
    <w:rsid w:val="006E1269"/>
    <w:rsid w:val="006E7D38"/>
    <w:rsid w:val="006F0870"/>
    <w:rsid w:val="006F43CA"/>
    <w:rsid w:val="006F69DE"/>
    <w:rsid w:val="006F7EF4"/>
    <w:rsid w:val="007026DD"/>
    <w:rsid w:val="00702770"/>
    <w:rsid w:val="00703FCE"/>
    <w:rsid w:val="00707B68"/>
    <w:rsid w:val="007126C4"/>
    <w:rsid w:val="007258CF"/>
    <w:rsid w:val="007275EB"/>
    <w:rsid w:val="00737731"/>
    <w:rsid w:val="00740210"/>
    <w:rsid w:val="00741047"/>
    <w:rsid w:val="007411D5"/>
    <w:rsid w:val="00742A1A"/>
    <w:rsid w:val="00744F4F"/>
    <w:rsid w:val="00746CF4"/>
    <w:rsid w:val="00756648"/>
    <w:rsid w:val="007724CE"/>
    <w:rsid w:val="007770E1"/>
    <w:rsid w:val="00780C21"/>
    <w:rsid w:val="00787D6D"/>
    <w:rsid w:val="0079167D"/>
    <w:rsid w:val="007A0931"/>
    <w:rsid w:val="007A4309"/>
    <w:rsid w:val="007B5863"/>
    <w:rsid w:val="007B627D"/>
    <w:rsid w:val="007B6E7F"/>
    <w:rsid w:val="007C53A1"/>
    <w:rsid w:val="007C58BD"/>
    <w:rsid w:val="007C5D4B"/>
    <w:rsid w:val="007D00B1"/>
    <w:rsid w:val="007D0E36"/>
    <w:rsid w:val="007E3F69"/>
    <w:rsid w:val="007E7735"/>
    <w:rsid w:val="007F0E3A"/>
    <w:rsid w:val="007F1254"/>
    <w:rsid w:val="007F1374"/>
    <w:rsid w:val="007F761B"/>
    <w:rsid w:val="00800EE1"/>
    <w:rsid w:val="00811CAE"/>
    <w:rsid w:val="00825DC9"/>
    <w:rsid w:val="00831DF3"/>
    <w:rsid w:val="008326E7"/>
    <w:rsid w:val="0084241F"/>
    <w:rsid w:val="0084434E"/>
    <w:rsid w:val="008506B1"/>
    <w:rsid w:val="008510CC"/>
    <w:rsid w:val="00860C47"/>
    <w:rsid w:val="00863417"/>
    <w:rsid w:val="0086343C"/>
    <w:rsid w:val="00863D76"/>
    <w:rsid w:val="00864C48"/>
    <w:rsid w:val="0086509B"/>
    <w:rsid w:val="0087296A"/>
    <w:rsid w:val="00876262"/>
    <w:rsid w:val="008840DA"/>
    <w:rsid w:val="00886BC2"/>
    <w:rsid w:val="00891049"/>
    <w:rsid w:val="00897403"/>
    <w:rsid w:val="008A40C0"/>
    <w:rsid w:val="008A5923"/>
    <w:rsid w:val="008B1120"/>
    <w:rsid w:val="008B1AA1"/>
    <w:rsid w:val="008B1BFF"/>
    <w:rsid w:val="008B4BE6"/>
    <w:rsid w:val="008C2DD5"/>
    <w:rsid w:val="008F00E1"/>
    <w:rsid w:val="008F12A1"/>
    <w:rsid w:val="008F3624"/>
    <w:rsid w:val="008F73D1"/>
    <w:rsid w:val="009002CA"/>
    <w:rsid w:val="00903AF9"/>
    <w:rsid w:val="0090579F"/>
    <w:rsid w:val="009143C9"/>
    <w:rsid w:val="00915A40"/>
    <w:rsid w:val="009201C9"/>
    <w:rsid w:val="00930424"/>
    <w:rsid w:val="00932928"/>
    <w:rsid w:val="00942BCB"/>
    <w:rsid w:val="00942F03"/>
    <w:rsid w:val="00953155"/>
    <w:rsid w:val="009614F9"/>
    <w:rsid w:val="00961B81"/>
    <w:rsid w:val="00962ED5"/>
    <w:rsid w:val="00971561"/>
    <w:rsid w:val="00972004"/>
    <w:rsid w:val="009761DA"/>
    <w:rsid w:val="009858FE"/>
    <w:rsid w:val="009860EA"/>
    <w:rsid w:val="00990719"/>
    <w:rsid w:val="0099315C"/>
    <w:rsid w:val="009C02E5"/>
    <w:rsid w:val="009C0E0E"/>
    <w:rsid w:val="009C26E3"/>
    <w:rsid w:val="009C6DD1"/>
    <w:rsid w:val="009C7CD6"/>
    <w:rsid w:val="009D2789"/>
    <w:rsid w:val="009D4C0F"/>
    <w:rsid w:val="009D5C7B"/>
    <w:rsid w:val="009D7C44"/>
    <w:rsid w:val="009E7B86"/>
    <w:rsid w:val="009F366D"/>
    <w:rsid w:val="009F45EC"/>
    <w:rsid w:val="00A06362"/>
    <w:rsid w:val="00A12859"/>
    <w:rsid w:val="00A13D8B"/>
    <w:rsid w:val="00A165FB"/>
    <w:rsid w:val="00A2390C"/>
    <w:rsid w:val="00A244A2"/>
    <w:rsid w:val="00A24A81"/>
    <w:rsid w:val="00A34443"/>
    <w:rsid w:val="00A345F7"/>
    <w:rsid w:val="00A404F7"/>
    <w:rsid w:val="00A42581"/>
    <w:rsid w:val="00A51447"/>
    <w:rsid w:val="00A52AA2"/>
    <w:rsid w:val="00A53F34"/>
    <w:rsid w:val="00A540EB"/>
    <w:rsid w:val="00A5539A"/>
    <w:rsid w:val="00A60B97"/>
    <w:rsid w:val="00A651B4"/>
    <w:rsid w:val="00A71E51"/>
    <w:rsid w:val="00A73AE9"/>
    <w:rsid w:val="00A759D7"/>
    <w:rsid w:val="00A764E4"/>
    <w:rsid w:val="00A77F56"/>
    <w:rsid w:val="00A954D1"/>
    <w:rsid w:val="00A95A2D"/>
    <w:rsid w:val="00A964BA"/>
    <w:rsid w:val="00AA2D7F"/>
    <w:rsid w:val="00AA34B1"/>
    <w:rsid w:val="00AA719D"/>
    <w:rsid w:val="00AB06B2"/>
    <w:rsid w:val="00AB1C3D"/>
    <w:rsid w:val="00AB21BB"/>
    <w:rsid w:val="00AB29A8"/>
    <w:rsid w:val="00AB7D22"/>
    <w:rsid w:val="00AC1EEF"/>
    <w:rsid w:val="00AC22A5"/>
    <w:rsid w:val="00AC2670"/>
    <w:rsid w:val="00AD197F"/>
    <w:rsid w:val="00AD5AAE"/>
    <w:rsid w:val="00AE1C50"/>
    <w:rsid w:val="00AE1F78"/>
    <w:rsid w:val="00AF16A7"/>
    <w:rsid w:val="00AF23AF"/>
    <w:rsid w:val="00AF4E3A"/>
    <w:rsid w:val="00AF6A53"/>
    <w:rsid w:val="00B00257"/>
    <w:rsid w:val="00B039D7"/>
    <w:rsid w:val="00B0612D"/>
    <w:rsid w:val="00B07F61"/>
    <w:rsid w:val="00B11EFC"/>
    <w:rsid w:val="00B15210"/>
    <w:rsid w:val="00B15E30"/>
    <w:rsid w:val="00B1623B"/>
    <w:rsid w:val="00B20F72"/>
    <w:rsid w:val="00B24403"/>
    <w:rsid w:val="00B25206"/>
    <w:rsid w:val="00B27E29"/>
    <w:rsid w:val="00B32239"/>
    <w:rsid w:val="00B42DDB"/>
    <w:rsid w:val="00B472D0"/>
    <w:rsid w:val="00B51A73"/>
    <w:rsid w:val="00B6145A"/>
    <w:rsid w:val="00B61570"/>
    <w:rsid w:val="00B64BDA"/>
    <w:rsid w:val="00B6585E"/>
    <w:rsid w:val="00B72578"/>
    <w:rsid w:val="00B744FB"/>
    <w:rsid w:val="00B84A8E"/>
    <w:rsid w:val="00B85252"/>
    <w:rsid w:val="00B92D67"/>
    <w:rsid w:val="00B952D8"/>
    <w:rsid w:val="00B9615A"/>
    <w:rsid w:val="00BA1CBE"/>
    <w:rsid w:val="00BA3831"/>
    <w:rsid w:val="00BA42F3"/>
    <w:rsid w:val="00BA500B"/>
    <w:rsid w:val="00BA5B5B"/>
    <w:rsid w:val="00BB008B"/>
    <w:rsid w:val="00BB0093"/>
    <w:rsid w:val="00BB2181"/>
    <w:rsid w:val="00BB3C82"/>
    <w:rsid w:val="00BB4096"/>
    <w:rsid w:val="00BB5695"/>
    <w:rsid w:val="00BB57F6"/>
    <w:rsid w:val="00BC2684"/>
    <w:rsid w:val="00BC35AA"/>
    <w:rsid w:val="00BC5BB3"/>
    <w:rsid w:val="00BD2F0F"/>
    <w:rsid w:val="00BD53BD"/>
    <w:rsid w:val="00BD5DEF"/>
    <w:rsid w:val="00BE4802"/>
    <w:rsid w:val="00BE62C6"/>
    <w:rsid w:val="00BF04CD"/>
    <w:rsid w:val="00BF170E"/>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2E44"/>
    <w:rsid w:val="00C53E01"/>
    <w:rsid w:val="00C53F5C"/>
    <w:rsid w:val="00C745FF"/>
    <w:rsid w:val="00C77D3E"/>
    <w:rsid w:val="00C81CDA"/>
    <w:rsid w:val="00C83148"/>
    <w:rsid w:val="00C846A9"/>
    <w:rsid w:val="00C87B56"/>
    <w:rsid w:val="00C960FE"/>
    <w:rsid w:val="00C97610"/>
    <w:rsid w:val="00CA2822"/>
    <w:rsid w:val="00CB128D"/>
    <w:rsid w:val="00CB6841"/>
    <w:rsid w:val="00CB6A7A"/>
    <w:rsid w:val="00CC7AC8"/>
    <w:rsid w:val="00CD0459"/>
    <w:rsid w:val="00CD1F68"/>
    <w:rsid w:val="00CD3E6A"/>
    <w:rsid w:val="00CE1C4A"/>
    <w:rsid w:val="00CE224F"/>
    <w:rsid w:val="00CF1BF6"/>
    <w:rsid w:val="00CF6CCE"/>
    <w:rsid w:val="00D00C36"/>
    <w:rsid w:val="00D0145D"/>
    <w:rsid w:val="00D02424"/>
    <w:rsid w:val="00D07A16"/>
    <w:rsid w:val="00D12DE0"/>
    <w:rsid w:val="00D14E81"/>
    <w:rsid w:val="00D1647F"/>
    <w:rsid w:val="00D16C96"/>
    <w:rsid w:val="00D20F95"/>
    <w:rsid w:val="00D2128A"/>
    <w:rsid w:val="00D3779C"/>
    <w:rsid w:val="00D37DCA"/>
    <w:rsid w:val="00D54373"/>
    <w:rsid w:val="00D57617"/>
    <w:rsid w:val="00D62225"/>
    <w:rsid w:val="00D632A4"/>
    <w:rsid w:val="00D65D20"/>
    <w:rsid w:val="00D740DB"/>
    <w:rsid w:val="00D745DA"/>
    <w:rsid w:val="00D747E5"/>
    <w:rsid w:val="00D7552A"/>
    <w:rsid w:val="00D77DA5"/>
    <w:rsid w:val="00D84420"/>
    <w:rsid w:val="00D85438"/>
    <w:rsid w:val="00D8732D"/>
    <w:rsid w:val="00D927DB"/>
    <w:rsid w:val="00DA0D76"/>
    <w:rsid w:val="00DA1274"/>
    <w:rsid w:val="00DA133C"/>
    <w:rsid w:val="00DA2B1D"/>
    <w:rsid w:val="00DA30A3"/>
    <w:rsid w:val="00DB6D91"/>
    <w:rsid w:val="00DB7EE7"/>
    <w:rsid w:val="00DC0474"/>
    <w:rsid w:val="00DC3E82"/>
    <w:rsid w:val="00DC529B"/>
    <w:rsid w:val="00DD563C"/>
    <w:rsid w:val="00DD61B3"/>
    <w:rsid w:val="00DE06EE"/>
    <w:rsid w:val="00DE10E1"/>
    <w:rsid w:val="00DF0141"/>
    <w:rsid w:val="00DF0807"/>
    <w:rsid w:val="00DF513B"/>
    <w:rsid w:val="00DF6D40"/>
    <w:rsid w:val="00DF71E8"/>
    <w:rsid w:val="00E0352C"/>
    <w:rsid w:val="00E07BB2"/>
    <w:rsid w:val="00E11E1A"/>
    <w:rsid w:val="00E12C95"/>
    <w:rsid w:val="00E14566"/>
    <w:rsid w:val="00E14911"/>
    <w:rsid w:val="00E22660"/>
    <w:rsid w:val="00E232E0"/>
    <w:rsid w:val="00E23A5B"/>
    <w:rsid w:val="00E2492D"/>
    <w:rsid w:val="00E3030C"/>
    <w:rsid w:val="00E32EAF"/>
    <w:rsid w:val="00E34BF8"/>
    <w:rsid w:val="00E37884"/>
    <w:rsid w:val="00E41A72"/>
    <w:rsid w:val="00E44F7F"/>
    <w:rsid w:val="00E50CC8"/>
    <w:rsid w:val="00E51FE8"/>
    <w:rsid w:val="00E5244F"/>
    <w:rsid w:val="00E55E57"/>
    <w:rsid w:val="00E56249"/>
    <w:rsid w:val="00E67ACE"/>
    <w:rsid w:val="00E67BA7"/>
    <w:rsid w:val="00E73A36"/>
    <w:rsid w:val="00E74A09"/>
    <w:rsid w:val="00E757FD"/>
    <w:rsid w:val="00E80472"/>
    <w:rsid w:val="00E84140"/>
    <w:rsid w:val="00E93D69"/>
    <w:rsid w:val="00E94FA8"/>
    <w:rsid w:val="00EA1DD5"/>
    <w:rsid w:val="00EB1CBD"/>
    <w:rsid w:val="00EB4FD7"/>
    <w:rsid w:val="00EC510A"/>
    <w:rsid w:val="00EC564B"/>
    <w:rsid w:val="00EC6F58"/>
    <w:rsid w:val="00ED4634"/>
    <w:rsid w:val="00ED5FC7"/>
    <w:rsid w:val="00ED66A5"/>
    <w:rsid w:val="00ED7CB3"/>
    <w:rsid w:val="00EE1123"/>
    <w:rsid w:val="00EE1706"/>
    <w:rsid w:val="00EE3A4F"/>
    <w:rsid w:val="00EF0C91"/>
    <w:rsid w:val="00EF17C0"/>
    <w:rsid w:val="00EF2660"/>
    <w:rsid w:val="00EF26A2"/>
    <w:rsid w:val="00EF2E7C"/>
    <w:rsid w:val="00F06892"/>
    <w:rsid w:val="00F1668A"/>
    <w:rsid w:val="00F17AC8"/>
    <w:rsid w:val="00F23F4E"/>
    <w:rsid w:val="00F269DE"/>
    <w:rsid w:val="00F26A4B"/>
    <w:rsid w:val="00F31636"/>
    <w:rsid w:val="00F338BF"/>
    <w:rsid w:val="00F376E3"/>
    <w:rsid w:val="00F37ED4"/>
    <w:rsid w:val="00F40A46"/>
    <w:rsid w:val="00F41D12"/>
    <w:rsid w:val="00F445FE"/>
    <w:rsid w:val="00F45235"/>
    <w:rsid w:val="00F50B3C"/>
    <w:rsid w:val="00F5592A"/>
    <w:rsid w:val="00F57E9D"/>
    <w:rsid w:val="00F66E1A"/>
    <w:rsid w:val="00F71EBB"/>
    <w:rsid w:val="00F728DA"/>
    <w:rsid w:val="00F8554D"/>
    <w:rsid w:val="00FB4E60"/>
    <w:rsid w:val="00FC4ACC"/>
    <w:rsid w:val="00FD0892"/>
    <w:rsid w:val="00FD6782"/>
    <w:rsid w:val="00FE0180"/>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80">
      <w:bodyDiv w:val="1"/>
      <w:marLeft w:val="0"/>
      <w:marRight w:val="0"/>
      <w:marTop w:val="0"/>
      <w:marBottom w:val="0"/>
      <w:divBdr>
        <w:top w:val="none" w:sz="0" w:space="0" w:color="auto"/>
        <w:left w:val="none" w:sz="0" w:space="0" w:color="auto"/>
        <w:bottom w:val="none" w:sz="0" w:space="0" w:color="auto"/>
        <w:right w:val="none" w:sz="0" w:space="0" w:color="auto"/>
      </w:divBdr>
    </w:div>
    <w:div w:id="212814326">
      <w:bodyDiv w:val="1"/>
      <w:marLeft w:val="0"/>
      <w:marRight w:val="0"/>
      <w:marTop w:val="0"/>
      <w:marBottom w:val="0"/>
      <w:divBdr>
        <w:top w:val="none" w:sz="0" w:space="0" w:color="auto"/>
        <w:left w:val="none" w:sz="0" w:space="0" w:color="auto"/>
        <w:bottom w:val="none" w:sz="0" w:space="0" w:color="auto"/>
        <w:right w:val="none" w:sz="0" w:space="0" w:color="auto"/>
      </w:divBdr>
    </w:div>
    <w:div w:id="430901266">
      <w:bodyDiv w:val="1"/>
      <w:marLeft w:val="0"/>
      <w:marRight w:val="0"/>
      <w:marTop w:val="0"/>
      <w:marBottom w:val="0"/>
      <w:divBdr>
        <w:top w:val="none" w:sz="0" w:space="0" w:color="auto"/>
        <w:left w:val="none" w:sz="0" w:space="0" w:color="auto"/>
        <w:bottom w:val="none" w:sz="0" w:space="0" w:color="auto"/>
        <w:right w:val="none" w:sz="0" w:space="0" w:color="auto"/>
      </w:divBdr>
    </w:div>
    <w:div w:id="571700383">
      <w:bodyDiv w:val="1"/>
      <w:marLeft w:val="0"/>
      <w:marRight w:val="0"/>
      <w:marTop w:val="0"/>
      <w:marBottom w:val="0"/>
      <w:divBdr>
        <w:top w:val="none" w:sz="0" w:space="0" w:color="auto"/>
        <w:left w:val="none" w:sz="0" w:space="0" w:color="auto"/>
        <w:bottom w:val="none" w:sz="0" w:space="0" w:color="auto"/>
        <w:right w:val="none" w:sz="0" w:space="0" w:color="auto"/>
      </w:divBdr>
    </w:div>
    <w:div w:id="810561316">
      <w:bodyDiv w:val="1"/>
      <w:marLeft w:val="0"/>
      <w:marRight w:val="0"/>
      <w:marTop w:val="0"/>
      <w:marBottom w:val="0"/>
      <w:divBdr>
        <w:top w:val="none" w:sz="0" w:space="0" w:color="auto"/>
        <w:left w:val="none" w:sz="0" w:space="0" w:color="auto"/>
        <w:bottom w:val="none" w:sz="0" w:space="0" w:color="auto"/>
        <w:right w:val="none" w:sz="0" w:space="0" w:color="auto"/>
      </w:divBdr>
      <w:divsChild>
        <w:div w:id="858811567">
          <w:marLeft w:val="0"/>
          <w:marRight w:val="0"/>
          <w:marTop w:val="0"/>
          <w:marBottom w:val="0"/>
          <w:divBdr>
            <w:top w:val="none" w:sz="0" w:space="0" w:color="auto"/>
            <w:left w:val="none" w:sz="0" w:space="0" w:color="auto"/>
            <w:bottom w:val="none" w:sz="0" w:space="0" w:color="auto"/>
            <w:right w:val="none" w:sz="0" w:space="0" w:color="auto"/>
          </w:divBdr>
          <w:divsChild>
            <w:div w:id="677540927">
              <w:marLeft w:val="0"/>
              <w:marRight w:val="0"/>
              <w:marTop w:val="0"/>
              <w:marBottom w:val="0"/>
              <w:divBdr>
                <w:top w:val="none" w:sz="0" w:space="0" w:color="auto"/>
                <w:left w:val="none" w:sz="0" w:space="0" w:color="auto"/>
                <w:bottom w:val="none" w:sz="0" w:space="0" w:color="auto"/>
                <w:right w:val="none" w:sz="0" w:space="0" w:color="auto"/>
              </w:divBdr>
              <w:divsChild>
                <w:div w:id="1073508000">
                  <w:marLeft w:val="0"/>
                  <w:marRight w:val="0"/>
                  <w:marTop w:val="0"/>
                  <w:marBottom w:val="0"/>
                  <w:divBdr>
                    <w:top w:val="none" w:sz="0" w:space="0" w:color="auto"/>
                    <w:left w:val="none" w:sz="0" w:space="0" w:color="auto"/>
                    <w:bottom w:val="none" w:sz="0" w:space="0" w:color="auto"/>
                    <w:right w:val="none" w:sz="0" w:space="0" w:color="auto"/>
                  </w:divBdr>
                  <w:divsChild>
                    <w:div w:id="1331909049">
                      <w:marLeft w:val="0"/>
                      <w:marRight w:val="0"/>
                      <w:marTop w:val="0"/>
                      <w:marBottom w:val="0"/>
                      <w:divBdr>
                        <w:top w:val="none" w:sz="0" w:space="0" w:color="auto"/>
                        <w:left w:val="none" w:sz="0" w:space="0" w:color="auto"/>
                        <w:bottom w:val="none" w:sz="0" w:space="0" w:color="auto"/>
                        <w:right w:val="none" w:sz="0" w:space="0" w:color="auto"/>
                      </w:divBdr>
                      <w:divsChild>
                        <w:div w:id="1250577452">
                          <w:marLeft w:val="0"/>
                          <w:marRight w:val="0"/>
                          <w:marTop w:val="0"/>
                          <w:marBottom w:val="0"/>
                          <w:divBdr>
                            <w:top w:val="none" w:sz="0" w:space="0" w:color="auto"/>
                            <w:left w:val="none" w:sz="0" w:space="0" w:color="auto"/>
                            <w:bottom w:val="none" w:sz="0" w:space="0" w:color="auto"/>
                            <w:right w:val="none" w:sz="0" w:space="0" w:color="auto"/>
                          </w:divBdr>
                          <w:divsChild>
                            <w:div w:id="15777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381788">
      <w:bodyDiv w:val="1"/>
      <w:marLeft w:val="0"/>
      <w:marRight w:val="0"/>
      <w:marTop w:val="0"/>
      <w:marBottom w:val="0"/>
      <w:divBdr>
        <w:top w:val="none" w:sz="0" w:space="0" w:color="auto"/>
        <w:left w:val="none" w:sz="0" w:space="0" w:color="auto"/>
        <w:bottom w:val="none" w:sz="0" w:space="0" w:color="auto"/>
        <w:right w:val="none" w:sz="0" w:space="0" w:color="auto"/>
      </w:divBdr>
    </w:div>
    <w:div w:id="976839005">
      <w:bodyDiv w:val="1"/>
      <w:marLeft w:val="0"/>
      <w:marRight w:val="0"/>
      <w:marTop w:val="0"/>
      <w:marBottom w:val="0"/>
      <w:divBdr>
        <w:top w:val="none" w:sz="0" w:space="0" w:color="auto"/>
        <w:left w:val="none" w:sz="0" w:space="0" w:color="auto"/>
        <w:bottom w:val="none" w:sz="0" w:space="0" w:color="auto"/>
        <w:right w:val="none" w:sz="0" w:space="0" w:color="auto"/>
      </w:divBdr>
    </w:div>
    <w:div w:id="1017655511">
      <w:bodyDiv w:val="1"/>
      <w:marLeft w:val="0"/>
      <w:marRight w:val="0"/>
      <w:marTop w:val="0"/>
      <w:marBottom w:val="0"/>
      <w:divBdr>
        <w:top w:val="none" w:sz="0" w:space="0" w:color="auto"/>
        <w:left w:val="none" w:sz="0" w:space="0" w:color="auto"/>
        <w:bottom w:val="none" w:sz="0" w:space="0" w:color="auto"/>
        <w:right w:val="none" w:sz="0" w:space="0" w:color="auto"/>
      </w:divBdr>
    </w:div>
    <w:div w:id="1391881587">
      <w:bodyDiv w:val="1"/>
      <w:marLeft w:val="0"/>
      <w:marRight w:val="0"/>
      <w:marTop w:val="0"/>
      <w:marBottom w:val="0"/>
      <w:divBdr>
        <w:top w:val="none" w:sz="0" w:space="0" w:color="auto"/>
        <w:left w:val="none" w:sz="0" w:space="0" w:color="auto"/>
        <w:bottom w:val="none" w:sz="0" w:space="0" w:color="auto"/>
        <w:right w:val="none" w:sz="0" w:space="0" w:color="auto"/>
      </w:divBdr>
    </w:div>
    <w:div w:id="1404257536">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 w:id="1675523927">
      <w:bodyDiv w:val="1"/>
      <w:marLeft w:val="0"/>
      <w:marRight w:val="0"/>
      <w:marTop w:val="0"/>
      <w:marBottom w:val="0"/>
      <w:divBdr>
        <w:top w:val="none" w:sz="0" w:space="0" w:color="auto"/>
        <w:left w:val="none" w:sz="0" w:space="0" w:color="auto"/>
        <w:bottom w:val="none" w:sz="0" w:space="0" w:color="auto"/>
        <w:right w:val="none" w:sz="0" w:space="0" w:color="auto"/>
      </w:divBdr>
    </w:div>
    <w:div w:id="1801416561">
      <w:bodyDiv w:val="1"/>
      <w:marLeft w:val="0"/>
      <w:marRight w:val="0"/>
      <w:marTop w:val="0"/>
      <w:marBottom w:val="0"/>
      <w:divBdr>
        <w:top w:val="none" w:sz="0" w:space="0" w:color="auto"/>
        <w:left w:val="none" w:sz="0" w:space="0" w:color="auto"/>
        <w:bottom w:val="none" w:sz="0" w:space="0" w:color="auto"/>
        <w:right w:val="none" w:sz="0" w:space="0" w:color="auto"/>
      </w:divBdr>
      <w:divsChild>
        <w:div w:id="659776408">
          <w:marLeft w:val="0"/>
          <w:marRight w:val="0"/>
          <w:marTop w:val="0"/>
          <w:marBottom w:val="0"/>
          <w:divBdr>
            <w:top w:val="none" w:sz="0" w:space="0" w:color="auto"/>
            <w:left w:val="none" w:sz="0" w:space="0" w:color="auto"/>
            <w:bottom w:val="none" w:sz="0" w:space="0" w:color="auto"/>
            <w:right w:val="none" w:sz="0" w:space="0" w:color="auto"/>
          </w:divBdr>
          <w:divsChild>
            <w:div w:id="1314218696">
              <w:marLeft w:val="0"/>
              <w:marRight w:val="0"/>
              <w:marTop w:val="0"/>
              <w:marBottom w:val="0"/>
              <w:divBdr>
                <w:top w:val="none" w:sz="0" w:space="0" w:color="auto"/>
                <w:left w:val="none" w:sz="0" w:space="0" w:color="auto"/>
                <w:bottom w:val="none" w:sz="0" w:space="0" w:color="auto"/>
                <w:right w:val="none" w:sz="0" w:space="0" w:color="auto"/>
              </w:divBdr>
              <w:divsChild>
                <w:div w:id="962535922">
                  <w:marLeft w:val="0"/>
                  <w:marRight w:val="0"/>
                  <w:marTop w:val="0"/>
                  <w:marBottom w:val="0"/>
                  <w:divBdr>
                    <w:top w:val="none" w:sz="0" w:space="0" w:color="auto"/>
                    <w:left w:val="none" w:sz="0" w:space="0" w:color="auto"/>
                    <w:bottom w:val="none" w:sz="0" w:space="0" w:color="auto"/>
                    <w:right w:val="none" w:sz="0" w:space="0" w:color="auto"/>
                  </w:divBdr>
                  <w:divsChild>
                    <w:div w:id="136144504">
                      <w:marLeft w:val="0"/>
                      <w:marRight w:val="0"/>
                      <w:marTop w:val="0"/>
                      <w:marBottom w:val="0"/>
                      <w:divBdr>
                        <w:top w:val="none" w:sz="0" w:space="0" w:color="auto"/>
                        <w:left w:val="none" w:sz="0" w:space="0" w:color="auto"/>
                        <w:bottom w:val="none" w:sz="0" w:space="0" w:color="auto"/>
                        <w:right w:val="none" w:sz="0" w:space="0" w:color="auto"/>
                      </w:divBdr>
                      <w:divsChild>
                        <w:div w:id="1370909440">
                          <w:marLeft w:val="0"/>
                          <w:marRight w:val="0"/>
                          <w:marTop w:val="0"/>
                          <w:marBottom w:val="0"/>
                          <w:divBdr>
                            <w:top w:val="none" w:sz="0" w:space="0" w:color="auto"/>
                            <w:left w:val="none" w:sz="0" w:space="0" w:color="auto"/>
                            <w:bottom w:val="none" w:sz="0" w:space="0" w:color="auto"/>
                            <w:right w:val="none" w:sz="0" w:space="0" w:color="auto"/>
                          </w:divBdr>
                          <w:divsChild>
                            <w:div w:id="19172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996099">
      <w:bodyDiv w:val="1"/>
      <w:marLeft w:val="0"/>
      <w:marRight w:val="0"/>
      <w:marTop w:val="0"/>
      <w:marBottom w:val="0"/>
      <w:divBdr>
        <w:top w:val="none" w:sz="0" w:space="0" w:color="auto"/>
        <w:left w:val="none" w:sz="0" w:space="0" w:color="auto"/>
        <w:bottom w:val="none" w:sz="0" w:space="0" w:color="auto"/>
        <w:right w:val="none" w:sz="0" w:space="0" w:color="auto"/>
      </w:divBdr>
    </w:div>
    <w:div w:id="1955745264">
      <w:bodyDiv w:val="1"/>
      <w:marLeft w:val="0"/>
      <w:marRight w:val="0"/>
      <w:marTop w:val="0"/>
      <w:marBottom w:val="0"/>
      <w:divBdr>
        <w:top w:val="none" w:sz="0" w:space="0" w:color="auto"/>
        <w:left w:val="none" w:sz="0" w:space="0" w:color="auto"/>
        <w:bottom w:val="none" w:sz="0" w:space="0" w:color="auto"/>
        <w:right w:val="none" w:sz="0" w:space="0" w:color="auto"/>
      </w:divBdr>
    </w:div>
    <w:div w:id="2005476036">
      <w:bodyDiv w:val="1"/>
      <w:marLeft w:val="0"/>
      <w:marRight w:val="0"/>
      <w:marTop w:val="0"/>
      <w:marBottom w:val="0"/>
      <w:divBdr>
        <w:top w:val="none" w:sz="0" w:space="0" w:color="auto"/>
        <w:left w:val="none" w:sz="0" w:space="0" w:color="auto"/>
        <w:bottom w:val="none" w:sz="0" w:space="0" w:color="auto"/>
        <w:right w:val="none" w:sz="0" w:space="0" w:color="auto"/>
      </w:divBdr>
      <w:divsChild>
        <w:div w:id="460808442">
          <w:marLeft w:val="0"/>
          <w:marRight w:val="0"/>
          <w:marTop w:val="0"/>
          <w:marBottom w:val="0"/>
          <w:divBdr>
            <w:top w:val="none" w:sz="0" w:space="0" w:color="auto"/>
            <w:left w:val="none" w:sz="0" w:space="0" w:color="auto"/>
            <w:bottom w:val="none" w:sz="0" w:space="0" w:color="auto"/>
            <w:right w:val="none" w:sz="0" w:space="0" w:color="auto"/>
          </w:divBdr>
          <w:divsChild>
            <w:div w:id="94910385">
              <w:marLeft w:val="0"/>
              <w:marRight w:val="0"/>
              <w:marTop w:val="0"/>
              <w:marBottom w:val="0"/>
              <w:divBdr>
                <w:top w:val="none" w:sz="0" w:space="0" w:color="auto"/>
                <w:left w:val="none" w:sz="0" w:space="0" w:color="auto"/>
                <w:bottom w:val="none" w:sz="0" w:space="0" w:color="auto"/>
                <w:right w:val="none" w:sz="0" w:space="0" w:color="auto"/>
              </w:divBdr>
              <w:divsChild>
                <w:div w:id="1900090633">
                  <w:marLeft w:val="0"/>
                  <w:marRight w:val="0"/>
                  <w:marTop w:val="0"/>
                  <w:marBottom w:val="0"/>
                  <w:divBdr>
                    <w:top w:val="none" w:sz="0" w:space="0" w:color="auto"/>
                    <w:left w:val="none" w:sz="0" w:space="0" w:color="auto"/>
                    <w:bottom w:val="none" w:sz="0" w:space="0" w:color="auto"/>
                    <w:right w:val="none" w:sz="0" w:space="0" w:color="auto"/>
                  </w:divBdr>
                  <w:divsChild>
                    <w:div w:id="2073692510">
                      <w:marLeft w:val="0"/>
                      <w:marRight w:val="0"/>
                      <w:marTop w:val="0"/>
                      <w:marBottom w:val="0"/>
                      <w:divBdr>
                        <w:top w:val="none" w:sz="0" w:space="0" w:color="auto"/>
                        <w:left w:val="none" w:sz="0" w:space="0" w:color="auto"/>
                        <w:bottom w:val="none" w:sz="0" w:space="0" w:color="auto"/>
                        <w:right w:val="none" w:sz="0" w:space="0" w:color="auto"/>
                      </w:divBdr>
                      <w:divsChild>
                        <w:div w:id="2008046955">
                          <w:marLeft w:val="0"/>
                          <w:marRight w:val="0"/>
                          <w:marTop w:val="0"/>
                          <w:marBottom w:val="0"/>
                          <w:divBdr>
                            <w:top w:val="none" w:sz="0" w:space="0" w:color="auto"/>
                            <w:left w:val="none" w:sz="0" w:space="0" w:color="auto"/>
                            <w:bottom w:val="none" w:sz="0" w:space="0" w:color="auto"/>
                            <w:right w:val="none" w:sz="0" w:space="0" w:color="auto"/>
                          </w:divBdr>
                          <w:divsChild>
                            <w:div w:id="7001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350048">
      <w:bodyDiv w:val="1"/>
      <w:marLeft w:val="0"/>
      <w:marRight w:val="0"/>
      <w:marTop w:val="0"/>
      <w:marBottom w:val="0"/>
      <w:divBdr>
        <w:top w:val="none" w:sz="0" w:space="0" w:color="auto"/>
        <w:left w:val="none" w:sz="0" w:space="0" w:color="auto"/>
        <w:bottom w:val="none" w:sz="0" w:space="0" w:color="auto"/>
        <w:right w:val="none" w:sz="0" w:space="0" w:color="auto"/>
      </w:divBdr>
      <w:divsChild>
        <w:div w:id="1261641446">
          <w:marLeft w:val="0"/>
          <w:marRight w:val="0"/>
          <w:marTop w:val="0"/>
          <w:marBottom w:val="0"/>
          <w:divBdr>
            <w:top w:val="none" w:sz="0" w:space="0" w:color="auto"/>
            <w:left w:val="none" w:sz="0" w:space="0" w:color="auto"/>
            <w:bottom w:val="none" w:sz="0" w:space="0" w:color="auto"/>
            <w:right w:val="none" w:sz="0" w:space="0" w:color="auto"/>
          </w:divBdr>
          <w:divsChild>
            <w:div w:id="13651168">
              <w:marLeft w:val="0"/>
              <w:marRight w:val="0"/>
              <w:marTop w:val="0"/>
              <w:marBottom w:val="0"/>
              <w:divBdr>
                <w:top w:val="none" w:sz="0" w:space="0" w:color="auto"/>
                <w:left w:val="none" w:sz="0" w:space="0" w:color="auto"/>
                <w:bottom w:val="none" w:sz="0" w:space="0" w:color="auto"/>
                <w:right w:val="none" w:sz="0" w:space="0" w:color="auto"/>
              </w:divBdr>
              <w:divsChild>
                <w:div w:id="300237482">
                  <w:marLeft w:val="0"/>
                  <w:marRight w:val="0"/>
                  <w:marTop w:val="0"/>
                  <w:marBottom w:val="0"/>
                  <w:divBdr>
                    <w:top w:val="none" w:sz="0" w:space="0" w:color="auto"/>
                    <w:left w:val="none" w:sz="0" w:space="0" w:color="auto"/>
                    <w:bottom w:val="none" w:sz="0" w:space="0" w:color="auto"/>
                    <w:right w:val="none" w:sz="0" w:space="0" w:color="auto"/>
                  </w:divBdr>
                  <w:divsChild>
                    <w:div w:id="755633297">
                      <w:marLeft w:val="0"/>
                      <w:marRight w:val="0"/>
                      <w:marTop w:val="0"/>
                      <w:marBottom w:val="0"/>
                      <w:divBdr>
                        <w:top w:val="none" w:sz="0" w:space="0" w:color="auto"/>
                        <w:left w:val="none" w:sz="0" w:space="0" w:color="auto"/>
                        <w:bottom w:val="none" w:sz="0" w:space="0" w:color="auto"/>
                        <w:right w:val="none" w:sz="0" w:space="0" w:color="auto"/>
                      </w:divBdr>
                      <w:divsChild>
                        <w:div w:id="1918123530">
                          <w:marLeft w:val="0"/>
                          <w:marRight w:val="0"/>
                          <w:marTop w:val="0"/>
                          <w:marBottom w:val="0"/>
                          <w:divBdr>
                            <w:top w:val="none" w:sz="0" w:space="0" w:color="auto"/>
                            <w:left w:val="none" w:sz="0" w:space="0" w:color="auto"/>
                            <w:bottom w:val="none" w:sz="0" w:space="0" w:color="auto"/>
                            <w:right w:val="none" w:sz="0" w:space="0" w:color="auto"/>
                          </w:divBdr>
                          <w:divsChild>
                            <w:div w:id="18790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rticip.gov.md/ro/document/stages/*/1288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2956</Words>
  <Characters>17151</Characters>
  <Application>Microsoft Office Word</Application>
  <DocSecurity>0</DocSecurity>
  <Lines>142</Lines>
  <Paragraphs>40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20067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Direcția Politici în Domeniul Sănătății Publice și Urgențe în Sănătate Publică</cp:lastModifiedBy>
  <cp:revision>7</cp:revision>
  <cp:lastPrinted>2024-10-16T05:30:00Z</cp:lastPrinted>
  <dcterms:created xsi:type="dcterms:W3CDTF">2024-09-27T13:13:00Z</dcterms:created>
  <dcterms:modified xsi:type="dcterms:W3CDTF">2024-10-16T05:33:00Z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