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A3" w:rsidRPr="00D84672" w:rsidRDefault="003D2BA3" w:rsidP="003D2BA3">
      <w:pPr>
        <w:spacing w:after="0" w:line="276" w:lineRule="auto"/>
        <w:contextualSpacing/>
        <w:jc w:val="right"/>
        <w:rPr>
          <w:rFonts w:ascii="Times New Roman" w:hAnsi="Times New Roman" w:cs="Times New Roman"/>
          <w:b/>
          <w:sz w:val="28"/>
          <w:szCs w:val="28"/>
          <w:lang w:val="ro-MD"/>
        </w:rPr>
      </w:pPr>
      <w:r w:rsidRPr="00D84672">
        <w:rPr>
          <w:rFonts w:ascii="Times New Roman" w:hAnsi="Times New Roman" w:cs="Times New Roman"/>
          <w:b/>
          <w:sz w:val="28"/>
          <w:szCs w:val="28"/>
          <w:lang w:val="ro-MD"/>
        </w:rPr>
        <w:t>Proiect</w:t>
      </w:r>
      <w:r w:rsidR="00F979D1" w:rsidRPr="00D84672">
        <w:rPr>
          <w:rFonts w:ascii="Times New Roman" w:hAnsi="Times New Roman" w:cs="Times New Roman"/>
          <w:b/>
          <w:sz w:val="28"/>
          <w:szCs w:val="28"/>
          <w:lang w:val="ro-MD"/>
        </w:rPr>
        <w:t xml:space="preserve"> </w:t>
      </w:r>
      <w:r w:rsidRPr="00D84672">
        <w:rPr>
          <w:rFonts w:ascii="Times New Roman" w:hAnsi="Times New Roman" w:cs="Times New Roman"/>
          <w:b/>
          <w:sz w:val="28"/>
          <w:szCs w:val="28"/>
          <w:lang w:val="ro-MD"/>
        </w:rPr>
        <w:t>„UE”</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3D2BA3" w:rsidRPr="00D84672" w:rsidTr="00044913">
        <w:tc>
          <w:tcPr>
            <w:tcW w:w="5000" w:type="pct"/>
          </w:tcPr>
          <w:p w:rsidR="003D2BA3" w:rsidRPr="00D84672" w:rsidRDefault="003D2BA3" w:rsidP="00044913">
            <w:pPr>
              <w:spacing w:line="276" w:lineRule="auto"/>
              <w:contextualSpacing/>
              <w:rPr>
                <w:rFonts w:ascii="Times New Roman" w:hAnsi="Times New Roman"/>
                <w:sz w:val="24"/>
                <w:szCs w:val="24"/>
                <w:lang w:val="ro-MD"/>
              </w:rPr>
            </w:pPr>
            <w:r w:rsidRPr="00D84672">
              <w:rPr>
                <w:noProof/>
                <w:sz w:val="24"/>
                <w:szCs w:val="24"/>
              </w:rPr>
              <w:drawing>
                <wp:anchor distT="0" distB="0" distL="114300" distR="114300" simplePos="0" relativeHeight="251659264" behindDoc="0" locked="0" layoutInCell="0" allowOverlap="1" wp14:anchorId="57BE9B37" wp14:editId="465566AB">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2BA3" w:rsidRPr="00D84672" w:rsidRDefault="003D2BA3" w:rsidP="00044913">
            <w:pPr>
              <w:spacing w:line="276" w:lineRule="auto"/>
              <w:contextualSpacing/>
              <w:rPr>
                <w:rFonts w:ascii="Times New Roman" w:hAnsi="Times New Roman"/>
                <w:sz w:val="24"/>
                <w:szCs w:val="24"/>
                <w:lang w:val="ro-MD"/>
              </w:rPr>
            </w:pPr>
          </w:p>
          <w:p w:rsidR="003D2BA3" w:rsidRPr="00D84672" w:rsidRDefault="003D2BA3" w:rsidP="00044913">
            <w:pPr>
              <w:spacing w:line="276" w:lineRule="auto"/>
              <w:contextualSpacing/>
              <w:rPr>
                <w:rFonts w:ascii="Times New Roman" w:hAnsi="Times New Roman"/>
                <w:sz w:val="24"/>
                <w:szCs w:val="24"/>
                <w:lang w:val="ro-MD"/>
              </w:rPr>
            </w:pPr>
          </w:p>
          <w:p w:rsidR="003D2BA3" w:rsidRPr="00D84672" w:rsidRDefault="003D2BA3" w:rsidP="00044913">
            <w:pPr>
              <w:spacing w:line="276" w:lineRule="auto"/>
              <w:contextualSpacing/>
              <w:rPr>
                <w:rFonts w:ascii="Times New Roman" w:hAnsi="Times New Roman"/>
                <w:sz w:val="24"/>
                <w:szCs w:val="24"/>
                <w:lang w:val="ro-MD"/>
              </w:rPr>
            </w:pPr>
          </w:p>
          <w:p w:rsidR="003D2BA3" w:rsidRPr="00D84672" w:rsidRDefault="003D2BA3" w:rsidP="00044913">
            <w:pPr>
              <w:spacing w:line="276" w:lineRule="auto"/>
              <w:contextualSpacing/>
              <w:rPr>
                <w:rFonts w:ascii="Times New Roman" w:hAnsi="Times New Roman"/>
                <w:sz w:val="24"/>
                <w:szCs w:val="24"/>
                <w:lang w:val="ro-MD"/>
              </w:rPr>
            </w:pPr>
          </w:p>
        </w:tc>
      </w:tr>
      <w:tr w:rsidR="003D2BA3" w:rsidRPr="00D84672" w:rsidTr="00044913">
        <w:tc>
          <w:tcPr>
            <w:tcW w:w="5000" w:type="pct"/>
          </w:tcPr>
          <w:p w:rsidR="003D2BA3" w:rsidRPr="00D84672" w:rsidRDefault="003D2BA3" w:rsidP="00044913">
            <w:pPr>
              <w:pStyle w:val="Titlu8"/>
              <w:spacing w:before="0" w:line="276" w:lineRule="auto"/>
              <w:contextualSpacing/>
              <w:outlineLvl w:val="7"/>
              <w:rPr>
                <w:rFonts w:ascii="Times New Roman" w:hAnsi="Times New Roman"/>
                <w:color w:val="auto"/>
                <w:sz w:val="10"/>
                <w:lang w:val="ro-MD"/>
              </w:rPr>
            </w:pPr>
          </w:p>
          <w:p w:rsidR="003D2BA3" w:rsidRPr="00D84672" w:rsidRDefault="003D2BA3" w:rsidP="00044913">
            <w:pPr>
              <w:pStyle w:val="Titlu8"/>
              <w:spacing w:before="0" w:line="276" w:lineRule="auto"/>
              <w:contextualSpacing/>
              <w:jc w:val="center"/>
              <w:outlineLvl w:val="7"/>
              <w:rPr>
                <w:rFonts w:ascii="Times New Roman" w:hAnsi="Times New Roman"/>
                <w:color w:val="auto"/>
                <w:spacing w:val="20"/>
                <w:sz w:val="40"/>
                <w:szCs w:val="40"/>
                <w:lang w:val="ro-MD"/>
              </w:rPr>
            </w:pPr>
            <w:r w:rsidRPr="00D84672">
              <w:rPr>
                <w:rFonts w:ascii="Times New Roman" w:hAnsi="Times New Roman"/>
                <w:color w:val="auto"/>
                <w:spacing w:val="20"/>
                <w:sz w:val="40"/>
                <w:szCs w:val="40"/>
                <w:lang w:val="ro-MD"/>
              </w:rPr>
              <w:t>GUVERNUL</w:t>
            </w:r>
            <w:r w:rsidR="00F979D1" w:rsidRPr="00D84672">
              <w:rPr>
                <w:rFonts w:ascii="Times New Roman" w:hAnsi="Times New Roman"/>
                <w:color w:val="auto"/>
                <w:spacing w:val="20"/>
                <w:sz w:val="40"/>
                <w:szCs w:val="40"/>
                <w:lang w:val="ro-MD"/>
              </w:rPr>
              <w:t xml:space="preserve">  </w:t>
            </w:r>
            <w:r w:rsidRPr="00D84672">
              <w:rPr>
                <w:rFonts w:ascii="Times New Roman" w:hAnsi="Times New Roman"/>
                <w:color w:val="auto"/>
                <w:spacing w:val="20"/>
                <w:sz w:val="40"/>
                <w:szCs w:val="40"/>
                <w:lang w:val="ro-MD"/>
              </w:rPr>
              <w:t>REPUBLICII</w:t>
            </w:r>
            <w:r w:rsidR="00F979D1" w:rsidRPr="00D84672">
              <w:rPr>
                <w:rFonts w:ascii="Times New Roman" w:hAnsi="Times New Roman"/>
                <w:color w:val="auto"/>
                <w:spacing w:val="20"/>
                <w:sz w:val="40"/>
                <w:szCs w:val="40"/>
                <w:lang w:val="ro-MD"/>
              </w:rPr>
              <w:t xml:space="preserve">  </w:t>
            </w:r>
            <w:r w:rsidRPr="00D84672">
              <w:rPr>
                <w:rFonts w:ascii="Times New Roman" w:hAnsi="Times New Roman"/>
                <w:color w:val="auto"/>
                <w:spacing w:val="20"/>
                <w:sz w:val="40"/>
                <w:szCs w:val="40"/>
                <w:lang w:val="ro-MD"/>
              </w:rPr>
              <w:t>MOLDOVA</w:t>
            </w:r>
          </w:p>
          <w:p w:rsidR="003D2BA3" w:rsidRPr="00D84672" w:rsidRDefault="003D2BA3" w:rsidP="00044913">
            <w:pPr>
              <w:spacing w:line="276" w:lineRule="auto"/>
              <w:contextualSpacing/>
              <w:jc w:val="center"/>
              <w:rPr>
                <w:rFonts w:ascii="Times New Roman" w:hAnsi="Times New Roman"/>
                <w:lang w:val="ro-MD"/>
              </w:rPr>
            </w:pPr>
          </w:p>
          <w:p w:rsidR="003D2BA3" w:rsidRPr="00D84672" w:rsidRDefault="003D2BA3" w:rsidP="00044913">
            <w:pPr>
              <w:pStyle w:val="Titlu8"/>
              <w:spacing w:before="0" w:line="276" w:lineRule="auto"/>
              <w:contextualSpacing/>
              <w:jc w:val="center"/>
              <w:outlineLvl w:val="7"/>
              <w:rPr>
                <w:rFonts w:ascii="Times New Roman" w:hAnsi="Times New Roman"/>
                <w:color w:val="auto"/>
                <w:sz w:val="34"/>
                <w:szCs w:val="34"/>
                <w:lang w:val="ro-MD"/>
              </w:rPr>
            </w:pPr>
            <w:r w:rsidRPr="00D84672">
              <w:rPr>
                <w:rFonts w:ascii="Times New Roman" w:hAnsi="Times New Roman"/>
                <w:color w:val="auto"/>
                <w:spacing w:val="40"/>
                <w:sz w:val="32"/>
                <w:szCs w:val="32"/>
                <w:lang w:val="ro-MD"/>
              </w:rPr>
              <w:t>HOTĂRÂRE</w:t>
            </w:r>
            <w:r w:rsidR="00F979D1" w:rsidRPr="00D84672">
              <w:rPr>
                <w:rFonts w:ascii="Times New Roman" w:hAnsi="Times New Roman"/>
                <w:color w:val="auto"/>
                <w:sz w:val="34"/>
                <w:szCs w:val="34"/>
                <w:lang w:val="ro-MD"/>
              </w:rPr>
              <w:t xml:space="preserve"> </w:t>
            </w:r>
            <w:r w:rsidRPr="00D84672">
              <w:rPr>
                <w:rFonts w:ascii="Times New Roman" w:hAnsi="Times New Roman"/>
                <w:color w:val="auto"/>
                <w:sz w:val="32"/>
                <w:szCs w:val="32"/>
                <w:lang w:val="ro-MD"/>
              </w:rPr>
              <w:t>nr.</w:t>
            </w:r>
            <w:r w:rsidR="00F979D1" w:rsidRPr="00D84672">
              <w:rPr>
                <w:rFonts w:ascii="Times New Roman" w:hAnsi="Times New Roman"/>
                <w:color w:val="auto"/>
                <w:sz w:val="32"/>
                <w:szCs w:val="32"/>
                <w:lang w:val="ro-MD"/>
              </w:rPr>
              <w:t xml:space="preserve"> </w:t>
            </w:r>
            <w:r w:rsidRPr="00D84672">
              <w:rPr>
                <w:rFonts w:ascii="Times New Roman" w:hAnsi="Times New Roman"/>
                <w:color w:val="auto"/>
                <w:sz w:val="32"/>
                <w:szCs w:val="32"/>
                <w:lang w:val="ro-MD"/>
              </w:rPr>
              <w:t>____</w:t>
            </w:r>
          </w:p>
          <w:p w:rsidR="003D2BA3" w:rsidRPr="00D84672" w:rsidRDefault="003D2BA3" w:rsidP="00044913">
            <w:pPr>
              <w:spacing w:line="276" w:lineRule="auto"/>
              <w:contextualSpacing/>
              <w:jc w:val="center"/>
              <w:rPr>
                <w:rFonts w:ascii="Times New Roman" w:hAnsi="Times New Roman"/>
                <w:lang w:val="ro-MD"/>
              </w:rPr>
            </w:pPr>
          </w:p>
          <w:p w:rsidR="003D2BA3" w:rsidRPr="00D84672" w:rsidRDefault="003D2BA3" w:rsidP="00044913">
            <w:pPr>
              <w:spacing w:line="276" w:lineRule="auto"/>
              <w:contextualSpacing/>
              <w:jc w:val="center"/>
              <w:rPr>
                <w:rFonts w:ascii="Times New Roman" w:hAnsi="Times New Roman"/>
                <w:b/>
                <w:sz w:val="28"/>
                <w:szCs w:val="28"/>
                <w:lang w:val="ro-MD"/>
              </w:rPr>
            </w:pPr>
            <w:r w:rsidRPr="00D84672">
              <w:rPr>
                <w:rFonts w:ascii="Times New Roman" w:hAnsi="Times New Roman"/>
                <w:b/>
                <w:sz w:val="28"/>
                <w:szCs w:val="28"/>
                <w:u w:val="single"/>
                <w:lang w:val="ro-MD"/>
              </w:rPr>
              <w:t>din</w:t>
            </w:r>
            <w:r w:rsidR="00F979D1" w:rsidRPr="00D84672">
              <w:rPr>
                <w:rFonts w:ascii="Times New Roman" w:hAnsi="Times New Roman"/>
                <w:b/>
                <w:sz w:val="28"/>
                <w:szCs w:val="28"/>
                <w:u w:val="single"/>
                <w:lang w:val="ro-MD"/>
              </w:rPr>
              <w:t xml:space="preserve">                                        </w:t>
            </w:r>
            <w:r w:rsidRPr="00D84672">
              <w:rPr>
                <w:rFonts w:ascii="Times New Roman" w:hAnsi="Times New Roman"/>
                <w:b/>
                <w:sz w:val="28"/>
                <w:szCs w:val="28"/>
                <w:u w:val="single"/>
                <w:lang w:val="ro-MD"/>
              </w:rPr>
              <w:t>202</w:t>
            </w:r>
            <w:r w:rsidR="00A75CD2" w:rsidRPr="00D84672">
              <w:rPr>
                <w:rFonts w:ascii="Times New Roman" w:hAnsi="Times New Roman"/>
                <w:b/>
                <w:sz w:val="28"/>
                <w:szCs w:val="28"/>
                <w:u w:val="single"/>
                <w:lang w:val="ro-MD"/>
              </w:rPr>
              <w:t>4</w:t>
            </w:r>
          </w:p>
          <w:p w:rsidR="003D2BA3" w:rsidRPr="00D84672" w:rsidRDefault="003D2BA3" w:rsidP="00044913">
            <w:pPr>
              <w:spacing w:line="276" w:lineRule="auto"/>
              <w:contextualSpacing/>
              <w:jc w:val="center"/>
              <w:rPr>
                <w:rFonts w:ascii="Times New Roman" w:hAnsi="Times New Roman"/>
                <w:b/>
                <w:sz w:val="24"/>
                <w:szCs w:val="24"/>
                <w:lang w:val="ro-MD"/>
              </w:rPr>
            </w:pPr>
            <w:r w:rsidRPr="00D84672">
              <w:rPr>
                <w:rFonts w:ascii="Times New Roman" w:hAnsi="Times New Roman"/>
                <w:b/>
                <w:sz w:val="24"/>
                <w:szCs w:val="24"/>
                <w:lang w:val="ro-MD"/>
              </w:rPr>
              <w:t>Chișinău</w:t>
            </w:r>
          </w:p>
          <w:p w:rsidR="003D2BA3" w:rsidRPr="00D84672" w:rsidRDefault="003D2BA3" w:rsidP="00044913">
            <w:pPr>
              <w:spacing w:line="276" w:lineRule="auto"/>
              <w:contextualSpacing/>
              <w:jc w:val="center"/>
              <w:rPr>
                <w:noProof/>
                <w:lang w:val="ro-MD" w:eastAsia="ro-RO"/>
              </w:rPr>
            </w:pPr>
          </w:p>
        </w:tc>
      </w:tr>
    </w:tbl>
    <w:p w:rsidR="003D2BA3" w:rsidRPr="00D84672" w:rsidRDefault="003D2BA3" w:rsidP="003D2BA3">
      <w:pPr>
        <w:spacing w:after="0" w:line="276" w:lineRule="auto"/>
        <w:contextualSpacing/>
        <w:jc w:val="center"/>
        <w:rPr>
          <w:rFonts w:ascii="Times New Roman" w:hAnsi="Times New Roman" w:cs="Times New Roman"/>
          <w:sz w:val="28"/>
          <w:szCs w:val="28"/>
          <w:lang w:val="ro-MD"/>
        </w:rPr>
      </w:pPr>
    </w:p>
    <w:p w:rsidR="003D2BA3" w:rsidRPr="00D84672" w:rsidRDefault="003D2BA3" w:rsidP="00CE7667">
      <w:pPr>
        <w:pStyle w:val="tt"/>
        <w:spacing w:before="0" w:beforeAutospacing="0" w:after="0" w:afterAutospacing="0" w:line="276" w:lineRule="auto"/>
        <w:contextualSpacing/>
        <w:jc w:val="center"/>
        <w:rPr>
          <w:rFonts w:eastAsiaTheme="minorHAnsi"/>
          <w:b/>
          <w:sz w:val="28"/>
          <w:szCs w:val="28"/>
          <w:lang w:val="ro-MD"/>
        </w:rPr>
      </w:pPr>
      <w:r w:rsidRPr="00D84672">
        <w:rPr>
          <w:b/>
          <w:bCs/>
          <w:sz w:val="28"/>
          <w:szCs w:val="28"/>
          <w:lang w:val="ro-MD"/>
        </w:rPr>
        <w:t>p</w:t>
      </w:r>
      <w:r w:rsidR="00CE7667" w:rsidRPr="00D84672">
        <w:rPr>
          <w:b/>
          <w:bCs/>
          <w:sz w:val="28"/>
          <w:szCs w:val="28"/>
          <w:lang w:val="ro-MD"/>
        </w:rPr>
        <w:t>rivind</w:t>
      </w:r>
      <w:r w:rsidR="00F979D1" w:rsidRPr="00D84672">
        <w:rPr>
          <w:b/>
          <w:bCs/>
          <w:sz w:val="28"/>
          <w:szCs w:val="28"/>
          <w:lang w:val="ro-MD"/>
        </w:rPr>
        <w:t xml:space="preserve"> </w:t>
      </w:r>
      <w:r w:rsidRPr="00D84672">
        <w:rPr>
          <w:b/>
          <w:bCs/>
          <w:sz w:val="28"/>
          <w:szCs w:val="28"/>
          <w:lang w:val="ro-MD"/>
        </w:rPr>
        <w:t>modificarea</w:t>
      </w:r>
      <w:r w:rsidR="00F979D1" w:rsidRPr="00D84672">
        <w:rPr>
          <w:b/>
          <w:bCs/>
          <w:sz w:val="28"/>
          <w:szCs w:val="28"/>
          <w:lang w:val="ro-MD"/>
        </w:rPr>
        <w:t xml:space="preserve"> </w:t>
      </w:r>
      <w:r w:rsidRPr="00D84672">
        <w:rPr>
          <w:b/>
          <w:bCs/>
          <w:sz w:val="28"/>
          <w:szCs w:val="28"/>
          <w:lang w:val="ro-MD"/>
        </w:rPr>
        <w:t>Hotăr</w:t>
      </w:r>
      <w:r w:rsidR="0015444C" w:rsidRPr="00D84672">
        <w:rPr>
          <w:b/>
          <w:bCs/>
          <w:sz w:val="28"/>
          <w:szCs w:val="28"/>
          <w:lang w:val="ro-MD"/>
        </w:rPr>
        <w:t>â</w:t>
      </w:r>
      <w:r w:rsidRPr="00D84672">
        <w:rPr>
          <w:b/>
          <w:bCs/>
          <w:sz w:val="28"/>
          <w:szCs w:val="28"/>
          <w:lang w:val="ro-MD"/>
        </w:rPr>
        <w:t>rii</w:t>
      </w:r>
      <w:r w:rsidR="00F979D1" w:rsidRPr="00D84672">
        <w:rPr>
          <w:b/>
          <w:bCs/>
          <w:sz w:val="28"/>
          <w:szCs w:val="28"/>
          <w:lang w:val="ro-MD"/>
        </w:rPr>
        <w:t xml:space="preserve"> </w:t>
      </w:r>
      <w:r w:rsidRPr="00D84672">
        <w:rPr>
          <w:b/>
          <w:bCs/>
          <w:sz w:val="28"/>
          <w:szCs w:val="28"/>
          <w:lang w:val="ro-MD"/>
        </w:rPr>
        <w:t>Guvernului</w:t>
      </w:r>
      <w:r w:rsidR="00F979D1" w:rsidRPr="00D84672">
        <w:rPr>
          <w:b/>
          <w:bCs/>
          <w:sz w:val="28"/>
          <w:szCs w:val="28"/>
          <w:lang w:val="ro-MD"/>
        </w:rPr>
        <w:t xml:space="preserve"> </w:t>
      </w:r>
      <w:r w:rsidRPr="00D84672">
        <w:rPr>
          <w:b/>
          <w:bCs/>
          <w:sz w:val="28"/>
          <w:szCs w:val="28"/>
          <w:lang w:val="ro-MD"/>
        </w:rPr>
        <w:t>nr.</w:t>
      </w:r>
      <w:r w:rsidR="00CE7667" w:rsidRPr="00D84672">
        <w:rPr>
          <w:b/>
          <w:bCs/>
          <w:sz w:val="28"/>
          <w:szCs w:val="28"/>
          <w:lang w:val="ro-MD"/>
        </w:rPr>
        <w:t xml:space="preserve"> </w:t>
      </w:r>
      <w:r w:rsidR="0015444C" w:rsidRPr="00D84672">
        <w:rPr>
          <w:b/>
          <w:bCs/>
          <w:sz w:val="28"/>
          <w:szCs w:val="28"/>
          <w:lang w:val="ro-MD"/>
        </w:rPr>
        <w:t>938/2018</w:t>
      </w:r>
      <w:r w:rsidR="00CE7667" w:rsidRPr="00D84672">
        <w:rPr>
          <w:b/>
          <w:bCs/>
          <w:sz w:val="28"/>
          <w:szCs w:val="28"/>
          <w:lang w:val="ro-MD"/>
        </w:rPr>
        <w:t xml:space="preserve"> </w:t>
      </w:r>
      <w:r w:rsidR="0015444C" w:rsidRPr="00D84672">
        <w:rPr>
          <w:rFonts w:eastAsiaTheme="minorHAnsi"/>
          <w:b/>
          <w:sz w:val="28"/>
          <w:szCs w:val="28"/>
          <w:lang w:val="ro-MD"/>
        </w:rPr>
        <w:t>pentru</w:t>
      </w:r>
      <w:r w:rsidR="00F979D1" w:rsidRPr="00D84672">
        <w:rPr>
          <w:rFonts w:eastAsiaTheme="minorHAnsi"/>
          <w:b/>
          <w:sz w:val="28"/>
          <w:szCs w:val="28"/>
          <w:lang w:val="ro-MD"/>
        </w:rPr>
        <w:t xml:space="preserve"> </w:t>
      </w:r>
      <w:r w:rsidR="0015444C" w:rsidRPr="00D84672">
        <w:rPr>
          <w:rFonts w:eastAsiaTheme="minorHAnsi"/>
          <w:b/>
          <w:sz w:val="28"/>
          <w:szCs w:val="28"/>
          <w:lang w:val="ro-MD"/>
        </w:rPr>
        <w:t>aprobarea</w:t>
      </w:r>
      <w:r w:rsidR="00F979D1" w:rsidRPr="00D84672">
        <w:rPr>
          <w:rFonts w:eastAsiaTheme="minorHAnsi"/>
          <w:b/>
          <w:sz w:val="28"/>
          <w:szCs w:val="28"/>
          <w:lang w:val="ro-MD"/>
        </w:rPr>
        <w:t xml:space="preserve"> </w:t>
      </w:r>
      <w:r w:rsidR="0015444C" w:rsidRPr="00D84672">
        <w:rPr>
          <w:rFonts w:eastAsiaTheme="minorHAnsi"/>
          <w:b/>
          <w:sz w:val="28"/>
          <w:szCs w:val="28"/>
          <w:lang w:val="ro-MD"/>
        </w:rPr>
        <w:t>Regulamentului</w:t>
      </w:r>
      <w:r w:rsidR="00F979D1" w:rsidRPr="00D84672">
        <w:rPr>
          <w:rFonts w:eastAsiaTheme="minorHAnsi"/>
          <w:b/>
          <w:sz w:val="28"/>
          <w:szCs w:val="28"/>
          <w:lang w:val="ro-MD"/>
        </w:rPr>
        <w:t xml:space="preserve"> </w:t>
      </w:r>
      <w:r w:rsidR="0015444C" w:rsidRPr="00D84672">
        <w:rPr>
          <w:rFonts w:eastAsiaTheme="minorHAnsi"/>
          <w:b/>
          <w:sz w:val="28"/>
          <w:szCs w:val="28"/>
          <w:lang w:val="ro-MD"/>
        </w:rPr>
        <w:t>privind</w:t>
      </w:r>
      <w:r w:rsidR="00F979D1" w:rsidRPr="00D84672">
        <w:rPr>
          <w:rFonts w:eastAsiaTheme="minorHAnsi"/>
          <w:b/>
          <w:sz w:val="28"/>
          <w:szCs w:val="28"/>
          <w:lang w:val="ro-MD"/>
        </w:rPr>
        <w:t xml:space="preserve"> </w:t>
      </w:r>
      <w:r w:rsidR="0015444C" w:rsidRPr="00D84672">
        <w:rPr>
          <w:rFonts w:eastAsiaTheme="minorHAnsi"/>
          <w:b/>
          <w:sz w:val="28"/>
          <w:szCs w:val="28"/>
          <w:lang w:val="ro-MD"/>
        </w:rPr>
        <w:t>modul</w:t>
      </w:r>
      <w:r w:rsidR="00F979D1" w:rsidRPr="00D84672">
        <w:rPr>
          <w:rFonts w:eastAsiaTheme="minorHAnsi"/>
          <w:b/>
          <w:sz w:val="28"/>
          <w:szCs w:val="28"/>
          <w:lang w:val="ro-MD"/>
        </w:rPr>
        <w:t xml:space="preserve"> </w:t>
      </w:r>
      <w:r w:rsidR="0015444C" w:rsidRPr="00D84672">
        <w:rPr>
          <w:rFonts w:eastAsiaTheme="minorHAnsi"/>
          <w:b/>
          <w:sz w:val="28"/>
          <w:szCs w:val="28"/>
          <w:lang w:val="ro-MD"/>
        </w:rPr>
        <w:t>de</w:t>
      </w:r>
      <w:r w:rsidR="00F979D1" w:rsidRPr="00D84672">
        <w:rPr>
          <w:rFonts w:eastAsiaTheme="minorHAnsi"/>
          <w:b/>
          <w:sz w:val="28"/>
          <w:szCs w:val="28"/>
          <w:lang w:val="ro-MD"/>
        </w:rPr>
        <w:t xml:space="preserve"> </w:t>
      </w:r>
      <w:r w:rsidR="0015444C" w:rsidRPr="00D84672">
        <w:rPr>
          <w:rFonts w:eastAsiaTheme="minorHAnsi"/>
          <w:b/>
          <w:sz w:val="28"/>
          <w:szCs w:val="28"/>
          <w:lang w:val="ro-MD"/>
        </w:rPr>
        <w:t>trecere</w:t>
      </w:r>
      <w:r w:rsidR="00F979D1" w:rsidRPr="00D84672">
        <w:rPr>
          <w:rFonts w:eastAsiaTheme="minorHAnsi"/>
          <w:b/>
          <w:sz w:val="28"/>
          <w:szCs w:val="28"/>
          <w:lang w:val="ro-MD"/>
        </w:rPr>
        <w:t xml:space="preserve"> </w:t>
      </w:r>
      <w:r w:rsidR="0015444C" w:rsidRPr="00D84672">
        <w:rPr>
          <w:rFonts w:eastAsiaTheme="minorHAnsi"/>
          <w:b/>
          <w:sz w:val="28"/>
          <w:szCs w:val="28"/>
          <w:lang w:val="ro-MD"/>
        </w:rPr>
        <w:t>a</w:t>
      </w:r>
      <w:r w:rsidR="00F979D1" w:rsidRPr="00D84672">
        <w:rPr>
          <w:rFonts w:eastAsiaTheme="minorHAnsi"/>
          <w:b/>
          <w:sz w:val="28"/>
          <w:szCs w:val="28"/>
          <w:lang w:val="ro-MD"/>
        </w:rPr>
        <w:t xml:space="preserve"> </w:t>
      </w:r>
      <w:r w:rsidR="0015444C" w:rsidRPr="00D84672">
        <w:rPr>
          <w:rFonts w:eastAsiaTheme="minorHAnsi"/>
          <w:b/>
          <w:sz w:val="28"/>
          <w:szCs w:val="28"/>
          <w:lang w:val="ro-MD"/>
        </w:rPr>
        <w:t>frontierei</w:t>
      </w:r>
      <w:r w:rsidR="00F979D1" w:rsidRPr="00D84672">
        <w:rPr>
          <w:rFonts w:eastAsiaTheme="minorHAnsi"/>
          <w:b/>
          <w:sz w:val="28"/>
          <w:szCs w:val="28"/>
          <w:lang w:val="ro-MD"/>
        </w:rPr>
        <w:t xml:space="preserve"> </w:t>
      </w:r>
      <w:r w:rsidR="0015444C" w:rsidRPr="00D84672">
        <w:rPr>
          <w:rFonts w:eastAsiaTheme="minorHAnsi"/>
          <w:b/>
          <w:sz w:val="28"/>
          <w:szCs w:val="28"/>
          <w:lang w:val="ro-MD"/>
        </w:rPr>
        <w:t>de</w:t>
      </w:r>
      <w:r w:rsidR="00F979D1" w:rsidRPr="00D84672">
        <w:rPr>
          <w:rFonts w:eastAsiaTheme="minorHAnsi"/>
          <w:b/>
          <w:sz w:val="28"/>
          <w:szCs w:val="28"/>
          <w:lang w:val="ro-MD"/>
        </w:rPr>
        <w:t xml:space="preserve"> </w:t>
      </w:r>
      <w:r w:rsidR="0015444C" w:rsidRPr="00D84672">
        <w:rPr>
          <w:rFonts w:eastAsiaTheme="minorHAnsi"/>
          <w:b/>
          <w:sz w:val="28"/>
          <w:szCs w:val="28"/>
          <w:lang w:val="ro-MD"/>
        </w:rPr>
        <w:t>stat</w:t>
      </w:r>
      <w:r w:rsidR="00F979D1" w:rsidRPr="00D84672">
        <w:rPr>
          <w:rFonts w:eastAsiaTheme="minorHAnsi"/>
          <w:b/>
          <w:sz w:val="28"/>
          <w:szCs w:val="28"/>
          <w:lang w:val="ro-MD"/>
        </w:rPr>
        <w:t xml:space="preserve"> </w:t>
      </w:r>
      <w:r w:rsidR="0015444C" w:rsidRPr="00D84672">
        <w:rPr>
          <w:rFonts w:eastAsiaTheme="minorHAnsi"/>
          <w:b/>
          <w:sz w:val="28"/>
          <w:szCs w:val="28"/>
          <w:lang w:val="ro-MD"/>
        </w:rPr>
        <w:t>a</w:t>
      </w:r>
      <w:r w:rsidR="00F979D1" w:rsidRPr="00D84672">
        <w:rPr>
          <w:rFonts w:eastAsiaTheme="minorHAnsi"/>
          <w:b/>
          <w:sz w:val="28"/>
          <w:szCs w:val="28"/>
          <w:lang w:val="ro-MD"/>
        </w:rPr>
        <w:t xml:space="preserve"> </w:t>
      </w:r>
      <w:r w:rsidR="0015444C" w:rsidRPr="00D84672">
        <w:rPr>
          <w:rFonts w:eastAsiaTheme="minorHAnsi"/>
          <w:b/>
          <w:sz w:val="28"/>
          <w:szCs w:val="28"/>
          <w:lang w:val="ro-MD"/>
        </w:rPr>
        <w:t>mărfurilor</w:t>
      </w:r>
      <w:r w:rsidR="00F979D1" w:rsidRPr="00D84672">
        <w:rPr>
          <w:rFonts w:eastAsiaTheme="minorHAnsi"/>
          <w:b/>
          <w:sz w:val="28"/>
          <w:szCs w:val="28"/>
          <w:lang w:val="ro-MD"/>
        </w:rPr>
        <w:t xml:space="preserve"> </w:t>
      </w:r>
      <w:r w:rsidR="0015444C" w:rsidRPr="00D84672">
        <w:rPr>
          <w:rFonts w:eastAsiaTheme="minorHAnsi"/>
          <w:b/>
          <w:sz w:val="28"/>
          <w:szCs w:val="28"/>
          <w:lang w:val="ro-MD"/>
        </w:rPr>
        <w:t>supuse</w:t>
      </w:r>
      <w:r w:rsidR="00F979D1" w:rsidRPr="00D84672">
        <w:rPr>
          <w:rFonts w:eastAsiaTheme="minorHAnsi"/>
          <w:b/>
          <w:sz w:val="28"/>
          <w:szCs w:val="28"/>
          <w:lang w:val="ro-MD"/>
        </w:rPr>
        <w:t xml:space="preserve"> </w:t>
      </w:r>
      <w:r w:rsidR="0015444C" w:rsidRPr="00D84672">
        <w:rPr>
          <w:rFonts w:eastAsiaTheme="minorHAnsi"/>
          <w:b/>
          <w:sz w:val="28"/>
          <w:szCs w:val="28"/>
          <w:lang w:val="ro-MD"/>
        </w:rPr>
        <w:t>controlului</w:t>
      </w:r>
      <w:r w:rsidR="00F979D1" w:rsidRPr="00D84672">
        <w:rPr>
          <w:rFonts w:eastAsiaTheme="minorHAnsi"/>
          <w:b/>
          <w:sz w:val="28"/>
          <w:szCs w:val="28"/>
          <w:lang w:val="ro-MD"/>
        </w:rPr>
        <w:t xml:space="preserve"> </w:t>
      </w:r>
      <w:r w:rsidR="0015444C" w:rsidRPr="00D84672">
        <w:rPr>
          <w:rFonts w:eastAsiaTheme="minorHAnsi"/>
          <w:b/>
          <w:sz w:val="28"/>
          <w:szCs w:val="28"/>
          <w:lang w:val="ro-MD"/>
        </w:rPr>
        <w:t>de</w:t>
      </w:r>
      <w:r w:rsidR="00F979D1" w:rsidRPr="00D84672">
        <w:rPr>
          <w:rFonts w:eastAsiaTheme="minorHAnsi"/>
          <w:b/>
          <w:sz w:val="28"/>
          <w:szCs w:val="28"/>
          <w:lang w:val="ro-MD"/>
        </w:rPr>
        <w:t xml:space="preserve"> </w:t>
      </w:r>
      <w:r w:rsidR="0015444C" w:rsidRPr="00D84672">
        <w:rPr>
          <w:rFonts w:eastAsiaTheme="minorHAnsi"/>
          <w:b/>
          <w:sz w:val="28"/>
          <w:szCs w:val="28"/>
          <w:lang w:val="ro-MD"/>
        </w:rPr>
        <w:t>către</w:t>
      </w:r>
      <w:r w:rsidR="00F979D1" w:rsidRPr="00D84672">
        <w:rPr>
          <w:rFonts w:eastAsiaTheme="minorHAnsi"/>
          <w:b/>
          <w:sz w:val="28"/>
          <w:szCs w:val="28"/>
          <w:lang w:val="ro-MD"/>
        </w:rPr>
        <w:t xml:space="preserve"> </w:t>
      </w:r>
      <w:r w:rsidR="0015444C" w:rsidRPr="00D84672">
        <w:rPr>
          <w:rFonts w:eastAsiaTheme="minorHAnsi"/>
          <w:b/>
          <w:sz w:val="28"/>
          <w:szCs w:val="28"/>
          <w:lang w:val="ro-MD"/>
        </w:rPr>
        <w:t>Agenția</w:t>
      </w:r>
      <w:r w:rsidR="00F979D1" w:rsidRPr="00D84672">
        <w:rPr>
          <w:rFonts w:eastAsiaTheme="minorHAnsi"/>
          <w:b/>
          <w:sz w:val="28"/>
          <w:szCs w:val="28"/>
          <w:lang w:val="ro-MD"/>
        </w:rPr>
        <w:t xml:space="preserve"> </w:t>
      </w:r>
      <w:r w:rsidR="0015444C" w:rsidRPr="00D84672">
        <w:rPr>
          <w:rFonts w:eastAsiaTheme="minorHAnsi"/>
          <w:b/>
          <w:sz w:val="28"/>
          <w:szCs w:val="28"/>
          <w:lang w:val="ro-MD"/>
        </w:rPr>
        <w:t>Națională</w:t>
      </w:r>
      <w:r w:rsidR="00F979D1" w:rsidRPr="00D84672">
        <w:rPr>
          <w:rFonts w:eastAsiaTheme="minorHAnsi"/>
          <w:b/>
          <w:sz w:val="28"/>
          <w:szCs w:val="28"/>
          <w:lang w:val="ro-MD"/>
        </w:rPr>
        <w:t xml:space="preserve"> </w:t>
      </w:r>
      <w:r w:rsidR="0015444C" w:rsidRPr="00D84672">
        <w:rPr>
          <w:rFonts w:eastAsiaTheme="minorHAnsi"/>
          <w:b/>
          <w:sz w:val="28"/>
          <w:szCs w:val="28"/>
          <w:lang w:val="ro-MD"/>
        </w:rPr>
        <w:t>pentru</w:t>
      </w:r>
      <w:r w:rsidR="00F979D1" w:rsidRPr="00D84672">
        <w:rPr>
          <w:rFonts w:eastAsiaTheme="minorHAnsi"/>
          <w:b/>
          <w:sz w:val="28"/>
          <w:szCs w:val="28"/>
          <w:lang w:val="ro-MD"/>
        </w:rPr>
        <w:t xml:space="preserve"> </w:t>
      </w:r>
      <w:r w:rsidR="0015444C" w:rsidRPr="00D84672">
        <w:rPr>
          <w:rFonts w:eastAsiaTheme="minorHAnsi"/>
          <w:b/>
          <w:sz w:val="28"/>
          <w:szCs w:val="28"/>
          <w:lang w:val="ro-MD"/>
        </w:rPr>
        <w:t>Siguranța</w:t>
      </w:r>
      <w:r w:rsidR="00F979D1" w:rsidRPr="00D84672">
        <w:rPr>
          <w:rFonts w:eastAsiaTheme="minorHAnsi"/>
          <w:b/>
          <w:sz w:val="28"/>
          <w:szCs w:val="28"/>
          <w:lang w:val="ro-MD"/>
        </w:rPr>
        <w:t xml:space="preserve"> </w:t>
      </w:r>
      <w:r w:rsidR="0015444C" w:rsidRPr="00D84672">
        <w:rPr>
          <w:rFonts w:eastAsiaTheme="minorHAnsi"/>
          <w:b/>
          <w:sz w:val="28"/>
          <w:szCs w:val="28"/>
          <w:lang w:val="ro-MD"/>
        </w:rPr>
        <w:t>Alimentelor</w:t>
      </w:r>
    </w:p>
    <w:p w:rsidR="0015444C" w:rsidRPr="00D84672" w:rsidRDefault="0015444C" w:rsidP="0015444C">
      <w:pPr>
        <w:pStyle w:val="pb"/>
        <w:tabs>
          <w:tab w:val="left" w:pos="851"/>
        </w:tabs>
        <w:spacing w:before="0" w:beforeAutospacing="0" w:after="0" w:afterAutospacing="0" w:line="276" w:lineRule="auto"/>
        <w:ind w:firstLine="567"/>
        <w:contextualSpacing/>
        <w:jc w:val="center"/>
        <w:rPr>
          <w:b/>
          <w:sz w:val="28"/>
          <w:szCs w:val="28"/>
          <w:lang w:val="ro-MD"/>
        </w:rPr>
      </w:pPr>
    </w:p>
    <w:p w:rsidR="003D2BA3" w:rsidRPr="00CA6AD1" w:rsidRDefault="003D2BA3" w:rsidP="00D84672">
      <w:pPr>
        <w:pStyle w:val="tt"/>
        <w:spacing w:before="0" w:beforeAutospacing="0" w:after="0" w:afterAutospacing="0" w:line="276" w:lineRule="auto"/>
        <w:ind w:firstLine="709"/>
        <w:jc w:val="both"/>
        <w:rPr>
          <w:sz w:val="28"/>
          <w:szCs w:val="28"/>
          <w:lang w:val="ro-MD"/>
        </w:rPr>
      </w:pPr>
      <w:r w:rsidRPr="00CA6AD1">
        <w:rPr>
          <w:sz w:val="28"/>
          <w:szCs w:val="28"/>
          <w:lang w:val="ro-MD"/>
        </w:rPr>
        <w:t>În</w:t>
      </w:r>
      <w:r w:rsidR="00F979D1" w:rsidRPr="00CA6AD1">
        <w:rPr>
          <w:sz w:val="28"/>
          <w:szCs w:val="28"/>
          <w:lang w:val="ro-MD"/>
        </w:rPr>
        <w:t xml:space="preserve"> </w:t>
      </w:r>
      <w:r w:rsidRPr="00CA6AD1">
        <w:rPr>
          <w:sz w:val="28"/>
          <w:szCs w:val="28"/>
          <w:lang w:val="ro-MD"/>
        </w:rPr>
        <w:t>temeiul</w:t>
      </w:r>
      <w:r w:rsidR="00F979D1" w:rsidRPr="00CA6AD1">
        <w:rPr>
          <w:sz w:val="28"/>
          <w:szCs w:val="28"/>
          <w:lang w:val="ro-MD"/>
        </w:rPr>
        <w:t xml:space="preserve"> </w:t>
      </w:r>
      <w:r w:rsidR="00B93283" w:rsidRPr="00CA6AD1">
        <w:rPr>
          <w:sz w:val="28"/>
          <w:szCs w:val="28"/>
          <w:lang w:val="ro-MD"/>
        </w:rPr>
        <w:t>art. 21</w:t>
      </w:r>
      <w:r w:rsidRPr="00CA6AD1">
        <w:rPr>
          <w:sz w:val="28"/>
          <w:szCs w:val="28"/>
          <w:lang w:val="ro-MD"/>
        </w:rPr>
        <w:t>alin.(1)-(4)</w:t>
      </w:r>
      <w:r w:rsidR="00F979D1" w:rsidRPr="00CA6AD1">
        <w:rPr>
          <w:sz w:val="28"/>
          <w:szCs w:val="28"/>
          <w:lang w:val="ro-MD"/>
        </w:rPr>
        <w:t xml:space="preserve"> </w:t>
      </w:r>
      <w:r w:rsidRPr="00CA6AD1">
        <w:rPr>
          <w:sz w:val="28"/>
          <w:szCs w:val="28"/>
          <w:lang w:val="ro-MD"/>
        </w:rPr>
        <w:t>al</w:t>
      </w:r>
      <w:r w:rsidR="00F979D1" w:rsidRPr="00CA6AD1">
        <w:rPr>
          <w:sz w:val="28"/>
          <w:szCs w:val="28"/>
          <w:lang w:val="ro-MD"/>
        </w:rPr>
        <w:t xml:space="preserve"> </w:t>
      </w:r>
      <w:r w:rsidRPr="00CA6AD1">
        <w:rPr>
          <w:sz w:val="28"/>
          <w:szCs w:val="28"/>
          <w:lang w:val="ro-MD"/>
        </w:rPr>
        <w:t>Legii</w:t>
      </w:r>
      <w:r w:rsidR="00F979D1" w:rsidRPr="00CA6AD1">
        <w:rPr>
          <w:sz w:val="28"/>
          <w:szCs w:val="28"/>
          <w:lang w:val="ro-MD"/>
        </w:rPr>
        <w:t xml:space="preserve"> </w:t>
      </w:r>
      <w:r w:rsidRPr="00CA6AD1">
        <w:rPr>
          <w:sz w:val="28"/>
          <w:szCs w:val="28"/>
          <w:lang w:val="ro-MD"/>
        </w:rPr>
        <w:t>nr.306/2018</w:t>
      </w:r>
      <w:r w:rsidR="00F979D1" w:rsidRPr="00CA6AD1">
        <w:rPr>
          <w:sz w:val="28"/>
          <w:szCs w:val="28"/>
          <w:lang w:val="ro-MD"/>
        </w:rPr>
        <w:t xml:space="preserve"> </w:t>
      </w:r>
      <w:r w:rsidRPr="00CA6AD1">
        <w:rPr>
          <w:sz w:val="28"/>
          <w:szCs w:val="28"/>
          <w:lang w:val="ro-MD"/>
        </w:rPr>
        <w:t>privind</w:t>
      </w:r>
      <w:r w:rsidR="00F979D1" w:rsidRPr="00CA6AD1">
        <w:rPr>
          <w:sz w:val="28"/>
          <w:szCs w:val="28"/>
          <w:lang w:val="ro-MD"/>
        </w:rPr>
        <w:t xml:space="preserve"> </w:t>
      </w:r>
      <w:r w:rsidRPr="00CA6AD1">
        <w:rPr>
          <w:sz w:val="28"/>
          <w:szCs w:val="28"/>
          <w:lang w:val="ro-MD"/>
        </w:rPr>
        <w:t>siguranța</w:t>
      </w:r>
      <w:r w:rsidR="00F979D1" w:rsidRPr="00CA6AD1">
        <w:rPr>
          <w:sz w:val="28"/>
          <w:szCs w:val="28"/>
          <w:lang w:val="ro-MD"/>
        </w:rPr>
        <w:t xml:space="preserve"> </w:t>
      </w:r>
      <w:r w:rsidRPr="00CA6AD1">
        <w:rPr>
          <w:sz w:val="28"/>
          <w:szCs w:val="28"/>
          <w:lang w:val="ro-MD"/>
        </w:rPr>
        <w:t>alimentelor</w:t>
      </w:r>
      <w:r w:rsidR="00F979D1" w:rsidRPr="00CA6AD1">
        <w:rPr>
          <w:sz w:val="28"/>
          <w:szCs w:val="28"/>
          <w:lang w:val="ro-MD"/>
        </w:rPr>
        <w:t xml:space="preserve"> </w:t>
      </w:r>
      <w:r w:rsidRPr="00CA6AD1">
        <w:rPr>
          <w:sz w:val="28"/>
          <w:szCs w:val="28"/>
          <w:lang w:val="ro-MD"/>
        </w:rPr>
        <w:t>(Monitorul</w:t>
      </w:r>
      <w:r w:rsidR="00F979D1" w:rsidRPr="00CA6AD1">
        <w:rPr>
          <w:sz w:val="28"/>
          <w:szCs w:val="28"/>
          <w:lang w:val="ro-MD"/>
        </w:rPr>
        <w:t xml:space="preserve"> </w:t>
      </w:r>
      <w:r w:rsidRPr="00CA6AD1">
        <w:rPr>
          <w:sz w:val="28"/>
          <w:szCs w:val="28"/>
          <w:lang w:val="ro-MD"/>
        </w:rPr>
        <w:t>Oficial</w:t>
      </w:r>
      <w:r w:rsidR="00F979D1" w:rsidRPr="00CA6AD1">
        <w:rPr>
          <w:sz w:val="28"/>
          <w:szCs w:val="28"/>
          <w:lang w:val="ro-MD"/>
        </w:rPr>
        <w:t xml:space="preserve"> </w:t>
      </w:r>
      <w:r w:rsidRPr="00CA6AD1">
        <w:rPr>
          <w:sz w:val="28"/>
          <w:szCs w:val="28"/>
          <w:lang w:val="ro-MD"/>
        </w:rPr>
        <w:t>al</w:t>
      </w:r>
      <w:r w:rsidR="00F979D1" w:rsidRPr="00CA6AD1">
        <w:rPr>
          <w:sz w:val="28"/>
          <w:szCs w:val="28"/>
          <w:lang w:val="ro-MD"/>
        </w:rPr>
        <w:t xml:space="preserve"> </w:t>
      </w:r>
      <w:r w:rsidRPr="00CA6AD1">
        <w:rPr>
          <w:sz w:val="28"/>
          <w:szCs w:val="28"/>
          <w:lang w:val="ro-MD"/>
        </w:rPr>
        <w:t>Republicii</w:t>
      </w:r>
      <w:r w:rsidR="00F979D1" w:rsidRPr="00CA6AD1">
        <w:rPr>
          <w:sz w:val="28"/>
          <w:szCs w:val="28"/>
          <w:lang w:val="ro-MD"/>
        </w:rPr>
        <w:t xml:space="preserve"> </w:t>
      </w:r>
      <w:r w:rsidRPr="00CA6AD1">
        <w:rPr>
          <w:sz w:val="28"/>
          <w:szCs w:val="28"/>
          <w:lang w:val="ro-MD"/>
        </w:rPr>
        <w:t>Moldova,</w:t>
      </w:r>
      <w:r w:rsidR="00F979D1" w:rsidRPr="00CA6AD1">
        <w:rPr>
          <w:sz w:val="28"/>
          <w:szCs w:val="28"/>
          <w:lang w:val="ro-MD"/>
        </w:rPr>
        <w:t xml:space="preserve"> </w:t>
      </w:r>
      <w:r w:rsidRPr="00CA6AD1">
        <w:rPr>
          <w:sz w:val="28"/>
          <w:szCs w:val="28"/>
          <w:lang w:val="ro-MD"/>
        </w:rPr>
        <w:t>2019,</w:t>
      </w:r>
      <w:r w:rsidR="00F979D1" w:rsidRPr="00CA6AD1">
        <w:rPr>
          <w:sz w:val="28"/>
          <w:szCs w:val="28"/>
          <w:lang w:val="ro-MD"/>
        </w:rPr>
        <w:t xml:space="preserve"> </w:t>
      </w:r>
      <w:r w:rsidRPr="00CA6AD1">
        <w:rPr>
          <w:sz w:val="28"/>
          <w:szCs w:val="28"/>
          <w:lang w:val="ro-MD"/>
        </w:rPr>
        <w:t>nr.59-65,</w:t>
      </w:r>
      <w:r w:rsidR="00F979D1" w:rsidRPr="00CA6AD1">
        <w:rPr>
          <w:sz w:val="28"/>
          <w:szCs w:val="28"/>
          <w:lang w:val="ro-MD"/>
        </w:rPr>
        <w:t xml:space="preserve"> </w:t>
      </w:r>
      <w:r w:rsidRPr="00CA6AD1">
        <w:rPr>
          <w:sz w:val="28"/>
          <w:szCs w:val="28"/>
          <w:lang w:val="ro-MD"/>
        </w:rPr>
        <w:t>art.120)</w:t>
      </w:r>
      <w:r w:rsidR="00944467" w:rsidRPr="00CA6AD1">
        <w:rPr>
          <w:sz w:val="28"/>
          <w:szCs w:val="28"/>
          <w:lang w:val="ro-MD"/>
        </w:rPr>
        <w:t xml:space="preserve">, </w:t>
      </w:r>
      <w:r w:rsidR="00944467" w:rsidRPr="00CA6AD1">
        <w:rPr>
          <w:color w:val="000000" w:themeColor="text1"/>
          <w:sz w:val="28"/>
          <w:szCs w:val="28"/>
          <w:lang w:val="ro-MD" w:eastAsia="ru-RU"/>
        </w:rPr>
        <w:t xml:space="preserve">art. 33 și 34 al Legii nr. 237/2023 </w:t>
      </w:r>
      <w:r w:rsidR="00944467" w:rsidRPr="00CA6AD1">
        <w:rPr>
          <w:bCs/>
          <w:sz w:val="28"/>
          <w:szCs w:val="28"/>
          <w:lang w:val="ro-MD"/>
        </w:rPr>
        <w:t>privind producția ecologică și etichetarea produselor ecologice (Monitorul Oficial al Republicii Moldo</w:t>
      </w:r>
      <w:r w:rsidR="00135D18">
        <w:rPr>
          <w:bCs/>
          <w:sz w:val="28"/>
          <w:szCs w:val="28"/>
          <w:lang w:val="ro-MD"/>
        </w:rPr>
        <w:t>va, 2023, nr. 338-340 art. 596)</w:t>
      </w:r>
      <w:r w:rsidR="00B93283" w:rsidRPr="00CA6AD1">
        <w:rPr>
          <w:sz w:val="28"/>
          <w:szCs w:val="28"/>
          <w:lang w:val="ro-MD"/>
        </w:rPr>
        <w:t xml:space="preserve"> și art. 52 alin. (3) și (4) al Legii nr. 82/2024 </w:t>
      </w:r>
      <w:r w:rsidR="00B93283" w:rsidRPr="00CA6AD1">
        <w:rPr>
          <w:bCs/>
          <w:sz w:val="28"/>
          <w:szCs w:val="28"/>
          <w:lang w:val="ro-MD"/>
        </w:rPr>
        <w:t>privind controalele oficiale în domeniul agroalimentar (Monitorul Oficial al Republicii Moldova, 2024, nr. 199-201, art. 265)</w:t>
      </w:r>
      <w:r w:rsidR="00944467" w:rsidRPr="00CA6AD1">
        <w:rPr>
          <w:bCs/>
          <w:sz w:val="28"/>
          <w:szCs w:val="28"/>
          <w:lang w:val="ro-MD"/>
        </w:rPr>
        <w:t>,</w:t>
      </w:r>
      <w:r w:rsidR="00F979D1" w:rsidRPr="00CA6AD1">
        <w:rPr>
          <w:sz w:val="28"/>
          <w:szCs w:val="28"/>
          <w:lang w:val="ro-MD"/>
        </w:rPr>
        <w:t xml:space="preserve"> </w:t>
      </w:r>
    </w:p>
    <w:p w:rsidR="00F572D7" w:rsidRPr="00CA6AD1" w:rsidRDefault="00F572D7" w:rsidP="00D84672">
      <w:pPr>
        <w:pStyle w:val="pb"/>
        <w:tabs>
          <w:tab w:val="left" w:pos="993"/>
        </w:tabs>
        <w:spacing w:before="0" w:beforeAutospacing="0" w:after="0" w:afterAutospacing="0" w:line="276" w:lineRule="auto"/>
        <w:ind w:firstLine="709"/>
        <w:contextualSpacing/>
        <w:jc w:val="both"/>
        <w:rPr>
          <w:sz w:val="28"/>
          <w:szCs w:val="28"/>
          <w:lang w:val="ro-MD"/>
        </w:rPr>
      </w:pPr>
    </w:p>
    <w:p w:rsidR="003D2BA3" w:rsidRPr="00CA6AD1" w:rsidRDefault="003D2BA3" w:rsidP="00D84672">
      <w:pPr>
        <w:tabs>
          <w:tab w:val="left" w:pos="993"/>
        </w:tabs>
        <w:spacing w:after="0" w:line="276" w:lineRule="auto"/>
        <w:ind w:firstLine="709"/>
        <w:contextualSpacing/>
        <w:jc w:val="both"/>
        <w:rPr>
          <w:rFonts w:ascii="Times New Roman" w:hAnsi="Times New Roman" w:cs="Times New Roman"/>
          <w:b/>
          <w:sz w:val="28"/>
          <w:szCs w:val="28"/>
          <w:lang w:val="ro-MD"/>
        </w:rPr>
      </w:pPr>
      <w:r w:rsidRPr="00CA6AD1">
        <w:rPr>
          <w:rFonts w:ascii="Times New Roman" w:hAnsi="Times New Roman" w:cs="Times New Roman"/>
          <w:b/>
          <w:sz w:val="28"/>
          <w:szCs w:val="28"/>
          <w:lang w:val="ro-MD"/>
        </w:rPr>
        <w:t>Guvernul</w:t>
      </w:r>
      <w:r w:rsidR="00F979D1" w:rsidRPr="00CA6AD1">
        <w:rPr>
          <w:rFonts w:ascii="Times New Roman" w:hAnsi="Times New Roman" w:cs="Times New Roman"/>
          <w:b/>
          <w:sz w:val="28"/>
          <w:szCs w:val="28"/>
          <w:lang w:val="ro-MD"/>
        </w:rPr>
        <w:t xml:space="preserve"> </w:t>
      </w:r>
      <w:r w:rsidRPr="00CA6AD1">
        <w:rPr>
          <w:rFonts w:ascii="Times New Roman" w:hAnsi="Times New Roman" w:cs="Times New Roman"/>
          <w:b/>
          <w:sz w:val="28"/>
          <w:szCs w:val="28"/>
          <w:lang w:val="ro-MD"/>
        </w:rPr>
        <w:t>HOTĂRĂȘTE:</w:t>
      </w:r>
      <w:r w:rsidR="00F979D1" w:rsidRPr="00CA6AD1">
        <w:rPr>
          <w:rFonts w:ascii="Times New Roman" w:hAnsi="Times New Roman" w:cs="Times New Roman"/>
          <w:b/>
          <w:sz w:val="28"/>
          <w:szCs w:val="28"/>
          <w:lang w:val="ro-MD"/>
        </w:rPr>
        <w:t xml:space="preserve"> </w:t>
      </w:r>
    </w:p>
    <w:p w:rsidR="003D2BA3" w:rsidRPr="00CA6AD1" w:rsidRDefault="003D2BA3" w:rsidP="00464830">
      <w:pPr>
        <w:pStyle w:val="tt"/>
        <w:numPr>
          <w:ilvl w:val="0"/>
          <w:numId w:val="4"/>
        </w:numPr>
        <w:tabs>
          <w:tab w:val="left" w:pos="993"/>
          <w:tab w:val="left" w:pos="1418"/>
        </w:tabs>
        <w:spacing w:before="0" w:beforeAutospacing="0" w:after="0" w:afterAutospacing="0" w:line="276" w:lineRule="auto"/>
        <w:ind w:left="0" w:firstLine="709"/>
        <w:contextualSpacing/>
        <w:jc w:val="both"/>
        <w:rPr>
          <w:sz w:val="28"/>
          <w:szCs w:val="28"/>
          <w:lang w:val="ro-MD"/>
        </w:rPr>
      </w:pPr>
      <w:r w:rsidRPr="00CA6AD1">
        <w:rPr>
          <w:bCs/>
          <w:sz w:val="28"/>
          <w:szCs w:val="28"/>
          <w:lang w:val="ro-MD"/>
        </w:rPr>
        <w:t>Hotăr</w:t>
      </w:r>
      <w:r w:rsidR="000F5AE1" w:rsidRPr="00CA6AD1">
        <w:rPr>
          <w:bCs/>
          <w:sz w:val="28"/>
          <w:szCs w:val="28"/>
          <w:lang w:val="ro-MD"/>
        </w:rPr>
        <w:t>â</w:t>
      </w:r>
      <w:r w:rsidRPr="00CA6AD1">
        <w:rPr>
          <w:bCs/>
          <w:sz w:val="28"/>
          <w:szCs w:val="28"/>
          <w:lang w:val="ro-MD"/>
        </w:rPr>
        <w:t>rea</w:t>
      </w:r>
      <w:r w:rsidR="00F979D1" w:rsidRPr="00CA6AD1">
        <w:rPr>
          <w:bCs/>
          <w:sz w:val="28"/>
          <w:szCs w:val="28"/>
          <w:lang w:val="ro-MD"/>
        </w:rPr>
        <w:t xml:space="preserve"> </w:t>
      </w:r>
      <w:r w:rsidRPr="00CA6AD1">
        <w:rPr>
          <w:bCs/>
          <w:sz w:val="28"/>
          <w:szCs w:val="28"/>
          <w:lang w:val="ro-MD"/>
        </w:rPr>
        <w:t>Guvernului</w:t>
      </w:r>
      <w:r w:rsidR="00F979D1" w:rsidRPr="00CA6AD1">
        <w:rPr>
          <w:bCs/>
          <w:sz w:val="28"/>
          <w:szCs w:val="28"/>
          <w:lang w:val="ro-MD"/>
        </w:rPr>
        <w:t xml:space="preserve"> </w:t>
      </w:r>
      <w:r w:rsidR="000F5AE1" w:rsidRPr="00CA6AD1">
        <w:rPr>
          <w:bCs/>
          <w:sz w:val="28"/>
          <w:szCs w:val="28"/>
          <w:lang w:val="ro-MD"/>
        </w:rPr>
        <w:t>nr.</w:t>
      </w:r>
      <w:r w:rsidR="00F979D1" w:rsidRPr="00CA6AD1">
        <w:rPr>
          <w:bCs/>
          <w:sz w:val="28"/>
          <w:szCs w:val="28"/>
          <w:lang w:val="ro-MD"/>
        </w:rPr>
        <w:t xml:space="preserve"> </w:t>
      </w:r>
      <w:r w:rsidR="000F5AE1" w:rsidRPr="00CA6AD1">
        <w:rPr>
          <w:bCs/>
          <w:sz w:val="28"/>
          <w:szCs w:val="28"/>
          <w:lang w:val="ro-MD"/>
        </w:rPr>
        <w:t>938/2018</w:t>
      </w:r>
      <w:r w:rsidR="00F979D1" w:rsidRPr="00CA6AD1">
        <w:rPr>
          <w:bCs/>
          <w:sz w:val="28"/>
          <w:szCs w:val="28"/>
          <w:lang w:val="ro-MD"/>
        </w:rPr>
        <w:t xml:space="preserve"> </w:t>
      </w:r>
      <w:r w:rsidR="000F5AE1" w:rsidRPr="00CA6AD1">
        <w:rPr>
          <w:rFonts w:eastAsiaTheme="minorHAnsi"/>
          <w:sz w:val="28"/>
          <w:szCs w:val="28"/>
          <w:lang w:val="ro-MD"/>
        </w:rPr>
        <w:t>pentru</w:t>
      </w:r>
      <w:r w:rsidR="00F979D1" w:rsidRPr="00CA6AD1">
        <w:rPr>
          <w:rFonts w:eastAsiaTheme="minorHAnsi"/>
          <w:sz w:val="28"/>
          <w:szCs w:val="28"/>
          <w:lang w:val="ro-MD"/>
        </w:rPr>
        <w:t xml:space="preserve"> </w:t>
      </w:r>
      <w:r w:rsidR="000F5AE1" w:rsidRPr="00CA6AD1">
        <w:rPr>
          <w:rFonts w:eastAsiaTheme="minorHAnsi"/>
          <w:sz w:val="28"/>
          <w:szCs w:val="28"/>
          <w:lang w:val="ro-MD"/>
        </w:rPr>
        <w:t>aprobarea</w:t>
      </w:r>
      <w:r w:rsidR="00F979D1" w:rsidRPr="00CA6AD1">
        <w:rPr>
          <w:rFonts w:eastAsiaTheme="minorHAnsi"/>
          <w:sz w:val="28"/>
          <w:szCs w:val="28"/>
          <w:lang w:val="ro-MD"/>
        </w:rPr>
        <w:t xml:space="preserve"> </w:t>
      </w:r>
      <w:r w:rsidR="000F5AE1" w:rsidRPr="00CA6AD1">
        <w:rPr>
          <w:rFonts w:eastAsiaTheme="minorHAnsi"/>
          <w:sz w:val="28"/>
          <w:szCs w:val="28"/>
          <w:lang w:val="ro-MD"/>
        </w:rPr>
        <w:t>Regulamentului</w:t>
      </w:r>
      <w:r w:rsidR="00F979D1" w:rsidRPr="00CA6AD1">
        <w:rPr>
          <w:rFonts w:eastAsiaTheme="minorHAnsi"/>
          <w:sz w:val="28"/>
          <w:szCs w:val="28"/>
          <w:lang w:val="ro-MD"/>
        </w:rPr>
        <w:t xml:space="preserve"> </w:t>
      </w:r>
      <w:r w:rsidR="000F5AE1" w:rsidRPr="00CA6AD1">
        <w:rPr>
          <w:rFonts w:eastAsiaTheme="minorHAnsi"/>
          <w:sz w:val="28"/>
          <w:szCs w:val="28"/>
          <w:lang w:val="ro-MD"/>
        </w:rPr>
        <w:t>privind</w:t>
      </w:r>
      <w:r w:rsidR="00F979D1" w:rsidRPr="00CA6AD1">
        <w:rPr>
          <w:rFonts w:eastAsiaTheme="minorHAnsi"/>
          <w:sz w:val="28"/>
          <w:szCs w:val="28"/>
          <w:lang w:val="ro-MD"/>
        </w:rPr>
        <w:t xml:space="preserve"> </w:t>
      </w:r>
      <w:r w:rsidR="000F5AE1" w:rsidRPr="00CA6AD1">
        <w:rPr>
          <w:rFonts w:eastAsiaTheme="minorHAnsi"/>
          <w:sz w:val="28"/>
          <w:szCs w:val="28"/>
          <w:lang w:val="ro-MD"/>
        </w:rPr>
        <w:t>modul</w:t>
      </w:r>
      <w:r w:rsidR="00F979D1" w:rsidRPr="00CA6AD1">
        <w:rPr>
          <w:rFonts w:eastAsiaTheme="minorHAnsi"/>
          <w:sz w:val="28"/>
          <w:szCs w:val="28"/>
          <w:lang w:val="ro-MD"/>
        </w:rPr>
        <w:t xml:space="preserve"> </w:t>
      </w:r>
      <w:r w:rsidR="000F5AE1" w:rsidRPr="00CA6AD1">
        <w:rPr>
          <w:rFonts w:eastAsiaTheme="minorHAnsi"/>
          <w:sz w:val="28"/>
          <w:szCs w:val="28"/>
          <w:lang w:val="ro-MD"/>
        </w:rPr>
        <w:t>de</w:t>
      </w:r>
      <w:r w:rsidR="00F979D1" w:rsidRPr="00CA6AD1">
        <w:rPr>
          <w:rFonts w:eastAsiaTheme="minorHAnsi"/>
          <w:sz w:val="28"/>
          <w:szCs w:val="28"/>
          <w:lang w:val="ro-MD"/>
        </w:rPr>
        <w:t xml:space="preserve"> </w:t>
      </w:r>
      <w:r w:rsidR="000F5AE1" w:rsidRPr="00CA6AD1">
        <w:rPr>
          <w:rFonts w:eastAsiaTheme="minorHAnsi"/>
          <w:sz w:val="28"/>
          <w:szCs w:val="28"/>
          <w:lang w:val="ro-MD"/>
        </w:rPr>
        <w:t>trecere</w:t>
      </w:r>
      <w:r w:rsidR="00F979D1" w:rsidRPr="00CA6AD1">
        <w:rPr>
          <w:rFonts w:eastAsiaTheme="minorHAnsi"/>
          <w:sz w:val="28"/>
          <w:szCs w:val="28"/>
          <w:lang w:val="ro-MD"/>
        </w:rPr>
        <w:t xml:space="preserve"> </w:t>
      </w:r>
      <w:r w:rsidR="000F5AE1" w:rsidRPr="00CA6AD1">
        <w:rPr>
          <w:rFonts w:eastAsiaTheme="minorHAnsi"/>
          <w:sz w:val="28"/>
          <w:szCs w:val="28"/>
          <w:lang w:val="ro-MD"/>
        </w:rPr>
        <w:t>a</w:t>
      </w:r>
      <w:r w:rsidR="00F979D1" w:rsidRPr="00CA6AD1">
        <w:rPr>
          <w:rFonts w:eastAsiaTheme="minorHAnsi"/>
          <w:sz w:val="28"/>
          <w:szCs w:val="28"/>
          <w:lang w:val="ro-MD"/>
        </w:rPr>
        <w:t xml:space="preserve"> </w:t>
      </w:r>
      <w:r w:rsidR="000F5AE1" w:rsidRPr="00CA6AD1">
        <w:rPr>
          <w:rFonts w:eastAsiaTheme="minorHAnsi"/>
          <w:sz w:val="28"/>
          <w:szCs w:val="28"/>
          <w:lang w:val="ro-MD"/>
        </w:rPr>
        <w:t>frontierei</w:t>
      </w:r>
      <w:r w:rsidR="00F979D1" w:rsidRPr="00CA6AD1">
        <w:rPr>
          <w:rFonts w:eastAsiaTheme="minorHAnsi"/>
          <w:sz w:val="28"/>
          <w:szCs w:val="28"/>
          <w:lang w:val="ro-MD"/>
        </w:rPr>
        <w:t xml:space="preserve"> </w:t>
      </w:r>
      <w:r w:rsidR="000F5AE1" w:rsidRPr="00CA6AD1">
        <w:rPr>
          <w:rFonts w:eastAsiaTheme="minorHAnsi"/>
          <w:sz w:val="28"/>
          <w:szCs w:val="28"/>
          <w:lang w:val="ro-MD"/>
        </w:rPr>
        <w:t>de</w:t>
      </w:r>
      <w:r w:rsidR="00F979D1" w:rsidRPr="00CA6AD1">
        <w:rPr>
          <w:rFonts w:eastAsiaTheme="minorHAnsi"/>
          <w:sz w:val="28"/>
          <w:szCs w:val="28"/>
          <w:lang w:val="ro-MD"/>
        </w:rPr>
        <w:t xml:space="preserve"> </w:t>
      </w:r>
      <w:r w:rsidR="000F5AE1" w:rsidRPr="00CA6AD1">
        <w:rPr>
          <w:rFonts w:eastAsiaTheme="minorHAnsi"/>
          <w:sz w:val="28"/>
          <w:szCs w:val="28"/>
          <w:lang w:val="ro-MD"/>
        </w:rPr>
        <w:t>stat</w:t>
      </w:r>
      <w:r w:rsidR="00F979D1" w:rsidRPr="00CA6AD1">
        <w:rPr>
          <w:rFonts w:eastAsiaTheme="minorHAnsi"/>
          <w:sz w:val="28"/>
          <w:szCs w:val="28"/>
          <w:lang w:val="ro-MD"/>
        </w:rPr>
        <w:t xml:space="preserve"> </w:t>
      </w:r>
      <w:r w:rsidR="000F5AE1" w:rsidRPr="00CA6AD1">
        <w:rPr>
          <w:rFonts w:eastAsiaTheme="minorHAnsi"/>
          <w:sz w:val="28"/>
          <w:szCs w:val="28"/>
          <w:lang w:val="ro-MD"/>
        </w:rPr>
        <w:t>a</w:t>
      </w:r>
      <w:r w:rsidR="00F979D1" w:rsidRPr="00CA6AD1">
        <w:rPr>
          <w:rFonts w:eastAsiaTheme="minorHAnsi"/>
          <w:sz w:val="28"/>
          <w:szCs w:val="28"/>
          <w:lang w:val="ro-MD"/>
        </w:rPr>
        <w:t xml:space="preserve"> </w:t>
      </w:r>
      <w:r w:rsidR="000F5AE1" w:rsidRPr="00CA6AD1">
        <w:rPr>
          <w:rFonts w:eastAsiaTheme="minorHAnsi"/>
          <w:sz w:val="28"/>
          <w:szCs w:val="28"/>
          <w:lang w:val="ro-MD"/>
        </w:rPr>
        <w:t>mărfurilor</w:t>
      </w:r>
      <w:r w:rsidR="00F979D1" w:rsidRPr="00CA6AD1">
        <w:rPr>
          <w:rFonts w:eastAsiaTheme="minorHAnsi"/>
          <w:sz w:val="28"/>
          <w:szCs w:val="28"/>
          <w:lang w:val="ro-MD"/>
        </w:rPr>
        <w:t xml:space="preserve"> </w:t>
      </w:r>
      <w:r w:rsidR="000F5AE1" w:rsidRPr="00CA6AD1">
        <w:rPr>
          <w:rFonts w:eastAsiaTheme="minorHAnsi"/>
          <w:sz w:val="28"/>
          <w:szCs w:val="28"/>
          <w:lang w:val="ro-MD"/>
        </w:rPr>
        <w:t>supuse</w:t>
      </w:r>
      <w:r w:rsidR="00F979D1" w:rsidRPr="00CA6AD1">
        <w:rPr>
          <w:rFonts w:eastAsiaTheme="minorHAnsi"/>
          <w:sz w:val="28"/>
          <w:szCs w:val="28"/>
          <w:lang w:val="ro-MD"/>
        </w:rPr>
        <w:t xml:space="preserve"> </w:t>
      </w:r>
      <w:r w:rsidR="000F5AE1" w:rsidRPr="00CA6AD1">
        <w:rPr>
          <w:rFonts w:eastAsiaTheme="minorHAnsi"/>
          <w:sz w:val="28"/>
          <w:szCs w:val="28"/>
          <w:lang w:val="ro-MD"/>
        </w:rPr>
        <w:t>controlului</w:t>
      </w:r>
      <w:r w:rsidR="00F979D1" w:rsidRPr="00CA6AD1">
        <w:rPr>
          <w:rFonts w:eastAsiaTheme="minorHAnsi"/>
          <w:sz w:val="28"/>
          <w:szCs w:val="28"/>
          <w:lang w:val="ro-MD"/>
        </w:rPr>
        <w:t xml:space="preserve"> </w:t>
      </w:r>
      <w:r w:rsidR="000F5AE1" w:rsidRPr="00CA6AD1">
        <w:rPr>
          <w:rFonts w:eastAsiaTheme="minorHAnsi"/>
          <w:sz w:val="28"/>
          <w:szCs w:val="28"/>
          <w:lang w:val="ro-MD"/>
        </w:rPr>
        <w:t>de</w:t>
      </w:r>
      <w:r w:rsidR="00F979D1" w:rsidRPr="00CA6AD1">
        <w:rPr>
          <w:rFonts w:eastAsiaTheme="minorHAnsi"/>
          <w:sz w:val="28"/>
          <w:szCs w:val="28"/>
          <w:lang w:val="ro-MD"/>
        </w:rPr>
        <w:t xml:space="preserve"> </w:t>
      </w:r>
      <w:r w:rsidR="000F5AE1" w:rsidRPr="00CA6AD1">
        <w:rPr>
          <w:rFonts w:eastAsiaTheme="minorHAnsi"/>
          <w:sz w:val="28"/>
          <w:szCs w:val="28"/>
          <w:lang w:val="ro-MD"/>
        </w:rPr>
        <w:t>către</w:t>
      </w:r>
      <w:r w:rsidR="00F979D1" w:rsidRPr="00CA6AD1">
        <w:rPr>
          <w:rFonts w:eastAsiaTheme="minorHAnsi"/>
          <w:sz w:val="28"/>
          <w:szCs w:val="28"/>
          <w:lang w:val="ro-MD"/>
        </w:rPr>
        <w:t xml:space="preserve"> </w:t>
      </w:r>
      <w:r w:rsidR="000F5AE1" w:rsidRPr="00CA6AD1">
        <w:rPr>
          <w:rFonts w:eastAsiaTheme="minorHAnsi"/>
          <w:sz w:val="28"/>
          <w:szCs w:val="28"/>
          <w:lang w:val="ro-MD"/>
        </w:rPr>
        <w:t>Agenția</w:t>
      </w:r>
      <w:r w:rsidR="00F979D1" w:rsidRPr="00CA6AD1">
        <w:rPr>
          <w:rFonts w:eastAsiaTheme="minorHAnsi"/>
          <w:sz w:val="28"/>
          <w:szCs w:val="28"/>
          <w:lang w:val="ro-MD"/>
        </w:rPr>
        <w:t xml:space="preserve"> </w:t>
      </w:r>
      <w:r w:rsidR="000F5AE1" w:rsidRPr="00CA6AD1">
        <w:rPr>
          <w:rFonts w:eastAsiaTheme="minorHAnsi"/>
          <w:sz w:val="28"/>
          <w:szCs w:val="28"/>
          <w:lang w:val="ro-MD"/>
        </w:rPr>
        <w:t>Națională</w:t>
      </w:r>
      <w:r w:rsidR="00F979D1" w:rsidRPr="00CA6AD1">
        <w:rPr>
          <w:rFonts w:eastAsiaTheme="minorHAnsi"/>
          <w:sz w:val="28"/>
          <w:szCs w:val="28"/>
          <w:lang w:val="ro-MD"/>
        </w:rPr>
        <w:t xml:space="preserve"> </w:t>
      </w:r>
      <w:r w:rsidR="000F5AE1" w:rsidRPr="00CA6AD1">
        <w:rPr>
          <w:rFonts w:eastAsiaTheme="minorHAnsi"/>
          <w:sz w:val="28"/>
          <w:szCs w:val="28"/>
          <w:lang w:val="ro-MD"/>
        </w:rPr>
        <w:t>pentru</w:t>
      </w:r>
      <w:r w:rsidR="00F979D1" w:rsidRPr="00CA6AD1">
        <w:rPr>
          <w:rFonts w:eastAsiaTheme="minorHAnsi"/>
          <w:sz w:val="28"/>
          <w:szCs w:val="28"/>
          <w:lang w:val="ro-MD"/>
        </w:rPr>
        <w:t xml:space="preserve"> </w:t>
      </w:r>
      <w:r w:rsidR="000F5AE1" w:rsidRPr="00CA6AD1">
        <w:rPr>
          <w:rFonts w:eastAsiaTheme="minorHAnsi"/>
          <w:sz w:val="28"/>
          <w:szCs w:val="28"/>
          <w:lang w:val="ro-MD"/>
        </w:rPr>
        <w:t>Siguranța</w:t>
      </w:r>
      <w:r w:rsidR="00F979D1" w:rsidRPr="00CA6AD1">
        <w:rPr>
          <w:rFonts w:eastAsiaTheme="minorHAnsi"/>
          <w:sz w:val="28"/>
          <w:szCs w:val="28"/>
          <w:lang w:val="ro-MD"/>
        </w:rPr>
        <w:t xml:space="preserve"> </w:t>
      </w:r>
      <w:r w:rsidR="000F5AE1" w:rsidRPr="00CA6AD1">
        <w:rPr>
          <w:rFonts w:eastAsiaTheme="minorHAnsi"/>
          <w:sz w:val="28"/>
          <w:szCs w:val="28"/>
          <w:lang w:val="ro-MD"/>
        </w:rPr>
        <w:t>Alimentelor</w:t>
      </w:r>
      <w:r w:rsidR="00F979D1" w:rsidRPr="00CA6AD1">
        <w:rPr>
          <w:rFonts w:eastAsiaTheme="minorHAnsi"/>
          <w:sz w:val="28"/>
          <w:szCs w:val="28"/>
          <w:lang w:val="ro-MD"/>
        </w:rPr>
        <w:t xml:space="preserve"> </w:t>
      </w:r>
      <w:r w:rsidR="000F5AE1" w:rsidRPr="00CA6AD1">
        <w:rPr>
          <w:rFonts w:eastAsiaTheme="minorHAnsi"/>
          <w:sz w:val="28"/>
          <w:szCs w:val="28"/>
          <w:lang w:val="ro-MD"/>
        </w:rPr>
        <w:t>(</w:t>
      </w:r>
      <w:r w:rsidRPr="00CA6AD1">
        <w:rPr>
          <w:sz w:val="28"/>
          <w:szCs w:val="28"/>
          <w:lang w:val="ro-MD"/>
        </w:rPr>
        <w:t>Monitorul</w:t>
      </w:r>
      <w:r w:rsidR="00F979D1" w:rsidRPr="00CA6AD1">
        <w:rPr>
          <w:sz w:val="28"/>
          <w:szCs w:val="28"/>
          <w:lang w:val="ro-MD"/>
        </w:rPr>
        <w:t xml:space="preserve"> </w:t>
      </w:r>
      <w:r w:rsidRPr="00CA6AD1">
        <w:rPr>
          <w:sz w:val="28"/>
          <w:szCs w:val="28"/>
          <w:lang w:val="ro-MD"/>
        </w:rPr>
        <w:t>Oficial</w:t>
      </w:r>
      <w:r w:rsidR="00F979D1" w:rsidRPr="00CA6AD1">
        <w:rPr>
          <w:sz w:val="28"/>
          <w:szCs w:val="28"/>
          <w:lang w:val="ro-MD"/>
        </w:rPr>
        <w:t xml:space="preserve"> </w:t>
      </w:r>
      <w:r w:rsidRPr="00CA6AD1">
        <w:rPr>
          <w:sz w:val="28"/>
          <w:szCs w:val="28"/>
          <w:lang w:val="ro-MD"/>
        </w:rPr>
        <w:t>al</w:t>
      </w:r>
      <w:r w:rsidR="00F979D1" w:rsidRPr="00CA6AD1">
        <w:rPr>
          <w:sz w:val="28"/>
          <w:szCs w:val="28"/>
          <w:lang w:val="ro-MD"/>
        </w:rPr>
        <w:t xml:space="preserve"> </w:t>
      </w:r>
      <w:r w:rsidRPr="00CA6AD1">
        <w:rPr>
          <w:sz w:val="28"/>
          <w:szCs w:val="28"/>
          <w:lang w:val="ro-MD"/>
        </w:rPr>
        <w:t>Republicii</w:t>
      </w:r>
      <w:r w:rsidR="00F979D1" w:rsidRPr="00CA6AD1">
        <w:rPr>
          <w:sz w:val="28"/>
          <w:szCs w:val="28"/>
          <w:lang w:val="ro-MD"/>
        </w:rPr>
        <w:t xml:space="preserve"> </w:t>
      </w:r>
      <w:r w:rsidRPr="00CA6AD1">
        <w:rPr>
          <w:sz w:val="28"/>
          <w:szCs w:val="28"/>
          <w:lang w:val="ro-MD"/>
        </w:rPr>
        <w:t>Moldova,</w:t>
      </w:r>
      <w:r w:rsidR="00F979D1" w:rsidRPr="00CA6AD1">
        <w:rPr>
          <w:sz w:val="28"/>
          <w:szCs w:val="28"/>
          <w:lang w:val="ro-MD"/>
        </w:rPr>
        <w:t xml:space="preserve"> </w:t>
      </w:r>
      <w:r w:rsidRPr="00CA6AD1">
        <w:rPr>
          <w:sz w:val="28"/>
          <w:szCs w:val="28"/>
          <w:lang w:val="ro-MD"/>
        </w:rPr>
        <w:t>201</w:t>
      </w:r>
      <w:r w:rsidR="000F5AE1" w:rsidRPr="00CA6AD1">
        <w:rPr>
          <w:sz w:val="28"/>
          <w:szCs w:val="28"/>
          <w:lang w:val="ro-MD"/>
        </w:rPr>
        <w:t>8</w:t>
      </w:r>
      <w:r w:rsidRPr="00CA6AD1">
        <w:rPr>
          <w:sz w:val="28"/>
          <w:szCs w:val="28"/>
          <w:lang w:val="ro-MD"/>
        </w:rPr>
        <w:t>,</w:t>
      </w:r>
      <w:r w:rsidR="00F979D1" w:rsidRPr="00CA6AD1">
        <w:rPr>
          <w:sz w:val="28"/>
          <w:szCs w:val="28"/>
          <w:lang w:val="ro-MD"/>
        </w:rPr>
        <w:t xml:space="preserve"> </w:t>
      </w:r>
      <w:r w:rsidR="000F5AE1" w:rsidRPr="00CA6AD1">
        <w:rPr>
          <w:sz w:val="28"/>
          <w:szCs w:val="28"/>
          <w:lang w:val="ro-MD"/>
        </w:rPr>
        <w:t>nr.</w:t>
      </w:r>
      <w:r w:rsidR="00F979D1" w:rsidRPr="00CA6AD1">
        <w:rPr>
          <w:sz w:val="28"/>
          <w:szCs w:val="28"/>
          <w:lang w:val="ro-MD"/>
        </w:rPr>
        <w:t xml:space="preserve"> </w:t>
      </w:r>
      <w:r w:rsidR="000F5AE1" w:rsidRPr="00CA6AD1">
        <w:rPr>
          <w:sz w:val="28"/>
          <w:szCs w:val="28"/>
          <w:lang w:val="ro-MD"/>
        </w:rPr>
        <w:t>398-399</w:t>
      </w:r>
      <w:r w:rsidRPr="00CA6AD1">
        <w:rPr>
          <w:sz w:val="28"/>
          <w:szCs w:val="28"/>
          <w:lang w:val="ro-MD"/>
        </w:rPr>
        <w:t>,</w:t>
      </w:r>
      <w:r w:rsidR="00F979D1" w:rsidRPr="00CA6AD1">
        <w:rPr>
          <w:sz w:val="28"/>
          <w:szCs w:val="28"/>
          <w:lang w:val="ro-MD"/>
        </w:rPr>
        <w:t xml:space="preserve"> </w:t>
      </w:r>
      <w:r w:rsidRPr="00CA6AD1">
        <w:rPr>
          <w:sz w:val="28"/>
          <w:szCs w:val="28"/>
          <w:lang w:val="ro-MD"/>
        </w:rPr>
        <w:t>art.</w:t>
      </w:r>
      <w:r w:rsidR="00F979D1" w:rsidRPr="00CA6AD1">
        <w:rPr>
          <w:sz w:val="28"/>
          <w:szCs w:val="28"/>
          <w:lang w:val="ro-MD"/>
        </w:rPr>
        <w:t xml:space="preserve"> </w:t>
      </w:r>
      <w:r w:rsidR="000F5AE1" w:rsidRPr="00CA6AD1">
        <w:rPr>
          <w:sz w:val="28"/>
          <w:szCs w:val="28"/>
          <w:lang w:val="ro-MD"/>
        </w:rPr>
        <w:t>1044</w:t>
      </w:r>
      <w:r w:rsidRPr="00CA6AD1">
        <w:rPr>
          <w:sz w:val="28"/>
          <w:szCs w:val="28"/>
          <w:lang w:val="ro-MD"/>
        </w:rPr>
        <w:t>)</w:t>
      </w:r>
      <w:r w:rsidRPr="00CA6AD1">
        <w:rPr>
          <w:bCs/>
          <w:sz w:val="28"/>
          <w:szCs w:val="28"/>
          <w:lang w:val="ro-MD"/>
        </w:rPr>
        <w:t>,</w:t>
      </w:r>
      <w:r w:rsidR="00F979D1" w:rsidRPr="00CA6AD1">
        <w:rPr>
          <w:bCs/>
          <w:sz w:val="28"/>
          <w:szCs w:val="28"/>
          <w:lang w:val="ro-MD"/>
        </w:rPr>
        <w:t xml:space="preserve"> </w:t>
      </w:r>
      <w:r w:rsidRPr="00CA6AD1">
        <w:rPr>
          <w:sz w:val="28"/>
          <w:szCs w:val="28"/>
          <w:lang w:val="ro-MD"/>
        </w:rPr>
        <w:t>cu</w:t>
      </w:r>
      <w:r w:rsidR="00F979D1" w:rsidRPr="00CA6AD1">
        <w:rPr>
          <w:sz w:val="28"/>
          <w:szCs w:val="28"/>
          <w:lang w:val="ro-MD"/>
        </w:rPr>
        <w:t xml:space="preserve"> </w:t>
      </w:r>
      <w:r w:rsidRPr="00CA6AD1">
        <w:rPr>
          <w:sz w:val="28"/>
          <w:szCs w:val="28"/>
          <w:lang w:val="ro-MD"/>
        </w:rPr>
        <w:t>modificările</w:t>
      </w:r>
      <w:r w:rsidR="00F979D1" w:rsidRPr="00CA6AD1">
        <w:rPr>
          <w:sz w:val="28"/>
          <w:szCs w:val="28"/>
          <w:lang w:val="ro-MD"/>
        </w:rPr>
        <w:t xml:space="preserve"> </w:t>
      </w:r>
      <w:r w:rsidRPr="00CA6AD1">
        <w:rPr>
          <w:sz w:val="28"/>
          <w:szCs w:val="28"/>
          <w:lang w:val="ro-MD"/>
        </w:rPr>
        <w:t>ulterioare,</w:t>
      </w:r>
      <w:r w:rsidR="00F979D1" w:rsidRPr="00CA6AD1">
        <w:rPr>
          <w:bCs/>
          <w:sz w:val="28"/>
          <w:szCs w:val="28"/>
          <w:lang w:val="ro-MD"/>
        </w:rPr>
        <w:t xml:space="preserve"> </w:t>
      </w:r>
      <w:r w:rsidRPr="00CA6AD1">
        <w:rPr>
          <w:sz w:val="28"/>
          <w:szCs w:val="28"/>
          <w:lang w:val="ro-MD"/>
        </w:rPr>
        <w:t>se</w:t>
      </w:r>
      <w:r w:rsidR="00F979D1" w:rsidRPr="00CA6AD1">
        <w:rPr>
          <w:sz w:val="28"/>
          <w:szCs w:val="28"/>
          <w:lang w:val="ro-MD"/>
        </w:rPr>
        <w:t xml:space="preserve"> </w:t>
      </w:r>
      <w:r w:rsidRPr="00CA6AD1">
        <w:rPr>
          <w:sz w:val="28"/>
          <w:szCs w:val="28"/>
          <w:lang w:val="ro-MD"/>
        </w:rPr>
        <w:t>modifică</w:t>
      </w:r>
      <w:r w:rsidR="00F979D1" w:rsidRPr="00CA6AD1">
        <w:rPr>
          <w:sz w:val="28"/>
          <w:szCs w:val="28"/>
          <w:lang w:val="ro-MD"/>
        </w:rPr>
        <w:t xml:space="preserve"> </w:t>
      </w:r>
      <w:r w:rsidRPr="00CA6AD1">
        <w:rPr>
          <w:sz w:val="28"/>
          <w:szCs w:val="28"/>
          <w:lang w:val="ro-MD"/>
        </w:rPr>
        <w:t>după</w:t>
      </w:r>
      <w:r w:rsidR="00F979D1" w:rsidRPr="00CA6AD1">
        <w:rPr>
          <w:sz w:val="28"/>
          <w:szCs w:val="28"/>
          <w:lang w:val="ro-MD"/>
        </w:rPr>
        <w:t xml:space="preserve"> </w:t>
      </w:r>
      <w:r w:rsidRPr="00CA6AD1">
        <w:rPr>
          <w:sz w:val="28"/>
          <w:szCs w:val="28"/>
          <w:lang w:val="ro-MD"/>
        </w:rPr>
        <w:t>cum</w:t>
      </w:r>
      <w:r w:rsidR="00F979D1" w:rsidRPr="00CA6AD1">
        <w:rPr>
          <w:sz w:val="28"/>
          <w:szCs w:val="28"/>
          <w:lang w:val="ro-MD"/>
        </w:rPr>
        <w:t xml:space="preserve"> </w:t>
      </w:r>
      <w:r w:rsidRPr="00CA6AD1">
        <w:rPr>
          <w:sz w:val="28"/>
          <w:szCs w:val="28"/>
          <w:lang w:val="ro-MD"/>
        </w:rPr>
        <w:t>urmează:</w:t>
      </w:r>
      <w:r w:rsidR="00F979D1" w:rsidRPr="00CA6AD1">
        <w:rPr>
          <w:sz w:val="28"/>
          <w:szCs w:val="28"/>
          <w:lang w:val="ro-MD"/>
        </w:rPr>
        <w:t xml:space="preserve"> </w:t>
      </w:r>
    </w:p>
    <w:p w:rsidR="000F5AE1" w:rsidRPr="000A2F30" w:rsidRDefault="004D2B22" w:rsidP="00464830">
      <w:pPr>
        <w:pStyle w:val="Listparagraf"/>
        <w:numPr>
          <w:ilvl w:val="1"/>
          <w:numId w:val="4"/>
        </w:numPr>
        <w:tabs>
          <w:tab w:val="left" w:pos="993"/>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În</w:t>
      </w:r>
      <w:r w:rsidR="00F979D1" w:rsidRPr="000A2F30">
        <w:rPr>
          <w:rFonts w:ascii="Times New Roman" w:hAnsi="Times New Roman" w:cs="Times New Roman"/>
          <w:sz w:val="28"/>
          <w:szCs w:val="28"/>
          <w:lang w:val="ro-MD"/>
        </w:rPr>
        <w:t xml:space="preserve"> </w:t>
      </w:r>
      <w:r w:rsidR="000F5AE1" w:rsidRPr="000A2F30">
        <w:rPr>
          <w:rFonts w:ascii="Times New Roman" w:hAnsi="Times New Roman" w:cs="Times New Roman"/>
          <w:sz w:val="28"/>
          <w:szCs w:val="28"/>
          <w:lang w:val="ro-MD"/>
        </w:rPr>
        <w:t>clauza</w:t>
      </w:r>
      <w:r w:rsidR="00F979D1" w:rsidRPr="000A2F30">
        <w:rPr>
          <w:rFonts w:ascii="Times New Roman" w:hAnsi="Times New Roman" w:cs="Times New Roman"/>
          <w:sz w:val="28"/>
          <w:szCs w:val="28"/>
          <w:lang w:val="ro-MD"/>
        </w:rPr>
        <w:t xml:space="preserve"> </w:t>
      </w:r>
      <w:r w:rsidR="000F5AE1" w:rsidRPr="000A2F30">
        <w:rPr>
          <w:rFonts w:ascii="Times New Roman" w:hAnsi="Times New Roman" w:cs="Times New Roman"/>
          <w:sz w:val="28"/>
          <w:szCs w:val="28"/>
          <w:lang w:val="ro-MD"/>
        </w:rPr>
        <w:t>de</w:t>
      </w:r>
      <w:r w:rsidR="00F979D1" w:rsidRPr="000A2F30">
        <w:rPr>
          <w:rFonts w:ascii="Times New Roman" w:hAnsi="Times New Roman" w:cs="Times New Roman"/>
          <w:sz w:val="28"/>
          <w:szCs w:val="28"/>
          <w:lang w:val="ro-MD"/>
        </w:rPr>
        <w:t xml:space="preserve"> </w:t>
      </w:r>
      <w:r w:rsidR="000F5AE1" w:rsidRPr="000A2F30">
        <w:rPr>
          <w:rFonts w:ascii="Times New Roman" w:hAnsi="Times New Roman" w:cs="Times New Roman"/>
          <w:sz w:val="28"/>
          <w:szCs w:val="28"/>
          <w:lang w:val="ro-MD"/>
        </w:rPr>
        <w:t>adoptare:</w:t>
      </w:r>
    </w:p>
    <w:p w:rsidR="000F5AE1" w:rsidRPr="000A2F30" w:rsidRDefault="00517004" w:rsidP="00464830">
      <w:pPr>
        <w:pStyle w:val="Listparagraf"/>
        <w:numPr>
          <w:ilvl w:val="2"/>
          <w:numId w:val="4"/>
        </w:numPr>
        <w:tabs>
          <w:tab w:val="left" w:pos="993"/>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Textul</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al</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art.</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19</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din</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Legea</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nr.</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228/2010</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cu</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privire</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la</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protecția</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plantelor</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și</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la</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carantina</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fitosanitară</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(Monitorul</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Oficial</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al</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Republicii</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Moldova,</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2010,</w:t>
      </w:r>
      <w:r w:rsidR="00F979D1" w:rsidRPr="000A2F30">
        <w:rPr>
          <w:rFonts w:ascii="Times New Roman" w:hAnsi="Times New Roman" w:cs="Times New Roman"/>
          <w:sz w:val="28"/>
          <w:szCs w:val="28"/>
          <w:lang w:val="ro-MD"/>
        </w:rPr>
        <w:t xml:space="preserve"> </w:t>
      </w:r>
      <w:r w:rsidRPr="000A2F30">
        <w:rPr>
          <w:rFonts w:ascii="Times New Roman" w:eastAsia="Times New Roman" w:hAnsi="Times New Roman" w:cs="Times New Roman"/>
          <w:sz w:val="28"/>
          <w:szCs w:val="28"/>
          <w:lang w:val="ro-MD"/>
        </w:rPr>
        <w:t>nr.</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241-246</w:t>
      </w:r>
      <w:r w:rsidRPr="000A2F30">
        <w:rPr>
          <w:rFonts w:ascii="Times New Roman" w:hAnsi="Times New Roman" w:cs="Times New Roman"/>
          <w:sz w:val="28"/>
          <w:szCs w:val="28"/>
          <w:lang w:val="ro-MD"/>
        </w:rPr>
        <w:t>,</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art.</w:t>
      </w:r>
      <w:r w:rsidR="00F979D1" w:rsidRPr="000A2F30">
        <w:rPr>
          <w:rFonts w:ascii="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748)</w:t>
      </w:r>
      <w:r w:rsidR="00B93283" w:rsidRPr="000A2F30">
        <w:rPr>
          <w:rFonts w:ascii="Times New Roman" w:eastAsia="Times New Roman" w:hAnsi="Times New Roman" w:cs="Times New Roman"/>
          <w:sz w:val="28"/>
          <w:szCs w:val="28"/>
          <w:lang w:val="ro-MD"/>
        </w:rPr>
        <w:t>”</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se</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substituie</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cu</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textul</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al</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art.</w:t>
      </w:r>
      <w:r w:rsidR="00F979D1" w:rsidRPr="000A2F30">
        <w:rPr>
          <w:rFonts w:ascii="Times New Roman" w:eastAsia="Times New Roman" w:hAnsi="Times New Roman" w:cs="Times New Roman"/>
          <w:sz w:val="28"/>
          <w:szCs w:val="28"/>
          <w:lang w:val="ro-MD"/>
        </w:rPr>
        <w:t xml:space="preserve"> </w:t>
      </w:r>
      <w:r w:rsidR="009C0079" w:rsidRPr="000A2F30">
        <w:rPr>
          <w:rFonts w:ascii="Times New Roman" w:eastAsia="Times New Roman" w:hAnsi="Times New Roman" w:cs="Times New Roman"/>
          <w:sz w:val="28"/>
          <w:szCs w:val="28"/>
          <w:lang w:val="ro-MD"/>
        </w:rPr>
        <w:t>105 lit. d)</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din</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Legea</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nr.</w:t>
      </w:r>
      <w:r w:rsidR="00F979D1" w:rsidRPr="000A2F30">
        <w:rPr>
          <w:rFonts w:ascii="Times New Roman" w:eastAsia="Times New Roman" w:hAnsi="Times New Roman" w:cs="Times New Roman"/>
          <w:sz w:val="28"/>
          <w:szCs w:val="28"/>
          <w:lang w:val="ro-MD"/>
        </w:rPr>
        <w:t xml:space="preserve"> </w:t>
      </w:r>
      <w:r w:rsidR="00C20FFF" w:rsidRPr="000A2F30">
        <w:rPr>
          <w:rFonts w:ascii="Times New Roman" w:eastAsia="Times New Roman" w:hAnsi="Times New Roman" w:cs="Times New Roman"/>
          <w:sz w:val="28"/>
          <w:szCs w:val="28"/>
          <w:lang w:val="ro-MD"/>
        </w:rPr>
        <w:t>422/2023</w:t>
      </w:r>
      <w:r w:rsidR="00F979D1" w:rsidRPr="000A2F30">
        <w:rPr>
          <w:rFonts w:ascii="Times New Roman" w:eastAsia="Times New Roman" w:hAnsi="Times New Roman" w:cs="Times New Roman"/>
          <w:sz w:val="28"/>
          <w:szCs w:val="28"/>
          <w:lang w:val="ro-MD"/>
        </w:rPr>
        <w:t xml:space="preserve"> </w:t>
      </w:r>
      <w:r w:rsidR="00706FDB" w:rsidRPr="000A2F30">
        <w:rPr>
          <w:rFonts w:ascii="Times New Roman" w:eastAsia="Times New Roman" w:hAnsi="Times New Roman" w:cs="Times New Roman"/>
          <w:sz w:val="28"/>
          <w:szCs w:val="28"/>
          <w:lang w:val="ro-MD"/>
        </w:rPr>
        <w:t>privind</w:t>
      </w:r>
      <w:r w:rsidR="00F979D1" w:rsidRPr="000A2F30">
        <w:rPr>
          <w:rFonts w:ascii="Times New Roman" w:eastAsia="Times New Roman" w:hAnsi="Times New Roman" w:cs="Times New Roman"/>
          <w:sz w:val="28"/>
          <w:szCs w:val="28"/>
          <w:lang w:val="ro-MD"/>
        </w:rPr>
        <w:t xml:space="preserve"> </w:t>
      </w:r>
      <w:r w:rsidR="00706FDB" w:rsidRPr="000A2F30">
        <w:rPr>
          <w:rFonts w:ascii="Times New Roman" w:eastAsia="Times New Roman" w:hAnsi="Times New Roman" w:cs="Times New Roman"/>
          <w:sz w:val="28"/>
          <w:szCs w:val="28"/>
          <w:lang w:val="ro-MD"/>
        </w:rPr>
        <w:t>măsurile</w:t>
      </w:r>
      <w:r w:rsidR="00F979D1" w:rsidRPr="000A2F30">
        <w:rPr>
          <w:rFonts w:ascii="Times New Roman" w:eastAsia="Times New Roman" w:hAnsi="Times New Roman" w:cs="Times New Roman"/>
          <w:sz w:val="28"/>
          <w:szCs w:val="28"/>
          <w:lang w:val="ro-MD"/>
        </w:rPr>
        <w:t xml:space="preserve"> </w:t>
      </w:r>
      <w:r w:rsidR="00706FDB" w:rsidRPr="000A2F30">
        <w:rPr>
          <w:rFonts w:ascii="Times New Roman" w:eastAsia="Times New Roman" w:hAnsi="Times New Roman" w:cs="Times New Roman"/>
          <w:sz w:val="28"/>
          <w:szCs w:val="28"/>
          <w:lang w:val="ro-MD"/>
        </w:rPr>
        <w:t>de</w:t>
      </w:r>
      <w:r w:rsidR="00F979D1" w:rsidRPr="000A2F30">
        <w:rPr>
          <w:rFonts w:ascii="Times New Roman" w:eastAsia="Times New Roman" w:hAnsi="Times New Roman" w:cs="Times New Roman"/>
          <w:sz w:val="28"/>
          <w:szCs w:val="28"/>
          <w:lang w:val="ro-MD"/>
        </w:rPr>
        <w:t xml:space="preserve"> </w:t>
      </w:r>
      <w:r w:rsidR="00706FDB" w:rsidRPr="000A2F30">
        <w:rPr>
          <w:rFonts w:ascii="Times New Roman" w:eastAsia="Times New Roman" w:hAnsi="Times New Roman" w:cs="Times New Roman"/>
          <w:sz w:val="28"/>
          <w:szCs w:val="28"/>
          <w:lang w:val="ro-MD"/>
        </w:rPr>
        <w:t>protecție</w:t>
      </w:r>
      <w:r w:rsidR="00F979D1" w:rsidRPr="000A2F30">
        <w:rPr>
          <w:rFonts w:ascii="Times New Roman" w:eastAsia="Times New Roman" w:hAnsi="Times New Roman" w:cs="Times New Roman"/>
          <w:sz w:val="28"/>
          <w:szCs w:val="28"/>
          <w:lang w:val="ro-MD"/>
        </w:rPr>
        <w:t xml:space="preserve"> </w:t>
      </w:r>
      <w:r w:rsidR="00706FDB" w:rsidRPr="000A2F30">
        <w:rPr>
          <w:rFonts w:ascii="Times New Roman" w:eastAsia="Times New Roman" w:hAnsi="Times New Roman" w:cs="Times New Roman"/>
          <w:sz w:val="28"/>
          <w:szCs w:val="28"/>
          <w:lang w:val="ro-MD"/>
        </w:rPr>
        <w:t>împotriva</w:t>
      </w:r>
      <w:r w:rsidR="00F979D1" w:rsidRPr="000A2F30">
        <w:rPr>
          <w:rFonts w:ascii="Times New Roman" w:eastAsia="Times New Roman" w:hAnsi="Times New Roman" w:cs="Times New Roman"/>
          <w:sz w:val="28"/>
          <w:szCs w:val="28"/>
          <w:lang w:val="ro-MD"/>
        </w:rPr>
        <w:t xml:space="preserve"> </w:t>
      </w:r>
      <w:r w:rsidR="00706FDB" w:rsidRPr="000A2F30">
        <w:rPr>
          <w:rFonts w:ascii="Times New Roman" w:eastAsia="Times New Roman" w:hAnsi="Times New Roman" w:cs="Times New Roman"/>
          <w:sz w:val="28"/>
          <w:szCs w:val="28"/>
          <w:lang w:val="ro-MD"/>
        </w:rPr>
        <w:t>organismelor</w:t>
      </w:r>
      <w:r w:rsidR="00F979D1" w:rsidRPr="000A2F30">
        <w:rPr>
          <w:rFonts w:ascii="Times New Roman" w:eastAsia="Times New Roman" w:hAnsi="Times New Roman" w:cs="Times New Roman"/>
          <w:sz w:val="28"/>
          <w:szCs w:val="28"/>
          <w:lang w:val="ro-MD"/>
        </w:rPr>
        <w:t xml:space="preserve"> </w:t>
      </w:r>
      <w:r w:rsidR="00706FDB" w:rsidRPr="000A2F30">
        <w:rPr>
          <w:rFonts w:ascii="Times New Roman" w:eastAsia="Times New Roman" w:hAnsi="Times New Roman" w:cs="Times New Roman"/>
          <w:sz w:val="28"/>
          <w:szCs w:val="28"/>
          <w:lang w:val="ro-MD"/>
        </w:rPr>
        <w:t>dăunătoare</w:t>
      </w:r>
      <w:r w:rsidR="00F979D1" w:rsidRPr="000A2F30">
        <w:rPr>
          <w:rFonts w:ascii="Times New Roman" w:eastAsia="Times New Roman" w:hAnsi="Times New Roman" w:cs="Times New Roman"/>
          <w:sz w:val="28"/>
          <w:szCs w:val="28"/>
          <w:lang w:val="ro-MD"/>
        </w:rPr>
        <w:t xml:space="preserve"> </w:t>
      </w:r>
      <w:r w:rsidR="00706FDB" w:rsidRPr="000A2F30">
        <w:rPr>
          <w:rFonts w:ascii="Times New Roman" w:eastAsia="Times New Roman" w:hAnsi="Times New Roman" w:cs="Times New Roman"/>
          <w:sz w:val="28"/>
          <w:szCs w:val="28"/>
          <w:lang w:val="ro-MD"/>
        </w:rPr>
        <w:t>plantelor</w:t>
      </w:r>
      <w:r w:rsidR="00B93283" w:rsidRPr="000A2F30">
        <w:rPr>
          <w:rFonts w:ascii="Times New Roman" w:eastAsia="Times New Roman" w:hAnsi="Times New Roman" w:cs="Times New Roman"/>
          <w:sz w:val="28"/>
          <w:szCs w:val="28"/>
          <w:lang w:val="ro-MD"/>
        </w:rPr>
        <w:t xml:space="preserve"> </w:t>
      </w:r>
      <w:r w:rsidR="00B93283" w:rsidRPr="000A2F30">
        <w:rPr>
          <w:rFonts w:ascii="Times New Roman" w:eastAsia="Times New Roman" w:hAnsi="Times New Roman" w:cs="Times New Roman"/>
          <w:bCs/>
          <w:sz w:val="28"/>
          <w:szCs w:val="28"/>
          <w:lang w:val="ro-MD"/>
        </w:rPr>
        <w:t>(Monitorul Oficial al Republicii Moldova, 2024, nr. 98-100, art. 147)</w:t>
      </w:r>
      <w:r w:rsidR="00706FDB" w:rsidRPr="000A2F30">
        <w:rPr>
          <w:rFonts w:ascii="Times New Roman" w:eastAsia="Times New Roman" w:hAnsi="Times New Roman" w:cs="Times New Roman"/>
          <w:sz w:val="28"/>
          <w:szCs w:val="28"/>
          <w:lang w:val="ro-MD"/>
        </w:rPr>
        <w:t>”;</w:t>
      </w:r>
    </w:p>
    <w:p w:rsidR="00B33419" w:rsidRPr="000A2F30" w:rsidRDefault="006C2B66" w:rsidP="00464830">
      <w:pPr>
        <w:pStyle w:val="Listparagraf"/>
        <w:numPr>
          <w:ilvl w:val="2"/>
          <w:numId w:val="4"/>
        </w:numPr>
        <w:tabs>
          <w:tab w:val="left" w:pos="993"/>
          <w:tab w:val="left" w:pos="1418"/>
        </w:tabs>
        <w:spacing w:after="0" w:line="276" w:lineRule="auto"/>
        <w:ind w:left="0" w:firstLine="709"/>
        <w:jc w:val="both"/>
        <w:rPr>
          <w:rFonts w:ascii="Times New Roman" w:eastAsia="Times New Roman" w:hAnsi="Times New Roman" w:cs="Times New Roman"/>
          <w:bCs/>
          <w:sz w:val="28"/>
          <w:szCs w:val="28"/>
          <w:lang w:val="ro-MD"/>
        </w:rPr>
      </w:pPr>
      <w:r w:rsidRPr="000A2F30">
        <w:rPr>
          <w:rFonts w:ascii="Times New Roman" w:hAnsi="Times New Roman" w:cs="Times New Roman"/>
          <w:sz w:val="28"/>
          <w:szCs w:val="28"/>
          <w:lang w:val="ro-MD"/>
        </w:rPr>
        <w:lastRenderedPageBreak/>
        <w:t>Se</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completează</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cu</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textul</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al</w:t>
      </w:r>
      <w:r w:rsidR="00F979D1" w:rsidRPr="000A2F30">
        <w:rPr>
          <w:rFonts w:ascii="Times New Roman" w:hAnsi="Times New Roman" w:cs="Times New Roman"/>
          <w:sz w:val="28"/>
          <w:szCs w:val="28"/>
          <w:lang w:val="ro-MD"/>
        </w:rPr>
        <w:t xml:space="preserve"> </w:t>
      </w:r>
      <w:r w:rsidR="00B33419" w:rsidRPr="000A2F30">
        <w:rPr>
          <w:rFonts w:ascii="Times New Roman" w:hAnsi="Times New Roman" w:cs="Times New Roman"/>
          <w:sz w:val="28"/>
          <w:szCs w:val="28"/>
          <w:lang w:val="ro-MD"/>
        </w:rPr>
        <w:t>art.</w:t>
      </w:r>
      <w:r w:rsidR="00F979D1" w:rsidRPr="000A2F30">
        <w:rPr>
          <w:rFonts w:ascii="Times New Roman" w:hAnsi="Times New Roman" w:cs="Times New Roman"/>
          <w:sz w:val="28"/>
          <w:szCs w:val="28"/>
          <w:lang w:val="ro-MD"/>
        </w:rPr>
        <w:t xml:space="preserve"> </w:t>
      </w:r>
      <w:r w:rsidR="0031327E" w:rsidRPr="000A2F30">
        <w:rPr>
          <w:rFonts w:ascii="Times New Roman" w:hAnsi="Times New Roman" w:cs="Times New Roman"/>
          <w:sz w:val="28"/>
          <w:szCs w:val="28"/>
          <w:lang w:val="ro-MD"/>
        </w:rPr>
        <w:t>52</w:t>
      </w:r>
      <w:r w:rsidR="00F979D1" w:rsidRPr="000A2F30">
        <w:rPr>
          <w:rFonts w:ascii="Times New Roman" w:hAnsi="Times New Roman" w:cs="Times New Roman"/>
          <w:sz w:val="28"/>
          <w:szCs w:val="28"/>
          <w:lang w:val="ro-MD"/>
        </w:rPr>
        <w:t xml:space="preserve"> </w:t>
      </w:r>
      <w:r w:rsidR="0031327E" w:rsidRPr="000A2F30">
        <w:rPr>
          <w:rFonts w:ascii="Times New Roman" w:hAnsi="Times New Roman" w:cs="Times New Roman"/>
          <w:sz w:val="28"/>
          <w:szCs w:val="28"/>
          <w:lang w:val="ro-MD"/>
        </w:rPr>
        <w:t>alin.</w:t>
      </w:r>
      <w:r w:rsidR="00F979D1" w:rsidRPr="000A2F30">
        <w:rPr>
          <w:rFonts w:ascii="Times New Roman" w:hAnsi="Times New Roman" w:cs="Times New Roman"/>
          <w:sz w:val="28"/>
          <w:szCs w:val="28"/>
          <w:lang w:val="ro-MD"/>
        </w:rPr>
        <w:t xml:space="preserve"> </w:t>
      </w:r>
      <w:r w:rsidR="0031327E" w:rsidRPr="000A2F30">
        <w:rPr>
          <w:rFonts w:ascii="Times New Roman" w:hAnsi="Times New Roman" w:cs="Times New Roman"/>
          <w:sz w:val="28"/>
          <w:szCs w:val="28"/>
          <w:lang w:val="ro-MD"/>
        </w:rPr>
        <w:t>(3)</w:t>
      </w:r>
      <w:r w:rsidR="00376D0E" w:rsidRPr="000A2F30">
        <w:rPr>
          <w:rFonts w:ascii="Times New Roman" w:hAnsi="Times New Roman" w:cs="Times New Roman"/>
          <w:sz w:val="28"/>
          <w:szCs w:val="28"/>
          <w:lang w:val="ro-MD"/>
        </w:rPr>
        <w:t xml:space="preserve"> și (4)</w:t>
      </w:r>
      <w:r w:rsidR="00F979D1" w:rsidRPr="000A2F30">
        <w:rPr>
          <w:rFonts w:ascii="Times New Roman" w:hAnsi="Times New Roman" w:cs="Times New Roman"/>
          <w:sz w:val="28"/>
          <w:szCs w:val="28"/>
          <w:lang w:val="ro-MD"/>
        </w:rPr>
        <w:t xml:space="preserve"> </w:t>
      </w:r>
      <w:r w:rsidR="00B33419" w:rsidRPr="000A2F30">
        <w:rPr>
          <w:rFonts w:ascii="Times New Roman" w:hAnsi="Times New Roman" w:cs="Times New Roman"/>
          <w:sz w:val="28"/>
          <w:szCs w:val="28"/>
          <w:lang w:val="ro-MD"/>
        </w:rPr>
        <w:t>din</w:t>
      </w:r>
      <w:r w:rsidR="00F979D1" w:rsidRPr="000A2F30">
        <w:rPr>
          <w:rFonts w:ascii="Times New Roman" w:hAnsi="Times New Roman" w:cs="Times New Roman"/>
          <w:sz w:val="28"/>
          <w:szCs w:val="28"/>
          <w:lang w:val="ro-MD"/>
        </w:rPr>
        <w:t xml:space="preserve"> </w:t>
      </w:r>
      <w:r w:rsidR="00B33419" w:rsidRPr="000A2F30">
        <w:rPr>
          <w:rFonts w:ascii="Times New Roman" w:hAnsi="Times New Roman" w:cs="Times New Roman"/>
          <w:sz w:val="28"/>
          <w:szCs w:val="28"/>
          <w:lang w:val="ro-MD"/>
        </w:rPr>
        <w:t>Legea</w:t>
      </w:r>
      <w:r w:rsidR="00F979D1" w:rsidRPr="000A2F30">
        <w:rPr>
          <w:rFonts w:ascii="Times New Roman" w:hAnsi="Times New Roman" w:cs="Times New Roman"/>
          <w:sz w:val="28"/>
          <w:szCs w:val="28"/>
          <w:lang w:val="ro-MD"/>
        </w:rPr>
        <w:t xml:space="preserve"> </w:t>
      </w:r>
      <w:r w:rsidR="00B33419" w:rsidRPr="000A2F30">
        <w:rPr>
          <w:rFonts w:ascii="Times New Roman" w:hAnsi="Times New Roman" w:cs="Times New Roman"/>
          <w:sz w:val="28"/>
          <w:szCs w:val="28"/>
          <w:lang w:val="ro-MD"/>
        </w:rPr>
        <w:t>nr.</w:t>
      </w:r>
      <w:r w:rsidR="00F979D1" w:rsidRPr="000A2F30">
        <w:rPr>
          <w:rFonts w:ascii="Times New Roman" w:hAnsi="Times New Roman" w:cs="Times New Roman"/>
          <w:sz w:val="28"/>
          <w:szCs w:val="28"/>
          <w:lang w:val="ro-MD"/>
        </w:rPr>
        <w:t xml:space="preserve"> </w:t>
      </w:r>
      <w:r w:rsidR="00B33419" w:rsidRPr="000A2F30">
        <w:rPr>
          <w:rFonts w:ascii="Times New Roman" w:hAnsi="Times New Roman" w:cs="Times New Roman"/>
          <w:sz w:val="28"/>
          <w:szCs w:val="28"/>
          <w:lang w:val="ro-MD"/>
        </w:rPr>
        <w:t>82/2024</w:t>
      </w:r>
      <w:r w:rsidR="00F979D1" w:rsidRPr="000A2F30">
        <w:rPr>
          <w:rFonts w:ascii="Times New Roman" w:hAnsi="Times New Roman" w:cs="Times New Roman"/>
          <w:sz w:val="28"/>
          <w:szCs w:val="28"/>
          <w:lang w:val="ro-MD"/>
        </w:rPr>
        <w:t xml:space="preserve"> </w:t>
      </w:r>
      <w:r w:rsidR="00B33419" w:rsidRPr="000A2F30">
        <w:rPr>
          <w:rFonts w:ascii="Times New Roman" w:eastAsia="Times New Roman" w:hAnsi="Times New Roman" w:cs="Times New Roman"/>
          <w:bCs/>
          <w:sz w:val="28"/>
          <w:szCs w:val="28"/>
          <w:lang w:val="ro-MD"/>
        </w:rPr>
        <w:t>privind</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controalele</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oficiale</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în</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domeniul</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agroalimentar</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(Monitorul</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Oficial</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al</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Republicii</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Moldova,</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2024,</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nr.</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199-201,</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art.</w:t>
      </w:r>
      <w:r w:rsidR="00F979D1" w:rsidRPr="000A2F30">
        <w:rPr>
          <w:rFonts w:ascii="Times New Roman" w:eastAsia="Times New Roman" w:hAnsi="Times New Roman" w:cs="Times New Roman"/>
          <w:bCs/>
          <w:sz w:val="28"/>
          <w:szCs w:val="28"/>
          <w:lang w:val="ro-MD"/>
        </w:rPr>
        <w:t xml:space="preserve"> </w:t>
      </w:r>
      <w:r w:rsidR="00B33419" w:rsidRPr="000A2F30">
        <w:rPr>
          <w:rFonts w:ascii="Times New Roman" w:eastAsia="Times New Roman" w:hAnsi="Times New Roman" w:cs="Times New Roman"/>
          <w:bCs/>
          <w:sz w:val="28"/>
          <w:szCs w:val="28"/>
          <w:lang w:val="ro-MD"/>
        </w:rPr>
        <w:t>265)</w:t>
      </w:r>
      <w:r w:rsidR="004D2B22" w:rsidRPr="000A2F30">
        <w:rPr>
          <w:rFonts w:ascii="Times New Roman" w:eastAsia="Times New Roman" w:hAnsi="Times New Roman" w:cs="Times New Roman"/>
          <w:bCs/>
          <w:sz w:val="28"/>
          <w:szCs w:val="28"/>
          <w:lang w:val="ro-MD"/>
        </w:rPr>
        <w:t>,</w:t>
      </w:r>
      <w:r w:rsidR="00F979D1" w:rsidRPr="000A2F30">
        <w:rPr>
          <w:rFonts w:ascii="Times New Roman" w:eastAsia="Times New Roman" w:hAnsi="Times New Roman" w:cs="Times New Roman"/>
          <w:bCs/>
          <w:sz w:val="28"/>
          <w:szCs w:val="28"/>
          <w:lang w:val="ro-MD"/>
        </w:rPr>
        <w:t xml:space="preserve"> </w:t>
      </w:r>
      <w:r w:rsidR="004D2B22" w:rsidRPr="000A2F30">
        <w:rPr>
          <w:rFonts w:ascii="Times New Roman" w:eastAsia="Times New Roman" w:hAnsi="Times New Roman" w:cs="Times New Roman"/>
          <w:bCs/>
          <w:sz w:val="28"/>
          <w:szCs w:val="28"/>
          <w:lang w:val="ro-MD"/>
        </w:rPr>
        <w:t>”</w:t>
      </w:r>
      <w:r w:rsidR="00B33419" w:rsidRPr="000A2F30">
        <w:rPr>
          <w:rFonts w:ascii="Times New Roman" w:eastAsia="Times New Roman" w:hAnsi="Times New Roman" w:cs="Times New Roman"/>
          <w:bCs/>
          <w:sz w:val="28"/>
          <w:szCs w:val="28"/>
          <w:lang w:val="ro-MD"/>
        </w:rPr>
        <w:t>.</w:t>
      </w:r>
    </w:p>
    <w:p w:rsidR="003D2BA3" w:rsidRPr="000A2F30" w:rsidRDefault="0031327E" w:rsidP="00464830">
      <w:pPr>
        <w:pStyle w:val="Listparagraf"/>
        <w:numPr>
          <w:ilvl w:val="1"/>
          <w:numId w:val="4"/>
        </w:numPr>
        <w:tabs>
          <w:tab w:val="left" w:pos="993"/>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P</w:t>
      </w:r>
      <w:r w:rsidR="003D2BA3" w:rsidRPr="000A2F30">
        <w:rPr>
          <w:rFonts w:ascii="Times New Roman" w:hAnsi="Times New Roman" w:cs="Times New Roman"/>
          <w:sz w:val="28"/>
          <w:szCs w:val="28"/>
          <w:lang w:val="ro-MD"/>
        </w:rPr>
        <w:t>ct.</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1</w:t>
      </w:r>
      <w:r w:rsidR="00F979D1" w:rsidRPr="000A2F30">
        <w:rPr>
          <w:rFonts w:ascii="Times New Roman" w:hAnsi="Times New Roman" w:cs="Times New Roman"/>
          <w:sz w:val="28"/>
          <w:szCs w:val="28"/>
          <w:lang w:val="ro-MD"/>
        </w:rPr>
        <w:t xml:space="preserve"> </w:t>
      </w:r>
      <w:r w:rsidR="002C2890" w:rsidRPr="000A2F30">
        <w:rPr>
          <w:rFonts w:ascii="Times New Roman" w:hAnsi="Times New Roman" w:cs="Times New Roman"/>
          <w:sz w:val="28"/>
          <w:szCs w:val="28"/>
          <w:lang w:val="ro-MD"/>
        </w:rPr>
        <w:t>va</w:t>
      </w:r>
      <w:r w:rsidR="00F979D1" w:rsidRPr="000A2F30">
        <w:rPr>
          <w:rFonts w:ascii="Times New Roman" w:hAnsi="Times New Roman" w:cs="Times New Roman"/>
          <w:sz w:val="28"/>
          <w:szCs w:val="28"/>
          <w:lang w:val="ro-MD"/>
        </w:rPr>
        <w:t xml:space="preserve"> </w:t>
      </w:r>
      <w:r w:rsidR="002C2890" w:rsidRPr="000A2F30">
        <w:rPr>
          <w:rFonts w:ascii="Times New Roman" w:hAnsi="Times New Roman" w:cs="Times New Roman"/>
          <w:sz w:val="28"/>
          <w:szCs w:val="28"/>
          <w:lang w:val="ro-MD"/>
        </w:rPr>
        <w:t>avea</w:t>
      </w:r>
      <w:r w:rsidR="00F979D1" w:rsidRPr="000A2F30">
        <w:rPr>
          <w:rFonts w:ascii="Times New Roman" w:hAnsi="Times New Roman" w:cs="Times New Roman"/>
          <w:sz w:val="28"/>
          <w:szCs w:val="28"/>
          <w:lang w:val="ro-MD"/>
        </w:rPr>
        <w:t xml:space="preserve"> </w:t>
      </w:r>
      <w:r w:rsidR="002C2890" w:rsidRPr="000A2F30">
        <w:rPr>
          <w:rFonts w:ascii="Times New Roman" w:hAnsi="Times New Roman" w:cs="Times New Roman"/>
          <w:sz w:val="28"/>
          <w:szCs w:val="28"/>
          <w:lang w:val="ro-MD"/>
        </w:rPr>
        <w:t>următorul</w:t>
      </w:r>
      <w:r w:rsidR="00F979D1" w:rsidRPr="000A2F30">
        <w:rPr>
          <w:rFonts w:ascii="Times New Roman" w:hAnsi="Times New Roman" w:cs="Times New Roman"/>
          <w:sz w:val="28"/>
          <w:szCs w:val="28"/>
          <w:lang w:val="ro-MD"/>
        </w:rPr>
        <w:t xml:space="preserve"> </w:t>
      </w:r>
      <w:r w:rsidR="002C2890" w:rsidRPr="000A2F30">
        <w:rPr>
          <w:rFonts w:ascii="Times New Roman" w:hAnsi="Times New Roman" w:cs="Times New Roman"/>
          <w:sz w:val="28"/>
          <w:szCs w:val="28"/>
          <w:lang w:val="ro-MD"/>
        </w:rPr>
        <w:t>cuprins:</w:t>
      </w:r>
    </w:p>
    <w:p w:rsidR="002C2890" w:rsidRPr="00CA6AD1" w:rsidRDefault="002C2890" w:rsidP="00464830">
      <w:pPr>
        <w:pStyle w:val="Listparagraf"/>
        <w:tabs>
          <w:tab w:val="left" w:pos="993"/>
          <w:tab w:val="left" w:pos="1418"/>
        </w:tabs>
        <w:spacing w:after="0" w:line="276" w:lineRule="auto"/>
        <w:ind w:left="0"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„1.</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Se</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aprobă:</w:t>
      </w:r>
    </w:p>
    <w:p w:rsidR="002C2890" w:rsidRPr="0021358E" w:rsidRDefault="0021358E" w:rsidP="00464830">
      <w:pPr>
        <w:tabs>
          <w:tab w:val="left" w:pos="993"/>
          <w:tab w:val="left" w:pos="1418"/>
        </w:tabs>
        <w:spacing w:after="0" w:line="276" w:lineRule="auto"/>
        <w:ind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1.1. </w:t>
      </w:r>
      <w:r w:rsidR="002C2890" w:rsidRPr="0021358E">
        <w:rPr>
          <w:rFonts w:ascii="Times New Roman" w:eastAsia="Times New Roman" w:hAnsi="Times New Roman" w:cs="Times New Roman"/>
          <w:bCs/>
          <w:sz w:val="28"/>
          <w:szCs w:val="28"/>
          <w:lang w:val="ro-MD"/>
        </w:rPr>
        <w:t>Regulamentul</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privind</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modul</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de</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trecere</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a</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frontierei</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de</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stat</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a</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mărfurilor</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supuse</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controlului</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de</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către</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Agenția</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Națională</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pentru</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Siguranța</w:t>
      </w:r>
      <w:r w:rsidR="00F979D1" w:rsidRPr="0021358E">
        <w:rPr>
          <w:rFonts w:ascii="Times New Roman" w:eastAsia="Times New Roman" w:hAnsi="Times New Roman" w:cs="Times New Roman"/>
          <w:bCs/>
          <w:sz w:val="28"/>
          <w:szCs w:val="28"/>
          <w:lang w:val="ro-MD"/>
        </w:rPr>
        <w:t xml:space="preserve"> </w:t>
      </w:r>
      <w:r w:rsidR="002C2890" w:rsidRPr="0021358E">
        <w:rPr>
          <w:rFonts w:ascii="Times New Roman" w:eastAsia="Times New Roman" w:hAnsi="Times New Roman" w:cs="Times New Roman"/>
          <w:bCs/>
          <w:sz w:val="28"/>
          <w:szCs w:val="28"/>
          <w:lang w:val="ro-MD"/>
        </w:rPr>
        <w:t>Alimentelor</w:t>
      </w:r>
      <w:r w:rsidR="000005C8" w:rsidRPr="0021358E">
        <w:rPr>
          <w:rFonts w:ascii="Times New Roman" w:eastAsia="Times New Roman" w:hAnsi="Times New Roman" w:cs="Times New Roman"/>
          <w:bCs/>
          <w:sz w:val="28"/>
          <w:szCs w:val="28"/>
          <w:lang w:val="ro-MD"/>
        </w:rPr>
        <w:t>,</w:t>
      </w:r>
      <w:r w:rsidR="00F979D1" w:rsidRPr="0021358E">
        <w:rPr>
          <w:rFonts w:ascii="Times New Roman" w:hAnsi="Times New Roman" w:cs="Times New Roman"/>
          <w:bCs/>
          <w:sz w:val="28"/>
          <w:szCs w:val="28"/>
          <w:lang w:val="ro-MD"/>
        </w:rPr>
        <w:t xml:space="preserve"> </w:t>
      </w:r>
      <w:r w:rsidR="000005C8" w:rsidRPr="0021358E">
        <w:rPr>
          <w:rFonts w:ascii="Times New Roman" w:hAnsi="Times New Roman" w:cs="Times New Roman"/>
          <w:bCs/>
          <w:sz w:val="28"/>
          <w:szCs w:val="28"/>
          <w:lang w:val="ro-MD"/>
        </w:rPr>
        <w:t>conform</w:t>
      </w:r>
      <w:r w:rsidR="00F979D1" w:rsidRPr="0021358E">
        <w:rPr>
          <w:rFonts w:ascii="Times New Roman" w:hAnsi="Times New Roman" w:cs="Times New Roman"/>
          <w:bCs/>
          <w:sz w:val="28"/>
          <w:szCs w:val="28"/>
          <w:lang w:val="ro-MD"/>
        </w:rPr>
        <w:t xml:space="preserve"> </w:t>
      </w:r>
      <w:r w:rsidR="000005C8" w:rsidRPr="0021358E">
        <w:rPr>
          <w:rFonts w:ascii="Times New Roman" w:hAnsi="Times New Roman" w:cs="Times New Roman"/>
          <w:bCs/>
          <w:sz w:val="28"/>
          <w:szCs w:val="28"/>
          <w:lang w:val="ro-MD"/>
        </w:rPr>
        <w:t>anexei</w:t>
      </w:r>
      <w:r w:rsidR="00F979D1" w:rsidRPr="0021358E">
        <w:rPr>
          <w:rFonts w:ascii="Times New Roman" w:hAnsi="Times New Roman" w:cs="Times New Roman"/>
          <w:bCs/>
          <w:sz w:val="28"/>
          <w:szCs w:val="28"/>
          <w:lang w:val="ro-MD"/>
        </w:rPr>
        <w:t xml:space="preserve"> </w:t>
      </w:r>
      <w:r w:rsidR="000005C8" w:rsidRPr="0021358E">
        <w:rPr>
          <w:rFonts w:ascii="Times New Roman" w:hAnsi="Times New Roman" w:cs="Times New Roman"/>
          <w:bCs/>
          <w:sz w:val="28"/>
          <w:szCs w:val="28"/>
          <w:lang w:val="ro-MD"/>
        </w:rPr>
        <w:t>nr.</w:t>
      </w:r>
      <w:r w:rsidR="00F979D1" w:rsidRPr="0021358E">
        <w:rPr>
          <w:rFonts w:ascii="Times New Roman" w:hAnsi="Times New Roman" w:cs="Times New Roman"/>
          <w:bCs/>
          <w:sz w:val="28"/>
          <w:szCs w:val="28"/>
          <w:lang w:val="ro-MD"/>
        </w:rPr>
        <w:t xml:space="preserve"> </w:t>
      </w:r>
      <w:r w:rsidR="000005C8" w:rsidRPr="0021358E">
        <w:rPr>
          <w:rFonts w:ascii="Times New Roman" w:hAnsi="Times New Roman" w:cs="Times New Roman"/>
          <w:bCs/>
          <w:sz w:val="28"/>
          <w:szCs w:val="28"/>
          <w:lang w:val="ro-MD"/>
        </w:rPr>
        <w:t>1</w:t>
      </w:r>
      <w:r w:rsidR="002C2890" w:rsidRPr="0021358E">
        <w:rPr>
          <w:rFonts w:ascii="Times New Roman" w:eastAsia="Times New Roman" w:hAnsi="Times New Roman" w:cs="Times New Roman"/>
          <w:bCs/>
          <w:sz w:val="28"/>
          <w:szCs w:val="28"/>
          <w:lang w:val="ro-MD"/>
        </w:rPr>
        <w:t>;</w:t>
      </w:r>
    </w:p>
    <w:p w:rsidR="001164BC" w:rsidRPr="001164BC" w:rsidRDefault="0021358E" w:rsidP="00464830">
      <w:pPr>
        <w:pStyle w:val="Listparagraf"/>
        <w:shd w:val="clear" w:color="auto" w:fill="FFFFFF"/>
        <w:tabs>
          <w:tab w:val="left" w:pos="993"/>
          <w:tab w:val="left" w:pos="1418"/>
        </w:tabs>
        <w:spacing w:after="0" w:line="276" w:lineRule="auto"/>
        <w:ind w:left="0" w:firstLine="709"/>
        <w:jc w:val="both"/>
        <w:rPr>
          <w:rFonts w:ascii="Times New Roman" w:eastAsia="Times New Roman" w:hAnsi="Times New Roman" w:cs="Times New Roman"/>
          <w:b/>
          <w:bCs/>
          <w:sz w:val="28"/>
          <w:szCs w:val="28"/>
          <w:lang w:val="ro-MD"/>
        </w:rPr>
      </w:pPr>
      <w:r>
        <w:rPr>
          <w:rFonts w:ascii="Times New Roman" w:eastAsia="Times New Roman" w:hAnsi="Times New Roman" w:cs="Times New Roman"/>
          <w:bCs/>
          <w:sz w:val="28"/>
          <w:szCs w:val="28"/>
          <w:lang w:val="ro-MD"/>
        </w:rPr>
        <w:t xml:space="preserve">1.2. </w:t>
      </w:r>
      <w:r w:rsidR="002C2890" w:rsidRPr="001164BC">
        <w:rPr>
          <w:rFonts w:ascii="Times New Roman" w:eastAsia="Times New Roman" w:hAnsi="Times New Roman" w:cs="Times New Roman"/>
          <w:bCs/>
          <w:sz w:val="28"/>
          <w:szCs w:val="28"/>
          <w:lang w:val="ro-MD"/>
        </w:rPr>
        <w:t>Regulamentul</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privind</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intensificarea</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temporară</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a</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controalelor</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oficiale</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și</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măsurile</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de</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urgență</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care</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reglementează</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intrarea</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în</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Republica</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Moldova</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a</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anumitor</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bunuri</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din</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anumite</w:t>
      </w:r>
      <w:r w:rsidR="00F979D1" w:rsidRPr="001164BC">
        <w:rPr>
          <w:rFonts w:ascii="Times New Roman" w:eastAsia="Times New Roman" w:hAnsi="Times New Roman" w:cs="Times New Roman"/>
          <w:bCs/>
          <w:sz w:val="28"/>
          <w:szCs w:val="28"/>
          <w:lang w:val="ro-MD"/>
        </w:rPr>
        <w:t xml:space="preserve"> </w:t>
      </w:r>
      <w:r w:rsidR="002C2890" w:rsidRPr="001164BC">
        <w:rPr>
          <w:rFonts w:ascii="Times New Roman" w:eastAsia="Times New Roman" w:hAnsi="Times New Roman" w:cs="Times New Roman"/>
          <w:bCs/>
          <w:sz w:val="28"/>
          <w:szCs w:val="28"/>
          <w:lang w:val="ro-MD"/>
        </w:rPr>
        <w:t>țări</w:t>
      </w:r>
      <w:r w:rsidR="000005C8" w:rsidRPr="001164BC">
        <w:rPr>
          <w:rFonts w:ascii="Times New Roman" w:eastAsia="Times New Roman" w:hAnsi="Times New Roman" w:cs="Times New Roman"/>
          <w:bCs/>
          <w:sz w:val="28"/>
          <w:szCs w:val="28"/>
          <w:lang w:val="ro-MD"/>
        </w:rPr>
        <w:t>,</w:t>
      </w:r>
      <w:r w:rsidR="00F979D1" w:rsidRPr="001164BC">
        <w:rPr>
          <w:rFonts w:ascii="Times New Roman" w:eastAsia="Times New Roman" w:hAnsi="Times New Roman" w:cs="Times New Roman"/>
          <w:bCs/>
          <w:sz w:val="28"/>
          <w:szCs w:val="28"/>
          <w:lang w:val="ro-MD"/>
        </w:rPr>
        <w:t xml:space="preserve"> </w:t>
      </w:r>
      <w:r w:rsidR="000005C8" w:rsidRPr="001164BC">
        <w:rPr>
          <w:rFonts w:ascii="Times New Roman" w:hAnsi="Times New Roman" w:cs="Times New Roman"/>
          <w:bCs/>
          <w:sz w:val="28"/>
          <w:szCs w:val="28"/>
          <w:lang w:val="ro-MD"/>
        </w:rPr>
        <w:t>conform</w:t>
      </w:r>
      <w:r w:rsidR="00F979D1" w:rsidRPr="001164BC">
        <w:rPr>
          <w:rFonts w:ascii="Times New Roman" w:hAnsi="Times New Roman" w:cs="Times New Roman"/>
          <w:bCs/>
          <w:sz w:val="28"/>
          <w:szCs w:val="28"/>
          <w:lang w:val="ro-MD"/>
        </w:rPr>
        <w:t xml:space="preserve"> </w:t>
      </w:r>
      <w:r w:rsidR="000005C8" w:rsidRPr="001164BC">
        <w:rPr>
          <w:rFonts w:ascii="Times New Roman" w:hAnsi="Times New Roman" w:cs="Times New Roman"/>
          <w:bCs/>
          <w:sz w:val="28"/>
          <w:szCs w:val="28"/>
          <w:lang w:val="ro-MD"/>
        </w:rPr>
        <w:t>anexei</w:t>
      </w:r>
      <w:r w:rsidR="00F979D1" w:rsidRPr="001164BC">
        <w:rPr>
          <w:rFonts w:ascii="Times New Roman" w:hAnsi="Times New Roman" w:cs="Times New Roman"/>
          <w:bCs/>
          <w:sz w:val="28"/>
          <w:szCs w:val="28"/>
          <w:lang w:val="ro-MD"/>
        </w:rPr>
        <w:t xml:space="preserve"> </w:t>
      </w:r>
      <w:r w:rsidR="000005C8" w:rsidRPr="001164BC">
        <w:rPr>
          <w:rFonts w:ascii="Times New Roman" w:hAnsi="Times New Roman" w:cs="Times New Roman"/>
          <w:bCs/>
          <w:sz w:val="28"/>
          <w:szCs w:val="28"/>
          <w:lang w:val="ro-MD"/>
        </w:rPr>
        <w:t>nr.</w:t>
      </w:r>
      <w:r w:rsidR="00F979D1" w:rsidRPr="001164BC">
        <w:rPr>
          <w:rFonts w:ascii="Times New Roman" w:hAnsi="Times New Roman" w:cs="Times New Roman"/>
          <w:bCs/>
          <w:sz w:val="28"/>
          <w:szCs w:val="28"/>
          <w:lang w:val="ro-MD"/>
        </w:rPr>
        <w:t xml:space="preserve"> </w:t>
      </w:r>
      <w:r w:rsidR="000005C8" w:rsidRPr="001164BC">
        <w:rPr>
          <w:rFonts w:ascii="Times New Roman" w:hAnsi="Times New Roman" w:cs="Times New Roman"/>
          <w:bCs/>
          <w:sz w:val="28"/>
          <w:szCs w:val="28"/>
          <w:lang w:val="ro-MD"/>
        </w:rPr>
        <w:t>2</w:t>
      </w:r>
      <w:r w:rsidR="001164BC" w:rsidRPr="001164BC">
        <w:rPr>
          <w:rFonts w:ascii="Times New Roman" w:eastAsia="Times New Roman" w:hAnsi="Times New Roman" w:cs="Times New Roman"/>
          <w:bCs/>
          <w:sz w:val="28"/>
          <w:szCs w:val="28"/>
          <w:lang w:val="ro-MD"/>
        </w:rPr>
        <w:t>;</w:t>
      </w:r>
    </w:p>
    <w:p w:rsidR="002C2890" w:rsidRPr="00C54928" w:rsidRDefault="0021358E" w:rsidP="00464830">
      <w:pPr>
        <w:pStyle w:val="Listparagraf"/>
        <w:shd w:val="clear" w:color="auto" w:fill="FFFFFF"/>
        <w:tabs>
          <w:tab w:val="left" w:pos="993"/>
          <w:tab w:val="left" w:pos="1418"/>
        </w:tabs>
        <w:spacing w:after="0" w:line="276" w:lineRule="auto"/>
        <w:ind w:left="0" w:firstLine="709"/>
        <w:jc w:val="both"/>
        <w:rPr>
          <w:rFonts w:ascii="Times New Roman" w:eastAsia="Times New Roman" w:hAnsi="Times New Roman" w:cs="Times New Roman"/>
          <w:b/>
          <w:sz w:val="28"/>
          <w:szCs w:val="28"/>
          <w:lang w:val="ro-MD"/>
        </w:rPr>
      </w:pPr>
      <w:r>
        <w:rPr>
          <w:rFonts w:ascii="Times New Roman" w:eastAsia="Times New Roman" w:hAnsi="Times New Roman" w:cs="Times New Roman"/>
          <w:bCs/>
          <w:sz w:val="28"/>
          <w:szCs w:val="28"/>
          <w:lang w:val="ro-MD"/>
        </w:rPr>
        <w:t xml:space="preserve">1.3. </w:t>
      </w:r>
      <w:r w:rsidR="001164BC" w:rsidRPr="001164BC">
        <w:rPr>
          <w:rFonts w:ascii="Times New Roman" w:eastAsia="Times New Roman" w:hAnsi="Times New Roman" w:cs="Times New Roman"/>
          <w:bCs/>
          <w:sz w:val="28"/>
          <w:szCs w:val="28"/>
          <w:lang w:val="ro-MD"/>
        </w:rPr>
        <w:t xml:space="preserve">Regulamentul </w:t>
      </w:r>
      <w:r w:rsidR="001164BC" w:rsidRPr="001164BC">
        <w:rPr>
          <w:rFonts w:ascii="Times New Roman" w:eastAsia="Times New Roman" w:hAnsi="Times New Roman" w:cs="Times New Roman"/>
          <w:sz w:val="28"/>
          <w:szCs w:val="28"/>
          <w:lang w:val="ro-MD"/>
        </w:rPr>
        <w:t>de stabilire a unor norme pentru aplicarea uniformă a ratelor frecvenței controalelor de identitate și fizice care vizează transporturile de plante, de produse vegetale și de alte mărfuri care intră în Republica Moldova</w:t>
      </w:r>
      <w:r w:rsidR="001164BC">
        <w:rPr>
          <w:rFonts w:ascii="Times New Roman" w:eastAsia="Times New Roman" w:hAnsi="Times New Roman" w:cs="Times New Roman"/>
          <w:sz w:val="28"/>
          <w:szCs w:val="28"/>
          <w:lang w:val="ro-MD"/>
        </w:rPr>
        <w:t xml:space="preserve">, </w:t>
      </w:r>
      <w:r w:rsidR="001164BC" w:rsidRPr="001164BC">
        <w:rPr>
          <w:rFonts w:ascii="Times New Roman" w:hAnsi="Times New Roman" w:cs="Times New Roman"/>
          <w:bCs/>
          <w:sz w:val="28"/>
          <w:szCs w:val="28"/>
          <w:lang w:val="ro-MD"/>
        </w:rPr>
        <w:t>conform anexei nr.</w:t>
      </w:r>
      <w:r w:rsidR="001164BC">
        <w:rPr>
          <w:rFonts w:ascii="Times New Roman" w:hAnsi="Times New Roman" w:cs="Times New Roman"/>
          <w:bCs/>
          <w:sz w:val="28"/>
          <w:szCs w:val="28"/>
          <w:lang w:val="ro-MD"/>
        </w:rPr>
        <w:t xml:space="preserve"> 3.</w:t>
      </w:r>
      <w:r w:rsidR="002C2890" w:rsidRPr="001164BC">
        <w:rPr>
          <w:rFonts w:ascii="Times New Roman" w:eastAsia="Times New Roman" w:hAnsi="Times New Roman" w:cs="Times New Roman"/>
          <w:bCs/>
          <w:sz w:val="28"/>
          <w:szCs w:val="28"/>
          <w:lang w:val="ro-MD"/>
        </w:rPr>
        <w:t>”</w:t>
      </w:r>
      <w:r w:rsidR="000005C8" w:rsidRPr="001164BC">
        <w:rPr>
          <w:rFonts w:ascii="Times New Roman" w:eastAsia="Times New Roman" w:hAnsi="Times New Roman" w:cs="Times New Roman"/>
          <w:bCs/>
          <w:sz w:val="28"/>
          <w:szCs w:val="28"/>
          <w:lang w:val="ro-MD"/>
        </w:rPr>
        <w:t>.</w:t>
      </w:r>
    </w:p>
    <w:p w:rsidR="00C54928" w:rsidRPr="0021358E" w:rsidRDefault="00C54928" w:rsidP="00464830">
      <w:pPr>
        <w:pStyle w:val="Listparagraf"/>
        <w:numPr>
          <w:ilvl w:val="1"/>
          <w:numId w:val="4"/>
        </w:numPr>
        <w:shd w:val="clear" w:color="auto" w:fill="FFFFFF"/>
        <w:tabs>
          <w:tab w:val="left" w:pos="993"/>
          <w:tab w:val="left" w:pos="1418"/>
        </w:tabs>
        <w:spacing w:after="0" w:line="276" w:lineRule="auto"/>
        <w:ind w:left="0" w:firstLine="709"/>
        <w:jc w:val="both"/>
        <w:rPr>
          <w:rFonts w:ascii="Times New Roman" w:eastAsia="Times New Roman" w:hAnsi="Times New Roman" w:cs="Times New Roman"/>
          <w:b/>
          <w:sz w:val="28"/>
          <w:szCs w:val="28"/>
          <w:lang w:val="ro-MD"/>
        </w:rPr>
      </w:pPr>
      <w:r w:rsidRPr="0021358E">
        <w:rPr>
          <w:rFonts w:ascii="Times New Roman" w:hAnsi="Times New Roman" w:cs="Times New Roman"/>
          <w:sz w:val="28"/>
          <w:szCs w:val="28"/>
          <w:lang w:val="ro-MD"/>
        </w:rPr>
        <w:t>Pct. 3 va avea următorul cuprins:</w:t>
      </w:r>
    </w:p>
    <w:p w:rsidR="00C54928" w:rsidRPr="001164BC" w:rsidRDefault="00C54928" w:rsidP="00464830">
      <w:pPr>
        <w:pStyle w:val="Listparagraf"/>
        <w:shd w:val="clear" w:color="auto" w:fill="FFFFFF"/>
        <w:tabs>
          <w:tab w:val="left" w:pos="993"/>
          <w:tab w:val="left" w:pos="1418"/>
        </w:tabs>
        <w:spacing w:after="0" w:line="276" w:lineRule="auto"/>
        <w:ind w:left="0" w:firstLine="709"/>
        <w:jc w:val="both"/>
        <w:rPr>
          <w:rFonts w:ascii="Times New Roman" w:eastAsia="Times New Roman" w:hAnsi="Times New Roman" w:cs="Times New Roman"/>
          <w:b/>
          <w:sz w:val="28"/>
          <w:szCs w:val="28"/>
          <w:lang w:val="ro-MD"/>
        </w:rPr>
      </w:pPr>
      <w:r>
        <w:rPr>
          <w:rFonts w:ascii="Times New Roman" w:hAnsi="Times New Roman" w:cs="Times New Roman"/>
          <w:sz w:val="28"/>
          <w:szCs w:val="28"/>
          <w:lang w:val="ro-MD"/>
        </w:rPr>
        <w:t xml:space="preserve">„3. </w:t>
      </w:r>
      <w:r w:rsidRPr="00CA6AD1">
        <w:rPr>
          <w:rFonts w:ascii="Times New Roman" w:hAnsi="Times New Roman" w:cs="Times New Roman"/>
          <w:sz w:val="28"/>
          <w:szCs w:val="28"/>
          <w:lang w:val="ro-MD"/>
        </w:rPr>
        <w:t>Prezenta hotărâre intră în vigoare la data publicării în Monitorul Oficial al Republicii Moldova, cu excepția Anexei nr.</w:t>
      </w:r>
      <w:r w:rsidR="004F730B">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2</w:t>
      </w:r>
      <w:r>
        <w:rPr>
          <w:rFonts w:ascii="Times New Roman" w:hAnsi="Times New Roman" w:cs="Times New Roman"/>
          <w:sz w:val="28"/>
          <w:szCs w:val="28"/>
          <w:lang w:val="ro-MD"/>
        </w:rPr>
        <w:t xml:space="preserve"> și Anexei nr. 3</w:t>
      </w:r>
      <w:r w:rsidRPr="00CA6AD1">
        <w:rPr>
          <w:rFonts w:ascii="Times New Roman" w:hAnsi="Times New Roman" w:cs="Times New Roman"/>
          <w:sz w:val="28"/>
          <w:szCs w:val="28"/>
          <w:lang w:val="ro-MD"/>
        </w:rPr>
        <w:t>, care v</w:t>
      </w:r>
      <w:r>
        <w:rPr>
          <w:rFonts w:ascii="Times New Roman" w:hAnsi="Times New Roman" w:cs="Times New Roman"/>
          <w:sz w:val="28"/>
          <w:szCs w:val="28"/>
          <w:lang w:val="ro-MD"/>
        </w:rPr>
        <w:t>or</w:t>
      </w:r>
      <w:r w:rsidRPr="00CA6AD1">
        <w:rPr>
          <w:rFonts w:ascii="Times New Roman" w:hAnsi="Times New Roman" w:cs="Times New Roman"/>
          <w:sz w:val="28"/>
          <w:szCs w:val="28"/>
          <w:lang w:val="ro-MD"/>
        </w:rPr>
        <w:t xml:space="preserve"> intra în vigoare la data de 08.05.2026</w:t>
      </w:r>
      <w:r w:rsidR="004F730B">
        <w:rPr>
          <w:rFonts w:ascii="Times New Roman" w:hAnsi="Times New Roman" w:cs="Times New Roman"/>
          <w:sz w:val="28"/>
          <w:szCs w:val="28"/>
          <w:lang w:val="ro-MD"/>
        </w:rPr>
        <w:t>.</w:t>
      </w:r>
      <w:r>
        <w:rPr>
          <w:rFonts w:ascii="Times New Roman" w:hAnsi="Times New Roman" w:cs="Times New Roman"/>
          <w:sz w:val="28"/>
          <w:szCs w:val="28"/>
          <w:lang w:val="ro-MD"/>
        </w:rPr>
        <w:t>”.</w:t>
      </w:r>
    </w:p>
    <w:p w:rsidR="00C91E11" w:rsidRPr="000A2F30" w:rsidRDefault="00C91E11" w:rsidP="00464830">
      <w:pPr>
        <w:pStyle w:val="Listparagraf"/>
        <w:numPr>
          <w:ilvl w:val="1"/>
          <w:numId w:val="4"/>
        </w:numPr>
        <w:tabs>
          <w:tab w:val="left" w:pos="993"/>
          <w:tab w:val="left" w:pos="1418"/>
        </w:tabs>
        <w:spacing w:after="0" w:line="276" w:lineRule="auto"/>
        <w:ind w:left="0" w:firstLine="709"/>
        <w:jc w:val="both"/>
        <w:rPr>
          <w:rFonts w:ascii="Times New Roman" w:eastAsia="Times New Roman" w:hAnsi="Times New Roman" w:cs="Times New Roman"/>
          <w:bCs/>
          <w:sz w:val="28"/>
          <w:szCs w:val="28"/>
          <w:lang w:val="ro-MD"/>
        </w:rPr>
      </w:pPr>
      <w:r w:rsidRPr="000A2F30">
        <w:rPr>
          <w:rFonts w:ascii="Times New Roman" w:eastAsia="Times New Roman" w:hAnsi="Times New Roman" w:cs="Times New Roman"/>
          <w:bCs/>
          <w:sz w:val="28"/>
          <w:szCs w:val="28"/>
          <w:lang w:val="ro-MD"/>
        </w:rPr>
        <w:t>Se completează cu pct. 4 cu următorul cuprins:</w:t>
      </w:r>
    </w:p>
    <w:p w:rsidR="00C91E11" w:rsidRPr="00CA6AD1" w:rsidRDefault="00C91E11" w:rsidP="00464830">
      <w:pPr>
        <w:pStyle w:val="Listparagraf"/>
        <w:tabs>
          <w:tab w:val="left" w:pos="993"/>
          <w:tab w:val="left" w:pos="1418"/>
        </w:tabs>
        <w:spacing w:after="0" w:line="276" w:lineRule="auto"/>
        <w:ind w:left="0" w:firstLine="709"/>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bCs/>
          <w:sz w:val="28"/>
          <w:szCs w:val="28"/>
          <w:lang w:val="ro-MD"/>
        </w:rPr>
        <w:t>„</w:t>
      </w:r>
      <w:r w:rsidRPr="00CA6AD1">
        <w:rPr>
          <w:rFonts w:ascii="Times New Roman" w:eastAsia="Times New Roman" w:hAnsi="Times New Roman" w:cs="Times New Roman"/>
          <w:color w:val="000000" w:themeColor="text1"/>
          <w:sz w:val="28"/>
          <w:szCs w:val="28"/>
          <w:lang w:val="ro-MD"/>
        </w:rPr>
        <w:t>4. Anexa nr. 6 la Regulament</w:t>
      </w:r>
      <w:r w:rsidR="001222F0">
        <w:rPr>
          <w:rFonts w:ascii="Times New Roman" w:eastAsia="Times New Roman" w:hAnsi="Times New Roman" w:cs="Times New Roman"/>
          <w:color w:val="000000" w:themeColor="text1"/>
          <w:sz w:val="28"/>
          <w:szCs w:val="28"/>
          <w:lang w:val="ro-MD"/>
        </w:rPr>
        <w:t xml:space="preserve">ul </w:t>
      </w:r>
      <w:r w:rsidR="001222F0" w:rsidRPr="00CA6AD1">
        <w:rPr>
          <w:rFonts w:ascii="Times New Roman" w:eastAsia="Times New Roman" w:hAnsi="Times New Roman" w:cs="Times New Roman"/>
          <w:bCs/>
          <w:sz w:val="28"/>
          <w:szCs w:val="28"/>
          <w:lang w:val="ro-MD"/>
        </w:rPr>
        <w:t>privind modul de trecere a frontierei de stat a mărfurilor supuse controlului de către Agenția Națională pentru Siguranța Alimentelor</w:t>
      </w:r>
      <w:r w:rsidRPr="00CA6AD1">
        <w:rPr>
          <w:rFonts w:ascii="Times New Roman" w:eastAsia="Times New Roman" w:hAnsi="Times New Roman" w:cs="Times New Roman"/>
          <w:color w:val="000000" w:themeColor="text1"/>
          <w:sz w:val="28"/>
          <w:szCs w:val="28"/>
          <w:lang w:val="ro-MD"/>
        </w:rPr>
        <w:t xml:space="preserve"> intră în vigoare la data de 1 ianuarie 2025.”.</w:t>
      </w:r>
    </w:p>
    <w:p w:rsidR="00C91E11" w:rsidRPr="000A2F30" w:rsidRDefault="00C91E11" w:rsidP="00464830">
      <w:pPr>
        <w:pStyle w:val="Listparagraf"/>
        <w:numPr>
          <w:ilvl w:val="1"/>
          <w:numId w:val="4"/>
        </w:numPr>
        <w:tabs>
          <w:tab w:val="left" w:pos="993"/>
          <w:tab w:val="left" w:pos="1418"/>
        </w:tabs>
        <w:spacing w:after="0" w:line="276" w:lineRule="auto"/>
        <w:ind w:left="0" w:firstLine="709"/>
        <w:jc w:val="both"/>
        <w:rPr>
          <w:rFonts w:ascii="Times New Roman" w:eastAsia="Times New Roman" w:hAnsi="Times New Roman" w:cs="Times New Roman"/>
          <w:bCs/>
          <w:sz w:val="28"/>
          <w:szCs w:val="28"/>
          <w:lang w:val="ro-MD"/>
        </w:rPr>
      </w:pPr>
      <w:r w:rsidRPr="000A2F30">
        <w:rPr>
          <w:rFonts w:ascii="Times New Roman" w:eastAsia="Times New Roman" w:hAnsi="Times New Roman" w:cs="Times New Roman"/>
          <w:bCs/>
          <w:sz w:val="28"/>
          <w:szCs w:val="28"/>
          <w:lang w:val="ro-MD"/>
        </w:rPr>
        <w:t>Se completează cu pct. 5 cu următorul cuprins:</w:t>
      </w:r>
    </w:p>
    <w:p w:rsidR="00C91E11" w:rsidRPr="00CA6AD1" w:rsidRDefault="00C91E11" w:rsidP="00464830">
      <w:pPr>
        <w:tabs>
          <w:tab w:val="left" w:pos="993"/>
          <w:tab w:val="left" w:pos="1418"/>
        </w:tabs>
        <w:spacing w:after="0" w:line="276" w:lineRule="auto"/>
        <w:ind w:firstLine="709"/>
        <w:jc w:val="both"/>
        <w:rPr>
          <w:rFonts w:ascii="Times New Roman" w:eastAsia="Times New Roman" w:hAnsi="Times New Roman" w:cs="Times New Roman"/>
          <w:sz w:val="28"/>
          <w:szCs w:val="28"/>
          <w:lang w:val="ro-MD"/>
        </w:rPr>
      </w:pPr>
      <w:r w:rsidRPr="00CA6AD1">
        <w:rPr>
          <w:rFonts w:ascii="Times New Roman" w:eastAsia="Times New Roman" w:hAnsi="Times New Roman" w:cs="Times New Roman"/>
          <w:bCs/>
          <w:sz w:val="28"/>
          <w:szCs w:val="28"/>
          <w:lang w:val="ro-MD"/>
        </w:rPr>
        <w:t>„</w:t>
      </w:r>
      <w:r w:rsidRPr="00CA6AD1">
        <w:rPr>
          <w:rFonts w:ascii="Times New Roman" w:eastAsia="Times New Roman" w:hAnsi="Times New Roman" w:cs="Times New Roman"/>
          <w:sz w:val="28"/>
          <w:szCs w:val="28"/>
          <w:lang w:val="ro-MD" w:eastAsia="ru-RU"/>
        </w:rPr>
        <w:t>5. La data intrării în vigoare a anexei nr. 6 la Regulament se abrogă Hotărârea Guvernului nr. 149/2006 pentru implementarea Legii cu privire la produc</w:t>
      </w:r>
      <w:r w:rsidR="00D84672" w:rsidRPr="00CA6AD1">
        <w:rPr>
          <w:rFonts w:ascii="Times New Roman" w:eastAsia="Times New Roman" w:hAnsi="Times New Roman" w:cs="Times New Roman"/>
          <w:sz w:val="28"/>
          <w:szCs w:val="28"/>
          <w:lang w:val="ro-MD" w:eastAsia="ru-RU"/>
        </w:rPr>
        <w:t>ț</w:t>
      </w:r>
      <w:r w:rsidRPr="00CA6AD1">
        <w:rPr>
          <w:rFonts w:ascii="Times New Roman" w:eastAsia="Times New Roman" w:hAnsi="Times New Roman" w:cs="Times New Roman"/>
          <w:sz w:val="28"/>
          <w:szCs w:val="28"/>
          <w:lang w:val="ro-MD" w:eastAsia="ru-RU"/>
        </w:rPr>
        <w:t>ia agroalimentară ecologică (Monitorul Oficial al Republicii Moldova, 2006, nr.31-34, art. 199), cu modificările ulterioare.</w:t>
      </w:r>
      <w:r w:rsidRPr="00CA6AD1">
        <w:rPr>
          <w:rFonts w:ascii="Times New Roman" w:eastAsia="Times New Roman" w:hAnsi="Times New Roman" w:cs="Times New Roman"/>
          <w:color w:val="000000" w:themeColor="text1"/>
          <w:sz w:val="28"/>
          <w:szCs w:val="28"/>
          <w:lang w:val="ro-MD"/>
        </w:rPr>
        <w:t>”.</w:t>
      </w:r>
    </w:p>
    <w:p w:rsidR="003D2BA3" w:rsidRPr="00CA6AD1" w:rsidRDefault="003D2BA3" w:rsidP="00464830">
      <w:pPr>
        <w:pStyle w:val="Listparagraf"/>
        <w:numPr>
          <w:ilvl w:val="1"/>
          <w:numId w:val="4"/>
        </w:numPr>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A6AD1">
        <w:rPr>
          <w:rFonts w:ascii="Times New Roman" w:eastAsia="Times New Roman" w:hAnsi="Times New Roman" w:cs="Times New Roman"/>
          <w:sz w:val="28"/>
          <w:szCs w:val="28"/>
          <w:lang w:val="ro-MD"/>
        </w:rPr>
        <w:t>Anexa</w:t>
      </w:r>
      <w:r w:rsidR="00F979D1" w:rsidRPr="00CA6AD1">
        <w:rPr>
          <w:rFonts w:ascii="Times New Roman" w:eastAsia="Times New Roman" w:hAnsi="Times New Roman" w:cs="Times New Roman"/>
          <w:sz w:val="28"/>
          <w:szCs w:val="28"/>
          <w:lang w:val="ro-MD"/>
        </w:rPr>
        <w:t xml:space="preserve"> </w:t>
      </w:r>
      <w:r w:rsidRPr="00CA6AD1">
        <w:rPr>
          <w:rFonts w:ascii="Times New Roman" w:eastAsia="Times New Roman" w:hAnsi="Times New Roman" w:cs="Times New Roman"/>
          <w:sz w:val="28"/>
          <w:szCs w:val="28"/>
          <w:lang w:val="ro-MD"/>
        </w:rPr>
        <w:t>nr.</w:t>
      </w:r>
      <w:r w:rsidR="00F979D1" w:rsidRPr="00CA6AD1">
        <w:rPr>
          <w:rFonts w:ascii="Times New Roman" w:eastAsia="Times New Roman" w:hAnsi="Times New Roman" w:cs="Times New Roman"/>
          <w:sz w:val="28"/>
          <w:szCs w:val="28"/>
          <w:lang w:val="ro-MD"/>
        </w:rPr>
        <w:t xml:space="preserve"> </w:t>
      </w:r>
      <w:r w:rsidRPr="00CA6AD1">
        <w:rPr>
          <w:rFonts w:ascii="Times New Roman" w:eastAsia="Times New Roman" w:hAnsi="Times New Roman" w:cs="Times New Roman"/>
          <w:sz w:val="28"/>
          <w:szCs w:val="28"/>
          <w:lang w:val="ro-MD"/>
        </w:rPr>
        <w:t>1</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se</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modifică,</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după</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cum</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urmează:</w:t>
      </w:r>
      <w:r w:rsidR="00F979D1" w:rsidRPr="00CA6AD1">
        <w:rPr>
          <w:rFonts w:ascii="Times New Roman" w:hAnsi="Times New Roman" w:cs="Times New Roman"/>
          <w:sz w:val="28"/>
          <w:szCs w:val="28"/>
          <w:lang w:val="ro-MD"/>
        </w:rPr>
        <w:t xml:space="preserve"> </w:t>
      </w:r>
    </w:p>
    <w:p w:rsidR="003D2BA3" w:rsidRPr="000A2F30" w:rsidRDefault="000005C8" w:rsidP="00464830">
      <w:pPr>
        <w:pStyle w:val="Listparagraf"/>
        <w:numPr>
          <w:ilvl w:val="2"/>
          <w:numId w:val="4"/>
        </w:numPr>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Textul</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„Aprobat</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prin</w:t>
      </w:r>
      <w:r w:rsidR="00F979D1" w:rsidRPr="000A2F30">
        <w:rPr>
          <w:rFonts w:ascii="Times New Roman" w:hAnsi="Times New Roman" w:cs="Times New Roman"/>
          <w:sz w:val="28"/>
          <w:szCs w:val="28"/>
          <w:lang w:val="ro-MD"/>
        </w:rPr>
        <w:t xml:space="preserve"> </w:t>
      </w:r>
      <w:proofErr w:type="spellStart"/>
      <w:r w:rsidR="003D2BA3" w:rsidRPr="000A2F30">
        <w:rPr>
          <w:rFonts w:ascii="Times New Roman" w:hAnsi="Times New Roman" w:cs="Times New Roman"/>
          <w:sz w:val="28"/>
          <w:szCs w:val="28"/>
          <w:lang w:val="ro-MD"/>
        </w:rPr>
        <w:t>Hotărîrea</w:t>
      </w:r>
      <w:proofErr w:type="spellEnd"/>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Guvernului</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nr.</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938/2018</w:t>
      </w:r>
      <w:r w:rsidR="003D2BA3" w:rsidRPr="000A2F30">
        <w:rPr>
          <w:rFonts w:ascii="Times New Roman" w:hAnsi="Times New Roman" w:cs="Times New Roman"/>
          <w:sz w:val="28"/>
          <w:szCs w:val="28"/>
          <w:lang w:val="ro-MD"/>
        </w:rPr>
        <w:t>”</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se</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substituie</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cu</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textul</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„Anexa</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nr.</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1</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la</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Hotărârea</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Guvernului</w:t>
      </w:r>
      <w:r w:rsidR="00F979D1" w:rsidRPr="000A2F30">
        <w:rPr>
          <w:rFonts w:ascii="Times New Roman" w:hAnsi="Times New Roman" w:cs="Times New Roman"/>
          <w:sz w:val="28"/>
          <w:szCs w:val="28"/>
          <w:lang w:val="ro-MD"/>
        </w:rPr>
        <w:t xml:space="preserve"> </w:t>
      </w:r>
      <w:r w:rsidR="003D2BA3" w:rsidRPr="000A2F30">
        <w:rPr>
          <w:rFonts w:ascii="Times New Roman" w:hAnsi="Times New Roman" w:cs="Times New Roman"/>
          <w:sz w:val="28"/>
          <w:szCs w:val="28"/>
          <w:lang w:val="ro-MD"/>
        </w:rPr>
        <w:t>nr.</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938/2018</w:t>
      </w:r>
      <w:r w:rsidR="003D2BA3" w:rsidRPr="000A2F30">
        <w:rPr>
          <w:rFonts w:ascii="Times New Roman" w:hAnsi="Times New Roman" w:cs="Times New Roman"/>
          <w:sz w:val="28"/>
          <w:szCs w:val="28"/>
          <w:lang w:val="ro-MD"/>
        </w:rPr>
        <w:t>”;</w:t>
      </w:r>
    </w:p>
    <w:p w:rsidR="00C91E11" w:rsidRPr="000A2F30" w:rsidRDefault="00C91E11" w:rsidP="00464830">
      <w:pPr>
        <w:pStyle w:val="Listparagraf"/>
        <w:numPr>
          <w:ilvl w:val="2"/>
          <w:numId w:val="4"/>
        </w:numPr>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P</w:t>
      </w:r>
      <w:r w:rsidR="00D84672" w:rsidRPr="000A2F30">
        <w:rPr>
          <w:rFonts w:ascii="Times New Roman" w:hAnsi="Times New Roman" w:cs="Times New Roman"/>
          <w:sz w:val="28"/>
          <w:szCs w:val="28"/>
          <w:lang w:val="ro-MD"/>
        </w:rPr>
        <w:t>ct.</w:t>
      </w:r>
      <w:r w:rsidRPr="000A2F30">
        <w:rPr>
          <w:rFonts w:ascii="Times New Roman" w:hAnsi="Times New Roman" w:cs="Times New Roman"/>
          <w:sz w:val="28"/>
          <w:szCs w:val="28"/>
          <w:lang w:val="ro-MD"/>
        </w:rPr>
        <w:t xml:space="preserve"> 2 se completează cu următoarele noțiuni:</w:t>
      </w:r>
    </w:p>
    <w:p w:rsidR="00C91E11" w:rsidRPr="00CA6AD1" w:rsidRDefault="00C91E11" w:rsidP="00464830">
      <w:pPr>
        <w:pStyle w:val="Listparagraf"/>
        <w:tabs>
          <w:tab w:val="left" w:pos="993"/>
          <w:tab w:val="left" w:pos="1418"/>
        </w:tabs>
        <w:spacing w:after="0" w:line="276" w:lineRule="auto"/>
        <w:ind w:left="0"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color w:val="000000" w:themeColor="text1"/>
          <w:sz w:val="28"/>
          <w:szCs w:val="28"/>
          <w:lang w:val="ro-MD"/>
        </w:rPr>
        <w:t>„</w:t>
      </w:r>
      <w:r w:rsidRPr="00CA6AD1">
        <w:rPr>
          <w:rFonts w:ascii="Times New Roman" w:eastAsia="Times New Roman" w:hAnsi="Times New Roman" w:cs="Times New Roman"/>
          <w:i/>
          <w:iCs/>
          <w:color w:val="000000" w:themeColor="text1"/>
          <w:sz w:val="28"/>
          <w:szCs w:val="28"/>
          <w:lang w:val="ro-MD" w:eastAsia="ru-RU"/>
        </w:rPr>
        <w:t>importator</w:t>
      </w:r>
      <w:r w:rsidRPr="00CA6AD1">
        <w:rPr>
          <w:rFonts w:ascii="Times New Roman" w:eastAsia="Times New Roman" w:hAnsi="Times New Roman" w:cs="Times New Roman"/>
          <w:color w:val="000000" w:themeColor="text1"/>
          <w:sz w:val="28"/>
          <w:szCs w:val="28"/>
          <w:lang w:val="ro-MD" w:eastAsia="ru-RU"/>
        </w:rPr>
        <w:t xml:space="preserve"> – persoana fizică sau juridică în sensul art. 2 din Legea nr.235/2011, supusă sistemului de control conform Legii nr. 237/2023 privind producția ecologică și etichetarea produselor ecologice, care prezintă transportul </w:t>
      </w:r>
      <w:r w:rsidRPr="00CA6AD1">
        <w:rPr>
          <w:rFonts w:ascii="Times New Roman" w:eastAsia="Times New Roman" w:hAnsi="Times New Roman" w:cs="Times New Roman"/>
          <w:color w:val="000000" w:themeColor="text1"/>
          <w:sz w:val="28"/>
          <w:szCs w:val="28"/>
          <w:lang w:val="ro-MD" w:eastAsia="ru-RU"/>
        </w:rPr>
        <w:lastRenderedPageBreak/>
        <w:t xml:space="preserve">pentru punerea în liberă circulație pe teritoriul vamal al Republicii Moldova, fie personal, fie prin intermediul unui reprezentant vamal; </w:t>
      </w:r>
    </w:p>
    <w:p w:rsidR="00C91E11" w:rsidRPr="00CA6AD1" w:rsidRDefault="00C91E11" w:rsidP="00464830">
      <w:pPr>
        <w:pStyle w:val="Listparagraf"/>
        <w:tabs>
          <w:tab w:val="left" w:pos="993"/>
          <w:tab w:val="left" w:pos="1418"/>
        </w:tabs>
        <w:spacing w:after="0" w:line="276" w:lineRule="auto"/>
        <w:ind w:left="0"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i/>
          <w:iCs/>
          <w:color w:val="000000" w:themeColor="text1"/>
          <w:sz w:val="28"/>
          <w:szCs w:val="28"/>
          <w:lang w:val="ro-MD" w:eastAsia="ru-RU"/>
        </w:rPr>
        <w:t>primul destinatar</w:t>
      </w:r>
      <w:r w:rsidRPr="00CA6AD1">
        <w:rPr>
          <w:rFonts w:ascii="Times New Roman" w:eastAsia="Times New Roman" w:hAnsi="Times New Roman" w:cs="Times New Roman"/>
          <w:color w:val="000000" w:themeColor="text1"/>
          <w:sz w:val="28"/>
          <w:szCs w:val="28"/>
          <w:lang w:val="ro-MD" w:eastAsia="ru-RU"/>
        </w:rPr>
        <w:t xml:space="preserve"> – persoană fizică sau juridică supusă sistemului de control menționat în Legea nr. 237/2023, căreia importatorul îi livrează transportul după </w:t>
      </w:r>
      <w:r w:rsidRPr="00CA6AD1">
        <w:rPr>
          <w:rFonts w:ascii="Times New Roman" w:eastAsia="Times New Roman" w:hAnsi="Times New Roman" w:cs="Times New Roman"/>
          <w:sz w:val="28"/>
          <w:szCs w:val="28"/>
          <w:lang w:val="ro-MD" w:eastAsia="ru-RU"/>
        </w:rPr>
        <w:t xml:space="preserve">punerea în liberă circulație </w:t>
      </w:r>
      <w:r w:rsidRPr="00CA6AD1">
        <w:rPr>
          <w:rFonts w:ascii="Times New Roman" w:eastAsia="Times New Roman" w:hAnsi="Times New Roman" w:cs="Times New Roman"/>
          <w:color w:val="000000" w:themeColor="text1"/>
          <w:sz w:val="28"/>
          <w:szCs w:val="28"/>
          <w:lang w:val="ro-MD" w:eastAsia="ru-RU"/>
        </w:rPr>
        <w:t>și care îl primește în vederea pregătirii și/sau comercializării ulterioare;</w:t>
      </w:r>
      <w:r w:rsidRPr="00CA6AD1">
        <w:rPr>
          <w:rFonts w:ascii="Times New Roman" w:eastAsia="Times New Roman" w:hAnsi="Times New Roman" w:cs="Times New Roman"/>
          <w:color w:val="000000" w:themeColor="text1"/>
          <w:sz w:val="28"/>
          <w:szCs w:val="28"/>
          <w:lang w:val="ro-MD"/>
        </w:rPr>
        <w:t>”</w:t>
      </w:r>
      <w:r w:rsidRPr="00CA6AD1">
        <w:rPr>
          <w:rFonts w:ascii="Times New Roman" w:eastAsia="Times New Roman" w:hAnsi="Times New Roman" w:cs="Times New Roman"/>
          <w:color w:val="000000" w:themeColor="text1"/>
          <w:sz w:val="28"/>
          <w:szCs w:val="28"/>
          <w:lang w:val="ro-MD" w:eastAsia="ru-RU"/>
        </w:rPr>
        <w:t>.</w:t>
      </w:r>
    </w:p>
    <w:p w:rsidR="003D2BA3" w:rsidRPr="000A2F30" w:rsidRDefault="003D2BA3" w:rsidP="00464830">
      <w:pPr>
        <w:pStyle w:val="Listparagraf"/>
        <w:numPr>
          <w:ilvl w:val="2"/>
          <w:numId w:val="4"/>
        </w:numPr>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Pct.</w:t>
      </w:r>
      <w:r w:rsidR="000005C8" w:rsidRPr="000A2F30">
        <w:rPr>
          <w:rFonts w:ascii="Times New Roman" w:hAnsi="Times New Roman" w:cs="Times New Roman"/>
          <w:sz w:val="28"/>
          <w:szCs w:val="28"/>
          <w:lang w:val="ro-MD"/>
        </w:rPr>
        <w:t>10</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va</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avea</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următorul</w:t>
      </w:r>
      <w:r w:rsidR="00F979D1" w:rsidRPr="000A2F30">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cuprins:</w:t>
      </w:r>
    </w:p>
    <w:p w:rsidR="003D2BA3" w:rsidRPr="00CA6AD1" w:rsidRDefault="003D2BA3" w:rsidP="00464830">
      <w:pPr>
        <w:pStyle w:val="cb"/>
        <w:tabs>
          <w:tab w:val="left" w:pos="851"/>
          <w:tab w:val="left" w:pos="993"/>
          <w:tab w:val="left" w:pos="1418"/>
        </w:tabs>
        <w:spacing w:before="0" w:beforeAutospacing="0" w:after="0" w:afterAutospacing="0" w:line="276" w:lineRule="auto"/>
        <w:ind w:firstLine="709"/>
        <w:contextualSpacing/>
        <w:jc w:val="both"/>
        <w:rPr>
          <w:rFonts w:eastAsiaTheme="minorHAnsi"/>
          <w:bCs/>
          <w:sz w:val="28"/>
          <w:szCs w:val="28"/>
          <w:lang w:val="ro-MD"/>
        </w:rPr>
      </w:pPr>
      <w:r w:rsidRPr="00CA6AD1">
        <w:rPr>
          <w:rFonts w:eastAsiaTheme="minorHAnsi"/>
          <w:sz w:val="28"/>
          <w:szCs w:val="28"/>
          <w:lang w:val="ro-MD"/>
        </w:rPr>
        <w:t>„</w:t>
      </w:r>
      <w:r w:rsidR="000005C8" w:rsidRPr="00CA6AD1">
        <w:rPr>
          <w:rFonts w:eastAsiaTheme="minorHAnsi"/>
          <w:sz w:val="28"/>
          <w:szCs w:val="28"/>
          <w:lang w:val="ro-MD"/>
        </w:rPr>
        <w:t>10</w:t>
      </w:r>
      <w:r w:rsidRPr="00CA6AD1">
        <w:rPr>
          <w:rFonts w:eastAsiaTheme="minorHAnsi"/>
          <w:sz w:val="28"/>
          <w:szCs w:val="28"/>
          <w:lang w:val="ro-MD"/>
        </w:rPr>
        <w:t>.</w:t>
      </w:r>
      <w:r w:rsidR="00F979D1" w:rsidRPr="00CA6AD1">
        <w:rPr>
          <w:rFonts w:eastAsiaTheme="minorHAnsi"/>
          <w:sz w:val="28"/>
          <w:szCs w:val="28"/>
          <w:lang w:val="ro-MD"/>
        </w:rPr>
        <w:t xml:space="preserve"> </w:t>
      </w:r>
      <w:r w:rsidR="007C2733" w:rsidRPr="00CA6AD1">
        <w:rPr>
          <w:rFonts w:eastAsiaTheme="minorHAnsi"/>
          <w:sz w:val="28"/>
          <w:szCs w:val="28"/>
          <w:lang w:val="ro-MD"/>
        </w:rPr>
        <w:t xml:space="preserve">Se supun controlului fitosanitar </w:t>
      </w:r>
      <w:r w:rsidR="00BD75FA" w:rsidRPr="00CA6AD1">
        <w:rPr>
          <w:rFonts w:eastAsiaTheme="minorHAnsi"/>
          <w:sz w:val="28"/>
          <w:szCs w:val="28"/>
          <w:lang w:val="ro-MD"/>
        </w:rPr>
        <w:t>plantele, produsele vegetale și alte obiecte</w:t>
      </w:r>
      <w:r w:rsidR="007C2733" w:rsidRPr="00CA6AD1">
        <w:rPr>
          <w:rFonts w:eastAsiaTheme="minorHAnsi"/>
          <w:sz w:val="28"/>
          <w:szCs w:val="28"/>
          <w:lang w:val="ro-MD"/>
        </w:rPr>
        <w:t xml:space="preserve"> prevăzute în </w:t>
      </w:r>
      <w:r w:rsidR="007C2733" w:rsidRPr="00CA6AD1">
        <w:rPr>
          <w:bCs/>
          <w:sz w:val="28"/>
          <w:szCs w:val="28"/>
          <w:lang w:val="ro-MD"/>
        </w:rPr>
        <w:t xml:space="preserve">Regulamentul privind aplicarea măsurilor de protecție împotriva organismelor dăunătoare plantelor, aprobat prin Hotărârea Guvernului nr. </w:t>
      </w:r>
      <w:r w:rsidR="005F53B5">
        <w:rPr>
          <w:bCs/>
          <w:sz w:val="28"/>
          <w:szCs w:val="28"/>
          <w:lang w:val="ro-MD"/>
        </w:rPr>
        <w:t>679</w:t>
      </w:r>
      <w:r w:rsidR="007C2733" w:rsidRPr="00CA6AD1">
        <w:rPr>
          <w:bCs/>
          <w:sz w:val="28"/>
          <w:szCs w:val="28"/>
          <w:lang w:val="ro-MD"/>
        </w:rPr>
        <w:t>/2024</w:t>
      </w:r>
      <w:r w:rsidR="00631140" w:rsidRPr="00CA6AD1">
        <w:rPr>
          <w:bCs/>
          <w:sz w:val="28"/>
          <w:szCs w:val="28"/>
          <w:lang w:val="ro-MD"/>
        </w:rPr>
        <w:t>.</w:t>
      </w:r>
      <w:r w:rsidRPr="00CA6AD1">
        <w:rPr>
          <w:rFonts w:eastAsiaTheme="minorHAnsi"/>
          <w:bCs/>
          <w:sz w:val="28"/>
          <w:szCs w:val="28"/>
          <w:lang w:val="ro-MD"/>
        </w:rPr>
        <w:t>”;</w:t>
      </w:r>
    </w:p>
    <w:p w:rsidR="00631140" w:rsidRPr="000A2F30" w:rsidRDefault="00631140" w:rsidP="00464830">
      <w:pPr>
        <w:pStyle w:val="Listparagraf"/>
        <w:numPr>
          <w:ilvl w:val="2"/>
          <w:numId w:val="4"/>
        </w:numPr>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Pct.13 va avea următorul cuprins:</w:t>
      </w:r>
    </w:p>
    <w:p w:rsidR="00631140" w:rsidRPr="00CA6AD1" w:rsidRDefault="00631140"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w:t>
      </w:r>
      <w:r w:rsidR="00C303AF" w:rsidRPr="00CA6AD1">
        <w:rPr>
          <w:rFonts w:ascii="Times New Roman" w:hAnsi="Times New Roman" w:cs="Times New Roman"/>
          <w:sz w:val="28"/>
          <w:szCs w:val="28"/>
          <w:lang w:val="ro-MD"/>
        </w:rPr>
        <w:t xml:space="preserve">13. </w:t>
      </w:r>
      <w:r w:rsidRPr="00CA6AD1">
        <w:rPr>
          <w:rFonts w:ascii="Times New Roman" w:hAnsi="Times New Roman" w:cs="Times New Roman"/>
          <w:sz w:val="28"/>
          <w:szCs w:val="28"/>
          <w:lang w:val="ro-MD"/>
        </w:rPr>
        <w:t>Se supun controlului produsele fitosanitare și fertilizanții prevăzuți în anexa nr. 4.”;</w:t>
      </w:r>
    </w:p>
    <w:p w:rsidR="00C91E11" w:rsidRPr="000A2F30" w:rsidRDefault="00D84672" w:rsidP="00464830">
      <w:pPr>
        <w:pStyle w:val="Listparagraf"/>
        <w:numPr>
          <w:ilvl w:val="2"/>
          <w:numId w:val="4"/>
        </w:numPr>
        <w:tabs>
          <w:tab w:val="left" w:pos="993"/>
          <w:tab w:val="left" w:pos="1418"/>
        </w:tabs>
        <w:spacing w:after="0" w:line="276" w:lineRule="auto"/>
        <w:ind w:left="0" w:firstLine="709"/>
        <w:jc w:val="both"/>
        <w:rPr>
          <w:rFonts w:ascii="Times New Roman" w:eastAsia="Times New Roman" w:hAnsi="Times New Roman" w:cs="Times New Roman"/>
          <w:color w:val="000000" w:themeColor="text1"/>
          <w:sz w:val="28"/>
          <w:szCs w:val="28"/>
          <w:lang w:val="ro-MD" w:eastAsia="ru-RU"/>
        </w:rPr>
      </w:pPr>
      <w:r w:rsidRPr="000A2F30">
        <w:rPr>
          <w:rFonts w:ascii="Times New Roman" w:eastAsia="Times New Roman" w:hAnsi="Times New Roman" w:cs="Times New Roman"/>
          <w:color w:val="000000" w:themeColor="text1"/>
          <w:sz w:val="28"/>
          <w:szCs w:val="28"/>
          <w:lang w:val="ro-MD" w:eastAsia="ru-RU"/>
        </w:rPr>
        <w:t>S</w:t>
      </w:r>
      <w:r w:rsidR="00C91E11" w:rsidRPr="000A2F30">
        <w:rPr>
          <w:rFonts w:ascii="Times New Roman" w:eastAsia="Times New Roman" w:hAnsi="Times New Roman" w:cs="Times New Roman"/>
          <w:color w:val="000000" w:themeColor="text1"/>
          <w:sz w:val="28"/>
          <w:szCs w:val="28"/>
          <w:lang w:val="ro-MD" w:eastAsia="ru-RU"/>
        </w:rPr>
        <w:t>e completează cu punctul 16</w:t>
      </w:r>
      <w:r w:rsidR="00C91E11" w:rsidRPr="000A2F30">
        <w:rPr>
          <w:rFonts w:ascii="Times New Roman" w:eastAsia="Times New Roman" w:hAnsi="Times New Roman" w:cs="Times New Roman"/>
          <w:color w:val="000000" w:themeColor="text1"/>
          <w:sz w:val="28"/>
          <w:szCs w:val="28"/>
          <w:vertAlign w:val="superscript"/>
          <w:lang w:val="ro-MD" w:eastAsia="ru-RU"/>
        </w:rPr>
        <w:t>2</w:t>
      </w:r>
      <w:r w:rsidR="00C91E11" w:rsidRPr="000A2F30">
        <w:rPr>
          <w:rFonts w:ascii="Times New Roman" w:eastAsia="Times New Roman" w:hAnsi="Times New Roman" w:cs="Times New Roman"/>
          <w:color w:val="000000" w:themeColor="text1"/>
          <w:sz w:val="28"/>
          <w:szCs w:val="28"/>
          <w:lang w:val="ro-MD" w:eastAsia="ru-RU"/>
        </w:rPr>
        <w:t xml:space="preserve"> cu următorul cuprins:</w:t>
      </w:r>
    </w:p>
    <w:p w:rsidR="00C91E11" w:rsidRPr="00CA6AD1" w:rsidRDefault="00C91E11" w:rsidP="00464830">
      <w:pPr>
        <w:pStyle w:val="Listparagraf"/>
        <w:tabs>
          <w:tab w:val="left" w:pos="993"/>
          <w:tab w:val="left" w:pos="1418"/>
        </w:tabs>
        <w:spacing w:after="0" w:line="276" w:lineRule="auto"/>
        <w:ind w:left="0" w:firstLine="709"/>
        <w:jc w:val="both"/>
        <w:rPr>
          <w:rFonts w:ascii="Times New Roman" w:eastAsia="Times New Roman" w:hAnsi="Times New Roman" w:cs="Times New Roman"/>
          <w:sz w:val="28"/>
          <w:szCs w:val="28"/>
          <w:lang w:val="ro-MD" w:eastAsia="ru-RU"/>
        </w:rPr>
      </w:pPr>
      <w:r w:rsidRPr="00CA6AD1">
        <w:rPr>
          <w:rFonts w:ascii="Times New Roman" w:eastAsia="Times New Roman" w:hAnsi="Times New Roman" w:cs="Times New Roman"/>
          <w:color w:val="000000" w:themeColor="text1"/>
          <w:sz w:val="28"/>
          <w:szCs w:val="28"/>
          <w:lang w:val="ro-MD"/>
        </w:rPr>
        <w:t>„</w:t>
      </w:r>
      <w:r w:rsidRPr="00CA6AD1">
        <w:rPr>
          <w:rFonts w:ascii="Times New Roman" w:eastAsia="Times New Roman" w:hAnsi="Times New Roman" w:cs="Times New Roman"/>
          <w:color w:val="000000" w:themeColor="text1"/>
          <w:sz w:val="28"/>
          <w:szCs w:val="28"/>
          <w:lang w:val="ro-MD" w:eastAsia="ru-RU"/>
        </w:rPr>
        <w:t>16</w:t>
      </w:r>
      <w:r w:rsidRPr="00CA6AD1">
        <w:rPr>
          <w:rFonts w:ascii="Times New Roman" w:eastAsia="Times New Roman" w:hAnsi="Times New Roman" w:cs="Times New Roman"/>
          <w:color w:val="000000" w:themeColor="text1"/>
          <w:sz w:val="28"/>
          <w:szCs w:val="28"/>
          <w:vertAlign w:val="superscript"/>
          <w:lang w:val="ro-MD" w:eastAsia="ru-RU"/>
        </w:rPr>
        <w:t>2</w:t>
      </w:r>
      <w:r w:rsidRPr="00CA6AD1">
        <w:rPr>
          <w:rFonts w:ascii="Times New Roman" w:eastAsia="Times New Roman" w:hAnsi="Times New Roman" w:cs="Times New Roman"/>
          <w:color w:val="000000" w:themeColor="text1"/>
          <w:sz w:val="28"/>
          <w:szCs w:val="28"/>
          <w:lang w:val="ro-MD" w:eastAsia="ru-RU"/>
        </w:rPr>
        <w:t>. Introducerea/scoaterea în/din țară a mărfuril</w:t>
      </w:r>
      <w:r w:rsidR="00D84672" w:rsidRPr="00CA6AD1">
        <w:rPr>
          <w:rFonts w:ascii="Times New Roman" w:eastAsia="Times New Roman" w:hAnsi="Times New Roman" w:cs="Times New Roman"/>
          <w:color w:val="000000" w:themeColor="text1"/>
          <w:sz w:val="28"/>
          <w:szCs w:val="28"/>
          <w:lang w:val="ro-MD" w:eastAsia="ru-RU"/>
        </w:rPr>
        <w:t>or</w:t>
      </w:r>
      <w:r w:rsidRPr="00CA6AD1">
        <w:rPr>
          <w:rFonts w:ascii="Times New Roman" w:eastAsia="Times New Roman" w:hAnsi="Times New Roman" w:cs="Times New Roman"/>
          <w:color w:val="000000" w:themeColor="text1"/>
          <w:sz w:val="28"/>
          <w:szCs w:val="28"/>
          <w:lang w:val="ro-MD" w:eastAsia="ru-RU"/>
        </w:rPr>
        <w:t xml:space="preserve"> de produse ecologice și produse în conversie se efectuează în conformitate cu prevederile art. 33 și 34 din Legea nr. 237/2023, cu respectarea cerințel</w:t>
      </w:r>
      <w:r w:rsidR="00D84672" w:rsidRPr="00CA6AD1">
        <w:rPr>
          <w:rFonts w:ascii="Times New Roman" w:eastAsia="Times New Roman" w:hAnsi="Times New Roman" w:cs="Times New Roman"/>
          <w:color w:val="000000" w:themeColor="text1"/>
          <w:sz w:val="28"/>
          <w:szCs w:val="28"/>
          <w:lang w:val="ro-MD" w:eastAsia="ru-RU"/>
        </w:rPr>
        <w:t>or</w:t>
      </w:r>
      <w:r w:rsidRPr="00CA6AD1">
        <w:rPr>
          <w:rFonts w:ascii="Times New Roman" w:eastAsia="Times New Roman" w:hAnsi="Times New Roman" w:cs="Times New Roman"/>
          <w:color w:val="000000" w:themeColor="text1"/>
          <w:sz w:val="28"/>
          <w:szCs w:val="28"/>
          <w:lang w:val="ro-MD" w:eastAsia="ru-RU"/>
        </w:rPr>
        <w:t xml:space="preserve"> generale</w:t>
      </w:r>
      <w:r w:rsidRPr="00CA6AD1">
        <w:rPr>
          <w:rFonts w:ascii="Times New Roman" w:eastAsia="Times New Roman" w:hAnsi="Times New Roman" w:cs="Times New Roman"/>
          <w:sz w:val="28"/>
          <w:szCs w:val="28"/>
          <w:lang w:val="ro-MD" w:eastAsia="ru-RU"/>
        </w:rPr>
        <w:t xml:space="preserve"> prevăzute în prezentul Regulament și a cerințelor specifice din </w:t>
      </w:r>
      <w:r w:rsidRPr="00CA6AD1">
        <w:rPr>
          <w:rFonts w:ascii="Times New Roman" w:eastAsia="Times New Roman" w:hAnsi="Times New Roman" w:cs="Times New Roman"/>
          <w:color w:val="000000" w:themeColor="text1"/>
          <w:sz w:val="28"/>
          <w:szCs w:val="28"/>
          <w:lang w:val="ro-MD" w:eastAsia="ru-RU"/>
        </w:rPr>
        <w:t>anexa nr. 6.</w:t>
      </w:r>
      <w:r w:rsidRPr="00CA6AD1">
        <w:rPr>
          <w:rFonts w:ascii="Times New Roman" w:eastAsia="Times New Roman" w:hAnsi="Times New Roman" w:cs="Times New Roman"/>
          <w:color w:val="000000" w:themeColor="text1"/>
          <w:sz w:val="28"/>
          <w:szCs w:val="28"/>
          <w:lang w:val="ro-MD"/>
        </w:rPr>
        <w:t>”</w:t>
      </w:r>
      <w:r w:rsidRPr="00CA6AD1">
        <w:rPr>
          <w:rFonts w:ascii="Times New Roman" w:eastAsia="Times New Roman" w:hAnsi="Times New Roman" w:cs="Times New Roman"/>
          <w:sz w:val="28"/>
          <w:szCs w:val="28"/>
          <w:lang w:val="ro-MD" w:eastAsia="ru-RU"/>
        </w:rPr>
        <w:t>.</w:t>
      </w:r>
    </w:p>
    <w:p w:rsidR="003D2BA3" w:rsidRPr="00CA6AD1" w:rsidRDefault="003D2BA3" w:rsidP="00464830">
      <w:pPr>
        <w:pStyle w:val="NormalWeb"/>
        <w:numPr>
          <w:ilvl w:val="2"/>
          <w:numId w:val="4"/>
        </w:numPr>
        <w:tabs>
          <w:tab w:val="left" w:pos="993"/>
          <w:tab w:val="left" w:pos="1134"/>
          <w:tab w:val="left" w:pos="1418"/>
        </w:tabs>
        <w:spacing w:before="0" w:beforeAutospacing="0" w:after="0" w:afterAutospacing="0" w:line="276" w:lineRule="auto"/>
        <w:ind w:left="0" w:firstLine="709"/>
        <w:contextualSpacing/>
        <w:jc w:val="both"/>
        <w:rPr>
          <w:rFonts w:eastAsiaTheme="minorHAnsi"/>
          <w:sz w:val="28"/>
          <w:szCs w:val="28"/>
          <w:lang w:val="ro-MD"/>
        </w:rPr>
      </w:pPr>
      <w:r w:rsidRPr="00CA6AD1">
        <w:rPr>
          <w:rFonts w:eastAsiaTheme="minorHAnsi"/>
          <w:sz w:val="28"/>
          <w:szCs w:val="28"/>
          <w:lang w:val="ro-MD"/>
        </w:rPr>
        <w:t>La</w:t>
      </w:r>
      <w:r w:rsidR="00F979D1" w:rsidRPr="00CA6AD1">
        <w:rPr>
          <w:rFonts w:eastAsiaTheme="minorHAnsi"/>
          <w:sz w:val="28"/>
          <w:szCs w:val="28"/>
          <w:lang w:val="ro-MD"/>
        </w:rPr>
        <w:t xml:space="preserve"> </w:t>
      </w:r>
      <w:r w:rsidRPr="00CA6AD1">
        <w:rPr>
          <w:rFonts w:eastAsiaTheme="minorHAnsi"/>
          <w:sz w:val="28"/>
          <w:szCs w:val="28"/>
          <w:lang w:val="ro-MD"/>
        </w:rPr>
        <w:t>pct.</w:t>
      </w:r>
      <w:r w:rsidR="00E427C1" w:rsidRPr="00CA6AD1">
        <w:rPr>
          <w:rFonts w:eastAsiaTheme="minorHAnsi"/>
          <w:sz w:val="28"/>
          <w:szCs w:val="28"/>
          <w:lang w:val="ro-MD"/>
        </w:rPr>
        <w:t>1</w:t>
      </w:r>
      <w:r w:rsidRPr="00CA6AD1">
        <w:rPr>
          <w:rFonts w:eastAsiaTheme="minorHAnsi"/>
          <w:sz w:val="28"/>
          <w:szCs w:val="28"/>
          <w:lang w:val="ro-MD"/>
        </w:rPr>
        <w:t>7</w:t>
      </w:r>
      <w:r w:rsidR="00E427C1" w:rsidRPr="00CA6AD1">
        <w:rPr>
          <w:rFonts w:eastAsiaTheme="minorHAnsi"/>
          <w:sz w:val="28"/>
          <w:szCs w:val="28"/>
          <w:vertAlign w:val="superscript"/>
          <w:lang w:val="ro-MD"/>
        </w:rPr>
        <w:t>1</w:t>
      </w:r>
      <w:r w:rsidR="00F979D1" w:rsidRPr="00CA6AD1">
        <w:rPr>
          <w:rFonts w:eastAsiaTheme="minorHAnsi"/>
          <w:sz w:val="28"/>
          <w:szCs w:val="28"/>
          <w:lang w:val="ro-MD"/>
        </w:rPr>
        <w:t xml:space="preserve"> </w:t>
      </w:r>
      <w:r w:rsidRPr="00CA6AD1">
        <w:rPr>
          <w:rFonts w:eastAsiaTheme="minorHAnsi"/>
          <w:sz w:val="28"/>
          <w:szCs w:val="28"/>
          <w:lang w:val="ro-MD"/>
        </w:rPr>
        <w:t>textul</w:t>
      </w:r>
      <w:r w:rsidR="00F979D1" w:rsidRPr="00CA6AD1">
        <w:rPr>
          <w:rFonts w:eastAsiaTheme="minorHAnsi"/>
          <w:sz w:val="28"/>
          <w:szCs w:val="28"/>
          <w:lang w:val="ro-MD"/>
        </w:rPr>
        <w:t xml:space="preserve"> </w:t>
      </w:r>
      <w:r w:rsidRPr="00CA6AD1">
        <w:rPr>
          <w:rFonts w:eastAsiaTheme="minorHAnsi"/>
          <w:sz w:val="28"/>
          <w:szCs w:val="28"/>
          <w:lang w:val="ro-MD"/>
        </w:rPr>
        <w:t>„</w:t>
      </w:r>
      <w:r w:rsidR="00E427C1" w:rsidRPr="00CA6AD1">
        <w:rPr>
          <w:sz w:val="28"/>
          <w:szCs w:val="28"/>
          <w:shd w:val="clear" w:color="auto" w:fill="FFFFFF"/>
          <w:lang w:val="ro-MD"/>
        </w:rPr>
        <w:t>anexele</w:t>
      </w:r>
      <w:r w:rsidR="00F979D1" w:rsidRPr="00CA6AD1">
        <w:rPr>
          <w:sz w:val="28"/>
          <w:szCs w:val="28"/>
          <w:shd w:val="clear" w:color="auto" w:fill="FFFFFF"/>
          <w:lang w:val="ro-MD"/>
        </w:rPr>
        <w:t xml:space="preserve"> </w:t>
      </w:r>
      <w:r w:rsidR="00E427C1" w:rsidRPr="00CA6AD1">
        <w:rPr>
          <w:sz w:val="28"/>
          <w:szCs w:val="28"/>
          <w:shd w:val="clear" w:color="auto" w:fill="FFFFFF"/>
          <w:lang w:val="ro-MD"/>
        </w:rPr>
        <w:t>nr.2-nr.4</w:t>
      </w:r>
      <w:r w:rsidRPr="00CA6AD1">
        <w:rPr>
          <w:rFonts w:eastAsiaTheme="minorHAnsi"/>
          <w:sz w:val="28"/>
          <w:szCs w:val="28"/>
          <w:lang w:val="ro-MD"/>
        </w:rPr>
        <w:t>”</w:t>
      </w:r>
      <w:r w:rsidR="00F979D1" w:rsidRPr="00CA6AD1">
        <w:rPr>
          <w:rFonts w:eastAsiaTheme="minorHAnsi"/>
          <w:sz w:val="28"/>
          <w:szCs w:val="28"/>
          <w:lang w:val="ro-MD"/>
        </w:rPr>
        <w:t xml:space="preserve"> </w:t>
      </w:r>
      <w:r w:rsidRPr="00CA6AD1">
        <w:rPr>
          <w:rFonts w:eastAsiaTheme="minorHAnsi"/>
          <w:sz w:val="28"/>
          <w:szCs w:val="28"/>
          <w:lang w:val="ro-MD"/>
        </w:rPr>
        <w:t>se</w:t>
      </w:r>
      <w:r w:rsidR="00F979D1" w:rsidRPr="00CA6AD1">
        <w:rPr>
          <w:rFonts w:eastAsiaTheme="minorHAnsi"/>
          <w:sz w:val="28"/>
          <w:szCs w:val="28"/>
          <w:lang w:val="ro-MD"/>
        </w:rPr>
        <w:t xml:space="preserve"> </w:t>
      </w:r>
      <w:r w:rsidRPr="00CA6AD1">
        <w:rPr>
          <w:rFonts w:eastAsiaTheme="minorHAnsi"/>
          <w:sz w:val="28"/>
          <w:szCs w:val="28"/>
          <w:lang w:val="ro-MD"/>
        </w:rPr>
        <w:t>substituie</w:t>
      </w:r>
      <w:r w:rsidR="00F979D1" w:rsidRPr="00CA6AD1">
        <w:rPr>
          <w:rFonts w:eastAsiaTheme="minorHAnsi"/>
          <w:sz w:val="28"/>
          <w:szCs w:val="28"/>
          <w:lang w:val="ro-MD"/>
        </w:rPr>
        <w:t xml:space="preserve"> </w:t>
      </w:r>
      <w:r w:rsidRPr="00CA6AD1">
        <w:rPr>
          <w:rFonts w:eastAsiaTheme="minorHAnsi"/>
          <w:sz w:val="28"/>
          <w:szCs w:val="28"/>
          <w:lang w:val="ro-MD"/>
        </w:rPr>
        <w:t>cu</w:t>
      </w:r>
      <w:r w:rsidR="00F979D1" w:rsidRPr="00CA6AD1">
        <w:rPr>
          <w:rFonts w:eastAsiaTheme="minorHAnsi"/>
          <w:sz w:val="28"/>
          <w:szCs w:val="28"/>
          <w:lang w:val="ro-MD"/>
        </w:rPr>
        <w:t xml:space="preserve"> </w:t>
      </w:r>
      <w:r w:rsidRPr="00CA6AD1">
        <w:rPr>
          <w:rFonts w:eastAsiaTheme="minorHAnsi"/>
          <w:sz w:val="28"/>
          <w:szCs w:val="28"/>
          <w:lang w:val="ro-MD"/>
        </w:rPr>
        <w:t>textul</w:t>
      </w:r>
      <w:r w:rsidR="00F979D1" w:rsidRPr="00CA6AD1">
        <w:rPr>
          <w:rFonts w:eastAsiaTheme="minorHAnsi"/>
          <w:sz w:val="28"/>
          <w:szCs w:val="28"/>
          <w:lang w:val="ro-MD"/>
        </w:rPr>
        <w:t xml:space="preserve"> </w:t>
      </w:r>
      <w:r w:rsidRPr="00CA6AD1">
        <w:rPr>
          <w:rFonts w:eastAsiaTheme="minorHAnsi"/>
          <w:sz w:val="28"/>
          <w:szCs w:val="28"/>
          <w:lang w:val="ro-MD"/>
        </w:rPr>
        <w:t>„</w:t>
      </w:r>
      <w:r w:rsidR="00E427C1" w:rsidRPr="00CA6AD1">
        <w:rPr>
          <w:rFonts w:eastAsiaTheme="minorHAnsi"/>
          <w:sz w:val="28"/>
          <w:szCs w:val="28"/>
          <w:lang w:val="ro-MD"/>
        </w:rPr>
        <w:t>anexele</w:t>
      </w:r>
      <w:r w:rsidR="00F979D1" w:rsidRPr="00CA6AD1">
        <w:rPr>
          <w:rFonts w:eastAsiaTheme="minorHAnsi"/>
          <w:sz w:val="28"/>
          <w:szCs w:val="28"/>
          <w:lang w:val="ro-MD"/>
        </w:rPr>
        <w:t xml:space="preserve"> </w:t>
      </w:r>
      <w:r w:rsidR="00E427C1" w:rsidRPr="00CA6AD1">
        <w:rPr>
          <w:rFonts w:eastAsiaTheme="minorHAnsi"/>
          <w:sz w:val="28"/>
          <w:szCs w:val="28"/>
          <w:lang w:val="ro-MD"/>
        </w:rPr>
        <w:t>nr.2,</w:t>
      </w:r>
      <w:r w:rsidR="00F979D1" w:rsidRPr="00CA6AD1">
        <w:rPr>
          <w:rFonts w:eastAsiaTheme="minorHAnsi"/>
          <w:sz w:val="28"/>
          <w:szCs w:val="28"/>
          <w:lang w:val="ro-MD"/>
        </w:rPr>
        <w:t xml:space="preserve"> </w:t>
      </w:r>
      <w:r w:rsidR="00E427C1" w:rsidRPr="00CA6AD1">
        <w:rPr>
          <w:rFonts w:eastAsiaTheme="minorHAnsi"/>
          <w:sz w:val="28"/>
          <w:szCs w:val="28"/>
          <w:lang w:val="ro-MD"/>
        </w:rPr>
        <w:t>nr.</w:t>
      </w:r>
      <w:r w:rsidR="00F979D1" w:rsidRPr="00CA6AD1">
        <w:rPr>
          <w:rFonts w:eastAsiaTheme="minorHAnsi"/>
          <w:sz w:val="28"/>
          <w:szCs w:val="28"/>
          <w:lang w:val="ro-MD"/>
        </w:rPr>
        <w:t xml:space="preserve"> </w:t>
      </w:r>
      <w:r w:rsidR="00E427C1" w:rsidRPr="00CA6AD1">
        <w:rPr>
          <w:rFonts w:eastAsiaTheme="minorHAnsi"/>
          <w:sz w:val="28"/>
          <w:szCs w:val="28"/>
          <w:lang w:val="ro-MD"/>
        </w:rPr>
        <w:t>3</w:t>
      </w:r>
      <w:r w:rsidR="00F979D1" w:rsidRPr="00CA6AD1">
        <w:rPr>
          <w:rFonts w:eastAsiaTheme="minorHAnsi"/>
          <w:sz w:val="28"/>
          <w:szCs w:val="28"/>
          <w:lang w:val="ro-MD"/>
        </w:rPr>
        <w:t xml:space="preserve"> </w:t>
      </w:r>
      <w:r w:rsidR="00E427C1" w:rsidRPr="00CA6AD1">
        <w:rPr>
          <w:rFonts w:eastAsiaTheme="minorHAnsi"/>
          <w:sz w:val="28"/>
          <w:szCs w:val="28"/>
          <w:lang w:val="ro-MD"/>
        </w:rPr>
        <w:t>și</w:t>
      </w:r>
      <w:r w:rsidR="00F979D1" w:rsidRPr="00CA6AD1">
        <w:rPr>
          <w:rFonts w:eastAsiaTheme="minorHAnsi"/>
          <w:sz w:val="28"/>
          <w:szCs w:val="28"/>
          <w:lang w:val="ro-MD"/>
        </w:rPr>
        <w:t xml:space="preserve"> </w:t>
      </w:r>
      <w:r w:rsidR="00E427C1" w:rsidRPr="00CA6AD1">
        <w:rPr>
          <w:rFonts w:eastAsiaTheme="minorHAnsi"/>
          <w:sz w:val="28"/>
          <w:szCs w:val="28"/>
          <w:lang w:val="ro-MD"/>
        </w:rPr>
        <w:t>nr.</w:t>
      </w:r>
      <w:r w:rsidR="00F979D1" w:rsidRPr="00CA6AD1">
        <w:rPr>
          <w:rFonts w:eastAsiaTheme="minorHAnsi"/>
          <w:sz w:val="28"/>
          <w:szCs w:val="28"/>
          <w:lang w:val="ro-MD"/>
        </w:rPr>
        <w:t xml:space="preserve"> </w:t>
      </w:r>
      <w:r w:rsidR="00E427C1" w:rsidRPr="00CA6AD1">
        <w:rPr>
          <w:rFonts w:eastAsiaTheme="minorHAnsi"/>
          <w:sz w:val="28"/>
          <w:szCs w:val="28"/>
          <w:lang w:val="ro-MD"/>
        </w:rPr>
        <w:t>4</w:t>
      </w:r>
      <w:r w:rsidRPr="00CA6AD1">
        <w:rPr>
          <w:rFonts w:eastAsiaTheme="minorHAnsi"/>
          <w:sz w:val="28"/>
          <w:szCs w:val="28"/>
          <w:lang w:val="ro-MD"/>
        </w:rPr>
        <w:t>”;</w:t>
      </w:r>
    </w:p>
    <w:p w:rsidR="00631140" w:rsidRPr="000A2F30" w:rsidRDefault="00631140" w:rsidP="00464830">
      <w:pPr>
        <w:pStyle w:val="Listparagraf"/>
        <w:numPr>
          <w:ilvl w:val="2"/>
          <w:numId w:val="4"/>
        </w:numPr>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Pct.21 va avea următorul cuprins:</w:t>
      </w:r>
    </w:p>
    <w:p w:rsidR="00C303AF" w:rsidRPr="00C61D7E" w:rsidRDefault="00C303AF"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61D7E">
        <w:rPr>
          <w:rFonts w:ascii="Times New Roman" w:hAnsi="Times New Roman" w:cs="Times New Roman"/>
          <w:sz w:val="28"/>
          <w:szCs w:val="28"/>
          <w:lang w:val="ro-MD"/>
        </w:rPr>
        <w:t xml:space="preserve">”21. </w:t>
      </w:r>
      <w:r w:rsidR="00C61D7E" w:rsidRPr="00C61D7E">
        <w:rPr>
          <w:rFonts w:ascii="Times New Roman" w:hAnsi="Times New Roman" w:cs="Times New Roman"/>
          <w:sz w:val="28"/>
          <w:szCs w:val="28"/>
          <w:lang w:val="ro-MD"/>
        </w:rPr>
        <w:t>Dacă</w:t>
      </w:r>
      <w:r w:rsidRPr="00C61D7E">
        <w:rPr>
          <w:rFonts w:ascii="Times New Roman" w:hAnsi="Times New Roman" w:cs="Times New Roman"/>
          <w:sz w:val="28"/>
          <w:szCs w:val="28"/>
          <w:lang w:val="ro-MD"/>
        </w:rPr>
        <w:t xml:space="preserve"> în urma controlului s-a constatat </w:t>
      </w:r>
      <w:r w:rsidR="00C61D7E" w:rsidRPr="00C61D7E">
        <w:rPr>
          <w:rFonts w:ascii="Times New Roman" w:hAnsi="Times New Roman" w:cs="Times New Roman"/>
          <w:sz w:val="28"/>
          <w:szCs w:val="28"/>
          <w:lang w:val="ro-MD"/>
        </w:rPr>
        <w:t>că mărfurile introduse în țară nu corespund cerințelor</w:t>
      </w:r>
      <w:r w:rsidRPr="00C61D7E">
        <w:rPr>
          <w:rFonts w:ascii="Times New Roman" w:hAnsi="Times New Roman" w:cs="Times New Roman"/>
          <w:sz w:val="28"/>
          <w:szCs w:val="28"/>
          <w:lang w:val="ro-MD"/>
        </w:rPr>
        <w:t xml:space="preserve"> naționale</w:t>
      </w:r>
      <w:r w:rsidR="00C61D7E" w:rsidRPr="00C61D7E">
        <w:rPr>
          <w:rFonts w:ascii="Times New Roman" w:hAnsi="Times New Roman" w:cs="Times New Roman"/>
          <w:sz w:val="28"/>
          <w:szCs w:val="28"/>
          <w:lang w:val="ro-MD"/>
        </w:rPr>
        <w:t xml:space="preserve"> de calitate și inofensivitate</w:t>
      </w:r>
      <w:r w:rsidRPr="00C61D7E">
        <w:rPr>
          <w:rFonts w:ascii="Times New Roman" w:hAnsi="Times New Roman" w:cs="Times New Roman"/>
          <w:sz w:val="28"/>
          <w:szCs w:val="28"/>
          <w:lang w:val="ro-MD"/>
        </w:rPr>
        <w:t xml:space="preserve">, inspectorul Agenției din cadrul postului de inspecție la frontieră </w:t>
      </w:r>
      <w:r w:rsidR="00AD292A" w:rsidRPr="00C61D7E">
        <w:rPr>
          <w:rFonts w:ascii="Times New Roman" w:hAnsi="Times New Roman" w:cs="Times New Roman"/>
          <w:sz w:val="28"/>
          <w:szCs w:val="28"/>
          <w:lang w:val="ro-MD"/>
        </w:rPr>
        <w:t>întreprinde</w:t>
      </w:r>
      <w:r w:rsidRPr="00C61D7E">
        <w:rPr>
          <w:rFonts w:ascii="Times New Roman" w:hAnsi="Times New Roman" w:cs="Times New Roman"/>
          <w:sz w:val="28"/>
          <w:szCs w:val="28"/>
          <w:lang w:val="ro-MD"/>
        </w:rPr>
        <w:t xml:space="preserve"> una dintre următoarele acțiuni:</w:t>
      </w:r>
    </w:p>
    <w:p w:rsidR="00C303AF" w:rsidRPr="00C61D7E" w:rsidRDefault="00C303AF"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61D7E">
        <w:rPr>
          <w:rFonts w:ascii="Times New Roman" w:hAnsi="Times New Roman" w:cs="Times New Roman"/>
          <w:sz w:val="28"/>
          <w:szCs w:val="28"/>
          <w:lang w:val="ro-MD"/>
        </w:rPr>
        <w:t>1) întocm</w:t>
      </w:r>
      <w:r w:rsidR="00C61D7E" w:rsidRPr="00C61D7E">
        <w:rPr>
          <w:rFonts w:ascii="Times New Roman" w:hAnsi="Times New Roman" w:cs="Times New Roman"/>
          <w:sz w:val="28"/>
          <w:szCs w:val="28"/>
          <w:lang w:val="ro-MD"/>
        </w:rPr>
        <w:t>ește actul</w:t>
      </w:r>
      <w:r w:rsidRPr="00C61D7E">
        <w:rPr>
          <w:rFonts w:ascii="Times New Roman" w:hAnsi="Times New Roman" w:cs="Times New Roman"/>
          <w:sz w:val="28"/>
          <w:szCs w:val="28"/>
          <w:lang w:val="ro-MD"/>
        </w:rPr>
        <w:t xml:space="preserve"> de reținere </w:t>
      </w:r>
      <w:r w:rsidR="00C61D7E" w:rsidRPr="00C61D7E">
        <w:rPr>
          <w:rFonts w:ascii="Times New Roman" w:hAnsi="Times New Roman" w:cs="Times New Roman"/>
          <w:sz w:val="28"/>
          <w:szCs w:val="28"/>
          <w:lang w:val="ro-MD"/>
        </w:rPr>
        <w:t xml:space="preserve">al lotului de marfă pentru înlăturarea neconformităților </w:t>
      </w:r>
      <w:r w:rsidRPr="00C61D7E">
        <w:rPr>
          <w:rFonts w:ascii="Times New Roman" w:hAnsi="Times New Roman" w:cs="Times New Roman"/>
          <w:sz w:val="28"/>
          <w:szCs w:val="28"/>
          <w:lang w:val="ro-MD"/>
        </w:rPr>
        <w:t xml:space="preserve">și </w:t>
      </w:r>
      <w:r w:rsidR="00C61D7E" w:rsidRPr="00C61D7E">
        <w:rPr>
          <w:rFonts w:ascii="Times New Roman" w:hAnsi="Times New Roman" w:cs="Times New Roman"/>
          <w:sz w:val="28"/>
          <w:szCs w:val="28"/>
          <w:lang w:val="ro-MD"/>
        </w:rPr>
        <w:t xml:space="preserve">îl </w:t>
      </w:r>
      <w:r w:rsidRPr="00C61D7E">
        <w:rPr>
          <w:rFonts w:ascii="Times New Roman" w:hAnsi="Times New Roman" w:cs="Times New Roman"/>
          <w:sz w:val="28"/>
          <w:szCs w:val="28"/>
          <w:lang w:val="ro-MD"/>
        </w:rPr>
        <w:t>remite organelor vamale;</w:t>
      </w:r>
    </w:p>
    <w:p w:rsidR="00C303AF" w:rsidRPr="00C61D7E" w:rsidRDefault="00C303AF"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61D7E">
        <w:rPr>
          <w:rFonts w:ascii="Times New Roman" w:hAnsi="Times New Roman" w:cs="Times New Roman"/>
          <w:sz w:val="28"/>
          <w:szCs w:val="28"/>
          <w:lang w:val="ro-MD"/>
        </w:rPr>
        <w:t>2) ia decizia finală privind întocmirea actului de admitere sau returnare, cu remiterea acestuia organelor vamale;</w:t>
      </w:r>
    </w:p>
    <w:p w:rsidR="00E15B2E" w:rsidRPr="00CA6AD1" w:rsidRDefault="00C303AF" w:rsidP="00464830">
      <w:pPr>
        <w:shd w:val="clear" w:color="auto" w:fill="FFFFFF"/>
        <w:tabs>
          <w:tab w:val="left" w:pos="993"/>
          <w:tab w:val="left" w:pos="1134"/>
          <w:tab w:val="left" w:pos="1418"/>
        </w:tabs>
        <w:spacing w:after="0" w:line="276" w:lineRule="auto"/>
        <w:ind w:firstLine="709"/>
        <w:jc w:val="both"/>
        <w:rPr>
          <w:rFonts w:ascii="Times New Roman" w:hAnsi="Times New Roman" w:cs="Times New Roman"/>
          <w:sz w:val="28"/>
          <w:szCs w:val="28"/>
          <w:lang w:val="ro-MD"/>
        </w:rPr>
      </w:pPr>
      <w:r w:rsidRPr="00C61D7E">
        <w:rPr>
          <w:rFonts w:ascii="Times New Roman" w:hAnsi="Times New Roman" w:cs="Times New Roman"/>
          <w:sz w:val="28"/>
          <w:szCs w:val="28"/>
          <w:lang w:val="ro-MD"/>
        </w:rPr>
        <w:t xml:space="preserve">3) </w:t>
      </w:r>
      <w:r w:rsidR="00A4706A" w:rsidRPr="00C61D7E">
        <w:rPr>
          <w:rFonts w:ascii="Times New Roman" w:hAnsi="Times New Roman" w:cs="Times New Roman"/>
          <w:sz w:val="28"/>
          <w:szCs w:val="28"/>
          <w:lang w:val="ro-MD"/>
        </w:rPr>
        <w:t xml:space="preserve">dispune </w:t>
      </w:r>
      <w:r w:rsidRPr="00C61D7E">
        <w:rPr>
          <w:rFonts w:ascii="Times New Roman" w:hAnsi="Times New Roman" w:cs="Times New Roman"/>
          <w:sz w:val="28"/>
          <w:szCs w:val="28"/>
          <w:lang w:val="ro-MD"/>
        </w:rPr>
        <w:t>distruge</w:t>
      </w:r>
      <w:r w:rsidR="00A4706A" w:rsidRPr="00C61D7E">
        <w:rPr>
          <w:rFonts w:ascii="Times New Roman" w:hAnsi="Times New Roman" w:cs="Times New Roman"/>
          <w:sz w:val="28"/>
          <w:szCs w:val="28"/>
          <w:lang w:val="ro-MD"/>
        </w:rPr>
        <w:t>rea</w:t>
      </w:r>
      <w:r w:rsidRPr="00C61D7E">
        <w:rPr>
          <w:rFonts w:ascii="Times New Roman" w:hAnsi="Times New Roman" w:cs="Times New Roman"/>
          <w:sz w:val="28"/>
          <w:szCs w:val="28"/>
          <w:lang w:val="ro-MD"/>
        </w:rPr>
        <w:t xml:space="preserve"> lotul</w:t>
      </w:r>
      <w:r w:rsidR="00A4706A" w:rsidRPr="00C61D7E">
        <w:rPr>
          <w:rFonts w:ascii="Times New Roman" w:hAnsi="Times New Roman" w:cs="Times New Roman"/>
          <w:sz w:val="28"/>
          <w:szCs w:val="28"/>
          <w:lang w:val="ro-MD"/>
        </w:rPr>
        <w:t>ui</w:t>
      </w:r>
      <w:r w:rsidRPr="00C61D7E">
        <w:rPr>
          <w:rFonts w:ascii="Times New Roman" w:hAnsi="Times New Roman" w:cs="Times New Roman"/>
          <w:sz w:val="28"/>
          <w:szCs w:val="28"/>
          <w:lang w:val="ro-MD"/>
        </w:rPr>
        <w:t xml:space="preserve"> de marfă conform procedurii stabilite în legislația națională.</w:t>
      </w:r>
      <w:r w:rsidR="00A4706A" w:rsidRPr="00C61D7E">
        <w:rPr>
          <w:rFonts w:ascii="Times New Roman" w:hAnsi="Times New Roman" w:cs="Times New Roman"/>
          <w:sz w:val="28"/>
          <w:szCs w:val="28"/>
          <w:lang w:val="ro-MD"/>
        </w:rPr>
        <w:t>”;</w:t>
      </w:r>
    </w:p>
    <w:p w:rsidR="00A4706A" w:rsidRPr="000A2F30" w:rsidRDefault="00A4706A" w:rsidP="00464830">
      <w:pPr>
        <w:pStyle w:val="Listparagraf"/>
        <w:numPr>
          <w:ilvl w:val="2"/>
          <w:numId w:val="4"/>
        </w:numPr>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0A2F30">
        <w:rPr>
          <w:rFonts w:ascii="Times New Roman" w:hAnsi="Times New Roman" w:cs="Times New Roman"/>
          <w:sz w:val="28"/>
          <w:szCs w:val="28"/>
          <w:lang w:val="ro-MD"/>
        </w:rPr>
        <w:t>Pct.</w:t>
      </w:r>
      <w:r w:rsidR="00AD4A06">
        <w:rPr>
          <w:rFonts w:ascii="Times New Roman" w:hAnsi="Times New Roman" w:cs="Times New Roman"/>
          <w:sz w:val="28"/>
          <w:szCs w:val="28"/>
          <w:lang w:val="ro-MD"/>
        </w:rPr>
        <w:t xml:space="preserve"> </w:t>
      </w:r>
      <w:r w:rsidRPr="000A2F30">
        <w:rPr>
          <w:rFonts w:ascii="Times New Roman" w:hAnsi="Times New Roman" w:cs="Times New Roman"/>
          <w:sz w:val="28"/>
          <w:szCs w:val="28"/>
          <w:lang w:val="ro-MD"/>
        </w:rPr>
        <w:t>22 va avea următorul cuprins:</w:t>
      </w:r>
    </w:p>
    <w:p w:rsidR="00A4706A" w:rsidRPr="00CA6AD1" w:rsidRDefault="00A4706A" w:rsidP="00464830">
      <w:pPr>
        <w:shd w:val="clear" w:color="auto" w:fill="FFFFFF"/>
        <w:tabs>
          <w:tab w:val="left" w:pos="993"/>
          <w:tab w:val="left" w:pos="1134"/>
          <w:tab w:val="left" w:pos="1418"/>
        </w:tabs>
        <w:spacing w:after="0" w:line="276" w:lineRule="auto"/>
        <w:ind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”22. În cazul în care se constată că o parte din lotul de plante, de produse vegetale sau alte obiecte supuse controlului fitosanitar este contaminată cu organisme dăunătoare, introducerea</w:t>
      </w:r>
      <w:r w:rsidR="00191A75" w:rsidRPr="00CA6AD1">
        <w:rPr>
          <w:rFonts w:ascii="Times New Roman" w:hAnsi="Times New Roman" w:cs="Times New Roman"/>
          <w:sz w:val="28"/>
          <w:szCs w:val="28"/>
          <w:lang w:val="ro-MD"/>
        </w:rPr>
        <w:t xml:space="preserve"> în țară a</w:t>
      </w:r>
      <w:r w:rsidRPr="00CA6AD1">
        <w:rPr>
          <w:rFonts w:ascii="Times New Roman" w:hAnsi="Times New Roman" w:cs="Times New Roman"/>
          <w:sz w:val="28"/>
          <w:szCs w:val="28"/>
          <w:lang w:val="ro-MD"/>
        </w:rPr>
        <w:t xml:space="preserve"> altor părți ale acestora se permite cu condi</w:t>
      </w:r>
      <w:r w:rsidR="00E15B2E" w:rsidRPr="00CA6AD1">
        <w:rPr>
          <w:rFonts w:ascii="Times New Roman" w:hAnsi="Times New Roman" w:cs="Times New Roman"/>
          <w:sz w:val="28"/>
          <w:szCs w:val="28"/>
          <w:lang w:val="ro-MD"/>
        </w:rPr>
        <w:t>ț</w:t>
      </w:r>
      <w:r w:rsidRPr="00CA6AD1">
        <w:rPr>
          <w:rFonts w:ascii="Times New Roman" w:hAnsi="Times New Roman" w:cs="Times New Roman"/>
          <w:sz w:val="28"/>
          <w:szCs w:val="28"/>
          <w:lang w:val="ro-MD"/>
        </w:rPr>
        <w:t xml:space="preserve">ia de a </w:t>
      </w:r>
      <w:r w:rsidRPr="00CA6AD1">
        <w:rPr>
          <w:rFonts w:ascii="Times New Roman" w:hAnsi="Times New Roman" w:cs="Times New Roman"/>
          <w:sz w:val="28"/>
          <w:szCs w:val="28"/>
          <w:lang w:val="ro-MD"/>
        </w:rPr>
        <w:lastRenderedPageBreak/>
        <w:t>nu exista pericolul unei contaminări sau diseminări</w:t>
      </w:r>
      <w:r w:rsidR="00191A75" w:rsidRPr="00CA6AD1">
        <w:rPr>
          <w:rFonts w:ascii="Times New Roman" w:hAnsi="Times New Roman" w:cs="Times New Roman"/>
          <w:sz w:val="28"/>
          <w:szCs w:val="28"/>
          <w:lang w:val="ro-MD"/>
        </w:rPr>
        <w:t xml:space="preserve"> și</w:t>
      </w:r>
      <w:r w:rsidRPr="00CA6AD1">
        <w:rPr>
          <w:rFonts w:ascii="Times New Roman" w:hAnsi="Times New Roman" w:cs="Times New Roman"/>
          <w:sz w:val="28"/>
          <w:szCs w:val="28"/>
          <w:lang w:val="ro-MD"/>
        </w:rPr>
        <w:t xml:space="preserve"> </w:t>
      </w:r>
      <w:r w:rsidR="00191A75" w:rsidRPr="00CA6AD1">
        <w:rPr>
          <w:rFonts w:ascii="Times New Roman" w:hAnsi="Times New Roman" w:cs="Times New Roman"/>
          <w:sz w:val="28"/>
          <w:szCs w:val="28"/>
          <w:lang w:val="ro-MD"/>
        </w:rPr>
        <w:t>se întreprind</w:t>
      </w:r>
      <w:r w:rsidRPr="00CA6AD1">
        <w:rPr>
          <w:rFonts w:ascii="Times New Roman" w:hAnsi="Times New Roman" w:cs="Times New Roman"/>
          <w:sz w:val="28"/>
          <w:szCs w:val="28"/>
          <w:lang w:val="ro-MD"/>
        </w:rPr>
        <w:t xml:space="preserve"> una sau mai multe dintre următoarele măsuri:</w:t>
      </w:r>
    </w:p>
    <w:p w:rsidR="00A4706A" w:rsidRPr="00CA6AD1" w:rsidRDefault="00A4706A"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1) tratament corespunzător în cazul în care se consideră că, în urma inspec</w:t>
      </w:r>
      <w:r w:rsidR="00E15B2E" w:rsidRPr="00CA6AD1">
        <w:rPr>
          <w:rFonts w:ascii="Times New Roman" w:hAnsi="Times New Roman" w:cs="Times New Roman"/>
          <w:sz w:val="28"/>
          <w:szCs w:val="28"/>
          <w:lang w:val="ro-MD"/>
        </w:rPr>
        <w:t>ț</w:t>
      </w:r>
      <w:r w:rsidRPr="00CA6AD1">
        <w:rPr>
          <w:rFonts w:ascii="Times New Roman" w:hAnsi="Times New Roman" w:cs="Times New Roman"/>
          <w:sz w:val="28"/>
          <w:szCs w:val="28"/>
          <w:lang w:val="ro-MD"/>
        </w:rPr>
        <w:t>iei, cerin</w:t>
      </w:r>
      <w:r w:rsidR="00E15B2E" w:rsidRPr="00CA6AD1">
        <w:rPr>
          <w:rFonts w:ascii="Times New Roman" w:hAnsi="Times New Roman" w:cs="Times New Roman"/>
          <w:sz w:val="28"/>
          <w:szCs w:val="28"/>
          <w:lang w:val="ro-MD"/>
        </w:rPr>
        <w:t>ț</w:t>
      </w:r>
      <w:r w:rsidRPr="00CA6AD1">
        <w:rPr>
          <w:rFonts w:ascii="Times New Roman" w:hAnsi="Times New Roman" w:cs="Times New Roman"/>
          <w:sz w:val="28"/>
          <w:szCs w:val="28"/>
          <w:lang w:val="ro-MD"/>
        </w:rPr>
        <w:t>ele au fost îndeplinite;</w:t>
      </w:r>
    </w:p>
    <w:p w:rsidR="00A4706A" w:rsidRPr="00CA6AD1" w:rsidRDefault="00A4706A"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2) eliminare din lot a produselor infestate/infectate;</w:t>
      </w:r>
    </w:p>
    <w:p w:rsidR="00A4706A" w:rsidRPr="00CA6AD1" w:rsidRDefault="00A4706A"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3) impunere a unei perioade de carantină</w:t>
      </w:r>
      <w:r w:rsidR="00E15B2E" w:rsidRPr="00CA6AD1">
        <w:rPr>
          <w:rFonts w:ascii="Times New Roman" w:hAnsi="Times New Roman" w:cs="Times New Roman"/>
          <w:sz w:val="28"/>
          <w:szCs w:val="28"/>
          <w:lang w:val="ro-MD"/>
        </w:rPr>
        <w:t>, după caz,</w:t>
      </w:r>
      <w:r w:rsidRPr="00CA6AD1">
        <w:rPr>
          <w:rFonts w:ascii="Times New Roman" w:hAnsi="Times New Roman" w:cs="Times New Roman"/>
          <w:sz w:val="28"/>
          <w:szCs w:val="28"/>
          <w:lang w:val="ro-MD"/>
        </w:rPr>
        <w:t xml:space="preserve"> până la ob</w:t>
      </w:r>
      <w:r w:rsidR="00E15B2E" w:rsidRPr="00CA6AD1">
        <w:rPr>
          <w:rFonts w:ascii="Times New Roman" w:hAnsi="Times New Roman" w:cs="Times New Roman"/>
          <w:sz w:val="28"/>
          <w:szCs w:val="28"/>
          <w:lang w:val="ro-MD"/>
        </w:rPr>
        <w:t>ț</w:t>
      </w:r>
      <w:r w:rsidRPr="00CA6AD1">
        <w:rPr>
          <w:rFonts w:ascii="Times New Roman" w:hAnsi="Times New Roman" w:cs="Times New Roman"/>
          <w:sz w:val="28"/>
          <w:szCs w:val="28"/>
          <w:lang w:val="ro-MD"/>
        </w:rPr>
        <w:t>inerea rezultatelor investiga</w:t>
      </w:r>
      <w:r w:rsidR="00E15B2E" w:rsidRPr="00CA6AD1">
        <w:rPr>
          <w:rFonts w:ascii="Times New Roman" w:hAnsi="Times New Roman" w:cs="Times New Roman"/>
          <w:sz w:val="28"/>
          <w:szCs w:val="28"/>
          <w:lang w:val="ro-MD"/>
        </w:rPr>
        <w:t>ț</w:t>
      </w:r>
      <w:r w:rsidRPr="00CA6AD1">
        <w:rPr>
          <w:rFonts w:ascii="Times New Roman" w:hAnsi="Times New Roman" w:cs="Times New Roman"/>
          <w:sz w:val="28"/>
          <w:szCs w:val="28"/>
          <w:lang w:val="ro-MD"/>
        </w:rPr>
        <w:t>iilor sau ale testelor oficiale;</w:t>
      </w:r>
    </w:p>
    <w:p w:rsidR="00A4706A" w:rsidRPr="00CA6AD1" w:rsidRDefault="00A4706A"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4) refuz al importului (tranzitului);</w:t>
      </w:r>
    </w:p>
    <w:p w:rsidR="00A4706A" w:rsidRPr="00CA6AD1" w:rsidRDefault="00A4706A" w:rsidP="00464830">
      <w:pPr>
        <w:pStyle w:val="Listparagraf"/>
        <w:shd w:val="clear" w:color="auto" w:fill="FFFFFF"/>
        <w:tabs>
          <w:tab w:val="left" w:pos="993"/>
          <w:tab w:val="left" w:pos="1134"/>
          <w:tab w:val="left" w:pos="1418"/>
        </w:tabs>
        <w:spacing w:after="0" w:line="276" w:lineRule="auto"/>
        <w:ind w:left="0"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5</w:t>
      </w:r>
      <w:r w:rsidR="00191A75" w:rsidRPr="00CA6AD1">
        <w:rPr>
          <w:rFonts w:ascii="Times New Roman" w:hAnsi="Times New Roman" w:cs="Times New Roman"/>
          <w:sz w:val="28"/>
          <w:szCs w:val="28"/>
          <w:lang w:val="ro-MD"/>
        </w:rPr>
        <w:t>) distrugere</w:t>
      </w:r>
      <w:r w:rsidRPr="00CA6AD1">
        <w:rPr>
          <w:rFonts w:ascii="Times New Roman" w:hAnsi="Times New Roman" w:cs="Times New Roman"/>
          <w:sz w:val="28"/>
          <w:szCs w:val="28"/>
          <w:lang w:val="ro-MD"/>
        </w:rPr>
        <w:t xml:space="preserve">a plantelor, produselor vegetale </w:t>
      </w:r>
      <w:r w:rsidR="00E15B2E" w:rsidRPr="00CA6AD1">
        <w:rPr>
          <w:rFonts w:ascii="Times New Roman" w:hAnsi="Times New Roman" w:cs="Times New Roman"/>
          <w:sz w:val="28"/>
          <w:szCs w:val="28"/>
          <w:lang w:val="ro-MD"/>
        </w:rPr>
        <w:t>ș</w:t>
      </w:r>
      <w:r w:rsidRPr="00CA6AD1">
        <w:rPr>
          <w:rFonts w:ascii="Times New Roman" w:hAnsi="Times New Roman" w:cs="Times New Roman"/>
          <w:sz w:val="28"/>
          <w:szCs w:val="28"/>
          <w:lang w:val="ro-MD"/>
        </w:rPr>
        <w:t xml:space="preserve">i, după caz, a </w:t>
      </w:r>
      <w:r w:rsidR="00191A75" w:rsidRPr="00CA6AD1">
        <w:rPr>
          <w:rFonts w:ascii="Times New Roman" w:hAnsi="Times New Roman" w:cs="Times New Roman"/>
          <w:sz w:val="28"/>
          <w:szCs w:val="28"/>
          <w:lang w:val="ro-MD"/>
        </w:rPr>
        <w:t>altor obiecte</w:t>
      </w:r>
      <w:r w:rsidR="00E15B2E" w:rsidRPr="00CA6AD1">
        <w:rPr>
          <w:rFonts w:ascii="Times New Roman" w:hAnsi="Times New Roman" w:cs="Times New Roman"/>
          <w:sz w:val="28"/>
          <w:szCs w:val="28"/>
          <w:lang w:val="ro-MD"/>
        </w:rPr>
        <w:t>.”</w:t>
      </w:r>
      <w:r w:rsidRPr="00CA6AD1">
        <w:rPr>
          <w:rFonts w:ascii="Times New Roman" w:hAnsi="Times New Roman" w:cs="Times New Roman"/>
          <w:sz w:val="28"/>
          <w:szCs w:val="28"/>
          <w:lang w:val="ro-MD"/>
        </w:rPr>
        <w:t>;</w:t>
      </w:r>
    </w:p>
    <w:p w:rsidR="00D84672" w:rsidRPr="00CA6AD1" w:rsidRDefault="00631140" w:rsidP="00464830">
      <w:pPr>
        <w:pStyle w:val="NormalWeb"/>
        <w:numPr>
          <w:ilvl w:val="2"/>
          <w:numId w:val="4"/>
        </w:numPr>
        <w:tabs>
          <w:tab w:val="left" w:pos="993"/>
          <w:tab w:val="left" w:pos="1134"/>
          <w:tab w:val="left" w:pos="1418"/>
        </w:tabs>
        <w:spacing w:before="0" w:beforeAutospacing="0" w:after="0" w:afterAutospacing="0" w:line="276" w:lineRule="auto"/>
        <w:ind w:left="0" w:firstLine="709"/>
        <w:contextualSpacing/>
        <w:jc w:val="both"/>
        <w:rPr>
          <w:color w:val="000000" w:themeColor="text1"/>
          <w:sz w:val="28"/>
          <w:szCs w:val="28"/>
          <w:lang w:val="ro-MD" w:eastAsia="ru-RU"/>
        </w:rPr>
      </w:pPr>
      <w:r w:rsidRPr="00CA6AD1">
        <w:rPr>
          <w:rFonts w:eastAsiaTheme="minorHAnsi"/>
          <w:sz w:val="28"/>
          <w:szCs w:val="28"/>
          <w:lang w:val="ro-MD"/>
        </w:rPr>
        <w:t>În tot textul, cuvintele „produse de uz fitosanitar” se substituie cu cuvintele „produse fitosanitare”.</w:t>
      </w:r>
    </w:p>
    <w:p w:rsidR="00D84672" w:rsidRPr="00CA6AD1" w:rsidRDefault="00D84672" w:rsidP="00464830">
      <w:pPr>
        <w:pStyle w:val="NormalWeb"/>
        <w:numPr>
          <w:ilvl w:val="2"/>
          <w:numId w:val="4"/>
        </w:numPr>
        <w:tabs>
          <w:tab w:val="left" w:pos="993"/>
          <w:tab w:val="left" w:pos="1134"/>
          <w:tab w:val="left" w:pos="1418"/>
          <w:tab w:val="left" w:pos="1560"/>
        </w:tabs>
        <w:spacing w:before="0" w:beforeAutospacing="0" w:after="0" w:afterAutospacing="0" w:line="276" w:lineRule="auto"/>
        <w:ind w:left="0" w:firstLine="709"/>
        <w:contextualSpacing/>
        <w:jc w:val="both"/>
        <w:rPr>
          <w:color w:val="000000" w:themeColor="text1"/>
          <w:sz w:val="28"/>
          <w:szCs w:val="28"/>
          <w:lang w:val="ro-MD" w:eastAsia="ru-RU"/>
        </w:rPr>
      </w:pPr>
      <w:r w:rsidRPr="00CA6AD1">
        <w:rPr>
          <w:color w:val="000000" w:themeColor="text1"/>
          <w:sz w:val="28"/>
          <w:szCs w:val="28"/>
          <w:lang w:val="ro-MD" w:eastAsia="ru-RU"/>
        </w:rPr>
        <w:t>Se completează cu anexa nr. 6 cu următorul cuprins:</w:t>
      </w:r>
    </w:p>
    <w:p w:rsidR="00D84672" w:rsidRPr="00944AB1" w:rsidRDefault="00D84672" w:rsidP="00D84672">
      <w:pPr>
        <w:spacing w:after="0" w:line="240" w:lineRule="auto"/>
        <w:ind w:firstLine="720"/>
        <w:jc w:val="right"/>
        <w:rPr>
          <w:rFonts w:ascii="Times New Roman" w:eastAsia="Times New Roman" w:hAnsi="Times New Roman" w:cs="Times New Roman"/>
          <w:sz w:val="24"/>
          <w:szCs w:val="24"/>
          <w:lang w:val="ro-MD" w:eastAsia="ro-RO"/>
        </w:rPr>
      </w:pPr>
      <w:r w:rsidRPr="00CA6AD1">
        <w:rPr>
          <w:rFonts w:ascii="Times New Roman" w:eastAsia="Times New Roman" w:hAnsi="Times New Roman" w:cs="Times New Roman"/>
          <w:color w:val="000000" w:themeColor="text1"/>
          <w:sz w:val="28"/>
          <w:szCs w:val="28"/>
          <w:lang w:val="ro-MD"/>
        </w:rPr>
        <w:t>„</w:t>
      </w:r>
      <w:r w:rsidRPr="00944AB1">
        <w:rPr>
          <w:rFonts w:ascii="Times New Roman" w:eastAsia="Times New Roman" w:hAnsi="Times New Roman" w:cs="Times New Roman"/>
          <w:color w:val="000000" w:themeColor="text1"/>
          <w:sz w:val="24"/>
          <w:szCs w:val="24"/>
          <w:lang w:val="ro-MD"/>
        </w:rPr>
        <w:t>Anexa nr. 6</w:t>
      </w:r>
    </w:p>
    <w:p w:rsidR="00D84672" w:rsidRPr="00944AB1" w:rsidRDefault="00D84672" w:rsidP="00D84672">
      <w:pPr>
        <w:spacing w:after="0" w:line="240" w:lineRule="auto"/>
        <w:jc w:val="right"/>
        <w:rPr>
          <w:rFonts w:ascii="Times New Roman" w:eastAsia="Times New Roman" w:hAnsi="Times New Roman" w:cs="Times New Roman"/>
          <w:sz w:val="24"/>
          <w:szCs w:val="24"/>
          <w:lang w:val="ro-MD" w:eastAsia="ro-RO"/>
        </w:rPr>
      </w:pPr>
      <w:r w:rsidRPr="00944AB1">
        <w:rPr>
          <w:rFonts w:ascii="Times New Roman" w:eastAsia="Times New Roman" w:hAnsi="Times New Roman" w:cs="Times New Roman"/>
          <w:sz w:val="24"/>
          <w:szCs w:val="24"/>
          <w:lang w:val="ro-MD" w:eastAsia="ro-RO"/>
        </w:rPr>
        <w:t>la Regulamentul privind modul de trecere</w:t>
      </w:r>
    </w:p>
    <w:p w:rsidR="00D84672" w:rsidRPr="00944AB1" w:rsidRDefault="00D84672" w:rsidP="00D84672">
      <w:pPr>
        <w:spacing w:after="0" w:line="240" w:lineRule="auto"/>
        <w:jc w:val="right"/>
        <w:rPr>
          <w:rFonts w:ascii="Times New Roman" w:eastAsia="Times New Roman" w:hAnsi="Times New Roman" w:cs="Times New Roman"/>
          <w:sz w:val="24"/>
          <w:szCs w:val="24"/>
          <w:lang w:val="ro-MD" w:eastAsia="ro-RO"/>
        </w:rPr>
      </w:pPr>
      <w:r w:rsidRPr="00944AB1">
        <w:rPr>
          <w:rFonts w:ascii="Times New Roman" w:eastAsia="Times New Roman" w:hAnsi="Times New Roman" w:cs="Times New Roman"/>
          <w:sz w:val="24"/>
          <w:szCs w:val="24"/>
          <w:lang w:val="ro-MD" w:eastAsia="ro-RO"/>
        </w:rPr>
        <w:t>a frontierei de stat a mărfurilor supuse controlului</w:t>
      </w:r>
    </w:p>
    <w:p w:rsidR="00D84672" w:rsidRPr="00CA6AD1" w:rsidRDefault="00D84672" w:rsidP="00D84672">
      <w:pPr>
        <w:spacing w:after="0" w:line="240" w:lineRule="auto"/>
        <w:jc w:val="right"/>
        <w:rPr>
          <w:rFonts w:ascii="Times New Roman" w:eastAsia="Times New Roman" w:hAnsi="Times New Roman" w:cs="Times New Roman"/>
          <w:sz w:val="28"/>
          <w:szCs w:val="28"/>
          <w:lang w:val="ro-MD" w:eastAsia="ro-RO"/>
        </w:rPr>
      </w:pPr>
      <w:r w:rsidRPr="00944AB1">
        <w:rPr>
          <w:rFonts w:ascii="Times New Roman" w:eastAsia="Times New Roman" w:hAnsi="Times New Roman" w:cs="Times New Roman"/>
          <w:sz w:val="24"/>
          <w:szCs w:val="24"/>
          <w:lang w:val="ro-MD" w:eastAsia="ro-RO"/>
        </w:rPr>
        <w:t>Agenției Naționale pentru Siguranța Alimentelor</w:t>
      </w:r>
    </w:p>
    <w:p w:rsidR="00D84672" w:rsidRPr="00CA6AD1" w:rsidRDefault="00D84672" w:rsidP="00D84672">
      <w:pPr>
        <w:spacing w:after="0" w:line="240" w:lineRule="auto"/>
        <w:jc w:val="right"/>
        <w:rPr>
          <w:rFonts w:ascii="Times New Roman" w:eastAsia="Times New Roman" w:hAnsi="Times New Roman" w:cs="Times New Roman"/>
          <w:sz w:val="28"/>
          <w:szCs w:val="28"/>
          <w:lang w:val="ro-MD" w:eastAsia="ro-RO"/>
        </w:rPr>
      </w:pPr>
    </w:p>
    <w:p w:rsidR="00D84672" w:rsidRPr="00CA6AD1" w:rsidRDefault="00D84672" w:rsidP="00D84672">
      <w:pPr>
        <w:spacing w:after="0" w:line="240" w:lineRule="auto"/>
        <w:jc w:val="center"/>
        <w:rPr>
          <w:rFonts w:ascii="Times New Roman" w:eastAsia="Times New Roman" w:hAnsi="Times New Roman" w:cs="Times New Roman"/>
          <w:b/>
          <w:bCs/>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CERINȚE SPECIFICE</w:t>
      </w:r>
    </w:p>
    <w:p w:rsidR="00D84672" w:rsidRPr="00CA6AD1" w:rsidRDefault="00D84672" w:rsidP="00D84672">
      <w:pPr>
        <w:spacing w:after="0" w:line="240" w:lineRule="auto"/>
        <w:jc w:val="center"/>
        <w:rPr>
          <w:rFonts w:ascii="Times New Roman" w:eastAsia="Times New Roman" w:hAnsi="Times New Roman" w:cs="Times New Roman"/>
          <w:b/>
          <w:color w:val="000000" w:themeColor="text1"/>
          <w:sz w:val="28"/>
          <w:szCs w:val="28"/>
          <w:lang w:val="ro-MD" w:eastAsia="ru-RU"/>
        </w:rPr>
      </w:pPr>
      <w:r w:rsidRPr="00CA6AD1">
        <w:rPr>
          <w:rFonts w:ascii="Times New Roman" w:eastAsia="Times New Roman" w:hAnsi="Times New Roman" w:cs="Times New Roman"/>
          <w:b/>
          <w:color w:val="000000" w:themeColor="text1"/>
          <w:sz w:val="28"/>
          <w:szCs w:val="28"/>
          <w:lang w:val="ro-MD" w:eastAsia="ru-RU"/>
        </w:rPr>
        <w:t>privind importul și exportul produselor ecologice</w:t>
      </w:r>
    </w:p>
    <w:p w:rsidR="00D84672" w:rsidRPr="00CA6AD1" w:rsidRDefault="00D84672" w:rsidP="00D84672">
      <w:pPr>
        <w:spacing w:after="0" w:line="240" w:lineRule="auto"/>
        <w:rPr>
          <w:rFonts w:ascii="Times New Roman" w:eastAsia="Times New Roman" w:hAnsi="Times New Roman" w:cs="Times New Roman"/>
          <w:color w:val="000000" w:themeColor="text1"/>
          <w:sz w:val="28"/>
          <w:szCs w:val="28"/>
          <w:lang w:val="ro-MD" w:eastAsia="ru-RU"/>
        </w:rPr>
      </w:pPr>
    </w:p>
    <w:p w:rsidR="00D84672" w:rsidRPr="00CA6AD1" w:rsidRDefault="00D84672" w:rsidP="00D84672">
      <w:pPr>
        <w:spacing w:after="0" w:line="240" w:lineRule="auto"/>
        <w:jc w:val="center"/>
        <w:rPr>
          <w:rFonts w:ascii="Times New Roman" w:eastAsia="Times New Roman" w:hAnsi="Times New Roman" w:cs="Times New Roman"/>
          <w:b/>
          <w:bCs/>
          <w:color w:val="000000" w:themeColor="text1"/>
          <w:sz w:val="28"/>
          <w:szCs w:val="28"/>
          <w:lang w:val="ro-MD" w:eastAsia="ru-RU"/>
        </w:rPr>
      </w:pPr>
      <w:bookmarkStart w:id="0" w:name="_Hlk167285628"/>
      <w:bookmarkEnd w:id="0"/>
      <w:r w:rsidRPr="00CA6AD1">
        <w:rPr>
          <w:rFonts w:ascii="Times New Roman" w:eastAsia="Times New Roman" w:hAnsi="Times New Roman" w:cs="Times New Roman"/>
          <w:b/>
          <w:bCs/>
          <w:color w:val="000000" w:themeColor="text1"/>
          <w:sz w:val="28"/>
          <w:szCs w:val="28"/>
          <w:lang w:val="ro-MD" w:eastAsia="ru-RU"/>
        </w:rPr>
        <w:t>I. Importul produselor ecologice și produselor în conversie</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1.</w:t>
      </w:r>
      <w:r w:rsidRPr="00CA6AD1">
        <w:rPr>
          <w:rFonts w:ascii="Times New Roman" w:eastAsia="Times New Roman" w:hAnsi="Times New Roman" w:cs="Times New Roman"/>
          <w:color w:val="000000" w:themeColor="text1"/>
          <w:sz w:val="28"/>
          <w:szCs w:val="28"/>
          <w:lang w:val="ro-MD" w:eastAsia="ru-RU"/>
        </w:rPr>
        <w:t xml:space="preserve"> Importul produselor ecologice în vederea comercializării acestora în Republica Moldova se efectuează de către operatorii înregistrați la Agenția Națională pentru Siguranța Alimentelor </w:t>
      </w:r>
      <w:r w:rsidRPr="00CA6AD1">
        <w:rPr>
          <w:rFonts w:ascii="Times New Roman" w:hAnsi="Times New Roman" w:cs="Times New Roman"/>
          <w:sz w:val="28"/>
          <w:szCs w:val="28"/>
          <w:lang w:val="ro-MD"/>
        </w:rPr>
        <w:t xml:space="preserve">(în continuare – </w:t>
      </w:r>
      <w:r w:rsidRPr="00CA6AD1">
        <w:rPr>
          <w:rFonts w:ascii="Times New Roman" w:hAnsi="Times New Roman" w:cs="Times New Roman"/>
          <w:i/>
          <w:iCs/>
          <w:sz w:val="28"/>
          <w:szCs w:val="28"/>
          <w:lang w:val="ro-MD"/>
        </w:rPr>
        <w:t>Agenție</w:t>
      </w:r>
      <w:r w:rsidRPr="00CA6AD1">
        <w:rPr>
          <w:rFonts w:ascii="Times New Roman" w:hAnsi="Times New Roman" w:cs="Times New Roman"/>
          <w:sz w:val="28"/>
          <w:szCs w:val="28"/>
          <w:lang w:val="ro-MD"/>
        </w:rPr>
        <w:t>)</w:t>
      </w:r>
      <w:r w:rsidRPr="00CA6AD1">
        <w:rPr>
          <w:rFonts w:ascii="Times New Roman" w:eastAsia="Times New Roman" w:hAnsi="Times New Roman" w:cs="Times New Roman"/>
          <w:color w:val="000000" w:themeColor="text1"/>
          <w:sz w:val="28"/>
          <w:szCs w:val="28"/>
          <w:lang w:val="ro-MD" w:eastAsia="ru-RU"/>
        </w:rPr>
        <w:t xml:space="preserve"> în conformitate cu prevederile art. 24 din Legea nr. 237/2023 privind producția ecologică și etichetarea produselor ecologice.</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2.</w:t>
      </w:r>
      <w:r w:rsidRPr="00CA6AD1">
        <w:rPr>
          <w:rFonts w:ascii="Times New Roman" w:eastAsia="Times New Roman" w:hAnsi="Times New Roman" w:cs="Times New Roman"/>
          <w:color w:val="000000" w:themeColor="text1"/>
          <w:sz w:val="28"/>
          <w:szCs w:val="28"/>
          <w:lang w:val="ro-MD" w:eastAsia="ru-RU"/>
        </w:rPr>
        <w:t xml:space="preserve"> Produsele ecologice importate în vederea comercializării întrunesc cumulativ următoarele condiții: </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2.1.</w:t>
      </w:r>
      <w:r w:rsidR="00D84672" w:rsidRPr="00CA6AD1">
        <w:rPr>
          <w:rFonts w:ascii="Times New Roman" w:eastAsia="Times New Roman" w:hAnsi="Times New Roman" w:cs="Times New Roman"/>
          <w:color w:val="000000" w:themeColor="text1"/>
          <w:sz w:val="28"/>
          <w:szCs w:val="28"/>
          <w:lang w:val="ro-MD" w:eastAsia="ru-RU"/>
        </w:rPr>
        <w:t xml:space="preserve"> sunt produse menționat la art. 1 alin. (2) din Legea nr. 237/2023;</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2.2.</w:t>
      </w:r>
      <w:r w:rsidR="00D84672" w:rsidRPr="00CA6AD1">
        <w:rPr>
          <w:rFonts w:ascii="Times New Roman" w:eastAsia="Times New Roman" w:hAnsi="Times New Roman" w:cs="Times New Roman"/>
          <w:color w:val="000000" w:themeColor="text1"/>
          <w:sz w:val="28"/>
          <w:szCs w:val="28"/>
          <w:lang w:val="ro-MD" w:eastAsia="ru-RU"/>
        </w:rPr>
        <w:t xml:space="preserve"> sunt originare dintr-un stat membru a</w:t>
      </w:r>
      <w:r>
        <w:rPr>
          <w:rFonts w:ascii="Times New Roman" w:eastAsia="Times New Roman" w:hAnsi="Times New Roman" w:cs="Times New Roman"/>
          <w:color w:val="000000" w:themeColor="text1"/>
          <w:sz w:val="28"/>
          <w:szCs w:val="28"/>
          <w:lang w:val="ro-MD" w:eastAsia="ru-RU"/>
        </w:rPr>
        <w:t>l</w:t>
      </w:r>
      <w:r w:rsidR="00D84672" w:rsidRPr="00CA6AD1">
        <w:rPr>
          <w:rFonts w:ascii="Times New Roman" w:eastAsia="Times New Roman" w:hAnsi="Times New Roman" w:cs="Times New Roman"/>
          <w:color w:val="000000" w:themeColor="text1"/>
          <w:sz w:val="28"/>
          <w:szCs w:val="28"/>
          <w:lang w:val="ro-MD" w:eastAsia="ru-RU"/>
        </w:rPr>
        <w:t xml:space="preserve"> Uniunii Europene sau dintr-o țară recunoscută în scopul echivalenței sau conformității în temeiul unui acord, care figurează pe lista întocmită de Comisia Europeană, aprobată de Agenție și controlate de un organism de control, menționat în lista respectivă; </w:t>
      </w:r>
    </w:p>
    <w:p w:rsidR="00D84672" w:rsidRPr="00CA6AD1" w:rsidRDefault="001A046C" w:rsidP="00D84672">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color w:val="000000" w:themeColor="text1"/>
          <w:sz w:val="28"/>
          <w:szCs w:val="28"/>
          <w:lang w:val="ro-MD" w:eastAsia="ru-RU"/>
        </w:rPr>
        <w:t>2.3.</w:t>
      </w:r>
      <w:r w:rsidR="00D84672" w:rsidRPr="00CA6AD1">
        <w:rPr>
          <w:rFonts w:ascii="Times New Roman" w:eastAsia="Times New Roman" w:hAnsi="Times New Roman" w:cs="Times New Roman"/>
          <w:color w:val="000000" w:themeColor="text1"/>
          <w:sz w:val="28"/>
          <w:szCs w:val="28"/>
          <w:lang w:val="ro-MD" w:eastAsia="ru-RU"/>
        </w:rPr>
        <w:t xml:space="preserve"> organismele de control relevante, recunoscute de autoritățile competente din țara de origine, au controlat toți operatorii și grupurile de operatori, inclusiv exportatorii din țara respectivă și le-au furnizat tuturor operatorilor, grupurilor de operatori și exportatorilor respectivi un certificat ce atestă conformitatea </w:t>
      </w:r>
      <w:r w:rsidR="00D84672" w:rsidRPr="00CA6AD1">
        <w:rPr>
          <w:rFonts w:ascii="Times New Roman" w:eastAsia="Times New Roman" w:hAnsi="Times New Roman" w:cs="Times New Roman"/>
          <w:sz w:val="28"/>
          <w:szCs w:val="28"/>
          <w:lang w:val="ro-MD" w:eastAsia="ru-RU"/>
        </w:rPr>
        <w:t>cu normele de producție ecologică și etichetare a produselor ecologice;</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2.4.</w:t>
      </w:r>
      <w:r w:rsidR="00D84672" w:rsidRPr="00CA6AD1">
        <w:rPr>
          <w:rFonts w:ascii="Times New Roman" w:eastAsia="Times New Roman" w:hAnsi="Times New Roman" w:cs="Times New Roman"/>
          <w:color w:val="000000" w:themeColor="text1"/>
          <w:sz w:val="28"/>
          <w:szCs w:val="28"/>
          <w:lang w:val="ro-MD" w:eastAsia="ru-RU"/>
        </w:rPr>
        <w:t xml:space="preserve"> sunt însoțite de Certificatul de inspecție pentru importul produselor ecologice în Republica Moldova, în original, până la primul destinatar, conform </w:t>
      </w:r>
      <w:r w:rsidR="00D84672" w:rsidRPr="00CA6AD1">
        <w:rPr>
          <w:rFonts w:ascii="Times New Roman" w:eastAsia="Times New Roman" w:hAnsi="Times New Roman" w:cs="Times New Roman"/>
          <w:color w:val="000000" w:themeColor="text1"/>
          <w:sz w:val="28"/>
          <w:szCs w:val="28"/>
          <w:lang w:val="ro-MD" w:eastAsia="ru-RU"/>
        </w:rPr>
        <w:lastRenderedPageBreak/>
        <w:t xml:space="preserve">modelului prevăzut </w:t>
      </w:r>
      <w:r>
        <w:rPr>
          <w:rFonts w:ascii="Times New Roman" w:eastAsia="Times New Roman" w:hAnsi="Times New Roman" w:cs="Times New Roman"/>
          <w:color w:val="000000" w:themeColor="text1"/>
          <w:sz w:val="28"/>
          <w:szCs w:val="28"/>
          <w:lang w:val="ro-MD" w:eastAsia="ru-RU"/>
        </w:rPr>
        <w:t>în</w:t>
      </w:r>
      <w:r w:rsidR="00D84672" w:rsidRPr="00CA6AD1">
        <w:rPr>
          <w:rFonts w:ascii="Times New Roman" w:eastAsia="Times New Roman" w:hAnsi="Times New Roman" w:cs="Times New Roman"/>
          <w:color w:val="000000" w:themeColor="text1"/>
          <w:sz w:val="28"/>
          <w:szCs w:val="28"/>
          <w:lang w:val="ro-MD" w:eastAsia="ru-RU"/>
        </w:rPr>
        <w:t xml:space="preserve"> anex</w:t>
      </w:r>
      <w:r>
        <w:rPr>
          <w:rFonts w:ascii="Times New Roman" w:eastAsia="Times New Roman" w:hAnsi="Times New Roman" w:cs="Times New Roman"/>
          <w:color w:val="000000" w:themeColor="text1"/>
          <w:sz w:val="28"/>
          <w:szCs w:val="28"/>
          <w:lang w:val="ro-MD" w:eastAsia="ru-RU"/>
        </w:rPr>
        <w:t>ă</w:t>
      </w:r>
      <w:r w:rsidR="00D84672" w:rsidRPr="00CA6AD1">
        <w:rPr>
          <w:rFonts w:ascii="Times New Roman" w:eastAsia="Times New Roman" w:hAnsi="Times New Roman" w:cs="Times New Roman"/>
          <w:color w:val="000000" w:themeColor="text1"/>
          <w:sz w:val="28"/>
          <w:szCs w:val="28"/>
          <w:lang w:val="ro-MD" w:eastAsia="ru-RU"/>
        </w:rPr>
        <w:t xml:space="preserve">; certificatul este eliberat de organismul de control relevant din țara de origine, care urmează să ateste faptul că lotul la care se referă Certificatul a fost obținut în cadrul unui sistem de producție ecologică, în care se aplică normele Uniunii Europene sau norme echivalente, precum și faptul că lotul a fost supus unui sistem de control, reglementat de normele Uniunii Europene sau ale unui sistem echivalent cu cel al Uniunii Europene sau Republicii Moldova; </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2.5.</w:t>
      </w:r>
      <w:r w:rsidR="00D84672" w:rsidRPr="00CA6AD1">
        <w:rPr>
          <w:rFonts w:ascii="Times New Roman" w:eastAsia="Times New Roman" w:hAnsi="Times New Roman" w:cs="Times New Roman"/>
          <w:color w:val="000000" w:themeColor="text1"/>
          <w:sz w:val="28"/>
          <w:szCs w:val="28"/>
          <w:lang w:val="ro-MD" w:eastAsia="ru-RU"/>
        </w:rPr>
        <w:t xml:space="preserve"> produsele ecologice de origine animală sunt originare dintr-un stat membru al Uniunii Europene sau dintr-o țară recunoscută în scopul echivalenței sau conformității în temeiul unui acord, care figurează pe lista întocmită de Comisia Europeană, aprobată de Agenție sau dintr-o parte a teritoriului acestora, din care importurile de produse ecologice de origine animală nu sunt interzise din motive sanitar-veterinare.</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3.</w:t>
      </w:r>
      <w:r w:rsidRPr="00CA6AD1">
        <w:rPr>
          <w:rFonts w:ascii="Times New Roman" w:eastAsia="Times New Roman" w:hAnsi="Times New Roman" w:cs="Times New Roman"/>
          <w:color w:val="000000" w:themeColor="text1"/>
          <w:sz w:val="28"/>
          <w:szCs w:val="28"/>
          <w:lang w:val="ro-MD" w:eastAsia="ru-RU"/>
        </w:rPr>
        <w:t xml:space="preserve"> Certificatul de inspecție menționat la </w:t>
      </w:r>
      <w:proofErr w:type="spellStart"/>
      <w:r w:rsidRPr="00CA6AD1">
        <w:rPr>
          <w:rFonts w:ascii="Times New Roman" w:eastAsia="Times New Roman" w:hAnsi="Times New Roman" w:cs="Times New Roman"/>
          <w:color w:val="000000" w:themeColor="text1"/>
          <w:sz w:val="28"/>
          <w:szCs w:val="28"/>
          <w:lang w:val="ro-MD" w:eastAsia="ru-RU"/>
        </w:rPr>
        <w:t>sbpct</w:t>
      </w:r>
      <w:proofErr w:type="spellEnd"/>
      <w:r w:rsidRPr="00CA6AD1">
        <w:rPr>
          <w:rFonts w:ascii="Times New Roman" w:eastAsia="Times New Roman" w:hAnsi="Times New Roman" w:cs="Times New Roman"/>
          <w:color w:val="000000" w:themeColor="text1"/>
          <w:sz w:val="28"/>
          <w:szCs w:val="28"/>
          <w:lang w:val="ro-MD" w:eastAsia="ru-RU"/>
        </w:rPr>
        <w:t xml:space="preserve">. </w:t>
      </w:r>
      <w:r w:rsidR="001A046C">
        <w:rPr>
          <w:rFonts w:ascii="Times New Roman" w:eastAsia="Times New Roman" w:hAnsi="Times New Roman" w:cs="Times New Roman"/>
          <w:color w:val="000000" w:themeColor="text1"/>
          <w:sz w:val="28"/>
          <w:szCs w:val="28"/>
          <w:lang w:val="ro-MD" w:eastAsia="ru-RU"/>
        </w:rPr>
        <w:t>2.</w:t>
      </w:r>
      <w:r w:rsidRPr="00CA6AD1">
        <w:rPr>
          <w:rFonts w:ascii="Times New Roman" w:eastAsia="Times New Roman" w:hAnsi="Times New Roman" w:cs="Times New Roman"/>
          <w:color w:val="000000" w:themeColor="text1"/>
          <w:sz w:val="28"/>
          <w:szCs w:val="28"/>
          <w:lang w:val="ro-MD" w:eastAsia="ru-RU"/>
        </w:rPr>
        <w:t>4</w:t>
      </w:r>
      <w:r w:rsidR="001A046C">
        <w:rPr>
          <w:rFonts w:ascii="Times New Roman" w:eastAsia="Times New Roman" w:hAnsi="Times New Roman" w:cs="Times New Roman"/>
          <w:color w:val="000000" w:themeColor="text1"/>
          <w:sz w:val="28"/>
          <w:szCs w:val="28"/>
          <w:lang w:val="ro-MD" w:eastAsia="ru-RU"/>
        </w:rPr>
        <w:t>.</w:t>
      </w:r>
      <w:r w:rsidRPr="00CA6AD1">
        <w:rPr>
          <w:rFonts w:ascii="Times New Roman" w:eastAsia="Times New Roman" w:hAnsi="Times New Roman" w:cs="Times New Roman"/>
          <w:color w:val="000000" w:themeColor="text1"/>
          <w:sz w:val="28"/>
          <w:szCs w:val="28"/>
          <w:lang w:val="ro-MD" w:eastAsia="ru-RU"/>
        </w:rPr>
        <w:t xml:space="preserve"> va fi prezentat Serviciului vamal, împreună cu celelalte documente însoțitoare prevăzute de legislație. </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4.</w:t>
      </w:r>
      <w:r w:rsidRPr="00CA6AD1">
        <w:rPr>
          <w:rFonts w:ascii="Times New Roman" w:eastAsia="Times New Roman" w:hAnsi="Times New Roman" w:cs="Times New Roman"/>
          <w:color w:val="000000" w:themeColor="text1"/>
          <w:sz w:val="28"/>
          <w:szCs w:val="28"/>
          <w:lang w:val="ro-MD" w:eastAsia="ru-RU"/>
        </w:rPr>
        <w:t xml:space="preserve"> Importatorii de produse ecologice au următoarele obligații: </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4.1.</w:t>
      </w:r>
      <w:r w:rsidR="00D84672" w:rsidRPr="00CA6AD1">
        <w:rPr>
          <w:rFonts w:ascii="Times New Roman" w:eastAsia="Times New Roman" w:hAnsi="Times New Roman" w:cs="Times New Roman"/>
          <w:color w:val="000000" w:themeColor="text1"/>
          <w:sz w:val="28"/>
          <w:szCs w:val="28"/>
          <w:lang w:val="ro-MD" w:eastAsia="ru-RU"/>
        </w:rPr>
        <w:t xml:space="preserve"> să asigure, prin exportatorul din țara de origine, existența documentelor de însoțire a produselor importate, solicitate conform regimului de import; </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4.2.</w:t>
      </w:r>
      <w:r w:rsidR="00D84672" w:rsidRPr="00CA6AD1">
        <w:rPr>
          <w:rFonts w:ascii="Times New Roman" w:eastAsia="Times New Roman" w:hAnsi="Times New Roman" w:cs="Times New Roman"/>
          <w:color w:val="000000" w:themeColor="text1"/>
          <w:sz w:val="28"/>
          <w:szCs w:val="28"/>
          <w:lang w:val="ro-MD" w:eastAsia="ru-RU"/>
        </w:rPr>
        <w:t xml:space="preserve"> să țină evidența cantităților importate, în conformitate cu prevederile anexei nr. 2 la Hotărârea Guvernului nr. 433/2024 cu privire la sistemul de control și certificare a producției ecologice, recunoașterea organismelor de control și supravegherea activității acestora;</w:t>
      </w:r>
    </w:p>
    <w:p w:rsidR="00D84672" w:rsidRPr="00CA6AD1" w:rsidRDefault="001A046C" w:rsidP="00D84672">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color w:val="000000" w:themeColor="text1"/>
          <w:sz w:val="28"/>
          <w:szCs w:val="28"/>
          <w:lang w:val="ro-MD" w:eastAsia="ru-RU"/>
        </w:rPr>
        <w:t>4.3.</w:t>
      </w:r>
      <w:r w:rsidR="00D84672" w:rsidRPr="00CA6AD1">
        <w:rPr>
          <w:rFonts w:ascii="Times New Roman" w:eastAsia="Times New Roman" w:hAnsi="Times New Roman" w:cs="Times New Roman"/>
          <w:color w:val="000000" w:themeColor="text1"/>
          <w:sz w:val="28"/>
          <w:szCs w:val="28"/>
          <w:lang w:val="ro-MD" w:eastAsia="ru-RU"/>
        </w:rPr>
        <w:t xml:space="preserve"> să transmită organismului de </w:t>
      </w:r>
      <w:r w:rsidR="00D84672" w:rsidRPr="00CA6AD1">
        <w:rPr>
          <w:rFonts w:ascii="Times New Roman" w:eastAsia="Times New Roman" w:hAnsi="Times New Roman" w:cs="Times New Roman"/>
          <w:sz w:val="28"/>
          <w:szCs w:val="28"/>
          <w:lang w:val="ro-MD" w:eastAsia="ru-RU"/>
        </w:rPr>
        <w:t xml:space="preserve">control la care este înregistrat toate datele privind modalitățile de transportare de la exportator la primul destinatar, precum și informații cu privire la spațiile de depozitare ale primului destinatar; </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sz w:val="28"/>
          <w:szCs w:val="28"/>
          <w:lang w:val="ro-MD" w:eastAsia="ru-RU"/>
        </w:rPr>
        <w:t>4.4.</w:t>
      </w:r>
      <w:r w:rsidR="00D84672" w:rsidRPr="00CA6AD1">
        <w:rPr>
          <w:rFonts w:ascii="Times New Roman" w:eastAsia="Times New Roman" w:hAnsi="Times New Roman" w:cs="Times New Roman"/>
          <w:sz w:val="28"/>
          <w:szCs w:val="28"/>
          <w:lang w:val="ro-MD" w:eastAsia="ru-RU"/>
        </w:rPr>
        <w:t xml:space="preserve"> să comunice organismului de control la care este înregistrat, imediat după primirea certificatelor de inspecție din partea organismului de control </w:t>
      </w:r>
      <w:r w:rsidR="00D84672" w:rsidRPr="00CA6AD1">
        <w:rPr>
          <w:rFonts w:ascii="Times New Roman" w:eastAsia="Times New Roman" w:hAnsi="Times New Roman" w:cs="Times New Roman"/>
          <w:color w:val="000000" w:themeColor="text1"/>
          <w:sz w:val="28"/>
          <w:szCs w:val="28"/>
          <w:lang w:val="ro-MD" w:eastAsia="ru-RU"/>
        </w:rPr>
        <w:t xml:space="preserve">din țara exportatoare, următoarele date: denumirea și adresa primului destinatar și o copie a certificatului de inspecție privind importurile de produse ecologice, precum și orice alte informații pe care le solicită acest organism; </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4.5.</w:t>
      </w:r>
      <w:r w:rsidR="00D84672" w:rsidRPr="00CA6AD1">
        <w:rPr>
          <w:rFonts w:ascii="Times New Roman" w:eastAsia="Times New Roman" w:hAnsi="Times New Roman" w:cs="Times New Roman"/>
          <w:color w:val="000000" w:themeColor="text1"/>
          <w:sz w:val="28"/>
          <w:szCs w:val="28"/>
          <w:lang w:val="ro-MD" w:eastAsia="ru-RU"/>
        </w:rPr>
        <w:t xml:space="preserve"> să transmită organismului de control al primului destinatar, la cerere, toate informațiile pe care le solicită.</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 xml:space="preserve">5. </w:t>
      </w:r>
      <w:r w:rsidRPr="00CA6AD1">
        <w:rPr>
          <w:rFonts w:ascii="Times New Roman" w:eastAsia="Times New Roman" w:hAnsi="Times New Roman" w:cs="Times New Roman"/>
          <w:color w:val="000000" w:themeColor="text1"/>
          <w:sz w:val="28"/>
          <w:szCs w:val="28"/>
          <w:lang w:val="ro-MD" w:eastAsia="ru-RU"/>
        </w:rPr>
        <w:t>Inspectorii Agenției efectuează controale oficiale asupra transporturilor în vederea verificării conformității cu dispozițiile Legii nr. 237/2023, după cum urmează:</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5.1.</w:t>
      </w:r>
      <w:r w:rsidR="00D84672" w:rsidRPr="00CA6AD1">
        <w:rPr>
          <w:rFonts w:ascii="Times New Roman" w:eastAsia="Times New Roman" w:hAnsi="Times New Roman" w:cs="Times New Roman"/>
          <w:color w:val="000000" w:themeColor="text1"/>
          <w:sz w:val="28"/>
          <w:szCs w:val="28"/>
          <w:lang w:val="ro-MD" w:eastAsia="ru-RU"/>
        </w:rPr>
        <w:t xml:space="preserve"> controale documentare pentru toate transporturile;</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5.2.</w:t>
      </w:r>
      <w:r w:rsidR="00D84672" w:rsidRPr="00CA6AD1">
        <w:rPr>
          <w:rFonts w:ascii="Times New Roman" w:eastAsia="Times New Roman" w:hAnsi="Times New Roman" w:cs="Times New Roman"/>
          <w:color w:val="000000" w:themeColor="text1"/>
          <w:sz w:val="28"/>
          <w:szCs w:val="28"/>
          <w:lang w:val="ro-MD" w:eastAsia="ru-RU"/>
        </w:rPr>
        <w:t xml:space="preserve"> controale de identitate aleatorii, precum și</w:t>
      </w:r>
    </w:p>
    <w:p w:rsidR="00D84672" w:rsidRPr="00CA6AD1" w:rsidRDefault="001A046C"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5.3.</w:t>
      </w:r>
      <w:r w:rsidR="00D84672" w:rsidRPr="00CA6AD1">
        <w:rPr>
          <w:rFonts w:ascii="Times New Roman" w:eastAsia="Times New Roman" w:hAnsi="Times New Roman" w:cs="Times New Roman"/>
          <w:color w:val="000000" w:themeColor="text1"/>
          <w:sz w:val="28"/>
          <w:szCs w:val="28"/>
          <w:lang w:val="ro-MD" w:eastAsia="ru-RU"/>
        </w:rPr>
        <w:t xml:space="preserve"> controale fizice cu o frecvență care depinde de probabilitatea nerespectării Legii nr. 237/2023.</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6.</w:t>
      </w:r>
      <w:r w:rsidRPr="00CA6AD1">
        <w:rPr>
          <w:rFonts w:ascii="Times New Roman" w:eastAsia="Times New Roman" w:hAnsi="Times New Roman" w:cs="Times New Roman"/>
          <w:sz w:val="28"/>
          <w:szCs w:val="28"/>
          <w:lang w:val="ro-MD" w:eastAsia="ru-RU"/>
        </w:rPr>
        <w:t xml:space="preserve"> </w:t>
      </w:r>
      <w:r w:rsidRPr="00CA6AD1">
        <w:rPr>
          <w:rFonts w:ascii="Times New Roman" w:eastAsia="Times New Roman" w:hAnsi="Times New Roman" w:cs="Times New Roman"/>
          <w:color w:val="000000" w:themeColor="text1"/>
          <w:sz w:val="28"/>
          <w:szCs w:val="28"/>
          <w:lang w:val="ro-MD" w:eastAsia="ru-RU"/>
        </w:rPr>
        <w:t>Controalele documentare includ o examinare a certificatului de inspecție și a tuturor celorlalte documente justificative de însoțire.</w:t>
      </w:r>
    </w:p>
    <w:p w:rsidR="00D84672" w:rsidRPr="00CA6AD1" w:rsidRDefault="00D84672" w:rsidP="00D84672">
      <w:pPr>
        <w:spacing w:after="0" w:line="240" w:lineRule="auto"/>
        <w:ind w:firstLine="709"/>
        <w:jc w:val="both"/>
        <w:rPr>
          <w:rFonts w:ascii="Times New Roman" w:eastAsia="Times New Roman" w:hAnsi="Times New Roman" w:cs="Times New Roman"/>
          <w:sz w:val="28"/>
          <w:szCs w:val="28"/>
          <w:lang w:val="ro-MD" w:eastAsia="ru-RU"/>
        </w:rPr>
      </w:pPr>
      <w:bookmarkStart w:id="1" w:name="_Hlk167098561"/>
      <w:bookmarkEnd w:id="1"/>
      <w:r w:rsidRPr="00CA6AD1">
        <w:rPr>
          <w:rFonts w:ascii="Times New Roman" w:eastAsia="Times New Roman" w:hAnsi="Times New Roman" w:cs="Times New Roman"/>
          <w:b/>
          <w:bCs/>
          <w:color w:val="000000" w:themeColor="text1"/>
          <w:sz w:val="28"/>
          <w:szCs w:val="28"/>
          <w:lang w:val="ro-MD" w:eastAsia="ru-RU"/>
        </w:rPr>
        <w:lastRenderedPageBreak/>
        <w:t>7.</w:t>
      </w:r>
      <w:r w:rsidRPr="00CA6AD1">
        <w:rPr>
          <w:rFonts w:ascii="Times New Roman" w:eastAsia="Times New Roman" w:hAnsi="Times New Roman" w:cs="Times New Roman"/>
          <w:color w:val="000000" w:themeColor="text1"/>
          <w:sz w:val="28"/>
          <w:szCs w:val="28"/>
          <w:lang w:val="ro-MD" w:eastAsia="ru-RU"/>
        </w:rPr>
        <w:t xml:space="preserve"> Organismul de control care a verificat transportul în conformitate cu norme echivalente sau conforme celor prevăzute în capitolul IV secțiunea a 4-a din anexa nr. 2 la </w:t>
      </w:r>
      <w:r w:rsidRPr="00CA6AD1">
        <w:rPr>
          <w:rFonts w:ascii="Times New Roman" w:eastAsia="Times New Roman" w:hAnsi="Times New Roman" w:cs="Times New Roman"/>
          <w:sz w:val="28"/>
          <w:szCs w:val="28"/>
          <w:lang w:val="ro-MD" w:eastAsia="ru-RU"/>
        </w:rPr>
        <w:t>Hotărârea Guvernului nr. 433/2024</w:t>
      </w:r>
      <w:r w:rsidRPr="00CA6AD1">
        <w:rPr>
          <w:rFonts w:ascii="Times New Roman" w:eastAsia="Times New Roman" w:hAnsi="Times New Roman" w:cs="Times New Roman"/>
          <w:color w:val="000000" w:themeColor="text1"/>
          <w:sz w:val="28"/>
          <w:szCs w:val="28"/>
          <w:lang w:val="ro-MD" w:eastAsia="ru-RU"/>
        </w:rPr>
        <w:t xml:space="preserve">, eliberează un certificat de inspecție pentru fiecare transport înainte ca transportul să părăsească </w:t>
      </w:r>
      <w:r w:rsidRPr="00CA6AD1">
        <w:rPr>
          <w:rFonts w:ascii="Times New Roman" w:eastAsia="Times New Roman" w:hAnsi="Times New Roman" w:cs="Times New Roman"/>
          <w:sz w:val="28"/>
          <w:szCs w:val="28"/>
          <w:lang w:val="ro-MD" w:eastAsia="ru-RU"/>
        </w:rPr>
        <w:t xml:space="preserve">țara de export sau de origine. </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8.</w:t>
      </w:r>
      <w:r w:rsidRPr="00CA6AD1">
        <w:rPr>
          <w:rFonts w:ascii="Times New Roman" w:eastAsia="Times New Roman" w:hAnsi="Times New Roman" w:cs="Times New Roman"/>
          <w:color w:val="000000" w:themeColor="text1"/>
          <w:sz w:val="28"/>
          <w:szCs w:val="28"/>
          <w:lang w:val="ro-MD" w:eastAsia="ru-RU"/>
        </w:rPr>
        <w:t xml:space="preserve"> Organismul de control emite certificatul de inspecție </w:t>
      </w:r>
      <w:r w:rsidR="00CA6AD1" w:rsidRPr="00CA6AD1">
        <w:rPr>
          <w:rFonts w:ascii="Times New Roman" w:eastAsia="Times New Roman" w:hAnsi="Times New Roman" w:cs="Times New Roman"/>
          <w:color w:val="000000" w:themeColor="text1"/>
          <w:sz w:val="28"/>
          <w:szCs w:val="28"/>
          <w:lang w:val="ro-MD" w:eastAsia="ru-RU"/>
        </w:rPr>
        <w:t xml:space="preserve">în </w:t>
      </w:r>
      <w:r w:rsidRPr="00CA6AD1">
        <w:rPr>
          <w:rFonts w:ascii="Times New Roman" w:eastAsia="Times New Roman" w:hAnsi="Times New Roman" w:cs="Times New Roman"/>
          <w:color w:val="000000" w:themeColor="text1"/>
          <w:sz w:val="28"/>
          <w:szCs w:val="28"/>
          <w:lang w:val="ro-MD" w:eastAsia="ru-RU"/>
        </w:rPr>
        <w:t>conformitate cu modelul și cu notele prevăzute în anex</w:t>
      </w:r>
      <w:r w:rsidR="00CA6AD1" w:rsidRPr="00CA6AD1">
        <w:rPr>
          <w:rFonts w:ascii="Times New Roman" w:eastAsia="Times New Roman" w:hAnsi="Times New Roman" w:cs="Times New Roman"/>
          <w:color w:val="000000" w:themeColor="text1"/>
          <w:sz w:val="28"/>
          <w:szCs w:val="28"/>
          <w:lang w:val="ro-MD" w:eastAsia="ru-RU"/>
        </w:rPr>
        <w:t>ă</w:t>
      </w:r>
      <w:r w:rsidRPr="00CA6AD1">
        <w:rPr>
          <w:rFonts w:ascii="Times New Roman" w:eastAsia="Times New Roman" w:hAnsi="Times New Roman" w:cs="Times New Roman"/>
          <w:color w:val="000000" w:themeColor="text1"/>
          <w:sz w:val="28"/>
          <w:szCs w:val="28"/>
          <w:lang w:val="ro-MD" w:eastAsia="ru-RU"/>
        </w:rPr>
        <w:t xml:space="preserve"> și completează casetele 1-18 din certificatul respectiv.</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 xml:space="preserve">9. </w:t>
      </w:r>
      <w:r w:rsidRPr="00CA6AD1">
        <w:rPr>
          <w:rFonts w:ascii="Times New Roman" w:eastAsia="Times New Roman" w:hAnsi="Times New Roman" w:cs="Times New Roman"/>
          <w:color w:val="000000" w:themeColor="text1"/>
          <w:sz w:val="28"/>
          <w:szCs w:val="28"/>
          <w:lang w:val="ro-MD" w:eastAsia="ru-RU"/>
        </w:rPr>
        <w:t xml:space="preserve">Certificatul de inspecție însoțește mărfurile </w:t>
      </w:r>
      <w:r w:rsidRPr="00756B6E">
        <w:rPr>
          <w:rFonts w:ascii="Times New Roman" w:eastAsia="Times New Roman" w:hAnsi="Times New Roman" w:cs="Times New Roman"/>
          <w:color w:val="000000" w:themeColor="text1"/>
          <w:sz w:val="28"/>
          <w:szCs w:val="28"/>
          <w:lang w:val="ro-MD" w:eastAsia="ru-RU"/>
        </w:rPr>
        <w:t>la clădirea</w:t>
      </w:r>
      <w:bookmarkStart w:id="2" w:name="_GoBack"/>
      <w:bookmarkEnd w:id="2"/>
      <w:r w:rsidRPr="00CA6AD1">
        <w:rPr>
          <w:rFonts w:ascii="Times New Roman" w:eastAsia="Times New Roman" w:hAnsi="Times New Roman" w:cs="Times New Roman"/>
          <w:color w:val="000000" w:themeColor="text1"/>
          <w:sz w:val="28"/>
          <w:szCs w:val="28"/>
          <w:lang w:val="ro-MD" w:eastAsia="ru-RU"/>
        </w:rPr>
        <w:t xml:space="preserve"> primului destinatar, iar la primirea acestuia primul destinatar verifică corectitudinea informațiilor indicate în certificatul respectiv, semnează cu semnătură olografă, sau după caz, electronică, certificatul de inspecție în caseta 19 și trimite certificatul respectiv importatorului menționat în caseta 12.</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 xml:space="preserve">10. </w:t>
      </w:r>
      <w:r w:rsidRPr="00CA6AD1">
        <w:rPr>
          <w:rFonts w:ascii="Times New Roman" w:eastAsia="Times New Roman" w:hAnsi="Times New Roman" w:cs="Times New Roman"/>
          <w:color w:val="000000" w:themeColor="text1"/>
          <w:sz w:val="28"/>
          <w:szCs w:val="28"/>
          <w:lang w:val="ro-MD" w:eastAsia="ru-RU"/>
        </w:rPr>
        <w:t>Importatorul păstrează certificatul de inspecție timp de cel puțin doi ani.</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 xml:space="preserve">11. </w:t>
      </w:r>
      <w:r w:rsidRPr="00CA6AD1">
        <w:rPr>
          <w:rFonts w:ascii="Times New Roman" w:eastAsia="Times New Roman" w:hAnsi="Times New Roman" w:cs="Times New Roman"/>
          <w:color w:val="000000" w:themeColor="text1"/>
          <w:sz w:val="28"/>
          <w:szCs w:val="28"/>
          <w:lang w:val="ro-MD" w:eastAsia="ru-RU"/>
        </w:rPr>
        <w:t>Primul destinatar sau, după caz, importatorul poate face o copie a certificatului de inspecție, în scopul informării Agenției și organismelor de control în conformitate cu prevederile anexei nr. 2 la Hotărârea Guvernul nr. 433/2024 cu privire la sistemul de control și certificare a producției ecologice, recunoașterea organismelor de control și supravegherea activității acestora. Orice astfel de copie poartă menținea „COPIE” tipărită sau ștampilată pe aceasta.</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rsidR="00D84672" w:rsidRPr="00CA6AD1" w:rsidRDefault="00D84672" w:rsidP="00D84672">
      <w:pPr>
        <w:spacing w:after="0" w:line="240" w:lineRule="auto"/>
        <w:jc w:val="center"/>
        <w:rPr>
          <w:rFonts w:ascii="Times New Roman" w:eastAsia="Times New Roman" w:hAnsi="Times New Roman" w:cs="Times New Roman"/>
          <w:b/>
          <w:bCs/>
          <w:color w:val="000000" w:themeColor="text1"/>
          <w:sz w:val="28"/>
          <w:szCs w:val="28"/>
          <w:lang w:val="ro-MD" w:eastAsia="ru-RU"/>
        </w:rPr>
      </w:pPr>
      <w:r w:rsidRPr="00CA6AD1">
        <w:rPr>
          <w:rFonts w:ascii="Times New Roman" w:eastAsia="Times New Roman" w:hAnsi="Times New Roman" w:cs="Times New Roman"/>
          <w:b/>
          <w:bCs/>
          <w:color w:val="000000" w:themeColor="text1"/>
          <w:sz w:val="28"/>
          <w:szCs w:val="28"/>
          <w:lang w:val="ro-MD" w:eastAsia="ru-RU"/>
        </w:rPr>
        <w:t>II. Exportul produselor ecologice</w:t>
      </w:r>
    </w:p>
    <w:p w:rsidR="00D84672" w:rsidRPr="00CA6AD1" w:rsidRDefault="00D84672" w:rsidP="00D84672">
      <w:pPr>
        <w:spacing w:after="0" w:line="240" w:lineRule="auto"/>
        <w:ind w:firstLine="709"/>
        <w:jc w:val="both"/>
        <w:rPr>
          <w:rFonts w:ascii="Times New Roman" w:eastAsia="Times New Roman" w:hAnsi="Times New Roman" w:cs="Times New Roman"/>
          <w:sz w:val="28"/>
          <w:szCs w:val="28"/>
          <w:lang w:val="ro-MD" w:eastAsia="ru-RU"/>
        </w:rPr>
      </w:pPr>
      <w:r w:rsidRPr="00CA6AD1">
        <w:rPr>
          <w:rFonts w:ascii="Times New Roman" w:eastAsia="Times New Roman" w:hAnsi="Times New Roman" w:cs="Times New Roman"/>
          <w:b/>
          <w:bCs/>
          <w:sz w:val="28"/>
          <w:szCs w:val="28"/>
          <w:lang w:val="ro-MD" w:eastAsia="ru-RU"/>
        </w:rPr>
        <w:t xml:space="preserve">12. </w:t>
      </w:r>
      <w:r w:rsidRPr="00CA6AD1">
        <w:rPr>
          <w:rFonts w:ascii="Times New Roman" w:eastAsia="Times New Roman" w:hAnsi="Times New Roman" w:cs="Times New Roman"/>
          <w:sz w:val="28"/>
          <w:szCs w:val="28"/>
          <w:lang w:val="ro-MD" w:eastAsia="ru-RU"/>
        </w:rPr>
        <w:t>Exportul de produse ecologice din Republica Moldova către alte țări este supus cerințelor specifice țării de destinație, ale căror detalii pot fi obținute de la autoritățile competente ale țării respective.</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b/>
          <w:bCs/>
          <w:sz w:val="28"/>
          <w:szCs w:val="28"/>
          <w:lang w:val="ro-MD" w:eastAsia="ru-RU"/>
        </w:rPr>
        <w:t>13.</w:t>
      </w:r>
      <w:r w:rsidRPr="00CA6AD1">
        <w:rPr>
          <w:rFonts w:ascii="Times New Roman" w:eastAsia="Times New Roman" w:hAnsi="Times New Roman" w:cs="Times New Roman"/>
          <w:color w:val="000000" w:themeColor="text1"/>
          <w:sz w:val="28"/>
          <w:szCs w:val="28"/>
          <w:lang w:val="ro-MD" w:eastAsia="ru-RU"/>
        </w:rPr>
        <w:t xml:space="preserve"> Produsele ecologice se vor exporta de către operatorii înregistrați la Agenție în conformitate cu prevederile art. 24 din Legea nr. 237/2023, fiind însoțite de certificatul menționat la art. 25 din Legea </w:t>
      </w:r>
      <w:r w:rsidR="00CA6AD1" w:rsidRPr="00CA6AD1">
        <w:rPr>
          <w:rFonts w:ascii="Times New Roman" w:eastAsia="Times New Roman" w:hAnsi="Times New Roman" w:cs="Times New Roman"/>
          <w:color w:val="000000" w:themeColor="text1"/>
          <w:sz w:val="28"/>
          <w:szCs w:val="28"/>
          <w:lang w:val="ro-MD" w:eastAsia="ru-RU"/>
        </w:rPr>
        <w:t>nr. 237/2023</w:t>
      </w:r>
      <w:r w:rsidRPr="00CA6AD1">
        <w:rPr>
          <w:rFonts w:ascii="Times New Roman" w:eastAsia="Times New Roman" w:hAnsi="Times New Roman" w:cs="Times New Roman"/>
          <w:color w:val="000000" w:themeColor="text1"/>
          <w:sz w:val="28"/>
          <w:szCs w:val="28"/>
          <w:lang w:val="ro-MD" w:eastAsia="ru-RU"/>
        </w:rPr>
        <w:t xml:space="preserve"> și de certificatul de inspecție eliberat de un organism de control</w:t>
      </w:r>
      <w:r w:rsidRPr="00CA6AD1">
        <w:rPr>
          <w:rFonts w:ascii="Times New Roman" w:eastAsia="Times New Roman" w:hAnsi="Times New Roman" w:cs="Times New Roman"/>
          <w:sz w:val="28"/>
          <w:szCs w:val="28"/>
          <w:lang w:val="ro-MD" w:eastAsia="ru-RU"/>
        </w:rPr>
        <w:t xml:space="preserve"> recunoscut de autoritatea competentă în conformitate cu prevederile anexei nr. 1 la Hotărârea Guvernului nr. 433/2024 cu privire la sistemul de cont</w:t>
      </w:r>
      <w:r w:rsidR="00CA6AD1" w:rsidRPr="00CA6AD1">
        <w:rPr>
          <w:rFonts w:ascii="Times New Roman" w:eastAsia="Times New Roman" w:hAnsi="Times New Roman" w:cs="Times New Roman"/>
          <w:sz w:val="28"/>
          <w:szCs w:val="28"/>
          <w:lang w:val="ro-MD" w:eastAsia="ru-RU"/>
        </w:rPr>
        <w:t>rol și certificare a producției</w:t>
      </w:r>
      <w:r w:rsidRPr="00CA6AD1">
        <w:rPr>
          <w:rFonts w:ascii="Times New Roman" w:eastAsia="Times New Roman" w:hAnsi="Times New Roman" w:cs="Times New Roman"/>
          <w:sz w:val="28"/>
          <w:szCs w:val="28"/>
          <w:lang w:val="ro-MD" w:eastAsia="ru-RU"/>
        </w:rPr>
        <w:t xml:space="preserve"> ecologice, recuno</w:t>
      </w:r>
      <w:r w:rsidR="00CA6AD1" w:rsidRPr="00CA6AD1">
        <w:rPr>
          <w:rFonts w:ascii="Times New Roman" w:eastAsia="Times New Roman" w:hAnsi="Times New Roman" w:cs="Times New Roman"/>
          <w:sz w:val="28"/>
          <w:szCs w:val="28"/>
          <w:lang w:val="ro-MD" w:eastAsia="ru-RU"/>
        </w:rPr>
        <w:t>așterea organismelor de control</w:t>
      </w:r>
      <w:r w:rsidRPr="00CA6AD1">
        <w:rPr>
          <w:rFonts w:ascii="Times New Roman" w:eastAsia="Times New Roman" w:hAnsi="Times New Roman" w:cs="Times New Roman"/>
          <w:sz w:val="28"/>
          <w:szCs w:val="28"/>
          <w:lang w:val="ro-MD" w:eastAsia="ru-RU"/>
        </w:rPr>
        <w:t xml:space="preserve"> și supravegherea activității acestora.</w:t>
      </w:r>
    </w:p>
    <w:p w:rsidR="00D84672" w:rsidRPr="00CA6AD1" w:rsidRDefault="00D84672" w:rsidP="00D84672">
      <w:pPr>
        <w:spacing w:after="0" w:line="240" w:lineRule="auto"/>
        <w:ind w:firstLine="709"/>
        <w:jc w:val="both"/>
        <w:rPr>
          <w:rFonts w:ascii="Times New Roman" w:eastAsia="Times New Roman" w:hAnsi="Times New Roman" w:cs="Times New Roman"/>
          <w:sz w:val="28"/>
          <w:szCs w:val="28"/>
          <w:lang w:val="ro-MD" w:eastAsia="ru-RU"/>
        </w:rPr>
      </w:pPr>
      <w:r w:rsidRPr="00CA6AD1">
        <w:rPr>
          <w:rFonts w:ascii="Times New Roman" w:eastAsia="Times New Roman" w:hAnsi="Times New Roman" w:cs="Times New Roman"/>
          <w:b/>
          <w:bCs/>
          <w:sz w:val="28"/>
          <w:szCs w:val="28"/>
          <w:lang w:val="ro-MD" w:eastAsia="ru-RU"/>
        </w:rPr>
        <w:t>14.</w:t>
      </w:r>
      <w:r w:rsidRPr="00CA6AD1">
        <w:rPr>
          <w:rFonts w:ascii="Times New Roman" w:eastAsia="Times New Roman" w:hAnsi="Times New Roman" w:cs="Times New Roman"/>
          <w:sz w:val="28"/>
          <w:szCs w:val="28"/>
          <w:lang w:val="ro-MD" w:eastAsia="ru-RU"/>
        </w:rPr>
        <w:t xml:space="preserve"> Subdiviziunea teritorială a Agenției, verifică documentația transportului de produse ecologice și produse în conversie în conformitate cu prevederile </w:t>
      </w:r>
      <w:proofErr w:type="spellStart"/>
      <w:r w:rsidRPr="00CA6AD1">
        <w:rPr>
          <w:rFonts w:ascii="Times New Roman" w:eastAsia="Times New Roman" w:hAnsi="Times New Roman" w:cs="Times New Roman"/>
          <w:sz w:val="28"/>
          <w:szCs w:val="28"/>
          <w:lang w:val="ro-MD" w:eastAsia="ru-RU"/>
        </w:rPr>
        <w:t>sbpct</w:t>
      </w:r>
      <w:proofErr w:type="spellEnd"/>
      <w:r w:rsidRPr="00CA6AD1">
        <w:rPr>
          <w:rFonts w:ascii="Times New Roman" w:eastAsia="Times New Roman" w:hAnsi="Times New Roman" w:cs="Times New Roman"/>
          <w:sz w:val="28"/>
          <w:szCs w:val="28"/>
          <w:lang w:val="ro-MD" w:eastAsia="ru-RU"/>
        </w:rPr>
        <w:t xml:space="preserve">. </w:t>
      </w:r>
      <w:r w:rsidR="001A046C">
        <w:rPr>
          <w:rFonts w:ascii="Times New Roman" w:eastAsia="Times New Roman" w:hAnsi="Times New Roman" w:cs="Times New Roman"/>
          <w:sz w:val="28"/>
          <w:szCs w:val="28"/>
          <w:lang w:val="ro-MD" w:eastAsia="ru-RU"/>
        </w:rPr>
        <w:t>5.1</w:t>
      </w:r>
      <w:r w:rsidRPr="00CA6AD1">
        <w:rPr>
          <w:rFonts w:ascii="Times New Roman" w:eastAsia="Times New Roman" w:hAnsi="Times New Roman" w:cs="Times New Roman"/>
          <w:sz w:val="28"/>
          <w:szCs w:val="28"/>
          <w:lang w:val="ro-MD" w:eastAsia="ru-RU"/>
        </w:rPr>
        <w:t xml:space="preserve"> și pct. 6.</w:t>
      </w: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rsidR="00D84672" w:rsidRPr="00CA6AD1" w:rsidRDefault="00D84672" w:rsidP="00D84672">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rsidR="00D84672" w:rsidRPr="00CA6AD1" w:rsidRDefault="00D84672" w:rsidP="00D84672">
      <w:pPr>
        <w:rPr>
          <w:rFonts w:ascii="Times New Roman" w:eastAsia="Times New Roman" w:hAnsi="Times New Roman" w:cs="Times New Roman"/>
          <w:color w:val="000000" w:themeColor="text1"/>
          <w:sz w:val="28"/>
          <w:szCs w:val="28"/>
          <w:lang w:val="ro-MD" w:eastAsia="ru-RU"/>
        </w:rPr>
      </w:pPr>
      <w:r w:rsidRPr="00CA6AD1">
        <w:rPr>
          <w:rFonts w:ascii="Times New Roman" w:eastAsia="Times New Roman" w:hAnsi="Times New Roman" w:cs="Times New Roman"/>
          <w:color w:val="000000" w:themeColor="text1"/>
          <w:sz w:val="28"/>
          <w:szCs w:val="28"/>
          <w:lang w:val="ro-MD" w:eastAsia="ru-RU"/>
        </w:rPr>
        <w:br w:type="page"/>
      </w:r>
    </w:p>
    <w:p w:rsidR="00D84672" w:rsidRPr="00CA6AD1" w:rsidRDefault="00D84672" w:rsidP="00D84672">
      <w:pPr>
        <w:spacing w:after="0" w:line="240" w:lineRule="auto"/>
        <w:jc w:val="right"/>
        <w:rPr>
          <w:rFonts w:ascii="Times New Roman" w:hAnsi="Times New Roman" w:cs="Times New Roman"/>
          <w:sz w:val="24"/>
          <w:szCs w:val="24"/>
          <w:lang w:val="ro-MD"/>
        </w:rPr>
      </w:pPr>
      <w:r w:rsidRPr="00CA6AD1">
        <w:rPr>
          <w:rFonts w:ascii="Times New Roman" w:hAnsi="Times New Roman" w:cs="Times New Roman"/>
          <w:sz w:val="24"/>
          <w:szCs w:val="24"/>
          <w:lang w:val="ro-MD"/>
        </w:rPr>
        <w:lastRenderedPageBreak/>
        <w:t xml:space="preserve">Anexa </w:t>
      </w:r>
    </w:p>
    <w:p w:rsidR="00D84672" w:rsidRPr="00CA6AD1" w:rsidRDefault="00D84672" w:rsidP="00D84672">
      <w:pPr>
        <w:spacing w:after="0" w:line="240" w:lineRule="auto"/>
        <w:jc w:val="right"/>
        <w:rPr>
          <w:rFonts w:ascii="Times New Roman" w:hAnsi="Times New Roman" w:cs="Times New Roman"/>
          <w:sz w:val="24"/>
          <w:szCs w:val="24"/>
          <w:lang w:val="ro-MD"/>
        </w:rPr>
      </w:pPr>
      <w:r w:rsidRPr="00CA6AD1">
        <w:rPr>
          <w:rFonts w:ascii="Times New Roman" w:hAnsi="Times New Roman" w:cs="Times New Roman"/>
          <w:sz w:val="24"/>
          <w:szCs w:val="24"/>
          <w:lang w:val="ro-MD"/>
        </w:rPr>
        <w:t>la Regulamentul privind importul și exportul produselor ecologice</w:t>
      </w:r>
    </w:p>
    <w:p w:rsidR="00D84672" w:rsidRPr="00CA6AD1" w:rsidRDefault="00D84672" w:rsidP="00D84672">
      <w:pPr>
        <w:spacing w:after="0" w:line="240" w:lineRule="auto"/>
        <w:jc w:val="right"/>
        <w:rPr>
          <w:rFonts w:ascii="Times New Roman" w:hAnsi="Times New Roman" w:cs="Times New Roman"/>
          <w:sz w:val="28"/>
          <w:szCs w:val="28"/>
          <w:lang w:val="ro-MD"/>
        </w:rPr>
      </w:pPr>
    </w:p>
    <w:p w:rsidR="00D84672" w:rsidRPr="00CA6AD1" w:rsidRDefault="00D84672" w:rsidP="00D84672">
      <w:pPr>
        <w:spacing w:after="0"/>
        <w:rPr>
          <w:rFonts w:ascii="Times New Roman" w:hAnsi="Times New Roman" w:cs="Times New Roman"/>
          <w:sz w:val="28"/>
          <w:szCs w:val="28"/>
          <w:lang w:val="ro-MD"/>
        </w:rPr>
      </w:pPr>
    </w:p>
    <w:p w:rsidR="00D84672" w:rsidRPr="00CA6AD1" w:rsidRDefault="00D84672" w:rsidP="00D84672">
      <w:pPr>
        <w:spacing w:after="0"/>
        <w:jc w:val="center"/>
        <w:rPr>
          <w:rFonts w:ascii="Times New Roman" w:hAnsi="Times New Roman" w:cs="Times New Roman"/>
          <w:b/>
          <w:sz w:val="28"/>
          <w:szCs w:val="28"/>
          <w:lang w:val="ro-MD"/>
        </w:rPr>
      </w:pPr>
      <w:r w:rsidRPr="00CA6AD1">
        <w:rPr>
          <w:rFonts w:ascii="Times New Roman" w:hAnsi="Times New Roman" w:cs="Times New Roman"/>
          <w:b/>
          <w:sz w:val="28"/>
          <w:szCs w:val="28"/>
          <w:lang w:val="ro-MD"/>
        </w:rPr>
        <w:t>Secțiunea 1</w:t>
      </w:r>
    </w:p>
    <w:p w:rsidR="00D84672" w:rsidRPr="00CA6AD1" w:rsidRDefault="00D84672" w:rsidP="00D84672">
      <w:pPr>
        <w:spacing w:after="0"/>
        <w:jc w:val="center"/>
        <w:rPr>
          <w:rFonts w:ascii="Times New Roman" w:hAnsi="Times New Roman" w:cs="Times New Roman"/>
          <w:b/>
          <w:sz w:val="28"/>
          <w:szCs w:val="28"/>
          <w:lang w:val="ro-MD"/>
        </w:rPr>
      </w:pPr>
      <w:r w:rsidRPr="00CA6AD1">
        <w:rPr>
          <w:rFonts w:ascii="Times New Roman" w:hAnsi="Times New Roman" w:cs="Times New Roman"/>
          <w:b/>
          <w:sz w:val="28"/>
          <w:szCs w:val="28"/>
          <w:lang w:val="ro-MD"/>
        </w:rPr>
        <w:t xml:space="preserve">CERTIFICAT DE INSPECȚIE PENTRU IMPORTUL </w:t>
      </w:r>
    </w:p>
    <w:p w:rsidR="00D84672" w:rsidRPr="00CA6AD1" w:rsidRDefault="00D84672" w:rsidP="00D84672">
      <w:pPr>
        <w:spacing w:after="0"/>
        <w:jc w:val="center"/>
        <w:rPr>
          <w:rFonts w:ascii="Times New Roman" w:hAnsi="Times New Roman" w:cs="Times New Roman"/>
          <w:b/>
          <w:sz w:val="28"/>
          <w:szCs w:val="28"/>
          <w:lang w:val="ro-MD"/>
        </w:rPr>
      </w:pPr>
      <w:r w:rsidRPr="00CA6AD1">
        <w:rPr>
          <w:rFonts w:ascii="Times New Roman" w:hAnsi="Times New Roman" w:cs="Times New Roman"/>
          <w:b/>
          <w:sz w:val="28"/>
          <w:szCs w:val="28"/>
          <w:lang w:val="ro-MD"/>
        </w:rPr>
        <w:t>PRODUSELOR ECOLOGICE ȘI AL PRODUSELOR ÎN CONVERSIE</w:t>
      </w:r>
    </w:p>
    <w:p w:rsidR="00D84672" w:rsidRPr="00CA6AD1" w:rsidRDefault="00D84672" w:rsidP="00D84672">
      <w:pPr>
        <w:spacing w:after="0"/>
        <w:jc w:val="center"/>
        <w:rPr>
          <w:rFonts w:ascii="Times New Roman" w:hAnsi="Times New Roman" w:cs="Times New Roman"/>
          <w:b/>
          <w:sz w:val="28"/>
          <w:szCs w:val="28"/>
          <w:lang w:val="ro-MD"/>
        </w:rPr>
      </w:pPr>
      <w:r w:rsidRPr="00CA6AD1">
        <w:rPr>
          <w:rFonts w:ascii="Times New Roman" w:hAnsi="Times New Roman" w:cs="Times New Roman"/>
          <w:b/>
          <w:sz w:val="28"/>
          <w:szCs w:val="28"/>
          <w:lang w:val="ro-MD"/>
        </w:rPr>
        <w:t>ÎN REPUBLICA MOLDOVA</w:t>
      </w:r>
    </w:p>
    <w:p w:rsidR="00D84672" w:rsidRPr="00CA6AD1" w:rsidRDefault="00D84672" w:rsidP="00D84672">
      <w:pPr>
        <w:spacing w:after="0"/>
        <w:jc w:val="both"/>
        <w:rPr>
          <w:rFonts w:ascii="Times New Roman" w:hAnsi="Times New Roman" w:cs="Times New Roman"/>
          <w:sz w:val="28"/>
          <w:szCs w:val="28"/>
          <w:lang w:val="ro-MD"/>
        </w:rPr>
      </w:pPr>
    </w:p>
    <w:tbl>
      <w:tblPr>
        <w:tblStyle w:val="Tabelgril"/>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6"/>
        <w:gridCol w:w="1680"/>
        <w:gridCol w:w="1203"/>
        <w:gridCol w:w="825"/>
        <w:gridCol w:w="735"/>
        <w:gridCol w:w="1309"/>
        <w:gridCol w:w="957"/>
        <w:gridCol w:w="750"/>
        <w:gridCol w:w="750"/>
      </w:tblGrid>
      <w:tr w:rsidR="00D84672" w:rsidRPr="00D84672" w:rsidTr="000B2576">
        <w:trPr>
          <w:trHeight w:val="1642"/>
        </w:trPr>
        <w:tc>
          <w:tcPr>
            <w:tcW w:w="4844" w:type="dxa"/>
            <w:gridSpan w:val="4"/>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1. Organismul de control emitent (</w:t>
            </w:r>
            <w:r w:rsidRPr="00D84672">
              <w:rPr>
                <w:rFonts w:ascii="Times New Roman" w:eastAsia="Times New Roman" w:hAnsi="Times New Roman" w:cs="Times New Roman"/>
                <w:i/>
                <w:iCs/>
                <w:color w:val="000000" w:themeColor="text1"/>
                <w:lang w:val="ro-MD"/>
              </w:rPr>
              <w:t>denumirea și adresa</w:t>
            </w:r>
            <w:r w:rsidRPr="00D84672">
              <w:rPr>
                <w:rFonts w:ascii="Times New Roman" w:eastAsia="Times New Roman" w:hAnsi="Times New Roman" w:cs="Times New Roman"/>
                <w:color w:val="000000" w:themeColor="text1"/>
                <w:lang w:val="ro-MD"/>
              </w:rPr>
              <w:t>):</w:t>
            </w:r>
          </w:p>
        </w:tc>
        <w:tc>
          <w:tcPr>
            <w:tcW w:w="4501" w:type="dxa"/>
            <w:gridSpan w:val="5"/>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2. Procedura în temeiul Legii nr. 237/2023 privind producția ecologică și etichetarea produselor ecologice:</w:t>
            </w:r>
          </w:p>
          <w:p w:rsidR="00D84672" w:rsidRPr="00D84672" w:rsidRDefault="00D84672" w:rsidP="000B2576">
            <w:pPr>
              <w:spacing w:before="120" w:after="200" w:line="276" w:lineRule="auto"/>
              <w:ind w:left="357"/>
              <w:jc w:val="both"/>
              <w:rPr>
                <w:rFonts w:ascii="Times New Roman" w:eastAsia="Times New Roman" w:hAnsi="Times New Roman" w:cs="Times New Roman"/>
                <w:color w:val="000000" w:themeColor="text1"/>
                <w:lang w:val="ro-MD"/>
              </w:rPr>
            </w:pPr>
          </w:p>
        </w:tc>
      </w:tr>
      <w:tr w:rsidR="00D84672" w:rsidRPr="00D84672" w:rsidTr="000B2576">
        <w:trPr>
          <w:trHeight w:val="870"/>
        </w:trPr>
        <w:tc>
          <w:tcPr>
            <w:tcW w:w="4844" w:type="dxa"/>
            <w:gridSpan w:val="4"/>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3. Numărul de referință al certificatului de inspecție:</w:t>
            </w:r>
          </w:p>
        </w:tc>
        <w:tc>
          <w:tcPr>
            <w:tcW w:w="4501" w:type="dxa"/>
            <w:gridSpan w:val="5"/>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 xml:space="preserve">4. Producătorul sau prelucrătorul produsului: </w:t>
            </w:r>
          </w:p>
        </w:tc>
      </w:tr>
      <w:tr w:rsidR="00D84672" w:rsidRPr="00D84672" w:rsidTr="000B2576">
        <w:trPr>
          <w:trHeight w:val="1155"/>
        </w:trPr>
        <w:tc>
          <w:tcPr>
            <w:tcW w:w="4844" w:type="dxa"/>
            <w:gridSpan w:val="4"/>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5. Exportatorul (</w:t>
            </w:r>
            <w:r w:rsidRPr="00D84672">
              <w:rPr>
                <w:rFonts w:ascii="Times New Roman" w:eastAsia="Times New Roman" w:hAnsi="Times New Roman" w:cs="Times New Roman"/>
                <w:i/>
                <w:iCs/>
                <w:color w:val="000000" w:themeColor="text1"/>
                <w:lang w:val="ro-MD"/>
              </w:rPr>
              <w:t>denumirea și adresa</w:t>
            </w:r>
            <w:r w:rsidRPr="00D84672">
              <w:rPr>
                <w:rFonts w:ascii="Times New Roman" w:eastAsia="Times New Roman" w:hAnsi="Times New Roman" w:cs="Times New Roman"/>
                <w:color w:val="000000" w:themeColor="text1"/>
                <w:lang w:val="ro-MD"/>
              </w:rPr>
              <w:t>):</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p>
        </w:tc>
        <w:tc>
          <w:tcPr>
            <w:tcW w:w="4501" w:type="dxa"/>
            <w:gridSpan w:val="5"/>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6. Operatorul care cumpără sau vinde produsul fără a-l depozita sau a-l manipula fizic</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p>
        </w:tc>
      </w:tr>
      <w:tr w:rsidR="00D84672" w:rsidRPr="00D84672" w:rsidTr="000B2576">
        <w:trPr>
          <w:trHeight w:val="300"/>
        </w:trPr>
        <w:tc>
          <w:tcPr>
            <w:tcW w:w="4844" w:type="dxa"/>
            <w:gridSpan w:val="4"/>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7. Organismul de control</w:t>
            </w:r>
          </w:p>
        </w:tc>
        <w:tc>
          <w:tcPr>
            <w:tcW w:w="4501" w:type="dxa"/>
            <w:gridSpan w:val="5"/>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8. Țara de origine</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p>
        </w:tc>
      </w:tr>
      <w:tr w:rsidR="00D84672" w:rsidRPr="00D84672" w:rsidTr="000B2576">
        <w:trPr>
          <w:trHeight w:val="300"/>
        </w:trPr>
        <w:tc>
          <w:tcPr>
            <w:tcW w:w="4844" w:type="dxa"/>
            <w:gridSpan w:val="4"/>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9. Țara exportatoare</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p>
        </w:tc>
        <w:tc>
          <w:tcPr>
            <w:tcW w:w="4501" w:type="dxa"/>
            <w:gridSpan w:val="5"/>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10. Țara de destinație</w:t>
            </w:r>
          </w:p>
        </w:tc>
      </w:tr>
      <w:tr w:rsidR="00D84672" w:rsidRPr="00D84672" w:rsidTr="000B2576">
        <w:trPr>
          <w:trHeight w:val="825"/>
        </w:trPr>
        <w:tc>
          <w:tcPr>
            <w:tcW w:w="4844" w:type="dxa"/>
            <w:gridSpan w:val="4"/>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11. Importatorul (</w:t>
            </w:r>
            <w:r w:rsidRPr="00D84672">
              <w:rPr>
                <w:rFonts w:ascii="Times New Roman" w:eastAsia="Times New Roman" w:hAnsi="Times New Roman" w:cs="Times New Roman"/>
                <w:i/>
                <w:iCs/>
                <w:color w:val="000000" w:themeColor="text1"/>
                <w:lang w:val="ro-MD"/>
              </w:rPr>
              <w:t>denumirea și adresa</w:t>
            </w:r>
            <w:r w:rsidRPr="00D84672">
              <w:rPr>
                <w:rFonts w:ascii="Times New Roman" w:eastAsia="Times New Roman" w:hAnsi="Times New Roman" w:cs="Times New Roman"/>
                <w:color w:val="000000" w:themeColor="text1"/>
                <w:lang w:val="ro-MD"/>
              </w:rPr>
              <w:t>):</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p>
        </w:tc>
        <w:tc>
          <w:tcPr>
            <w:tcW w:w="4501" w:type="dxa"/>
            <w:gridSpan w:val="5"/>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12. Primul destinatar (</w:t>
            </w:r>
            <w:r w:rsidRPr="00D84672">
              <w:rPr>
                <w:rFonts w:ascii="Times New Roman" w:eastAsia="Times New Roman" w:hAnsi="Times New Roman" w:cs="Times New Roman"/>
                <w:i/>
                <w:iCs/>
                <w:color w:val="000000" w:themeColor="text1"/>
                <w:lang w:val="ro-MD"/>
              </w:rPr>
              <w:t>denumirea și adresa</w:t>
            </w:r>
            <w:r w:rsidRPr="00D84672">
              <w:rPr>
                <w:rFonts w:ascii="Times New Roman" w:eastAsia="Times New Roman" w:hAnsi="Times New Roman" w:cs="Times New Roman"/>
                <w:color w:val="000000" w:themeColor="text1"/>
                <w:lang w:val="ro-MD"/>
              </w:rPr>
              <w:t>)</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p>
        </w:tc>
      </w:tr>
      <w:tr w:rsidR="00D84672" w:rsidRPr="00D84672" w:rsidTr="000B2576">
        <w:trPr>
          <w:trHeight w:val="390"/>
        </w:trPr>
        <w:tc>
          <w:tcPr>
            <w:tcW w:w="9345" w:type="dxa"/>
            <w:gridSpan w:val="9"/>
            <w:tcMar>
              <w:left w:w="105" w:type="dxa"/>
              <w:right w:w="105" w:type="dxa"/>
            </w:tcMar>
            <w:vAlign w:val="cente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13. Descrierea produselor</w:t>
            </w:r>
          </w:p>
        </w:tc>
      </w:tr>
      <w:tr w:rsidR="00D84672" w:rsidRPr="00D84672" w:rsidTr="000B2576">
        <w:trPr>
          <w:trHeight w:val="615"/>
        </w:trPr>
        <w:tc>
          <w:tcPr>
            <w:tcW w:w="1136" w:type="dxa"/>
            <w:tcMar>
              <w:left w:w="105" w:type="dxa"/>
              <w:right w:w="105" w:type="dxa"/>
            </w:tcMar>
            <w:vAlign w:val="cente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Ecologice sau în conversie</w:t>
            </w:r>
          </w:p>
        </w:tc>
        <w:tc>
          <w:tcPr>
            <w:tcW w:w="1680" w:type="dxa"/>
            <w:tcMar>
              <w:left w:w="105" w:type="dxa"/>
              <w:right w:w="105" w:type="dxa"/>
            </w:tcMar>
            <w:vAlign w:val="cente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Codul din Nomenclatura Combinată</w:t>
            </w:r>
          </w:p>
        </w:tc>
        <w:tc>
          <w:tcPr>
            <w:tcW w:w="2763" w:type="dxa"/>
            <w:gridSpan w:val="3"/>
            <w:tcMar>
              <w:left w:w="105" w:type="dxa"/>
              <w:right w:w="105" w:type="dxa"/>
            </w:tcMar>
            <w:vAlign w:val="cente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Denumirea comercială</w:t>
            </w:r>
          </w:p>
        </w:tc>
        <w:tc>
          <w:tcPr>
            <w:tcW w:w="1309" w:type="dxa"/>
            <w:tcMar>
              <w:left w:w="105" w:type="dxa"/>
              <w:right w:w="105" w:type="dxa"/>
            </w:tcMar>
            <w:vAlign w:val="cente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Categoria</w:t>
            </w:r>
          </w:p>
        </w:tc>
        <w:tc>
          <w:tcPr>
            <w:tcW w:w="957" w:type="dxa"/>
            <w:tcMar>
              <w:left w:w="105" w:type="dxa"/>
              <w:right w:w="105" w:type="dxa"/>
            </w:tcMar>
            <w:vAlign w:val="cente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Numărul de colete</w:t>
            </w:r>
          </w:p>
        </w:tc>
        <w:tc>
          <w:tcPr>
            <w:tcW w:w="750" w:type="dxa"/>
            <w:tcMar>
              <w:left w:w="105" w:type="dxa"/>
              <w:right w:w="105" w:type="dxa"/>
            </w:tcMar>
            <w:vAlign w:val="cente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Numărul lotului</w:t>
            </w:r>
          </w:p>
        </w:tc>
        <w:tc>
          <w:tcPr>
            <w:tcW w:w="750" w:type="dxa"/>
            <w:tcMar>
              <w:left w:w="105" w:type="dxa"/>
              <w:right w:w="105" w:type="dxa"/>
            </w:tcMar>
            <w:vAlign w:val="cente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Greutatea netă</w:t>
            </w:r>
          </w:p>
        </w:tc>
      </w:tr>
      <w:tr w:rsidR="00D84672" w:rsidRPr="00D84672" w:rsidTr="000B2576">
        <w:trPr>
          <w:trHeight w:val="300"/>
        </w:trPr>
        <w:tc>
          <w:tcPr>
            <w:tcW w:w="1136"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1680"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2763" w:type="dxa"/>
            <w:gridSpan w:val="3"/>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1309"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957"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750"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750"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r>
      <w:tr w:rsidR="00D84672" w:rsidRPr="00D84672" w:rsidTr="000B2576">
        <w:trPr>
          <w:trHeight w:val="300"/>
        </w:trPr>
        <w:tc>
          <w:tcPr>
            <w:tcW w:w="1136"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1680"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2763" w:type="dxa"/>
            <w:gridSpan w:val="3"/>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1309"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957"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750"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750"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r>
      <w:tr w:rsidR="00D84672" w:rsidRPr="00D84672" w:rsidTr="000B2576">
        <w:trPr>
          <w:trHeight w:val="735"/>
        </w:trPr>
        <w:tc>
          <w:tcPr>
            <w:tcW w:w="1136" w:type="dxa"/>
            <w:tcMar>
              <w:left w:w="105" w:type="dxa"/>
              <w:right w:w="105" w:type="dxa"/>
            </w:tcMar>
            <w:vAlign w:val="center"/>
          </w:tcPr>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 xml:space="preserve">14. Numărul </w:t>
            </w:r>
            <w:r w:rsidRPr="00D84672">
              <w:rPr>
                <w:rFonts w:ascii="Times New Roman" w:eastAsia="Times New Roman" w:hAnsi="Times New Roman" w:cs="Times New Roman"/>
                <w:color w:val="000000" w:themeColor="text1"/>
                <w:lang w:val="ro-MD"/>
              </w:rPr>
              <w:lastRenderedPageBreak/>
              <w:t>recipientului:</w:t>
            </w:r>
          </w:p>
        </w:tc>
        <w:tc>
          <w:tcPr>
            <w:tcW w:w="5752" w:type="dxa"/>
            <w:gridSpan w:val="5"/>
            <w:tcMar>
              <w:left w:w="105" w:type="dxa"/>
              <w:right w:w="105" w:type="dxa"/>
            </w:tcMar>
            <w:vAlign w:val="center"/>
          </w:tcPr>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lastRenderedPageBreak/>
              <w:t>15. Numărul sigiliului:</w:t>
            </w:r>
          </w:p>
        </w:tc>
        <w:tc>
          <w:tcPr>
            <w:tcW w:w="2457" w:type="dxa"/>
            <w:gridSpan w:val="3"/>
            <w:tcMar>
              <w:left w:w="105" w:type="dxa"/>
              <w:right w:w="105" w:type="dxa"/>
            </w:tcMar>
            <w:vAlign w:val="center"/>
          </w:tcPr>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16. Greutatea brută totală:</w:t>
            </w:r>
          </w:p>
        </w:tc>
      </w:tr>
      <w:tr w:rsidR="00D84672" w:rsidRPr="00D84672" w:rsidTr="000B2576">
        <w:trPr>
          <w:trHeight w:val="390"/>
        </w:trPr>
        <w:tc>
          <w:tcPr>
            <w:tcW w:w="1136" w:type="dxa"/>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5752" w:type="dxa"/>
            <w:gridSpan w:val="5"/>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c>
          <w:tcPr>
            <w:tcW w:w="2457" w:type="dxa"/>
            <w:gridSpan w:val="3"/>
            <w:tcMar>
              <w:left w:w="105" w:type="dxa"/>
              <w:right w:w="105" w:type="dxa"/>
            </w:tcMar>
          </w:tcPr>
          <w:p w:rsidR="00D84672" w:rsidRPr="00D84672" w:rsidRDefault="00D84672" w:rsidP="000B2576">
            <w:pPr>
              <w:spacing w:after="200" w:line="276" w:lineRule="auto"/>
              <w:rPr>
                <w:rFonts w:ascii="Times New Roman" w:eastAsia="Times New Roman" w:hAnsi="Times New Roman" w:cs="Times New Roman"/>
                <w:color w:val="000000" w:themeColor="text1"/>
                <w:lang w:val="ro-MD"/>
              </w:rPr>
            </w:pPr>
          </w:p>
        </w:tc>
      </w:tr>
      <w:tr w:rsidR="00D84672" w:rsidRPr="00D84672" w:rsidTr="000B2576">
        <w:trPr>
          <w:trHeight w:val="300"/>
        </w:trPr>
        <w:tc>
          <w:tcPr>
            <w:tcW w:w="9345" w:type="dxa"/>
            <w:gridSpan w:val="9"/>
            <w:tcMar>
              <w:left w:w="105" w:type="dxa"/>
              <w:right w:w="105" w:type="dxa"/>
            </w:tcMar>
            <w:vAlign w:val="center"/>
          </w:tcPr>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17. Mijloace de transport</w:t>
            </w:r>
          </w:p>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Mod:</w:t>
            </w:r>
          </w:p>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Identificare:</w:t>
            </w:r>
          </w:p>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Documentul de transport internațional:</w:t>
            </w:r>
          </w:p>
        </w:tc>
      </w:tr>
      <w:tr w:rsidR="00D84672" w:rsidRPr="00D84672" w:rsidTr="000B2576">
        <w:trPr>
          <w:trHeight w:val="300"/>
        </w:trPr>
        <w:tc>
          <w:tcPr>
            <w:tcW w:w="9345" w:type="dxa"/>
            <w:gridSpan w:val="9"/>
            <w:tcMar>
              <w:left w:w="105" w:type="dxa"/>
              <w:right w:w="105" w:type="dxa"/>
            </w:tcMar>
            <w:vAlign w:val="center"/>
          </w:tcPr>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18. Declarația organismului de control menționat în caseta 1 care eliberează certificatul</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Prin prezenta se certifică faptul că prezentul certificat a fost emis pe baza controalelor necesare în temeiul Hotărârii de Guvern nr. 433/2024 cu privire la sistemul de control și certificare a producției ecologice, recunoașterea organismelor de control și supravegherea activității acestora, și faptul că produsele indicate mai sus sunt conforme cu cerințele Legii nr. 237/2023 privind producția ecologică și etichetarea produselor ecologice.</w:t>
            </w:r>
          </w:p>
          <w:p w:rsidR="00D84672" w:rsidRPr="00D84672" w:rsidRDefault="00D84672" w:rsidP="000B2576">
            <w:pPr>
              <w:spacing w:before="120" w:after="6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Data:</w:t>
            </w:r>
          </w:p>
        </w:tc>
      </w:tr>
      <w:tr w:rsidR="00D84672" w:rsidRPr="00D84672" w:rsidTr="000B2576">
        <w:trPr>
          <w:trHeight w:val="1365"/>
        </w:trPr>
        <w:tc>
          <w:tcPr>
            <w:tcW w:w="4019" w:type="dxa"/>
            <w:gridSpan w:val="3"/>
            <w:tcMar>
              <w:left w:w="105" w:type="dxa"/>
              <w:right w:w="105" w:type="dxa"/>
            </w:tcMar>
          </w:tcPr>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Numele și semnătura persoanei autorizate:</w:t>
            </w:r>
          </w:p>
        </w:tc>
        <w:tc>
          <w:tcPr>
            <w:tcW w:w="5326" w:type="dxa"/>
            <w:gridSpan w:val="6"/>
            <w:tcMar>
              <w:left w:w="105" w:type="dxa"/>
              <w:right w:w="105" w:type="dxa"/>
            </w:tcMar>
          </w:tcPr>
          <w:p w:rsidR="00D84672" w:rsidRPr="00D84672" w:rsidRDefault="00D84672" w:rsidP="000B2576">
            <w:pPr>
              <w:spacing w:before="120" w:after="200" w:line="276" w:lineRule="auto"/>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Ștampila organismului de control emitent:</w:t>
            </w:r>
          </w:p>
        </w:tc>
      </w:tr>
      <w:tr w:rsidR="00D84672" w:rsidRPr="00D84672" w:rsidTr="000B2576">
        <w:trPr>
          <w:trHeight w:val="2865"/>
        </w:trPr>
        <w:tc>
          <w:tcPr>
            <w:tcW w:w="9345" w:type="dxa"/>
            <w:gridSpan w:val="9"/>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31.  Declarația primului destinatar</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Prin prezenta se certifică faptul că, la recepția produselor, ambalajul sau recipientul și, după caz, certificatul de inspecție:</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  sunt conforme cu punctul 165 din anexa nr. 1 la Hotărârea Guvernului nr. 253/2024 privind normele detaliate de producție ecologică, recunoașterea retroactivă a perioadei de conversie, și produsele și substanțele aprobate pentru utilizare în producția ecologică; sau</w:t>
            </w:r>
          </w:p>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  nu sunt conforme cu punctul 165 din anexa nr. 1 la Hotărârea Guvernului nr. 253/2024 privind normele detaliate de producție ecologică, recunoașterea retroactivă a perioadei de conversie, și produsele și substanțele aprobate pentru utilizare în producția ecologică.</w:t>
            </w:r>
          </w:p>
        </w:tc>
      </w:tr>
      <w:tr w:rsidR="00D84672" w:rsidRPr="00D84672" w:rsidTr="000B2576">
        <w:trPr>
          <w:trHeight w:val="1320"/>
        </w:trPr>
        <w:tc>
          <w:tcPr>
            <w:tcW w:w="4019" w:type="dxa"/>
            <w:gridSpan w:val="3"/>
            <w:tcMar>
              <w:left w:w="105" w:type="dxa"/>
              <w:right w:w="105" w:type="dxa"/>
            </w:tcMar>
          </w:tcPr>
          <w:p w:rsidR="00D84672" w:rsidRPr="00D84672" w:rsidRDefault="00D84672" w:rsidP="000B2576">
            <w:pPr>
              <w:tabs>
                <w:tab w:val="left" w:pos="1122"/>
              </w:tabs>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Numele și semnătura persoanei autorizate</w:t>
            </w:r>
          </w:p>
        </w:tc>
        <w:tc>
          <w:tcPr>
            <w:tcW w:w="5326" w:type="dxa"/>
            <w:gridSpan w:val="6"/>
            <w:tcMar>
              <w:left w:w="105" w:type="dxa"/>
              <w:right w:w="105" w:type="dxa"/>
            </w:tcMar>
          </w:tcPr>
          <w:p w:rsidR="00D84672" w:rsidRPr="00D84672" w:rsidRDefault="00D84672" w:rsidP="000B2576">
            <w:pPr>
              <w:spacing w:before="120" w:after="200" w:line="276" w:lineRule="auto"/>
              <w:jc w:val="both"/>
              <w:rPr>
                <w:rFonts w:ascii="Times New Roman" w:eastAsia="Times New Roman" w:hAnsi="Times New Roman" w:cs="Times New Roman"/>
                <w:color w:val="000000" w:themeColor="text1"/>
                <w:lang w:val="ro-MD"/>
              </w:rPr>
            </w:pPr>
            <w:r w:rsidRPr="00D84672">
              <w:rPr>
                <w:rFonts w:ascii="Times New Roman" w:eastAsia="Times New Roman" w:hAnsi="Times New Roman" w:cs="Times New Roman"/>
                <w:color w:val="000000" w:themeColor="text1"/>
                <w:lang w:val="ro-MD"/>
              </w:rPr>
              <w:t>Data:</w:t>
            </w:r>
          </w:p>
        </w:tc>
      </w:tr>
    </w:tbl>
    <w:p w:rsidR="00D84672" w:rsidRPr="00D84672" w:rsidRDefault="00D84672" w:rsidP="00D84672">
      <w:pPr>
        <w:spacing w:after="0"/>
        <w:jc w:val="both"/>
        <w:rPr>
          <w:rFonts w:ascii="Times New Roman" w:hAnsi="Times New Roman" w:cs="Times New Roman"/>
          <w:sz w:val="24"/>
          <w:szCs w:val="24"/>
          <w:lang w:val="ro-MD"/>
        </w:rPr>
      </w:pPr>
    </w:p>
    <w:p w:rsidR="00D84672" w:rsidRPr="00CA6AD1" w:rsidRDefault="00D84672" w:rsidP="00D84672">
      <w:pPr>
        <w:spacing w:after="0"/>
        <w:jc w:val="center"/>
        <w:rPr>
          <w:rFonts w:ascii="Times New Roman" w:hAnsi="Times New Roman" w:cs="Times New Roman"/>
          <w:b/>
          <w:sz w:val="28"/>
          <w:szCs w:val="28"/>
          <w:lang w:val="ro-MD"/>
        </w:rPr>
      </w:pPr>
      <w:r w:rsidRPr="00CA6AD1">
        <w:rPr>
          <w:rFonts w:ascii="Times New Roman" w:hAnsi="Times New Roman" w:cs="Times New Roman"/>
          <w:b/>
          <w:sz w:val="28"/>
          <w:szCs w:val="28"/>
          <w:lang w:val="ro-MD"/>
        </w:rPr>
        <w:t>Secțiunea 2</w:t>
      </w:r>
    </w:p>
    <w:p w:rsidR="00D84672" w:rsidRPr="00CA6AD1" w:rsidRDefault="00D84672" w:rsidP="00D84672">
      <w:pPr>
        <w:spacing w:after="0"/>
        <w:jc w:val="center"/>
        <w:rPr>
          <w:rFonts w:ascii="Times New Roman" w:hAnsi="Times New Roman" w:cs="Times New Roman"/>
          <w:b/>
          <w:sz w:val="28"/>
          <w:szCs w:val="28"/>
          <w:lang w:val="ro-MD"/>
        </w:rPr>
      </w:pPr>
      <w:r w:rsidRPr="00CA6AD1">
        <w:rPr>
          <w:rFonts w:ascii="Times New Roman" w:hAnsi="Times New Roman" w:cs="Times New Roman"/>
          <w:b/>
          <w:bCs/>
          <w:sz w:val="28"/>
          <w:szCs w:val="28"/>
          <w:lang w:val="ro-MD"/>
        </w:rPr>
        <w:t>Note privind completarea modelului de certificat de inspecție</w:t>
      </w:r>
    </w:p>
    <w:p w:rsidR="00D84672" w:rsidRPr="00CA6AD1" w:rsidRDefault="00D84672" w:rsidP="00D84672">
      <w:pPr>
        <w:spacing w:after="0"/>
        <w:jc w:val="both"/>
        <w:rPr>
          <w:rFonts w:ascii="Times New Roman" w:eastAsia="Times New Roman" w:hAnsi="Times New Roman" w:cs="Times New Roman"/>
          <w:color w:val="000000" w:themeColor="text1"/>
          <w:sz w:val="28"/>
          <w:szCs w:val="28"/>
          <w:lang w:val="ro-MD"/>
        </w:rPr>
      </w:pP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Casetele 1-18</w:t>
      </w:r>
      <w:r w:rsidRPr="00CA6AD1">
        <w:rPr>
          <w:rFonts w:ascii="Times New Roman" w:eastAsia="Times New Roman" w:hAnsi="Times New Roman" w:cs="Times New Roman"/>
          <w:color w:val="000000" w:themeColor="text1"/>
          <w:sz w:val="28"/>
          <w:szCs w:val="28"/>
          <w:lang w:val="ro-MD"/>
        </w:rPr>
        <w:t xml:space="preserve"> se completează de organismul de control relevant din țara de export sau de origine.</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lastRenderedPageBreak/>
        <w:t>Caseta 1:</w:t>
      </w:r>
      <w:r w:rsidRPr="00CA6AD1">
        <w:rPr>
          <w:rFonts w:ascii="Times New Roman" w:eastAsia="Times New Roman" w:hAnsi="Times New Roman" w:cs="Times New Roman"/>
          <w:color w:val="000000" w:themeColor="text1"/>
          <w:sz w:val="28"/>
          <w:szCs w:val="28"/>
          <w:lang w:val="ro-MD"/>
        </w:rPr>
        <w:t xml:space="preserve"> Denumirea, adresa și codul organismului de control. Organismul de control respectiv completează, de asemenea, casetele 2-18.</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2:</w:t>
      </w:r>
      <w:r w:rsidRPr="00CA6AD1">
        <w:rPr>
          <w:rFonts w:ascii="Times New Roman" w:eastAsia="Times New Roman" w:hAnsi="Times New Roman" w:cs="Times New Roman"/>
          <w:color w:val="000000" w:themeColor="text1"/>
          <w:sz w:val="28"/>
          <w:szCs w:val="28"/>
          <w:lang w:val="ro-MD"/>
        </w:rPr>
        <w:t xml:space="preserve"> Se indică dispozițiile din Legea nr. 237/2023 privind producția ecologică și etichetarea produselor ecologice, care sunt relevante pentru eliberarea și utilizarea prezentului certificat; a se indica dispoziția relevantă.</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3:</w:t>
      </w:r>
      <w:r w:rsidRPr="00CA6AD1">
        <w:rPr>
          <w:rFonts w:ascii="Times New Roman" w:eastAsia="Times New Roman" w:hAnsi="Times New Roman" w:cs="Times New Roman"/>
          <w:color w:val="000000" w:themeColor="text1"/>
          <w:sz w:val="28"/>
          <w:szCs w:val="28"/>
          <w:lang w:val="ro-MD"/>
        </w:rPr>
        <w:t xml:space="preserve"> Numărul certificatului atribuit.</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4:</w:t>
      </w:r>
      <w:r w:rsidRPr="00CA6AD1">
        <w:rPr>
          <w:rFonts w:ascii="Times New Roman" w:eastAsia="Times New Roman" w:hAnsi="Times New Roman" w:cs="Times New Roman"/>
          <w:color w:val="000000" w:themeColor="text1"/>
          <w:sz w:val="28"/>
          <w:szCs w:val="28"/>
          <w:lang w:val="ro-MD"/>
        </w:rPr>
        <w:t xml:space="preserve"> Denumirea și adresa operatorului (operatorilor) care a (au) produs sau prelucrat produsele în țara menționată în caseta 8.</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 xml:space="preserve">Caseta 5: </w:t>
      </w:r>
      <w:r w:rsidRPr="00CA6AD1">
        <w:rPr>
          <w:rFonts w:ascii="Times New Roman" w:eastAsia="Times New Roman" w:hAnsi="Times New Roman" w:cs="Times New Roman"/>
          <w:color w:val="000000" w:themeColor="text1"/>
          <w:sz w:val="28"/>
          <w:szCs w:val="28"/>
          <w:lang w:val="ro-MD"/>
        </w:rPr>
        <w:t>Denumirea și adresa operatorului care exportă produsele din țara menționată în caseta 9. Exportatorul este operatorul care efectuează ultima operațiune în scopul pregătirii, astfel cum este definită la art. 3 din Legea nr. 237/2023, asupra produselor menționate în caseta 13 și care sigilează produsele în ambalaje sau recipiente corespunzătoare, în conformitate cu pct. 165 din anexa nr. 1 la Hotărârea Guvernului nr. 253/2024 privind normele detaliate de producție ecologică, recunoașterea retroactivă a perioadei de conversie și produsele și substanțele aprobate pentru utilizare în producția ecologică.</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6:</w:t>
      </w:r>
      <w:r w:rsidRPr="00CA6AD1">
        <w:rPr>
          <w:rFonts w:ascii="Times New Roman" w:eastAsia="Times New Roman" w:hAnsi="Times New Roman" w:cs="Times New Roman"/>
          <w:color w:val="000000" w:themeColor="text1"/>
          <w:sz w:val="28"/>
          <w:szCs w:val="28"/>
          <w:lang w:val="ro-MD"/>
        </w:rPr>
        <w:t xml:space="preserve"> Dacă este cazul, se completează denumirea și adresa unuia sau mai multor operatori care cumpără sau vând produsul fără a-l depozita sau manipula fizic.</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7:</w:t>
      </w:r>
      <w:r w:rsidRPr="00CA6AD1">
        <w:rPr>
          <w:rFonts w:ascii="Times New Roman" w:eastAsia="Times New Roman" w:hAnsi="Times New Roman" w:cs="Times New Roman"/>
          <w:color w:val="000000" w:themeColor="text1"/>
          <w:sz w:val="28"/>
          <w:szCs w:val="28"/>
          <w:lang w:val="ro-MD"/>
        </w:rPr>
        <w:t xml:space="preserve"> Denumirea și adresa organismului (organismelor) de control care monitorizează conformitatea producției sau a prelucrării produselor cu normele privind producția ecologică ale țării menționate în căsuța 8.</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8:</w:t>
      </w:r>
      <w:r w:rsidRPr="00CA6AD1">
        <w:rPr>
          <w:rFonts w:ascii="Times New Roman" w:eastAsia="Times New Roman" w:hAnsi="Times New Roman" w:cs="Times New Roman"/>
          <w:color w:val="000000" w:themeColor="text1"/>
          <w:sz w:val="28"/>
          <w:szCs w:val="28"/>
          <w:lang w:val="ro-MD"/>
        </w:rPr>
        <w:t xml:space="preserve"> Țara de origine înseamnă țara (țările) în care a fost produs/cultivat sau prelucrat produsul.</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9:</w:t>
      </w:r>
      <w:r w:rsidRPr="00CA6AD1">
        <w:rPr>
          <w:rFonts w:ascii="Times New Roman" w:eastAsia="Times New Roman" w:hAnsi="Times New Roman" w:cs="Times New Roman"/>
          <w:color w:val="000000" w:themeColor="text1"/>
          <w:sz w:val="28"/>
          <w:szCs w:val="28"/>
          <w:lang w:val="ro-MD"/>
        </w:rPr>
        <w:t xml:space="preserve"> Țara exportatoare înseamnă țara în care produsul a fost supus ultimei operațiuni în scopul pregătirii, astfel cum este definită la art. 3 din Legea nr. 237/2023, și sigilat în ambalaje sau recipiente corespunzătoare.</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10:</w:t>
      </w:r>
      <w:r w:rsidRPr="00CA6AD1">
        <w:rPr>
          <w:rFonts w:ascii="Times New Roman" w:eastAsia="Times New Roman" w:hAnsi="Times New Roman" w:cs="Times New Roman"/>
          <w:color w:val="000000" w:themeColor="text1"/>
          <w:sz w:val="28"/>
          <w:szCs w:val="28"/>
          <w:lang w:val="ro-MD"/>
        </w:rPr>
        <w:t xml:space="preserve"> Denumirea și adresa primului destinatar din Republica Moldova. Se completează de importator.</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11:</w:t>
      </w:r>
      <w:r w:rsidRPr="00CA6AD1">
        <w:rPr>
          <w:rFonts w:ascii="Times New Roman" w:eastAsia="Times New Roman" w:hAnsi="Times New Roman" w:cs="Times New Roman"/>
          <w:color w:val="000000" w:themeColor="text1"/>
          <w:sz w:val="28"/>
          <w:szCs w:val="28"/>
          <w:lang w:val="ro-MD"/>
        </w:rPr>
        <w:t xml:space="preserve"> Tara de destinație înseamnă țara primului destinatar.</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12:</w:t>
      </w:r>
      <w:r w:rsidRPr="00CA6AD1">
        <w:rPr>
          <w:rFonts w:ascii="Times New Roman" w:eastAsia="Times New Roman" w:hAnsi="Times New Roman" w:cs="Times New Roman"/>
          <w:color w:val="000000" w:themeColor="text1"/>
          <w:sz w:val="28"/>
          <w:szCs w:val="28"/>
          <w:lang w:val="ro-MD"/>
        </w:rPr>
        <w:t xml:space="preserve"> Denumirea, adresa și numărul de înregistrare și identificare a operatorilor responsabili de transport, ale importatorului, care prezintă transportul pentru punerea în liberă circulație fie personal, fie printr-un reprezentant.</w:t>
      </w:r>
    </w:p>
    <w:p w:rsidR="00D84672" w:rsidRPr="00CA6AD1" w:rsidRDefault="00D84672" w:rsidP="00D84672">
      <w:pPr>
        <w:spacing w:after="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13:</w:t>
      </w:r>
      <w:r w:rsidRPr="00CA6AD1">
        <w:rPr>
          <w:rFonts w:ascii="Times New Roman" w:eastAsia="Times New Roman" w:hAnsi="Times New Roman" w:cs="Times New Roman"/>
          <w:color w:val="000000" w:themeColor="text1"/>
          <w:sz w:val="28"/>
          <w:szCs w:val="28"/>
          <w:lang w:val="ro-MD"/>
        </w:rPr>
        <w:t xml:space="preserve"> Descrierea produselor, care include:</w:t>
      </w:r>
    </w:p>
    <w:p w:rsidR="00D84672" w:rsidRPr="00CA6AD1" w:rsidRDefault="00D84672" w:rsidP="00D84672">
      <w:pPr>
        <w:pStyle w:val="Listparagraf"/>
        <w:numPr>
          <w:ilvl w:val="0"/>
          <w:numId w:val="18"/>
        </w:num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precizarea dacă produsele sunt ecologice sau în conversie;</w:t>
      </w:r>
    </w:p>
    <w:p w:rsidR="00D84672" w:rsidRPr="00CA6AD1" w:rsidRDefault="00D84672" w:rsidP="00D84672">
      <w:pPr>
        <w:pStyle w:val="Listparagraf"/>
        <w:numPr>
          <w:ilvl w:val="0"/>
          <w:numId w:val="18"/>
        </w:num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codul din Nomenclatura combinată (NC), astfel cum este menționat în Legea nr.172/2014 privind aprobarea Nomenclaturii combinate a mărfurilor, pentru produsele în cauză (cu 8 cifre, atunci când este posibil);</w:t>
      </w:r>
    </w:p>
    <w:p w:rsidR="00D84672" w:rsidRPr="00CA6AD1" w:rsidRDefault="00D84672" w:rsidP="00D84672">
      <w:pPr>
        <w:pStyle w:val="Listparagraf"/>
        <w:numPr>
          <w:ilvl w:val="0"/>
          <w:numId w:val="18"/>
        </w:num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lastRenderedPageBreak/>
        <w:t>denumirea comercială;</w:t>
      </w:r>
    </w:p>
    <w:p w:rsidR="00D84672" w:rsidRPr="00CA6AD1" w:rsidRDefault="00D84672" w:rsidP="00D84672">
      <w:pPr>
        <w:pStyle w:val="Listparagraf"/>
        <w:numPr>
          <w:ilvl w:val="0"/>
          <w:numId w:val="18"/>
        </w:num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categoria produsului în conformitate cu anexa nr. 1 la Regulamentul de stabilire a normelor privind recunoașterea organismelor de control și supravegherea activității acestora, aprobat prin Hotărârea Guvernului nr. 433/2024;</w:t>
      </w:r>
    </w:p>
    <w:p w:rsidR="00D84672" w:rsidRPr="00CA6AD1" w:rsidRDefault="00D84672" w:rsidP="00D84672">
      <w:pPr>
        <w:pStyle w:val="Listparagraf"/>
        <w:numPr>
          <w:ilvl w:val="0"/>
          <w:numId w:val="18"/>
        </w:num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numărul de colete (numărul de cutii, cartoane, saci, găleți etc.);</w:t>
      </w:r>
    </w:p>
    <w:p w:rsidR="00D84672" w:rsidRPr="00CA6AD1" w:rsidRDefault="00D84672" w:rsidP="00D84672">
      <w:pPr>
        <w:pStyle w:val="Listparagraf"/>
        <w:numPr>
          <w:ilvl w:val="0"/>
          <w:numId w:val="18"/>
        </w:num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numărul lotului și</w:t>
      </w:r>
    </w:p>
    <w:p w:rsidR="00D84672" w:rsidRPr="00CA6AD1" w:rsidRDefault="00D84672" w:rsidP="00D84672">
      <w:pPr>
        <w:pStyle w:val="Listparagraf"/>
        <w:numPr>
          <w:ilvl w:val="0"/>
          <w:numId w:val="18"/>
        </w:num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greutatea netă.</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14:</w:t>
      </w:r>
      <w:r w:rsidRPr="00CA6AD1">
        <w:rPr>
          <w:rFonts w:ascii="Times New Roman" w:eastAsia="Times New Roman" w:hAnsi="Times New Roman" w:cs="Times New Roman"/>
          <w:color w:val="000000" w:themeColor="text1"/>
          <w:sz w:val="28"/>
          <w:szCs w:val="28"/>
          <w:lang w:val="ro-MD"/>
        </w:rPr>
        <w:t xml:space="preserve"> Numărul recipientului: opțional.</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15:</w:t>
      </w:r>
      <w:r w:rsidRPr="00CA6AD1">
        <w:rPr>
          <w:rFonts w:ascii="Times New Roman" w:eastAsia="Times New Roman" w:hAnsi="Times New Roman" w:cs="Times New Roman"/>
          <w:color w:val="000000" w:themeColor="text1"/>
          <w:sz w:val="28"/>
          <w:szCs w:val="28"/>
          <w:lang w:val="ro-MD"/>
        </w:rPr>
        <w:t xml:space="preserve"> Numărul sigiliului: opțional.</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16:</w:t>
      </w:r>
      <w:r w:rsidRPr="00CA6AD1">
        <w:rPr>
          <w:rFonts w:ascii="Times New Roman" w:eastAsia="Times New Roman" w:hAnsi="Times New Roman" w:cs="Times New Roman"/>
          <w:color w:val="000000" w:themeColor="text1"/>
          <w:sz w:val="28"/>
          <w:szCs w:val="28"/>
          <w:lang w:val="ro-MD"/>
        </w:rPr>
        <w:t xml:space="preserve"> Greutatea brută totală, exprimată în unități de măsură corespunzătoare (kg, litru etc.).</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17:</w:t>
      </w:r>
      <w:r w:rsidRPr="00CA6AD1">
        <w:rPr>
          <w:rFonts w:ascii="Times New Roman" w:eastAsia="Times New Roman" w:hAnsi="Times New Roman" w:cs="Times New Roman"/>
          <w:color w:val="000000" w:themeColor="text1"/>
          <w:sz w:val="28"/>
          <w:szCs w:val="28"/>
          <w:lang w:val="ro-MD"/>
        </w:rPr>
        <w:t xml:space="preserve"> Mijloacele de transport utilizate din țara de origine până la sosirea produsului la postul de control la frontieră sau la punctul de punere în liberă circulație pentru verificarea transportului și aprobarea certificatului de inspecție.</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Modul de transport: avion, navă, căi ferate, vehicul rutier, altul.</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Identificarea mijlocului de transport: în cazul unui avion, numărul zborului, în cazul unei nave, numele navei, în cazul căilor ferate, identitatea trenului și numărul vagonului, în cazul transportului rutier, numărul de înmatriculare al vehiculului, însoțit de numărul de înmatriculare al remorcii, dacă este cazul.</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color w:val="000000" w:themeColor="text1"/>
          <w:sz w:val="28"/>
          <w:szCs w:val="28"/>
          <w:lang w:val="ro-MD"/>
        </w:rPr>
        <w:t>În cazul unui feribot, indicați nava și vehiculul rutier, cu identificarea vehiculului rutier și a feribotului programat.</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18:</w:t>
      </w:r>
      <w:r w:rsidRPr="00CA6AD1">
        <w:rPr>
          <w:rFonts w:ascii="Times New Roman" w:eastAsia="Times New Roman" w:hAnsi="Times New Roman" w:cs="Times New Roman"/>
          <w:color w:val="000000" w:themeColor="text1"/>
          <w:sz w:val="28"/>
          <w:szCs w:val="28"/>
          <w:lang w:val="ro-MD"/>
        </w:rPr>
        <w:t xml:space="preserve"> Declarația organismului de control care eliberează certificatul. </w:t>
      </w:r>
    </w:p>
    <w:p w:rsidR="00D84672" w:rsidRPr="00CA6AD1" w:rsidRDefault="00D84672" w:rsidP="00D84672">
      <w:pPr>
        <w:spacing w:after="120" w:line="240" w:lineRule="auto"/>
        <w:jc w:val="both"/>
        <w:rPr>
          <w:rFonts w:ascii="Times New Roman" w:eastAsia="Times New Roman" w:hAnsi="Times New Roman" w:cs="Times New Roman"/>
          <w:color w:val="000000" w:themeColor="text1"/>
          <w:sz w:val="28"/>
          <w:szCs w:val="28"/>
          <w:lang w:val="ro-MD"/>
        </w:rPr>
      </w:pPr>
      <w:r w:rsidRPr="00CA6AD1">
        <w:rPr>
          <w:rFonts w:ascii="Times New Roman" w:eastAsia="Times New Roman" w:hAnsi="Times New Roman" w:cs="Times New Roman"/>
          <w:i/>
          <w:iCs/>
          <w:color w:val="000000" w:themeColor="text1"/>
          <w:sz w:val="28"/>
          <w:szCs w:val="28"/>
          <w:lang w:val="ro-MD"/>
        </w:rPr>
        <w:t>Caseta 19:</w:t>
      </w:r>
      <w:r w:rsidRPr="00CA6AD1">
        <w:rPr>
          <w:rFonts w:ascii="Times New Roman" w:eastAsia="Times New Roman" w:hAnsi="Times New Roman" w:cs="Times New Roman"/>
          <w:color w:val="000000" w:themeColor="text1"/>
          <w:sz w:val="28"/>
          <w:szCs w:val="28"/>
          <w:lang w:val="ro-MD"/>
        </w:rPr>
        <w:t xml:space="preserve"> Se completează de primul destinatar la recepția produselor după punerea în liberă circulație, selectând o opțiune după efectuarea verificărilor prevăzute la pct. 165 din anexa nr. 1 la Hotărârea Guvernului nr. 253/2024 privind normele detaliate de producție ecologică, recunoașterea retroactivă a perioadei de conversie și produsele și substanțele aprobate pentru utilizare în producția ecologică. ”.</w:t>
      </w:r>
    </w:p>
    <w:p w:rsidR="00697856" w:rsidRPr="00CA6AD1" w:rsidRDefault="00697856" w:rsidP="00697856">
      <w:pPr>
        <w:pStyle w:val="NormalWeb"/>
        <w:tabs>
          <w:tab w:val="left" w:pos="993"/>
          <w:tab w:val="left" w:pos="1134"/>
        </w:tabs>
        <w:spacing w:before="0" w:beforeAutospacing="0" w:after="0" w:afterAutospacing="0" w:line="276" w:lineRule="auto"/>
        <w:ind w:left="1211"/>
        <w:contextualSpacing/>
        <w:jc w:val="both"/>
        <w:rPr>
          <w:rFonts w:eastAsiaTheme="minorHAnsi"/>
          <w:sz w:val="28"/>
          <w:szCs w:val="28"/>
          <w:lang w:val="ro-MD"/>
        </w:rPr>
      </w:pPr>
    </w:p>
    <w:p w:rsidR="003D2BA3" w:rsidRPr="00783D9C" w:rsidRDefault="003D2BA3" w:rsidP="0021358E">
      <w:pPr>
        <w:pStyle w:val="Listparagraf"/>
        <w:numPr>
          <w:ilvl w:val="1"/>
          <w:numId w:val="4"/>
        </w:numPr>
        <w:tabs>
          <w:tab w:val="left" w:pos="993"/>
        </w:tabs>
        <w:spacing w:after="0" w:line="276" w:lineRule="auto"/>
        <w:jc w:val="both"/>
        <w:rPr>
          <w:rFonts w:ascii="Times New Roman" w:hAnsi="Times New Roman" w:cs="Times New Roman"/>
          <w:sz w:val="28"/>
          <w:szCs w:val="28"/>
          <w:lang w:val="ro-MD"/>
        </w:rPr>
      </w:pPr>
      <w:r w:rsidRPr="00783D9C">
        <w:rPr>
          <w:rFonts w:ascii="Times New Roman" w:hAnsi="Times New Roman" w:cs="Times New Roman"/>
          <w:sz w:val="28"/>
          <w:szCs w:val="28"/>
          <w:lang w:val="ro-MD"/>
        </w:rPr>
        <w:t>Se</w:t>
      </w:r>
      <w:r w:rsidR="00F979D1" w:rsidRPr="00783D9C">
        <w:rPr>
          <w:rFonts w:ascii="Times New Roman" w:hAnsi="Times New Roman" w:cs="Times New Roman"/>
          <w:sz w:val="28"/>
          <w:szCs w:val="28"/>
          <w:lang w:val="ro-MD"/>
        </w:rPr>
        <w:t xml:space="preserve"> </w:t>
      </w:r>
      <w:r w:rsidRPr="00783D9C">
        <w:rPr>
          <w:rFonts w:ascii="Times New Roman" w:hAnsi="Times New Roman" w:cs="Times New Roman"/>
          <w:sz w:val="28"/>
          <w:szCs w:val="28"/>
          <w:lang w:val="ro-MD"/>
        </w:rPr>
        <w:t>completează</w:t>
      </w:r>
      <w:r w:rsidR="00F979D1" w:rsidRPr="00783D9C">
        <w:rPr>
          <w:rFonts w:ascii="Times New Roman" w:hAnsi="Times New Roman" w:cs="Times New Roman"/>
          <w:sz w:val="28"/>
          <w:szCs w:val="28"/>
          <w:lang w:val="ro-MD"/>
        </w:rPr>
        <w:t xml:space="preserve"> </w:t>
      </w:r>
      <w:r w:rsidRPr="00783D9C">
        <w:rPr>
          <w:rFonts w:ascii="Times New Roman" w:hAnsi="Times New Roman" w:cs="Times New Roman"/>
          <w:sz w:val="28"/>
          <w:szCs w:val="28"/>
          <w:lang w:val="ro-MD"/>
        </w:rPr>
        <w:t>Anexa</w:t>
      </w:r>
      <w:r w:rsidR="00F979D1" w:rsidRPr="00783D9C">
        <w:rPr>
          <w:rFonts w:ascii="Times New Roman" w:hAnsi="Times New Roman" w:cs="Times New Roman"/>
          <w:sz w:val="28"/>
          <w:szCs w:val="28"/>
          <w:lang w:val="ro-MD"/>
        </w:rPr>
        <w:t xml:space="preserve"> </w:t>
      </w:r>
      <w:r w:rsidRPr="00783D9C">
        <w:rPr>
          <w:rFonts w:ascii="Times New Roman" w:hAnsi="Times New Roman" w:cs="Times New Roman"/>
          <w:sz w:val="28"/>
          <w:szCs w:val="28"/>
          <w:lang w:val="ro-MD"/>
        </w:rPr>
        <w:t>nr.</w:t>
      </w:r>
      <w:r w:rsidR="00F979D1" w:rsidRPr="00783D9C">
        <w:rPr>
          <w:rFonts w:ascii="Times New Roman" w:hAnsi="Times New Roman" w:cs="Times New Roman"/>
          <w:sz w:val="28"/>
          <w:szCs w:val="28"/>
          <w:lang w:val="ro-MD"/>
        </w:rPr>
        <w:t xml:space="preserve"> </w:t>
      </w:r>
      <w:r w:rsidRPr="00783D9C">
        <w:rPr>
          <w:rFonts w:ascii="Times New Roman" w:hAnsi="Times New Roman" w:cs="Times New Roman"/>
          <w:sz w:val="28"/>
          <w:szCs w:val="28"/>
          <w:lang w:val="ro-MD"/>
        </w:rPr>
        <w:t>2</w:t>
      </w:r>
      <w:r w:rsidR="00F979D1" w:rsidRPr="00783D9C">
        <w:rPr>
          <w:rFonts w:ascii="Times New Roman" w:hAnsi="Times New Roman" w:cs="Times New Roman"/>
          <w:sz w:val="28"/>
          <w:szCs w:val="28"/>
          <w:lang w:val="ro-MD"/>
        </w:rPr>
        <w:t xml:space="preserve"> </w:t>
      </w:r>
      <w:r w:rsidRPr="00783D9C">
        <w:rPr>
          <w:rFonts w:ascii="Times New Roman" w:hAnsi="Times New Roman" w:cs="Times New Roman"/>
          <w:sz w:val="28"/>
          <w:szCs w:val="28"/>
          <w:lang w:val="ro-MD"/>
        </w:rPr>
        <w:t>cu</w:t>
      </w:r>
      <w:r w:rsidR="00F979D1" w:rsidRPr="00783D9C">
        <w:rPr>
          <w:rFonts w:ascii="Times New Roman" w:hAnsi="Times New Roman" w:cs="Times New Roman"/>
          <w:sz w:val="28"/>
          <w:szCs w:val="28"/>
          <w:lang w:val="ro-MD"/>
        </w:rPr>
        <w:t xml:space="preserve"> </w:t>
      </w:r>
      <w:r w:rsidRPr="00783D9C">
        <w:rPr>
          <w:rFonts w:ascii="Times New Roman" w:hAnsi="Times New Roman" w:cs="Times New Roman"/>
          <w:sz w:val="28"/>
          <w:szCs w:val="28"/>
          <w:lang w:val="ro-MD"/>
        </w:rPr>
        <w:t>următorul</w:t>
      </w:r>
      <w:r w:rsidR="00F979D1" w:rsidRPr="00783D9C">
        <w:rPr>
          <w:rFonts w:ascii="Times New Roman" w:hAnsi="Times New Roman" w:cs="Times New Roman"/>
          <w:sz w:val="28"/>
          <w:szCs w:val="28"/>
          <w:lang w:val="ro-MD"/>
        </w:rPr>
        <w:t xml:space="preserve"> </w:t>
      </w:r>
      <w:r w:rsidRPr="00783D9C">
        <w:rPr>
          <w:rFonts w:ascii="Times New Roman" w:hAnsi="Times New Roman" w:cs="Times New Roman"/>
          <w:sz w:val="28"/>
          <w:szCs w:val="28"/>
          <w:lang w:val="ro-MD"/>
        </w:rPr>
        <w:t>cuprins:</w:t>
      </w:r>
    </w:p>
    <w:p w:rsidR="003D2BA3" w:rsidRPr="00CA6AD1" w:rsidRDefault="003D2BA3" w:rsidP="005D6B44">
      <w:pPr>
        <w:shd w:val="clear" w:color="auto" w:fill="FFFFFF"/>
        <w:tabs>
          <w:tab w:val="left" w:pos="993"/>
        </w:tabs>
        <w:spacing w:after="0" w:line="276" w:lineRule="auto"/>
        <w:ind w:firstLine="709"/>
        <w:contextualSpacing/>
        <w:jc w:val="right"/>
        <w:rPr>
          <w:rFonts w:ascii="Times New Roman" w:hAnsi="Times New Roman" w:cs="Times New Roman"/>
          <w:sz w:val="24"/>
          <w:szCs w:val="24"/>
          <w:lang w:val="ro-MD"/>
        </w:rPr>
      </w:pPr>
      <w:r w:rsidRPr="00CA6AD1">
        <w:rPr>
          <w:rFonts w:ascii="Times New Roman" w:hAnsi="Times New Roman" w:cs="Times New Roman"/>
          <w:sz w:val="28"/>
          <w:szCs w:val="28"/>
          <w:lang w:val="ro-MD"/>
        </w:rPr>
        <w:t>„</w:t>
      </w:r>
      <w:r w:rsidRPr="00CA6AD1">
        <w:rPr>
          <w:rFonts w:ascii="Times New Roman" w:hAnsi="Times New Roman" w:cs="Times New Roman"/>
          <w:sz w:val="24"/>
          <w:szCs w:val="24"/>
          <w:lang w:val="ro-MD"/>
        </w:rPr>
        <w:t>Anexa</w:t>
      </w:r>
      <w:r w:rsidR="00F979D1" w:rsidRPr="00CA6AD1">
        <w:rPr>
          <w:rFonts w:ascii="Times New Roman" w:hAnsi="Times New Roman" w:cs="Times New Roman"/>
          <w:sz w:val="24"/>
          <w:szCs w:val="24"/>
          <w:lang w:val="ro-MD"/>
        </w:rPr>
        <w:t xml:space="preserve"> </w:t>
      </w:r>
      <w:r w:rsidRPr="00CA6AD1">
        <w:rPr>
          <w:rFonts w:ascii="Times New Roman" w:hAnsi="Times New Roman" w:cs="Times New Roman"/>
          <w:sz w:val="24"/>
          <w:szCs w:val="24"/>
          <w:lang w:val="ro-MD"/>
        </w:rPr>
        <w:t>nr.</w:t>
      </w:r>
      <w:r w:rsidR="00F979D1" w:rsidRPr="00CA6AD1">
        <w:rPr>
          <w:rFonts w:ascii="Times New Roman" w:hAnsi="Times New Roman" w:cs="Times New Roman"/>
          <w:sz w:val="24"/>
          <w:szCs w:val="24"/>
          <w:lang w:val="ro-MD"/>
        </w:rPr>
        <w:t xml:space="preserve"> </w:t>
      </w:r>
      <w:r w:rsidRPr="00CA6AD1">
        <w:rPr>
          <w:rFonts w:ascii="Times New Roman" w:hAnsi="Times New Roman" w:cs="Times New Roman"/>
          <w:sz w:val="24"/>
          <w:szCs w:val="24"/>
          <w:lang w:val="ro-MD"/>
        </w:rPr>
        <w:t>2</w:t>
      </w:r>
      <w:r w:rsidR="00F979D1" w:rsidRPr="00CA6AD1">
        <w:rPr>
          <w:rFonts w:ascii="Times New Roman" w:hAnsi="Times New Roman" w:cs="Times New Roman"/>
          <w:sz w:val="24"/>
          <w:szCs w:val="24"/>
          <w:lang w:val="ro-MD"/>
        </w:rPr>
        <w:t xml:space="preserve"> </w:t>
      </w:r>
    </w:p>
    <w:p w:rsidR="003D2BA3" w:rsidRPr="00CA6AD1" w:rsidRDefault="003D2BA3" w:rsidP="005D6B44">
      <w:pPr>
        <w:shd w:val="clear" w:color="auto" w:fill="FFFFFF"/>
        <w:tabs>
          <w:tab w:val="left" w:pos="993"/>
        </w:tabs>
        <w:spacing w:after="0" w:line="276" w:lineRule="auto"/>
        <w:ind w:firstLine="709"/>
        <w:contextualSpacing/>
        <w:jc w:val="right"/>
        <w:rPr>
          <w:rFonts w:ascii="Times New Roman" w:hAnsi="Times New Roman" w:cs="Times New Roman"/>
          <w:sz w:val="24"/>
          <w:szCs w:val="24"/>
          <w:lang w:val="ro-MD"/>
        </w:rPr>
      </w:pPr>
      <w:r w:rsidRPr="00CA6AD1">
        <w:rPr>
          <w:rFonts w:ascii="Times New Roman" w:hAnsi="Times New Roman" w:cs="Times New Roman"/>
          <w:sz w:val="24"/>
          <w:szCs w:val="24"/>
          <w:lang w:val="ro-MD"/>
        </w:rPr>
        <w:t>la</w:t>
      </w:r>
      <w:r w:rsidR="00F979D1" w:rsidRPr="00CA6AD1">
        <w:rPr>
          <w:rFonts w:ascii="Times New Roman" w:hAnsi="Times New Roman" w:cs="Times New Roman"/>
          <w:sz w:val="24"/>
          <w:szCs w:val="24"/>
          <w:lang w:val="ro-MD"/>
        </w:rPr>
        <w:t xml:space="preserve"> </w:t>
      </w:r>
      <w:r w:rsidRPr="00CA6AD1">
        <w:rPr>
          <w:rFonts w:ascii="Times New Roman" w:hAnsi="Times New Roman" w:cs="Times New Roman"/>
          <w:sz w:val="24"/>
          <w:szCs w:val="24"/>
          <w:lang w:val="ro-MD"/>
        </w:rPr>
        <w:t>Hotăr</w:t>
      </w:r>
      <w:r w:rsidR="00044913" w:rsidRPr="00CA6AD1">
        <w:rPr>
          <w:rFonts w:ascii="Times New Roman" w:hAnsi="Times New Roman" w:cs="Times New Roman"/>
          <w:sz w:val="24"/>
          <w:szCs w:val="24"/>
          <w:lang w:val="ro-MD"/>
        </w:rPr>
        <w:t>ârea</w:t>
      </w:r>
      <w:r w:rsidR="00F979D1" w:rsidRPr="00CA6AD1">
        <w:rPr>
          <w:rFonts w:ascii="Times New Roman" w:hAnsi="Times New Roman" w:cs="Times New Roman"/>
          <w:sz w:val="24"/>
          <w:szCs w:val="24"/>
          <w:lang w:val="ro-MD"/>
        </w:rPr>
        <w:t xml:space="preserve"> </w:t>
      </w:r>
      <w:r w:rsidR="00044913" w:rsidRPr="00CA6AD1">
        <w:rPr>
          <w:rFonts w:ascii="Times New Roman" w:hAnsi="Times New Roman" w:cs="Times New Roman"/>
          <w:sz w:val="24"/>
          <w:szCs w:val="24"/>
          <w:lang w:val="ro-MD"/>
        </w:rPr>
        <w:t>Guvernului</w:t>
      </w:r>
      <w:r w:rsidR="00F979D1" w:rsidRPr="00CA6AD1">
        <w:rPr>
          <w:rFonts w:ascii="Times New Roman" w:hAnsi="Times New Roman" w:cs="Times New Roman"/>
          <w:sz w:val="24"/>
          <w:szCs w:val="24"/>
          <w:lang w:val="ro-MD"/>
        </w:rPr>
        <w:t xml:space="preserve"> </w:t>
      </w:r>
      <w:r w:rsidR="00044913" w:rsidRPr="00CA6AD1">
        <w:rPr>
          <w:rFonts w:ascii="Times New Roman" w:hAnsi="Times New Roman" w:cs="Times New Roman"/>
          <w:sz w:val="24"/>
          <w:szCs w:val="24"/>
          <w:lang w:val="ro-MD"/>
        </w:rPr>
        <w:t>nr.</w:t>
      </w:r>
      <w:r w:rsidR="00F979D1" w:rsidRPr="00CA6AD1">
        <w:rPr>
          <w:rFonts w:ascii="Times New Roman" w:hAnsi="Times New Roman" w:cs="Times New Roman"/>
          <w:sz w:val="24"/>
          <w:szCs w:val="24"/>
          <w:lang w:val="ro-MD"/>
        </w:rPr>
        <w:t xml:space="preserve"> </w:t>
      </w:r>
      <w:r w:rsidR="00044913" w:rsidRPr="00CA6AD1">
        <w:rPr>
          <w:rFonts w:ascii="Times New Roman" w:hAnsi="Times New Roman" w:cs="Times New Roman"/>
          <w:sz w:val="24"/>
          <w:szCs w:val="24"/>
          <w:lang w:val="ro-MD"/>
        </w:rPr>
        <w:t>938</w:t>
      </w:r>
      <w:r w:rsidRPr="00CA6AD1">
        <w:rPr>
          <w:rFonts w:ascii="Times New Roman" w:hAnsi="Times New Roman" w:cs="Times New Roman"/>
          <w:sz w:val="24"/>
          <w:szCs w:val="24"/>
          <w:lang w:val="ro-MD"/>
        </w:rPr>
        <w:t>/201</w:t>
      </w:r>
      <w:r w:rsidR="00044913" w:rsidRPr="00CA6AD1">
        <w:rPr>
          <w:rFonts w:ascii="Times New Roman" w:hAnsi="Times New Roman" w:cs="Times New Roman"/>
          <w:sz w:val="24"/>
          <w:szCs w:val="24"/>
          <w:lang w:val="ro-MD"/>
        </w:rPr>
        <w:t>8</w:t>
      </w:r>
    </w:p>
    <w:p w:rsidR="003D2BA3" w:rsidRPr="00CA6AD1" w:rsidRDefault="003D2BA3" w:rsidP="005D6B44">
      <w:pPr>
        <w:shd w:val="clear" w:color="auto" w:fill="FFFFFF"/>
        <w:tabs>
          <w:tab w:val="left" w:pos="993"/>
        </w:tabs>
        <w:spacing w:after="0" w:line="276" w:lineRule="auto"/>
        <w:ind w:firstLine="709"/>
        <w:contextualSpacing/>
        <w:jc w:val="both"/>
        <w:rPr>
          <w:rFonts w:ascii="Times New Roman" w:eastAsia="Times New Roman" w:hAnsi="Times New Roman" w:cs="Times New Roman"/>
          <w:b/>
          <w:bCs/>
          <w:sz w:val="28"/>
          <w:szCs w:val="28"/>
          <w:lang w:val="ro-MD"/>
        </w:rPr>
      </w:pPr>
    </w:p>
    <w:p w:rsidR="00044913" w:rsidRPr="00CA6AD1" w:rsidRDefault="003D2BA3" w:rsidP="005D6B44">
      <w:pPr>
        <w:shd w:val="clear" w:color="auto" w:fill="FFFFFF"/>
        <w:tabs>
          <w:tab w:val="left" w:pos="993"/>
        </w:tabs>
        <w:spacing w:after="0" w:line="276" w:lineRule="auto"/>
        <w:contextualSpacing/>
        <w:jc w:val="center"/>
        <w:rPr>
          <w:rFonts w:ascii="Times New Roman" w:eastAsia="Times New Roman" w:hAnsi="Times New Roman" w:cs="Times New Roman"/>
          <w:b/>
          <w:bCs/>
          <w:sz w:val="28"/>
          <w:szCs w:val="28"/>
          <w:lang w:val="ro-MD"/>
        </w:rPr>
      </w:pPr>
      <w:r w:rsidRPr="00CA6AD1">
        <w:rPr>
          <w:rFonts w:ascii="Times New Roman" w:eastAsia="Times New Roman" w:hAnsi="Times New Roman" w:cs="Times New Roman"/>
          <w:b/>
          <w:bCs/>
          <w:sz w:val="28"/>
          <w:szCs w:val="28"/>
          <w:lang w:val="ro-MD"/>
        </w:rPr>
        <w:t>Regulamentul</w:t>
      </w:r>
    </w:p>
    <w:p w:rsidR="00044913" w:rsidRPr="00CA6AD1" w:rsidRDefault="00044913" w:rsidP="005D6B44">
      <w:pPr>
        <w:shd w:val="clear" w:color="auto" w:fill="FFFFFF"/>
        <w:tabs>
          <w:tab w:val="left" w:pos="993"/>
        </w:tabs>
        <w:spacing w:after="0" w:line="276" w:lineRule="auto"/>
        <w:contextualSpacing/>
        <w:jc w:val="center"/>
        <w:rPr>
          <w:rFonts w:ascii="Times New Roman" w:eastAsia="Times New Roman" w:hAnsi="Times New Roman" w:cs="Times New Roman"/>
          <w:b/>
          <w:bCs/>
          <w:sz w:val="28"/>
          <w:szCs w:val="28"/>
          <w:lang w:val="ro-MD"/>
        </w:rPr>
      </w:pPr>
      <w:r w:rsidRPr="00CA6AD1">
        <w:rPr>
          <w:rFonts w:ascii="Times New Roman" w:eastAsia="Times New Roman" w:hAnsi="Times New Roman" w:cs="Times New Roman"/>
          <w:b/>
          <w:bCs/>
          <w:sz w:val="28"/>
          <w:szCs w:val="28"/>
          <w:lang w:val="ro-MD"/>
        </w:rPr>
        <w:t>privind</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intensificarea</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temporară</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a</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controalelor</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oficiale</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și</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măsurile</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de</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urgență</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care</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reglementează</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intrarea</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în</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Republica</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Moldova</w:t>
      </w:r>
    </w:p>
    <w:p w:rsidR="003D2BA3" w:rsidRPr="00CA6AD1" w:rsidRDefault="00044913" w:rsidP="005D6B44">
      <w:pPr>
        <w:shd w:val="clear" w:color="auto" w:fill="FFFFFF"/>
        <w:tabs>
          <w:tab w:val="left" w:pos="993"/>
        </w:tabs>
        <w:spacing w:after="0" w:line="276" w:lineRule="auto"/>
        <w:contextualSpacing/>
        <w:jc w:val="center"/>
        <w:rPr>
          <w:rFonts w:ascii="Times New Roman" w:eastAsia="Times New Roman" w:hAnsi="Times New Roman" w:cs="Times New Roman"/>
          <w:b/>
          <w:bCs/>
          <w:sz w:val="28"/>
          <w:szCs w:val="28"/>
          <w:lang w:val="ro-MD"/>
        </w:rPr>
      </w:pPr>
      <w:r w:rsidRPr="00CA6AD1">
        <w:rPr>
          <w:rFonts w:ascii="Times New Roman" w:eastAsia="Times New Roman" w:hAnsi="Times New Roman" w:cs="Times New Roman"/>
          <w:b/>
          <w:bCs/>
          <w:sz w:val="28"/>
          <w:szCs w:val="28"/>
          <w:lang w:val="ro-MD"/>
        </w:rPr>
        <w:t>a</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anumitor</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bunuri</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din</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anumite</w:t>
      </w:r>
      <w:r w:rsidR="00F979D1" w:rsidRPr="00CA6AD1">
        <w:rPr>
          <w:rFonts w:ascii="Times New Roman" w:eastAsia="Times New Roman" w:hAnsi="Times New Roman" w:cs="Times New Roman"/>
          <w:b/>
          <w:bCs/>
          <w:sz w:val="28"/>
          <w:szCs w:val="28"/>
          <w:lang w:val="ro-MD"/>
        </w:rPr>
        <w:t xml:space="preserve"> </w:t>
      </w:r>
      <w:r w:rsidRPr="00CA6AD1">
        <w:rPr>
          <w:rFonts w:ascii="Times New Roman" w:eastAsia="Times New Roman" w:hAnsi="Times New Roman" w:cs="Times New Roman"/>
          <w:b/>
          <w:bCs/>
          <w:sz w:val="28"/>
          <w:szCs w:val="28"/>
          <w:lang w:val="ro-MD"/>
        </w:rPr>
        <w:t>țări</w:t>
      </w:r>
    </w:p>
    <w:p w:rsidR="00044913" w:rsidRPr="00CA6AD1" w:rsidRDefault="00044913" w:rsidP="005D6B44">
      <w:pPr>
        <w:shd w:val="clear" w:color="auto" w:fill="FFFFFF"/>
        <w:tabs>
          <w:tab w:val="left" w:pos="993"/>
        </w:tabs>
        <w:spacing w:after="0" w:line="276" w:lineRule="auto"/>
        <w:ind w:firstLine="709"/>
        <w:contextualSpacing/>
        <w:jc w:val="both"/>
        <w:rPr>
          <w:rFonts w:ascii="Times New Roman" w:eastAsia="Times New Roman" w:hAnsi="Times New Roman" w:cs="Times New Roman"/>
          <w:b/>
          <w:bCs/>
          <w:sz w:val="28"/>
          <w:szCs w:val="28"/>
          <w:lang w:val="ro-MD"/>
        </w:rPr>
      </w:pPr>
    </w:p>
    <w:p w:rsidR="003D2BA3" w:rsidRPr="00CA6AD1" w:rsidRDefault="003D2BA3" w:rsidP="005D6B44">
      <w:pPr>
        <w:pStyle w:val="title-doc-first"/>
        <w:shd w:val="clear" w:color="auto" w:fill="FFFFFF"/>
        <w:tabs>
          <w:tab w:val="left" w:pos="993"/>
        </w:tabs>
        <w:spacing w:before="0" w:beforeAutospacing="0" w:after="0" w:afterAutospacing="0" w:line="276" w:lineRule="auto"/>
        <w:ind w:firstLine="709"/>
        <w:contextualSpacing/>
        <w:jc w:val="both"/>
        <w:rPr>
          <w:sz w:val="28"/>
          <w:szCs w:val="28"/>
          <w:lang w:val="ro-MD"/>
        </w:rPr>
      </w:pPr>
      <w:r w:rsidRPr="00CA6AD1">
        <w:rPr>
          <w:sz w:val="28"/>
          <w:szCs w:val="28"/>
          <w:lang w:val="ro-MD"/>
        </w:rPr>
        <w:t>Prezentul</w:t>
      </w:r>
      <w:r w:rsidR="00F979D1" w:rsidRPr="00CA6AD1">
        <w:rPr>
          <w:sz w:val="28"/>
          <w:szCs w:val="28"/>
          <w:lang w:val="ro-MD"/>
        </w:rPr>
        <w:t xml:space="preserve"> </w:t>
      </w:r>
      <w:r w:rsidRPr="00CA6AD1">
        <w:rPr>
          <w:sz w:val="28"/>
          <w:szCs w:val="28"/>
          <w:lang w:val="ro-MD"/>
        </w:rPr>
        <w:t>Regulament</w:t>
      </w:r>
      <w:r w:rsidR="00F979D1" w:rsidRPr="00CA6AD1">
        <w:rPr>
          <w:sz w:val="28"/>
          <w:szCs w:val="28"/>
          <w:lang w:val="ro-MD"/>
        </w:rPr>
        <w:t xml:space="preserve"> </w:t>
      </w:r>
      <w:r w:rsidRPr="00CA6AD1">
        <w:rPr>
          <w:sz w:val="28"/>
          <w:szCs w:val="28"/>
          <w:lang w:val="ro-MD"/>
        </w:rPr>
        <w:t>transpune</w:t>
      </w:r>
      <w:r w:rsidR="00F979D1" w:rsidRPr="00CA6AD1">
        <w:rPr>
          <w:sz w:val="28"/>
          <w:szCs w:val="28"/>
          <w:lang w:val="ro-MD"/>
        </w:rPr>
        <w:t xml:space="preserve"> parțial </w:t>
      </w:r>
      <w:r w:rsidRPr="00CA6AD1">
        <w:rPr>
          <w:sz w:val="28"/>
          <w:szCs w:val="28"/>
          <w:lang w:val="ro-MD"/>
        </w:rPr>
        <w:t>Regulamentul</w:t>
      </w:r>
      <w:r w:rsidR="00F979D1" w:rsidRPr="00CA6AD1">
        <w:rPr>
          <w:sz w:val="28"/>
          <w:szCs w:val="28"/>
          <w:lang w:val="ro-MD"/>
        </w:rPr>
        <w:t xml:space="preserve"> </w:t>
      </w:r>
      <w:r w:rsidR="00044913" w:rsidRPr="00CA6AD1">
        <w:rPr>
          <w:bCs/>
          <w:color w:val="000000"/>
          <w:sz w:val="28"/>
          <w:szCs w:val="28"/>
          <w:lang w:val="ro-MD"/>
        </w:rPr>
        <w:t>de</w:t>
      </w:r>
      <w:r w:rsidR="00F979D1" w:rsidRPr="00CA6AD1">
        <w:rPr>
          <w:bCs/>
          <w:color w:val="000000"/>
          <w:sz w:val="28"/>
          <w:szCs w:val="28"/>
          <w:lang w:val="ro-MD"/>
        </w:rPr>
        <w:t xml:space="preserve"> </w:t>
      </w:r>
      <w:r w:rsidR="00044913" w:rsidRPr="00CA6AD1">
        <w:rPr>
          <w:bCs/>
          <w:color w:val="000000"/>
          <w:sz w:val="28"/>
          <w:szCs w:val="28"/>
          <w:lang w:val="ro-MD"/>
        </w:rPr>
        <w:t>punere</w:t>
      </w:r>
      <w:r w:rsidR="00F979D1" w:rsidRPr="00CA6AD1">
        <w:rPr>
          <w:bCs/>
          <w:color w:val="000000"/>
          <w:sz w:val="28"/>
          <w:szCs w:val="28"/>
          <w:lang w:val="ro-MD"/>
        </w:rPr>
        <w:t xml:space="preserve"> </w:t>
      </w:r>
      <w:r w:rsidR="00044913" w:rsidRPr="00CA6AD1">
        <w:rPr>
          <w:bCs/>
          <w:color w:val="000000"/>
          <w:sz w:val="28"/>
          <w:szCs w:val="28"/>
          <w:lang w:val="ro-MD"/>
        </w:rPr>
        <w:t>în</w:t>
      </w:r>
      <w:r w:rsidR="00F979D1" w:rsidRPr="00CA6AD1">
        <w:rPr>
          <w:bCs/>
          <w:color w:val="000000"/>
          <w:sz w:val="28"/>
          <w:szCs w:val="28"/>
          <w:lang w:val="ro-MD"/>
        </w:rPr>
        <w:t xml:space="preserve"> </w:t>
      </w:r>
      <w:r w:rsidR="00044913" w:rsidRPr="00CA6AD1">
        <w:rPr>
          <w:bCs/>
          <w:color w:val="000000"/>
          <w:sz w:val="28"/>
          <w:szCs w:val="28"/>
          <w:lang w:val="ro-MD"/>
        </w:rPr>
        <w:t>aplicare</w:t>
      </w:r>
      <w:r w:rsidR="00F979D1" w:rsidRPr="00CA6AD1">
        <w:rPr>
          <w:bCs/>
          <w:color w:val="000000"/>
          <w:sz w:val="28"/>
          <w:szCs w:val="28"/>
          <w:lang w:val="ro-MD"/>
        </w:rPr>
        <w:t xml:space="preserve"> </w:t>
      </w:r>
      <w:r w:rsidR="00044913" w:rsidRPr="00CA6AD1">
        <w:rPr>
          <w:bCs/>
          <w:color w:val="000000"/>
          <w:sz w:val="28"/>
          <w:szCs w:val="28"/>
          <w:lang w:val="ro-MD"/>
        </w:rPr>
        <w:t>(UE)</w:t>
      </w:r>
      <w:r w:rsidR="00F979D1" w:rsidRPr="00CA6AD1">
        <w:rPr>
          <w:bCs/>
          <w:color w:val="000000"/>
          <w:sz w:val="28"/>
          <w:szCs w:val="28"/>
          <w:lang w:val="ro-MD"/>
        </w:rPr>
        <w:t xml:space="preserve"> </w:t>
      </w:r>
      <w:r w:rsidR="00044913" w:rsidRPr="00CA6AD1">
        <w:rPr>
          <w:bCs/>
          <w:color w:val="000000"/>
          <w:sz w:val="28"/>
          <w:szCs w:val="28"/>
          <w:lang w:val="ro-MD"/>
        </w:rPr>
        <w:t>2019/1793</w:t>
      </w:r>
      <w:r w:rsidR="00F979D1" w:rsidRPr="00CA6AD1">
        <w:rPr>
          <w:bCs/>
          <w:color w:val="000000"/>
          <w:sz w:val="28"/>
          <w:szCs w:val="28"/>
          <w:lang w:val="ro-MD"/>
        </w:rPr>
        <w:t xml:space="preserve"> </w:t>
      </w:r>
      <w:r w:rsidR="00044913" w:rsidRPr="00CA6AD1">
        <w:rPr>
          <w:bCs/>
          <w:color w:val="000000"/>
          <w:sz w:val="28"/>
          <w:szCs w:val="28"/>
          <w:lang w:val="ro-MD"/>
        </w:rPr>
        <w:t>al</w:t>
      </w:r>
      <w:r w:rsidR="00F979D1" w:rsidRPr="00CA6AD1">
        <w:rPr>
          <w:bCs/>
          <w:color w:val="000000"/>
          <w:sz w:val="28"/>
          <w:szCs w:val="28"/>
          <w:lang w:val="ro-MD"/>
        </w:rPr>
        <w:t xml:space="preserve"> </w:t>
      </w:r>
      <w:r w:rsidR="00044913" w:rsidRPr="00CA6AD1">
        <w:rPr>
          <w:bCs/>
          <w:color w:val="000000"/>
          <w:sz w:val="28"/>
          <w:szCs w:val="28"/>
          <w:lang w:val="ro-MD"/>
        </w:rPr>
        <w:t>Comisiei</w:t>
      </w:r>
      <w:r w:rsidR="00F979D1" w:rsidRPr="00CA6AD1">
        <w:rPr>
          <w:bCs/>
          <w:color w:val="000000"/>
          <w:sz w:val="28"/>
          <w:szCs w:val="28"/>
          <w:lang w:val="ro-MD"/>
        </w:rPr>
        <w:t xml:space="preserve"> </w:t>
      </w:r>
      <w:r w:rsidR="00044913" w:rsidRPr="00CA6AD1">
        <w:rPr>
          <w:bCs/>
          <w:color w:val="000000"/>
          <w:sz w:val="28"/>
          <w:szCs w:val="28"/>
          <w:lang w:val="ro-MD"/>
        </w:rPr>
        <w:t>din</w:t>
      </w:r>
      <w:r w:rsidR="00F979D1" w:rsidRPr="00CA6AD1">
        <w:rPr>
          <w:bCs/>
          <w:color w:val="000000"/>
          <w:sz w:val="28"/>
          <w:szCs w:val="28"/>
          <w:lang w:val="ro-MD"/>
        </w:rPr>
        <w:t xml:space="preserve"> </w:t>
      </w:r>
      <w:r w:rsidR="00044913" w:rsidRPr="00CA6AD1">
        <w:rPr>
          <w:bCs/>
          <w:color w:val="000000"/>
          <w:sz w:val="28"/>
          <w:szCs w:val="28"/>
          <w:lang w:val="ro-MD"/>
        </w:rPr>
        <w:t>22</w:t>
      </w:r>
      <w:r w:rsidR="00F979D1" w:rsidRPr="00CA6AD1">
        <w:rPr>
          <w:bCs/>
          <w:color w:val="000000"/>
          <w:sz w:val="28"/>
          <w:szCs w:val="28"/>
          <w:lang w:val="ro-MD"/>
        </w:rPr>
        <w:t xml:space="preserve"> </w:t>
      </w:r>
      <w:r w:rsidR="00044913" w:rsidRPr="00CA6AD1">
        <w:rPr>
          <w:bCs/>
          <w:color w:val="000000"/>
          <w:sz w:val="28"/>
          <w:szCs w:val="28"/>
          <w:lang w:val="ro-MD"/>
        </w:rPr>
        <w:t>octombrie</w:t>
      </w:r>
      <w:r w:rsidR="00F979D1" w:rsidRPr="00CA6AD1">
        <w:rPr>
          <w:bCs/>
          <w:color w:val="000000"/>
          <w:sz w:val="28"/>
          <w:szCs w:val="28"/>
          <w:lang w:val="ro-MD"/>
        </w:rPr>
        <w:t xml:space="preserve"> </w:t>
      </w:r>
      <w:r w:rsidR="00044913" w:rsidRPr="00CA6AD1">
        <w:rPr>
          <w:bCs/>
          <w:color w:val="000000"/>
          <w:sz w:val="28"/>
          <w:szCs w:val="28"/>
          <w:lang w:val="ro-MD"/>
        </w:rPr>
        <w:t>2019</w:t>
      </w:r>
      <w:r w:rsidR="00F979D1" w:rsidRPr="00CA6AD1">
        <w:rPr>
          <w:bCs/>
          <w:color w:val="000000"/>
          <w:sz w:val="28"/>
          <w:szCs w:val="28"/>
          <w:lang w:val="ro-MD"/>
        </w:rPr>
        <w:t xml:space="preserve"> </w:t>
      </w:r>
      <w:r w:rsidR="00044913" w:rsidRPr="00CA6AD1">
        <w:rPr>
          <w:bCs/>
          <w:color w:val="000000"/>
          <w:sz w:val="28"/>
          <w:szCs w:val="28"/>
          <w:lang w:val="ro-MD"/>
        </w:rPr>
        <w:t>privind</w:t>
      </w:r>
      <w:r w:rsidR="00F979D1" w:rsidRPr="00CA6AD1">
        <w:rPr>
          <w:bCs/>
          <w:color w:val="000000"/>
          <w:sz w:val="28"/>
          <w:szCs w:val="28"/>
          <w:lang w:val="ro-MD"/>
        </w:rPr>
        <w:t xml:space="preserve"> </w:t>
      </w:r>
      <w:r w:rsidR="00044913" w:rsidRPr="00CA6AD1">
        <w:rPr>
          <w:bCs/>
          <w:color w:val="000000"/>
          <w:sz w:val="28"/>
          <w:szCs w:val="28"/>
          <w:lang w:val="ro-MD"/>
        </w:rPr>
        <w:t>intensificarea</w:t>
      </w:r>
      <w:r w:rsidR="00F979D1" w:rsidRPr="00CA6AD1">
        <w:rPr>
          <w:bCs/>
          <w:color w:val="000000"/>
          <w:sz w:val="28"/>
          <w:szCs w:val="28"/>
          <w:lang w:val="ro-MD"/>
        </w:rPr>
        <w:t xml:space="preserve"> </w:t>
      </w:r>
      <w:r w:rsidR="00044913" w:rsidRPr="00CA6AD1">
        <w:rPr>
          <w:bCs/>
          <w:color w:val="000000"/>
          <w:sz w:val="28"/>
          <w:szCs w:val="28"/>
          <w:lang w:val="ro-MD"/>
        </w:rPr>
        <w:t>temporară</w:t>
      </w:r>
      <w:r w:rsidR="00F979D1" w:rsidRPr="00CA6AD1">
        <w:rPr>
          <w:bCs/>
          <w:color w:val="000000"/>
          <w:sz w:val="28"/>
          <w:szCs w:val="28"/>
          <w:lang w:val="ro-MD"/>
        </w:rPr>
        <w:t xml:space="preserve"> </w:t>
      </w:r>
      <w:r w:rsidR="00044913" w:rsidRPr="00CA6AD1">
        <w:rPr>
          <w:bCs/>
          <w:color w:val="000000"/>
          <w:sz w:val="28"/>
          <w:szCs w:val="28"/>
          <w:lang w:val="ro-MD"/>
        </w:rPr>
        <w:t>a</w:t>
      </w:r>
      <w:r w:rsidR="00F979D1" w:rsidRPr="00CA6AD1">
        <w:rPr>
          <w:bCs/>
          <w:color w:val="000000"/>
          <w:sz w:val="28"/>
          <w:szCs w:val="28"/>
          <w:lang w:val="ro-MD"/>
        </w:rPr>
        <w:t xml:space="preserve"> </w:t>
      </w:r>
      <w:r w:rsidR="00044913" w:rsidRPr="00CA6AD1">
        <w:rPr>
          <w:bCs/>
          <w:color w:val="000000"/>
          <w:sz w:val="28"/>
          <w:szCs w:val="28"/>
          <w:lang w:val="ro-MD"/>
        </w:rPr>
        <w:t>controalelor</w:t>
      </w:r>
      <w:r w:rsidR="00F979D1" w:rsidRPr="00CA6AD1">
        <w:rPr>
          <w:bCs/>
          <w:color w:val="000000"/>
          <w:sz w:val="28"/>
          <w:szCs w:val="28"/>
          <w:lang w:val="ro-MD"/>
        </w:rPr>
        <w:t xml:space="preserve"> </w:t>
      </w:r>
      <w:r w:rsidR="00044913" w:rsidRPr="00CA6AD1">
        <w:rPr>
          <w:bCs/>
          <w:color w:val="000000"/>
          <w:sz w:val="28"/>
          <w:szCs w:val="28"/>
          <w:lang w:val="ro-MD"/>
        </w:rPr>
        <w:t>oficiale</w:t>
      </w:r>
      <w:r w:rsidR="00F979D1" w:rsidRPr="00CA6AD1">
        <w:rPr>
          <w:bCs/>
          <w:color w:val="000000"/>
          <w:sz w:val="28"/>
          <w:szCs w:val="28"/>
          <w:lang w:val="ro-MD"/>
        </w:rPr>
        <w:t xml:space="preserve"> </w:t>
      </w:r>
      <w:r w:rsidR="00044913" w:rsidRPr="00CA6AD1">
        <w:rPr>
          <w:bCs/>
          <w:color w:val="000000"/>
          <w:sz w:val="28"/>
          <w:szCs w:val="28"/>
          <w:lang w:val="ro-MD"/>
        </w:rPr>
        <w:t>și</w:t>
      </w:r>
      <w:r w:rsidR="00F979D1" w:rsidRPr="00CA6AD1">
        <w:rPr>
          <w:bCs/>
          <w:color w:val="000000"/>
          <w:sz w:val="28"/>
          <w:szCs w:val="28"/>
          <w:lang w:val="ro-MD"/>
        </w:rPr>
        <w:t xml:space="preserve"> </w:t>
      </w:r>
      <w:r w:rsidR="00044913" w:rsidRPr="00CA6AD1">
        <w:rPr>
          <w:bCs/>
          <w:color w:val="000000"/>
          <w:sz w:val="28"/>
          <w:szCs w:val="28"/>
          <w:lang w:val="ro-MD"/>
        </w:rPr>
        <w:t>măsurile</w:t>
      </w:r>
      <w:r w:rsidR="00F979D1" w:rsidRPr="00CA6AD1">
        <w:rPr>
          <w:bCs/>
          <w:color w:val="000000"/>
          <w:sz w:val="28"/>
          <w:szCs w:val="28"/>
          <w:lang w:val="ro-MD"/>
        </w:rPr>
        <w:t xml:space="preserve"> </w:t>
      </w:r>
      <w:r w:rsidR="00044913" w:rsidRPr="00CA6AD1">
        <w:rPr>
          <w:bCs/>
          <w:color w:val="000000"/>
          <w:sz w:val="28"/>
          <w:szCs w:val="28"/>
          <w:lang w:val="ro-MD"/>
        </w:rPr>
        <w:t>de</w:t>
      </w:r>
      <w:r w:rsidR="00F979D1" w:rsidRPr="00CA6AD1">
        <w:rPr>
          <w:bCs/>
          <w:color w:val="000000"/>
          <w:sz w:val="28"/>
          <w:szCs w:val="28"/>
          <w:lang w:val="ro-MD"/>
        </w:rPr>
        <w:t xml:space="preserve"> </w:t>
      </w:r>
      <w:r w:rsidR="00044913" w:rsidRPr="00CA6AD1">
        <w:rPr>
          <w:bCs/>
          <w:color w:val="000000"/>
          <w:sz w:val="28"/>
          <w:szCs w:val="28"/>
          <w:lang w:val="ro-MD"/>
        </w:rPr>
        <w:t>urgență</w:t>
      </w:r>
      <w:r w:rsidR="00F979D1" w:rsidRPr="00CA6AD1">
        <w:rPr>
          <w:bCs/>
          <w:color w:val="000000"/>
          <w:sz w:val="28"/>
          <w:szCs w:val="28"/>
          <w:lang w:val="ro-MD"/>
        </w:rPr>
        <w:t xml:space="preserve"> </w:t>
      </w:r>
      <w:r w:rsidR="00044913" w:rsidRPr="00CA6AD1">
        <w:rPr>
          <w:bCs/>
          <w:color w:val="000000"/>
          <w:sz w:val="28"/>
          <w:szCs w:val="28"/>
          <w:lang w:val="ro-MD"/>
        </w:rPr>
        <w:t>care</w:t>
      </w:r>
      <w:r w:rsidR="00F979D1" w:rsidRPr="00CA6AD1">
        <w:rPr>
          <w:bCs/>
          <w:color w:val="000000"/>
          <w:sz w:val="28"/>
          <w:szCs w:val="28"/>
          <w:lang w:val="ro-MD"/>
        </w:rPr>
        <w:t xml:space="preserve"> </w:t>
      </w:r>
      <w:r w:rsidR="00044913" w:rsidRPr="00CA6AD1">
        <w:rPr>
          <w:bCs/>
          <w:color w:val="000000"/>
          <w:sz w:val="28"/>
          <w:szCs w:val="28"/>
          <w:lang w:val="ro-MD"/>
        </w:rPr>
        <w:t>reglementează</w:t>
      </w:r>
      <w:r w:rsidR="00F979D1" w:rsidRPr="00CA6AD1">
        <w:rPr>
          <w:bCs/>
          <w:color w:val="000000"/>
          <w:sz w:val="28"/>
          <w:szCs w:val="28"/>
          <w:lang w:val="ro-MD"/>
        </w:rPr>
        <w:t xml:space="preserve"> </w:t>
      </w:r>
      <w:r w:rsidR="00044913" w:rsidRPr="00CA6AD1">
        <w:rPr>
          <w:bCs/>
          <w:color w:val="000000"/>
          <w:sz w:val="28"/>
          <w:szCs w:val="28"/>
          <w:lang w:val="ro-MD"/>
        </w:rPr>
        <w:t>intrarea</w:t>
      </w:r>
      <w:r w:rsidR="00F979D1" w:rsidRPr="00CA6AD1">
        <w:rPr>
          <w:bCs/>
          <w:color w:val="000000"/>
          <w:sz w:val="28"/>
          <w:szCs w:val="28"/>
          <w:lang w:val="ro-MD"/>
        </w:rPr>
        <w:t xml:space="preserve"> </w:t>
      </w:r>
      <w:r w:rsidR="00044913" w:rsidRPr="00CA6AD1">
        <w:rPr>
          <w:bCs/>
          <w:color w:val="000000"/>
          <w:sz w:val="28"/>
          <w:szCs w:val="28"/>
          <w:lang w:val="ro-MD"/>
        </w:rPr>
        <w:t>în</w:t>
      </w:r>
      <w:r w:rsidR="00F979D1" w:rsidRPr="00CA6AD1">
        <w:rPr>
          <w:bCs/>
          <w:color w:val="000000"/>
          <w:sz w:val="28"/>
          <w:szCs w:val="28"/>
          <w:lang w:val="ro-MD"/>
        </w:rPr>
        <w:t xml:space="preserve"> </w:t>
      </w:r>
      <w:r w:rsidR="00044913" w:rsidRPr="00CA6AD1">
        <w:rPr>
          <w:bCs/>
          <w:color w:val="000000"/>
          <w:sz w:val="28"/>
          <w:szCs w:val="28"/>
          <w:lang w:val="ro-MD"/>
        </w:rPr>
        <w:t>Uniune</w:t>
      </w:r>
      <w:r w:rsidR="00F979D1" w:rsidRPr="00CA6AD1">
        <w:rPr>
          <w:bCs/>
          <w:color w:val="000000"/>
          <w:sz w:val="28"/>
          <w:szCs w:val="28"/>
          <w:lang w:val="ro-MD"/>
        </w:rPr>
        <w:t xml:space="preserve"> </w:t>
      </w:r>
      <w:r w:rsidR="00044913" w:rsidRPr="00CA6AD1">
        <w:rPr>
          <w:bCs/>
          <w:color w:val="000000"/>
          <w:sz w:val="28"/>
          <w:szCs w:val="28"/>
          <w:lang w:val="ro-MD"/>
        </w:rPr>
        <w:t>a</w:t>
      </w:r>
      <w:r w:rsidR="00F979D1" w:rsidRPr="00CA6AD1">
        <w:rPr>
          <w:bCs/>
          <w:color w:val="000000"/>
          <w:sz w:val="28"/>
          <w:szCs w:val="28"/>
          <w:lang w:val="ro-MD"/>
        </w:rPr>
        <w:t xml:space="preserve"> </w:t>
      </w:r>
      <w:r w:rsidR="00044913" w:rsidRPr="00CA6AD1">
        <w:rPr>
          <w:bCs/>
          <w:color w:val="000000"/>
          <w:sz w:val="28"/>
          <w:szCs w:val="28"/>
          <w:lang w:val="ro-MD"/>
        </w:rPr>
        <w:t>anumitor</w:t>
      </w:r>
      <w:r w:rsidR="00F979D1" w:rsidRPr="00CA6AD1">
        <w:rPr>
          <w:bCs/>
          <w:color w:val="000000"/>
          <w:sz w:val="28"/>
          <w:szCs w:val="28"/>
          <w:lang w:val="ro-MD"/>
        </w:rPr>
        <w:t xml:space="preserve"> </w:t>
      </w:r>
      <w:r w:rsidR="00044913" w:rsidRPr="00CA6AD1">
        <w:rPr>
          <w:bCs/>
          <w:color w:val="000000"/>
          <w:sz w:val="28"/>
          <w:szCs w:val="28"/>
          <w:lang w:val="ro-MD"/>
        </w:rPr>
        <w:t>bunuri</w:t>
      </w:r>
      <w:r w:rsidR="00F979D1" w:rsidRPr="00CA6AD1">
        <w:rPr>
          <w:bCs/>
          <w:color w:val="000000"/>
          <w:sz w:val="28"/>
          <w:szCs w:val="28"/>
          <w:lang w:val="ro-MD"/>
        </w:rPr>
        <w:t xml:space="preserve"> </w:t>
      </w:r>
      <w:r w:rsidR="00044913" w:rsidRPr="00CA6AD1">
        <w:rPr>
          <w:bCs/>
          <w:color w:val="000000"/>
          <w:sz w:val="28"/>
          <w:szCs w:val="28"/>
          <w:lang w:val="ro-MD"/>
        </w:rPr>
        <w:t>din</w:t>
      </w:r>
      <w:r w:rsidR="00F979D1" w:rsidRPr="00CA6AD1">
        <w:rPr>
          <w:bCs/>
          <w:color w:val="000000"/>
          <w:sz w:val="28"/>
          <w:szCs w:val="28"/>
          <w:lang w:val="ro-MD"/>
        </w:rPr>
        <w:t xml:space="preserve"> </w:t>
      </w:r>
      <w:r w:rsidR="00044913" w:rsidRPr="00CA6AD1">
        <w:rPr>
          <w:bCs/>
          <w:color w:val="000000"/>
          <w:sz w:val="28"/>
          <w:szCs w:val="28"/>
          <w:lang w:val="ro-MD"/>
        </w:rPr>
        <w:t>anumite</w:t>
      </w:r>
      <w:r w:rsidR="00F979D1" w:rsidRPr="00CA6AD1">
        <w:rPr>
          <w:bCs/>
          <w:color w:val="000000"/>
          <w:sz w:val="28"/>
          <w:szCs w:val="28"/>
          <w:lang w:val="ro-MD"/>
        </w:rPr>
        <w:t xml:space="preserve"> </w:t>
      </w:r>
      <w:r w:rsidR="00044913" w:rsidRPr="00CA6AD1">
        <w:rPr>
          <w:bCs/>
          <w:color w:val="000000"/>
          <w:sz w:val="28"/>
          <w:szCs w:val="28"/>
          <w:lang w:val="ro-MD"/>
        </w:rPr>
        <w:t>țări</w:t>
      </w:r>
      <w:r w:rsidR="00F979D1" w:rsidRPr="00CA6AD1">
        <w:rPr>
          <w:bCs/>
          <w:color w:val="000000"/>
          <w:sz w:val="28"/>
          <w:szCs w:val="28"/>
          <w:lang w:val="ro-MD"/>
        </w:rPr>
        <w:t xml:space="preserve"> </w:t>
      </w:r>
      <w:r w:rsidR="00044913" w:rsidRPr="00CA6AD1">
        <w:rPr>
          <w:bCs/>
          <w:color w:val="000000"/>
          <w:sz w:val="28"/>
          <w:szCs w:val="28"/>
          <w:lang w:val="ro-MD"/>
        </w:rPr>
        <w:t>terțe,</w:t>
      </w:r>
      <w:r w:rsidR="00F979D1" w:rsidRPr="00CA6AD1">
        <w:rPr>
          <w:bCs/>
          <w:color w:val="000000"/>
          <w:sz w:val="28"/>
          <w:szCs w:val="28"/>
          <w:lang w:val="ro-MD"/>
        </w:rPr>
        <w:t xml:space="preserve"> </w:t>
      </w:r>
      <w:r w:rsidR="00044913" w:rsidRPr="00CA6AD1">
        <w:rPr>
          <w:bCs/>
          <w:color w:val="000000"/>
          <w:sz w:val="28"/>
          <w:szCs w:val="28"/>
          <w:lang w:val="ro-MD"/>
        </w:rPr>
        <w:t>de</w:t>
      </w:r>
      <w:r w:rsidR="00F979D1" w:rsidRPr="00CA6AD1">
        <w:rPr>
          <w:bCs/>
          <w:color w:val="000000"/>
          <w:sz w:val="28"/>
          <w:szCs w:val="28"/>
          <w:lang w:val="ro-MD"/>
        </w:rPr>
        <w:t xml:space="preserve"> </w:t>
      </w:r>
      <w:r w:rsidR="00044913" w:rsidRPr="00CA6AD1">
        <w:rPr>
          <w:bCs/>
          <w:color w:val="000000"/>
          <w:sz w:val="28"/>
          <w:szCs w:val="28"/>
          <w:lang w:val="ro-MD"/>
        </w:rPr>
        <w:t>punere</w:t>
      </w:r>
      <w:r w:rsidR="00F979D1" w:rsidRPr="00CA6AD1">
        <w:rPr>
          <w:bCs/>
          <w:color w:val="000000"/>
          <w:sz w:val="28"/>
          <w:szCs w:val="28"/>
          <w:lang w:val="ro-MD"/>
        </w:rPr>
        <w:t xml:space="preserve"> </w:t>
      </w:r>
      <w:r w:rsidR="00044913" w:rsidRPr="00CA6AD1">
        <w:rPr>
          <w:bCs/>
          <w:color w:val="000000"/>
          <w:sz w:val="28"/>
          <w:szCs w:val="28"/>
          <w:lang w:val="ro-MD"/>
        </w:rPr>
        <w:t>în</w:t>
      </w:r>
      <w:r w:rsidR="00F979D1" w:rsidRPr="00CA6AD1">
        <w:rPr>
          <w:bCs/>
          <w:color w:val="000000"/>
          <w:sz w:val="28"/>
          <w:szCs w:val="28"/>
          <w:lang w:val="ro-MD"/>
        </w:rPr>
        <w:t xml:space="preserve"> </w:t>
      </w:r>
      <w:r w:rsidR="00044913" w:rsidRPr="00CA6AD1">
        <w:rPr>
          <w:bCs/>
          <w:color w:val="000000"/>
          <w:sz w:val="28"/>
          <w:szCs w:val="28"/>
          <w:lang w:val="ro-MD"/>
        </w:rPr>
        <w:t>aplicare</w:t>
      </w:r>
      <w:r w:rsidR="00F979D1" w:rsidRPr="00CA6AD1">
        <w:rPr>
          <w:bCs/>
          <w:color w:val="000000"/>
          <w:sz w:val="28"/>
          <w:szCs w:val="28"/>
          <w:lang w:val="ro-MD"/>
        </w:rPr>
        <w:t xml:space="preserve"> </w:t>
      </w:r>
      <w:r w:rsidR="00044913" w:rsidRPr="00CA6AD1">
        <w:rPr>
          <w:bCs/>
          <w:color w:val="000000"/>
          <w:sz w:val="28"/>
          <w:szCs w:val="28"/>
          <w:lang w:val="ro-MD"/>
        </w:rPr>
        <w:t>a</w:t>
      </w:r>
      <w:r w:rsidR="00F979D1" w:rsidRPr="00CA6AD1">
        <w:rPr>
          <w:bCs/>
          <w:color w:val="000000"/>
          <w:sz w:val="28"/>
          <w:szCs w:val="28"/>
          <w:lang w:val="ro-MD"/>
        </w:rPr>
        <w:t xml:space="preserve"> </w:t>
      </w:r>
      <w:r w:rsidR="00044913" w:rsidRPr="00CA6AD1">
        <w:rPr>
          <w:bCs/>
          <w:color w:val="000000"/>
          <w:sz w:val="28"/>
          <w:szCs w:val="28"/>
          <w:lang w:val="ro-MD"/>
        </w:rPr>
        <w:t>Regulamentelor</w:t>
      </w:r>
      <w:r w:rsidR="00F979D1" w:rsidRPr="00CA6AD1">
        <w:rPr>
          <w:bCs/>
          <w:color w:val="000000"/>
          <w:sz w:val="28"/>
          <w:szCs w:val="28"/>
          <w:lang w:val="ro-MD"/>
        </w:rPr>
        <w:t xml:space="preserve"> </w:t>
      </w:r>
      <w:r w:rsidR="00044913" w:rsidRPr="00CA6AD1">
        <w:rPr>
          <w:bCs/>
          <w:color w:val="000000"/>
          <w:sz w:val="28"/>
          <w:szCs w:val="28"/>
          <w:lang w:val="ro-MD"/>
        </w:rPr>
        <w:t>(UE)</w:t>
      </w:r>
      <w:r w:rsidR="00F979D1" w:rsidRPr="00CA6AD1">
        <w:rPr>
          <w:bCs/>
          <w:color w:val="000000"/>
          <w:sz w:val="28"/>
          <w:szCs w:val="28"/>
          <w:lang w:val="ro-MD"/>
        </w:rPr>
        <w:t xml:space="preserve"> </w:t>
      </w:r>
      <w:r w:rsidR="00044913" w:rsidRPr="00CA6AD1">
        <w:rPr>
          <w:bCs/>
          <w:color w:val="000000"/>
          <w:sz w:val="28"/>
          <w:szCs w:val="28"/>
          <w:lang w:val="ro-MD"/>
        </w:rPr>
        <w:t>2017/625</w:t>
      </w:r>
      <w:r w:rsidR="00F979D1" w:rsidRPr="00CA6AD1">
        <w:rPr>
          <w:bCs/>
          <w:color w:val="000000"/>
          <w:sz w:val="28"/>
          <w:szCs w:val="28"/>
          <w:lang w:val="ro-MD"/>
        </w:rPr>
        <w:t xml:space="preserve"> </w:t>
      </w:r>
      <w:r w:rsidR="00044913" w:rsidRPr="00CA6AD1">
        <w:rPr>
          <w:bCs/>
          <w:color w:val="000000"/>
          <w:sz w:val="28"/>
          <w:szCs w:val="28"/>
          <w:lang w:val="ro-MD"/>
        </w:rPr>
        <w:t>și</w:t>
      </w:r>
      <w:r w:rsidR="00F979D1" w:rsidRPr="00CA6AD1">
        <w:rPr>
          <w:bCs/>
          <w:color w:val="000000"/>
          <w:sz w:val="28"/>
          <w:szCs w:val="28"/>
          <w:lang w:val="ro-MD"/>
        </w:rPr>
        <w:t xml:space="preserve"> </w:t>
      </w:r>
      <w:r w:rsidR="00044913" w:rsidRPr="00CA6AD1">
        <w:rPr>
          <w:bCs/>
          <w:color w:val="000000"/>
          <w:sz w:val="28"/>
          <w:szCs w:val="28"/>
          <w:lang w:val="ro-MD"/>
        </w:rPr>
        <w:t>(CE)</w:t>
      </w:r>
      <w:r w:rsidR="00F979D1" w:rsidRPr="00CA6AD1">
        <w:rPr>
          <w:bCs/>
          <w:color w:val="000000"/>
          <w:sz w:val="28"/>
          <w:szCs w:val="28"/>
          <w:lang w:val="ro-MD"/>
        </w:rPr>
        <w:t xml:space="preserve"> </w:t>
      </w:r>
      <w:r w:rsidR="00044913" w:rsidRPr="00CA6AD1">
        <w:rPr>
          <w:bCs/>
          <w:color w:val="000000"/>
          <w:sz w:val="28"/>
          <w:szCs w:val="28"/>
          <w:lang w:val="ro-MD"/>
        </w:rPr>
        <w:t>nr.</w:t>
      </w:r>
      <w:r w:rsidR="00F979D1" w:rsidRPr="00CA6AD1">
        <w:rPr>
          <w:bCs/>
          <w:color w:val="000000"/>
          <w:sz w:val="28"/>
          <w:szCs w:val="28"/>
          <w:lang w:val="ro-MD"/>
        </w:rPr>
        <w:t xml:space="preserve"> </w:t>
      </w:r>
      <w:r w:rsidR="00044913" w:rsidRPr="00CA6AD1">
        <w:rPr>
          <w:bCs/>
          <w:color w:val="000000"/>
          <w:sz w:val="28"/>
          <w:szCs w:val="28"/>
          <w:lang w:val="ro-MD"/>
        </w:rPr>
        <w:t>178/2002</w:t>
      </w:r>
      <w:r w:rsidR="00F979D1" w:rsidRPr="00CA6AD1">
        <w:rPr>
          <w:bCs/>
          <w:color w:val="000000"/>
          <w:sz w:val="28"/>
          <w:szCs w:val="28"/>
          <w:lang w:val="ro-MD"/>
        </w:rPr>
        <w:t xml:space="preserve"> </w:t>
      </w:r>
      <w:r w:rsidR="00044913" w:rsidRPr="00CA6AD1">
        <w:rPr>
          <w:bCs/>
          <w:color w:val="000000"/>
          <w:sz w:val="28"/>
          <w:szCs w:val="28"/>
          <w:lang w:val="ro-MD"/>
        </w:rPr>
        <w:t>ale</w:t>
      </w:r>
      <w:r w:rsidR="00F979D1" w:rsidRPr="00CA6AD1">
        <w:rPr>
          <w:bCs/>
          <w:color w:val="000000"/>
          <w:sz w:val="28"/>
          <w:szCs w:val="28"/>
          <w:lang w:val="ro-MD"/>
        </w:rPr>
        <w:t xml:space="preserve"> </w:t>
      </w:r>
      <w:r w:rsidR="00044913" w:rsidRPr="00CA6AD1">
        <w:rPr>
          <w:bCs/>
          <w:color w:val="000000"/>
          <w:sz w:val="28"/>
          <w:szCs w:val="28"/>
          <w:lang w:val="ro-MD"/>
        </w:rPr>
        <w:t>Parlamentului</w:t>
      </w:r>
      <w:r w:rsidR="00F979D1" w:rsidRPr="00CA6AD1">
        <w:rPr>
          <w:bCs/>
          <w:color w:val="000000"/>
          <w:sz w:val="28"/>
          <w:szCs w:val="28"/>
          <w:lang w:val="ro-MD"/>
        </w:rPr>
        <w:t xml:space="preserve"> </w:t>
      </w:r>
      <w:r w:rsidR="00044913" w:rsidRPr="00CA6AD1">
        <w:rPr>
          <w:bCs/>
          <w:color w:val="000000"/>
          <w:sz w:val="28"/>
          <w:szCs w:val="28"/>
          <w:lang w:val="ro-MD"/>
        </w:rPr>
        <w:t>European</w:t>
      </w:r>
      <w:r w:rsidR="00F979D1" w:rsidRPr="00CA6AD1">
        <w:rPr>
          <w:bCs/>
          <w:color w:val="000000"/>
          <w:sz w:val="28"/>
          <w:szCs w:val="28"/>
          <w:lang w:val="ro-MD"/>
        </w:rPr>
        <w:t xml:space="preserve"> </w:t>
      </w:r>
      <w:r w:rsidR="00044913" w:rsidRPr="00CA6AD1">
        <w:rPr>
          <w:bCs/>
          <w:color w:val="000000"/>
          <w:sz w:val="28"/>
          <w:szCs w:val="28"/>
          <w:lang w:val="ro-MD"/>
        </w:rPr>
        <w:t>și</w:t>
      </w:r>
      <w:r w:rsidR="00F979D1" w:rsidRPr="00CA6AD1">
        <w:rPr>
          <w:bCs/>
          <w:color w:val="000000"/>
          <w:sz w:val="28"/>
          <w:szCs w:val="28"/>
          <w:lang w:val="ro-MD"/>
        </w:rPr>
        <w:t xml:space="preserve"> </w:t>
      </w:r>
      <w:r w:rsidR="00044913" w:rsidRPr="00CA6AD1">
        <w:rPr>
          <w:bCs/>
          <w:color w:val="000000"/>
          <w:sz w:val="28"/>
          <w:szCs w:val="28"/>
          <w:lang w:val="ro-MD"/>
        </w:rPr>
        <w:t>ale</w:t>
      </w:r>
      <w:r w:rsidR="00F979D1" w:rsidRPr="00CA6AD1">
        <w:rPr>
          <w:bCs/>
          <w:color w:val="000000"/>
          <w:sz w:val="28"/>
          <w:szCs w:val="28"/>
          <w:lang w:val="ro-MD"/>
        </w:rPr>
        <w:t xml:space="preserve"> </w:t>
      </w:r>
      <w:r w:rsidR="00044913" w:rsidRPr="00CA6AD1">
        <w:rPr>
          <w:bCs/>
          <w:color w:val="000000"/>
          <w:sz w:val="28"/>
          <w:szCs w:val="28"/>
          <w:lang w:val="ro-MD"/>
        </w:rPr>
        <w:t>Consiliului</w:t>
      </w:r>
      <w:r w:rsidR="00F979D1" w:rsidRPr="00CA6AD1">
        <w:rPr>
          <w:bCs/>
          <w:color w:val="000000"/>
          <w:sz w:val="28"/>
          <w:szCs w:val="28"/>
          <w:lang w:val="ro-MD"/>
        </w:rPr>
        <w:t xml:space="preserve"> </w:t>
      </w:r>
      <w:r w:rsidR="00044913" w:rsidRPr="00CA6AD1">
        <w:rPr>
          <w:bCs/>
          <w:color w:val="000000"/>
          <w:sz w:val="28"/>
          <w:szCs w:val="28"/>
          <w:lang w:val="ro-MD"/>
        </w:rPr>
        <w:t>și</w:t>
      </w:r>
      <w:r w:rsidR="00F979D1" w:rsidRPr="00CA6AD1">
        <w:rPr>
          <w:bCs/>
          <w:color w:val="000000"/>
          <w:sz w:val="28"/>
          <w:szCs w:val="28"/>
          <w:lang w:val="ro-MD"/>
        </w:rPr>
        <w:t xml:space="preserve"> </w:t>
      </w:r>
      <w:r w:rsidR="00044913" w:rsidRPr="00CA6AD1">
        <w:rPr>
          <w:bCs/>
          <w:color w:val="000000"/>
          <w:sz w:val="28"/>
          <w:szCs w:val="28"/>
          <w:lang w:val="ro-MD"/>
        </w:rPr>
        <w:t>de</w:t>
      </w:r>
      <w:r w:rsidR="00F979D1" w:rsidRPr="00CA6AD1">
        <w:rPr>
          <w:bCs/>
          <w:color w:val="000000"/>
          <w:sz w:val="28"/>
          <w:szCs w:val="28"/>
          <w:lang w:val="ro-MD"/>
        </w:rPr>
        <w:t xml:space="preserve"> </w:t>
      </w:r>
      <w:r w:rsidR="00044913" w:rsidRPr="00CA6AD1">
        <w:rPr>
          <w:bCs/>
          <w:color w:val="000000"/>
          <w:sz w:val="28"/>
          <w:szCs w:val="28"/>
          <w:lang w:val="ro-MD"/>
        </w:rPr>
        <w:t>abrogare</w:t>
      </w:r>
      <w:r w:rsidR="00F979D1" w:rsidRPr="00CA6AD1">
        <w:rPr>
          <w:bCs/>
          <w:color w:val="000000"/>
          <w:sz w:val="28"/>
          <w:szCs w:val="28"/>
          <w:lang w:val="ro-MD"/>
        </w:rPr>
        <w:t xml:space="preserve"> </w:t>
      </w:r>
      <w:r w:rsidR="00044913" w:rsidRPr="00CA6AD1">
        <w:rPr>
          <w:bCs/>
          <w:color w:val="000000"/>
          <w:sz w:val="28"/>
          <w:szCs w:val="28"/>
          <w:lang w:val="ro-MD"/>
        </w:rPr>
        <w:t>a</w:t>
      </w:r>
      <w:r w:rsidR="00F979D1" w:rsidRPr="00CA6AD1">
        <w:rPr>
          <w:bCs/>
          <w:color w:val="000000"/>
          <w:sz w:val="28"/>
          <w:szCs w:val="28"/>
          <w:lang w:val="ro-MD"/>
        </w:rPr>
        <w:t xml:space="preserve"> </w:t>
      </w:r>
      <w:r w:rsidR="00044913" w:rsidRPr="00CA6AD1">
        <w:rPr>
          <w:bCs/>
          <w:color w:val="000000"/>
          <w:sz w:val="28"/>
          <w:szCs w:val="28"/>
          <w:lang w:val="ro-MD"/>
        </w:rPr>
        <w:t>Regulamentelor</w:t>
      </w:r>
      <w:r w:rsidR="00F979D1" w:rsidRPr="00CA6AD1">
        <w:rPr>
          <w:bCs/>
          <w:color w:val="000000"/>
          <w:sz w:val="28"/>
          <w:szCs w:val="28"/>
          <w:lang w:val="ro-MD"/>
        </w:rPr>
        <w:t xml:space="preserve"> </w:t>
      </w:r>
      <w:r w:rsidR="00044913" w:rsidRPr="00CA6AD1">
        <w:rPr>
          <w:bCs/>
          <w:color w:val="000000"/>
          <w:sz w:val="28"/>
          <w:szCs w:val="28"/>
          <w:lang w:val="ro-MD"/>
        </w:rPr>
        <w:t>(CE)</w:t>
      </w:r>
      <w:r w:rsidR="00F979D1" w:rsidRPr="00CA6AD1">
        <w:rPr>
          <w:bCs/>
          <w:color w:val="000000"/>
          <w:sz w:val="28"/>
          <w:szCs w:val="28"/>
          <w:lang w:val="ro-MD"/>
        </w:rPr>
        <w:t xml:space="preserve"> </w:t>
      </w:r>
      <w:r w:rsidR="00044913" w:rsidRPr="00CA6AD1">
        <w:rPr>
          <w:bCs/>
          <w:color w:val="000000"/>
          <w:sz w:val="28"/>
          <w:szCs w:val="28"/>
          <w:lang w:val="ro-MD"/>
        </w:rPr>
        <w:t>nr.</w:t>
      </w:r>
      <w:r w:rsidR="00F979D1" w:rsidRPr="00CA6AD1">
        <w:rPr>
          <w:bCs/>
          <w:color w:val="000000"/>
          <w:sz w:val="28"/>
          <w:szCs w:val="28"/>
          <w:lang w:val="ro-MD"/>
        </w:rPr>
        <w:t xml:space="preserve"> </w:t>
      </w:r>
      <w:r w:rsidR="00044913" w:rsidRPr="00CA6AD1">
        <w:rPr>
          <w:bCs/>
          <w:color w:val="000000"/>
          <w:sz w:val="28"/>
          <w:szCs w:val="28"/>
          <w:lang w:val="ro-MD"/>
        </w:rPr>
        <w:t>669/2009,</w:t>
      </w:r>
      <w:r w:rsidR="00F979D1" w:rsidRPr="00CA6AD1">
        <w:rPr>
          <w:bCs/>
          <w:color w:val="000000"/>
          <w:sz w:val="28"/>
          <w:szCs w:val="28"/>
          <w:lang w:val="ro-MD"/>
        </w:rPr>
        <w:t xml:space="preserve"> </w:t>
      </w:r>
      <w:r w:rsidR="00044913" w:rsidRPr="00CA6AD1">
        <w:rPr>
          <w:bCs/>
          <w:color w:val="000000"/>
          <w:sz w:val="28"/>
          <w:szCs w:val="28"/>
          <w:lang w:val="ro-MD"/>
        </w:rPr>
        <w:t>(UE)</w:t>
      </w:r>
      <w:r w:rsidR="00F979D1" w:rsidRPr="00CA6AD1">
        <w:rPr>
          <w:bCs/>
          <w:color w:val="000000"/>
          <w:sz w:val="28"/>
          <w:szCs w:val="28"/>
          <w:lang w:val="ro-MD"/>
        </w:rPr>
        <w:t xml:space="preserve"> </w:t>
      </w:r>
      <w:r w:rsidR="00044913" w:rsidRPr="00CA6AD1">
        <w:rPr>
          <w:bCs/>
          <w:color w:val="000000"/>
          <w:sz w:val="28"/>
          <w:szCs w:val="28"/>
          <w:lang w:val="ro-MD"/>
        </w:rPr>
        <w:t>nr.</w:t>
      </w:r>
      <w:r w:rsidR="00F979D1" w:rsidRPr="00CA6AD1">
        <w:rPr>
          <w:bCs/>
          <w:color w:val="000000"/>
          <w:sz w:val="28"/>
          <w:szCs w:val="28"/>
          <w:lang w:val="ro-MD"/>
        </w:rPr>
        <w:t xml:space="preserve"> </w:t>
      </w:r>
      <w:r w:rsidR="00044913" w:rsidRPr="00CA6AD1">
        <w:rPr>
          <w:bCs/>
          <w:color w:val="000000"/>
          <w:sz w:val="28"/>
          <w:szCs w:val="28"/>
          <w:lang w:val="ro-MD"/>
        </w:rPr>
        <w:t>884/2014,</w:t>
      </w:r>
      <w:r w:rsidR="00F979D1" w:rsidRPr="00CA6AD1">
        <w:rPr>
          <w:bCs/>
          <w:color w:val="000000"/>
          <w:sz w:val="28"/>
          <w:szCs w:val="28"/>
          <w:lang w:val="ro-MD"/>
        </w:rPr>
        <w:t xml:space="preserve"> </w:t>
      </w:r>
      <w:r w:rsidR="00044913" w:rsidRPr="00CA6AD1">
        <w:rPr>
          <w:bCs/>
          <w:color w:val="000000"/>
          <w:sz w:val="28"/>
          <w:szCs w:val="28"/>
          <w:lang w:val="ro-MD"/>
        </w:rPr>
        <w:t>(UE)</w:t>
      </w:r>
      <w:r w:rsidR="00F979D1" w:rsidRPr="00CA6AD1">
        <w:rPr>
          <w:bCs/>
          <w:color w:val="000000"/>
          <w:sz w:val="28"/>
          <w:szCs w:val="28"/>
          <w:lang w:val="ro-MD"/>
        </w:rPr>
        <w:t xml:space="preserve"> </w:t>
      </w:r>
      <w:r w:rsidR="00044913" w:rsidRPr="00CA6AD1">
        <w:rPr>
          <w:bCs/>
          <w:color w:val="000000"/>
          <w:sz w:val="28"/>
          <w:szCs w:val="28"/>
          <w:lang w:val="ro-MD"/>
        </w:rPr>
        <w:t>2015/175,</w:t>
      </w:r>
      <w:r w:rsidR="00F979D1" w:rsidRPr="00CA6AD1">
        <w:rPr>
          <w:bCs/>
          <w:color w:val="000000"/>
          <w:sz w:val="28"/>
          <w:szCs w:val="28"/>
          <w:lang w:val="ro-MD"/>
        </w:rPr>
        <w:t xml:space="preserve"> </w:t>
      </w:r>
      <w:r w:rsidR="00044913" w:rsidRPr="00CA6AD1">
        <w:rPr>
          <w:bCs/>
          <w:color w:val="000000"/>
          <w:sz w:val="28"/>
          <w:szCs w:val="28"/>
          <w:lang w:val="ro-MD"/>
        </w:rPr>
        <w:t>(UE)</w:t>
      </w:r>
      <w:r w:rsidR="00F979D1" w:rsidRPr="00CA6AD1">
        <w:rPr>
          <w:bCs/>
          <w:color w:val="000000"/>
          <w:sz w:val="28"/>
          <w:szCs w:val="28"/>
          <w:lang w:val="ro-MD"/>
        </w:rPr>
        <w:t xml:space="preserve"> </w:t>
      </w:r>
      <w:r w:rsidR="00044913" w:rsidRPr="00CA6AD1">
        <w:rPr>
          <w:bCs/>
          <w:color w:val="000000"/>
          <w:sz w:val="28"/>
          <w:szCs w:val="28"/>
          <w:lang w:val="ro-MD"/>
        </w:rPr>
        <w:t>2017/186</w:t>
      </w:r>
      <w:r w:rsidR="00F979D1" w:rsidRPr="00CA6AD1">
        <w:rPr>
          <w:bCs/>
          <w:color w:val="000000"/>
          <w:sz w:val="28"/>
          <w:szCs w:val="28"/>
          <w:lang w:val="ro-MD"/>
        </w:rPr>
        <w:t xml:space="preserve"> </w:t>
      </w:r>
      <w:r w:rsidR="00044913" w:rsidRPr="00CA6AD1">
        <w:rPr>
          <w:bCs/>
          <w:color w:val="000000"/>
          <w:sz w:val="28"/>
          <w:szCs w:val="28"/>
          <w:lang w:val="ro-MD"/>
        </w:rPr>
        <w:t>și</w:t>
      </w:r>
      <w:r w:rsidR="00F979D1" w:rsidRPr="00CA6AD1">
        <w:rPr>
          <w:bCs/>
          <w:color w:val="000000"/>
          <w:sz w:val="28"/>
          <w:szCs w:val="28"/>
          <w:lang w:val="ro-MD"/>
        </w:rPr>
        <w:t xml:space="preserve"> </w:t>
      </w:r>
      <w:r w:rsidR="00044913" w:rsidRPr="00CA6AD1">
        <w:rPr>
          <w:bCs/>
          <w:color w:val="000000"/>
          <w:sz w:val="28"/>
          <w:szCs w:val="28"/>
          <w:lang w:val="ro-MD"/>
        </w:rPr>
        <w:t>(UE)</w:t>
      </w:r>
      <w:r w:rsidR="00F979D1" w:rsidRPr="00CA6AD1">
        <w:rPr>
          <w:bCs/>
          <w:color w:val="000000"/>
          <w:sz w:val="28"/>
          <w:szCs w:val="28"/>
          <w:lang w:val="ro-MD"/>
        </w:rPr>
        <w:t xml:space="preserve"> </w:t>
      </w:r>
      <w:r w:rsidR="00044913" w:rsidRPr="00CA6AD1">
        <w:rPr>
          <w:bCs/>
          <w:color w:val="000000"/>
          <w:sz w:val="28"/>
          <w:szCs w:val="28"/>
          <w:lang w:val="ro-MD"/>
        </w:rPr>
        <w:t>2018/1660</w:t>
      </w:r>
      <w:r w:rsidR="00F979D1" w:rsidRPr="00CA6AD1">
        <w:rPr>
          <w:bCs/>
          <w:color w:val="000000"/>
          <w:sz w:val="28"/>
          <w:szCs w:val="28"/>
          <w:lang w:val="ro-MD"/>
        </w:rPr>
        <w:t xml:space="preserve"> </w:t>
      </w:r>
      <w:r w:rsidR="00044913" w:rsidRPr="00CA6AD1">
        <w:rPr>
          <w:bCs/>
          <w:color w:val="000000"/>
          <w:sz w:val="28"/>
          <w:szCs w:val="28"/>
          <w:lang w:val="ro-MD"/>
        </w:rPr>
        <w:t>ale</w:t>
      </w:r>
      <w:r w:rsidR="00F979D1" w:rsidRPr="00CA6AD1">
        <w:rPr>
          <w:bCs/>
          <w:color w:val="000000"/>
          <w:sz w:val="28"/>
          <w:szCs w:val="28"/>
          <w:lang w:val="ro-MD"/>
        </w:rPr>
        <w:t xml:space="preserve"> </w:t>
      </w:r>
      <w:r w:rsidR="00044913" w:rsidRPr="00CA6AD1">
        <w:rPr>
          <w:bCs/>
          <w:color w:val="000000"/>
          <w:sz w:val="28"/>
          <w:szCs w:val="28"/>
          <w:lang w:val="ro-MD"/>
        </w:rPr>
        <w:t>Comisiei</w:t>
      </w:r>
      <w:r w:rsidR="00F979D1" w:rsidRPr="00CA6AD1">
        <w:rPr>
          <w:sz w:val="28"/>
          <w:szCs w:val="28"/>
          <w:lang w:val="ro-MD"/>
        </w:rPr>
        <w:t xml:space="preserve"> </w:t>
      </w:r>
      <w:r w:rsidRPr="00CA6AD1">
        <w:rPr>
          <w:sz w:val="28"/>
          <w:szCs w:val="28"/>
          <w:lang w:val="ro-MD"/>
        </w:rPr>
        <w:t>(CELEX:</w:t>
      </w:r>
      <w:r w:rsidR="00F979D1" w:rsidRPr="00CA6AD1">
        <w:rPr>
          <w:sz w:val="28"/>
          <w:szCs w:val="28"/>
          <w:lang w:val="ro-MD"/>
        </w:rPr>
        <w:t xml:space="preserve"> </w:t>
      </w:r>
      <w:r w:rsidR="00044913" w:rsidRPr="00CA6AD1">
        <w:rPr>
          <w:color w:val="333333"/>
          <w:sz w:val="28"/>
          <w:szCs w:val="28"/>
          <w:shd w:val="clear" w:color="auto" w:fill="FFFFFF"/>
          <w:lang w:val="ro-MD"/>
        </w:rPr>
        <w:t>32019R1793</w:t>
      </w:r>
      <w:r w:rsidRPr="00CA6AD1">
        <w:rPr>
          <w:sz w:val="28"/>
          <w:szCs w:val="28"/>
          <w:lang w:val="ro-MD"/>
        </w:rPr>
        <w:t>),</w:t>
      </w:r>
      <w:r w:rsidR="00F979D1" w:rsidRPr="00CA6AD1">
        <w:rPr>
          <w:sz w:val="28"/>
          <w:szCs w:val="28"/>
          <w:lang w:val="ro-MD"/>
        </w:rPr>
        <w:t xml:space="preserve"> </w:t>
      </w:r>
      <w:r w:rsidRPr="00CA6AD1">
        <w:rPr>
          <w:sz w:val="28"/>
          <w:szCs w:val="28"/>
          <w:lang w:val="ro-MD"/>
        </w:rPr>
        <w:t>publicat</w:t>
      </w:r>
      <w:r w:rsidR="00F979D1" w:rsidRPr="00CA6AD1">
        <w:rPr>
          <w:sz w:val="28"/>
          <w:szCs w:val="28"/>
          <w:lang w:val="ro-MD"/>
        </w:rPr>
        <w:t xml:space="preserve"> </w:t>
      </w:r>
      <w:r w:rsidRPr="00CA6AD1">
        <w:rPr>
          <w:sz w:val="28"/>
          <w:szCs w:val="28"/>
          <w:lang w:val="ro-MD"/>
        </w:rPr>
        <w:t>în</w:t>
      </w:r>
      <w:r w:rsidR="00F979D1" w:rsidRPr="00CA6AD1">
        <w:rPr>
          <w:sz w:val="28"/>
          <w:szCs w:val="28"/>
          <w:lang w:val="ro-MD"/>
        </w:rPr>
        <w:t xml:space="preserve"> </w:t>
      </w:r>
      <w:r w:rsidRPr="00CA6AD1">
        <w:rPr>
          <w:sz w:val="28"/>
          <w:szCs w:val="28"/>
          <w:lang w:val="ro-MD"/>
        </w:rPr>
        <w:t>Jurnalul</w:t>
      </w:r>
      <w:r w:rsidR="00F979D1" w:rsidRPr="00CA6AD1">
        <w:rPr>
          <w:sz w:val="28"/>
          <w:szCs w:val="28"/>
          <w:lang w:val="ro-MD"/>
        </w:rPr>
        <w:t xml:space="preserve"> </w:t>
      </w:r>
      <w:r w:rsidRPr="00CA6AD1">
        <w:rPr>
          <w:sz w:val="28"/>
          <w:szCs w:val="28"/>
          <w:lang w:val="ro-MD"/>
        </w:rPr>
        <w:t>Oficial</w:t>
      </w:r>
      <w:r w:rsidR="00F979D1" w:rsidRPr="00CA6AD1">
        <w:rPr>
          <w:sz w:val="28"/>
          <w:szCs w:val="28"/>
          <w:lang w:val="ro-MD"/>
        </w:rPr>
        <w:t xml:space="preserve"> </w:t>
      </w:r>
      <w:r w:rsidRPr="00CA6AD1">
        <w:rPr>
          <w:sz w:val="28"/>
          <w:szCs w:val="28"/>
          <w:lang w:val="ro-MD"/>
        </w:rPr>
        <w:t>al</w:t>
      </w:r>
      <w:r w:rsidR="00F979D1" w:rsidRPr="00CA6AD1">
        <w:rPr>
          <w:sz w:val="28"/>
          <w:szCs w:val="28"/>
          <w:lang w:val="ro-MD"/>
        </w:rPr>
        <w:t xml:space="preserve"> </w:t>
      </w:r>
      <w:r w:rsidRPr="00CA6AD1">
        <w:rPr>
          <w:sz w:val="28"/>
          <w:szCs w:val="28"/>
          <w:lang w:val="ro-MD"/>
        </w:rPr>
        <w:t>Uniunii</w:t>
      </w:r>
      <w:r w:rsidR="00F979D1" w:rsidRPr="00CA6AD1">
        <w:rPr>
          <w:sz w:val="28"/>
          <w:szCs w:val="28"/>
          <w:lang w:val="ro-MD"/>
        </w:rPr>
        <w:t xml:space="preserve"> </w:t>
      </w:r>
      <w:r w:rsidRPr="00CA6AD1">
        <w:rPr>
          <w:sz w:val="28"/>
          <w:szCs w:val="28"/>
          <w:lang w:val="ro-MD"/>
        </w:rPr>
        <w:t>Europene</w:t>
      </w:r>
      <w:r w:rsidR="00F979D1" w:rsidRPr="00CA6AD1">
        <w:rPr>
          <w:sz w:val="28"/>
          <w:szCs w:val="28"/>
          <w:lang w:val="ro-MD"/>
        </w:rPr>
        <w:t xml:space="preserve"> </w:t>
      </w:r>
      <w:r w:rsidRPr="00CA6AD1">
        <w:rPr>
          <w:sz w:val="28"/>
          <w:szCs w:val="28"/>
          <w:lang w:val="ro-MD"/>
        </w:rPr>
        <w:t>L</w:t>
      </w:r>
      <w:r w:rsidR="00F979D1" w:rsidRPr="00CA6AD1">
        <w:rPr>
          <w:sz w:val="28"/>
          <w:szCs w:val="28"/>
          <w:lang w:val="ro-MD"/>
        </w:rPr>
        <w:t xml:space="preserve"> </w:t>
      </w:r>
      <w:r w:rsidR="000C53A4" w:rsidRPr="00CA6AD1">
        <w:rPr>
          <w:sz w:val="28"/>
          <w:szCs w:val="28"/>
          <w:lang w:val="ro-MD"/>
        </w:rPr>
        <w:t>277/89</w:t>
      </w:r>
      <w:r w:rsidR="00F979D1" w:rsidRPr="00CA6AD1">
        <w:rPr>
          <w:sz w:val="28"/>
          <w:szCs w:val="28"/>
          <w:lang w:val="ro-MD"/>
        </w:rPr>
        <w:t xml:space="preserve"> </w:t>
      </w:r>
      <w:r w:rsidRPr="00CA6AD1">
        <w:rPr>
          <w:sz w:val="28"/>
          <w:szCs w:val="28"/>
          <w:lang w:val="ro-MD"/>
        </w:rPr>
        <w:t>din</w:t>
      </w:r>
      <w:r w:rsidR="00F979D1" w:rsidRPr="00CA6AD1">
        <w:rPr>
          <w:sz w:val="28"/>
          <w:szCs w:val="28"/>
          <w:lang w:val="ro-MD"/>
        </w:rPr>
        <w:t xml:space="preserve"> </w:t>
      </w:r>
      <w:r w:rsidR="000C53A4" w:rsidRPr="00CA6AD1">
        <w:rPr>
          <w:sz w:val="28"/>
          <w:szCs w:val="28"/>
          <w:lang w:val="ro-MD"/>
        </w:rPr>
        <w:t>29.10.2019</w:t>
      </w:r>
      <w:r w:rsidRPr="00CA6AD1">
        <w:rPr>
          <w:sz w:val="28"/>
          <w:szCs w:val="28"/>
          <w:lang w:val="ro-MD"/>
        </w:rPr>
        <w:t>,</w:t>
      </w:r>
      <w:r w:rsidR="00F979D1" w:rsidRPr="00CA6AD1">
        <w:rPr>
          <w:sz w:val="28"/>
          <w:szCs w:val="28"/>
          <w:lang w:val="ro-MD"/>
        </w:rPr>
        <w:t xml:space="preserve"> </w:t>
      </w:r>
      <w:r w:rsidRPr="00CA6AD1">
        <w:rPr>
          <w:sz w:val="28"/>
          <w:szCs w:val="28"/>
          <w:lang w:val="ro-MD"/>
        </w:rPr>
        <w:t>așa</w:t>
      </w:r>
      <w:r w:rsidR="00F979D1" w:rsidRPr="00CA6AD1">
        <w:rPr>
          <w:sz w:val="28"/>
          <w:szCs w:val="28"/>
          <w:lang w:val="ro-MD"/>
        </w:rPr>
        <w:t xml:space="preserve"> </w:t>
      </w:r>
      <w:r w:rsidRPr="00CA6AD1">
        <w:rPr>
          <w:sz w:val="28"/>
          <w:szCs w:val="28"/>
          <w:lang w:val="ro-MD"/>
        </w:rPr>
        <w:t>cum</w:t>
      </w:r>
      <w:r w:rsidR="00F979D1" w:rsidRPr="00CA6AD1">
        <w:rPr>
          <w:sz w:val="28"/>
          <w:szCs w:val="28"/>
          <w:lang w:val="ro-MD"/>
        </w:rPr>
        <w:t xml:space="preserve"> </w:t>
      </w:r>
      <w:r w:rsidRPr="00CA6AD1">
        <w:rPr>
          <w:sz w:val="28"/>
          <w:szCs w:val="28"/>
          <w:lang w:val="ro-MD"/>
        </w:rPr>
        <w:t>a</w:t>
      </w:r>
      <w:r w:rsidR="00F979D1" w:rsidRPr="00CA6AD1">
        <w:rPr>
          <w:sz w:val="28"/>
          <w:szCs w:val="28"/>
          <w:lang w:val="ro-MD"/>
        </w:rPr>
        <w:t xml:space="preserve"> </w:t>
      </w:r>
      <w:r w:rsidRPr="00CA6AD1">
        <w:rPr>
          <w:sz w:val="28"/>
          <w:szCs w:val="28"/>
          <w:lang w:val="ro-MD"/>
        </w:rPr>
        <w:t>fost</w:t>
      </w:r>
      <w:r w:rsidR="00F979D1" w:rsidRPr="00CA6AD1">
        <w:rPr>
          <w:sz w:val="28"/>
          <w:szCs w:val="28"/>
          <w:lang w:val="ro-MD"/>
        </w:rPr>
        <w:t xml:space="preserve"> </w:t>
      </w:r>
      <w:r w:rsidRPr="00CA6AD1">
        <w:rPr>
          <w:sz w:val="28"/>
          <w:szCs w:val="28"/>
          <w:lang w:val="ro-MD"/>
        </w:rPr>
        <w:t>modificat</w:t>
      </w:r>
      <w:r w:rsidR="00F979D1" w:rsidRPr="00CA6AD1">
        <w:rPr>
          <w:sz w:val="28"/>
          <w:szCs w:val="28"/>
          <w:lang w:val="ro-MD"/>
        </w:rPr>
        <w:t xml:space="preserve"> </w:t>
      </w:r>
      <w:r w:rsidRPr="00CA6AD1">
        <w:rPr>
          <w:sz w:val="28"/>
          <w:szCs w:val="28"/>
          <w:lang w:val="ro-MD"/>
        </w:rPr>
        <w:t>ultima</w:t>
      </w:r>
      <w:r w:rsidR="00F979D1" w:rsidRPr="00CA6AD1">
        <w:rPr>
          <w:sz w:val="28"/>
          <w:szCs w:val="28"/>
          <w:lang w:val="ro-MD"/>
        </w:rPr>
        <w:t xml:space="preserve"> </w:t>
      </w:r>
      <w:r w:rsidRPr="00CA6AD1">
        <w:rPr>
          <w:sz w:val="28"/>
          <w:szCs w:val="28"/>
          <w:lang w:val="ro-MD"/>
        </w:rPr>
        <w:t>oară</w:t>
      </w:r>
      <w:r w:rsidR="00F979D1" w:rsidRPr="00CA6AD1">
        <w:rPr>
          <w:sz w:val="28"/>
          <w:szCs w:val="28"/>
          <w:lang w:val="ro-MD"/>
        </w:rPr>
        <w:t xml:space="preserve"> </w:t>
      </w:r>
      <w:r w:rsidRPr="00CA6AD1">
        <w:rPr>
          <w:sz w:val="28"/>
          <w:szCs w:val="28"/>
          <w:lang w:val="ro-MD"/>
        </w:rPr>
        <w:t>prin</w:t>
      </w:r>
      <w:r w:rsidR="00F979D1" w:rsidRPr="00CA6AD1">
        <w:rPr>
          <w:sz w:val="28"/>
          <w:szCs w:val="28"/>
          <w:lang w:val="ro-MD"/>
        </w:rPr>
        <w:t xml:space="preserve"> </w:t>
      </w:r>
      <w:r w:rsidR="000C53A4" w:rsidRPr="00CA6AD1">
        <w:rPr>
          <w:sz w:val="28"/>
          <w:szCs w:val="28"/>
          <w:lang w:val="ro-MD"/>
        </w:rPr>
        <w:t>R</w:t>
      </w:r>
      <w:r w:rsidR="000C53A4" w:rsidRPr="00CA6AD1">
        <w:rPr>
          <w:bCs/>
          <w:color w:val="333333"/>
          <w:sz w:val="28"/>
          <w:szCs w:val="28"/>
          <w:shd w:val="clear" w:color="auto" w:fill="FFFFFF"/>
          <w:lang w:val="ro-MD"/>
        </w:rPr>
        <w:t>egulamentul</w:t>
      </w:r>
      <w:r w:rsidR="00F979D1" w:rsidRPr="00CA6AD1">
        <w:rPr>
          <w:bCs/>
          <w:color w:val="333333"/>
          <w:sz w:val="28"/>
          <w:szCs w:val="28"/>
          <w:shd w:val="clear" w:color="auto" w:fill="FFFFFF"/>
          <w:lang w:val="ro-MD"/>
        </w:rPr>
        <w:t xml:space="preserve"> </w:t>
      </w:r>
      <w:r w:rsidR="000C53A4" w:rsidRPr="00CA6AD1">
        <w:rPr>
          <w:bCs/>
          <w:color w:val="333333"/>
          <w:sz w:val="28"/>
          <w:szCs w:val="28"/>
          <w:shd w:val="clear" w:color="auto" w:fill="FFFFFF"/>
          <w:lang w:val="ro-MD"/>
        </w:rPr>
        <w:t>de</w:t>
      </w:r>
      <w:r w:rsidR="00F979D1" w:rsidRPr="00CA6AD1">
        <w:rPr>
          <w:bCs/>
          <w:color w:val="333333"/>
          <w:sz w:val="28"/>
          <w:szCs w:val="28"/>
          <w:shd w:val="clear" w:color="auto" w:fill="FFFFFF"/>
          <w:lang w:val="ro-MD"/>
        </w:rPr>
        <w:t xml:space="preserve"> </w:t>
      </w:r>
      <w:r w:rsidR="000C53A4" w:rsidRPr="00CA6AD1">
        <w:rPr>
          <w:bCs/>
          <w:color w:val="333333"/>
          <w:sz w:val="28"/>
          <w:szCs w:val="28"/>
          <w:shd w:val="clear" w:color="auto" w:fill="FFFFFF"/>
          <w:lang w:val="ro-MD"/>
        </w:rPr>
        <w:t>punere</w:t>
      </w:r>
      <w:r w:rsidR="00F979D1" w:rsidRPr="00CA6AD1">
        <w:rPr>
          <w:bCs/>
          <w:color w:val="333333"/>
          <w:sz w:val="28"/>
          <w:szCs w:val="28"/>
          <w:shd w:val="clear" w:color="auto" w:fill="FFFFFF"/>
          <w:lang w:val="ro-MD"/>
        </w:rPr>
        <w:t xml:space="preserve"> </w:t>
      </w:r>
      <w:r w:rsidR="000C53A4" w:rsidRPr="00CA6AD1">
        <w:rPr>
          <w:bCs/>
          <w:color w:val="333333"/>
          <w:sz w:val="28"/>
          <w:szCs w:val="28"/>
          <w:shd w:val="clear" w:color="auto" w:fill="FFFFFF"/>
          <w:lang w:val="ro-MD"/>
        </w:rPr>
        <w:t>în</w:t>
      </w:r>
      <w:r w:rsidR="00F979D1" w:rsidRPr="00CA6AD1">
        <w:rPr>
          <w:bCs/>
          <w:color w:val="333333"/>
          <w:sz w:val="28"/>
          <w:szCs w:val="28"/>
          <w:shd w:val="clear" w:color="auto" w:fill="FFFFFF"/>
          <w:lang w:val="ro-MD"/>
        </w:rPr>
        <w:t xml:space="preserve"> </w:t>
      </w:r>
      <w:r w:rsidR="000C53A4" w:rsidRPr="00CA6AD1">
        <w:rPr>
          <w:bCs/>
          <w:color w:val="333333"/>
          <w:sz w:val="28"/>
          <w:szCs w:val="28"/>
          <w:shd w:val="clear" w:color="auto" w:fill="FFFFFF"/>
          <w:lang w:val="ro-MD"/>
        </w:rPr>
        <w:t>aplicare</w:t>
      </w:r>
      <w:r w:rsidR="00F979D1" w:rsidRPr="00CA6AD1">
        <w:rPr>
          <w:bCs/>
          <w:color w:val="333333"/>
          <w:sz w:val="28"/>
          <w:szCs w:val="28"/>
          <w:shd w:val="clear" w:color="auto" w:fill="FFFFFF"/>
          <w:lang w:val="ro-MD"/>
        </w:rPr>
        <w:t xml:space="preserve"> </w:t>
      </w:r>
      <w:r w:rsidR="000C53A4" w:rsidRPr="00CA6AD1">
        <w:rPr>
          <w:bCs/>
          <w:color w:val="333333"/>
          <w:sz w:val="28"/>
          <w:szCs w:val="28"/>
          <w:shd w:val="clear" w:color="auto" w:fill="FFFFFF"/>
          <w:lang w:val="ro-MD"/>
        </w:rPr>
        <w:t>(UE)</w:t>
      </w:r>
      <w:r w:rsidR="00F979D1" w:rsidRPr="00CA6AD1">
        <w:rPr>
          <w:bCs/>
          <w:color w:val="333333"/>
          <w:sz w:val="28"/>
          <w:szCs w:val="28"/>
          <w:shd w:val="clear" w:color="auto" w:fill="FFFFFF"/>
          <w:lang w:val="ro-MD"/>
        </w:rPr>
        <w:t xml:space="preserve"> </w:t>
      </w:r>
      <w:r w:rsidR="000C53A4" w:rsidRPr="00CA6AD1">
        <w:rPr>
          <w:bCs/>
          <w:color w:val="333333"/>
          <w:sz w:val="28"/>
          <w:szCs w:val="28"/>
          <w:shd w:val="clear" w:color="auto" w:fill="FFFFFF"/>
          <w:lang w:val="ro-MD"/>
        </w:rPr>
        <w:t>2024/1662</w:t>
      </w:r>
      <w:r w:rsidRPr="00CA6AD1">
        <w:rPr>
          <w:sz w:val="28"/>
          <w:szCs w:val="28"/>
          <w:lang w:val="ro-MD"/>
        </w:rPr>
        <w:t>.</w:t>
      </w:r>
    </w:p>
    <w:p w:rsidR="003D2BA3" w:rsidRPr="00CA6AD1" w:rsidRDefault="003D2BA3" w:rsidP="005D6B44">
      <w:pPr>
        <w:shd w:val="clear" w:color="auto" w:fill="FFFFFF"/>
        <w:tabs>
          <w:tab w:val="left" w:pos="993"/>
        </w:tabs>
        <w:spacing w:after="0" w:line="276" w:lineRule="auto"/>
        <w:ind w:firstLine="709"/>
        <w:contextualSpacing/>
        <w:jc w:val="both"/>
        <w:rPr>
          <w:rFonts w:ascii="Times New Roman" w:hAnsi="Times New Roman" w:cs="Times New Roman"/>
          <w:b/>
          <w:bCs/>
          <w:sz w:val="28"/>
          <w:szCs w:val="28"/>
          <w:lang w:val="ro-MD"/>
        </w:rPr>
      </w:pPr>
    </w:p>
    <w:p w:rsidR="0045046E" w:rsidRDefault="003D2BA3" w:rsidP="005D6B44">
      <w:pPr>
        <w:shd w:val="clear" w:color="auto" w:fill="FFFFFF"/>
        <w:tabs>
          <w:tab w:val="left" w:pos="993"/>
        </w:tabs>
        <w:spacing w:after="0" w:line="276" w:lineRule="auto"/>
        <w:contextualSpacing/>
        <w:jc w:val="center"/>
        <w:rPr>
          <w:rFonts w:ascii="Times New Roman" w:hAnsi="Times New Roman" w:cs="Times New Roman"/>
          <w:b/>
          <w:bCs/>
          <w:sz w:val="28"/>
          <w:szCs w:val="28"/>
          <w:lang w:val="ro-MD"/>
        </w:rPr>
      </w:pPr>
      <w:r w:rsidRPr="00CA6AD1">
        <w:rPr>
          <w:rFonts w:ascii="Times New Roman" w:hAnsi="Times New Roman" w:cs="Times New Roman"/>
          <w:b/>
          <w:bCs/>
          <w:sz w:val="28"/>
          <w:szCs w:val="28"/>
          <w:lang w:val="ro-MD"/>
        </w:rPr>
        <w:t>CAPITOLUL</w:t>
      </w:r>
      <w:r w:rsidR="00F979D1" w:rsidRPr="00CA6AD1">
        <w:rPr>
          <w:rFonts w:ascii="Times New Roman" w:hAnsi="Times New Roman" w:cs="Times New Roman"/>
          <w:b/>
          <w:bCs/>
          <w:sz w:val="28"/>
          <w:szCs w:val="28"/>
          <w:lang w:val="ro-MD"/>
        </w:rPr>
        <w:t xml:space="preserve"> </w:t>
      </w:r>
      <w:r w:rsidRPr="00CA6AD1">
        <w:rPr>
          <w:rFonts w:ascii="Times New Roman" w:hAnsi="Times New Roman" w:cs="Times New Roman"/>
          <w:b/>
          <w:bCs/>
          <w:sz w:val="28"/>
          <w:szCs w:val="28"/>
          <w:lang w:val="ro-MD"/>
        </w:rPr>
        <w:t>I</w:t>
      </w:r>
      <w:r w:rsidR="00F979D1" w:rsidRPr="00CA6AD1">
        <w:rPr>
          <w:rFonts w:ascii="Times New Roman" w:hAnsi="Times New Roman" w:cs="Times New Roman"/>
          <w:b/>
          <w:bCs/>
          <w:sz w:val="28"/>
          <w:szCs w:val="28"/>
          <w:lang w:val="ro-MD"/>
        </w:rPr>
        <w:t xml:space="preserve"> </w:t>
      </w:r>
    </w:p>
    <w:p w:rsidR="003D2BA3" w:rsidRPr="00CA6AD1" w:rsidRDefault="003D2BA3" w:rsidP="005D6B44">
      <w:pPr>
        <w:shd w:val="clear" w:color="auto" w:fill="FFFFFF"/>
        <w:tabs>
          <w:tab w:val="left" w:pos="993"/>
        </w:tabs>
        <w:spacing w:after="0" w:line="276" w:lineRule="auto"/>
        <w:contextualSpacing/>
        <w:jc w:val="center"/>
        <w:rPr>
          <w:rFonts w:ascii="Times New Roman" w:hAnsi="Times New Roman" w:cs="Times New Roman"/>
          <w:b/>
          <w:bCs/>
          <w:sz w:val="28"/>
          <w:szCs w:val="28"/>
          <w:lang w:val="ro-MD"/>
        </w:rPr>
      </w:pPr>
      <w:r w:rsidRPr="00CA6AD1">
        <w:rPr>
          <w:rFonts w:ascii="Times New Roman" w:hAnsi="Times New Roman" w:cs="Times New Roman"/>
          <w:b/>
          <w:bCs/>
          <w:sz w:val="28"/>
          <w:szCs w:val="28"/>
          <w:lang w:val="ro-MD"/>
        </w:rPr>
        <w:t>DISPOZIȚII</w:t>
      </w:r>
      <w:r w:rsidR="00F979D1" w:rsidRPr="00CA6AD1">
        <w:rPr>
          <w:rFonts w:ascii="Times New Roman" w:hAnsi="Times New Roman" w:cs="Times New Roman"/>
          <w:b/>
          <w:bCs/>
          <w:sz w:val="28"/>
          <w:szCs w:val="28"/>
          <w:lang w:val="ro-MD"/>
        </w:rPr>
        <w:t xml:space="preserve"> </w:t>
      </w:r>
      <w:r w:rsidRPr="00CA6AD1">
        <w:rPr>
          <w:rFonts w:ascii="Times New Roman" w:hAnsi="Times New Roman" w:cs="Times New Roman"/>
          <w:b/>
          <w:bCs/>
          <w:sz w:val="28"/>
          <w:szCs w:val="28"/>
          <w:lang w:val="ro-MD"/>
        </w:rPr>
        <w:t>GENERALE</w:t>
      </w:r>
    </w:p>
    <w:p w:rsidR="00044913" w:rsidRPr="00CA6AD1" w:rsidRDefault="003D2BA3" w:rsidP="005D6B44">
      <w:pPr>
        <w:pStyle w:val="title-doc-first"/>
        <w:shd w:val="clear" w:color="auto" w:fill="FFFFFF"/>
        <w:tabs>
          <w:tab w:val="left" w:pos="993"/>
        </w:tabs>
        <w:spacing w:before="0" w:beforeAutospacing="0" w:after="0" w:afterAutospacing="0" w:line="276" w:lineRule="auto"/>
        <w:ind w:firstLine="709"/>
        <w:contextualSpacing/>
        <w:jc w:val="both"/>
        <w:rPr>
          <w:color w:val="000000"/>
          <w:sz w:val="28"/>
          <w:szCs w:val="28"/>
          <w:lang w:val="ro-MD"/>
        </w:rPr>
      </w:pPr>
      <w:r w:rsidRPr="00CA6AD1">
        <w:rPr>
          <w:b/>
          <w:bCs/>
          <w:sz w:val="28"/>
          <w:szCs w:val="28"/>
          <w:lang w:val="ro-MD"/>
        </w:rPr>
        <w:t>1.</w:t>
      </w:r>
      <w:r w:rsidR="00F979D1" w:rsidRPr="00CA6AD1">
        <w:rPr>
          <w:b/>
          <w:bCs/>
          <w:sz w:val="28"/>
          <w:szCs w:val="28"/>
          <w:lang w:val="ro-MD"/>
        </w:rPr>
        <w:t xml:space="preserve"> </w:t>
      </w:r>
      <w:r w:rsidR="00044913" w:rsidRPr="00CA6AD1">
        <w:rPr>
          <w:color w:val="000000"/>
          <w:sz w:val="28"/>
          <w:szCs w:val="28"/>
          <w:lang w:val="ro-MD"/>
        </w:rPr>
        <w:t>Prezentul</w:t>
      </w:r>
      <w:r w:rsidR="00F979D1" w:rsidRPr="00CA6AD1">
        <w:rPr>
          <w:color w:val="000000"/>
          <w:sz w:val="28"/>
          <w:szCs w:val="28"/>
          <w:lang w:val="ro-MD"/>
        </w:rPr>
        <w:t xml:space="preserve"> </w:t>
      </w:r>
      <w:r w:rsidR="00044913" w:rsidRPr="00CA6AD1">
        <w:rPr>
          <w:color w:val="000000"/>
          <w:sz w:val="28"/>
          <w:szCs w:val="28"/>
          <w:lang w:val="ro-MD"/>
        </w:rPr>
        <w:t>regulament</w:t>
      </w:r>
      <w:r w:rsidR="00F979D1" w:rsidRPr="00CA6AD1">
        <w:rPr>
          <w:color w:val="000000"/>
          <w:sz w:val="28"/>
          <w:szCs w:val="28"/>
          <w:lang w:val="ro-MD"/>
        </w:rPr>
        <w:t xml:space="preserve"> </w:t>
      </w:r>
      <w:r w:rsidR="00044913" w:rsidRPr="00CA6AD1">
        <w:rPr>
          <w:color w:val="000000"/>
          <w:sz w:val="28"/>
          <w:szCs w:val="28"/>
          <w:lang w:val="ro-MD"/>
        </w:rPr>
        <w:t>stabilește:</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1.1.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lista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B5282A" w:rsidRPr="00CA6AD1">
        <w:rPr>
          <w:rFonts w:ascii="Times New Roman" w:hAnsi="Times New Roman" w:cs="Times New Roman"/>
          <w:color w:val="000000"/>
          <w:sz w:val="28"/>
          <w:szCs w:val="28"/>
          <w:lang w:val="ro-MD"/>
        </w:rPr>
        <w:t>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B5282A"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w:t>
      </w:r>
      <w:r w:rsidR="00B5282A" w:rsidRPr="00CA6AD1">
        <w:rPr>
          <w:rFonts w:ascii="Times New Roman" w:hAnsi="Times New Roman" w:cs="Times New Roman"/>
          <w:color w:val="000000"/>
          <w:sz w:val="28"/>
          <w:szCs w:val="28"/>
          <w:lang w:val="ro-MD"/>
        </w:rPr>
        <w:t>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origine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w:t>
      </w:r>
      <w:r w:rsidR="000C53A4" w:rsidRPr="00CA6AD1">
        <w:rPr>
          <w:rFonts w:ascii="Times New Roman" w:hAnsi="Times New Roman" w:cs="Times New Roman"/>
          <w:color w:val="000000"/>
          <w:sz w:val="28"/>
          <w:szCs w:val="28"/>
          <w:lang w:val="ro-MD"/>
        </w:rPr>
        <w:t>on-</w:t>
      </w:r>
      <w:r w:rsidR="00044913" w:rsidRPr="00CA6AD1">
        <w:rPr>
          <w:rFonts w:ascii="Times New Roman" w:hAnsi="Times New Roman" w:cs="Times New Roman"/>
          <w:color w:val="000000"/>
          <w:sz w:val="28"/>
          <w:szCs w:val="28"/>
          <w:lang w:val="ro-MD"/>
        </w:rPr>
        <w:t>animală</w:t>
      </w:r>
      <w:r w:rsidR="005D6B44" w:rsidRPr="00CA6AD1">
        <w:rPr>
          <w:rFonts w:ascii="Times New Roman" w:hAnsi="Times New Roman" w:cs="Times New Roman"/>
          <w:color w:val="000000"/>
          <w:sz w:val="28"/>
          <w:szCs w:val="28"/>
          <w:lang w:val="ro-MD"/>
        </w:rPr>
        <w:t>, 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prov</w:t>
      </w:r>
      <w:r w:rsidR="005D6B44" w:rsidRPr="00CA6AD1">
        <w:rPr>
          <w:rFonts w:ascii="Times New Roman" w:hAnsi="Times New Roman" w:cs="Times New Roman"/>
          <w:color w:val="000000"/>
          <w:sz w:val="28"/>
          <w:szCs w:val="28"/>
          <w:lang w:val="ro-MD"/>
        </w:rPr>
        <w:t>i</w:t>
      </w:r>
      <w:r w:rsidR="00044913" w:rsidRPr="00CA6AD1">
        <w:rPr>
          <w:rFonts w:ascii="Times New Roman" w:hAnsi="Times New Roman" w:cs="Times New Roman"/>
          <w:color w:val="000000"/>
          <w:sz w:val="28"/>
          <w:szCs w:val="28"/>
          <w:lang w:val="ro-MD"/>
        </w:rPr>
        <w:t>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anumite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țări</w:t>
      </w:r>
      <w:r w:rsidR="00B5282A" w:rsidRPr="00CA6AD1">
        <w:rPr>
          <w:rFonts w:ascii="Times New Roman" w:hAnsi="Times New Roman" w:cs="Times New Roman"/>
          <w:color w:val="000000"/>
          <w:sz w:val="28"/>
          <w:szCs w:val="28"/>
          <w:lang w:val="ro-MD"/>
        </w:rPr>
        <w:t xml:space="preserve"> 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fac</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obiectul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intensificări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temporare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5D6B44" w:rsidRPr="00CA6AD1">
        <w:rPr>
          <w:rFonts w:ascii="Times New Roman" w:hAnsi="Times New Roman" w:cs="Times New Roman"/>
          <w:color w:val="000000"/>
          <w:sz w:val="28"/>
          <w:szCs w:val="28"/>
          <w:lang w:val="ro-MD"/>
        </w:rPr>
        <w:t>țară</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5D6B44" w:rsidRPr="00CA6AD1">
        <w:rPr>
          <w:rFonts w:ascii="Times New Roman" w:hAnsi="Times New Roman" w:cs="Times New Roman"/>
          <w:sz w:val="28"/>
          <w:szCs w:val="28"/>
          <w:lang w:val="ro-MD"/>
        </w:rPr>
        <w:t xml:space="preserve">se aprobă prin ordin al </w:t>
      </w:r>
      <w:r w:rsidR="00825672">
        <w:rPr>
          <w:rFonts w:ascii="Times New Roman" w:hAnsi="Times New Roman" w:cs="Times New Roman"/>
          <w:sz w:val="28"/>
          <w:szCs w:val="28"/>
          <w:lang w:val="ro-MD"/>
        </w:rPr>
        <w:t>directorului general al Agenției Naționale pentru Siguranța Alimentelor</w:t>
      </w:r>
      <w:r w:rsidR="000C16DE">
        <w:rPr>
          <w:rFonts w:ascii="Times New Roman" w:hAnsi="Times New Roman" w:cs="Times New Roman"/>
          <w:sz w:val="28"/>
          <w:szCs w:val="28"/>
          <w:lang w:val="ro-MD"/>
        </w:rPr>
        <w:t xml:space="preserve"> (în continuare – autoritate competentă)</w:t>
      </w:r>
      <w:r w:rsidR="005D6B44" w:rsidRPr="00CA6AD1">
        <w:rPr>
          <w:rFonts w:ascii="Times New Roman" w:hAnsi="Times New Roman" w:cs="Times New Roman"/>
          <w:sz w:val="28"/>
          <w:szCs w:val="28"/>
          <w:lang w:val="ro-MD"/>
        </w:rPr>
        <w:t xml:space="preserve">, cu publicarea în Monitorul Oficial al Republicii Moldova și pe site-ul web oficial al </w:t>
      </w:r>
      <w:r w:rsidR="000C16DE">
        <w:rPr>
          <w:rFonts w:ascii="Times New Roman" w:hAnsi="Times New Roman" w:cs="Times New Roman"/>
          <w:sz w:val="28"/>
          <w:szCs w:val="28"/>
          <w:lang w:val="ro-MD"/>
        </w:rPr>
        <w:t>instituției</w:t>
      </w:r>
      <w:r w:rsidR="00044913" w:rsidRPr="00CA6AD1">
        <w:rPr>
          <w:rFonts w:ascii="Times New Roman" w:hAnsi="Times New Roman" w:cs="Times New Roman"/>
          <w:sz w:val="28"/>
          <w:szCs w:val="28"/>
          <w:lang w:val="ro-MD"/>
        </w:rPr>
        <w:t>;</w:t>
      </w:r>
    </w:p>
    <w:p w:rsidR="00044913" w:rsidRPr="00D17C8D" w:rsidRDefault="00545F74" w:rsidP="00D17C8D">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1.2.</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condițiile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speciale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reglementează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5D6B44" w:rsidRPr="00CA6AD1">
        <w:rPr>
          <w:rFonts w:ascii="Times New Roman" w:hAnsi="Times New Roman" w:cs="Times New Roman"/>
          <w:color w:val="000000"/>
          <w:sz w:val="28"/>
          <w:szCs w:val="28"/>
          <w:lang w:val="ro-MD"/>
        </w:rPr>
        <w:t>țară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5D6B44" w:rsidRPr="00CA6AD1">
        <w:rPr>
          <w:rFonts w:ascii="Times New Roman" w:hAnsi="Times New Roman" w:cs="Times New Roman"/>
          <w:color w:val="000000"/>
          <w:sz w:val="28"/>
          <w:szCs w:val="28"/>
          <w:lang w:val="ro-MD"/>
        </w:rPr>
        <w:t xml:space="preserve">anumitor </w:t>
      </w:r>
      <w:r w:rsidR="00044913" w:rsidRPr="00CA6AD1">
        <w:rPr>
          <w:rFonts w:ascii="Times New Roman" w:hAnsi="Times New Roman" w:cs="Times New Roman"/>
          <w:color w:val="000000"/>
          <w:sz w:val="28"/>
          <w:szCs w:val="28"/>
          <w:lang w:val="ro-MD"/>
        </w:rPr>
        <w:t>categorii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cauza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riscului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contaminare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micotoxine</w:t>
      </w:r>
      <w:proofErr w:type="spellEnd"/>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inclusiv</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aflatoxine</w:t>
      </w:r>
      <w:proofErr w:type="spellEnd"/>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reziduuri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pesticide,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precum</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cauza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riscului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contaminare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microbiologică,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coloranți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Sudan,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rodamină</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B</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toxine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vegetale,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art</w:t>
      </w:r>
      <w:r w:rsidR="00556426"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556426" w:rsidRPr="00CA6AD1">
        <w:rPr>
          <w:rFonts w:ascii="Times New Roman" w:hAnsi="Times New Roman" w:cs="Times New Roman"/>
          <w:color w:val="000000"/>
          <w:sz w:val="28"/>
          <w:szCs w:val="28"/>
          <w:lang w:val="ro-MD"/>
        </w:rPr>
        <w:t>28</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alin</w:t>
      </w:r>
      <w:r w:rsidR="00556426"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(1)</w:t>
      </w:r>
      <w:r w:rsidR="00F979D1" w:rsidRPr="00CA6AD1">
        <w:rPr>
          <w:rFonts w:ascii="Times New Roman" w:hAnsi="Times New Roman" w:cs="Times New Roman"/>
          <w:color w:val="000000"/>
          <w:sz w:val="28"/>
          <w:szCs w:val="28"/>
          <w:lang w:val="ro-MD"/>
        </w:rPr>
        <w:t xml:space="preserve"> </w:t>
      </w:r>
      <w:proofErr w:type="spellStart"/>
      <w:r w:rsidR="00556426" w:rsidRPr="00CA6AD1">
        <w:rPr>
          <w:rFonts w:ascii="Times New Roman" w:hAnsi="Times New Roman" w:cs="Times New Roman"/>
          <w:color w:val="000000"/>
          <w:sz w:val="28"/>
          <w:szCs w:val="28"/>
          <w:lang w:val="ro-MD"/>
        </w:rPr>
        <w:t>sbpct</w:t>
      </w:r>
      <w:proofErr w:type="spellEnd"/>
      <w:r w:rsidR="00556426" w:rsidRPr="00CA6AD1">
        <w:rPr>
          <w:rFonts w:ascii="Times New Roman" w:hAnsi="Times New Roman" w:cs="Times New Roman"/>
          <w:color w:val="000000"/>
          <w:sz w:val="28"/>
          <w:szCs w:val="28"/>
          <w:lang w:val="ro-MD"/>
        </w:rPr>
        <w:t xml:space="preserve">. </w:t>
      </w:r>
      <w:r w:rsidR="00A50C40" w:rsidRPr="00CA6AD1">
        <w:rPr>
          <w:rFonts w:ascii="Times New Roman" w:hAnsi="Times New Roman" w:cs="Times New Roman"/>
          <w:color w:val="000000"/>
          <w:sz w:val="28"/>
          <w:szCs w:val="28"/>
          <w:lang w:val="ro-MD"/>
        </w:rPr>
        <w:t>2</w:t>
      </w:r>
      <w:r w:rsidR="00556426"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556426" w:rsidRPr="00CA6AD1">
        <w:rPr>
          <w:rFonts w:ascii="Times New Roman" w:hAnsi="Times New Roman" w:cs="Times New Roman"/>
          <w:color w:val="000000"/>
          <w:sz w:val="28"/>
          <w:szCs w:val="28"/>
          <w:lang w:val="ro-MD"/>
        </w:rPr>
        <w:t>Legea nr. 306/2018</w:t>
      </w:r>
      <w:r w:rsidR="00F979D1" w:rsidRPr="00CA6AD1">
        <w:rPr>
          <w:rStyle w:val="boldface"/>
          <w:rFonts w:ascii="Times New Roman" w:hAnsi="Times New Roman" w:cs="Times New Roman"/>
          <w:bCs/>
          <w:color w:val="000000"/>
          <w:sz w:val="28"/>
          <w:szCs w:val="28"/>
          <w:lang w:val="ro-MD"/>
        </w:rPr>
        <w:t xml:space="preserve"> </w:t>
      </w:r>
      <w:r w:rsidR="00556426" w:rsidRPr="00CA6AD1">
        <w:rPr>
          <w:rStyle w:val="boldface"/>
          <w:rFonts w:ascii="Times New Roman" w:hAnsi="Times New Roman" w:cs="Times New Roman"/>
          <w:bCs/>
          <w:color w:val="000000"/>
          <w:sz w:val="28"/>
          <w:szCs w:val="28"/>
          <w:lang w:val="ro-MD"/>
        </w:rPr>
        <w:t>pentru</w:t>
      </w:r>
      <w:r w:rsidR="00D17C8D">
        <w:rPr>
          <w:rStyle w:val="boldface"/>
          <w:rFonts w:ascii="Times New Roman" w:hAnsi="Times New Roman" w:cs="Times New Roman"/>
          <w:bCs/>
          <w:color w:val="000000"/>
          <w:sz w:val="28"/>
          <w:szCs w:val="28"/>
          <w:lang w:val="ro-MD"/>
        </w:rPr>
        <w:t xml:space="preserve"> </w:t>
      </w:r>
      <w:r w:rsidR="00044913" w:rsidRPr="00D17C8D">
        <w:rPr>
          <w:rFonts w:ascii="Times New Roman" w:hAnsi="Times New Roman" w:cs="Times New Roman"/>
          <w:color w:val="000000"/>
          <w:sz w:val="28"/>
          <w:szCs w:val="28"/>
          <w:lang w:val="ro-MD"/>
        </w:rPr>
        <w:t>transporturile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de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produse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alimentare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și</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de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hrană</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pentru</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animale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de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origine</w:t>
      </w:r>
      <w:r w:rsidR="00F979D1" w:rsidRPr="00D17C8D">
        <w:rPr>
          <w:rFonts w:ascii="Times New Roman" w:hAnsi="Times New Roman" w:cs="Times New Roman"/>
          <w:color w:val="000000"/>
          <w:sz w:val="28"/>
          <w:szCs w:val="28"/>
          <w:lang w:val="ro-MD"/>
        </w:rPr>
        <w:t xml:space="preserve"> </w:t>
      </w:r>
      <w:r w:rsidR="005D6B44" w:rsidRPr="00D17C8D">
        <w:rPr>
          <w:rFonts w:ascii="Times New Roman" w:hAnsi="Times New Roman" w:cs="Times New Roman"/>
          <w:color w:val="000000"/>
          <w:sz w:val="28"/>
          <w:szCs w:val="28"/>
          <w:lang w:val="ro-MD"/>
        </w:rPr>
        <w:t>non-animală</w:t>
      </w:r>
      <w:r w:rsidR="00A50C40" w:rsidRPr="00D17C8D">
        <w:rPr>
          <w:rFonts w:ascii="Times New Roman" w:hAnsi="Times New Roman" w:cs="Times New Roman"/>
          <w:color w:val="000000"/>
          <w:sz w:val="28"/>
          <w:szCs w:val="28"/>
          <w:lang w:val="ro-MD"/>
        </w:rPr>
        <w:t>,</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provenite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din</w:t>
      </w:r>
      <w:r w:rsidR="00F979D1" w:rsidRPr="00D17C8D">
        <w:rPr>
          <w:rFonts w:ascii="Times New Roman" w:hAnsi="Times New Roman" w:cs="Times New Roman"/>
          <w:color w:val="000000"/>
          <w:sz w:val="28"/>
          <w:szCs w:val="28"/>
          <w:lang w:val="ro-MD"/>
        </w:rPr>
        <w:t xml:space="preserve"> </w:t>
      </w:r>
      <w:r w:rsidR="00591CB1" w:rsidRPr="00D17C8D">
        <w:rPr>
          <w:rFonts w:ascii="Times New Roman" w:hAnsi="Times New Roman" w:cs="Times New Roman"/>
          <w:color w:val="000000"/>
          <w:sz w:val="28"/>
          <w:szCs w:val="28"/>
          <w:lang w:val="ro-MD"/>
        </w:rPr>
        <w:t xml:space="preserve">alte </w:t>
      </w:r>
      <w:r w:rsidR="00044913" w:rsidRPr="00D17C8D">
        <w:rPr>
          <w:rFonts w:ascii="Times New Roman" w:hAnsi="Times New Roman" w:cs="Times New Roman"/>
          <w:color w:val="000000"/>
          <w:sz w:val="28"/>
          <w:szCs w:val="28"/>
          <w:lang w:val="ro-MD"/>
        </w:rPr>
        <w:t>țări</w:t>
      </w:r>
      <w:r w:rsidR="004547C3" w:rsidRPr="00D17C8D">
        <w:rPr>
          <w:rFonts w:ascii="Times New Roman" w:hAnsi="Times New Roman" w:cs="Times New Roman"/>
          <w:color w:val="000000"/>
          <w:sz w:val="28"/>
          <w:szCs w:val="28"/>
          <w:lang w:val="ro-MD"/>
        </w:rPr>
        <w:t>,</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din</w:t>
      </w:r>
      <w:r w:rsidR="00F979D1" w:rsidRPr="00D17C8D">
        <w:rPr>
          <w:rFonts w:ascii="Times New Roman" w:hAnsi="Times New Roman" w:cs="Times New Roman"/>
          <w:color w:val="000000"/>
          <w:sz w:val="28"/>
          <w:szCs w:val="28"/>
          <w:lang w:val="ro-MD"/>
        </w:rPr>
        <w:t xml:space="preserve"> </w:t>
      </w:r>
      <w:r w:rsidR="00556426" w:rsidRPr="00D17C8D">
        <w:rPr>
          <w:rFonts w:ascii="Times New Roman" w:hAnsi="Times New Roman" w:cs="Times New Roman"/>
          <w:color w:val="000000"/>
          <w:sz w:val="28"/>
          <w:szCs w:val="28"/>
          <w:lang w:val="ro-MD"/>
        </w:rPr>
        <w:t xml:space="preserve">anumite </w:t>
      </w:r>
      <w:r w:rsidR="00044913" w:rsidRPr="00D17C8D">
        <w:rPr>
          <w:rFonts w:ascii="Times New Roman" w:hAnsi="Times New Roman" w:cs="Times New Roman"/>
          <w:color w:val="000000"/>
          <w:sz w:val="28"/>
          <w:szCs w:val="28"/>
          <w:lang w:val="ro-MD"/>
        </w:rPr>
        <w:t>părți</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ale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acestor</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țări</w:t>
      </w:r>
      <w:r w:rsidR="004547C3" w:rsidRPr="00D17C8D">
        <w:rPr>
          <w:rFonts w:ascii="Times New Roman" w:hAnsi="Times New Roman" w:cs="Times New Roman"/>
          <w:color w:val="000000"/>
          <w:sz w:val="28"/>
          <w:szCs w:val="28"/>
          <w:lang w:val="ro-MD"/>
        </w:rPr>
        <w:t xml:space="preserve"> sau expediate dintr-o altă țară decât țara de origine</w:t>
      </w:r>
      <w:r w:rsidR="00591CB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care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conțin</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oricare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dintre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produsele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alimentare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și</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hran</w:t>
      </w:r>
      <w:r w:rsidR="00A50C40" w:rsidRPr="00D17C8D">
        <w:rPr>
          <w:rFonts w:ascii="Times New Roman" w:hAnsi="Times New Roman" w:cs="Times New Roman"/>
          <w:color w:val="000000"/>
          <w:sz w:val="28"/>
          <w:szCs w:val="28"/>
          <w:lang w:val="ro-MD"/>
        </w:rPr>
        <w:t>a</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pentru</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animale</w:t>
      </w:r>
      <w:r w:rsidR="00F979D1" w:rsidRPr="00D17C8D">
        <w:rPr>
          <w:rFonts w:ascii="Times New Roman" w:hAnsi="Times New Roman" w:cs="Times New Roman"/>
          <w:color w:val="000000"/>
          <w:sz w:val="28"/>
          <w:szCs w:val="28"/>
          <w:lang w:val="ro-MD"/>
        </w:rPr>
        <w:t xml:space="preserve"> </w:t>
      </w:r>
      <w:r w:rsidR="004547C3" w:rsidRPr="00D17C8D">
        <w:rPr>
          <w:rFonts w:ascii="Times New Roman" w:hAnsi="Times New Roman" w:cs="Times New Roman"/>
          <w:color w:val="000000"/>
          <w:sz w:val="28"/>
          <w:szCs w:val="28"/>
          <w:lang w:val="ro-MD"/>
        </w:rPr>
        <w:t xml:space="preserve">prevăzute în Lista </w:t>
      </w:r>
      <w:r w:rsidR="004547C3" w:rsidRPr="00D17C8D">
        <w:rPr>
          <w:rFonts w:ascii="Times New Roman" w:hAnsi="Times New Roman" w:cs="Times New Roman"/>
          <w:sz w:val="28"/>
          <w:szCs w:val="28"/>
          <w:lang w:val="ro-MD"/>
        </w:rPr>
        <w:t xml:space="preserve">produselor alimentare și a hranei pentru animale provenite din anumite </w:t>
      </w:r>
      <w:proofErr w:type="spellStart"/>
      <w:r w:rsidR="004547C3" w:rsidRPr="00D17C8D">
        <w:rPr>
          <w:rFonts w:ascii="Times New Roman" w:hAnsi="Times New Roman" w:cs="Times New Roman"/>
          <w:sz w:val="28"/>
          <w:szCs w:val="28"/>
          <w:lang w:val="ro-MD"/>
        </w:rPr>
        <w:t>ţări</w:t>
      </w:r>
      <w:proofErr w:type="spellEnd"/>
      <w:r w:rsidR="004547C3" w:rsidRPr="00D17C8D">
        <w:rPr>
          <w:rFonts w:ascii="Times New Roman" w:hAnsi="Times New Roman" w:cs="Times New Roman"/>
          <w:sz w:val="28"/>
          <w:szCs w:val="28"/>
          <w:lang w:val="ro-MD"/>
        </w:rPr>
        <w:t xml:space="preserve"> care fac obiectul unor </w:t>
      </w:r>
      <w:proofErr w:type="spellStart"/>
      <w:r w:rsidR="004547C3" w:rsidRPr="00D17C8D">
        <w:rPr>
          <w:rFonts w:ascii="Times New Roman" w:hAnsi="Times New Roman" w:cs="Times New Roman"/>
          <w:sz w:val="28"/>
          <w:szCs w:val="28"/>
          <w:lang w:val="ro-MD"/>
        </w:rPr>
        <w:t>condiţii</w:t>
      </w:r>
      <w:proofErr w:type="spellEnd"/>
      <w:r w:rsidR="004547C3" w:rsidRPr="00D17C8D">
        <w:rPr>
          <w:rFonts w:ascii="Times New Roman" w:hAnsi="Times New Roman" w:cs="Times New Roman"/>
          <w:sz w:val="28"/>
          <w:szCs w:val="28"/>
          <w:lang w:val="ro-MD"/>
        </w:rPr>
        <w:t xml:space="preserve"> speciale de intrare în Republica Moldova din cauza riscului de contaminare cu </w:t>
      </w:r>
      <w:proofErr w:type="spellStart"/>
      <w:r w:rsidR="004547C3" w:rsidRPr="00D17C8D">
        <w:rPr>
          <w:rFonts w:ascii="Times New Roman" w:hAnsi="Times New Roman" w:cs="Times New Roman"/>
          <w:sz w:val="28"/>
          <w:szCs w:val="28"/>
          <w:lang w:val="ro-MD"/>
        </w:rPr>
        <w:t>micotoxine</w:t>
      </w:r>
      <w:proofErr w:type="spellEnd"/>
      <w:r w:rsidR="004547C3" w:rsidRPr="00D17C8D">
        <w:rPr>
          <w:rFonts w:ascii="Times New Roman" w:hAnsi="Times New Roman" w:cs="Times New Roman"/>
          <w:sz w:val="28"/>
          <w:szCs w:val="28"/>
          <w:lang w:val="ro-MD"/>
        </w:rPr>
        <w:t xml:space="preserve">, inclusiv </w:t>
      </w:r>
      <w:proofErr w:type="spellStart"/>
      <w:r w:rsidR="004547C3" w:rsidRPr="00D17C8D">
        <w:rPr>
          <w:rFonts w:ascii="Times New Roman" w:hAnsi="Times New Roman" w:cs="Times New Roman"/>
          <w:sz w:val="28"/>
          <w:szCs w:val="28"/>
          <w:lang w:val="ro-MD"/>
        </w:rPr>
        <w:t>aflatoxine</w:t>
      </w:r>
      <w:proofErr w:type="spellEnd"/>
      <w:r w:rsidR="004547C3" w:rsidRPr="00D17C8D">
        <w:rPr>
          <w:rFonts w:ascii="Times New Roman" w:hAnsi="Times New Roman" w:cs="Times New Roman"/>
          <w:sz w:val="28"/>
          <w:szCs w:val="28"/>
          <w:lang w:val="ro-MD"/>
        </w:rPr>
        <w:t xml:space="preserve">, cu reziduuri de pesticide, precum și din cauza riscului de contaminare microbiologică, cu </w:t>
      </w:r>
      <w:proofErr w:type="spellStart"/>
      <w:r w:rsidR="004547C3" w:rsidRPr="00D17C8D">
        <w:rPr>
          <w:rFonts w:ascii="Times New Roman" w:hAnsi="Times New Roman" w:cs="Times New Roman"/>
          <w:sz w:val="28"/>
          <w:szCs w:val="28"/>
          <w:lang w:val="ro-MD"/>
        </w:rPr>
        <w:t>coloranţi</w:t>
      </w:r>
      <w:proofErr w:type="spellEnd"/>
      <w:r w:rsidR="004547C3" w:rsidRPr="00D17C8D">
        <w:rPr>
          <w:rFonts w:ascii="Times New Roman" w:hAnsi="Times New Roman" w:cs="Times New Roman"/>
          <w:sz w:val="28"/>
          <w:szCs w:val="28"/>
          <w:lang w:val="ro-MD"/>
        </w:rPr>
        <w:t xml:space="preserve"> Sudan, cu </w:t>
      </w:r>
      <w:proofErr w:type="spellStart"/>
      <w:r w:rsidR="004547C3" w:rsidRPr="00D17C8D">
        <w:rPr>
          <w:rFonts w:ascii="Times New Roman" w:hAnsi="Times New Roman" w:cs="Times New Roman"/>
          <w:sz w:val="28"/>
          <w:szCs w:val="28"/>
          <w:lang w:val="ro-MD"/>
        </w:rPr>
        <w:t>rodamină</w:t>
      </w:r>
      <w:proofErr w:type="spellEnd"/>
      <w:r w:rsidR="004547C3" w:rsidRPr="00D17C8D">
        <w:rPr>
          <w:rFonts w:ascii="Times New Roman" w:hAnsi="Times New Roman" w:cs="Times New Roman"/>
          <w:sz w:val="28"/>
          <w:szCs w:val="28"/>
          <w:lang w:val="ro-MD"/>
        </w:rPr>
        <w:t xml:space="preserve"> B și cu toxine vegetale, aprobată </w:t>
      </w:r>
      <w:r w:rsidR="00D17C8D" w:rsidRPr="00D17C8D">
        <w:rPr>
          <w:rFonts w:ascii="Times New Roman" w:hAnsi="Times New Roman" w:cs="Times New Roman"/>
          <w:sz w:val="28"/>
          <w:szCs w:val="28"/>
          <w:lang w:val="ro-MD"/>
        </w:rPr>
        <w:t>prin ordin al directorului general al</w:t>
      </w:r>
      <w:r w:rsidR="00D17C8D" w:rsidRPr="00D17C8D">
        <w:rPr>
          <w:rFonts w:ascii="Times New Roman" w:hAnsi="Times New Roman" w:cs="Times New Roman"/>
          <w:color w:val="000000"/>
          <w:sz w:val="28"/>
          <w:szCs w:val="28"/>
          <w:lang w:val="ro-MD"/>
        </w:rPr>
        <w:t xml:space="preserve"> autorității competente </w:t>
      </w:r>
      <w:r w:rsidR="00D17C8D" w:rsidRPr="00D17C8D">
        <w:rPr>
          <w:rFonts w:ascii="Times New Roman" w:hAnsi="Times New Roman" w:cs="Times New Roman"/>
          <w:sz w:val="28"/>
          <w:szCs w:val="28"/>
          <w:lang w:val="ro-MD"/>
        </w:rPr>
        <w:t xml:space="preserve">cu publicarea în Monitorul Oficial al Republicii Moldova și pe site-ul web oficial al </w:t>
      </w:r>
      <w:r w:rsidR="00D17C8D" w:rsidRPr="00D17C8D">
        <w:rPr>
          <w:rFonts w:ascii="Times New Roman" w:hAnsi="Times New Roman" w:cs="Times New Roman"/>
          <w:sz w:val="28"/>
          <w:szCs w:val="28"/>
          <w:lang w:val="ro-MD"/>
        </w:rPr>
        <w:lastRenderedPageBreak/>
        <w:t>instituției</w:t>
      </w:r>
      <w:r w:rsidR="00D17C8D"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și</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care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corespund</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codurilor</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NC</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și</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clasificărilor</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TARIC</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stabilite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în</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anexa</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respectivă;</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1.3.</w:t>
      </w:r>
      <w:r w:rsidR="00F979D1" w:rsidRPr="00CA6AD1">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suspendarea</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intrării</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în</w:t>
      </w:r>
      <w:r w:rsidR="00F979D1" w:rsidRPr="00D17C8D">
        <w:rPr>
          <w:rFonts w:ascii="Times New Roman" w:hAnsi="Times New Roman" w:cs="Times New Roman"/>
          <w:color w:val="000000"/>
          <w:sz w:val="28"/>
          <w:szCs w:val="28"/>
          <w:lang w:val="ro-MD"/>
        </w:rPr>
        <w:t xml:space="preserve"> </w:t>
      </w:r>
      <w:r w:rsidR="00E3250B" w:rsidRPr="00D17C8D">
        <w:rPr>
          <w:rFonts w:ascii="Times New Roman" w:hAnsi="Times New Roman" w:cs="Times New Roman"/>
          <w:color w:val="000000"/>
          <w:sz w:val="28"/>
          <w:szCs w:val="28"/>
          <w:lang w:val="ro-MD"/>
        </w:rPr>
        <w:t>țară</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produselor</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alimentare</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și</w:t>
      </w:r>
      <w:r w:rsidR="00F979D1" w:rsidRPr="00D17C8D">
        <w:rPr>
          <w:rFonts w:ascii="Times New Roman" w:hAnsi="Times New Roman" w:cs="Times New Roman"/>
          <w:color w:val="000000"/>
          <w:sz w:val="28"/>
          <w:szCs w:val="28"/>
          <w:lang w:val="ro-MD"/>
        </w:rPr>
        <w:t xml:space="preserve"> </w:t>
      </w:r>
      <w:r w:rsidR="00E3250B" w:rsidRPr="00D17C8D">
        <w:rPr>
          <w:rFonts w:ascii="Times New Roman" w:hAnsi="Times New Roman" w:cs="Times New Roman"/>
          <w:color w:val="000000"/>
          <w:sz w:val="28"/>
          <w:szCs w:val="28"/>
          <w:lang w:val="ro-MD"/>
        </w:rPr>
        <w:t>a</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hran</w:t>
      </w:r>
      <w:r w:rsidR="00E3250B" w:rsidRPr="00D17C8D">
        <w:rPr>
          <w:rFonts w:ascii="Times New Roman" w:hAnsi="Times New Roman" w:cs="Times New Roman"/>
          <w:color w:val="000000"/>
          <w:sz w:val="28"/>
          <w:szCs w:val="28"/>
          <w:lang w:val="ro-MD"/>
        </w:rPr>
        <w:t>ei</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pentru</w:t>
      </w:r>
      <w:r w:rsidR="00F979D1" w:rsidRPr="00D17C8D">
        <w:rPr>
          <w:rFonts w:ascii="Times New Roman" w:hAnsi="Times New Roman" w:cs="Times New Roman"/>
          <w:color w:val="000000"/>
          <w:sz w:val="28"/>
          <w:szCs w:val="28"/>
          <w:lang w:val="ro-MD"/>
        </w:rPr>
        <w:t xml:space="preserve"> </w:t>
      </w:r>
      <w:r w:rsidR="00044913" w:rsidRPr="00D17C8D">
        <w:rPr>
          <w:rFonts w:ascii="Times New Roman" w:hAnsi="Times New Roman" w:cs="Times New Roman"/>
          <w:color w:val="000000"/>
          <w:sz w:val="28"/>
          <w:szCs w:val="28"/>
          <w:lang w:val="ro-MD"/>
        </w:rPr>
        <w:t>animale</w:t>
      </w:r>
      <w:r w:rsidR="00F979D1" w:rsidRPr="00D17C8D">
        <w:rPr>
          <w:rFonts w:ascii="Times New Roman" w:hAnsi="Times New Roman" w:cs="Times New Roman"/>
          <w:color w:val="000000"/>
          <w:sz w:val="28"/>
          <w:szCs w:val="28"/>
          <w:lang w:val="ro-MD"/>
        </w:rPr>
        <w:t xml:space="preserve"> </w:t>
      </w:r>
      <w:r w:rsidR="00D17C8D" w:rsidRPr="00D17C8D">
        <w:rPr>
          <w:rFonts w:ascii="Times New Roman" w:hAnsi="Times New Roman" w:cs="Times New Roman"/>
          <w:color w:val="000000"/>
          <w:sz w:val="28"/>
          <w:szCs w:val="28"/>
          <w:lang w:val="ro-MD"/>
        </w:rPr>
        <w:t>prevăzute în Lista p</w:t>
      </w:r>
      <w:r w:rsidR="00D17C8D" w:rsidRPr="00D17C8D">
        <w:rPr>
          <w:rFonts w:ascii="Times New Roman" w:hAnsi="Times New Roman" w:cs="Times New Roman"/>
          <w:sz w:val="28"/>
          <w:szCs w:val="28"/>
          <w:lang w:val="ro-MD"/>
        </w:rPr>
        <w:t xml:space="preserve">roduselor alimentare și a hranei pentru animale din anumite </w:t>
      </w:r>
      <w:r w:rsidR="00D17C8D">
        <w:rPr>
          <w:rFonts w:ascii="Times New Roman" w:hAnsi="Times New Roman" w:cs="Times New Roman"/>
          <w:sz w:val="28"/>
          <w:szCs w:val="28"/>
          <w:lang w:val="ro-MD"/>
        </w:rPr>
        <w:t>ț</w:t>
      </w:r>
      <w:r w:rsidR="00D17C8D" w:rsidRPr="00D17C8D">
        <w:rPr>
          <w:rFonts w:ascii="Times New Roman" w:hAnsi="Times New Roman" w:cs="Times New Roman"/>
          <w:sz w:val="28"/>
          <w:szCs w:val="28"/>
          <w:lang w:val="ro-MD"/>
        </w:rPr>
        <w:t>ări care fac obiectul suspendării intrării în Republica Moldova, aprobată prin ordin al directorului general al</w:t>
      </w:r>
      <w:r w:rsidR="00D17C8D" w:rsidRPr="00D17C8D">
        <w:rPr>
          <w:rFonts w:ascii="Times New Roman" w:hAnsi="Times New Roman" w:cs="Times New Roman"/>
          <w:color w:val="000000"/>
          <w:sz w:val="28"/>
          <w:szCs w:val="28"/>
          <w:lang w:val="ro-MD"/>
        </w:rPr>
        <w:t xml:space="preserve"> autorității competente </w:t>
      </w:r>
      <w:r w:rsidR="00D17C8D" w:rsidRPr="00D17C8D">
        <w:rPr>
          <w:rFonts w:ascii="Times New Roman" w:hAnsi="Times New Roman" w:cs="Times New Roman"/>
          <w:sz w:val="28"/>
          <w:szCs w:val="28"/>
          <w:lang w:val="ro-MD"/>
        </w:rPr>
        <w:t>cu publicarea în Monitorul Oficial al Republicii Moldova și pe site-ul web oficial al instituției</w:t>
      </w:r>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1.4.</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normele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privind</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frecvența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fizice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w:t>
      </w:r>
      <w:r w:rsidR="00E3250B"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E3250B"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E3250B" w:rsidRPr="00CA6AD1">
        <w:rPr>
          <w:rFonts w:ascii="Times New Roman" w:hAnsi="Times New Roman" w:cs="Times New Roman"/>
          <w:color w:val="000000"/>
          <w:sz w:val="28"/>
          <w:szCs w:val="28"/>
          <w:lang w:val="ro-MD"/>
        </w:rPr>
        <w:t>prevăzute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proofErr w:type="spellStart"/>
      <w:r w:rsidR="00E3250B" w:rsidRPr="00CA6AD1">
        <w:rPr>
          <w:rFonts w:ascii="Times New Roman" w:hAnsi="Times New Roman" w:cs="Times New Roman"/>
          <w:color w:val="000000"/>
          <w:sz w:val="28"/>
          <w:szCs w:val="28"/>
          <w:lang w:val="ro-MD"/>
        </w:rPr>
        <w:t>sbpct</w:t>
      </w:r>
      <w:proofErr w:type="spellEnd"/>
      <w:r w:rsidR="00E3250B" w:rsidRPr="00CA6AD1">
        <w:rPr>
          <w:rFonts w:ascii="Times New Roman" w:hAnsi="Times New Roman" w:cs="Times New Roman"/>
          <w:color w:val="000000"/>
          <w:sz w:val="28"/>
          <w:szCs w:val="28"/>
          <w:lang w:val="ro-MD"/>
        </w:rPr>
        <w:t>. 1</w:t>
      </w:r>
      <w:r w:rsidR="008D6AC7">
        <w:rPr>
          <w:rFonts w:ascii="Times New Roman" w:hAnsi="Times New Roman" w:cs="Times New Roman"/>
          <w:color w:val="000000"/>
          <w:sz w:val="28"/>
          <w:szCs w:val="28"/>
          <w:lang w:val="ro-MD"/>
        </w:rPr>
        <w:t>.1.</w:t>
      </w:r>
      <w:r w:rsidR="00E3250B" w:rsidRPr="00CA6AD1">
        <w:rPr>
          <w:rFonts w:ascii="Times New Roman" w:hAnsi="Times New Roman" w:cs="Times New Roman"/>
          <w:color w:val="000000"/>
          <w:sz w:val="28"/>
          <w:szCs w:val="28"/>
          <w:lang w:val="ro-MD"/>
        </w:rPr>
        <w:t xml:space="preserve"> și </w:t>
      </w:r>
      <w:r w:rsidR="008D6AC7">
        <w:rPr>
          <w:rFonts w:ascii="Times New Roman" w:hAnsi="Times New Roman" w:cs="Times New Roman"/>
          <w:color w:val="000000"/>
          <w:sz w:val="28"/>
          <w:szCs w:val="28"/>
          <w:lang w:val="ro-MD"/>
        </w:rPr>
        <w:t>1.</w:t>
      </w:r>
      <w:r w:rsidR="00E3250B" w:rsidRPr="00CA6AD1">
        <w:rPr>
          <w:rFonts w:ascii="Times New Roman" w:hAnsi="Times New Roman" w:cs="Times New Roman"/>
          <w:color w:val="000000"/>
          <w:sz w:val="28"/>
          <w:szCs w:val="28"/>
          <w:lang w:val="ro-MD"/>
        </w:rPr>
        <w:t>2</w:t>
      </w:r>
      <w:r w:rsidR="008D6AC7">
        <w:rPr>
          <w:rFonts w:ascii="Times New Roman" w:hAnsi="Times New Roman" w:cs="Times New Roman"/>
          <w:color w:val="000000"/>
          <w:sz w:val="28"/>
          <w:szCs w:val="28"/>
          <w:lang w:val="ro-MD"/>
        </w:rPr>
        <w:t>.</w:t>
      </w:r>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1.5.</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normele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privind</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metodele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trebuie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utilizate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laborator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E3250B"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w:t>
      </w:r>
      <w:r w:rsidR="00E3250B" w:rsidRPr="00CA6AD1">
        <w:rPr>
          <w:rFonts w:ascii="Times New Roman" w:hAnsi="Times New Roman" w:cs="Times New Roman"/>
          <w:color w:val="000000"/>
          <w:sz w:val="28"/>
          <w:szCs w:val="28"/>
          <w:lang w:val="ro-MD"/>
        </w:rPr>
        <w:t>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E3250B" w:rsidRPr="00CA6AD1">
        <w:rPr>
          <w:rFonts w:ascii="Times New Roman" w:hAnsi="Times New Roman" w:cs="Times New Roman"/>
          <w:color w:val="000000"/>
          <w:sz w:val="28"/>
          <w:szCs w:val="28"/>
          <w:lang w:val="ro-MD"/>
        </w:rPr>
        <w:t xml:space="preserve">prevăzute la </w:t>
      </w:r>
      <w:proofErr w:type="spellStart"/>
      <w:r w:rsidR="00E3250B" w:rsidRPr="00CA6AD1">
        <w:rPr>
          <w:rFonts w:ascii="Times New Roman" w:hAnsi="Times New Roman" w:cs="Times New Roman"/>
          <w:color w:val="000000"/>
          <w:sz w:val="28"/>
          <w:szCs w:val="28"/>
          <w:lang w:val="ro-MD"/>
        </w:rPr>
        <w:t>sbpct</w:t>
      </w:r>
      <w:proofErr w:type="spellEnd"/>
      <w:r w:rsidR="00E3250B" w:rsidRPr="00CA6AD1">
        <w:rPr>
          <w:rFonts w:ascii="Times New Roman" w:hAnsi="Times New Roman" w:cs="Times New Roman"/>
          <w:color w:val="000000"/>
          <w:sz w:val="28"/>
          <w:szCs w:val="28"/>
          <w:lang w:val="ro-MD"/>
        </w:rPr>
        <w:t xml:space="preserve">. </w:t>
      </w:r>
      <w:r w:rsidR="008D6AC7" w:rsidRPr="00CA6AD1">
        <w:rPr>
          <w:rFonts w:ascii="Times New Roman" w:hAnsi="Times New Roman" w:cs="Times New Roman"/>
          <w:color w:val="000000"/>
          <w:sz w:val="28"/>
          <w:szCs w:val="28"/>
          <w:lang w:val="ro-MD"/>
        </w:rPr>
        <w:t>1</w:t>
      </w:r>
      <w:r w:rsidR="008D6AC7">
        <w:rPr>
          <w:rFonts w:ascii="Times New Roman" w:hAnsi="Times New Roman" w:cs="Times New Roman"/>
          <w:color w:val="000000"/>
          <w:sz w:val="28"/>
          <w:szCs w:val="28"/>
          <w:lang w:val="ro-MD"/>
        </w:rPr>
        <w:t>.1.</w:t>
      </w:r>
      <w:r w:rsidR="008D6AC7" w:rsidRPr="00CA6AD1">
        <w:rPr>
          <w:rFonts w:ascii="Times New Roman" w:hAnsi="Times New Roman" w:cs="Times New Roman"/>
          <w:color w:val="000000"/>
          <w:sz w:val="28"/>
          <w:szCs w:val="28"/>
          <w:lang w:val="ro-MD"/>
        </w:rPr>
        <w:t xml:space="preserve"> și </w:t>
      </w:r>
      <w:r w:rsidR="008D6AC7">
        <w:rPr>
          <w:rFonts w:ascii="Times New Roman" w:hAnsi="Times New Roman" w:cs="Times New Roman"/>
          <w:color w:val="000000"/>
          <w:sz w:val="28"/>
          <w:szCs w:val="28"/>
          <w:lang w:val="ro-MD"/>
        </w:rPr>
        <w:t>1.</w:t>
      </w:r>
      <w:r w:rsidR="008D6AC7" w:rsidRPr="00CA6AD1">
        <w:rPr>
          <w:rFonts w:ascii="Times New Roman" w:hAnsi="Times New Roman" w:cs="Times New Roman"/>
          <w:color w:val="000000"/>
          <w:sz w:val="28"/>
          <w:szCs w:val="28"/>
          <w:lang w:val="ro-MD"/>
        </w:rPr>
        <w:t>2</w:t>
      </w:r>
      <w:r w:rsidR="008D6AC7">
        <w:rPr>
          <w:rFonts w:ascii="Times New Roman" w:hAnsi="Times New Roman" w:cs="Times New Roman"/>
          <w:color w:val="000000"/>
          <w:sz w:val="28"/>
          <w:szCs w:val="28"/>
          <w:lang w:val="ro-MD"/>
        </w:rPr>
        <w:t>.</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art</w:t>
      </w:r>
      <w:r w:rsidR="00364B30"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3</w:t>
      </w:r>
      <w:r w:rsidR="00364B30" w:rsidRPr="00CA6AD1">
        <w:rPr>
          <w:rFonts w:ascii="Times New Roman" w:hAnsi="Times New Roman" w:cs="Times New Roman"/>
          <w:color w:val="000000"/>
          <w:sz w:val="28"/>
          <w:szCs w:val="28"/>
          <w:lang w:val="ro-MD"/>
        </w:rPr>
        <w:t>2</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alin</w:t>
      </w:r>
      <w:r w:rsidR="00364B30"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w:t>
      </w:r>
      <w:r w:rsidR="00364B30" w:rsidRPr="00CA6AD1">
        <w:rPr>
          <w:rFonts w:ascii="Times New Roman" w:hAnsi="Times New Roman" w:cs="Times New Roman"/>
          <w:color w:val="000000"/>
          <w:sz w:val="28"/>
          <w:szCs w:val="28"/>
          <w:lang w:val="ro-MD"/>
        </w:rPr>
        <w:t>7</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lit</w:t>
      </w:r>
      <w:r w:rsidR="00364B30"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364B30" w:rsidRPr="00CA6AD1">
        <w:rPr>
          <w:rFonts w:ascii="Times New Roman" w:hAnsi="Times New Roman" w:cs="Times New Roman"/>
          <w:color w:val="000000"/>
          <w:sz w:val="28"/>
          <w:szCs w:val="28"/>
          <w:lang w:val="ro-MD"/>
        </w:rPr>
        <w:t>Legea nr. 82/2024</w:t>
      </w:r>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1.6.</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normele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privind</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modelul</w:t>
      </w:r>
      <w:r w:rsidR="00F979D1" w:rsidRPr="00CA6AD1">
        <w:rPr>
          <w:rFonts w:ascii="Times New Roman" w:hAnsi="Times New Roman" w:cs="Times New Roman"/>
          <w:color w:val="000000"/>
          <w:sz w:val="28"/>
          <w:szCs w:val="28"/>
          <w:lang w:val="ro-MD"/>
        </w:rPr>
        <w:t xml:space="preserve"> </w:t>
      </w:r>
      <w:r w:rsidR="00364B30" w:rsidRPr="00CA6AD1">
        <w:rPr>
          <w:rFonts w:ascii="Times New Roman" w:hAnsi="Times New Roman" w:cs="Times New Roman"/>
          <w:color w:val="000000"/>
          <w:sz w:val="28"/>
          <w:szCs w:val="28"/>
          <w:lang w:val="ro-MD"/>
        </w:rPr>
        <w:t xml:space="preserve">și cerințele aplicabile </w:t>
      </w:r>
      <w:r w:rsidR="00044913" w:rsidRPr="00CA6AD1">
        <w:rPr>
          <w:rFonts w:ascii="Times New Roman" w:hAnsi="Times New Roman" w:cs="Times New Roman"/>
          <w:color w:val="000000"/>
          <w:sz w:val="28"/>
          <w:szCs w:val="28"/>
          <w:lang w:val="ro-MD"/>
        </w:rPr>
        <w:t>certificat</w:t>
      </w:r>
      <w:r w:rsidR="00364B30" w:rsidRPr="00CA6AD1">
        <w:rPr>
          <w:rFonts w:ascii="Times New Roman" w:hAnsi="Times New Roman" w:cs="Times New Roman"/>
          <w:color w:val="000000"/>
          <w:sz w:val="28"/>
          <w:szCs w:val="28"/>
          <w:lang w:val="ro-MD"/>
        </w:rPr>
        <w:t>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trebuie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însoțească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364B30"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364B30" w:rsidRPr="00CA6AD1">
        <w:rPr>
          <w:rFonts w:ascii="Times New Roman" w:hAnsi="Times New Roman" w:cs="Times New Roman"/>
          <w:color w:val="000000"/>
          <w:sz w:val="28"/>
          <w:szCs w:val="28"/>
          <w:lang w:val="ro-MD"/>
        </w:rPr>
        <w:t xml:space="preserve">prevăzute la </w:t>
      </w:r>
      <w:proofErr w:type="spellStart"/>
      <w:r w:rsidR="00364B30" w:rsidRPr="00CA6AD1">
        <w:rPr>
          <w:rFonts w:ascii="Times New Roman" w:hAnsi="Times New Roman" w:cs="Times New Roman"/>
          <w:color w:val="000000"/>
          <w:sz w:val="28"/>
          <w:szCs w:val="28"/>
          <w:lang w:val="ro-MD"/>
        </w:rPr>
        <w:t>sbpct</w:t>
      </w:r>
      <w:proofErr w:type="spellEnd"/>
      <w:r w:rsidR="00364B30" w:rsidRPr="00CA6AD1">
        <w:rPr>
          <w:rFonts w:ascii="Times New Roman" w:hAnsi="Times New Roman" w:cs="Times New Roman"/>
          <w:color w:val="000000"/>
          <w:sz w:val="28"/>
          <w:szCs w:val="28"/>
          <w:lang w:val="ro-MD"/>
        </w:rPr>
        <w:t xml:space="preserve">. </w:t>
      </w:r>
      <w:r w:rsidR="008D6AC7">
        <w:rPr>
          <w:rFonts w:ascii="Times New Roman" w:hAnsi="Times New Roman" w:cs="Times New Roman"/>
          <w:color w:val="000000"/>
          <w:sz w:val="28"/>
          <w:szCs w:val="28"/>
          <w:lang w:val="ro-MD"/>
        </w:rPr>
        <w:t>1.</w:t>
      </w:r>
      <w:r w:rsidR="008D6AC7" w:rsidRPr="00CA6AD1">
        <w:rPr>
          <w:rFonts w:ascii="Times New Roman" w:hAnsi="Times New Roman" w:cs="Times New Roman"/>
          <w:color w:val="000000"/>
          <w:sz w:val="28"/>
          <w:szCs w:val="28"/>
          <w:lang w:val="ro-MD"/>
        </w:rPr>
        <w:t>2</w:t>
      </w:r>
      <w:r w:rsidR="008D6AC7">
        <w:rPr>
          <w:rFonts w:ascii="Times New Roman" w:hAnsi="Times New Roman" w:cs="Times New Roman"/>
          <w:color w:val="000000"/>
          <w:sz w:val="28"/>
          <w:szCs w:val="28"/>
          <w:lang w:val="ro-MD"/>
        </w:rPr>
        <w:t>.</w:t>
      </w:r>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1.7.</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normele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privind</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eliberarea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înlocuire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trebuie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însoțească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364B30" w:rsidRPr="00CA6AD1">
        <w:rPr>
          <w:rFonts w:ascii="Times New Roman" w:hAnsi="Times New Roman" w:cs="Times New Roman"/>
          <w:color w:val="000000"/>
          <w:sz w:val="28"/>
          <w:szCs w:val="28"/>
          <w:lang w:val="ro-MD"/>
        </w:rPr>
        <w:t xml:space="preserve">prevăzute la </w:t>
      </w:r>
      <w:proofErr w:type="spellStart"/>
      <w:r w:rsidR="00364B30" w:rsidRPr="00CA6AD1">
        <w:rPr>
          <w:rFonts w:ascii="Times New Roman" w:hAnsi="Times New Roman" w:cs="Times New Roman"/>
          <w:color w:val="000000"/>
          <w:sz w:val="28"/>
          <w:szCs w:val="28"/>
          <w:lang w:val="ro-MD"/>
        </w:rPr>
        <w:t>sbpct</w:t>
      </w:r>
      <w:proofErr w:type="spellEnd"/>
      <w:r w:rsidR="00364B30" w:rsidRPr="00CA6AD1">
        <w:rPr>
          <w:rFonts w:ascii="Times New Roman" w:hAnsi="Times New Roman" w:cs="Times New Roman"/>
          <w:color w:val="000000"/>
          <w:sz w:val="28"/>
          <w:szCs w:val="28"/>
          <w:lang w:val="ro-MD"/>
        </w:rPr>
        <w:t xml:space="preserve">. </w:t>
      </w:r>
      <w:r w:rsidR="008D6AC7">
        <w:rPr>
          <w:rFonts w:ascii="Times New Roman" w:hAnsi="Times New Roman" w:cs="Times New Roman"/>
          <w:color w:val="000000"/>
          <w:sz w:val="28"/>
          <w:szCs w:val="28"/>
          <w:lang w:val="ro-MD"/>
        </w:rPr>
        <w:t>1.</w:t>
      </w:r>
      <w:r w:rsidR="008D6AC7" w:rsidRPr="00CA6AD1">
        <w:rPr>
          <w:rFonts w:ascii="Times New Roman" w:hAnsi="Times New Roman" w:cs="Times New Roman"/>
          <w:color w:val="000000"/>
          <w:sz w:val="28"/>
          <w:szCs w:val="28"/>
          <w:lang w:val="ro-MD"/>
        </w:rPr>
        <w:t>2</w:t>
      </w:r>
      <w:r w:rsidR="008D6AC7">
        <w:rPr>
          <w:rFonts w:ascii="Times New Roman" w:hAnsi="Times New Roman" w:cs="Times New Roman"/>
          <w:color w:val="000000"/>
          <w:sz w:val="28"/>
          <w:szCs w:val="28"/>
          <w:lang w:val="ro-MD"/>
        </w:rPr>
        <w:t>.</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5A1BB8">
        <w:rPr>
          <w:rFonts w:ascii="Times New Roman" w:hAnsi="Times New Roman" w:cs="Times New Roman"/>
          <w:color w:val="000000"/>
          <w:sz w:val="28"/>
          <w:szCs w:val="28"/>
          <w:lang w:val="ro-MD"/>
        </w:rPr>
        <w:t>art</w:t>
      </w:r>
      <w:r w:rsidR="00364B30" w:rsidRPr="005A1BB8">
        <w:rPr>
          <w:rFonts w:ascii="Times New Roman" w:hAnsi="Times New Roman" w:cs="Times New Roman"/>
          <w:color w:val="000000"/>
          <w:sz w:val="28"/>
          <w:szCs w:val="28"/>
          <w:lang w:val="ro-MD"/>
        </w:rPr>
        <w:t>.</w:t>
      </w:r>
      <w:r w:rsidR="00F979D1" w:rsidRPr="005A1BB8">
        <w:rPr>
          <w:rFonts w:ascii="Times New Roman" w:hAnsi="Times New Roman" w:cs="Times New Roman"/>
          <w:color w:val="000000"/>
          <w:sz w:val="28"/>
          <w:szCs w:val="28"/>
          <w:lang w:val="ro-MD"/>
        </w:rPr>
        <w:t xml:space="preserve"> </w:t>
      </w:r>
      <w:r w:rsidR="00364B30" w:rsidRPr="005A1BB8">
        <w:rPr>
          <w:rFonts w:ascii="Times New Roman" w:hAnsi="Times New Roman" w:cs="Times New Roman"/>
          <w:color w:val="000000"/>
          <w:sz w:val="28"/>
          <w:szCs w:val="28"/>
          <w:lang w:val="ro-MD"/>
        </w:rPr>
        <w:t>74</w:t>
      </w:r>
      <w:r w:rsidR="00F979D1" w:rsidRPr="005A1BB8">
        <w:rPr>
          <w:rFonts w:ascii="Times New Roman" w:hAnsi="Times New Roman" w:cs="Times New Roman"/>
          <w:color w:val="000000"/>
          <w:sz w:val="28"/>
          <w:szCs w:val="28"/>
          <w:lang w:val="ro-MD"/>
        </w:rPr>
        <w:t xml:space="preserve"> </w:t>
      </w:r>
      <w:r w:rsidR="00044913" w:rsidRPr="005A1BB8">
        <w:rPr>
          <w:rFonts w:ascii="Times New Roman" w:hAnsi="Times New Roman" w:cs="Times New Roman"/>
          <w:color w:val="000000"/>
          <w:sz w:val="28"/>
          <w:szCs w:val="28"/>
          <w:lang w:val="ro-MD"/>
        </w:rPr>
        <w:t>lit</w:t>
      </w:r>
      <w:r w:rsidR="00364B30" w:rsidRPr="005A1BB8">
        <w:rPr>
          <w:rFonts w:ascii="Times New Roman" w:hAnsi="Times New Roman" w:cs="Times New Roman"/>
          <w:color w:val="000000"/>
          <w:sz w:val="28"/>
          <w:szCs w:val="28"/>
          <w:lang w:val="ro-MD"/>
        </w:rPr>
        <w:t>.</w:t>
      </w:r>
      <w:r w:rsidR="00F979D1" w:rsidRPr="005A1BB8">
        <w:rPr>
          <w:rFonts w:ascii="Times New Roman" w:hAnsi="Times New Roman" w:cs="Times New Roman"/>
          <w:color w:val="000000"/>
          <w:sz w:val="28"/>
          <w:szCs w:val="28"/>
          <w:lang w:val="ro-MD"/>
        </w:rPr>
        <w:t xml:space="preserve"> </w:t>
      </w:r>
      <w:r w:rsidR="00044913" w:rsidRPr="005A1BB8">
        <w:rPr>
          <w:rFonts w:ascii="Times New Roman" w:hAnsi="Times New Roman" w:cs="Times New Roman"/>
          <w:color w:val="000000"/>
          <w:sz w:val="28"/>
          <w:szCs w:val="28"/>
          <w:lang w:val="ro-MD"/>
        </w:rPr>
        <w:t>c)</w:t>
      </w:r>
      <w:r w:rsidR="00F979D1" w:rsidRPr="005A1BB8">
        <w:rPr>
          <w:rFonts w:ascii="Times New Roman" w:hAnsi="Times New Roman" w:cs="Times New Roman"/>
          <w:color w:val="000000"/>
          <w:sz w:val="28"/>
          <w:szCs w:val="28"/>
          <w:lang w:val="ro-MD"/>
        </w:rPr>
        <w:t xml:space="preserve"> </w:t>
      </w:r>
      <w:r w:rsidR="00364B30" w:rsidRPr="005A1BB8">
        <w:rPr>
          <w:rFonts w:ascii="Times New Roman" w:hAnsi="Times New Roman" w:cs="Times New Roman"/>
          <w:color w:val="000000"/>
          <w:sz w:val="28"/>
          <w:szCs w:val="28"/>
          <w:lang w:val="ro-MD"/>
        </w:rPr>
        <w:t>din Legea nr. 82/2024</w:t>
      </w:r>
      <w:r w:rsidR="00044913" w:rsidRPr="005A1BB8">
        <w:rPr>
          <w:rFonts w:ascii="Times New Roman" w:hAnsi="Times New Roman" w:cs="Times New Roman"/>
          <w:color w:val="000000"/>
          <w:sz w:val="28"/>
          <w:szCs w:val="28"/>
          <w:lang w:val="ro-MD"/>
        </w:rPr>
        <w:t>.</w:t>
      </w:r>
    </w:p>
    <w:p w:rsidR="00044913" w:rsidRPr="00CA6AD1" w:rsidRDefault="00F979D1"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 xml:space="preserve">2. </w:t>
      </w:r>
      <w:r w:rsidR="00044913" w:rsidRPr="00CA6AD1">
        <w:rPr>
          <w:rFonts w:ascii="Times New Roman" w:hAnsi="Times New Roman" w:cs="Times New Roman"/>
          <w:color w:val="000000"/>
          <w:sz w:val="28"/>
          <w:szCs w:val="28"/>
          <w:lang w:val="ro-MD"/>
        </w:rPr>
        <w:t>Prezentul</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regulament</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aplică</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transporturilor</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Pr="00CA6AD1">
        <w:rPr>
          <w:rFonts w:ascii="Times New Roman" w:hAnsi="Times New Roman" w:cs="Times New Roman"/>
          <w:color w:val="000000"/>
          <w:sz w:val="28"/>
          <w:szCs w:val="28"/>
          <w:lang w:val="ro-MD"/>
        </w:rPr>
        <w:t xml:space="preserve"> </w:t>
      </w:r>
      <w:r w:rsidR="00364B30" w:rsidRPr="00CA6AD1">
        <w:rPr>
          <w:rFonts w:ascii="Times New Roman" w:hAnsi="Times New Roman" w:cs="Times New Roman"/>
          <w:color w:val="000000"/>
          <w:sz w:val="28"/>
          <w:szCs w:val="28"/>
          <w:lang w:val="ro-MD"/>
        </w:rPr>
        <w:t xml:space="preserve">prevăzute la </w:t>
      </w:r>
      <w:proofErr w:type="spellStart"/>
      <w:r w:rsidR="00364B30" w:rsidRPr="00CA6AD1">
        <w:rPr>
          <w:rFonts w:ascii="Times New Roman" w:hAnsi="Times New Roman" w:cs="Times New Roman"/>
          <w:color w:val="000000"/>
          <w:sz w:val="28"/>
          <w:szCs w:val="28"/>
          <w:lang w:val="ro-MD"/>
        </w:rPr>
        <w:t>sbpct</w:t>
      </w:r>
      <w:proofErr w:type="spellEnd"/>
      <w:r w:rsidR="00364B30" w:rsidRPr="00CA6AD1">
        <w:rPr>
          <w:rFonts w:ascii="Times New Roman" w:hAnsi="Times New Roman" w:cs="Times New Roman"/>
          <w:color w:val="000000"/>
          <w:sz w:val="28"/>
          <w:szCs w:val="28"/>
          <w:lang w:val="ro-MD"/>
        </w:rPr>
        <w:t xml:space="preserve">. </w:t>
      </w:r>
      <w:r w:rsidR="008D6AC7" w:rsidRPr="00CA6AD1">
        <w:rPr>
          <w:rFonts w:ascii="Times New Roman" w:hAnsi="Times New Roman" w:cs="Times New Roman"/>
          <w:color w:val="000000"/>
          <w:sz w:val="28"/>
          <w:szCs w:val="28"/>
          <w:lang w:val="ro-MD"/>
        </w:rPr>
        <w:t>1</w:t>
      </w:r>
      <w:r w:rsidR="008D6AC7">
        <w:rPr>
          <w:rFonts w:ascii="Times New Roman" w:hAnsi="Times New Roman" w:cs="Times New Roman"/>
          <w:color w:val="000000"/>
          <w:sz w:val="28"/>
          <w:szCs w:val="28"/>
          <w:lang w:val="ro-MD"/>
        </w:rPr>
        <w:t>.1.</w:t>
      </w:r>
      <w:r w:rsidR="008D6AC7" w:rsidRPr="00CA6AD1">
        <w:rPr>
          <w:rFonts w:ascii="Times New Roman" w:hAnsi="Times New Roman" w:cs="Times New Roman"/>
          <w:color w:val="000000"/>
          <w:sz w:val="28"/>
          <w:szCs w:val="28"/>
          <w:lang w:val="ro-MD"/>
        </w:rPr>
        <w:t xml:space="preserve"> și </w:t>
      </w:r>
      <w:r w:rsidR="008D6AC7">
        <w:rPr>
          <w:rFonts w:ascii="Times New Roman" w:hAnsi="Times New Roman" w:cs="Times New Roman"/>
          <w:color w:val="000000"/>
          <w:sz w:val="28"/>
          <w:szCs w:val="28"/>
          <w:lang w:val="ro-MD"/>
        </w:rPr>
        <w:t>1.</w:t>
      </w:r>
      <w:r w:rsidR="008D6AC7" w:rsidRPr="00CA6AD1">
        <w:rPr>
          <w:rFonts w:ascii="Times New Roman" w:hAnsi="Times New Roman" w:cs="Times New Roman"/>
          <w:color w:val="000000"/>
          <w:sz w:val="28"/>
          <w:szCs w:val="28"/>
          <w:lang w:val="ro-MD"/>
        </w:rPr>
        <w:t>2</w:t>
      </w:r>
      <w:r w:rsidR="008D6AC7">
        <w:rPr>
          <w:rFonts w:ascii="Times New Roman" w:hAnsi="Times New Roman" w:cs="Times New Roman"/>
          <w:color w:val="000000"/>
          <w:sz w:val="28"/>
          <w:szCs w:val="28"/>
          <w:lang w:val="ro-MD"/>
        </w:rPr>
        <w:t>.</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introducerii</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piața</w:t>
      </w:r>
      <w:r w:rsidRPr="00CA6AD1">
        <w:rPr>
          <w:rFonts w:ascii="Times New Roman" w:hAnsi="Times New Roman" w:cs="Times New Roman"/>
          <w:color w:val="000000"/>
          <w:sz w:val="28"/>
          <w:szCs w:val="28"/>
          <w:lang w:val="ro-MD"/>
        </w:rPr>
        <w:t xml:space="preserve"> </w:t>
      </w:r>
      <w:r w:rsidR="00421259" w:rsidRPr="00CA6AD1">
        <w:rPr>
          <w:rFonts w:ascii="Times New Roman" w:hAnsi="Times New Roman" w:cs="Times New Roman"/>
          <w:color w:val="000000"/>
          <w:sz w:val="28"/>
          <w:szCs w:val="28"/>
          <w:lang w:val="ro-MD"/>
        </w:rPr>
        <w:t>Republicii Moldova</w:t>
      </w:r>
      <w:r w:rsidR="00044913" w:rsidRPr="00CA6AD1">
        <w:rPr>
          <w:rFonts w:ascii="Times New Roman" w:hAnsi="Times New Roman" w:cs="Times New Roman"/>
          <w:color w:val="000000"/>
          <w:sz w:val="28"/>
          <w:szCs w:val="28"/>
          <w:lang w:val="ro-MD"/>
        </w:rPr>
        <w:t>.</w:t>
      </w:r>
    </w:p>
    <w:p w:rsidR="00044913" w:rsidRPr="00CA6AD1" w:rsidRDefault="00F979D1"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Fonts w:ascii="Times New Roman" w:hAnsi="Times New Roman" w:cs="Times New Roman"/>
          <w:color w:val="000000"/>
          <w:sz w:val="28"/>
          <w:szCs w:val="28"/>
          <w:lang w:val="ro-MD"/>
        </w:rPr>
        <w:t xml:space="preserve">3. </w:t>
      </w:r>
      <w:r w:rsidR="00044913" w:rsidRPr="00CA6AD1">
        <w:rPr>
          <w:rFonts w:ascii="Times New Roman" w:hAnsi="Times New Roman" w:cs="Times New Roman"/>
          <w:color w:val="000000"/>
          <w:sz w:val="28"/>
          <w:szCs w:val="28"/>
          <w:lang w:val="ro-MD"/>
        </w:rPr>
        <w:t>Prezentul</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regulament</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aplică</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categorii</w:t>
      </w:r>
      <w:r w:rsidR="00421259" w:rsidRPr="00CA6AD1">
        <w:rPr>
          <w:rFonts w:ascii="Times New Roman" w:hAnsi="Times New Roman" w:cs="Times New Roman"/>
          <w:color w:val="000000"/>
          <w:sz w:val="28"/>
          <w:szCs w:val="28"/>
          <w:lang w:val="ro-MD"/>
        </w:rPr>
        <w:t>lor</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excepția</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cazului</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greutatea</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lor</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netă</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depășește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5</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kg</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proaspete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2</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kg</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alte</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421259" w:rsidRPr="00CA6AD1">
        <w:rPr>
          <w:rFonts w:ascii="Times New Roman" w:hAnsi="Times New Roman" w:cs="Times New Roman"/>
          <w:color w:val="000000"/>
          <w:sz w:val="28"/>
          <w:szCs w:val="28"/>
          <w:lang w:val="ro-MD"/>
        </w:rPr>
        <w:t>, precum</w:t>
      </w:r>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3.1.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fac</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parte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bagajul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personal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călătorilor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consumului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uzului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personal;</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3.2.</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necomerciale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expediate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către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persoane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fizice,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introducerii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piață.</w:t>
      </w:r>
    </w:p>
    <w:p w:rsidR="00044913" w:rsidRPr="00CA6AD1" w:rsidRDefault="006F1D26" w:rsidP="005D6B44">
      <w:pPr>
        <w:pStyle w:val="List1"/>
        <w:shd w:val="clear" w:color="auto" w:fill="FFFFFF"/>
        <w:tabs>
          <w:tab w:val="left" w:pos="993"/>
        </w:tabs>
        <w:spacing w:before="0" w:beforeAutospacing="0" w:after="0" w:afterAutospacing="0" w:line="276" w:lineRule="auto"/>
        <w:ind w:firstLine="709"/>
        <w:contextualSpacing/>
        <w:jc w:val="both"/>
        <w:rPr>
          <w:color w:val="000000"/>
          <w:sz w:val="28"/>
          <w:szCs w:val="28"/>
          <w:lang w:val="ro-MD"/>
        </w:rPr>
      </w:pPr>
      <w:r w:rsidRPr="00CA6AD1">
        <w:rPr>
          <w:color w:val="000000"/>
          <w:sz w:val="28"/>
          <w:szCs w:val="28"/>
          <w:lang w:val="ro-MD"/>
        </w:rPr>
        <w:t xml:space="preserve">4. </w:t>
      </w:r>
      <w:r w:rsidR="00044913" w:rsidRPr="00CA6AD1">
        <w:rPr>
          <w:color w:val="000000"/>
          <w:sz w:val="28"/>
          <w:szCs w:val="28"/>
          <w:lang w:val="ro-MD"/>
        </w:rPr>
        <w:t>Prezentul</w:t>
      </w:r>
      <w:r w:rsidR="00F979D1" w:rsidRPr="00CA6AD1">
        <w:rPr>
          <w:color w:val="000000"/>
          <w:sz w:val="28"/>
          <w:szCs w:val="28"/>
          <w:lang w:val="ro-MD"/>
        </w:rPr>
        <w:t xml:space="preserve"> </w:t>
      </w:r>
      <w:r w:rsidR="00044913" w:rsidRPr="00CA6AD1">
        <w:rPr>
          <w:color w:val="000000"/>
          <w:sz w:val="28"/>
          <w:szCs w:val="28"/>
          <w:lang w:val="ro-MD"/>
        </w:rPr>
        <w:t>regulament</w:t>
      </w:r>
      <w:r w:rsidR="00F979D1" w:rsidRPr="00CA6AD1">
        <w:rPr>
          <w:color w:val="000000"/>
          <w:sz w:val="28"/>
          <w:szCs w:val="28"/>
          <w:lang w:val="ro-MD"/>
        </w:rPr>
        <w:t xml:space="preserve"> </w:t>
      </w:r>
      <w:r w:rsidR="00044913" w:rsidRPr="00CA6AD1">
        <w:rPr>
          <w:color w:val="000000"/>
          <w:sz w:val="28"/>
          <w:szCs w:val="28"/>
          <w:lang w:val="ro-MD"/>
        </w:rPr>
        <w:t>nu</w:t>
      </w:r>
      <w:r w:rsidR="00F979D1" w:rsidRPr="00CA6AD1">
        <w:rPr>
          <w:color w:val="000000"/>
          <w:sz w:val="28"/>
          <w:szCs w:val="28"/>
          <w:lang w:val="ro-MD"/>
        </w:rPr>
        <w:t xml:space="preserve"> </w:t>
      </w:r>
      <w:r w:rsidR="00044913" w:rsidRPr="00CA6AD1">
        <w:rPr>
          <w:color w:val="000000"/>
          <w:sz w:val="28"/>
          <w:szCs w:val="28"/>
          <w:lang w:val="ro-MD"/>
        </w:rPr>
        <w:t>se</w:t>
      </w:r>
      <w:r w:rsidR="00F979D1" w:rsidRPr="00CA6AD1">
        <w:rPr>
          <w:color w:val="000000"/>
          <w:sz w:val="28"/>
          <w:szCs w:val="28"/>
          <w:lang w:val="ro-MD"/>
        </w:rPr>
        <w:t xml:space="preserve"> </w:t>
      </w:r>
      <w:r w:rsidR="00044913" w:rsidRPr="00CA6AD1">
        <w:rPr>
          <w:color w:val="000000"/>
          <w:sz w:val="28"/>
          <w:szCs w:val="28"/>
          <w:lang w:val="ro-MD"/>
        </w:rPr>
        <w:t>aplică</w:t>
      </w:r>
      <w:r w:rsidR="00F979D1" w:rsidRPr="00CA6AD1">
        <w:rPr>
          <w:color w:val="000000"/>
          <w:sz w:val="28"/>
          <w:szCs w:val="28"/>
          <w:lang w:val="ro-MD"/>
        </w:rPr>
        <w:t xml:space="preserve"> </w:t>
      </w:r>
      <w:r w:rsidR="00044913" w:rsidRPr="00CA6AD1">
        <w:rPr>
          <w:color w:val="000000"/>
          <w:sz w:val="28"/>
          <w:szCs w:val="28"/>
          <w:lang w:val="ro-MD"/>
        </w:rPr>
        <w:t>următoarelor</w:t>
      </w:r>
      <w:r w:rsidR="00F979D1" w:rsidRPr="00CA6AD1">
        <w:rPr>
          <w:color w:val="000000"/>
          <w:sz w:val="28"/>
          <w:szCs w:val="28"/>
          <w:lang w:val="ro-MD"/>
        </w:rPr>
        <w:t xml:space="preserve"> </w:t>
      </w:r>
      <w:r w:rsidR="00044913" w:rsidRPr="00CA6AD1">
        <w:rPr>
          <w:color w:val="000000"/>
          <w:sz w:val="28"/>
          <w:szCs w:val="28"/>
          <w:lang w:val="ro-MD"/>
        </w:rPr>
        <w:t>categorii</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transporturi</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produse,</w:t>
      </w:r>
      <w:r w:rsidR="00F979D1" w:rsidRPr="00CA6AD1">
        <w:rPr>
          <w:color w:val="000000"/>
          <w:sz w:val="28"/>
          <w:szCs w:val="28"/>
          <w:lang w:val="ro-MD"/>
        </w:rPr>
        <w:t xml:space="preserve"> </w:t>
      </w:r>
      <w:r w:rsidR="00044913" w:rsidRPr="00CA6AD1">
        <w:rPr>
          <w:color w:val="000000"/>
          <w:sz w:val="28"/>
          <w:szCs w:val="28"/>
          <w:lang w:val="ro-MD"/>
        </w:rPr>
        <w:t>cu</w:t>
      </w:r>
      <w:r w:rsidR="00F979D1" w:rsidRPr="00CA6AD1">
        <w:rPr>
          <w:color w:val="000000"/>
          <w:sz w:val="28"/>
          <w:szCs w:val="28"/>
          <w:lang w:val="ro-MD"/>
        </w:rPr>
        <w:t xml:space="preserve"> </w:t>
      </w:r>
      <w:r w:rsidR="00044913" w:rsidRPr="00CA6AD1">
        <w:rPr>
          <w:color w:val="000000"/>
          <w:sz w:val="28"/>
          <w:szCs w:val="28"/>
          <w:lang w:val="ro-MD"/>
        </w:rPr>
        <w:t>excepția</w:t>
      </w:r>
      <w:r w:rsidR="00F979D1" w:rsidRPr="00CA6AD1">
        <w:rPr>
          <w:color w:val="000000"/>
          <w:sz w:val="28"/>
          <w:szCs w:val="28"/>
          <w:lang w:val="ro-MD"/>
        </w:rPr>
        <w:t xml:space="preserve"> </w:t>
      </w:r>
      <w:r w:rsidR="00044913" w:rsidRPr="00CA6AD1">
        <w:rPr>
          <w:color w:val="000000"/>
          <w:sz w:val="28"/>
          <w:szCs w:val="28"/>
          <w:lang w:val="ro-MD"/>
        </w:rPr>
        <w:t>cazului</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care</w:t>
      </w:r>
      <w:r w:rsidR="00F979D1" w:rsidRPr="00CA6AD1">
        <w:rPr>
          <w:color w:val="000000"/>
          <w:sz w:val="28"/>
          <w:szCs w:val="28"/>
          <w:lang w:val="ro-MD"/>
        </w:rPr>
        <w:t xml:space="preserve"> </w:t>
      </w:r>
      <w:r w:rsidR="00044913" w:rsidRPr="00CA6AD1">
        <w:rPr>
          <w:color w:val="000000"/>
          <w:sz w:val="28"/>
          <w:szCs w:val="28"/>
          <w:lang w:val="ro-MD"/>
        </w:rPr>
        <w:t>greutatea</w:t>
      </w:r>
      <w:r w:rsidR="00F979D1" w:rsidRPr="00CA6AD1">
        <w:rPr>
          <w:color w:val="000000"/>
          <w:sz w:val="28"/>
          <w:szCs w:val="28"/>
          <w:lang w:val="ro-MD"/>
        </w:rPr>
        <w:t xml:space="preserve"> </w:t>
      </w:r>
      <w:r w:rsidR="00044913" w:rsidRPr="00CA6AD1">
        <w:rPr>
          <w:color w:val="000000"/>
          <w:sz w:val="28"/>
          <w:szCs w:val="28"/>
          <w:lang w:val="ro-MD"/>
        </w:rPr>
        <w:t>lor</w:t>
      </w:r>
      <w:r w:rsidR="00F979D1" w:rsidRPr="00CA6AD1">
        <w:rPr>
          <w:color w:val="000000"/>
          <w:sz w:val="28"/>
          <w:szCs w:val="28"/>
          <w:lang w:val="ro-MD"/>
        </w:rPr>
        <w:t xml:space="preserve"> </w:t>
      </w:r>
      <w:r w:rsidR="00044913" w:rsidRPr="00CA6AD1">
        <w:rPr>
          <w:color w:val="000000"/>
          <w:sz w:val="28"/>
          <w:szCs w:val="28"/>
          <w:lang w:val="ro-MD"/>
        </w:rPr>
        <w:t>netă</w:t>
      </w:r>
      <w:r w:rsidR="00F979D1" w:rsidRPr="00CA6AD1">
        <w:rPr>
          <w:color w:val="000000"/>
          <w:sz w:val="28"/>
          <w:szCs w:val="28"/>
          <w:lang w:val="ro-MD"/>
        </w:rPr>
        <w:t xml:space="preserve"> </w:t>
      </w:r>
      <w:r w:rsidR="00044913" w:rsidRPr="00CA6AD1">
        <w:rPr>
          <w:color w:val="000000"/>
          <w:sz w:val="28"/>
          <w:szCs w:val="28"/>
          <w:lang w:val="ro-MD"/>
        </w:rPr>
        <w:t>depășește</w:t>
      </w:r>
      <w:r w:rsidR="00F979D1" w:rsidRPr="00CA6AD1">
        <w:rPr>
          <w:color w:val="000000"/>
          <w:sz w:val="28"/>
          <w:szCs w:val="28"/>
          <w:lang w:val="ro-MD"/>
        </w:rPr>
        <w:t xml:space="preserve"> </w:t>
      </w:r>
      <w:r w:rsidR="00044913" w:rsidRPr="00CA6AD1">
        <w:rPr>
          <w:color w:val="000000"/>
          <w:sz w:val="28"/>
          <w:szCs w:val="28"/>
          <w:lang w:val="ro-MD"/>
        </w:rPr>
        <w:t>50</w:t>
      </w:r>
      <w:r w:rsidR="00F979D1" w:rsidRPr="00CA6AD1">
        <w:rPr>
          <w:color w:val="000000"/>
          <w:sz w:val="28"/>
          <w:szCs w:val="28"/>
          <w:lang w:val="ro-MD"/>
        </w:rPr>
        <w:t xml:space="preserve"> </w:t>
      </w:r>
      <w:r w:rsidR="00044913" w:rsidRPr="00CA6AD1">
        <w:rPr>
          <w:color w:val="000000"/>
          <w:sz w:val="28"/>
          <w:szCs w:val="28"/>
          <w:lang w:val="ro-MD"/>
        </w:rPr>
        <w:t>kg</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produse</w:t>
      </w:r>
      <w:r w:rsidR="00F979D1" w:rsidRPr="00CA6AD1">
        <w:rPr>
          <w:color w:val="000000"/>
          <w:sz w:val="28"/>
          <w:szCs w:val="28"/>
          <w:lang w:val="ro-MD"/>
        </w:rPr>
        <w:t xml:space="preserve"> </w:t>
      </w:r>
      <w:r w:rsidR="00044913" w:rsidRPr="00CA6AD1">
        <w:rPr>
          <w:color w:val="000000"/>
          <w:sz w:val="28"/>
          <w:szCs w:val="28"/>
          <w:lang w:val="ro-MD"/>
        </w:rPr>
        <w:t>proaspete</w:t>
      </w:r>
      <w:r w:rsidR="00F979D1" w:rsidRPr="00CA6AD1">
        <w:rPr>
          <w:color w:val="000000"/>
          <w:sz w:val="28"/>
          <w:szCs w:val="28"/>
          <w:lang w:val="ro-MD"/>
        </w:rPr>
        <w:t xml:space="preserve"> </w:t>
      </w:r>
      <w:r w:rsidR="00044913" w:rsidRPr="00CA6AD1">
        <w:rPr>
          <w:color w:val="000000"/>
          <w:sz w:val="28"/>
          <w:szCs w:val="28"/>
          <w:lang w:val="ro-MD"/>
        </w:rPr>
        <w:t>sau</w:t>
      </w:r>
      <w:r w:rsidR="00F979D1" w:rsidRPr="00CA6AD1">
        <w:rPr>
          <w:color w:val="000000"/>
          <w:sz w:val="28"/>
          <w:szCs w:val="28"/>
          <w:lang w:val="ro-MD"/>
        </w:rPr>
        <w:t xml:space="preserve"> </w:t>
      </w:r>
      <w:r w:rsidR="00044913" w:rsidRPr="00CA6AD1">
        <w:rPr>
          <w:color w:val="000000"/>
          <w:sz w:val="28"/>
          <w:szCs w:val="28"/>
          <w:lang w:val="ro-MD"/>
        </w:rPr>
        <w:t>10</w:t>
      </w:r>
      <w:r w:rsidR="00F979D1" w:rsidRPr="00CA6AD1">
        <w:rPr>
          <w:color w:val="000000"/>
          <w:sz w:val="28"/>
          <w:szCs w:val="28"/>
          <w:lang w:val="ro-MD"/>
        </w:rPr>
        <w:t xml:space="preserve"> </w:t>
      </w:r>
      <w:r w:rsidR="00044913" w:rsidRPr="00CA6AD1">
        <w:rPr>
          <w:color w:val="000000"/>
          <w:sz w:val="28"/>
          <w:szCs w:val="28"/>
          <w:lang w:val="ro-MD"/>
        </w:rPr>
        <w:t>kg</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alte</w:t>
      </w:r>
      <w:r w:rsidR="00F979D1" w:rsidRPr="00CA6AD1">
        <w:rPr>
          <w:color w:val="000000"/>
          <w:sz w:val="28"/>
          <w:szCs w:val="28"/>
          <w:lang w:val="ro-MD"/>
        </w:rPr>
        <w:t xml:space="preserve"> </w:t>
      </w:r>
      <w:r w:rsidR="00044913" w:rsidRPr="00CA6AD1">
        <w:rPr>
          <w:color w:val="000000"/>
          <w:sz w:val="28"/>
          <w:szCs w:val="28"/>
          <w:lang w:val="ro-MD"/>
        </w:rPr>
        <w:t>produse</w:t>
      </w:r>
      <w:r w:rsidR="00421259" w:rsidRPr="00CA6AD1">
        <w:rPr>
          <w:color w:val="000000"/>
          <w:sz w:val="28"/>
          <w:szCs w:val="28"/>
          <w:lang w:val="ro-MD"/>
        </w:rPr>
        <w:t>, precum</w:t>
      </w:r>
      <w:r w:rsidR="00044913" w:rsidRPr="00CA6AD1">
        <w:rPr>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4.1.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expediate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eșantioane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comerciale,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eșantioane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laborator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articole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prezentare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expoziții,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introducerii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piață;</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lastRenderedPageBreak/>
        <w:t>4.2.</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scopuri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științifice.</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 xml:space="preserve">5. </w:t>
      </w:r>
      <w:r w:rsidR="00044913" w:rsidRPr="00CA6AD1">
        <w:rPr>
          <w:rFonts w:ascii="Times New Roman" w:hAnsi="Times New Roman" w:cs="Times New Roman"/>
          <w:color w:val="000000"/>
          <w:sz w:val="28"/>
          <w:szCs w:val="28"/>
          <w:lang w:val="ro-MD"/>
        </w:rPr>
        <w:t>Prezentul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regulament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w:t>
      </w:r>
      <w:r w:rsidR="00591CB1" w:rsidRPr="00CA6AD1">
        <w:rPr>
          <w:rFonts w:ascii="Times New Roman" w:hAnsi="Times New Roman" w:cs="Times New Roman"/>
          <w:color w:val="000000"/>
          <w:sz w:val="28"/>
          <w:szCs w:val="28"/>
          <w:lang w:val="ro-MD"/>
        </w:rPr>
        <w:t>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421259" w:rsidRPr="00CA6AD1">
        <w:rPr>
          <w:rFonts w:ascii="Times New Roman" w:hAnsi="Times New Roman" w:cs="Times New Roman"/>
          <w:color w:val="000000"/>
          <w:sz w:val="28"/>
          <w:szCs w:val="28"/>
          <w:lang w:val="ro-MD"/>
        </w:rPr>
        <w:t xml:space="preserve">prevăzute la </w:t>
      </w:r>
      <w:proofErr w:type="spellStart"/>
      <w:r w:rsidR="00421259" w:rsidRPr="00CA6AD1">
        <w:rPr>
          <w:rFonts w:ascii="Times New Roman" w:hAnsi="Times New Roman" w:cs="Times New Roman"/>
          <w:color w:val="000000"/>
          <w:sz w:val="28"/>
          <w:szCs w:val="28"/>
          <w:lang w:val="ro-MD"/>
        </w:rPr>
        <w:t>sbpct</w:t>
      </w:r>
      <w:proofErr w:type="spellEnd"/>
      <w:r w:rsidR="00421259" w:rsidRPr="00CA6AD1">
        <w:rPr>
          <w:rFonts w:ascii="Times New Roman" w:hAnsi="Times New Roman" w:cs="Times New Roman"/>
          <w:color w:val="000000"/>
          <w:sz w:val="28"/>
          <w:szCs w:val="28"/>
          <w:lang w:val="ro-MD"/>
        </w:rPr>
        <w:t xml:space="preserve">. </w:t>
      </w:r>
      <w:r w:rsidR="008D6AC7" w:rsidRPr="00CA6AD1">
        <w:rPr>
          <w:rFonts w:ascii="Times New Roman" w:hAnsi="Times New Roman" w:cs="Times New Roman"/>
          <w:color w:val="000000"/>
          <w:sz w:val="28"/>
          <w:szCs w:val="28"/>
          <w:lang w:val="ro-MD"/>
        </w:rPr>
        <w:t>1</w:t>
      </w:r>
      <w:r w:rsidR="008D6AC7">
        <w:rPr>
          <w:rFonts w:ascii="Times New Roman" w:hAnsi="Times New Roman" w:cs="Times New Roman"/>
          <w:color w:val="000000"/>
          <w:sz w:val="28"/>
          <w:szCs w:val="28"/>
          <w:lang w:val="ro-MD"/>
        </w:rPr>
        <w:t>.1.</w:t>
      </w:r>
      <w:r w:rsidR="008D6AC7" w:rsidRPr="00CA6AD1">
        <w:rPr>
          <w:rFonts w:ascii="Times New Roman" w:hAnsi="Times New Roman" w:cs="Times New Roman"/>
          <w:color w:val="000000"/>
          <w:sz w:val="28"/>
          <w:szCs w:val="28"/>
          <w:lang w:val="ro-MD"/>
        </w:rPr>
        <w:t xml:space="preserve"> și </w:t>
      </w:r>
      <w:r w:rsidR="008D6AC7">
        <w:rPr>
          <w:rFonts w:ascii="Times New Roman" w:hAnsi="Times New Roman" w:cs="Times New Roman"/>
          <w:color w:val="000000"/>
          <w:sz w:val="28"/>
          <w:szCs w:val="28"/>
          <w:lang w:val="ro-MD"/>
        </w:rPr>
        <w:t>1.</w:t>
      </w:r>
      <w:r w:rsidR="008D6AC7" w:rsidRPr="00CA6AD1">
        <w:rPr>
          <w:rFonts w:ascii="Times New Roman" w:hAnsi="Times New Roman" w:cs="Times New Roman"/>
          <w:color w:val="000000"/>
          <w:sz w:val="28"/>
          <w:szCs w:val="28"/>
          <w:lang w:val="ro-MD"/>
        </w:rPr>
        <w:t>2</w:t>
      </w:r>
      <w:r w:rsidR="008D6AC7">
        <w:rPr>
          <w:rFonts w:ascii="Times New Roman" w:hAnsi="Times New Roman" w:cs="Times New Roman"/>
          <w:color w:val="000000"/>
          <w:sz w:val="28"/>
          <w:szCs w:val="28"/>
          <w:lang w:val="ro-MD"/>
        </w:rPr>
        <w:t>.</w:t>
      </w:r>
      <w:r w:rsidR="00421259"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aflate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bordul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mijloacelor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operează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nivel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internațional,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descărcate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consumului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către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echipaj</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pasageri.</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 xml:space="preserve">6.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cazul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există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îndoieli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privire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utilizarea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preconizată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menționate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421259" w:rsidRPr="00CA6AD1">
        <w:rPr>
          <w:rFonts w:ascii="Times New Roman" w:hAnsi="Times New Roman" w:cs="Times New Roman"/>
          <w:color w:val="000000"/>
          <w:sz w:val="28"/>
          <w:szCs w:val="28"/>
          <w:lang w:val="ro-MD"/>
        </w:rPr>
        <w:t>pct. 3</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sarcina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probei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revine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proprietarilor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bagajelor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personale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respectiv,</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destinatarilor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transporturilor.</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 xml:space="preserve">7. </w:t>
      </w:r>
      <w:r w:rsidR="00044913" w:rsidRPr="00CA6AD1">
        <w:rPr>
          <w:rFonts w:ascii="Times New Roman" w:hAnsi="Times New Roman" w:cs="Times New Roman"/>
          <w:color w:val="000000"/>
          <w:sz w:val="28"/>
          <w:szCs w:val="28"/>
          <w:lang w:val="ro-MD"/>
        </w:rPr>
        <w:t>Autoritatea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competentă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except</w:t>
      </w:r>
      <w:r w:rsidR="002E2E43" w:rsidRPr="00CA6AD1">
        <w:rPr>
          <w:rFonts w:ascii="Times New Roman" w:hAnsi="Times New Roman" w:cs="Times New Roman"/>
          <w:color w:val="000000"/>
          <w:sz w:val="28"/>
          <w:szCs w:val="28"/>
          <w:lang w:val="ro-MD"/>
        </w:rPr>
        <w:t>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fizice,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inclusiv</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eșantionării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laborator,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origine</w:t>
      </w:r>
      <w:r w:rsidR="00F979D1" w:rsidRPr="00CA6AD1">
        <w:rPr>
          <w:rFonts w:ascii="Times New Roman" w:hAnsi="Times New Roman" w:cs="Times New Roman"/>
          <w:color w:val="000000"/>
          <w:sz w:val="28"/>
          <w:szCs w:val="28"/>
          <w:lang w:val="ro-MD"/>
        </w:rPr>
        <w:t xml:space="preserve"> </w:t>
      </w:r>
      <w:r w:rsidR="005D6B44" w:rsidRPr="00CA6AD1">
        <w:rPr>
          <w:rFonts w:ascii="Times New Roman" w:hAnsi="Times New Roman" w:cs="Times New Roman"/>
          <w:color w:val="000000"/>
          <w:sz w:val="28"/>
          <w:szCs w:val="28"/>
          <w:lang w:val="ro-MD"/>
        </w:rPr>
        <w:t>non-animală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expediate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eșantioane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comerciale,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eșantioane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laborator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articole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prezentare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expoziții,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precum</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scopuri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științifice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depășesc</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limitele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greutate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prevăzute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2E2E43" w:rsidRPr="00CA6AD1">
        <w:rPr>
          <w:rFonts w:ascii="Times New Roman" w:hAnsi="Times New Roman" w:cs="Times New Roman"/>
          <w:color w:val="000000"/>
          <w:sz w:val="28"/>
          <w:szCs w:val="28"/>
          <w:lang w:val="ro-MD"/>
        </w:rPr>
        <w:t xml:space="preserve">pct. </w:t>
      </w:r>
      <w:r w:rsidR="00044913" w:rsidRPr="00CA6AD1">
        <w:rPr>
          <w:rFonts w:ascii="Times New Roman" w:hAnsi="Times New Roman" w:cs="Times New Roman"/>
          <w:color w:val="000000"/>
          <w:sz w:val="28"/>
          <w:szCs w:val="28"/>
          <w:lang w:val="ro-MD"/>
        </w:rPr>
        <w:t>3</w:t>
      </w:r>
      <w:r w:rsidR="002E2E43"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introducerii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piață,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condiția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7.1.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însoțite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863ACD" w:rsidRPr="00CA6AD1">
        <w:rPr>
          <w:rFonts w:ascii="Times New Roman" w:hAnsi="Times New Roman" w:cs="Times New Roman"/>
          <w:color w:val="000000"/>
          <w:sz w:val="28"/>
          <w:szCs w:val="28"/>
          <w:lang w:val="ro-MD"/>
        </w:rPr>
        <w:t xml:space="preserve">un permis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introducere</w:t>
      </w:r>
      <w:r w:rsidR="002E2E4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863ACD" w:rsidRPr="00CA6AD1">
        <w:rPr>
          <w:rFonts w:ascii="Times New Roman" w:hAnsi="Times New Roman" w:cs="Times New Roman"/>
          <w:color w:val="000000"/>
          <w:sz w:val="28"/>
          <w:szCs w:val="28"/>
          <w:lang w:val="ro-MD"/>
        </w:rPr>
        <w:t>eliberat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prealabil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autoritatea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competentă</w:t>
      </w:r>
      <w:r w:rsidR="006312AE"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prev</w:t>
      </w:r>
      <w:r w:rsidR="0070516A">
        <w:rPr>
          <w:rFonts w:ascii="Times New Roman" w:hAnsi="Times New Roman" w:cs="Times New Roman"/>
          <w:color w:val="000000"/>
          <w:sz w:val="28"/>
          <w:szCs w:val="28"/>
          <w:lang w:val="ro-MD"/>
        </w:rPr>
        <w:t>e</w:t>
      </w:r>
      <w:r w:rsidR="00044913" w:rsidRPr="00CA6AD1">
        <w:rPr>
          <w:rFonts w:ascii="Times New Roman" w:hAnsi="Times New Roman" w:cs="Times New Roman"/>
          <w:color w:val="000000"/>
          <w:sz w:val="28"/>
          <w:szCs w:val="28"/>
          <w:lang w:val="ro-MD"/>
        </w:rPr>
        <w:t>d</w:t>
      </w:r>
      <w:r w:rsidR="006312AE" w:rsidRPr="00CA6AD1">
        <w:rPr>
          <w:rFonts w:ascii="Times New Roman" w:hAnsi="Times New Roman" w:cs="Times New Roman"/>
          <w:color w:val="000000"/>
          <w:sz w:val="28"/>
          <w:szCs w:val="28"/>
          <w:lang w:val="ro-MD"/>
        </w:rPr>
        <w:t>e</w:t>
      </w:r>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7.1.1.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scopul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introducerii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2E2E43" w:rsidRPr="00CA6AD1">
        <w:rPr>
          <w:rFonts w:ascii="Times New Roman" w:hAnsi="Times New Roman" w:cs="Times New Roman"/>
          <w:color w:val="000000"/>
          <w:sz w:val="28"/>
          <w:szCs w:val="28"/>
          <w:lang w:val="ro-MD"/>
        </w:rPr>
        <w:t>țară</w:t>
      </w:r>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7.1.2</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locul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destinație;</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7.1.3.</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garanții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vor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piață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2E2E4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7.2.</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operatorul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prezinte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postul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frontiera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2E2E43" w:rsidRPr="00CA6AD1">
        <w:rPr>
          <w:rFonts w:ascii="Times New Roman" w:hAnsi="Times New Roman" w:cs="Times New Roman"/>
          <w:color w:val="000000"/>
          <w:sz w:val="28"/>
          <w:szCs w:val="28"/>
          <w:lang w:val="ro-MD"/>
        </w:rPr>
        <w:t>țară</w:t>
      </w:r>
      <w:r w:rsidR="009352D5">
        <w:rPr>
          <w:rFonts w:ascii="Times New Roman" w:hAnsi="Times New Roman" w:cs="Times New Roman"/>
          <w:color w:val="000000"/>
          <w:sz w:val="28"/>
          <w:szCs w:val="28"/>
          <w:lang w:val="ro-MD"/>
        </w:rPr>
        <w:t>.</w:t>
      </w:r>
    </w:p>
    <w:p w:rsidR="00044913" w:rsidRPr="00CA6AD1" w:rsidRDefault="002E2E43"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Fonts w:ascii="Times New Roman" w:hAnsi="Times New Roman" w:cs="Times New Roman"/>
          <w:color w:val="000000"/>
          <w:sz w:val="28"/>
          <w:szCs w:val="28"/>
          <w:lang w:val="ro-MD"/>
        </w:rPr>
        <w:t>8</w:t>
      </w:r>
      <w:r w:rsidR="006F1D26" w:rsidRPr="00CA6AD1">
        <w:rPr>
          <w:rFonts w:ascii="Times New Roman" w:hAnsi="Times New Roman" w:cs="Times New Roman"/>
          <w:color w:val="000000"/>
          <w:sz w:val="28"/>
          <w:szCs w:val="28"/>
          <w:lang w:val="ro-MD"/>
        </w:rPr>
        <w:t xml:space="preserve">. </w:t>
      </w:r>
      <w:r w:rsidRPr="00CA6AD1">
        <w:rPr>
          <w:rFonts w:ascii="Times New Roman" w:eastAsia="Times New Roman" w:hAnsi="Times New Roman" w:cs="Times New Roman"/>
          <w:sz w:val="28"/>
          <w:szCs w:val="28"/>
          <w:lang w:val="ro-MD"/>
        </w:rPr>
        <w:t>În sensul prezentului regulament, se define</w:t>
      </w:r>
      <w:r w:rsidR="009B4132">
        <w:rPr>
          <w:rFonts w:ascii="Times New Roman" w:eastAsia="Times New Roman" w:hAnsi="Times New Roman" w:cs="Times New Roman"/>
          <w:sz w:val="28"/>
          <w:szCs w:val="28"/>
          <w:lang w:val="ro-MD"/>
        </w:rPr>
        <w:t>sc</w:t>
      </w:r>
      <w:r w:rsidRPr="00CA6AD1">
        <w:rPr>
          <w:rFonts w:ascii="Times New Roman" w:eastAsia="Times New Roman" w:hAnsi="Times New Roman" w:cs="Times New Roman"/>
          <w:sz w:val="28"/>
          <w:szCs w:val="28"/>
          <w:lang w:val="ro-MD"/>
        </w:rPr>
        <w:t xml:space="preserve"> următoare</w:t>
      </w:r>
      <w:r w:rsidR="009B4132">
        <w:rPr>
          <w:rFonts w:ascii="Times New Roman" w:eastAsia="Times New Roman" w:hAnsi="Times New Roman" w:cs="Times New Roman"/>
          <w:sz w:val="28"/>
          <w:szCs w:val="28"/>
          <w:lang w:val="ro-MD"/>
        </w:rPr>
        <w:t>le</w:t>
      </w:r>
      <w:r w:rsidRPr="00CA6AD1">
        <w:rPr>
          <w:rFonts w:ascii="Times New Roman" w:eastAsia="Times New Roman" w:hAnsi="Times New Roman" w:cs="Times New Roman"/>
          <w:sz w:val="28"/>
          <w:szCs w:val="28"/>
          <w:lang w:val="ro-MD"/>
        </w:rPr>
        <w:t xml:space="preserve"> noțiun</w:t>
      </w:r>
      <w:r w:rsidR="009B4132">
        <w:rPr>
          <w:rFonts w:ascii="Times New Roman" w:eastAsia="Times New Roman" w:hAnsi="Times New Roman" w:cs="Times New Roman"/>
          <w:sz w:val="28"/>
          <w:szCs w:val="28"/>
          <w:lang w:val="ro-MD"/>
        </w:rPr>
        <w:t>i</w:t>
      </w:r>
      <w:r w:rsidR="00044913" w:rsidRPr="00CA6AD1">
        <w:rPr>
          <w:rFonts w:ascii="Times New Roman" w:hAnsi="Times New Roman" w:cs="Times New Roman"/>
          <w:color w:val="000000"/>
          <w:sz w:val="28"/>
          <w:szCs w:val="28"/>
          <w:lang w:val="ro-MD"/>
        </w:rPr>
        <w:t>:</w:t>
      </w:r>
    </w:p>
    <w:p w:rsidR="00044913" w:rsidRPr="005A1BB8" w:rsidRDefault="00044913" w:rsidP="005D6B44">
      <w:pPr>
        <w:pStyle w:val="norm"/>
        <w:shd w:val="clear" w:color="auto" w:fill="FFFFFF"/>
        <w:tabs>
          <w:tab w:val="left" w:pos="993"/>
        </w:tabs>
        <w:spacing w:before="0" w:beforeAutospacing="0" w:after="0" w:afterAutospacing="0" w:line="276" w:lineRule="auto"/>
        <w:ind w:firstLine="709"/>
        <w:contextualSpacing/>
        <w:jc w:val="both"/>
        <w:rPr>
          <w:color w:val="000000"/>
          <w:sz w:val="28"/>
          <w:szCs w:val="28"/>
          <w:lang w:val="ro-MD"/>
        </w:rPr>
      </w:pPr>
      <w:r w:rsidRPr="005A1BB8">
        <w:rPr>
          <w:i/>
          <w:color w:val="000000"/>
          <w:sz w:val="28"/>
          <w:szCs w:val="28"/>
          <w:lang w:val="ro-MD"/>
        </w:rPr>
        <w:t>transport</w:t>
      </w:r>
      <w:r w:rsidR="006F1D26" w:rsidRPr="005A1BB8">
        <w:rPr>
          <w:color w:val="000000"/>
          <w:sz w:val="28"/>
          <w:szCs w:val="28"/>
          <w:lang w:val="ro-MD"/>
        </w:rPr>
        <w:t xml:space="preserve"> -</w:t>
      </w:r>
      <w:r w:rsidR="00F979D1" w:rsidRPr="005A1BB8">
        <w:rPr>
          <w:color w:val="000000"/>
          <w:sz w:val="28"/>
          <w:szCs w:val="28"/>
          <w:lang w:val="ro-MD"/>
        </w:rPr>
        <w:t xml:space="preserve"> </w:t>
      </w:r>
      <w:r w:rsidRPr="005A1BB8">
        <w:rPr>
          <w:color w:val="000000"/>
          <w:sz w:val="28"/>
          <w:szCs w:val="28"/>
          <w:lang w:val="ro-MD"/>
        </w:rPr>
        <w:t>astfel</w:t>
      </w:r>
      <w:r w:rsidR="00F979D1" w:rsidRPr="005A1BB8">
        <w:rPr>
          <w:color w:val="000000"/>
          <w:sz w:val="28"/>
          <w:szCs w:val="28"/>
          <w:lang w:val="ro-MD"/>
        </w:rPr>
        <w:t xml:space="preserve"> </w:t>
      </w:r>
      <w:r w:rsidRPr="005A1BB8">
        <w:rPr>
          <w:color w:val="000000"/>
          <w:sz w:val="28"/>
          <w:szCs w:val="28"/>
          <w:lang w:val="ro-MD"/>
        </w:rPr>
        <w:t>cum</w:t>
      </w:r>
      <w:r w:rsidR="00F979D1" w:rsidRPr="005A1BB8">
        <w:rPr>
          <w:color w:val="000000"/>
          <w:sz w:val="28"/>
          <w:szCs w:val="28"/>
          <w:lang w:val="ro-MD"/>
        </w:rPr>
        <w:t xml:space="preserve"> </w:t>
      </w:r>
      <w:r w:rsidRPr="005A1BB8">
        <w:rPr>
          <w:color w:val="000000"/>
          <w:sz w:val="28"/>
          <w:szCs w:val="28"/>
          <w:lang w:val="ro-MD"/>
        </w:rPr>
        <w:t>este</w:t>
      </w:r>
      <w:r w:rsidR="00F979D1" w:rsidRPr="005A1BB8">
        <w:rPr>
          <w:color w:val="000000"/>
          <w:sz w:val="28"/>
          <w:szCs w:val="28"/>
          <w:lang w:val="ro-MD"/>
        </w:rPr>
        <w:t xml:space="preserve"> </w:t>
      </w:r>
      <w:r w:rsidRPr="005A1BB8">
        <w:rPr>
          <w:color w:val="000000"/>
          <w:sz w:val="28"/>
          <w:szCs w:val="28"/>
          <w:lang w:val="ro-MD"/>
        </w:rPr>
        <w:t>definit</w:t>
      </w:r>
      <w:r w:rsidR="00F979D1" w:rsidRPr="005A1BB8">
        <w:rPr>
          <w:color w:val="000000"/>
          <w:sz w:val="28"/>
          <w:szCs w:val="28"/>
          <w:lang w:val="ro-MD"/>
        </w:rPr>
        <w:t xml:space="preserve"> </w:t>
      </w:r>
      <w:r w:rsidRPr="005A1BB8">
        <w:rPr>
          <w:color w:val="000000"/>
          <w:sz w:val="28"/>
          <w:szCs w:val="28"/>
          <w:lang w:val="ro-MD"/>
        </w:rPr>
        <w:t>la</w:t>
      </w:r>
      <w:r w:rsidR="00F979D1" w:rsidRPr="005A1BB8">
        <w:rPr>
          <w:color w:val="000000"/>
          <w:sz w:val="28"/>
          <w:szCs w:val="28"/>
          <w:lang w:val="ro-MD"/>
        </w:rPr>
        <w:t xml:space="preserve"> </w:t>
      </w:r>
      <w:r w:rsidRPr="005A1BB8">
        <w:rPr>
          <w:color w:val="000000"/>
          <w:sz w:val="28"/>
          <w:szCs w:val="28"/>
          <w:lang w:val="ro-MD"/>
        </w:rPr>
        <w:t>art</w:t>
      </w:r>
      <w:r w:rsidR="005A1BB8">
        <w:rPr>
          <w:color w:val="000000"/>
          <w:sz w:val="28"/>
          <w:szCs w:val="28"/>
          <w:lang w:val="ro-MD"/>
        </w:rPr>
        <w:t>.</w:t>
      </w:r>
      <w:r w:rsidR="00F979D1" w:rsidRPr="005A1BB8">
        <w:rPr>
          <w:color w:val="000000"/>
          <w:sz w:val="28"/>
          <w:szCs w:val="28"/>
          <w:lang w:val="ro-MD"/>
        </w:rPr>
        <w:t xml:space="preserve"> </w:t>
      </w:r>
      <w:r w:rsidRPr="005A1BB8">
        <w:rPr>
          <w:color w:val="000000"/>
          <w:sz w:val="28"/>
          <w:szCs w:val="28"/>
          <w:lang w:val="ro-MD"/>
        </w:rPr>
        <w:t>3</w:t>
      </w:r>
      <w:r w:rsidR="00F979D1" w:rsidRPr="005A1BB8">
        <w:rPr>
          <w:color w:val="000000"/>
          <w:sz w:val="28"/>
          <w:szCs w:val="28"/>
          <w:lang w:val="ro-MD"/>
        </w:rPr>
        <w:t xml:space="preserve"> </w:t>
      </w:r>
      <w:r w:rsidR="009B4132">
        <w:rPr>
          <w:color w:val="000000"/>
          <w:sz w:val="28"/>
          <w:szCs w:val="28"/>
          <w:lang w:val="ro-MD"/>
        </w:rPr>
        <w:t>din</w:t>
      </w:r>
      <w:r w:rsidR="005A1BB8">
        <w:rPr>
          <w:color w:val="000000"/>
          <w:sz w:val="28"/>
          <w:szCs w:val="28"/>
          <w:lang w:val="ro-MD"/>
        </w:rPr>
        <w:t xml:space="preserve"> Legea nr. 82/2024</w:t>
      </w:r>
      <w:r w:rsidRPr="005A1BB8">
        <w:rPr>
          <w:color w:val="000000"/>
          <w:sz w:val="28"/>
          <w:szCs w:val="28"/>
          <w:lang w:val="ro-MD"/>
        </w:rPr>
        <w:t>;</w:t>
      </w:r>
    </w:p>
    <w:p w:rsidR="00044913" w:rsidRPr="00CA6AD1" w:rsidRDefault="00044913" w:rsidP="005D6B44">
      <w:pPr>
        <w:pStyle w:val="norm"/>
        <w:shd w:val="clear" w:color="auto" w:fill="FFFFFF"/>
        <w:tabs>
          <w:tab w:val="left" w:pos="993"/>
        </w:tabs>
        <w:spacing w:before="0" w:beforeAutospacing="0" w:after="0" w:afterAutospacing="0" w:line="276" w:lineRule="auto"/>
        <w:ind w:firstLine="709"/>
        <w:contextualSpacing/>
        <w:jc w:val="both"/>
        <w:rPr>
          <w:color w:val="000000"/>
          <w:sz w:val="28"/>
          <w:szCs w:val="28"/>
          <w:lang w:val="ro-MD"/>
        </w:rPr>
      </w:pPr>
      <w:r w:rsidRPr="005A1BB8">
        <w:rPr>
          <w:i/>
          <w:color w:val="000000"/>
          <w:sz w:val="28"/>
          <w:szCs w:val="28"/>
          <w:lang w:val="ro-MD"/>
        </w:rPr>
        <w:t>introducere</w:t>
      </w:r>
      <w:r w:rsidR="00F979D1" w:rsidRPr="005A1BB8">
        <w:rPr>
          <w:i/>
          <w:color w:val="000000"/>
          <w:sz w:val="28"/>
          <w:szCs w:val="28"/>
          <w:lang w:val="ro-MD"/>
        </w:rPr>
        <w:t xml:space="preserve"> </w:t>
      </w:r>
      <w:r w:rsidRPr="005A1BB8">
        <w:rPr>
          <w:i/>
          <w:color w:val="000000"/>
          <w:sz w:val="28"/>
          <w:szCs w:val="28"/>
          <w:lang w:val="ro-MD"/>
        </w:rPr>
        <w:t>pe</w:t>
      </w:r>
      <w:r w:rsidR="00F979D1" w:rsidRPr="005A1BB8">
        <w:rPr>
          <w:i/>
          <w:color w:val="000000"/>
          <w:sz w:val="28"/>
          <w:szCs w:val="28"/>
          <w:lang w:val="ro-MD"/>
        </w:rPr>
        <w:t xml:space="preserve"> </w:t>
      </w:r>
      <w:r w:rsidRPr="005A1BB8">
        <w:rPr>
          <w:i/>
          <w:color w:val="000000"/>
          <w:sz w:val="28"/>
          <w:szCs w:val="28"/>
          <w:lang w:val="ro-MD"/>
        </w:rPr>
        <w:t>piață</w:t>
      </w:r>
      <w:r w:rsidR="006F1D26" w:rsidRPr="005A1BB8">
        <w:rPr>
          <w:color w:val="000000"/>
          <w:sz w:val="28"/>
          <w:szCs w:val="28"/>
          <w:lang w:val="ro-MD"/>
        </w:rPr>
        <w:t xml:space="preserve"> -</w:t>
      </w:r>
      <w:r w:rsidR="00F979D1" w:rsidRPr="005A1BB8">
        <w:rPr>
          <w:color w:val="000000"/>
          <w:sz w:val="28"/>
          <w:szCs w:val="28"/>
          <w:lang w:val="ro-MD"/>
        </w:rPr>
        <w:t xml:space="preserve"> </w:t>
      </w:r>
      <w:r w:rsidRPr="005A1BB8">
        <w:rPr>
          <w:color w:val="000000"/>
          <w:sz w:val="28"/>
          <w:szCs w:val="28"/>
          <w:lang w:val="ro-MD"/>
        </w:rPr>
        <w:t>astfel</w:t>
      </w:r>
      <w:r w:rsidR="00F979D1" w:rsidRPr="005A1BB8">
        <w:rPr>
          <w:color w:val="000000"/>
          <w:sz w:val="28"/>
          <w:szCs w:val="28"/>
          <w:lang w:val="ro-MD"/>
        </w:rPr>
        <w:t xml:space="preserve"> </w:t>
      </w:r>
      <w:r w:rsidRPr="005A1BB8">
        <w:rPr>
          <w:color w:val="000000"/>
          <w:sz w:val="28"/>
          <w:szCs w:val="28"/>
          <w:lang w:val="ro-MD"/>
        </w:rPr>
        <w:t>cum</w:t>
      </w:r>
      <w:r w:rsidR="00F979D1" w:rsidRPr="005A1BB8">
        <w:rPr>
          <w:color w:val="000000"/>
          <w:sz w:val="28"/>
          <w:szCs w:val="28"/>
          <w:lang w:val="ro-MD"/>
        </w:rPr>
        <w:t xml:space="preserve"> </w:t>
      </w:r>
      <w:r w:rsidRPr="005A1BB8">
        <w:rPr>
          <w:color w:val="000000"/>
          <w:sz w:val="28"/>
          <w:szCs w:val="28"/>
          <w:lang w:val="ro-MD"/>
        </w:rPr>
        <w:t>este</w:t>
      </w:r>
      <w:r w:rsidR="00F979D1" w:rsidRPr="005A1BB8">
        <w:rPr>
          <w:color w:val="000000"/>
          <w:sz w:val="28"/>
          <w:szCs w:val="28"/>
          <w:lang w:val="ro-MD"/>
        </w:rPr>
        <w:t xml:space="preserve"> </w:t>
      </w:r>
      <w:r w:rsidRPr="005A1BB8">
        <w:rPr>
          <w:color w:val="000000"/>
          <w:sz w:val="28"/>
          <w:szCs w:val="28"/>
          <w:lang w:val="ro-MD"/>
        </w:rPr>
        <w:t>definită</w:t>
      </w:r>
      <w:r w:rsidR="00F979D1" w:rsidRPr="005A1BB8">
        <w:rPr>
          <w:color w:val="000000"/>
          <w:sz w:val="28"/>
          <w:szCs w:val="28"/>
          <w:lang w:val="ro-MD"/>
        </w:rPr>
        <w:t xml:space="preserve"> </w:t>
      </w:r>
      <w:r w:rsidRPr="005A1BB8">
        <w:rPr>
          <w:color w:val="000000"/>
          <w:sz w:val="28"/>
          <w:szCs w:val="28"/>
          <w:lang w:val="ro-MD"/>
        </w:rPr>
        <w:t>la</w:t>
      </w:r>
      <w:r w:rsidR="00F979D1" w:rsidRPr="005A1BB8">
        <w:rPr>
          <w:color w:val="000000"/>
          <w:sz w:val="28"/>
          <w:szCs w:val="28"/>
          <w:lang w:val="ro-MD"/>
        </w:rPr>
        <w:t xml:space="preserve"> </w:t>
      </w:r>
      <w:r w:rsidRPr="005A1BB8">
        <w:rPr>
          <w:color w:val="000000"/>
          <w:sz w:val="28"/>
          <w:szCs w:val="28"/>
          <w:lang w:val="ro-MD"/>
        </w:rPr>
        <w:t>art</w:t>
      </w:r>
      <w:r w:rsidR="005A1BB8">
        <w:rPr>
          <w:color w:val="000000"/>
          <w:sz w:val="28"/>
          <w:szCs w:val="28"/>
          <w:lang w:val="ro-MD"/>
        </w:rPr>
        <w:t>.</w:t>
      </w:r>
      <w:r w:rsidR="00F979D1" w:rsidRPr="005A1BB8">
        <w:rPr>
          <w:color w:val="000000"/>
          <w:sz w:val="28"/>
          <w:szCs w:val="28"/>
          <w:lang w:val="ro-MD"/>
        </w:rPr>
        <w:t xml:space="preserve"> </w:t>
      </w:r>
      <w:r w:rsidR="005A1BB8">
        <w:rPr>
          <w:color w:val="000000"/>
          <w:sz w:val="28"/>
          <w:szCs w:val="28"/>
          <w:lang w:val="ro-MD"/>
        </w:rPr>
        <w:t>2</w:t>
      </w:r>
      <w:r w:rsidR="00F979D1" w:rsidRPr="005A1BB8">
        <w:rPr>
          <w:color w:val="000000"/>
          <w:sz w:val="28"/>
          <w:szCs w:val="28"/>
          <w:lang w:val="ro-MD"/>
        </w:rPr>
        <w:t xml:space="preserve"> </w:t>
      </w:r>
      <w:r w:rsidR="005A1BB8">
        <w:rPr>
          <w:color w:val="000000"/>
          <w:sz w:val="28"/>
          <w:szCs w:val="28"/>
          <w:lang w:val="ro-MD"/>
        </w:rPr>
        <w:t>din Legea nr. 306/2018</w:t>
      </w:r>
      <w:r w:rsidRPr="005A1BB8">
        <w:rPr>
          <w:color w:val="000000"/>
          <w:sz w:val="28"/>
          <w:szCs w:val="28"/>
          <w:lang w:val="ro-MD"/>
        </w:rPr>
        <w:t>.</w:t>
      </w:r>
    </w:p>
    <w:p w:rsidR="00044913" w:rsidRPr="00CA6AD1" w:rsidRDefault="00044913" w:rsidP="00545F74">
      <w:pPr>
        <w:pStyle w:val="norm"/>
        <w:shd w:val="clear" w:color="auto" w:fill="FFFFFF"/>
        <w:tabs>
          <w:tab w:val="left" w:pos="993"/>
        </w:tabs>
        <w:spacing w:before="0" w:beforeAutospacing="0" w:after="0" w:afterAutospacing="0" w:line="276" w:lineRule="auto"/>
        <w:ind w:firstLine="709"/>
        <w:contextualSpacing/>
        <w:jc w:val="both"/>
        <w:rPr>
          <w:color w:val="000000"/>
          <w:sz w:val="28"/>
          <w:szCs w:val="28"/>
          <w:lang w:val="ro-MD"/>
        </w:rPr>
      </w:pPr>
      <w:r w:rsidRPr="00CA6AD1">
        <w:rPr>
          <w:i/>
          <w:color w:val="000000"/>
          <w:sz w:val="28"/>
          <w:szCs w:val="28"/>
          <w:lang w:val="ro-MD"/>
        </w:rPr>
        <w:t>țară</w:t>
      </w:r>
      <w:r w:rsidR="00F979D1" w:rsidRPr="00CA6AD1">
        <w:rPr>
          <w:i/>
          <w:color w:val="000000"/>
          <w:sz w:val="28"/>
          <w:szCs w:val="28"/>
          <w:lang w:val="ro-MD"/>
        </w:rPr>
        <w:t xml:space="preserve"> </w:t>
      </w:r>
      <w:r w:rsidRPr="00CA6AD1">
        <w:rPr>
          <w:i/>
          <w:color w:val="000000"/>
          <w:sz w:val="28"/>
          <w:szCs w:val="28"/>
          <w:lang w:val="ro-MD"/>
        </w:rPr>
        <w:t>de</w:t>
      </w:r>
      <w:r w:rsidR="00F979D1" w:rsidRPr="00CA6AD1">
        <w:rPr>
          <w:i/>
          <w:color w:val="000000"/>
          <w:sz w:val="28"/>
          <w:szCs w:val="28"/>
          <w:lang w:val="ro-MD"/>
        </w:rPr>
        <w:t xml:space="preserve"> </w:t>
      </w:r>
      <w:r w:rsidRPr="00CA6AD1">
        <w:rPr>
          <w:i/>
          <w:color w:val="000000"/>
          <w:sz w:val="28"/>
          <w:szCs w:val="28"/>
          <w:lang w:val="ro-MD"/>
        </w:rPr>
        <w:t>origine</w:t>
      </w:r>
      <w:r w:rsidR="002C0EED">
        <w:rPr>
          <w:i/>
          <w:color w:val="000000"/>
          <w:sz w:val="28"/>
          <w:szCs w:val="28"/>
          <w:lang w:val="ro-MD"/>
        </w:rPr>
        <w:t xml:space="preserve"> -</w:t>
      </w:r>
      <w:r w:rsidR="00F979D1" w:rsidRPr="00CA6AD1">
        <w:rPr>
          <w:color w:val="000000"/>
          <w:sz w:val="28"/>
          <w:szCs w:val="28"/>
          <w:lang w:val="ro-MD"/>
        </w:rPr>
        <w:t xml:space="preserve"> </w:t>
      </w:r>
      <w:r w:rsidRPr="00CA6AD1">
        <w:rPr>
          <w:color w:val="000000"/>
          <w:sz w:val="28"/>
          <w:szCs w:val="28"/>
          <w:lang w:val="ro-MD"/>
        </w:rPr>
        <w:t>țara</w:t>
      </w:r>
      <w:r w:rsidR="00F979D1" w:rsidRPr="00CA6AD1">
        <w:rPr>
          <w:color w:val="000000"/>
          <w:sz w:val="28"/>
          <w:szCs w:val="28"/>
          <w:lang w:val="ro-MD"/>
        </w:rPr>
        <w:t xml:space="preserve"> </w:t>
      </w:r>
      <w:r w:rsidRPr="00CA6AD1">
        <w:rPr>
          <w:color w:val="000000"/>
          <w:sz w:val="28"/>
          <w:szCs w:val="28"/>
          <w:lang w:val="ro-MD"/>
        </w:rPr>
        <w:t>din</w:t>
      </w:r>
      <w:r w:rsidR="00F979D1" w:rsidRPr="00CA6AD1">
        <w:rPr>
          <w:color w:val="000000"/>
          <w:sz w:val="28"/>
          <w:szCs w:val="28"/>
          <w:lang w:val="ro-MD"/>
        </w:rPr>
        <w:t xml:space="preserve"> </w:t>
      </w:r>
      <w:r w:rsidRPr="00CA6AD1">
        <w:rPr>
          <w:color w:val="000000"/>
          <w:sz w:val="28"/>
          <w:szCs w:val="28"/>
          <w:lang w:val="ro-MD"/>
        </w:rPr>
        <w:t>care</w:t>
      </w:r>
      <w:r w:rsidR="00F979D1" w:rsidRPr="00CA6AD1">
        <w:rPr>
          <w:color w:val="000000"/>
          <w:sz w:val="28"/>
          <w:szCs w:val="28"/>
          <w:lang w:val="ro-MD"/>
        </w:rPr>
        <w:t xml:space="preserve"> </w:t>
      </w:r>
      <w:r w:rsidRPr="00CA6AD1">
        <w:rPr>
          <w:color w:val="000000"/>
          <w:sz w:val="28"/>
          <w:szCs w:val="28"/>
          <w:lang w:val="ro-MD"/>
        </w:rPr>
        <w:t>provin</w:t>
      </w:r>
      <w:r w:rsidR="00F979D1" w:rsidRPr="00CA6AD1">
        <w:rPr>
          <w:color w:val="000000"/>
          <w:sz w:val="28"/>
          <w:szCs w:val="28"/>
          <w:lang w:val="ro-MD"/>
        </w:rPr>
        <w:t xml:space="preserve"> </w:t>
      </w:r>
      <w:r w:rsidRPr="00CA6AD1">
        <w:rPr>
          <w:color w:val="000000"/>
          <w:sz w:val="28"/>
          <w:szCs w:val="28"/>
          <w:lang w:val="ro-MD"/>
        </w:rPr>
        <w:t>produsele,</w:t>
      </w:r>
      <w:r w:rsidR="00F979D1" w:rsidRPr="00CA6AD1">
        <w:rPr>
          <w:color w:val="000000"/>
          <w:sz w:val="28"/>
          <w:szCs w:val="28"/>
          <w:lang w:val="ro-MD"/>
        </w:rPr>
        <w:t xml:space="preserve"> </w:t>
      </w:r>
      <w:r w:rsidRPr="00CA6AD1">
        <w:rPr>
          <w:color w:val="000000"/>
          <w:sz w:val="28"/>
          <w:szCs w:val="28"/>
          <w:lang w:val="ro-MD"/>
        </w:rPr>
        <w:t>în</w:t>
      </w:r>
      <w:r w:rsidR="00F979D1" w:rsidRPr="00CA6AD1">
        <w:rPr>
          <w:color w:val="000000"/>
          <w:sz w:val="28"/>
          <w:szCs w:val="28"/>
          <w:lang w:val="ro-MD"/>
        </w:rPr>
        <w:t xml:space="preserve"> </w:t>
      </w:r>
      <w:r w:rsidRPr="00CA6AD1">
        <w:rPr>
          <w:color w:val="000000"/>
          <w:sz w:val="28"/>
          <w:szCs w:val="28"/>
          <w:lang w:val="ro-MD"/>
        </w:rPr>
        <w:t>care</w:t>
      </w:r>
      <w:r w:rsidR="00F979D1" w:rsidRPr="00CA6AD1">
        <w:rPr>
          <w:color w:val="000000"/>
          <w:sz w:val="28"/>
          <w:szCs w:val="28"/>
          <w:lang w:val="ro-MD"/>
        </w:rPr>
        <w:t xml:space="preserve"> </w:t>
      </w:r>
      <w:r w:rsidRPr="00CA6AD1">
        <w:rPr>
          <w:color w:val="000000"/>
          <w:sz w:val="28"/>
          <w:szCs w:val="28"/>
          <w:lang w:val="ro-MD"/>
        </w:rPr>
        <w:t>acestea</w:t>
      </w:r>
      <w:r w:rsidR="00F979D1" w:rsidRPr="00CA6AD1">
        <w:rPr>
          <w:color w:val="000000"/>
          <w:sz w:val="28"/>
          <w:szCs w:val="28"/>
          <w:lang w:val="ro-MD"/>
        </w:rPr>
        <w:t xml:space="preserve"> </w:t>
      </w:r>
      <w:r w:rsidRPr="00CA6AD1">
        <w:rPr>
          <w:color w:val="000000"/>
          <w:sz w:val="28"/>
          <w:szCs w:val="28"/>
          <w:lang w:val="ro-MD"/>
        </w:rPr>
        <w:t>au</w:t>
      </w:r>
      <w:r w:rsidR="00F979D1" w:rsidRPr="00CA6AD1">
        <w:rPr>
          <w:color w:val="000000"/>
          <w:sz w:val="28"/>
          <w:szCs w:val="28"/>
          <w:lang w:val="ro-MD"/>
        </w:rPr>
        <w:t xml:space="preserve"> </w:t>
      </w:r>
      <w:r w:rsidRPr="00CA6AD1">
        <w:rPr>
          <w:color w:val="000000"/>
          <w:sz w:val="28"/>
          <w:szCs w:val="28"/>
          <w:lang w:val="ro-MD"/>
        </w:rPr>
        <w:t>fost</w:t>
      </w:r>
      <w:r w:rsidR="00F979D1" w:rsidRPr="00CA6AD1">
        <w:rPr>
          <w:color w:val="000000"/>
          <w:sz w:val="28"/>
          <w:szCs w:val="28"/>
          <w:lang w:val="ro-MD"/>
        </w:rPr>
        <w:t xml:space="preserve"> </w:t>
      </w:r>
      <w:r w:rsidRPr="00CA6AD1">
        <w:rPr>
          <w:color w:val="000000"/>
          <w:sz w:val="28"/>
          <w:szCs w:val="28"/>
          <w:lang w:val="ro-MD"/>
        </w:rPr>
        <w:t>cultivate,</w:t>
      </w:r>
      <w:r w:rsidR="00F979D1" w:rsidRPr="00CA6AD1">
        <w:rPr>
          <w:color w:val="000000"/>
          <w:sz w:val="28"/>
          <w:szCs w:val="28"/>
          <w:lang w:val="ro-MD"/>
        </w:rPr>
        <w:t xml:space="preserve"> </w:t>
      </w:r>
      <w:r w:rsidRPr="00CA6AD1">
        <w:rPr>
          <w:color w:val="000000"/>
          <w:sz w:val="28"/>
          <w:szCs w:val="28"/>
          <w:lang w:val="ro-MD"/>
        </w:rPr>
        <w:t>recoltate</w:t>
      </w:r>
      <w:r w:rsidR="00F979D1" w:rsidRPr="00CA6AD1">
        <w:rPr>
          <w:color w:val="000000"/>
          <w:sz w:val="28"/>
          <w:szCs w:val="28"/>
          <w:lang w:val="ro-MD"/>
        </w:rPr>
        <w:t xml:space="preserve"> </w:t>
      </w:r>
      <w:r w:rsidRPr="00CA6AD1">
        <w:rPr>
          <w:color w:val="000000"/>
          <w:sz w:val="28"/>
          <w:szCs w:val="28"/>
          <w:lang w:val="ro-MD"/>
        </w:rPr>
        <w:t>sau</w:t>
      </w:r>
      <w:r w:rsidR="00F979D1" w:rsidRPr="00CA6AD1">
        <w:rPr>
          <w:color w:val="000000"/>
          <w:sz w:val="28"/>
          <w:szCs w:val="28"/>
          <w:lang w:val="ro-MD"/>
        </w:rPr>
        <w:t xml:space="preserve"> </w:t>
      </w:r>
      <w:r w:rsidRPr="00CA6AD1">
        <w:rPr>
          <w:color w:val="000000"/>
          <w:sz w:val="28"/>
          <w:szCs w:val="28"/>
          <w:lang w:val="ro-MD"/>
        </w:rPr>
        <w:t>produse,</w:t>
      </w:r>
      <w:r w:rsidR="00F979D1" w:rsidRPr="00CA6AD1">
        <w:rPr>
          <w:color w:val="000000"/>
          <w:sz w:val="28"/>
          <w:szCs w:val="28"/>
          <w:lang w:val="ro-MD"/>
        </w:rPr>
        <w:t xml:space="preserve"> </w:t>
      </w:r>
      <w:r w:rsidRPr="00CA6AD1">
        <w:rPr>
          <w:color w:val="000000"/>
          <w:sz w:val="28"/>
          <w:szCs w:val="28"/>
          <w:lang w:val="ro-MD"/>
        </w:rPr>
        <w:t>în</w:t>
      </w:r>
      <w:r w:rsidR="00F979D1" w:rsidRPr="00CA6AD1">
        <w:rPr>
          <w:color w:val="000000"/>
          <w:sz w:val="28"/>
          <w:szCs w:val="28"/>
          <w:lang w:val="ro-MD"/>
        </w:rPr>
        <w:t xml:space="preserve"> </w:t>
      </w:r>
      <w:r w:rsidRPr="00CA6AD1">
        <w:rPr>
          <w:color w:val="000000"/>
          <w:sz w:val="28"/>
          <w:szCs w:val="28"/>
          <w:lang w:val="ro-MD"/>
        </w:rPr>
        <w:t>cazul</w:t>
      </w:r>
      <w:r w:rsidR="00F979D1" w:rsidRPr="00CA6AD1">
        <w:rPr>
          <w:color w:val="000000"/>
          <w:sz w:val="28"/>
          <w:szCs w:val="28"/>
          <w:lang w:val="ro-MD"/>
        </w:rPr>
        <w:t xml:space="preserve"> </w:t>
      </w:r>
      <w:r w:rsidRPr="00CA6AD1">
        <w:rPr>
          <w:color w:val="000000"/>
          <w:sz w:val="28"/>
          <w:szCs w:val="28"/>
          <w:lang w:val="ro-MD"/>
        </w:rPr>
        <w:t>căreia</w:t>
      </w:r>
      <w:r w:rsidR="00F979D1" w:rsidRPr="00CA6AD1">
        <w:rPr>
          <w:color w:val="000000"/>
          <w:sz w:val="28"/>
          <w:szCs w:val="28"/>
          <w:lang w:val="ro-MD"/>
        </w:rPr>
        <w:t xml:space="preserve"> </w:t>
      </w:r>
      <w:r w:rsidRPr="00CA6AD1">
        <w:rPr>
          <w:color w:val="000000"/>
          <w:sz w:val="28"/>
          <w:szCs w:val="28"/>
          <w:lang w:val="ro-MD"/>
        </w:rPr>
        <w:t>produsele</w:t>
      </w:r>
      <w:r w:rsidR="00F979D1" w:rsidRPr="00CA6AD1">
        <w:rPr>
          <w:color w:val="000000"/>
          <w:sz w:val="28"/>
          <w:szCs w:val="28"/>
          <w:lang w:val="ro-MD"/>
        </w:rPr>
        <w:t xml:space="preserve"> </w:t>
      </w:r>
      <w:r w:rsidRPr="00CA6AD1">
        <w:rPr>
          <w:color w:val="000000"/>
          <w:sz w:val="28"/>
          <w:szCs w:val="28"/>
          <w:lang w:val="ro-MD"/>
        </w:rPr>
        <w:t>alimentare</w:t>
      </w:r>
      <w:r w:rsidR="00F979D1" w:rsidRPr="00CA6AD1">
        <w:rPr>
          <w:color w:val="000000"/>
          <w:sz w:val="28"/>
          <w:szCs w:val="28"/>
          <w:lang w:val="ro-MD"/>
        </w:rPr>
        <w:t xml:space="preserve"> </w:t>
      </w:r>
      <w:r w:rsidRPr="00CA6AD1">
        <w:rPr>
          <w:color w:val="000000"/>
          <w:sz w:val="28"/>
          <w:szCs w:val="28"/>
          <w:lang w:val="ro-MD"/>
        </w:rPr>
        <w:t>și</w:t>
      </w:r>
      <w:r w:rsidR="00F979D1" w:rsidRPr="00CA6AD1">
        <w:rPr>
          <w:color w:val="000000"/>
          <w:sz w:val="28"/>
          <w:szCs w:val="28"/>
          <w:lang w:val="ro-MD"/>
        </w:rPr>
        <w:t xml:space="preserve"> </w:t>
      </w:r>
      <w:r w:rsidRPr="00CA6AD1">
        <w:rPr>
          <w:color w:val="000000"/>
          <w:sz w:val="28"/>
          <w:szCs w:val="28"/>
          <w:lang w:val="ro-MD"/>
        </w:rPr>
        <w:t>hran</w:t>
      </w:r>
      <w:r w:rsidR="008D12B8" w:rsidRPr="00CA6AD1">
        <w:rPr>
          <w:color w:val="000000"/>
          <w:sz w:val="28"/>
          <w:szCs w:val="28"/>
          <w:lang w:val="ro-MD"/>
        </w:rPr>
        <w:t>a</w:t>
      </w:r>
      <w:r w:rsidR="00F979D1" w:rsidRPr="00CA6AD1">
        <w:rPr>
          <w:color w:val="000000"/>
          <w:sz w:val="28"/>
          <w:szCs w:val="28"/>
          <w:lang w:val="ro-MD"/>
        </w:rPr>
        <w:t xml:space="preserve"> </w:t>
      </w:r>
      <w:r w:rsidRPr="00CA6AD1">
        <w:rPr>
          <w:color w:val="000000"/>
          <w:sz w:val="28"/>
          <w:szCs w:val="28"/>
          <w:lang w:val="ro-MD"/>
        </w:rPr>
        <w:t>pentru</w:t>
      </w:r>
      <w:r w:rsidR="00F979D1" w:rsidRPr="00CA6AD1">
        <w:rPr>
          <w:color w:val="000000"/>
          <w:sz w:val="28"/>
          <w:szCs w:val="28"/>
          <w:lang w:val="ro-MD"/>
        </w:rPr>
        <w:t xml:space="preserve"> </w:t>
      </w:r>
      <w:r w:rsidRPr="00CA6AD1">
        <w:rPr>
          <w:color w:val="000000"/>
          <w:sz w:val="28"/>
          <w:szCs w:val="28"/>
          <w:lang w:val="ro-MD"/>
        </w:rPr>
        <w:t>animale</w:t>
      </w:r>
      <w:r w:rsidR="00F979D1" w:rsidRPr="00CA6AD1">
        <w:rPr>
          <w:color w:val="000000"/>
          <w:sz w:val="28"/>
          <w:szCs w:val="28"/>
          <w:lang w:val="ro-MD"/>
        </w:rPr>
        <w:t xml:space="preserve"> </w:t>
      </w:r>
      <w:r w:rsidRPr="00CA6AD1">
        <w:rPr>
          <w:color w:val="000000"/>
          <w:sz w:val="28"/>
          <w:szCs w:val="28"/>
          <w:lang w:val="ro-MD"/>
        </w:rPr>
        <w:t>sunt</w:t>
      </w:r>
      <w:r w:rsidR="00F979D1" w:rsidRPr="00CA6AD1">
        <w:rPr>
          <w:color w:val="000000"/>
          <w:sz w:val="28"/>
          <w:szCs w:val="28"/>
          <w:lang w:val="ro-MD"/>
        </w:rPr>
        <w:t xml:space="preserve"> </w:t>
      </w:r>
      <w:r w:rsidRPr="00CA6AD1">
        <w:rPr>
          <w:color w:val="000000"/>
          <w:sz w:val="28"/>
          <w:szCs w:val="28"/>
          <w:lang w:val="ro-MD"/>
        </w:rPr>
        <w:t>listate</w:t>
      </w:r>
      <w:r w:rsidR="00F979D1" w:rsidRPr="00CA6AD1">
        <w:rPr>
          <w:color w:val="000000"/>
          <w:sz w:val="28"/>
          <w:szCs w:val="28"/>
          <w:lang w:val="ro-MD"/>
        </w:rPr>
        <w:t xml:space="preserve"> </w:t>
      </w:r>
      <w:r w:rsidRPr="00CA6AD1">
        <w:rPr>
          <w:color w:val="000000"/>
          <w:sz w:val="28"/>
          <w:szCs w:val="28"/>
          <w:lang w:val="ro-MD"/>
        </w:rPr>
        <w:t>în</w:t>
      </w:r>
      <w:r w:rsidR="00F979D1" w:rsidRPr="00CA6AD1">
        <w:rPr>
          <w:color w:val="000000"/>
          <w:sz w:val="28"/>
          <w:szCs w:val="28"/>
          <w:lang w:val="ro-MD"/>
        </w:rPr>
        <w:t xml:space="preserve"> </w:t>
      </w:r>
      <w:r w:rsidR="005A1BB8">
        <w:rPr>
          <w:color w:val="000000"/>
          <w:sz w:val="28"/>
          <w:szCs w:val="28"/>
          <w:lang w:val="ro-MD"/>
        </w:rPr>
        <w:t xml:space="preserve">listele prevăzute la </w:t>
      </w:r>
      <w:proofErr w:type="spellStart"/>
      <w:r w:rsidR="005A1BB8">
        <w:rPr>
          <w:color w:val="000000"/>
          <w:sz w:val="28"/>
          <w:szCs w:val="28"/>
          <w:lang w:val="ro-MD"/>
        </w:rPr>
        <w:t>sbpct</w:t>
      </w:r>
      <w:proofErr w:type="spellEnd"/>
      <w:r w:rsidR="005A1BB8">
        <w:rPr>
          <w:color w:val="000000"/>
          <w:sz w:val="28"/>
          <w:szCs w:val="28"/>
          <w:lang w:val="ro-MD"/>
        </w:rPr>
        <w:t xml:space="preserve">. </w:t>
      </w:r>
      <w:r w:rsidR="002C0EED" w:rsidRPr="00CA6AD1">
        <w:rPr>
          <w:color w:val="000000"/>
          <w:sz w:val="28"/>
          <w:szCs w:val="28"/>
          <w:lang w:val="ro-MD"/>
        </w:rPr>
        <w:t>1</w:t>
      </w:r>
      <w:r w:rsidR="002C0EED">
        <w:rPr>
          <w:color w:val="000000"/>
          <w:sz w:val="28"/>
          <w:szCs w:val="28"/>
          <w:lang w:val="ro-MD"/>
        </w:rPr>
        <w:t>.1.,</w:t>
      </w:r>
      <w:r w:rsidR="002C0EED" w:rsidRPr="00CA6AD1">
        <w:rPr>
          <w:color w:val="000000"/>
          <w:sz w:val="28"/>
          <w:szCs w:val="28"/>
          <w:lang w:val="ro-MD"/>
        </w:rPr>
        <w:t xml:space="preserve"> </w:t>
      </w:r>
      <w:r w:rsidR="002C0EED">
        <w:rPr>
          <w:color w:val="000000"/>
          <w:sz w:val="28"/>
          <w:szCs w:val="28"/>
          <w:lang w:val="ro-MD"/>
        </w:rPr>
        <w:t>1.</w:t>
      </w:r>
      <w:r w:rsidR="002C0EED" w:rsidRPr="00CA6AD1">
        <w:rPr>
          <w:color w:val="000000"/>
          <w:sz w:val="28"/>
          <w:szCs w:val="28"/>
          <w:lang w:val="ro-MD"/>
        </w:rPr>
        <w:t>2</w:t>
      </w:r>
      <w:r w:rsidR="002C0EED">
        <w:rPr>
          <w:color w:val="000000"/>
          <w:sz w:val="28"/>
          <w:szCs w:val="28"/>
          <w:lang w:val="ro-MD"/>
        </w:rPr>
        <w:t>.,</w:t>
      </w:r>
      <w:r w:rsidR="002C0EED" w:rsidRPr="002C0EED">
        <w:rPr>
          <w:color w:val="000000"/>
          <w:sz w:val="28"/>
          <w:szCs w:val="28"/>
          <w:lang w:val="ro-MD"/>
        </w:rPr>
        <w:t xml:space="preserve"> </w:t>
      </w:r>
      <w:r w:rsidR="002C0EED" w:rsidRPr="00CA6AD1">
        <w:rPr>
          <w:color w:val="000000"/>
          <w:sz w:val="28"/>
          <w:szCs w:val="28"/>
          <w:lang w:val="ro-MD"/>
        </w:rPr>
        <w:t>și</w:t>
      </w:r>
      <w:r w:rsidR="002C0EED">
        <w:rPr>
          <w:color w:val="000000"/>
          <w:sz w:val="28"/>
          <w:szCs w:val="28"/>
          <w:lang w:val="ro-MD"/>
        </w:rPr>
        <w:t xml:space="preserve"> 1.3.</w:t>
      </w:r>
      <w:r w:rsidR="00F979D1" w:rsidRPr="00CA6AD1">
        <w:rPr>
          <w:color w:val="000000"/>
          <w:sz w:val="28"/>
          <w:szCs w:val="28"/>
          <w:lang w:val="ro-MD"/>
        </w:rPr>
        <w:t xml:space="preserve"> </w:t>
      </w:r>
      <w:r w:rsidRPr="00CA6AD1">
        <w:rPr>
          <w:color w:val="000000"/>
          <w:sz w:val="28"/>
          <w:szCs w:val="28"/>
          <w:lang w:val="ro-MD"/>
        </w:rPr>
        <w:t>din</w:t>
      </w:r>
      <w:r w:rsidR="00F979D1" w:rsidRPr="00CA6AD1">
        <w:rPr>
          <w:color w:val="000000"/>
          <w:sz w:val="28"/>
          <w:szCs w:val="28"/>
          <w:lang w:val="ro-MD"/>
        </w:rPr>
        <w:t xml:space="preserve"> </w:t>
      </w:r>
      <w:r w:rsidRPr="00CA6AD1">
        <w:rPr>
          <w:color w:val="000000"/>
          <w:sz w:val="28"/>
          <w:szCs w:val="28"/>
          <w:lang w:val="ro-MD"/>
        </w:rPr>
        <w:t>cauza</w:t>
      </w:r>
      <w:r w:rsidR="00F979D1" w:rsidRPr="00CA6AD1">
        <w:rPr>
          <w:color w:val="000000"/>
          <w:sz w:val="28"/>
          <w:szCs w:val="28"/>
          <w:lang w:val="ro-MD"/>
        </w:rPr>
        <w:t xml:space="preserve"> </w:t>
      </w:r>
      <w:r w:rsidRPr="00CA6AD1">
        <w:rPr>
          <w:color w:val="000000"/>
          <w:sz w:val="28"/>
          <w:szCs w:val="28"/>
          <w:lang w:val="ro-MD"/>
        </w:rPr>
        <w:t>unui</w:t>
      </w:r>
      <w:r w:rsidR="00F979D1" w:rsidRPr="00CA6AD1">
        <w:rPr>
          <w:color w:val="000000"/>
          <w:sz w:val="28"/>
          <w:szCs w:val="28"/>
          <w:lang w:val="ro-MD"/>
        </w:rPr>
        <w:t xml:space="preserve"> </w:t>
      </w:r>
      <w:r w:rsidRPr="00CA6AD1">
        <w:rPr>
          <w:color w:val="000000"/>
          <w:sz w:val="28"/>
          <w:szCs w:val="28"/>
          <w:lang w:val="ro-MD"/>
        </w:rPr>
        <w:t>posibil</w:t>
      </w:r>
      <w:r w:rsidR="00F979D1" w:rsidRPr="00CA6AD1">
        <w:rPr>
          <w:color w:val="000000"/>
          <w:sz w:val="28"/>
          <w:szCs w:val="28"/>
          <w:lang w:val="ro-MD"/>
        </w:rPr>
        <w:t xml:space="preserve"> </w:t>
      </w:r>
      <w:r w:rsidRPr="00CA6AD1">
        <w:rPr>
          <w:color w:val="000000"/>
          <w:sz w:val="28"/>
          <w:szCs w:val="28"/>
          <w:lang w:val="ro-MD"/>
        </w:rPr>
        <w:t>risc</w:t>
      </w:r>
      <w:r w:rsidR="00F979D1" w:rsidRPr="00CA6AD1">
        <w:rPr>
          <w:color w:val="000000"/>
          <w:sz w:val="28"/>
          <w:szCs w:val="28"/>
          <w:lang w:val="ro-MD"/>
        </w:rPr>
        <w:t xml:space="preserve"> </w:t>
      </w:r>
      <w:r w:rsidRPr="00CA6AD1">
        <w:rPr>
          <w:color w:val="000000"/>
          <w:sz w:val="28"/>
          <w:szCs w:val="28"/>
          <w:lang w:val="ro-MD"/>
        </w:rPr>
        <w:t>de</w:t>
      </w:r>
      <w:r w:rsidR="00F979D1" w:rsidRPr="00CA6AD1">
        <w:rPr>
          <w:color w:val="000000"/>
          <w:sz w:val="28"/>
          <w:szCs w:val="28"/>
          <w:lang w:val="ro-MD"/>
        </w:rPr>
        <w:t xml:space="preserve"> </w:t>
      </w:r>
      <w:r w:rsidRPr="00CA6AD1">
        <w:rPr>
          <w:color w:val="000000"/>
          <w:sz w:val="28"/>
          <w:szCs w:val="28"/>
          <w:lang w:val="ro-MD"/>
        </w:rPr>
        <w:t>contaminare</w:t>
      </w:r>
      <w:r w:rsidR="00F979D1" w:rsidRPr="00CA6AD1">
        <w:rPr>
          <w:color w:val="000000"/>
          <w:sz w:val="28"/>
          <w:szCs w:val="28"/>
          <w:lang w:val="ro-MD"/>
        </w:rPr>
        <w:t xml:space="preserve"> </w:t>
      </w:r>
      <w:r w:rsidRPr="00CA6AD1">
        <w:rPr>
          <w:color w:val="000000"/>
          <w:sz w:val="28"/>
          <w:szCs w:val="28"/>
          <w:lang w:val="ro-MD"/>
        </w:rPr>
        <w:t>cu</w:t>
      </w:r>
      <w:r w:rsidR="00F979D1" w:rsidRPr="00CA6AD1">
        <w:rPr>
          <w:color w:val="000000"/>
          <w:sz w:val="28"/>
          <w:szCs w:val="28"/>
          <w:lang w:val="ro-MD"/>
        </w:rPr>
        <w:t xml:space="preserve"> </w:t>
      </w:r>
      <w:proofErr w:type="spellStart"/>
      <w:r w:rsidRPr="00CA6AD1">
        <w:rPr>
          <w:color w:val="000000"/>
          <w:sz w:val="28"/>
          <w:szCs w:val="28"/>
          <w:lang w:val="ro-MD"/>
        </w:rPr>
        <w:t>micotoxine</w:t>
      </w:r>
      <w:proofErr w:type="spellEnd"/>
      <w:r w:rsidRPr="00CA6AD1">
        <w:rPr>
          <w:color w:val="000000"/>
          <w:sz w:val="28"/>
          <w:szCs w:val="28"/>
          <w:lang w:val="ro-MD"/>
        </w:rPr>
        <w:t>,</w:t>
      </w:r>
      <w:r w:rsidR="00F979D1" w:rsidRPr="00CA6AD1">
        <w:rPr>
          <w:color w:val="000000"/>
          <w:sz w:val="28"/>
          <w:szCs w:val="28"/>
          <w:lang w:val="ro-MD"/>
        </w:rPr>
        <w:t xml:space="preserve"> </w:t>
      </w:r>
      <w:proofErr w:type="spellStart"/>
      <w:r w:rsidR="002C0EED">
        <w:rPr>
          <w:color w:val="000000"/>
          <w:sz w:val="28"/>
          <w:szCs w:val="28"/>
          <w:lang w:val="ro-MD"/>
        </w:rPr>
        <w:t>aflatoxine</w:t>
      </w:r>
      <w:proofErr w:type="spellEnd"/>
      <w:r w:rsidR="002C0EED">
        <w:rPr>
          <w:color w:val="000000"/>
          <w:sz w:val="28"/>
          <w:szCs w:val="28"/>
          <w:lang w:val="ro-MD"/>
        </w:rPr>
        <w:t>, inclusiv</w:t>
      </w:r>
      <w:r w:rsidR="00F979D1" w:rsidRPr="00CA6AD1">
        <w:rPr>
          <w:color w:val="000000"/>
          <w:sz w:val="28"/>
          <w:szCs w:val="28"/>
          <w:lang w:val="ro-MD"/>
        </w:rPr>
        <w:t xml:space="preserve"> </w:t>
      </w:r>
      <w:r w:rsidRPr="00CA6AD1">
        <w:rPr>
          <w:color w:val="000000"/>
          <w:sz w:val="28"/>
          <w:szCs w:val="28"/>
          <w:lang w:val="ro-MD"/>
        </w:rPr>
        <w:t>cu</w:t>
      </w:r>
      <w:r w:rsidR="00F979D1" w:rsidRPr="00CA6AD1">
        <w:rPr>
          <w:color w:val="000000"/>
          <w:sz w:val="28"/>
          <w:szCs w:val="28"/>
          <w:lang w:val="ro-MD"/>
        </w:rPr>
        <w:t xml:space="preserve"> </w:t>
      </w:r>
      <w:r w:rsidRPr="00CA6AD1">
        <w:rPr>
          <w:color w:val="000000"/>
          <w:sz w:val="28"/>
          <w:szCs w:val="28"/>
          <w:lang w:val="ro-MD"/>
        </w:rPr>
        <w:t>toxine</w:t>
      </w:r>
      <w:r w:rsidR="00F979D1" w:rsidRPr="00CA6AD1">
        <w:rPr>
          <w:color w:val="000000"/>
          <w:sz w:val="28"/>
          <w:szCs w:val="28"/>
          <w:lang w:val="ro-MD"/>
        </w:rPr>
        <w:t xml:space="preserve"> </w:t>
      </w:r>
      <w:r w:rsidRPr="00CA6AD1">
        <w:rPr>
          <w:color w:val="000000"/>
          <w:sz w:val="28"/>
          <w:szCs w:val="28"/>
          <w:lang w:val="ro-MD"/>
        </w:rPr>
        <w:t>v</w:t>
      </w:r>
      <w:r w:rsidR="002C0EED">
        <w:rPr>
          <w:color w:val="000000"/>
          <w:sz w:val="28"/>
          <w:szCs w:val="28"/>
          <w:lang w:val="ro-MD"/>
        </w:rPr>
        <w:t>egetale</w:t>
      </w:r>
      <w:r w:rsidR="00F979D1" w:rsidRPr="00CA6AD1">
        <w:rPr>
          <w:color w:val="000000"/>
          <w:sz w:val="28"/>
          <w:szCs w:val="28"/>
          <w:lang w:val="ro-MD"/>
        </w:rPr>
        <w:t xml:space="preserve"> </w:t>
      </w:r>
      <w:r w:rsidRPr="00CA6AD1">
        <w:rPr>
          <w:color w:val="000000"/>
          <w:sz w:val="28"/>
          <w:szCs w:val="28"/>
          <w:lang w:val="ro-MD"/>
        </w:rPr>
        <w:t>sau</w:t>
      </w:r>
      <w:r w:rsidR="00F979D1" w:rsidRPr="00CA6AD1">
        <w:rPr>
          <w:color w:val="000000"/>
          <w:sz w:val="28"/>
          <w:szCs w:val="28"/>
          <w:lang w:val="ro-MD"/>
        </w:rPr>
        <w:t xml:space="preserve"> </w:t>
      </w:r>
      <w:r w:rsidRPr="00CA6AD1">
        <w:rPr>
          <w:color w:val="000000"/>
          <w:sz w:val="28"/>
          <w:szCs w:val="28"/>
          <w:lang w:val="ro-MD"/>
        </w:rPr>
        <w:t>din</w:t>
      </w:r>
      <w:r w:rsidR="00F979D1" w:rsidRPr="00CA6AD1">
        <w:rPr>
          <w:color w:val="000000"/>
          <w:sz w:val="28"/>
          <w:szCs w:val="28"/>
          <w:lang w:val="ro-MD"/>
        </w:rPr>
        <w:t xml:space="preserve"> </w:t>
      </w:r>
      <w:r w:rsidRPr="00CA6AD1">
        <w:rPr>
          <w:color w:val="000000"/>
          <w:sz w:val="28"/>
          <w:szCs w:val="28"/>
          <w:lang w:val="ro-MD"/>
        </w:rPr>
        <w:t>cauza</w:t>
      </w:r>
      <w:r w:rsidR="00F979D1" w:rsidRPr="00CA6AD1">
        <w:rPr>
          <w:color w:val="000000"/>
          <w:sz w:val="28"/>
          <w:szCs w:val="28"/>
          <w:lang w:val="ro-MD"/>
        </w:rPr>
        <w:t xml:space="preserve"> </w:t>
      </w:r>
      <w:r w:rsidRPr="00CA6AD1">
        <w:rPr>
          <w:color w:val="000000"/>
          <w:sz w:val="28"/>
          <w:szCs w:val="28"/>
          <w:lang w:val="ro-MD"/>
        </w:rPr>
        <w:t>unei</w:t>
      </w:r>
      <w:r w:rsidR="00F979D1" w:rsidRPr="00CA6AD1">
        <w:rPr>
          <w:color w:val="000000"/>
          <w:sz w:val="28"/>
          <w:szCs w:val="28"/>
          <w:lang w:val="ro-MD"/>
        </w:rPr>
        <w:t xml:space="preserve"> </w:t>
      </w:r>
      <w:r w:rsidRPr="00CA6AD1">
        <w:rPr>
          <w:color w:val="000000"/>
          <w:sz w:val="28"/>
          <w:szCs w:val="28"/>
          <w:lang w:val="ro-MD"/>
        </w:rPr>
        <w:t>posibile</w:t>
      </w:r>
      <w:r w:rsidR="00F979D1" w:rsidRPr="00CA6AD1">
        <w:rPr>
          <w:color w:val="000000"/>
          <w:sz w:val="28"/>
          <w:szCs w:val="28"/>
          <w:lang w:val="ro-MD"/>
        </w:rPr>
        <w:t xml:space="preserve"> </w:t>
      </w:r>
      <w:r w:rsidRPr="00CA6AD1">
        <w:rPr>
          <w:color w:val="000000"/>
          <w:sz w:val="28"/>
          <w:szCs w:val="28"/>
          <w:lang w:val="ro-MD"/>
        </w:rPr>
        <w:t>neconformități</w:t>
      </w:r>
      <w:r w:rsidR="00F979D1" w:rsidRPr="00CA6AD1">
        <w:rPr>
          <w:color w:val="000000"/>
          <w:sz w:val="28"/>
          <w:szCs w:val="28"/>
          <w:lang w:val="ro-MD"/>
        </w:rPr>
        <w:t xml:space="preserve"> </w:t>
      </w:r>
      <w:r w:rsidRPr="00CA6AD1">
        <w:rPr>
          <w:color w:val="000000"/>
          <w:sz w:val="28"/>
          <w:szCs w:val="28"/>
          <w:lang w:val="ro-MD"/>
        </w:rPr>
        <w:t>cu</w:t>
      </w:r>
      <w:r w:rsidR="00F979D1" w:rsidRPr="00CA6AD1">
        <w:rPr>
          <w:color w:val="000000"/>
          <w:sz w:val="28"/>
          <w:szCs w:val="28"/>
          <w:lang w:val="ro-MD"/>
        </w:rPr>
        <w:t xml:space="preserve"> </w:t>
      </w:r>
      <w:r w:rsidRPr="00CA6AD1">
        <w:rPr>
          <w:color w:val="000000"/>
          <w:sz w:val="28"/>
          <w:szCs w:val="28"/>
          <w:lang w:val="ro-MD"/>
        </w:rPr>
        <w:t>nivelurile</w:t>
      </w:r>
      <w:r w:rsidR="00F979D1" w:rsidRPr="00CA6AD1">
        <w:rPr>
          <w:color w:val="000000"/>
          <w:sz w:val="28"/>
          <w:szCs w:val="28"/>
          <w:lang w:val="ro-MD"/>
        </w:rPr>
        <w:t xml:space="preserve"> </w:t>
      </w:r>
      <w:r w:rsidRPr="00CA6AD1">
        <w:rPr>
          <w:color w:val="000000"/>
          <w:sz w:val="28"/>
          <w:szCs w:val="28"/>
          <w:lang w:val="ro-MD"/>
        </w:rPr>
        <w:t>maxime</w:t>
      </w:r>
      <w:r w:rsidR="00F979D1" w:rsidRPr="00CA6AD1">
        <w:rPr>
          <w:color w:val="000000"/>
          <w:sz w:val="28"/>
          <w:szCs w:val="28"/>
          <w:lang w:val="ro-MD"/>
        </w:rPr>
        <w:t xml:space="preserve"> </w:t>
      </w:r>
      <w:r w:rsidRPr="00CA6AD1">
        <w:rPr>
          <w:color w:val="000000"/>
          <w:sz w:val="28"/>
          <w:szCs w:val="28"/>
          <w:lang w:val="ro-MD"/>
        </w:rPr>
        <w:t>permise</w:t>
      </w:r>
      <w:r w:rsidR="00F979D1" w:rsidRPr="00CA6AD1">
        <w:rPr>
          <w:color w:val="000000"/>
          <w:sz w:val="28"/>
          <w:szCs w:val="28"/>
          <w:lang w:val="ro-MD"/>
        </w:rPr>
        <w:t xml:space="preserve"> </w:t>
      </w:r>
      <w:r w:rsidRPr="00CA6AD1">
        <w:rPr>
          <w:color w:val="000000"/>
          <w:sz w:val="28"/>
          <w:szCs w:val="28"/>
          <w:lang w:val="ro-MD"/>
        </w:rPr>
        <w:t>de</w:t>
      </w:r>
      <w:r w:rsidR="00F979D1" w:rsidRPr="00CA6AD1">
        <w:rPr>
          <w:color w:val="000000"/>
          <w:sz w:val="28"/>
          <w:szCs w:val="28"/>
          <w:lang w:val="ro-MD"/>
        </w:rPr>
        <w:t xml:space="preserve"> </w:t>
      </w:r>
      <w:r w:rsidRPr="00CA6AD1">
        <w:rPr>
          <w:color w:val="000000"/>
          <w:sz w:val="28"/>
          <w:szCs w:val="28"/>
          <w:lang w:val="ro-MD"/>
        </w:rPr>
        <w:t>reziduuri</w:t>
      </w:r>
      <w:r w:rsidR="00F979D1" w:rsidRPr="00CA6AD1">
        <w:rPr>
          <w:color w:val="000000"/>
          <w:sz w:val="28"/>
          <w:szCs w:val="28"/>
          <w:lang w:val="ro-MD"/>
        </w:rPr>
        <w:t xml:space="preserve"> </w:t>
      </w:r>
      <w:r w:rsidRPr="00CA6AD1">
        <w:rPr>
          <w:color w:val="000000"/>
          <w:sz w:val="28"/>
          <w:szCs w:val="28"/>
          <w:lang w:val="ro-MD"/>
        </w:rPr>
        <w:t>de</w:t>
      </w:r>
      <w:r w:rsidR="00F979D1" w:rsidRPr="00CA6AD1">
        <w:rPr>
          <w:color w:val="000000"/>
          <w:sz w:val="28"/>
          <w:szCs w:val="28"/>
          <w:lang w:val="ro-MD"/>
        </w:rPr>
        <w:t xml:space="preserve"> </w:t>
      </w:r>
      <w:r w:rsidR="00545F74">
        <w:rPr>
          <w:color w:val="000000"/>
          <w:sz w:val="28"/>
          <w:szCs w:val="28"/>
          <w:lang w:val="ro-MD"/>
        </w:rPr>
        <w:t xml:space="preserve">pesticide sau </w:t>
      </w:r>
      <w:r w:rsidRPr="00CA6AD1">
        <w:rPr>
          <w:color w:val="000000"/>
          <w:sz w:val="28"/>
          <w:szCs w:val="28"/>
          <w:lang w:val="ro-MD"/>
        </w:rPr>
        <w:t>țara</w:t>
      </w:r>
      <w:r w:rsidR="00F979D1" w:rsidRPr="00CA6AD1">
        <w:rPr>
          <w:color w:val="000000"/>
          <w:sz w:val="28"/>
          <w:szCs w:val="28"/>
          <w:lang w:val="ro-MD"/>
        </w:rPr>
        <w:t xml:space="preserve"> </w:t>
      </w:r>
      <w:r w:rsidRPr="00CA6AD1">
        <w:rPr>
          <w:color w:val="000000"/>
          <w:sz w:val="28"/>
          <w:szCs w:val="28"/>
          <w:lang w:val="ro-MD"/>
        </w:rPr>
        <w:t>în</w:t>
      </w:r>
      <w:r w:rsidR="00F979D1" w:rsidRPr="00CA6AD1">
        <w:rPr>
          <w:color w:val="000000"/>
          <w:sz w:val="28"/>
          <w:szCs w:val="28"/>
          <w:lang w:val="ro-MD"/>
        </w:rPr>
        <w:t xml:space="preserve"> </w:t>
      </w:r>
      <w:r w:rsidRPr="00CA6AD1">
        <w:rPr>
          <w:color w:val="000000"/>
          <w:sz w:val="28"/>
          <w:szCs w:val="28"/>
          <w:lang w:val="ro-MD"/>
        </w:rPr>
        <w:t>care</w:t>
      </w:r>
      <w:r w:rsidR="00F979D1" w:rsidRPr="00CA6AD1">
        <w:rPr>
          <w:color w:val="000000"/>
          <w:sz w:val="28"/>
          <w:szCs w:val="28"/>
          <w:lang w:val="ro-MD"/>
        </w:rPr>
        <w:t xml:space="preserve"> </w:t>
      </w:r>
      <w:r w:rsidRPr="00CA6AD1">
        <w:rPr>
          <w:color w:val="000000"/>
          <w:sz w:val="28"/>
          <w:szCs w:val="28"/>
          <w:lang w:val="ro-MD"/>
        </w:rPr>
        <w:t>produsele</w:t>
      </w:r>
      <w:r w:rsidR="00F979D1" w:rsidRPr="00CA6AD1">
        <w:rPr>
          <w:color w:val="000000"/>
          <w:sz w:val="28"/>
          <w:szCs w:val="28"/>
          <w:lang w:val="ro-MD"/>
        </w:rPr>
        <w:t xml:space="preserve"> </w:t>
      </w:r>
      <w:r w:rsidRPr="00CA6AD1">
        <w:rPr>
          <w:color w:val="000000"/>
          <w:sz w:val="28"/>
          <w:szCs w:val="28"/>
          <w:lang w:val="ro-MD"/>
        </w:rPr>
        <w:t>au</w:t>
      </w:r>
      <w:r w:rsidR="00F979D1" w:rsidRPr="00CA6AD1">
        <w:rPr>
          <w:color w:val="000000"/>
          <w:sz w:val="28"/>
          <w:szCs w:val="28"/>
          <w:lang w:val="ro-MD"/>
        </w:rPr>
        <w:t xml:space="preserve"> </w:t>
      </w:r>
      <w:r w:rsidRPr="00CA6AD1">
        <w:rPr>
          <w:color w:val="000000"/>
          <w:sz w:val="28"/>
          <w:szCs w:val="28"/>
          <w:lang w:val="ro-MD"/>
        </w:rPr>
        <w:t>fost</w:t>
      </w:r>
      <w:r w:rsidR="00F979D1" w:rsidRPr="00CA6AD1">
        <w:rPr>
          <w:color w:val="000000"/>
          <w:sz w:val="28"/>
          <w:szCs w:val="28"/>
          <w:lang w:val="ro-MD"/>
        </w:rPr>
        <w:t xml:space="preserve"> </w:t>
      </w:r>
      <w:r w:rsidRPr="00CA6AD1">
        <w:rPr>
          <w:color w:val="000000"/>
          <w:sz w:val="28"/>
          <w:szCs w:val="28"/>
          <w:lang w:val="ro-MD"/>
        </w:rPr>
        <w:t>fabricate,</w:t>
      </w:r>
      <w:r w:rsidR="00F979D1" w:rsidRPr="00CA6AD1">
        <w:rPr>
          <w:color w:val="000000"/>
          <w:sz w:val="28"/>
          <w:szCs w:val="28"/>
          <w:lang w:val="ro-MD"/>
        </w:rPr>
        <w:t xml:space="preserve"> </w:t>
      </w:r>
      <w:r w:rsidRPr="00CA6AD1">
        <w:rPr>
          <w:color w:val="000000"/>
          <w:sz w:val="28"/>
          <w:szCs w:val="28"/>
          <w:lang w:val="ro-MD"/>
        </w:rPr>
        <w:t>produse</w:t>
      </w:r>
      <w:r w:rsidR="00F979D1" w:rsidRPr="00CA6AD1">
        <w:rPr>
          <w:color w:val="000000"/>
          <w:sz w:val="28"/>
          <w:szCs w:val="28"/>
          <w:lang w:val="ro-MD"/>
        </w:rPr>
        <w:t xml:space="preserve"> </w:t>
      </w:r>
      <w:r w:rsidRPr="00CA6AD1">
        <w:rPr>
          <w:color w:val="000000"/>
          <w:sz w:val="28"/>
          <w:szCs w:val="28"/>
          <w:lang w:val="ro-MD"/>
        </w:rPr>
        <w:t>sau</w:t>
      </w:r>
      <w:r w:rsidR="00F979D1" w:rsidRPr="00CA6AD1">
        <w:rPr>
          <w:color w:val="000000"/>
          <w:sz w:val="28"/>
          <w:szCs w:val="28"/>
          <w:lang w:val="ro-MD"/>
        </w:rPr>
        <w:t xml:space="preserve"> </w:t>
      </w:r>
      <w:r w:rsidRPr="00CA6AD1">
        <w:rPr>
          <w:color w:val="000000"/>
          <w:sz w:val="28"/>
          <w:szCs w:val="28"/>
          <w:lang w:val="ro-MD"/>
        </w:rPr>
        <w:t>ambalate,</w:t>
      </w:r>
      <w:r w:rsidR="00F979D1" w:rsidRPr="00CA6AD1">
        <w:rPr>
          <w:color w:val="000000"/>
          <w:sz w:val="28"/>
          <w:szCs w:val="28"/>
          <w:lang w:val="ro-MD"/>
        </w:rPr>
        <w:t xml:space="preserve"> </w:t>
      </w:r>
      <w:r w:rsidRPr="00CA6AD1">
        <w:rPr>
          <w:color w:val="000000"/>
          <w:sz w:val="28"/>
          <w:szCs w:val="28"/>
          <w:lang w:val="ro-MD"/>
        </w:rPr>
        <w:t>în</w:t>
      </w:r>
      <w:r w:rsidR="00F979D1" w:rsidRPr="00CA6AD1">
        <w:rPr>
          <w:color w:val="000000"/>
          <w:sz w:val="28"/>
          <w:szCs w:val="28"/>
          <w:lang w:val="ro-MD"/>
        </w:rPr>
        <w:t xml:space="preserve"> </w:t>
      </w:r>
      <w:r w:rsidRPr="00CA6AD1">
        <w:rPr>
          <w:color w:val="000000"/>
          <w:sz w:val="28"/>
          <w:szCs w:val="28"/>
          <w:lang w:val="ro-MD"/>
        </w:rPr>
        <w:t>cazul</w:t>
      </w:r>
      <w:r w:rsidR="00F979D1" w:rsidRPr="00CA6AD1">
        <w:rPr>
          <w:color w:val="000000"/>
          <w:sz w:val="28"/>
          <w:szCs w:val="28"/>
          <w:lang w:val="ro-MD"/>
        </w:rPr>
        <w:t xml:space="preserve"> </w:t>
      </w:r>
      <w:r w:rsidRPr="00CA6AD1">
        <w:rPr>
          <w:color w:val="000000"/>
          <w:sz w:val="28"/>
          <w:szCs w:val="28"/>
          <w:lang w:val="ro-MD"/>
        </w:rPr>
        <w:t>căreia</w:t>
      </w:r>
      <w:r w:rsidR="00F979D1" w:rsidRPr="00CA6AD1">
        <w:rPr>
          <w:color w:val="000000"/>
          <w:sz w:val="28"/>
          <w:szCs w:val="28"/>
          <w:lang w:val="ro-MD"/>
        </w:rPr>
        <w:t xml:space="preserve"> </w:t>
      </w:r>
      <w:r w:rsidRPr="00CA6AD1">
        <w:rPr>
          <w:color w:val="000000"/>
          <w:sz w:val="28"/>
          <w:szCs w:val="28"/>
          <w:lang w:val="ro-MD"/>
        </w:rPr>
        <w:t>produsele</w:t>
      </w:r>
      <w:r w:rsidR="00F979D1" w:rsidRPr="00CA6AD1">
        <w:rPr>
          <w:color w:val="000000"/>
          <w:sz w:val="28"/>
          <w:szCs w:val="28"/>
          <w:lang w:val="ro-MD"/>
        </w:rPr>
        <w:t xml:space="preserve"> </w:t>
      </w:r>
      <w:r w:rsidRPr="00CA6AD1">
        <w:rPr>
          <w:color w:val="000000"/>
          <w:sz w:val="28"/>
          <w:szCs w:val="28"/>
          <w:lang w:val="ro-MD"/>
        </w:rPr>
        <w:t>alimentare</w:t>
      </w:r>
      <w:r w:rsidR="00F979D1" w:rsidRPr="00CA6AD1">
        <w:rPr>
          <w:color w:val="000000"/>
          <w:sz w:val="28"/>
          <w:szCs w:val="28"/>
          <w:lang w:val="ro-MD"/>
        </w:rPr>
        <w:t xml:space="preserve"> </w:t>
      </w:r>
      <w:r w:rsidRPr="00CA6AD1">
        <w:rPr>
          <w:color w:val="000000"/>
          <w:sz w:val="28"/>
          <w:szCs w:val="28"/>
          <w:lang w:val="ro-MD"/>
        </w:rPr>
        <w:t>și</w:t>
      </w:r>
      <w:r w:rsidR="00F979D1" w:rsidRPr="00CA6AD1">
        <w:rPr>
          <w:color w:val="000000"/>
          <w:sz w:val="28"/>
          <w:szCs w:val="28"/>
          <w:lang w:val="ro-MD"/>
        </w:rPr>
        <w:t xml:space="preserve"> </w:t>
      </w:r>
      <w:r w:rsidRPr="00CA6AD1">
        <w:rPr>
          <w:color w:val="000000"/>
          <w:sz w:val="28"/>
          <w:szCs w:val="28"/>
          <w:lang w:val="ro-MD"/>
        </w:rPr>
        <w:t>hran</w:t>
      </w:r>
      <w:r w:rsidR="008D12B8" w:rsidRPr="00CA6AD1">
        <w:rPr>
          <w:color w:val="000000"/>
          <w:sz w:val="28"/>
          <w:szCs w:val="28"/>
          <w:lang w:val="ro-MD"/>
        </w:rPr>
        <w:t>a</w:t>
      </w:r>
      <w:r w:rsidR="00F979D1" w:rsidRPr="00CA6AD1">
        <w:rPr>
          <w:color w:val="000000"/>
          <w:sz w:val="28"/>
          <w:szCs w:val="28"/>
          <w:lang w:val="ro-MD"/>
        </w:rPr>
        <w:t xml:space="preserve"> </w:t>
      </w:r>
      <w:r w:rsidRPr="00CA6AD1">
        <w:rPr>
          <w:color w:val="000000"/>
          <w:sz w:val="28"/>
          <w:szCs w:val="28"/>
          <w:lang w:val="ro-MD"/>
        </w:rPr>
        <w:t>pentru</w:t>
      </w:r>
      <w:r w:rsidR="00F979D1" w:rsidRPr="00CA6AD1">
        <w:rPr>
          <w:color w:val="000000"/>
          <w:sz w:val="28"/>
          <w:szCs w:val="28"/>
          <w:lang w:val="ro-MD"/>
        </w:rPr>
        <w:t xml:space="preserve"> </w:t>
      </w:r>
      <w:r w:rsidRPr="00CA6AD1">
        <w:rPr>
          <w:color w:val="000000"/>
          <w:sz w:val="28"/>
          <w:szCs w:val="28"/>
          <w:lang w:val="ro-MD"/>
        </w:rPr>
        <w:t>animale</w:t>
      </w:r>
      <w:r w:rsidR="00F979D1" w:rsidRPr="00CA6AD1">
        <w:rPr>
          <w:color w:val="000000"/>
          <w:sz w:val="28"/>
          <w:szCs w:val="28"/>
          <w:lang w:val="ro-MD"/>
        </w:rPr>
        <w:t xml:space="preserve"> </w:t>
      </w:r>
      <w:r w:rsidRPr="00CA6AD1">
        <w:rPr>
          <w:color w:val="000000"/>
          <w:sz w:val="28"/>
          <w:szCs w:val="28"/>
          <w:lang w:val="ro-MD"/>
        </w:rPr>
        <w:t>sunt</w:t>
      </w:r>
      <w:r w:rsidR="00F979D1" w:rsidRPr="00CA6AD1">
        <w:rPr>
          <w:color w:val="000000"/>
          <w:sz w:val="28"/>
          <w:szCs w:val="28"/>
          <w:lang w:val="ro-MD"/>
        </w:rPr>
        <w:t xml:space="preserve"> </w:t>
      </w:r>
      <w:r w:rsidRPr="00CA6AD1">
        <w:rPr>
          <w:color w:val="000000"/>
          <w:sz w:val="28"/>
          <w:szCs w:val="28"/>
          <w:lang w:val="ro-MD"/>
        </w:rPr>
        <w:t>listate</w:t>
      </w:r>
      <w:r w:rsidR="00F979D1" w:rsidRPr="00CA6AD1">
        <w:rPr>
          <w:color w:val="000000"/>
          <w:sz w:val="28"/>
          <w:szCs w:val="28"/>
          <w:lang w:val="ro-MD"/>
        </w:rPr>
        <w:t xml:space="preserve"> </w:t>
      </w:r>
      <w:r w:rsidR="005A1BB8">
        <w:rPr>
          <w:color w:val="000000"/>
          <w:sz w:val="28"/>
          <w:szCs w:val="28"/>
          <w:lang w:val="ro-MD"/>
        </w:rPr>
        <w:t xml:space="preserve">în listele prevăzute la </w:t>
      </w:r>
      <w:proofErr w:type="spellStart"/>
      <w:r w:rsidR="002C0EED">
        <w:rPr>
          <w:color w:val="000000"/>
          <w:sz w:val="28"/>
          <w:szCs w:val="28"/>
          <w:lang w:val="ro-MD"/>
        </w:rPr>
        <w:t>sbpct</w:t>
      </w:r>
      <w:proofErr w:type="spellEnd"/>
      <w:r w:rsidR="002C0EED">
        <w:rPr>
          <w:color w:val="000000"/>
          <w:sz w:val="28"/>
          <w:szCs w:val="28"/>
          <w:lang w:val="ro-MD"/>
        </w:rPr>
        <w:t xml:space="preserve">. </w:t>
      </w:r>
      <w:r w:rsidR="002C0EED" w:rsidRPr="00CA6AD1">
        <w:rPr>
          <w:color w:val="000000"/>
          <w:sz w:val="28"/>
          <w:szCs w:val="28"/>
          <w:lang w:val="ro-MD"/>
        </w:rPr>
        <w:t>1</w:t>
      </w:r>
      <w:r w:rsidR="002C0EED">
        <w:rPr>
          <w:color w:val="000000"/>
          <w:sz w:val="28"/>
          <w:szCs w:val="28"/>
          <w:lang w:val="ro-MD"/>
        </w:rPr>
        <w:t>.1.,</w:t>
      </w:r>
      <w:r w:rsidR="002C0EED" w:rsidRPr="00CA6AD1">
        <w:rPr>
          <w:color w:val="000000"/>
          <w:sz w:val="28"/>
          <w:szCs w:val="28"/>
          <w:lang w:val="ro-MD"/>
        </w:rPr>
        <w:t xml:space="preserve"> </w:t>
      </w:r>
      <w:r w:rsidR="002C0EED">
        <w:rPr>
          <w:color w:val="000000"/>
          <w:sz w:val="28"/>
          <w:szCs w:val="28"/>
          <w:lang w:val="ro-MD"/>
        </w:rPr>
        <w:t>1.</w:t>
      </w:r>
      <w:r w:rsidR="002C0EED" w:rsidRPr="00CA6AD1">
        <w:rPr>
          <w:color w:val="000000"/>
          <w:sz w:val="28"/>
          <w:szCs w:val="28"/>
          <w:lang w:val="ro-MD"/>
        </w:rPr>
        <w:t>2</w:t>
      </w:r>
      <w:r w:rsidR="002C0EED">
        <w:rPr>
          <w:color w:val="000000"/>
          <w:sz w:val="28"/>
          <w:szCs w:val="28"/>
          <w:lang w:val="ro-MD"/>
        </w:rPr>
        <w:t>.,</w:t>
      </w:r>
      <w:r w:rsidR="002C0EED" w:rsidRPr="002C0EED">
        <w:rPr>
          <w:color w:val="000000"/>
          <w:sz w:val="28"/>
          <w:szCs w:val="28"/>
          <w:lang w:val="ro-MD"/>
        </w:rPr>
        <w:t xml:space="preserve"> </w:t>
      </w:r>
      <w:r w:rsidR="002C0EED" w:rsidRPr="00CA6AD1">
        <w:rPr>
          <w:color w:val="000000"/>
          <w:sz w:val="28"/>
          <w:szCs w:val="28"/>
          <w:lang w:val="ro-MD"/>
        </w:rPr>
        <w:t>și</w:t>
      </w:r>
      <w:r w:rsidR="002C0EED">
        <w:rPr>
          <w:color w:val="000000"/>
          <w:sz w:val="28"/>
          <w:szCs w:val="28"/>
          <w:lang w:val="ro-MD"/>
        </w:rPr>
        <w:t xml:space="preserve"> 1.3. </w:t>
      </w:r>
      <w:r w:rsidRPr="00CA6AD1">
        <w:rPr>
          <w:color w:val="000000"/>
          <w:sz w:val="28"/>
          <w:szCs w:val="28"/>
          <w:lang w:val="ro-MD"/>
        </w:rPr>
        <w:t>din</w:t>
      </w:r>
      <w:r w:rsidR="00F979D1" w:rsidRPr="00CA6AD1">
        <w:rPr>
          <w:color w:val="000000"/>
          <w:sz w:val="28"/>
          <w:szCs w:val="28"/>
          <w:lang w:val="ro-MD"/>
        </w:rPr>
        <w:t xml:space="preserve"> </w:t>
      </w:r>
      <w:r w:rsidRPr="00CA6AD1">
        <w:rPr>
          <w:color w:val="000000"/>
          <w:sz w:val="28"/>
          <w:szCs w:val="28"/>
          <w:lang w:val="ro-MD"/>
        </w:rPr>
        <w:t>cauza</w:t>
      </w:r>
      <w:r w:rsidR="00F979D1" w:rsidRPr="00CA6AD1">
        <w:rPr>
          <w:color w:val="000000"/>
          <w:sz w:val="28"/>
          <w:szCs w:val="28"/>
          <w:lang w:val="ro-MD"/>
        </w:rPr>
        <w:t xml:space="preserve"> </w:t>
      </w:r>
      <w:r w:rsidRPr="00CA6AD1">
        <w:rPr>
          <w:color w:val="000000"/>
          <w:sz w:val="28"/>
          <w:szCs w:val="28"/>
          <w:lang w:val="ro-MD"/>
        </w:rPr>
        <w:t>riscului</w:t>
      </w:r>
      <w:r w:rsidR="00F979D1" w:rsidRPr="00CA6AD1">
        <w:rPr>
          <w:color w:val="000000"/>
          <w:sz w:val="28"/>
          <w:szCs w:val="28"/>
          <w:lang w:val="ro-MD"/>
        </w:rPr>
        <w:t xml:space="preserve"> </w:t>
      </w:r>
      <w:r w:rsidRPr="00CA6AD1">
        <w:rPr>
          <w:color w:val="000000"/>
          <w:sz w:val="28"/>
          <w:szCs w:val="28"/>
          <w:lang w:val="ro-MD"/>
        </w:rPr>
        <w:t>prezenței</w:t>
      </w:r>
      <w:r w:rsidR="00F979D1" w:rsidRPr="00CA6AD1">
        <w:rPr>
          <w:color w:val="000000"/>
          <w:sz w:val="28"/>
          <w:szCs w:val="28"/>
          <w:lang w:val="ro-MD"/>
        </w:rPr>
        <w:t xml:space="preserve"> </w:t>
      </w:r>
      <w:r w:rsidRPr="00CA6AD1">
        <w:rPr>
          <w:rStyle w:val="italics"/>
          <w:i/>
          <w:iCs/>
          <w:color w:val="000000"/>
          <w:sz w:val="28"/>
          <w:szCs w:val="28"/>
          <w:lang w:val="ro-MD"/>
        </w:rPr>
        <w:t>Salmonella</w:t>
      </w:r>
      <w:r w:rsidR="002C0EED">
        <w:rPr>
          <w:rStyle w:val="italics"/>
          <w:i/>
          <w:iCs/>
          <w:color w:val="000000"/>
          <w:sz w:val="28"/>
          <w:szCs w:val="28"/>
          <w:lang w:val="ro-MD"/>
        </w:rPr>
        <w:t>, inclusiv</w:t>
      </w:r>
      <w:r w:rsidR="00F979D1" w:rsidRPr="00CA6AD1">
        <w:rPr>
          <w:color w:val="000000"/>
          <w:sz w:val="28"/>
          <w:szCs w:val="28"/>
          <w:lang w:val="ro-MD"/>
        </w:rPr>
        <w:t xml:space="preserve"> </w:t>
      </w:r>
      <w:r w:rsidRPr="00CA6AD1">
        <w:rPr>
          <w:color w:val="000000"/>
          <w:sz w:val="28"/>
          <w:szCs w:val="28"/>
          <w:lang w:val="ro-MD"/>
        </w:rPr>
        <w:t>din</w:t>
      </w:r>
      <w:r w:rsidR="00F979D1" w:rsidRPr="00CA6AD1">
        <w:rPr>
          <w:color w:val="000000"/>
          <w:sz w:val="28"/>
          <w:szCs w:val="28"/>
          <w:lang w:val="ro-MD"/>
        </w:rPr>
        <w:t xml:space="preserve"> </w:t>
      </w:r>
      <w:r w:rsidRPr="00CA6AD1">
        <w:rPr>
          <w:color w:val="000000"/>
          <w:sz w:val="28"/>
          <w:szCs w:val="28"/>
          <w:lang w:val="ro-MD"/>
        </w:rPr>
        <w:t>cauza</w:t>
      </w:r>
      <w:r w:rsidR="00F979D1" w:rsidRPr="00CA6AD1">
        <w:rPr>
          <w:color w:val="000000"/>
          <w:sz w:val="28"/>
          <w:szCs w:val="28"/>
          <w:lang w:val="ro-MD"/>
        </w:rPr>
        <w:t xml:space="preserve"> </w:t>
      </w:r>
      <w:r w:rsidRPr="00CA6AD1">
        <w:rPr>
          <w:color w:val="000000"/>
          <w:sz w:val="28"/>
          <w:szCs w:val="28"/>
          <w:lang w:val="ro-MD"/>
        </w:rPr>
        <w:t>altor</w:t>
      </w:r>
      <w:r w:rsidR="00F979D1" w:rsidRPr="00CA6AD1">
        <w:rPr>
          <w:color w:val="000000"/>
          <w:sz w:val="28"/>
          <w:szCs w:val="28"/>
          <w:lang w:val="ro-MD"/>
        </w:rPr>
        <w:t xml:space="preserve"> </w:t>
      </w:r>
      <w:r w:rsidRPr="00CA6AD1">
        <w:rPr>
          <w:color w:val="000000"/>
          <w:sz w:val="28"/>
          <w:szCs w:val="28"/>
          <w:lang w:val="ro-MD"/>
        </w:rPr>
        <w:t>pericole</w:t>
      </w:r>
      <w:r w:rsidR="00F979D1" w:rsidRPr="00CA6AD1">
        <w:rPr>
          <w:color w:val="000000"/>
          <w:sz w:val="28"/>
          <w:szCs w:val="28"/>
          <w:lang w:val="ro-MD"/>
        </w:rPr>
        <w:t xml:space="preserve"> </w:t>
      </w:r>
      <w:r w:rsidRPr="00CA6AD1">
        <w:rPr>
          <w:color w:val="000000"/>
          <w:sz w:val="28"/>
          <w:szCs w:val="28"/>
          <w:lang w:val="ro-MD"/>
        </w:rPr>
        <w:t>decât</w:t>
      </w:r>
      <w:r w:rsidR="00F979D1" w:rsidRPr="00CA6AD1">
        <w:rPr>
          <w:color w:val="000000"/>
          <w:sz w:val="28"/>
          <w:szCs w:val="28"/>
          <w:lang w:val="ro-MD"/>
        </w:rPr>
        <w:t xml:space="preserve"> </w:t>
      </w:r>
      <w:r w:rsidRPr="00CA6AD1">
        <w:rPr>
          <w:color w:val="000000"/>
          <w:sz w:val="28"/>
          <w:szCs w:val="28"/>
          <w:lang w:val="ro-MD"/>
        </w:rPr>
        <w:t>cele</w:t>
      </w:r>
      <w:r w:rsidR="00F979D1" w:rsidRPr="00CA6AD1">
        <w:rPr>
          <w:color w:val="000000"/>
          <w:sz w:val="28"/>
          <w:szCs w:val="28"/>
          <w:lang w:val="ro-MD"/>
        </w:rPr>
        <w:t xml:space="preserve"> </w:t>
      </w:r>
      <w:r w:rsidRPr="00CA6AD1">
        <w:rPr>
          <w:color w:val="000000"/>
          <w:sz w:val="28"/>
          <w:szCs w:val="28"/>
          <w:lang w:val="ro-MD"/>
        </w:rPr>
        <w:t>menționate.</w:t>
      </w:r>
    </w:p>
    <w:p w:rsidR="008D12B8" w:rsidRPr="00CA6AD1" w:rsidRDefault="008D12B8" w:rsidP="008D12B8">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p>
    <w:p w:rsidR="0095395B" w:rsidRPr="00CA6AD1" w:rsidRDefault="006F1D26" w:rsidP="008D12B8">
      <w:pPr>
        <w:pStyle w:val="stitle-article-norm"/>
        <w:shd w:val="clear" w:color="auto" w:fill="FFFFFF"/>
        <w:tabs>
          <w:tab w:val="left" w:pos="993"/>
        </w:tabs>
        <w:spacing w:before="0" w:beforeAutospacing="0" w:after="0" w:afterAutospacing="0" w:line="276" w:lineRule="auto"/>
        <w:contextualSpacing/>
        <w:jc w:val="center"/>
        <w:rPr>
          <w:b/>
          <w:bCs/>
          <w:sz w:val="28"/>
          <w:szCs w:val="28"/>
          <w:lang w:val="ro-MD"/>
        </w:rPr>
      </w:pPr>
      <w:r w:rsidRPr="00CA6AD1">
        <w:rPr>
          <w:b/>
          <w:bCs/>
          <w:sz w:val="28"/>
          <w:szCs w:val="28"/>
          <w:lang w:val="ro-MD"/>
        </w:rPr>
        <w:lastRenderedPageBreak/>
        <w:t xml:space="preserve">CAPITOLUL II </w:t>
      </w:r>
    </w:p>
    <w:p w:rsidR="006F1D26" w:rsidRDefault="006F1D26" w:rsidP="008D12B8">
      <w:pPr>
        <w:pStyle w:val="stitle-article-norm"/>
        <w:shd w:val="clear" w:color="auto" w:fill="FFFFFF"/>
        <w:tabs>
          <w:tab w:val="left" w:pos="993"/>
        </w:tabs>
        <w:spacing w:before="0" w:beforeAutospacing="0" w:after="0" w:afterAutospacing="0" w:line="276" w:lineRule="auto"/>
        <w:contextualSpacing/>
        <w:jc w:val="center"/>
        <w:rPr>
          <w:b/>
          <w:bCs/>
          <w:color w:val="000000"/>
          <w:sz w:val="28"/>
          <w:szCs w:val="28"/>
          <w:lang w:val="ro-MD"/>
        </w:rPr>
      </w:pPr>
      <w:r w:rsidRPr="00CA6AD1">
        <w:rPr>
          <w:b/>
          <w:bCs/>
          <w:color w:val="000000"/>
          <w:sz w:val="28"/>
          <w:szCs w:val="28"/>
          <w:lang w:val="ro-MD"/>
        </w:rPr>
        <w:t>EȘANTIONARE, ANALIZE ȘI PUNEREA ÎN LIBERĂ CIRCULAȚIE</w:t>
      </w:r>
    </w:p>
    <w:p w:rsidR="00545F74" w:rsidRPr="00CA6AD1" w:rsidRDefault="00545F74" w:rsidP="008D12B8">
      <w:pPr>
        <w:pStyle w:val="stitle-article-norm"/>
        <w:shd w:val="clear" w:color="auto" w:fill="FFFFFF"/>
        <w:tabs>
          <w:tab w:val="left" w:pos="993"/>
        </w:tabs>
        <w:spacing w:before="0" w:beforeAutospacing="0" w:after="0" w:afterAutospacing="0" w:line="276" w:lineRule="auto"/>
        <w:contextualSpacing/>
        <w:jc w:val="center"/>
        <w:rPr>
          <w:b/>
          <w:bCs/>
          <w:color w:val="000000"/>
          <w:sz w:val="28"/>
          <w:szCs w:val="28"/>
          <w:lang w:val="ro-MD"/>
        </w:rPr>
      </w:pPr>
    </w:p>
    <w:p w:rsidR="00044913" w:rsidRPr="00CA6AD1" w:rsidRDefault="008D12B8" w:rsidP="005D6B44">
      <w:pPr>
        <w:pStyle w:val="norm"/>
        <w:shd w:val="clear" w:color="auto" w:fill="FFFFFF"/>
        <w:tabs>
          <w:tab w:val="left" w:pos="993"/>
        </w:tabs>
        <w:spacing w:before="0" w:beforeAutospacing="0" w:after="0" w:afterAutospacing="0" w:line="276" w:lineRule="auto"/>
        <w:ind w:firstLine="709"/>
        <w:contextualSpacing/>
        <w:jc w:val="both"/>
        <w:rPr>
          <w:color w:val="000000"/>
          <w:sz w:val="28"/>
          <w:szCs w:val="28"/>
          <w:lang w:val="ro-MD"/>
        </w:rPr>
      </w:pPr>
      <w:r w:rsidRPr="00CA6AD1">
        <w:rPr>
          <w:color w:val="000000"/>
          <w:sz w:val="28"/>
          <w:szCs w:val="28"/>
          <w:lang w:val="ro-MD"/>
        </w:rPr>
        <w:t>9</w:t>
      </w:r>
      <w:r w:rsidR="006F1D26" w:rsidRPr="00CA6AD1">
        <w:rPr>
          <w:color w:val="000000"/>
          <w:sz w:val="28"/>
          <w:szCs w:val="28"/>
          <w:lang w:val="ro-MD"/>
        </w:rPr>
        <w:t xml:space="preserve">. </w:t>
      </w:r>
      <w:r w:rsidR="00044913" w:rsidRPr="00CA6AD1">
        <w:rPr>
          <w:color w:val="000000"/>
          <w:sz w:val="28"/>
          <w:szCs w:val="28"/>
          <w:lang w:val="ro-MD"/>
        </w:rPr>
        <w:t>Eșantionarea</w:t>
      </w:r>
      <w:r w:rsidR="00F979D1" w:rsidRPr="00CA6AD1">
        <w:rPr>
          <w:color w:val="000000"/>
          <w:sz w:val="28"/>
          <w:szCs w:val="28"/>
          <w:lang w:val="ro-MD"/>
        </w:rPr>
        <w:t xml:space="preserve"> </w:t>
      </w:r>
      <w:r w:rsidR="00044913" w:rsidRPr="00CA6AD1">
        <w:rPr>
          <w:color w:val="000000"/>
          <w:sz w:val="28"/>
          <w:szCs w:val="28"/>
          <w:lang w:val="ro-MD"/>
        </w:rPr>
        <w:t>și</w:t>
      </w:r>
      <w:r w:rsidR="00F979D1" w:rsidRPr="00CA6AD1">
        <w:rPr>
          <w:color w:val="000000"/>
          <w:sz w:val="28"/>
          <w:szCs w:val="28"/>
          <w:lang w:val="ro-MD"/>
        </w:rPr>
        <w:t xml:space="preserve"> </w:t>
      </w:r>
      <w:r w:rsidR="00044913" w:rsidRPr="00CA6AD1">
        <w:rPr>
          <w:color w:val="000000"/>
          <w:sz w:val="28"/>
          <w:szCs w:val="28"/>
          <w:lang w:val="ro-MD"/>
        </w:rPr>
        <w:t>analizele</w:t>
      </w:r>
      <w:r w:rsidR="00F979D1" w:rsidRPr="00CA6AD1">
        <w:rPr>
          <w:color w:val="000000"/>
          <w:sz w:val="28"/>
          <w:szCs w:val="28"/>
          <w:lang w:val="ro-MD"/>
        </w:rPr>
        <w:t xml:space="preserve"> </w:t>
      </w:r>
      <w:r w:rsidR="00044913" w:rsidRPr="00CA6AD1">
        <w:rPr>
          <w:color w:val="000000"/>
          <w:sz w:val="28"/>
          <w:szCs w:val="28"/>
          <w:lang w:val="ro-MD"/>
        </w:rPr>
        <w:t>care</w:t>
      </w:r>
      <w:r w:rsidR="00F979D1" w:rsidRPr="00CA6AD1">
        <w:rPr>
          <w:color w:val="000000"/>
          <w:sz w:val="28"/>
          <w:szCs w:val="28"/>
          <w:lang w:val="ro-MD"/>
        </w:rPr>
        <w:t xml:space="preserve"> </w:t>
      </w:r>
      <w:r w:rsidR="00044913" w:rsidRPr="00CA6AD1">
        <w:rPr>
          <w:color w:val="000000"/>
          <w:sz w:val="28"/>
          <w:szCs w:val="28"/>
          <w:lang w:val="ro-MD"/>
        </w:rPr>
        <w:t>trebuie</w:t>
      </w:r>
      <w:r w:rsidR="00F979D1" w:rsidRPr="00CA6AD1">
        <w:rPr>
          <w:color w:val="000000"/>
          <w:sz w:val="28"/>
          <w:szCs w:val="28"/>
          <w:lang w:val="ro-MD"/>
        </w:rPr>
        <w:t xml:space="preserve"> </w:t>
      </w:r>
      <w:r w:rsidR="00044913" w:rsidRPr="00CA6AD1">
        <w:rPr>
          <w:color w:val="000000"/>
          <w:sz w:val="28"/>
          <w:szCs w:val="28"/>
          <w:lang w:val="ro-MD"/>
        </w:rPr>
        <w:t>efectuate</w:t>
      </w:r>
      <w:r w:rsidR="00F979D1" w:rsidRPr="00CA6AD1">
        <w:rPr>
          <w:color w:val="000000"/>
          <w:sz w:val="28"/>
          <w:szCs w:val="28"/>
          <w:lang w:val="ro-MD"/>
        </w:rPr>
        <w:t xml:space="preserve"> </w:t>
      </w:r>
      <w:r w:rsidR="00044913" w:rsidRPr="00CA6AD1">
        <w:rPr>
          <w:color w:val="000000"/>
          <w:sz w:val="28"/>
          <w:szCs w:val="28"/>
          <w:lang w:val="ro-MD"/>
        </w:rPr>
        <w:t>la</w:t>
      </w:r>
      <w:r w:rsidR="00F979D1" w:rsidRPr="00CA6AD1">
        <w:rPr>
          <w:color w:val="000000"/>
          <w:sz w:val="28"/>
          <w:szCs w:val="28"/>
          <w:lang w:val="ro-MD"/>
        </w:rPr>
        <w:t xml:space="preserve"> </w:t>
      </w:r>
      <w:r w:rsidR="00044913" w:rsidRPr="00CA6AD1">
        <w:rPr>
          <w:color w:val="000000"/>
          <w:sz w:val="28"/>
          <w:szCs w:val="28"/>
          <w:lang w:val="ro-MD"/>
        </w:rPr>
        <w:t>posturile</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AF1A8B" w:rsidRPr="00CA6AD1">
        <w:rPr>
          <w:color w:val="000000"/>
          <w:sz w:val="28"/>
          <w:szCs w:val="28"/>
          <w:lang w:val="ro-MD"/>
        </w:rPr>
        <w:t>control</w:t>
      </w:r>
      <w:r w:rsidR="00F979D1" w:rsidRPr="00CA6AD1">
        <w:rPr>
          <w:color w:val="000000"/>
          <w:sz w:val="28"/>
          <w:szCs w:val="28"/>
          <w:lang w:val="ro-MD"/>
        </w:rPr>
        <w:t xml:space="preserve"> </w:t>
      </w:r>
      <w:r w:rsidR="00044913" w:rsidRPr="00CA6AD1">
        <w:rPr>
          <w:color w:val="000000"/>
          <w:sz w:val="28"/>
          <w:szCs w:val="28"/>
          <w:lang w:val="ro-MD"/>
        </w:rPr>
        <w:t>la</w:t>
      </w:r>
      <w:r w:rsidR="00F979D1" w:rsidRPr="00CA6AD1">
        <w:rPr>
          <w:color w:val="000000"/>
          <w:sz w:val="28"/>
          <w:szCs w:val="28"/>
          <w:lang w:val="ro-MD"/>
        </w:rPr>
        <w:t xml:space="preserve"> </w:t>
      </w:r>
      <w:r w:rsidR="00044913" w:rsidRPr="00CA6AD1">
        <w:rPr>
          <w:color w:val="000000"/>
          <w:sz w:val="28"/>
          <w:szCs w:val="28"/>
          <w:lang w:val="ro-MD"/>
        </w:rPr>
        <w:t>frontieră</w:t>
      </w:r>
      <w:r w:rsidR="00F979D1" w:rsidRPr="00CA6AD1">
        <w:rPr>
          <w:color w:val="000000"/>
          <w:sz w:val="28"/>
          <w:szCs w:val="28"/>
          <w:lang w:val="ro-MD"/>
        </w:rPr>
        <w:t xml:space="preserve"> </w:t>
      </w:r>
      <w:r w:rsidR="00044913" w:rsidRPr="00CA6AD1">
        <w:rPr>
          <w:color w:val="000000"/>
          <w:sz w:val="28"/>
          <w:szCs w:val="28"/>
          <w:lang w:val="ro-MD"/>
        </w:rPr>
        <w:t>sau</w:t>
      </w:r>
      <w:r w:rsidR="00F979D1" w:rsidRPr="00CA6AD1">
        <w:rPr>
          <w:color w:val="000000"/>
          <w:sz w:val="28"/>
          <w:szCs w:val="28"/>
          <w:lang w:val="ro-MD"/>
        </w:rPr>
        <w:t xml:space="preserve"> </w:t>
      </w:r>
      <w:r w:rsidR="00044913" w:rsidRPr="00CA6AD1">
        <w:rPr>
          <w:color w:val="000000"/>
          <w:sz w:val="28"/>
          <w:szCs w:val="28"/>
          <w:lang w:val="ro-MD"/>
        </w:rPr>
        <w:t>la</w:t>
      </w:r>
      <w:r w:rsidR="00F979D1" w:rsidRPr="00CA6AD1">
        <w:rPr>
          <w:color w:val="000000"/>
          <w:sz w:val="28"/>
          <w:szCs w:val="28"/>
          <w:lang w:val="ro-MD"/>
        </w:rPr>
        <w:t xml:space="preserve"> </w:t>
      </w:r>
      <w:r w:rsidR="00044913" w:rsidRPr="00CA6AD1">
        <w:rPr>
          <w:color w:val="000000"/>
          <w:sz w:val="28"/>
          <w:szCs w:val="28"/>
          <w:lang w:val="ro-MD"/>
        </w:rPr>
        <w:t>p</w:t>
      </w:r>
      <w:r w:rsidRPr="00CA6AD1">
        <w:rPr>
          <w:color w:val="000000"/>
          <w:sz w:val="28"/>
          <w:szCs w:val="28"/>
          <w:lang w:val="ro-MD"/>
        </w:rPr>
        <w:t>osturile</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control</w:t>
      </w:r>
      <w:r w:rsidRPr="00CA6AD1">
        <w:rPr>
          <w:color w:val="000000"/>
          <w:sz w:val="28"/>
          <w:szCs w:val="28"/>
          <w:lang w:val="ro-MD"/>
        </w:rPr>
        <w:t xml:space="preserve">, prevăzute la </w:t>
      </w:r>
      <w:r w:rsidR="00044913" w:rsidRPr="00CA6AD1">
        <w:rPr>
          <w:color w:val="000000"/>
          <w:sz w:val="28"/>
          <w:szCs w:val="28"/>
          <w:lang w:val="ro-MD"/>
        </w:rPr>
        <w:t>art</w:t>
      </w:r>
      <w:r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5</w:t>
      </w:r>
      <w:r w:rsidRPr="00CA6AD1">
        <w:rPr>
          <w:color w:val="000000"/>
          <w:sz w:val="28"/>
          <w:szCs w:val="28"/>
          <w:lang w:val="ro-MD"/>
        </w:rPr>
        <w:t>1</w:t>
      </w:r>
      <w:r w:rsidR="00F979D1" w:rsidRPr="00CA6AD1">
        <w:rPr>
          <w:color w:val="000000"/>
          <w:sz w:val="28"/>
          <w:szCs w:val="28"/>
          <w:lang w:val="ro-MD"/>
        </w:rPr>
        <w:t xml:space="preserve"> </w:t>
      </w:r>
      <w:r w:rsidR="00044913" w:rsidRPr="00CA6AD1">
        <w:rPr>
          <w:color w:val="000000"/>
          <w:sz w:val="28"/>
          <w:szCs w:val="28"/>
          <w:lang w:val="ro-MD"/>
        </w:rPr>
        <w:t>alin</w:t>
      </w:r>
      <w:r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(1)</w:t>
      </w:r>
      <w:r w:rsidR="00F979D1" w:rsidRPr="00CA6AD1">
        <w:rPr>
          <w:color w:val="000000"/>
          <w:sz w:val="28"/>
          <w:szCs w:val="28"/>
          <w:lang w:val="ro-MD"/>
        </w:rPr>
        <w:t xml:space="preserve"> </w:t>
      </w:r>
      <w:proofErr w:type="spellStart"/>
      <w:r w:rsidRPr="00CA6AD1">
        <w:rPr>
          <w:color w:val="000000"/>
          <w:sz w:val="28"/>
          <w:szCs w:val="28"/>
          <w:lang w:val="ro-MD"/>
        </w:rPr>
        <w:t>sbpct</w:t>
      </w:r>
      <w:proofErr w:type="spellEnd"/>
      <w:r w:rsidRPr="00CA6AD1">
        <w:rPr>
          <w:color w:val="000000"/>
          <w:sz w:val="28"/>
          <w:szCs w:val="28"/>
          <w:lang w:val="ro-MD"/>
        </w:rPr>
        <w:t>. 1</w:t>
      </w:r>
      <w:r w:rsidR="00044913"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din</w:t>
      </w:r>
      <w:r w:rsidR="00F979D1" w:rsidRPr="00CA6AD1">
        <w:rPr>
          <w:color w:val="000000"/>
          <w:sz w:val="28"/>
          <w:szCs w:val="28"/>
          <w:lang w:val="ro-MD"/>
        </w:rPr>
        <w:t xml:space="preserve"> </w:t>
      </w:r>
      <w:r w:rsidRPr="00CA6AD1">
        <w:rPr>
          <w:color w:val="000000"/>
          <w:sz w:val="28"/>
          <w:szCs w:val="28"/>
          <w:lang w:val="ro-MD"/>
        </w:rPr>
        <w:t>Legea nr. 82/2024</w:t>
      </w:r>
      <w:r w:rsidR="00044913"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ca</w:t>
      </w:r>
      <w:r w:rsidR="00F979D1" w:rsidRPr="00CA6AD1">
        <w:rPr>
          <w:color w:val="000000"/>
          <w:sz w:val="28"/>
          <w:szCs w:val="28"/>
          <w:lang w:val="ro-MD"/>
        </w:rPr>
        <w:t xml:space="preserve"> </w:t>
      </w:r>
      <w:r w:rsidR="00044913" w:rsidRPr="00CA6AD1">
        <w:rPr>
          <w:color w:val="000000"/>
          <w:sz w:val="28"/>
          <w:szCs w:val="28"/>
          <w:lang w:val="ro-MD"/>
        </w:rPr>
        <w:t>parte</w:t>
      </w:r>
      <w:r w:rsidR="00F979D1" w:rsidRPr="00CA6AD1">
        <w:rPr>
          <w:color w:val="000000"/>
          <w:sz w:val="28"/>
          <w:szCs w:val="28"/>
          <w:lang w:val="ro-MD"/>
        </w:rPr>
        <w:t xml:space="preserve"> </w:t>
      </w:r>
      <w:r w:rsidR="00044913" w:rsidRPr="00CA6AD1">
        <w:rPr>
          <w:color w:val="000000"/>
          <w:sz w:val="28"/>
          <w:szCs w:val="28"/>
          <w:lang w:val="ro-MD"/>
        </w:rPr>
        <w:t>a</w:t>
      </w:r>
      <w:r w:rsidR="00F979D1" w:rsidRPr="00CA6AD1">
        <w:rPr>
          <w:color w:val="000000"/>
          <w:sz w:val="28"/>
          <w:szCs w:val="28"/>
          <w:lang w:val="ro-MD"/>
        </w:rPr>
        <w:t xml:space="preserve"> </w:t>
      </w:r>
      <w:r w:rsidR="00044913" w:rsidRPr="00CA6AD1">
        <w:rPr>
          <w:color w:val="000000"/>
          <w:sz w:val="28"/>
          <w:szCs w:val="28"/>
          <w:lang w:val="ro-MD"/>
        </w:rPr>
        <w:t>controalelor</w:t>
      </w:r>
      <w:r w:rsidR="00F979D1" w:rsidRPr="00CA6AD1">
        <w:rPr>
          <w:color w:val="000000"/>
          <w:sz w:val="28"/>
          <w:szCs w:val="28"/>
          <w:lang w:val="ro-MD"/>
        </w:rPr>
        <w:t xml:space="preserve"> </w:t>
      </w:r>
      <w:r w:rsidR="00044913" w:rsidRPr="00CA6AD1">
        <w:rPr>
          <w:color w:val="000000"/>
          <w:sz w:val="28"/>
          <w:szCs w:val="28"/>
          <w:lang w:val="ro-MD"/>
        </w:rPr>
        <w:t>fizice</w:t>
      </w:r>
      <w:r w:rsidR="00F979D1" w:rsidRPr="00CA6AD1">
        <w:rPr>
          <w:color w:val="000000"/>
          <w:sz w:val="28"/>
          <w:szCs w:val="28"/>
          <w:lang w:val="ro-MD"/>
        </w:rPr>
        <w:t xml:space="preserve"> </w:t>
      </w:r>
      <w:r w:rsidR="00044913" w:rsidRPr="00CA6AD1">
        <w:rPr>
          <w:color w:val="000000"/>
          <w:sz w:val="28"/>
          <w:szCs w:val="28"/>
          <w:lang w:val="ro-MD"/>
        </w:rPr>
        <w:t>ale</w:t>
      </w:r>
      <w:r w:rsidR="00F979D1" w:rsidRPr="00CA6AD1">
        <w:rPr>
          <w:color w:val="000000"/>
          <w:sz w:val="28"/>
          <w:szCs w:val="28"/>
          <w:lang w:val="ro-MD"/>
        </w:rPr>
        <w:t xml:space="preserve"> </w:t>
      </w:r>
      <w:r w:rsidR="00044913" w:rsidRPr="00CA6AD1">
        <w:rPr>
          <w:color w:val="000000"/>
          <w:sz w:val="28"/>
          <w:szCs w:val="28"/>
          <w:lang w:val="ro-MD"/>
        </w:rPr>
        <w:t>transporturilor</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produse</w:t>
      </w:r>
      <w:r w:rsidR="00F979D1" w:rsidRPr="00CA6AD1">
        <w:rPr>
          <w:color w:val="000000"/>
          <w:sz w:val="28"/>
          <w:szCs w:val="28"/>
          <w:lang w:val="ro-MD"/>
        </w:rPr>
        <w:t xml:space="preserve"> </w:t>
      </w:r>
      <w:r w:rsidR="00044913" w:rsidRPr="00CA6AD1">
        <w:rPr>
          <w:color w:val="000000"/>
          <w:sz w:val="28"/>
          <w:szCs w:val="28"/>
          <w:lang w:val="ro-MD"/>
        </w:rPr>
        <w:t>alimentare</w:t>
      </w:r>
      <w:r w:rsidR="00F979D1" w:rsidRPr="00CA6AD1">
        <w:rPr>
          <w:color w:val="000000"/>
          <w:sz w:val="28"/>
          <w:szCs w:val="28"/>
          <w:lang w:val="ro-MD"/>
        </w:rPr>
        <w:t xml:space="preserve"> </w:t>
      </w:r>
      <w:r w:rsidR="00044913" w:rsidRPr="00CA6AD1">
        <w:rPr>
          <w:color w:val="000000"/>
          <w:sz w:val="28"/>
          <w:szCs w:val="28"/>
          <w:lang w:val="ro-MD"/>
        </w:rPr>
        <w:t>și</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hrană</w:t>
      </w:r>
      <w:r w:rsidR="00F979D1" w:rsidRPr="00CA6AD1">
        <w:rPr>
          <w:color w:val="000000"/>
          <w:sz w:val="28"/>
          <w:szCs w:val="28"/>
          <w:lang w:val="ro-MD"/>
        </w:rPr>
        <w:t xml:space="preserve"> </w:t>
      </w:r>
      <w:r w:rsidR="00044913" w:rsidRPr="00CA6AD1">
        <w:rPr>
          <w:color w:val="000000"/>
          <w:sz w:val="28"/>
          <w:szCs w:val="28"/>
          <w:lang w:val="ro-MD"/>
        </w:rPr>
        <w:t>pentru</w:t>
      </w:r>
      <w:r w:rsidR="00F979D1" w:rsidRPr="00CA6AD1">
        <w:rPr>
          <w:color w:val="000000"/>
          <w:sz w:val="28"/>
          <w:szCs w:val="28"/>
          <w:lang w:val="ro-MD"/>
        </w:rPr>
        <w:t xml:space="preserve"> </w:t>
      </w:r>
      <w:r w:rsidR="00044913" w:rsidRPr="00CA6AD1">
        <w:rPr>
          <w:color w:val="000000"/>
          <w:sz w:val="28"/>
          <w:szCs w:val="28"/>
          <w:lang w:val="ro-MD"/>
        </w:rPr>
        <w:t>animale</w:t>
      </w:r>
      <w:r w:rsidRPr="00CA6AD1">
        <w:rPr>
          <w:color w:val="000000"/>
          <w:sz w:val="28"/>
          <w:szCs w:val="28"/>
          <w:lang w:val="ro-MD"/>
        </w:rPr>
        <w:t xml:space="preserve"> prevăzute la </w:t>
      </w:r>
      <w:proofErr w:type="spellStart"/>
      <w:r w:rsidRPr="00CA6AD1">
        <w:rPr>
          <w:color w:val="000000"/>
          <w:sz w:val="28"/>
          <w:szCs w:val="28"/>
          <w:lang w:val="ro-MD"/>
        </w:rPr>
        <w:t>sbpct</w:t>
      </w:r>
      <w:proofErr w:type="spellEnd"/>
      <w:r w:rsidRPr="00CA6AD1">
        <w:rPr>
          <w:color w:val="000000"/>
          <w:sz w:val="28"/>
          <w:szCs w:val="28"/>
          <w:lang w:val="ro-MD"/>
        </w:rPr>
        <w:t>. 1</w:t>
      </w:r>
      <w:r w:rsidR="00A61449">
        <w:rPr>
          <w:color w:val="000000"/>
          <w:sz w:val="28"/>
          <w:szCs w:val="28"/>
          <w:lang w:val="ro-MD"/>
        </w:rPr>
        <w:t>.1</w:t>
      </w:r>
      <w:r w:rsidR="00044913"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scopul</w:t>
      </w:r>
      <w:r w:rsidR="00F979D1" w:rsidRPr="00CA6AD1">
        <w:rPr>
          <w:color w:val="000000"/>
          <w:sz w:val="28"/>
          <w:szCs w:val="28"/>
          <w:lang w:val="ro-MD"/>
        </w:rPr>
        <w:t xml:space="preserve"> </w:t>
      </w:r>
      <w:r w:rsidR="00044913" w:rsidRPr="00CA6AD1">
        <w:rPr>
          <w:color w:val="000000"/>
          <w:sz w:val="28"/>
          <w:szCs w:val="28"/>
          <w:lang w:val="ro-MD"/>
        </w:rPr>
        <w:t>obținerii</w:t>
      </w:r>
      <w:r w:rsidR="00F979D1" w:rsidRPr="00CA6AD1">
        <w:rPr>
          <w:color w:val="000000"/>
          <w:sz w:val="28"/>
          <w:szCs w:val="28"/>
          <w:lang w:val="ro-MD"/>
        </w:rPr>
        <w:t xml:space="preserve"> </w:t>
      </w:r>
      <w:r w:rsidR="00044913" w:rsidRPr="00CA6AD1">
        <w:rPr>
          <w:color w:val="000000"/>
          <w:sz w:val="28"/>
          <w:szCs w:val="28"/>
          <w:lang w:val="ro-MD"/>
        </w:rPr>
        <w:t>rezultatelor</w:t>
      </w:r>
      <w:r w:rsidR="00F979D1" w:rsidRPr="00CA6AD1">
        <w:rPr>
          <w:color w:val="000000"/>
          <w:sz w:val="28"/>
          <w:szCs w:val="28"/>
          <w:lang w:val="ro-MD"/>
        </w:rPr>
        <w:t xml:space="preserve"> </w:t>
      </w:r>
      <w:r w:rsidR="00044913" w:rsidRPr="00CA6AD1">
        <w:rPr>
          <w:color w:val="000000"/>
          <w:sz w:val="28"/>
          <w:szCs w:val="28"/>
          <w:lang w:val="ro-MD"/>
        </w:rPr>
        <w:t>analizelor</w:t>
      </w:r>
      <w:r w:rsidR="00F979D1" w:rsidRPr="00CA6AD1">
        <w:rPr>
          <w:color w:val="000000"/>
          <w:sz w:val="28"/>
          <w:szCs w:val="28"/>
          <w:lang w:val="ro-MD"/>
        </w:rPr>
        <w:t xml:space="preserve"> </w:t>
      </w:r>
      <w:r w:rsidR="00044913" w:rsidRPr="00CA6AD1">
        <w:rPr>
          <w:color w:val="000000"/>
          <w:sz w:val="28"/>
          <w:szCs w:val="28"/>
          <w:lang w:val="ro-MD"/>
        </w:rPr>
        <w:t>care</w:t>
      </w:r>
      <w:r w:rsidR="00F979D1" w:rsidRPr="00CA6AD1">
        <w:rPr>
          <w:color w:val="000000"/>
          <w:sz w:val="28"/>
          <w:szCs w:val="28"/>
          <w:lang w:val="ro-MD"/>
        </w:rPr>
        <w:t xml:space="preserve"> </w:t>
      </w:r>
      <w:r w:rsidR="00044913" w:rsidRPr="00CA6AD1">
        <w:rPr>
          <w:color w:val="000000"/>
          <w:sz w:val="28"/>
          <w:szCs w:val="28"/>
          <w:lang w:val="ro-MD"/>
        </w:rPr>
        <w:t>trebuie</w:t>
      </w:r>
      <w:r w:rsidR="00F979D1" w:rsidRPr="00CA6AD1">
        <w:rPr>
          <w:color w:val="000000"/>
          <w:sz w:val="28"/>
          <w:szCs w:val="28"/>
          <w:lang w:val="ro-MD"/>
        </w:rPr>
        <w:t xml:space="preserve"> </w:t>
      </w:r>
      <w:r w:rsidR="00044913" w:rsidRPr="00CA6AD1">
        <w:rPr>
          <w:color w:val="000000"/>
          <w:sz w:val="28"/>
          <w:szCs w:val="28"/>
          <w:lang w:val="ro-MD"/>
        </w:rPr>
        <w:t>să</w:t>
      </w:r>
      <w:r w:rsidR="00F979D1" w:rsidRPr="00CA6AD1">
        <w:rPr>
          <w:color w:val="000000"/>
          <w:sz w:val="28"/>
          <w:szCs w:val="28"/>
          <w:lang w:val="ro-MD"/>
        </w:rPr>
        <w:t xml:space="preserve"> </w:t>
      </w:r>
      <w:r w:rsidR="00044913" w:rsidRPr="00CA6AD1">
        <w:rPr>
          <w:color w:val="000000"/>
          <w:sz w:val="28"/>
          <w:szCs w:val="28"/>
          <w:lang w:val="ro-MD"/>
        </w:rPr>
        <w:t>însoțească</w:t>
      </w:r>
      <w:r w:rsidR="00F979D1" w:rsidRPr="00CA6AD1">
        <w:rPr>
          <w:color w:val="000000"/>
          <w:sz w:val="28"/>
          <w:szCs w:val="28"/>
          <w:lang w:val="ro-MD"/>
        </w:rPr>
        <w:t xml:space="preserve"> </w:t>
      </w:r>
      <w:r w:rsidR="00044913" w:rsidRPr="00CA6AD1">
        <w:rPr>
          <w:color w:val="000000"/>
          <w:sz w:val="28"/>
          <w:szCs w:val="28"/>
          <w:lang w:val="ro-MD"/>
        </w:rPr>
        <w:t>transporturile</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produse</w:t>
      </w:r>
      <w:r w:rsidR="00F979D1" w:rsidRPr="00CA6AD1">
        <w:rPr>
          <w:color w:val="000000"/>
          <w:sz w:val="28"/>
          <w:szCs w:val="28"/>
          <w:lang w:val="ro-MD"/>
        </w:rPr>
        <w:t xml:space="preserve"> </w:t>
      </w:r>
      <w:r w:rsidR="00044913" w:rsidRPr="00CA6AD1">
        <w:rPr>
          <w:color w:val="000000"/>
          <w:sz w:val="28"/>
          <w:szCs w:val="28"/>
          <w:lang w:val="ro-MD"/>
        </w:rPr>
        <w:t>alimentare</w:t>
      </w:r>
      <w:r w:rsidR="00F979D1" w:rsidRPr="00CA6AD1">
        <w:rPr>
          <w:color w:val="000000"/>
          <w:sz w:val="28"/>
          <w:szCs w:val="28"/>
          <w:lang w:val="ro-MD"/>
        </w:rPr>
        <w:t xml:space="preserve"> </w:t>
      </w:r>
      <w:r w:rsidR="00044913" w:rsidRPr="00CA6AD1">
        <w:rPr>
          <w:color w:val="000000"/>
          <w:sz w:val="28"/>
          <w:szCs w:val="28"/>
          <w:lang w:val="ro-MD"/>
        </w:rPr>
        <w:t>și</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hrană</w:t>
      </w:r>
      <w:r w:rsidR="00F979D1" w:rsidRPr="00CA6AD1">
        <w:rPr>
          <w:color w:val="000000"/>
          <w:sz w:val="28"/>
          <w:szCs w:val="28"/>
          <w:lang w:val="ro-MD"/>
        </w:rPr>
        <w:t xml:space="preserve"> </w:t>
      </w:r>
      <w:r w:rsidR="00044913" w:rsidRPr="00CA6AD1">
        <w:rPr>
          <w:color w:val="000000"/>
          <w:sz w:val="28"/>
          <w:szCs w:val="28"/>
          <w:lang w:val="ro-MD"/>
        </w:rPr>
        <w:t>pentru</w:t>
      </w:r>
      <w:r w:rsidR="00F979D1" w:rsidRPr="00CA6AD1">
        <w:rPr>
          <w:color w:val="000000"/>
          <w:sz w:val="28"/>
          <w:szCs w:val="28"/>
          <w:lang w:val="ro-MD"/>
        </w:rPr>
        <w:t xml:space="preserve"> </w:t>
      </w:r>
      <w:r w:rsidR="00044913" w:rsidRPr="00CA6AD1">
        <w:rPr>
          <w:color w:val="000000"/>
          <w:sz w:val="28"/>
          <w:szCs w:val="28"/>
          <w:lang w:val="ro-MD"/>
        </w:rPr>
        <w:t>animale</w:t>
      </w:r>
      <w:r w:rsidR="00F979D1" w:rsidRPr="00CA6AD1">
        <w:rPr>
          <w:color w:val="000000"/>
          <w:sz w:val="28"/>
          <w:szCs w:val="28"/>
          <w:lang w:val="ro-MD"/>
        </w:rPr>
        <w:t xml:space="preserve"> </w:t>
      </w:r>
      <w:r w:rsidR="00044913" w:rsidRPr="00CA6AD1">
        <w:rPr>
          <w:color w:val="000000"/>
          <w:sz w:val="28"/>
          <w:szCs w:val="28"/>
          <w:lang w:val="ro-MD"/>
        </w:rPr>
        <w:t>menționate</w:t>
      </w:r>
      <w:r w:rsidR="00F979D1" w:rsidRPr="00CA6AD1">
        <w:rPr>
          <w:color w:val="000000"/>
          <w:sz w:val="28"/>
          <w:szCs w:val="28"/>
          <w:lang w:val="ro-MD"/>
        </w:rPr>
        <w:t xml:space="preserve"> </w:t>
      </w:r>
      <w:r w:rsidR="00044913" w:rsidRPr="00CA6AD1">
        <w:rPr>
          <w:color w:val="000000"/>
          <w:sz w:val="28"/>
          <w:szCs w:val="28"/>
          <w:lang w:val="ro-MD"/>
        </w:rPr>
        <w:t>la</w:t>
      </w:r>
      <w:r w:rsidR="00F979D1" w:rsidRPr="00CA6AD1">
        <w:rPr>
          <w:color w:val="000000"/>
          <w:sz w:val="28"/>
          <w:szCs w:val="28"/>
          <w:lang w:val="ro-MD"/>
        </w:rPr>
        <w:t xml:space="preserve"> </w:t>
      </w:r>
      <w:proofErr w:type="spellStart"/>
      <w:r w:rsidR="00AF1A8B" w:rsidRPr="00CA6AD1">
        <w:rPr>
          <w:color w:val="000000"/>
          <w:sz w:val="28"/>
          <w:szCs w:val="28"/>
          <w:lang w:val="ro-MD"/>
        </w:rPr>
        <w:t>sbpct</w:t>
      </w:r>
      <w:proofErr w:type="spellEnd"/>
      <w:r w:rsidR="00AF1A8B" w:rsidRPr="00CA6AD1">
        <w:rPr>
          <w:color w:val="000000"/>
          <w:sz w:val="28"/>
          <w:szCs w:val="28"/>
          <w:lang w:val="ro-MD"/>
        </w:rPr>
        <w:t xml:space="preserve">. </w:t>
      </w:r>
      <w:r w:rsidR="00A61449">
        <w:rPr>
          <w:color w:val="000000"/>
          <w:sz w:val="28"/>
          <w:szCs w:val="28"/>
          <w:lang w:val="ro-MD"/>
        </w:rPr>
        <w:t>1.</w:t>
      </w:r>
      <w:r w:rsidR="00AF1A8B" w:rsidRPr="00CA6AD1">
        <w:rPr>
          <w:color w:val="000000"/>
          <w:sz w:val="28"/>
          <w:szCs w:val="28"/>
          <w:lang w:val="ro-MD"/>
        </w:rPr>
        <w:t>2</w:t>
      </w:r>
      <w:r w:rsidR="00A61449">
        <w:rPr>
          <w:color w:val="000000"/>
          <w:sz w:val="28"/>
          <w:szCs w:val="28"/>
          <w:lang w:val="ro-MD"/>
        </w:rPr>
        <w:t>.</w:t>
      </w:r>
      <w:r w:rsidR="00044913"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se</w:t>
      </w:r>
      <w:r w:rsidR="00F979D1" w:rsidRPr="00CA6AD1">
        <w:rPr>
          <w:color w:val="000000"/>
          <w:sz w:val="28"/>
          <w:szCs w:val="28"/>
          <w:lang w:val="ro-MD"/>
        </w:rPr>
        <w:t xml:space="preserve"> </w:t>
      </w:r>
      <w:r w:rsidR="00044913" w:rsidRPr="00CA6AD1">
        <w:rPr>
          <w:color w:val="000000"/>
          <w:sz w:val="28"/>
          <w:szCs w:val="28"/>
          <w:lang w:val="ro-MD"/>
        </w:rPr>
        <w:t>efectuează</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conformitate</w:t>
      </w:r>
      <w:r w:rsidR="00F979D1" w:rsidRPr="00CA6AD1">
        <w:rPr>
          <w:color w:val="000000"/>
          <w:sz w:val="28"/>
          <w:szCs w:val="28"/>
          <w:lang w:val="ro-MD"/>
        </w:rPr>
        <w:t xml:space="preserve"> </w:t>
      </w:r>
      <w:r w:rsidR="00044913" w:rsidRPr="00CA6AD1">
        <w:rPr>
          <w:color w:val="000000"/>
          <w:sz w:val="28"/>
          <w:szCs w:val="28"/>
          <w:lang w:val="ro-MD"/>
        </w:rPr>
        <w:t>cu</w:t>
      </w:r>
      <w:r w:rsidR="00F979D1" w:rsidRPr="00CA6AD1">
        <w:rPr>
          <w:color w:val="000000"/>
          <w:sz w:val="28"/>
          <w:szCs w:val="28"/>
          <w:lang w:val="ro-MD"/>
        </w:rPr>
        <w:t xml:space="preserve"> </w:t>
      </w:r>
      <w:r w:rsidR="00044913" w:rsidRPr="00CA6AD1">
        <w:rPr>
          <w:color w:val="000000"/>
          <w:sz w:val="28"/>
          <w:szCs w:val="28"/>
          <w:lang w:val="ro-MD"/>
        </w:rPr>
        <w:t>următoarele</w:t>
      </w:r>
      <w:r w:rsidR="00F979D1" w:rsidRPr="00CA6AD1">
        <w:rPr>
          <w:color w:val="000000"/>
          <w:sz w:val="28"/>
          <w:szCs w:val="28"/>
          <w:lang w:val="ro-MD"/>
        </w:rPr>
        <w:t xml:space="preserve"> </w:t>
      </w:r>
      <w:r w:rsidR="00044913" w:rsidRPr="00CA6AD1">
        <w:rPr>
          <w:color w:val="000000"/>
          <w:sz w:val="28"/>
          <w:szCs w:val="28"/>
          <w:lang w:val="ro-MD"/>
        </w:rPr>
        <w:t>cerințe:</w:t>
      </w:r>
    </w:p>
    <w:p w:rsidR="00044913" w:rsidRPr="00CA6AD1" w:rsidRDefault="00545F74" w:rsidP="00751B6B">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9.1.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cazul</w:t>
      </w:r>
      <w:r w:rsidR="00F979D1" w:rsidRPr="00CA6AD1">
        <w:rPr>
          <w:rFonts w:ascii="Times New Roman" w:hAnsi="Times New Roman" w:cs="Times New Roman"/>
          <w:color w:val="000000"/>
          <w:sz w:val="28"/>
          <w:szCs w:val="28"/>
          <w:lang w:val="ro-MD"/>
        </w:rPr>
        <w:t xml:space="preserve"> </w:t>
      </w:r>
      <w:r w:rsidR="00751B6B" w:rsidRPr="00CA6AD1">
        <w:rPr>
          <w:rFonts w:ascii="Times New Roman" w:hAnsi="Times New Roman" w:cs="Times New Roman"/>
          <w:color w:val="000000"/>
          <w:sz w:val="28"/>
          <w:szCs w:val="28"/>
          <w:lang w:val="ro-MD"/>
        </w:rPr>
        <w:t xml:space="preserve">posibilului risc de contaminare cu </w:t>
      </w:r>
      <w:proofErr w:type="spellStart"/>
      <w:r w:rsidR="00751B6B" w:rsidRPr="00CA6AD1">
        <w:rPr>
          <w:rFonts w:ascii="Times New Roman" w:hAnsi="Times New Roman" w:cs="Times New Roman"/>
          <w:color w:val="000000"/>
          <w:sz w:val="28"/>
          <w:szCs w:val="28"/>
          <w:lang w:val="ro-MD"/>
        </w:rPr>
        <w:t>micotoxine</w:t>
      </w:r>
      <w:proofErr w:type="spellEnd"/>
      <w:r w:rsidR="00751B6B" w:rsidRPr="00CA6AD1">
        <w:rPr>
          <w:rFonts w:ascii="Times New Roman" w:hAnsi="Times New Roman" w:cs="Times New Roman"/>
          <w:color w:val="000000"/>
          <w:sz w:val="28"/>
          <w:szCs w:val="28"/>
          <w:lang w:val="ro-MD"/>
        </w:rPr>
        <w:t xml:space="preserve">, inclusiv </w:t>
      </w:r>
      <w:proofErr w:type="spellStart"/>
      <w:r w:rsidR="00751B6B" w:rsidRPr="00CA6AD1">
        <w:rPr>
          <w:rFonts w:ascii="Times New Roman" w:hAnsi="Times New Roman" w:cs="Times New Roman"/>
          <w:color w:val="000000"/>
          <w:sz w:val="28"/>
          <w:szCs w:val="28"/>
          <w:lang w:val="ro-MD"/>
        </w:rPr>
        <w:t>aflatoxine</w:t>
      </w:r>
      <w:proofErr w:type="spellEnd"/>
      <w:r w:rsidR="00751B6B" w:rsidRPr="00CA6AD1">
        <w:rPr>
          <w:rFonts w:ascii="Times New Roman" w:hAnsi="Times New Roman" w:cs="Times New Roman"/>
          <w:color w:val="000000"/>
          <w:sz w:val="28"/>
          <w:szCs w:val="28"/>
          <w:lang w:val="ro-MD"/>
        </w:rPr>
        <w:t xml:space="preserve"> a </w:t>
      </w:r>
      <w:r w:rsidR="00044913" w:rsidRPr="00CA6AD1">
        <w:rPr>
          <w:rFonts w:ascii="Times New Roman" w:hAnsi="Times New Roman" w:cs="Times New Roman"/>
          <w:color w:val="000000"/>
          <w:sz w:val="28"/>
          <w:szCs w:val="28"/>
          <w:lang w:val="ro-MD"/>
        </w:rPr>
        <w:t>produselor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enumerate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5A1BB8">
        <w:rPr>
          <w:rFonts w:ascii="Times New Roman" w:hAnsi="Times New Roman" w:cs="Times New Roman"/>
          <w:color w:val="000000"/>
          <w:sz w:val="28"/>
          <w:szCs w:val="28"/>
          <w:lang w:val="ro-MD"/>
        </w:rPr>
        <w:t xml:space="preserve">listele prevăzute la </w:t>
      </w:r>
      <w:proofErr w:type="spellStart"/>
      <w:r w:rsidR="005A1BB8">
        <w:rPr>
          <w:rFonts w:ascii="Times New Roman" w:hAnsi="Times New Roman" w:cs="Times New Roman"/>
          <w:color w:val="000000"/>
          <w:sz w:val="28"/>
          <w:szCs w:val="28"/>
          <w:lang w:val="ro-MD"/>
        </w:rPr>
        <w:t>sbpct</w:t>
      </w:r>
      <w:proofErr w:type="spellEnd"/>
      <w:r w:rsidR="005A1BB8">
        <w:rPr>
          <w:rFonts w:ascii="Times New Roman" w:hAnsi="Times New Roman" w:cs="Times New Roman"/>
          <w:color w:val="000000"/>
          <w:sz w:val="28"/>
          <w:szCs w:val="28"/>
          <w:lang w:val="ro-MD"/>
        </w:rPr>
        <w:t>. 1</w:t>
      </w:r>
      <w:r w:rsidR="00A61449">
        <w:rPr>
          <w:rFonts w:ascii="Times New Roman" w:hAnsi="Times New Roman" w:cs="Times New Roman"/>
          <w:color w:val="000000"/>
          <w:sz w:val="28"/>
          <w:szCs w:val="28"/>
          <w:lang w:val="ro-MD"/>
        </w:rPr>
        <w:t>.1.</w:t>
      </w:r>
      <w:r w:rsidR="005A1BB8">
        <w:rPr>
          <w:rFonts w:ascii="Times New Roman" w:hAnsi="Times New Roman" w:cs="Times New Roman"/>
          <w:color w:val="000000"/>
          <w:sz w:val="28"/>
          <w:szCs w:val="28"/>
          <w:lang w:val="ro-MD"/>
        </w:rPr>
        <w:t xml:space="preserve"> și </w:t>
      </w:r>
      <w:r w:rsidR="00A61449">
        <w:rPr>
          <w:rFonts w:ascii="Times New Roman" w:hAnsi="Times New Roman" w:cs="Times New Roman"/>
          <w:color w:val="000000"/>
          <w:sz w:val="28"/>
          <w:szCs w:val="28"/>
          <w:lang w:val="ro-MD"/>
        </w:rPr>
        <w:t>1.2.</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AF1A8B" w:rsidRPr="00CA6AD1">
        <w:rPr>
          <w:rFonts w:ascii="Times New Roman" w:hAnsi="Times New Roman" w:cs="Times New Roman"/>
          <w:color w:val="000000"/>
          <w:sz w:val="28"/>
          <w:szCs w:val="28"/>
          <w:lang w:val="ro-MD"/>
        </w:rPr>
        <w:t xml:space="preserve">prevederile Hotărârii Guvernului nr. 208/2013 cu privire la aprobarea Metodelor de prelevare a probelor pentru determinarea nivelului de </w:t>
      </w:r>
      <w:proofErr w:type="spellStart"/>
      <w:r w:rsidR="00AF1A8B" w:rsidRPr="00CA6AD1">
        <w:rPr>
          <w:rFonts w:ascii="Times New Roman" w:hAnsi="Times New Roman" w:cs="Times New Roman"/>
          <w:color w:val="000000"/>
          <w:sz w:val="28"/>
          <w:szCs w:val="28"/>
          <w:lang w:val="ro-MD"/>
        </w:rPr>
        <w:t>micotoxine</w:t>
      </w:r>
      <w:proofErr w:type="spellEnd"/>
      <w:r w:rsidR="00AF1A8B" w:rsidRPr="00CA6AD1">
        <w:rPr>
          <w:rFonts w:ascii="Times New Roman" w:hAnsi="Times New Roman" w:cs="Times New Roman"/>
          <w:color w:val="000000"/>
          <w:sz w:val="28"/>
          <w:szCs w:val="28"/>
          <w:lang w:val="ro-MD"/>
        </w:rPr>
        <w:t xml:space="preserve"> în produsele alimentare</w:t>
      </w:r>
      <w:r w:rsidR="00044913" w:rsidRPr="00CA6AD1">
        <w:rPr>
          <w:rFonts w:ascii="Times New Roman" w:hAnsi="Times New Roman" w:cs="Times New Roman"/>
          <w:color w:val="000000"/>
          <w:sz w:val="28"/>
          <w:szCs w:val="28"/>
          <w:lang w:val="ro-MD"/>
        </w:rPr>
        <w:t>;</w:t>
      </w:r>
    </w:p>
    <w:p w:rsidR="00044913" w:rsidRPr="00CA6AD1" w:rsidRDefault="00545F74" w:rsidP="00751B6B">
      <w:pPr>
        <w:pStyle w:val="tt"/>
        <w:spacing w:before="0" w:beforeAutospacing="0" w:after="0" w:afterAutospacing="0" w:line="276" w:lineRule="auto"/>
        <w:ind w:firstLine="709"/>
        <w:jc w:val="both"/>
        <w:rPr>
          <w:color w:val="000000"/>
          <w:sz w:val="28"/>
          <w:szCs w:val="28"/>
          <w:lang w:val="ro-MD"/>
        </w:rPr>
      </w:pPr>
      <w:r>
        <w:rPr>
          <w:color w:val="000000"/>
          <w:sz w:val="28"/>
          <w:szCs w:val="28"/>
          <w:lang w:val="ro-MD"/>
        </w:rPr>
        <w:t>9.2.</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cazul</w:t>
      </w:r>
      <w:r w:rsidR="00F979D1" w:rsidRPr="00CA6AD1">
        <w:rPr>
          <w:color w:val="000000"/>
          <w:sz w:val="28"/>
          <w:szCs w:val="28"/>
          <w:lang w:val="ro-MD"/>
        </w:rPr>
        <w:t xml:space="preserve"> </w:t>
      </w:r>
      <w:r w:rsidR="00751B6B" w:rsidRPr="00CA6AD1">
        <w:rPr>
          <w:color w:val="000000"/>
          <w:sz w:val="28"/>
          <w:szCs w:val="28"/>
          <w:lang w:val="ro-MD"/>
        </w:rPr>
        <w:t xml:space="preserve">posibilului risc de contaminare cu </w:t>
      </w:r>
      <w:proofErr w:type="spellStart"/>
      <w:r w:rsidR="00751B6B" w:rsidRPr="00CA6AD1">
        <w:rPr>
          <w:color w:val="000000"/>
          <w:sz w:val="28"/>
          <w:szCs w:val="28"/>
          <w:lang w:val="ro-MD"/>
        </w:rPr>
        <w:t>micotoxine</w:t>
      </w:r>
      <w:proofErr w:type="spellEnd"/>
      <w:r w:rsidR="00751B6B" w:rsidRPr="00CA6AD1">
        <w:rPr>
          <w:color w:val="000000"/>
          <w:sz w:val="28"/>
          <w:szCs w:val="28"/>
          <w:lang w:val="ro-MD"/>
        </w:rPr>
        <w:t xml:space="preserve">, inclusiv </w:t>
      </w:r>
      <w:proofErr w:type="spellStart"/>
      <w:r w:rsidR="00751B6B" w:rsidRPr="00CA6AD1">
        <w:rPr>
          <w:color w:val="000000"/>
          <w:sz w:val="28"/>
          <w:szCs w:val="28"/>
          <w:lang w:val="ro-MD"/>
        </w:rPr>
        <w:t>aflatoxine</w:t>
      </w:r>
      <w:proofErr w:type="spellEnd"/>
      <w:r w:rsidR="00751B6B" w:rsidRPr="00CA6AD1">
        <w:rPr>
          <w:color w:val="000000"/>
          <w:sz w:val="28"/>
          <w:szCs w:val="28"/>
          <w:lang w:val="ro-MD"/>
        </w:rPr>
        <w:t xml:space="preserve"> a </w:t>
      </w:r>
      <w:r w:rsidR="00044913" w:rsidRPr="00CA6AD1">
        <w:rPr>
          <w:color w:val="000000"/>
          <w:sz w:val="28"/>
          <w:szCs w:val="28"/>
          <w:lang w:val="ro-MD"/>
        </w:rPr>
        <w:t>hranei</w:t>
      </w:r>
      <w:r w:rsidR="00F979D1" w:rsidRPr="00CA6AD1">
        <w:rPr>
          <w:color w:val="000000"/>
          <w:sz w:val="28"/>
          <w:szCs w:val="28"/>
          <w:lang w:val="ro-MD"/>
        </w:rPr>
        <w:t xml:space="preserve"> </w:t>
      </w:r>
      <w:r w:rsidR="00044913" w:rsidRPr="00CA6AD1">
        <w:rPr>
          <w:color w:val="000000"/>
          <w:sz w:val="28"/>
          <w:szCs w:val="28"/>
          <w:lang w:val="ro-MD"/>
        </w:rPr>
        <w:t>pentru</w:t>
      </w:r>
      <w:r w:rsidR="00F979D1" w:rsidRPr="00CA6AD1">
        <w:rPr>
          <w:color w:val="000000"/>
          <w:sz w:val="28"/>
          <w:szCs w:val="28"/>
          <w:lang w:val="ro-MD"/>
        </w:rPr>
        <w:t xml:space="preserve"> </w:t>
      </w:r>
      <w:r w:rsidR="00044913" w:rsidRPr="00CA6AD1">
        <w:rPr>
          <w:color w:val="000000"/>
          <w:sz w:val="28"/>
          <w:szCs w:val="28"/>
          <w:lang w:val="ro-MD"/>
        </w:rPr>
        <w:t>animale</w:t>
      </w:r>
      <w:r w:rsidR="00F979D1" w:rsidRPr="00CA6AD1">
        <w:rPr>
          <w:color w:val="000000"/>
          <w:sz w:val="28"/>
          <w:szCs w:val="28"/>
          <w:lang w:val="ro-MD"/>
        </w:rPr>
        <w:t xml:space="preserve"> </w:t>
      </w:r>
      <w:r w:rsidR="00044913" w:rsidRPr="005A1BB8">
        <w:rPr>
          <w:color w:val="000000"/>
          <w:sz w:val="28"/>
          <w:szCs w:val="28"/>
          <w:lang w:val="ro-MD"/>
        </w:rPr>
        <w:t>enumerate</w:t>
      </w:r>
      <w:r w:rsidR="00F979D1" w:rsidRPr="005A1BB8">
        <w:rPr>
          <w:color w:val="000000"/>
          <w:sz w:val="28"/>
          <w:szCs w:val="28"/>
          <w:lang w:val="ro-MD"/>
        </w:rPr>
        <w:t xml:space="preserve"> </w:t>
      </w:r>
      <w:r w:rsidR="00044913" w:rsidRPr="005A1BB8">
        <w:rPr>
          <w:color w:val="000000"/>
          <w:sz w:val="28"/>
          <w:szCs w:val="28"/>
          <w:lang w:val="ro-MD"/>
        </w:rPr>
        <w:t>în</w:t>
      </w:r>
      <w:r w:rsidR="00F979D1" w:rsidRPr="005A1BB8">
        <w:rPr>
          <w:color w:val="000000"/>
          <w:sz w:val="28"/>
          <w:szCs w:val="28"/>
          <w:lang w:val="ro-MD"/>
        </w:rPr>
        <w:t xml:space="preserve"> </w:t>
      </w:r>
      <w:r w:rsidR="005A1BB8" w:rsidRPr="005A1BB8">
        <w:rPr>
          <w:color w:val="000000"/>
          <w:sz w:val="28"/>
          <w:szCs w:val="28"/>
          <w:lang w:val="ro-MD"/>
        </w:rPr>
        <w:t>listele</w:t>
      </w:r>
      <w:r w:rsidR="005A1BB8">
        <w:rPr>
          <w:color w:val="000000"/>
          <w:sz w:val="28"/>
          <w:szCs w:val="28"/>
          <w:lang w:val="ro-MD"/>
        </w:rPr>
        <w:t xml:space="preserve"> prevăzute la </w:t>
      </w:r>
      <w:proofErr w:type="spellStart"/>
      <w:r w:rsidR="00A61449">
        <w:rPr>
          <w:color w:val="000000"/>
          <w:sz w:val="28"/>
          <w:szCs w:val="28"/>
          <w:lang w:val="ro-MD"/>
        </w:rPr>
        <w:t>sbpct</w:t>
      </w:r>
      <w:proofErr w:type="spellEnd"/>
      <w:r w:rsidR="00A61449">
        <w:rPr>
          <w:color w:val="000000"/>
          <w:sz w:val="28"/>
          <w:szCs w:val="28"/>
          <w:lang w:val="ro-MD"/>
        </w:rPr>
        <w:t>. 1.1. și 1.2.</w:t>
      </w:r>
      <w:r w:rsidR="00044913"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eșantionarea</w:t>
      </w:r>
      <w:r w:rsidR="00F979D1" w:rsidRPr="00CA6AD1">
        <w:rPr>
          <w:color w:val="000000"/>
          <w:sz w:val="28"/>
          <w:szCs w:val="28"/>
          <w:lang w:val="ro-MD"/>
        </w:rPr>
        <w:t xml:space="preserve"> </w:t>
      </w:r>
      <w:r w:rsidR="00044913" w:rsidRPr="00CA6AD1">
        <w:rPr>
          <w:color w:val="000000"/>
          <w:sz w:val="28"/>
          <w:szCs w:val="28"/>
          <w:lang w:val="ro-MD"/>
        </w:rPr>
        <w:t>și</w:t>
      </w:r>
      <w:r w:rsidR="00F979D1" w:rsidRPr="00CA6AD1">
        <w:rPr>
          <w:color w:val="000000"/>
          <w:sz w:val="28"/>
          <w:szCs w:val="28"/>
          <w:lang w:val="ro-MD"/>
        </w:rPr>
        <w:t xml:space="preserve"> </w:t>
      </w:r>
      <w:r w:rsidR="00044913" w:rsidRPr="00CA6AD1">
        <w:rPr>
          <w:color w:val="000000"/>
          <w:sz w:val="28"/>
          <w:szCs w:val="28"/>
          <w:lang w:val="ro-MD"/>
        </w:rPr>
        <w:t>analizele</w:t>
      </w:r>
      <w:r w:rsidR="00F979D1" w:rsidRPr="00CA6AD1">
        <w:rPr>
          <w:color w:val="000000"/>
          <w:sz w:val="28"/>
          <w:szCs w:val="28"/>
          <w:lang w:val="ro-MD"/>
        </w:rPr>
        <w:t xml:space="preserve"> </w:t>
      </w:r>
      <w:r w:rsidR="00044913" w:rsidRPr="00CA6AD1">
        <w:rPr>
          <w:color w:val="000000"/>
          <w:sz w:val="28"/>
          <w:szCs w:val="28"/>
          <w:lang w:val="ro-MD"/>
        </w:rPr>
        <w:t>se</w:t>
      </w:r>
      <w:r w:rsidR="00F979D1" w:rsidRPr="00CA6AD1">
        <w:rPr>
          <w:color w:val="000000"/>
          <w:sz w:val="28"/>
          <w:szCs w:val="28"/>
          <w:lang w:val="ro-MD"/>
        </w:rPr>
        <w:t xml:space="preserve"> </w:t>
      </w:r>
      <w:r w:rsidR="00044913" w:rsidRPr="00CA6AD1">
        <w:rPr>
          <w:color w:val="000000"/>
          <w:sz w:val="28"/>
          <w:szCs w:val="28"/>
          <w:lang w:val="ro-MD"/>
        </w:rPr>
        <w:t>efectuează</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conformitate</w:t>
      </w:r>
      <w:r w:rsidR="00F979D1" w:rsidRPr="00CA6AD1">
        <w:rPr>
          <w:color w:val="000000"/>
          <w:sz w:val="28"/>
          <w:szCs w:val="28"/>
          <w:lang w:val="ro-MD"/>
        </w:rPr>
        <w:t xml:space="preserve"> </w:t>
      </w:r>
      <w:r w:rsidR="00044913" w:rsidRPr="00CA6AD1">
        <w:rPr>
          <w:color w:val="000000"/>
          <w:sz w:val="28"/>
          <w:szCs w:val="28"/>
          <w:lang w:val="ro-MD"/>
        </w:rPr>
        <w:t>cu</w:t>
      </w:r>
      <w:r w:rsidR="00F979D1" w:rsidRPr="00CA6AD1">
        <w:rPr>
          <w:color w:val="000000"/>
          <w:sz w:val="28"/>
          <w:szCs w:val="28"/>
          <w:lang w:val="ro-MD"/>
        </w:rPr>
        <w:t xml:space="preserve"> </w:t>
      </w:r>
      <w:r w:rsidR="00751B6B" w:rsidRPr="00CA6AD1">
        <w:rPr>
          <w:rFonts w:eastAsiaTheme="minorHAnsi"/>
          <w:color w:val="000000"/>
          <w:sz w:val="28"/>
          <w:szCs w:val="28"/>
          <w:lang w:val="ro-MD"/>
        </w:rPr>
        <w:t xml:space="preserve">prevederile Hotărârii Guvernului nr. 686/2012 cu privire la aprobarea unor metode de analiză pentru controlul </w:t>
      </w:r>
      <w:proofErr w:type="spellStart"/>
      <w:r w:rsidR="00751B6B" w:rsidRPr="00CA6AD1">
        <w:rPr>
          <w:rFonts w:eastAsiaTheme="minorHAnsi"/>
          <w:color w:val="000000"/>
          <w:sz w:val="28"/>
          <w:szCs w:val="28"/>
          <w:lang w:val="ro-MD"/>
        </w:rPr>
        <w:t>nutreţurilor</w:t>
      </w:r>
      <w:proofErr w:type="spellEnd"/>
      <w:r w:rsidR="00044913" w:rsidRPr="00CA6AD1">
        <w:rPr>
          <w:color w:val="000000"/>
          <w:sz w:val="28"/>
          <w:szCs w:val="28"/>
          <w:lang w:val="ro-MD"/>
        </w:rPr>
        <w:t>;</w:t>
      </w:r>
    </w:p>
    <w:p w:rsidR="00044913" w:rsidRPr="00CA6AD1" w:rsidRDefault="00545F74" w:rsidP="00751B6B">
      <w:pPr>
        <w:pStyle w:val="tt"/>
        <w:spacing w:before="0" w:beforeAutospacing="0" w:after="0" w:afterAutospacing="0" w:line="276" w:lineRule="auto"/>
        <w:ind w:firstLine="709"/>
        <w:jc w:val="both"/>
        <w:rPr>
          <w:color w:val="000000"/>
          <w:sz w:val="28"/>
          <w:szCs w:val="28"/>
          <w:lang w:val="ro-MD"/>
        </w:rPr>
      </w:pPr>
      <w:r>
        <w:rPr>
          <w:color w:val="000000"/>
          <w:sz w:val="28"/>
          <w:szCs w:val="28"/>
          <w:lang w:val="ro-MD"/>
        </w:rPr>
        <w:t>9.3.</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cazul</w:t>
      </w:r>
      <w:r w:rsidR="00F979D1" w:rsidRPr="00CA6AD1">
        <w:rPr>
          <w:color w:val="000000"/>
          <w:sz w:val="28"/>
          <w:szCs w:val="28"/>
          <w:lang w:val="ro-MD"/>
        </w:rPr>
        <w:t xml:space="preserve"> </w:t>
      </w:r>
      <w:r w:rsidR="00A61449">
        <w:rPr>
          <w:color w:val="000000"/>
          <w:sz w:val="28"/>
          <w:szCs w:val="28"/>
          <w:lang w:val="ro-MD"/>
        </w:rPr>
        <w:t>nerespectării</w:t>
      </w:r>
      <w:r w:rsidR="00751B6B" w:rsidRPr="00CA6AD1">
        <w:rPr>
          <w:color w:val="000000"/>
          <w:sz w:val="28"/>
          <w:szCs w:val="28"/>
          <w:lang w:val="ro-MD"/>
        </w:rPr>
        <w:t xml:space="preserve"> nivelurilor maxime permise de reziduuri de pesticide pentru </w:t>
      </w:r>
      <w:r w:rsidR="00044913" w:rsidRPr="00CA6AD1">
        <w:rPr>
          <w:color w:val="000000"/>
          <w:sz w:val="28"/>
          <w:szCs w:val="28"/>
          <w:lang w:val="ro-MD"/>
        </w:rPr>
        <w:t>produsel</w:t>
      </w:r>
      <w:r w:rsidR="00751B6B" w:rsidRPr="00CA6AD1">
        <w:rPr>
          <w:color w:val="000000"/>
          <w:sz w:val="28"/>
          <w:szCs w:val="28"/>
          <w:lang w:val="ro-MD"/>
        </w:rPr>
        <w:t>e</w:t>
      </w:r>
      <w:r w:rsidR="00F979D1" w:rsidRPr="00CA6AD1">
        <w:rPr>
          <w:color w:val="000000"/>
          <w:sz w:val="28"/>
          <w:szCs w:val="28"/>
          <w:lang w:val="ro-MD"/>
        </w:rPr>
        <w:t xml:space="preserve"> </w:t>
      </w:r>
      <w:r w:rsidR="00044913" w:rsidRPr="00CA6AD1">
        <w:rPr>
          <w:color w:val="000000"/>
          <w:sz w:val="28"/>
          <w:szCs w:val="28"/>
          <w:lang w:val="ro-MD"/>
        </w:rPr>
        <w:t>alimentare</w:t>
      </w:r>
      <w:r w:rsidR="00F979D1" w:rsidRPr="00CA6AD1">
        <w:rPr>
          <w:color w:val="000000"/>
          <w:sz w:val="28"/>
          <w:szCs w:val="28"/>
          <w:lang w:val="ro-MD"/>
        </w:rPr>
        <w:t xml:space="preserve"> </w:t>
      </w:r>
      <w:r w:rsidR="00044913" w:rsidRPr="00CA6AD1">
        <w:rPr>
          <w:color w:val="000000"/>
          <w:sz w:val="28"/>
          <w:szCs w:val="28"/>
          <w:lang w:val="ro-MD"/>
        </w:rPr>
        <w:t>și</w:t>
      </w:r>
      <w:r w:rsidR="00F979D1" w:rsidRPr="00CA6AD1">
        <w:rPr>
          <w:color w:val="000000"/>
          <w:sz w:val="28"/>
          <w:szCs w:val="28"/>
          <w:lang w:val="ro-MD"/>
        </w:rPr>
        <w:t xml:space="preserve"> </w:t>
      </w:r>
      <w:r w:rsidR="00044913" w:rsidRPr="00CA6AD1">
        <w:rPr>
          <w:color w:val="000000"/>
          <w:sz w:val="28"/>
          <w:szCs w:val="28"/>
          <w:lang w:val="ro-MD"/>
        </w:rPr>
        <w:t>hran</w:t>
      </w:r>
      <w:r w:rsidR="00751B6B" w:rsidRPr="00CA6AD1">
        <w:rPr>
          <w:color w:val="000000"/>
          <w:sz w:val="28"/>
          <w:szCs w:val="28"/>
          <w:lang w:val="ro-MD"/>
        </w:rPr>
        <w:t>a</w:t>
      </w:r>
      <w:r w:rsidR="00F979D1" w:rsidRPr="00CA6AD1">
        <w:rPr>
          <w:color w:val="000000"/>
          <w:sz w:val="28"/>
          <w:szCs w:val="28"/>
          <w:lang w:val="ro-MD"/>
        </w:rPr>
        <w:t xml:space="preserve"> </w:t>
      </w:r>
      <w:r w:rsidR="00044913" w:rsidRPr="00CA6AD1">
        <w:rPr>
          <w:color w:val="000000"/>
          <w:sz w:val="28"/>
          <w:szCs w:val="28"/>
          <w:lang w:val="ro-MD"/>
        </w:rPr>
        <w:t>pentru</w:t>
      </w:r>
      <w:r w:rsidR="00F979D1" w:rsidRPr="00CA6AD1">
        <w:rPr>
          <w:color w:val="000000"/>
          <w:sz w:val="28"/>
          <w:szCs w:val="28"/>
          <w:lang w:val="ro-MD"/>
        </w:rPr>
        <w:t xml:space="preserve"> </w:t>
      </w:r>
      <w:r w:rsidR="00044913" w:rsidRPr="00CA6AD1">
        <w:rPr>
          <w:color w:val="000000"/>
          <w:sz w:val="28"/>
          <w:szCs w:val="28"/>
          <w:lang w:val="ro-MD"/>
        </w:rPr>
        <w:t>animale</w:t>
      </w:r>
      <w:r w:rsidR="00F979D1" w:rsidRPr="00CA6AD1">
        <w:rPr>
          <w:color w:val="000000"/>
          <w:sz w:val="28"/>
          <w:szCs w:val="28"/>
          <w:lang w:val="ro-MD"/>
        </w:rPr>
        <w:t xml:space="preserve"> </w:t>
      </w:r>
      <w:r w:rsidR="00044913" w:rsidRPr="00CA6AD1">
        <w:rPr>
          <w:color w:val="000000"/>
          <w:sz w:val="28"/>
          <w:szCs w:val="28"/>
          <w:lang w:val="ro-MD"/>
        </w:rPr>
        <w:t>enumerate</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5A1BB8">
        <w:rPr>
          <w:color w:val="000000"/>
          <w:sz w:val="28"/>
          <w:szCs w:val="28"/>
          <w:lang w:val="ro-MD"/>
        </w:rPr>
        <w:t xml:space="preserve">listele prevăzute la </w:t>
      </w:r>
      <w:proofErr w:type="spellStart"/>
      <w:r w:rsidR="00A61449">
        <w:rPr>
          <w:color w:val="000000"/>
          <w:sz w:val="28"/>
          <w:szCs w:val="28"/>
          <w:lang w:val="ro-MD"/>
        </w:rPr>
        <w:t>sbpct</w:t>
      </w:r>
      <w:proofErr w:type="spellEnd"/>
      <w:r w:rsidR="00A61449">
        <w:rPr>
          <w:color w:val="000000"/>
          <w:sz w:val="28"/>
          <w:szCs w:val="28"/>
          <w:lang w:val="ro-MD"/>
        </w:rPr>
        <w:t>. 1.1. și 1.2.</w:t>
      </w:r>
      <w:r w:rsidR="00044913"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eșantionarea</w:t>
      </w:r>
      <w:r w:rsidR="00F979D1" w:rsidRPr="00CA6AD1">
        <w:rPr>
          <w:color w:val="000000"/>
          <w:sz w:val="28"/>
          <w:szCs w:val="28"/>
          <w:lang w:val="ro-MD"/>
        </w:rPr>
        <w:t xml:space="preserve"> </w:t>
      </w:r>
      <w:r w:rsidR="00044913" w:rsidRPr="00CA6AD1">
        <w:rPr>
          <w:color w:val="000000"/>
          <w:sz w:val="28"/>
          <w:szCs w:val="28"/>
          <w:lang w:val="ro-MD"/>
        </w:rPr>
        <w:t>se</w:t>
      </w:r>
      <w:r w:rsidR="00F979D1" w:rsidRPr="00CA6AD1">
        <w:rPr>
          <w:color w:val="000000"/>
          <w:sz w:val="28"/>
          <w:szCs w:val="28"/>
          <w:lang w:val="ro-MD"/>
        </w:rPr>
        <w:t xml:space="preserve"> </w:t>
      </w:r>
      <w:r w:rsidR="00044913" w:rsidRPr="00CA6AD1">
        <w:rPr>
          <w:color w:val="000000"/>
          <w:sz w:val="28"/>
          <w:szCs w:val="28"/>
          <w:lang w:val="ro-MD"/>
        </w:rPr>
        <w:t>efectuează</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conformitate</w:t>
      </w:r>
      <w:r w:rsidR="00F979D1" w:rsidRPr="00CA6AD1">
        <w:rPr>
          <w:color w:val="000000"/>
          <w:sz w:val="28"/>
          <w:szCs w:val="28"/>
          <w:lang w:val="ro-MD"/>
        </w:rPr>
        <w:t xml:space="preserve"> </w:t>
      </w:r>
      <w:r w:rsidR="00044913" w:rsidRPr="00CA6AD1">
        <w:rPr>
          <w:color w:val="000000"/>
          <w:sz w:val="28"/>
          <w:szCs w:val="28"/>
          <w:lang w:val="ro-MD"/>
        </w:rPr>
        <w:t>cu</w:t>
      </w:r>
      <w:r w:rsidR="00F979D1" w:rsidRPr="00CA6AD1">
        <w:rPr>
          <w:color w:val="000000"/>
          <w:sz w:val="28"/>
          <w:szCs w:val="28"/>
          <w:lang w:val="ro-MD"/>
        </w:rPr>
        <w:t xml:space="preserve"> </w:t>
      </w:r>
      <w:r w:rsidR="00751B6B" w:rsidRPr="00CA6AD1">
        <w:rPr>
          <w:rFonts w:eastAsiaTheme="minorHAnsi"/>
          <w:color w:val="000000"/>
          <w:sz w:val="28"/>
          <w:szCs w:val="28"/>
          <w:lang w:val="ro-MD"/>
        </w:rPr>
        <w:t xml:space="preserve">prevederile Hotărârii Guvernului nr. 1004/2010 cu privire la aprobarea Metodelor de prelevare a probelor pentru controlul oficial al reziduurilor de pesticide de pe </w:t>
      </w:r>
      <w:proofErr w:type="spellStart"/>
      <w:r w:rsidR="00751B6B" w:rsidRPr="00CA6AD1">
        <w:rPr>
          <w:rFonts w:eastAsiaTheme="minorHAnsi"/>
          <w:color w:val="000000"/>
          <w:sz w:val="28"/>
          <w:szCs w:val="28"/>
          <w:lang w:val="ro-MD"/>
        </w:rPr>
        <w:t>şi</w:t>
      </w:r>
      <w:proofErr w:type="spellEnd"/>
      <w:r w:rsidR="00751B6B" w:rsidRPr="00CA6AD1">
        <w:rPr>
          <w:rFonts w:eastAsiaTheme="minorHAnsi"/>
          <w:color w:val="000000"/>
          <w:sz w:val="28"/>
          <w:szCs w:val="28"/>
          <w:lang w:val="ro-MD"/>
        </w:rPr>
        <w:t xml:space="preserve"> din plante </w:t>
      </w:r>
      <w:proofErr w:type="spellStart"/>
      <w:r w:rsidR="00751B6B" w:rsidRPr="00CA6AD1">
        <w:rPr>
          <w:rFonts w:eastAsiaTheme="minorHAnsi"/>
          <w:color w:val="000000"/>
          <w:sz w:val="28"/>
          <w:szCs w:val="28"/>
          <w:lang w:val="ro-MD"/>
        </w:rPr>
        <w:t>şi</w:t>
      </w:r>
      <w:proofErr w:type="spellEnd"/>
      <w:r w:rsidR="00751B6B" w:rsidRPr="00CA6AD1">
        <w:rPr>
          <w:rFonts w:eastAsiaTheme="minorHAnsi"/>
          <w:color w:val="000000"/>
          <w:sz w:val="28"/>
          <w:szCs w:val="28"/>
          <w:lang w:val="ro-MD"/>
        </w:rPr>
        <w:t xml:space="preserve"> produse de origine vegetală </w:t>
      </w:r>
      <w:proofErr w:type="spellStart"/>
      <w:r w:rsidR="00751B6B" w:rsidRPr="00CA6AD1">
        <w:rPr>
          <w:rFonts w:eastAsiaTheme="minorHAnsi"/>
          <w:color w:val="000000"/>
          <w:sz w:val="28"/>
          <w:szCs w:val="28"/>
          <w:lang w:val="ro-MD"/>
        </w:rPr>
        <w:t>şi</w:t>
      </w:r>
      <w:proofErr w:type="spellEnd"/>
      <w:r w:rsidR="00751B6B" w:rsidRPr="00CA6AD1">
        <w:rPr>
          <w:rFonts w:eastAsiaTheme="minorHAnsi"/>
          <w:color w:val="000000"/>
          <w:sz w:val="28"/>
          <w:szCs w:val="28"/>
          <w:lang w:val="ro-MD"/>
        </w:rPr>
        <w:t xml:space="preserve"> animală</w:t>
      </w:r>
      <w:r w:rsidR="00044913" w:rsidRPr="00CA6AD1">
        <w:rPr>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9.4.</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cazul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gumei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guar</w:t>
      </w:r>
      <w:proofErr w:type="spellEnd"/>
      <w:r w:rsidR="00F979D1" w:rsidRPr="00CA6AD1">
        <w:rPr>
          <w:rFonts w:ascii="Times New Roman" w:hAnsi="Times New Roman" w:cs="Times New Roman"/>
          <w:color w:val="000000"/>
          <w:sz w:val="28"/>
          <w:szCs w:val="28"/>
          <w:lang w:val="ro-MD"/>
        </w:rPr>
        <w:t xml:space="preserve"> </w:t>
      </w:r>
      <w:r w:rsidR="00044913" w:rsidRPr="005A1BB8">
        <w:rPr>
          <w:rFonts w:ascii="Times New Roman" w:hAnsi="Times New Roman" w:cs="Times New Roman"/>
          <w:color w:val="000000"/>
          <w:sz w:val="28"/>
          <w:szCs w:val="28"/>
          <w:lang w:val="ro-MD"/>
        </w:rPr>
        <w:t>enumerat</w:t>
      </w:r>
      <w:r w:rsidR="00A61449">
        <w:rPr>
          <w:rFonts w:ascii="Times New Roman" w:hAnsi="Times New Roman" w:cs="Times New Roman"/>
          <w:color w:val="000000"/>
          <w:sz w:val="28"/>
          <w:szCs w:val="28"/>
          <w:lang w:val="ro-MD"/>
        </w:rPr>
        <w:t>ă</w:t>
      </w:r>
      <w:r w:rsidR="00F979D1" w:rsidRPr="005A1BB8">
        <w:rPr>
          <w:rFonts w:ascii="Times New Roman" w:hAnsi="Times New Roman" w:cs="Times New Roman"/>
          <w:color w:val="000000"/>
          <w:sz w:val="28"/>
          <w:szCs w:val="28"/>
          <w:lang w:val="ro-MD"/>
        </w:rPr>
        <w:t xml:space="preserve"> </w:t>
      </w:r>
      <w:r w:rsidR="00044913" w:rsidRPr="005A1BB8">
        <w:rPr>
          <w:rFonts w:ascii="Times New Roman" w:hAnsi="Times New Roman" w:cs="Times New Roman"/>
          <w:color w:val="000000"/>
          <w:sz w:val="28"/>
          <w:szCs w:val="28"/>
          <w:lang w:val="ro-MD"/>
        </w:rPr>
        <w:t>în</w:t>
      </w:r>
      <w:r w:rsidR="00F979D1" w:rsidRPr="005A1BB8">
        <w:rPr>
          <w:rFonts w:ascii="Times New Roman" w:hAnsi="Times New Roman" w:cs="Times New Roman"/>
          <w:color w:val="000000"/>
          <w:sz w:val="28"/>
          <w:szCs w:val="28"/>
          <w:lang w:val="ro-MD"/>
        </w:rPr>
        <w:t xml:space="preserve"> </w:t>
      </w:r>
      <w:r w:rsidR="005A1BB8" w:rsidRPr="005A1BB8">
        <w:rPr>
          <w:rFonts w:ascii="Times New Roman" w:hAnsi="Times New Roman" w:cs="Times New Roman"/>
          <w:color w:val="000000"/>
          <w:sz w:val="28"/>
          <w:szCs w:val="28"/>
          <w:lang w:val="ro-MD"/>
        </w:rPr>
        <w:t xml:space="preserve">lista prevăzută la </w:t>
      </w:r>
      <w:proofErr w:type="spellStart"/>
      <w:r w:rsidR="005A1BB8" w:rsidRPr="005A1BB8">
        <w:rPr>
          <w:rFonts w:ascii="Times New Roman" w:hAnsi="Times New Roman" w:cs="Times New Roman"/>
          <w:color w:val="000000"/>
          <w:sz w:val="28"/>
          <w:szCs w:val="28"/>
          <w:lang w:val="ro-MD"/>
        </w:rPr>
        <w:t>sbpct</w:t>
      </w:r>
      <w:proofErr w:type="spellEnd"/>
      <w:r w:rsidR="005A1BB8" w:rsidRPr="005A1BB8">
        <w:rPr>
          <w:rFonts w:ascii="Times New Roman" w:hAnsi="Times New Roman" w:cs="Times New Roman"/>
          <w:color w:val="000000"/>
          <w:sz w:val="28"/>
          <w:szCs w:val="28"/>
          <w:lang w:val="ro-MD"/>
        </w:rPr>
        <w:t xml:space="preserve">. </w:t>
      </w:r>
      <w:r w:rsidR="00A61449">
        <w:rPr>
          <w:rFonts w:ascii="Times New Roman" w:hAnsi="Times New Roman" w:cs="Times New Roman"/>
          <w:color w:val="000000"/>
          <w:sz w:val="28"/>
          <w:szCs w:val="28"/>
          <w:lang w:val="ro-MD"/>
        </w:rPr>
        <w:t>1.</w:t>
      </w:r>
      <w:r w:rsidR="005A1BB8" w:rsidRPr="005A1BB8">
        <w:rPr>
          <w:rFonts w:ascii="Times New Roman" w:hAnsi="Times New Roman" w:cs="Times New Roman"/>
          <w:color w:val="000000"/>
          <w:sz w:val="28"/>
          <w:szCs w:val="28"/>
          <w:lang w:val="ro-MD"/>
        </w:rPr>
        <w:t>2</w:t>
      </w:r>
      <w:r w:rsidR="00A61449">
        <w:rPr>
          <w:rFonts w:ascii="Times New Roman" w:hAnsi="Times New Roman" w:cs="Times New Roman"/>
          <w:color w:val="000000"/>
          <w:sz w:val="28"/>
          <w:szCs w:val="28"/>
          <w:lang w:val="ro-MD"/>
        </w:rPr>
        <w:t>.</w:t>
      </w:r>
      <w:r w:rsidR="00044913" w:rsidRPr="005A1BB8">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cauza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posibile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contaminări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pentaclorfenol</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dioxine</w:t>
      </w:r>
      <w:proofErr w:type="spellEnd"/>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analiza</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pentaclorfenolului</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751B6B" w:rsidRPr="00CA6AD1">
        <w:rPr>
          <w:rFonts w:ascii="Times New Roman" w:hAnsi="Times New Roman" w:cs="Times New Roman"/>
          <w:color w:val="000000"/>
          <w:sz w:val="28"/>
          <w:szCs w:val="28"/>
          <w:lang w:val="ro-MD"/>
        </w:rPr>
        <w:t xml:space="preserve">prevederile Hotărârii Guvernului nr. 1004/2010 cu privire la aprobarea Metodelor de prelevare a probelor pentru controlul oficial al reziduurilor de pesticide de pe </w:t>
      </w:r>
      <w:proofErr w:type="spellStart"/>
      <w:r w:rsidR="00751B6B" w:rsidRPr="00CA6AD1">
        <w:rPr>
          <w:rFonts w:ascii="Times New Roman" w:hAnsi="Times New Roman" w:cs="Times New Roman"/>
          <w:color w:val="000000"/>
          <w:sz w:val="28"/>
          <w:szCs w:val="28"/>
          <w:lang w:val="ro-MD"/>
        </w:rPr>
        <w:t>şi</w:t>
      </w:r>
      <w:proofErr w:type="spellEnd"/>
      <w:r w:rsidR="00751B6B" w:rsidRPr="00CA6AD1">
        <w:rPr>
          <w:rFonts w:ascii="Times New Roman" w:hAnsi="Times New Roman" w:cs="Times New Roman"/>
          <w:color w:val="000000"/>
          <w:sz w:val="28"/>
          <w:szCs w:val="28"/>
          <w:lang w:val="ro-MD"/>
        </w:rPr>
        <w:t xml:space="preserve"> din plante </w:t>
      </w:r>
      <w:proofErr w:type="spellStart"/>
      <w:r w:rsidR="00751B6B" w:rsidRPr="00CA6AD1">
        <w:rPr>
          <w:rFonts w:ascii="Times New Roman" w:hAnsi="Times New Roman" w:cs="Times New Roman"/>
          <w:color w:val="000000"/>
          <w:sz w:val="28"/>
          <w:szCs w:val="28"/>
          <w:lang w:val="ro-MD"/>
        </w:rPr>
        <w:t>şi</w:t>
      </w:r>
      <w:proofErr w:type="spellEnd"/>
      <w:r w:rsidR="00751B6B" w:rsidRPr="00CA6AD1">
        <w:rPr>
          <w:rFonts w:ascii="Times New Roman" w:hAnsi="Times New Roman" w:cs="Times New Roman"/>
          <w:color w:val="000000"/>
          <w:sz w:val="28"/>
          <w:szCs w:val="28"/>
          <w:lang w:val="ro-MD"/>
        </w:rPr>
        <w:t xml:space="preserve"> produse de origine vegetală </w:t>
      </w:r>
      <w:proofErr w:type="spellStart"/>
      <w:r w:rsidR="00751B6B" w:rsidRPr="00CA6AD1">
        <w:rPr>
          <w:rFonts w:ascii="Times New Roman" w:hAnsi="Times New Roman" w:cs="Times New Roman"/>
          <w:color w:val="000000"/>
          <w:sz w:val="28"/>
          <w:szCs w:val="28"/>
          <w:lang w:val="ro-MD"/>
        </w:rPr>
        <w:t>şi</w:t>
      </w:r>
      <w:proofErr w:type="spellEnd"/>
      <w:r w:rsidR="00751B6B" w:rsidRPr="00CA6AD1">
        <w:rPr>
          <w:rFonts w:ascii="Times New Roman" w:hAnsi="Times New Roman" w:cs="Times New Roman"/>
          <w:color w:val="000000"/>
          <w:sz w:val="28"/>
          <w:szCs w:val="28"/>
          <w:lang w:val="ro-MD"/>
        </w:rPr>
        <w:t xml:space="preserve"> animală</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iar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controlul</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dioxinelor</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9032F6" w:rsidRPr="00CA6AD1">
        <w:rPr>
          <w:rFonts w:ascii="Times New Roman" w:hAnsi="Times New Roman" w:cs="Times New Roman"/>
          <w:color w:val="000000"/>
          <w:sz w:val="28"/>
          <w:szCs w:val="28"/>
          <w:lang w:val="ro-MD"/>
        </w:rPr>
        <w:t xml:space="preserve">prevederile Hotărârii Guvernului nr. 686/2012 cu privire la aprobarea unor metode de analiză pentru controlul </w:t>
      </w:r>
      <w:proofErr w:type="spellStart"/>
      <w:r w:rsidR="009032F6" w:rsidRPr="00CA6AD1">
        <w:rPr>
          <w:rFonts w:ascii="Times New Roman" w:hAnsi="Times New Roman" w:cs="Times New Roman"/>
          <w:color w:val="000000"/>
          <w:sz w:val="28"/>
          <w:szCs w:val="28"/>
          <w:lang w:val="ro-MD"/>
        </w:rPr>
        <w:t>nutreţurilor</w:t>
      </w:r>
      <w:proofErr w:type="spellEnd"/>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9.5.</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cazul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enumerate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proofErr w:type="spellStart"/>
      <w:r w:rsidR="00A61449">
        <w:rPr>
          <w:rFonts w:ascii="Times New Roman" w:hAnsi="Times New Roman" w:cs="Times New Roman"/>
          <w:color w:val="000000"/>
          <w:sz w:val="28"/>
          <w:szCs w:val="28"/>
          <w:lang w:val="ro-MD"/>
        </w:rPr>
        <w:t>sbpct</w:t>
      </w:r>
      <w:proofErr w:type="spellEnd"/>
      <w:r w:rsidR="00A61449">
        <w:rPr>
          <w:rFonts w:ascii="Times New Roman" w:hAnsi="Times New Roman" w:cs="Times New Roman"/>
          <w:color w:val="000000"/>
          <w:sz w:val="28"/>
          <w:szCs w:val="28"/>
          <w:lang w:val="ro-MD"/>
        </w:rPr>
        <w:t>. 1.1. și 1.2</w:t>
      </w:r>
      <w:r w:rsidR="00A61449" w:rsidRPr="00A61449">
        <w:rPr>
          <w:rFonts w:ascii="Times New Roman" w:hAnsi="Times New Roman" w:cs="Times New Roman"/>
          <w:color w:val="000000"/>
          <w:sz w:val="28"/>
          <w:szCs w:val="28"/>
          <w:lang w:val="ro-MD"/>
        </w:rPr>
        <w:t>.</w:t>
      </w:r>
      <w:r w:rsidR="00044913" w:rsidRPr="00A61449">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cauza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riscului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prezenței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salmonelei,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controlul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salmonelei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lastRenderedPageBreak/>
        <w:t>efectuează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procedurile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metodele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analitice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referință</w:t>
      </w:r>
      <w:r w:rsidR="00F979D1" w:rsidRPr="00CA6AD1">
        <w:rPr>
          <w:rFonts w:ascii="Times New Roman" w:hAnsi="Times New Roman" w:cs="Times New Roman"/>
          <w:color w:val="000000"/>
          <w:sz w:val="28"/>
          <w:szCs w:val="28"/>
          <w:lang w:val="ro-MD"/>
        </w:rPr>
        <w:t xml:space="preserve"> </w:t>
      </w:r>
      <w:r w:rsidR="00044913" w:rsidRPr="0017169A">
        <w:rPr>
          <w:rFonts w:ascii="Times New Roman" w:hAnsi="Times New Roman" w:cs="Times New Roman"/>
          <w:color w:val="000000"/>
          <w:sz w:val="28"/>
          <w:szCs w:val="28"/>
          <w:lang w:val="ro-MD"/>
        </w:rPr>
        <w:t>stabilite</w:t>
      </w:r>
      <w:r w:rsidR="00F979D1" w:rsidRPr="0017169A">
        <w:rPr>
          <w:rFonts w:ascii="Times New Roman" w:hAnsi="Times New Roman" w:cs="Times New Roman"/>
          <w:color w:val="000000"/>
          <w:sz w:val="28"/>
          <w:szCs w:val="28"/>
          <w:lang w:val="ro-MD"/>
        </w:rPr>
        <w:t xml:space="preserve"> </w:t>
      </w:r>
      <w:r w:rsidR="00044913" w:rsidRPr="0017169A">
        <w:rPr>
          <w:rFonts w:ascii="Times New Roman" w:hAnsi="Times New Roman" w:cs="Times New Roman"/>
          <w:color w:val="000000"/>
          <w:sz w:val="28"/>
          <w:szCs w:val="28"/>
          <w:lang w:val="ro-MD"/>
        </w:rPr>
        <w:t>în</w:t>
      </w:r>
      <w:r w:rsidR="00F979D1" w:rsidRPr="0017169A">
        <w:rPr>
          <w:rFonts w:ascii="Times New Roman" w:hAnsi="Times New Roman" w:cs="Times New Roman"/>
          <w:color w:val="000000"/>
          <w:sz w:val="28"/>
          <w:szCs w:val="28"/>
          <w:lang w:val="ro-MD"/>
        </w:rPr>
        <w:t xml:space="preserve"> </w:t>
      </w:r>
      <w:r w:rsidR="0017169A" w:rsidRPr="0017169A">
        <w:rPr>
          <w:rFonts w:ascii="Times New Roman" w:hAnsi="Times New Roman" w:cs="Times New Roman"/>
          <w:color w:val="000000"/>
          <w:sz w:val="28"/>
          <w:szCs w:val="28"/>
          <w:lang w:val="ro-MD"/>
        </w:rPr>
        <w:t>anexă</w:t>
      </w:r>
      <w:r w:rsidR="00044913" w:rsidRPr="0017169A">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9.6.</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metodele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analizele</w:t>
      </w:r>
      <w:r w:rsidR="00F979D1" w:rsidRPr="00CA6AD1">
        <w:rPr>
          <w:rFonts w:ascii="Times New Roman" w:hAnsi="Times New Roman" w:cs="Times New Roman"/>
          <w:color w:val="000000"/>
          <w:sz w:val="28"/>
          <w:szCs w:val="28"/>
          <w:lang w:val="ro-MD"/>
        </w:rPr>
        <w:t xml:space="preserve"> </w:t>
      </w:r>
      <w:r w:rsidR="00D606D0">
        <w:rPr>
          <w:rFonts w:ascii="Times New Roman" w:hAnsi="Times New Roman" w:cs="Times New Roman"/>
          <w:color w:val="000000"/>
          <w:sz w:val="28"/>
          <w:szCs w:val="28"/>
          <w:lang w:val="ro-MD"/>
        </w:rPr>
        <w:t>prevăzute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notele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subsol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D606D0">
        <w:rPr>
          <w:rFonts w:ascii="Times New Roman" w:hAnsi="Times New Roman" w:cs="Times New Roman"/>
          <w:color w:val="000000"/>
          <w:sz w:val="28"/>
          <w:szCs w:val="28"/>
          <w:lang w:val="ro-MD"/>
        </w:rPr>
        <w:t xml:space="preserve">listele prevăzute la </w:t>
      </w:r>
      <w:proofErr w:type="spellStart"/>
      <w:r w:rsidR="00A61449">
        <w:rPr>
          <w:rFonts w:ascii="Times New Roman" w:hAnsi="Times New Roman" w:cs="Times New Roman"/>
          <w:color w:val="000000"/>
          <w:sz w:val="28"/>
          <w:szCs w:val="28"/>
          <w:lang w:val="ro-MD"/>
        </w:rPr>
        <w:t>sbpct</w:t>
      </w:r>
      <w:proofErr w:type="spellEnd"/>
      <w:r w:rsidR="00A61449">
        <w:rPr>
          <w:rFonts w:ascii="Times New Roman" w:hAnsi="Times New Roman" w:cs="Times New Roman"/>
          <w:color w:val="000000"/>
          <w:sz w:val="28"/>
          <w:szCs w:val="28"/>
          <w:lang w:val="ro-MD"/>
        </w:rPr>
        <w:t>. 1.1. și 1.2.</w:t>
      </w:r>
      <w:r w:rsidR="00D606D0">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legătură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pericole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decât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menționate</w:t>
      </w:r>
      <w:r w:rsidR="00F979D1" w:rsidRPr="00CA6AD1">
        <w:rPr>
          <w:rFonts w:ascii="Times New Roman" w:hAnsi="Times New Roman" w:cs="Times New Roman"/>
          <w:color w:val="000000"/>
          <w:sz w:val="28"/>
          <w:szCs w:val="28"/>
          <w:lang w:val="ro-MD"/>
        </w:rPr>
        <w:t xml:space="preserve"> </w:t>
      </w:r>
      <w:r w:rsidR="009032F6" w:rsidRPr="00CA6AD1">
        <w:rPr>
          <w:rFonts w:ascii="Times New Roman" w:hAnsi="Times New Roman" w:cs="Times New Roman"/>
          <w:color w:val="000000"/>
          <w:sz w:val="28"/>
          <w:szCs w:val="28"/>
          <w:lang w:val="ro-MD"/>
        </w:rPr>
        <w:t xml:space="preserve">în </w:t>
      </w:r>
      <w:proofErr w:type="spellStart"/>
      <w:r w:rsidR="009032F6" w:rsidRPr="00CA6AD1">
        <w:rPr>
          <w:rFonts w:ascii="Times New Roman" w:hAnsi="Times New Roman" w:cs="Times New Roman"/>
          <w:color w:val="000000"/>
          <w:sz w:val="28"/>
          <w:szCs w:val="28"/>
          <w:lang w:val="ro-MD"/>
        </w:rPr>
        <w:t>sbpct</w:t>
      </w:r>
      <w:proofErr w:type="spellEnd"/>
      <w:r w:rsidR="009032F6"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9032F6" w:rsidRPr="00CA6AD1">
        <w:rPr>
          <w:rFonts w:ascii="Times New Roman" w:hAnsi="Times New Roman" w:cs="Times New Roman"/>
          <w:color w:val="000000"/>
          <w:sz w:val="28"/>
          <w:szCs w:val="28"/>
          <w:lang w:val="ro-MD"/>
        </w:rPr>
        <w:t>1</w:t>
      </w:r>
      <w:r w:rsidR="00A61449">
        <w:rPr>
          <w:rFonts w:ascii="Times New Roman" w:hAnsi="Times New Roman" w:cs="Times New Roman"/>
          <w:color w:val="000000"/>
          <w:sz w:val="28"/>
          <w:szCs w:val="28"/>
          <w:lang w:val="ro-MD"/>
        </w:rPr>
        <w:t>.1.</w:t>
      </w:r>
      <w:r w:rsidR="009032F6" w:rsidRPr="00CA6AD1">
        <w:rPr>
          <w:rFonts w:ascii="Times New Roman" w:hAnsi="Times New Roman" w:cs="Times New Roman"/>
          <w:color w:val="000000"/>
          <w:sz w:val="28"/>
          <w:szCs w:val="28"/>
          <w:lang w:val="ro-MD"/>
        </w:rPr>
        <w:t xml:space="preserve"> </w:t>
      </w:r>
      <w:r w:rsidR="00A61449">
        <w:rPr>
          <w:rFonts w:ascii="Times New Roman" w:hAnsi="Times New Roman" w:cs="Times New Roman"/>
          <w:color w:val="000000"/>
          <w:sz w:val="28"/>
          <w:szCs w:val="28"/>
          <w:lang w:val="ro-MD"/>
        </w:rPr>
        <w:t>–</w:t>
      </w:r>
      <w:r w:rsidR="009032F6" w:rsidRPr="00CA6AD1">
        <w:rPr>
          <w:rFonts w:ascii="Times New Roman" w:hAnsi="Times New Roman" w:cs="Times New Roman"/>
          <w:color w:val="000000"/>
          <w:sz w:val="28"/>
          <w:szCs w:val="28"/>
          <w:lang w:val="ro-MD"/>
        </w:rPr>
        <w:t xml:space="preserve"> </w:t>
      </w:r>
      <w:r w:rsidR="00A61449">
        <w:rPr>
          <w:rFonts w:ascii="Times New Roman" w:hAnsi="Times New Roman" w:cs="Times New Roman"/>
          <w:color w:val="000000"/>
          <w:sz w:val="28"/>
          <w:szCs w:val="28"/>
          <w:lang w:val="ro-MD"/>
        </w:rPr>
        <w:t>1.</w:t>
      </w:r>
      <w:r w:rsidR="009032F6" w:rsidRPr="00CA6AD1">
        <w:rPr>
          <w:rFonts w:ascii="Times New Roman" w:hAnsi="Times New Roman" w:cs="Times New Roman"/>
          <w:color w:val="000000"/>
          <w:sz w:val="28"/>
          <w:szCs w:val="28"/>
          <w:lang w:val="ro-MD"/>
        </w:rPr>
        <w:t>5</w:t>
      </w:r>
      <w:r w:rsidR="00A61449">
        <w:rPr>
          <w:rFonts w:ascii="Times New Roman" w:hAnsi="Times New Roman" w:cs="Times New Roman"/>
          <w:color w:val="000000"/>
          <w:sz w:val="28"/>
          <w:szCs w:val="28"/>
          <w:lang w:val="ro-MD"/>
        </w:rPr>
        <w:t>.</w:t>
      </w:r>
      <w:r w:rsidR="00044913" w:rsidRPr="00CA6AD1">
        <w:rPr>
          <w:rFonts w:ascii="Times New Roman" w:hAnsi="Times New Roman" w:cs="Times New Roman"/>
          <w:color w:val="000000"/>
          <w:sz w:val="28"/>
          <w:szCs w:val="28"/>
          <w:lang w:val="ro-MD"/>
        </w:rPr>
        <w:t>.</w:t>
      </w:r>
    </w:p>
    <w:p w:rsidR="00044913" w:rsidRPr="00CA6AD1" w:rsidRDefault="006F1D26" w:rsidP="005D6B44">
      <w:pPr>
        <w:pStyle w:val="stitle-article-norm"/>
        <w:shd w:val="clear" w:color="auto" w:fill="FFFFFF"/>
        <w:tabs>
          <w:tab w:val="left" w:pos="993"/>
        </w:tabs>
        <w:spacing w:before="0" w:beforeAutospacing="0" w:after="0" w:afterAutospacing="0" w:line="276" w:lineRule="auto"/>
        <w:ind w:firstLine="709"/>
        <w:contextualSpacing/>
        <w:jc w:val="both"/>
        <w:rPr>
          <w:color w:val="000000"/>
          <w:sz w:val="28"/>
          <w:szCs w:val="28"/>
          <w:lang w:val="ro-MD"/>
        </w:rPr>
      </w:pPr>
      <w:r w:rsidRPr="00545F74">
        <w:rPr>
          <w:bCs/>
          <w:color w:val="000000"/>
          <w:sz w:val="28"/>
          <w:szCs w:val="28"/>
          <w:lang w:val="ro-MD"/>
        </w:rPr>
        <w:t>1</w:t>
      </w:r>
      <w:r w:rsidR="009032F6" w:rsidRPr="00545F74">
        <w:rPr>
          <w:bCs/>
          <w:color w:val="000000"/>
          <w:sz w:val="28"/>
          <w:szCs w:val="28"/>
          <w:lang w:val="ro-MD"/>
        </w:rPr>
        <w:t>0</w:t>
      </w:r>
      <w:r w:rsidRPr="00545F74">
        <w:rPr>
          <w:bCs/>
          <w:color w:val="000000"/>
          <w:sz w:val="28"/>
          <w:szCs w:val="28"/>
          <w:lang w:val="ro-MD"/>
        </w:rPr>
        <w:t xml:space="preserve">. </w:t>
      </w:r>
      <w:r w:rsidR="009032F6" w:rsidRPr="00D606D0">
        <w:rPr>
          <w:color w:val="000000"/>
          <w:sz w:val="28"/>
          <w:szCs w:val="28"/>
          <w:lang w:val="ro-MD"/>
        </w:rPr>
        <w:t>Serviciul vamal</w:t>
      </w:r>
      <w:r w:rsidR="00F979D1" w:rsidRPr="00CA6AD1">
        <w:rPr>
          <w:color w:val="000000"/>
          <w:sz w:val="28"/>
          <w:szCs w:val="28"/>
          <w:lang w:val="ro-MD"/>
        </w:rPr>
        <w:t xml:space="preserve"> </w:t>
      </w:r>
      <w:r w:rsidR="00044913" w:rsidRPr="00CA6AD1">
        <w:rPr>
          <w:color w:val="000000"/>
          <w:sz w:val="28"/>
          <w:szCs w:val="28"/>
          <w:lang w:val="ro-MD"/>
        </w:rPr>
        <w:t>permit</w:t>
      </w:r>
      <w:r w:rsidR="009032F6" w:rsidRPr="00CA6AD1">
        <w:rPr>
          <w:color w:val="000000"/>
          <w:sz w:val="28"/>
          <w:szCs w:val="28"/>
          <w:lang w:val="ro-MD"/>
        </w:rPr>
        <w:t>e</w:t>
      </w:r>
      <w:r w:rsidR="00F979D1" w:rsidRPr="00CA6AD1">
        <w:rPr>
          <w:color w:val="000000"/>
          <w:sz w:val="28"/>
          <w:szCs w:val="28"/>
          <w:lang w:val="ro-MD"/>
        </w:rPr>
        <w:t xml:space="preserve"> </w:t>
      </w:r>
      <w:r w:rsidR="00044913" w:rsidRPr="00CA6AD1">
        <w:rPr>
          <w:color w:val="000000"/>
          <w:sz w:val="28"/>
          <w:szCs w:val="28"/>
          <w:lang w:val="ro-MD"/>
        </w:rPr>
        <w:t>punerea</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liberă</w:t>
      </w:r>
      <w:r w:rsidR="00F979D1" w:rsidRPr="00CA6AD1">
        <w:rPr>
          <w:color w:val="000000"/>
          <w:sz w:val="28"/>
          <w:szCs w:val="28"/>
          <w:lang w:val="ro-MD"/>
        </w:rPr>
        <w:t xml:space="preserve"> </w:t>
      </w:r>
      <w:r w:rsidR="00044913" w:rsidRPr="00CA6AD1">
        <w:rPr>
          <w:color w:val="000000"/>
          <w:sz w:val="28"/>
          <w:szCs w:val="28"/>
          <w:lang w:val="ro-MD"/>
        </w:rPr>
        <w:t>circulație</w:t>
      </w:r>
      <w:r w:rsidR="00F979D1" w:rsidRPr="00CA6AD1">
        <w:rPr>
          <w:color w:val="000000"/>
          <w:sz w:val="28"/>
          <w:szCs w:val="28"/>
          <w:lang w:val="ro-MD"/>
        </w:rPr>
        <w:t xml:space="preserve"> </w:t>
      </w:r>
      <w:r w:rsidR="00044913" w:rsidRPr="00CA6AD1">
        <w:rPr>
          <w:color w:val="000000"/>
          <w:sz w:val="28"/>
          <w:szCs w:val="28"/>
          <w:lang w:val="ro-MD"/>
        </w:rPr>
        <w:t>a</w:t>
      </w:r>
      <w:r w:rsidR="00F979D1" w:rsidRPr="00CA6AD1">
        <w:rPr>
          <w:color w:val="000000"/>
          <w:sz w:val="28"/>
          <w:szCs w:val="28"/>
          <w:lang w:val="ro-MD"/>
        </w:rPr>
        <w:t xml:space="preserve"> </w:t>
      </w:r>
      <w:r w:rsidR="00044913" w:rsidRPr="00CA6AD1">
        <w:rPr>
          <w:color w:val="000000"/>
          <w:sz w:val="28"/>
          <w:szCs w:val="28"/>
          <w:lang w:val="ro-MD"/>
        </w:rPr>
        <w:t>transporturilor</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produse</w:t>
      </w:r>
      <w:r w:rsidR="00F979D1" w:rsidRPr="00CA6AD1">
        <w:rPr>
          <w:color w:val="000000"/>
          <w:sz w:val="28"/>
          <w:szCs w:val="28"/>
          <w:lang w:val="ro-MD"/>
        </w:rPr>
        <w:t xml:space="preserve"> </w:t>
      </w:r>
      <w:r w:rsidR="00044913" w:rsidRPr="00CA6AD1">
        <w:rPr>
          <w:color w:val="000000"/>
          <w:sz w:val="28"/>
          <w:szCs w:val="28"/>
          <w:lang w:val="ro-MD"/>
        </w:rPr>
        <w:t>alimentare</w:t>
      </w:r>
      <w:r w:rsidR="00F979D1" w:rsidRPr="00CA6AD1">
        <w:rPr>
          <w:color w:val="000000"/>
          <w:sz w:val="28"/>
          <w:szCs w:val="28"/>
          <w:lang w:val="ro-MD"/>
        </w:rPr>
        <w:t xml:space="preserve"> </w:t>
      </w:r>
      <w:r w:rsidR="00044913" w:rsidRPr="00CA6AD1">
        <w:rPr>
          <w:color w:val="000000"/>
          <w:sz w:val="28"/>
          <w:szCs w:val="28"/>
          <w:lang w:val="ro-MD"/>
        </w:rPr>
        <w:t>și</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hrană</w:t>
      </w:r>
      <w:r w:rsidR="00F979D1" w:rsidRPr="00CA6AD1">
        <w:rPr>
          <w:color w:val="000000"/>
          <w:sz w:val="28"/>
          <w:szCs w:val="28"/>
          <w:lang w:val="ro-MD"/>
        </w:rPr>
        <w:t xml:space="preserve"> </w:t>
      </w:r>
      <w:r w:rsidR="00044913" w:rsidRPr="00CA6AD1">
        <w:rPr>
          <w:color w:val="000000"/>
          <w:sz w:val="28"/>
          <w:szCs w:val="28"/>
          <w:lang w:val="ro-MD"/>
        </w:rPr>
        <w:t>pentru</w:t>
      </w:r>
      <w:r w:rsidR="00F979D1" w:rsidRPr="00CA6AD1">
        <w:rPr>
          <w:color w:val="000000"/>
          <w:sz w:val="28"/>
          <w:szCs w:val="28"/>
          <w:lang w:val="ro-MD"/>
        </w:rPr>
        <w:t xml:space="preserve"> </w:t>
      </w:r>
      <w:r w:rsidR="00044913" w:rsidRPr="00CA6AD1">
        <w:rPr>
          <w:color w:val="000000"/>
          <w:sz w:val="28"/>
          <w:szCs w:val="28"/>
          <w:lang w:val="ro-MD"/>
        </w:rPr>
        <w:t>animale</w:t>
      </w:r>
      <w:r w:rsidR="00D606D0">
        <w:rPr>
          <w:color w:val="000000"/>
          <w:sz w:val="28"/>
          <w:szCs w:val="28"/>
          <w:lang w:val="ro-MD"/>
        </w:rPr>
        <w:t xml:space="preserve"> menționate în</w:t>
      </w:r>
      <w:r w:rsidR="00F979D1" w:rsidRPr="00CA6AD1">
        <w:rPr>
          <w:color w:val="000000"/>
          <w:sz w:val="28"/>
          <w:szCs w:val="28"/>
          <w:lang w:val="ro-MD"/>
        </w:rPr>
        <w:t xml:space="preserve"> </w:t>
      </w:r>
      <w:r w:rsidR="00D606D0">
        <w:rPr>
          <w:color w:val="000000"/>
          <w:sz w:val="28"/>
          <w:szCs w:val="28"/>
          <w:lang w:val="ro-MD"/>
        </w:rPr>
        <w:t xml:space="preserve">listele prevăzute la </w:t>
      </w:r>
      <w:proofErr w:type="spellStart"/>
      <w:r w:rsidR="00A61449">
        <w:rPr>
          <w:color w:val="000000"/>
          <w:sz w:val="28"/>
          <w:szCs w:val="28"/>
          <w:lang w:val="ro-MD"/>
        </w:rPr>
        <w:t>sbpct</w:t>
      </w:r>
      <w:proofErr w:type="spellEnd"/>
      <w:r w:rsidR="00A61449">
        <w:rPr>
          <w:color w:val="000000"/>
          <w:sz w:val="28"/>
          <w:szCs w:val="28"/>
          <w:lang w:val="ro-MD"/>
        </w:rPr>
        <w:t>. 1.1. și 1.2.</w:t>
      </w:r>
      <w:r w:rsidR="00D606D0">
        <w:rPr>
          <w:color w:val="000000"/>
          <w:sz w:val="28"/>
          <w:szCs w:val="28"/>
          <w:lang w:val="ro-MD"/>
        </w:rPr>
        <w:t xml:space="preserve">, </w:t>
      </w:r>
      <w:r w:rsidR="00044913" w:rsidRPr="00CA6AD1">
        <w:rPr>
          <w:color w:val="000000"/>
          <w:sz w:val="28"/>
          <w:szCs w:val="28"/>
          <w:lang w:val="ro-MD"/>
        </w:rPr>
        <w:t>numai</w:t>
      </w:r>
      <w:r w:rsidR="00F979D1" w:rsidRPr="00CA6AD1">
        <w:rPr>
          <w:color w:val="000000"/>
          <w:sz w:val="28"/>
          <w:szCs w:val="28"/>
          <w:lang w:val="ro-MD"/>
        </w:rPr>
        <w:t xml:space="preserve"> </w:t>
      </w:r>
      <w:r w:rsidR="00044913" w:rsidRPr="00CA6AD1">
        <w:rPr>
          <w:color w:val="000000"/>
          <w:sz w:val="28"/>
          <w:szCs w:val="28"/>
          <w:lang w:val="ro-MD"/>
        </w:rPr>
        <w:t>după</w:t>
      </w:r>
      <w:r w:rsidR="00F979D1" w:rsidRPr="00CA6AD1">
        <w:rPr>
          <w:color w:val="000000"/>
          <w:sz w:val="28"/>
          <w:szCs w:val="28"/>
          <w:lang w:val="ro-MD"/>
        </w:rPr>
        <w:t xml:space="preserve"> </w:t>
      </w:r>
      <w:r w:rsidR="00044913" w:rsidRPr="00CA6AD1">
        <w:rPr>
          <w:color w:val="000000"/>
          <w:sz w:val="28"/>
          <w:szCs w:val="28"/>
          <w:lang w:val="ro-MD"/>
        </w:rPr>
        <w:t>prezentarea</w:t>
      </w:r>
      <w:r w:rsidR="00F979D1" w:rsidRPr="00CA6AD1">
        <w:rPr>
          <w:color w:val="000000"/>
          <w:sz w:val="28"/>
          <w:szCs w:val="28"/>
          <w:lang w:val="ro-MD"/>
        </w:rPr>
        <w:t xml:space="preserve"> </w:t>
      </w:r>
      <w:r w:rsidR="00044913" w:rsidRPr="00CA6AD1">
        <w:rPr>
          <w:color w:val="000000"/>
          <w:sz w:val="28"/>
          <w:szCs w:val="28"/>
          <w:lang w:val="ro-MD"/>
        </w:rPr>
        <w:t>unui</w:t>
      </w:r>
      <w:r w:rsidR="00F979D1" w:rsidRPr="00CA6AD1">
        <w:rPr>
          <w:color w:val="000000"/>
          <w:sz w:val="28"/>
          <w:szCs w:val="28"/>
          <w:lang w:val="ro-MD"/>
        </w:rPr>
        <w:t xml:space="preserve"> </w:t>
      </w:r>
      <w:r w:rsidR="00044913" w:rsidRPr="00CA6AD1">
        <w:rPr>
          <w:color w:val="000000"/>
          <w:sz w:val="28"/>
          <w:szCs w:val="28"/>
          <w:lang w:val="ro-MD"/>
        </w:rPr>
        <w:t>document</w:t>
      </w:r>
      <w:r w:rsidR="00F979D1" w:rsidRPr="00CA6AD1">
        <w:rPr>
          <w:color w:val="000000"/>
          <w:sz w:val="28"/>
          <w:szCs w:val="28"/>
          <w:lang w:val="ro-MD"/>
        </w:rPr>
        <w:t xml:space="preserve"> </w:t>
      </w:r>
      <w:r w:rsidR="00044913" w:rsidRPr="00CA6AD1">
        <w:rPr>
          <w:color w:val="000000"/>
          <w:sz w:val="28"/>
          <w:szCs w:val="28"/>
          <w:lang w:val="ro-MD"/>
        </w:rPr>
        <w:t>sanitar</w:t>
      </w:r>
      <w:r w:rsidR="00F979D1" w:rsidRPr="00CA6AD1">
        <w:rPr>
          <w:color w:val="000000"/>
          <w:sz w:val="28"/>
          <w:szCs w:val="28"/>
          <w:lang w:val="ro-MD"/>
        </w:rPr>
        <w:t xml:space="preserve"> </w:t>
      </w:r>
      <w:r w:rsidR="00044913" w:rsidRPr="00CA6AD1">
        <w:rPr>
          <w:color w:val="000000"/>
          <w:sz w:val="28"/>
          <w:szCs w:val="28"/>
          <w:lang w:val="ro-MD"/>
        </w:rPr>
        <w:t>comun</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intrare</w:t>
      </w:r>
      <w:r w:rsidR="00F979D1" w:rsidRPr="00CA6AD1">
        <w:rPr>
          <w:color w:val="000000"/>
          <w:sz w:val="28"/>
          <w:szCs w:val="28"/>
          <w:lang w:val="ro-MD"/>
        </w:rPr>
        <w:t xml:space="preserve"> </w:t>
      </w:r>
      <w:r w:rsidR="00044913" w:rsidRPr="00CA6AD1">
        <w:rPr>
          <w:color w:val="000000"/>
          <w:sz w:val="28"/>
          <w:szCs w:val="28"/>
          <w:lang w:val="ro-MD"/>
        </w:rPr>
        <w:t>(</w:t>
      </w:r>
      <w:r w:rsidR="00D606D0">
        <w:rPr>
          <w:color w:val="000000"/>
          <w:sz w:val="28"/>
          <w:szCs w:val="28"/>
          <w:lang w:val="ro-MD"/>
        </w:rPr>
        <w:t xml:space="preserve">în continuare - </w:t>
      </w:r>
      <w:r w:rsidR="00044913" w:rsidRPr="00CA6AD1">
        <w:rPr>
          <w:color w:val="000000"/>
          <w:sz w:val="28"/>
          <w:szCs w:val="28"/>
          <w:lang w:val="ro-MD"/>
        </w:rPr>
        <w:t>DSCI)</w:t>
      </w:r>
      <w:r w:rsidR="00F979D1" w:rsidRPr="00CA6AD1">
        <w:rPr>
          <w:color w:val="000000"/>
          <w:sz w:val="28"/>
          <w:szCs w:val="28"/>
          <w:lang w:val="ro-MD"/>
        </w:rPr>
        <w:t xml:space="preserve"> </w:t>
      </w:r>
      <w:r w:rsidR="00044913" w:rsidRPr="00CA6AD1">
        <w:rPr>
          <w:color w:val="000000"/>
          <w:sz w:val="28"/>
          <w:szCs w:val="28"/>
          <w:lang w:val="ro-MD"/>
        </w:rPr>
        <w:t>finalizat</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mod</w:t>
      </w:r>
      <w:r w:rsidR="00F979D1" w:rsidRPr="00CA6AD1">
        <w:rPr>
          <w:color w:val="000000"/>
          <w:sz w:val="28"/>
          <w:szCs w:val="28"/>
          <w:lang w:val="ro-MD"/>
        </w:rPr>
        <w:t xml:space="preserve"> </w:t>
      </w:r>
      <w:r w:rsidR="00044913" w:rsidRPr="00CA6AD1">
        <w:rPr>
          <w:color w:val="000000"/>
          <w:sz w:val="28"/>
          <w:szCs w:val="28"/>
          <w:lang w:val="ro-MD"/>
        </w:rPr>
        <w:t>corespunzător,</w:t>
      </w:r>
      <w:r w:rsidR="00F979D1" w:rsidRPr="00CA6AD1">
        <w:rPr>
          <w:color w:val="000000"/>
          <w:sz w:val="28"/>
          <w:szCs w:val="28"/>
          <w:lang w:val="ro-MD"/>
        </w:rPr>
        <w:t xml:space="preserve"> </w:t>
      </w:r>
      <w:r w:rsidR="00044913" w:rsidRPr="00CA6AD1">
        <w:rPr>
          <w:color w:val="000000"/>
          <w:sz w:val="28"/>
          <w:szCs w:val="28"/>
          <w:lang w:val="ro-MD"/>
        </w:rPr>
        <w:t>în</w:t>
      </w:r>
      <w:r w:rsidR="00F979D1" w:rsidRPr="00CA6AD1">
        <w:rPr>
          <w:color w:val="000000"/>
          <w:sz w:val="28"/>
          <w:szCs w:val="28"/>
          <w:lang w:val="ro-MD"/>
        </w:rPr>
        <w:t xml:space="preserve"> </w:t>
      </w:r>
      <w:r w:rsidR="00044913" w:rsidRPr="00CA6AD1">
        <w:rPr>
          <w:color w:val="000000"/>
          <w:sz w:val="28"/>
          <w:szCs w:val="28"/>
          <w:lang w:val="ro-MD"/>
        </w:rPr>
        <w:t>conformitate</w:t>
      </w:r>
      <w:r w:rsidR="00F979D1" w:rsidRPr="00CA6AD1">
        <w:rPr>
          <w:color w:val="000000"/>
          <w:sz w:val="28"/>
          <w:szCs w:val="28"/>
          <w:lang w:val="ro-MD"/>
        </w:rPr>
        <w:t xml:space="preserve"> </w:t>
      </w:r>
      <w:r w:rsidR="00044913" w:rsidRPr="00CA6AD1">
        <w:rPr>
          <w:color w:val="000000"/>
          <w:sz w:val="28"/>
          <w:szCs w:val="28"/>
          <w:lang w:val="ro-MD"/>
        </w:rPr>
        <w:t>cu</w:t>
      </w:r>
      <w:r w:rsidR="00F979D1" w:rsidRPr="00CA6AD1">
        <w:rPr>
          <w:color w:val="000000"/>
          <w:sz w:val="28"/>
          <w:szCs w:val="28"/>
          <w:lang w:val="ro-MD"/>
        </w:rPr>
        <w:t xml:space="preserve"> </w:t>
      </w:r>
      <w:r w:rsidR="00044913" w:rsidRPr="00CA6AD1">
        <w:rPr>
          <w:color w:val="000000"/>
          <w:sz w:val="28"/>
          <w:szCs w:val="28"/>
          <w:lang w:val="ro-MD"/>
        </w:rPr>
        <w:t>art</w:t>
      </w:r>
      <w:r w:rsidR="00816421"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5</w:t>
      </w:r>
      <w:r w:rsidR="00816421" w:rsidRPr="00CA6AD1">
        <w:rPr>
          <w:color w:val="000000"/>
          <w:sz w:val="28"/>
          <w:szCs w:val="28"/>
          <w:lang w:val="ro-MD"/>
        </w:rPr>
        <w:t>5</w:t>
      </w:r>
      <w:r w:rsidR="00F979D1" w:rsidRPr="00CA6AD1">
        <w:rPr>
          <w:color w:val="000000"/>
          <w:sz w:val="28"/>
          <w:szCs w:val="28"/>
          <w:lang w:val="ro-MD"/>
        </w:rPr>
        <w:t xml:space="preserve"> </w:t>
      </w:r>
      <w:r w:rsidR="00044913" w:rsidRPr="00CA6AD1">
        <w:rPr>
          <w:color w:val="000000"/>
          <w:sz w:val="28"/>
          <w:szCs w:val="28"/>
          <w:lang w:val="ro-MD"/>
        </w:rPr>
        <w:t>alin</w:t>
      </w:r>
      <w:r w:rsidR="00816421"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(2)</w:t>
      </w:r>
      <w:r w:rsidR="00F979D1" w:rsidRPr="00CA6AD1">
        <w:rPr>
          <w:color w:val="000000"/>
          <w:sz w:val="28"/>
          <w:szCs w:val="28"/>
          <w:lang w:val="ro-MD"/>
        </w:rPr>
        <w:t xml:space="preserve"> </w:t>
      </w:r>
      <w:r w:rsidR="00044913" w:rsidRPr="00CA6AD1">
        <w:rPr>
          <w:color w:val="000000"/>
          <w:sz w:val="28"/>
          <w:szCs w:val="28"/>
          <w:lang w:val="ro-MD"/>
        </w:rPr>
        <w:t>lit</w:t>
      </w:r>
      <w:r w:rsidR="00816421"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b)</w:t>
      </w:r>
      <w:r w:rsidR="00F979D1" w:rsidRPr="00CA6AD1">
        <w:rPr>
          <w:color w:val="000000"/>
          <w:sz w:val="28"/>
          <w:szCs w:val="28"/>
          <w:lang w:val="ro-MD"/>
        </w:rPr>
        <w:t xml:space="preserve"> </w:t>
      </w:r>
      <w:r w:rsidR="00044913" w:rsidRPr="00CA6AD1">
        <w:rPr>
          <w:color w:val="000000"/>
          <w:sz w:val="28"/>
          <w:szCs w:val="28"/>
          <w:lang w:val="ro-MD"/>
        </w:rPr>
        <w:t>din</w:t>
      </w:r>
      <w:r w:rsidR="00F979D1" w:rsidRPr="00CA6AD1">
        <w:rPr>
          <w:color w:val="000000"/>
          <w:sz w:val="28"/>
          <w:szCs w:val="28"/>
          <w:lang w:val="ro-MD"/>
        </w:rPr>
        <w:t xml:space="preserve"> </w:t>
      </w:r>
      <w:r w:rsidR="00816421" w:rsidRPr="00CA6AD1">
        <w:rPr>
          <w:color w:val="000000"/>
          <w:sz w:val="28"/>
          <w:szCs w:val="28"/>
          <w:lang w:val="ro-MD"/>
        </w:rPr>
        <w:t>Legea nr. 82/2024</w:t>
      </w:r>
      <w:r w:rsidR="00044913" w:rsidRPr="00CA6AD1">
        <w:rPr>
          <w:color w:val="000000"/>
          <w:sz w:val="28"/>
          <w:szCs w:val="28"/>
          <w:lang w:val="ro-MD"/>
        </w:rPr>
        <w:t>,</w:t>
      </w:r>
      <w:r w:rsidR="00F979D1" w:rsidRPr="00CA6AD1">
        <w:rPr>
          <w:color w:val="000000"/>
          <w:sz w:val="28"/>
          <w:szCs w:val="28"/>
          <w:lang w:val="ro-MD"/>
        </w:rPr>
        <w:t xml:space="preserve"> </w:t>
      </w:r>
      <w:r w:rsidR="00044913" w:rsidRPr="00CA6AD1">
        <w:rPr>
          <w:color w:val="000000"/>
          <w:sz w:val="28"/>
          <w:szCs w:val="28"/>
          <w:lang w:val="ro-MD"/>
        </w:rPr>
        <w:t>care</w:t>
      </w:r>
      <w:r w:rsidR="00F979D1" w:rsidRPr="00CA6AD1">
        <w:rPr>
          <w:color w:val="000000"/>
          <w:sz w:val="28"/>
          <w:szCs w:val="28"/>
          <w:lang w:val="ro-MD"/>
        </w:rPr>
        <w:t xml:space="preserve"> </w:t>
      </w:r>
      <w:r w:rsidR="00044913" w:rsidRPr="00CA6AD1">
        <w:rPr>
          <w:color w:val="000000"/>
          <w:sz w:val="28"/>
          <w:szCs w:val="28"/>
          <w:lang w:val="ro-MD"/>
        </w:rPr>
        <w:t>confirmă</w:t>
      </w:r>
      <w:r w:rsidR="00F979D1" w:rsidRPr="00CA6AD1">
        <w:rPr>
          <w:color w:val="000000"/>
          <w:sz w:val="28"/>
          <w:szCs w:val="28"/>
          <w:lang w:val="ro-MD"/>
        </w:rPr>
        <w:t xml:space="preserve"> </w:t>
      </w:r>
      <w:r w:rsidR="00044913" w:rsidRPr="00CA6AD1">
        <w:rPr>
          <w:color w:val="000000"/>
          <w:sz w:val="28"/>
          <w:szCs w:val="28"/>
          <w:lang w:val="ro-MD"/>
        </w:rPr>
        <w:t>că</w:t>
      </w:r>
      <w:r w:rsidR="00F979D1" w:rsidRPr="00CA6AD1">
        <w:rPr>
          <w:color w:val="000000"/>
          <w:sz w:val="28"/>
          <w:szCs w:val="28"/>
          <w:lang w:val="ro-MD"/>
        </w:rPr>
        <w:t xml:space="preserve"> </w:t>
      </w:r>
      <w:r w:rsidR="00044913" w:rsidRPr="00CA6AD1">
        <w:rPr>
          <w:color w:val="000000"/>
          <w:sz w:val="28"/>
          <w:szCs w:val="28"/>
          <w:lang w:val="ro-MD"/>
        </w:rPr>
        <w:t>transportul</w:t>
      </w:r>
      <w:r w:rsidR="00F979D1" w:rsidRPr="00CA6AD1">
        <w:rPr>
          <w:color w:val="000000"/>
          <w:sz w:val="28"/>
          <w:szCs w:val="28"/>
          <w:lang w:val="ro-MD"/>
        </w:rPr>
        <w:t xml:space="preserve"> </w:t>
      </w:r>
      <w:r w:rsidR="00044913" w:rsidRPr="00CA6AD1">
        <w:rPr>
          <w:color w:val="000000"/>
          <w:sz w:val="28"/>
          <w:szCs w:val="28"/>
          <w:lang w:val="ro-MD"/>
        </w:rPr>
        <w:t>respectă</w:t>
      </w:r>
      <w:r w:rsidR="00F979D1" w:rsidRPr="00CA6AD1">
        <w:rPr>
          <w:color w:val="000000"/>
          <w:sz w:val="28"/>
          <w:szCs w:val="28"/>
          <w:lang w:val="ro-MD"/>
        </w:rPr>
        <w:t xml:space="preserve"> </w:t>
      </w:r>
      <w:r w:rsidR="00642378">
        <w:rPr>
          <w:color w:val="000000"/>
          <w:sz w:val="28"/>
          <w:szCs w:val="28"/>
          <w:lang w:val="ro-MD"/>
        </w:rPr>
        <w:t>condițiile</w:t>
      </w:r>
      <w:r w:rsidR="00F979D1" w:rsidRPr="00CA6AD1">
        <w:rPr>
          <w:color w:val="000000"/>
          <w:sz w:val="28"/>
          <w:szCs w:val="28"/>
          <w:lang w:val="ro-MD"/>
        </w:rPr>
        <w:t xml:space="preserve"> </w:t>
      </w:r>
      <w:r w:rsidR="00044913" w:rsidRPr="00642378">
        <w:rPr>
          <w:color w:val="000000"/>
          <w:sz w:val="28"/>
          <w:szCs w:val="28"/>
          <w:lang w:val="ro-MD"/>
        </w:rPr>
        <w:t>aplicabile</w:t>
      </w:r>
      <w:r w:rsidR="00F979D1" w:rsidRPr="00642378">
        <w:rPr>
          <w:color w:val="000000"/>
          <w:sz w:val="28"/>
          <w:szCs w:val="28"/>
          <w:lang w:val="ro-MD"/>
        </w:rPr>
        <w:t xml:space="preserve"> </w:t>
      </w:r>
      <w:r w:rsidR="00816421" w:rsidRPr="00642378">
        <w:rPr>
          <w:color w:val="000000"/>
          <w:sz w:val="28"/>
          <w:szCs w:val="28"/>
          <w:lang w:val="ro-MD"/>
        </w:rPr>
        <w:t>prevăzute</w:t>
      </w:r>
      <w:r w:rsidR="00F979D1" w:rsidRPr="00642378">
        <w:rPr>
          <w:color w:val="000000"/>
          <w:sz w:val="28"/>
          <w:szCs w:val="28"/>
          <w:lang w:val="ro-MD"/>
        </w:rPr>
        <w:t xml:space="preserve"> </w:t>
      </w:r>
      <w:r w:rsidR="00044913" w:rsidRPr="00642378">
        <w:rPr>
          <w:color w:val="000000"/>
          <w:sz w:val="28"/>
          <w:szCs w:val="28"/>
          <w:lang w:val="ro-MD"/>
        </w:rPr>
        <w:t>la</w:t>
      </w:r>
      <w:r w:rsidR="00F979D1" w:rsidRPr="00642378">
        <w:rPr>
          <w:color w:val="000000"/>
          <w:sz w:val="28"/>
          <w:szCs w:val="28"/>
          <w:lang w:val="ro-MD"/>
        </w:rPr>
        <w:t xml:space="preserve"> </w:t>
      </w:r>
      <w:r w:rsidR="00816421" w:rsidRPr="00642378">
        <w:rPr>
          <w:color w:val="000000"/>
          <w:sz w:val="28"/>
          <w:szCs w:val="28"/>
          <w:lang w:val="ro-MD"/>
        </w:rPr>
        <w:t>pct. 2</w:t>
      </w:r>
      <w:r w:rsidR="00044913" w:rsidRPr="00642378">
        <w:rPr>
          <w:color w:val="000000"/>
          <w:sz w:val="28"/>
          <w:szCs w:val="28"/>
          <w:lang w:val="ro-MD"/>
        </w:rPr>
        <w:t>.</w:t>
      </w:r>
    </w:p>
    <w:p w:rsidR="006F1D26" w:rsidRPr="00CA6AD1" w:rsidRDefault="006F1D26" w:rsidP="005D6B44">
      <w:pPr>
        <w:pStyle w:val="title-division-2"/>
        <w:shd w:val="clear" w:color="auto" w:fill="FFFFFF"/>
        <w:tabs>
          <w:tab w:val="left" w:pos="993"/>
        </w:tabs>
        <w:spacing w:before="0" w:beforeAutospacing="0" w:after="0" w:afterAutospacing="0" w:line="276" w:lineRule="auto"/>
        <w:ind w:firstLine="709"/>
        <w:contextualSpacing/>
        <w:jc w:val="both"/>
        <w:rPr>
          <w:b/>
          <w:bCs/>
          <w:sz w:val="28"/>
          <w:szCs w:val="28"/>
          <w:lang w:val="ro-MD"/>
        </w:rPr>
      </w:pPr>
    </w:p>
    <w:p w:rsidR="0095395B" w:rsidRPr="00CA6AD1" w:rsidRDefault="006F1D26" w:rsidP="00015939">
      <w:pPr>
        <w:pStyle w:val="title-division-2"/>
        <w:shd w:val="clear" w:color="auto" w:fill="FFFFFF"/>
        <w:tabs>
          <w:tab w:val="left" w:pos="993"/>
        </w:tabs>
        <w:spacing w:before="0" w:beforeAutospacing="0" w:after="0" w:afterAutospacing="0" w:line="276" w:lineRule="auto"/>
        <w:contextualSpacing/>
        <w:jc w:val="center"/>
        <w:rPr>
          <w:b/>
          <w:bCs/>
          <w:sz w:val="28"/>
          <w:szCs w:val="28"/>
          <w:lang w:val="ro-MD"/>
        </w:rPr>
      </w:pPr>
      <w:r w:rsidRPr="00CA6AD1">
        <w:rPr>
          <w:b/>
          <w:bCs/>
          <w:sz w:val="28"/>
          <w:szCs w:val="28"/>
          <w:lang w:val="ro-MD"/>
        </w:rPr>
        <w:t xml:space="preserve">CAPITOLUL III </w:t>
      </w:r>
    </w:p>
    <w:p w:rsidR="00044913" w:rsidRPr="00CA6AD1" w:rsidRDefault="00044913" w:rsidP="00015939">
      <w:pPr>
        <w:pStyle w:val="title-division-2"/>
        <w:shd w:val="clear" w:color="auto" w:fill="FFFFFF"/>
        <w:tabs>
          <w:tab w:val="left" w:pos="993"/>
        </w:tabs>
        <w:spacing w:before="0" w:beforeAutospacing="0" w:after="0" w:afterAutospacing="0" w:line="276" w:lineRule="auto"/>
        <w:contextualSpacing/>
        <w:jc w:val="center"/>
        <w:rPr>
          <w:b/>
          <w:bCs/>
          <w:color w:val="000000"/>
          <w:sz w:val="28"/>
          <w:szCs w:val="28"/>
          <w:lang w:val="ro-MD"/>
        </w:rPr>
      </w:pPr>
      <w:r w:rsidRPr="00CA6AD1">
        <w:rPr>
          <w:rStyle w:val="boldface"/>
          <w:b/>
          <w:bCs/>
          <w:color w:val="000000"/>
          <w:sz w:val="28"/>
          <w:szCs w:val="28"/>
          <w:lang w:val="ro-MD"/>
        </w:rPr>
        <w:t>INTENSIFICAREA</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TEMPORARĂ</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A</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CONTROALELOR</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OFICIALE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LA</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POSTURILE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DE</w:t>
      </w:r>
      <w:r w:rsidR="00F979D1" w:rsidRPr="00CA6AD1">
        <w:rPr>
          <w:rStyle w:val="boldface"/>
          <w:b/>
          <w:bCs/>
          <w:color w:val="000000"/>
          <w:sz w:val="28"/>
          <w:szCs w:val="28"/>
          <w:lang w:val="ro-MD"/>
        </w:rPr>
        <w:t xml:space="preserve"> </w:t>
      </w:r>
      <w:r w:rsidR="0045046E">
        <w:rPr>
          <w:rStyle w:val="boldface"/>
          <w:b/>
          <w:bCs/>
          <w:color w:val="000000"/>
          <w:sz w:val="28"/>
          <w:szCs w:val="28"/>
          <w:lang w:val="ro-MD"/>
        </w:rPr>
        <w:t>CONTROL</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LA</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FRONTIERĂ</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ȘI</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LA</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P</w:t>
      </w:r>
      <w:r w:rsidR="0045046E">
        <w:rPr>
          <w:rStyle w:val="boldface"/>
          <w:b/>
          <w:bCs/>
          <w:color w:val="000000"/>
          <w:sz w:val="28"/>
          <w:szCs w:val="28"/>
          <w:lang w:val="ro-MD"/>
        </w:rPr>
        <w:t>OSTURI</w:t>
      </w:r>
      <w:r w:rsidRPr="00CA6AD1">
        <w:rPr>
          <w:rStyle w:val="boldface"/>
          <w:b/>
          <w:bCs/>
          <w:color w:val="000000"/>
          <w:sz w:val="28"/>
          <w:szCs w:val="28"/>
          <w:lang w:val="ro-MD"/>
        </w:rPr>
        <w:t>LE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DE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CONTROL</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PENTRU</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ANUMITE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PRODUSE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ALIMENTARE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ȘI</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HRANĂ</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PENTRU</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ANIMALE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DIN</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ANUMITE</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ȚĂRI</w:t>
      </w:r>
    </w:p>
    <w:p w:rsidR="00583CBE" w:rsidRPr="00CA6AD1" w:rsidRDefault="00583CBE" w:rsidP="00816421">
      <w:pPr>
        <w:pStyle w:val="title-article-norm"/>
        <w:shd w:val="clear" w:color="auto" w:fill="FFFFFF"/>
        <w:tabs>
          <w:tab w:val="left" w:pos="993"/>
        </w:tabs>
        <w:spacing w:before="0" w:beforeAutospacing="0" w:after="0" w:afterAutospacing="0" w:line="276" w:lineRule="auto"/>
        <w:ind w:firstLine="709"/>
        <w:contextualSpacing/>
        <w:jc w:val="center"/>
        <w:rPr>
          <w:i/>
          <w:iCs/>
          <w:color w:val="000000"/>
          <w:sz w:val="28"/>
          <w:szCs w:val="28"/>
          <w:lang w:val="ro-MD"/>
        </w:rPr>
      </w:pPr>
    </w:p>
    <w:p w:rsidR="00BD1C2E" w:rsidRPr="00CA6AD1" w:rsidRDefault="006F1D26" w:rsidP="0017169A">
      <w:pPr>
        <w:pStyle w:val="title-article-norm"/>
        <w:shd w:val="clear" w:color="auto" w:fill="FFFFFF"/>
        <w:tabs>
          <w:tab w:val="left" w:pos="993"/>
        </w:tabs>
        <w:spacing w:before="0" w:beforeAutospacing="0" w:after="0" w:afterAutospacing="0" w:line="276" w:lineRule="auto"/>
        <w:contextualSpacing/>
        <w:jc w:val="center"/>
        <w:rPr>
          <w:bCs/>
          <w:i/>
          <w:color w:val="000000"/>
          <w:sz w:val="28"/>
          <w:szCs w:val="28"/>
          <w:lang w:val="ro-MD"/>
        </w:rPr>
      </w:pPr>
      <w:r w:rsidRPr="00CA6AD1">
        <w:rPr>
          <w:i/>
          <w:iCs/>
          <w:color w:val="000000"/>
          <w:sz w:val="28"/>
          <w:szCs w:val="28"/>
          <w:lang w:val="ro-MD"/>
        </w:rPr>
        <w:t xml:space="preserve">Secțiunea 1 - </w:t>
      </w:r>
      <w:r w:rsidR="00044913" w:rsidRPr="00CA6AD1">
        <w:rPr>
          <w:bCs/>
          <w:i/>
          <w:color w:val="000000"/>
          <w:sz w:val="28"/>
          <w:szCs w:val="28"/>
          <w:lang w:val="ro-MD"/>
        </w:rPr>
        <w:t>Lista</w:t>
      </w:r>
      <w:r w:rsidR="00F979D1" w:rsidRPr="00CA6AD1">
        <w:rPr>
          <w:bCs/>
          <w:i/>
          <w:color w:val="000000"/>
          <w:sz w:val="28"/>
          <w:szCs w:val="28"/>
          <w:lang w:val="ro-MD"/>
        </w:rPr>
        <w:t xml:space="preserve"> </w:t>
      </w:r>
      <w:r w:rsidR="00044913" w:rsidRPr="00CA6AD1">
        <w:rPr>
          <w:bCs/>
          <w:i/>
          <w:color w:val="000000"/>
          <w:sz w:val="28"/>
          <w:szCs w:val="28"/>
          <w:lang w:val="ro-MD"/>
        </w:rPr>
        <w:t>produselor</w:t>
      </w:r>
      <w:r w:rsidR="00F979D1" w:rsidRPr="00CA6AD1">
        <w:rPr>
          <w:bCs/>
          <w:i/>
          <w:color w:val="000000"/>
          <w:sz w:val="28"/>
          <w:szCs w:val="28"/>
          <w:lang w:val="ro-MD"/>
        </w:rPr>
        <w:t xml:space="preserve"> </w:t>
      </w:r>
      <w:r w:rsidR="00044913" w:rsidRPr="00CA6AD1">
        <w:rPr>
          <w:bCs/>
          <w:i/>
          <w:color w:val="000000"/>
          <w:sz w:val="28"/>
          <w:szCs w:val="28"/>
          <w:lang w:val="ro-MD"/>
        </w:rPr>
        <w:t>alimentare</w:t>
      </w:r>
      <w:r w:rsidR="00F979D1" w:rsidRPr="00CA6AD1">
        <w:rPr>
          <w:bCs/>
          <w:i/>
          <w:color w:val="000000"/>
          <w:sz w:val="28"/>
          <w:szCs w:val="28"/>
          <w:lang w:val="ro-MD"/>
        </w:rPr>
        <w:t xml:space="preserve"> </w:t>
      </w:r>
      <w:r w:rsidR="00044913" w:rsidRPr="00CA6AD1">
        <w:rPr>
          <w:bCs/>
          <w:i/>
          <w:color w:val="000000"/>
          <w:sz w:val="28"/>
          <w:szCs w:val="28"/>
          <w:lang w:val="ro-MD"/>
        </w:rPr>
        <w:t>și</w:t>
      </w:r>
      <w:r w:rsidR="00F979D1" w:rsidRPr="00CA6AD1">
        <w:rPr>
          <w:bCs/>
          <w:i/>
          <w:color w:val="000000"/>
          <w:sz w:val="28"/>
          <w:szCs w:val="28"/>
          <w:lang w:val="ro-MD"/>
        </w:rPr>
        <w:t xml:space="preserve"> </w:t>
      </w:r>
      <w:r w:rsidR="00044913" w:rsidRPr="00CA6AD1">
        <w:rPr>
          <w:bCs/>
          <w:i/>
          <w:color w:val="000000"/>
          <w:sz w:val="28"/>
          <w:szCs w:val="28"/>
          <w:lang w:val="ro-MD"/>
        </w:rPr>
        <w:t>a</w:t>
      </w:r>
      <w:r w:rsidR="00F979D1" w:rsidRPr="00CA6AD1">
        <w:rPr>
          <w:bCs/>
          <w:i/>
          <w:color w:val="000000"/>
          <w:sz w:val="28"/>
          <w:szCs w:val="28"/>
          <w:lang w:val="ro-MD"/>
        </w:rPr>
        <w:t xml:space="preserve"> </w:t>
      </w:r>
      <w:r w:rsidR="00044913" w:rsidRPr="00CA6AD1">
        <w:rPr>
          <w:bCs/>
          <w:i/>
          <w:color w:val="000000"/>
          <w:sz w:val="28"/>
          <w:szCs w:val="28"/>
          <w:lang w:val="ro-MD"/>
        </w:rPr>
        <w:t>hranei</w:t>
      </w:r>
      <w:r w:rsidR="00F979D1" w:rsidRPr="00CA6AD1">
        <w:rPr>
          <w:bCs/>
          <w:i/>
          <w:color w:val="000000"/>
          <w:sz w:val="28"/>
          <w:szCs w:val="28"/>
          <w:lang w:val="ro-MD"/>
        </w:rPr>
        <w:t xml:space="preserve"> </w:t>
      </w:r>
    </w:p>
    <w:p w:rsidR="00044913" w:rsidRPr="00CA6AD1" w:rsidRDefault="00044913" w:rsidP="0017169A">
      <w:pPr>
        <w:pStyle w:val="title-article-norm"/>
        <w:shd w:val="clear" w:color="auto" w:fill="FFFFFF"/>
        <w:tabs>
          <w:tab w:val="left" w:pos="993"/>
        </w:tabs>
        <w:spacing w:before="0" w:beforeAutospacing="0" w:after="0" w:afterAutospacing="0" w:line="276" w:lineRule="auto"/>
        <w:contextualSpacing/>
        <w:jc w:val="center"/>
        <w:rPr>
          <w:bCs/>
          <w:i/>
          <w:color w:val="000000"/>
          <w:sz w:val="28"/>
          <w:szCs w:val="28"/>
          <w:lang w:val="ro-MD"/>
        </w:rPr>
      </w:pPr>
      <w:r w:rsidRPr="00CA6AD1">
        <w:rPr>
          <w:bCs/>
          <w:i/>
          <w:color w:val="000000"/>
          <w:sz w:val="28"/>
          <w:szCs w:val="28"/>
          <w:lang w:val="ro-MD"/>
        </w:rPr>
        <w:t>pentru</w:t>
      </w:r>
      <w:r w:rsidR="00F979D1" w:rsidRPr="00CA6AD1">
        <w:rPr>
          <w:bCs/>
          <w:i/>
          <w:color w:val="000000"/>
          <w:sz w:val="28"/>
          <w:szCs w:val="28"/>
          <w:lang w:val="ro-MD"/>
        </w:rPr>
        <w:t xml:space="preserve"> </w:t>
      </w:r>
      <w:r w:rsidRPr="00CA6AD1">
        <w:rPr>
          <w:bCs/>
          <w:i/>
          <w:color w:val="000000"/>
          <w:sz w:val="28"/>
          <w:szCs w:val="28"/>
          <w:lang w:val="ro-MD"/>
        </w:rPr>
        <w:t>animale</w:t>
      </w:r>
      <w:r w:rsidR="00F979D1" w:rsidRPr="00CA6AD1">
        <w:rPr>
          <w:bCs/>
          <w:i/>
          <w:color w:val="000000"/>
          <w:sz w:val="28"/>
          <w:szCs w:val="28"/>
          <w:lang w:val="ro-MD"/>
        </w:rPr>
        <w:t xml:space="preserve"> </w:t>
      </w:r>
      <w:r w:rsidRPr="00CA6AD1">
        <w:rPr>
          <w:bCs/>
          <w:i/>
          <w:color w:val="000000"/>
          <w:sz w:val="28"/>
          <w:szCs w:val="28"/>
          <w:lang w:val="ro-MD"/>
        </w:rPr>
        <w:t>de</w:t>
      </w:r>
      <w:r w:rsidR="00F979D1" w:rsidRPr="00CA6AD1">
        <w:rPr>
          <w:bCs/>
          <w:i/>
          <w:color w:val="000000"/>
          <w:sz w:val="28"/>
          <w:szCs w:val="28"/>
          <w:lang w:val="ro-MD"/>
        </w:rPr>
        <w:t xml:space="preserve"> </w:t>
      </w:r>
      <w:r w:rsidRPr="00CA6AD1">
        <w:rPr>
          <w:bCs/>
          <w:i/>
          <w:color w:val="000000"/>
          <w:sz w:val="28"/>
          <w:szCs w:val="28"/>
          <w:lang w:val="ro-MD"/>
        </w:rPr>
        <w:t>origine</w:t>
      </w:r>
      <w:r w:rsidR="00F979D1" w:rsidRPr="00CA6AD1">
        <w:rPr>
          <w:bCs/>
          <w:i/>
          <w:color w:val="000000"/>
          <w:sz w:val="28"/>
          <w:szCs w:val="28"/>
          <w:lang w:val="ro-MD"/>
        </w:rPr>
        <w:t xml:space="preserve"> </w:t>
      </w:r>
      <w:r w:rsidRPr="00CA6AD1">
        <w:rPr>
          <w:bCs/>
          <w:i/>
          <w:color w:val="000000"/>
          <w:sz w:val="28"/>
          <w:szCs w:val="28"/>
          <w:lang w:val="ro-MD"/>
        </w:rPr>
        <w:t>n</w:t>
      </w:r>
      <w:r w:rsidR="006F1D26" w:rsidRPr="00CA6AD1">
        <w:rPr>
          <w:bCs/>
          <w:i/>
          <w:color w:val="000000"/>
          <w:sz w:val="28"/>
          <w:szCs w:val="28"/>
          <w:lang w:val="ro-MD"/>
        </w:rPr>
        <w:t>on-</w:t>
      </w:r>
      <w:r w:rsidRPr="00CA6AD1">
        <w:rPr>
          <w:bCs/>
          <w:i/>
          <w:color w:val="000000"/>
          <w:sz w:val="28"/>
          <w:szCs w:val="28"/>
          <w:lang w:val="ro-MD"/>
        </w:rPr>
        <w:t>animală</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1</w:t>
      </w:r>
      <w:r w:rsidR="00816421" w:rsidRPr="00CA6AD1">
        <w:rPr>
          <w:rStyle w:val="no-parag"/>
          <w:rFonts w:ascii="Times New Roman" w:hAnsi="Times New Roman" w:cs="Times New Roman"/>
          <w:color w:val="000000"/>
          <w:sz w:val="28"/>
          <w:szCs w:val="28"/>
          <w:lang w:val="ro-MD"/>
        </w:rPr>
        <w:t>1</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642378">
        <w:rPr>
          <w:rFonts w:ascii="Times New Roman" w:hAnsi="Times New Roman" w:cs="Times New Roman"/>
          <w:color w:val="000000"/>
          <w:sz w:val="28"/>
          <w:szCs w:val="28"/>
          <w:lang w:val="ro-MD"/>
        </w:rPr>
        <w:t xml:space="preserve">prevăzute la </w:t>
      </w:r>
      <w:proofErr w:type="spellStart"/>
      <w:r w:rsidR="00642378">
        <w:rPr>
          <w:rFonts w:ascii="Times New Roman" w:hAnsi="Times New Roman" w:cs="Times New Roman"/>
          <w:color w:val="000000"/>
          <w:sz w:val="28"/>
          <w:szCs w:val="28"/>
          <w:lang w:val="ro-MD"/>
        </w:rPr>
        <w:t>sbpct</w:t>
      </w:r>
      <w:proofErr w:type="spellEnd"/>
      <w:r w:rsidR="00642378">
        <w:rPr>
          <w:rFonts w:ascii="Times New Roman" w:hAnsi="Times New Roman" w:cs="Times New Roman"/>
          <w:color w:val="000000"/>
          <w:sz w:val="28"/>
          <w:szCs w:val="28"/>
          <w:lang w:val="ro-MD"/>
        </w:rPr>
        <w:t>. 1</w:t>
      </w:r>
      <w:r w:rsidR="00AE24BC">
        <w:rPr>
          <w:rFonts w:ascii="Times New Roman" w:hAnsi="Times New Roman" w:cs="Times New Roman"/>
          <w:color w:val="000000"/>
          <w:sz w:val="28"/>
          <w:szCs w:val="28"/>
          <w:lang w:val="ro-MD"/>
        </w:rPr>
        <w:t>.1.</w:t>
      </w:r>
      <w:r w:rsidR="00642378">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fac</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obiectul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intensificări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temporare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posturile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816421" w:rsidRPr="00CA6AD1">
        <w:rPr>
          <w:rFonts w:ascii="Times New Roman" w:hAnsi="Times New Roman" w:cs="Times New Roman"/>
          <w:color w:val="000000"/>
          <w:sz w:val="28"/>
          <w:szCs w:val="28"/>
          <w:lang w:val="ro-MD"/>
        </w:rPr>
        <w:t>control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frontier</w:t>
      </w:r>
      <w:r w:rsidR="00BD1C2E"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BD1C2E"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intrare</w:t>
      </w:r>
      <w:r w:rsidR="00BD1C2E" w:rsidRPr="00CA6AD1">
        <w:rPr>
          <w:rFonts w:ascii="Times New Roman" w:hAnsi="Times New Roman" w:cs="Times New Roman"/>
          <w:color w:val="000000"/>
          <w:sz w:val="28"/>
          <w:szCs w:val="28"/>
          <w:lang w:val="ro-MD"/>
        </w:rPr>
        <w:t xml:space="preserve"> în țară</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precum</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w:t>
      </w:r>
      <w:r w:rsidR="00BD1C2E" w:rsidRPr="00CA6AD1">
        <w:rPr>
          <w:rFonts w:ascii="Times New Roman" w:hAnsi="Times New Roman" w:cs="Times New Roman"/>
          <w:color w:val="000000"/>
          <w:sz w:val="28"/>
          <w:szCs w:val="28"/>
          <w:lang w:val="ro-MD"/>
        </w:rPr>
        <w:t>osturile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control.</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1</w:t>
      </w:r>
      <w:r w:rsidR="00816421" w:rsidRPr="00CA6AD1">
        <w:rPr>
          <w:rStyle w:val="no-parag"/>
          <w:rFonts w:ascii="Times New Roman" w:hAnsi="Times New Roman" w:cs="Times New Roman"/>
          <w:color w:val="000000"/>
          <w:sz w:val="28"/>
          <w:szCs w:val="28"/>
          <w:lang w:val="ro-MD"/>
        </w:rPr>
        <w:t>2</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Identificarea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BD1C2E"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menționate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BD1C2E" w:rsidRPr="00CA6AD1">
        <w:rPr>
          <w:rFonts w:ascii="Times New Roman" w:hAnsi="Times New Roman" w:cs="Times New Roman"/>
          <w:color w:val="000000"/>
          <w:sz w:val="28"/>
          <w:szCs w:val="28"/>
          <w:lang w:val="ro-MD"/>
        </w:rPr>
        <w:t>pct. 11,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scopul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face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baza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codurilor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Nomenclatura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combinată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subdiviziunii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TARIC</w:t>
      </w:r>
      <w:r w:rsidR="00642378">
        <w:rPr>
          <w:rFonts w:ascii="Times New Roman" w:hAnsi="Times New Roman" w:cs="Times New Roman"/>
          <w:color w:val="000000"/>
          <w:sz w:val="28"/>
          <w:szCs w:val="28"/>
          <w:lang w:val="ro-MD"/>
        </w:rPr>
        <w:t xml:space="preserve"> din</w:t>
      </w:r>
      <w:r w:rsidR="00F979D1" w:rsidRPr="00CA6AD1">
        <w:rPr>
          <w:rFonts w:ascii="Times New Roman" w:hAnsi="Times New Roman" w:cs="Times New Roman"/>
          <w:color w:val="000000"/>
          <w:sz w:val="28"/>
          <w:szCs w:val="28"/>
          <w:lang w:val="ro-MD"/>
        </w:rPr>
        <w:t xml:space="preserve"> </w:t>
      </w:r>
      <w:r w:rsidR="00642378">
        <w:rPr>
          <w:rFonts w:ascii="Times New Roman" w:hAnsi="Times New Roman" w:cs="Times New Roman"/>
          <w:color w:val="000000"/>
          <w:sz w:val="28"/>
          <w:szCs w:val="28"/>
          <w:lang w:val="ro-MD"/>
        </w:rPr>
        <w:t xml:space="preserve">lista prevăzută la </w:t>
      </w:r>
      <w:proofErr w:type="spellStart"/>
      <w:r w:rsidR="00642378">
        <w:rPr>
          <w:rFonts w:ascii="Times New Roman" w:hAnsi="Times New Roman" w:cs="Times New Roman"/>
          <w:color w:val="000000"/>
          <w:sz w:val="28"/>
          <w:szCs w:val="28"/>
          <w:lang w:val="ro-MD"/>
        </w:rPr>
        <w:t>sbpct</w:t>
      </w:r>
      <w:proofErr w:type="spellEnd"/>
      <w:r w:rsidR="00642378">
        <w:rPr>
          <w:rFonts w:ascii="Times New Roman" w:hAnsi="Times New Roman" w:cs="Times New Roman"/>
          <w:color w:val="000000"/>
          <w:sz w:val="28"/>
          <w:szCs w:val="28"/>
          <w:lang w:val="ro-MD"/>
        </w:rPr>
        <w:t>. 1</w:t>
      </w:r>
      <w:r w:rsidR="00AE24BC">
        <w:rPr>
          <w:rFonts w:ascii="Times New Roman" w:hAnsi="Times New Roman" w:cs="Times New Roman"/>
          <w:color w:val="000000"/>
          <w:sz w:val="28"/>
          <w:szCs w:val="28"/>
          <w:lang w:val="ro-MD"/>
        </w:rPr>
        <w:t>.1.</w:t>
      </w:r>
      <w:r w:rsidR="00044913" w:rsidRPr="00CA6AD1">
        <w:rPr>
          <w:rFonts w:ascii="Times New Roman" w:hAnsi="Times New Roman" w:cs="Times New Roman"/>
          <w:color w:val="000000"/>
          <w:sz w:val="28"/>
          <w:szCs w:val="28"/>
          <w:lang w:val="ro-MD"/>
        </w:rPr>
        <w:t>.</w:t>
      </w:r>
    </w:p>
    <w:p w:rsidR="006F1D26" w:rsidRPr="00CA6AD1" w:rsidRDefault="006F1D26" w:rsidP="005D6B44">
      <w:pPr>
        <w:pStyle w:val="title-article-norm"/>
        <w:shd w:val="clear" w:color="auto" w:fill="FFFFFF"/>
        <w:tabs>
          <w:tab w:val="left" w:pos="993"/>
        </w:tabs>
        <w:spacing w:before="0" w:beforeAutospacing="0" w:after="0" w:afterAutospacing="0" w:line="276" w:lineRule="auto"/>
        <w:ind w:firstLine="709"/>
        <w:contextualSpacing/>
        <w:jc w:val="both"/>
        <w:rPr>
          <w:i/>
          <w:iCs/>
          <w:color w:val="000000"/>
          <w:sz w:val="28"/>
          <w:szCs w:val="28"/>
          <w:lang w:val="ro-MD"/>
        </w:rPr>
      </w:pPr>
    </w:p>
    <w:p w:rsidR="00BD1C2E" w:rsidRPr="00CA6AD1" w:rsidRDefault="006F1D26" w:rsidP="0017169A">
      <w:pPr>
        <w:pStyle w:val="title-article-norm"/>
        <w:shd w:val="clear" w:color="auto" w:fill="FFFFFF"/>
        <w:tabs>
          <w:tab w:val="left" w:pos="993"/>
        </w:tabs>
        <w:spacing w:before="0" w:beforeAutospacing="0" w:after="0" w:afterAutospacing="0" w:line="276" w:lineRule="auto"/>
        <w:contextualSpacing/>
        <w:jc w:val="center"/>
        <w:rPr>
          <w:bCs/>
          <w:i/>
          <w:color w:val="000000"/>
          <w:sz w:val="28"/>
          <w:szCs w:val="28"/>
          <w:lang w:val="ro-MD"/>
        </w:rPr>
      </w:pPr>
      <w:r w:rsidRPr="00CA6AD1">
        <w:rPr>
          <w:i/>
          <w:iCs/>
          <w:color w:val="000000"/>
          <w:sz w:val="28"/>
          <w:szCs w:val="28"/>
          <w:lang w:val="ro-MD"/>
        </w:rPr>
        <w:t xml:space="preserve">Secțiunea a 2-a - </w:t>
      </w:r>
      <w:r w:rsidR="00BD1C2E" w:rsidRPr="00CA6AD1">
        <w:rPr>
          <w:i/>
          <w:iCs/>
          <w:color w:val="000000"/>
          <w:sz w:val="28"/>
          <w:szCs w:val="28"/>
          <w:lang w:val="ro-MD"/>
        </w:rPr>
        <w:t>F</w:t>
      </w:r>
      <w:r w:rsidR="00044913" w:rsidRPr="00CA6AD1">
        <w:rPr>
          <w:bCs/>
          <w:i/>
          <w:color w:val="000000"/>
          <w:sz w:val="28"/>
          <w:szCs w:val="28"/>
          <w:lang w:val="ro-MD"/>
        </w:rPr>
        <w:t>recvența</w:t>
      </w:r>
      <w:r w:rsidR="00F979D1" w:rsidRPr="00CA6AD1">
        <w:rPr>
          <w:bCs/>
          <w:i/>
          <w:color w:val="000000"/>
          <w:sz w:val="28"/>
          <w:szCs w:val="28"/>
          <w:lang w:val="ro-MD"/>
        </w:rPr>
        <w:t xml:space="preserve"> </w:t>
      </w:r>
      <w:r w:rsidR="00044913" w:rsidRPr="00CA6AD1">
        <w:rPr>
          <w:bCs/>
          <w:i/>
          <w:color w:val="000000"/>
          <w:sz w:val="28"/>
          <w:szCs w:val="28"/>
          <w:lang w:val="ro-MD"/>
        </w:rPr>
        <w:t>de</w:t>
      </w:r>
      <w:r w:rsidR="00F979D1" w:rsidRPr="00CA6AD1">
        <w:rPr>
          <w:bCs/>
          <w:i/>
          <w:color w:val="000000"/>
          <w:sz w:val="28"/>
          <w:szCs w:val="28"/>
          <w:lang w:val="ro-MD"/>
        </w:rPr>
        <w:t xml:space="preserve"> </w:t>
      </w:r>
      <w:r w:rsidR="00044913" w:rsidRPr="00CA6AD1">
        <w:rPr>
          <w:bCs/>
          <w:i/>
          <w:color w:val="000000"/>
          <w:sz w:val="28"/>
          <w:szCs w:val="28"/>
          <w:lang w:val="ro-MD"/>
        </w:rPr>
        <w:t>efectuare</w:t>
      </w:r>
      <w:r w:rsidR="00F979D1" w:rsidRPr="00CA6AD1">
        <w:rPr>
          <w:bCs/>
          <w:i/>
          <w:color w:val="000000"/>
          <w:sz w:val="28"/>
          <w:szCs w:val="28"/>
          <w:lang w:val="ro-MD"/>
        </w:rPr>
        <w:t xml:space="preserve"> </w:t>
      </w:r>
      <w:r w:rsidR="00044913" w:rsidRPr="00CA6AD1">
        <w:rPr>
          <w:bCs/>
          <w:i/>
          <w:color w:val="000000"/>
          <w:sz w:val="28"/>
          <w:szCs w:val="28"/>
          <w:lang w:val="ro-MD"/>
        </w:rPr>
        <w:t>a</w:t>
      </w:r>
      <w:r w:rsidR="00F979D1" w:rsidRPr="00CA6AD1">
        <w:rPr>
          <w:bCs/>
          <w:i/>
          <w:color w:val="000000"/>
          <w:sz w:val="28"/>
          <w:szCs w:val="28"/>
          <w:lang w:val="ro-MD"/>
        </w:rPr>
        <w:t xml:space="preserve"> </w:t>
      </w:r>
      <w:r w:rsidR="00044913" w:rsidRPr="00CA6AD1">
        <w:rPr>
          <w:bCs/>
          <w:i/>
          <w:color w:val="000000"/>
          <w:sz w:val="28"/>
          <w:szCs w:val="28"/>
          <w:lang w:val="ro-MD"/>
        </w:rPr>
        <w:t>controalelor</w:t>
      </w:r>
      <w:r w:rsidR="00F979D1" w:rsidRPr="00CA6AD1">
        <w:rPr>
          <w:bCs/>
          <w:i/>
          <w:color w:val="000000"/>
          <w:sz w:val="28"/>
          <w:szCs w:val="28"/>
          <w:lang w:val="ro-MD"/>
        </w:rPr>
        <w:t xml:space="preserve"> </w:t>
      </w:r>
    </w:p>
    <w:p w:rsidR="00044913" w:rsidRPr="00CA6AD1" w:rsidRDefault="00044913" w:rsidP="0017169A">
      <w:pPr>
        <w:pStyle w:val="title-article-norm"/>
        <w:shd w:val="clear" w:color="auto" w:fill="FFFFFF"/>
        <w:tabs>
          <w:tab w:val="left" w:pos="993"/>
        </w:tabs>
        <w:spacing w:before="0" w:beforeAutospacing="0" w:after="0" w:afterAutospacing="0" w:line="276" w:lineRule="auto"/>
        <w:contextualSpacing/>
        <w:jc w:val="center"/>
        <w:rPr>
          <w:bCs/>
          <w:i/>
          <w:color w:val="000000"/>
          <w:sz w:val="28"/>
          <w:szCs w:val="28"/>
          <w:lang w:val="ro-MD"/>
        </w:rPr>
      </w:pPr>
      <w:r w:rsidRPr="00CA6AD1">
        <w:rPr>
          <w:bCs/>
          <w:i/>
          <w:color w:val="000000"/>
          <w:sz w:val="28"/>
          <w:szCs w:val="28"/>
          <w:lang w:val="ro-MD"/>
        </w:rPr>
        <w:t>de</w:t>
      </w:r>
      <w:r w:rsidR="00F979D1" w:rsidRPr="00CA6AD1">
        <w:rPr>
          <w:bCs/>
          <w:i/>
          <w:color w:val="000000"/>
          <w:sz w:val="28"/>
          <w:szCs w:val="28"/>
          <w:lang w:val="ro-MD"/>
        </w:rPr>
        <w:t xml:space="preserve"> </w:t>
      </w:r>
      <w:r w:rsidRPr="00CA6AD1">
        <w:rPr>
          <w:bCs/>
          <w:i/>
          <w:color w:val="000000"/>
          <w:sz w:val="28"/>
          <w:szCs w:val="28"/>
          <w:lang w:val="ro-MD"/>
        </w:rPr>
        <w:t>identitate</w:t>
      </w:r>
      <w:r w:rsidR="00F979D1" w:rsidRPr="00CA6AD1">
        <w:rPr>
          <w:bCs/>
          <w:i/>
          <w:color w:val="000000"/>
          <w:sz w:val="28"/>
          <w:szCs w:val="28"/>
          <w:lang w:val="ro-MD"/>
        </w:rPr>
        <w:t xml:space="preserve"> </w:t>
      </w:r>
      <w:r w:rsidRPr="00CA6AD1">
        <w:rPr>
          <w:bCs/>
          <w:i/>
          <w:color w:val="000000"/>
          <w:sz w:val="28"/>
          <w:szCs w:val="28"/>
          <w:lang w:val="ro-MD"/>
        </w:rPr>
        <w:t>și</w:t>
      </w:r>
      <w:r w:rsidR="00F979D1" w:rsidRPr="00CA6AD1">
        <w:rPr>
          <w:bCs/>
          <w:i/>
          <w:color w:val="000000"/>
          <w:sz w:val="28"/>
          <w:szCs w:val="28"/>
          <w:lang w:val="ro-MD"/>
        </w:rPr>
        <w:t xml:space="preserve"> </w:t>
      </w:r>
      <w:r w:rsidRPr="00CA6AD1">
        <w:rPr>
          <w:bCs/>
          <w:i/>
          <w:color w:val="000000"/>
          <w:sz w:val="28"/>
          <w:szCs w:val="28"/>
          <w:lang w:val="ro-MD"/>
        </w:rPr>
        <w:t>a</w:t>
      </w:r>
      <w:r w:rsidR="00F979D1" w:rsidRPr="00CA6AD1">
        <w:rPr>
          <w:bCs/>
          <w:i/>
          <w:color w:val="000000"/>
          <w:sz w:val="28"/>
          <w:szCs w:val="28"/>
          <w:lang w:val="ro-MD"/>
        </w:rPr>
        <w:t xml:space="preserve"> </w:t>
      </w:r>
      <w:r w:rsidRPr="00CA6AD1">
        <w:rPr>
          <w:bCs/>
          <w:i/>
          <w:color w:val="000000"/>
          <w:sz w:val="28"/>
          <w:szCs w:val="28"/>
          <w:lang w:val="ro-MD"/>
        </w:rPr>
        <w:t>controalelor</w:t>
      </w:r>
      <w:r w:rsidR="00F979D1" w:rsidRPr="00CA6AD1">
        <w:rPr>
          <w:bCs/>
          <w:i/>
          <w:color w:val="000000"/>
          <w:sz w:val="28"/>
          <w:szCs w:val="28"/>
          <w:lang w:val="ro-MD"/>
        </w:rPr>
        <w:t xml:space="preserve"> </w:t>
      </w:r>
      <w:r w:rsidRPr="00CA6AD1">
        <w:rPr>
          <w:bCs/>
          <w:i/>
          <w:color w:val="000000"/>
          <w:sz w:val="28"/>
          <w:szCs w:val="28"/>
          <w:lang w:val="ro-MD"/>
        </w:rPr>
        <w:t>fizice</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1</w:t>
      </w:r>
      <w:r w:rsidR="00BD1C2E" w:rsidRPr="00CA6AD1">
        <w:rPr>
          <w:rStyle w:val="no-parag"/>
          <w:rFonts w:ascii="Times New Roman" w:hAnsi="Times New Roman" w:cs="Times New Roman"/>
          <w:color w:val="000000"/>
          <w:sz w:val="28"/>
          <w:szCs w:val="28"/>
          <w:lang w:val="ro-MD"/>
        </w:rPr>
        <w:t>3</w:t>
      </w:r>
      <w:r w:rsidRPr="00CA6AD1">
        <w:rPr>
          <w:rStyle w:val="no-parag"/>
          <w:rFonts w:ascii="Times New Roman" w:hAnsi="Times New Roman" w:cs="Times New Roman"/>
          <w:color w:val="000000"/>
          <w:sz w:val="28"/>
          <w:szCs w:val="28"/>
          <w:lang w:val="ro-MD"/>
        </w:rPr>
        <w:t xml:space="preserve">. </w:t>
      </w:r>
      <w:r w:rsidR="00BD1C2E" w:rsidRPr="00CA6AD1">
        <w:rPr>
          <w:rFonts w:ascii="Times New Roman" w:hAnsi="Times New Roman" w:cs="Times New Roman"/>
          <w:color w:val="000000"/>
          <w:sz w:val="28"/>
          <w:szCs w:val="28"/>
          <w:lang w:val="ro-MD"/>
        </w:rPr>
        <w:t>P</w:t>
      </w:r>
      <w:r w:rsidR="00044913" w:rsidRPr="00CA6AD1">
        <w:rPr>
          <w:rFonts w:ascii="Times New Roman" w:hAnsi="Times New Roman" w:cs="Times New Roman"/>
          <w:color w:val="000000"/>
          <w:sz w:val="28"/>
          <w:szCs w:val="28"/>
          <w:lang w:val="ro-MD"/>
        </w:rPr>
        <w:t>osturile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BD1C2E" w:rsidRPr="00CA6AD1">
        <w:rPr>
          <w:rFonts w:ascii="Times New Roman" w:hAnsi="Times New Roman" w:cs="Times New Roman"/>
          <w:color w:val="000000"/>
          <w:sz w:val="28"/>
          <w:szCs w:val="28"/>
          <w:lang w:val="ro-MD"/>
        </w:rPr>
        <w:t>control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frontieră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w:t>
      </w:r>
      <w:r w:rsidR="00BD1C2E" w:rsidRPr="00CA6AD1">
        <w:rPr>
          <w:rFonts w:ascii="Times New Roman" w:hAnsi="Times New Roman" w:cs="Times New Roman"/>
          <w:color w:val="000000"/>
          <w:sz w:val="28"/>
          <w:szCs w:val="28"/>
          <w:lang w:val="ro-MD"/>
        </w:rPr>
        <w:t>osturi</w:t>
      </w:r>
      <w:r w:rsidR="00044913" w:rsidRPr="00CA6AD1">
        <w:rPr>
          <w:rFonts w:ascii="Times New Roman" w:hAnsi="Times New Roman" w:cs="Times New Roman"/>
          <w:color w:val="000000"/>
          <w:sz w:val="28"/>
          <w:szCs w:val="28"/>
          <w:lang w:val="ro-MD"/>
        </w:rPr>
        <w:t>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control</w:t>
      </w:r>
      <w:r w:rsidR="00BD1C2E"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BD1C2E" w:rsidRPr="00CA6AD1">
        <w:rPr>
          <w:rFonts w:ascii="Times New Roman" w:hAnsi="Times New Roman" w:cs="Times New Roman"/>
          <w:color w:val="000000"/>
          <w:sz w:val="28"/>
          <w:szCs w:val="28"/>
          <w:lang w:val="ro-MD"/>
        </w:rPr>
        <w:t>prevăzute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art</w:t>
      </w:r>
      <w:r w:rsidR="00BD1C2E"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5</w:t>
      </w:r>
      <w:r w:rsidR="00BD1C2E" w:rsidRPr="00CA6AD1">
        <w:rPr>
          <w:rFonts w:ascii="Times New Roman" w:hAnsi="Times New Roman" w:cs="Times New Roman"/>
          <w:color w:val="000000"/>
          <w:sz w:val="28"/>
          <w:szCs w:val="28"/>
          <w:lang w:val="ro-MD"/>
        </w:rPr>
        <w:t>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alin</w:t>
      </w:r>
      <w:r w:rsidR="00BD1C2E"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(1)</w:t>
      </w:r>
      <w:r w:rsidR="00F979D1" w:rsidRPr="00CA6AD1">
        <w:rPr>
          <w:rFonts w:ascii="Times New Roman" w:hAnsi="Times New Roman" w:cs="Times New Roman"/>
          <w:color w:val="000000"/>
          <w:sz w:val="28"/>
          <w:szCs w:val="28"/>
          <w:lang w:val="ro-MD"/>
        </w:rPr>
        <w:t xml:space="preserve"> </w:t>
      </w:r>
      <w:proofErr w:type="spellStart"/>
      <w:r w:rsidR="00BD1C2E" w:rsidRPr="00CA6AD1">
        <w:rPr>
          <w:rFonts w:ascii="Times New Roman" w:hAnsi="Times New Roman" w:cs="Times New Roman"/>
          <w:color w:val="000000"/>
          <w:sz w:val="28"/>
          <w:szCs w:val="28"/>
          <w:lang w:val="ro-MD"/>
        </w:rPr>
        <w:t>sbpct</w:t>
      </w:r>
      <w:proofErr w:type="spellEnd"/>
      <w:r w:rsidR="00BD1C2E" w:rsidRPr="00CA6AD1">
        <w:rPr>
          <w:rFonts w:ascii="Times New Roman" w:hAnsi="Times New Roman" w:cs="Times New Roman"/>
          <w:color w:val="000000"/>
          <w:sz w:val="28"/>
          <w:szCs w:val="28"/>
          <w:lang w:val="ro-MD"/>
        </w:rPr>
        <w:t>. 1</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BD1C2E" w:rsidRPr="00CA6AD1">
        <w:rPr>
          <w:rFonts w:ascii="Times New Roman" w:hAnsi="Times New Roman" w:cs="Times New Roman"/>
          <w:color w:val="000000"/>
          <w:sz w:val="28"/>
          <w:szCs w:val="28"/>
          <w:lang w:val="ro-MD"/>
        </w:rPr>
        <w:t>Legea nr. 82/2024,</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fizice,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inclusiv</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eșantionări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laborator,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asupra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642378">
        <w:rPr>
          <w:rFonts w:ascii="Times New Roman" w:hAnsi="Times New Roman" w:cs="Times New Roman"/>
          <w:color w:val="000000"/>
          <w:sz w:val="28"/>
          <w:szCs w:val="28"/>
          <w:lang w:val="ro-MD"/>
        </w:rPr>
        <w:t xml:space="preserve">din lista prevăzută la </w:t>
      </w:r>
      <w:proofErr w:type="spellStart"/>
      <w:r w:rsidR="00642378">
        <w:rPr>
          <w:rFonts w:ascii="Times New Roman" w:hAnsi="Times New Roman" w:cs="Times New Roman"/>
          <w:color w:val="000000"/>
          <w:sz w:val="28"/>
          <w:szCs w:val="28"/>
          <w:lang w:val="ro-MD"/>
        </w:rPr>
        <w:t>sbpct</w:t>
      </w:r>
      <w:proofErr w:type="spellEnd"/>
      <w:r w:rsidR="00642378">
        <w:rPr>
          <w:rFonts w:ascii="Times New Roman" w:hAnsi="Times New Roman" w:cs="Times New Roman"/>
          <w:color w:val="000000"/>
          <w:sz w:val="28"/>
          <w:szCs w:val="28"/>
          <w:lang w:val="ro-MD"/>
        </w:rPr>
        <w:t>. 1</w:t>
      </w:r>
      <w:r w:rsidR="00263512">
        <w:rPr>
          <w:rFonts w:ascii="Times New Roman" w:hAnsi="Times New Roman" w:cs="Times New Roman"/>
          <w:color w:val="000000"/>
          <w:sz w:val="28"/>
          <w:szCs w:val="28"/>
          <w:lang w:val="ro-MD"/>
        </w:rPr>
        <w:t>.1.</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frecvența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stabilită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anexa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respectivă.</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lastRenderedPageBreak/>
        <w:t>1</w:t>
      </w:r>
      <w:r w:rsidR="00BD1C2E" w:rsidRPr="00CA6AD1">
        <w:rPr>
          <w:rStyle w:val="no-parag"/>
          <w:rFonts w:ascii="Times New Roman" w:hAnsi="Times New Roman" w:cs="Times New Roman"/>
          <w:color w:val="000000"/>
          <w:sz w:val="28"/>
          <w:szCs w:val="28"/>
          <w:lang w:val="ro-MD"/>
        </w:rPr>
        <w:t>4</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Frecvența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fizice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indicată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într-o</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rubrică</w:t>
      </w:r>
      <w:r w:rsidR="00F979D1" w:rsidRPr="00CA6AD1">
        <w:rPr>
          <w:rFonts w:ascii="Times New Roman" w:hAnsi="Times New Roman" w:cs="Times New Roman"/>
          <w:color w:val="000000"/>
          <w:sz w:val="28"/>
          <w:szCs w:val="28"/>
          <w:lang w:val="ro-MD"/>
        </w:rPr>
        <w:t xml:space="preserve"> </w:t>
      </w:r>
      <w:r w:rsidR="00642378">
        <w:rPr>
          <w:rFonts w:ascii="Times New Roman" w:hAnsi="Times New Roman" w:cs="Times New Roman"/>
          <w:color w:val="000000"/>
          <w:sz w:val="28"/>
          <w:szCs w:val="28"/>
          <w:lang w:val="ro-MD"/>
        </w:rPr>
        <w:t xml:space="preserve">la lista prevăzută la </w:t>
      </w:r>
      <w:proofErr w:type="spellStart"/>
      <w:r w:rsidR="00642378">
        <w:rPr>
          <w:rFonts w:ascii="Times New Roman" w:hAnsi="Times New Roman" w:cs="Times New Roman"/>
          <w:color w:val="000000"/>
          <w:sz w:val="28"/>
          <w:szCs w:val="28"/>
          <w:lang w:val="ro-MD"/>
        </w:rPr>
        <w:t>sbpct</w:t>
      </w:r>
      <w:proofErr w:type="spellEnd"/>
      <w:r w:rsidR="00642378">
        <w:rPr>
          <w:rFonts w:ascii="Times New Roman" w:hAnsi="Times New Roman" w:cs="Times New Roman"/>
          <w:color w:val="000000"/>
          <w:sz w:val="28"/>
          <w:szCs w:val="28"/>
          <w:lang w:val="ro-MD"/>
        </w:rPr>
        <w:t>. 1</w:t>
      </w:r>
      <w:r w:rsidR="00263512">
        <w:rPr>
          <w:rFonts w:ascii="Times New Roman" w:hAnsi="Times New Roman" w:cs="Times New Roman"/>
          <w:color w:val="000000"/>
          <w:sz w:val="28"/>
          <w:szCs w:val="28"/>
          <w:lang w:val="ro-MD"/>
        </w:rPr>
        <w:t>.1.</w:t>
      </w:r>
      <w:r w:rsidR="00642378">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aplicată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frecvență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generală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toate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sub</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incidența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rubricii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respective.</w:t>
      </w:r>
    </w:p>
    <w:p w:rsidR="00BD1C2E" w:rsidRPr="00CA6AD1" w:rsidRDefault="00BD1C2E" w:rsidP="005D6B44">
      <w:pPr>
        <w:pStyle w:val="title-division-2"/>
        <w:shd w:val="clear" w:color="auto" w:fill="FFFFFF"/>
        <w:tabs>
          <w:tab w:val="left" w:pos="993"/>
        </w:tabs>
        <w:spacing w:before="0" w:beforeAutospacing="0" w:after="0" w:afterAutospacing="0" w:line="276" w:lineRule="auto"/>
        <w:ind w:firstLine="709"/>
        <w:contextualSpacing/>
        <w:jc w:val="both"/>
        <w:rPr>
          <w:b/>
          <w:bCs/>
          <w:sz w:val="28"/>
          <w:szCs w:val="28"/>
          <w:lang w:val="ro-MD"/>
        </w:rPr>
      </w:pPr>
    </w:p>
    <w:p w:rsidR="0095395B" w:rsidRPr="00CA6AD1" w:rsidRDefault="006F1D26" w:rsidP="00BD1C2E">
      <w:pPr>
        <w:pStyle w:val="title-division-2"/>
        <w:shd w:val="clear" w:color="auto" w:fill="FFFFFF"/>
        <w:tabs>
          <w:tab w:val="left" w:pos="993"/>
        </w:tabs>
        <w:spacing w:before="0" w:beforeAutospacing="0" w:after="0" w:afterAutospacing="0" w:line="276" w:lineRule="auto"/>
        <w:contextualSpacing/>
        <w:jc w:val="center"/>
        <w:rPr>
          <w:b/>
          <w:bCs/>
          <w:sz w:val="28"/>
          <w:szCs w:val="28"/>
          <w:lang w:val="ro-MD"/>
        </w:rPr>
      </w:pPr>
      <w:r w:rsidRPr="00CA6AD1">
        <w:rPr>
          <w:b/>
          <w:bCs/>
          <w:sz w:val="28"/>
          <w:szCs w:val="28"/>
          <w:lang w:val="ro-MD"/>
        </w:rPr>
        <w:t xml:space="preserve">CAPITOLUL IV </w:t>
      </w:r>
    </w:p>
    <w:p w:rsidR="00044913" w:rsidRPr="00CA6AD1" w:rsidRDefault="00044913" w:rsidP="00BD1C2E">
      <w:pPr>
        <w:pStyle w:val="title-division-2"/>
        <w:shd w:val="clear" w:color="auto" w:fill="FFFFFF"/>
        <w:tabs>
          <w:tab w:val="left" w:pos="993"/>
        </w:tabs>
        <w:spacing w:before="0" w:beforeAutospacing="0" w:after="0" w:afterAutospacing="0" w:line="276" w:lineRule="auto"/>
        <w:contextualSpacing/>
        <w:jc w:val="center"/>
        <w:rPr>
          <w:b/>
          <w:bCs/>
          <w:color w:val="000000"/>
          <w:sz w:val="28"/>
          <w:szCs w:val="28"/>
          <w:lang w:val="ro-MD"/>
        </w:rPr>
      </w:pPr>
      <w:r w:rsidRPr="00CA6AD1">
        <w:rPr>
          <w:b/>
          <w:bCs/>
          <w:color w:val="000000"/>
          <w:sz w:val="28"/>
          <w:szCs w:val="28"/>
          <w:lang w:val="ro-MD"/>
        </w:rPr>
        <w:t>CONDIȚII</w:t>
      </w:r>
      <w:r w:rsidR="00F979D1" w:rsidRPr="00CA6AD1">
        <w:rPr>
          <w:b/>
          <w:bCs/>
          <w:color w:val="000000"/>
          <w:sz w:val="28"/>
          <w:szCs w:val="28"/>
          <w:lang w:val="ro-MD"/>
        </w:rPr>
        <w:t xml:space="preserve"> </w:t>
      </w:r>
      <w:r w:rsidRPr="00CA6AD1">
        <w:rPr>
          <w:b/>
          <w:bCs/>
          <w:color w:val="000000"/>
          <w:sz w:val="28"/>
          <w:szCs w:val="28"/>
          <w:lang w:val="ro-MD"/>
        </w:rPr>
        <w:t>SPECIALE</w:t>
      </w:r>
      <w:r w:rsidR="00F979D1" w:rsidRPr="00CA6AD1">
        <w:rPr>
          <w:b/>
          <w:bCs/>
          <w:color w:val="000000"/>
          <w:sz w:val="28"/>
          <w:szCs w:val="28"/>
          <w:lang w:val="ro-MD"/>
        </w:rPr>
        <w:t xml:space="preserve"> </w:t>
      </w:r>
      <w:r w:rsidRPr="00CA6AD1">
        <w:rPr>
          <w:b/>
          <w:bCs/>
          <w:color w:val="000000"/>
          <w:sz w:val="28"/>
          <w:szCs w:val="28"/>
          <w:lang w:val="ro-MD"/>
        </w:rPr>
        <w:t>CARE</w:t>
      </w:r>
      <w:r w:rsidR="00F979D1" w:rsidRPr="00CA6AD1">
        <w:rPr>
          <w:b/>
          <w:bCs/>
          <w:color w:val="000000"/>
          <w:sz w:val="28"/>
          <w:szCs w:val="28"/>
          <w:lang w:val="ro-MD"/>
        </w:rPr>
        <w:t xml:space="preserve"> </w:t>
      </w:r>
      <w:r w:rsidRPr="00CA6AD1">
        <w:rPr>
          <w:b/>
          <w:bCs/>
          <w:color w:val="000000"/>
          <w:sz w:val="28"/>
          <w:szCs w:val="28"/>
          <w:lang w:val="ro-MD"/>
        </w:rPr>
        <w:t>REGLEMENTEAZĂ</w:t>
      </w:r>
      <w:r w:rsidR="00F979D1" w:rsidRPr="00CA6AD1">
        <w:rPr>
          <w:b/>
          <w:bCs/>
          <w:color w:val="000000"/>
          <w:sz w:val="28"/>
          <w:szCs w:val="28"/>
          <w:lang w:val="ro-MD"/>
        </w:rPr>
        <w:t xml:space="preserve"> </w:t>
      </w:r>
      <w:r w:rsidRPr="00CA6AD1">
        <w:rPr>
          <w:b/>
          <w:bCs/>
          <w:color w:val="000000"/>
          <w:sz w:val="28"/>
          <w:szCs w:val="28"/>
          <w:lang w:val="ro-MD"/>
        </w:rPr>
        <w:t>INTRAREA</w:t>
      </w:r>
      <w:r w:rsidR="00F979D1" w:rsidRPr="00CA6AD1">
        <w:rPr>
          <w:b/>
          <w:bCs/>
          <w:color w:val="000000"/>
          <w:sz w:val="28"/>
          <w:szCs w:val="28"/>
          <w:lang w:val="ro-MD"/>
        </w:rPr>
        <w:t xml:space="preserve"> </w:t>
      </w:r>
      <w:r w:rsidRPr="00CA6AD1">
        <w:rPr>
          <w:b/>
          <w:bCs/>
          <w:color w:val="000000"/>
          <w:sz w:val="28"/>
          <w:szCs w:val="28"/>
          <w:lang w:val="ro-MD"/>
        </w:rPr>
        <w:t>ÎN</w:t>
      </w:r>
      <w:r w:rsidR="00F979D1" w:rsidRPr="00CA6AD1">
        <w:rPr>
          <w:b/>
          <w:bCs/>
          <w:color w:val="000000"/>
          <w:sz w:val="28"/>
          <w:szCs w:val="28"/>
          <w:lang w:val="ro-MD"/>
        </w:rPr>
        <w:t xml:space="preserve"> </w:t>
      </w:r>
      <w:r w:rsidR="00BD1C2E" w:rsidRPr="00CA6AD1">
        <w:rPr>
          <w:b/>
          <w:bCs/>
          <w:color w:val="000000"/>
          <w:sz w:val="28"/>
          <w:szCs w:val="28"/>
          <w:lang w:val="ro-MD"/>
        </w:rPr>
        <w:t>REPUBLICA MOLDOVA</w:t>
      </w:r>
      <w:r w:rsidR="00F979D1" w:rsidRPr="00CA6AD1">
        <w:rPr>
          <w:b/>
          <w:bCs/>
          <w:color w:val="000000"/>
          <w:sz w:val="28"/>
          <w:szCs w:val="28"/>
          <w:lang w:val="ro-MD"/>
        </w:rPr>
        <w:t xml:space="preserve"> </w:t>
      </w:r>
      <w:r w:rsidRPr="00CA6AD1">
        <w:rPr>
          <w:b/>
          <w:bCs/>
          <w:color w:val="000000"/>
          <w:sz w:val="28"/>
          <w:szCs w:val="28"/>
          <w:lang w:val="ro-MD"/>
        </w:rPr>
        <w:t>ȘI</w:t>
      </w:r>
      <w:r w:rsidR="00F979D1" w:rsidRPr="00CA6AD1">
        <w:rPr>
          <w:b/>
          <w:bCs/>
          <w:color w:val="000000"/>
          <w:sz w:val="28"/>
          <w:szCs w:val="28"/>
          <w:lang w:val="ro-MD"/>
        </w:rPr>
        <w:t xml:space="preserve"> </w:t>
      </w:r>
      <w:r w:rsidRPr="00CA6AD1">
        <w:rPr>
          <w:b/>
          <w:bCs/>
          <w:color w:val="000000"/>
          <w:sz w:val="28"/>
          <w:szCs w:val="28"/>
          <w:lang w:val="ro-MD"/>
        </w:rPr>
        <w:t>SUSPENDAREA</w:t>
      </w:r>
      <w:r w:rsidR="00F979D1" w:rsidRPr="00CA6AD1">
        <w:rPr>
          <w:b/>
          <w:bCs/>
          <w:color w:val="000000"/>
          <w:sz w:val="28"/>
          <w:szCs w:val="28"/>
          <w:lang w:val="ro-MD"/>
        </w:rPr>
        <w:t xml:space="preserve"> </w:t>
      </w:r>
      <w:r w:rsidRPr="00CA6AD1">
        <w:rPr>
          <w:b/>
          <w:bCs/>
          <w:color w:val="000000"/>
          <w:sz w:val="28"/>
          <w:szCs w:val="28"/>
          <w:lang w:val="ro-MD"/>
        </w:rPr>
        <w:t>INTRĂRII</w:t>
      </w:r>
      <w:r w:rsidR="00F979D1" w:rsidRPr="00CA6AD1">
        <w:rPr>
          <w:b/>
          <w:bCs/>
          <w:color w:val="000000"/>
          <w:sz w:val="28"/>
          <w:szCs w:val="28"/>
          <w:lang w:val="ro-MD"/>
        </w:rPr>
        <w:t xml:space="preserve"> </w:t>
      </w:r>
      <w:r w:rsidRPr="00CA6AD1">
        <w:rPr>
          <w:b/>
          <w:bCs/>
          <w:color w:val="000000"/>
          <w:sz w:val="28"/>
          <w:szCs w:val="28"/>
          <w:lang w:val="ro-MD"/>
        </w:rPr>
        <w:t>A</w:t>
      </w:r>
      <w:r w:rsidR="00F979D1" w:rsidRPr="00CA6AD1">
        <w:rPr>
          <w:b/>
          <w:bCs/>
          <w:color w:val="000000"/>
          <w:sz w:val="28"/>
          <w:szCs w:val="28"/>
          <w:lang w:val="ro-MD"/>
        </w:rPr>
        <w:t xml:space="preserve"> </w:t>
      </w:r>
      <w:r w:rsidRPr="00CA6AD1">
        <w:rPr>
          <w:b/>
          <w:bCs/>
          <w:color w:val="000000"/>
          <w:sz w:val="28"/>
          <w:szCs w:val="28"/>
          <w:lang w:val="ro-MD"/>
        </w:rPr>
        <w:t>ANUMITOR</w:t>
      </w:r>
      <w:r w:rsidR="00F979D1" w:rsidRPr="00CA6AD1">
        <w:rPr>
          <w:b/>
          <w:bCs/>
          <w:color w:val="000000"/>
          <w:sz w:val="28"/>
          <w:szCs w:val="28"/>
          <w:lang w:val="ro-MD"/>
        </w:rPr>
        <w:t xml:space="preserve"> </w:t>
      </w:r>
      <w:r w:rsidRPr="00CA6AD1">
        <w:rPr>
          <w:b/>
          <w:bCs/>
          <w:color w:val="000000"/>
          <w:sz w:val="28"/>
          <w:szCs w:val="28"/>
          <w:lang w:val="ro-MD"/>
        </w:rPr>
        <w:t>PRODUSE</w:t>
      </w:r>
      <w:r w:rsidR="00F979D1" w:rsidRPr="00CA6AD1">
        <w:rPr>
          <w:b/>
          <w:bCs/>
          <w:color w:val="000000"/>
          <w:sz w:val="28"/>
          <w:szCs w:val="28"/>
          <w:lang w:val="ro-MD"/>
        </w:rPr>
        <w:t xml:space="preserve"> </w:t>
      </w:r>
      <w:r w:rsidRPr="00CA6AD1">
        <w:rPr>
          <w:b/>
          <w:bCs/>
          <w:color w:val="000000"/>
          <w:sz w:val="28"/>
          <w:szCs w:val="28"/>
          <w:lang w:val="ro-MD"/>
        </w:rPr>
        <w:t>ALIMENTARE</w:t>
      </w:r>
      <w:r w:rsidR="00F979D1" w:rsidRPr="00CA6AD1">
        <w:rPr>
          <w:b/>
          <w:bCs/>
          <w:color w:val="000000"/>
          <w:sz w:val="28"/>
          <w:szCs w:val="28"/>
          <w:lang w:val="ro-MD"/>
        </w:rPr>
        <w:t xml:space="preserve"> </w:t>
      </w:r>
      <w:r w:rsidRPr="00CA6AD1">
        <w:rPr>
          <w:b/>
          <w:bCs/>
          <w:color w:val="000000"/>
          <w:sz w:val="28"/>
          <w:szCs w:val="28"/>
          <w:lang w:val="ro-MD"/>
        </w:rPr>
        <w:t>ȘI</w:t>
      </w:r>
      <w:r w:rsidR="00F979D1" w:rsidRPr="00CA6AD1">
        <w:rPr>
          <w:b/>
          <w:bCs/>
          <w:color w:val="000000"/>
          <w:sz w:val="28"/>
          <w:szCs w:val="28"/>
          <w:lang w:val="ro-MD"/>
        </w:rPr>
        <w:t xml:space="preserve"> </w:t>
      </w:r>
      <w:r w:rsidR="0045046E">
        <w:rPr>
          <w:b/>
          <w:bCs/>
          <w:color w:val="000000"/>
          <w:sz w:val="28"/>
          <w:szCs w:val="28"/>
          <w:lang w:val="ro-MD"/>
        </w:rPr>
        <w:t xml:space="preserve">A </w:t>
      </w:r>
      <w:r w:rsidRPr="00CA6AD1">
        <w:rPr>
          <w:b/>
          <w:bCs/>
          <w:color w:val="000000"/>
          <w:sz w:val="28"/>
          <w:szCs w:val="28"/>
          <w:lang w:val="ro-MD"/>
        </w:rPr>
        <w:t>HRAN</w:t>
      </w:r>
      <w:r w:rsidR="00583CBE" w:rsidRPr="00CA6AD1">
        <w:rPr>
          <w:b/>
          <w:bCs/>
          <w:color w:val="000000"/>
          <w:sz w:val="28"/>
          <w:szCs w:val="28"/>
          <w:lang w:val="ro-MD"/>
        </w:rPr>
        <w:t>EI</w:t>
      </w:r>
      <w:r w:rsidR="00F979D1" w:rsidRPr="00CA6AD1">
        <w:rPr>
          <w:b/>
          <w:bCs/>
          <w:color w:val="000000"/>
          <w:sz w:val="28"/>
          <w:szCs w:val="28"/>
          <w:lang w:val="ro-MD"/>
        </w:rPr>
        <w:t xml:space="preserve"> </w:t>
      </w:r>
      <w:r w:rsidRPr="00CA6AD1">
        <w:rPr>
          <w:b/>
          <w:bCs/>
          <w:color w:val="000000"/>
          <w:sz w:val="28"/>
          <w:szCs w:val="28"/>
          <w:lang w:val="ro-MD"/>
        </w:rPr>
        <w:t>PENTRU</w:t>
      </w:r>
      <w:r w:rsidR="00F979D1" w:rsidRPr="00CA6AD1">
        <w:rPr>
          <w:b/>
          <w:bCs/>
          <w:color w:val="000000"/>
          <w:sz w:val="28"/>
          <w:szCs w:val="28"/>
          <w:lang w:val="ro-MD"/>
        </w:rPr>
        <w:t xml:space="preserve"> </w:t>
      </w:r>
      <w:r w:rsidRPr="00CA6AD1">
        <w:rPr>
          <w:b/>
          <w:bCs/>
          <w:color w:val="000000"/>
          <w:sz w:val="28"/>
          <w:szCs w:val="28"/>
          <w:lang w:val="ro-MD"/>
        </w:rPr>
        <w:t>ANIMALE</w:t>
      </w:r>
      <w:r w:rsidR="00F979D1" w:rsidRPr="00CA6AD1">
        <w:rPr>
          <w:b/>
          <w:bCs/>
          <w:color w:val="000000"/>
          <w:sz w:val="28"/>
          <w:szCs w:val="28"/>
          <w:lang w:val="ro-MD"/>
        </w:rPr>
        <w:t xml:space="preserve"> </w:t>
      </w:r>
      <w:r w:rsidRPr="00CA6AD1">
        <w:rPr>
          <w:b/>
          <w:bCs/>
          <w:color w:val="000000"/>
          <w:sz w:val="28"/>
          <w:szCs w:val="28"/>
          <w:lang w:val="ro-MD"/>
        </w:rPr>
        <w:t>DIN</w:t>
      </w:r>
      <w:r w:rsidR="00F979D1" w:rsidRPr="00CA6AD1">
        <w:rPr>
          <w:b/>
          <w:bCs/>
          <w:color w:val="000000"/>
          <w:sz w:val="28"/>
          <w:szCs w:val="28"/>
          <w:lang w:val="ro-MD"/>
        </w:rPr>
        <w:t xml:space="preserve"> </w:t>
      </w:r>
      <w:r w:rsidRPr="00CA6AD1">
        <w:rPr>
          <w:b/>
          <w:bCs/>
          <w:color w:val="000000"/>
          <w:sz w:val="28"/>
          <w:szCs w:val="28"/>
          <w:lang w:val="ro-MD"/>
        </w:rPr>
        <w:t>ANUMITE</w:t>
      </w:r>
      <w:r w:rsidR="00F979D1" w:rsidRPr="00CA6AD1">
        <w:rPr>
          <w:b/>
          <w:bCs/>
          <w:color w:val="000000"/>
          <w:sz w:val="28"/>
          <w:szCs w:val="28"/>
          <w:lang w:val="ro-MD"/>
        </w:rPr>
        <w:t xml:space="preserve"> </w:t>
      </w:r>
      <w:r w:rsidRPr="00CA6AD1">
        <w:rPr>
          <w:b/>
          <w:bCs/>
          <w:color w:val="000000"/>
          <w:sz w:val="28"/>
          <w:szCs w:val="28"/>
          <w:lang w:val="ro-MD"/>
        </w:rPr>
        <w:t>ȚĂRI</w:t>
      </w:r>
      <w:r w:rsidR="00F979D1" w:rsidRPr="00CA6AD1">
        <w:rPr>
          <w:b/>
          <w:bCs/>
          <w:color w:val="000000"/>
          <w:sz w:val="28"/>
          <w:szCs w:val="28"/>
          <w:lang w:val="ro-MD"/>
        </w:rPr>
        <w:t xml:space="preserve"> </w:t>
      </w:r>
    </w:p>
    <w:p w:rsidR="00583CBE" w:rsidRPr="00CA6AD1" w:rsidRDefault="00583CBE" w:rsidP="00BD1C2E">
      <w:pPr>
        <w:pStyle w:val="stitle-article-norm"/>
        <w:shd w:val="clear" w:color="auto" w:fill="FFFFFF"/>
        <w:tabs>
          <w:tab w:val="left" w:pos="993"/>
        </w:tabs>
        <w:spacing w:before="0" w:beforeAutospacing="0" w:after="0" w:afterAutospacing="0" w:line="276" w:lineRule="auto"/>
        <w:ind w:firstLine="709"/>
        <w:contextualSpacing/>
        <w:jc w:val="center"/>
        <w:rPr>
          <w:i/>
          <w:iCs/>
          <w:color w:val="000000"/>
          <w:sz w:val="28"/>
          <w:szCs w:val="28"/>
          <w:lang w:val="ro-MD"/>
        </w:rPr>
      </w:pPr>
    </w:p>
    <w:p w:rsidR="00044913" w:rsidRPr="00CA6AD1" w:rsidRDefault="006F1D26" w:rsidP="00BD1C2E">
      <w:pPr>
        <w:pStyle w:val="stitle-article-norm"/>
        <w:shd w:val="clear" w:color="auto" w:fill="FFFFFF"/>
        <w:tabs>
          <w:tab w:val="left" w:pos="993"/>
        </w:tabs>
        <w:spacing w:before="0" w:beforeAutospacing="0" w:after="0" w:afterAutospacing="0" w:line="276" w:lineRule="auto"/>
        <w:ind w:firstLine="709"/>
        <w:contextualSpacing/>
        <w:jc w:val="center"/>
        <w:rPr>
          <w:bCs/>
          <w:i/>
          <w:color w:val="000000"/>
          <w:sz w:val="28"/>
          <w:szCs w:val="28"/>
          <w:lang w:val="ro-MD"/>
        </w:rPr>
      </w:pPr>
      <w:r w:rsidRPr="00CA6AD1">
        <w:rPr>
          <w:i/>
          <w:iCs/>
          <w:color w:val="000000"/>
          <w:sz w:val="28"/>
          <w:szCs w:val="28"/>
          <w:lang w:val="ro-MD"/>
        </w:rPr>
        <w:t xml:space="preserve">Secțiunea 1 - </w:t>
      </w:r>
      <w:r w:rsidR="00044913" w:rsidRPr="00CA6AD1">
        <w:rPr>
          <w:bCs/>
          <w:i/>
          <w:color w:val="000000"/>
          <w:sz w:val="28"/>
          <w:szCs w:val="28"/>
          <w:lang w:val="ro-MD"/>
        </w:rPr>
        <w:t>Intr</w:t>
      </w:r>
      <w:r w:rsidR="00583CBE" w:rsidRPr="00CA6AD1">
        <w:rPr>
          <w:bCs/>
          <w:i/>
          <w:color w:val="000000"/>
          <w:sz w:val="28"/>
          <w:szCs w:val="28"/>
          <w:lang w:val="ro-MD"/>
        </w:rPr>
        <w:t>oducerea</w:t>
      </w:r>
      <w:r w:rsidR="00F979D1" w:rsidRPr="00CA6AD1">
        <w:rPr>
          <w:bCs/>
          <w:i/>
          <w:color w:val="000000"/>
          <w:sz w:val="28"/>
          <w:szCs w:val="28"/>
          <w:lang w:val="ro-MD"/>
        </w:rPr>
        <w:t xml:space="preserve"> </w:t>
      </w:r>
      <w:r w:rsidR="00044913" w:rsidRPr="00CA6AD1">
        <w:rPr>
          <w:bCs/>
          <w:i/>
          <w:color w:val="000000"/>
          <w:sz w:val="28"/>
          <w:szCs w:val="28"/>
          <w:lang w:val="ro-MD"/>
        </w:rPr>
        <w:t>în</w:t>
      </w:r>
      <w:r w:rsidR="00F979D1" w:rsidRPr="00CA6AD1">
        <w:rPr>
          <w:bCs/>
          <w:i/>
          <w:color w:val="000000"/>
          <w:sz w:val="28"/>
          <w:szCs w:val="28"/>
          <w:lang w:val="ro-MD"/>
        </w:rPr>
        <w:t xml:space="preserve"> </w:t>
      </w:r>
      <w:r w:rsidR="00BD1C2E" w:rsidRPr="00CA6AD1">
        <w:rPr>
          <w:bCs/>
          <w:i/>
          <w:color w:val="000000"/>
          <w:sz w:val="28"/>
          <w:szCs w:val="28"/>
          <w:lang w:val="ro-MD"/>
        </w:rPr>
        <w:t>țară a bunurilor</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1</w:t>
      </w:r>
      <w:r w:rsidR="00BD1C2E" w:rsidRPr="00CA6AD1">
        <w:rPr>
          <w:rStyle w:val="no-parag"/>
          <w:rFonts w:ascii="Times New Roman" w:hAnsi="Times New Roman" w:cs="Times New Roman"/>
          <w:color w:val="000000"/>
          <w:sz w:val="28"/>
          <w:szCs w:val="28"/>
          <w:lang w:val="ro-MD"/>
        </w:rPr>
        <w:t>5</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642378">
        <w:rPr>
          <w:rFonts w:ascii="Times New Roman" w:hAnsi="Times New Roman" w:cs="Times New Roman"/>
          <w:color w:val="000000"/>
          <w:sz w:val="28"/>
          <w:szCs w:val="28"/>
          <w:lang w:val="ro-MD"/>
        </w:rPr>
        <w:t xml:space="preserve">din lista prevăzută la </w:t>
      </w:r>
      <w:proofErr w:type="spellStart"/>
      <w:r w:rsidR="00642378">
        <w:rPr>
          <w:rFonts w:ascii="Times New Roman" w:hAnsi="Times New Roman" w:cs="Times New Roman"/>
          <w:color w:val="000000"/>
          <w:sz w:val="28"/>
          <w:szCs w:val="28"/>
          <w:lang w:val="ro-MD"/>
        </w:rPr>
        <w:t>sbpct</w:t>
      </w:r>
      <w:proofErr w:type="spellEnd"/>
      <w:r w:rsidR="00642378">
        <w:rPr>
          <w:rFonts w:ascii="Times New Roman" w:hAnsi="Times New Roman" w:cs="Times New Roman"/>
          <w:color w:val="000000"/>
          <w:sz w:val="28"/>
          <w:szCs w:val="28"/>
          <w:lang w:val="ro-MD"/>
        </w:rPr>
        <w:t xml:space="preserve">. </w:t>
      </w:r>
      <w:r w:rsidR="00263512">
        <w:rPr>
          <w:rFonts w:ascii="Times New Roman" w:hAnsi="Times New Roman" w:cs="Times New Roman"/>
          <w:color w:val="000000"/>
          <w:sz w:val="28"/>
          <w:szCs w:val="28"/>
          <w:lang w:val="ro-MD"/>
        </w:rPr>
        <w:t>1.</w:t>
      </w:r>
      <w:r w:rsidR="00642378">
        <w:rPr>
          <w:rFonts w:ascii="Times New Roman" w:hAnsi="Times New Roman" w:cs="Times New Roman"/>
          <w:color w:val="000000"/>
          <w:sz w:val="28"/>
          <w:szCs w:val="28"/>
          <w:lang w:val="ro-MD"/>
        </w:rPr>
        <w:t>2</w:t>
      </w:r>
      <w:r w:rsidR="00263512">
        <w:rPr>
          <w:rFonts w:ascii="Times New Roman" w:hAnsi="Times New Roman" w:cs="Times New Roman"/>
          <w:color w:val="000000"/>
          <w:sz w:val="28"/>
          <w:szCs w:val="28"/>
          <w:lang w:val="ro-MD"/>
        </w:rPr>
        <w:t>.</w:t>
      </w:r>
      <w:r w:rsidR="00642378">
        <w:rPr>
          <w:rFonts w:ascii="Times New Roman" w:hAnsi="Times New Roman" w:cs="Times New Roman"/>
          <w:color w:val="000000"/>
          <w:sz w:val="28"/>
          <w:szCs w:val="28"/>
          <w:lang w:val="ro-MD"/>
        </w:rPr>
        <w:t xml:space="preserve"> </w:t>
      </w:r>
      <w:r w:rsidR="00BD1C2E" w:rsidRPr="00CA6AD1">
        <w:rPr>
          <w:rFonts w:ascii="Times New Roman" w:hAnsi="Times New Roman" w:cs="Times New Roman"/>
          <w:color w:val="000000"/>
          <w:sz w:val="28"/>
          <w:szCs w:val="28"/>
          <w:lang w:val="ro-MD"/>
        </w:rPr>
        <w:t>sunt introduse în Republica Moldova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numai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condițiile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stabilite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prezent</w:t>
      </w:r>
      <w:r w:rsidR="00BD1C2E" w:rsidRPr="00CA6AD1">
        <w:rPr>
          <w:rFonts w:ascii="Times New Roman" w:hAnsi="Times New Roman" w:cs="Times New Roman"/>
          <w:color w:val="000000"/>
          <w:sz w:val="28"/>
          <w:szCs w:val="28"/>
          <w:lang w:val="ro-MD"/>
        </w:rPr>
        <w:t>ul capitol</w:t>
      </w:r>
      <w:r w:rsidR="00044913" w:rsidRPr="00CA6AD1">
        <w:rPr>
          <w:rFonts w:ascii="Times New Roman" w:hAnsi="Times New Roman" w:cs="Times New Roman"/>
          <w:color w:val="000000"/>
          <w:sz w:val="28"/>
          <w:szCs w:val="28"/>
          <w:lang w:val="ro-MD"/>
        </w:rPr>
        <w:t>.</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1</w:t>
      </w:r>
      <w:r w:rsidR="00583CBE" w:rsidRPr="00CA6AD1">
        <w:rPr>
          <w:rStyle w:val="no-parag"/>
          <w:rFonts w:ascii="Times New Roman" w:hAnsi="Times New Roman" w:cs="Times New Roman"/>
          <w:color w:val="000000"/>
          <w:sz w:val="28"/>
          <w:szCs w:val="28"/>
          <w:lang w:val="ro-MD"/>
        </w:rPr>
        <w:t>6</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Identificarea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scopul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face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baza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codurilor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Nomenclatura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Combinată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subdiviziunii</w:t>
      </w:r>
      <w:r w:rsidR="00F979D1" w:rsidRPr="00CA6AD1">
        <w:rPr>
          <w:rFonts w:ascii="Times New Roman" w:hAnsi="Times New Roman" w:cs="Times New Roman"/>
          <w:color w:val="000000"/>
          <w:sz w:val="28"/>
          <w:szCs w:val="28"/>
          <w:lang w:val="ro-MD"/>
        </w:rPr>
        <w:t xml:space="preserve"> </w:t>
      </w:r>
      <w:r w:rsidR="00044913" w:rsidRPr="00642378">
        <w:rPr>
          <w:rFonts w:ascii="Times New Roman" w:hAnsi="Times New Roman" w:cs="Times New Roman"/>
          <w:color w:val="000000"/>
          <w:sz w:val="28"/>
          <w:szCs w:val="28"/>
          <w:lang w:val="ro-MD"/>
        </w:rPr>
        <w:t>TARIC</w:t>
      </w:r>
      <w:r w:rsidR="00F979D1" w:rsidRPr="00642378">
        <w:rPr>
          <w:rFonts w:ascii="Times New Roman" w:hAnsi="Times New Roman" w:cs="Times New Roman"/>
          <w:color w:val="000000"/>
          <w:sz w:val="28"/>
          <w:szCs w:val="28"/>
          <w:lang w:val="ro-MD"/>
        </w:rPr>
        <w:t xml:space="preserve"> </w:t>
      </w:r>
      <w:r w:rsidR="00044913" w:rsidRPr="00642378">
        <w:rPr>
          <w:rFonts w:ascii="Times New Roman" w:hAnsi="Times New Roman" w:cs="Times New Roman"/>
          <w:color w:val="000000"/>
          <w:sz w:val="28"/>
          <w:szCs w:val="28"/>
          <w:lang w:val="ro-MD"/>
        </w:rPr>
        <w:t>indicate</w:t>
      </w:r>
      <w:r w:rsidR="00F979D1" w:rsidRPr="00642378">
        <w:rPr>
          <w:rFonts w:ascii="Times New Roman" w:hAnsi="Times New Roman" w:cs="Times New Roman"/>
          <w:color w:val="000000"/>
          <w:sz w:val="28"/>
          <w:szCs w:val="28"/>
          <w:lang w:val="ro-MD"/>
        </w:rPr>
        <w:t xml:space="preserve"> </w:t>
      </w:r>
      <w:r w:rsidR="00044913" w:rsidRPr="00642378">
        <w:rPr>
          <w:rFonts w:ascii="Times New Roman" w:hAnsi="Times New Roman" w:cs="Times New Roman"/>
          <w:color w:val="000000"/>
          <w:sz w:val="28"/>
          <w:szCs w:val="28"/>
          <w:lang w:val="ro-MD"/>
        </w:rPr>
        <w:t>în</w:t>
      </w:r>
      <w:r w:rsidR="00F979D1" w:rsidRPr="00642378">
        <w:rPr>
          <w:rFonts w:ascii="Times New Roman" w:hAnsi="Times New Roman" w:cs="Times New Roman"/>
          <w:color w:val="000000"/>
          <w:sz w:val="28"/>
          <w:szCs w:val="28"/>
          <w:lang w:val="ro-MD"/>
        </w:rPr>
        <w:t xml:space="preserve"> </w:t>
      </w:r>
      <w:r w:rsidR="00642378" w:rsidRPr="00642378">
        <w:rPr>
          <w:rFonts w:ascii="Times New Roman" w:hAnsi="Times New Roman" w:cs="Times New Roman"/>
          <w:color w:val="000000"/>
          <w:sz w:val="28"/>
          <w:szCs w:val="28"/>
          <w:lang w:val="ro-MD"/>
        </w:rPr>
        <w:t>lista prevăzută</w:t>
      </w:r>
      <w:r w:rsidR="00642378">
        <w:rPr>
          <w:rFonts w:ascii="Times New Roman" w:hAnsi="Times New Roman" w:cs="Times New Roman"/>
          <w:color w:val="000000"/>
          <w:sz w:val="28"/>
          <w:szCs w:val="28"/>
          <w:lang w:val="ro-MD"/>
        </w:rPr>
        <w:t xml:space="preserve"> la </w:t>
      </w:r>
      <w:proofErr w:type="spellStart"/>
      <w:r w:rsidR="00642378">
        <w:rPr>
          <w:rFonts w:ascii="Times New Roman" w:hAnsi="Times New Roman" w:cs="Times New Roman"/>
          <w:color w:val="000000"/>
          <w:sz w:val="28"/>
          <w:szCs w:val="28"/>
          <w:lang w:val="ro-MD"/>
        </w:rPr>
        <w:t>sbpct</w:t>
      </w:r>
      <w:proofErr w:type="spellEnd"/>
      <w:r w:rsidR="00642378">
        <w:rPr>
          <w:rFonts w:ascii="Times New Roman" w:hAnsi="Times New Roman" w:cs="Times New Roman"/>
          <w:color w:val="000000"/>
          <w:sz w:val="28"/>
          <w:szCs w:val="28"/>
          <w:lang w:val="ro-MD"/>
        </w:rPr>
        <w:t xml:space="preserve">. </w:t>
      </w:r>
      <w:r w:rsidR="00263512">
        <w:rPr>
          <w:rFonts w:ascii="Times New Roman" w:hAnsi="Times New Roman" w:cs="Times New Roman"/>
          <w:color w:val="000000"/>
          <w:sz w:val="28"/>
          <w:szCs w:val="28"/>
          <w:lang w:val="ro-MD"/>
        </w:rPr>
        <w:t>1.</w:t>
      </w:r>
      <w:r w:rsidR="00642378">
        <w:rPr>
          <w:rFonts w:ascii="Times New Roman" w:hAnsi="Times New Roman" w:cs="Times New Roman"/>
          <w:color w:val="000000"/>
          <w:sz w:val="28"/>
          <w:szCs w:val="28"/>
          <w:lang w:val="ro-MD"/>
        </w:rPr>
        <w:t>2</w:t>
      </w:r>
      <w:r w:rsidR="00263512">
        <w:rPr>
          <w:rFonts w:ascii="Times New Roman" w:hAnsi="Times New Roman" w:cs="Times New Roman"/>
          <w:color w:val="000000"/>
          <w:sz w:val="28"/>
          <w:szCs w:val="28"/>
          <w:lang w:val="ro-MD"/>
        </w:rPr>
        <w:t>.</w:t>
      </w:r>
      <w:r w:rsidR="00044913" w:rsidRPr="00CA6AD1">
        <w:rPr>
          <w:rFonts w:ascii="Times New Roman" w:hAnsi="Times New Roman" w:cs="Times New Roman"/>
          <w:color w:val="000000"/>
          <w:sz w:val="28"/>
          <w:szCs w:val="28"/>
          <w:lang w:val="ro-MD"/>
        </w:rPr>
        <w:t>.</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1</w:t>
      </w:r>
      <w:r w:rsidR="00583CBE" w:rsidRPr="00CA6AD1">
        <w:rPr>
          <w:rStyle w:val="no-parag"/>
          <w:rFonts w:ascii="Times New Roman" w:hAnsi="Times New Roman" w:cs="Times New Roman"/>
          <w:color w:val="000000"/>
          <w:sz w:val="28"/>
          <w:szCs w:val="28"/>
          <w:lang w:val="ro-MD"/>
        </w:rPr>
        <w:t>7</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583CBE" w:rsidRPr="00CA6AD1">
        <w:rPr>
          <w:rFonts w:ascii="Times New Roman" w:hAnsi="Times New Roman" w:cs="Times New Roman"/>
          <w:color w:val="000000"/>
          <w:sz w:val="28"/>
          <w:szCs w:val="28"/>
          <w:lang w:val="ro-MD"/>
        </w:rPr>
        <w:t>prevăzute la pct. 15</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fac</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obiectul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posturile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583CBE" w:rsidRPr="00CA6AD1">
        <w:rPr>
          <w:rFonts w:ascii="Times New Roman" w:hAnsi="Times New Roman" w:cs="Times New Roman"/>
          <w:color w:val="000000"/>
          <w:sz w:val="28"/>
          <w:szCs w:val="28"/>
          <w:lang w:val="ro-MD"/>
        </w:rPr>
        <w:t>control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frontieră,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precum</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w:t>
      </w:r>
      <w:r w:rsidR="00583CBE" w:rsidRPr="00CA6AD1">
        <w:rPr>
          <w:rFonts w:ascii="Times New Roman" w:hAnsi="Times New Roman" w:cs="Times New Roman"/>
          <w:color w:val="000000"/>
          <w:sz w:val="28"/>
          <w:szCs w:val="28"/>
          <w:lang w:val="ro-MD"/>
        </w:rPr>
        <w:t>osturile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control.</w:t>
      </w:r>
    </w:p>
    <w:p w:rsidR="00583CBE" w:rsidRPr="00CA6AD1" w:rsidRDefault="00583CBE"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p>
    <w:p w:rsidR="00583CBE" w:rsidRPr="00CA6AD1" w:rsidRDefault="006F1D26" w:rsidP="00583CBE">
      <w:pPr>
        <w:pStyle w:val="stitle-article-norm"/>
        <w:shd w:val="clear" w:color="auto" w:fill="FFFFFF"/>
        <w:tabs>
          <w:tab w:val="left" w:pos="993"/>
        </w:tabs>
        <w:spacing w:before="0" w:beforeAutospacing="0" w:after="0" w:afterAutospacing="0" w:line="276" w:lineRule="auto"/>
        <w:ind w:firstLine="709"/>
        <w:contextualSpacing/>
        <w:jc w:val="center"/>
        <w:rPr>
          <w:bCs/>
          <w:i/>
          <w:color w:val="000000"/>
          <w:sz w:val="28"/>
          <w:szCs w:val="28"/>
          <w:lang w:val="ro-MD"/>
        </w:rPr>
      </w:pPr>
      <w:r w:rsidRPr="00CA6AD1">
        <w:rPr>
          <w:i/>
          <w:iCs/>
          <w:color w:val="000000"/>
          <w:sz w:val="28"/>
          <w:szCs w:val="28"/>
          <w:lang w:val="ro-MD"/>
        </w:rPr>
        <w:t xml:space="preserve">Secțiunea a 2-a - </w:t>
      </w:r>
      <w:r w:rsidR="00583CBE" w:rsidRPr="00CA6AD1">
        <w:rPr>
          <w:i/>
          <w:iCs/>
          <w:color w:val="000000"/>
          <w:sz w:val="28"/>
          <w:szCs w:val="28"/>
          <w:lang w:val="ro-MD"/>
        </w:rPr>
        <w:t>F</w:t>
      </w:r>
      <w:r w:rsidR="00044913" w:rsidRPr="00CA6AD1">
        <w:rPr>
          <w:bCs/>
          <w:i/>
          <w:color w:val="000000"/>
          <w:sz w:val="28"/>
          <w:szCs w:val="28"/>
          <w:lang w:val="ro-MD"/>
        </w:rPr>
        <w:t>recvența</w:t>
      </w:r>
      <w:r w:rsidR="00F979D1" w:rsidRPr="00CA6AD1">
        <w:rPr>
          <w:bCs/>
          <w:i/>
          <w:color w:val="000000"/>
          <w:sz w:val="28"/>
          <w:szCs w:val="28"/>
          <w:lang w:val="ro-MD"/>
        </w:rPr>
        <w:t xml:space="preserve"> </w:t>
      </w:r>
      <w:r w:rsidR="00044913" w:rsidRPr="00CA6AD1">
        <w:rPr>
          <w:bCs/>
          <w:i/>
          <w:color w:val="000000"/>
          <w:sz w:val="28"/>
          <w:szCs w:val="28"/>
          <w:lang w:val="ro-MD"/>
        </w:rPr>
        <w:t>de</w:t>
      </w:r>
      <w:r w:rsidR="00F979D1" w:rsidRPr="00CA6AD1">
        <w:rPr>
          <w:bCs/>
          <w:i/>
          <w:color w:val="000000"/>
          <w:sz w:val="28"/>
          <w:szCs w:val="28"/>
          <w:lang w:val="ro-MD"/>
        </w:rPr>
        <w:t xml:space="preserve"> </w:t>
      </w:r>
      <w:r w:rsidR="00044913" w:rsidRPr="00CA6AD1">
        <w:rPr>
          <w:bCs/>
          <w:i/>
          <w:color w:val="000000"/>
          <w:sz w:val="28"/>
          <w:szCs w:val="28"/>
          <w:lang w:val="ro-MD"/>
        </w:rPr>
        <w:t>efectuare</w:t>
      </w:r>
      <w:r w:rsidR="00F979D1" w:rsidRPr="00CA6AD1">
        <w:rPr>
          <w:bCs/>
          <w:i/>
          <w:color w:val="000000"/>
          <w:sz w:val="28"/>
          <w:szCs w:val="28"/>
          <w:lang w:val="ro-MD"/>
        </w:rPr>
        <w:t xml:space="preserve"> </w:t>
      </w:r>
      <w:r w:rsidR="00044913" w:rsidRPr="00CA6AD1">
        <w:rPr>
          <w:bCs/>
          <w:i/>
          <w:color w:val="000000"/>
          <w:sz w:val="28"/>
          <w:szCs w:val="28"/>
          <w:lang w:val="ro-MD"/>
        </w:rPr>
        <w:t>a</w:t>
      </w:r>
      <w:r w:rsidR="00F979D1" w:rsidRPr="00CA6AD1">
        <w:rPr>
          <w:bCs/>
          <w:i/>
          <w:color w:val="000000"/>
          <w:sz w:val="28"/>
          <w:szCs w:val="28"/>
          <w:lang w:val="ro-MD"/>
        </w:rPr>
        <w:t xml:space="preserve"> </w:t>
      </w:r>
      <w:r w:rsidR="00044913" w:rsidRPr="00CA6AD1">
        <w:rPr>
          <w:bCs/>
          <w:i/>
          <w:color w:val="000000"/>
          <w:sz w:val="28"/>
          <w:szCs w:val="28"/>
          <w:lang w:val="ro-MD"/>
        </w:rPr>
        <w:t>controalelor</w:t>
      </w:r>
      <w:r w:rsidR="00F979D1" w:rsidRPr="00CA6AD1">
        <w:rPr>
          <w:bCs/>
          <w:i/>
          <w:color w:val="000000"/>
          <w:sz w:val="28"/>
          <w:szCs w:val="28"/>
          <w:lang w:val="ro-MD"/>
        </w:rPr>
        <w:t xml:space="preserve"> </w:t>
      </w:r>
    </w:p>
    <w:p w:rsidR="00044913" w:rsidRPr="00CA6AD1" w:rsidRDefault="00044913" w:rsidP="00583CBE">
      <w:pPr>
        <w:pStyle w:val="stitle-article-norm"/>
        <w:shd w:val="clear" w:color="auto" w:fill="FFFFFF"/>
        <w:tabs>
          <w:tab w:val="left" w:pos="993"/>
        </w:tabs>
        <w:spacing w:before="0" w:beforeAutospacing="0" w:after="0" w:afterAutospacing="0" w:line="276" w:lineRule="auto"/>
        <w:ind w:firstLine="709"/>
        <w:contextualSpacing/>
        <w:jc w:val="center"/>
        <w:rPr>
          <w:bCs/>
          <w:i/>
          <w:color w:val="000000"/>
          <w:sz w:val="28"/>
          <w:szCs w:val="28"/>
          <w:lang w:val="ro-MD"/>
        </w:rPr>
      </w:pPr>
      <w:r w:rsidRPr="00CA6AD1">
        <w:rPr>
          <w:bCs/>
          <w:i/>
          <w:color w:val="000000"/>
          <w:sz w:val="28"/>
          <w:szCs w:val="28"/>
          <w:lang w:val="ro-MD"/>
        </w:rPr>
        <w:t>de</w:t>
      </w:r>
      <w:r w:rsidR="00F979D1" w:rsidRPr="00CA6AD1">
        <w:rPr>
          <w:bCs/>
          <w:i/>
          <w:color w:val="000000"/>
          <w:sz w:val="28"/>
          <w:szCs w:val="28"/>
          <w:lang w:val="ro-MD"/>
        </w:rPr>
        <w:t xml:space="preserve"> </w:t>
      </w:r>
      <w:r w:rsidRPr="00CA6AD1">
        <w:rPr>
          <w:bCs/>
          <w:i/>
          <w:color w:val="000000"/>
          <w:sz w:val="28"/>
          <w:szCs w:val="28"/>
          <w:lang w:val="ro-MD"/>
        </w:rPr>
        <w:t>identitate</w:t>
      </w:r>
      <w:r w:rsidR="00F979D1" w:rsidRPr="00CA6AD1">
        <w:rPr>
          <w:bCs/>
          <w:i/>
          <w:color w:val="000000"/>
          <w:sz w:val="28"/>
          <w:szCs w:val="28"/>
          <w:lang w:val="ro-MD"/>
        </w:rPr>
        <w:t xml:space="preserve"> </w:t>
      </w:r>
      <w:r w:rsidRPr="00CA6AD1">
        <w:rPr>
          <w:bCs/>
          <w:i/>
          <w:color w:val="000000"/>
          <w:sz w:val="28"/>
          <w:szCs w:val="28"/>
          <w:lang w:val="ro-MD"/>
        </w:rPr>
        <w:t>și</w:t>
      </w:r>
      <w:r w:rsidR="00F979D1" w:rsidRPr="00CA6AD1">
        <w:rPr>
          <w:bCs/>
          <w:i/>
          <w:color w:val="000000"/>
          <w:sz w:val="28"/>
          <w:szCs w:val="28"/>
          <w:lang w:val="ro-MD"/>
        </w:rPr>
        <w:t xml:space="preserve"> </w:t>
      </w:r>
      <w:r w:rsidRPr="00CA6AD1">
        <w:rPr>
          <w:bCs/>
          <w:i/>
          <w:color w:val="000000"/>
          <w:sz w:val="28"/>
          <w:szCs w:val="28"/>
          <w:lang w:val="ro-MD"/>
        </w:rPr>
        <w:t>a</w:t>
      </w:r>
      <w:r w:rsidR="00F979D1" w:rsidRPr="00CA6AD1">
        <w:rPr>
          <w:bCs/>
          <w:i/>
          <w:color w:val="000000"/>
          <w:sz w:val="28"/>
          <w:szCs w:val="28"/>
          <w:lang w:val="ro-MD"/>
        </w:rPr>
        <w:t xml:space="preserve"> </w:t>
      </w:r>
      <w:r w:rsidRPr="00CA6AD1">
        <w:rPr>
          <w:bCs/>
          <w:i/>
          <w:color w:val="000000"/>
          <w:sz w:val="28"/>
          <w:szCs w:val="28"/>
          <w:lang w:val="ro-MD"/>
        </w:rPr>
        <w:t>controalelor</w:t>
      </w:r>
      <w:r w:rsidR="00F979D1" w:rsidRPr="00CA6AD1">
        <w:rPr>
          <w:bCs/>
          <w:i/>
          <w:color w:val="000000"/>
          <w:sz w:val="28"/>
          <w:szCs w:val="28"/>
          <w:lang w:val="ro-MD"/>
        </w:rPr>
        <w:t xml:space="preserve"> </w:t>
      </w:r>
      <w:r w:rsidRPr="00CA6AD1">
        <w:rPr>
          <w:bCs/>
          <w:i/>
          <w:color w:val="000000"/>
          <w:sz w:val="28"/>
          <w:szCs w:val="28"/>
          <w:lang w:val="ro-MD"/>
        </w:rPr>
        <w:t>fizice</w:t>
      </w:r>
    </w:p>
    <w:p w:rsidR="00044913" w:rsidRPr="00CA6AD1" w:rsidRDefault="006F1D2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1</w:t>
      </w:r>
      <w:r w:rsidR="00583CBE" w:rsidRPr="00CA6AD1">
        <w:rPr>
          <w:rStyle w:val="no-parag"/>
          <w:rFonts w:ascii="Times New Roman" w:hAnsi="Times New Roman" w:cs="Times New Roman"/>
          <w:color w:val="000000"/>
          <w:sz w:val="28"/>
          <w:szCs w:val="28"/>
          <w:lang w:val="ro-MD"/>
        </w:rPr>
        <w:t>8</w:t>
      </w:r>
      <w:r w:rsidRPr="00CA6AD1">
        <w:rPr>
          <w:rStyle w:val="no-parag"/>
          <w:rFonts w:ascii="Times New Roman" w:hAnsi="Times New Roman" w:cs="Times New Roman"/>
          <w:color w:val="000000"/>
          <w:sz w:val="28"/>
          <w:szCs w:val="28"/>
          <w:lang w:val="ro-MD"/>
        </w:rPr>
        <w:t xml:space="preserve">. </w:t>
      </w:r>
      <w:r w:rsidR="00583CBE" w:rsidRPr="00CA6AD1">
        <w:rPr>
          <w:rFonts w:ascii="Times New Roman" w:hAnsi="Times New Roman" w:cs="Times New Roman"/>
          <w:color w:val="000000"/>
          <w:sz w:val="28"/>
          <w:szCs w:val="28"/>
          <w:lang w:val="ro-MD"/>
        </w:rPr>
        <w:t>P</w:t>
      </w:r>
      <w:r w:rsidR="00044913" w:rsidRPr="00CA6AD1">
        <w:rPr>
          <w:rFonts w:ascii="Times New Roman" w:hAnsi="Times New Roman" w:cs="Times New Roman"/>
          <w:color w:val="000000"/>
          <w:sz w:val="28"/>
          <w:szCs w:val="28"/>
          <w:lang w:val="ro-MD"/>
        </w:rPr>
        <w:t>ostu</w:t>
      </w:r>
      <w:r w:rsidR="00583CBE" w:rsidRPr="00CA6AD1">
        <w:rPr>
          <w:rFonts w:ascii="Times New Roman" w:hAnsi="Times New Roman" w:cs="Times New Roman"/>
          <w:color w:val="000000"/>
          <w:sz w:val="28"/>
          <w:szCs w:val="28"/>
          <w:lang w:val="ro-MD"/>
        </w:rPr>
        <w:t>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583CBE" w:rsidRPr="00CA6AD1">
        <w:rPr>
          <w:rFonts w:ascii="Times New Roman" w:hAnsi="Times New Roman" w:cs="Times New Roman"/>
          <w:color w:val="000000"/>
          <w:sz w:val="28"/>
          <w:szCs w:val="28"/>
          <w:lang w:val="ro-MD"/>
        </w:rPr>
        <w:t>control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frontieră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w:t>
      </w:r>
      <w:r w:rsidR="00583CBE" w:rsidRPr="00CA6AD1">
        <w:rPr>
          <w:rFonts w:ascii="Times New Roman" w:hAnsi="Times New Roman" w:cs="Times New Roman"/>
          <w:color w:val="000000"/>
          <w:sz w:val="28"/>
          <w:szCs w:val="28"/>
          <w:lang w:val="ro-MD"/>
        </w:rPr>
        <w:t>osturi</w:t>
      </w:r>
      <w:r w:rsidR="00044913" w:rsidRPr="00CA6AD1">
        <w:rPr>
          <w:rFonts w:ascii="Times New Roman" w:hAnsi="Times New Roman" w:cs="Times New Roman"/>
          <w:color w:val="000000"/>
          <w:sz w:val="28"/>
          <w:szCs w:val="28"/>
          <w:lang w:val="ro-MD"/>
        </w:rPr>
        <w:t>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fizice,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inclusiv</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eșantionări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laborator,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asupra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393448">
        <w:rPr>
          <w:rFonts w:ascii="Times New Roman" w:hAnsi="Times New Roman" w:cs="Times New Roman"/>
          <w:color w:val="000000"/>
          <w:sz w:val="28"/>
          <w:szCs w:val="28"/>
          <w:lang w:val="ro-MD"/>
        </w:rPr>
        <w:t>di</w:t>
      </w:r>
      <w:r w:rsidR="00393448" w:rsidRPr="00642378">
        <w:rPr>
          <w:rFonts w:ascii="Times New Roman" w:hAnsi="Times New Roman" w:cs="Times New Roman"/>
          <w:color w:val="000000"/>
          <w:sz w:val="28"/>
          <w:szCs w:val="28"/>
          <w:lang w:val="ro-MD"/>
        </w:rPr>
        <w:t>n lista prevăzută</w:t>
      </w:r>
      <w:r w:rsidR="00393448">
        <w:rPr>
          <w:rFonts w:ascii="Times New Roman" w:hAnsi="Times New Roman" w:cs="Times New Roman"/>
          <w:color w:val="000000"/>
          <w:sz w:val="28"/>
          <w:szCs w:val="28"/>
          <w:lang w:val="ro-MD"/>
        </w:rPr>
        <w:t xml:space="preserve"> la </w:t>
      </w:r>
      <w:proofErr w:type="spellStart"/>
      <w:r w:rsidR="00393448">
        <w:rPr>
          <w:rFonts w:ascii="Times New Roman" w:hAnsi="Times New Roman" w:cs="Times New Roman"/>
          <w:color w:val="000000"/>
          <w:sz w:val="28"/>
          <w:szCs w:val="28"/>
          <w:lang w:val="ro-MD"/>
        </w:rPr>
        <w:t>sbpct</w:t>
      </w:r>
      <w:proofErr w:type="spellEnd"/>
      <w:r w:rsidR="00393448">
        <w:rPr>
          <w:rFonts w:ascii="Times New Roman" w:hAnsi="Times New Roman" w:cs="Times New Roman"/>
          <w:color w:val="000000"/>
          <w:sz w:val="28"/>
          <w:szCs w:val="28"/>
          <w:lang w:val="ro-MD"/>
        </w:rPr>
        <w:t xml:space="preserve">. </w:t>
      </w:r>
      <w:r w:rsidR="006A3180">
        <w:rPr>
          <w:rFonts w:ascii="Times New Roman" w:hAnsi="Times New Roman" w:cs="Times New Roman"/>
          <w:color w:val="000000"/>
          <w:sz w:val="28"/>
          <w:szCs w:val="28"/>
          <w:lang w:val="ro-MD"/>
        </w:rPr>
        <w:t>1.</w:t>
      </w:r>
      <w:r w:rsidR="00393448">
        <w:rPr>
          <w:rFonts w:ascii="Times New Roman" w:hAnsi="Times New Roman" w:cs="Times New Roman"/>
          <w:color w:val="000000"/>
          <w:sz w:val="28"/>
          <w:szCs w:val="28"/>
          <w:lang w:val="ro-MD"/>
        </w:rPr>
        <w:t>2</w:t>
      </w:r>
      <w:r w:rsidR="006A3180">
        <w:rPr>
          <w:rFonts w:ascii="Times New Roman" w:hAnsi="Times New Roman" w:cs="Times New Roman"/>
          <w:color w:val="000000"/>
          <w:sz w:val="28"/>
          <w:szCs w:val="28"/>
          <w:lang w:val="ro-MD"/>
        </w:rPr>
        <w:t>.</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frecvența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stabilită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anexa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respectivă.</w:t>
      </w:r>
    </w:p>
    <w:p w:rsidR="00044913" w:rsidRPr="00CA6AD1" w:rsidRDefault="00583CBE"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19</w:t>
      </w:r>
      <w:r w:rsidR="00D32E0D" w:rsidRPr="00CA6AD1">
        <w:rPr>
          <w:rStyle w:val="no-parag"/>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Frecvența</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controalelor</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de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identitate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și</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a</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controalelor</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fizice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indicată</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într-o</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rubrică</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din</w:t>
      </w:r>
      <w:r w:rsidR="00393448" w:rsidRPr="00642378">
        <w:rPr>
          <w:rFonts w:ascii="Times New Roman" w:hAnsi="Times New Roman" w:cs="Times New Roman"/>
          <w:color w:val="000000"/>
          <w:sz w:val="28"/>
          <w:szCs w:val="28"/>
          <w:lang w:val="ro-MD"/>
        </w:rPr>
        <w:t xml:space="preserve"> lista prevăzută</w:t>
      </w:r>
      <w:r w:rsidR="00393448">
        <w:rPr>
          <w:rFonts w:ascii="Times New Roman" w:hAnsi="Times New Roman" w:cs="Times New Roman"/>
          <w:color w:val="000000"/>
          <w:sz w:val="28"/>
          <w:szCs w:val="28"/>
          <w:lang w:val="ro-MD"/>
        </w:rPr>
        <w:t xml:space="preserve"> la </w:t>
      </w:r>
      <w:proofErr w:type="spellStart"/>
      <w:r w:rsidR="00393448">
        <w:rPr>
          <w:rFonts w:ascii="Times New Roman" w:hAnsi="Times New Roman" w:cs="Times New Roman"/>
          <w:color w:val="000000"/>
          <w:sz w:val="28"/>
          <w:szCs w:val="28"/>
          <w:lang w:val="ro-MD"/>
        </w:rPr>
        <w:t>sbpct</w:t>
      </w:r>
      <w:proofErr w:type="spellEnd"/>
      <w:r w:rsidR="00393448">
        <w:rPr>
          <w:rFonts w:ascii="Times New Roman" w:hAnsi="Times New Roman" w:cs="Times New Roman"/>
          <w:color w:val="000000"/>
          <w:sz w:val="28"/>
          <w:szCs w:val="28"/>
          <w:lang w:val="ro-MD"/>
        </w:rPr>
        <w:t xml:space="preserve">. </w:t>
      </w:r>
      <w:r w:rsidR="006A3180">
        <w:rPr>
          <w:rFonts w:ascii="Times New Roman" w:hAnsi="Times New Roman" w:cs="Times New Roman"/>
          <w:color w:val="000000"/>
          <w:sz w:val="28"/>
          <w:szCs w:val="28"/>
          <w:lang w:val="ro-MD"/>
        </w:rPr>
        <w:t>1.</w:t>
      </w:r>
      <w:r w:rsidR="00393448">
        <w:rPr>
          <w:rFonts w:ascii="Times New Roman" w:hAnsi="Times New Roman" w:cs="Times New Roman"/>
          <w:color w:val="000000"/>
          <w:sz w:val="28"/>
          <w:szCs w:val="28"/>
          <w:lang w:val="ro-MD"/>
        </w:rPr>
        <w:t>2</w:t>
      </w:r>
      <w:r w:rsidR="006A3180">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aplicată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frecvență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generală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toate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sub</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incidența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rubricii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respective.</w:t>
      </w:r>
    </w:p>
    <w:p w:rsidR="00583CBE" w:rsidRPr="00CA6AD1" w:rsidRDefault="00583CBE" w:rsidP="005D6B44">
      <w:pPr>
        <w:pStyle w:val="stitle-article-norm"/>
        <w:shd w:val="clear" w:color="auto" w:fill="FFFFFF"/>
        <w:tabs>
          <w:tab w:val="left" w:pos="993"/>
        </w:tabs>
        <w:spacing w:before="0" w:beforeAutospacing="0" w:after="0" w:afterAutospacing="0" w:line="276" w:lineRule="auto"/>
        <w:ind w:firstLine="709"/>
        <w:contextualSpacing/>
        <w:jc w:val="both"/>
        <w:rPr>
          <w:i/>
          <w:iCs/>
          <w:color w:val="000000"/>
          <w:sz w:val="28"/>
          <w:szCs w:val="28"/>
          <w:lang w:val="ro-MD"/>
        </w:rPr>
      </w:pPr>
    </w:p>
    <w:p w:rsidR="00044913" w:rsidRPr="00CA6AD1" w:rsidRDefault="00D32E0D" w:rsidP="00583CBE">
      <w:pPr>
        <w:pStyle w:val="stitle-article-norm"/>
        <w:shd w:val="clear" w:color="auto" w:fill="FFFFFF"/>
        <w:tabs>
          <w:tab w:val="left" w:pos="993"/>
        </w:tabs>
        <w:spacing w:before="0" w:beforeAutospacing="0" w:after="0" w:afterAutospacing="0" w:line="276" w:lineRule="auto"/>
        <w:ind w:firstLine="709"/>
        <w:contextualSpacing/>
        <w:jc w:val="center"/>
        <w:rPr>
          <w:bCs/>
          <w:i/>
          <w:color w:val="000000"/>
          <w:sz w:val="28"/>
          <w:szCs w:val="28"/>
          <w:lang w:val="ro-MD"/>
        </w:rPr>
      </w:pPr>
      <w:r w:rsidRPr="00CA6AD1">
        <w:rPr>
          <w:i/>
          <w:iCs/>
          <w:color w:val="000000"/>
          <w:sz w:val="28"/>
          <w:szCs w:val="28"/>
          <w:lang w:val="ro-MD"/>
        </w:rPr>
        <w:t xml:space="preserve">Secțiunea a 3-a - </w:t>
      </w:r>
      <w:r w:rsidR="00044913" w:rsidRPr="00CA6AD1">
        <w:rPr>
          <w:bCs/>
          <w:i/>
          <w:color w:val="000000"/>
          <w:sz w:val="28"/>
          <w:szCs w:val="28"/>
          <w:lang w:val="ro-MD"/>
        </w:rPr>
        <w:t>Cod</w:t>
      </w:r>
      <w:r w:rsidR="00F979D1" w:rsidRPr="00CA6AD1">
        <w:rPr>
          <w:bCs/>
          <w:i/>
          <w:color w:val="000000"/>
          <w:sz w:val="28"/>
          <w:szCs w:val="28"/>
          <w:lang w:val="ro-MD"/>
        </w:rPr>
        <w:t xml:space="preserve"> </w:t>
      </w:r>
      <w:r w:rsidR="00044913" w:rsidRPr="00CA6AD1">
        <w:rPr>
          <w:bCs/>
          <w:i/>
          <w:color w:val="000000"/>
          <w:sz w:val="28"/>
          <w:szCs w:val="28"/>
          <w:lang w:val="ro-MD"/>
        </w:rPr>
        <w:t>de</w:t>
      </w:r>
      <w:r w:rsidR="00F979D1" w:rsidRPr="00CA6AD1">
        <w:rPr>
          <w:bCs/>
          <w:i/>
          <w:color w:val="000000"/>
          <w:sz w:val="28"/>
          <w:szCs w:val="28"/>
          <w:lang w:val="ro-MD"/>
        </w:rPr>
        <w:t xml:space="preserve"> </w:t>
      </w:r>
      <w:r w:rsidR="00044913" w:rsidRPr="00CA6AD1">
        <w:rPr>
          <w:bCs/>
          <w:i/>
          <w:color w:val="000000"/>
          <w:sz w:val="28"/>
          <w:szCs w:val="28"/>
          <w:lang w:val="ro-MD"/>
        </w:rPr>
        <w:t>identificare</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2</w:t>
      </w:r>
      <w:r w:rsidR="00583CBE" w:rsidRPr="00CA6AD1">
        <w:rPr>
          <w:rStyle w:val="no-parag"/>
          <w:rFonts w:ascii="Times New Roman" w:hAnsi="Times New Roman" w:cs="Times New Roman"/>
          <w:color w:val="000000"/>
          <w:sz w:val="28"/>
          <w:szCs w:val="28"/>
          <w:lang w:val="ro-MD"/>
        </w:rPr>
        <w:t>0</w:t>
      </w:r>
      <w:r w:rsidRPr="00CA6AD1">
        <w:rPr>
          <w:rStyle w:val="no-parag"/>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Fiecare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transport</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de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produse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alimentare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și</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de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hrană</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pentru</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animale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enumerate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în</w:t>
      </w:r>
      <w:r w:rsidR="00393448" w:rsidRPr="00393448">
        <w:rPr>
          <w:rFonts w:ascii="Times New Roman" w:hAnsi="Times New Roman" w:cs="Times New Roman"/>
          <w:color w:val="000000"/>
          <w:sz w:val="28"/>
          <w:szCs w:val="28"/>
          <w:lang w:val="ro-MD"/>
        </w:rPr>
        <w:t xml:space="preserve"> lista prevăzută la </w:t>
      </w:r>
      <w:proofErr w:type="spellStart"/>
      <w:r w:rsidR="00393448" w:rsidRPr="00393448">
        <w:rPr>
          <w:rFonts w:ascii="Times New Roman" w:hAnsi="Times New Roman" w:cs="Times New Roman"/>
          <w:color w:val="000000"/>
          <w:sz w:val="28"/>
          <w:szCs w:val="28"/>
          <w:lang w:val="ro-MD"/>
        </w:rPr>
        <w:t>sbpct</w:t>
      </w:r>
      <w:proofErr w:type="spellEnd"/>
      <w:r w:rsidR="00393448" w:rsidRPr="00393448">
        <w:rPr>
          <w:rFonts w:ascii="Times New Roman" w:hAnsi="Times New Roman" w:cs="Times New Roman"/>
          <w:color w:val="000000"/>
          <w:sz w:val="28"/>
          <w:szCs w:val="28"/>
          <w:lang w:val="ro-MD"/>
        </w:rPr>
        <w:t xml:space="preserve">. </w:t>
      </w:r>
      <w:r w:rsidR="006A3180">
        <w:rPr>
          <w:rFonts w:ascii="Times New Roman" w:hAnsi="Times New Roman" w:cs="Times New Roman"/>
          <w:color w:val="000000"/>
          <w:sz w:val="28"/>
          <w:szCs w:val="28"/>
          <w:lang w:val="ro-MD"/>
        </w:rPr>
        <w:t>1.</w:t>
      </w:r>
      <w:r w:rsidR="00393448" w:rsidRPr="00393448">
        <w:rPr>
          <w:rFonts w:ascii="Times New Roman" w:hAnsi="Times New Roman" w:cs="Times New Roman"/>
          <w:color w:val="000000"/>
          <w:sz w:val="28"/>
          <w:szCs w:val="28"/>
          <w:lang w:val="ro-MD"/>
        </w:rPr>
        <w:t>2</w:t>
      </w:r>
      <w:r w:rsidR="006A3180">
        <w:rPr>
          <w:rFonts w:ascii="Times New Roman" w:hAnsi="Times New Roman" w:cs="Times New Roman"/>
          <w:color w:val="000000"/>
          <w:sz w:val="28"/>
          <w:szCs w:val="28"/>
          <w:lang w:val="ro-MD"/>
        </w:rPr>
        <w:t>.</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este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identificat</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printr-un</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cod</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de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identificare.</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2</w:t>
      </w:r>
      <w:r w:rsidR="00583CBE" w:rsidRPr="00CA6AD1">
        <w:rPr>
          <w:rStyle w:val="no-parag"/>
          <w:rFonts w:ascii="Times New Roman" w:hAnsi="Times New Roman" w:cs="Times New Roman"/>
          <w:color w:val="000000"/>
          <w:sz w:val="28"/>
          <w:szCs w:val="28"/>
          <w:lang w:val="ro-MD"/>
        </w:rPr>
        <w:t>1</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Fiecare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sac</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individual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formă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ambalaj</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identifică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respectivul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cod</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identificare.</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lastRenderedPageBreak/>
        <w:t>2</w:t>
      </w:r>
      <w:r w:rsidR="00583CBE" w:rsidRPr="00CA6AD1">
        <w:rPr>
          <w:rStyle w:val="no-parag"/>
          <w:rFonts w:ascii="Times New Roman" w:hAnsi="Times New Roman" w:cs="Times New Roman"/>
          <w:color w:val="000000"/>
          <w:sz w:val="28"/>
          <w:szCs w:val="28"/>
          <w:lang w:val="ro-MD"/>
        </w:rPr>
        <w:t>2</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derogare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583CBE" w:rsidRPr="00CA6AD1">
        <w:rPr>
          <w:rFonts w:ascii="Times New Roman" w:hAnsi="Times New Roman" w:cs="Times New Roman"/>
          <w:color w:val="000000"/>
          <w:sz w:val="28"/>
          <w:szCs w:val="28"/>
          <w:lang w:val="ro-MD"/>
        </w:rPr>
        <w:t>pct. 21</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cazul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animale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enumerate</w:t>
      </w:r>
      <w:r w:rsidR="00F979D1" w:rsidRPr="00393448">
        <w:rPr>
          <w:rFonts w:ascii="Times New Roman" w:hAnsi="Times New Roman" w:cs="Times New Roman"/>
          <w:color w:val="000000"/>
          <w:sz w:val="28"/>
          <w:szCs w:val="28"/>
          <w:lang w:val="ro-MD"/>
        </w:rPr>
        <w:t xml:space="preserve"> </w:t>
      </w:r>
      <w:r w:rsidR="00393448" w:rsidRPr="00393448">
        <w:rPr>
          <w:rFonts w:ascii="Times New Roman" w:hAnsi="Times New Roman" w:cs="Times New Roman"/>
          <w:color w:val="000000"/>
          <w:sz w:val="28"/>
          <w:szCs w:val="28"/>
          <w:lang w:val="ro-MD"/>
        </w:rPr>
        <w:t>în</w:t>
      </w:r>
      <w:r w:rsidR="00393448" w:rsidRPr="00642378">
        <w:rPr>
          <w:rFonts w:ascii="Times New Roman" w:hAnsi="Times New Roman" w:cs="Times New Roman"/>
          <w:color w:val="000000"/>
          <w:sz w:val="28"/>
          <w:szCs w:val="28"/>
          <w:lang w:val="ro-MD"/>
        </w:rPr>
        <w:t xml:space="preserve"> lista prevăzută</w:t>
      </w:r>
      <w:r w:rsidR="00393448">
        <w:rPr>
          <w:rFonts w:ascii="Times New Roman" w:hAnsi="Times New Roman" w:cs="Times New Roman"/>
          <w:color w:val="000000"/>
          <w:sz w:val="28"/>
          <w:szCs w:val="28"/>
          <w:lang w:val="ro-MD"/>
        </w:rPr>
        <w:t xml:space="preserve"> la </w:t>
      </w:r>
      <w:proofErr w:type="spellStart"/>
      <w:r w:rsidR="00393448">
        <w:rPr>
          <w:rFonts w:ascii="Times New Roman" w:hAnsi="Times New Roman" w:cs="Times New Roman"/>
          <w:color w:val="000000"/>
          <w:sz w:val="28"/>
          <w:szCs w:val="28"/>
          <w:lang w:val="ro-MD"/>
        </w:rPr>
        <w:t>sbpct</w:t>
      </w:r>
      <w:proofErr w:type="spellEnd"/>
      <w:r w:rsidR="00393448">
        <w:rPr>
          <w:rFonts w:ascii="Times New Roman" w:hAnsi="Times New Roman" w:cs="Times New Roman"/>
          <w:color w:val="000000"/>
          <w:sz w:val="28"/>
          <w:szCs w:val="28"/>
          <w:lang w:val="ro-MD"/>
        </w:rPr>
        <w:t xml:space="preserve">. </w:t>
      </w:r>
      <w:r w:rsidR="0023535D">
        <w:rPr>
          <w:rFonts w:ascii="Times New Roman" w:hAnsi="Times New Roman" w:cs="Times New Roman"/>
          <w:color w:val="000000"/>
          <w:sz w:val="28"/>
          <w:szCs w:val="28"/>
          <w:lang w:val="ro-MD"/>
        </w:rPr>
        <w:t>1.</w:t>
      </w:r>
      <w:r w:rsidR="00393448">
        <w:rPr>
          <w:rFonts w:ascii="Times New Roman" w:hAnsi="Times New Roman" w:cs="Times New Roman"/>
          <w:color w:val="000000"/>
          <w:sz w:val="28"/>
          <w:szCs w:val="28"/>
          <w:lang w:val="ro-MD"/>
        </w:rPr>
        <w:t>2</w:t>
      </w:r>
      <w:r w:rsidR="0023535D">
        <w:rPr>
          <w:rFonts w:ascii="Times New Roman" w:hAnsi="Times New Roman" w:cs="Times New Roman"/>
          <w:color w:val="000000"/>
          <w:sz w:val="28"/>
          <w:szCs w:val="28"/>
          <w:lang w:val="ro-MD"/>
        </w:rPr>
        <w:t>.</w:t>
      </w:r>
      <w:r w:rsidR="00393448">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cauza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riscului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contaminare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micotoxine</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cazul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ambalajele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mai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multe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pachete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mici,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necesară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menționarea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individuală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codului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identificare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fiecare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pachet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mic</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mod</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separat,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atât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timp</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cât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menționat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puțin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ambalajul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cuprinde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aceste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pachete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mici.</w:t>
      </w:r>
    </w:p>
    <w:p w:rsidR="00583CBE" w:rsidRPr="00CA6AD1" w:rsidRDefault="00583CBE" w:rsidP="005D6B44">
      <w:pPr>
        <w:pStyle w:val="stitle-article-norm"/>
        <w:shd w:val="clear" w:color="auto" w:fill="FFFFFF"/>
        <w:tabs>
          <w:tab w:val="left" w:pos="993"/>
        </w:tabs>
        <w:spacing w:before="0" w:beforeAutospacing="0" w:after="0" w:afterAutospacing="0" w:line="276" w:lineRule="auto"/>
        <w:ind w:firstLine="709"/>
        <w:contextualSpacing/>
        <w:jc w:val="both"/>
        <w:rPr>
          <w:i/>
          <w:iCs/>
          <w:color w:val="000000"/>
          <w:sz w:val="28"/>
          <w:szCs w:val="28"/>
          <w:lang w:val="ro-MD"/>
        </w:rPr>
      </w:pPr>
    </w:p>
    <w:p w:rsidR="00044913" w:rsidRPr="00CA6AD1" w:rsidRDefault="00D32E0D" w:rsidP="00583CBE">
      <w:pPr>
        <w:pStyle w:val="stitle-article-norm"/>
        <w:shd w:val="clear" w:color="auto" w:fill="FFFFFF"/>
        <w:tabs>
          <w:tab w:val="left" w:pos="993"/>
        </w:tabs>
        <w:spacing w:before="0" w:beforeAutospacing="0" w:after="0" w:afterAutospacing="0" w:line="276" w:lineRule="auto"/>
        <w:ind w:firstLine="709"/>
        <w:contextualSpacing/>
        <w:jc w:val="center"/>
        <w:rPr>
          <w:b/>
          <w:bCs/>
          <w:color w:val="000000"/>
          <w:sz w:val="28"/>
          <w:szCs w:val="28"/>
          <w:lang w:val="ro-MD"/>
        </w:rPr>
      </w:pPr>
      <w:r w:rsidRPr="00CA6AD1">
        <w:rPr>
          <w:i/>
          <w:iCs/>
          <w:color w:val="000000"/>
          <w:sz w:val="28"/>
          <w:szCs w:val="28"/>
          <w:lang w:val="ro-MD"/>
        </w:rPr>
        <w:t xml:space="preserve">Secțiunea a 4-a - </w:t>
      </w:r>
      <w:r w:rsidR="00044913" w:rsidRPr="00CA6AD1">
        <w:rPr>
          <w:bCs/>
          <w:i/>
          <w:color w:val="000000"/>
          <w:sz w:val="28"/>
          <w:szCs w:val="28"/>
          <w:lang w:val="ro-MD"/>
        </w:rPr>
        <w:t>Rezultatele</w:t>
      </w:r>
      <w:r w:rsidR="00F979D1" w:rsidRPr="00CA6AD1">
        <w:rPr>
          <w:bCs/>
          <w:i/>
          <w:color w:val="000000"/>
          <w:sz w:val="28"/>
          <w:szCs w:val="28"/>
          <w:lang w:val="ro-MD"/>
        </w:rPr>
        <w:t xml:space="preserve"> </w:t>
      </w:r>
      <w:r w:rsidR="00044913" w:rsidRPr="00CA6AD1">
        <w:rPr>
          <w:bCs/>
          <w:i/>
          <w:color w:val="000000"/>
          <w:sz w:val="28"/>
          <w:szCs w:val="28"/>
          <w:lang w:val="ro-MD"/>
        </w:rPr>
        <w:t>eșantionării</w:t>
      </w:r>
      <w:r w:rsidR="00F979D1" w:rsidRPr="00CA6AD1">
        <w:rPr>
          <w:bCs/>
          <w:i/>
          <w:color w:val="000000"/>
          <w:sz w:val="28"/>
          <w:szCs w:val="28"/>
          <w:lang w:val="ro-MD"/>
        </w:rPr>
        <w:t xml:space="preserve"> </w:t>
      </w:r>
      <w:r w:rsidR="00044913" w:rsidRPr="00CA6AD1">
        <w:rPr>
          <w:bCs/>
          <w:i/>
          <w:color w:val="000000"/>
          <w:sz w:val="28"/>
          <w:szCs w:val="28"/>
          <w:lang w:val="ro-MD"/>
        </w:rPr>
        <w:t>și</w:t>
      </w:r>
      <w:r w:rsidR="00F979D1" w:rsidRPr="00CA6AD1">
        <w:rPr>
          <w:bCs/>
          <w:i/>
          <w:color w:val="000000"/>
          <w:sz w:val="28"/>
          <w:szCs w:val="28"/>
          <w:lang w:val="ro-MD"/>
        </w:rPr>
        <w:t xml:space="preserve"> </w:t>
      </w:r>
      <w:r w:rsidR="00044913" w:rsidRPr="00CA6AD1">
        <w:rPr>
          <w:bCs/>
          <w:i/>
          <w:color w:val="000000"/>
          <w:sz w:val="28"/>
          <w:szCs w:val="28"/>
          <w:lang w:val="ro-MD"/>
        </w:rPr>
        <w:t>ale</w:t>
      </w:r>
      <w:r w:rsidR="00F979D1" w:rsidRPr="00CA6AD1">
        <w:rPr>
          <w:bCs/>
          <w:i/>
          <w:color w:val="000000"/>
          <w:sz w:val="28"/>
          <w:szCs w:val="28"/>
          <w:lang w:val="ro-MD"/>
        </w:rPr>
        <w:t xml:space="preserve"> </w:t>
      </w:r>
      <w:r w:rsidR="00044913" w:rsidRPr="00CA6AD1">
        <w:rPr>
          <w:bCs/>
          <w:i/>
          <w:color w:val="000000"/>
          <w:sz w:val="28"/>
          <w:szCs w:val="28"/>
          <w:lang w:val="ro-MD"/>
        </w:rPr>
        <w:t>analizelor</w:t>
      </w:r>
      <w:r w:rsidR="00F979D1" w:rsidRPr="00CA6AD1">
        <w:rPr>
          <w:bCs/>
          <w:i/>
          <w:color w:val="000000"/>
          <w:sz w:val="28"/>
          <w:szCs w:val="28"/>
          <w:lang w:val="ro-MD"/>
        </w:rPr>
        <w:t xml:space="preserve"> </w:t>
      </w:r>
      <w:r w:rsidR="00044913" w:rsidRPr="00CA6AD1">
        <w:rPr>
          <w:bCs/>
          <w:i/>
          <w:color w:val="000000"/>
          <w:sz w:val="28"/>
          <w:szCs w:val="28"/>
          <w:lang w:val="ro-MD"/>
        </w:rPr>
        <w:t>efectuate</w:t>
      </w:r>
      <w:r w:rsidR="00F979D1" w:rsidRPr="00CA6AD1">
        <w:rPr>
          <w:bCs/>
          <w:i/>
          <w:color w:val="000000"/>
          <w:sz w:val="28"/>
          <w:szCs w:val="28"/>
          <w:lang w:val="ro-MD"/>
        </w:rPr>
        <w:t xml:space="preserve"> </w:t>
      </w:r>
      <w:r w:rsidR="00044913" w:rsidRPr="00CA6AD1">
        <w:rPr>
          <w:bCs/>
          <w:i/>
          <w:color w:val="000000"/>
          <w:sz w:val="28"/>
          <w:szCs w:val="28"/>
          <w:lang w:val="ro-MD"/>
        </w:rPr>
        <w:t>de</w:t>
      </w:r>
      <w:r w:rsidR="00F979D1" w:rsidRPr="00CA6AD1">
        <w:rPr>
          <w:bCs/>
          <w:i/>
          <w:color w:val="000000"/>
          <w:sz w:val="28"/>
          <w:szCs w:val="28"/>
          <w:lang w:val="ro-MD"/>
        </w:rPr>
        <w:t xml:space="preserve"> </w:t>
      </w:r>
      <w:r w:rsidR="00044913" w:rsidRPr="00CA6AD1">
        <w:rPr>
          <w:bCs/>
          <w:i/>
          <w:color w:val="000000"/>
          <w:sz w:val="28"/>
          <w:szCs w:val="28"/>
          <w:lang w:val="ro-MD"/>
        </w:rPr>
        <w:t>autoritățile</w:t>
      </w:r>
      <w:r w:rsidR="00F979D1" w:rsidRPr="00CA6AD1">
        <w:rPr>
          <w:bCs/>
          <w:i/>
          <w:color w:val="000000"/>
          <w:sz w:val="28"/>
          <w:szCs w:val="28"/>
          <w:lang w:val="ro-MD"/>
        </w:rPr>
        <w:t xml:space="preserve"> </w:t>
      </w:r>
      <w:r w:rsidR="00044913" w:rsidRPr="00CA6AD1">
        <w:rPr>
          <w:bCs/>
          <w:i/>
          <w:color w:val="000000"/>
          <w:sz w:val="28"/>
          <w:szCs w:val="28"/>
          <w:lang w:val="ro-MD"/>
        </w:rPr>
        <w:t>competente</w:t>
      </w:r>
      <w:r w:rsidR="00F979D1" w:rsidRPr="00CA6AD1">
        <w:rPr>
          <w:bCs/>
          <w:i/>
          <w:color w:val="000000"/>
          <w:sz w:val="28"/>
          <w:szCs w:val="28"/>
          <w:lang w:val="ro-MD"/>
        </w:rPr>
        <w:t xml:space="preserve"> </w:t>
      </w:r>
      <w:r w:rsidR="00044913" w:rsidRPr="00CA6AD1">
        <w:rPr>
          <w:bCs/>
          <w:i/>
          <w:color w:val="000000"/>
          <w:sz w:val="28"/>
          <w:szCs w:val="28"/>
          <w:lang w:val="ro-MD"/>
        </w:rPr>
        <w:t>din</w:t>
      </w:r>
      <w:r w:rsidR="00F979D1" w:rsidRPr="00CA6AD1">
        <w:rPr>
          <w:bCs/>
          <w:i/>
          <w:color w:val="000000"/>
          <w:sz w:val="28"/>
          <w:szCs w:val="28"/>
          <w:lang w:val="ro-MD"/>
        </w:rPr>
        <w:t xml:space="preserve"> </w:t>
      </w:r>
      <w:r w:rsidR="00044913" w:rsidRPr="00393448">
        <w:rPr>
          <w:bCs/>
          <w:i/>
          <w:color w:val="000000"/>
          <w:sz w:val="28"/>
          <w:szCs w:val="28"/>
          <w:lang w:val="ro-MD"/>
        </w:rPr>
        <w:t>țara</w:t>
      </w:r>
      <w:r w:rsidR="00F979D1" w:rsidRPr="00393448">
        <w:rPr>
          <w:bCs/>
          <w:i/>
          <w:color w:val="000000"/>
          <w:sz w:val="28"/>
          <w:szCs w:val="28"/>
          <w:lang w:val="ro-MD"/>
        </w:rPr>
        <w:t xml:space="preserve"> </w:t>
      </w:r>
      <w:r w:rsidR="00583CBE" w:rsidRPr="00393448">
        <w:rPr>
          <w:bCs/>
          <w:i/>
          <w:color w:val="000000"/>
          <w:sz w:val="28"/>
          <w:szCs w:val="28"/>
          <w:lang w:val="ro-MD"/>
        </w:rPr>
        <w:t>de origine/exportatoare</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393448">
        <w:rPr>
          <w:rStyle w:val="no-parag"/>
          <w:rFonts w:ascii="Times New Roman" w:hAnsi="Times New Roman" w:cs="Times New Roman"/>
          <w:color w:val="000000"/>
          <w:sz w:val="28"/>
          <w:szCs w:val="28"/>
          <w:lang w:val="ro-MD"/>
        </w:rPr>
        <w:t>2</w:t>
      </w:r>
      <w:r w:rsidR="00583CBE" w:rsidRPr="00393448">
        <w:rPr>
          <w:rStyle w:val="no-parag"/>
          <w:rFonts w:ascii="Times New Roman" w:hAnsi="Times New Roman" w:cs="Times New Roman"/>
          <w:color w:val="000000"/>
          <w:sz w:val="28"/>
          <w:szCs w:val="28"/>
          <w:lang w:val="ro-MD"/>
        </w:rPr>
        <w:t>3</w:t>
      </w:r>
      <w:r w:rsidRPr="00393448">
        <w:rPr>
          <w:rStyle w:val="no-parag"/>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Fiecare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transport</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de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produse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alimentare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și</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de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hrană</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pentru</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animale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menționate</w:t>
      </w:r>
      <w:r w:rsidR="00F979D1" w:rsidRPr="00393448">
        <w:rPr>
          <w:rFonts w:ascii="Times New Roman" w:hAnsi="Times New Roman" w:cs="Times New Roman"/>
          <w:color w:val="000000"/>
          <w:sz w:val="28"/>
          <w:szCs w:val="28"/>
          <w:lang w:val="ro-MD"/>
        </w:rPr>
        <w:t xml:space="preserve"> </w:t>
      </w:r>
      <w:r w:rsidR="00393448" w:rsidRPr="00393448">
        <w:rPr>
          <w:rFonts w:ascii="Times New Roman" w:hAnsi="Times New Roman" w:cs="Times New Roman"/>
          <w:color w:val="000000"/>
          <w:sz w:val="28"/>
          <w:szCs w:val="28"/>
          <w:lang w:val="ro-MD"/>
        </w:rPr>
        <w:t xml:space="preserve">în lista prevăzută la pct. 1 </w:t>
      </w:r>
      <w:proofErr w:type="spellStart"/>
      <w:r w:rsidR="00393448" w:rsidRPr="00393448">
        <w:rPr>
          <w:rFonts w:ascii="Times New Roman" w:hAnsi="Times New Roman" w:cs="Times New Roman"/>
          <w:color w:val="000000"/>
          <w:sz w:val="28"/>
          <w:szCs w:val="28"/>
          <w:lang w:val="ro-MD"/>
        </w:rPr>
        <w:t>sbpct</w:t>
      </w:r>
      <w:proofErr w:type="spellEnd"/>
      <w:r w:rsidR="00393448" w:rsidRPr="00393448">
        <w:rPr>
          <w:rFonts w:ascii="Times New Roman" w:hAnsi="Times New Roman" w:cs="Times New Roman"/>
          <w:color w:val="000000"/>
          <w:sz w:val="28"/>
          <w:szCs w:val="28"/>
          <w:lang w:val="ro-MD"/>
        </w:rPr>
        <w:t>. 2)</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este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însoțit</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de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rezultatele</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eșantionării</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și</w:t>
      </w:r>
      <w:r w:rsidR="00F979D1" w:rsidRPr="00393448">
        <w:rPr>
          <w:rFonts w:ascii="Times New Roman" w:hAnsi="Times New Roman" w:cs="Times New Roman"/>
          <w:color w:val="000000"/>
          <w:sz w:val="28"/>
          <w:szCs w:val="28"/>
          <w:lang w:val="ro-MD"/>
        </w:rPr>
        <w:t xml:space="preserve"> </w:t>
      </w:r>
      <w:r w:rsidR="00044913" w:rsidRPr="00393448">
        <w:rPr>
          <w:rFonts w:ascii="Times New Roman" w:hAnsi="Times New Roman" w:cs="Times New Roman"/>
          <w:color w:val="000000"/>
          <w:sz w:val="28"/>
          <w:szCs w:val="28"/>
          <w:lang w:val="ro-MD"/>
        </w:rPr>
        <w:t>analizelor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asupra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respectiv</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autoritățile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competente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țara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origine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țara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expediat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dacă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aceasta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diferită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țara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origine.</w:t>
      </w:r>
    </w:p>
    <w:p w:rsidR="00044913" w:rsidRPr="00CA6AD1" w:rsidRDefault="00D32E0D" w:rsidP="00E35FBC">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2</w:t>
      </w:r>
      <w:r w:rsidR="00527271" w:rsidRPr="00CA6AD1">
        <w:rPr>
          <w:rStyle w:val="no-parag"/>
          <w:rFonts w:ascii="Times New Roman" w:hAnsi="Times New Roman" w:cs="Times New Roman"/>
          <w:color w:val="000000"/>
          <w:sz w:val="28"/>
          <w:szCs w:val="28"/>
          <w:lang w:val="ro-MD"/>
        </w:rPr>
        <w:t>4</w:t>
      </w:r>
      <w:r w:rsidRPr="00CA6AD1">
        <w:rPr>
          <w:rStyle w:val="no-parag"/>
          <w:rFonts w:ascii="Times New Roman" w:hAnsi="Times New Roman" w:cs="Times New Roman"/>
          <w:color w:val="000000"/>
          <w:sz w:val="28"/>
          <w:szCs w:val="28"/>
          <w:lang w:val="ro-MD"/>
        </w:rPr>
        <w:t xml:space="preserve">. </w:t>
      </w:r>
      <w:r w:rsidR="00527271"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baza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rezultatelor</w:t>
      </w:r>
      <w:r w:rsidR="00F979D1" w:rsidRPr="00CA6AD1">
        <w:rPr>
          <w:rFonts w:ascii="Times New Roman" w:hAnsi="Times New Roman" w:cs="Times New Roman"/>
          <w:color w:val="000000"/>
          <w:sz w:val="28"/>
          <w:szCs w:val="28"/>
          <w:lang w:val="ro-MD"/>
        </w:rPr>
        <w:t xml:space="preserve"> </w:t>
      </w:r>
      <w:r w:rsidR="00527271" w:rsidRPr="00CA6AD1">
        <w:rPr>
          <w:rFonts w:ascii="Times New Roman" w:hAnsi="Times New Roman" w:cs="Times New Roman"/>
          <w:color w:val="000000"/>
          <w:sz w:val="28"/>
          <w:szCs w:val="28"/>
          <w:lang w:val="ro-MD"/>
        </w:rPr>
        <w:t>prevăzute la pct. 23</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autorit</w:t>
      </w:r>
      <w:r w:rsidR="00527271" w:rsidRPr="00CA6AD1">
        <w:rPr>
          <w:rFonts w:ascii="Times New Roman" w:hAnsi="Times New Roman" w:cs="Times New Roman"/>
          <w:color w:val="000000"/>
          <w:sz w:val="28"/>
          <w:szCs w:val="28"/>
          <w:lang w:val="ro-MD"/>
        </w:rPr>
        <w:t>atea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competent</w:t>
      </w:r>
      <w:r w:rsidR="00527271" w:rsidRPr="00CA6AD1">
        <w:rPr>
          <w:rFonts w:ascii="Times New Roman" w:hAnsi="Times New Roman" w:cs="Times New Roman"/>
          <w:color w:val="000000"/>
          <w:sz w:val="28"/>
          <w:szCs w:val="28"/>
          <w:lang w:val="ro-MD"/>
        </w:rPr>
        <w: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stabile</w:t>
      </w:r>
      <w:r w:rsidR="00527271" w:rsidRPr="00CA6AD1">
        <w:rPr>
          <w:rFonts w:ascii="Times New Roman" w:hAnsi="Times New Roman" w:cs="Times New Roman"/>
          <w:color w:val="000000"/>
          <w:sz w:val="28"/>
          <w:szCs w:val="28"/>
          <w:lang w:val="ro-MD"/>
        </w:rPr>
        <w:t>ște</w:t>
      </w:r>
      <w:r w:rsidR="00044913" w:rsidRPr="00CA6AD1">
        <w:rPr>
          <w:rFonts w:ascii="Times New Roman" w:hAnsi="Times New Roman" w:cs="Times New Roman"/>
          <w:color w:val="000000"/>
          <w:sz w:val="28"/>
          <w:szCs w:val="28"/>
          <w:lang w:val="ro-MD"/>
        </w:rPr>
        <w:t>:</w:t>
      </w:r>
    </w:p>
    <w:p w:rsidR="00044913" w:rsidRPr="00CA6AD1" w:rsidRDefault="00545F74" w:rsidP="00E35FBC">
      <w:pPr>
        <w:pStyle w:val="Titlu4"/>
        <w:shd w:val="clear" w:color="auto" w:fill="FFFFFF"/>
        <w:spacing w:before="0" w:line="276" w:lineRule="auto"/>
        <w:ind w:firstLine="709"/>
        <w:contextualSpacing/>
        <w:jc w:val="both"/>
        <w:rPr>
          <w:rFonts w:ascii="Times New Roman" w:hAnsi="Times New Roman" w:cs="Times New Roman"/>
          <w:i w:val="0"/>
          <w:color w:val="000000"/>
          <w:sz w:val="28"/>
          <w:szCs w:val="28"/>
          <w:lang w:val="ro-MD"/>
        </w:rPr>
      </w:pPr>
      <w:r>
        <w:rPr>
          <w:rFonts w:ascii="Times New Roman" w:eastAsiaTheme="minorHAnsi" w:hAnsi="Times New Roman" w:cs="Times New Roman"/>
          <w:i w:val="0"/>
          <w:iCs w:val="0"/>
          <w:color w:val="000000"/>
          <w:sz w:val="28"/>
          <w:szCs w:val="28"/>
          <w:lang w:val="ro-MD"/>
        </w:rPr>
        <w:t>24.1.</w:t>
      </w:r>
      <w:r w:rsidR="00F979D1" w:rsidRPr="00CA6AD1">
        <w:rPr>
          <w:rFonts w:ascii="Times New Roman" w:eastAsiaTheme="minorHAnsi" w:hAnsi="Times New Roman" w:cs="Times New Roman"/>
          <w:i w:val="0"/>
          <w:iCs w:val="0"/>
          <w:color w:val="000000"/>
          <w:sz w:val="28"/>
          <w:szCs w:val="28"/>
          <w:lang w:val="ro-MD"/>
        </w:rPr>
        <w:t xml:space="preserve"> </w:t>
      </w:r>
      <w:r w:rsidR="00E35FBC" w:rsidRPr="00CA6AD1">
        <w:rPr>
          <w:rFonts w:ascii="Times New Roman" w:hAnsi="Times New Roman" w:cs="Times New Roman"/>
          <w:i w:val="0"/>
          <w:color w:val="000000"/>
          <w:sz w:val="28"/>
          <w:szCs w:val="28"/>
          <w:lang w:val="ro-MD"/>
        </w:rPr>
        <w:t xml:space="preserve">în privința nivelurilor maxime de </w:t>
      </w:r>
      <w:proofErr w:type="spellStart"/>
      <w:r w:rsidR="00E35FBC" w:rsidRPr="00CA6AD1">
        <w:rPr>
          <w:rFonts w:ascii="Times New Roman" w:hAnsi="Times New Roman" w:cs="Times New Roman"/>
          <w:i w:val="0"/>
          <w:color w:val="000000"/>
          <w:sz w:val="28"/>
          <w:szCs w:val="28"/>
          <w:lang w:val="ro-MD"/>
        </w:rPr>
        <w:t>micotoxine</w:t>
      </w:r>
      <w:proofErr w:type="spellEnd"/>
      <w:r w:rsidR="00E35FBC" w:rsidRPr="00CA6AD1">
        <w:rPr>
          <w:rFonts w:ascii="Times New Roman" w:hAnsi="Times New Roman" w:cs="Times New Roman"/>
          <w:i w:val="0"/>
          <w:color w:val="000000"/>
          <w:sz w:val="28"/>
          <w:szCs w:val="28"/>
          <w:lang w:val="ro-MD"/>
        </w:rPr>
        <w:t xml:space="preserve"> relevante pentru transporturile de produse alimentare și de hrană pentru animale enumerate </w:t>
      </w:r>
      <w:r w:rsidR="00393448" w:rsidRPr="00393448">
        <w:rPr>
          <w:rFonts w:ascii="Times New Roman" w:hAnsi="Times New Roman" w:cs="Times New Roman"/>
          <w:i w:val="0"/>
          <w:color w:val="000000"/>
          <w:sz w:val="28"/>
          <w:szCs w:val="28"/>
          <w:lang w:val="ro-MD"/>
        </w:rPr>
        <w:t xml:space="preserve">în lista prevăzută la </w:t>
      </w:r>
      <w:proofErr w:type="spellStart"/>
      <w:r w:rsidR="00393448" w:rsidRPr="00393448">
        <w:rPr>
          <w:rFonts w:ascii="Times New Roman" w:hAnsi="Times New Roman" w:cs="Times New Roman"/>
          <w:i w:val="0"/>
          <w:color w:val="000000"/>
          <w:sz w:val="28"/>
          <w:szCs w:val="28"/>
          <w:lang w:val="ro-MD"/>
        </w:rPr>
        <w:t>sbpct</w:t>
      </w:r>
      <w:proofErr w:type="spellEnd"/>
      <w:r w:rsidR="00393448" w:rsidRPr="00393448">
        <w:rPr>
          <w:rFonts w:ascii="Times New Roman" w:hAnsi="Times New Roman" w:cs="Times New Roman"/>
          <w:i w:val="0"/>
          <w:color w:val="000000"/>
          <w:sz w:val="28"/>
          <w:szCs w:val="28"/>
          <w:lang w:val="ro-MD"/>
        </w:rPr>
        <w:t xml:space="preserve">. </w:t>
      </w:r>
      <w:r w:rsidR="0023535D">
        <w:rPr>
          <w:rFonts w:ascii="Times New Roman" w:hAnsi="Times New Roman" w:cs="Times New Roman"/>
          <w:i w:val="0"/>
          <w:color w:val="000000"/>
          <w:sz w:val="28"/>
          <w:szCs w:val="28"/>
          <w:lang w:val="ro-MD"/>
        </w:rPr>
        <w:t>1.</w:t>
      </w:r>
      <w:r w:rsidR="00393448" w:rsidRPr="00393448">
        <w:rPr>
          <w:rFonts w:ascii="Times New Roman" w:hAnsi="Times New Roman" w:cs="Times New Roman"/>
          <w:i w:val="0"/>
          <w:color w:val="000000"/>
          <w:sz w:val="28"/>
          <w:szCs w:val="28"/>
          <w:lang w:val="ro-MD"/>
        </w:rPr>
        <w:t>2</w:t>
      </w:r>
      <w:r w:rsidR="0023535D">
        <w:rPr>
          <w:rFonts w:ascii="Times New Roman" w:hAnsi="Times New Roman" w:cs="Times New Roman"/>
          <w:i w:val="0"/>
          <w:color w:val="000000"/>
          <w:sz w:val="28"/>
          <w:szCs w:val="28"/>
          <w:lang w:val="ro-MD"/>
        </w:rPr>
        <w:t>.</w:t>
      </w:r>
      <w:r w:rsidR="00E35FBC" w:rsidRPr="00393448">
        <w:rPr>
          <w:rFonts w:ascii="Times New Roman" w:hAnsi="Times New Roman" w:cs="Times New Roman"/>
          <w:i w:val="0"/>
          <w:color w:val="000000"/>
          <w:sz w:val="28"/>
          <w:szCs w:val="28"/>
          <w:lang w:val="ro-MD"/>
        </w:rPr>
        <w:t xml:space="preserve"> din</w:t>
      </w:r>
      <w:r w:rsidR="00E35FBC" w:rsidRPr="00CA6AD1">
        <w:rPr>
          <w:rFonts w:ascii="Times New Roman" w:hAnsi="Times New Roman" w:cs="Times New Roman"/>
          <w:i w:val="0"/>
          <w:color w:val="000000"/>
          <w:sz w:val="28"/>
          <w:szCs w:val="28"/>
          <w:lang w:val="ro-MD"/>
        </w:rPr>
        <w:t xml:space="preserve"> cauza riscului de contaminare cu </w:t>
      </w:r>
      <w:proofErr w:type="spellStart"/>
      <w:r w:rsidR="00E35FBC" w:rsidRPr="00CA6AD1">
        <w:rPr>
          <w:rFonts w:ascii="Times New Roman" w:hAnsi="Times New Roman" w:cs="Times New Roman"/>
          <w:i w:val="0"/>
          <w:color w:val="000000"/>
          <w:sz w:val="28"/>
          <w:szCs w:val="28"/>
          <w:lang w:val="ro-MD"/>
        </w:rPr>
        <w:t>micotoxine</w:t>
      </w:r>
      <w:proofErr w:type="spellEnd"/>
      <w:r w:rsidR="00E35FBC" w:rsidRPr="00CA6AD1">
        <w:rPr>
          <w:rFonts w:ascii="Times New Roman" w:hAnsi="Times New Roman" w:cs="Times New Roman"/>
          <w:i w:val="0"/>
          <w:color w:val="000000"/>
          <w:sz w:val="28"/>
          <w:szCs w:val="28"/>
          <w:lang w:val="ro-MD"/>
        </w:rPr>
        <w:t>,</w:t>
      </w:r>
      <w:r w:rsidR="00E35FBC" w:rsidRPr="00CA6AD1">
        <w:rPr>
          <w:rFonts w:ascii="Times New Roman" w:eastAsiaTheme="minorHAnsi" w:hAnsi="Times New Roman" w:cs="Times New Roman"/>
          <w:i w:val="0"/>
          <w:iCs w:val="0"/>
          <w:color w:val="000000"/>
          <w:sz w:val="28"/>
          <w:szCs w:val="28"/>
          <w:lang w:val="ro-MD"/>
        </w:rPr>
        <w:t xml:space="preserve"> conformitatea </w:t>
      </w:r>
      <w:r w:rsidR="00044913" w:rsidRPr="00CA6AD1">
        <w:rPr>
          <w:rFonts w:ascii="Times New Roman" w:eastAsiaTheme="minorHAnsi" w:hAnsi="Times New Roman" w:cs="Times New Roman"/>
          <w:i w:val="0"/>
          <w:iCs w:val="0"/>
          <w:color w:val="000000"/>
          <w:sz w:val="28"/>
          <w:szCs w:val="28"/>
          <w:lang w:val="ro-MD"/>
        </w:rPr>
        <w:t>cu</w:t>
      </w:r>
      <w:r w:rsidR="00F979D1" w:rsidRPr="00CA6AD1">
        <w:rPr>
          <w:rFonts w:ascii="Times New Roman" w:eastAsiaTheme="minorHAnsi" w:hAnsi="Times New Roman" w:cs="Times New Roman"/>
          <w:i w:val="0"/>
          <w:iCs w:val="0"/>
          <w:color w:val="000000"/>
          <w:sz w:val="28"/>
          <w:szCs w:val="28"/>
          <w:lang w:val="ro-MD"/>
        </w:rPr>
        <w:t xml:space="preserve"> </w:t>
      </w:r>
      <w:r w:rsidR="00527271" w:rsidRPr="00CA6AD1">
        <w:rPr>
          <w:rFonts w:ascii="Times New Roman" w:eastAsiaTheme="minorHAnsi" w:hAnsi="Times New Roman" w:cs="Times New Roman"/>
          <w:i w:val="0"/>
          <w:iCs w:val="0"/>
          <w:color w:val="000000"/>
          <w:sz w:val="28"/>
          <w:szCs w:val="28"/>
          <w:lang w:val="ro-MD"/>
        </w:rPr>
        <w:t xml:space="preserve">prevederile Hotărârii Guvernului nr. 520/2010 cu privire la aprobarea Regulamentului sanitar privind </w:t>
      </w:r>
      <w:proofErr w:type="spellStart"/>
      <w:r w:rsidR="00527271" w:rsidRPr="00CA6AD1">
        <w:rPr>
          <w:rFonts w:ascii="Times New Roman" w:eastAsiaTheme="minorHAnsi" w:hAnsi="Times New Roman" w:cs="Times New Roman"/>
          <w:i w:val="0"/>
          <w:iCs w:val="0"/>
          <w:color w:val="000000"/>
          <w:sz w:val="28"/>
          <w:szCs w:val="28"/>
          <w:lang w:val="ro-MD"/>
        </w:rPr>
        <w:t>contaminanţii</w:t>
      </w:r>
      <w:proofErr w:type="spellEnd"/>
      <w:r w:rsidR="00527271" w:rsidRPr="00CA6AD1">
        <w:rPr>
          <w:rFonts w:ascii="Times New Roman" w:eastAsiaTheme="minorHAnsi" w:hAnsi="Times New Roman" w:cs="Times New Roman"/>
          <w:i w:val="0"/>
          <w:iCs w:val="0"/>
          <w:color w:val="000000"/>
          <w:sz w:val="28"/>
          <w:szCs w:val="28"/>
          <w:lang w:val="ro-MD"/>
        </w:rPr>
        <w:t xml:space="preserve"> din produsele alimentare </w:t>
      </w:r>
      <w:r w:rsidR="00044913" w:rsidRPr="00CA6AD1">
        <w:rPr>
          <w:rFonts w:ascii="Times New Roman" w:eastAsiaTheme="minorHAnsi" w:hAnsi="Times New Roman" w:cs="Times New Roman"/>
          <w:i w:val="0"/>
          <w:iCs w:val="0"/>
          <w:color w:val="000000"/>
          <w:sz w:val="28"/>
          <w:szCs w:val="28"/>
          <w:lang w:val="ro-MD"/>
        </w:rPr>
        <w:t>și</w:t>
      </w:r>
      <w:r w:rsidR="00F979D1" w:rsidRPr="00CA6AD1">
        <w:rPr>
          <w:rFonts w:ascii="Times New Roman" w:eastAsiaTheme="minorHAnsi" w:hAnsi="Times New Roman" w:cs="Times New Roman"/>
          <w:i w:val="0"/>
          <w:iCs w:val="0"/>
          <w:color w:val="000000"/>
          <w:sz w:val="28"/>
          <w:szCs w:val="28"/>
          <w:lang w:val="ro-MD"/>
        </w:rPr>
        <w:t xml:space="preserve"> </w:t>
      </w:r>
      <w:r w:rsidR="00527271" w:rsidRPr="00CA6AD1">
        <w:rPr>
          <w:rFonts w:ascii="Times New Roman" w:eastAsiaTheme="minorHAnsi" w:hAnsi="Times New Roman" w:cs="Times New Roman"/>
          <w:i w:val="0"/>
          <w:iCs w:val="0"/>
          <w:color w:val="000000"/>
          <w:sz w:val="28"/>
          <w:szCs w:val="28"/>
          <w:lang w:val="ro-MD"/>
        </w:rPr>
        <w:t>Hotărârii Guvernului</w:t>
      </w:r>
      <w:r w:rsidR="00F979D1" w:rsidRPr="00CA6AD1">
        <w:rPr>
          <w:rFonts w:ascii="Times New Roman" w:eastAsiaTheme="minorHAnsi" w:hAnsi="Times New Roman" w:cs="Times New Roman"/>
          <w:i w:val="0"/>
          <w:iCs w:val="0"/>
          <w:color w:val="000000"/>
          <w:sz w:val="28"/>
          <w:szCs w:val="28"/>
          <w:lang w:val="ro-MD"/>
        </w:rPr>
        <w:t xml:space="preserve"> </w:t>
      </w:r>
      <w:r w:rsidR="00E35FBC" w:rsidRPr="00CA6AD1">
        <w:rPr>
          <w:rFonts w:ascii="Times New Roman" w:eastAsiaTheme="minorHAnsi" w:hAnsi="Times New Roman" w:cs="Times New Roman"/>
          <w:i w:val="0"/>
          <w:iCs w:val="0"/>
          <w:color w:val="000000"/>
          <w:sz w:val="28"/>
          <w:szCs w:val="28"/>
          <w:lang w:val="ro-MD"/>
        </w:rPr>
        <w:t>n</w:t>
      </w:r>
      <w:r w:rsidR="00527271" w:rsidRPr="00CA6AD1">
        <w:rPr>
          <w:rFonts w:ascii="Times New Roman" w:eastAsiaTheme="minorHAnsi" w:hAnsi="Times New Roman" w:cs="Times New Roman"/>
          <w:i w:val="0"/>
          <w:iCs w:val="0"/>
          <w:color w:val="000000"/>
          <w:sz w:val="28"/>
          <w:szCs w:val="28"/>
          <w:lang w:val="ro-MD"/>
        </w:rPr>
        <w:t>r. 910</w:t>
      </w:r>
      <w:r w:rsidR="00E35FBC" w:rsidRPr="00CA6AD1">
        <w:rPr>
          <w:rFonts w:ascii="Times New Roman" w:eastAsiaTheme="minorHAnsi" w:hAnsi="Times New Roman" w:cs="Times New Roman"/>
          <w:i w:val="0"/>
          <w:iCs w:val="0"/>
          <w:color w:val="000000"/>
          <w:sz w:val="28"/>
          <w:szCs w:val="28"/>
          <w:lang w:val="ro-MD"/>
        </w:rPr>
        <w:t>/</w:t>
      </w:r>
      <w:r w:rsidR="00527271" w:rsidRPr="00CA6AD1">
        <w:rPr>
          <w:rFonts w:ascii="Times New Roman" w:eastAsiaTheme="minorHAnsi" w:hAnsi="Times New Roman" w:cs="Times New Roman"/>
          <w:i w:val="0"/>
          <w:iCs w:val="0"/>
          <w:color w:val="000000"/>
          <w:sz w:val="28"/>
          <w:szCs w:val="28"/>
          <w:lang w:val="ro-MD"/>
        </w:rPr>
        <w:t>2020</w:t>
      </w:r>
      <w:r w:rsidR="00E35FBC" w:rsidRPr="00CA6AD1">
        <w:rPr>
          <w:rFonts w:ascii="Times New Roman" w:eastAsiaTheme="minorHAnsi" w:hAnsi="Times New Roman" w:cs="Times New Roman"/>
          <w:i w:val="0"/>
          <w:iCs w:val="0"/>
          <w:color w:val="000000"/>
          <w:sz w:val="28"/>
          <w:szCs w:val="28"/>
          <w:lang w:val="ro-MD"/>
        </w:rPr>
        <w:t xml:space="preserve"> </w:t>
      </w:r>
      <w:r w:rsidR="00527271" w:rsidRPr="00CA6AD1">
        <w:rPr>
          <w:rFonts w:ascii="Times New Roman" w:eastAsiaTheme="minorHAnsi" w:hAnsi="Times New Roman" w:cs="Times New Roman"/>
          <w:i w:val="0"/>
          <w:iCs w:val="0"/>
          <w:color w:val="000000"/>
          <w:sz w:val="28"/>
          <w:szCs w:val="28"/>
          <w:lang w:val="ro-MD"/>
        </w:rPr>
        <w:t>cu privire la aprobarea</w:t>
      </w:r>
      <w:r w:rsidR="00E35FBC" w:rsidRPr="00CA6AD1">
        <w:rPr>
          <w:rFonts w:ascii="Times New Roman" w:eastAsiaTheme="minorHAnsi" w:hAnsi="Times New Roman" w:cs="Times New Roman"/>
          <w:i w:val="0"/>
          <w:iCs w:val="0"/>
          <w:color w:val="000000"/>
          <w:sz w:val="28"/>
          <w:szCs w:val="28"/>
          <w:lang w:val="ro-MD"/>
        </w:rPr>
        <w:t xml:space="preserve"> </w:t>
      </w:r>
      <w:r w:rsidR="00527271" w:rsidRPr="00CA6AD1">
        <w:rPr>
          <w:rFonts w:ascii="Times New Roman" w:eastAsiaTheme="minorHAnsi" w:hAnsi="Times New Roman" w:cs="Times New Roman"/>
          <w:i w:val="0"/>
          <w:iCs w:val="0"/>
          <w:color w:val="000000"/>
          <w:sz w:val="28"/>
          <w:szCs w:val="28"/>
          <w:lang w:val="ro-MD"/>
        </w:rPr>
        <w:t>Cerințelor sanitar-veterinare</w:t>
      </w:r>
      <w:r w:rsidR="00E35FBC" w:rsidRPr="00CA6AD1">
        <w:rPr>
          <w:rFonts w:ascii="Times New Roman" w:eastAsiaTheme="minorHAnsi" w:hAnsi="Times New Roman" w:cs="Times New Roman"/>
          <w:i w:val="0"/>
          <w:iCs w:val="0"/>
          <w:color w:val="000000"/>
          <w:sz w:val="28"/>
          <w:szCs w:val="28"/>
          <w:lang w:val="ro-MD"/>
        </w:rPr>
        <w:t xml:space="preserve"> </w:t>
      </w:r>
      <w:r w:rsidR="00527271" w:rsidRPr="00CA6AD1">
        <w:rPr>
          <w:rFonts w:ascii="Times New Roman" w:eastAsiaTheme="minorHAnsi" w:hAnsi="Times New Roman" w:cs="Times New Roman"/>
          <w:i w:val="0"/>
          <w:iCs w:val="0"/>
          <w:color w:val="000000"/>
          <w:sz w:val="28"/>
          <w:szCs w:val="28"/>
          <w:lang w:val="ro-MD"/>
        </w:rPr>
        <w:t>față de hrana pentru animale</w:t>
      </w:r>
      <w:r w:rsidR="00044913" w:rsidRPr="00CA6AD1">
        <w:rPr>
          <w:rFonts w:ascii="Times New Roman" w:hAnsi="Times New Roman" w:cs="Times New Roman"/>
          <w:i w:val="0"/>
          <w:color w:val="000000"/>
          <w:sz w:val="28"/>
          <w:szCs w:val="28"/>
          <w:lang w:val="ro-MD"/>
        </w:rPr>
        <w:t>;</w:t>
      </w:r>
    </w:p>
    <w:p w:rsidR="00044913" w:rsidRPr="00CA6AD1" w:rsidRDefault="00545F74" w:rsidP="00E35FBC">
      <w:pPr>
        <w:pStyle w:val="Titlu4"/>
        <w:shd w:val="clear" w:color="auto" w:fill="FFFFFF"/>
        <w:spacing w:before="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i w:val="0"/>
          <w:color w:val="000000"/>
          <w:sz w:val="28"/>
          <w:szCs w:val="28"/>
          <w:lang w:val="ro-MD"/>
        </w:rPr>
        <w:t>24.2.</w:t>
      </w:r>
      <w:r w:rsidR="00E35FBC" w:rsidRPr="00CA6AD1">
        <w:rPr>
          <w:rFonts w:ascii="Times New Roman" w:hAnsi="Times New Roman" w:cs="Times New Roman"/>
          <w:i w:val="0"/>
          <w:color w:val="000000"/>
          <w:sz w:val="28"/>
          <w:szCs w:val="28"/>
          <w:lang w:val="ro-MD"/>
        </w:rPr>
        <w:t xml:space="preserve"> în privința</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conținuturil</w:t>
      </w:r>
      <w:r w:rsidR="00E35FBC" w:rsidRPr="00CA6AD1">
        <w:rPr>
          <w:rFonts w:ascii="Times New Roman" w:hAnsi="Times New Roman" w:cs="Times New Roman"/>
          <w:i w:val="0"/>
          <w:color w:val="000000"/>
          <w:sz w:val="28"/>
          <w:szCs w:val="28"/>
          <w:lang w:val="ro-MD"/>
        </w:rPr>
        <w:t>or</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maxime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aplicabile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reziduurilor</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de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pesticide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pentru</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transporturile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de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produse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alimentare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și</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de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hrană</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pentru</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animale</w:t>
      </w:r>
      <w:r w:rsidR="00F979D1" w:rsidRPr="00CA6AD1">
        <w:rPr>
          <w:rFonts w:ascii="Times New Roman" w:hAnsi="Times New Roman" w:cs="Times New Roman"/>
          <w:i w:val="0"/>
          <w:color w:val="000000"/>
          <w:sz w:val="28"/>
          <w:szCs w:val="28"/>
          <w:lang w:val="ro-MD"/>
        </w:rPr>
        <w:t xml:space="preserve"> </w:t>
      </w:r>
      <w:r w:rsidR="00044913" w:rsidRPr="001939C5">
        <w:rPr>
          <w:rFonts w:ascii="Times New Roman" w:hAnsi="Times New Roman" w:cs="Times New Roman"/>
          <w:i w:val="0"/>
          <w:color w:val="000000"/>
          <w:sz w:val="28"/>
          <w:szCs w:val="28"/>
          <w:lang w:val="ro-MD"/>
        </w:rPr>
        <w:t>enumerate</w:t>
      </w:r>
      <w:r w:rsidR="00F979D1" w:rsidRPr="001939C5">
        <w:rPr>
          <w:rFonts w:ascii="Times New Roman" w:hAnsi="Times New Roman" w:cs="Times New Roman"/>
          <w:i w:val="0"/>
          <w:color w:val="000000"/>
          <w:sz w:val="28"/>
          <w:szCs w:val="28"/>
          <w:lang w:val="ro-MD"/>
        </w:rPr>
        <w:t xml:space="preserve"> </w:t>
      </w:r>
      <w:r w:rsidR="00044913" w:rsidRPr="001939C5">
        <w:rPr>
          <w:rFonts w:ascii="Times New Roman" w:hAnsi="Times New Roman" w:cs="Times New Roman"/>
          <w:i w:val="0"/>
          <w:color w:val="000000"/>
          <w:sz w:val="28"/>
          <w:szCs w:val="28"/>
          <w:lang w:val="ro-MD"/>
        </w:rPr>
        <w:t>în</w:t>
      </w:r>
      <w:r w:rsidR="001939C5" w:rsidRPr="001939C5">
        <w:rPr>
          <w:rFonts w:ascii="Times New Roman" w:hAnsi="Times New Roman" w:cs="Times New Roman"/>
          <w:i w:val="0"/>
          <w:color w:val="000000"/>
          <w:sz w:val="28"/>
          <w:szCs w:val="28"/>
          <w:lang w:val="ro-MD"/>
        </w:rPr>
        <w:t xml:space="preserve"> lista prevăzută la </w:t>
      </w:r>
      <w:proofErr w:type="spellStart"/>
      <w:r w:rsidR="001939C5" w:rsidRPr="001939C5">
        <w:rPr>
          <w:rFonts w:ascii="Times New Roman" w:hAnsi="Times New Roman" w:cs="Times New Roman"/>
          <w:i w:val="0"/>
          <w:color w:val="000000"/>
          <w:sz w:val="28"/>
          <w:szCs w:val="28"/>
          <w:lang w:val="ro-MD"/>
        </w:rPr>
        <w:t>sbpct</w:t>
      </w:r>
      <w:proofErr w:type="spellEnd"/>
      <w:r w:rsidR="001939C5" w:rsidRPr="001939C5">
        <w:rPr>
          <w:rFonts w:ascii="Times New Roman" w:hAnsi="Times New Roman" w:cs="Times New Roman"/>
          <w:i w:val="0"/>
          <w:color w:val="000000"/>
          <w:sz w:val="28"/>
          <w:szCs w:val="28"/>
          <w:lang w:val="ro-MD"/>
        </w:rPr>
        <w:t xml:space="preserve">. </w:t>
      </w:r>
      <w:r w:rsidR="0023535D">
        <w:rPr>
          <w:rFonts w:ascii="Times New Roman" w:hAnsi="Times New Roman" w:cs="Times New Roman"/>
          <w:i w:val="0"/>
          <w:color w:val="000000"/>
          <w:sz w:val="28"/>
          <w:szCs w:val="28"/>
          <w:lang w:val="ro-MD"/>
        </w:rPr>
        <w:t>1.</w:t>
      </w:r>
      <w:r w:rsidR="001939C5" w:rsidRPr="001939C5">
        <w:rPr>
          <w:rFonts w:ascii="Times New Roman" w:hAnsi="Times New Roman" w:cs="Times New Roman"/>
          <w:i w:val="0"/>
          <w:color w:val="000000"/>
          <w:sz w:val="28"/>
          <w:szCs w:val="28"/>
          <w:lang w:val="ro-MD"/>
        </w:rPr>
        <w:t>2</w:t>
      </w:r>
      <w:r w:rsidR="0023535D">
        <w:rPr>
          <w:rFonts w:ascii="Times New Roman" w:hAnsi="Times New Roman" w:cs="Times New Roman"/>
          <w:i w:val="0"/>
          <w:color w:val="000000"/>
          <w:sz w:val="28"/>
          <w:szCs w:val="28"/>
          <w:lang w:val="ro-MD"/>
        </w:rPr>
        <w:t>.</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din</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cauza</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riscului</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de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contaminare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cu</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reziduuri</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de</w:t>
      </w:r>
      <w:r w:rsidR="00F979D1" w:rsidRPr="00CA6AD1">
        <w:rPr>
          <w:rFonts w:ascii="Times New Roman" w:hAnsi="Times New Roman" w:cs="Times New Roman"/>
          <w:i w:val="0"/>
          <w:color w:val="000000"/>
          <w:sz w:val="28"/>
          <w:szCs w:val="28"/>
          <w:lang w:val="ro-MD"/>
        </w:rPr>
        <w:t xml:space="preserve"> </w:t>
      </w:r>
      <w:r w:rsidR="00044913" w:rsidRPr="00CA6AD1">
        <w:rPr>
          <w:rFonts w:ascii="Times New Roman" w:hAnsi="Times New Roman" w:cs="Times New Roman"/>
          <w:i w:val="0"/>
          <w:color w:val="000000"/>
          <w:sz w:val="28"/>
          <w:szCs w:val="28"/>
          <w:lang w:val="ro-MD"/>
        </w:rPr>
        <w:t>pesticide</w:t>
      </w:r>
      <w:r w:rsidR="00E35FBC" w:rsidRPr="00CA6AD1">
        <w:rPr>
          <w:rFonts w:ascii="Times New Roman" w:hAnsi="Times New Roman" w:cs="Times New Roman"/>
          <w:i w:val="0"/>
          <w:color w:val="000000"/>
          <w:sz w:val="28"/>
          <w:szCs w:val="28"/>
          <w:lang w:val="ro-MD"/>
        </w:rPr>
        <w:t>, conformitatea cu prevederile Hotărârii Guvernului nr. 867/2023 pentru aprobarea Regulamentului sanitar privind limitele maxime de reziduuri de pesticide din sau de pe produse alimentare și hrană de origine vegetală și animală pentru animale</w:t>
      </w:r>
      <w:r w:rsidR="00044913" w:rsidRPr="0023535D">
        <w:rPr>
          <w:rFonts w:ascii="Times New Roman" w:hAnsi="Times New Roman" w:cs="Times New Roman"/>
          <w:i w:val="0"/>
          <w:color w:val="000000"/>
          <w:sz w:val="28"/>
          <w:szCs w:val="28"/>
          <w:lang w:val="ro-MD"/>
        </w:rPr>
        <w:t>;</w:t>
      </w:r>
    </w:p>
    <w:p w:rsidR="00044913" w:rsidRPr="00CA6AD1" w:rsidRDefault="00545F74" w:rsidP="00E35FBC">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24.3.</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conține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mai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mult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0,01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mg/kg</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pentaclorfenol</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(PCP)</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enumerate</w:t>
      </w:r>
      <w:r w:rsidR="00F979D1" w:rsidRPr="00CA6AD1">
        <w:rPr>
          <w:rFonts w:ascii="Times New Roman" w:hAnsi="Times New Roman" w:cs="Times New Roman"/>
          <w:color w:val="000000"/>
          <w:sz w:val="28"/>
          <w:szCs w:val="28"/>
          <w:lang w:val="ro-MD"/>
        </w:rPr>
        <w:t xml:space="preserve"> </w:t>
      </w:r>
      <w:r w:rsidR="001939C5" w:rsidRPr="00642378">
        <w:rPr>
          <w:rFonts w:ascii="Times New Roman" w:hAnsi="Times New Roman" w:cs="Times New Roman"/>
          <w:color w:val="000000"/>
          <w:sz w:val="28"/>
          <w:szCs w:val="28"/>
          <w:lang w:val="ro-MD"/>
        </w:rPr>
        <w:t>în lista prevăzută</w:t>
      </w:r>
      <w:r w:rsidR="0023535D">
        <w:rPr>
          <w:rFonts w:ascii="Times New Roman" w:hAnsi="Times New Roman" w:cs="Times New Roman"/>
          <w:color w:val="000000"/>
          <w:sz w:val="28"/>
          <w:szCs w:val="28"/>
          <w:lang w:val="ro-MD"/>
        </w:rPr>
        <w:t xml:space="preserve"> la</w:t>
      </w:r>
      <w:r w:rsidR="001939C5">
        <w:rPr>
          <w:rFonts w:ascii="Times New Roman" w:hAnsi="Times New Roman" w:cs="Times New Roman"/>
          <w:color w:val="000000"/>
          <w:sz w:val="28"/>
          <w:szCs w:val="28"/>
          <w:lang w:val="ro-MD"/>
        </w:rPr>
        <w:t xml:space="preserve"> </w:t>
      </w:r>
      <w:proofErr w:type="spellStart"/>
      <w:r w:rsidR="001939C5">
        <w:rPr>
          <w:rFonts w:ascii="Times New Roman" w:hAnsi="Times New Roman" w:cs="Times New Roman"/>
          <w:color w:val="000000"/>
          <w:sz w:val="28"/>
          <w:szCs w:val="28"/>
          <w:lang w:val="ro-MD"/>
        </w:rPr>
        <w:t>sbpct</w:t>
      </w:r>
      <w:proofErr w:type="spellEnd"/>
      <w:r w:rsidR="001939C5">
        <w:rPr>
          <w:rFonts w:ascii="Times New Roman" w:hAnsi="Times New Roman" w:cs="Times New Roman"/>
          <w:color w:val="000000"/>
          <w:sz w:val="28"/>
          <w:szCs w:val="28"/>
          <w:lang w:val="ro-MD"/>
        </w:rPr>
        <w:t xml:space="preserve">. </w:t>
      </w:r>
      <w:r w:rsidR="0023535D">
        <w:rPr>
          <w:rFonts w:ascii="Times New Roman" w:hAnsi="Times New Roman" w:cs="Times New Roman"/>
          <w:color w:val="000000"/>
          <w:sz w:val="28"/>
          <w:szCs w:val="28"/>
          <w:lang w:val="ro-MD"/>
        </w:rPr>
        <w:t>1.2.</w:t>
      </w:r>
      <w:r w:rsidR="001939C5">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cauza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riscului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contaminare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pentaclorfenol</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dioxine</w:t>
      </w:r>
      <w:proofErr w:type="spellEnd"/>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24.4.</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absența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salmonelei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25</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g</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transporturile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enumerate</w:t>
      </w:r>
      <w:r w:rsidR="00F979D1" w:rsidRPr="00CA6AD1">
        <w:rPr>
          <w:rFonts w:ascii="Times New Roman" w:hAnsi="Times New Roman" w:cs="Times New Roman"/>
          <w:color w:val="000000"/>
          <w:sz w:val="28"/>
          <w:szCs w:val="28"/>
          <w:lang w:val="ro-MD"/>
        </w:rPr>
        <w:t xml:space="preserve"> </w:t>
      </w:r>
      <w:r w:rsidR="001939C5" w:rsidRPr="00642378">
        <w:rPr>
          <w:rFonts w:ascii="Times New Roman" w:hAnsi="Times New Roman" w:cs="Times New Roman"/>
          <w:color w:val="000000"/>
          <w:sz w:val="28"/>
          <w:szCs w:val="28"/>
          <w:lang w:val="ro-MD"/>
        </w:rPr>
        <w:t>în lista prevăzută</w:t>
      </w:r>
      <w:r w:rsidR="001939C5">
        <w:rPr>
          <w:rFonts w:ascii="Times New Roman" w:hAnsi="Times New Roman" w:cs="Times New Roman"/>
          <w:color w:val="000000"/>
          <w:sz w:val="28"/>
          <w:szCs w:val="28"/>
          <w:lang w:val="ro-MD"/>
        </w:rPr>
        <w:t xml:space="preserve"> la </w:t>
      </w:r>
      <w:proofErr w:type="spellStart"/>
      <w:r w:rsidR="0023535D">
        <w:rPr>
          <w:rFonts w:ascii="Times New Roman" w:hAnsi="Times New Roman" w:cs="Times New Roman"/>
          <w:color w:val="000000"/>
          <w:sz w:val="28"/>
          <w:szCs w:val="28"/>
          <w:lang w:val="ro-MD"/>
        </w:rPr>
        <w:t>sbpct</w:t>
      </w:r>
      <w:proofErr w:type="spellEnd"/>
      <w:r w:rsidR="0023535D">
        <w:rPr>
          <w:rFonts w:ascii="Times New Roman" w:hAnsi="Times New Roman" w:cs="Times New Roman"/>
          <w:color w:val="000000"/>
          <w:sz w:val="28"/>
          <w:szCs w:val="28"/>
          <w:lang w:val="ro-MD"/>
        </w:rPr>
        <w:t>. 1.2.</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cauza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riscului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contaminare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microbiologică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salmonela.</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lastRenderedPageBreak/>
        <w:t>2</w:t>
      </w:r>
      <w:r w:rsidR="00E35FBC" w:rsidRPr="00CA6AD1">
        <w:rPr>
          <w:rStyle w:val="no-parag"/>
          <w:rFonts w:ascii="Times New Roman" w:hAnsi="Times New Roman" w:cs="Times New Roman"/>
          <w:color w:val="000000"/>
          <w:sz w:val="28"/>
          <w:szCs w:val="28"/>
          <w:lang w:val="ro-MD"/>
        </w:rPr>
        <w:t>5</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Fiecare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enumerate</w:t>
      </w:r>
      <w:r w:rsidR="00F979D1" w:rsidRPr="001939C5">
        <w:rPr>
          <w:rFonts w:ascii="Times New Roman" w:hAnsi="Times New Roman" w:cs="Times New Roman"/>
          <w:color w:val="000000"/>
          <w:sz w:val="28"/>
          <w:szCs w:val="28"/>
          <w:lang w:val="ro-MD"/>
        </w:rPr>
        <w:t xml:space="preserve"> </w:t>
      </w:r>
      <w:r w:rsidR="001939C5" w:rsidRPr="001939C5">
        <w:rPr>
          <w:rFonts w:ascii="Times New Roman" w:hAnsi="Times New Roman" w:cs="Times New Roman"/>
          <w:color w:val="000000"/>
          <w:sz w:val="28"/>
          <w:szCs w:val="28"/>
          <w:lang w:val="ro-MD"/>
        </w:rPr>
        <w:t>în lista</w:t>
      </w:r>
      <w:r w:rsidR="001939C5" w:rsidRPr="00642378">
        <w:rPr>
          <w:rFonts w:ascii="Times New Roman" w:hAnsi="Times New Roman" w:cs="Times New Roman"/>
          <w:color w:val="000000"/>
          <w:sz w:val="28"/>
          <w:szCs w:val="28"/>
          <w:lang w:val="ro-MD"/>
        </w:rPr>
        <w:t xml:space="preserve"> prevăzută</w:t>
      </w:r>
      <w:r w:rsidR="001939C5">
        <w:rPr>
          <w:rFonts w:ascii="Times New Roman" w:hAnsi="Times New Roman" w:cs="Times New Roman"/>
          <w:color w:val="000000"/>
          <w:sz w:val="28"/>
          <w:szCs w:val="28"/>
          <w:lang w:val="ro-MD"/>
        </w:rPr>
        <w:t xml:space="preserve"> la </w:t>
      </w:r>
      <w:proofErr w:type="spellStart"/>
      <w:r w:rsidR="0023535D">
        <w:rPr>
          <w:rFonts w:ascii="Times New Roman" w:hAnsi="Times New Roman" w:cs="Times New Roman"/>
          <w:color w:val="000000"/>
          <w:sz w:val="28"/>
          <w:szCs w:val="28"/>
          <w:lang w:val="ro-MD"/>
        </w:rPr>
        <w:t>sbpct</w:t>
      </w:r>
      <w:proofErr w:type="spellEnd"/>
      <w:r w:rsidR="0023535D">
        <w:rPr>
          <w:rFonts w:ascii="Times New Roman" w:hAnsi="Times New Roman" w:cs="Times New Roman"/>
          <w:color w:val="000000"/>
          <w:sz w:val="28"/>
          <w:szCs w:val="28"/>
          <w:lang w:val="ro-MD"/>
        </w:rPr>
        <w:t>. 1.2.</w:t>
      </w:r>
      <w:r w:rsidR="001939C5">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cauza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riscului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contaminare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pentaclorfenol</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proofErr w:type="spellStart"/>
      <w:r w:rsidR="00044913" w:rsidRPr="00CA6AD1">
        <w:rPr>
          <w:rFonts w:ascii="Times New Roman" w:hAnsi="Times New Roman" w:cs="Times New Roman"/>
          <w:color w:val="000000"/>
          <w:sz w:val="28"/>
          <w:szCs w:val="28"/>
          <w:lang w:val="ro-MD"/>
        </w:rPr>
        <w:t>dioxine</w:t>
      </w:r>
      <w:proofErr w:type="spellEnd"/>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însoțit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raport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cerințele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stabilite</w:t>
      </w:r>
      <w:r w:rsidR="00F979D1" w:rsidRPr="00CA6AD1">
        <w:rPr>
          <w:rFonts w:ascii="Times New Roman" w:hAnsi="Times New Roman" w:cs="Times New Roman"/>
          <w:color w:val="000000"/>
          <w:sz w:val="28"/>
          <w:szCs w:val="28"/>
          <w:lang w:val="ro-MD"/>
        </w:rPr>
        <w:t xml:space="preserve"> </w:t>
      </w:r>
      <w:r w:rsidR="001939C5">
        <w:rPr>
          <w:rFonts w:ascii="Times New Roman" w:hAnsi="Times New Roman" w:cs="Times New Roman"/>
          <w:color w:val="000000"/>
          <w:sz w:val="28"/>
          <w:szCs w:val="28"/>
          <w:lang w:val="ro-MD"/>
        </w:rPr>
        <w:t>la această listă</w:t>
      </w:r>
      <w:r w:rsidR="00044913" w:rsidRPr="00CA6AD1">
        <w:rPr>
          <w:rFonts w:ascii="Times New Roman" w:hAnsi="Times New Roman" w:cs="Times New Roman"/>
          <w:color w:val="000000"/>
          <w:sz w:val="28"/>
          <w:szCs w:val="28"/>
          <w:lang w:val="ro-MD"/>
        </w:rPr>
        <w:t>.</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Raportul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include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rezultatele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analizelor</w:t>
      </w:r>
      <w:r w:rsidR="00F979D1" w:rsidRPr="00CA6AD1">
        <w:rPr>
          <w:rFonts w:ascii="Times New Roman" w:hAnsi="Times New Roman" w:cs="Times New Roman"/>
          <w:color w:val="000000"/>
          <w:sz w:val="28"/>
          <w:szCs w:val="28"/>
          <w:lang w:val="ro-MD"/>
        </w:rPr>
        <w:t xml:space="preserve"> </w:t>
      </w:r>
      <w:r w:rsidR="008300B0" w:rsidRPr="00CA6AD1">
        <w:rPr>
          <w:rFonts w:ascii="Times New Roman" w:hAnsi="Times New Roman" w:cs="Times New Roman"/>
          <w:color w:val="000000"/>
          <w:sz w:val="28"/>
          <w:szCs w:val="28"/>
          <w:lang w:val="ro-MD"/>
        </w:rPr>
        <w:t>prevăzute la pct. 23</w:t>
      </w:r>
      <w:r w:rsidR="00044913" w:rsidRPr="00CA6AD1">
        <w:rPr>
          <w:rFonts w:ascii="Times New Roman" w:hAnsi="Times New Roman" w:cs="Times New Roman"/>
          <w:color w:val="000000"/>
          <w:sz w:val="28"/>
          <w:szCs w:val="28"/>
          <w:lang w:val="ro-MD"/>
        </w:rPr>
        <w:t>.</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2</w:t>
      </w:r>
      <w:r w:rsidR="00E35FBC" w:rsidRPr="00CA6AD1">
        <w:rPr>
          <w:rStyle w:val="no-parag"/>
          <w:rFonts w:ascii="Times New Roman" w:hAnsi="Times New Roman" w:cs="Times New Roman"/>
          <w:color w:val="000000"/>
          <w:sz w:val="28"/>
          <w:szCs w:val="28"/>
          <w:lang w:val="ro-MD"/>
        </w:rPr>
        <w:t>6</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Rezultatele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eșantionării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analizelor</w:t>
      </w:r>
      <w:r w:rsidR="00F979D1" w:rsidRPr="00CA6AD1">
        <w:rPr>
          <w:rFonts w:ascii="Times New Roman" w:hAnsi="Times New Roman" w:cs="Times New Roman"/>
          <w:color w:val="000000"/>
          <w:sz w:val="28"/>
          <w:szCs w:val="28"/>
          <w:lang w:val="ro-MD"/>
        </w:rPr>
        <w:t xml:space="preserve"> </w:t>
      </w:r>
      <w:r w:rsidR="001939C5">
        <w:rPr>
          <w:rFonts w:ascii="Times New Roman" w:hAnsi="Times New Roman" w:cs="Times New Roman"/>
          <w:color w:val="000000"/>
          <w:sz w:val="28"/>
          <w:szCs w:val="28"/>
          <w:lang w:val="ro-MD"/>
        </w:rPr>
        <w:t>reflectă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codul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identificare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referă,</w:t>
      </w:r>
      <w:r w:rsidR="00F979D1" w:rsidRPr="00CA6AD1">
        <w:rPr>
          <w:rFonts w:ascii="Times New Roman" w:hAnsi="Times New Roman" w:cs="Times New Roman"/>
          <w:color w:val="000000"/>
          <w:sz w:val="28"/>
          <w:szCs w:val="28"/>
          <w:lang w:val="ro-MD"/>
        </w:rPr>
        <w:t xml:space="preserve"> </w:t>
      </w:r>
      <w:r w:rsidR="008300B0" w:rsidRPr="00CA6AD1">
        <w:rPr>
          <w:rFonts w:ascii="Times New Roman" w:hAnsi="Times New Roman" w:cs="Times New Roman"/>
          <w:color w:val="000000"/>
          <w:sz w:val="28"/>
          <w:szCs w:val="28"/>
          <w:lang w:val="ro-MD"/>
        </w:rPr>
        <w:t>prevăzut la pct. 20</w:t>
      </w:r>
      <w:r w:rsidR="00044913" w:rsidRPr="00CA6AD1">
        <w:rPr>
          <w:rFonts w:ascii="Times New Roman" w:hAnsi="Times New Roman" w:cs="Times New Roman"/>
          <w:color w:val="000000"/>
          <w:sz w:val="28"/>
          <w:szCs w:val="28"/>
          <w:lang w:val="ro-MD"/>
        </w:rPr>
        <w:t>.</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sz w:val="28"/>
          <w:szCs w:val="28"/>
          <w:lang w:val="ro-MD"/>
        </w:rPr>
      </w:pPr>
      <w:r w:rsidRPr="00CA6AD1">
        <w:rPr>
          <w:rStyle w:val="no-parag"/>
          <w:rFonts w:ascii="Times New Roman" w:hAnsi="Times New Roman" w:cs="Times New Roman"/>
          <w:color w:val="000000"/>
          <w:sz w:val="28"/>
          <w:szCs w:val="28"/>
          <w:lang w:val="ro-MD"/>
        </w:rPr>
        <w:t>2</w:t>
      </w:r>
      <w:r w:rsidR="00E35FBC" w:rsidRPr="00CA6AD1">
        <w:rPr>
          <w:rStyle w:val="no-parag"/>
          <w:rFonts w:ascii="Times New Roman" w:hAnsi="Times New Roman" w:cs="Times New Roman"/>
          <w:color w:val="000000"/>
          <w:sz w:val="28"/>
          <w:szCs w:val="28"/>
          <w:lang w:val="ro-MD"/>
        </w:rPr>
        <w:t>7</w:t>
      </w:r>
      <w:r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Analizele</w:t>
      </w:r>
      <w:r w:rsidR="00F979D1" w:rsidRPr="00CA6AD1">
        <w:rPr>
          <w:rFonts w:ascii="Times New Roman" w:hAnsi="Times New Roman" w:cs="Times New Roman"/>
          <w:color w:val="000000"/>
          <w:sz w:val="28"/>
          <w:szCs w:val="28"/>
          <w:lang w:val="ro-MD"/>
        </w:rPr>
        <w:t xml:space="preserve"> </w:t>
      </w:r>
      <w:r w:rsidR="008300B0" w:rsidRPr="00CA6AD1">
        <w:rPr>
          <w:rFonts w:ascii="Times New Roman" w:hAnsi="Times New Roman" w:cs="Times New Roman"/>
          <w:color w:val="000000"/>
          <w:sz w:val="28"/>
          <w:szCs w:val="28"/>
          <w:lang w:val="ro-MD"/>
        </w:rPr>
        <w:t>prevăzute la pct. 23</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efectuate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laboratoare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acreditate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sz w:val="28"/>
          <w:szCs w:val="28"/>
          <w:lang w:val="ro-MD"/>
        </w:rPr>
        <w:t>standardul</w:t>
      </w:r>
      <w:r w:rsidR="00F979D1" w:rsidRPr="00CA6AD1">
        <w:rPr>
          <w:rFonts w:ascii="Times New Roman" w:hAnsi="Times New Roman" w:cs="Times New Roman"/>
          <w:sz w:val="28"/>
          <w:szCs w:val="28"/>
          <w:lang w:val="ro-MD"/>
        </w:rPr>
        <w:t xml:space="preserve"> </w:t>
      </w:r>
      <w:hyperlink r:id="rId8" w:anchor="." w:history="1">
        <w:r w:rsidR="007C18AF" w:rsidRPr="00CA6AD1">
          <w:rPr>
            <w:rFonts w:ascii="Times New Roman" w:hAnsi="Times New Roman" w:cs="Times New Roman"/>
            <w:sz w:val="28"/>
            <w:szCs w:val="28"/>
            <w:lang w:val="ro-MD"/>
          </w:rPr>
          <w:t>SM EN ISO/IEC 17025:2018</w:t>
        </w:r>
      </w:hyperlink>
      <w:r w:rsidR="005F497D"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„Cerințele</w:t>
      </w:r>
      <w:r w:rsidR="00F979D1"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generale</w:t>
      </w:r>
      <w:r w:rsidR="00F979D1"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pentru</w:t>
      </w:r>
      <w:r w:rsidR="00F979D1"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competența</w:t>
      </w:r>
      <w:r w:rsidR="00F979D1"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laboratoarelor</w:t>
      </w:r>
      <w:r w:rsidR="00F979D1"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de</w:t>
      </w:r>
      <w:r w:rsidR="00F979D1"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încercări</w:t>
      </w:r>
      <w:r w:rsidR="00F979D1"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și</w:t>
      </w:r>
      <w:r w:rsidR="00F979D1" w:rsidRPr="00CA6AD1">
        <w:rPr>
          <w:rFonts w:ascii="Times New Roman" w:hAnsi="Times New Roman" w:cs="Times New Roman"/>
          <w:sz w:val="28"/>
          <w:szCs w:val="28"/>
          <w:lang w:val="ro-MD"/>
        </w:rPr>
        <w:t xml:space="preserve"> </w:t>
      </w:r>
      <w:r w:rsidR="00044913" w:rsidRPr="00CA6AD1">
        <w:rPr>
          <w:rFonts w:ascii="Times New Roman" w:hAnsi="Times New Roman" w:cs="Times New Roman"/>
          <w:sz w:val="28"/>
          <w:szCs w:val="28"/>
          <w:lang w:val="ro-MD"/>
        </w:rPr>
        <w:t>etalonări”.</w:t>
      </w:r>
    </w:p>
    <w:p w:rsidR="008300B0" w:rsidRPr="00CA6AD1" w:rsidRDefault="008300B0" w:rsidP="005D6B44">
      <w:pPr>
        <w:pStyle w:val="stitle-article-norm"/>
        <w:shd w:val="clear" w:color="auto" w:fill="FFFFFF"/>
        <w:tabs>
          <w:tab w:val="left" w:pos="993"/>
        </w:tabs>
        <w:spacing w:before="0" w:beforeAutospacing="0" w:after="0" w:afterAutospacing="0" w:line="276" w:lineRule="auto"/>
        <w:ind w:firstLine="709"/>
        <w:contextualSpacing/>
        <w:jc w:val="both"/>
        <w:rPr>
          <w:i/>
          <w:iCs/>
          <w:color w:val="000000"/>
          <w:sz w:val="28"/>
          <w:szCs w:val="28"/>
          <w:lang w:val="ro-MD"/>
        </w:rPr>
      </w:pPr>
    </w:p>
    <w:p w:rsidR="00044913" w:rsidRPr="00CA6AD1" w:rsidRDefault="00D32E0D" w:rsidP="008300B0">
      <w:pPr>
        <w:pStyle w:val="stitle-article-norm"/>
        <w:shd w:val="clear" w:color="auto" w:fill="FFFFFF"/>
        <w:tabs>
          <w:tab w:val="left" w:pos="993"/>
        </w:tabs>
        <w:spacing w:before="0" w:beforeAutospacing="0" w:after="0" w:afterAutospacing="0" w:line="276" w:lineRule="auto"/>
        <w:contextualSpacing/>
        <w:jc w:val="center"/>
        <w:rPr>
          <w:bCs/>
          <w:i/>
          <w:color w:val="000000"/>
          <w:sz w:val="28"/>
          <w:szCs w:val="28"/>
          <w:lang w:val="ro-MD"/>
        </w:rPr>
      </w:pPr>
      <w:r w:rsidRPr="00CA6AD1">
        <w:rPr>
          <w:i/>
          <w:iCs/>
          <w:color w:val="000000"/>
          <w:sz w:val="28"/>
          <w:szCs w:val="28"/>
          <w:lang w:val="ro-MD"/>
        </w:rPr>
        <w:t xml:space="preserve">Secțiunea a 5-a - </w:t>
      </w:r>
      <w:r w:rsidR="00044913" w:rsidRPr="00CA6AD1">
        <w:rPr>
          <w:bCs/>
          <w:i/>
          <w:color w:val="000000"/>
          <w:sz w:val="28"/>
          <w:szCs w:val="28"/>
          <w:lang w:val="ro-MD"/>
        </w:rPr>
        <w:t>Certificat</w:t>
      </w:r>
      <w:r w:rsidR="008300B0" w:rsidRPr="00CA6AD1">
        <w:rPr>
          <w:bCs/>
          <w:i/>
          <w:color w:val="000000"/>
          <w:sz w:val="28"/>
          <w:szCs w:val="28"/>
          <w:lang w:val="ro-MD"/>
        </w:rPr>
        <w:t>ul</w:t>
      </w:r>
      <w:r w:rsidR="00F979D1" w:rsidRPr="00CA6AD1">
        <w:rPr>
          <w:bCs/>
          <w:i/>
          <w:color w:val="000000"/>
          <w:sz w:val="28"/>
          <w:szCs w:val="28"/>
          <w:lang w:val="ro-MD"/>
        </w:rPr>
        <w:t xml:space="preserve"> </w:t>
      </w:r>
      <w:r w:rsidR="00044913" w:rsidRPr="00CA6AD1">
        <w:rPr>
          <w:bCs/>
          <w:i/>
          <w:color w:val="000000"/>
          <w:sz w:val="28"/>
          <w:szCs w:val="28"/>
          <w:lang w:val="ro-MD"/>
        </w:rPr>
        <w:t>oficial</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2</w:t>
      </w:r>
      <w:r w:rsidR="008300B0" w:rsidRPr="00CA6AD1">
        <w:rPr>
          <w:rStyle w:val="no-parag"/>
          <w:rFonts w:ascii="Times New Roman" w:hAnsi="Times New Roman" w:cs="Times New Roman"/>
          <w:color w:val="000000"/>
          <w:sz w:val="28"/>
          <w:szCs w:val="28"/>
          <w:lang w:val="ro-MD"/>
        </w:rPr>
        <w:t>8</w:t>
      </w:r>
      <w:r w:rsidRPr="00CA6AD1">
        <w:rPr>
          <w:rStyle w:val="no-parag"/>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Fiecare</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transport</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de</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produse</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alimentare</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și</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de</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hrană</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pentru</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animale</w:t>
      </w:r>
      <w:r w:rsidR="00F979D1" w:rsidRPr="001939C5">
        <w:rPr>
          <w:rFonts w:ascii="Times New Roman" w:hAnsi="Times New Roman" w:cs="Times New Roman"/>
          <w:color w:val="000000"/>
          <w:sz w:val="28"/>
          <w:szCs w:val="28"/>
          <w:lang w:val="ro-MD"/>
        </w:rPr>
        <w:t xml:space="preserve"> </w:t>
      </w:r>
      <w:r w:rsidR="0023535D">
        <w:rPr>
          <w:rFonts w:ascii="Times New Roman" w:hAnsi="Times New Roman" w:cs="Times New Roman"/>
          <w:color w:val="000000"/>
          <w:sz w:val="28"/>
          <w:szCs w:val="28"/>
          <w:lang w:val="ro-MD"/>
        </w:rPr>
        <w:t>enumerat</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în</w:t>
      </w:r>
      <w:r w:rsidR="001939C5" w:rsidRPr="001939C5">
        <w:rPr>
          <w:rFonts w:ascii="Times New Roman" w:hAnsi="Times New Roman" w:cs="Times New Roman"/>
          <w:color w:val="000000"/>
          <w:sz w:val="28"/>
          <w:szCs w:val="28"/>
          <w:lang w:val="ro-MD"/>
        </w:rPr>
        <w:t xml:space="preserve"> lista prevăzută la </w:t>
      </w:r>
      <w:proofErr w:type="spellStart"/>
      <w:r w:rsidR="0023535D">
        <w:rPr>
          <w:rFonts w:ascii="Times New Roman" w:hAnsi="Times New Roman" w:cs="Times New Roman"/>
          <w:color w:val="000000"/>
          <w:sz w:val="28"/>
          <w:szCs w:val="28"/>
          <w:lang w:val="ro-MD"/>
        </w:rPr>
        <w:t>sbpct</w:t>
      </w:r>
      <w:proofErr w:type="spellEnd"/>
      <w:r w:rsidR="0023535D">
        <w:rPr>
          <w:rFonts w:ascii="Times New Roman" w:hAnsi="Times New Roman" w:cs="Times New Roman"/>
          <w:color w:val="000000"/>
          <w:sz w:val="28"/>
          <w:szCs w:val="28"/>
          <w:lang w:val="ro-MD"/>
        </w:rPr>
        <w:t>. 1.2.</w:t>
      </w:r>
      <w:r w:rsidR="001939C5"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trebuie</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să</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fie</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însoțit</w:t>
      </w:r>
      <w:r w:rsidR="00F979D1"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de</w:t>
      </w:r>
      <w:r w:rsidR="00F979D1" w:rsidRPr="001939C5">
        <w:rPr>
          <w:rFonts w:ascii="Times New Roman" w:hAnsi="Times New Roman" w:cs="Times New Roman"/>
          <w:color w:val="000000"/>
          <w:sz w:val="28"/>
          <w:szCs w:val="28"/>
          <w:lang w:val="ro-MD"/>
        </w:rPr>
        <w:t xml:space="preserve"> </w:t>
      </w:r>
      <w:r w:rsidR="001939C5" w:rsidRPr="001939C5">
        <w:rPr>
          <w:rFonts w:ascii="Times New Roman" w:hAnsi="Times New Roman" w:cs="Times New Roman"/>
          <w:sz w:val="28"/>
          <w:szCs w:val="28"/>
          <w:lang w:val="ro-MD"/>
        </w:rPr>
        <w:t xml:space="preserve">certificatul oficial pentru intrarea în </w:t>
      </w:r>
      <w:r w:rsidR="001939C5">
        <w:rPr>
          <w:rFonts w:ascii="Times New Roman" w:hAnsi="Times New Roman" w:cs="Times New Roman"/>
          <w:sz w:val="28"/>
          <w:szCs w:val="28"/>
          <w:lang w:val="ro-MD"/>
        </w:rPr>
        <w:t>R</w:t>
      </w:r>
      <w:r w:rsidR="001939C5" w:rsidRPr="001939C5">
        <w:rPr>
          <w:rFonts w:ascii="Times New Roman" w:hAnsi="Times New Roman" w:cs="Times New Roman"/>
          <w:sz w:val="28"/>
          <w:szCs w:val="28"/>
          <w:lang w:val="ro-MD"/>
        </w:rPr>
        <w:t xml:space="preserve">epublica </w:t>
      </w:r>
      <w:r w:rsidR="001939C5">
        <w:rPr>
          <w:rFonts w:ascii="Times New Roman" w:hAnsi="Times New Roman" w:cs="Times New Roman"/>
          <w:sz w:val="28"/>
          <w:szCs w:val="28"/>
          <w:lang w:val="ro-MD"/>
        </w:rPr>
        <w:t>M</w:t>
      </w:r>
      <w:r w:rsidR="001939C5" w:rsidRPr="001939C5">
        <w:rPr>
          <w:rFonts w:ascii="Times New Roman" w:hAnsi="Times New Roman" w:cs="Times New Roman"/>
          <w:sz w:val="28"/>
          <w:szCs w:val="28"/>
          <w:lang w:val="ro-MD"/>
        </w:rPr>
        <w:t>oldova a anumitor produse alimentare sau a hranei pentru animale</w:t>
      </w:r>
      <w:r w:rsidR="001939C5" w:rsidRPr="001939C5">
        <w:rPr>
          <w:rFonts w:ascii="Times New Roman" w:hAnsi="Times New Roman" w:cs="Times New Roman"/>
          <w:color w:val="000000"/>
          <w:sz w:val="28"/>
          <w:szCs w:val="28"/>
          <w:lang w:val="ro-MD"/>
        </w:rPr>
        <w:t xml:space="preserve"> </w:t>
      </w:r>
      <w:r w:rsidR="00044913" w:rsidRPr="001939C5">
        <w:rPr>
          <w:rFonts w:ascii="Times New Roman" w:hAnsi="Times New Roman" w:cs="Times New Roman"/>
          <w:color w:val="000000"/>
          <w:sz w:val="28"/>
          <w:szCs w:val="28"/>
          <w:lang w:val="ro-MD"/>
        </w:rPr>
        <w:t>(</w:t>
      </w:r>
      <w:r w:rsidR="001939C5" w:rsidRPr="001939C5">
        <w:rPr>
          <w:rFonts w:ascii="Times New Roman" w:hAnsi="Times New Roman" w:cs="Times New Roman"/>
          <w:color w:val="000000"/>
          <w:sz w:val="28"/>
          <w:szCs w:val="28"/>
          <w:lang w:val="ro-MD"/>
        </w:rPr>
        <w:t xml:space="preserve">în continuare - </w:t>
      </w:r>
      <w:r w:rsidR="00044913" w:rsidRPr="001939C5">
        <w:rPr>
          <w:rFonts w:ascii="Times New Roman" w:hAnsi="Times New Roman" w:cs="Times New Roman"/>
          <w:color w:val="000000"/>
          <w:sz w:val="28"/>
          <w:szCs w:val="28"/>
          <w:lang w:val="ro-MD"/>
        </w:rPr>
        <w:t>certificat</w:t>
      </w:r>
      <w:r w:rsidR="00F979D1" w:rsidRPr="001939C5">
        <w:rPr>
          <w:rFonts w:ascii="Times New Roman" w:hAnsi="Times New Roman" w:cs="Times New Roman"/>
          <w:color w:val="000000"/>
          <w:sz w:val="28"/>
          <w:szCs w:val="28"/>
          <w:lang w:val="ro-MD"/>
        </w:rPr>
        <w:t xml:space="preserve"> </w:t>
      </w:r>
      <w:r w:rsidR="001939C5" w:rsidRPr="001939C5">
        <w:rPr>
          <w:rFonts w:ascii="Times New Roman" w:hAnsi="Times New Roman" w:cs="Times New Roman"/>
          <w:color w:val="000000"/>
          <w:sz w:val="28"/>
          <w:szCs w:val="28"/>
          <w:lang w:val="ro-MD"/>
        </w:rPr>
        <w:t>oficial</w:t>
      </w:r>
      <w:r w:rsidR="00044913" w:rsidRPr="001939C5">
        <w:rPr>
          <w:rFonts w:ascii="Times New Roman" w:hAnsi="Times New Roman" w:cs="Times New Roman"/>
          <w:color w:val="000000"/>
          <w:sz w:val="28"/>
          <w:szCs w:val="28"/>
          <w:lang w:val="ro-MD"/>
        </w:rPr>
        <w:t>).</w:t>
      </w:r>
    </w:p>
    <w:p w:rsidR="00044913" w:rsidRPr="00CA6AD1" w:rsidRDefault="008300B0"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29</w:t>
      </w:r>
      <w:r w:rsidR="00D32E0D" w:rsidRPr="00CA6AD1">
        <w:rPr>
          <w:rStyle w:val="no-parag"/>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w:t>
      </w:r>
      <w:r w:rsidR="00F979D1" w:rsidRPr="00CA6AD1">
        <w:rPr>
          <w:rFonts w:ascii="Times New Roman" w:hAnsi="Times New Roman" w:cs="Times New Roman"/>
          <w:color w:val="000000"/>
          <w:sz w:val="28"/>
          <w:szCs w:val="28"/>
          <w:lang w:val="ro-MD"/>
        </w:rPr>
        <w:t xml:space="preserve"> </w:t>
      </w:r>
      <w:r w:rsidRPr="00CA6AD1">
        <w:rPr>
          <w:rFonts w:ascii="Times New Roman" w:hAnsi="Times New Roman" w:cs="Times New Roman"/>
          <w:color w:val="000000"/>
          <w:sz w:val="28"/>
          <w:szCs w:val="28"/>
          <w:lang w:val="ro-MD"/>
        </w:rPr>
        <w:t>întrunește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următoarele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cerințe:</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29.1.</w:t>
      </w:r>
      <w:r w:rsidR="00F979D1" w:rsidRPr="00CA6AD1">
        <w:rPr>
          <w:rFonts w:ascii="Times New Roman" w:hAnsi="Times New Roman" w:cs="Times New Roman"/>
          <w:color w:val="000000"/>
          <w:sz w:val="28"/>
          <w:szCs w:val="28"/>
          <w:lang w:val="ro-MD"/>
        </w:rPr>
        <w:t xml:space="preserve"> </w:t>
      </w:r>
      <w:r w:rsidR="008300B0"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eliberat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autoritatea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competentă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țara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origine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țara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expediat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dacă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țara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respectivă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diferită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țara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origine;</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29.2.</w:t>
      </w:r>
      <w:r w:rsidR="00F979D1" w:rsidRPr="00CA6AD1">
        <w:rPr>
          <w:rFonts w:ascii="Times New Roman" w:hAnsi="Times New Roman" w:cs="Times New Roman"/>
          <w:color w:val="000000"/>
          <w:sz w:val="28"/>
          <w:szCs w:val="28"/>
          <w:lang w:val="ro-MD"/>
        </w:rPr>
        <w:t xml:space="preserve"> </w:t>
      </w:r>
      <w:r w:rsidR="009F1991" w:rsidRPr="00CA6AD1">
        <w:rPr>
          <w:rFonts w:ascii="Times New Roman" w:hAnsi="Times New Roman" w:cs="Times New Roman"/>
          <w:color w:val="000000"/>
          <w:sz w:val="28"/>
          <w:szCs w:val="28"/>
          <w:lang w:val="ro-MD"/>
        </w:rPr>
        <w:t>deține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codul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identificare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referă;</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29.3.</w:t>
      </w:r>
      <w:r w:rsidR="00F979D1" w:rsidRPr="00CA6AD1">
        <w:rPr>
          <w:rFonts w:ascii="Times New Roman" w:hAnsi="Times New Roman" w:cs="Times New Roman"/>
          <w:color w:val="000000"/>
          <w:sz w:val="28"/>
          <w:szCs w:val="28"/>
          <w:lang w:val="ro-MD"/>
        </w:rPr>
        <w:t xml:space="preserve"> </w:t>
      </w:r>
      <w:r w:rsidR="009F1991"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semn</w:t>
      </w:r>
      <w:r w:rsidR="009F1991" w:rsidRPr="00CA6AD1">
        <w:rPr>
          <w:rFonts w:ascii="Times New Roman" w:hAnsi="Times New Roman" w:cs="Times New Roman"/>
          <w:color w:val="000000"/>
          <w:sz w:val="28"/>
          <w:szCs w:val="28"/>
          <w:lang w:val="ro-MD"/>
        </w:rPr>
        <w:t>at 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funcționarul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ștampila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oficială;</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29.4.</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dacă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conține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declarații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multiple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alternative,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declarațiile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relevante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barează,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parafează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ștampilează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către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funcționarul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elimină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complet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29.5.</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constă</w:t>
      </w:r>
      <w:r w:rsidR="00F979D1" w:rsidRPr="00CA6AD1">
        <w:rPr>
          <w:rFonts w:ascii="Times New Roman" w:hAnsi="Times New Roman" w:cs="Times New Roman"/>
          <w:color w:val="000000"/>
          <w:sz w:val="28"/>
          <w:szCs w:val="28"/>
          <w:lang w:val="ro-MD"/>
        </w:rPr>
        <w:t xml:space="preserve"> </w:t>
      </w:r>
      <w:r w:rsidR="008300B0" w:rsidRPr="00CA6AD1">
        <w:rPr>
          <w:rFonts w:ascii="Times New Roman" w:hAnsi="Times New Roman" w:cs="Times New Roman"/>
          <w:color w:val="000000"/>
          <w:sz w:val="28"/>
          <w:szCs w:val="28"/>
          <w:lang w:val="ro-MD"/>
        </w:rPr>
        <w:t>din</w:t>
      </w:r>
      <w:r w:rsidR="00044913" w:rsidRPr="00CA6AD1">
        <w:rPr>
          <w:rFonts w:ascii="Times New Roman" w:hAnsi="Times New Roman" w:cs="Times New Roman"/>
          <w:color w:val="000000"/>
          <w:sz w:val="28"/>
          <w:szCs w:val="28"/>
          <w:lang w:val="ro-MD"/>
        </w:rPr>
        <w: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29.5.1.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singură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foaie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hârtie;</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 xml:space="preserve">29.5.2. </w:t>
      </w:r>
      <w:r w:rsidR="00044913" w:rsidRPr="00CA6AD1">
        <w:rPr>
          <w:rFonts w:ascii="Times New Roman" w:hAnsi="Times New Roman" w:cs="Times New Roman"/>
          <w:color w:val="000000"/>
          <w:sz w:val="28"/>
          <w:szCs w:val="28"/>
          <w:lang w:val="ro-MD"/>
        </w:rPr>
        <w:t>mai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multe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foi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hârtie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dacă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toate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foile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sunt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indivizibile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constituie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împreună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tot;</w:t>
      </w:r>
    </w:p>
    <w:p w:rsidR="00044913" w:rsidRPr="00CA6AD1" w:rsidRDefault="00545F74"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29.5.3.</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secvență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pagini,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fiecare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pagină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fiind</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astfel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numerotată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încât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indice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reprezintă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pagină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anume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dintr-o</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secvență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finită;</w:t>
      </w:r>
    </w:p>
    <w:p w:rsidR="00044913" w:rsidRPr="00CA6AD1" w:rsidRDefault="00EC0EB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29.6.</w:t>
      </w:r>
      <w:r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atunci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când</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constă</w:t>
      </w:r>
      <w:r w:rsidR="00F979D1" w:rsidRPr="00CA6AD1">
        <w:rPr>
          <w:rFonts w:ascii="Times New Roman" w:hAnsi="Times New Roman" w:cs="Times New Roman"/>
          <w:color w:val="000000"/>
          <w:sz w:val="28"/>
          <w:szCs w:val="28"/>
          <w:lang w:val="ro-MD"/>
        </w:rPr>
        <w:t xml:space="preserve"> </w:t>
      </w:r>
      <w:r w:rsidR="008300B0" w:rsidRPr="00CA6AD1">
        <w:rPr>
          <w:rFonts w:ascii="Times New Roman" w:hAnsi="Times New Roman" w:cs="Times New Roman"/>
          <w:color w:val="000000"/>
          <w:sz w:val="28"/>
          <w:szCs w:val="28"/>
          <w:lang w:val="ro-MD"/>
        </w:rPr>
        <w:t>di</w:t>
      </w:r>
      <w:r w:rsidR="00044913" w:rsidRPr="00CA6AD1">
        <w:rPr>
          <w:rFonts w:ascii="Times New Roman" w:hAnsi="Times New Roman" w:cs="Times New Roman"/>
          <w:color w:val="000000"/>
          <w:sz w:val="28"/>
          <w:szCs w:val="28"/>
          <w:lang w:val="ro-MD"/>
        </w:rPr>
        <w:t>ntr-o</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secvență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pagini,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fiecare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pagină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poartă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codul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unic</w:t>
      </w:r>
      <w:r w:rsidR="00F979D1" w:rsidRPr="00CA6AD1">
        <w:rPr>
          <w:rFonts w:ascii="Times New Roman" w:hAnsi="Times New Roman" w:cs="Times New Roman"/>
          <w:color w:val="000000"/>
          <w:sz w:val="28"/>
          <w:szCs w:val="28"/>
          <w:lang w:val="ro-MD"/>
        </w:rPr>
        <w:t xml:space="preserve"> </w:t>
      </w:r>
      <w:r w:rsidR="00C56448" w:rsidRPr="00CA6AD1">
        <w:rPr>
          <w:rFonts w:ascii="Times New Roman" w:hAnsi="Times New Roman" w:cs="Times New Roman"/>
          <w:color w:val="000000"/>
          <w:sz w:val="28"/>
          <w:szCs w:val="28"/>
          <w:lang w:val="ro-MD"/>
        </w:rPr>
        <w:t>prevăzut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art</w:t>
      </w:r>
      <w:r w:rsidR="00C56448"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C56448" w:rsidRPr="00CA6AD1">
        <w:rPr>
          <w:rFonts w:ascii="Times New Roman" w:hAnsi="Times New Roman" w:cs="Times New Roman"/>
          <w:color w:val="000000"/>
          <w:sz w:val="28"/>
          <w:szCs w:val="28"/>
          <w:lang w:val="ro-MD"/>
        </w:rPr>
        <w:t>73</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alin</w:t>
      </w:r>
      <w:r w:rsidR="00C56448" w:rsidRPr="00CA6AD1">
        <w:rPr>
          <w:rFonts w:ascii="Times New Roman" w:hAnsi="Times New Roman" w:cs="Times New Roman"/>
          <w:color w:val="000000"/>
          <w:sz w:val="28"/>
          <w:szCs w:val="28"/>
          <w:lang w:val="ro-MD"/>
        </w:rPr>
        <w:t>. (</w:t>
      </w:r>
      <w:r w:rsidR="00044913" w:rsidRPr="00CA6AD1">
        <w:rPr>
          <w:rFonts w:ascii="Times New Roman" w:hAnsi="Times New Roman" w:cs="Times New Roman"/>
          <w:color w:val="000000"/>
          <w:sz w:val="28"/>
          <w:szCs w:val="28"/>
          <w:lang w:val="ro-MD"/>
        </w:rPr>
        <w:t>1)</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lit</w:t>
      </w:r>
      <w:r w:rsidR="00C56448"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C56448" w:rsidRPr="00CA6AD1">
        <w:rPr>
          <w:rFonts w:ascii="Times New Roman" w:hAnsi="Times New Roman" w:cs="Times New Roman"/>
          <w:color w:val="000000"/>
          <w:sz w:val="28"/>
          <w:szCs w:val="28"/>
          <w:lang w:val="ro-MD"/>
        </w:rPr>
        <w:t>Legea nr. 82/2024</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semnătura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funcționarului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ștampila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oficială;</w:t>
      </w:r>
    </w:p>
    <w:p w:rsidR="00044913" w:rsidRPr="00CA6AD1" w:rsidRDefault="00EC0EB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29.7.</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prezintă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postul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C56448" w:rsidRPr="00CA6AD1">
        <w:rPr>
          <w:rFonts w:ascii="Times New Roman" w:hAnsi="Times New Roman" w:cs="Times New Roman"/>
          <w:color w:val="000000"/>
          <w:sz w:val="28"/>
          <w:szCs w:val="28"/>
          <w:lang w:val="ro-MD"/>
        </w:rPr>
        <w:t>control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frontier</w:t>
      </w:r>
      <w:r w:rsidR="00C56448" w:rsidRPr="00CA6AD1">
        <w:rPr>
          <w:rFonts w:ascii="Times New Roman" w:hAnsi="Times New Roman" w:cs="Times New Roman"/>
          <w:color w:val="000000"/>
          <w:sz w:val="28"/>
          <w:szCs w:val="28"/>
          <w:lang w:val="ro-MD"/>
        </w:rPr>
        <w: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dacă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face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obiectul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p>
    <w:p w:rsidR="00044913" w:rsidRPr="00CA6AD1" w:rsidRDefault="00EC0EB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lastRenderedPageBreak/>
        <w:t>29.8.</w:t>
      </w:r>
      <w:r w:rsidR="00F979D1" w:rsidRPr="00CA6AD1">
        <w:rPr>
          <w:rFonts w:ascii="Times New Roman" w:hAnsi="Times New Roman" w:cs="Times New Roman"/>
          <w:color w:val="000000"/>
          <w:sz w:val="28"/>
          <w:szCs w:val="28"/>
          <w:lang w:val="ro-MD"/>
        </w:rPr>
        <w:t xml:space="preserve"> </w:t>
      </w:r>
      <w:r w:rsidR="00C56448"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eliberat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înainte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transportul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referă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iasă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sub</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controlul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autorităților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competente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țara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eliberează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certificatul;</w:t>
      </w:r>
    </w:p>
    <w:p w:rsidR="00044913" w:rsidRPr="00CA6AD1" w:rsidRDefault="00EC0EB6" w:rsidP="00B4709E">
      <w:pPr>
        <w:ind w:firstLine="709"/>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29.9.</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întocmește</w:t>
      </w:r>
      <w:r w:rsidR="00F979D1" w:rsidRPr="00CA6AD1">
        <w:rPr>
          <w:rFonts w:ascii="Times New Roman" w:hAnsi="Times New Roman" w:cs="Times New Roman"/>
          <w:color w:val="000000"/>
          <w:sz w:val="28"/>
          <w:szCs w:val="28"/>
          <w:lang w:val="ro-MD"/>
        </w:rPr>
        <w:t xml:space="preserve"> </w:t>
      </w:r>
      <w:r w:rsidR="00B4709E" w:rsidRPr="00CA6AD1">
        <w:rPr>
          <w:rFonts w:ascii="Times New Roman" w:hAnsi="Times New Roman" w:cs="Times New Roman"/>
          <w:color w:val="000000"/>
          <w:sz w:val="28"/>
          <w:szCs w:val="28"/>
          <w:lang w:val="ro-MD"/>
        </w:rPr>
        <w:t>în limba română și în cel puțin o limbă de circulație internațională</w:t>
      </w:r>
      <w:r w:rsidR="00044913" w:rsidRPr="00CA6AD1">
        <w:rPr>
          <w:rFonts w:ascii="Times New Roman" w:hAnsi="Times New Roman" w:cs="Times New Roman"/>
          <w:color w:val="000000"/>
          <w:sz w:val="28"/>
          <w:szCs w:val="28"/>
          <w:lang w:val="ro-MD"/>
        </w:rPr>
        <w:t>;</w:t>
      </w:r>
    </w:p>
    <w:p w:rsidR="00044913" w:rsidRPr="00CA6AD1" w:rsidRDefault="00EC0EB6"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MD"/>
        </w:rPr>
        <w:t>29.10.</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valabilitate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mult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patru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luni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data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eliberării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orice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caz</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mai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mult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șase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luni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data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rezultatelor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analizelor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laborator.</w:t>
      </w:r>
    </w:p>
    <w:p w:rsidR="00044913" w:rsidRPr="00CA6AD1" w:rsidRDefault="00543799"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Style w:val="no-parag"/>
          <w:rFonts w:ascii="Times New Roman" w:hAnsi="Times New Roman" w:cs="Times New Roman"/>
          <w:color w:val="000000"/>
          <w:sz w:val="28"/>
          <w:szCs w:val="28"/>
          <w:lang w:val="ro-MD"/>
        </w:rPr>
        <w:t xml:space="preserve">30. </w:t>
      </w:r>
      <w:r w:rsidR="00044913" w:rsidRPr="00CA6AD1">
        <w:rPr>
          <w:rFonts w:ascii="Times New Roman" w:hAnsi="Times New Roman" w:cs="Times New Roman"/>
          <w:color w:val="000000"/>
          <w:sz w:val="28"/>
          <w:szCs w:val="28"/>
          <w:lang w:val="ro-MD"/>
        </w:rPr>
        <w:t>Culoarea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semnăturii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ștampilei,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excepția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timbrelor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seci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C56448" w:rsidRPr="00CA6AD1">
        <w:rPr>
          <w:rFonts w:ascii="Times New Roman" w:hAnsi="Times New Roman" w:cs="Times New Roman"/>
          <w:color w:val="000000"/>
          <w:sz w:val="28"/>
          <w:szCs w:val="28"/>
          <w:lang w:val="ro-MD"/>
        </w:rPr>
        <w:t>filigranelor</w:t>
      </w:r>
      <w:r w:rsidR="00044913" w:rsidRPr="00CA6AD1">
        <w:rPr>
          <w:rFonts w:ascii="Times New Roman" w:hAnsi="Times New Roman" w:cs="Times New Roman"/>
          <w:color w:val="000000"/>
          <w:sz w:val="28"/>
          <w:szCs w:val="28"/>
          <w:lang w:val="ro-MD"/>
        </w:rPr>
        <w: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este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diferită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culoarea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textului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tipărit.</w:t>
      </w:r>
    </w:p>
    <w:p w:rsidR="00044913" w:rsidRPr="00CA6AD1" w:rsidRDefault="00543799"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Style w:val="no-parag"/>
          <w:rFonts w:ascii="Times New Roman" w:hAnsi="Times New Roman" w:cs="Times New Roman"/>
          <w:color w:val="000000"/>
          <w:sz w:val="28"/>
          <w:szCs w:val="28"/>
          <w:lang w:val="ro-MD"/>
        </w:rPr>
        <w:t xml:space="preserve">31. </w:t>
      </w:r>
      <w:proofErr w:type="spellStart"/>
      <w:r w:rsidR="0023535D">
        <w:rPr>
          <w:rStyle w:val="no-parag"/>
          <w:rFonts w:ascii="Times New Roman" w:hAnsi="Times New Roman" w:cs="Times New Roman"/>
          <w:color w:val="000000"/>
          <w:sz w:val="28"/>
          <w:szCs w:val="28"/>
          <w:lang w:val="ro-MD"/>
        </w:rPr>
        <w:t>S</w:t>
      </w:r>
      <w:r w:rsidR="00C56448" w:rsidRPr="00CA6AD1">
        <w:rPr>
          <w:rFonts w:ascii="Times New Roman" w:hAnsi="Times New Roman" w:cs="Times New Roman"/>
          <w:color w:val="000000"/>
          <w:sz w:val="28"/>
          <w:szCs w:val="28"/>
          <w:lang w:val="ro-MD"/>
        </w:rPr>
        <w:t>bpct</w:t>
      </w:r>
      <w:proofErr w:type="spellEnd"/>
      <w:r w:rsidR="00C56448" w:rsidRPr="00CA6AD1">
        <w:rPr>
          <w:rFonts w:ascii="Times New Roman" w:hAnsi="Times New Roman" w:cs="Times New Roman"/>
          <w:color w:val="000000"/>
          <w:sz w:val="28"/>
          <w:szCs w:val="28"/>
          <w:lang w:val="ro-MD"/>
        </w:rPr>
        <w:t xml:space="preserve">. </w:t>
      </w:r>
      <w:r w:rsidR="0023535D">
        <w:rPr>
          <w:rFonts w:ascii="Times New Roman" w:hAnsi="Times New Roman" w:cs="Times New Roman"/>
          <w:color w:val="000000"/>
          <w:sz w:val="28"/>
          <w:szCs w:val="28"/>
          <w:lang w:val="ro-MD"/>
        </w:rPr>
        <w:t>29.</w:t>
      </w:r>
      <w:r w:rsidR="00C56448" w:rsidRPr="00CA6AD1">
        <w:rPr>
          <w:rFonts w:ascii="Times New Roman" w:hAnsi="Times New Roman" w:cs="Times New Roman"/>
          <w:color w:val="000000"/>
          <w:sz w:val="28"/>
          <w:szCs w:val="28"/>
          <w:lang w:val="ro-MD"/>
        </w:rPr>
        <w:t>3</w:t>
      </w:r>
      <w:r w:rsidR="0023535D">
        <w:rPr>
          <w:rFonts w:ascii="Times New Roman" w:hAnsi="Times New Roman" w:cs="Times New Roman"/>
          <w:color w:val="000000"/>
          <w:sz w:val="28"/>
          <w:szCs w:val="28"/>
          <w:lang w:val="ro-MD"/>
        </w:rPr>
        <w:t>.</w:t>
      </w:r>
      <w:r w:rsidR="00C56448" w:rsidRPr="00CA6AD1">
        <w:rPr>
          <w:rFonts w:ascii="Times New Roman" w:hAnsi="Times New Roman" w:cs="Times New Roman"/>
          <w:color w:val="000000"/>
          <w:sz w:val="28"/>
          <w:szCs w:val="28"/>
          <w:lang w:val="ro-MD"/>
        </w:rPr>
        <w:t xml:space="preserve"> – </w:t>
      </w:r>
      <w:r w:rsidR="0023535D">
        <w:rPr>
          <w:rFonts w:ascii="Times New Roman" w:hAnsi="Times New Roman" w:cs="Times New Roman"/>
          <w:color w:val="000000"/>
          <w:sz w:val="28"/>
          <w:szCs w:val="28"/>
          <w:lang w:val="ro-MD"/>
        </w:rPr>
        <w:t>29.7.</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C56448" w:rsidRPr="00CA6AD1">
        <w:rPr>
          <w:rFonts w:ascii="Times New Roman" w:hAnsi="Times New Roman" w:cs="Times New Roman"/>
          <w:color w:val="000000"/>
          <w:sz w:val="28"/>
          <w:szCs w:val="28"/>
          <w:lang w:val="ro-MD"/>
        </w:rPr>
        <w:t>pct.</w:t>
      </w:r>
      <w:r w:rsidR="00F979D1" w:rsidRPr="00CA6AD1">
        <w:rPr>
          <w:rFonts w:ascii="Times New Roman" w:hAnsi="Times New Roman" w:cs="Times New Roman"/>
          <w:color w:val="000000"/>
          <w:sz w:val="28"/>
          <w:szCs w:val="28"/>
          <w:lang w:val="ro-MD"/>
        </w:rPr>
        <w:t xml:space="preserve"> </w:t>
      </w:r>
      <w:r w:rsidR="00C56448" w:rsidRPr="00CA6AD1">
        <w:rPr>
          <w:rFonts w:ascii="Times New Roman" w:hAnsi="Times New Roman" w:cs="Times New Roman"/>
          <w:color w:val="000000"/>
          <w:sz w:val="28"/>
          <w:szCs w:val="28"/>
          <w:lang w:val="ro-MD"/>
        </w:rPr>
        <w:t>3</w:t>
      </w:r>
      <w:r>
        <w:rPr>
          <w:rFonts w:ascii="Times New Roman" w:hAnsi="Times New Roman" w:cs="Times New Roman"/>
          <w:color w:val="000000"/>
          <w:sz w:val="28"/>
          <w:szCs w:val="28"/>
          <w:lang w:val="ro-MD"/>
        </w:rPr>
        <w:t>0</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electronice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eliberate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cerințele</w:t>
      </w:r>
      <w:r w:rsidR="00F979D1" w:rsidRPr="00CA6AD1">
        <w:rPr>
          <w:rFonts w:ascii="Times New Roman" w:hAnsi="Times New Roman" w:cs="Times New Roman"/>
          <w:color w:val="000000"/>
          <w:sz w:val="28"/>
          <w:szCs w:val="28"/>
          <w:lang w:val="ro-MD"/>
        </w:rPr>
        <w:t xml:space="preserve"> </w:t>
      </w:r>
      <w:r w:rsidR="009F1991" w:rsidRPr="00CA6AD1">
        <w:rPr>
          <w:rFonts w:ascii="Times New Roman" w:hAnsi="Times New Roman" w:cs="Times New Roman"/>
          <w:color w:val="000000"/>
          <w:sz w:val="28"/>
          <w:szCs w:val="28"/>
          <w:lang w:val="ro-MD"/>
        </w:rPr>
        <w:t>privind eliberarea certificatelor electronice pentru transporturile de animale și mărfuri care intră în Republica Moldova și utilizarea semnăturilor electronice, aprobate de Guvern</w:t>
      </w:r>
      <w:r w:rsidR="00044913" w:rsidRPr="00CA6AD1">
        <w:rPr>
          <w:rFonts w:ascii="Times New Roman" w:hAnsi="Times New Roman" w:cs="Times New Roman"/>
          <w:color w:val="000000"/>
          <w:sz w:val="28"/>
          <w:szCs w:val="28"/>
          <w:lang w:val="ro-MD"/>
        </w:rPr>
        <w:t>.</w:t>
      </w:r>
    </w:p>
    <w:p w:rsidR="00044913" w:rsidRPr="00CA6AD1" w:rsidRDefault="00543799"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Pr>
          <w:rStyle w:val="no-parag"/>
          <w:rFonts w:ascii="Times New Roman" w:hAnsi="Times New Roman" w:cs="Times New Roman"/>
          <w:color w:val="000000"/>
          <w:sz w:val="28"/>
          <w:szCs w:val="28"/>
          <w:lang w:val="ro-MD"/>
        </w:rPr>
        <w:t xml:space="preserve">32. </w:t>
      </w:r>
      <w:proofErr w:type="spellStart"/>
      <w:r w:rsidR="0023535D">
        <w:rPr>
          <w:rStyle w:val="no-parag"/>
          <w:rFonts w:ascii="Times New Roman" w:hAnsi="Times New Roman" w:cs="Times New Roman"/>
          <w:color w:val="000000"/>
          <w:sz w:val="28"/>
          <w:szCs w:val="28"/>
          <w:lang w:val="ro-MD"/>
        </w:rPr>
        <w:t>S</w:t>
      </w:r>
      <w:r w:rsidR="00C56448" w:rsidRPr="00CA6AD1">
        <w:rPr>
          <w:rFonts w:ascii="Times New Roman" w:hAnsi="Times New Roman" w:cs="Times New Roman"/>
          <w:color w:val="000000"/>
          <w:sz w:val="28"/>
          <w:szCs w:val="28"/>
          <w:lang w:val="ro-MD"/>
        </w:rPr>
        <w:t>bpct</w:t>
      </w:r>
      <w:proofErr w:type="spellEnd"/>
      <w:r w:rsidR="00C56448" w:rsidRPr="00CA6AD1">
        <w:rPr>
          <w:rFonts w:ascii="Times New Roman" w:hAnsi="Times New Roman" w:cs="Times New Roman"/>
          <w:color w:val="000000"/>
          <w:sz w:val="28"/>
          <w:szCs w:val="28"/>
          <w:lang w:val="ro-MD"/>
        </w:rPr>
        <w:t xml:space="preserve">. </w:t>
      </w:r>
      <w:r w:rsidR="0023535D">
        <w:rPr>
          <w:rFonts w:ascii="Times New Roman" w:hAnsi="Times New Roman" w:cs="Times New Roman"/>
          <w:color w:val="000000"/>
          <w:sz w:val="28"/>
          <w:szCs w:val="28"/>
          <w:lang w:val="ro-MD"/>
        </w:rPr>
        <w:t>29.</w:t>
      </w:r>
      <w:r w:rsidR="00C56448" w:rsidRPr="00CA6AD1">
        <w:rPr>
          <w:rFonts w:ascii="Times New Roman" w:hAnsi="Times New Roman" w:cs="Times New Roman"/>
          <w:color w:val="000000"/>
          <w:sz w:val="28"/>
          <w:szCs w:val="28"/>
          <w:lang w:val="ro-MD"/>
        </w:rPr>
        <w:t>4</w:t>
      </w:r>
      <w:r w:rsidR="0023535D">
        <w:rPr>
          <w:rFonts w:ascii="Times New Roman" w:hAnsi="Times New Roman" w:cs="Times New Roman"/>
          <w:color w:val="000000"/>
          <w:sz w:val="28"/>
          <w:szCs w:val="28"/>
          <w:lang w:val="ro-MD"/>
        </w:rPr>
        <w:t>.</w:t>
      </w:r>
      <w:r w:rsidR="00C56448" w:rsidRPr="00CA6AD1">
        <w:rPr>
          <w:rFonts w:ascii="Times New Roman" w:hAnsi="Times New Roman" w:cs="Times New Roman"/>
          <w:color w:val="000000"/>
          <w:sz w:val="28"/>
          <w:szCs w:val="28"/>
          <w:lang w:val="ro-MD"/>
        </w:rPr>
        <w:t xml:space="preserve">, </w:t>
      </w:r>
      <w:r w:rsidR="0023535D">
        <w:rPr>
          <w:rFonts w:ascii="Times New Roman" w:hAnsi="Times New Roman" w:cs="Times New Roman"/>
          <w:color w:val="000000"/>
          <w:sz w:val="28"/>
          <w:szCs w:val="28"/>
          <w:lang w:val="ro-MD"/>
        </w:rPr>
        <w:t>29.</w:t>
      </w:r>
      <w:r w:rsidR="00C56448" w:rsidRPr="00CA6AD1">
        <w:rPr>
          <w:rFonts w:ascii="Times New Roman" w:hAnsi="Times New Roman" w:cs="Times New Roman"/>
          <w:color w:val="000000"/>
          <w:sz w:val="28"/>
          <w:szCs w:val="28"/>
          <w:lang w:val="ro-MD"/>
        </w:rPr>
        <w:t>5</w:t>
      </w:r>
      <w:r w:rsidR="0023535D">
        <w:rPr>
          <w:rFonts w:ascii="Times New Roman" w:hAnsi="Times New Roman" w:cs="Times New Roman"/>
          <w:color w:val="000000"/>
          <w:sz w:val="28"/>
          <w:szCs w:val="28"/>
          <w:lang w:val="ro-MD"/>
        </w:rPr>
        <w:t>.</w:t>
      </w:r>
      <w:r w:rsidR="00C56448" w:rsidRPr="00CA6AD1">
        <w:rPr>
          <w:rFonts w:ascii="Times New Roman" w:hAnsi="Times New Roman" w:cs="Times New Roman"/>
          <w:color w:val="000000"/>
          <w:sz w:val="28"/>
          <w:szCs w:val="28"/>
          <w:lang w:val="ro-MD"/>
        </w:rPr>
        <w:t xml:space="preserve"> și </w:t>
      </w:r>
      <w:r w:rsidR="0023535D">
        <w:rPr>
          <w:rFonts w:ascii="Times New Roman" w:hAnsi="Times New Roman" w:cs="Times New Roman"/>
          <w:color w:val="000000"/>
          <w:sz w:val="28"/>
          <w:szCs w:val="28"/>
          <w:lang w:val="ro-MD"/>
        </w:rPr>
        <w:t>29.</w:t>
      </w:r>
      <w:r w:rsidR="00C56448" w:rsidRPr="00CA6AD1">
        <w:rPr>
          <w:rFonts w:ascii="Times New Roman" w:hAnsi="Times New Roman" w:cs="Times New Roman"/>
          <w:color w:val="000000"/>
          <w:sz w:val="28"/>
          <w:szCs w:val="28"/>
          <w:lang w:val="ro-MD"/>
        </w:rPr>
        <w:t>6</w:t>
      </w:r>
      <w:r w:rsidR="0023535D">
        <w:rPr>
          <w:rFonts w:ascii="Times New Roman" w:hAnsi="Times New Roman" w:cs="Times New Roman"/>
          <w:color w:val="000000"/>
          <w:sz w:val="28"/>
          <w:szCs w:val="28"/>
          <w:lang w:val="ro-MD"/>
        </w:rPr>
        <w:t>.</w:t>
      </w:r>
      <w:r w:rsidR="00C56448"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eliberate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suport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hârtie,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completate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imprimate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TRACES.</w:t>
      </w:r>
    </w:p>
    <w:p w:rsidR="00044913" w:rsidRPr="00CA6AD1" w:rsidRDefault="00543799"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highlight w:val="yellow"/>
          <w:lang w:val="ro-MD"/>
        </w:rPr>
      </w:pPr>
      <w:r>
        <w:rPr>
          <w:rStyle w:val="no-parag"/>
          <w:rFonts w:ascii="Times New Roman" w:hAnsi="Times New Roman" w:cs="Times New Roman"/>
          <w:color w:val="000000"/>
          <w:sz w:val="28"/>
          <w:szCs w:val="28"/>
          <w:lang w:val="ro-MD"/>
        </w:rPr>
        <w:t xml:space="preserve">33. </w:t>
      </w:r>
      <w:r w:rsidR="00044913" w:rsidRPr="00CA6AD1">
        <w:rPr>
          <w:rFonts w:ascii="Times New Roman" w:hAnsi="Times New Roman" w:cs="Times New Roman"/>
          <w:color w:val="000000"/>
          <w:sz w:val="28"/>
          <w:szCs w:val="28"/>
          <w:lang w:val="ro-MD"/>
        </w:rPr>
        <w:t>Autoritățile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competente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pot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emite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certificat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oficial</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înlocuire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numai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conformitate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normele</w:t>
      </w:r>
      <w:r w:rsidR="00F979D1" w:rsidRPr="00CA6AD1">
        <w:rPr>
          <w:rFonts w:ascii="Times New Roman" w:hAnsi="Times New Roman" w:cs="Times New Roman"/>
          <w:color w:val="000000"/>
          <w:sz w:val="28"/>
          <w:szCs w:val="28"/>
          <w:lang w:val="ro-MD"/>
        </w:rPr>
        <w:t xml:space="preserve"> </w:t>
      </w:r>
      <w:r w:rsidR="00591E25" w:rsidRPr="00CA6AD1">
        <w:rPr>
          <w:rFonts w:ascii="Times New Roman" w:hAnsi="Times New Roman" w:cs="Times New Roman"/>
          <w:color w:val="000000"/>
          <w:sz w:val="28"/>
          <w:szCs w:val="28"/>
          <w:lang w:val="ro-MD"/>
        </w:rPr>
        <w:t>de înlocuirea certificatelor pentru transporturile de animale și mărfuri destinate consumului uman, aprobate de Guvern</w:t>
      </w:r>
      <w:r w:rsidR="00044913" w:rsidRPr="00CA6AD1">
        <w:rPr>
          <w:rFonts w:ascii="Times New Roman" w:hAnsi="Times New Roman" w:cs="Times New Roman"/>
          <w:color w:val="000000"/>
          <w:sz w:val="28"/>
          <w:szCs w:val="28"/>
          <w:lang w:val="ro-MD"/>
        </w:rPr>
        <w:t>.</w:t>
      </w:r>
    </w:p>
    <w:p w:rsidR="00D32E0D" w:rsidRPr="00CA6AD1" w:rsidRDefault="00D32E0D" w:rsidP="005D6B44">
      <w:pPr>
        <w:pStyle w:val="stitle-article-norm"/>
        <w:shd w:val="clear" w:color="auto" w:fill="FFFFFF"/>
        <w:tabs>
          <w:tab w:val="left" w:pos="993"/>
        </w:tabs>
        <w:spacing w:before="0" w:beforeAutospacing="0" w:after="0" w:afterAutospacing="0" w:line="276" w:lineRule="auto"/>
        <w:ind w:firstLine="709"/>
        <w:contextualSpacing/>
        <w:jc w:val="both"/>
        <w:rPr>
          <w:i/>
          <w:iCs/>
          <w:color w:val="000000"/>
          <w:sz w:val="28"/>
          <w:szCs w:val="28"/>
          <w:lang w:val="ro-MD"/>
        </w:rPr>
      </w:pPr>
    </w:p>
    <w:p w:rsidR="00044913" w:rsidRPr="00CA6AD1" w:rsidRDefault="00D32E0D" w:rsidP="00EA27B9">
      <w:pPr>
        <w:pStyle w:val="stitle-article-norm"/>
        <w:shd w:val="clear" w:color="auto" w:fill="FFFFFF"/>
        <w:tabs>
          <w:tab w:val="left" w:pos="993"/>
        </w:tabs>
        <w:spacing w:before="0" w:beforeAutospacing="0" w:after="0" w:afterAutospacing="0" w:line="276" w:lineRule="auto"/>
        <w:contextualSpacing/>
        <w:jc w:val="center"/>
        <w:rPr>
          <w:bCs/>
          <w:i/>
          <w:color w:val="000000"/>
          <w:sz w:val="28"/>
          <w:szCs w:val="28"/>
          <w:lang w:val="ro-MD"/>
        </w:rPr>
      </w:pPr>
      <w:r w:rsidRPr="00CA6AD1">
        <w:rPr>
          <w:i/>
          <w:iCs/>
          <w:color w:val="000000"/>
          <w:sz w:val="28"/>
          <w:szCs w:val="28"/>
          <w:lang w:val="ro-MD"/>
        </w:rPr>
        <w:t xml:space="preserve">Secțiunea a 6-a - </w:t>
      </w:r>
      <w:r w:rsidR="00044913" w:rsidRPr="00CA6AD1">
        <w:rPr>
          <w:bCs/>
          <w:i/>
          <w:color w:val="000000"/>
          <w:sz w:val="28"/>
          <w:szCs w:val="28"/>
          <w:lang w:val="ro-MD"/>
        </w:rPr>
        <w:t>Suspendarea</w:t>
      </w:r>
      <w:r w:rsidR="00F979D1" w:rsidRPr="00CA6AD1">
        <w:rPr>
          <w:bCs/>
          <w:i/>
          <w:color w:val="000000"/>
          <w:sz w:val="28"/>
          <w:szCs w:val="28"/>
          <w:lang w:val="ro-MD"/>
        </w:rPr>
        <w:t xml:space="preserve"> </w:t>
      </w:r>
      <w:r w:rsidR="00044913" w:rsidRPr="00CA6AD1">
        <w:rPr>
          <w:bCs/>
          <w:i/>
          <w:color w:val="000000"/>
          <w:sz w:val="28"/>
          <w:szCs w:val="28"/>
          <w:lang w:val="ro-MD"/>
        </w:rPr>
        <w:t>intrării</w:t>
      </w:r>
      <w:r w:rsidR="00F979D1" w:rsidRPr="00CA6AD1">
        <w:rPr>
          <w:bCs/>
          <w:i/>
          <w:color w:val="000000"/>
          <w:sz w:val="28"/>
          <w:szCs w:val="28"/>
          <w:lang w:val="ro-MD"/>
        </w:rPr>
        <w:t xml:space="preserve"> </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3</w:t>
      </w:r>
      <w:r w:rsidR="003B5150">
        <w:rPr>
          <w:rStyle w:val="no-parag"/>
          <w:rFonts w:ascii="Times New Roman" w:hAnsi="Times New Roman" w:cs="Times New Roman"/>
          <w:color w:val="000000"/>
          <w:sz w:val="28"/>
          <w:szCs w:val="28"/>
          <w:lang w:val="ro-MD"/>
        </w:rPr>
        <w:t>4</w:t>
      </w:r>
      <w:r w:rsidRPr="00CA6AD1">
        <w:rPr>
          <w:rStyle w:val="no-parag"/>
          <w:rFonts w:ascii="Times New Roman" w:hAnsi="Times New Roman" w:cs="Times New Roman"/>
          <w:color w:val="000000"/>
          <w:sz w:val="28"/>
          <w:szCs w:val="28"/>
          <w:lang w:val="ro-MD"/>
        </w:rPr>
        <w:t xml:space="preserve">. </w:t>
      </w:r>
      <w:r w:rsidR="003B5150">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interzic</w:t>
      </w:r>
      <w:r w:rsidR="003B5150">
        <w:rPr>
          <w:rFonts w:ascii="Times New Roman" w:hAnsi="Times New Roman" w:cs="Times New Roman"/>
          <w:color w:val="000000"/>
          <w:sz w:val="28"/>
          <w:szCs w:val="28"/>
          <w:lang w:val="ro-MD"/>
        </w:rPr>
        <w: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intrarea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3B5150">
        <w:rPr>
          <w:rFonts w:ascii="Times New Roman" w:hAnsi="Times New Roman" w:cs="Times New Roman"/>
          <w:color w:val="000000"/>
          <w:sz w:val="28"/>
          <w:szCs w:val="28"/>
          <w:lang w:val="ro-MD"/>
        </w:rPr>
        <w:t>Republica Moldova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3B5150">
        <w:rPr>
          <w:rFonts w:ascii="Times New Roman" w:hAnsi="Times New Roman" w:cs="Times New Roman"/>
          <w:color w:val="000000"/>
          <w:sz w:val="28"/>
          <w:szCs w:val="28"/>
          <w:lang w:val="ro-MD"/>
        </w:rPr>
        <w:t>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w:t>
      </w:r>
      <w:r w:rsidR="003B5150">
        <w:rPr>
          <w:rFonts w:ascii="Times New Roman" w:hAnsi="Times New Roman" w:cs="Times New Roman"/>
          <w:color w:val="000000"/>
          <w:sz w:val="28"/>
          <w:szCs w:val="28"/>
          <w:lang w:val="ro-MD"/>
        </w:rPr>
        <w:t>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enumerate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3B5150">
        <w:rPr>
          <w:rFonts w:ascii="Times New Roman" w:hAnsi="Times New Roman" w:cs="Times New Roman"/>
          <w:color w:val="000000"/>
          <w:sz w:val="28"/>
          <w:szCs w:val="28"/>
          <w:lang w:val="ro-MD"/>
        </w:rPr>
        <w:t xml:space="preserve"> lista prevăzută la </w:t>
      </w:r>
      <w:proofErr w:type="spellStart"/>
      <w:r w:rsidR="003B5150">
        <w:rPr>
          <w:rFonts w:ascii="Times New Roman" w:hAnsi="Times New Roman" w:cs="Times New Roman"/>
          <w:color w:val="000000"/>
          <w:sz w:val="28"/>
          <w:szCs w:val="28"/>
          <w:lang w:val="ro-MD"/>
        </w:rPr>
        <w:t>sbpct</w:t>
      </w:r>
      <w:proofErr w:type="spellEnd"/>
      <w:r w:rsidR="003B5150">
        <w:rPr>
          <w:rFonts w:ascii="Times New Roman" w:hAnsi="Times New Roman" w:cs="Times New Roman"/>
          <w:color w:val="000000"/>
          <w:sz w:val="28"/>
          <w:szCs w:val="28"/>
          <w:lang w:val="ro-MD"/>
        </w:rPr>
        <w:t xml:space="preserve">. </w:t>
      </w:r>
      <w:r w:rsidR="0023535D">
        <w:rPr>
          <w:rFonts w:ascii="Times New Roman" w:hAnsi="Times New Roman" w:cs="Times New Roman"/>
          <w:color w:val="000000"/>
          <w:sz w:val="28"/>
          <w:szCs w:val="28"/>
          <w:lang w:val="ro-MD"/>
        </w:rPr>
        <w:t>1.</w:t>
      </w:r>
      <w:r w:rsidR="003B5150">
        <w:rPr>
          <w:rFonts w:ascii="Times New Roman" w:hAnsi="Times New Roman" w:cs="Times New Roman"/>
          <w:color w:val="000000"/>
          <w:sz w:val="28"/>
          <w:szCs w:val="28"/>
          <w:lang w:val="ro-MD"/>
        </w:rPr>
        <w:t>3</w:t>
      </w:r>
      <w:r w:rsidR="0023535D">
        <w:rPr>
          <w:rFonts w:ascii="Times New Roman" w:hAnsi="Times New Roman" w:cs="Times New Roman"/>
          <w:color w:val="000000"/>
          <w:sz w:val="28"/>
          <w:szCs w:val="28"/>
          <w:lang w:val="ro-MD"/>
        </w:rPr>
        <w:t>.</w:t>
      </w:r>
      <w:r w:rsidR="00044913" w:rsidRPr="00CA6AD1">
        <w:rPr>
          <w:rFonts w:ascii="Times New Roman" w:hAnsi="Times New Roman" w:cs="Times New Roman"/>
          <w:color w:val="000000"/>
          <w:sz w:val="28"/>
          <w:szCs w:val="28"/>
          <w:lang w:val="ro-MD"/>
        </w:rPr>
        <w:t>.</w:t>
      </w:r>
    </w:p>
    <w:p w:rsidR="00044913" w:rsidRPr="00CA6AD1" w:rsidRDefault="00D32E0D" w:rsidP="005D6B44">
      <w:pPr>
        <w:shd w:val="clear" w:color="auto" w:fill="FFFFFF"/>
        <w:tabs>
          <w:tab w:val="left" w:pos="993"/>
        </w:tabs>
        <w:spacing w:after="0" w:line="276" w:lineRule="auto"/>
        <w:ind w:firstLine="709"/>
        <w:contextualSpacing/>
        <w:jc w:val="both"/>
        <w:rPr>
          <w:rFonts w:ascii="Times New Roman" w:hAnsi="Times New Roman" w:cs="Times New Roman"/>
          <w:color w:val="000000"/>
          <w:sz w:val="28"/>
          <w:szCs w:val="28"/>
          <w:lang w:val="ro-MD"/>
        </w:rPr>
      </w:pPr>
      <w:r w:rsidRPr="00CA6AD1">
        <w:rPr>
          <w:rStyle w:val="no-parag"/>
          <w:rFonts w:ascii="Times New Roman" w:hAnsi="Times New Roman" w:cs="Times New Roman"/>
          <w:color w:val="000000"/>
          <w:sz w:val="28"/>
          <w:szCs w:val="28"/>
          <w:lang w:val="ro-MD"/>
        </w:rPr>
        <w:t>3</w:t>
      </w:r>
      <w:r w:rsidR="003B5150">
        <w:rPr>
          <w:rStyle w:val="no-parag"/>
          <w:rFonts w:ascii="Times New Roman" w:hAnsi="Times New Roman" w:cs="Times New Roman"/>
          <w:color w:val="000000"/>
          <w:sz w:val="28"/>
          <w:szCs w:val="28"/>
          <w:lang w:val="ro-MD"/>
        </w:rPr>
        <w:t>5</w:t>
      </w:r>
      <w:r w:rsidRPr="00CA6AD1">
        <w:rPr>
          <w:rStyle w:val="no-parag"/>
          <w:rFonts w:ascii="Times New Roman" w:hAnsi="Times New Roman" w:cs="Times New Roman"/>
          <w:color w:val="000000"/>
          <w:sz w:val="28"/>
          <w:szCs w:val="28"/>
          <w:lang w:val="ro-MD"/>
        </w:rPr>
        <w:t xml:space="preserve">. </w:t>
      </w:r>
      <w:r w:rsidR="003B5150">
        <w:rPr>
          <w:rFonts w:ascii="Times New Roman" w:hAnsi="Times New Roman" w:cs="Times New Roman"/>
          <w:color w:val="000000"/>
          <w:sz w:val="28"/>
          <w:szCs w:val="28"/>
          <w:lang w:val="ro-MD"/>
        </w:rPr>
        <w:t>Pct. 34</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aplică</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w:t>
      </w:r>
      <w:r w:rsidR="003B5150">
        <w:rPr>
          <w:rFonts w:ascii="Times New Roman" w:hAnsi="Times New Roman" w:cs="Times New Roman"/>
          <w:color w:val="000000"/>
          <w:sz w:val="28"/>
          <w:szCs w:val="28"/>
          <w:lang w:val="ro-MD"/>
        </w:rPr>
        <w:t>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introducerii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piața</w:t>
      </w:r>
      <w:r w:rsidR="00F979D1" w:rsidRPr="00CA6AD1">
        <w:rPr>
          <w:rFonts w:ascii="Times New Roman" w:hAnsi="Times New Roman" w:cs="Times New Roman"/>
          <w:color w:val="000000"/>
          <w:sz w:val="28"/>
          <w:szCs w:val="28"/>
          <w:lang w:val="ro-MD"/>
        </w:rPr>
        <w:t xml:space="preserve"> </w:t>
      </w:r>
      <w:r w:rsidR="003B5150">
        <w:rPr>
          <w:rFonts w:ascii="Times New Roman" w:hAnsi="Times New Roman" w:cs="Times New Roman"/>
          <w:color w:val="000000"/>
          <w:sz w:val="28"/>
          <w:szCs w:val="28"/>
          <w:lang w:val="ro-MD"/>
        </w:rPr>
        <w:t>Republicii Moldova</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produselor</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alimentare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și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hran</w:t>
      </w:r>
      <w:r w:rsidR="003B5150">
        <w:rPr>
          <w:rFonts w:ascii="Times New Roman" w:hAnsi="Times New Roman" w:cs="Times New Roman"/>
          <w:color w:val="000000"/>
          <w:sz w:val="28"/>
          <w:szCs w:val="28"/>
          <w:lang w:val="ro-MD"/>
        </w:rPr>
        <w:t>ei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pentru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animale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destinate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utilizării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private</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sau</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consumului</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privat</w:t>
      </w:r>
      <w:r w:rsidR="00F979D1" w:rsidRPr="00CA6AD1">
        <w:rPr>
          <w:rFonts w:ascii="Times New Roman" w:hAnsi="Times New Roman" w:cs="Times New Roman"/>
          <w:color w:val="000000"/>
          <w:sz w:val="28"/>
          <w:szCs w:val="28"/>
          <w:lang w:val="ro-MD"/>
        </w:rPr>
        <w:t xml:space="preserve"> </w:t>
      </w:r>
      <w:r w:rsidR="00044913" w:rsidRPr="00CA6AD1">
        <w:rPr>
          <w:rFonts w:ascii="Times New Roman" w:hAnsi="Times New Roman" w:cs="Times New Roman"/>
          <w:color w:val="000000"/>
          <w:sz w:val="28"/>
          <w:szCs w:val="28"/>
          <w:lang w:val="ro-MD"/>
        </w:rPr>
        <w:t>în</w:t>
      </w:r>
      <w:r w:rsidR="00F979D1" w:rsidRPr="00CA6AD1">
        <w:rPr>
          <w:rFonts w:ascii="Times New Roman" w:hAnsi="Times New Roman" w:cs="Times New Roman"/>
          <w:color w:val="000000"/>
          <w:sz w:val="28"/>
          <w:szCs w:val="28"/>
          <w:lang w:val="ro-MD"/>
        </w:rPr>
        <w:t xml:space="preserve"> </w:t>
      </w:r>
      <w:r w:rsidR="00044913" w:rsidRPr="00AD292A">
        <w:rPr>
          <w:rFonts w:ascii="Times New Roman" w:hAnsi="Times New Roman" w:cs="Times New Roman"/>
          <w:color w:val="000000"/>
          <w:sz w:val="28"/>
          <w:szCs w:val="28"/>
          <w:lang w:val="ro-MD"/>
        </w:rPr>
        <w:t>interiorul</w:t>
      </w:r>
      <w:r w:rsidR="00F979D1" w:rsidRPr="00AD292A">
        <w:rPr>
          <w:rFonts w:ascii="Times New Roman" w:hAnsi="Times New Roman" w:cs="Times New Roman"/>
          <w:color w:val="000000"/>
          <w:sz w:val="28"/>
          <w:szCs w:val="28"/>
          <w:lang w:val="ro-MD"/>
        </w:rPr>
        <w:t xml:space="preserve"> </w:t>
      </w:r>
      <w:r w:rsidR="00044913" w:rsidRPr="00AD292A">
        <w:rPr>
          <w:rFonts w:ascii="Times New Roman" w:hAnsi="Times New Roman" w:cs="Times New Roman"/>
          <w:color w:val="000000"/>
          <w:sz w:val="28"/>
          <w:szCs w:val="28"/>
          <w:lang w:val="ro-MD"/>
        </w:rPr>
        <w:t>teritoriului</w:t>
      </w:r>
      <w:r w:rsidR="00F979D1" w:rsidRPr="00AD292A">
        <w:rPr>
          <w:rFonts w:ascii="Times New Roman" w:hAnsi="Times New Roman" w:cs="Times New Roman"/>
          <w:color w:val="000000"/>
          <w:sz w:val="28"/>
          <w:szCs w:val="28"/>
          <w:lang w:val="ro-MD"/>
        </w:rPr>
        <w:t xml:space="preserve"> </w:t>
      </w:r>
      <w:r w:rsidR="00044913" w:rsidRPr="00AD292A">
        <w:rPr>
          <w:rFonts w:ascii="Times New Roman" w:hAnsi="Times New Roman" w:cs="Times New Roman"/>
          <w:color w:val="000000"/>
          <w:sz w:val="28"/>
          <w:szCs w:val="28"/>
          <w:lang w:val="ro-MD"/>
        </w:rPr>
        <w:t>vamal.</w:t>
      </w:r>
    </w:p>
    <w:p w:rsidR="00C56448" w:rsidRPr="00CA6AD1" w:rsidRDefault="00C56448" w:rsidP="005D6B44">
      <w:pPr>
        <w:pStyle w:val="title-division-2"/>
        <w:shd w:val="clear" w:color="auto" w:fill="FFFFFF"/>
        <w:tabs>
          <w:tab w:val="left" w:pos="993"/>
        </w:tabs>
        <w:spacing w:before="0" w:beforeAutospacing="0" w:after="0" w:afterAutospacing="0" w:line="276" w:lineRule="auto"/>
        <w:ind w:firstLine="709"/>
        <w:contextualSpacing/>
        <w:jc w:val="both"/>
        <w:rPr>
          <w:b/>
          <w:bCs/>
          <w:sz w:val="28"/>
          <w:szCs w:val="28"/>
          <w:lang w:val="ro-MD"/>
        </w:rPr>
      </w:pPr>
    </w:p>
    <w:p w:rsidR="00B4709E" w:rsidRPr="00CA6AD1" w:rsidRDefault="00B4709E" w:rsidP="00C56448">
      <w:pPr>
        <w:pStyle w:val="title-division-2"/>
        <w:shd w:val="clear" w:color="auto" w:fill="FFFFFF"/>
        <w:tabs>
          <w:tab w:val="left" w:pos="993"/>
        </w:tabs>
        <w:spacing w:before="0" w:beforeAutospacing="0" w:after="0" w:afterAutospacing="0" w:line="276" w:lineRule="auto"/>
        <w:ind w:firstLine="709"/>
        <w:contextualSpacing/>
        <w:jc w:val="center"/>
        <w:rPr>
          <w:b/>
          <w:bCs/>
          <w:sz w:val="28"/>
          <w:szCs w:val="28"/>
          <w:lang w:val="ro-MD"/>
        </w:rPr>
      </w:pPr>
      <w:r w:rsidRPr="00CA6AD1">
        <w:rPr>
          <w:b/>
          <w:bCs/>
          <w:sz w:val="28"/>
          <w:szCs w:val="28"/>
          <w:lang w:val="ro-MD"/>
        </w:rPr>
        <w:t xml:space="preserve">CAPITOLUL IV </w:t>
      </w:r>
    </w:p>
    <w:p w:rsidR="00044913" w:rsidRDefault="00044913" w:rsidP="00C56448">
      <w:pPr>
        <w:pStyle w:val="title-division-2"/>
        <w:shd w:val="clear" w:color="auto" w:fill="FFFFFF"/>
        <w:tabs>
          <w:tab w:val="left" w:pos="993"/>
        </w:tabs>
        <w:spacing w:before="0" w:beforeAutospacing="0" w:after="0" w:afterAutospacing="0" w:line="276" w:lineRule="auto"/>
        <w:ind w:firstLine="709"/>
        <w:contextualSpacing/>
        <w:jc w:val="center"/>
        <w:rPr>
          <w:rStyle w:val="boldface"/>
          <w:b/>
          <w:bCs/>
          <w:color w:val="000000"/>
          <w:sz w:val="28"/>
          <w:szCs w:val="28"/>
          <w:lang w:val="ro-MD"/>
        </w:rPr>
      </w:pPr>
      <w:r w:rsidRPr="00CA6AD1">
        <w:rPr>
          <w:rStyle w:val="boldface"/>
          <w:b/>
          <w:bCs/>
          <w:color w:val="000000"/>
          <w:sz w:val="28"/>
          <w:szCs w:val="28"/>
          <w:lang w:val="ro-MD"/>
        </w:rPr>
        <w:t>DISPOZIȚII</w:t>
      </w:r>
      <w:r w:rsidR="00F979D1" w:rsidRPr="00CA6AD1">
        <w:rPr>
          <w:rStyle w:val="boldface"/>
          <w:b/>
          <w:bCs/>
          <w:color w:val="000000"/>
          <w:sz w:val="28"/>
          <w:szCs w:val="28"/>
          <w:lang w:val="ro-MD"/>
        </w:rPr>
        <w:t xml:space="preserve"> </w:t>
      </w:r>
      <w:r w:rsidRPr="00CA6AD1">
        <w:rPr>
          <w:rStyle w:val="boldface"/>
          <w:b/>
          <w:bCs/>
          <w:color w:val="000000"/>
          <w:sz w:val="28"/>
          <w:szCs w:val="28"/>
          <w:lang w:val="ro-MD"/>
        </w:rPr>
        <w:t>FINALE</w:t>
      </w:r>
    </w:p>
    <w:p w:rsidR="003B5150" w:rsidRPr="00CA6AD1" w:rsidRDefault="003B5150" w:rsidP="00C56448">
      <w:pPr>
        <w:pStyle w:val="title-division-2"/>
        <w:shd w:val="clear" w:color="auto" w:fill="FFFFFF"/>
        <w:tabs>
          <w:tab w:val="left" w:pos="993"/>
        </w:tabs>
        <w:spacing w:before="0" w:beforeAutospacing="0" w:after="0" w:afterAutospacing="0" w:line="276" w:lineRule="auto"/>
        <w:ind w:firstLine="709"/>
        <w:contextualSpacing/>
        <w:jc w:val="center"/>
        <w:rPr>
          <w:b/>
          <w:bCs/>
          <w:color w:val="000000"/>
          <w:sz w:val="28"/>
          <w:szCs w:val="28"/>
          <w:lang w:val="ro-MD"/>
        </w:rPr>
      </w:pPr>
    </w:p>
    <w:p w:rsidR="00044913" w:rsidRPr="00CA6AD1" w:rsidRDefault="00D32E0D" w:rsidP="002B11CA">
      <w:pPr>
        <w:pStyle w:val="title-article-norm"/>
        <w:shd w:val="clear" w:color="auto" w:fill="FFFFFF"/>
        <w:tabs>
          <w:tab w:val="left" w:pos="993"/>
        </w:tabs>
        <w:spacing w:before="0" w:beforeAutospacing="0" w:after="0" w:afterAutospacing="0" w:line="276" w:lineRule="auto"/>
        <w:ind w:firstLine="709"/>
        <w:contextualSpacing/>
        <w:jc w:val="both"/>
        <w:rPr>
          <w:color w:val="000000"/>
          <w:sz w:val="28"/>
          <w:szCs w:val="28"/>
          <w:lang w:val="ro-MD"/>
        </w:rPr>
      </w:pPr>
      <w:r w:rsidRPr="00CA6AD1">
        <w:rPr>
          <w:iCs/>
          <w:color w:val="000000"/>
          <w:sz w:val="28"/>
          <w:szCs w:val="28"/>
          <w:lang w:val="ro-MD"/>
        </w:rPr>
        <w:t>3</w:t>
      </w:r>
      <w:r w:rsidR="003B5150">
        <w:rPr>
          <w:iCs/>
          <w:color w:val="000000"/>
          <w:sz w:val="28"/>
          <w:szCs w:val="28"/>
          <w:lang w:val="ro-MD"/>
        </w:rPr>
        <w:t>6</w:t>
      </w:r>
      <w:r w:rsidRPr="00CA6AD1">
        <w:rPr>
          <w:i/>
          <w:iCs/>
          <w:color w:val="000000"/>
          <w:sz w:val="28"/>
          <w:szCs w:val="28"/>
          <w:lang w:val="ro-MD"/>
        </w:rPr>
        <w:t xml:space="preserve">. </w:t>
      </w:r>
      <w:r w:rsidR="003E4483" w:rsidRPr="00CA6AD1">
        <w:rPr>
          <w:color w:val="000000"/>
          <w:sz w:val="28"/>
          <w:szCs w:val="28"/>
          <w:lang w:val="ro-MD"/>
        </w:rPr>
        <w:t>Autoritatea competentă</w:t>
      </w:r>
      <w:r w:rsidR="00F979D1" w:rsidRPr="00CA6AD1">
        <w:rPr>
          <w:color w:val="000000"/>
          <w:sz w:val="28"/>
          <w:szCs w:val="28"/>
          <w:lang w:val="ro-MD"/>
        </w:rPr>
        <w:t xml:space="preserve"> </w:t>
      </w:r>
      <w:r w:rsidR="00044913" w:rsidRPr="00CA6AD1">
        <w:rPr>
          <w:color w:val="000000"/>
          <w:sz w:val="28"/>
          <w:szCs w:val="28"/>
          <w:lang w:val="ro-MD"/>
        </w:rPr>
        <w:t>trebuie</w:t>
      </w:r>
      <w:r w:rsidR="00F979D1" w:rsidRPr="00CA6AD1">
        <w:rPr>
          <w:color w:val="000000"/>
          <w:sz w:val="28"/>
          <w:szCs w:val="28"/>
          <w:lang w:val="ro-MD"/>
        </w:rPr>
        <w:t xml:space="preserve"> </w:t>
      </w:r>
      <w:r w:rsidR="00044913" w:rsidRPr="00CA6AD1">
        <w:rPr>
          <w:color w:val="000000"/>
          <w:sz w:val="28"/>
          <w:szCs w:val="28"/>
          <w:lang w:val="ro-MD"/>
        </w:rPr>
        <w:t>să</w:t>
      </w:r>
      <w:r w:rsidR="00F979D1" w:rsidRPr="00CA6AD1">
        <w:rPr>
          <w:color w:val="000000"/>
          <w:sz w:val="28"/>
          <w:szCs w:val="28"/>
          <w:lang w:val="ro-MD"/>
        </w:rPr>
        <w:t xml:space="preserve"> </w:t>
      </w:r>
      <w:r w:rsidR="00044913" w:rsidRPr="00CA6AD1">
        <w:rPr>
          <w:color w:val="000000"/>
          <w:sz w:val="28"/>
          <w:szCs w:val="28"/>
          <w:lang w:val="ro-MD"/>
        </w:rPr>
        <w:t>revizuiască</w:t>
      </w:r>
      <w:r w:rsidR="00F979D1" w:rsidRPr="00CA6AD1">
        <w:rPr>
          <w:color w:val="000000"/>
          <w:sz w:val="28"/>
          <w:szCs w:val="28"/>
          <w:lang w:val="ro-MD"/>
        </w:rPr>
        <w:t xml:space="preserve"> </w:t>
      </w:r>
      <w:r w:rsidR="00044913" w:rsidRPr="00CA6AD1">
        <w:rPr>
          <w:color w:val="000000"/>
          <w:sz w:val="28"/>
          <w:szCs w:val="28"/>
          <w:lang w:val="ro-MD"/>
        </w:rPr>
        <w:t>periodic</w:t>
      </w:r>
      <w:r w:rsidR="00F979D1" w:rsidRPr="00CA6AD1">
        <w:rPr>
          <w:color w:val="000000"/>
          <w:sz w:val="28"/>
          <w:szCs w:val="28"/>
          <w:lang w:val="ro-MD"/>
        </w:rPr>
        <w:t xml:space="preserve"> </w:t>
      </w:r>
      <w:r w:rsidR="00044913" w:rsidRPr="00CA6AD1">
        <w:rPr>
          <w:color w:val="000000"/>
          <w:sz w:val="28"/>
          <w:szCs w:val="28"/>
          <w:lang w:val="ro-MD"/>
        </w:rPr>
        <w:t>listele</w:t>
      </w:r>
      <w:r w:rsidR="00F979D1" w:rsidRPr="00CA6AD1">
        <w:rPr>
          <w:color w:val="000000"/>
          <w:sz w:val="28"/>
          <w:szCs w:val="28"/>
          <w:lang w:val="ro-MD"/>
        </w:rPr>
        <w:t xml:space="preserve"> </w:t>
      </w:r>
      <w:r w:rsidR="003B5150">
        <w:rPr>
          <w:color w:val="000000"/>
          <w:sz w:val="28"/>
          <w:szCs w:val="28"/>
          <w:lang w:val="ro-MD"/>
        </w:rPr>
        <w:t xml:space="preserve">prevăzute la </w:t>
      </w:r>
      <w:proofErr w:type="spellStart"/>
      <w:r w:rsidR="003B5150">
        <w:rPr>
          <w:color w:val="000000"/>
          <w:sz w:val="28"/>
          <w:szCs w:val="28"/>
          <w:lang w:val="ro-MD"/>
        </w:rPr>
        <w:t>sbpct</w:t>
      </w:r>
      <w:proofErr w:type="spellEnd"/>
      <w:r w:rsidR="003B5150">
        <w:rPr>
          <w:color w:val="000000"/>
          <w:sz w:val="28"/>
          <w:szCs w:val="28"/>
          <w:lang w:val="ro-MD"/>
        </w:rPr>
        <w:t xml:space="preserve">. </w:t>
      </w:r>
      <w:r w:rsidR="00D205A6">
        <w:rPr>
          <w:color w:val="000000"/>
          <w:sz w:val="28"/>
          <w:szCs w:val="28"/>
          <w:lang w:val="ro-MD"/>
        </w:rPr>
        <w:t>1.</w:t>
      </w:r>
      <w:r w:rsidR="003B5150">
        <w:rPr>
          <w:color w:val="000000"/>
          <w:sz w:val="28"/>
          <w:szCs w:val="28"/>
          <w:lang w:val="ro-MD"/>
        </w:rPr>
        <w:t>1</w:t>
      </w:r>
      <w:r w:rsidR="00D205A6">
        <w:rPr>
          <w:color w:val="000000"/>
          <w:sz w:val="28"/>
          <w:szCs w:val="28"/>
          <w:lang w:val="ro-MD"/>
        </w:rPr>
        <w:t>.</w:t>
      </w:r>
      <w:r w:rsidR="003B5150">
        <w:rPr>
          <w:color w:val="000000"/>
          <w:sz w:val="28"/>
          <w:szCs w:val="28"/>
          <w:lang w:val="ro-MD"/>
        </w:rPr>
        <w:t xml:space="preserve">, </w:t>
      </w:r>
      <w:r w:rsidR="00D205A6">
        <w:rPr>
          <w:color w:val="000000"/>
          <w:sz w:val="28"/>
          <w:szCs w:val="28"/>
          <w:lang w:val="ro-MD"/>
        </w:rPr>
        <w:t>1.</w:t>
      </w:r>
      <w:r w:rsidR="003B5150">
        <w:rPr>
          <w:color w:val="000000"/>
          <w:sz w:val="28"/>
          <w:szCs w:val="28"/>
          <w:lang w:val="ro-MD"/>
        </w:rPr>
        <w:t>2</w:t>
      </w:r>
      <w:r w:rsidR="00D205A6">
        <w:rPr>
          <w:color w:val="000000"/>
          <w:sz w:val="28"/>
          <w:szCs w:val="28"/>
          <w:lang w:val="ro-MD"/>
        </w:rPr>
        <w:t>.</w:t>
      </w:r>
      <w:r w:rsidR="003B5150">
        <w:rPr>
          <w:color w:val="000000"/>
          <w:sz w:val="28"/>
          <w:szCs w:val="28"/>
          <w:lang w:val="ro-MD"/>
        </w:rPr>
        <w:t xml:space="preserve"> și </w:t>
      </w:r>
      <w:r w:rsidR="00D205A6">
        <w:rPr>
          <w:color w:val="000000"/>
          <w:sz w:val="28"/>
          <w:szCs w:val="28"/>
          <w:lang w:val="ro-MD"/>
        </w:rPr>
        <w:t>1.</w:t>
      </w:r>
      <w:r w:rsidR="003B5150">
        <w:rPr>
          <w:color w:val="000000"/>
          <w:sz w:val="28"/>
          <w:szCs w:val="28"/>
          <w:lang w:val="ro-MD"/>
        </w:rPr>
        <w:t>3</w:t>
      </w:r>
      <w:r w:rsidR="00D205A6">
        <w:rPr>
          <w:color w:val="000000"/>
          <w:sz w:val="28"/>
          <w:szCs w:val="28"/>
          <w:lang w:val="ro-MD"/>
        </w:rPr>
        <w:t>.</w:t>
      </w:r>
      <w:r w:rsidR="003B5150">
        <w:rPr>
          <w:color w:val="000000"/>
          <w:sz w:val="28"/>
          <w:szCs w:val="28"/>
          <w:lang w:val="ro-MD"/>
        </w:rPr>
        <w:t xml:space="preserve">, </w:t>
      </w:r>
      <w:r w:rsidR="00044913" w:rsidRPr="00CA6AD1">
        <w:rPr>
          <w:color w:val="000000"/>
          <w:sz w:val="28"/>
          <w:szCs w:val="28"/>
          <w:lang w:val="ro-MD"/>
        </w:rPr>
        <w:t>fără</w:t>
      </w:r>
      <w:r w:rsidR="00F979D1" w:rsidRPr="00CA6AD1">
        <w:rPr>
          <w:color w:val="000000"/>
          <w:sz w:val="28"/>
          <w:szCs w:val="28"/>
          <w:lang w:val="ro-MD"/>
        </w:rPr>
        <w:t xml:space="preserve"> </w:t>
      </w:r>
      <w:r w:rsidR="00044913" w:rsidRPr="00CA6AD1">
        <w:rPr>
          <w:color w:val="000000"/>
          <w:sz w:val="28"/>
          <w:szCs w:val="28"/>
          <w:lang w:val="ro-MD"/>
        </w:rPr>
        <w:t>a</w:t>
      </w:r>
      <w:r w:rsidR="00F979D1" w:rsidRPr="00CA6AD1">
        <w:rPr>
          <w:color w:val="000000"/>
          <w:sz w:val="28"/>
          <w:szCs w:val="28"/>
          <w:lang w:val="ro-MD"/>
        </w:rPr>
        <w:t xml:space="preserve"> </w:t>
      </w:r>
      <w:r w:rsidR="00044913" w:rsidRPr="00CA6AD1">
        <w:rPr>
          <w:color w:val="000000"/>
          <w:sz w:val="28"/>
          <w:szCs w:val="28"/>
          <w:lang w:val="ro-MD"/>
        </w:rPr>
        <w:t>depăși</w:t>
      </w:r>
      <w:r w:rsidR="00F979D1" w:rsidRPr="00CA6AD1">
        <w:rPr>
          <w:color w:val="000000"/>
          <w:sz w:val="28"/>
          <w:szCs w:val="28"/>
          <w:lang w:val="ro-MD"/>
        </w:rPr>
        <w:t xml:space="preserve"> </w:t>
      </w:r>
      <w:r w:rsidR="00044913" w:rsidRPr="00CA6AD1">
        <w:rPr>
          <w:color w:val="000000"/>
          <w:sz w:val="28"/>
          <w:szCs w:val="28"/>
          <w:lang w:val="ro-MD"/>
        </w:rPr>
        <w:t>o</w:t>
      </w:r>
      <w:r w:rsidR="00F979D1" w:rsidRPr="00CA6AD1">
        <w:rPr>
          <w:color w:val="000000"/>
          <w:sz w:val="28"/>
          <w:szCs w:val="28"/>
          <w:lang w:val="ro-MD"/>
        </w:rPr>
        <w:t xml:space="preserve"> </w:t>
      </w:r>
      <w:r w:rsidR="00044913" w:rsidRPr="00CA6AD1">
        <w:rPr>
          <w:color w:val="000000"/>
          <w:sz w:val="28"/>
          <w:szCs w:val="28"/>
          <w:lang w:val="ro-MD"/>
        </w:rPr>
        <w:t>perioadă</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șase</w:t>
      </w:r>
      <w:r w:rsidR="00F979D1" w:rsidRPr="00CA6AD1">
        <w:rPr>
          <w:color w:val="000000"/>
          <w:sz w:val="28"/>
          <w:szCs w:val="28"/>
          <w:lang w:val="ro-MD"/>
        </w:rPr>
        <w:t xml:space="preserve"> </w:t>
      </w:r>
      <w:r w:rsidR="00044913" w:rsidRPr="00CA6AD1">
        <w:rPr>
          <w:color w:val="000000"/>
          <w:sz w:val="28"/>
          <w:szCs w:val="28"/>
          <w:lang w:val="ro-MD"/>
        </w:rPr>
        <w:t>luni,</w:t>
      </w:r>
      <w:r w:rsidR="00F979D1" w:rsidRPr="00CA6AD1">
        <w:rPr>
          <w:color w:val="000000"/>
          <w:sz w:val="28"/>
          <w:szCs w:val="28"/>
          <w:lang w:val="ro-MD"/>
        </w:rPr>
        <w:t xml:space="preserve"> </w:t>
      </w:r>
      <w:r w:rsidR="00044913" w:rsidRPr="00CA6AD1">
        <w:rPr>
          <w:color w:val="000000"/>
          <w:sz w:val="28"/>
          <w:szCs w:val="28"/>
          <w:lang w:val="ro-MD"/>
        </w:rPr>
        <w:t>pentru</w:t>
      </w:r>
      <w:r w:rsidR="00F979D1" w:rsidRPr="00CA6AD1">
        <w:rPr>
          <w:color w:val="000000"/>
          <w:sz w:val="28"/>
          <w:szCs w:val="28"/>
          <w:lang w:val="ro-MD"/>
        </w:rPr>
        <w:t xml:space="preserve"> </w:t>
      </w:r>
      <w:r w:rsidR="00044913" w:rsidRPr="00CA6AD1">
        <w:rPr>
          <w:color w:val="000000"/>
          <w:sz w:val="28"/>
          <w:szCs w:val="28"/>
          <w:lang w:val="ro-MD"/>
        </w:rPr>
        <w:t>a</w:t>
      </w:r>
      <w:r w:rsidR="00F979D1" w:rsidRPr="00CA6AD1">
        <w:rPr>
          <w:color w:val="000000"/>
          <w:sz w:val="28"/>
          <w:szCs w:val="28"/>
          <w:lang w:val="ro-MD"/>
        </w:rPr>
        <w:t xml:space="preserve"> </w:t>
      </w:r>
      <w:r w:rsidR="00044913" w:rsidRPr="00CA6AD1">
        <w:rPr>
          <w:color w:val="000000"/>
          <w:sz w:val="28"/>
          <w:szCs w:val="28"/>
          <w:lang w:val="ro-MD"/>
        </w:rPr>
        <w:t>ține</w:t>
      </w:r>
      <w:r w:rsidR="00F979D1" w:rsidRPr="00CA6AD1">
        <w:rPr>
          <w:color w:val="000000"/>
          <w:sz w:val="28"/>
          <w:szCs w:val="28"/>
          <w:lang w:val="ro-MD"/>
        </w:rPr>
        <w:t xml:space="preserve"> </w:t>
      </w:r>
      <w:r w:rsidR="00044913" w:rsidRPr="00CA6AD1">
        <w:rPr>
          <w:color w:val="000000"/>
          <w:sz w:val="28"/>
          <w:szCs w:val="28"/>
          <w:lang w:val="ro-MD"/>
        </w:rPr>
        <w:t>seama</w:t>
      </w:r>
      <w:r w:rsidR="00F979D1" w:rsidRPr="00CA6AD1">
        <w:rPr>
          <w:color w:val="000000"/>
          <w:sz w:val="28"/>
          <w:szCs w:val="28"/>
          <w:lang w:val="ro-MD"/>
        </w:rPr>
        <w:t xml:space="preserve"> </w:t>
      </w:r>
      <w:r w:rsidR="00044913" w:rsidRPr="00CA6AD1">
        <w:rPr>
          <w:color w:val="000000"/>
          <w:sz w:val="28"/>
          <w:szCs w:val="28"/>
          <w:lang w:val="ro-MD"/>
        </w:rPr>
        <w:t>de</w:t>
      </w:r>
      <w:r w:rsidR="00F979D1" w:rsidRPr="00CA6AD1">
        <w:rPr>
          <w:color w:val="000000"/>
          <w:sz w:val="28"/>
          <w:szCs w:val="28"/>
          <w:lang w:val="ro-MD"/>
        </w:rPr>
        <w:t xml:space="preserve"> </w:t>
      </w:r>
      <w:r w:rsidR="00044913" w:rsidRPr="00CA6AD1">
        <w:rPr>
          <w:color w:val="000000"/>
          <w:sz w:val="28"/>
          <w:szCs w:val="28"/>
          <w:lang w:val="ro-MD"/>
        </w:rPr>
        <w:t>noile</w:t>
      </w:r>
      <w:r w:rsidR="00F979D1" w:rsidRPr="00CA6AD1">
        <w:rPr>
          <w:color w:val="000000"/>
          <w:sz w:val="28"/>
          <w:szCs w:val="28"/>
          <w:lang w:val="ro-MD"/>
        </w:rPr>
        <w:t xml:space="preserve"> </w:t>
      </w:r>
      <w:r w:rsidR="00044913" w:rsidRPr="00CA6AD1">
        <w:rPr>
          <w:color w:val="000000"/>
          <w:sz w:val="28"/>
          <w:szCs w:val="28"/>
          <w:lang w:val="ro-MD"/>
        </w:rPr>
        <w:t>informații</w:t>
      </w:r>
      <w:r w:rsidR="00F979D1" w:rsidRPr="00CA6AD1">
        <w:rPr>
          <w:color w:val="000000"/>
          <w:sz w:val="28"/>
          <w:szCs w:val="28"/>
          <w:lang w:val="ro-MD"/>
        </w:rPr>
        <w:t xml:space="preserve"> </w:t>
      </w:r>
      <w:r w:rsidR="00044913" w:rsidRPr="00CA6AD1">
        <w:rPr>
          <w:color w:val="000000"/>
          <w:sz w:val="28"/>
          <w:szCs w:val="28"/>
          <w:lang w:val="ro-MD"/>
        </w:rPr>
        <w:t>referitoare</w:t>
      </w:r>
      <w:r w:rsidR="00F979D1" w:rsidRPr="00CA6AD1">
        <w:rPr>
          <w:color w:val="000000"/>
          <w:sz w:val="28"/>
          <w:szCs w:val="28"/>
          <w:lang w:val="ro-MD"/>
        </w:rPr>
        <w:t xml:space="preserve"> </w:t>
      </w:r>
      <w:r w:rsidR="00044913" w:rsidRPr="00CA6AD1">
        <w:rPr>
          <w:color w:val="000000"/>
          <w:sz w:val="28"/>
          <w:szCs w:val="28"/>
          <w:lang w:val="ro-MD"/>
        </w:rPr>
        <w:t>la</w:t>
      </w:r>
      <w:r w:rsidR="00F979D1" w:rsidRPr="00CA6AD1">
        <w:rPr>
          <w:color w:val="000000"/>
          <w:sz w:val="28"/>
          <w:szCs w:val="28"/>
          <w:lang w:val="ro-MD"/>
        </w:rPr>
        <w:t xml:space="preserve"> </w:t>
      </w:r>
      <w:r w:rsidR="00044913" w:rsidRPr="00CA6AD1">
        <w:rPr>
          <w:color w:val="000000"/>
          <w:sz w:val="28"/>
          <w:szCs w:val="28"/>
          <w:lang w:val="ro-MD"/>
        </w:rPr>
        <w:t>riscuri</w:t>
      </w:r>
      <w:r w:rsidR="00F979D1" w:rsidRPr="00CA6AD1">
        <w:rPr>
          <w:color w:val="000000"/>
          <w:sz w:val="28"/>
          <w:szCs w:val="28"/>
          <w:lang w:val="ro-MD"/>
        </w:rPr>
        <w:t xml:space="preserve"> </w:t>
      </w:r>
      <w:r w:rsidR="00044913" w:rsidRPr="00CA6AD1">
        <w:rPr>
          <w:color w:val="000000"/>
          <w:sz w:val="28"/>
          <w:szCs w:val="28"/>
          <w:lang w:val="ro-MD"/>
        </w:rPr>
        <w:t>și</w:t>
      </w:r>
      <w:r w:rsidR="00F979D1" w:rsidRPr="00CA6AD1">
        <w:rPr>
          <w:color w:val="000000"/>
          <w:sz w:val="28"/>
          <w:szCs w:val="28"/>
          <w:lang w:val="ro-MD"/>
        </w:rPr>
        <w:t xml:space="preserve"> </w:t>
      </w:r>
      <w:r w:rsidR="00044913" w:rsidRPr="00CA6AD1">
        <w:rPr>
          <w:color w:val="000000"/>
          <w:sz w:val="28"/>
          <w:szCs w:val="28"/>
          <w:lang w:val="ro-MD"/>
        </w:rPr>
        <w:t>neconformități.</w:t>
      </w:r>
    </w:p>
    <w:p w:rsidR="002978EF" w:rsidRPr="003B5150" w:rsidRDefault="00591E25" w:rsidP="005D6B44">
      <w:pPr>
        <w:pStyle w:val="norm"/>
        <w:shd w:val="clear" w:color="auto" w:fill="FFFFFF"/>
        <w:tabs>
          <w:tab w:val="left" w:pos="993"/>
        </w:tabs>
        <w:spacing w:before="0" w:beforeAutospacing="0" w:after="0" w:afterAutospacing="0" w:line="276" w:lineRule="auto"/>
        <w:ind w:firstLine="709"/>
        <w:contextualSpacing/>
        <w:jc w:val="both"/>
        <w:rPr>
          <w:sz w:val="28"/>
          <w:szCs w:val="28"/>
          <w:lang w:val="ro-MD"/>
        </w:rPr>
      </w:pPr>
      <w:r w:rsidRPr="003B5150">
        <w:rPr>
          <w:sz w:val="28"/>
          <w:szCs w:val="28"/>
          <w:lang w:val="ro-MD"/>
        </w:rPr>
        <w:t>3</w:t>
      </w:r>
      <w:r w:rsidR="003B5150" w:rsidRPr="003B5150">
        <w:rPr>
          <w:sz w:val="28"/>
          <w:szCs w:val="28"/>
          <w:lang w:val="ro-MD"/>
        </w:rPr>
        <w:t>7</w:t>
      </w:r>
      <w:r w:rsidR="005D6B44" w:rsidRPr="003B5150">
        <w:rPr>
          <w:sz w:val="28"/>
          <w:szCs w:val="28"/>
          <w:lang w:val="ro-MD"/>
        </w:rPr>
        <w:t xml:space="preserve">. </w:t>
      </w:r>
      <w:r w:rsidR="00D32E0D" w:rsidRPr="003B5150">
        <w:rPr>
          <w:sz w:val="28"/>
          <w:szCs w:val="28"/>
          <w:lang w:val="ro-MD"/>
        </w:rPr>
        <w:t>Prezentul Regulament se abrogă la data aderării Republicii Moldova la Uniunea Europeană.</w:t>
      </w:r>
    </w:p>
    <w:p w:rsidR="003B5150" w:rsidRDefault="003B5150" w:rsidP="002978EF">
      <w:pPr>
        <w:shd w:val="clear" w:color="auto" w:fill="FFFFFF"/>
        <w:tabs>
          <w:tab w:val="left" w:pos="993"/>
        </w:tabs>
        <w:spacing w:after="0" w:line="276" w:lineRule="auto"/>
        <w:contextualSpacing/>
        <w:jc w:val="right"/>
        <w:rPr>
          <w:rFonts w:ascii="Times New Roman" w:hAnsi="Times New Roman" w:cs="Times New Roman"/>
          <w:sz w:val="24"/>
          <w:szCs w:val="24"/>
          <w:lang w:val="ro-MD"/>
        </w:rPr>
      </w:pPr>
    </w:p>
    <w:p w:rsidR="003B5150" w:rsidRDefault="003B5150" w:rsidP="002978EF">
      <w:pPr>
        <w:shd w:val="clear" w:color="auto" w:fill="FFFFFF"/>
        <w:tabs>
          <w:tab w:val="left" w:pos="993"/>
        </w:tabs>
        <w:spacing w:after="0" w:line="276" w:lineRule="auto"/>
        <w:contextualSpacing/>
        <w:jc w:val="right"/>
        <w:rPr>
          <w:rFonts w:ascii="Times New Roman" w:hAnsi="Times New Roman" w:cs="Times New Roman"/>
          <w:sz w:val="24"/>
          <w:szCs w:val="24"/>
          <w:lang w:val="ro-MD"/>
        </w:rPr>
      </w:pPr>
    </w:p>
    <w:p w:rsidR="003B5150" w:rsidRDefault="002978EF" w:rsidP="002978EF">
      <w:pPr>
        <w:shd w:val="clear" w:color="auto" w:fill="FFFFFF"/>
        <w:tabs>
          <w:tab w:val="left" w:pos="993"/>
        </w:tabs>
        <w:spacing w:after="0" w:line="276" w:lineRule="auto"/>
        <w:contextualSpacing/>
        <w:jc w:val="right"/>
        <w:rPr>
          <w:rFonts w:ascii="Times New Roman" w:hAnsi="Times New Roman" w:cs="Times New Roman"/>
          <w:sz w:val="24"/>
          <w:szCs w:val="24"/>
          <w:lang w:val="ro-MD"/>
        </w:rPr>
      </w:pPr>
      <w:r w:rsidRPr="003B5150">
        <w:rPr>
          <w:rFonts w:ascii="Times New Roman" w:hAnsi="Times New Roman" w:cs="Times New Roman"/>
          <w:sz w:val="24"/>
          <w:szCs w:val="24"/>
          <w:lang w:val="ro-MD"/>
        </w:rPr>
        <w:lastRenderedPageBreak/>
        <w:t xml:space="preserve">Anexa </w:t>
      </w:r>
    </w:p>
    <w:p w:rsidR="003B5150" w:rsidRDefault="002978EF" w:rsidP="002978EF">
      <w:pPr>
        <w:shd w:val="clear" w:color="auto" w:fill="FFFFFF"/>
        <w:tabs>
          <w:tab w:val="left" w:pos="993"/>
        </w:tabs>
        <w:spacing w:after="0" w:line="276" w:lineRule="auto"/>
        <w:contextualSpacing/>
        <w:jc w:val="right"/>
        <w:rPr>
          <w:rFonts w:ascii="Times New Roman" w:eastAsia="Times New Roman" w:hAnsi="Times New Roman" w:cs="Times New Roman"/>
          <w:bCs/>
          <w:sz w:val="24"/>
          <w:szCs w:val="24"/>
          <w:lang w:val="ro-MD"/>
        </w:rPr>
      </w:pPr>
      <w:r w:rsidRPr="003B5150">
        <w:rPr>
          <w:rFonts w:ascii="Times New Roman" w:hAnsi="Times New Roman" w:cs="Times New Roman"/>
          <w:sz w:val="24"/>
          <w:szCs w:val="24"/>
          <w:lang w:val="ro-MD"/>
        </w:rPr>
        <w:t xml:space="preserve">la </w:t>
      </w:r>
      <w:r w:rsidRPr="003B5150">
        <w:rPr>
          <w:rFonts w:ascii="Times New Roman" w:eastAsia="Times New Roman" w:hAnsi="Times New Roman" w:cs="Times New Roman"/>
          <w:bCs/>
          <w:sz w:val="24"/>
          <w:szCs w:val="24"/>
          <w:lang w:val="ro-MD"/>
        </w:rPr>
        <w:t>Regulamentul</w:t>
      </w:r>
      <w:r w:rsidR="003B5150">
        <w:rPr>
          <w:rFonts w:ascii="Times New Roman" w:eastAsia="Times New Roman" w:hAnsi="Times New Roman" w:cs="Times New Roman"/>
          <w:bCs/>
          <w:sz w:val="24"/>
          <w:szCs w:val="24"/>
          <w:lang w:val="ro-MD"/>
        </w:rPr>
        <w:t xml:space="preserve"> </w:t>
      </w:r>
      <w:r w:rsidRPr="003B5150">
        <w:rPr>
          <w:rFonts w:ascii="Times New Roman" w:eastAsia="Times New Roman" w:hAnsi="Times New Roman" w:cs="Times New Roman"/>
          <w:bCs/>
          <w:sz w:val="24"/>
          <w:szCs w:val="24"/>
          <w:lang w:val="ro-MD"/>
        </w:rPr>
        <w:t xml:space="preserve">privind intensificarea temporară </w:t>
      </w:r>
    </w:p>
    <w:p w:rsidR="003B5150" w:rsidRDefault="002978EF" w:rsidP="002978EF">
      <w:pPr>
        <w:shd w:val="clear" w:color="auto" w:fill="FFFFFF"/>
        <w:tabs>
          <w:tab w:val="left" w:pos="993"/>
        </w:tabs>
        <w:spacing w:after="0" w:line="276" w:lineRule="auto"/>
        <w:contextualSpacing/>
        <w:jc w:val="right"/>
        <w:rPr>
          <w:rFonts w:ascii="Times New Roman" w:eastAsia="Times New Roman" w:hAnsi="Times New Roman" w:cs="Times New Roman"/>
          <w:bCs/>
          <w:sz w:val="24"/>
          <w:szCs w:val="24"/>
          <w:lang w:val="ro-MD"/>
        </w:rPr>
      </w:pPr>
      <w:r w:rsidRPr="003B5150">
        <w:rPr>
          <w:rFonts w:ascii="Times New Roman" w:eastAsia="Times New Roman" w:hAnsi="Times New Roman" w:cs="Times New Roman"/>
          <w:bCs/>
          <w:sz w:val="24"/>
          <w:szCs w:val="24"/>
          <w:lang w:val="ro-MD"/>
        </w:rPr>
        <w:t>a controalelor oficiale și măsurile de urgență</w:t>
      </w:r>
      <w:r w:rsidR="003B5150">
        <w:rPr>
          <w:rFonts w:ascii="Times New Roman" w:eastAsia="Times New Roman" w:hAnsi="Times New Roman" w:cs="Times New Roman"/>
          <w:bCs/>
          <w:sz w:val="24"/>
          <w:szCs w:val="24"/>
          <w:lang w:val="ro-MD"/>
        </w:rPr>
        <w:t xml:space="preserve"> </w:t>
      </w:r>
      <w:r w:rsidRPr="003B5150">
        <w:rPr>
          <w:rFonts w:ascii="Times New Roman" w:eastAsia="Times New Roman" w:hAnsi="Times New Roman" w:cs="Times New Roman"/>
          <w:bCs/>
          <w:sz w:val="24"/>
          <w:szCs w:val="24"/>
          <w:lang w:val="ro-MD"/>
        </w:rPr>
        <w:t xml:space="preserve">care reglementează </w:t>
      </w:r>
    </w:p>
    <w:p w:rsidR="002978EF" w:rsidRPr="003B5150" w:rsidRDefault="002978EF" w:rsidP="002978EF">
      <w:pPr>
        <w:shd w:val="clear" w:color="auto" w:fill="FFFFFF"/>
        <w:tabs>
          <w:tab w:val="left" w:pos="993"/>
        </w:tabs>
        <w:spacing w:after="0" w:line="276" w:lineRule="auto"/>
        <w:contextualSpacing/>
        <w:jc w:val="right"/>
        <w:rPr>
          <w:rFonts w:ascii="Times New Roman" w:eastAsia="Times New Roman" w:hAnsi="Times New Roman" w:cs="Times New Roman"/>
          <w:bCs/>
          <w:sz w:val="24"/>
          <w:szCs w:val="24"/>
          <w:lang w:val="ro-MD"/>
        </w:rPr>
      </w:pPr>
      <w:r w:rsidRPr="003B5150">
        <w:rPr>
          <w:rFonts w:ascii="Times New Roman" w:eastAsia="Times New Roman" w:hAnsi="Times New Roman" w:cs="Times New Roman"/>
          <w:bCs/>
          <w:sz w:val="24"/>
          <w:szCs w:val="24"/>
          <w:lang w:val="ro-MD"/>
        </w:rPr>
        <w:t>intrarea în Republica Moldova</w:t>
      </w:r>
      <w:r w:rsidR="003B5150">
        <w:rPr>
          <w:rFonts w:ascii="Times New Roman" w:eastAsia="Times New Roman" w:hAnsi="Times New Roman" w:cs="Times New Roman"/>
          <w:bCs/>
          <w:sz w:val="24"/>
          <w:szCs w:val="24"/>
          <w:lang w:val="ro-MD"/>
        </w:rPr>
        <w:t xml:space="preserve"> </w:t>
      </w:r>
      <w:r w:rsidRPr="003B5150">
        <w:rPr>
          <w:rFonts w:ascii="Times New Roman" w:eastAsia="Times New Roman" w:hAnsi="Times New Roman" w:cs="Times New Roman"/>
          <w:bCs/>
          <w:sz w:val="24"/>
          <w:szCs w:val="24"/>
          <w:lang w:val="ro-MD"/>
        </w:rPr>
        <w:t>a anumitor bunuri din anumite țări</w:t>
      </w:r>
    </w:p>
    <w:p w:rsidR="00FD3701" w:rsidRDefault="00FD3701" w:rsidP="0004067D">
      <w:pPr>
        <w:pStyle w:val="title-gr-seq-level-1"/>
        <w:shd w:val="clear" w:color="auto" w:fill="FFFFFF"/>
        <w:spacing w:before="120" w:beforeAutospacing="0" w:after="120" w:afterAutospacing="0"/>
        <w:jc w:val="center"/>
        <w:rPr>
          <w:rStyle w:val="boldface"/>
          <w:b/>
          <w:bCs/>
          <w:color w:val="000000"/>
          <w:lang w:val="ro-MD"/>
        </w:rPr>
      </w:pPr>
    </w:p>
    <w:p w:rsidR="002978EF" w:rsidRDefault="002978EF" w:rsidP="009705EC">
      <w:pPr>
        <w:pStyle w:val="norm"/>
        <w:shd w:val="clear" w:color="auto" w:fill="FFFFFF"/>
        <w:spacing w:before="120" w:beforeAutospacing="0" w:after="0" w:afterAutospacing="0"/>
        <w:ind w:firstLine="709"/>
        <w:jc w:val="center"/>
        <w:rPr>
          <w:rStyle w:val="boldface"/>
          <w:b/>
          <w:bCs/>
          <w:color w:val="000000"/>
          <w:lang w:val="ro-MD"/>
        </w:rPr>
      </w:pPr>
      <w:r w:rsidRPr="00FD3701">
        <w:rPr>
          <w:rStyle w:val="boldface"/>
          <w:b/>
          <w:bCs/>
          <w:color w:val="000000"/>
          <w:lang w:val="ro-MD"/>
        </w:rPr>
        <w:t>Procedurile de eșantionare și metodele analitice de referință pentru controlul prezenței salmonelei în produsele alimentare</w:t>
      </w:r>
    </w:p>
    <w:p w:rsidR="009705EC" w:rsidRPr="00FD3701" w:rsidRDefault="009705EC" w:rsidP="009705EC">
      <w:pPr>
        <w:pStyle w:val="norm"/>
        <w:shd w:val="clear" w:color="auto" w:fill="FFFFFF"/>
        <w:spacing w:before="120" w:beforeAutospacing="0" w:after="0" w:afterAutospacing="0"/>
        <w:ind w:firstLine="709"/>
        <w:jc w:val="center"/>
        <w:rPr>
          <w:color w:val="000000"/>
          <w:lang w:val="ro-MD"/>
        </w:rPr>
      </w:pPr>
    </w:p>
    <w:p w:rsidR="002978EF" w:rsidRDefault="00FD3701" w:rsidP="0004067D">
      <w:pPr>
        <w:shd w:val="clear" w:color="auto" w:fill="FFFFFF"/>
        <w:ind w:firstLine="709"/>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Dacă</w:t>
      </w:r>
      <w:r w:rsidR="002978EF" w:rsidRPr="00FD3701">
        <w:rPr>
          <w:rFonts w:ascii="Times New Roman" w:hAnsi="Times New Roman" w:cs="Times New Roman"/>
          <w:color w:val="000000"/>
          <w:sz w:val="24"/>
          <w:szCs w:val="24"/>
          <w:lang w:val="ro-MD"/>
        </w:rPr>
        <w:t xml:space="preserve"> </w:t>
      </w:r>
      <w:r w:rsidRPr="00FD3701">
        <w:rPr>
          <w:rFonts w:ascii="Times New Roman" w:hAnsi="Times New Roman" w:cs="Times New Roman"/>
          <w:color w:val="000000"/>
          <w:sz w:val="24"/>
          <w:szCs w:val="24"/>
          <w:lang w:val="ro-MD"/>
        </w:rPr>
        <w:t xml:space="preserve">în listele prevăzute la </w:t>
      </w:r>
      <w:proofErr w:type="spellStart"/>
      <w:r w:rsidRPr="00FD3701">
        <w:rPr>
          <w:rFonts w:ascii="Times New Roman" w:hAnsi="Times New Roman" w:cs="Times New Roman"/>
          <w:color w:val="000000"/>
          <w:sz w:val="24"/>
          <w:szCs w:val="24"/>
          <w:lang w:val="ro-MD"/>
        </w:rPr>
        <w:t>sbpct</w:t>
      </w:r>
      <w:proofErr w:type="spellEnd"/>
      <w:r w:rsidRPr="00FD3701">
        <w:rPr>
          <w:rFonts w:ascii="Times New Roman" w:hAnsi="Times New Roman" w:cs="Times New Roman"/>
          <w:color w:val="000000"/>
          <w:sz w:val="24"/>
          <w:szCs w:val="24"/>
          <w:lang w:val="ro-MD"/>
        </w:rPr>
        <w:t xml:space="preserve">. </w:t>
      </w:r>
      <w:r w:rsidR="00D205A6">
        <w:rPr>
          <w:rFonts w:ascii="Times New Roman" w:hAnsi="Times New Roman" w:cs="Times New Roman"/>
          <w:color w:val="000000"/>
          <w:sz w:val="24"/>
          <w:szCs w:val="24"/>
          <w:lang w:val="ro-MD"/>
        </w:rPr>
        <w:t>1.</w:t>
      </w:r>
      <w:r>
        <w:rPr>
          <w:rFonts w:ascii="Times New Roman" w:hAnsi="Times New Roman" w:cs="Times New Roman"/>
          <w:color w:val="000000"/>
          <w:sz w:val="24"/>
          <w:szCs w:val="24"/>
          <w:lang w:val="ro-MD"/>
        </w:rPr>
        <w:t>1</w:t>
      </w:r>
      <w:r w:rsidR="00D205A6">
        <w:rPr>
          <w:rFonts w:ascii="Times New Roman" w:hAnsi="Times New Roman" w:cs="Times New Roman"/>
          <w:color w:val="000000"/>
          <w:sz w:val="24"/>
          <w:szCs w:val="24"/>
          <w:lang w:val="ro-MD"/>
        </w:rPr>
        <w:t>.</w:t>
      </w:r>
      <w:r>
        <w:rPr>
          <w:rFonts w:ascii="Times New Roman" w:hAnsi="Times New Roman" w:cs="Times New Roman"/>
          <w:color w:val="000000"/>
          <w:sz w:val="24"/>
          <w:szCs w:val="24"/>
          <w:lang w:val="ro-MD"/>
        </w:rPr>
        <w:t xml:space="preserve"> și </w:t>
      </w:r>
      <w:r w:rsidR="00D205A6">
        <w:rPr>
          <w:rFonts w:ascii="Times New Roman" w:hAnsi="Times New Roman" w:cs="Times New Roman"/>
          <w:color w:val="000000"/>
          <w:sz w:val="24"/>
          <w:szCs w:val="24"/>
          <w:lang w:val="ro-MD"/>
        </w:rPr>
        <w:t>1.</w:t>
      </w:r>
      <w:r w:rsidRPr="00FD3701">
        <w:rPr>
          <w:rFonts w:ascii="Times New Roman" w:hAnsi="Times New Roman" w:cs="Times New Roman"/>
          <w:color w:val="000000"/>
          <w:sz w:val="24"/>
          <w:szCs w:val="24"/>
          <w:lang w:val="ro-MD"/>
        </w:rPr>
        <w:t>2</w:t>
      </w:r>
      <w:r w:rsidR="00D205A6">
        <w:rPr>
          <w:rFonts w:ascii="Times New Roman" w:hAnsi="Times New Roman" w:cs="Times New Roman"/>
          <w:color w:val="000000"/>
          <w:sz w:val="24"/>
          <w:szCs w:val="24"/>
          <w:lang w:val="ro-MD"/>
        </w:rPr>
        <w:t>.</w:t>
      </w:r>
      <w:r>
        <w:rPr>
          <w:rFonts w:ascii="Times New Roman" w:hAnsi="Times New Roman" w:cs="Times New Roman"/>
          <w:color w:val="000000"/>
          <w:sz w:val="28"/>
          <w:szCs w:val="28"/>
          <w:lang w:val="ro-MD"/>
        </w:rPr>
        <w:t xml:space="preserve"> </w:t>
      </w:r>
      <w:r w:rsidR="002978EF" w:rsidRPr="00FD3701">
        <w:rPr>
          <w:rFonts w:ascii="Times New Roman" w:hAnsi="Times New Roman" w:cs="Times New Roman"/>
          <w:color w:val="000000"/>
          <w:sz w:val="24"/>
          <w:szCs w:val="24"/>
          <w:lang w:val="ro-MD"/>
        </w:rPr>
        <w:t>prevăd aplicarea procedurilor de eșantionare și a metodelor analitice de referință, se aplică următoarele norme:</w:t>
      </w:r>
    </w:p>
    <w:tbl>
      <w:tblPr>
        <w:tblW w:w="10678"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260"/>
        <w:gridCol w:w="1560"/>
        <w:gridCol w:w="424"/>
        <w:gridCol w:w="1560"/>
        <w:gridCol w:w="401"/>
        <w:gridCol w:w="2292"/>
        <w:gridCol w:w="146"/>
        <w:gridCol w:w="1981"/>
        <w:gridCol w:w="54"/>
      </w:tblGrid>
      <w:tr w:rsidR="002978EF" w:rsidRPr="00965484" w:rsidTr="005A6723">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04067D">
            <w:pPr>
              <w:pStyle w:val="tbl-norm"/>
              <w:spacing w:before="60" w:beforeAutospacing="0" w:after="60" w:afterAutospacing="0"/>
              <w:jc w:val="center"/>
              <w:rPr>
                <w:b/>
                <w:bCs/>
                <w:sz w:val="20"/>
                <w:szCs w:val="20"/>
                <w:vertAlign w:val="superscript"/>
                <w:lang w:val="ro-MD"/>
              </w:rPr>
            </w:pPr>
            <w:r w:rsidRPr="00965484">
              <w:rPr>
                <w:b/>
                <w:bCs/>
                <w:sz w:val="20"/>
                <w:szCs w:val="20"/>
                <w:lang w:val="ro-MD"/>
              </w:rPr>
              <w:t>Metodă analitică de referință</w:t>
            </w:r>
            <w:r w:rsidR="0004067D" w:rsidRPr="00965484">
              <w:rPr>
                <w:b/>
                <w:bCs/>
                <w:sz w:val="20"/>
                <w:szCs w:val="20"/>
                <w:vertAlign w:val="superscript"/>
                <w:lang w:val="ro-MD"/>
              </w:rPr>
              <w:t>1</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2978EF">
            <w:pPr>
              <w:pStyle w:val="tbl-norm"/>
              <w:spacing w:before="60" w:beforeAutospacing="0" w:after="60" w:afterAutospacing="0"/>
              <w:jc w:val="center"/>
              <w:rPr>
                <w:b/>
                <w:bCs/>
                <w:sz w:val="20"/>
                <w:szCs w:val="20"/>
                <w:lang w:val="ro-MD"/>
              </w:rPr>
            </w:pPr>
            <w:r w:rsidRPr="00965484">
              <w:rPr>
                <w:b/>
                <w:bCs/>
                <w:sz w:val="20"/>
                <w:szCs w:val="20"/>
                <w:lang w:val="ro-MD"/>
              </w:rPr>
              <w:t>Greutatea transportului</w:t>
            </w:r>
          </w:p>
        </w:tc>
        <w:tc>
          <w:tcPr>
            <w:tcW w:w="196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2978EF">
            <w:pPr>
              <w:pStyle w:val="tbl-norm"/>
              <w:spacing w:before="60" w:beforeAutospacing="0" w:after="60" w:afterAutospacing="0"/>
              <w:jc w:val="center"/>
              <w:rPr>
                <w:b/>
                <w:bCs/>
                <w:sz w:val="20"/>
                <w:szCs w:val="20"/>
                <w:lang w:val="ro-MD"/>
              </w:rPr>
            </w:pPr>
            <w:r w:rsidRPr="00965484">
              <w:rPr>
                <w:b/>
                <w:bCs/>
                <w:sz w:val="20"/>
                <w:szCs w:val="20"/>
                <w:lang w:val="ro-MD"/>
              </w:rPr>
              <w:t>Numărul de unități de eșantionare (n)</w:t>
            </w:r>
          </w:p>
        </w:tc>
        <w:tc>
          <w:tcPr>
            <w:tcW w:w="243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2978EF">
            <w:pPr>
              <w:pStyle w:val="tbl-norm"/>
              <w:spacing w:before="60" w:beforeAutospacing="0" w:after="60" w:afterAutospacing="0"/>
              <w:jc w:val="center"/>
              <w:rPr>
                <w:b/>
                <w:bCs/>
                <w:sz w:val="20"/>
                <w:szCs w:val="20"/>
                <w:lang w:val="ro-MD"/>
              </w:rPr>
            </w:pPr>
            <w:r w:rsidRPr="00965484">
              <w:rPr>
                <w:b/>
                <w:bCs/>
                <w:sz w:val="20"/>
                <w:szCs w:val="20"/>
                <w:lang w:val="ro-MD"/>
              </w:rPr>
              <w:t>Proceduri de eșantionare</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2978EF">
            <w:pPr>
              <w:pStyle w:val="tbl-norm"/>
              <w:spacing w:before="60" w:beforeAutospacing="0" w:after="60" w:afterAutospacing="0"/>
              <w:jc w:val="center"/>
              <w:rPr>
                <w:b/>
                <w:bCs/>
                <w:sz w:val="20"/>
                <w:szCs w:val="20"/>
                <w:lang w:val="ro-MD"/>
              </w:rPr>
            </w:pPr>
            <w:r w:rsidRPr="00965484">
              <w:rPr>
                <w:b/>
                <w:bCs/>
                <w:sz w:val="20"/>
                <w:szCs w:val="20"/>
                <w:lang w:val="ro-MD"/>
              </w:rPr>
              <w:t>Rezultatul analitic necesar pentru fiecare unitate de eșantionare a aceluiași transport</w:t>
            </w:r>
          </w:p>
        </w:tc>
      </w:tr>
      <w:tr w:rsidR="002978EF" w:rsidRPr="00965484" w:rsidTr="005A6723">
        <w:trPr>
          <w:trHeight w:val="3550"/>
          <w:jc w:val="center"/>
        </w:trPr>
        <w:tc>
          <w:tcPr>
            <w:tcW w:w="226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1358E" w:rsidP="0004067D">
            <w:pPr>
              <w:pStyle w:val="tbl-norm"/>
              <w:spacing w:before="60" w:beforeAutospacing="0" w:after="60" w:afterAutospacing="0"/>
              <w:ind w:left="134" w:right="142"/>
              <w:rPr>
                <w:sz w:val="20"/>
                <w:szCs w:val="20"/>
                <w:lang w:val="ro-MD"/>
              </w:rPr>
            </w:pPr>
            <w:hyperlink r:id="rId9" w:tgtFrame="_blank" w:history="1">
              <w:r w:rsidR="0004067D" w:rsidRPr="00965484">
                <w:rPr>
                  <w:sz w:val="20"/>
                  <w:szCs w:val="20"/>
                  <w:lang w:val="ro-MD"/>
                </w:rPr>
                <w:t>SM EN ISO 6579-1:2017/A1:2020</w:t>
              </w:r>
            </w:hyperlink>
            <w:r w:rsidR="0004067D" w:rsidRPr="00965484">
              <w:rPr>
                <w:sz w:val="20"/>
                <w:szCs w:val="20"/>
                <w:lang w:val="ro-MD"/>
              </w:rPr>
              <w:t xml:space="preserve"> - Microbiologia lanțului alimentar. Metoda orizontală pentru detectarea, numărarea </w:t>
            </w:r>
            <w:proofErr w:type="spellStart"/>
            <w:r w:rsidR="0004067D" w:rsidRPr="00965484">
              <w:rPr>
                <w:sz w:val="20"/>
                <w:szCs w:val="20"/>
                <w:lang w:val="ro-MD"/>
              </w:rPr>
              <w:t>şi</w:t>
            </w:r>
            <w:proofErr w:type="spellEnd"/>
            <w:r w:rsidR="0004067D" w:rsidRPr="00965484">
              <w:rPr>
                <w:sz w:val="20"/>
                <w:szCs w:val="20"/>
                <w:lang w:val="ro-MD"/>
              </w:rPr>
              <w:t xml:space="preserve"> tipizarea serologică a bacteriilor de genul Salmonella. Partea 1: Detectarea bacteriilor de genul Salmonella</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5A6723">
            <w:pPr>
              <w:pStyle w:val="tbl-norm"/>
              <w:spacing w:before="60" w:beforeAutospacing="0" w:after="60" w:afterAutospacing="0"/>
              <w:ind w:left="134" w:right="142"/>
              <w:rPr>
                <w:sz w:val="20"/>
                <w:szCs w:val="20"/>
                <w:lang w:val="ro-MD"/>
              </w:rPr>
            </w:pPr>
            <w:r w:rsidRPr="00965484">
              <w:rPr>
                <w:sz w:val="20"/>
                <w:szCs w:val="20"/>
                <w:lang w:val="ro-MD"/>
              </w:rPr>
              <w:t>Sub 20 de tone</w:t>
            </w:r>
          </w:p>
        </w:tc>
        <w:tc>
          <w:tcPr>
            <w:tcW w:w="196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2978EF">
            <w:pPr>
              <w:pStyle w:val="tbl-norm"/>
              <w:spacing w:before="60" w:beforeAutospacing="0" w:after="60" w:afterAutospacing="0"/>
              <w:ind w:left="134" w:right="142"/>
              <w:jc w:val="center"/>
              <w:rPr>
                <w:sz w:val="20"/>
                <w:szCs w:val="20"/>
                <w:lang w:val="ro-MD"/>
              </w:rPr>
            </w:pPr>
            <w:r w:rsidRPr="00965484">
              <w:rPr>
                <w:sz w:val="20"/>
                <w:szCs w:val="20"/>
                <w:lang w:val="ro-MD"/>
              </w:rPr>
              <w:t>5</w:t>
            </w:r>
          </w:p>
        </w:tc>
        <w:tc>
          <w:tcPr>
            <w:tcW w:w="2438" w:type="dxa"/>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2978EF">
            <w:pPr>
              <w:pStyle w:val="tbl-norm"/>
              <w:spacing w:before="60" w:beforeAutospacing="0" w:after="60" w:afterAutospacing="0"/>
              <w:ind w:left="134" w:right="142"/>
              <w:rPr>
                <w:sz w:val="20"/>
                <w:szCs w:val="20"/>
                <w:lang w:val="ro-MD"/>
              </w:rPr>
            </w:pPr>
            <w:r w:rsidRPr="00965484">
              <w:rPr>
                <w:sz w:val="20"/>
                <w:szCs w:val="20"/>
                <w:lang w:val="ro-MD"/>
              </w:rPr>
              <w:t>Sunt colectate n unități de eșantionare, fiecare având o greutate minimă de 100 g. În cazul în care loturile sunt identificate în DSCI, unitățile de eșantionare se colectează din loturi diferite alese aleatoriu din transport. În cazul în care loturile nu pot fi identificate, unitățile de eșantionare se colectează aleatoriu din transport. Nu este permisă punerea în comun a unităților de eșantionare. Fiecare unitate de eșantionare este testată separat.</w:t>
            </w:r>
          </w:p>
        </w:tc>
        <w:tc>
          <w:tcPr>
            <w:tcW w:w="2035" w:type="dxa"/>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2978EF">
            <w:pPr>
              <w:pStyle w:val="tbl-norm"/>
              <w:spacing w:before="60" w:beforeAutospacing="0" w:after="60" w:afterAutospacing="0"/>
              <w:ind w:left="134" w:right="142"/>
              <w:rPr>
                <w:sz w:val="20"/>
                <w:szCs w:val="20"/>
                <w:lang w:val="ro-MD"/>
              </w:rPr>
            </w:pPr>
            <w:r w:rsidRPr="00965484">
              <w:rPr>
                <w:sz w:val="20"/>
                <w:szCs w:val="20"/>
                <w:lang w:val="ro-MD"/>
              </w:rPr>
              <w:t>Nu s-a detectat salmonelă în 25 g</w:t>
            </w:r>
          </w:p>
        </w:tc>
      </w:tr>
      <w:tr w:rsidR="002978EF" w:rsidRPr="00965484" w:rsidTr="005A6723">
        <w:trPr>
          <w:jc w:val="center"/>
        </w:trPr>
        <w:tc>
          <w:tcPr>
            <w:tcW w:w="22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978EF" w:rsidRPr="00965484" w:rsidRDefault="002978EF" w:rsidP="002978EF">
            <w:pPr>
              <w:rPr>
                <w:rFonts w:ascii="Times New Roman" w:hAnsi="Times New Roman" w:cs="Times New Roman"/>
                <w:sz w:val="20"/>
                <w:szCs w:val="20"/>
                <w:lang w:val="ro-MD"/>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978EF" w:rsidRPr="00965484" w:rsidRDefault="002978EF" w:rsidP="005A6723">
            <w:pPr>
              <w:pStyle w:val="tbl-norm"/>
              <w:spacing w:before="60" w:beforeAutospacing="0" w:after="60" w:afterAutospacing="0"/>
              <w:ind w:left="141" w:right="165"/>
              <w:rPr>
                <w:sz w:val="20"/>
                <w:szCs w:val="20"/>
                <w:lang w:val="ro-MD"/>
              </w:rPr>
            </w:pPr>
            <w:r w:rsidRPr="00965484">
              <w:rPr>
                <w:sz w:val="20"/>
                <w:szCs w:val="20"/>
                <w:lang w:val="ro-MD"/>
              </w:rPr>
              <w:t>Mai mare sau egală cu 20 de tone</w:t>
            </w:r>
          </w:p>
        </w:tc>
        <w:tc>
          <w:tcPr>
            <w:tcW w:w="196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2978EF">
            <w:pPr>
              <w:pStyle w:val="tbl-norm"/>
              <w:spacing w:before="60" w:beforeAutospacing="0" w:after="60" w:afterAutospacing="0"/>
              <w:jc w:val="center"/>
              <w:rPr>
                <w:sz w:val="20"/>
                <w:szCs w:val="20"/>
                <w:lang w:val="ro-MD"/>
              </w:rPr>
            </w:pPr>
            <w:r w:rsidRPr="00965484">
              <w:rPr>
                <w:sz w:val="20"/>
                <w:szCs w:val="20"/>
                <w:lang w:val="ro-MD"/>
              </w:rPr>
              <w:t>10</w:t>
            </w:r>
          </w:p>
        </w:tc>
        <w:tc>
          <w:tcPr>
            <w:tcW w:w="2438"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978EF" w:rsidRPr="00965484" w:rsidRDefault="002978EF" w:rsidP="002978EF">
            <w:pPr>
              <w:rPr>
                <w:rFonts w:ascii="Times New Roman" w:hAnsi="Times New Roman" w:cs="Times New Roman"/>
                <w:sz w:val="20"/>
                <w:szCs w:val="20"/>
                <w:lang w:val="ro-MD"/>
              </w:rPr>
            </w:pPr>
          </w:p>
        </w:tc>
        <w:tc>
          <w:tcPr>
            <w:tcW w:w="2035"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978EF" w:rsidRPr="00965484" w:rsidRDefault="002978EF" w:rsidP="002978EF">
            <w:pPr>
              <w:rPr>
                <w:rFonts w:ascii="Times New Roman" w:hAnsi="Times New Roman" w:cs="Times New Roman"/>
                <w:sz w:val="20"/>
                <w:szCs w:val="20"/>
                <w:lang w:val="ro-MD"/>
              </w:rPr>
            </w:pPr>
          </w:p>
        </w:tc>
      </w:tr>
      <w:tr w:rsidR="002978EF" w:rsidRPr="00965484" w:rsidTr="005A6723">
        <w:trPr>
          <w:jc w:val="center"/>
        </w:trPr>
        <w:tc>
          <w:tcPr>
            <w:tcW w:w="10678" w:type="dxa"/>
            <w:gridSpan w:val="9"/>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04067D" w:rsidP="0004067D">
            <w:pPr>
              <w:ind w:left="134" w:firstLine="142"/>
              <w:rPr>
                <w:rFonts w:ascii="Times New Roman" w:hAnsi="Times New Roman" w:cs="Times New Roman"/>
                <w:sz w:val="20"/>
                <w:szCs w:val="20"/>
                <w:lang w:val="ro-MD"/>
              </w:rPr>
            </w:pPr>
            <w:r w:rsidRPr="00965484">
              <w:rPr>
                <w:rFonts w:ascii="Times New Roman" w:eastAsia="Times New Roman" w:hAnsi="Times New Roman" w:cs="Times New Roman"/>
                <w:sz w:val="20"/>
                <w:szCs w:val="20"/>
                <w:vertAlign w:val="superscript"/>
                <w:lang w:val="ro-MD"/>
              </w:rPr>
              <w:t>1</w:t>
            </w:r>
            <w:r w:rsidR="002978EF" w:rsidRPr="00965484">
              <w:rPr>
                <w:rFonts w:ascii="Times New Roman" w:eastAsia="Times New Roman" w:hAnsi="Times New Roman" w:cs="Times New Roman"/>
                <w:sz w:val="20"/>
                <w:szCs w:val="20"/>
                <w:lang w:val="ro-MD"/>
              </w:rPr>
              <w:t xml:space="preserve">Se utilizează cea mai recentă versiune a metodei analitice de referință sau o metodă validată prin comparație cu aceasta în conformitate cu protocolul stabilit în </w:t>
            </w:r>
            <w:hyperlink r:id="rId10" w:anchor="." w:history="1">
              <w:r w:rsidRPr="00965484">
                <w:rPr>
                  <w:rFonts w:ascii="Times New Roman" w:eastAsia="Times New Roman" w:hAnsi="Times New Roman" w:cs="Times New Roman"/>
                  <w:sz w:val="20"/>
                  <w:szCs w:val="20"/>
                  <w:lang w:val="ro-MD"/>
                </w:rPr>
                <w:t>SM EN ISO 16140-2:2017</w:t>
              </w:r>
            </w:hyperlink>
            <w:r w:rsidRPr="00965484">
              <w:rPr>
                <w:rFonts w:ascii="Times New Roman" w:eastAsia="Times New Roman" w:hAnsi="Times New Roman" w:cs="Times New Roman"/>
                <w:sz w:val="20"/>
                <w:szCs w:val="20"/>
                <w:lang w:val="ro-MD"/>
              </w:rPr>
              <w:t xml:space="preserve"> - Microbiologia lanțului alimentar. Metoda de validare. Partea 2: Protocol pentru validarea metodelor alternative în comparație cu alte metode de referință</w:t>
            </w:r>
            <w:r w:rsidR="002978EF" w:rsidRPr="00965484">
              <w:rPr>
                <w:rFonts w:ascii="Times New Roman" w:eastAsia="Times New Roman" w:hAnsi="Times New Roman" w:cs="Times New Roman"/>
                <w:sz w:val="20"/>
                <w:szCs w:val="20"/>
                <w:lang w:val="ro-MD"/>
              </w:rPr>
              <w:t>.</w:t>
            </w:r>
          </w:p>
        </w:tc>
      </w:tr>
      <w:tr w:rsidR="002978EF" w:rsidRPr="00965484" w:rsidTr="005A6723">
        <w:trPr>
          <w:gridAfter w:val="1"/>
          <w:wAfter w:w="54" w:type="dxa"/>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jc w:val="center"/>
              <w:rPr>
                <w:b/>
                <w:bCs/>
                <w:sz w:val="20"/>
                <w:szCs w:val="20"/>
                <w:lang w:val="ro-MD"/>
              </w:rPr>
            </w:pPr>
            <w:r w:rsidRPr="00965484">
              <w:rPr>
                <w:b/>
                <w:bCs/>
                <w:sz w:val="20"/>
                <w:szCs w:val="20"/>
                <w:lang w:val="ro-MD"/>
              </w:rPr>
              <w:t>Metodă analitică de referință</w:t>
            </w:r>
            <w:r w:rsidR="00893DBE" w:rsidRPr="00965484">
              <w:rPr>
                <w:b/>
                <w:bCs/>
                <w:sz w:val="20"/>
                <w:szCs w:val="20"/>
                <w:vertAlign w:val="superscript"/>
                <w:lang w:val="ro-MD"/>
              </w:rPr>
              <w:t>2</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jc w:val="center"/>
              <w:rPr>
                <w:b/>
                <w:bCs/>
                <w:sz w:val="20"/>
                <w:szCs w:val="20"/>
                <w:lang w:val="ro-MD"/>
              </w:rPr>
            </w:pPr>
            <w:r w:rsidRPr="00965484">
              <w:rPr>
                <w:b/>
                <w:bCs/>
                <w:sz w:val="20"/>
                <w:szCs w:val="20"/>
                <w:lang w:val="ro-MD"/>
              </w:rPr>
              <w:t>Greutatea transportului</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jc w:val="center"/>
              <w:rPr>
                <w:b/>
                <w:bCs/>
                <w:sz w:val="20"/>
                <w:szCs w:val="20"/>
                <w:lang w:val="ro-MD"/>
              </w:rPr>
            </w:pPr>
            <w:r w:rsidRPr="00965484">
              <w:rPr>
                <w:b/>
                <w:bCs/>
                <w:sz w:val="20"/>
                <w:szCs w:val="20"/>
                <w:lang w:val="ro-MD"/>
              </w:rPr>
              <w:t>Numărul de unități de eșantionare (n)</w:t>
            </w:r>
          </w:p>
        </w:tc>
        <w:tc>
          <w:tcPr>
            <w:tcW w:w="2693"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jc w:val="center"/>
              <w:rPr>
                <w:b/>
                <w:bCs/>
                <w:sz w:val="20"/>
                <w:szCs w:val="20"/>
                <w:lang w:val="ro-MD"/>
              </w:rPr>
            </w:pPr>
            <w:r w:rsidRPr="00965484">
              <w:rPr>
                <w:b/>
                <w:bCs/>
                <w:sz w:val="20"/>
                <w:szCs w:val="20"/>
                <w:lang w:val="ro-MD"/>
              </w:rPr>
              <w:t>Proceduri de eșantionare</w:t>
            </w:r>
          </w:p>
        </w:tc>
        <w:tc>
          <w:tcPr>
            <w:tcW w:w="212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jc w:val="center"/>
              <w:rPr>
                <w:b/>
                <w:bCs/>
                <w:sz w:val="20"/>
                <w:szCs w:val="20"/>
                <w:lang w:val="ro-MD"/>
              </w:rPr>
            </w:pPr>
            <w:r w:rsidRPr="00965484">
              <w:rPr>
                <w:b/>
                <w:bCs/>
                <w:sz w:val="20"/>
                <w:szCs w:val="20"/>
                <w:lang w:val="ro-MD"/>
              </w:rPr>
              <w:t>Rezultatul analitic necesar pentru fiecare unitate de eșantionare a aceluiași transport</w:t>
            </w:r>
          </w:p>
        </w:tc>
      </w:tr>
      <w:tr w:rsidR="002978EF" w:rsidRPr="00965484" w:rsidTr="005A6723">
        <w:trPr>
          <w:gridAfter w:val="1"/>
          <w:wAfter w:w="54" w:type="dxa"/>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1358E" w:rsidP="00893DBE">
            <w:pPr>
              <w:pStyle w:val="tbl-norm"/>
              <w:spacing w:before="60" w:beforeAutospacing="0" w:after="60" w:afterAutospacing="0"/>
              <w:ind w:left="134" w:right="70"/>
              <w:rPr>
                <w:sz w:val="20"/>
                <w:szCs w:val="20"/>
                <w:lang w:val="ro-MD"/>
              </w:rPr>
            </w:pPr>
            <w:hyperlink r:id="rId11" w:tgtFrame="_blank" w:history="1">
              <w:r w:rsidR="00893DBE" w:rsidRPr="00965484">
                <w:rPr>
                  <w:sz w:val="20"/>
                  <w:szCs w:val="20"/>
                  <w:lang w:val="ro-MD"/>
                </w:rPr>
                <w:t>SM EN ISO 6579-1:2017/A1:2020</w:t>
              </w:r>
            </w:hyperlink>
            <w:r w:rsidR="00893DBE" w:rsidRPr="00965484">
              <w:rPr>
                <w:sz w:val="20"/>
                <w:szCs w:val="20"/>
                <w:lang w:val="ro-MD"/>
              </w:rPr>
              <w:t xml:space="preserve"> - Microbiologia lanțului alimentar. Metoda orizontală pentru detectarea, numărarea </w:t>
            </w:r>
            <w:proofErr w:type="spellStart"/>
            <w:r w:rsidR="00893DBE" w:rsidRPr="00965484">
              <w:rPr>
                <w:sz w:val="20"/>
                <w:szCs w:val="20"/>
                <w:lang w:val="ro-MD"/>
              </w:rPr>
              <w:t>şi</w:t>
            </w:r>
            <w:proofErr w:type="spellEnd"/>
            <w:r w:rsidR="00893DBE" w:rsidRPr="00965484">
              <w:rPr>
                <w:sz w:val="20"/>
                <w:szCs w:val="20"/>
                <w:lang w:val="ro-MD"/>
              </w:rPr>
              <w:t xml:space="preserve"> tipizarea serologică a bacteriilor de genul Salmonella. Partea 1: </w:t>
            </w:r>
            <w:r w:rsidR="00893DBE" w:rsidRPr="00965484">
              <w:rPr>
                <w:sz w:val="20"/>
                <w:szCs w:val="20"/>
                <w:lang w:val="ro-MD"/>
              </w:rPr>
              <w:lastRenderedPageBreak/>
              <w:t>Detectarea bacteriilor de genul Salmonella</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ind w:left="134" w:right="70"/>
              <w:rPr>
                <w:sz w:val="20"/>
                <w:szCs w:val="20"/>
                <w:lang w:val="ro-MD"/>
              </w:rPr>
            </w:pPr>
            <w:r w:rsidRPr="00965484">
              <w:rPr>
                <w:sz w:val="20"/>
                <w:szCs w:val="20"/>
                <w:lang w:val="ro-MD"/>
              </w:rPr>
              <w:lastRenderedPageBreak/>
              <w:t>Orice greutate</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ind w:left="134" w:right="70"/>
              <w:rPr>
                <w:sz w:val="20"/>
                <w:szCs w:val="20"/>
                <w:lang w:val="ro-MD"/>
              </w:rPr>
            </w:pPr>
            <w:r w:rsidRPr="00965484">
              <w:rPr>
                <w:sz w:val="20"/>
                <w:szCs w:val="20"/>
                <w:lang w:val="ro-MD"/>
              </w:rPr>
              <w:t>5</w:t>
            </w:r>
          </w:p>
        </w:tc>
        <w:tc>
          <w:tcPr>
            <w:tcW w:w="2693"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ind w:left="134" w:right="70"/>
              <w:rPr>
                <w:sz w:val="20"/>
                <w:szCs w:val="20"/>
                <w:lang w:val="ro-MD"/>
              </w:rPr>
            </w:pPr>
            <w:r w:rsidRPr="00965484">
              <w:rPr>
                <w:sz w:val="20"/>
                <w:szCs w:val="20"/>
                <w:lang w:val="ro-MD"/>
              </w:rPr>
              <w:t xml:space="preserve">Sunt colectate n unități de eșantionare, fiecare având o greutate minimă de 100 g. În cazul în care loturile sunt identificate în DSCI, unitățile de eșantionare se colectează din loturi diferite alese aleatoriu din transport. În cazul în care loturile nu pot fi identificate, unitățile de eșantionare se colectează </w:t>
            </w:r>
            <w:r w:rsidRPr="00965484">
              <w:rPr>
                <w:sz w:val="20"/>
                <w:szCs w:val="20"/>
                <w:lang w:val="ro-MD"/>
              </w:rPr>
              <w:lastRenderedPageBreak/>
              <w:t>aleatoriu din transport. Nu este permisă punerea în comun a unităților de eșantionare. Fiecare unitate de eșantionare este testată separat.</w:t>
            </w:r>
          </w:p>
        </w:tc>
        <w:tc>
          <w:tcPr>
            <w:tcW w:w="212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2978EF" w:rsidP="00893DBE">
            <w:pPr>
              <w:pStyle w:val="tbl-norm"/>
              <w:spacing w:before="60" w:beforeAutospacing="0" w:after="60" w:afterAutospacing="0"/>
              <w:ind w:left="134" w:right="70"/>
              <w:rPr>
                <w:sz w:val="20"/>
                <w:szCs w:val="20"/>
                <w:lang w:val="ro-MD"/>
              </w:rPr>
            </w:pPr>
            <w:r w:rsidRPr="00965484">
              <w:rPr>
                <w:sz w:val="20"/>
                <w:szCs w:val="20"/>
                <w:lang w:val="ro-MD"/>
              </w:rPr>
              <w:lastRenderedPageBreak/>
              <w:t>Nu s-a detectat salmonelă în 25 g</w:t>
            </w:r>
          </w:p>
        </w:tc>
      </w:tr>
      <w:tr w:rsidR="002978EF" w:rsidRPr="00965484" w:rsidTr="005A6723">
        <w:trPr>
          <w:gridAfter w:val="1"/>
          <w:wAfter w:w="54" w:type="dxa"/>
          <w:jc w:val="center"/>
        </w:trPr>
        <w:tc>
          <w:tcPr>
            <w:tcW w:w="10624"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978EF" w:rsidRPr="00965484" w:rsidRDefault="00893DBE" w:rsidP="002978EF">
            <w:pPr>
              <w:pStyle w:val="inline-element"/>
              <w:spacing w:before="0" w:beforeAutospacing="0" w:after="150" w:afterAutospacing="0"/>
              <w:rPr>
                <w:sz w:val="20"/>
                <w:szCs w:val="20"/>
                <w:lang w:val="ro-MD"/>
              </w:rPr>
            </w:pPr>
            <w:r w:rsidRPr="00965484">
              <w:rPr>
                <w:sz w:val="20"/>
                <w:szCs w:val="20"/>
                <w:vertAlign w:val="superscript"/>
                <w:lang w:val="ro-MD"/>
              </w:rPr>
              <w:t>2</w:t>
            </w:r>
            <w:r w:rsidRPr="00965484">
              <w:rPr>
                <w:sz w:val="20"/>
                <w:szCs w:val="20"/>
                <w:lang w:val="ro-MD"/>
              </w:rPr>
              <w:t xml:space="preserve">Se utilizează cea mai recentă versiune a metodei analitice de referință sau o metodă validată prin comparație cu aceasta în conformitate cu protocolul stabilit în </w:t>
            </w:r>
            <w:hyperlink r:id="rId12" w:anchor="." w:history="1">
              <w:r w:rsidRPr="00965484">
                <w:rPr>
                  <w:sz w:val="20"/>
                  <w:szCs w:val="20"/>
                  <w:lang w:val="ro-MD"/>
                </w:rPr>
                <w:t>SM EN ISO 16140-2:2017</w:t>
              </w:r>
            </w:hyperlink>
            <w:r w:rsidRPr="00965484">
              <w:rPr>
                <w:sz w:val="20"/>
                <w:szCs w:val="20"/>
                <w:lang w:val="ro-MD"/>
              </w:rPr>
              <w:t xml:space="preserve"> - Microbiologia lanțului alimentar. Metoda de validare. Partea 2: Protocol pentru validarea metodelor alternative în comparație cu alte metode de referință.</w:t>
            </w:r>
          </w:p>
        </w:tc>
      </w:tr>
    </w:tbl>
    <w:p w:rsidR="003D2BA3" w:rsidRDefault="003D2BA3" w:rsidP="005D6B44">
      <w:pPr>
        <w:pStyle w:val="norm"/>
        <w:shd w:val="clear" w:color="auto" w:fill="FFFFFF"/>
        <w:tabs>
          <w:tab w:val="left" w:pos="993"/>
        </w:tabs>
        <w:spacing w:before="0" w:beforeAutospacing="0" w:after="0" w:afterAutospacing="0" w:line="276" w:lineRule="auto"/>
        <w:ind w:firstLine="709"/>
        <w:contextualSpacing/>
        <w:jc w:val="both"/>
        <w:rPr>
          <w:sz w:val="28"/>
          <w:szCs w:val="28"/>
          <w:lang w:val="ro-MD"/>
        </w:rPr>
      </w:pPr>
      <w:r w:rsidRPr="00CA6AD1">
        <w:rPr>
          <w:sz w:val="28"/>
          <w:szCs w:val="28"/>
          <w:lang w:val="ro-MD"/>
        </w:rPr>
        <w:t>”</w:t>
      </w:r>
      <w:r w:rsidR="00E54A51">
        <w:rPr>
          <w:sz w:val="28"/>
          <w:szCs w:val="28"/>
          <w:lang w:val="ro-MD"/>
        </w:rPr>
        <w:t>.</w:t>
      </w:r>
    </w:p>
    <w:p w:rsidR="000B2576" w:rsidRPr="00CA6AD1" w:rsidRDefault="000B2576" w:rsidP="0021358E">
      <w:pPr>
        <w:pStyle w:val="Listparagraf"/>
        <w:numPr>
          <w:ilvl w:val="1"/>
          <w:numId w:val="4"/>
        </w:numPr>
        <w:tabs>
          <w:tab w:val="left" w:pos="993"/>
        </w:tabs>
        <w:spacing w:after="0" w:line="276" w:lineRule="auto"/>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 xml:space="preserve">Se completează Anexa nr. </w:t>
      </w:r>
      <w:r>
        <w:rPr>
          <w:rFonts w:ascii="Times New Roman" w:hAnsi="Times New Roman" w:cs="Times New Roman"/>
          <w:sz w:val="28"/>
          <w:szCs w:val="28"/>
          <w:lang w:val="ro-MD"/>
        </w:rPr>
        <w:t>3</w:t>
      </w:r>
      <w:r w:rsidRPr="00CA6AD1">
        <w:rPr>
          <w:rFonts w:ascii="Times New Roman" w:hAnsi="Times New Roman" w:cs="Times New Roman"/>
          <w:sz w:val="28"/>
          <w:szCs w:val="28"/>
          <w:lang w:val="ro-MD"/>
        </w:rPr>
        <w:t xml:space="preserve"> cu următorul cuprins:</w:t>
      </w:r>
    </w:p>
    <w:p w:rsidR="000B2576" w:rsidRDefault="000B2576" w:rsidP="005D6B44">
      <w:pPr>
        <w:pStyle w:val="norm"/>
        <w:shd w:val="clear" w:color="auto" w:fill="FFFFFF"/>
        <w:tabs>
          <w:tab w:val="left" w:pos="993"/>
        </w:tabs>
        <w:spacing w:before="0" w:beforeAutospacing="0" w:after="0" w:afterAutospacing="0" w:line="276" w:lineRule="auto"/>
        <w:ind w:firstLine="709"/>
        <w:contextualSpacing/>
        <w:jc w:val="both"/>
        <w:rPr>
          <w:sz w:val="28"/>
          <w:szCs w:val="28"/>
          <w:lang w:val="ro-MD"/>
        </w:rPr>
      </w:pPr>
    </w:p>
    <w:p w:rsidR="000B2576" w:rsidRPr="00782BE2" w:rsidRDefault="000B2576" w:rsidP="000B2576">
      <w:pPr>
        <w:spacing w:after="0" w:line="276" w:lineRule="auto"/>
        <w:ind w:firstLine="709"/>
        <w:contextualSpacing/>
        <w:jc w:val="right"/>
        <w:rPr>
          <w:rFonts w:ascii="Times New Roman" w:eastAsia="MS Mincho" w:hAnsi="Times New Roman" w:cs="Times New Roman"/>
          <w:sz w:val="20"/>
          <w:szCs w:val="20"/>
          <w:lang w:val="ro-MD" w:eastAsia="ja-JP"/>
        </w:rPr>
      </w:pPr>
      <w:r>
        <w:rPr>
          <w:rFonts w:ascii="Times New Roman" w:hAnsi="Times New Roman" w:cs="Times New Roman"/>
          <w:bCs/>
          <w:sz w:val="20"/>
          <w:szCs w:val="20"/>
          <w:lang w:val="ro-MD"/>
        </w:rPr>
        <w:t>”</w:t>
      </w:r>
      <w:r w:rsidRPr="00782BE2">
        <w:rPr>
          <w:rFonts w:ascii="Times New Roman" w:hAnsi="Times New Roman" w:cs="Times New Roman"/>
          <w:bCs/>
          <w:sz w:val="20"/>
          <w:szCs w:val="20"/>
          <w:lang w:val="ro-MD"/>
        </w:rPr>
        <w:t>Anexa nr. 3</w:t>
      </w:r>
    </w:p>
    <w:p w:rsidR="000B2576" w:rsidRPr="00782BE2" w:rsidRDefault="000B2576" w:rsidP="000B2576">
      <w:pPr>
        <w:spacing w:after="0" w:line="276" w:lineRule="auto"/>
        <w:ind w:firstLine="709"/>
        <w:contextualSpacing/>
        <w:jc w:val="right"/>
        <w:rPr>
          <w:rFonts w:ascii="Times New Roman" w:eastAsia="MS Mincho" w:hAnsi="Times New Roman" w:cs="Times New Roman"/>
          <w:sz w:val="20"/>
          <w:szCs w:val="20"/>
          <w:lang w:val="ro-MD" w:eastAsia="ja-JP"/>
        </w:rPr>
      </w:pPr>
      <w:r w:rsidRPr="00782BE2">
        <w:rPr>
          <w:rFonts w:ascii="Times New Roman" w:eastAsia="MS Mincho" w:hAnsi="Times New Roman" w:cs="Times New Roman"/>
          <w:sz w:val="20"/>
          <w:szCs w:val="20"/>
          <w:lang w:val="ro-MD" w:eastAsia="ja-JP"/>
        </w:rPr>
        <w:t>la Hotărârea Guvernului</w:t>
      </w:r>
      <w:r>
        <w:rPr>
          <w:rFonts w:ascii="Times New Roman" w:eastAsia="MS Mincho" w:hAnsi="Times New Roman" w:cs="Times New Roman"/>
          <w:sz w:val="20"/>
          <w:szCs w:val="20"/>
          <w:lang w:val="ro-MD" w:eastAsia="ja-JP"/>
        </w:rPr>
        <w:t xml:space="preserve"> </w:t>
      </w:r>
      <w:r w:rsidRPr="00782BE2">
        <w:rPr>
          <w:rFonts w:ascii="Times New Roman" w:eastAsia="MS Mincho" w:hAnsi="Times New Roman" w:cs="Times New Roman"/>
          <w:sz w:val="20"/>
          <w:szCs w:val="20"/>
          <w:lang w:val="ro-MD" w:eastAsia="ja-JP"/>
        </w:rPr>
        <w:t>nr. 938/2018</w:t>
      </w:r>
    </w:p>
    <w:p w:rsidR="000B2576" w:rsidRDefault="000B2576" w:rsidP="000B2576">
      <w:pPr>
        <w:shd w:val="clear" w:color="auto" w:fill="FFFFFF"/>
        <w:spacing w:after="0" w:line="276" w:lineRule="auto"/>
        <w:ind w:firstLine="709"/>
        <w:contextualSpacing/>
        <w:jc w:val="center"/>
        <w:rPr>
          <w:rFonts w:ascii="Times New Roman" w:eastAsia="Times New Roman" w:hAnsi="Times New Roman" w:cs="Times New Roman"/>
          <w:b/>
          <w:bCs/>
          <w:sz w:val="28"/>
          <w:szCs w:val="28"/>
          <w:lang w:val="ro-MD"/>
        </w:rPr>
      </w:pPr>
    </w:p>
    <w:p w:rsidR="000B2576" w:rsidRPr="00782BE2" w:rsidRDefault="000B2576" w:rsidP="000B2576">
      <w:pPr>
        <w:shd w:val="clear" w:color="auto" w:fill="FFFFFF"/>
        <w:spacing w:after="0" w:line="276" w:lineRule="auto"/>
        <w:ind w:firstLine="709"/>
        <w:contextualSpacing/>
        <w:jc w:val="center"/>
        <w:rPr>
          <w:rFonts w:ascii="Times New Roman" w:eastAsia="Times New Roman" w:hAnsi="Times New Roman" w:cs="Times New Roman"/>
          <w:b/>
          <w:bCs/>
          <w:sz w:val="28"/>
          <w:szCs w:val="28"/>
          <w:lang w:val="ro-MD"/>
        </w:rPr>
      </w:pPr>
      <w:r w:rsidRPr="00782BE2">
        <w:rPr>
          <w:rFonts w:ascii="Times New Roman" w:eastAsia="Times New Roman" w:hAnsi="Times New Roman" w:cs="Times New Roman"/>
          <w:b/>
          <w:bCs/>
          <w:sz w:val="28"/>
          <w:szCs w:val="28"/>
          <w:lang w:val="ro-MD"/>
        </w:rPr>
        <w:t>Regulamentul</w:t>
      </w:r>
    </w:p>
    <w:p w:rsidR="000B2576" w:rsidRPr="00782BE2" w:rsidRDefault="000B2576" w:rsidP="000B2576">
      <w:pPr>
        <w:spacing w:after="0" w:line="276" w:lineRule="auto"/>
        <w:ind w:firstLine="709"/>
        <w:contextualSpacing/>
        <w:jc w:val="center"/>
        <w:rPr>
          <w:rFonts w:ascii="Times New Roman" w:eastAsia="Times New Roman" w:hAnsi="Times New Roman" w:cs="Times New Roman"/>
          <w:b/>
          <w:sz w:val="28"/>
          <w:szCs w:val="28"/>
          <w:lang w:val="ro-MD"/>
        </w:rPr>
      </w:pPr>
      <w:r w:rsidRPr="00782BE2">
        <w:rPr>
          <w:rFonts w:ascii="Times New Roman" w:eastAsia="Times New Roman" w:hAnsi="Times New Roman" w:cs="Times New Roman"/>
          <w:b/>
          <w:sz w:val="28"/>
          <w:szCs w:val="28"/>
          <w:lang w:val="ro-MD"/>
        </w:rPr>
        <w:t>de stabilire a unor norme pentru aplicarea uniformă a ratelor frecvenței controalelor de identitate și fizice care vizează transporturile de plante, de produse vegetale și de alte mărfuri care intră în Republica Moldova</w:t>
      </w:r>
    </w:p>
    <w:p w:rsidR="000B2576" w:rsidRPr="00782BE2" w:rsidRDefault="000B2576" w:rsidP="000B2576">
      <w:pPr>
        <w:spacing w:after="0" w:line="276" w:lineRule="auto"/>
        <w:ind w:firstLine="709"/>
        <w:contextualSpacing/>
        <w:jc w:val="both"/>
        <w:rPr>
          <w:rFonts w:ascii="Times New Roman" w:eastAsia="Times New Roman" w:hAnsi="Times New Roman" w:cs="Times New Roman"/>
          <w:b/>
          <w:bCs/>
          <w:sz w:val="28"/>
          <w:szCs w:val="28"/>
          <w:lang w:val="ro-MD"/>
        </w:rPr>
      </w:pP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sidRPr="00782BE2">
        <w:rPr>
          <w:sz w:val="28"/>
          <w:szCs w:val="28"/>
          <w:lang w:val="ro-MD"/>
        </w:rPr>
        <w:t xml:space="preserve">Prezentul Regulament transpune Regulamentul de punere în aplicare (UE) 2022/2389 al Comisiei din 7 decembrie 2022 de stabilire a unor norme pentru aplicarea uniformă a ratelor frecvenței controalelor de identitate și fizice care vizează transporturile de plante, de produse vegetale și de alte mărfuri care intră în Uniune, CELEX: </w:t>
      </w:r>
      <w:r w:rsidRPr="00782BE2">
        <w:rPr>
          <w:color w:val="333333"/>
          <w:sz w:val="28"/>
          <w:szCs w:val="28"/>
          <w:shd w:val="clear" w:color="auto" w:fill="FFFFFF"/>
          <w:lang w:val="ro-MD"/>
        </w:rPr>
        <w:t>32022R2389</w:t>
      </w:r>
      <w:r w:rsidRPr="00782BE2">
        <w:rPr>
          <w:sz w:val="28"/>
          <w:szCs w:val="28"/>
          <w:lang w:val="ro-MD"/>
        </w:rPr>
        <w:t xml:space="preserve">, publicat în Jurnalul Oficial al Uniunii Europene </w:t>
      </w:r>
      <w:r w:rsidRPr="00782BE2">
        <w:rPr>
          <w:color w:val="333333"/>
          <w:sz w:val="28"/>
          <w:szCs w:val="28"/>
          <w:lang w:val="ro-MD"/>
        </w:rPr>
        <w:t xml:space="preserve">L 316/42 </w:t>
      </w:r>
      <w:r w:rsidRPr="00782BE2">
        <w:rPr>
          <w:rFonts w:eastAsia="Arial Unicode MS"/>
          <w:sz w:val="28"/>
          <w:szCs w:val="28"/>
          <w:shd w:val="clear" w:color="auto" w:fill="FFFFFF"/>
          <w:lang w:val="ro-MD"/>
        </w:rPr>
        <w:t>din 08.12.2022</w:t>
      </w:r>
      <w:r w:rsidRPr="00782BE2">
        <w:rPr>
          <w:sz w:val="28"/>
          <w:szCs w:val="28"/>
          <w:lang w:val="ro-MD"/>
        </w:rPr>
        <w:t>.</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p>
    <w:p w:rsidR="000B2576" w:rsidRPr="00782BE2" w:rsidRDefault="000B2576" w:rsidP="000B2576">
      <w:pPr>
        <w:shd w:val="clear" w:color="auto" w:fill="FFFFFF"/>
        <w:tabs>
          <w:tab w:val="left" w:pos="993"/>
        </w:tabs>
        <w:spacing w:after="0" w:line="276" w:lineRule="auto"/>
        <w:ind w:firstLine="709"/>
        <w:contextualSpacing/>
        <w:jc w:val="center"/>
        <w:rPr>
          <w:rFonts w:ascii="Times New Roman" w:hAnsi="Times New Roman" w:cs="Times New Roman"/>
          <w:b/>
          <w:bCs/>
          <w:sz w:val="28"/>
          <w:szCs w:val="28"/>
          <w:lang w:val="ro-MD"/>
        </w:rPr>
      </w:pPr>
      <w:r w:rsidRPr="00782BE2">
        <w:rPr>
          <w:rFonts w:ascii="Times New Roman" w:hAnsi="Times New Roman" w:cs="Times New Roman"/>
          <w:b/>
          <w:bCs/>
          <w:sz w:val="28"/>
          <w:szCs w:val="28"/>
          <w:lang w:val="ro-MD"/>
        </w:rPr>
        <w:t>CAPITOLUL I</w:t>
      </w:r>
    </w:p>
    <w:p w:rsidR="000B2576" w:rsidRPr="00782BE2" w:rsidRDefault="000B2576" w:rsidP="000B2576">
      <w:pPr>
        <w:shd w:val="clear" w:color="auto" w:fill="FFFFFF"/>
        <w:tabs>
          <w:tab w:val="left" w:pos="993"/>
        </w:tabs>
        <w:spacing w:after="0" w:line="276" w:lineRule="auto"/>
        <w:ind w:firstLine="709"/>
        <w:contextualSpacing/>
        <w:jc w:val="center"/>
        <w:rPr>
          <w:rFonts w:ascii="Times New Roman" w:hAnsi="Times New Roman" w:cs="Times New Roman"/>
          <w:b/>
          <w:bCs/>
          <w:sz w:val="28"/>
          <w:szCs w:val="28"/>
          <w:lang w:val="ro-MD"/>
        </w:rPr>
      </w:pPr>
      <w:r w:rsidRPr="00782BE2">
        <w:rPr>
          <w:rFonts w:ascii="Times New Roman" w:hAnsi="Times New Roman" w:cs="Times New Roman"/>
          <w:b/>
          <w:bCs/>
          <w:sz w:val="28"/>
          <w:szCs w:val="28"/>
          <w:lang w:val="ro-MD"/>
        </w:rPr>
        <w:t>DISPOZIȚII GENERALE</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p>
    <w:p w:rsidR="000B2576"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1. </w:t>
      </w:r>
      <w:r w:rsidRPr="009C4E8B">
        <w:rPr>
          <w:sz w:val="28"/>
          <w:szCs w:val="28"/>
          <w:lang w:val="ro-MD"/>
        </w:rPr>
        <w:t>Prezentul regulament stabilește</w:t>
      </w:r>
      <w:r>
        <w:rPr>
          <w:sz w:val="28"/>
          <w:szCs w:val="28"/>
          <w:lang w:val="ro-MD"/>
        </w:rPr>
        <w:t>:</w:t>
      </w:r>
    </w:p>
    <w:p w:rsidR="000B2576"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1.1. </w:t>
      </w:r>
      <w:r w:rsidRPr="009C4E8B">
        <w:rPr>
          <w:sz w:val="28"/>
          <w:szCs w:val="28"/>
          <w:lang w:val="ro-MD"/>
        </w:rPr>
        <w:t>norme</w:t>
      </w:r>
      <w:r>
        <w:rPr>
          <w:sz w:val="28"/>
          <w:szCs w:val="28"/>
          <w:lang w:val="ro-MD"/>
        </w:rPr>
        <w:t>le</w:t>
      </w:r>
      <w:r w:rsidRPr="009C4E8B">
        <w:rPr>
          <w:sz w:val="28"/>
          <w:szCs w:val="28"/>
          <w:lang w:val="ro-MD"/>
        </w:rPr>
        <w:t xml:space="preserve"> pentru aplicarea uniformă a ratei frecvenței și a modificărilor ratei respective, în ceea ce privește controalele de identitate și fizice care vizează transporturile de mărfuri</w:t>
      </w:r>
      <w:r w:rsidRPr="009C4E8B">
        <w:rPr>
          <w:color w:val="000000"/>
          <w:sz w:val="28"/>
          <w:szCs w:val="28"/>
          <w:shd w:val="clear" w:color="auto" w:fill="FFFFFF"/>
          <w:lang w:val="ro-MD"/>
        </w:rPr>
        <w:t xml:space="preserve"> </w:t>
      </w:r>
      <w:r w:rsidRPr="009C4E8B">
        <w:rPr>
          <w:sz w:val="28"/>
          <w:szCs w:val="28"/>
          <w:lang w:val="ro-MD"/>
        </w:rPr>
        <w:t>care intră în Republica Moldova</w:t>
      </w:r>
      <w:r w:rsidRPr="009C4E8B">
        <w:rPr>
          <w:color w:val="000000"/>
          <w:sz w:val="28"/>
          <w:szCs w:val="28"/>
          <w:shd w:val="clear" w:color="auto" w:fill="FFFFFF"/>
          <w:lang w:val="ro-MD"/>
        </w:rPr>
        <w:t xml:space="preserve">, </w:t>
      </w:r>
      <w:r w:rsidRPr="009C4E8B">
        <w:rPr>
          <w:sz w:val="28"/>
          <w:szCs w:val="28"/>
          <w:lang w:val="ro-MD"/>
        </w:rPr>
        <w:t xml:space="preserve">în conformitate cu art. 45 alin. (1) lit. c) din Legea nr. </w:t>
      </w:r>
      <w:r>
        <w:rPr>
          <w:sz w:val="28"/>
          <w:szCs w:val="28"/>
          <w:lang w:val="ro-MD"/>
        </w:rPr>
        <w:t>8</w:t>
      </w:r>
      <w:r w:rsidRPr="009C4E8B">
        <w:rPr>
          <w:sz w:val="28"/>
          <w:szCs w:val="28"/>
          <w:lang w:val="ro-MD"/>
        </w:rPr>
        <w:t>2/202</w:t>
      </w:r>
      <w:r>
        <w:rPr>
          <w:sz w:val="28"/>
          <w:szCs w:val="28"/>
          <w:lang w:val="ro-MD"/>
        </w:rPr>
        <w:t>4;</w:t>
      </w:r>
    </w:p>
    <w:p w:rsidR="000B2576" w:rsidRPr="009C4E8B"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1.2. lista r</w:t>
      </w:r>
      <w:r w:rsidRPr="00015292">
        <w:rPr>
          <w:sz w:val="28"/>
          <w:szCs w:val="28"/>
          <w:lang w:val="ro-MD"/>
        </w:rPr>
        <w:t>atel</w:t>
      </w:r>
      <w:r>
        <w:rPr>
          <w:sz w:val="28"/>
          <w:szCs w:val="28"/>
          <w:lang w:val="ro-MD"/>
        </w:rPr>
        <w:t>or</w:t>
      </w:r>
      <w:r w:rsidRPr="00015292">
        <w:rPr>
          <w:sz w:val="28"/>
          <w:szCs w:val="28"/>
          <w:lang w:val="ro-MD"/>
        </w:rPr>
        <w:t xml:space="preserve"> frecvenței controalelor de identitate și fizice ale transporturilor de anumite plante, produse vegetale și alte obiecte sau categorii ale acestora</w:t>
      </w:r>
      <w:r>
        <w:rPr>
          <w:sz w:val="28"/>
          <w:szCs w:val="28"/>
          <w:lang w:val="ro-MD"/>
        </w:rPr>
        <w:t xml:space="preserve"> se aprobă </w:t>
      </w:r>
      <w:r w:rsidRPr="00D17C8D">
        <w:rPr>
          <w:sz w:val="28"/>
          <w:szCs w:val="28"/>
          <w:lang w:val="ro-MD"/>
        </w:rPr>
        <w:t>prin ordin al directorului general al</w:t>
      </w:r>
      <w:r w:rsidRPr="00D17C8D">
        <w:rPr>
          <w:color w:val="000000"/>
          <w:sz w:val="28"/>
          <w:szCs w:val="28"/>
          <w:lang w:val="ro-MD"/>
        </w:rPr>
        <w:t xml:space="preserve"> autorității competente </w:t>
      </w:r>
      <w:r w:rsidRPr="00D17C8D">
        <w:rPr>
          <w:sz w:val="28"/>
          <w:szCs w:val="28"/>
          <w:lang w:val="ro-MD"/>
        </w:rPr>
        <w:t>cu publicarea în Monitorul Oficial al Republicii Moldova și pe site-ul web oficial al instituției</w:t>
      </w:r>
      <w:r>
        <w:rPr>
          <w:sz w:val="28"/>
          <w:szCs w:val="28"/>
          <w:lang w:val="ro-MD"/>
        </w:rPr>
        <w:t>.</w:t>
      </w:r>
    </w:p>
    <w:p w:rsidR="000B2576" w:rsidRPr="00782BE2" w:rsidRDefault="000B2576" w:rsidP="000B2576">
      <w:pPr>
        <w:pStyle w:val="oj-hd-oj"/>
        <w:spacing w:before="0" w:beforeAutospacing="0" w:after="0" w:afterAutospacing="0" w:line="276" w:lineRule="auto"/>
        <w:ind w:left="709"/>
        <w:contextualSpacing/>
        <w:jc w:val="both"/>
        <w:rPr>
          <w:sz w:val="28"/>
          <w:szCs w:val="28"/>
          <w:lang w:val="ro-MD"/>
        </w:rPr>
      </w:pPr>
      <w:r>
        <w:rPr>
          <w:sz w:val="28"/>
          <w:szCs w:val="28"/>
          <w:lang w:val="ro-MD"/>
        </w:rPr>
        <w:t xml:space="preserve">2. </w:t>
      </w:r>
      <w:r w:rsidRPr="00CA6AD1">
        <w:rPr>
          <w:sz w:val="28"/>
          <w:szCs w:val="28"/>
          <w:lang w:val="ro-MD"/>
        </w:rPr>
        <w:t>În sensul prezentului regulament, se define</w:t>
      </w:r>
      <w:r>
        <w:rPr>
          <w:sz w:val="28"/>
          <w:szCs w:val="28"/>
          <w:lang w:val="ro-MD"/>
        </w:rPr>
        <w:t>sc</w:t>
      </w:r>
      <w:r w:rsidRPr="00CA6AD1">
        <w:rPr>
          <w:sz w:val="28"/>
          <w:szCs w:val="28"/>
          <w:lang w:val="ro-MD"/>
        </w:rPr>
        <w:t xml:space="preserve"> următoare</w:t>
      </w:r>
      <w:r>
        <w:rPr>
          <w:sz w:val="28"/>
          <w:szCs w:val="28"/>
          <w:lang w:val="ro-MD"/>
        </w:rPr>
        <w:t>le</w:t>
      </w:r>
      <w:r w:rsidRPr="00CA6AD1">
        <w:rPr>
          <w:sz w:val="28"/>
          <w:szCs w:val="28"/>
          <w:lang w:val="ro-MD"/>
        </w:rPr>
        <w:t xml:space="preserve"> noțiun</w:t>
      </w:r>
      <w:r>
        <w:rPr>
          <w:sz w:val="28"/>
          <w:szCs w:val="28"/>
          <w:lang w:val="ro-MD"/>
        </w:rPr>
        <w:t>i</w:t>
      </w:r>
      <w:r w:rsidRPr="00CA6AD1">
        <w:rPr>
          <w:color w:val="000000"/>
          <w:sz w:val="28"/>
          <w:szCs w:val="28"/>
          <w:lang w:val="ro-MD"/>
        </w:rPr>
        <w:t>:</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sidRPr="009C4E8B">
        <w:rPr>
          <w:i/>
          <w:sz w:val="28"/>
          <w:szCs w:val="28"/>
          <w:lang w:val="ro-MD"/>
        </w:rPr>
        <w:lastRenderedPageBreak/>
        <w:t>rata frecvenței</w:t>
      </w:r>
      <w:r>
        <w:rPr>
          <w:sz w:val="28"/>
          <w:szCs w:val="28"/>
          <w:lang w:val="ro-MD"/>
        </w:rPr>
        <w:t xml:space="preserve"> -</w:t>
      </w:r>
      <w:r w:rsidRPr="00782BE2">
        <w:rPr>
          <w:sz w:val="28"/>
          <w:szCs w:val="28"/>
          <w:lang w:val="ro-MD"/>
        </w:rPr>
        <w:t xml:space="preserve"> procentul minim de transporturi de mărfuri </w:t>
      </w:r>
      <w:r w:rsidRPr="009C4E8B">
        <w:rPr>
          <w:color w:val="000000"/>
          <w:sz w:val="28"/>
          <w:szCs w:val="28"/>
          <w:shd w:val="clear" w:color="auto" w:fill="FFFFFF"/>
          <w:lang w:val="ro-MD"/>
        </w:rPr>
        <w:t>prevăzute în listele stabilite în temeiul art.</w:t>
      </w:r>
      <w:r>
        <w:rPr>
          <w:color w:val="000000"/>
          <w:sz w:val="28"/>
          <w:szCs w:val="28"/>
          <w:shd w:val="clear" w:color="auto" w:fill="FFFFFF"/>
          <w:lang w:val="ro-MD"/>
        </w:rPr>
        <w:t xml:space="preserve"> </w:t>
      </w:r>
      <w:r w:rsidRPr="009C4E8B">
        <w:rPr>
          <w:color w:val="000000"/>
          <w:sz w:val="28"/>
          <w:szCs w:val="28"/>
          <w:shd w:val="clear" w:color="auto" w:fill="FFFFFF"/>
          <w:lang w:val="ro-MD"/>
        </w:rPr>
        <w:t>72 alin. (1) și al art. 74 alin. (</w:t>
      </w:r>
      <w:r>
        <w:rPr>
          <w:color w:val="000000"/>
          <w:sz w:val="28"/>
          <w:szCs w:val="28"/>
          <w:shd w:val="clear" w:color="auto" w:fill="FFFFFF"/>
          <w:lang w:val="ro-MD"/>
        </w:rPr>
        <w:t>2</w:t>
      </w:r>
      <w:r w:rsidRPr="009C4E8B">
        <w:rPr>
          <w:color w:val="000000"/>
          <w:sz w:val="28"/>
          <w:szCs w:val="28"/>
          <w:shd w:val="clear" w:color="auto" w:fill="FFFFFF"/>
          <w:lang w:val="ro-MD"/>
        </w:rPr>
        <w:t>) din Legea nr. 422/2023</w:t>
      </w:r>
      <w:r w:rsidRPr="00782BE2">
        <w:rPr>
          <w:sz w:val="28"/>
          <w:szCs w:val="28"/>
          <w:lang w:val="ro-MD"/>
        </w:rPr>
        <w:t>, determinat în conformitate cu prezentul regulament, raportat la numărul de transporturi sosite la postul de control la frontieră sau la punctul de control</w:t>
      </w:r>
      <w:r>
        <w:rPr>
          <w:sz w:val="28"/>
          <w:szCs w:val="28"/>
          <w:lang w:val="ro-MD"/>
        </w:rPr>
        <w:t>,</w:t>
      </w:r>
      <w:r w:rsidRPr="00782BE2">
        <w:rPr>
          <w:sz w:val="28"/>
          <w:szCs w:val="28"/>
          <w:lang w:val="ro-MD"/>
        </w:rPr>
        <w:t xml:space="preserve"> în cursul anului calendaristic, pentru care autorit</w:t>
      </w:r>
      <w:r>
        <w:rPr>
          <w:sz w:val="28"/>
          <w:szCs w:val="28"/>
          <w:lang w:val="ro-MD"/>
        </w:rPr>
        <w:t>atea</w:t>
      </w:r>
      <w:r w:rsidRPr="00782BE2">
        <w:rPr>
          <w:sz w:val="28"/>
          <w:szCs w:val="28"/>
          <w:lang w:val="ro-MD"/>
        </w:rPr>
        <w:t xml:space="preserve"> competent</w:t>
      </w:r>
      <w:r>
        <w:rPr>
          <w:sz w:val="28"/>
          <w:szCs w:val="28"/>
          <w:lang w:val="ro-MD"/>
        </w:rPr>
        <w:t>ă</w:t>
      </w:r>
      <w:r w:rsidRPr="00782BE2">
        <w:rPr>
          <w:sz w:val="28"/>
          <w:szCs w:val="28"/>
          <w:lang w:val="ro-MD"/>
        </w:rPr>
        <w:t xml:space="preserve"> efectuează controale de identitate și fizice; </w:t>
      </w:r>
    </w:p>
    <w:p w:rsidR="000B2576" w:rsidRDefault="000B2576" w:rsidP="000B2576">
      <w:pPr>
        <w:pStyle w:val="oj-hd-oj"/>
        <w:spacing w:before="0" w:beforeAutospacing="0" w:after="0" w:afterAutospacing="0" w:line="276" w:lineRule="auto"/>
        <w:ind w:firstLine="709"/>
        <w:contextualSpacing/>
        <w:jc w:val="both"/>
        <w:rPr>
          <w:sz w:val="28"/>
          <w:szCs w:val="28"/>
          <w:lang w:val="ro-MD"/>
        </w:rPr>
      </w:pPr>
      <w:r w:rsidRPr="009C4E8B">
        <w:rPr>
          <w:i/>
          <w:sz w:val="28"/>
          <w:szCs w:val="28"/>
          <w:lang w:val="ro-MD"/>
        </w:rPr>
        <w:t>IMSOC</w:t>
      </w:r>
      <w:r>
        <w:rPr>
          <w:sz w:val="28"/>
          <w:szCs w:val="28"/>
          <w:lang w:val="ro-MD"/>
        </w:rPr>
        <w:t xml:space="preserve"> - </w:t>
      </w:r>
      <w:r w:rsidRPr="00782BE2">
        <w:rPr>
          <w:sz w:val="28"/>
          <w:szCs w:val="28"/>
          <w:lang w:val="ro-MD"/>
        </w:rPr>
        <w:t>sistemul de gestionare a informațiilor pentru controale oficiale, menționat la art</w:t>
      </w:r>
      <w:r>
        <w:rPr>
          <w:sz w:val="28"/>
          <w:szCs w:val="28"/>
          <w:lang w:val="ro-MD"/>
        </w:rPr>
        <w:t>. 90</w:t>
      </w:r>
      <w:r w:rsidRPr="00782BE2">
        <w:rPr>
          <w:sz w:val="28"/>
          <w:szCs w:val="28"/>
          <w:lang w:val="ro-MD"/>
        </w:rPr>
        <w:t xml:space="preserve"> din </w:t>
      </w:r>
      <w:r>
        <w:rPr>
          <w:sz w:val="28"/>
          <w:szCs w:val="28"/>
          <w:lang w:val="ro-MD"/>
        </w:rPr>
        <w:t>Legea nr. 82/2024</w:t>
      </w:r>
      <w:r w:rsidRPr="00782BE2">
        <w:rPr>
          <w:sz w:val="28"/>
          <w:szCs w:val="28"/>
          <w:lang w:val="ro-MD"/>
        </w:rPr>
        <w:t xml:space="preserve">. </w:t>
      </w:r>
    </w:p>
    <w:p w:rsidR="000B2576" w:rsidRDefault="000B2576" w:rsidP="000B2576">
      <w:pPr>
        <w:pStyle w:val="oj-hd-oj"/>
        <w:spacing w:before="0" w:beforeAutospacing="0" w:after="0" w:afterAutospacing="0" w:line="276" w:lineRule="auto"/>
        <w:ind w:firstLine="709"/>
        <w:contextualSpacing/>
        <w:jc w:val="both"/>
        <w:rPr>
          <w:sz w:val="28"/>
          <w:szCs w:val="28"/>
          <w:lang w:val="ro-MD"/>
        </w:rPr>
      </w:pPr>
    </w:p>
    <w:p w:rsidR="000B2576" w:rsidRPr="00001BF3" w:rsidRDefault="000B2576" w:rsidP="00001BF3">
      <w:pPr>
        <w:pStyle w:val="oj-hd-oj"/>
        <w:spacing w:before="0" w:beforeAutospacing="0" w:after="0" w:afterAutospacing="0" w:line="276" w:lineRule="auto"/>
        <w:contextualSpacing/>
        <w:jc w:val="center"/>
        <w:rPr>
          <w:b/>
          <w:bCs/>
          <w:sz w:val="28"/>
          <w:szCs w:val="28"/>
          <w:lang w:val="ro-MD"/>
        </w:rPr>
      </w:pPr>
      <w:r w:rsidRPr="00001BF3">
        <w:rPr>
          <w:b/>
          <w:bCs/>
          <w:sz w:val="28"/>
          <w:szCs w:val="28"/>
          <w:lang w:val="ro-MD"/>
        </w:rPr>
        <w:t>CAPITOLUL II</w:t>
      </w:r>
    </w:p>
    <w:p w:rsidR="00001BF3" w:rsidRPr="00001BF3" w:rsidRDefault="00001BF3" w:rsidP="00001BF3">
      <w:pPr>
        <w:pStyle w:val="oj-hd-oj"/>
        <w:spacing w:before="0" w:beforeAutospacing="0" w:after="0" w:afterAutospacing="0" w:line="276" w:lineRule="auto"/>
        <w:contextualSpacing/>
        <w:jc w:val="center"/>
        <w:rPr>
          <w:b/>
          <w:sz w:val="28"/>
          <w:szCs w:val="28"/>
        </w:rPr>
      </w:pPr>
      <w:r w:rsidRPr="00001BF3">
        <w:rPr>
          <w:b/>
          <w:sz w:val="28"/>
          <w:szCs w:val="28"/>
        </w:rPr>
        <w:t xml:space="preserve">SELECTAREA TRANSPORTURILOR ÎN VEDEREA CONTROALELOR FIZICE ȘI STABILIREA RATELOR FRECVENȚEI CONTROALELOR DE IDENTITATE ȘI FIZICE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3. </w:t>
      </w:r>
      <w:r w:rsidRPr="00782BE2">
        <w:rPr>
          <w:sz w:val="28"/>
          <w:szCs w:val="28"/>
          <w:lang w:val="ro-MD"/>
        </w:rPr>
        <w:t>Autorit</w:t>
      </w:r>
      <w:r>
        <w:rPr>
          <w:sz w:val="28"/>
          <w:szCs w:val="28"/>
          <w:lang w:val="ro-MD"/>
        </w:rPr>
        <w:t>atea</w:t>
      </w:r>
      <w:r w:rsidRPr="00782BE2">
        <w:rPr>
          <w:sz w:val="28"/>
          <w:szCs w:val="28"/>
          <w:lang w:val="ro-MD"/>
        </w:rPr>
        <w:t xml:space="preserve"> competent</w:t>
      </w:r>
      <w:r>
        <w:rPr>
          <w:sz w:val="28"/>
          <w:szCs w:val="28"/>
          <w:lang w:val="ro-MD"/>
        </w:rPr>
        <w:t>ă</w:t>
      </w:r>
      <w:r w:rsidRPr="00782BE2">
        <w:rPr>
          <w:sz w:val="28"/>
          <w:szCs w:val="28"/>
          <w:lang w:val="ro-MD"/>
        </w:rPr>
        <w:t xml:space="preserve"> selectează transporturile în vederea efectuării controalelor fizice în conformitate cu procedura următoare: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3.1.</w:t>
      </w:r>
      <w:r w:rsidRPr="00782BE2">
        <w:rPr>
          <w:sz w:val="28"/>
          <w:szCs w:val="28"/>
          <w:lang w:val="ro-MD"/>
        </w:rPr>
        <w:t xml:space="preserve"> o selectare aleatorie a unui transport se generează automat de IMSOC; </w:t>
      </w:r>
    </w:p>
    <w:p w:rsidR="000B2576"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3.2.</w:t>
      </w:r>
      <w:r w:rsidRPr="00782BE2">
        <w:rPr>
          <w:sz w:val="28"/>
          <w:szCs w:val="28"/>
          <w:lang w:val="ro-MD"/>
        </w:rPr>
        <w:t xml:space="preserve"> autori</w:t>
      </w:r>
      <w:r>
        <w:rPr>
          <w:sz w:val="28"/>
          <w:szCs w:val="28"/>
          <w:lang w:val="ro-MD"/>
        </w:rPr>
        <w:t>tatea</w:t>
      </w:r>
      <w:r w:rsidRPr="00782BE2">
        <w:rPr>
          <w:sz w:val="28"/>
          <w:szCs w:val="28"/>
          <w:lang w:val="ro-MD"/>
        </w:rPr>
        <w:t xml:space="preserve"> competent</w:t>
      </w:r>
      <w:r>
        <w:rPr>
          <w:sz w:val="28"/>
          <w:szCs w:val="28"/>
          <w:lang w:val="ro-MD"/>
        </w:rPr>
        <w:t>ă</w:t>
      </w:r>
      <w:r w:rsidRPr="00782BE2">
        <w:rPr>
          <w:sz w:val="28"/>
          <w:szCs w:val="28"/>
          <w:lang w:val="ro-MD"/>
        </w:rPr>
        <w:t xml:space="preserve"> decide să selecteze transportul generat în conformitate cu </w:t>
      </w:r>
      <w:proofErr w:type="spellStart"/>
      <w:r>
        <w:rPr>
          <w:sz w:val="28"/>
          <w:szCs w:val="28"/>
          <w:lang w:val="ro-MD"/>
        </w:rPr>
        <w:t>sbp</w:t>
      </w:r>
      <w:r w:rsidR="003D79C9">
        <w:rPr>
          <w:sz w:val="28"/>
          <w:szCs w:val="28"/>
          <w:lang w:val="ro-MD"/>
        </w:rPr>
        <w:t>ct</w:t>
      </w:r>
      <w:proofErr w:type="spellEnd"/>
      <w:r>
        <w:rPr>
          <w:sz w:val="28"/>
          <w:szCs w:val="28"/>
          <w:lang w:val="ro-MD"/>
        </w:rPr>
        <w:t>.</w:t>
      </w:r>
      <w:r w:rsidR="003D79C9">
        <w:rPr>
          <w:sz w:val="28"/>
          <w:szCs w:val="28"/>
          <w:lang w:val="ro-MD"/>
        </w:rPr>
        <w:t xml:space="preserve"> </w:t>
      </w:r>
      <w:r>
        <w:rPr>
          <w:sz w:val="28"/>
          <w:szCs w:val="28"/>
          <w:lang w:val="ro-MD"/>
        </w:rPr>
        <w:t>3.1.</w:t>
      </w:r>
      <w:r w:rsidRPr="00782BE2">
        <w:rPr>
          <w:sz w:val="28"/>
          <w:szCs w:val="28"/>
          <w:lang w:val="ro-MD"/>
        </w:rPr>
        <w:t xml:space="preserve"> sau să selecteze un transport diferit de aceeași categorie de mărfuri și cu aceeași origine a lor. </w:t>
      </w:r>
    </w:p>
    <w:p w:rsidR="000B2576" w:rsidRPr="003C38BC" w:rsidRDefault="003C38BC" w:rsidP="000B2576">
      <w:pPr>
        <w:pStyle w:val="oj-hd-oj"/>
        <w:spacing w:before="0" w:beforeAutospacing="0" w:after="0" w:afterAutospacing="0" w:line="276" w:lineRule="auto"/>
        <w:ind w:firstLine="709"/>
        <w:contextualSpacing/>
        <w:jc w:val="both"/>
        <w:rPr>
          <w:sz w:val="28"/>
          <w:szCs w:val="28"/>
          <w:lang w:val="ro-MD"/>
        </w:rPr>
      </w:pPr>
      <w:r w:rsidRPr="003C38BC">
        <w:rPr>
          <w:sz w:val="28"/>
          <w:szCs w:val="28"/>
          <w:lang w:val="ro-MD"/>
        </w:rPr>
        <w:t>4. Pentru fiecare transport selectat pentru controalele fizice, în conformitate cu pct. 3, autoritatea competentă efectuează controale de identitate și verifică dacă următoarele elemente corespund informațiilor furnizate în certificatele oficiale, în atestatele oficiale și în alte documente de însoțire a transporturilor:</w:t>
      </w:r>
    </w:p>
    <w:p w:rsidR="003C38BC" w:rsidRDefault="003C38BC" w:rsidP="000B2576">
      <w:pPr>
        <w:pStyle w:val="oj-hd-oj"/>
        <w:spacing w:before="0" w:beforeAutospacing="0" w:after="0" w:afterAutospacing="0" w:line="276" w:lineRule="auto"/>
        <w:ind w:firstLine="709"/>
        <w:contextualSpacing/>
        <w:jc w:val="both"/>
        <w:rPr>
          <w:sz w:val="28"/>
          <w:szCs w:val="28"/>
          <w:lang w:val="ro-MD"/>
        </w:rPr>
      </w:pPr>
      <w:r w:rsidRPr="003C38BC">
        <w:rPr>
          <w:sz w:val="28"/>
          <w:szCs w:val="28"/>
          <w:lang w:val="ro-MD"/>
        </w:rPr>
        <w:t>4.1.conținutul transporturilor;</w:t>
      </w:r>
    </w:p>
    <w:p w:rsidR="003C38BC" w:rsidRPr="003C38BC" w:rsidRDefault="003C38BC" w:rsidP="000B2576">
      <w:pPr>
        <w:pStyle w:val="oj-hd-oj"/>
        <w:spacing w:before="0" w:beforeAutospacing="0" w:after="0" w:afterAutospacing="0" w:line="276" w:lineRule="auto"/>
        <w:ind w:firstLine="709"/>
        <w:contextualSpacing/>
        <w:jc w:val="both"/>
        <w:rPr>
          <w:sz w:val="28"/>
          <w:szCs w:val="28"/>
          <w:lang w:val="ro-MD"/>
        </w:rPr>
      </w:pPr>
      <w:r w:rsidRPr="003C38BC">
        <w:rPr>
          <w:sz w:val="28"/>
          <w:szCs w:val="28"/>
          <w:lang w:val="ro-MD"/>
        </w:rPr>
        <w:t>4.2. cantitatea transporturilor;</w:t>
      </w:r>
    </w:p>
    <w:p w:rsidR="003C38BC" w:rsidRPr="003C38BC" w:rsidRDefault="003C38BC" w:rsidP="000B2576">
      <w:pPr>
        <w:pStyle w:val="oj-hd-oj"/>
        <w:spacing w:before="0" w:beforeAutospacing="0" w:after="0" w:afterAutospacing="0" w:line="276" w:lineRule="auto"/>
        <w:ind w:firstLine="709"/>
        <w:contextualSpacing/>
        <w:jc w:val="both"/>
        <w:rPr>
          <w:sz w:val="28"/>
          <w:szCs w:val="28"/>
          <w:lang w:val="ro-MD"/>
        </w:rPr>
      </w:pPr>
      <w:r w:rsidRPr="003C38BC">
        <w:rPr>
          <w:sz w:val="28"/>
          <w:szCs w:val="28"/>
          <w:lang w:val="ro-MD"/>
        </w:rPr>
        <w:t>4.3. ștampilele și marcajele sau codurile de identificare corespunzătoare, dacă este cazul;</w:t>
      </w:r>
    </w:p>
    <w:p w:rsidR="003C38BC" w:rsidRPr="003C38BC" w:rsidRDefault="003C38BC" w:rsidP="000B2576">
      <w:pPr>
        <w:pStyle w:val="oj-hd-oj"/>
        <w:spacing w:before="0" w:beforeAutospacing="0" w:after="0" w:afterAutospacing="0" w:line="276" w:lineRule="auto"/>
        <w:ind w:firstLine="709"/>
        <w:contextualSpacing/>
        <w:jc w:val="both"/>
        <w:rPr>
          <w:sz w:val="28"/>
          <w:szCs w:val="28"/>
          <w:lang w:val="ro-MD"/>
        </w:rPr>
      </w:pPr>
      <w:r w:rsidRPr="003C38BC">
        <w:rPr>
          <w:sz w:val="28"/>
          <w:szCs w:val="28"/>
          <w:lang w:val="ro-MD"/>
        </w:rPr>
        <w:t>4.4. identificarea mijlocului de transport, dacă este cazul;</w:t>
      </w:r>
    </w:p>
    <w:p w:rsidR="003C38BC" w:rsidRPr="00782BE2" w:rsidRDefault="003C38BC" w:rsidP="003C38BC">
      <w:pPr>
        <w:pStyle w:val="oj-hd-oj"/>
        <w:spacing w:before="0" w:beforeAutospacing="0" w:after="0" w:afterAutospacing="0" w:line="276" w:lineRule="auto"/>
        <w:ind w:firstLine="709"/>
        <w:contextualSpacing/>
        <w:jc w:val="both"/>
        <w:rPr>
          <w:sz w:val="28"/>
          <w:szCs w:val="28"/>
          <w:lang w:val="ro-MD"/>
        </w:rPr>
      </w:pPr>
      <w:r w:rsidRPr="003C38BC">
        <w:rPr>
          <w:sz w:val="28"/>
          <w:szCs w:val="28"/>
          <w:lang w:val="ro-MD"/>
        </w:rPr>
        <w:t>4.5. sigiliile de pe containere sau de pe mijloacele de transport, după caz.</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5. </w:t>
      </w:r>
      <w:r w:rsidRPr="00782BE2">
        <w:rPr>
          <w:sz w:val="28"/>
          <w:szCs w:val="28"/>
          <w:lang w:val="ro-MD"/>
        </w:rPr>
        <w:t>Autorit</w:t>
      </w:r>
      <w:r>
        <w:rPr>
          <w:sz w:val="28"/>
          <w:szCs w:val="28"/>
          <w:lang w:val="ro-MD"/>
        </w:rPr>
        <w:t>atea</w:t>
      </w:r>
      <w:r w:rsidRPr="00782BE2">
        <w:rPr>
          <w:sz w:val="28"/>
          <w:szCs w:val="28"/>
          <w:lang w:val="ro-MD"/>
        </w:rPr>
        <w:t xml:space="preserve"> competent</w:t>
      </w:r>
      <w:r>
        <w:rPr>
          <w:sz w:val="28"/>
          <w:szCs w:val="28"/>
          <w:lang w:val="ro-MD"/>
        </w:rPr>
        <w:t>ă</w:t>
      </w:r>
      <w:r w:rsidRPr="00782BE2">
        <w:rPr>
          <w:sz w:val="28"/>
          <w:szCs w:val="28"/>
          <w:lang w:val="ro-MD"/>
        </w:rPr>
        <w:t xml:space="preserve"> efectuează controale de identitate și fizice vizând transporturile de plante, de produse vegetale și de alte obiecte, corespunzător ratelor frecvenței stabilite în conformitate cu </w:t>
      </w:r>
      <w:r>
        <w:rPr>
          <w:sz w:val="28"/>
          <w:szCs w:val="28"/>
          <w:lang w:val="ro-MD"/>
        </w:rPr>
        <w:t xml:space="preserve">pct. 6 – </w:t>
      </w:r>
      <w:r w:rsidRPr="000C5604">
        <w:rPr>
          <w:sz w:val="28"/>
          <w:szCs w:val="28"/>
          <w:lang w:val="ro-MD"/>
        </w:rPr>
        <w:t>10.</w:t>
      </w:r>
      <w:r w:rsidRPr="00782BE2">
        <w:rPr>
          <w:sz w:val="28"/>
          <w:szCs w:val="28"/>
          <w:lang w:val="ro-MD"/>
        </w:rPr>
        <w:t xml:space="preserve">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6. </w:t>
      </w:r>
      <w:r w:rsidRPr="00782BE2">
        <w:rPr>
          <w:sz w:val="28"/>
          <w:szCs w:val="28"/>
          <w:lang w:val="ro-MD"/>
        </w:rPr>
        <w:t xml:space="preserve">Rata de bază a frecvenței pentru controalele de identitate și pentru cele fizice care vizează transporturile de mărfuri </w:t>
      </w:r>
      <w:r>
        <w:rPr>
          <w:sz w:val="28"/>
          <w:szCs w:val="28"/>
          <w:lang w:val="ro-MD"/>
        </w:rPr>
        <w:t>prevăzute la pct. 5</w:t>
      </w:r>
      <w:r w:rsidRPr="00782BE2">
        <w:rPr>
          <w:sz w:val="28"/>
          <w:szCs w:val="28"/>
          <w:lang w:val="ro-MD"/>
        </w:rPr>
        <w:t xml:space="preserve"> este de 100 %.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lastRenderedPageBreak/>
        <w:t xml:space="preserve">7. </w:t>
      </w:r>
      <w:r w:rsidRPr="00782BE2">
        <w:rPr>
          <w:sz w:val="28"/>
          <w:szCs w:val="28"/>
          <w:lang w:val="ro-MD"/>
        </w:rPr>
        <w:t xml:space="preserve">Prin derogare de la </w:t>
      </w:r>
      <w:r>
        <w:rPr>
          <w:sz w:val="28"/>
          <w:szCs w:val="28"/>
          <w:lang w:val="ro-MD"/>
        </w:rPr>
        <w:t>pct. 6</w:t>
      </w:r>
      <w:r w:rsidRPr="00782BE2">
        <w:rPr>
          <w:sz w:val="28"/>
          <w:szCs w:val="28"/>
          <w:lang w:val="ro-MD"/>
        </w:rPr>
        <w:t xml:space="preserve">, controalele de identitate și cele fizice care vizează transporturile de anumite plante, produse vegetale și alte obiecte, astfel cum sunt </w:t>
      </w:r>
      <w:r>
        <w:rPr>
          <w:sz w:val="28"/>
          <w:szCs w:val="28"/>
          <w:lang w:val="ro-MD"/>
        </w:rPr>
        <w:t xml:space="preserve">prevăzute în lista menționată la </w:t>
      </w:r>
      <w:proofErr w:type="spellStart"/>
      <w:r>
        <w:rPr>
          <w:sz w:val="28"/>
          <w:szCs w:val="28"/>
          <w:lang w:val="ro-MD"/>
        </w:rPr>
        <w:t>sbp</w:t>
      </w:r>
      <w:r w:rsidR="003D79C9">
        <w:rPr>
          <w:sz w:val="28"/>
          <w:szCs w:val="28"/>
          <w:lang w:val="ro-MD"/>
        </w:rPr>
        <w:t>ct</w:t>
      </w:r>
      <w:proofErr w:type="spellEnd"/>
      <w:r>
        <w:rPr>
          <w:sz w:val="28"/>
          <w:szCs w:val="28"/>
          <w:lang w:val="ro-MD"/>
        </w:rPr>
        <w:t>. 1.2.</w:t>
      </w:r>
      <w:r w:rsidRPr="00782BE2">
        <w:rPr>
          <w:sz w:val="28"/>
          <w:szCs w:val="28"/>
          <w:lang w:val="ro-MD"/>
        </w:rPr>
        <w:t xml:space="preserve">, cu originea lor respectivă, provenind din </w:t>
      </w:r>
      <w:r>
        <w:rPr>
          <w:sz w:val="28"/>
          <w:szCs w:val="28"/>
          <w:lang w:val="ro-MD"/>
        </w:rPr>
        <w:t>a</w:t>
      </w:r>
      <w:r w:rsidRPr="00782BE2">
        <w:rPr>
          <w:sz w:val="28"/>
          <w:szCs w:val="28"/>
          <w:lang w:val="ro-MD"/>
        </w:rPr>
        <w:t>numite țări, fac obiectul ratelor frecvențelor respective.</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8. </w:t>
      </w:r>
      <w:r w:rsidRPr="00782BE2">
        <w:rPr>
          <w:sz w:val="28"/>
          <w:szCs w:val="28"/>
          <w:lang w:val="ro-MD"/>
        </w:rPr>
        <w:t xml:space="preserve">Ratele frecvenței nu se aplică: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8.1.</w:t>
      </w:r>
      <w:r w:rsidRPr="00782BE2">
        <w:rPr>
          <w:sz w:val="28"/>
          <w:szCs w:val="28"/>
          <w:lang w:val="ro-MD"/>
        </w:rPr>
        <w:t xml:space="preserve"> plantelor destinate plantării;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8.2.</w:t>
      </w:r>
      <w:r w:rsidRPr="00782BE2">
        <w:rPr>
          <w:sz w:val="28"/>
          <w:szCs w:val="28"/>
          <w:lang w:val="ro-MD"/>
        </w:rPr>
        <w:t xml:space="preserve"> plante</w:t>
      </w:r>
      <w:r>
        <w:rPr>
          <w:sz w:val="28"/>
          <w:szCs w:val="28"/>
          <w:lang w:val="ro-MD"/>
        </w:rPr>
        <w:t>lor</w:t>
      </w:r>
      <w:r w:rsidRPr="00782BE2">
        <w:rPr>
          <w:sz w:val="28"/>
          <w:szCs w:val="28"/>
          <w:lang w:val="ro-MD"/>
        </w:rPr>
        <w:t>, produs</w:t>
      </w:r>
      <w:r>
        <w:rPr>
          <w:sz w:val="28"/>
          <w:szCs w:val="28"/>
          <w:lang w:val="ro-MD"/>
        </w:rPr>
        <w:t>elor</w:t>
      </w:r>
      <w:r w:rsidRPr="00782BE2">
        <w:rPr>
          <w:sz w:val="28"/>
          <w:szCs w:val="28"/>
          <w:lang w:val="ro-MD"/>
        </w:rPr>
        <w:t xml:space="preserve"> vegetal</w:t>
      </w:r>
      <w:r>
        <w:rPr>
          <w:sz w:val="28"/>
          <w:szCs w:val="28"/>
          <w:lang w:val="ro-MD"/>
        </w:rPr>
        <w:t>e</w:t>
      </w:r>
      <w:r w:rsidRPr="00782BE2">
        <w:rPr>
          <w:sz w:val="28"/>
          <w:szCs w:val="28"/>
          <w:lang w:val="ro-MD"/>
        </w:rPr>
        <w:t xml:space="preserve"> sau alt</w:t>
      </w:r>
      <w:r>
        <w:rPr>
          <w:sz w:val="28"/>
          <w:szCs w:val="28"/>
          <w:lang w:val="ro-MD"/>
        </w:rPr>
        <w:t>or</w:t>
      </w:r>
      <w:r w:rsidRPr="00782BE2">
        <w:rPr>
          <w:sz w:val="28"/>
          <w:szCs w:val="28"/>
          <w:lang w:val="ro-MD"/>
        </w:rPr>
        <w:t xml:space="preserve"> obiect</w:t>
      </w:r>
      <w:r>
        <w:rPr>
          <w:sz w:val="28"/>
          <w:szCs w:val="28"/>
          <w:lang w:val="ro-MD"/>
        </w:rPr>
        <w:t>e care fac</w:t>
      </w:r>
      <w:r w:rsidRPr="00782BE2">
        <w:rPr>
          <w:sz w:val="28"/>
          <w:szCs w:val="28"/>
          <w:lang w:val="ro-MD"/>
        </w:rPr>
        <w:t xml:space="preserve"> obiectul unei măsuri prevăzute în actele </w:t>
      </w:r>
      <w:r>
        <w:rPr>
          <w:sz w:val="28"/>
          <w:szCs w:val="28"/>
          <w:lang w:val="ro-MD"/>
        </w:rPr>
        <w:t>aprobate</w:t>
      </w:r>
      <w:r w:rsidRPr="00782BE2">
        <w:rPr>
          <w:sz w:val="28"/>
          <w:szCs w:val="28"/>
          <w:lang w:val="ro-MD"/>
        </w:rPr>
        <w:t xml:space="preserve"> în conformitate cu art</w:t>
      </w:r>
      <w:r>
        <w:rPr>
          <w:sz w:val="28"/>
          <w:szCs w:val="28"/>
          <w:lang w:val="ro-MD"/>
        </w:rPr>
        <w:t>.</w:t>
      </w:r>
      <w:r w:rsidRPr="00782BE2">
        <w:rPr>
          <w:sz w:val="28"/>
          <w:szCs w:val="28"/>
          <w:lang w:val="ro-MD"/>
        </w:rPr>
        <w:t xml:space="preserve"> 28 alin</w:t>
      </w:r>
      <w:r>
        <w:rPr>
          <w:sz w:val="28"/>
          <w:szCs w:val="28"/>
          <w:lang w:val="ro-MD"/>
        </w:rPr>
        <w:t>.</w:t>
      </w:r>
      <w:r w:rsidRPr="00782BE2">
        <w:rPr>
          <w:sz w:val="28"/>
          <w:szCs w:val="28"/>
          <w:lang w:val="ro-MD"/>
        </w:rPr>
        <w:t xml:space="preserve"> (1), cu art</w:t>
      </w:r>
      <w:r>
        <w:rPr>
          <w:sz w:val="28"/>
          <w:szCs w:val="28"/>
          <w:lang w:val="ro-MD"/>
        </w:rPr>
        <w:t>.</w:t>
      </w:r>
      <w:r w:rsidRPr="00782BE2">
        <w:rPr>
          <w:sz w:val="28"/>
          <w:szCs w:val="28"/>
          <w:lang w:val="ro-MD"/>
        </w:rPr>
        <w:t xml:space="preserve"> 30 alin</w:t>
      </w:r>
      <w:r>
        <w:rPr>
          <w:sz w:val="28"/>
          <w:szCs w:val="28"/>
          <w:lang w:val="ro-MD"/>
        </w:rPr>
        <w:t>.</w:t>
      </w:r>
      <w:r w:rsidRPr="00782BE2">
        <w:rPr>
          <w:sz w:val="28"/>
          <w:szCs w:val="28"/>
          <w:lang w:val="ro-MD"/>
        </w:rPr>
        <w:t xml:space="preserve"> (1) și cu art</w:t>
      </w:r>
      <w:r>
        <w:rPr>
          <w:sz w:val="28"/>
          <w:szCs w:val="28"/>
          <w:lang w:val="ro-MD"/>
        </w:rPr>
        <w:t>.</w:t>
      </w:r>
      <w:r w:rsidRPr="00782BE2">
        <w:rPr>
          <w:sz w:val="28"/>
          <w:szCs w:val="28"/>
          <w:lang w:val="ro-MD"/>
        </w:rPr>
        <w:t xml:space="preserve"> 49 alin</w:t>
      </w:r>
      <w:r>
        <w:rPr>
          <w:sz w:val="28"/>
          <w:szCs w:val="28"/>
          <w:lang w:val="ro-MD"/>
        </w:rPr>
        <w:t>.</w:t>
      </w:r>
      <w:r w:rsidRPr="00782BE2">
        <w:rPr>
          <w:sz w:val="28"/>
          <w:szCs w:val="28"/>
          <w:lang w:val="ro-MD"/>
        </w:rPr>
        <w:t xml:space="preserve"> (1) din </w:t>
      </w:r>
      <w:r>
        <w:rPr>
          <w:sz w:val="28"/>
          <w:szCs w:val="28"/>
          <w:lang w:val="ro-MD"/>
        </w:rPr>
        <w:t>Legea nr. 422/2023</w:t>
      </w:r>
      <w:r w:rsidRPr="00782BE2">
        <w:rPr>
          <w:sz w:val="28"/>
          <w:szCs w:val="28"/>
          <w:lang w:val="ro-MD"/>
        </w:rPr>
        <w:t xml:space="preserve">.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9.</w:t>
      </w:r>
      <w:r w:rsidRPr="00782BE2">
        <w:rPr>
          <w:sz w:val="28"/>
          <w:szCs w:val="28"/>
          <w:lang w:val="ro-MD"/>
        </w:rPr>
        <w:t xml:space="preserve"> Ratele frecvenței se determină în conformitate cu criteriile menționate în anexa </w:t>
      </w:r>
      <w:r>
        <w:rPr>
          <w:sz w:val="28"/>
          <w:szCs w:val="28"/>
          <w:lang w:val="ro-MD"/>
        </w:rPr>
        <w:t>nr. 1</w:t>
      </w:r>
      <w:r w:rsidRPr="00782BE2">
        <w:rPr>
          <w:sz w:val="28"/>
          <w:szCs w:val="28"/>
          <w:lang w:val="ro-MD"/>
        </w:rPr>
        <w:t xml:space="preserve">. </w:t>
      </w:r>
    </w:p>
    <w:p w:rsidR="000B2576"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10. </w:t>
      </w:r>
      <w:r w:rsidRPr="00782BE2">
        <w:rPr>
          <w:sz w:val="28"/>
          <w:szCs w:val="28"/>
          <w:lang w:val="ro-MD"/>
        </w:rPr>
        <w:t>În cazul în care importurile plante</w:t>
      </w:r>
      <w:r>
        <w:rPr>
          <w:sz w:val="28"/>
          <w:szCs w:val="28"/>
          <w:lang w:val="ro-MD"/>
        </w:rPr>
        <w:t>lor</w:t>
      </w:r>
      <w:r w:rsidRPr="00782BE2">
        <w:rPr>
          <w:sz w:val="28"/>
          <w:szCs w:val="28"/>
          <w:lang w:val="ro-MD"/>
        </w:rPr>
        <w:t>, produs</w:t>
      </w:r>
      <w:r>
        <w:rPr>
          <w:sz w:val="28"/>
          <w:szCs w:val="28"/>
          <w:lang w:val="ro-MD"/>
        </w:rPr>
        <w:t>elor</w:t>
      </w:r>
      <w:r w:rsidRPr="00782BE2">
        <w:rPr>
          <w:sz w:val="28"/>
          <w:szCs w:val="28"/>
          <w:lang w:val="ro-MD"/>
        </w:rPr>
        <w:t xml:space="preserve"> vegetal</w:t>
      </w:r>
      <w:r>
        <w:rPr>
          <w:sz w:val="28"/>
          <w:szCs w:val="28"/>
          <w:lang w:val="ro-MD"/>
        </w:rPr>
        <w:t xml:space="preserve">e, </w:t>
      </w:r>
      <w:r w:rsidRPr="00782BE2">
        <w:rPr>
          <w:sz w:val="28"/>
          <w:szCs w:val="28"/>
          <w:lang w:val="ro-MD"/>
        </w:rPr>
        <w:t>alt</w:t>
      </w:r>
      <w:r>
        <w:rPr>
          <w:sz w:val="28"/>
          <w:szCs w:val="28"/>
          <w:lang w:val="ro-MD"/>
        </w:rPr>
        <w:t>or</w:t>
      </w:r>
      <w:r w:rsidRPr="00782BE2">
        <w:rPr>
          <w:sz w:val="28"/>
          <w:szCs w:val="28"/>
          <w:lang w:val="ro-MD"/>
        </w:rPr>
        <w:t xml:space="preserve"> obiect sau ale unei categorii a acestora, nu mai îndeplinesc criteriile stabilite în anexa </w:t>
      </w:r>
      <w:r>
        <w:rPr>
          <w:sz w:val="28"/>
          <w:szCs w:val="28"/>
          <w:lang w:val="ro-MD"/>
        </w:rPr>
        <w:t>nr. 1</w:t>
      </w:r>
      <w:r w:rsidRPr="00782BE2">
        <w:rPr>
          <w:sz w:val="28"/>
          <w:szCs w:val="28"/>
          <w:lang w:val="ro-MD"/>
        </w:rPr>
        <w:t xml:space="preserve">, planta, produsul vegetal sau alt obiect </w:t>
      </w:r>
      <w:r>
        <w:rPr>
          <w:sz w:val="28"/>
          <w:szCs w:val="28"/>
          <w:lang w:val="ro-MD"/>
        </w:rPr>
        <w:t xml:space="preserve">respectiv </w:t>
      </w:r>
      <w:r w:rsidRPr="00782BE2">
        <w:rPr>
          <w:sz w:val="28"/>
          <w:szCs w:val="28"/>
          <w:lang w:val="ro-MD"/>
        </w:rPr>
        <w:t xml:space="preserve">se elimină din </w:t>
      </w:r>
      <w:r>
        <w:rPr>
          <w:sz w:val="28"/>
          <w:szCs w:val="28"/>
          <w:lang w:val="ro-MD"/>
        </w:rPr>
        <w:t xml:space="preserve">lista prevăzută la </w:t>
      </w:r>
      <w:proofErr w:type="spellStart"/>
      <w:r>
        <w:rPr>
          <w:sz w:val="28"/>
          <w:szCs w:val="28"/>
          <w:lang w:val="ro-MD"/>
        </w:rPr>
        <w:t>sbp</w:t>
      </w:r>
      <w:r w:rsidR="003D79C9">
        <w:rPr>
          <w:sz w:val="28"/>
          <w:szCs w:val="28"/>
          <w:lang w:val="ro-MD"/>
        </w:rPr>
        <w:t>ct</w:t>
      </w:r>
      <w:proofErr w:type="spellEnd"/>
      <w:r>
        <w:rPr>
          <w:sz w:val="28"/>
          <w:szCs w:val="28"/>
          <w:lang w:val="ro-MD"/>
        </w:rPr>
        <w:t>. 1.2.</w:t>
      </w:r>
      <w:r w:rsidRPr="00782BE2">
        <w:rPr>
          <w:sz w:val="28"/>
          <w:szCs w:val="28"/>
          <w:lang w:val="ro-MD"/>
        </w:rPr>
        <w:t xml:space="preserve">, în conformitate cu revizuirea prevăzută la </w:t>
      </w:r>
      <w:r>
        <w:rPr>
          <w:sz w:val="28"/>
          <w:szCs w:val="28"/>
          <w:lang w:val="ro-MD"/>
        </w:rPr>
        <w:t>pct. 12, 13 și 14.</w:t>
      </w:r>
    </w:p>
    <w:p w:rsidR="00001BF3" w:rsidRDefault="00001BF3" w:rsidP="000B2576">
      <w:pPr>
        <w:pStyle w:val="oj-hd-oj"/>
        <w:spacing w:before="0" w:beforeAutospacing="0" w:after="0" w:afterAutospacing="0" w:line="276" w:lineRule="auto"/>
        <w:ind w:firstLine="709"/>
        <w:contextualSpacing/>
        <w:jc w:val="both"/>
        <w:rPr>
          <w:sz w:val="28"/>
          <w:szCs w:val="28"/>
          <w:lang w:val="ro-MD"/>
        </w:rPr>
      </w:pPr>
    </w:p>
    <w:p w:rsidR="00001BF3" w:rsidRPr="00001BF3" w:rsidRDefault="00001BF3" w:rsidP="00001BF3">
      <w:pPr>
        <w:pStyle w:val="oj-hd-oj"/>
        <w:spacing w:before="0" w:beforeAutospacing="0" w:after="0" w:afterAutospacing="0" w:line="276" w:lineRule="auto"/>
        <w:contextualSpacing/>
        <w:jc w:val="center"/>
        <w:rPr>
          <w:b/>
          <w:bCs/>
          <w:sz w:val="28"/>
          <w:szCs w:val="28"/>
          <w:lang w:val="ro-MD"/>
        </w:rPr>
      </w:pPr>
      <w:r w:rsidRPr="00001BF3">
        <w:rPr>
          <w:b/>
          <w:bCs/>
          <w:sz w:val="28"/>
          <w:szCs w:val="28"/>
          <w:lang w:val="ro-MD"/>
        </w:rPr>
        <w:t>CAPITOLUL III</w:t>
      </w:r>
    </w:p>
    <w:p w:rsidR="00001BF3" w:rsidRDefault="00001BF3" w:rsidP="00001BF3">
      <w:pPr>
        <w:pStyle w:val="oj-hd-oj"/>
        <w:spacing w:before="0" w:beforeAutospacing="0" w:after="0" w:afterAutospacing="0" w:line="276" w:lineRule="auto"/>
        <w:ind w:firstLine="709"/>
        <w:contextualSpacing/>
        <w:jc w:val="center"/>
        <w:rPr>
          <w:b/>
          <w:sz w:val="28"/>
          <w:szCs w:val="28"/>
        </w:rPr>
      </w:pPr>
      <w:r w:rsidRPr="00001BF3">
        <w:rPr>
          <w:b/>
          <w:sz w:val="28"/>
          <w:szCs w:val="28"/>
        </w:rPr>
        <w:t>MODIFICARE RATELOR FRECVENȚEI CONTROALELOR DE IDENTITATE ȘI FIZICE EFECTUATE ASUPRA ANUMITOR PLANTE, PRODUSE VEGETALE ȘI ALTE OBIECTE</w:t>
      </w:r>
    </w:p>
    <w:p w:rsidR="00001BF3" w:rsidRPr="00001BF3" w:rsidRDefault="00001BF3" w:rsidP="00001BF3">
      <w:pPr>
        <w:pStyle w:val="oj-hd-oj"/>
        <w:spacing w:before="0" w:beforeAutospacing="0" w:after="0" w:afterAutospacing="0" w:line="276" w:lineRule="auto"/>
        <w:ind w:firstLine="709"/>
        <w:contextualSpacing/>
        <w:jc w:val="center"/>
        <w:rPr>
          <w:b/>
          <w:sz w:val="28"/>
          <w:szCs w:val="28"/>
          <w:lang w:val="ro-MD"/>
        </w:rPr>
      </w:pP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11. </w:t>
      </w:r>
      <w:r w:rsidRPr="00392335">
        <w:rPr>
          <w:sz w:val="28"/>
          <w:szCs w:val="28"/>
          <w:lang w:val="ro-MD"/>
        </w:rPr>
        <w:t>Autoritatea competentă modifică și actualizează lista ratei frecvenței controalelor de identitate și fizice care să vizeze transporturile de plante, de produse vegetale sau de alte obiecte sau o categorie a acestora, atunci când o astfel de modificare este necesară. La modificarea listei ratelor frecvenței se ține seama de informațiile prevăzute în anexa nr. 2.</w:t>
      </w:r>
      <w:r>
        <w:rPr>
          <w:sz w:val="28"/>
          <w:szCs w:val="28"/>
          <w:lang w:val="ro-MD"/>
        </w:rPr>
        <w:t xml:space="preserve">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 xml:space="preserve">12. </w:t>
      </w:r>
      <w:r w:rsidRPr="00782BE2">
        <w:rPr>
          <w:sz w:val="28"/>
          <w:szCs w:val="28"/>
          <w:lang w:val="ro-MD"/>
        </w:rPr>
        <w:t xml:space="preserve">Ratele frecvenței se modifică </w:t>
      </w:r>
      <w:r>
        <w:rPr>
          <w:sz w:val="28"/>
          <w:szCs w:val="28"/>
          <w:lang w:val="ro-MD"/>
        </w:rPr>
        <w:t>conform</w:t>
      </w:r>
      <w:r w:rsidRPr="00782BE2">
        <w:rPr>
          <w:sz w:val="28"/>
          <w:szCs w:val="28"/>
          <w:lang w:val="ro-MD"/>
        </w:rPr>
        <w:t xml:space="preserve"> criteriil</w:t>
      </w:r>
      <w:r>
        <w:rPr>
          <w:sz w:val="28"/>
          <w:szCs w:val="28"/>
          <w:lang w:val="ro-MD"/>
        </w:rPr>
        <w:t>or</w:t>
      </w:r>
      <w:r w:rsidRPr="00782BE2">
        <w:rPr>
          <w:sz w:val="28"/>
          <w:szCs w:val="28"/>
          <w:lang w:val="ro-MD"/>
        </w:rPr>
        <w:t xml:space="preserve"> stabilite la art</w:t>
      </w:r>
      <w:r>
        <w:rPr>
          <w:sz w:val="28"/>
          <w:szCs w:val="28"/>
          <w:lang w:val="ro-MD"/>
        </w:rPr>
        <w:t xml:space="preserve">. 52 alin. (3) </w:t>
      </w:r>
      <w:proofErr w:type="spellStart"/>
      <w:r>
        <w:rPr>
          <w:sz w:val="28"/>
          <w:szCs w:val="28"/>
          <w:lang w:val="ro-MD"/>
        </w:rPr>
        <w:t>sbp</w:t>
      </w:r>
      <w:r w:rsidR="003D79C9">
        <w:rPr>
          <w:sz w:val="28"/>
          <w:szCs w:val="28"/>
          <w:lang w:val="ro-MD"/>
        </w:rPr>
        <w:t>ct</w:t>
      </w:r>
      <w:proofErr w:type="spellEnd"/>
      <w:r>
        <w:rPr>
          <w:sz w:val="28"/>
          <w:szCs w:val="28"/>
          <w:lang w:val="ro-MD"/>
        </w:rPr>
        <w:t>. 1) lit. a), b), d), e) și f) din Legea nr. 82/2024</w:t>
      </w:r>
      <w:r w:rsidRPr="00782BE2">
        <w:rPr>
          <w:sz w:val="28"/>
          <w:szCs w:val="28"/>
          <w:lang w:val="ro-MD"/>
        </w:rPr>
        <w:t>, criteriil</w:t>
      </w:r>
      <w:r>
        <w:rPr>
          <w:sz w:val="28"/>
          <w:szCs w:val="28"/>
          <w:lang w:val="ro-MD"/>
        </w:rPr>
        <w:t>or</w:t>
      </w:r>
      <w:r w:rsidRPr="00782BE2">
        <w:rPr>
          <w:sz w:val="28"/>
          <w:szCs w:val="28"/>
          <w:lang w:val="ro-MD"/>
        </w:rPr>
        <w:t xml:space="preserve"> stabilite în </w:t>
      </w:r>
      <w:r>
        <w:rPr>
          <w:sz w:val="28"/>
          <w:szCs w:val="28"/>
          <w:lang w:val="ro-MD"/>
        </w:rPr>
        <w:t>anexa nr. 1</w:t>
      </w:r>
      <w:r w:rsidRPr="00782BE2">
        <w:rPr>
          <w:sz w:val="28"/>
          <w:szCs w:val="28"/>
          <w:lang w:val="ro-MD"/>
        </w:rPr>
        <w:t xml:space="preserve"> și, dacă este cazul, informațiil</w:t>
      </w:r>
      <w:r>
        <w:rPr>
          <w:sz w:val="28"/>
          <w:szCs w:val="28"/>
          <w:lang w:val="ro-MD"/>
        </w:rPr>
        <w:t>or</w:t>
      </w:r>
      <w:r w:rsidRPr="00782BE2">
        <w:rPr>
          <w:sz w:val="28"/>
          <w:szCs w:val="28"/>
          <w:lang w:val="ro-MD"/>
        </w:rPr>
        <w:t xml:space="preserve"> prevăzute în anexa </w:t>
      </w:r>
      <w:r>
        <w:rPr>
          <w:sz w:val="28"/>
          <w:szCs w:val="28"/>
          <w:lang w:val="ro-MD"/>
        </w:rPr>
        <w:t>nr. 2</w:t>
      </w:r>
      <w:r w:rsidRPr="00782BE2">
        <w:rPr>
          <w:sz w:val="28"/>
          <w:szCs w:val="28"/>
          <w:lang w:val="ro-MD"/>
        </w:rPr>
        <w:t xml:space="preserve">.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13.</w:t>
      </w:r>
      <w:r w:rsidRPr="00782BE2">
        <w:rPr>
          <w:sz w:val="28"/>
          <w:szCs w:val="28"/>
          <w:lang w:val="ro-MD"/>
        </w:rPr>
        <w:t xml:space="preserve"> Ratele frecvenței controalelor de identitate și fizice care vizează plante</w:t>
      </w:r>
      <w:r>
        <w:rPr>
          <w:sz w:val="28"/>
          <w:szCs w:val="28"/>
          <w:lang w:val="ro-MD"/>
        </w:rPr>
        <w:t>le</w:t>
      </w:r>
      <w:r w:rsidRPr="00782BE2">
        <w:rPr>
          <w:sz w:val="28"/>
          <w:szCs w:val="28"/>
          <w:lang w:val="ro-MD"/>
        </w:rPr>
        <w:t>, produse</w:t>
      </w:r>
      <w:r>
        <w:rPr>
          <w:sz w:val="28"/>
          <w:szCs w:val="28"/>
          <w:lang w:val="ro-MD"/>
        </w:rPr>
        <w:t>le</w:t>
      </w:r>
      <w:r w:rsidRPr="00782BE2">
        <w:rPr>
          <w:sz w:val="28"/>
          <w:szCs w:val="28"/>
          <w:lang w:val="ro-MD"/>
        </w:rPr>
        <w:t xml:space="preserve"> vegetale și alte obiecte sau categorii ale acestora se revizuiesc cel puțin o dată pe an, pentru a se ține seama de noile informații colectate prin intermediul IMSOC și se modifică în consecință. </w:t>
      </w:r>
    </w:p>
    <w:p w:rsidR="000B2576" w:rsidRPr="00782BE2" w:rsidRDefault="000B2576" w:rsidP="000B2576">
      <w:pPr>
        <w:pStyle w:val="oj-hd-oj"/>
        <w:spacing w:before="0" w:beforeAutospacing="0" w:after="0" w:afterAutospacing="0" w:line="276" w:lineRule="auto"/>
        <w:ind w:firstLine="709"/>
        <w:contextualSpacing/>
        <w:jc w:val="both"/>
        <w:rPr>
          <w:sz w:val="28"/>
          <w:szCs w:val="28"/>
          <w:lang w:val="ro-MD"/>
        </w:rPr>
      </w:pPr>
      <w:r>
        <w:rPr>
          <w:sz w:val="28"/>
          <w:szCs w:val="28"/>
          <w:lang w:val="ro-MD"/>
        </w:rPr>
        <w:t>14.</w:t>
      </w:r>
      <w:r w:rsidRPr="00782BE2">
        <w:rPr>
          <w:sz w:val="28"/>
          <w:szCs w:val="28"/>
          <w:lang w:val="ro-MD"/>
        </w:rPr>
        <w:t xml:space="preserve"> </w:t>
      </w:r>
      <w:r>
        <w:rPr>
          <w:sz w:val="28"/>
          <w:szCs w:val="28"/>
          <w:lang w:val="ro-MD"/>
        </w:rPr>
        <w:t>D</w:t>
      </w:r>
      <w:r w:rsidRPr="00782BE2">
        <w:rPr>
          <w:sz w:val="28"/>
          <w:szCs w:val="28"/>
          <w:lang w:val="ro-MD"/>
        </w:rPr>
        <w:t xml:space="preserve">acă este cazul, în IMSOC </w:t>
      </w:r>
      <w:r>
        <w:rPr>
          <w:sz w:val="28"/>
          <w:szCs w:val="28"/>
          <w:lang w:val="ro-MD"/>
        </w:rPr>
        <w:t xml:space="preserve">se introduc </w:t>
      </w:r>
      <w:r w:rsidRPr="00782BE2">
        <w:rPr>
          <w:sz w:val="28"/>
          <w:szCs w:val="28"/>
          <w:lang w:val="ro-MD"/>
        </w:rPr>
        <w:t>toate modificările efectuate listei de plante, de produse vegetale și de alte obiecte sau categorii ale acestora, precum și ratel</w:t>
      </w:r>
      <w:r>
        <w:rPr>
          <w:sz w:val="28"/>
          <w:szCs w:val="28"/>
          <w:lang w:val="ro-MD"/>
        </w:rPr>
        <w:t>e</w:t>
      </w:r>
      <w:r w:rsidRPr="00782BE2">
        <w:rPr>
          <w:sz w:val="28"/>
          <w:szCs w:val="28"/>
          <w:lang w:val="ro-MD"/>
        </w:rPr>
        <w:t xml:space="preserve"> frecvenței.</w:t>
      </w:r>
    </w:p>
    <w:p w:rsidR="00545F74" w:rsidRPr="003B5150" w:rsidRDefault="00545F74" w:rsidP="00545F74">
      <w:pPr>
        <w:pStyle w:val="norm"/>
        <w:shd w:val="clear" w:color="auto" w:fill="FFFFFF"/>
        <w:tabs>
          <w:tab w:val="left" w:pos="993"/>
        </w:tabs>
        <w:spacing w:before="0" w:beforeAutospacing="0" w:after="0" w:afterAutospacing="0" w:line="276" w:lineRule="auto"/>
        <w:ind w:firstLine="709"/>
        <w:contextualSpacing/>
        <w:jc w:val="both"/>
        <w:rPr>
          <w:sz w:val="28"/>
          <w:szCs w:val="28"/>
          <w:lang w:val="ro-MD"/>
        </w:rPr>
      </w:pPr>
      <w:r>
        <w:rPr>
          <w:sz w:val="28"/>
          <w:szCs w:val="28"/>
          <w:lang w:val="ro-MD"/>
        </w:rPr>
        <w:lastRenderedPageBreak/>
        <w:t>15</w:t>
      </w:r>
      <w:r w:rsidRPr="003B5150">
        <w:rPr>
          <w:sz w:val="28"/>
          <w:szCs w:val="28"/>
          <w:lang w:val="ro-MD"/>
        </w:rPr>
        <w:t>. Prezentul Regulament se abrogă la data aderării Republicii Moldova la Uniunea Europeană.</w:t>
      </w:r>
    </w:p>
    <w:p w:rsidR="000B2576" w:rsidRPr="003C38BC" w:rsidRDefault="000B2576" w:rsidP="000B2576">
      <w:pPr>
        <w:pStyle w:val="oj-hd-oj"/>
        <w:spacing w:before="0" w:beforeAutospacing="0" w:after="0" w:afterAutospacing="0" w:line="276" w:lineRule="auto"/>
        <w:ind w:firstLine="709"/>
        <w:contextualSpacing/>
        <w:jc w:val="both"/>
        <w:rPr>
          <w:sz w:val="28"/>
          <w:szCs w:val="28"/>
          <w:lang w:val="ro-MD"/>
        </w:rPr>
      </w:pP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Anexa nr. 1</w:t>
      </w: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t xml:space="preserve">La </w:t>
      </w:r>
      <w:r w:rsidRPr="00552DDA">
        <w:rPr>
          <w:rFonts w:ascii="Times New Roman" w:eastAsia="Times New Roman" w:hAnsi="Times New Roman" w:cs="Times New Roman"/>
          <w:bCs/>
          <w:sz w:val="20"/>
          <w:szCs w:val="20"/>
          <w:lang w:val="ro-MD"/>
        </w:rPr>
        <w:t>Regulamentul</w:t>
      </w:r>
      <w:r>
        <w:rPr>
          <w:rFonts w:ascii="Times New Roman" w:eastAsia="Times New Roman" w:hAnsi="Times New Roman" w:cs="Times New Roman"/>
          <w:bCs/>
          <w:sz w:val="20"/>
          <w:szCs w:val="20"/>
          <w:lang w:val="ro-MD"/>
        </w:rPr>
        <w:t xml:space="preserve"> </w:t>
      </w:r>
      <w:r w:rsidRPr="00552DDA">
        <w:rPr>
          <w:rFonts w:ascii="Times New Roman" w:eastAsia="Times New Roman" w:hAnsi="Times New Roman" w:cs="Times New Roman"/>
          <w:sz w:val="20"/>
          <w:szCs w:val="20"/>
          <w:lang w:val="ro-MD"/>
        </w:rPr>
        <w:t xml:space="preserve">de stabilire a unor norme pentru </w:t>
      </w: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20"/>
          <w:szCs w:val="20"/>
          <w:lang w:val="ro-MD"/>
        </w:rPr>
      </w:pPr>
      <w:r w:rsidRPr="00552DDA">
        <w:rPr>
          <w:rFonts w:ascii="Times New Roman" w:eastAsia="Times New Roman" w:hAnsi="Times New Roman" w:cs="Times New Roman"/>
          <w:sz w:val="20"/>
          <w:szCs w:val="20"/>
          <w:lang w:val="ro-MD"/>
        </w:rPr>
        <w:t xml:space="preserve">aplicarea uniformă a ratelor frecvenței controalelor </w:t>
      </w: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20"/>
          <w:szCs w:val="20"/>
          <w:lang w:val="ro-MD"/>
        </w:rPr>
      </w:pPr>
      <w:r w:rsidRPr="00552DDA">
        <w:rPr>
          <w:rFonts w:ascii="Times New Roman" w:eastAsia="Times New Roman" w:hAnsi="Times New Roman" w:cs="Times New Roman"/>
          <w:sz w:val="20"/>
          <w:szCs w:val="20"/>
          <w:lang w:val="ro-MD"/>
        </w:rPr>
        <w:t xml:space="preserve">de identitate și fizice care vizează transporturile de plante, </w:t>
      </w:r>
    </w:p>
    <w:p w:rsidR="000B2576" w:rsidRPr="00552DDA"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20"/>
          <w:szCs w:val="20"/>
          <w:lang w:val="ro-MD"/>
        </w:rPr>
      </w:pPr>
      <w:r w:rsidRPr="00552DDA">
        <w:rPr>
          <w:rFonts w:ascii="Times New Roman" w:eastAsia="Times New Roman" w:hAnsi="Times New Roman" w:cs="Times New Roman"/>
          <w:sz w:val="20"/>
          <w:szCs w:val="20"/>
          <w:lang w:val="ro-MD"/>
        </w:rPr>
        <w:t>de produse vegetale și de alte mărfuri care intră în Republica Moldova</w:t>
      </w:r>
    </w:p>
    <w:p w:rsidR="000B2576" w:rsidRPr="003C38BC" w:rsidRDefault="000B2576" w:rsidP="000B2576">
      <w:pPr>
        <w:pStyle w:val="oj-hd-oj"/>
        <w:spacing w:before="0" w:beforeAutospacing="0" w:after="0" w:afterAutospacing="0" w:line="276" w:lineRule="auto"/>
        <w:ind w:firstLine="709"/>
        <w:contextualSpacing/>
        <w:jc w:val="both"/>
        <w:rPr>
          <w:sz w:val="28"/>
          <w:szCs w:val="28"/>
          <w:lang w:val="ro-MD"/>
        </w:rPr>
      </w:pPr>
    </w:p>
    <w:p w:rsidR="000B2576" w:rsidRDefault="000B2576" w:rsidP="000B2576">
      <w:pPr>
        <w:pStyle w:val="oj-hd-oj"/>
        <w:spacing w:before="0" w:beforeAutospacing="0" w:after="0" w:afterAutospacing="0" w:line="276" w:lineRule="auto"/>
        <w:ind w:firstLine="709"/>
        <w:contextualSpacing/>
        <w:jc w:val="center"/>
        <w:rPr>
          <w:b/>
          <w:sz w:val="28"/>
          <w:szCs w:val="28"/>
          <w:lang w:val="ro-MD"/>
        </w:rPr>
      </w:pPr>
      <w:r w:rsidRPr="00552DDA">
        <w:rPr>
          <w:b/>
          <w:sz w:val="28"/>
          <w:szCs w:val="28"/>
          <w:lang w:val="ro-MD"/>
        </w:rPr>
        <w:t>Criterii pentru stabilirea și modificarea ratelor frecvenței pentru plante, produse vegetale și alte obiecte sau categorii ale acestora</w:t>
      </w:r>
    </w:p>
    <w:p w:rsidR="003C38BC" w:rsidRDefault="003C38BC" w:rsidP="000B2576">
      <w:pPr>
        <w:pStyle w:val="oj-hd-oj"/>
        <w:spacing w:before="0" w:beforeAutospacing="0" w:after="0" w:afterAutospacing="0" w:line="276" w:lineRule="auto"/>
        <w:ind w:firstLine="709"/>
        <w:contextualSpacing/>
        <w:jc w:val="center"/>
        <w:rPr>
          <w:b/>
          <w:sz w:val="28"/>
          <w:szCs w:val="28"/>
          <w:lang w:val="ro-MD"/>
        </w:rPr>
      </w:pPr>
    </w:p>
    <w:p w:rsidR="000B2576" w:rsidRPr="00782BE2" w:rsidRDefault="000B2576" w:rsidP="003C38BC">
      <w:pPr>
        <w:pStyle w:val="oj-hd-oj"/>
        <w:spacing w:before="0" w:beforeAutospacing="0" w:after="0" w:afterAutospacing="0"/>
        <w:ind w:firstLine="709"/>
        <w:contextualSpacing/>
        <w:jc w:val="both"/>
        <w:rPr>
          <w:sz w:val="28"/>
          <w:szCs w:val="28"/>
          <w:lang w:val="ro-MD"/>
        </w:rPr>
      </w:pPr>
      <w:r w:rsidRPr="00782BE2">
        <w:rPr>
          <w:sz w:val="28"/>
          <w:szCs w:val="28"/>
          <w:lang w:val="ro-MD"/>
        </w:rPr>
        <w:t xml:space="preserve">1. Se poate stabili o nouă rată a frecvenței în cazul în care: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1.1.</w:t>
      </w:r>
      <w:r w:rsidRPr="00782BE2">
        <w:rPr>
          <w:sz w:val="28"/>
          <w:szCs w:val="28"/>
          <w:lang w:val="ro-MD"/>
        </w:rPr>
        <w:t xml:space="preserve"> numărul mediu de transporturi care intră în </w:t>
      </w:r>
      <w:r>
        <w:rPr>
          <w:sz w:val="28"/>
          <w:szCs w:val="28"/>
          <w:lang w:val="ro-MD"/>
        </w:rPr>
        <w:t>țară</w:t>
      </w:r>
      <w:r w:rsidRPr="00782BE2">
        <w:rPr>
          <w:sz w:val="28"/>
          <w:szCs w:val="28"/>
          <w:lang w:val="ro-MD"/>
        </w:rPr>
        <w:t xml:space="preserve"> în ultimii trei ani este de cel puțin 200 per an;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1.2.</w:t>
      </w:r>
      <w:r w:rsidRPr="00782BE2">
        <w:rPr>
          <w:sz w:val="28"/>
          <w:szCs w:val="28"/>
          <w:lang w:val="ro-MD"/>
        </w:rPr>
        <w:t xml:space="preserve"> numărul minim de transporturi de plante, de produse vegetale și de alte obiecte sau categorii ale acestora, care intră în </w:t>
      </w:r>
      <w:r>
        <w:rPr>
          <w:sz w:val="28"/>
          <w:szCs w:val="28"/>
          <w:lang w:val="ro-MD"/>
        </w:rPr>
        <w:t>țară</w:t>
      </w:r>
      <w:r w:rsidRPr="00782BE2">
        <w:rPr>
          <w:sz w:val="28"/>
          <w:szCs w:val="28"/>
          <w:lang w:val="ro-MD"/>
        </w:rPr>
        <w:t xml:space="preserve">, pentru care au fost efectuate controale documentare, de identitate și fizice în ultimii trei ani este de cel puțin 600;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1.3.</w:t>
      </w:r>
      <w:r w:rsidRPr="00782BE2">
        <w:rPr>
          <w:sz w:val="28"/>
          <w:szCs w:val="28"/>
          <w:lang w:val="ro-MD"/>
        </w:rPr>
        <w:t xml:space="preserve"> numărul de transporturi de plante, de produse vegetale și de alte obiecte sau categorii ale acestora care au fost depistate ca fiind infestate cu organisme dăunătoare de carantină reprezintă în fiecare an mai puțin de 1 % din numărul total de transporturi de respectivele plante, produse vegetale și alte obiecte </w:t>
      </w:r>
      <w:r>
        <w:rPr>
          <w:sz w:val="28"/>
          <w:szCs w:val="28"/>
          <w:lang w:val="ro-MD"/>
        </w:rPr>
        <w:t>importate</w:t>
      </w:r>
      <w:r w:rsidRPr="00782BE2">
        <w:rPr>
          <w:sz w:val="28"/>
          <w:szCs w:val="28"/>
          <w:lang w:val="ro-MD"/>
        </w:rPr>
        <w:t xml:space="preserve"> sau cat</w:t>
      </w:r>
      <w:r>
        <w:rPr>
          <w:sz w:val="28"/>
          <w:szCs w:val="28"/>
          <w:lang w:val="ro-MD"/>
        </w:rPr>
        <w:t>egorii ale acestora</w:t>
      </w:r>
      <w:r w:rsidRPr="00782BE2">
        <w:rPr>
          <w:sz w:val="28"/>
          <w:szCs w:val="28"/>
          <w:lang w:val="ro-MD"/>
        </w:rPr>
        <w:t xml:space="preserve">.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sidRPr="00782BE2">
        <w:rPr>
          <w:sz w:val="28"/>
          <w:szCs w:val="28"/>
          <w:lang w:val="ro-MD"/>
        </w:rPr>
        <w:t xml:space="preserve">2. Ratele frecvenței pot fi modificate ținând seama de: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2.1.</w:t>
      </w:r>
      <w:r w:rsidRPr="00782BE2">
        <w:rPr>
          <w:sz w:val="28"/>
          <w:szCs w:val="28"/>
          <w:lang w:val="ro-MD"/>
        </w:rPr>
        <w:t xml:space="preserve"> indicele de mobilitate estimat al organismelor dăunătoare de carantină în etapa cea mai mobilă la care ar putea evolua pe plantele, produsele vegetale sau alte obiecte sau categorii ale acestora;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2.2.</w:t>
      </w:r>
      <w:r w:rsidRPr="00782BE2">
        <w:rPr>
          <w:sz w:val="28"/>
          <w:szCs w:val="28"/>
          <w:lang w:val="ro-MD"/>
        </w:rPr>
        <w:t xml:space="preserve"> numărul de transporturi de plante, de produse vegetale și de alte obiecte sau categorii ale acestora, care au făcut obiectul unor controale de identitate și fizice în cursul anului precedent;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2.3.</w:t>
      </w:r>
      <w:r w:rsidRPr="00782BE2">
        <w:rPr>
          <w:sz w:val="28"/>
          <w:szCs w:val="28"/>
          <w:lang w:val="ro-MD"/>
        </w:rPr>
        <w:t xml:space="preserve"> numărul total și detaliile neconformităților cauzate de prezența organismelor dăunătoare de carantină legate de transporturile importate în temeiul prezentului regulament;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2.4.</w:t>
      </w:r>
      <w:r w:rsidRPr="00782BE2">
        <w:rPr>
          <w:sz w:val="28"/>
          <w:szCs w:val="28"/>
          <w:lang w:val="ro-MD"/>
        </w:rPr>
        <w:t xml:space="preserve"> numărul total de transporturi de mărfuri în cauză notificate din alte motive decât prezența organismelor dăunătoare de carantină și detaliile aferente;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2.5.</w:t>
      </w:r>
      <w:r w:rsidRPr="00782BE2">
        <w:rPr>
          <w:sz w:val="28"/>
          <w:szCs w:val="28"/>
          <w:lang w:val="ro-MD"/>
        </w:rPr>
        <w:t xml:space="preserve"> orice alt factor relevant pentru determinarea riscului fitosanitar asociat comerțului în cauză</w:t>
      </w:r>
      <w:r w:rsidR="00EF49B1">
        <w:rPr>
          <w:sz w:val="28"/>
          <w:szCs w:val="28"/>
          <w:lang w:val="ro-MD"/>
        </w:rPr>
        <w:t>.</w:t>
      </w:r>
    </w:p>
    <w:p w:rsidR="000B2576" w:rsidRPr="003C38BC" w:rsidRDefault="000B2576" w:rsidP="000B2576">
      <w:pPr>
        <w:pStyle w:val="oj-hd-oj"/>
        <w:spacing w:before="0" w:beforeAutospacing="0" w:after="0" w:afterAutospacing="0" w:line="276" w:lineRule="auto"/>
        <w:ind w:firstLine="709"/>
        <w:contextualSpacing/>
        <w:jc w:val="both"/>
        <w:rPr>
          <w:sz w:val="16"/>
          <w:szCs w:val="16"/>
          <w:lang w:val="ro-MD"/>
        </w:rPr>
      </w:pP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Anexa nr. 2</w:t>
      </w: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t xml:space="preserve">La </w:t>
      </w:r>
      <w:r w:rsidRPr="00552DDA">
        <w:rPr>
          <w:rFonts w:ascii="Times New Roman" w:eastAsia="Times New Roman" w:hAnsi="Times New Roman" w:cs="Times New Roman"/>
          <w:bCs/>
          <w:sz w:val="20"/>
          <w:szCs w:val="20"/>
          <w:lang w:val="ro-MD"/>
        </w:rPr>
        <w:t>Regulamentul</w:t>
      </w:r>
      <w:r>
        <w:rPr>
          <w:rFonts w:ascii="Times New Roman" w:eastAsia="Times New Roman" w:hAnsi="Times New Roman" w:cs="Times New Roman"/>
          <w:bCs/>
          <w:sz w:val="20"/>
          <w:szCs w:val="20"/>
          <w:lang w:val="ro-MD"/>
        </w:rPr>
        <w:t xml:space="preserve"> </w:t>
      </w:r>
      <w:r w:rsidRPr="00552DDA">
        <w:rPr>
          <w:rFonts w:ascii="Times New Roman" w:eastAsia="Times New Roman" w:hAnsi="Times New Roman" w:cs="Times New Roman"/>
          <w:sz w:val="20"/>
          <w:szCs w:val="20"/>
          <w:lang w:val="ro-MD"/>
        </w:rPr>
        <w:t xml:space="preserve">de stabilire a unor norme pentru </w:t>
      </w: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20"/>
          <w:szCs w:val="20"/>
          <w:lang w:val="ro-MD"/>
        </w:rPr>
      </w:pPr>
      <w:r w:rsidRPr="00552DDA">
        <w:rPr>
          <w:rFonts w:ascii="Times New Roman" w:eastAsia="Times New Roman" w:hAnsi="Times New Roman" w:cs="Times New Roman"/>
          <w:sz w:val="20"/>
          <w:szCs w:val="20"/>
          <w:lang w:val="ro-MD"/>
        </w:rPr>
        <w:t xml:space="preserve">aplicarea uniformă a ratelor frecvenței controalelor </w:t>
      </w: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20"/>
          <w:szCs w:val="20"/>
          <w:lang w:val="ro-MD"/>
        </w:rPr>
      </w:pPr>
      <w:r w:rsidRPr="00552DDA">
        <w:rPr>
          <w:rFonts w:ascii="Times New Roman" w:eastAsia="Times New Roman" w:hAnsi="Times New Roman" w:cs="Times New Roman"/>
          <w:sz w:val="20"/>
          <w:szCs w:val="20"/>
          <w:lang w:val="ro-MD"/>
        </w:rPr>
        <w:t xml:space="preserve">de identitate și fizice care vizează transporturile de plante, </w:t>
      </w:r>
    </w:p>
    <w:p w:rsidR="000B2576"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20"/>
          <w:szCs w:val="20"/>
          <w:lang w:val="ro-MD"/>
        </w:rPr>
      </w:pPr>
      <w:r w:rsidRPr="00552DDA">
        <w:rPr>
          <w:rFonts w:ascii="Times New Roman" w:eastAsia="Times New Roman" w:hAnsi="Times New Roman" w:cs="Times New Roman"/>
          <w:sz w:val="20"/>
          <w:szCs w:val="20"/>
          <w:lang w:val="ro-MD"/>
        </w:rPr>
        <w:lastRenderedPageBreak/>
        <w:t>de produse vegetale și de alte mărfuri care intră în Republica Moldova</w:t>
      </w:r>
    </w:p>
    <w:p w:rsidR="000B2576" w:rsidRPr="003C38BC" w:rsidRDefault="000B2576" w:rsidP="000B2576">
      <w:pPr>
        <w:shd w:val="clear" w:color="auto" w:fill="FFFFFF"/>
        <w:spacing w:after="0" w:line="276" w:lineRule="auto"/>
        <w:ind w:firstLine="709"/>
        <w:contextualSpacing/>
        <w:jc w:val="right"/>
        <w:rPr>
          <w:rFonts w:ascii="Times New Roman" w:eastAsia="Times New Roman" w:hAnsi="Times New Roman" w:cs="Times New Roman"/>
          <w:sz w:val="16"/>
          <w:szCs w:val="16"/>
          <w:lang w:val="ro-MD"/>
        </w:rPr>
      </w:pPr>
    </w:p>
    <w:p w:rsidR="000B2576" w:rsidRDefault="000B2576" w:rsidP="000B2576">
      <w:pPr>
        <w:pStyle w:val="oj-hd-oj"/>
        <w:spacing w:before="0" w:beforeAutospacing="0" w:after="0" w:afterAutospacing="0" w:line="276" w:lineRule="auto"/>
        <w:ind w:firstLine="709"/>
        <w:contextualSpacing/>
        <w:jc w:val="center"/>
        <w:rPr>
          <w:b/>
          <w:sz w:val="28"/>
          <w:szCs w:val="28"/>
          <w:lang w:val="ro-MD"/>
        </w:rPr>
      </w:pPr>
      <w:r w:rsidRPr="00185F08">
        <w:rPr>
          <w:b/>
          <w:sz w:val="28"/>
          <w:szCs w:val="28"/>
          <w:lang w:val="ro-MD"/>
        </w:rPr>
        <w:t xml:space="preserve">Informații necesare pentru </w:t>
      </w:r>
      <w:r>
        <w:rPr>
          <w:b/>
          <w:sz w:val="28"/>
          <w:szCs w:val="28"/>
          <w:lang w:val="ro-MD"/>
        </w:rPr>
        <w:t>modificarea listei ratelor frecvenței</w:t>
      </w:r>
    </w:p>
    <w:p w:rsidR="003C38BC" w:rsidRDefault="003C38BC" w:rsidP="000B2576">
      <w:pPr>
        <w:pStyle w:val="oj-hd-oj"/>
        <w:spacing w:before="0" w:beforeAutospacing="0" w:after="0" w:afterAutospacing="0" w:line="276" w:lineRule="auto"/>
        <w:ind w:firstLine="709"/>
        <w:contextualSpacing/>
        <w:jc w:val="center"/>
        <w:rPr>
          <w:b/>
          <w:sz w:val="28"/>
          <w:szCs w:val="28"/>
          <w:lang w:val="ro-MD"/>
        </w:rPr>
      </w:pP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w:t>
      </w:r>
      <w:r w:rsidRPr="00782BE2">
        <w:rPr>
          <w:sz w:val="28"/>
          <w:szCs w:val="28"/>
          <w:lang w:val="ro-MD"/>
        </w:rPr>
        <w:t xml:space="preserve">Informațiile menționate la </w:t>
      </w:r>
      <w:r>
        <w:rPr>
          <w:sz w:val="28"/>
          <w:szCs w:val="28"/>
          <w:lang w:val="ro-MD"/>
        </w:rPr>
        <w:t xml:space="preserve">pct. 11 </w:t>
      </w:r>
      <w:r w:rsidRPr="00782BE2">
        <w:rPr>
          <w:sz w:val="28"/>
          <w:szCs w:val="28"/>
          <w:lang w:val="ro-MD"/>
        </w:rPr>
        <w:t xml:space="preserve">cuprind: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1.1.</w:t>
      </w:r>
      <w:r w:rsidRPr="00782BE2">
        <w:rPr>
          <w:sz w:val="28"/>
          <w:szCs w:val="28"/>
          <w:lang w:val="ro-MD"/>
        </w:rPr>
        <w:t xml:space="preserve"> o descriere a mărfurilor în cauză;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1.2.</w:t>
      </w:r>
      <w:r w:rsidRPr="00782BE2">
        <w:rPr>
          <w:sz w:val="28"/>
          <w:szCs w:val="28"/>
          <w:lang w:val="ro-MD"/>
        </w:rPr>
        <w:t xml:space="preserve"> originea mărfurilor în cauză;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1.3.</w:t>
      </w:r>
      <w:r w:rsidRPr="00782BE2">
        <w:rPr>
          <w:sz w:val="28"/>
          <w:szCs w:val="28"/>
          <w:lang w:val="ro-MD"/>
        </w:rPr>
        <w:t xml:space="preserve"> volumul importurilor mărfurilor în cauză, exprimat în număr de transporturi, greutate, număr de bucăți sau de unități;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1.4.</w:t>
      </w:r>
      <w:r w:rsidRPr="00782BE2">
        <w:rPr>
          <w:sz w:val="28"/>
          <w:szCs w:val="28"/>
          <w:lang w:val="ro-MD"/>
        </w:rPr>
        <w:t xml:space="preserve"> lista organismelor dăunătoare de carantină care ar putea fi purtate de produsul în cauză;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1.5.</w:t>
      </w:r>
      <w:r w:rsidRPr="00782BE2">
        <w:rPr>
          <w:sz w:val="28"/>
          <w:szCs w:val="28"/>
          <w:lang w:val="ro-MD"/>
        </w:rPr>
        <w:t xml:space="preserve"> numărul de transporturi de mărfuri în cauză considerate neconforme din cauza prezenței organismelor dăunătoare de carantină;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 xml:space="preserve">1.6. </w:t>
      </w:r>
      <w:r w:rsidRPr="00782BE2">
        <w:rPr>
          <w:sz w:val="28"/>
          <w:szCs w:val="28"/>
          <w:lang w:val="ro-MD"/>
        </w:rPr>
        <w:t xml:space="preserve">indicele de mobilitate estimat al organismelor dăunătoare de carantină în stadiul cel mai mobil în care organismul ar putea evolua pe planta, pe produsul vegetal sau pe alt obiect;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1.7.</w:t>
      </w:r>
      <w:r w:rsidRPr="00782BE2">
        <w:rPr>
          <w:sz w:val="28"/>
          <w:szCs w:val="28"/>
          <w:lang w:val="ro-MD"/>
        </w:rPr>
        <w:t xml:space="preserve"> numărul de transporturi de mărfuri în cauză interceptate din alte motive decât prezenț</w:t>
      </w:r>
      <w:r>
        <w:rPr>
          <w:sz w:val="28"/>
          <w:szCs w:val="28"/>
          <w:lang w:val="ro-MD"/>
        </w:rPr>
        <w:t>a</w:t>
      </w:r>
      <w:r w:rsidRPr="00782BE2">
        <w:rPr>
          <w:sz w:val="28"/>
          <w:szCs w:val="28"/>
          <w:lang w:val="ro-MD"/>
        </w:rPr>
        <w:t xml:space="preserve"> organismelor dăunătoare de carantină; </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1.8.</w:t>
      </w:r>
      <w:r w:rsidRPr="00782BE2">
        <w:rPr>
          <w:sz w:val="28"/>
          <w:szCs w:val="28"/>
          <w:lang w:val="ro-MD"/>
        </w:rPr>
        <w:t xml:space="preserve"> numărul de transporturi de mărfuri în cauză care au făcut obiectul unui control fitosanitar de identitate și fizic.</w:t>
      </w:r>
    </w:p>
    <w:p w:rsidR="000B2576" w:rsidRPr="00782BE2" w:rsidRDefault="000B2576" w:rsidP="003C38BC">
      <w:pPr>
        <w:pStyle w:val="oj-hd-oj"/>
        <w:spacing w:before="0" w:beforeAutospacing="0" w:after="0" w:afterAutospacing="0"/>
        <w:ind w:firstLine="709"/>
        <w:contextualSpacing/>
        <w:jc w:val="both"/>
        <w:rPr>
          <w:sz w:val="28"/>
          <w:szCs w:val="28"/>
          <w:lang w:val="ro-MD"/>
        </w:rPr>
      </w:pPr>
      <w:r>
        <w:rPr>
          <w:sz w:val="28"/>
          <w:szCs w:val="28"/>
          <w:lang w:val="ro-MD"/>
        </w:rPr>
        <w:t xml:space="preserve">2. </w:t>
      </w:r>
      <w:r w:rsidRPr="00782BE2">
        <w:rPr>
          <w:sz w:val="28"/>
          <w:szCs w:val="28"/>
          <w:lang w:val="ro-MD"/>
        </w:rPr>
        <w:t xml:space="preserve">În ceea ce privește informațiile menționate la </w:t>
      </w:r>
      <w:r>
        <w:rPr>
          <w:sz w:val="28"/>
          <w:szCs w:val="28"/>
          <w:lang w:val="ro-MD"/>
        </w:rPr>
        <w:t xml:space="preserve">pct. 1 </w:t>
      </w:r>
      <w:proofErr w:type="spellStart"/>
      <w:r>
        <w:rPr>
          <w:sz w:val="28"/>
          <w:szCs w:val="28"/>
          <w:lang w:val="ro-MD"/>
        </w:rPr>
        <w:t>sbp</w:t>
      </w:r>
      <w:r w:rsidR="003D79C9">
        <w:rPr>
          <w:sz w:val="28"/>
          <w:szCs w:val="28"/>
          <w:lang w:val="ro-MD"/>
        </w:rPr>
        <w:t>ct</w:t>
      </w:r>
      <w:proofErr w:type="spellEnd"/>
      <w:r>
        <w:rPr>
          <w:sz w:val="28"/>
          <w:szCs w:val="28"/>
          <w:lang w:val="ro-MD"/>
        </w:rPr>
        <w:t>.</w:t>
      </w:r>
      <w:r w:rsidRPr="00782BE2">
        <w:rPr>
          <w:sz w:val="28"/>
          <w:szCs w:val="28"/>
          <w:lang w:val="ro-MD"/>
        </w:rPr>
        <w:t xml:space="preserve"> </w:t>
      </w:r>
      <w:r>
        <w:rPr>
          <w:sz w:val="28"/>
          <w:szCs w:val="28"/>
          <w:lang w:val="ro-MD"/>
        </w:rPr>
        <w:t>1.3, 1.5, 1.7. și 1.8.</w:t>
      </w:r>
      <w:r w:rsidRPr="00782BE2">
        <w:rPr>
          <w:sz w:val="28"/>
          <w:szCs w:val="28"/>
          <w:lang w:val="ro-MD"/>
        </w:rPr>
        <w:t>, dosarul trebuie să furnizeze date pentru perioada de cel puțin trei ani care precedă anul în cursul căruia este transmis.</w:t>
      </w:r>
      <w:r>
        <w:rPr>
          <w:sz w:val="28"/>
          <w:szCs w:val="28"/>
          <w:lang w:val="ro-MD"/>
        </w:rPr>
        <w:t>”</w:t>
      </w:r>
    </w:p>
    <w:p w:rsidR="003D2BA3" w:rsidRPr="00CA6AD1" w:rsidRDefault="003D2BA3" w:rsidP="0021358E">
      <w:pPr>
        <w:pStyle w:val="Listparagraf"/>
        <w:numPr>
          <w:ilvl w:val="0"/>
          <w:numId w:val="4"/>
        </w:numPr>
        <w:shd w:val="clear" w:color="auto" w:fill="FFFFFF"/>
        <w:tabs>
          <w:tab w:val="left" w:pos="993"/>
        </w:tabs>
        <w:spacing w:after="0" w:line="276" w:lineRule="auto"/>
        <w:ind w:left="0" w:firstLine="709"/>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Prezenta</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hotărâre</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intră</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în</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vigoare</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la</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data</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publicării</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în</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Monitorul</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Oficial</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al</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Republicii</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Moldova,</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cu</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excepția</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Anexei</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nr.2</w:t>
      </w:r>
      <w:r w:rsidR="000B2576">
        <w:rPr>
          <w:rFonts w:ascii="Times New Roman" w:hAnsi="Times New Roman" w:cs="Times New Roman"/>
          <w:sz w:val="28"/>
          <w:szCs w:val="28"/>
          <w:lang w:val="ro-MD"/>
        </w:rPr>
        <w:t xml:space="preserve"> și Anexei nr. 3</w:t>
      </w:r>
      <w:r w:rsidRPr="00CA6AD1">
        <w:rPr>
          <w:rFonts w:ascii="Times New Roman" w:hAnsi="Times New Roman" w:cs="Times New Roman"/>
          <w:sz w:val="28"/>
          <w:szCs w:val="28"/>
          <w:lang w:val="ro-MD"/>
        </w:rPr>
        <w:t>,</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care</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v</w:t>
      </w:r>
      <w:r w:rsidR="000B2576">
        <w:rPr>
          <w:rFonts w:ascii="Times New Roman" w:hAnsi="Times New Roman" w:cs="Times New Roman"/>
          <w:sz w:val="28"/>
          <w:szCs w:val="28"/>
          <w:lang w:val="ro-MD"/>
        </w:rPr>
        <w:t>or</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intra</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în</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vigoare</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la</w:t>
      </w:r>
      <w:r w:rsidR="00F979D1" w:rsidRPr="00CA6AD1">
        <w:rPr>
          <w:rFonts w:ascii="Times New Roman" w:hAnsi="Times New Roman" w:cs="Times New Roman"/>
          <w:sz w:val="28"/>
          <w:szCs w:val="28"/>
          <w:lang w:val="ro-MD"/>
        </w:rPr>
        <w:t xml:space="preserve"> </w:t>
      </w:r>
      <w:r w:rsidR="00B4709E" w:rsidRPr="00CA6AD1">
        <w:rPr>
          <w:rFonts w:ascii="Times New Roman" w:hAnsi="Times New Roman" w:cs="Times New Roman"/>
          <w:sz w:val="28"/>
          <w:szCs w:val="28"/>
          <w:lang w:val="ro-MD"/>
        </w:rPr>
        <w:t>data de 08.05.2026</w:t>
      </w:r>
      <w:r w:rsidRPr="00CA6AD1">
        <w:rPr>
          <w:rFonts w:ascii="Times New Roman" w:hAnsi="Times New Roman" w:cs="Times New Roman"/>
          <w:sz w:val="28"/>
          <w:szCs w:val="28"/>
          <w:lang w:val="ro-MD"/>
        </w:rPr>
        <w:t>.</w:t>
      </w:r>
    </w:p>
    <w:p w:rsidR="003D2BA3" w:rsidRDefault="003D2BA3" w:rsidP="003D2BA3">
      <w:pPr>
        <w:tabs>
          <w:tab w:val="left" w:pos="993"/>
        </w:tabs>
        <w:spacing w:after="0" w:line="276" w:lineRule="auto"/>
        <w:ind w:firstLine="709"/>
        <w:contextualSpacing/>
        <w:jc w:val="both"/>
        <w:rPr>
          <w:rFonts w:ascii="Times New Roman" w:hAnsi="Times New Roman" w:cs="Times New Roman"/>
          <w:sz w:val="28"/>
          <w:szCs w:val="28"/>
          <w:lang w:val="ro-MD"/>
        </w:rPr>
      </w:pPr>
    </w:p>
    <w:p w:rsidR="003C38BC" w:rsidRDefault="003C38BC" w:rsidP="003D2BA3">
      <w:pPr>
        <w:tabs>
          <w:tab w:val="left" w:pos="993"/>
        </w:tabs>
        <w:spacing w:after="0" w:line="276" w:lineRule="auto"/>
        <w:ind w:firstLine="709"/>
        <w:contextualSpacing/>
        <w:jc w:val="both"/>
        <w:rPr>
          <w:rFonts w:ascii="Times New Roman" w:hAnsi="Times New Roman" w:cs="Times New Roman"/>
          <w:sz w:val="28"/>
          <w:szCs w:val="28"/>
          <w:lang w:val="ro-MD"/>
        </w:rPr>
      </w:pPr>
    </w:p>
    <w:p w:rsidR="003D2BA3" w:rsidRPr="00CA6AD1" w:rsidRDefault="003D2BA3" w:rsidP="003D2BA3">
      <w:pPr>
        <w:spacing w:after="0" w:line="276" w:lineRule="auto"/>
        <w:ind w:firstLine="567"/>
        <w:contextualSpacing/>
        <w:jc w:val="both"/>
        <w:rPr>
          <w:rFonts w:ascii="Times New Roman" w:hAnsi="Times New Roman" w:cs="Times New Roman"/>
          <w:b/>
          <w:bCs/>
          <w:sz w:val="28"/>
          <w:szCs w:val="28"/>
          <w:lang w:val="ro-MD"/>
        </w:rPr>
      </w:pPr>
      <w:r w:rsidRPr="00CA6AD1">
        <w:rPr>
          <w:rFonts w:ascii="Times New Roman" w:hAnsi="Times New Roman" w:cs="Times New Roman"/>
          <w:b/>
          <w:sz w:val="28"/>
          <w:szCs w:val="28"/>
          <w:lang w:val="ro-MD"/>
        </w:rPr>
        <w:t>PRIM-MINISTRU</w:t>
      </w:r>
      <w:r w:rsidRPr="00CA6AD1">
        <w:rPr>
          <w:rFonts w:ascii="Times New Roman" w:hAnsi="Times New Roman" w:cs="Times New Roman"/>
          <w:b/>
          <w:sz w:val="28"/>
          <w:szCs w:val="28"/>
          <w:lang w:val="ro-MD"/>
        </w:rPr>
        <w:tab/>
      </w:r>
      <w:r w:rsidRPr="00CA6AD1">
        <w:rPr>
          <w:rFonts w:ascii="Times New Roman" w:hAnsi="Times New Roman" w:cs="Times New Roman"/>
          <w:b/>
          <w:sz w:val="28"/>
          <w:szCs w:val="28"/>
          <w:lang w:val="ro-MD"/>
        </w:rPr>
        <w:tab/>
      </w:r>
      <w:r w:rsidRPr="00CA6AD1">
        <w:rPr>
          <w:rFonts w:ascii="Times New Roman" w:hAnsi="Times New Roman" w:cs="Times New Roman"/>
          <w:b/>
          <w:sz w:val="28"/>
          <w:szCs w:val="28"/>
          <w:lang w:val="ro-MD"/>
        </w:rPr>
        <w:tab/>
      </w:r>
      <w:r w:rsidRPr="00CA6AD1">
        <w:rPr>
          <w:rFonts w:ascii="Times New Roman" w:hAnsi="Times New Roman" w:cs="Times New Roman"/>
          <w:b/>
          <w:sz w:val="28"/>
          <w:szCs w:val="28"/>
          <w:lang w:val="ro-MD"/>
        </w:rPr>
        <w:tab/>
      </w:r>
      <w:r w:rsidRPr="00CA6AD1">
        <w:rPr>
          <w:rFonts w:ascii="Times New Roman" w:hAnsi="Times New Roman" w:cs="Times New Roman"/>
          <w:b/>
          <w:sz w:val="28"/>
          <w:szCs w:val="28"/>
          <w:lang w:val="ro-MD"/>
        </w:rPr>
        <w:tab/>
      </w:r>
      <w:r w:rsidRPr="00CA6AD1">
        <w:rPr>
          <w:rFonts w:ascii="Times New Roman" w:hAnsi="Times New Roman" w:cs="Times New Roman"/>
          <w:b/>
          <w:sz w:val="28"/>
          <w:szCs w:val="28"/>
          <w:lang w:val="ro-MD"/>
        </w:rPr>
        <w:tab/>
      </w:r>
      <w:r w:rsidRPr="00CA6AD1">
        <w:rPr>
          <w:rFonts w:ascii="Times New Roman" w:hAnsi="Times New Roman" w:cs="Times New Roman"/>
          <w:b/>
          <w:sz w:val="28"/>
          <w:szCs w:val="28"/>
          <w:lang w:val="ro-MD"/>
        </w:rPr>
        <w:tab/>
        <w:t>Dorin</w:t>
      </w:r>
      <w:r w:rsidR="00F979D1" w:rsidRPr="00CA6AD1">
        <w:rPr>
          <w:rFonts w:ascii="Times New Roman" w:hAnsi="Times New Roman" w:cs="Times New Roman"/>
          <w:b/>
          <w:sz w:val="28"/>
          <w:szCs w:val="28"/>
          <w:lang w:val="ro-MD"/>
        </w:rPr>
        <w:t xml:space="preserve"> </w:t>
      </w:r>
      <w:r w:rsidRPr="00CA6AD1">
        <w:rPr>
          <w:rFonts w:ascii="Times New Roman" w:hAnsi="Times New Roman" w:cs="Times New Roman"/>
          <w:b/>
          <w:sz w:val="28"/>
          <w:szCs w:val="28"/>
          <w:lang w:val="ro-MD"/>
        </w:rPr>
        <w:t>RECEAN</w:t>
      </w:r>
    </w:p>
    <w:p w:rsidR="003D2BA3" w:rsidRDefault="003D2BA3" w:rsidP="003D2BA3">
      <w:pPr>
        <w:spacing w:after="0" w:line="276" w:lineRule="auto"/>
        <w:ind w:firstLine="567"/>
        <w:contextualSpacing/>
        <w:jc w:val="both"/>
        <w:rPr>
          <w:rFonts w:ascii="Times New Roman" w:hAnsi="Times New Roman" w:cs="Times New Roman"/>
          <w:sz w:val="28"/>
          <w:szCs w:val="28"/>
          <w:lang w:val="ro-MD"/>
        </w:rPr>
      </w:pPr>
    </w:p>
    <w:p w:rsidR="003C38BC" w:rsidRDefault="003C38BC" w:rsidP="003D2BA3">
      <w:pPr>
        <w:spacing w:after="0" w:line="276" w:lineRule="auto"/>
        <w:ind w:firstLine="567"/>
        <w:contextualSpacing/>
        <w:jc w:val="both"/>
        <w:rPr>
          <w:rFonts w:ascii="Times New Roman" w:hAnsi="Times New Roman" w:cs="Times New Roman"/>
          <w:sz w:val="28"/>
          <w:szCs w:val="28"/>
          <w:lang w:val="ro-MD"/>
        </w:rPr>
      </w:pPr>
    </w:p>
    <w:p w:rsidR="003D2BA3" w:rsidRPr="00CA6AD1" w:rsidRDefault="003D2BA3" w:rsidP="003D2BA3">
      <w:pPr>
        <w:spacing w:after="0" w:line="276" w:lineRule="auto"/>
        <w:ind w:firstLine="567"/>
        <w:contextualSpacing/>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Contrasemnează:</w:t>
      </w:r>
    </w:p>
    <w:p w:rsidR="003D2BA3" w:rsidRPr="00CA6AD1" w:rsidRDefault="003D2BA3" w:rsidP="00D06F88">
      <w:pPr>
        <w:tabs>
          <w:tab w:val="left" w:pos="884"/>
          <w:tab w:val="left" w:pos="1196"/>
        </w:tabs>
        <w:spacing w:after="0" w:line="240" w:lineRule="auto"/>
        <w:ind w:firstLine="567"/>
        <w:contextualSpacing/>
        <w:jc w:val="both"/>
        <w:rPr>
          <w:rFonts w:ascii="Times New Roman" w:hAnsi="Times New Roman" w:cs="Times New Roman"/>
          <w:bCs/>
          <w:sz w:val="28"/>
          <w:szCs w:val="28"/>
          <w:lang w:val="ro-MD"/>
        </w:rPr>
      </w:pPr>
      <w:r w:rsidRPr="00CA6AD1">
        <w:rPr>
          <w:rFonts w:ascii="Times New Roman" w:hAnsi="Times New Roman" w:cs="Times New Roman"/>
          <w:sz w:val="28"/>
          <w:szCs w:val="28"/>
          <w:lang w:val="ro-MD"/>
        </w:rPr>
        <w:t>Viceprim-ministru,</w:t>
      </w:r>
    </w:p>
    <w:p w:rsidR="003D2BA3" w:rsidRPr="00CA6AD1" w:rsidRDefault="003D2BA3" w:rsidP="00D06F88">
      <w:pPr>
        <w:spacing w:after="0" w:line="240" w:lineRule="auto"/>
        <w:ind w:firstLine="567"/>
        <w:contextualSpacing/>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Ministrul</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agriculturii</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și</w:t>
      </w:r>
      <w:r w:rsidR="00F979D1" w:rsidRPr="00CA6AD1">
        <w:rPr>
          <w:rFonts w:ascii="Times New Roman" w:hAnsi="Times New Roman" w:cs="Times New Roman"/>
          <w:sz w:val="28"/>
          <w:szCs w:val="28"/>
          <w:lang w:val="ro-MD"/>
        </w:rPr>
        <w:t xml:space="preserve"> </w:t>
      </w:r>
    </w:p>
    <w:p w:rsidR="003D2BA3" w:rsidRPr="00CA6AD1" w:rsidRDefault="003D2BA3" w:rsidP="00D06F88">
      <w:pPr>
        <w:spacing w:after="0" w:line="240" w:lineRule="auto"/>
        <w:ind w:firstLine="567"/>
        <w:contextualSpacing/>
        <w:jc w:val="both"/>
        <w:rPr>
          <w:rFonts w:ascii="Times New Roman" w:hAnsi="Times New Roman" w:cs="Times New Roman"/>
          <w:sz w:val="28"/>
          <w:szCs w:val="28"/>
          <w:lang w:val="ro-MD"/>
        </w:rPr>
      </w:pPr>
      <w:r w:rsidRPr="00CA6AD1">
        <w:rPr>
          <w:rFonts w:ascii="Times New Roman" w:hAnsi="Times New Roman" w:cs="Times New Roman"/>
          <w:sz w:val="28"/>
          <w:szCs w:val="28"/>
          <w:lang w:val="ro-MD"/>
        </w:rPr>
        <w:t>industriei</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alimentare</w:t>
      </w:r>
      <w:r w:rsidRPr="00CA6AD1">
        <w:rPr>
          <w:rFonts w:ascii="Times New Roman" w:hAnsi="Times New Roman" w:cs="Times New Roman"/>
          <w:sz w:val="28"/>
          <w:szCs w:val="28"/>
          <w:lang w:val="ro-MD"/>
        </w:rPr>
        <w:tab/>
      </w:r>
      <w:r w:rsidRPr="00CA6AD1">
        <w:rPr>
          <w:rFonts w:ascii="Times New Roman" w:hAnsi="Times New Roman" w:cs="Times New Roman"/>
          <w:sz w:val="28"/>
          <w:szCs w:val="28"/>
          <w:lang w:val="ro-MD"/>
        </w:rPr>
        <w:tab/>
      </w:r>
      <w:r w:rsidRPr="00CA6AD1">
        <w:rPr>
          <w:rFonts w:ascii="Times New Roman" w:hAnsi="Times New Roman" w:cs="Times New Roman"/>
          <w:sz w:val="28"/>
          <w:szCs w:val="28"/>
          <w:lang w:val="ro-MD"/>
        </w:rPr>
        <w:tab/>
      </w:r>
      <w:r w:rsidRPr="00CA6AD1">
        <w:rPr>
          <w:rFonts w:ascii="Times New Roman" w:hAnsi="Times New Roman" w:cs="Times New Roman"/>
          <w:sz w:val="28"/>
          <w:szCs w:val="28"/>
          <w:lang w:val="ro-MD"/>
        </w:rPr>
        <w:tab/>
      </w:r>
      <w:r w:rsidRPr="00CA6AD1">
        <w:rPr>
          <w:rFonts w:ascii="Times New Roman" w:hAnsi="Times New Roman" w:cs="Times New Roman"/>
          <w:sz w:val="28"/>
          <w:szCs w:val="28"/>
          <w:lang w:val="ro-MD"/>
        </w:rPr>
        <w:tab/>
      </w:r>
      <w:r w:rsidRPr="00CA6AD1">
        <w:rPr>
          <w:rFonts w:ascii="Times New Roman" w:hAnsi="Times New Roman" w:cs="Times New Roman"/>
          <w:sz w:val="28"/>
          <w:szCs w:val="28"/>
          <w:lang w:val="ro-MD"/>
        </w:rPr>
        <w:tab/>
      </w:r>
      <w:r w:rsidRPr="00CA6AD1">
        <w:rPr>
          <w:rFonts w:ascii="Times New Roman" w:hAnsi="Times New Roman" w:cs="Times New Roman"/>
          <w:sz w:val="28"/>
          <w:szCs w:val="28"/>
          <w:lang w:val="ro-MD"/>
        </w:rPr>
        <w:tab/>
        <w:t>Vladimir</w:t>
      </w:r>
      <w:r w:rsidR="00F979D1" w:rsidRPr="00CA6AD1">
        <w:rPr>
          <w:rFonts w:ascii="Times New Roman" w:hAnsi="Times New Roman" w:cs="Times New Roman"/>
          <w:sz w:val="28"/>
          <w:szCs w:val="28"/>
          <w:lang w:val="ro-MD"/>
        </w:rPr>
        <w:t xml:space="preserve"> </w:t>
      </w:r>
      <w:r w:rsidRPr="00CA6AD1">
        <w:rPr>
          <w:rFonts w:ascii="Times New Roman" w:hAnsi="Times New Roman" w:cs="Times New Roman"/>
          <w:sz w:val="28"/>
          <w:szCs w:val="28"/>
          <w:lang w:val="ro-MD"/>
        </w:rPr>
        <w:t>BOLEA</w:t>
      </w:r>
      <w:r w:rsidRPr="00CA6AD1">
        <w:rPr>
          <w:rFonts w:ascii="Times New Roman" w:hAnsi="Times New Roman" w:cs="Times New Roman"/>
          <w:sz w:val="28"/>
          <w:szCs w:val="28"/>
          <w:lang w:val="ro-MD"/>
        </w:rPr>
        <w:br w:type="page"/>
      </w: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r w:rsidRPr="00CA6AD1">
        <w:rPr>
          <w:rFonts w:ascii="Times New Roman" w:hAnsi="Times New Roman" w:cs="Times New Roman"/>
          <w:sz w:val="28"/>
          <w:szCs w:val="28"/>
          <w:lang w:val="ro-MD" w:eastAsia="ru-RU"/>
        </w:rPr>
        <w:t>Vizează:</w:t>
      </w: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r w:rsidRPr="00CA6AD1">
        <w:rPr>
          <w:rFonts w:ascii="Times New Roman" w:hAnsi="Times New Roman" w:cs="Times New Roman"/>
          <w:sz w:val="28"/>
          <w:szCs w:val="28"/>
          <w:lang w:val="ro-MD" w:eastAsia="ru-RU"/>
        </w:rPr>
        <w:t>Secretar</w:t>
      </w:r>
      <w:r w:rsidR="00F979D1" w:rsidRPr="00CA6AD1">
        <w:rPr>
          <w:rFonts w:ascii="Times New Roman" w:hAnsi="Times New Roman" w:cs="Times New Roman"/>
          <w:sz w:val="28"/>
          <w:szCs w:val="28"/>
          <w:lang w:val="ro-MD" w:eastAsia="ru-RU"/>
        </w:rPr>
        <w:t xml:space="preserve"> </w:t>
      </w:r>
      <w:r w:rsidRPr="00CA6AD1">
        <w:rPr>
          <w:rFonts w:ascii="Times New Roman" w:hAnsi="Times New Roman" w:cs="Times New Roman"/>
          <w:sz w:val="28"/>
          <w:szCs w:val="28"/>
          <w:lang w:val="ro-MD" w:eastAsia="ru-RU"/>
        </w:rPr>
        <w:t>general</w:t>
      </w:r>
      <w:r w:rsidR="00F979D1" w:rsidRPr="00CA6AD1">
        <w:rPr>
          <w:rFonts w:ascii="Times New Roman" w:hAnsi="Times New Roman" w:cs="Times New Roman"/>
          <w:sz w:val="28"/>
          <w:szCs w:val="28"/>
          <w:lang w:val="ro-MD" w:eastAsia="ru-RU"/>
        </w:rPr>
        <w:t xml:space="preserve"> </w:t>
      </w:r>
      <w:r w:rsidRPr="00CA6AD1">
        <w:rPr>
          <w:rFonts w:ascii="Times New Roman" w:hAnsi="Times New Roman" w:cs="Times New Roman"/>
          <w:sz w:val="28"/>
          <w:szCs w:val="28"/>
          <w:lang w:val="ro-MD" w:eastAsia="ru-RU"/>
        </w:rPr>
        <w:t>al</w:t>
      </w:r>
      <w:r w:rsidR="00F979D1" w:rsidRPr="00CA6AD1">
        <w:rPr>
          <w:rFonts w:ascii="Times New Roman" w:hAnsi="Times New Roman" w:cs="Times New Roman"/>
          <w:sz w:val="28"/>
          <w:szCs w:val="28"/>
          <w:lang w:val="ro-MD" w:eastAsia="ru-RU"/>
        </w:rPr>
        <w:t xml:space="preserve"> </w:t>
      </w:r>
      <w:r w:rsidRPr="00CA6AD1">
        <w:rPr>
          <w:rFonts w:ascii="Times New Roman" w:hAnsi="Times New Roman" w:cs="Times New Roman"/>
          <w:sz w:val="28"/>
          <w:szCs w:val="28"/>
          <w:lang w:val="ro-MD" w:eastAsia="ru-RU"/>
        </w:rPr>
        <w:t>Guvernului</w:t>
      </w:r>
      <w:r w:rsidRPr="00CA6AD1">
        <w:rPr>
          <w:rFonts w:ascii="Times New Roman" w:hAnsi="Times New Roman" w:cs="Times New Roman"/>
          <w:sz w:val="28"/>
          <w:szCs w:val="28"/>
          <w:lang w:val="ro-MD" w:eastAsia="ru-RU"/>
        </w:rPr>
        <w:tab/>
      </w:r>
      <w:r w:rsidRPr="00CA6AD1">
        <w:rPr>
          <w:rFonts w:ascii="Times New Roman" w:hAnsi="Times New Roman" w:cs="Times New Roman"/>
          <w:sz w:val="28"/>
          <w:szCs w:val="28"/>
          <w:lang w:val="ro-MD" w:eastAsia="ru-RU"/>
        </w:rPr>
        <w:tab/>
      </w:r>
      <w:r w:rsidRPr="00CA6AD1">
        <w:rPr>
          <w:rFonts w:ascii="Times New Roman" w:hAnsi="Times New Roman" w:cs="Times New Roman"/>
          <w:sz w:val="28"/>
          <w:szCs w:val="28"/>
          <w:lang w:val="ro-MD" w:eastAsia="ru-RU"/>
        </w:rPr>
        <w:tab/>
      </w:r>
      <w:r w:rsidR="00D06F88" w:rsidRPr="00CA6AD1">
        <w:rPr>
          <w:rFonts w:ascii="Times New Roman" w:hAnsi="Times New Roman" w:cs="Times New Roman"/>
          <w:sz w:val="28"/>
          <w:szCs w:val="28"/>
          <w:lang w:val="ro-MD" w:eastAsia="ru-RU"/>
        </w:rPr>
        <w:tab/>
      </w:r>
      <w:r w:rsidR="00D06F88" w:rsidRPr="00CA6AD1">
        <w:rPr>
          <w:rFonts w:ascii="Times New Roman" w:hAnsi="Times New Roman" w:cs="Times New Roman"/>
          <w:sz w:val="28"/>
          <w:szCs w:val="28"/>
          <w:lang w:val="ro-MD" w:eastAsia="ru-RU"/>
        </w:rPr>
        <w:tab/>
      </w:r>
      <w:r w:rsidRPr="00CA6AD1">
        <w:rPr>
          <w:rFonts w:ascii="Times New Roman" w:hAnsi="Times New Roman" w:cs="Times New Roman"/>
          <w:sz w:val="28"/>
          <w:szCs w:val="28"/>
          <w:lang w:val="ro-MD" w:eastAsia="ru-RU"/>
        </w:rPr>
        <w:tab/>
        <w:t>Artur</w:t>
      </w:r>
      <w:r w:rsidR="00F979D1" w:rsidRPr="00CA6AD1">
        <w:rPr>
          <w:rFonts w:ascii="Times New Roman" w:hAnsi="Times New Roman" w:cs="Times New Roman"/>
          <w:sz w:val="28"/>
          <w:szCs w:val="28"/>
          <w:lang w:val="ro-MD" w:eastAsia="ru-RU"/>
        </w:rPr>
        <w:t xml:space="preserve"> </w:t>
      </w:r>
      <w:r w:rsidRPr="00CA6AD1">
        <w:rPr>
          <w:rFonts w:ascii="Times New Roman" w:hAnsi="Times New Roman" w:cs="Times New Roman"/>
          <w:sz w:val="28"/>
          <w:szCs w:val="28"/>
          <w:lang w:val="ro-MD" w:eastAsia="ru-RU"/>
        </w:rPr>
        <w:t>MIJA</w:t>
      </w: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r w:rsidRPr="00CA6AD1">
        <w:rPr>
          <w:rFonts w:ascii="Times New Roman" w:hAnsi="Times New Roman" w:cs="Times New Roman"/>
          <w:sz w:val="28"/>
          <w:szCs w:val="28"/>
          <w:lang w:val="ro-MD" w:eastAsia="ru-RU"/>
        </w:rPr>
        <w:t>Aprobată</w:t>
      </w:r>
      <w:r w:rsidR="00F979D1" w:rsidRPr="00CA6AD1">
        <w:rPr>
          <w:rFonts w:ascii="Times New Roman" w:hAnsi="Times New Roman" w:cs="Times New Roman"/>
          <w:sz w:val="28"/>
          <w:szCs w:val="28"/>
          <w:lang w:val="ro-MD" w:eastAsia="ru-RU"/>
        </w:rPr>
        <w:t xml:space="preserve"> </w:t>
      </w:r>
      <w:r w:rsidRPr="00CA6AD1">
        <w:rPr>
          <w:rFonts w:ascii="Times New Roman" w:hAnsi="Times New Roman" w:cs="Times New Roman"/>
          <w:sz w:val="28"/>
          <w:szCs w:val="28"/>
          <w:lang w:val="ro-MD" w:eastAsia="ru-RU"/>
        </w:rPr>
        <w:t>în</w:t>
      </w:r>
      <w:r w:rsidR="00F979D1" w:rsidRPr="00CA6AD1">
        <w:rPr>
          <w:rFonts w:ascii="Times New Roman" w:hAnsi="Times New Roman" w:cs="Times New Roman"/>
          <w:sz w:val="28"/>
          <w:szCs w:val="28"/>
          <w:lang w:val="ro-MD" w:eastAsia="ru-RU"/>
        </w:rPr>
        <w:t xml:space="preserve"> </w:t>
      </w:r>
      <w:r w:rsidRPr="00CA6AD1">
        <w:rPr>
          <w:rFonts w:ascii="Times New Roman" w:hAnsi="Times New Roman" w:cs="Times New Roman"/>
          <w:sz w:val="28"/>
          <w:szCs w:val="28"/>
          <w:lang w:val="ro-MD" w:eastAsia="ru-RU"/>
        </w:rPr>
        <w:t>ședința</w:t>
      </w:r>
      <w:r w:rsidR="00F979D1" w:rsidRPr="00CA6AD1">
        <w:rPr>
          <w:rFonts w:ascii="Times New Roman" w:hAnsi="Times New Roman" w:cs="Times New Roman"/>
          <w:sz w:val="28"/>
          <w:szCs w:val="28"/>
          <w:lang w:val="ro-MD" w:eastAsia="ru-RU"/>
        </w:rPr>
        <w:t xml:space="preserve"> </w:t>
      </w:r>
      <w:r w:rsidRPr="00CA6AD1">
        <w:rPr>
          <w:rFonts w:ascii="Times New Roman" w:hAnsi="Times New Roman" w:cs="Times New Roman"/>
          <w:sz w:val="28"/>
          <w:szCs w:val="28"/>
          <w:lang w:val="ro-MD" w:eastAsia="ru-RU"/>
        </w:rPr>
        <w:t>Guvernului</w:t>
      </w: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r w:rsidRPr="00CA6AD1">
        <w:rPr>
          <w:rFonts w:ascii="Times New Roman" w:hAnsi="Times New Roman" w:cs="Times New Roman"/>
          <w:sz w:val="28"/>
          <w:szCs w:val="28"/>
          <w:lang w:val="ro-MD" w:eastAsia="ru-RU"/>
        </w:rPr>
        <w:t>din</w:t>
      </w: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contextualSpacing/>
        <w:rPr>
          <w:rFonts w:ascii="Times New Roman" w:hAnsi="Times New Roman" w:cs="Times New Roman"/>
          <w:sz w:val="28"/>
          <w:szCs w:val="28"/>
          <w:lang w:val="ro-MD" w:eastAsia="ru-RU"/>
        </w:rPr>
      </w:pPr>
    </w:p>
    <w:p w:rsidR="003D2BA3" w:rsidRPr="00CA6AD1" w:rsidRDefault="003D2BA3" w:rsidP="003D2BA3">
      <w:pPr>
        <w:spacing w:after="0" w:line="276" w:lineRule="auto"/>
        <w:ind w:firstLine="567"/>
        <w:contextualSpacing/>
        <w:jc w:val="both"/>
        <w:rPr>
          <w:rFonts w:ascii="Times New Roman" w:hAnsi="Times New Roman" w:cs="Times New Roman"/>
          <w:sz w:val="28"/>
          <w:szCs w:val="28"/>
          <w:lang w:val="ro-MD"/>
        </w:rPr>
      </w:pPr>
    </w:p>
    <w:p w:rsidR="00BF7B07" w:rsidRPr="00CA6AD1" w:rsidRDefault="00BF7B07" w:rsidP="00631D1F">
      <w:pPr>
        <w:rPr>
          <w:rFonts w:ascii="Times New Roman" w:hAnsi="Times New Roman" w:cs="Times New Roman"/>
          <w:sz w:val="28"/>
          <w:szCs w:val="28"/>
          <w:lang w:val="ro-MD"/>
        </w:rPr>
      </w:pPr>
    </w:p>
    <w:sectPr w:rsidR="00BF7B07" w:rsidRPr="00CA6AD1" w:rsidSect="00044913">
      <w:headerReference w:type="default" r:id="rId13"/>
      <w:pgSz w:w="12240" w:h="15840"/>
      <w:pgMar w:top="1134" w:right="964" w:bottom="1134"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CA9" w:rsidRDefault="00C86CA9">
      <w:pPr>
        <w:spacing w:after="0" w:line="240" w:lineRule="auto"/>
      </w:pPr>
      <w:r>
        <w:separator/>
      </w:r>
    </w:p>
  </w:endnote>
  <w:endnote w:type="continuationSeparator" w:id="0">
    <w:p w:rsidR="00C86CA9" w:rsidRDefault="00C8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CA9" w:rsidRDefault="00C86CA9">
      <w:pPr>
        <w:spacing w:after="0" w:line="240" w:lineRule="auto"/>
      </w:pPr>
      <w:r>
        <w:separator/>
      </w:r>
    </w:p>
  </w:footnote>
  <w:footnote w:type="continuationSeparator" w:id="0">
    <w:p w:rsidR="00C86CA9" w:rsidRDefault="00C86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828252"/>
      <w:docPartObj>
        <w:docPartGallery w:val="Page Numbers (Top of Page)"/>
        <w:docPartUnique/>
      </w:docPartObj>
    </w:sdtPr>
    <w:sdtEndPr>
      <w:rPr>
        <w:noProof/>
      </w:rPr>
    </w:sdtEndPr>
    <w:sdtContent>
      <w:p w:rsidR="0021358E" w:rsidRDefault="0021358E">
        <w:pPr>
          <w:pStyle w:val="Antet"/>
          <w:jc w:val="center"/>
        </w:pPr>
        <w:r>
          <w:fldChar w:fldCharType="begin"/>
        </w:r>
        <w:r>
          <w:instrText xml:space="preserve"> PAGE   \* MERGEFORMAT </w:instrText>
        </w:r>
        <w:r>
          <w:fldChar w:fldCharType="separate"/>
        </w:r>
        <w:r w:rsidR="00756B6E">
          <w:rPr>
            <w:noProof/>
          </w:rPr>
          <w:t>5</w:t>
        </w:r>
        <w:r>
          <w:rPr>
            <w:noProof/>
          </w:rPr>
          <w:fldChar w:fldCharType="end"/>
        </w:r>
      </w:p>
    </w:sdtContent>
  </w:sdt>
  <w:p w:rsidR="0021358E" w:rsidRDefault="0021358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108"/>
    <w:multiLevelType w:val="hybridMultilevel"/>
    <w:tmpl w:val="076E5484"/>
    <w:lvl w:ilvl="0" w:tplc="A8EE2F8E">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F351F29"/>
    <w:multiLevelType w:val="hybridMultilevel"/>
    <w:tmpl w:val="9C14574A"/>
    <w:lvl w:ilvl="0" w:tplc="267605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92078DD"/>
    <w:multiLevelType w:val="hybridMultilevel"/>
    <w:tmpl w:val="0624F3BC"/>
    <w:lvl w:ilvl="0" w:tplc="20560184">
      <w:start w:val="1"/>
      <w:numFmt w:val="decimal"/>
      <w:lvlText w:val="%1)"/>
      <w:lvlJc w:val="left"/>
      <w:pPr>
        <w:ind w:left="1066" w:hanging="360"/>
      </w:pPr>
      <w:rPr>
        <w:rFonts w:ascii="Times New Roman" w:hAnsi="Times New Roman" w:hint="default"/>
      </w:rPr>
    </w:lvl>
    <w:lvl w:ilvl="1" w:tplc="8D0CAE08">
      <w:start w:val="1"/>
      <w:numFmt w:val="lowerLetter"/>
      <w:lvlText w:val="%2."/>
      <w:lvlJc w:val="left"/>
      <w:pPr>
        <w:ind w:left="1440" w:hanging="360"/>
      </w:pPr>
    </w:lvl>
    <w:lvl w:ilvl="2" w:tplc="D9CE3F5E">
      <w:start w:val="1"/>
      <w:numFmt w:val="lowerRoman"/>
      <w:lvlText w:val="%3."/>
      <w:lvlJc w:val="right"/>
      <w:pPr>
        <w:ind w:left="2160" w:hanging="180"/>
      </w:pPr>
    </w:lvl>
    <w:lvl w:ilvl="3" w:tplc="707A7C14">
      <w:start w:val="1"/>
      <w:numFmt w:val="decimal"/>
      <w:lvlText w:val="%4."/>
      <w:lvlJc w:val="left"/>
      <w:pPr>
        <w:ind w:left="2880" w:hanging="360"/>
      </w:pPr>
    </w:lvl>
    <w:lvl w:ilvl="4" w:tplc="90766052">
      <w:start w:val="1"/>
      <w:numFmt w:val="lowerLetter"/>
      <w:lvlText w:val="%5."/>
      <w:lvlJc w:val="left"/>
      <w:pPr>
        <w:ind w:left="3600" w:hanging="360"/>
      </w:pPr>
    </w:lvl>
    <w:lvl w:ilvl="5" w:tplc="A5C63BF4">
      <w:start w:val="1"/>
      <w:numFmt w:val="lowerRoman"/>
      <w:lvlText w:val="%6."/>
      <w:lvlJc w:val="right"/>
      <w:pPr>
        <w:ind w:left="4320" w:hanging="180"/>
      </w:pPr>
    </w:lvl>
    <w:lvl w:ilvl="6" w:tplc="93ACB0E4">
      <w:start w:val="1"/>
      <w:numFmt w:val="decimal"/>
      <w:lvlText w:val="%7."/>
      <w:lvlJc w:val="left"/>
      <w:pPr>
        <w:ind w:left="5040" w:hanging="360"/>
      </w:pPr>
    </w:lvl>
    <w:lvl w:ilvl="7" w:tplc="9C448B34">
      <w:start w:val="1"/>
      <w:numFmt w:val="lowerLetter"/>
      <w:lvlText w:val="%8."/>
      <w:lvlJc w:val="left"/>
      <w:pPr>
        <w:ind w:left="5760" w:hanging="360"/>
      </w:pPr>
    </w:lvl>
    <w:lvl w:ilvl="8" w:tplc="B0705524">
      <w:start w:val="1"/>
      <w:numFmt w:val="lowerRoman"/>
      <w:lvlText w:val="%9."/>
      <w:lvlJc w:val="right"/>
      <w:pPr>
        <w:ind w:left="6480" w:hanging="180"/>
      </w:pPr>
    </w:lvl>
  </w:abstractNum>
  <w:abstractNum w:abstractNumId="3" w15:restartNumberingAfterBreak="0">
    <w:nsid w:val="19504B2E"/>
    <w:multiLevelType w:val="hybridMultilevel"/>
    <w:tmpl w:val="B514514A"/>
    <w:lvl w:ilvl="0" w:tplc="E9C25956">
      <w:start w:val="1"/>
      <w:numFmt w:val="decimal"/>
      <w:lvlText w:val="%1."/>
      <w:lvlJc w:val="left"/>
      <w:pPr>
        <w:ind w:left="1212"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23928D5"/>
    <w:multiLevelType w:val="hybridMultilevel"/>
    <w:tmpl w:val="D2E2ADD8"/>
    <w:lvl w:ilvl="0" w:tplc="04090017">
      <w:start w:val="1"/>
      <w:numFmt w:val="lowerLetter"/>
      <w:lvlText w:val="%1)"/>
      <w:lvlJc w:val="left"/>
      <w:pPr>
        <w:ind w:left="1211" w:hanging="360"/>
      </w:pPr>
      <w:rPr>
        <w:rFonts w:hint="default"/>
        <w:b/>
        <w:color w:val="000000"/>
        <w:sz w:val="28"/>
        <w:szCs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61954C9"/>
    <w:multiLevelType w:val="hybridMultilevel"/>
    <w:tmpl w:val="D7B606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751C03"/>
    <w:multiLevelType w:val="hybridMultilevel"/>
    <w:tmpl w:val="4B2A0D0C"/>
    <w:lvl w:ilvl="0" w:tplc="ECB6B5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2B1A"/>
    <w:multiLevelType w:val="multilevel"/>
    <w:tmpl w:val="431018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F47BDE"/>
    <w:multiLevelType w:val="multilevel"/>
    <w:tmpl w:val="441EC2C2"/>
    <w:lvl w:ilvl="0">
      <w:start w:val="1"/>
      <w:numFmt w:val="decimal"/>
      <w:lvlText w:val="%1."/>
      <w:lvlJc w:val="left"/>
      <w:pPr>
        <w:ind w:left="1211"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D6C7258"/>
    <w:multiLevelType w:val="hybridMultilevel"/>
    <w:tmpl w:val="C8725CB2"/>
    <w:lvl w:ilvl="0" w:tplc="04090017">
      <w:start w:val="1"/>
      <w:numFmt w:val="lowerLetter"/>
      <w:lvlText w:val="%1)"/>
      <w:lvlJc w:val="left"/>
      <w:pPr>
        <w:ind w:left="1211" w:hanging="360"/>
      </w:pPr>
      <w:rPr>
        <w:rFonts w:hint="default"/>
        <w:b/>
        <w:color w:val="000000"/>
        <w:sz w:val="28"/>
        <w:szCs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5B53E20"/>
    <w:multiLevelType w:val="hybridMultilevel"/>
    <w:tmpl w:val="37947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8176B"/>
    <w:multiLevelType w:val="hybridMultilevel"/>
    <w:tmpl w:val="98C650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425A8"/>
    <w:multiLevelType w:val="hybridMultilevel"/>
    <w:tmpl w:val="3252EFBA"/>
    <w:lvl w:ilvl="0" w:tplc="C56C35D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63184D72"/>
    <w:multiLevelType w:val="multilevel"/>
    <w:tmpl w:val="8A16E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811057"/>
    <w:multiLevelType w:val="hybridMultilevel"/>
    <w:tmpl w:val="594650F4"/>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65605443"/>
    <w:multiLevelType w:val="hybridMultilevel"/>
    <w:tmpl w:val="76D64A98"/>
    <w:lvl w:ilvl="0" w:tplc="F62A55F2">
      <w:start w:val="4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0082AF1"/>
    <w:multiLevelType w:val="hybridMultilevel"/>
    <w:tmpl w:val="946C83AA"/>
    <w:lvl w:ilvl="0" w:tplc="8BAEF9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1923618"/>
    <w:multiLevelType w:val="multilevel"/>
    <w:tmpl w:val="F1C6DC2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CC45015"/>
    <w:multiLevelType w:val="hybridMultilevel"/>
    <w:tmpl w:val="5BC2AF70"/>
    <w:lvl w:ilvl="0" w:tplc="EA729666">
      <w:start w:val="1"/>
      <w:numFmt w:val="decimal"/>
      <w:lvlText w:val="%1)"/>
      <w:lvlJc w:val="left"/>
      <w:pPr>
        <w:ind w:left="1070"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8"/>
  </w:num>
  <w:num w:numId="2">
    <w:abstractNumId w:val="3"/>
  </w:num>
  <w:num w:numId="3">
    <w:abstractNumId w:val="4"/>
  </w:num>
  <w:num w:numId="4">
    <w:abstractNumId w:val="8"/>
  </w:num>
  <w:num w:numId="5">
    <w:abstractNumId w:val="0"/>
  </w:num>
  <w:num w:numId="6">
    <w:abstractNumId w:val="12"/>
  </w:num>
  <w:num w:numId="7">
    <w:abstractNumId w:val="6"/>
  </w:num>
  <w:num w:numId="8">
    <w:abstractNumId w:val="1"/>
  </w:num>
  <w:num w:numId="9">
    <w:abstractNumId w:val="15"/>
  </w:num>
  <w:num w:numId="10">
    <w:abstractNumId w:val="13"/>
  </w:num>
  <w:num w:numId="11">
    <w:abstractNumId w:val="7"/>
  </w:num>
  <w:num w:numId="12">
    <w:abstractNumId w:val="14"/>
  </w:num>
  <w:num w:numId="13">
    <w:abstractNumId w:val="11"/>
  </w:num>
  <w:num w:numId="14">
    <w:abstractNumId w:val="10"/>
  </w:num>
  <w:num w:numId="15">
    <w:abstractNumId w:val="5"/>
  </w:num>
  <w:num w:numId="16">
    <w:abstractNumId w:val="16"/>
  </w:num>
  <w:num w:numId="17">
    <w:abstractNumId w:val="9"/>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44"/>
    <w:rsid w:val="000005C8"/>
    <w:rsid w:val="00001BF3"/>
    <w:rsid w:val="00014A0E"/>
    <w:rsid w:val="00015939"/>
    <w:rsid w:val="00016CA3"/>
    <w:rsid w:val="0004067D"/>
    <w:rsid w:val="00044913"/>
    <w:rsid w:val="0009296A"/>
    <w:rsid w:val="000A195B"/>
    <w:rsid w:val="000A2F30"/>
    <w:rsid w:val="000B2576"/>
    <w:rsid w:val="000C16DE"/>
    <w:rsid w:val="000C5247"/>
    <w:rsid w:val="000C53A4"/>
    <w:rsid w:val="000D091B"/>
    <w:rsid w:val="000E3608"/>
    <w:rsid w:val="000F5AE1"/>
    <w:rsid w:val="001164BC"/>
    <w:rsid w:val="001222F0"/>
    <w:rsid w:val="00135D18"/>
    <w:rsid w:val="0015444C"/>
    <w:rsid w:val="0017169A"/>
    <w:rsid w:val="00191A75"/>
    <w:rsid w:val="001939C5"/>
    <w:rsid w:val="001A046C"/>
    <w:rsid w:val="0021358E"/>
    <w:rsid w:val="0021361F"/>
    <w:rsid w:val="00230144"/>
    <w:rsid w:val="0023535D"/>
    <w:rsid w:val="00263512"/>
    <w:rsid w:val="002978EF"/>
    <w:rsid w:val="002B11CA"/>
    <w:rsid w:val="002C0EED"/>
    <w:rsid w:val="002C2890"/>
    <w:rsid w:val="002D6214"/>
    <w:rsid w:val="002E2E43"/>
    <w:rsid w:val="00301C51"/>
    <w:rsid w:val="0031327E"/>
    <w:rsid w:val="00326D16"/>
    <w:rsid w:val="00326E42"/>
    <w:rsid w:val="0035157F"/>
    <w:rsid w:val="00364B30"/>
    <w:rsid w:val="00364BEE"/>
    <w:rsid w:val="00376D0E"/>
    <w:rsid w:val="00392045"/>
    <w:rsid w:val="00393448"/>
    <w:rsid w:val="00397B26"/>
    <w:rsid w:val="003B5150"/>
    <w:rsid w:val="003C38BC"/>
    <w:rsid w:val="003D2BA3"/>
    <w:rsid w:val="003D79C9"/>
    <w:rsid w:val="003E4483"/>
    <w:rsid w:val="003F51FB"/>
    <w:rsid w:val="00421259"/>
    <w:rsid w:val="0045046E"/>
    <w:rsid w:val="004547C3"/>
    <w:rsid w:val="00455C7A"/>
    <w:rsid w:val="00464830"/>
    <w:rsid w:val="004819ED"/>
    <w:rsid w:val="004D2B22"/>
    <w:rsid w:val="004F730B"/>
    <w:rsid w:val="00512F6D"/>
    <w:rsid w:val="00517004"/>
    <w:rsid w:val="00525E63"/>
    <w:rsid w:val="00527271"/>
    <w:rsid w:val="00543799"/>
    <w:rsid w:val="00545F74"/>
    <w:rsid w:val="00556426"/>
    <w:rsid w:val="005570A4"/>
    <w:rsid w:val="0056714C"/>
    <w:rsid w:val="005715C2"/>
    <w:rsid w:val="00583CBE"/>
    <w:rsid w:val="00591CB1"/>
    <w:rsid w:val="00591E25"/>
    <w:rsid w:val="005A1BB8"/>
    <w:rsid w:val="005A6723"/>
    <w:rsid w:val="005B5F2D"/>
    <w:rsid w:val="005D6B44"/>
    <w:rsid w:val="005E10B8"/>
    <w:rsid w:val="005F497D"/>
    <w:rsid w:val="005F53B5"/>
    <w:rsid w:val="00626AC7"/>
    <w:rsid w:val="00631140"/>
    <w:rsid w:val="006312AE"/>
    <w:rsid w:val="00631D1F"/>
    <w:rsid w:val="006368A6"/>
    <w:rsid w:val="00642378"/>
    <w:rsid w:val="00652898"/>
    <w:rsid w:val="00673CB0"/>
    <w:rsid w:val="00697856"/>
    <w:rsid w:val="006A3180"/>
    <w:rsid w:val="006C2B66"/>
    <w:rsid w:val="006D3203"/>
    <w:rsid w:val="006F1D26"/>
    <w:rsid w:val="00703460"/>
    <w:rsid w:val="0070516A"/>
    <w:rsid w:val="00706FDB"/>
    <w:rsid w:val="00751B6B"/>
    <w:rsid w:val="00756B6E"/>
    <w:rsid w:val="007719D5"/>
    <w:rsid w:val="00783D9C"/>
    <w:rsid w:val="007A0054"/>
    <w:rsid w:val="007C18AF"/>
    <w:rsid w:val="007C1A8D"/>
    <w:rsid w:val="007C2733"/>
    <w:rsid w:val="008005B9"/>
    <w:rsid w:val="00816421"/>
    <w:rsid w:val="00817B18"/>
    <w:rsid w:val="00825672"/>
    <w:rsid w:val="008300B0"/>
    <w:rsid w:val="00863ACD"/>
    <w:rsid w:val="008924A7"/>
    <w:rsid w:val="00893DBE"/>
    <w:rsid w:val="008D12B8"/>
    <w:rsid w:val="008D21D1"/>
    <w:rsid w:val="008D6AC7"/>
    <w:rsid w:val="009032F6"/>
    <w:rsid w:val="009033EC"/>
    <w:rsid w:val="00905DA9"/>
    <w:rsid w:val="00920BF7"/>
    <w:rsid w:val="009352D5"/>
    <w:rsid w:val="00944467"/>
    <w:rsid w:val="00944AB1"/>
    <w:rsid w:val="0095395B"/>
    <w:rsid w:val="00964C8E"/>
    <w:rsid w:val="00965484"/>
    <w:rsid w:val="009705EC"/>
    <w:rsid w:val="00972139"/>
    <w:rsid w:val="009A2296"/>
    <w:rsid w:val="009A48D4"/>
    <w:rsid w:val="009B4132"/>
    <w:rsid w:val="009C0079"/>
    <w:rsid w:val="009F1991"/>
    <w:rsid w:val="00A151EE"/>
    <w:rsid w:val="00A34ED3"/>
    <w:rsid w:val="00A4706A"/>
    <w:rsid w:val="00A50C40"/>
    <w:rsid w:val="00A61449"/>
    <w:rsid w:val="00A75CD2"/>
    <w:rsid w:val="00AD292A"/>
    <w:rsid w:val="00AD4A06"/>
    <w:rsid w:val="00AE24BC"/>
    <w:rsid w:val="00AF1A8B"/>
    <w:rsid w:val="00B33419"/>
    <w:rsid w:val="00B452E6"/>
    <w:rsid w:val="00B4709E"/>
    <w:rsid w:val="00B5282A"/>
    <w:rsid w:val="00B93283"/>
    <w:rsid w:val="00BA5B18"/>
    <w:rsid w:val="00BD1C2E"/>
    <w:rsid w:val="00BD2C0D"/>
    <w:rsid w:val="00BD75FA"/>
    <w:rsid w:val="00BF7B07"/>
    <w:rsid w:val="00C20FFF"/>
    <w:rsid w:val="00C303AF"/>
    <w:rsid w:val="00C4565E"/>
    <w:rsid w:val="00C54928"/>
    <w:rsid w:val="00C56448"/>
    <w:rsid w:val="00C61D7E"/>
    <w:rsid w:val="00C86CA9"/>
    <w:rsid w:val="00C91E11"/>
    <w:rsid w:val="00CA6AD1"/>
    <w:rsid w:val="00CE33CD"/>
    <w:rsid w:val="00CE7667"/>
    <w:rsid w:val="00CF4B25"/>
    <w:rsid w:val="00D01084"/>
    <w:rsid w:val="00D06F88"/>
    <w:rsid w:val="00D17C8D"/>
    <w:rsid w:val="00D205A6"/>
    <w:rsid w:val="00D32E0D"/>
    <w:rsid w:val="00D606D0"/>
    <w:rsid w:val="00D84672"/>
    <w:rsid w:val="00DB223B"/>
    <w:rsid w:val="00E111E4"/>
    <w:rsid w:val="00E15B2E"/>
    <w:rsid w:val="00E3250B"/>
    <w:rsid w:val="00E35FBC"/>
    <w:rsid w:val="00E427C1"/>
    <w:rsid w:val="00E53EC7"/>
    <w:rsid w:val="00E54A51"/>
    <w:rsid w:val="00EA27B9"/>
    <w:rsid w:val="00EC0EB6"/>
    <w:rsid w:val="00EF4312"/>
    <w:rsid w:val="00EF49B1"/>
    <w:rsid w:val="00F27B2A"/>
    <w:rsid w:val="00F36110"/>
    <w:rsid w:val="00F572D7"/>
    <w:rsid w:val="00F979D1"/>
    <w:rsid w:val="00FD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0A024-3D76-441D-88CE-D30220E0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A3"/>
  </w:style>
  <w:style w:type="paragraph" w:styleId="Titlu4">
    <w:name w:val="heading 4"/>
    <w:basedOn w:val="Normal"/>
    <w:next w:val="Normal"/>
    <w:link w:val="Titlu4Caracter"/>
    <w:uiPriority w:val="9"/>
    <w:unhideWhenUsed/>
    <w:qFormat/>
    <w:rsid w:val="00AF1A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link w:val="Titlu8Caracter"/>
    <w:uiPriority w:val="9"/>
    <w:semiHidden/>
    <w:unhideWhenUsed/>
    <w:qFormat/>
    <w:rsid w:val="003D2BA3"/>
    <w:pPr>
      <w:keepNext/>
      <w:keepLines/>
      <w:spacing w:before="40" w:after="0"/>
      <w:outlineLvl w:val="7"/>
    </w:pPr>
    <w:rPr>
      <w:rFonts w:asciiTheme="majorHAnsi" w:eastAsiaTheme="majorEastAsia" w:hAnsiTheme="majorHAnsi" w:cstheme="majorBidi"/>
      <w:color w:val="272727" w:themeColor="text1" w:themeTint="D8"/>
      <w:sz w:val="21"/>
      <w:szCs w:val="21"/>
      <w:lang w:val="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semiHidden/>
    <w:rsid w:val="003D2BA3"/>
    <w:rPr>
      <w:rFonts w:asciiTheme="majorHAnsi" w:eastAsiaTheme="majorEastAsia" w:hAnsiTheme="majorHAnsi" w:cstheme="majorBidi"/>
      <w:color w:val="272727" w:themeColor="text1" w:themeTint="D8"/>
      <w:sz w:val="21"/>
      <w:szCs w:val="21"/>
      <w:lang w:val="zh-CN"/>
    </w:rPr>
  </w:style>
  <w:style w:type="paragraph" w:customStyle="1" w:styleId="doc-ti">
    <w:name w:val="doc-ti"/>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3D2BA3"/>
    <w:pPr>
      <w:ind w:left="720"/>
      <w:contextualSpacing/>
    </w:pPr>
  </w:style>
  <w:style w:type="paragraph" w:customStyle="1" w:styleId="pb">
    <w:name w:val="pb"/>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3D2BA3"/>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3D2BA3"/>
  </w:style>
  <w:style w:type="table" w:styleId="Tabelgril">
    <w:name w:val="Table Grid"/>
    <w:basedOn w:val="TabelNormal"/>
    <w:uiPriority w:val="59"/>
    <w:rsid w:val="003D2BA3"/>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0F5AE1"/>
    <w:rPr>
      <w:color w:val="0000FF"/>
      <w:u w:val="single"/>
    </w:rPr>
  </w:style>
  <w:style w:type="paragraph" w:customStyle="1" w:styleId="ttsp">
    <w:name w:val="tt_sp"/>
    <w:basedOn w:val="Normal"/>
    <w:rsid w:val="00B3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B3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044913"/>
  </w:style>
  <w:style w:type="paragraph" w:customStyle="1" w:styleId="title-division-2">
    <w:name w:val="title-division-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044913"/>
  </w:style>
  <w:style w:type="paragraph" w:customStyle="1" w:styleId="norm">
    <w:name w:val="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ă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Fontdeparagrafimplicit"/>
    <w:rsid w:val="00044913"/>
  </w:style>
  <w:style w:type="character" w:customStyle="1" w:styleId="superscript">
    <w:name w:val="superscript"/>
    <w:basedOn w:val="Fontdeparagrafimplicit"/>
    <w:rsid w:val="00044913"/>
  </w:style>
  <w:style w:type="paragraph" w:customStyle="1" w:styleId="title-annex-1">
    <w:name w:val="title-annex-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right">
    <w:name w:val="tbl-righ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element">
    <w:name w:val="inline-elemen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2">
    <w:name w:val="title-gr-seq-level-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column">
    <w:name w:val="hd-column"/>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4Caracter">
    <w:name w:val="Titlu 4 Caracter"/>
    <w:basedOn w:val="Fontdeparagrafimplicit"/>
    <w:link w:val="Titlu4"/>
    <w:uiPriority w:val="9"/>
    <w:rsid w:val="00AF1A8B"/>
    <w:rPr>
      <w:rFonts w:asciiTheme="majorHAnsi" w:eastAsiaTheme="majorEastAsia" w:hAnsiTheme="majorHAnsi" w:cstheme="majorBidi"/>
      <w:i/>
      <w:iCs/>
      <w:color w:val="2E74B5" w:themeColor="accent1" w:themeShade="BF"/>
    </w:rPr>
  </w:style>
  <w:style w:type="character" w:styleId="Robust">
    <w:name w:val="Strong"/>
    <w:basedOn w:val="Fontdeparagrafimplicit"/>
    <w:uiPriority w:val="22"/>
    <w:qFormat/>
    <w:rsid w:val="00AF1A8B"/>
    <w:rPr>
      <w:b/>
      <w:bCs/>
    </w:rPr>
  </w:style>
  <w:style w:type="paragraph" w:customStyle="1" w:styleId="cb">
    <w:name w:val="cb"/>
    <w:basedOn w:val="Normal"/>
    <w:rsid w:val="007C2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hd-oj">
    <w:name w:val="oj-hd-oj"/>
    <w:basedOn w:val="Normal"/>
    <w:rsid w:val="000B2576"/>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0A2F3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A2F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1696">
      <w:bodyDiv w:val="1"/>
      <w:marLeft w:val="0"/>
      <w:marRight w:val="0"/>
      <w:marTop w:val="0"/>
      <w:marBottom w:val="0"/>
      <w:divBdr>
        <w:top w:val="none" w:sz="0" w:space="0" w:color="auto"/>
        <w:left w:val="none" w:sz="0" w:space="0" w:color="auto"/>
        <w:bottom w:val="none" w:sz="0" w:space="0" w:color="auto"/>
        <w:right w:val="none" w:sz="0" w:space="0" w:color="auto"/>
      </w:divBdr>
    </w:div>
    <w:div w:id="116686832">
      <w:bodyDiv w:val="1"/>
      <w:marLeft w:val="0"/>
      <w:marRight w:val="0"/>
      <w:marTop w:val="0"/>
      <w:marBottom w:val="0"/>
      <w:divBdr>
        <w:top w:val="none" w:sz="0" w:space="0" w:color="auto"/>
        <w:left w:val="none" w:sz="0" w:space="0" w:color="auto"/>
        <w:bottom w:val="none" w:sz="0" w:space="0" w:color="auto"/>
        <w:right w:val="none" w:sz="0" w:space="0" w:color="auto"/>
      </w:divBdr>
    </w:div>
    <w:div w:id="143477046">
      <w:bodyDiv w:val="1"/>
      <w:marLeft w:val="0"/>
      <w:marRight w:val="0"/>
      <w:marTop w:val="0"/>
      <w:marBottom w:val="0"/>
      <w:divBdr>
        <w:top w:val="none" w:sz="0" w:space="0" w:color="auto"/>
        <w:left w:val="none" w:sz="0" w:space="0" w:color="auto"/>
        <w:bottom w:val="none" w:sz="0" w:space="0" w:color="auto"/>
        <w:right w:val="none" w:sz="0" w:space="0" w:color="auto"/>
      </w:divBdr>
    </w:div>
    <w:div w:id="279344013">
      <w:bodyDiv w:val="1"/>
      <w:marLeft w:val="0"/>
      <w:marRight w:val="0"/>
      <w:marTop w:val="0"/>
      <w:marBottom w:val="0"/>
      <w:divBdr>
        <w:top w:val="none" w:sz="0" w:space="0" w:color="auto"/>
        <w:left w:val="none" w:sz="0" w:space="0" w:color="auto"/>
        <w:bottom w:val="none" w:sz="0" w:space="0" w:color="auto"/>
        <w:right w:val="none" w:sz="0" w:space="0" w:color="auto"/>
      </w:divBdr>
      <w:divsChild>
        <w:div w:id="501697275">
          <w:marLeft w:val="0"/>
          <w:marRight w:val="0"/>
          <w:marTop w:val="0"/>
          <w:marBottom w:val="0"/>
          <w:divBdr>
            <w:top w:val="none" w:sz="0" w:space="0" w:color="auto"/>
            <w:left w:val="none" w:sz="0" w:space="0" w:color="auto"/>
            <w:bottom w:val="none" w:sz="0" w:space="0" w:color="auto"/>
            <w:right w:val="none" w:sz="0" w:space="0" w:color="auto"/>
          </w:divBdr>
        </w:div>
      </w:divsChild>
    </w:div>
    <w:div w:id="344475687">
      <w:bodyDiv w:val="1"/>
      <w:marLeft w:val="0"/>
      <w:marRight w:val="0"/>
      <w:marTop w:val="0"/>
      <w:marBottom w:val="0"/>
      <w:divBdr>
        <w:top w:val="none" w:sz="0" w:space="0" w:color="auto"/>
        <w:left w:val="none" w:sz="0" w:space="0" w:color="auto"/>
        <w:bottom w:val="none" w:sz="0" w:space="0" w:color="auto"/>
        <w:right w:val="none" w:sz="0" w:space="0" w:color="auto"/>
      </w:divBdr>
    </w:div>
    <w:div w:id="372924070">
      <w:bodyDiv w:val="1"/>
      <w:marLeft w:val="0"/>
      <w:marRight w:val="0"/>
      <w:marTop w:val="0"/>
      <w:marBottom w:val="0"/>
      <w:divBdr>
        <w:top w:val="none" w:sz="0" w:space="0" w:color="auto"/>
        <w:left w:val="none" w:sz="0" w:space="0" w:color="auto"/>
        <w:bottom w:val="none" w:sz="0" w:space="0" w:color="auto"/>
        <w:right w:val="none" w:sz="0" w:space="0" w:color="auto"/>
      </w:divBdr>
      <w:divsChild>
        <w:div w:id="2040544214">
          <w:marLeft w:val="0"/>
          <w:marRight w:val="0"/>
          <w:marTop w:val="0"/>
          <w:marBottom w:val="0"/>
          <w:divBdr>
            <w:top w:val="none" w:sz="0" w:space="0" w:color="auto"/>
            <w:left w:val="none" w:sz="0" w:space="0" w:color="auto"/>
            <w:bottom w:val="none" w:sz="0" w:space="0" w:color="auto"/>
            <w:right w:val="none" w:sz="0" w:space="0" w:color="auto"/>
          </w:divBdr>
        </w:div>
      </w:divsChild>
    </w:div>
    <w:div w:id="487987303">
      <w:bodyDiv w:val="1"/>
      <w:marLeft w:val="0"/>
      <w:marRight w:val="0"/>
      <w:marTop w:val="0"/>
      <w:marBottom w:val="0"/>
      <w:divBdr>
        <w:top w:val="none" w:sz="0" w:space="0" w:color="auto"/>
        <w:left w:val="none" w:sz="0" w:space="0" w:color="auto"/>
        <w:bottom w:val="none" w:sz="0" w:space="0" w:color="auto"/>
        <w:right w:val="none" w:sz="0" w:space="0" w:color="auto"/>
      </w:divBdr>
    </w:div>
    <w:div w:id="671880569">
      <w:bodyDiv w:val="1"/>
      <w:marLeft w:val="0"/>
      <w:marRight w:val="0"/>
      <w:marTop w:val="0"/>
      <w:marBottom w:val="0"/>
      <w:divBdr>
        <w:top w:val="none" w:sz="0" w:space="0" w:color="auto"/>
        <w:left w:val="none" w:sz="0" w:space="0" w:color="auto"/>
        <w:bottom w:val="none" w:sz="0" w:space="0" w:color="auto"/>
        <w:right w:val="none" w:sz="0" w:space="0" w:color="auto"/>
      </w:divBdr>
    </w:div>
    <w:div w:id="672879280">
      <w:bodyDiv w:val="1"/>
      <w:marLeft w:val="0"/>
      <w:marRight w:val="0"/>
      <w:marTop w:val="0"/>
      <w:marBottom w:val="0"/>
      <w:divBdr>
        <w:top w:val="none" w:sz="0" w:space="0" w:color="auto"/>
        <w:left w:val="none" w:sz="0" w:space="0" w:color="auto"/>
        <w:bottom w:val="none" w:sz="0" w:space="0" w:color="auto"/>
        <w:right w:val="none" w:sz="0" w:space="0" w:color="auto"/>
      </w:divBdr>
      <w:divsChild>
        <w:div w:id="763113394">
          <w:marLeft w:val="0"/>
          <w:marRight w:val="0"/>
          <w:marTop w:val="0"/>
          <w:marBottom w:val="0"/>
          <w:divBdr>
            <w:top w:val="none" w:sz="0" w:space="0" w:color="auto"/>
            <w:left w:val="none" w:sz="0" w:space="0" w:color="auto"/>
            <w:bottom w:val="none" w:sz="0" w:space="0" w:color="auto"/>
            <w:right w:val="none" w:sz="0" w:space="0" w:color="auto"/>
          </w:divBdr>
        </w:div>
        <w:div w:id="1787459208">
          <w:marLeft w:val="0"/>
          <w:marRight w:val="0"/>
          <w:marTop w:val="0"/>
          <w:marBottom w:val="0"/>
          <w:divBdr>
            <w:top w:val="none" w:sz="0" w:space="0" w:color="auto"/>
            <w:left w:val="none" w:sz="0" w:space="0" w:color="auto"/>
            <w:bottom w:val="none" w:sz="0" w:space="0" w:color="auto"/>
            <w:right w:val="none" w:sz="0" w:space="0" w:color="auto"/>
          </w:divBdr>
          <w:divsChild>
            <w:div w:id="1733192151">
              <w:marLeft w:val="0"/>
              <w:marRight w:val="0"/>
              <w:marTop w:val="0"/>
              <w:marBottom w:val="0"/>
              <w:divBdr>
                <w:top w:val="none" w:sz="0" w:space="0" w:color="auto"/>
                <w:left w:val="none" w:sz="0" w:space="0" w:color="auto"/>
                <w:bottom w:val="none" w:sz="0" w:space="0" w:color="auto"/>
                <w:right w:val="none" w:sz="0" w:space="0" w:color="auto"/>
              </w:divBdr>
              <w:divsChild>
                <w:div w:id="740250303">
                  <w:marLeft w:val="0"/>
                  <w:marRight w:val="0"/>
                  <w:marTop w:val="0"/>
                  <w:marBottom w:val="0"/>
                  <w:divBdr>
                    <w:top w:val="none" w:sz="0" w:space="0" w:color="auto"/>
                    <w:left w:val="none" w:sz="0" w:space="0" w:color="auto"/>
                    <w:bottom w:val="none" w:sz="0" w:space="0" w:color="auto"/>
                    <w:right w:val="none" w:sz="0" w:space="0" w:color="auto"/>
                  </w:divBdr>
                  <w:divsChild>
                    <w:div w:id="1759906839">
                      <w:marLeft w:val="0"/>
                      <w:marRight w:val="0"/>
                      <w:marTop w:val="0"/>
                      <w:marBottom w:val="0"/>
                      <w:divBdr>
                        <w:top w:val="none" w:sz="0" w:space="0" w:color="auto"/>
                        <w:left w:val="none" w:sz="0" w:space="0" w:color="auto"/>
                        <w:bottom w:val="none" w:sz="0" w:space="0" w:color="auto"/>
                        <w:right w:val="none" w:sz="0" w:space="0" w:color="auto"/>
                      </w:divBdr>
                    </w:div>
                    <w:div w:id="20933152">
                      <w:marLeft w:val="0"/>
                      <w:marRight w:val="0"/>
                      <w:marTop w:val="0"/>
                      <w:marBottom w:val="0"/>
                      <w:divBdr>
                        <w:top w:val="none" w:sz="0" w:space="0" w:color="auto"/>
                        <w:left w:val="none" w:sz="0" w:space="0" w:color="auto"/>
                        <w:bottom w:val="none" w:sz="0" w:space="0" w:color="auto"/>
                        <w:right w:val="none" w:sz="0" w:space="0" w:color="auto"/>
                      </w:divBdr>
                      <w:divsChild>
                        <w:div w:id="446433003">
                          <w:marLeft w:val="0"/>
                          <w:marRight w:val="0"/>
                          <w:marTop w:val="0"/>
                          <w:marBottom w:val="0"/>
                          <w:divBdr>
                            <w:top w:val="none" w:sz="0" w:space="0" w:color="auto"/>
                            <w:left w:val="none" w:sz="0" w:space="0" w:color="auto"/>
                            <w:bottom w:val="none" w:sz="0" w:space="0" w:color="auto"/>
                            <w:right w:val="none" w:sz="0" w:space="0" w:color="auto"/>
                          </w:divBdr>
                          <w:divsChild>
                            <w:div w:id="1195846749">
                              <w:marLeft w:val="0"/>
                              <w:marRight w:val="0"/>
                              <w:marTop w:val="0"/>
                              <w:marBottom w:val="0"/>
                              <w:divBdr>
                                <w:top w:val="none" w:sz="0" w:space="0" w:color="auto"/>
                                <w:left w:val="none" w:sz="0" w:space="0" w:color="auto"/>
                                <w:bottom w:val="none" w:sz="0" w:space="0" w:color="auto"/>
                                <w:right w:val="none" w:sz="0" w:space="0" w:color="auto"/>
                              </w:divBdr>
                              <w:divsChild>
                                <w:div w:id="1316304048">
                                  <w:marLeft w:val="0"/>
                                  <w:marRight w:val="0"/>
                                  <w:marTop w:val="120"/>
                                  <w:marBottom w:val="0"/>
                                  <w:divBdr>
                                    <w:top w:val="none" w:sz="0" w:space="0" w:color="auto"/>
                                    <w:left w:val="none" w:sz="0" w:space="0" w:color="auto"/>
                                    <w:bottom w:val="none" w:sz="0" w:space="0" w:color="auto"/>
                                    <w:right w:val="none" w:sz="0" w:space="0" w:color="auto"/>
                                  </w:divBdr>
                                </w:div>
                                <w:div w:id="1815024413">
                                  <w:marLeft w:val="0"/>
                                  <w:marRight w:val="0"/>
                                  <w:marTop w:val="0"/>
                                  <w:marBottom w:val="0"/>
                                  <w:divBdr>
                                    <w:top w:val="none" w:sz="0" w:space="0" w:color="auto"/>
                                    <w:left w:val="none" w:sz="0" w:space="0" w:color="auto"/>
                                    <w:bottom w:val="none" w:sz="0" w:space="0" w:color="auto"/>
                                    <w:right w:val="none" w:sz="0" w:space="0" w:color="auto"/>
                                  </w:divBdr>
                                </w:div>
                              </w:divsChild>
                            </w:div>
                            <w:div w:id="1868907541">
                              <w:marLeft w:val="0"/>
                              <w:marRight w:val="0"/>
                              <w:marTop w:val="0"/>
                              <w:marBottom w:val="0"/>
                              <w:divBdr>
                                <w:top w:val="none" w:sz="0" w:space="0" w:color="auto"/>
                                <w:left w:val="none" w:sz="0" w:space="0" w:color="auto"/>
                                <w:bottom w:val="none" w:sz="0" w:space="0" w:color="auto"/>
                                <w:right w:val="none" w:sz="0" w:space="0" w:color="auto"/>
                              </w:divBdr>
                              <w:divsChild>
                                <w:div w:id="2039888150">
                                  <w:marLeft w:val="0"/>
                                  <w:marRight w:val="0"/>
                                  <w:marTop w:val="120"/>
                                  <w:marBottom w:val="0"/>
                                  <w:divBdr>
                                    <w:top w:val="none" w:sz="0" w:space="0" w:color="auto"/>
                                    <w:left w:val="none" w:sz="0" w:space="0" w:color="auto"/>
                                    <w:bottom w:val="none" w:sz="0" w:space="0" w:color="auto"/>
                                    <w:right w:val="none" w:sz="0" w:space="0" w:color="auto"/>
                                  </w:divBdr>
                                </w:div>
                                <w:div w:id="564755411">
                                  <w:marLeft w:val="0"/>
                                  <w:marRight w:val="0"/>
                                  <w:marTop w:val="0"/>
                                  <w:marBottom w:val="0"/>
                                  <w:divBdr>
                                    <w:top w:val="none" w:sz="0" w:space="0" w:color="auto"/>
                                    <w:left w:val="none" w:sz="0" w:space="0" w:color="auto"/>
                                    <w:bottom w:val="none" w:sz="0" w:space="0" w:color="auto"/>
                                    <w:right w:val="none" w:sz="0" w:space="0" w:color="auto"/>
                                  </w:divBdr>
                                  <w:divsChild>
                                    <w:div w:id="2093768933">
                                      <w:marLeft w:val="0"/>
                                      <w:marRight w:val="0"/>
                                      <w:marTop w:val="0"/>
                                      <w:marBottom w:val="0"/>
                                      <w:divBdr>
                                        <w:top w:val="none" w:sz="0" w:space="0" w:color="auto"/>
                                        <w:left w:val="none" w:sz="0" w:space="0" w:color="auto"/>
                                        <w:bottom w:val="none" w:sz="0" w:space="0" w:color="auto"/>
                                        <w:right w:val="none" w:sz="0" w:space="0" w:color="auto"/>
                                      </w:divBdr>
                                      <w:divsChild>
                                        <w:div w:id="370694386">
                                          <w:marLeft w:val="0"/>
                                          <w:marRight w:val="0"/>
                                          <w:marTop w:val="120"/>
                                          <w:marBottom w:val="0"/>
                                          <w:divBdr>
                                            <w:top w:val="none" w:sz="0" w:space="0" w:color="auto"/>
                                            <w:left w:val="none" w:sz="0" w:space="0" w:color="auto"/>
                                            <w:bottom w:val="none" w:sz="0" w:space="0" w:color="auto"/>
                                            <w:right w:val="none" w:sz="0" w:space="0" w:color="auto"/>
                                          </w:divBdr>
                                        </w:div>
                                        <w:div w:id="1485439196">
                                          <w:marLeft w:val="0"/>
                                          <w:marRight w:val="0"/>
                                          <w:marTop w:val="0"/>
                                          <w:marBottom w:val="0"/>
                                          <w:divBdr>
                                            <w:top w:val="none" w:sz="0" w:space="0" w:color="auto"/>
                                            <w:left w:val="none" w:sz="0" w:space="0" w:color="auto"/>
                                            <w:bottom w:val="none" w:sz="0" w:space="0" w:color="auto"/>
                                            <w:right w:val="none" w:sz="0" w:space="0" w:color="auto"/>
                                          </w:divBdr>
                                        </w:div>
                                      </w:divsChild>
                                    </w:div>
                                    <w:div w:id="2063866472">
                                      <w:marLeft w:val="0"/>
                                      <w:marRight w:val="0"/>
                                      <w:marTop w:val="0"/>
                                      <w:marBottom w:val="0"/>
                                      <w:divBdr>
                                        <w:top w:val="none" w:sz="0" w:space="0" w:color="auto"/>
                                        <w:left w:val="none" w:sz="0" w:space="0" w:color="auto"/>
                                        <w:bottom w:val="none" w:sz="0" w:space="0" w:color="auto"/>
                                        <w:right w:val="none" w:sz="0" w:space="0" w:color="auto"/>
                                      </w:divBdr>
                                      <w:divsChild>
                                        <w:div w:id="1472552876">
                                          <w:marLeft w:val="0"/>
                                          <w:marRight w:val="0"/>
                                          <w:marTop w:val="120"/>
                                          <w:marBottom w:val="0"/>
                                          <w:divBdr>
                                            <w:top w:val="none" w:sz="0" w:space="0" w:color="auto"/>
                                            <w:left w:val="none" w:sz="0" w:space="0" w:color="auto"/>
                                            <w:bottom w:val="none" w:sz="0" w:space="0" w:color="auto"/>
                                            <w:right w:val="none" w:sz="0" w:space="0" w:color="auto"/>
                                          </w:divBdr>
                                        </w:div>
                                        <w:div w:id="17371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5447">
                              <w:marLeft w:val="0"/>
                              <w:marRight w:val="0"/>
                              <w:marTop w:val="0"/>
                              <w:marBottom w:val="0"/>
                              <w:divBdr>
                                <w:top w:val="none" w:sz="0" w:space="0" w:color="auto"/>
                                <w:left w:val="none" w:sz="0" w:space="0" w:color="auto"/>
                                <w:bottom w:val="none" w:sz="0" w:space="0" w:color="auto"/>
                                <w:right w:val="none" w:sz="0" w:space="0" w:color="auto"/>
                              </w:divBdr>
                              <w:divsChild>
                                <w:div w:id="1908152080">
                                  <w:marLeft w:val="0"/>
                                  <w:marRight w:val="0"/>
                                  <w:marTop w:val="120"/>
                                  <w:marBottom w:val="0"/>
                                  <w:divBdr>
                                    <w:top w:val="none" w:sz="0" w:space="0" w:color="auto"/>
                                    <w:left w:val="none" w:sz="0" w:space="0" w:color="auto"/>
                                    <w:bottom w:val="none" w:sz="0" w:space="0" w:color="auto"/>
                                    <w:right w:val="none" w:sz="0" w:space="0" w:color="auto"/>
                                  </w:divBdr>
                                </w:div>
                                <w:div w:id="1066077088">
                                  <w:marLeft w:val="0"/>
                                  <w:marRight w:val="0"/>
                                  <w:marTop w:val="0"/>
                                  <w:marBottom w:val="0"/>
                                  <w:divBdr>
                                    <w:top w:val="none" w:sz="0" w:space="0" w:color="auto"/>
                                    <w:left w:val="none" w:sz="0" w:space="0" w:color="auto"/>
                                    <w:bottom w:val="none" w:sz="0" w:space="0" w:color="auto"/>
                                    <w:right w:val="none" w:sz="0" w:space="0" w:color="auto"/>
                                  </w:divBdr>
                                </w:div>
                              </w:divsChild>
                            </w:div>
                            <w:div w:id="1313413695">
                              <w:marLeft w:val="0"/>
                              <w:marRight w:val="0"/>
                              <w:marTop w:val="0"/>
                              <w:marBottom w:val="0"/>
                              <w:divBdr>
                                <w:top w:val="none" w:sz="0" w:space="0" w:color="auto"/>
                                <w:left w:val="none" w:sz="0" w:space="0" w:color="auto"/>
                                <w:bottom w:val="none" w:sz="0" w:space="0" w:color="auto"/>
                                <w:right w:val="none" w:sz="0" w:space="0" w:color="auto"/>
                              </w:divBdr>
                              <w:divsChild>
                                <w:div w:id="2062971966">
                                  <w:marLeft w:val="0"/>
                                  <w:marRight w:val="0"/>
                                  <w:marTop w:val="120"/>
                                  <w:marBottom w:val="0"/>
                                  <w:divBdr>
                                    <w:top w:val="none" w:sz="0" w:space="0" w:color="auto"/>
                                    <w:left w:val="none" w:sz="0" w:space="0" w:color="auto"/>
                                    <w:bottom w:val="none" w:sz="0" w:space="0" w:color="auto"/>
                                    <w:right w:val="none" w:sz="0" w:space="0" w:color="auto"/>
                                  </w:divBdr>
                                </w:div>
                                <w:div w:id="294874378">
                                  <w:marLeft w:val="0"/>
                                  <w:marRight w:val="0"/>
                                  <w:marTop w:val="0"/>
                                  <w:marBottom w:val="0"/>
                                  <w:divBdr>
                                    <w:top w:val="none" w:sz="0" w:space="0" w:color="auto"/>
                                    <w:left w:val="none" w:sz="0" w:space="0" w:color="auto"/>
                                    <w:bottom w:val="none" w:sz="0" w:space="0" w:color="auto"/>
                                    <w:right w:val="none" w:sz="0" w:space="0" w:color="auto"/>
                                  </w:divBdr>
                                </w:div>
                              </w:divsChild>
                            </w:div>
                            <w:div w:id="19624508">
                              <w:marLeft w:val="0"/>
                              <w:marRight w:val="0"/>
                              <w:marTop w:val="0"/>
                              <w:marBottom w:val="0"/>
                              <w:divBdr>
                                <w:top w:val="none" w:sz="0" w:space="0" w:color="auto"/>
                                <w:left w:val="none" w:sz="0" w:space="0" w:color="auto"/>
                                <w:bottom w:val="none" w:sz="0" w:space="0" w:color="auto"/>
                                <w:right w:val="none" w:sz="0" w:space="0" w:color="auto"/>
                              </w:divBdr>
                              <w:divsChild>
                                <w:div w:id="1733044619">
                                  <w:marLeft w:val="0"/>
                                  <w:marRight w:val="0"/>
                                  <w:marTop w:val="120"/>
                                  <w:marBottom w:val="0"/>
                                  <w:divBdr>
                                    <w:top w:val="none" w:sz="0" w:space="0" w:color="auto"/>
                                    <w:left w:val="none" w:sz="0" w:space="0" w:color="auto"/>
                                    <w:bottom w:val="none" w:sz="0" w:space="0" w:color="auto"/>
                                    <w:right w:val="none" w:sz="0" w:space="0" w:color="auto"/>
                                  </w:divBdr>
                                </w:div>
                                <w:div w:id="1246307113">
                                  <w:marLeft w:val="0"/>
                                  <w:marRight w:val="0"/>
                                  <w:marTop w:val="0"/>
                                  <w:marBottom w:val="0"/>
                                  <w:divBdr>
                                    <w:top w:val="none" w:sz="0" w:space="0" w:color="auto"/>
                                    <w:left w:val="none" w:sz="0" w:space="0" w:color="auto"/>
                                    <w:bottom w:val="none" w:sz="0" w:space="0" w:color="auto"/>
                                    <w:right w:val="none" w:sz="0" w:space="0" w:color="auto"/>
                                  </w:divBdr>
                                </w:div>
                              </w:divsChild>
                            </w:div>
                            <w:div w:id="740911875">
                              <w:marLeft w:val="0"/>
                              <w:marRight w:val="0"/>
                              <w:marTop w:val="0"/>
                              <w:marBottom w:val="0"/>
                              <w:divBdr>
                                <w:top w:val="none" w:sz="0" w:space="0" w:color="auto"/>
                                <w:left w:val="none" w:sz="0" w:space="0" w:color="auto"/>
                                <w:bottom w:val="none" w:sz="0" w:space="0" w:color="auto"/>
                                <w:right w:val="none" w:sz="0" w:space="0" w:color="auto"/>
                              </w:divBdr>
                              <w:divsChild>
                                <w:div w:id="2145611074">
                                  <w:marLeft w:val="0"/>
                                  <w:marRight w:val="0"/>
                                  <w:marTop w:val="120"/>
                                  <w:marBottom w:val="0"/>
                                  <w:divBdr>
                                    <w:top w:val="none" w:sz="0" w:space="0" w:color="auto"/>
                                    <w:left w:val="none" w:sz="0" w:space="0" w:color="auto"/>
                                    <w:bottom w:val="none" w:sz="0" w:space="0" w:color="auto"/>
                                    <w:right w:val="none" w:sz="0" w:space="0" w:color="auto"/>
                                  </w:divBdr>
                                </w:div>
                                <w:div w:id="669724563">
                                  <w:marLeft w:val="0"/>
                                  <w:marRight w:val="0"/>
                                  <w:marTop w:val="0"/>
                                  <w:marBottom w:val="0"/>
                                  <w:divBdr>
                                    <w:top w:val="none" w:sz="0" w:space="0" w:color="auto"/>
                                    <w:left w:val="none" w:sz="0" w:space="0" w:color="auto"/>
                                    <w:bottom w:val="none" w:sz="0" w:space="0" w:color="auto"/>
                                    <w:right w:val="none" w:sz="0" w:space="0" w:color="auto"/>
                                  </w:divBdr>
                                </w:div>
                              </w:divsChild>
                            </w:div>
                            <w:div w:id="1863586107">
                              <w:marLeft w:val="0"/>
                              <w:marRight w:val="0"/>
                              <w:marTop w:val="0"/>
                              <w:marBottom w:val="0"/>
                              <w:divBdr>
                                <w:top w:val="none" w:sz="0" w:space="0" w:color="auto"/>
                                <w:left w:val="none" w:sz="0" w:space="0" w:color="auto"/>
                                <w:bottom w:val="none" w:sz="0" w:space="0" w:color="auto"/>
                                <w:right w:val="none" w:sz="0" w:space="0" w:color="auto"/>
                              </w:divBdr>
                              <w:divsChild>
                                <w:div w:id="13844928">
                                  <w:marLeft w:val="0"/>
                                  <w:marRight w:val="0"/>
                                  <w:marTop w:val="120"/>
                                  <w:marBottom w:val="0"/>
                                  <w:divBdr>
                                    <w:top w:val="none" w:sz="0" w:space="0" w:color="auto"/>
                                    <w:left w:val="none" w:sz="0" w:space="0" w:color="auto"/>
                                    <w:bottom w:val="none" w:sz="0" w:space="0" w:color="auto"/>
                                    <w:right w:val="none" w:sz="0" w:space="0" w:color="auto"/>
                                  </w:divBdr>
                                </w:div>
                                <w:div w:id="18441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325">
                      <w:marLeft w:val="0"/>
                      <w:marRight w:val="0"/>
                      <w:marTop w:val="0"/>
                      <w:marBottom w:val="0"/>
                      <w:divBdr>
                        <w:top w:val="none" w:sz="0" w:space="0" w:color="auto"/>
                        <w:left w:val="none" w:sz="0" w:space="0" w:color="auto"/>
                        <w:bottom w:val="none" w:sz="0" w:space="0" w:color="auto"/>
                        <w:right w:val="none" w:sz="0" w:space="0" w:color="auto"/>
                      </w:divBdr>
                      <w:divsChild>
                        <w:div w:id="10498131">
                          <w:marLeft w:val="0"/>
                          <w:marRight w:val="0"/>
                          <w:marTop w:val="0"/>
                          <w:marBottom w:val="0"/>
                          <w:divBdr>
                            <w:top w:val="none" w:sz="0" w:space="0" w:color="auto"/>
                            <w:left w:val="none" w:sz="0" w:space="0" w:color="auto"/>
                            <w:bottom w:val="none" w:sz="0" w:space="0" w:color="auto"/>
                            <w:right w:val="none" w:sz="0" w:space="0" w:color="auto"/>
                          </w:divBdr>
                        </w:div>
                      </w:divsChild>
                    </w:div>
                    <w:div w:id="949436885">
                      <w:marLeft w:val="0"/>
                      <w:marRight w:val="0"/>
                      <w:marTop w:val="0"/>
                      <w:marBottom w:val="0"/>
                      <w:divBdr>
                        <w:top w:val="none" w:sz="0" w:space="0" w:color="auto"/>
                        <w:left w:val="none" w:sz="0" w:space="0" w:color="auto"/>
                        <w:bottom w:val="none" w:sz="0" w:space="0" w:color="auto"/>
                        <w:right w:val="none" w:sz="0" w:space="0" w:color="auto"/>
                      </w:divBdr>
                      <w:divsChild>
                        <w:div w:id="1465274618">
                          <w:marLeft w:val="0"/>
                          <w:marRight w:val="0"/>
                          <w:marTop w:val="0"/>
                          <w:marBottom w:val="0"/>
                          <w:divBdr>
                            <w:top w:val="none" w:sz="0" w:space="0" w:color="auto"/>
                            <w:left w:val="none" w:sz="0" w:space="0" w:color="auto"/>
                            <w:bottom w:val="none" w:sz="0" w:space="0" w:color="auto"/>
                            <w:right w:val="none" w:sz="0" w:space="0" w:color="auto"/>
                          </w:divBdr>
                          <w:divsChild>
                            <w:div w:id="120270360">
                              <w:marLeft w:val="0"/>
                              <w:marRight w:val="0"/>
                              <w:marTop w:val="0"/>
                              <w:marBottom w:val="0"/>
                              <w:divBdr>
                                <w:top w:val="none" w:sz="0" w:space="0" w:color="auto"/>
                                <w:left w:val="none" w:sz="0" w:space="0" w:color="auto"/>
                                <w:bottom w:val="none" w:sz="0" w:space="0" w:color="auto"/>
                                <w:right w:val="none" w:sz="0" w:space="0" w:color="auto"/>
                              </w:divBdr>
                              <w:divsChild>
                                <w:div w:id="545220889">
                                  <w:marLeft w:val="0"/>
                                  <w:marRight w:val="0"/>
                                  <w:marTop w:val="120"/>
                                  <w:marBottom w:val="0"/>
                                  <w:divBdr>
                                    <w:top w:val="none" w:sz="0" w:space="0" w:color="auto"/>
                                    <w:left w:val="none" w:sz="0" w:space="0" w:color="auto"/>
                                    <w:bottom w:val="none" w:sz="0" w:space="0" w:color="auto"/>
                                    <w:right w:val="none" w:sz="0" w:space="0" w:color="auto"/>
                                  </w:divBdr>
                                </w:div>
                                <w:div w:id="122045335">
                                  <w:marLeft w:val="0"/>
                                  <w:marRight w:val="0"/>
                                  <w:marTop w:val="0"/>
                                  <w:marBottom w:val="0"/>
                                  <w:divBdr>
                                    <w:top w:val="none" w:sz="0" w:space="0" w:color="auto"/>
                                    <w:left w:val="none" w:sz="0" w:space="0" w:color="auto"/>
                                    <w:bottom w:val="none" w:sz="0" w:space="0" w:color="auto"/>
                                    <w:right w:val="none" w:sz="0" w:space="0" w:color="auto"/>
                                  </w:divBdr>
                                </w:div>
                              </w:divsChild>
                            </w:div>
                            <w:div w:id="494272934">
                              <w:marLeft w:val="0"/>
                              <w:marRight w:val="0"/>
                              <w:marTop w:val="0"/>
                              <w:marBottom w:val="0"/>
                              <w:divBdr>
                                <w:top w:val="none" w:sz="0" w:space="0" w:color="auto"/>
                                <w:left w:val="none" w:sz="0" w:space="0" w:color="auto"/>
                                <w:bottom w:val="none" w:sz="0" w:space="0" w:color="auto"/>
                                <w:right w:val="none" w:sz="0" w:space="0" w:color="auto"/>
                              </w:divBdr>
                              <w:divsChild>
                                <w:div w:id="1433432669">
                                  <w:marLeft w:val="0"/>
                                  <w:marRight w:val="0"/>
                                  <w:marTop w:val="120"/>
                                  <w:marBottom w:val="0"/>
                                  <w:divBdr>
                                    <w:top w:val="none" w:sz="0" w:space="0" w:color="auto"/>
                                    <w:left w:val="none" w:sz="0" w:space="0" w:color="auto"/>
                                    <w:bottom w:val="none" w:sz="0" w:space="0" w:color="auto"/>
                                    <w:right w:val="none" w:sz="0" w:space="0" w:color="auto"/>
                                  </w:divBdr>
                                </w:div>
                                <w:div w:id="1704204727">
                                  <w:marLeft w:val="0"/>
                                  <w:marRight w:val="0"/>
                                  <w:marTop w:val="0"/>
                                  <w:marBottom w:val="0"/>
                                  <w:divBdr>
                                    <w:top w:val="none" w:sz="0" w:space="0" w:color="auto"/>
                                    <w:left w:val="none" w:sz="0" w:space="0" w:color="auto"/>
                                    <w:bottom w:val="none" w:sz="0" w:space="0" w:color="auto"/>
                                    <w:right w:val="none" w:sz="0" w:space="0" w:color="auto"/>
                                  </w:divBdr>
                                  <w:divsChild>
                                    <w:div w:id="2095593028">
                                      <w:marLeft w:val="0"/>
                                      <w:marRight w:val="0"/>
                                      <w:marTop w:val="0"/>
                                      <w:marBottom w:val="0"/>
                                      <w:divBdr>
                                        <w:top w:val="none" w:sz="0" w:space="0" w:color="auto"/>
                                        <w:left w:val="none" w:sz="0" w:space="0" w:color="auto"/>
                                        <w:bottom w:val="none" w:sz="0" w:space="0" w:color="auto"/>
                                        <w:right w:val="none" w:sz="0" w:space="0" w:color="auto"/>
                                      </w:divBdr>
                                      <w:divsChild>
                                        <w:div w:id="48044284">
                                          <w:marLeft w:val="0"/>
                                          <w:marRight w:val="0"/>
                                          <w:marTop w:val="120"/>
                                          <w:marBottom w:val="0"/>
                                          <w:divBdr>
                                            <w:top w:val="none" w:sz="0" w:space="0" w:color="auto"/>
                                            <w:left w:val="none" w:sz="0" w:space="0" w:color="auto"/>
                                            <w:bottom w:val="none" w:sz="0" w:space="0" w:color="auto"/>
                                            <w:right w:val="none" w:sz="0" w:space="0" w:color="auto"/>
                                          </w:divBdr>
                                        </w:div>
                                        <w:div w:id="134684160">
                                          <w:marLeft w:val="0"/>
                                          <w:marRight w:val="0"/>
                                          <w:marTop w:val="0"/>
                                          <w:marBottom w:val="0"/>
                                          <w:divBdr>
                                            <w:top w:val="none" w:sz="0" w:space="0" w:color="auto"/>
                                            <w:left w:val="none" w:sz="0" w:space="0" w:color="auto"/>
                                            <w:bottom w:val="none" w:sz="0" w:space="0" w:color="auto"/>
                                            <w:right w:val="none" w:sz="0" w:space="0" w:color="auto"/>
                                          </w:divBdr>
                                        </w:div>
                                      </w:divsChild>
                                    </w:div>
                                    <w:div w:id="1337347607">
                                      <w:marLeft w:val="0"/>
                                      <w:marRight w:val="0"/>
                                      <w:marTop w:val="0"/>
                                      <w:marBottom w:val="0"/>
                                      <w:divBdr>
                                        <w:top w:val="none" w:sz="0" w:space="0" w:color="auto"/>
                                        <w:left w:val="none" w:sz="0" w:space="0" w:color="auto"/>
                                        <w:bottom w:val="none" w:sz="0" w:space="0" w:color="auto"/>
                                        <w:right w:val="none" w:sz="0" w:space="0" w:color="auto"/>
                                      </w:divBdr>
                                      <w:divsChild>
                                        <w:div w:id="1949584653">
                                          <w:marLeft w:val="0"/>
                                          <w:marRight w:val="0"/>
                                          <w:marTop w:val="120"/>
                                          <w:marBottom w:val="0"/>
                                          <w:divBdr>
                                            <w:top w:val="none" w:sz="0" w:space="0" w:color="auto"/>
                                            <w:left w:val="none" w:sz="0" w:space="0" w:color="auto"/>
                                            <w:bottom w:val="none" w:sz="0" w:space="0" w:color="auto"/>
                                            <w:right w:val="none" w:sz="0" w:space="0" w:color="auto"/>
                                          </w:divBdr>
                                        </w:div>
                                        <w:div w:id="1496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264373">
                      <w:marLeft w:val="0"/>
                      <w:marRight w:val="0"/>
                      <w:marTop w:val="0"/>
                      <w:marBottom w:val="0"/>
                      <w:divBdr>
                        <w:top w:val="none" w:sz="0" w:space="0" w:color="auto"/>
                        <w:left w:val="none" w:sz="0" w:space="0" w:color="auto"/>
                        <w:bottom w:val="none" w:sz="0" w:space="0" w:color="auto"/>
                        <w:right w:val="none" w:sz="0" w:space="0" w:color="auto"/>
                      </w:divBdr>
                      <w:divsChild>
                        <w:div w:id="454645651">
                          <w:marLeft w:val="0"/>
                          <w:marRight w:val="0"/>
                          <w:marTop w:val="0"/>
                          <w:marBottom w:val="0"/>
                          <w:divBdr>
                            <w:top w:val="none" w:sz="0" w:space="0" w:color="auto"/>
                            <w:left w:val="none" w:sz="0" w:space="0" w:color="auto"/>
                            <w:bottom w:val="none" w:sz="0" w:space="0" w:color="auto"/>
                            <w:right w:val="none" w:sz="0" w:space="0" w:color="auto"/>
                          </w:divBdr>
                        </w:div>
                      </w:divsChild>
                    </w:div>
                    <w:div w:id="1120563396">
                      <w:marLeft w:val="0"/>
                      <w:marRight w:val="0"/>
                      <w:marTop w:val="0"/>
                      <w:marBottom w:val="0"/>
                      <w:divBdr>
                        <w:top w:val="none" w:sz="0" w:space="0" w:color="auto"/>
                        <w:left w:val="none" w:sz="0" w:space="0" w:color="auto"/>
                        <w:bottom w:val="none" w:sz="0" w:space="0" w:color="auto"/>
                        <w:right w:val="none" w:sz="0" w:space="0" w:color="auto"/>
                      </w:divBdr>
                      <w:divsChild>
                        <w:div w:id="1918856278">
                          <w:marLeft w:val="0"/>
                          <w:marRight w:val="0"/>
                          <w:marTop w:val="0"/>
                          <w:marBottom w:val="0"/>
                          <w:divBdr>
                            <w:top w:val="none" w:sz="0" w:space="0" w:color="auto"/>
                            <w:left w:val="none" w:sz="0" w:space="0" w:color="auto"/>
                            <w:bottom w:val="none" w:sz="0" w:space="0" w:color="auto"/>
                            <w:right w:val="none" w:sz="0" w:space="0" w:color="auto"/>
                          </w:divBdr>
                        </w:div>
                      </w:divsChild>
                    </w:div>
                    <w:div w:id="619150786">
                      <w:marLeft w:val="0"/>
                      <w:marRight w:val="0"/>
                      <w:marTop w:val="0"/>
                      <w:marBottom w:val="0"/>
                      <w:divBdr>
                        <w:top w:val="none" w:sz="0" w:space="0" w:color="auto"/>
                        <w:left w:val="none" w:sz="0" w:space="0" w:color="auto"/>
                        <w:bottom w:val="none" w:sz="0" w:space="0" w:color="auto"/>
                        <w:right w:val="none" w:sz="0" w:space="0" w:color="auto"/>
                      </w:divBdr>
                      <w:divsChild>
                        <w:div w:id="1969775177">
                          <w:marLeft w:val="0"/>
                          <w:marRight w:val="0"/>
                          <w:marTop w:val="0"/>
                          <w:marBottom w:val="0"/>
                          <w:divBdr>
                            <w:top w:val="none" w:sz="0" w:space="0" w:color="auto"/>
                            <w:left w:val="none" w:sz="0" w:space="0" w:color="auto"/>
                            <w:bottom w:val="none" w:sz="0" w:space="0" w:color="auto"/>
                            <w:right w:val="none" w:sz="0" w:space="0" w:color="auto"/>
                          </w:divBdr>
                          <w:divsChild>
                            <w:div w:id="611979570">
                              <w:marLeft w:val="0"/>
                              <w:marRight w:val="0"/>
                              <w:marTop w:val="0"/>
                              <w:marBottom w:val="0"/>
                              <w:divBdr>
                                <w:top w:val="none" w:sz="0" w:space="0" w:color="auto"/>
                                <w:left w:val="none" w:sz="0" w:space="0" w:color="auto"/>
                                <w:bottom w:val="none" w:sz="0" w:space="0" w:color="auto"/>
                                <w:right w:val="none" w:sz="0" w:space="0" w:color="auto"/>
                              </w:divBdr>
                              <w:divsChild>
                                <w:div w:id="753015480">
                                  <w:marLeft w:val="0"/>
                                  <w:marRight w:val="0"/>
                                  <w:marTop w:val="120"/>
                                  <w:marBottom w:val="0"/>
                                  <w:divBdr>
                                    <w:top w:val="none" w:sz="0" w:space="0" w:color="auto"/>
                                    <w:left w:val="none" w:sz="0" w:space="0" w:color="auto"/>
                                    <w:bottom w:val="none" w:sz="0" w:space="0" w:color="auto"/>
                                    <w:right w:val="none" w:sz="0" w:space="0" w:color="auto"/>
                                  </w:divBdr>
                                </w:div>
                                <w:div w:id="1284070044">
                                  <w:marLeft w:val="0"/>
                                  <w:marRight w:val="0"/>
                                  <w:marTop w:val="0"/>
                                  <w:marBottom w:val="0"/>
                                  <w:divBdr>
                                    <w:top w:val="none" w:sz="0" w:space="0" w:color="auto"/>
                                    <w:left w:val="none" w:sz="0" w:space="0" w:color="auto"/>
                                    <w:bottom w:val="none" w:sz="0" w:space="0" w:color="auto"/>
                                    <w:right w:val="none" w:sz="0" w:space="0" w:color="auto"/>
                                  </w:divBdr>
                                  <w:divsChild>
                                    <w:div w:id="1818957348">
                                      <w:marLeft w:val="0"/>
                                      <w:marRight w:val="0"/>
                                      <w:marTop w:val="0"/>
                                      <w:marBottom w:val="0"/>
                                      <w:divBdr>
                                        <w:top w:val="none" w:sz="0" w:space="0" w:color="auto"/>
                                        <w:left w:val="none" w:sz="0" w:space="0" w:color="auto"/>
                                        <w:bottom w:val="none" w:sz="0" w:space="0" w:color="auto"/>
                                        <w:right w:val="none" w:sz="0" w:space="0" w:color="auto"/>
                                      </w:divBdr>
                                      <w:divsChild>
                                        <w:div w:id="505167510">
                                          <w:marLeft w:val="0"/>
                                          <w:marRight w:val="0"/>
                                          <w:marTop w:val="120"/>
                                          <w:marBottom w:val="0"/>
                                          <w:divBdr>
                                            <w:top w:val="none" w:sz="0" w:space="0" w:color="auto"/>
                                            <w:left w:val="none" w:sz="0" w:space="0" w:color="auto"/>
                                            <w:bottom w:val="none" w:sz="0" w:space="0" w:color="auto"/>
                                            <w:right w:val="none" w:sz="0" w:space="0" w:color="auto"/>
                                          </w:divBdr>
                                        </w:div>
                                        <w:div w:id="466244393">
                                          <w:marLeft w:val="0"/>
                                          <w:marRight w:val="0"/>
                                          <w:marTop w:val="0"/>
                                          <w:marBottom w:val="0"/>
                                          <w:divBdr>
                                            <w:top w:val="none" w:sz="0" w:space="0" w:color="auto"/>
                                            <w:left w:val="none" w:sz="0" w:space="0" w:color="auto"/>
                                            <w:bottom w:val="none" w:sz="0" w:space="0" w:color="auto"/>
                                            <w:right w:val="none" w:sz="0" w:space="0" w:color="auto"/>
                                          </w:divBdr>
                                        </w:div>
                                      </w:divsChild>
                                    </w:div>
                                    <w:div w:id="1672874753">
                                      <w:marLeft w:val="0"/>
                                      <w:marRight w:val="0"/>
                                      <w:marTop w:val="0"/>
                                      <w:marBottom w:val="0"/>
                                      <w:divBdr>
                                        <w:top w:val="none" w:sz="0" w:space="0" w:color="auto"/>
                                        <w:left w:val="none" w:sz="0" w:space="0" w:color="auto"/>
                                        <w:bottom w:val="none" w:sz="0" w:space="0" w:color="auto"/>
                                        <w:right w:val="none" w:sz="0" w:space="0" w:color="auto"/>
                                      </w:divBdr>
                                      <w:divsChild>
                                        <w:div w:id="1909531713">
                                          <w:marLeft w:val="0"/>
                                          <w:marRight w:val="0"/>
                                          <w:marTop w:val="120"/>
                                          <w:marBottom w:val="0"/>
                                          <w:divBdr>
                                            <w:top w:val="none" w:sz="0" w:space="0" w:color="auto"/>
                                            <w:left w:val="none" w:sz="0" w:space="0" w:color="auto"/>
                                            <w:bottom w:val="none" w:sz="0" w:space="0" w:color="auto"/>
                                            <w:right w:val="none" w:sz="0" w:space="0" w:color="auto"/>
                                          </w:divBdr>
                                        </w:div>
                                        <w:div w:id="1371300960">
                                          <w:marLeft w:val="0"/>
                                          <w:marRight w:val="0"/>
                                          <w:marTop w:val="0"/>
                                          <w:marBottom w:val="0"/>
                                          <w:divBdr>
                                            <w:top w:val="none" w:sz="0" w:space="0" w:color="auto"/>
                                            <w:left w:val="none" w:sz="0" w:space="0" w:color="auto"/>
                                            <w:bottom w:val="none" w:sz="0" w:space="0" w:color="auto"/>
                                            <w:right w:val="none" w:sz="0" w:space="0" w:color="auto"/>
                                          </w:divBdr>
                                        </w:div>
                                      </w:divsChild>
                                    </w:div>
                                    <w:div w:id="1703895936">
                                      <w:marLeft w:val="0"/>
                                      <w:marRight w:val="0"/>
                                      <w:marTop w:val="0"/>
                                      <w:marBottom w:val="0"/>
                                      <w:divBdr>
                                        <w:top w:val="none" w:sz="0" w:space="0" w:color="auto"/>
                                        <w:left w:val="none" w:sz="0" w:space="0" w:color="auto"/>
                                        <w:bottom w:val="none" w:sz="0" w:space="0" w:color="auto"/>
                                        <w:right w:val="none" w:sz="0" w:space="0" w:color="auto"/>
                                      </w:divBdr>
                                      <w:divsChild>
                                        <w:div w:id="835532115">
                                          <w:marLeft w:val="0"/>
                                          <w:marRight w:val="0"/>
                                          <w:marTop w:val="120"/>
                                          <w:marBottom w:val="0"/>
                                          <w:divBdr>
                                            <w:top w:val="none" w:sz="0" w:space="0" w:color="auto"/>
                                            <w:left w:val="none" w:sz="0" w:space="0" w:color="auto"/>
                                            <w:bottom w:val="none" w:sz="0" w:space="0" w:color="auto"/>
                                            <w:right w:val="none" w:sz="0" w:space="0" w:color="auto"/>
                                          </w:divBdr>
                                        </w:div>
                                        <w:div w:id="13591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60650">
                              <w:marLeft w:val="0"/>
                              <w:marRight w:val="0"/>
                              <w:marTop w:val="0"/>
                              <w:marBottom w:val="0"/>
                              <w:divBdr>
                                <w:top w:val="none" w:sz="0" w:space="0" w:color="auto"/>
                                <w:left w:val="none" w:sz="0" w:space="0" w:color="auto"/>
                                <w:bottom w:val="none" w:sz="0" w:space="0" w:color="auto"/>
                                <w:right w:val="none" w:sz="0" w:space="0" w:color="auto"/>
                              </w:divBdr>
                              <w:divsChild>
                                <w:div w:id="780228056">
                                  <w:marLeft w:val="0"/>
                                  <w:marRight w:val="0"/>
                                  <w:marTop w:val="120"/>
                                  <w:marBottom w:val="0"/>
                                  <w:divBdr>
                                    <w:top w:val="none" w:sz="0" w:space="0" w:color="auto"/>
                                    <w:left w:val="none" w:sz="0" w:space="0" w:color="auto"/>
                                    <w:bottom w:val="none" w:sz="0" w:space="0" w:color="auto"/>
                                    <w:right w:val="none" w:sz="0" w:space="0" w:color="auto"/>
                                  </w:divBdr>
                                </w:div>
                                <w:div w:id="1839079772">
                                  <w:marLeft w:val="0"/>
                                  <w:marRight w:val="0"/>
                                  <w:marTop w:val="0"/>
                                  <w:marBottom w:val="0"/>
                                  <w:divBdr>
                                    <w:top w:val="none" w:sz="0" w:space="0" w:color="auto"/>
                                    <w:left w:val="none" w:sz="0" w:space="0" w:color="auto"/>
                                    <w:bottom w:val="none" w:sz="0" w:space="0" w:color="auto"/>
                                    <w:right w:val="none" w:sz="0" w:space="0" w:color="auto"/>
                                  </w:divBdr>
                                </w:div>
                              </w:divsChild>
                            </w:div>
                            <w:div w:id="1687631212">
                              <w:marLeft w:val="0"/>
                              <w:marRight w:val="0"/>
                              <w:marTop w:val="0"/>
                              <w:marBottom w:val="0"/>
                              <w:divBdr>
                                <w:top w:val="none" w:sz="0" w:space="0" w:color="auto"/>
                                <w:left w:val="none" w:sz="0" w:space="0" w:color="auto"/>
                                <w:bottom w:val="none" w:sz="0" w:space="0" w:color="auto"/>
                                <w:right w:val="none" w:sz="0" w:space="0" w:color="auto"/>
                              </w:divBdr>
                              <w:divsChild>
                                <w:div w:id="600645153">
                                  <w:marLeft w:val="0"/>
                                  <w:marRight w:val="0"/>
                                  <w:marTop w:val="120"/>
                                  <w:marBottom w:val="0"/>
                                  <w:divBdr>
                                    <w:top w:val="none" w:sz="0" w:space="0" w:color="auto"/>
                                    <w:left w:val="none" w:sz="0" w:space="0" w:color="auto"/>
                                    <w:bottom w:val="none" w:sz="0" w:space="0" w:color="auto"/>
                                    <w:right w:val="none" w:sz="0" w:space="0" w:color="auto"/>
                                  </w:divBdr>
                                </w:div>
                                <w:div w:id="1974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6807">
                  <w:marLeft w:val="0"/>
                  <w:marRight w:val="0"/>
                  <w:marTop w:val="0"/>
                  <w:marBottom w:val="0"/>
                  <w:divBdr>
                    <w:top w:val="none" w:sz="0" w:space="0" w:color="auto"/>
                    <w:left w:val="none" w:sz="0" w:space="0" w:color="auto"/>
                    <w:bottom w:val="none" w:sz="0" w:space="0" w:color="auto"/>
                    <w:right w:val="none" w:sz="0" w:space="0" w:color="auto"/>
                  </w:divBdr>
                  <w:divsChild>
                    <w:div w:id="107742965">
                      <w:marLeft w:val="0"/>
                      <w:marRight w:val="0"/>
                      <w:marTop w:val="0"/>
                      <w:marBottom w:val="0"/>
                      <w:divBdr>
                        <w:top w:val="none" w:sz="0" w:space="0" w:color="auto"/>
                        <w:left w:val="none" w:sz="0" w:space="0" w:color="auto"/>
                        <w:bottom w:val="none" w:sz="0" w:space="0" w:color="auto"/>
                        <w:right w:val="none" w:sz="0" w:space="0" w:color="auto"/>
                      </w:divBdr>
                    </w:div>
                    <w:div w:id="1344353889">
                      <w:marLeft w:val="0"/>
                      <w:marRight w:val="0"/>
                      <w:marTop w:val="0"/>
                      <w:marBottom w:val="0"/>
                      <w:divBdr>
                        <w:top w:val="none" w:sz="0" w:space="0" w:color="auto"/>
                        <w:left w:val="none" w:sz="0" w:space="0" w:color="auto"/>
                        <w:bottom w:val="none" w:sz="0" w:space="0" w:color="auto"/>
                        <w:right w:val="none" w:sz="0" w:space="0" w:color="auto"/>
                      </w:divBdr>
                      <w:divsChild>
                        <w:div w:id="333461136">
                          <w:marLeft w:val="0"/>
                          <w:marRight w:val="0"/>
                          <w:marTop w:val="0"/>
                          <w:marBottom w:val="0"/>
                          <w:divBdr>
                            <w:top w:val="none" w:sz="0" w:space="0" w:color="auto"/>
                            <w:left w:val="none" w:sz="0" w:space="0" w:color="auto"/>
                            <w:bottom w:val="none" w:sz="0" w:space="0" w:color="auto"/>
                            <w:right w:val="none" w:sz="0" w:space="0" w:color="auto"/>
                          </w:divBdr>
                          <w:divsChild>
                            <w:div w:id="295916800">
                              <w:marLeft w:val="0"/>
                              <w:marRight w:val="0"/>
                              <w:marTop w:val="0"/>
                              <w:marBottom w:val="0"/>
                              <w:divBdr>
                                <w:top w:val="none" w:sz="0" w:space="0" w:color="auto"/>
                                <w:left w:val="none" w:sz="0" w:space="0" w:color="auto"/>
                                <w:bottom w:val="none" w:sz="0" w:space="0" w:color="auto"/>
                                <w:right w:val="none" w:sz="0" w:space="0" w:color="auto"/>
                              </w:divBdr>
                              <w:divsChild>
                                <w:div w:id="15160630">
                                  <w:marLeft w:val="0"/>
                                  <w:marRight w:val="0"/>
                                  <w:marTop w:val="120"/>
                                  <w:marBottom w:val="0"/>
                                  <w:divBdr>
                                    <w:top w:val="none" w:sz="0" w:space="0" w:color="auto"/>
                                    <w:left w:val="none" w:sz="0" w:space="0" w:color="auto"/>
                                    <w:bottom w:val="none" w:sz="0" w:space="0" w:color="auto"/>
                                    <w:right w:val="none" w:sz="0" w:space="0" w:color="auto"/>
                                  </w:divBdr>
                                </w:div>
                                <w:div w:id="604267170">
                                  <w:marLeft w:val="0"/>
                                  <w:marRight w:val="0"/>
                                  <w:marTop w:val="0"/>
                                  <w:marBottom w:val="0"/>
                                  <w:divBdr>
                                    <w:top w:val="none" w:sz="0" w:space="0" w:color="auto"/>
                                    <w:left w:val="none" w:sz="0" w:space="0" w:color="auto"/>
                                    <w:bottom w:val="none" w:sz="0" w:space="0" w:color="auto"/>
                                    <w:right w:val="none" w:sz="0" w:space="0" w:color="auto"/>
                                  </w:divBdr>
                                </w:div>
                              </w:divsChild>
                            </w:div>
                            <w:div w:id="2096438428">
                              <w:marLeft w:val="0"/>
                              <w:marRight w:val="0"/>
                              <w:marTop w:val="0"/>
                              <w:marBottom w:val="0"/>
                              <w:divBdr>
                                <w:top w:val="none" w:sz="0" w:space="0" w:color="auto"/>
                                <w:left w:val="none" w:sz="0" w:space="0" w:color="auto"/>
                                <w:bottom w:val="none" w:sz="0" w:space="0" w:color="auto"/>
                                <w:right w:val="none" w:sz="0" w:space="0" w:color="auto"/>
                              </w:divBdr>
                              <w:divsChild>
                                <w:div w:id="92822000">
                                  <w:marLeft w:val="0"/>
                                  <w:marRight w:val="0"/>
                                  <w:marTop w:val="120"/>
                                  <w:marBottom w:val="0"/>
                                  <w:divBdr>
                                    <w:top w:val="none" w:sz="0" w:space="0" w:color="auto"/>
                                    <w:left w:val="none" w:sz="0" w:space="0" w:color="auto"/>
                                    <w:bottom w:val="none" w:sz="0" w:space="0" w:color="auto"/>
                                    <w:right w:val="none" w:sz="0" w:space="0" w:color="auto"/>
                                  </w:divBdr>
                                </w:div>
                                <w:div w:id="1931964364">
                                  <w:marLeft w:val="0"/>
                                  <w:marRight w:val="0"/>
                                  <w:marTop w:val="0"/>
                                  <w:marBottom w:val="0"/>
                                  <w:divBdr>
                                    <w:top w:val="none" w:sz="0" w:space="0" w:color="auto"/>
                                    <w:left w:val="none" w:sz="0" w:space="0" w:color="auto"/>
                                    <w:bottom w:val="none" w:sz="0" w:space="0" w:color="auto"/>
                                    <w:right w:val="none" w:sz="0" w:space="0" w:color="auto"/>
                                  </w:divBdr>
                                </w:div>
                              </w:divsChild>
                            </w:div>
                            <w:div w:id="159348081">
                              <w:marLeft w:val="0"/>
                              <w:marRight w:val="0"/>
                              <w:marTop w:val="0"/>
                              <w:marBottom w:val="0"/>
                              <w:divBdr>
                                <w:top w:val="none" w:sz="0" w:space="0" w:color="auto"/>
                                <w:left w:val="none" w:sz="0" w:space="0" w:color="auto"/>
                                <w:bottom w:val="none" w:sz="0" w:space="0" w:color="auto"/>
                                <w:right w:val="none" w:sz="0" w:space="0" w:color="auto"/>
                              </w:divBdr>
                              <w:divsChild>
                                <w:div w:id="418605805">
                                  <w:marLeft w:val="0"/>
                                  <w:marRight w:val="0"/>
                                  <w:marTop w:val="120"/>
                                  <w:marBottom w:val="0"/>
                                  <w:divBdr>
                                    <w:top w:val="none" w:sz="0" w:space="0" w:color="auto"/>
                                    <w:left w:val="none" w:sz="0" w:space="0" w:color="auto"/>
                                    <w:bottom w:val="none" w:sz="0" w:space="0" w:color="auto"/>
                                    <w:right w:val="none" w:sz="0" w:space="0" w:color="auto"/>
                                  </w:divBdr>
                                </w:div>
                                <w:div w:id="1055738148">
                                  <w:marLeft w:val="0"/>
                                  <w:marRight w:val="0"/>
                                  <w:marTop w:val="0"/>
                                  <w:marBottom w:val="0"/>
                                  <w:divBdr>
                                    <w:top w:val="none" w:sz="0" w:space="0" w:color="auto"/>
                                    <w:left w:val="none" w:sz="0" w:space="0" w:color="auto"/>
                                    <w:bottom w:val="none" w:sz="0" w:space="0" w:color="auto"/>
                                    <w:right w:val="none" w:sz="0" w:space="0" w:color="auto"/>
                                  </w:divBdr>
                                  <w:divsChild>
                                    <w:div w:id="1057821054">
                                      <w:marLeft w:val="0"/>
                                      <w:marRight w:val="0"/>
                                      <w:marTop w:val="0"/>
                                      <w:marBottom w:val="0"/>
                                      <w:divBdr>
                                        <w:top w:val="none" w:sz="0" w:space="0" w:color="auto"/>
                                        <w:left w:val="none" w:sz="0" w:space="0" w:color="auto"/>
                                        <w:bottom w:val="none" w:sz="0" w:space="0" w:color="auto"/>
                                        <w:right w:val="none" w:sz="0" w:space="0" w:color="auto"/>
                                      </w:divBdr>
                                      <w:divsChild>
                                        <w:div w:id="1055275377">
                                          <w:marLeft w:val="0"/>
                                          <w:marRight w:val="0"/>
                                          <w:marTop w:val="120"/>
                                          <w:marBottom w:val="0"/>
                                          <w:divBdr>
                                            <w:top w:val="none" w:sz="0" w:space="0" w:color="auto"/>
                                            <w:left w:val="none" w:sz="0" w:space="0" w:color="auto"/>
                                            <w:bottom w:val="none" w:sz="0" w:space="0" w:color="auto"/>
                                            <w:right w:val="none" w:sz="0" w:space="0" w:color="auto"/>
                                          </w:divBdr>
                                        </w:div>
                                        <w:div w:id="1190877128">
                                          <w:marLeft w:val="0"/>
                                          <w:marRight w:val="0"/>
                                          <w:marTop w:val="0"/>
                                          <w:marBottom w:val="0"/>
                                          <w:divBdr>
                                            <w:top w:val="none" w:sz="0" w:space="0" w:color="auto"/>
                                            <w:left w:val="none" w:sz="0" w:space="0" w:color="auto"/>
                                            <w:bottom w:val="none" w:sz="0" w:space="0" w:color="auto"/>
                                            <w:right w:val="none" w:sz="0" w:space="0" w:color="auto"/>
                                          </w:divBdr>
                                        </w:div>
                                      </w:divsChild>
                                    </w:div>
                                    <w:div w:id="1386178285">
                                      <w:marLeft w:val="0"/>
                                      <w:marRight w:val="0"/>
                                      <w:marTop w:val="0"/>
                                      <w:marBottom w:val="0"/>
                                      <w:divBdr>
                                        <w:top w:val="none" w:sz="0" w:space="0" w:color="auto"/>
                                        <w:left w:val="none" w:sz="0" w:space="0" w:color="auto"/>
                                        <w:bottom w:val="none" w:sz="0" w:space="0" w:color="auto"/>
                                        <w:right w:val="none" w:sz="0" w:space="0" w:color="auto"/>
                                      </w:divBdr>
                                      <w:divsChild>
                                        <w:div w:id="509562494">
                                          <w:marLeft w:val="0"/>
                                          <w:marRight w:val="0"/>
                                          <w:marTop w:val="120"/>
                                          <w:marBottom w:val="0"/>
                                          <w:divBdr>
                                            <w:top w:val="none" w:sz="0" w:space="0" w:color="auto"/>
                                            <w:left w:val="none" w:sz="0" w:space="0" w:color="auto"/>
                                            <w:bottom w:val="none" w:sz="0" w:space="0" w:color="auto"/>
                                            <w:right w:val="none" w:sz="0" w:space="0" w:color="auto"/>
                                          </w:divBdr>
                                        </w:div>
                                        <w:div w:id="16111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734021">
                  <w:marLeft w:val="0"/>
                  <w:marRight w:val="0"/>
                  <w:marTop w:val="0"/>
                  <w:marBottom w:val="0"/>
                  <w:divBdr>
                    <w:top w:val="none" w:sz="0" w:space="0" w:color="auto"/>
                    <w:left w:val="none" w:sz="0" w:space="0" w:color="auto"/>
                    <w:bottom w:val="none" w:sz="0" w:space="0" w:color="auto"/>
                    <w:right w:val="none" w:sz="0" w:space="0" w:color="auto"/>
                  </w:divBdr>
                  <w:divsChild>
                    <w:div w:id="2045909876">
                      <w:marLeft w:val="0"/>
                      <w:marRight w:val="0"/>
                      <w:marTop w:val="0"/>
                      <w:marBottom w:val="0"/>
                      <w:divBdr>
                        <w:top w:val="none" w:sz="0" w:space="0" w:color="auto"/>
                        <w:left w:val="none" w:sz="0" w:space="0" w:color="auto"/>
                        <w:bottom w:val="none" w:sz="0" w:space="0" w:color="auto"/>
                        <w:right w:val="none" w:sz="0" w:space="0" w:color="auto"/>
                      </w:divBdr>
                    </w:div>
                    <w:div w:id="141124338">
                      <w:marLeft w:val="0"/>
                      <w:marRight w:val="0"/>
                      <w:marTop w:val="0"/>
                      <w:marBottom w:val="0"/>
                      <w:divBdr>
                        <w:top w:val="none" w:sz="0" w:space="0" w:color="auto"/>
                        <w:left w:val="none" w:sz="0" w:space="0" w:color="auto"/>
                        <w:bottom w:val="none" w:sz="0" w:space="0" w:color="auto"/>
                        <w:right w:val="none" w:sz="0" w:space="0" w:color="auto"/>
                      </w:divBdr>
                      <w:divsChild>
                        <w:div w:id="1107119457">
                          <w:marLeft w:val="0"/>
                          <w:marRight w:val="0"/>
                          <w:marTop w:val="120"/>
                          <w:marBottom w:val="0"/>
                          <w:divBdr>
                            <w:top w:val="none" w:sz="0" w:space="0" w:color="auto"/>
                            <w:left w:val="none" w:sz="0" w:space="0" w:color="auto"/>
                            <w:bottom w:val="none" w:sz="0" w:space="0" w:color="auto"/>
                            <w:right w:val="none" w:sz="0" w:space="0" w:color="auto"/>
                          </w:divBdr>
                        </w:div>
                        <w:div w:id="465126565">
                          <w:marLeft w:val="0"/>
                          <w:marRight w:val="0"/>
                          <w:marTop w:val="0"/>
                          <w:marBottom w:val="0"/>
                          <w:divBdr>
                            <w:top w:val="none" w:sz="0" w:space="0" w:color="auto"/>
                            <w:left w:val="none" w:sz="0" w:space="0" w:color="auto"/>
                            <w:bottom w:val="none" w:sz="0" w:space="0" w:color="auto"/>
                            <w:right w:val="none" w:sz="0" w:space="0" w:color="auto"/>
                          </w:divBdr>
                        </w:div>
                      </w:divsChild>
                    </w:div>
                    <w:div w:id="2108840418">
                      <w:marLeft w:val="0"/>
                      <w:marRight w:val="0"/>
                      <w:marTop w:val="0"/>
                      <w:marBottom w:val="0"/>
                      <w:divBdr>
                        <w:top w:val="none" w:sz="0" w:space="0" w:color="auto"/>
                        <w:left w:val="none" w:sz="0" w:space="0" w:color="auto"/>
                        <w:bottom w:val="none" w:sz="0" w:space="0" w:color="auto"/>
                        <w:right w:val="none" w:sz="0" w:space="0" w:color="auto"/>
                      </w:divBdr>
                      <w:divsChild>
                        <w:div w:id="318114908">
                          <w:marLeft w:val="0"/>
                          <w:marRight w:val="0"/>
                          <w:marTop w:val="120"/>
                          <w:marBottom w:val="0"/>
                          <w:divBdr>
                            <w:top w:val="none" w:sz="0" w:space="0" w:color="auto"/>
                            <w:left w:val="none" w:sz="0" w:space="0" w:color="auto"/>
                            <w:bottom w:val="none" w:sz="0" w:space="0" w:color="auto"/>
                            <w:right w:val="none" w:sz="0" w:space="0" w:color="auto"/>
                          </w:divBdr>
                        </w:div>
                        <w:div w:id="1028066608">
                          <w:marLeft w:val="0"/>
                          <w:marRight w:val="0"/>
                          <w:marTop w:val="0"/>
                          <w:marBottom w:val="0"/>
                          <w:divBdr>
                            <w:top w:val="none" w:sz="0" w:space="0" w:color="auto"/>
                            <w:left w:val="none" w:sz="0" w:space="0" w:color="auto"/>
                            <w:bottom w:val="none" w:sz="0" w:space="0" w:color="auto"/>
                            <w:right w:val="none" w:sz="0" w:space="0" w:color="auto"/>
                          </w:divBdr>
                        </w:div>
                      </w:divsChild>
                    </w:div>
                    <w:div w:id="148060455">
                      <w:marLeft w:val="0"/>
                      <w:marRight w:val="0"/>
                      <w:marTop w:val="0"/>
                      <w:marBottom w:val="0"/>
                      <w:divBdr>
                        <w:top w:val="none" w:sz="0" w:space="0" w:color="auto"/>
                        <w:left w:val="none" w:sz="0" w:space="0" w:color="auto"/>
                        <w:bottom w:val="none" w:sz="0" w:space="0" w:color="auto"/>
                        <w:right w:val="none" w:sz="0" w:space="0" w:color="auto"/>
                      </w:divBdr>
                      <w:divsChild>
                        <w:div w:id="1228341836">
                          <w:marLeft w:val="0"/>
                          <w:marRight w:val="0"/>
                          <w:marTop w:val="120"/>
                          <w:marBottom w:val="0"/>
                          <w:divBdr>
                            <w:top w:val="none" w:sz="0" w:space="0" w:color="auto"/>
                            <w:left w:val="none" w:sz="0" w:space="0" w:color="auto"/>
                            <w:bottom w:val="none" w:sz="0" w:space="0" w:color="auto"/>
                            <w:right w:val="none" w:sz="0" w:space="0" w:color="auto"/>
                          </w:divBdr>
                        </w:div>
                        <w:div w:id="396712326">
                          <w:marLeft w:val="0"/>
                          <w:marRight w:val="0"/>
                          <w:marTop w:val="0"/>
                          <w:marBottom w:val="0"/>
                          <w:divBdr>
                            <w:top w:val="none" w:sz="0" w:space="0" w:color="auto"/>
                            <w:left w:val="none" w:sz="0" w:space="0" w:color="auto"/>
                            <w:bottom w:val="none" w:sz="0" w:space="0" w:color="auto"/>
                            <w:right w:val="none" w:sz="0" w:space="0" w:color="auto"/>
                          </w:divBdr>
                        </w:div>
                      </w:divsChild>
                    </w:div>
                    <w:div w:id="938834286">
                      <w:marLeft w:val="0"/>
                      <w:marRight w:val="0"/>
                      <w:marTop w:val="0"/>
                      <w:marBottom w:val="0"/>
                      <w:divBdr>
                        <w:top w:val="none" w:sz="0" w:space="0" w:color="auto"/>
                        <w:left w:val="none" w:sz="0" w:space="0" w:color="auto"/>
                        <w:bottom w:val="none" w:sz="0" w:space="0" w:color="auto"/>
                        <w:right w:val="none" w:sz="0" w:space="0" w:color="auto"/>
                      </w:divBdr>
                      <w:divsChild>
                        <w:div w:id="893389655">
                          <w:marLeft w:val="0"/>
                          <w:marRight w:val="0"/>
                          <w:marTop w:val="120"/>
                          <w:marBottom w:val="0"/>
                          <w:divBdr>
                            <w:top w:val="none" w:sz="0" w:space="0" w:color="auto"/>
                            <w:left w:val="none" w:sz="0" w:space="0" w:color="auto"/>
                            <w:bottom w:val="none" w:sz="0" w:space="0" w:color="auto"/>
                            <w:right w:val="none" w:sz="0" w:space="0" w:color="auto"/>
                          </w:divBdr>
                        </w:div>
                        <w:div w:id="589192917">
                          <w:marLeft w:val="0"/>
                          <w:marRight w:val="0"/>
                          <w:marTop w:val="0"/>
                          <w:marBottom w:val="0"/>
                          <w:divBdr>
                            <w:top w:val="none" w:sz="0" w:space="0" w:color="auto"/>
                            <w:left w:val="none" w:sz="0" w:space="0" w:color="auto"/>
                            <w:bottom w:val="none" w:sz="0" w:space="0" w:color="auto"/>
                            <w:right w:val="none" w:sz="0" w:space="0" w:color="auto"/>
                          </w:divBdr>
                        </w:div>
                      </w:divsChild>
                    </w:div>
                    <w:div w:id="1342243167">
                      <w:marLeft w:val="0"/>
                      <w:marRight w:val="0"/>
                      <w:marTop w:val="0"/>
                      <w:marBottom w:val="0"/>
                      <w:divBdr>
                        <w:top w:val="none" w:sz="0" w:space="0" w:color="auto"/>
                        <w:left w:val="none" w:sz="0" w:space="0" w:color="auto"/>
                        <w:bottom w:val="none" w:sz="0" w:space="0" w:color="auto"/>
                        <w:right w:val="none" w:sz="0" w:space="0" w:color="auto"/>
                      </w:divBdr>
                      <w:divsChild>
                        <w:div w:id="252512070">
                          <w:marLeft w:val="0"/>
                          <w:marRight w:val="0"/>
                          <w:marTop w:val="120"/>
                          <w:marBottom w:val="0"/>
                          <w:divBdr>
                            <w:top w:val="none" w:sz="0" w:space="0" w:color="auto"/>
                            <w:left w:val="none" w:sz="0" w:space="0" w:color="auto"/>
                            <w:bottom w:val="none" w:sz="0" w:space="0" w:color="auto"/>
                            <w:right w:val="none" w:sz="0" w:space="0" w:color="auto"/>
                          </w:divBdr>
                        </w:div>
                        <w:div w:id="30036836">
                          <w:marLeft w:val="0"/>
                          <w:marRight w:val="0"/>
                          <w:marTop w:val="0"/>
                          <w:marBottom w:val="0"/>
                          <w:divBdr>
                            <w:top w:val="none" w:sz="0" w:space="0" w:color="auto"/>
                            <w:left w:val="none" w:sz="0" w:space="0" w:color="auto"/>
                            <w:bottom w:val="none" w:sz="0" w:space="0" w:color="auto"/>
                            <w:right w:val="none" w:sz="0" w:space="0" w:color="auto"/>
                          </w:divBdr>
                        </w:div>
                      </w:divsChild>
                    </w:div>
                    <w:div w:id="879787261">
                      <w:marLeft w:val="0"/>
                      <w:marRight w:val="0"/>
                      <w:marTop w:val="0"/>
                      <w:marBottom w:val="0"/>
                      <w:divBdr>
                        <w:top w:val="none" w:sz="0" w:space="0" w:color="auto"/>
                        <w:left w:val="none" w:sz="0" w:space="0" w:color="auto"/>
                        <w:bottom w:val="none" w:sz="0" w:space="0" w:color="auto"/>
                        <w:right w:val="none" w:sz="0" w:space="0" w:color="auto"/>
                      </w:divBdr>
                      <w:divsChild>
                        <w:div w:id="707605694">
                          <w:marLeft w:val="0"/>
                          <w:marRight w:val="0"/>
                          <w:marTop w:val="120"/>
                          <w:marBottom w:val="0"/>
                          <w:divBdr>
                            <w:top w:val="none" w:sz="0" w:space="0" w:color="auto"/>
                            <w:left w:val="none" w:sz="0" w:space="0" w:color="auto"/>
                            <w:bottom w:val="none" w:sz="0" w:space="0" w:color="auto"/>
                            <w:right w:val="none" w:sz="0" w:space="0" w:color="auto"/>
                          </w:divBdr>
                        </w:div>
                        <w:div w:id="17854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3689">
                  <w:marLeft w:val="0"/>
                  <w:marRight w:val="0"/>
                  <w:marTop w:val="0"/>
                  <w:marBottom w:val="0"/>
                  <w:divBdr>
                    <w:top w:val="none" w:sz="0" w:space="0" w:color="auto"/>
                    <w:left w:val="none" w:sz="0" w:space="0" w:color="auto"/>
                    <w:bottom w:val="none" w:sz="0" w:space="0" w:color="auto"/>
                    <w:right w:val="none" w:sz="0" w:space="0" w:color="auto"/>
                  </w:divBdr>
                  <w:divsChild>
                    <w:div w:id="9753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2833">
              <w:marLeft w:val="0"/>
              <w:marRight w:val="0"/>
              <w:marTop w:val="0"/>
              <w:marBottom w:val="0"/>
              <w:divBdr>
                <w:top w:val="none" w:sz="0" w:space="0" w:color="auto"/>
                <w:left w:val="none" w:sz="0" w:space="0" w:color="auto"/>
                <w:bottom w:val="none" w:sz="0" w:space="0" w:color="auto"/>
                <w:right w:val="none" w:sz="0" w:space="0" w:color="auto"/>
              </w:divBdr>
              <w:divsChild>
                <w:div w:id="1872649691">
                  <w:marLeft w:val="0"/>
                  <w:marRight w:val="0"/>
                  <w:marTop w:val="0"/>
                  <w:marBottom w:val="0"/>
                  <w:divBdr>
                    <w:top w:val="none" w:sz="0" w:space="0" w:color="auto"/>
                    <w:left w:val="none" w:sz="0" w:space="0" w:color="auto"/>
                    <w:bottom w:val="none" w:sz="0" w:space="0" w:color="auto"/>
                    <w:right w:val="none" w:sz="0" w:space="0" w:color="auto"/>
                  </w:divBdr>
                  <w:divsChild>
                    <w:div w:id="2125612946">
                      <w:marLeft w:val="0"/>
                      <w:marRight w:val="0"/>
                      <w:marTop w:val="0"/>
                      <w:marBottom w:val="0"/>
                      <w:divBdr>
                        <w:top w:val="none" w:sz="0" w:space="0" w:color="auto"/>
                        <w:left w:val="none" w:sz="0" w:space="0" w:color="auto"/>
                        <w:bottom w:val="none" w:sz="0" w:space="0" w:color="auto"/>
                        <w:right w:val="none" w:sz="0" w:space="0" w:color="auto"/>
                      </w:divBdr>
                    </w:div>
                    <w:div w:id="186214511">
                      <w:marLeft w:val="0"/>
                      <w:marRight w:val="0"/>
                      <w:marTop w:val="0"/>
                      <w:marBottom w:val="0"/>
                      <w:divBdr>
                        <w:top w:val="none" w:sz="0" w:space="0" w:color="auto"/>
                        <w:left w:val="none" w:sz="0" w:space="0" w:color="auto"/>
                        <w:bottom w:val="none" w:sz="0" w:space="0" w:color="auto"/>
                        <w:right w:val="none" w:sz="0" w:space="0" w:color="auto"/>
                      </w:divBdr>
                      <w:divsChild>
                        <w:div w:id="1397778733">
                          <w:marLeft w:val="0"/>
                          <w:marRight w:val="0"/>
                          <w:marTop w:val="0"/>
                          <w:marBottom w:val="0"/>
                          <w:divBdr>
                            <w:top w:val="none" w:sz="0" w:space="0" w:color="auto"/>
                            <w:left w:val="none" w:sz="0" w:space="0" w:color="auto"/>
                            <w:bottom w:val="none" w:sz="0" w:space="0" w:color="auto"/>
                            <w:right w:val="none" w:sz="0" w:space="0" w:color="auto"/>
                          </w:divBdr>
                        </w:div>
                      </w:divsChild>
                    </w:div>
                    <w:div w:id="829834271">
                      <w:marLeft w:val="0"/>
                      <w:marRight w:val="0"/>
                      <w:marTop w:val="0"/>
                      <w:marBottom w:val="0"/>
                      <w:divBdr>
                        <w:top w:val="none" w:sz="0" w:space="0" w:color="auto"/>
                        <w:left w:val="none" w:sz="0" w:space="0" w:color="auto"/>
                        <w:bottom w:val="none" w:sz="0" w:space="0" w:color="auto"/>
                        <w:right w:val="none" w:sz="0" w:space="0" w:color="auto"/>
                      </w:divBdr>
                      <w:divsChild>
                        <w:div w:id="5494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8097">
                  <w:marLeft w:val="0"/>
                  <w:marRight w:val="0"/>
                  <w:marTop w:val="0"/>
                  <w:marBottom w:val="0"/>
                  <w:divBdr>
                    <w:top w:val="none" w:sz="0" w:space="0" w:color="auto"/>
                    <w:left w:val="none" w:sz="0" w:space="0" w:color="auto"/>
                    <w:bottom w:val="none" w:sz="0" w:space="0" w:color="auto"/>
                    <w:right w:val="none" w:sz="0" w:space="0" w:color="auto"/>
                  </w:divBdr>
                  <w:divsChild>
                    <w:div w:id="1235042481">
                      <w:marLeft w:val="0"/>
                      <w:marRight w:val="0"/>
                      <w:marTop w:val="0"/>
                      <w:marBottom w:val="0"/>
                      <w:divBdr>
                        <w:top w:val="none" w:sz="0" w:space="0" w:color="auto"/>
                        <w:left w:val="none" w:sz="0" w:space="0" w:color="auto"/>
                        <w:bottom w:val="none" w:sz="0" w:space="0" w:color="auto"/>
                        <w:right w:val="none" w:sz="0" w:space="0" w:color="auto"/>
                      </w:divBdr>
                    </w:div>
                    <w:div w:id="850334818">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
                      </w:divsChild>
                    </w:div>
                    <w:div w:id="599601346">
                      <w:marLeft w:val="0"/>
                      <w:marRight w:val="0"/>
                      <w:marTop w:val="0"/>
                      <w:marBottom w:val="0"/>
                      <w:divBdr>
                        <w:top w:val="none" w:sz="0" w:space="0" w:color="auto"/>
                        <w:left w:val="none" w:sz="0" w:space="0" w:color="auto"/>
                        <w:bottom w:val="none" w:sz="0" w:space="0" w:color="auto"/>
                        <w:right w:val="none" w:sz="0" w:space="0" w:color="auto"/>
                      </w:divBdr>
                      <w:divsChild>
                        <w:div w:id="1875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304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1525243844">
                      <w:marLeft w:val="0"/>
                      <w:marRight w:val="0"/>
                      <w:marTop w:val="0"/>
                      <w:marBottom w:val="0"/>
                      <w:divBdr>
                        <w:top w:val="none" w:sz="0" w:space="0" w:color="auto"/>
                        <w:left w:val="none" w:sz="0" w:space="0" w:color="auto"/>
                        <w:bottom w:val="none" w:sz="0" w:space="0" w:color="auto"/>
                        <w:right w:val="none" w:sz="0" w:space="0" w:color="auto"/>
                      </w:divBdr>
                    </w:div>
                    <w:div w:id="855850838">
                      <w:marLeft w:val="0"/>
                      <w:marRight w:val="0"/>
                      <w:marTop w:val="0"/>
                      <w:marBottom w:val="0"/>
                      <w:divBdr>
                        <w:top w:val="none" w:sz="0" w:space="0" w:color="auto"/>
                        <w:left w:val="none" w:sz="0" w:space="0" w:color="auto"/>
                        <w:bottom w:val="none" w:sz="0" w:space="0" w:color="auto"/>
                        <w:right w:val="none" w:sz="0" w:space="0" w:color="auto"/>
                      </w:divBdr>
                      <w:divsChild>
                        <w:div w:id="318274133">
                          <w:marLeft w:val="0"/>
                          <w:marRight w:val="0"/>
                          <w:marTop w:val="0"/>
                          <w:marBottom w:val="0"/>
                          <w:divBdr>
                            <w:top w:val="none" w:sz="0" w:space="0" w:color="auto"/>
                            <w:left w:val="none" w:sz="0" w:space="0" w:color="auto"/>
                            <w:bottom w:val="none" w:sz="0" w:space="0" w:color="auto"/>
                            <w:right w:val="none" w:sz="0" w:space="0" w:color="auto"/>
                          </w:divBdr>
                        </w:div>
                      </w:divsChild>
                    </w:div>
                    <w:div w:id="1783840678">
                      <w:marLeft w:val="0"/>
                      <w:marRight w:val="0"/>
                      <w:marTop w:val="0"/>
                      <w:marBottom w:val="0"/>
                      <w:divBdr>
                        <w:top w:val="none" w:sz="0" w:space="0" w:color="auto"/>
                        <w:left w:val="none" w:sz="0" w:space="0" w:color="auto"/>
                        <w:bottom w:val="none" w:sz="0" w:space="0" w:color="auto"/>
                        <w:right w:val="none" w:sz="0" w:space="0" w:color="auto"/>
                      </w:divBdr>
                      <w:divsChild>
                        <w:div w:id="1568496682">
                          <w:marLeft w:val="0"/>
                          <w:marRight w:val="0"/>
                          <w:marTop w:val="0"/>
                          <w:marBottom w:val="0"/>
                          <w:divBdr>
                            <w:top w:val="none" w:sz="0" w:space="0" w:color="auto"/>
                            <w:left w:val="none" w:sz="0" w:space="0" w:color="auto"/>
                            <w:bottom w:val="none" w:sz="0" w:space="0" w:color="auto"/>
                            <w:right w:val="none" w:sz="0" w:space="0" w:color="auto"/>
                          </w:divBdr>
                        </w:div>
                      </w:divsChild>
                    </w:div>
                    <w:div w:id="591207667">
                      <w:marLeft w:val="0"/>
                      <w:marRight w:val="0"/>
                      <w:marTop w:val="0"/>
                      <w:marBottom w:val="0"/>
                      <w:divBdr>
                        <w:top w:val="none" w:sz="0" w:space="0" w:color="auto"/>
                        <w:left w:val="none" w:sz="0" w:space="0" w:color="auto"/>
                        <w:bottom w:val="none" w:sz="0" w:space="0" w:color="auto"/>
                        <w:right w:val="none" w:sz="0" w:space="0" w:color="auto"/>
                      </w:divBdr>
                      <w:divsChild>
                        <w:div w:id="17754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8785">
                  <w:marLeft w:val="0"/>
                  <w:marRight w:val="0"/>
                  <w:marTop w:val="0"/>
                  <w:marBottom w:val="0"/>
                  <w:divBdr>
                    <w:top w:val="none" w:sz="0" w:space="0" w:color="auto"/>
                    <w:left w:val="none" w:sz="0" w:space="0" w:color="auto"/>
                    <w:bottom w:val="none" w:sz="0" w:space="0" w:color="auto"/>
                    <w:right w:val="none" w:sz="0" w:space="0" w:color="auto"/>
                  </w:divBdr>
                  <w:divsChild>
                    <w:div w:id="534737451">
                      <w:marLeft w:val="0"/>
                      <w:marRight w:val="0"/>
                      <w:marTop w:val="0"/>
                      <w:marBottom w:val="0"/>
                      <w:divBdr>
                        <w:top w:val="none" w:sz="0" w:space="0" w:color="auto"/>
                        <w:left w:val="none" w:sz="0" w:space="0" w:color="auto"/>
                        <w:bottom w:val="none" w:sz="0" w:space="0" w:color="auto"/>
                        <w:right w:val="none" w:sz="0" w:space="0" w:color="auto"/>
                      </w:divBdr>
                    </w:div>
                    <w:div w:id="2015305549">
                      <w:marLeft w:val="0"/>
                      <w:marRight w:val="0"/>
                      <w:marTop w:val="0"/>
                      <w:marBottom w:val="0"/>
                      <w:divBdr>
                        <w:top w:val="none" w:sz="0" w:space="0" w:color="auto"/>
                        <w:left w:val="none" w:sz="0" w:space="0" w:color="auto"/>
                        <w:bottom w:val="none" w:sz="0" w:space="0" w:color="auto"/>
                        <w:right w:val="none" w:sz="0" w:space="0" w:color="auto"/>
                      </w:divBdr>
                      <w:divsChild>
                        <w:div w:id="267198139">
                          <w:marLeft w:val="0"/>
                          <w:marRight w:val="0"/>
                          <w:marTop w:val="0"/>
                          <w:marBottom w:val="0"/>
                          <w:divBdr>
                            <w:top w:val="none" w:sz="0" w:space="0" w:color="auto"/>
                            <w:left w:val="none" w:sz="0" w:space="0" w:color="auto"/>
                            <w:bottom w:val="none" w:sz="0" w:space="0" w:color="auto"/>
                            <w:right w:val="none" w:sz="0" w:space="0" w:color="auto"/>
                          </w:divBdr>
                        </w:div>
                      </w:divsChild>
                    </w:div>
                    <w:div w:id="1518498500">
                      <w:marLeft w:val="0"/>
                      <w:marRight w:val="0"/>
                      <w:marTop w:val="0"/>
                      <w:marBottom w:val="0"/>
                      <w:divBdr>
                        <w:top w:val="none" w:sz="0" w:space="0" w:color="auto"/>
                        <w:left w:val="none" w:sz="0" w:space="0" w:color="auto"/>
                        <w:bottom w:val="none" w:sz="0" w:space="0" w:color="auto"/>
                        <w:right w:val="none" w:sz="0" w:space="0" w:color="auto"/>
                      </w:divBdr>
                      <w:divsChild>
                        <w:div w:id="13952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8951">
                  <w:marLeft w:val="0"/>
                  <w:marRight w:val="0"/>
                  <w:marTop w:val="0"/>
                  <w:marBottom w:val="0"/>
                  <w:divBdr>
                    <w:top w:val="none" w:sz="0" w:space="0" w:color="auto"/>
                    <w:left w:val="none" w:sz="0" w:space="0" w:color="auto"/>
                    <w:bottom w:val="none" w:sz="0" w:space="0" w:color="auto"/>
                    <w:right w:val="none" w:sz="0" w:space="0" w:color="auto"/>
                  </w:divBdr>
                  <w:divsChild>
                    <w:div w:id="2058968350">
                      <w:marLeft w:val="0"/>
                      <w:marRight w:val="0"/>
                      <w:marTop w:val="0"/>
                      <w:marBottom w:val="0"/>
                      <w:divBdr>
                        <w:top w:val="none" w:sz="0" w:space="0" w:color="auto"/>
                        <w:left w:val="none" w:sz="0" w:space="0" w:color="auto"/>
                        <w:bottom w:val="none" w:sz="0" w:space="0" w:color="auto"/>
                        <w:right w:val="none" w:sz="0" w:space="0" w:color="auto"/>
                      </w:divBdr>
                    </w:div>
                    <w:div w:id="51126292">
                      <w:marLeft w:val="0"/>
                      <w:marRight w:val="0"/>
                      <w:marTop w:val="0"/>
                      <w:marBottom w:val="0"/>
                      <w:divBdr>
                        <w:top w:val="none" w:sz="0" w:space="0" w:color="auto"/>
                        <w:left w:val="none" w:sz="0" w:space="0" w:color="auto"/>
                        <w:bottom w:val="none" w:sz="0" w:space="0" w:color="auto"/>
                        <w:right w:val="none" w:sz="0" w:space="0" w:color="auto"/>
                      </w:divBdr>
                      <w:divsChild>
                        <w:div w:id="1999186173">
                          <w:marLeft w:val="0"/>
                          <w:marRight w:val="0"/>
                          <w:marTop w:val="0"/>
                          <w:marBottom w:val="0"/>
                          <w:divBdr>
                            <w:top w:val="none" w:sz="0" w:space="0" w:color="auto"/>
                            <w:left w:val="none" w:sz="0" w:space="0" w:color="auto"/>
                            <w:bottom w:val="none" w:sz="0" w:space="0" w:color="auto"/>
                            <w:right w:val="none" w:sz="0" w:space="0" w:color="auto"/>
                          </w:divBdr>
                        </w:div>
                      </w:divsChild>
                    </w:div>
                    <w:div w:id="1588734799">
                      <w:marLeft w:val="0"/>
                      <w:marRight w:val="0"/>
                      <w:marTop w:val="0"/>
                      <w:marBottom w:val="0"/>
                      <w:divBdr>
                        <w:top w:val="none" w:sz="0" w:space="0" w:color="auto"/>
                        <w:left w:val="none" w:sz="0" w:space="0" w:color="auto"/>
                        <w:bottom w:val="none" w:sz="0" w:space="0" w:color="auto"/>
                        <w:right w:val="none" w:sz="0" w:space="0" w:color="auto"/>
                      </w:divBdr>
                      <w:divsChild>
                        <w:div w:id="768769399">
                          <w:marLeft w:val="0"/>
                          <w:marRight w:val="0"/>
                          <w:marTop w:val="0"/>
                          <w:marBottom w:val="0"/>
                          <w:divBdr>
                            <w:top w:val="none" w:sz="0" w:space="0" w:color="auto"/>
                            <w:left w:val="none" w:sz="0" w:space="0" w:color="auto"/>
                            <w:bottom w:val="none" w:sz="0" w:space="0" w:color="auto"/>
                            <w:right w:val="none" w:sz="0" w:space="0" w:color="auto"/>
                          </w:divBdr>
                        </w:div>
                      </w:divsChild>
                    </w:div>
                    <w:div w:id="1912766093">
                      <w:marLeft w:val="0"/>
                      <w:marRight w:val="0"/>
                      <w:marTop w:val="0"/>
                      <w:marBottom w:val="0"/>
                      <w:divBdr>
                        <w:top w:val="none" w:sz="0" w:space="0" w:color="auto"/>
                        <w:left w:val="none" w:sz="0" w:space="0" w:color="auto"/>
                        <w:bottom w:val="none" w:sz="0" w:space="0" w:color="auto"/>
                        <w:right w:val="none" w:sz="0" w:space="0" w:color="auto"/>
                      </w:divBdr>
                      <w:divsChild>
                        <w:div w:id="43405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2082">
                  <w:marLeft w:val="0"/>
                  <w:marRight w:val="0"/>
                  <w:marTop w:val="0"/>
                  <w:marBottom w:val="0"/>
                  <w:divBdr>
                    <w:top w:val="none" w:sz="0" w:space="0" w:color="auto"/>
                    <w:left w:val="none" w:sz="0" w:space="0" w:color="auto"/>
                    <w:bottom w:val="none" w:sz="0" w:space="0" w:color="auto"/>
                    <w:right w:val="none" w:sz="0" w:space="0" w:color="auto"/>
                  </w:divBdr>
                  <w:divsChild>
                    <w:div w:id="2085642964">
                      <w:marLeft w:val="0"/>
                      <w:marRight w:val="0"/>
                      <w:marTop w:val="0"/>
                      <w:marBottom w:val="0"/>
                      <w:divBdr>
                        <w:top w:val="none" w:sz="0" w:space="0" w:color="auto"/>
                        <w:left w:val="none" w:sz="0" w:space="0" w:color="auto"/>
                        <w:bottom w:val="none" w:sz="0" w:space="0" w:color="auto"/>
                        <w:right w:val="none" w:sz="0" w:space="0" w:color="auto"/>
                      </w:divBdr>
                    </w:div>
                    <w:div w:id="1375690863">
                      <w:marLeft w:val="0"/>
                      <w:marRight w:val="0"/>
                      <w:marTop w:val="0"/>
                      <w:marBottom w:val="0"/>
                      <w:divBdr>
                        <w:top w:val="none" w:sz="0" w:space="0" w:color="auto"/>
                        <w:left w:val="none" w:sz="0" w:space="0" w:color="auto"/>
                        <w:bottom w:val="none" w:sz="0" w:space="0" w:color="auto"/>
                        <w:right w:val="none" w:sz="0" w:space="0" w:color="auto"/>
                      </w:divBdr>
                      <w:divsChild>
                        <w:div w:id="234630933">
                          <w:marLeft w:val="0"/>
                          <w:marRight w:val="0"/>
                          <w:marTop w:val="0"/>
                          <w:marBottom w:val="0"/>
                          <w:divBdr>
                            <w:top w:val="none" w:sz="0" w:space="0" w:color="auto"/>
                            <w:left w:val="none" w:sz="0" w:space="0" w:color="auto"/>
                            <w:bottom w:val="none" w:sz="0" w:space="0" w:color="auto"/>
                            <w:right w:val="none" w:sz="0" w:space="0" w:color="auto"/>
                          </w:divBdr>
                        </w:div>
                      </w:divsChild>
                    </w:div>
                    <w:div w:id="999507609">
                      <w:marLeft w:val="0"/>
                      <w:marRight w:val="0"/>
                      <w:marTop w:val="0"/>
                      <w:marBottom w:val="0"/>
                      <w:divBdr>
                        <w:top w:val="none" w:sz="0" w:space="0" w:color="auto"/>
                        <w:left w:val="none" w:sz="0" w:space="0" w:color="auto"/>
                        <w:bottom w:val="none" w:sz="0" w:space="0" w:color="auto"/>
                        <w:right w:val="none" w:sz="0" w:space="0" w:color="auto"/>
                      </w:divBdr>
                      <w:divsChild>
                        <w:div w:id="1659268959">
                          <w:marLeft w:val="0"/>
                          <w:marRight w:val="0"/>
                          <w:marTop w:val="0"/>
                          <w:marBottom w:val="0"/>
                          <w:divBdr>
                            <w:top w:val="none" w:sz="0" w:space="0" w:color="auto"/>
                            <w:left w:val="none" w:sz="0" w:space="0" w:color="auto"/>
                            <w:bottom w:val="none" w:sz="0" w:space="0" w:color="auto"/>
                            <w:right w:val="none" w:sz="0" w:space="0" w:color="auto"/>
                          </w:divBdr>
                          <w:divsChild>
                            <w:div w:id="628585838">
                              <w:marLeft w:val="0"/>
                              <w:marRight w:val="0"/>
                              <w:marTop w:val="0"/>
                              <w:marBottom w:val="0"/>
                              <w:divBdr>
                                <w:top w:val="none" w:sz="0" w:space="0" w:color="auto"/>
                                <w:left w:val="none" w:sz="0" w:space="0" w:color="auto"/>
                                <w:bottom w:val="none" w:sz="0" w:space="0" w:color="auto"/>
                                <w:right w:val="none" w:sz="0" w:space="0" w:color="auto"/>
                              </w:divBdr>
                              <w:divsChild>
                                <w:div w:id="491944936">
                                  <w:marLeft w:val="0"/>
                                  <w:marRight w:val="0"/>
                                  <w:marTop w:val="120"/>
                                  <w:marBottom w:val="0"/>
                                  <w:divBdr>
                                    <w:top w:val="none" w:sz="0" w:space="0" w:color="auto"/>
                                    <w:left w:val="none" w:sz="0" w:space="0" w:color="auto"/>
                                    <w:bottom w:val="none" w:sz="0" w:space="0" w:color="auto"/>
                                    <w:right w:val="none" w:sz="0" w:space="0" w:color="auto"/>
                                  </w:divBdr>
                                </w:div>
                                <w:div w:id="815686664">
                                  <w:marLeft w:val="0"/>
                                  <w:marRight w:val="0"/>
                                  <w:marTop w:val="0"/>
                                  <w:marBottom w:val="0"/>
                                  <w:divBdr>
                                    <w:top w:val="none" w:sz="0" w:space="0" w:color="auto"/>
                                    <w:left w:val="none" w:sz="0" w:space="0" w:color="auto"/>
                                    <w:bottom w:val="none" w:sz="0" w:space="0" w:color="auto"/>
                                    <w:right w:val="none" w:sz="0" w:space="0" w:color="auto"/>
                                  </w:divBdr>
                                </w:div>
                              </w:divsChild>
                            </w:div>
                            <w:div w:id="635334203">
                              <w:marLeft w:val="0"/>
                              <w:marRight w:val="0"/>
                              <w:marTop w:val="0"/>
                              <w:marBottom w:val="0"/>
                              <w:divBdr>
                                <w:top w:val="none" w:sz="0" w:space="0" w:color="auto"/>
                                <w:left w:val="none" w:sz="0" w:space="0" w:color="auto"/>
                                <w:bottom w:val="none" w:sz="0" w:space="0" w:color="auto"/>
                                <w:right w:val="none" w:sz="0" w:space="0" w:color="auto"/>
                              </w:divBdr>
                              <w:divsChild>
                                <w:div w:id="652222766">
                                  <w:marLeft w:val="0"/>
                                  <w:marRight w:val="0"/>
                                  <w:marTop w:val="120"/>
                                  <w:marBottom w:val="0"/>
                                  <w:divBdr>
                                    <w:top w:val="none" w:sz="0" w:space="0" w:color="auto"/>
                                    <w:left w:val="none" w:sz="0" w:space="0" w:color="auto"/>
                                    <w:bottom w:val="none" w:sz="0" w:space="0" w:color="auto"/>
                                    <w:right w:val="none" w:sz="0" w:space="0" w:color="auto"/>
                                  </w:divBdr>
                                </w:div>
                                <w:div w:id="1985044901">
                                  <w:marLeft w:val="0"/>
                                  <w:marRight w:val="0"/>
                                  <w:marTop w:val="0"/>
                                  <w:marBottom w:val="0"/>
                                  <w:divBdr>
                                    <w:top w:val="none" w:sz="0" w:space="0" w:color="auto"/>
                                    <w:left w:val="none" w:sz="0" w:space="0" w:color="auto"/>
                                    <w:bottom w:val="none" w:sz="0" w:space="0" w:color="auto"/>
                                    <w:right w:val="none" w:sz="0" w:space="0" w:color="auto"/>
                                  </w:divBdr>
                                </w:div>
                              </w:divsChild>
                            </w:div>
                            <w:div w:id="1369992987">
                              <w:marLeft w:val="0"/>
                              <w:marRight w:val="0"/>
                              <w:marTop w:val="0"/>
                              <w:marBottom w:val="0"/>
                              <w:divBdr>
                                <w:top w:val="none" w:sz="0" w:space="0" w:color="auto"/>
                                <w:left w:val="none" w:sz="0" w:space="0" w:color="auto"/>
                                <w:bottom w:val="none" w:sz="0" w:space="0" w:color="auto"/>
                                <w:right w:val="none" w:sz="0" w:space="0" w:color="auto"/>
                              </w:divBdr>
                              <w:divsChild>
                                <w:div w:id="1862353226">
                                  <w:marLeft w:val="0"/>
                                  <w:marRight w:val="0"/>
                                  <w:marTop w:val="120"/>
                                  <w:marBottom w:val="0"/>
                                  <w:divBdr>
                                    <w:top w:val="none" w:sz="0" w:space="0" w:color="auto"/>
                                    <w:left w:val="none" w:sz="0" w:space="0" w:color="auto"/>
                                    <w:bottom w:val="none" w:sz="0" w:space="0" w:color="auto"/>
                                    <w:right w:val="none" w:sz="0" w:space="0" w:color="auto"/>
                                  </w:divBdr>
                                </w:div>
                                <w:div w:id="1586769682">
                                  <w:marLeft w:val="0"/>
                                  <w:marRight w:val="0"/>
                                  <w:marTop w:val="0"/>
                                  <w:marBottom w:val="0"/>
                                  <w:divBdr>
                                    <w:top w:val="none" w:sz="0" w:space="0" w:color="auto"/>
                                    <w:left w:val="none" w:sz="0" w:space="0" w:color="auto"/>
                                    <w:bottom w:val="none" w:sz="0" w:space="0" w:color="auto"/>
                                    <w:right w:val="none" w:sz="0" w:space="0" w:color="auto"/>
                                  </w:divBdr>
                                </w:div>
                              </w:divsChild>
                            </w:div>
                            <w:div w:id="32077311">
                              <w:marLeft w:val="0"/>
                              <w:marRight w:val="0"/>
                              <w:marTop w:val="0"/>
                              <w:marBottom w:val="0"/>
                              <w:divBdr>
                                <w:top w:val="none" w:sz="0" w:space="0" w:color="auto"/>
                                <w:left w:val="none" w:sz="0" w:space="0" w:color="auto"/>
                                <w:bottom w:val="none" w:sz="0" w:space="0" w:color="auto"/>
                                <w:right w:val="none" w:sz="0" w:space="0" w:color="auto"/>
                              </w:divBdr>
                              <w:divsChild>
                                <w:div w:id="368334796">
                                  <w:marLeft w:val="0"/>
                                  <w:marRight w:val="0"/>
                                  <w:marTop w:val="120"/>
                                  <w:marBottom w:val="0"/>
                                  <w:divBdr>
                                    <w:top w:val="none" w:sz="0" w:space="0" w:color="auto"/>
                                    <w:left w:val="none" w:sz="0" w:space="0" w:color="auto"/>
                                    <w:bottom w:val="none" w:sz="0" w:space="0" w:color="auto"/>
                                    <w:right w:val="none" w:sz="0" w:space="0" w:color="auto"/>
                                  </w:divBdr>
                                </w:div>
                                <w:div w:id="10531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6085">
                      <w:marLeft w:val="0"/>
                      <w:marRight w:val="0"/>
                      <w:marTop w:val="0"/>
                      <w:marBottom w:val="0"/>
                      <w:divBdr>
                        <w:top w:val="none" w:sz="0" w:space="0" w:color="auto"/>
                        <w:left w:val="none" w:sz="0" w:space="0" w:color="auto"/>
                        <w:bottom w:val="none" w:sz="0" w:space="0" w:color="auto"/>
                        <w:right w:val="none" w:sz="0" w:space="0" w:color="auto"/>
                      </w:divBdr>
                      <w:divsChild>
                        <w:div w:id="92020469">
                          <w:marLeft w:val="0"/>
                          <w:marRight w:val="0"/>
                          <w:marTop w:val="0"/>
                          <w:marBottom w:val="0"/>
                          <w:divBdr>
                            <w:top w:val="none" w:sz="0" w:space="0" w:color="auto"/>
                            <w:left w:val="none" w:sz="0" w:space="0" w:color="auto"/>
                            <w:bottom w:val="none" w:sz="0" w:space="0" w:color="auto"/>
                            <w:right w:val="none" w:sz="0" w:space="0" w:color="auto"/>
                          </w:divBdr>
                        </w:div>
                      </w:divsChild>
                    </w:div>
                    <w:div w:id="423262187">
                      <w:marLeft w:val="0"/>
                      <w:marRight w:val="0"/>
                      <w:marTop w:val="0"/>
                      <w:marBottom w:val="0"/>
                      <w:divBdr>
                        <w:top w:val="none" w:sz="0" w:space="0" w:color="auto"/>
                        <w:left w:val="none" w:sz="0" w:space="0" w:color="auto"/>
                        <w:bottom w:val="none" w:sz="0" w:space="0" w:color="auto"/>
                        <w:right w:val="none" w:sz="0" w:space="0" w:color="auto"/>
                      </w:divBdr>
                      <w:divsChild>
                        <w:div w:id="2032337050">
                          <w:marLeft w:val="0"/>
                          <w:marRight w:val="0"/>
                          <w:marTop w:val="0"/>
                          <w:marBottom w:val="0"/>
                          <w:divBdr>
                            <w:top w:val="none" w:sz="0" w:space="0" w:color="auto"/>
                            <w:left w:val="none" w:sz="0" w:space="0" w:color="auto"/>
                            <w:bottom w:val="none" w:sz="0" w:space="0" w:color="auto"/>
                            <w:right w:val="none" w:sz="0" w:space="0" w:color="auto"/>
                          </w:divBdr>
                        </w:div>
                      </w:divsChild>
                    </w:div>
                    <w:div w:id="1917861718">
                      <w:marLeft w:val="0"/>
                      <w:marRight w:val="0"/>
                      <w:marTop w:val="0"/>
                      <w:marBottom w:val="0"/>
                      <w:divBdr>
                        <w:top w:val="none" w:sz="0" w:space="0" w:color="auto"/>
                        <w:left w:val="none" w:sz="0" w:space="0" w:color="auto"/>
                        <w:bottom w:val="none" w:sz="0" w:space="0" w:color="auto"/>
                        <w:right w:val="none" w:sz="0" w:space="0" w:color="auto"/>
                      </w:divBdr>
                      <w:divsChild>
                        <w:div w:id="424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10036">
                  <w:marLeft w:val="0"/>
                  <w:marRight w:val="0"/>
                  <w:marTop w:val="0"/>
                  <w:marBottom w:val="0"/>
                  <w:divBdr>
                    <w:top w:val="none" w:sz="0" w:space="0" w:color="auto"/>
                    <w:left w:val="none" w:sz="0" w:space="0" w:color="auto"/>
                    <w:bottom w:val="none" w:sz="0" w:space="0" w:color="auto"/>
                    <w:right w:val="none" w:sz="0" w:space="0" w:color="auto"/>
                  </w:divBdr>
                  <w:divsChild>
                    <w:div w:id="1757366091">
                      <w:marLeft w:val="0"/>
                      <w:marRight w:val="0"/>
                      <w:marTop w:val="0"/>
                      <w:marBottom w:val="0"/>
                      <w:divBdr>
                        <w:top w:val="none" w:sz="0" w:space="0" w:color="auto"/>
                        <w:left w:val="none" w:sz="0" w:space="0" w:color="auto"/>
                        <w:bottom w:val="none" w:sz="0" w:space="0" w:color="auto"/>
                        <w:right w:val="none" w:sz="0" w:space="0" w:color="auto"/>
                      </w:divBdr>
                    </w:div>
                    <w:div w:id="987856457">
                      <w:marLeft w:val="0"/>
                      <w:marRight w:val="0"/>
                      <w:marTop w:val="0"/>
                      <w:marBottom w:val="0"/>
                      <w:divBdr>
                        <w:top w:val="none" w:sz="0" w:space="0" w:color="auto"/>
                        <w:left w:val="none" w:sz="0" w:space="0" w:color="auto"/>
                        <w:bottom w:val="none" w:sz="0" w:space="0" w:color="auto"/>
                        <w:right w:val="none" w:sz="0" w:space="0" w:color="auto"/>
                      </w:divBdr>
                      <w:divsChild>
                        <w:div w:id="470680668">
                          <w:marLeft w:val="0"/>
                          <w:marRight w:val="0"/>
                          <w:marTop w:val="0"/>
                          <w:marBottom w:val="0"/>
                          <w:divBdr>
                            <w:top w:val="none" w:sz="0" w:space="0" w:color="auto"/>
                            <w:left w:val="none" w:sz="0" w:space="0" w:color="auto"/>
                            <w:bottom w:val="none" w:sz="0" w:space="0" w:color="auto"/>
                            <w:right w:val="none" w:sz="0" w:space="0" w:color="auto"/>
                          </w:divBdr>
                        </w:div>
                      </w:divsChild>
                    </w:div>
                    <w:div w:id="2084326315">
                      <w:marLeft w:val="0"/>
                      <w:marRight w:val="0"/>
                      <w:marTop w:val="0"/>
                      <w:marBottom w:val="0"/>
                      <w:divBdr>
                        <w:top w:val="none" w:sz="0" w:space="0" w:color="auto"/>
                        <w:left w:val="none" w:sz="0" w:space="0" w:color="auto"/>
                        <w:bottom w:val="none" w:sz="0" w:space="0" w:color="auto"/>
                        <w:right w:val="none" w:sz="0" w:space="0" w:color="auto"/>
                      </w:divBdr>
                      <w:divsChild>
                        <w:div w:id="256133442">
                          <w:marLeft w:val="0"/>
                          <w:marRight w:val="0"/>
                          <w:marTop w:val="0"/>
                          <w:marBottom w:val="0"/>
                          <w:divBdr>
                            <w:top w:val="none" w:sz="0" w:space="0" w:color="auto"/>
                            <w:left w:val="none" w:sz="0" w:space="0" w:color="auto"/>
                            <w:bottom w:val="none" w:sz="0" w:space="0" w:color="auto"/>
                            <w:right w:val="none" w:sz="0" w:space="0" w:color="auto"/>
                          </w:divBdr>
                          <w:divsChild>
                            <w:div w:id="2098769">
                              <w:marLeft w:val="0"/>
                              <w:marRight w:val="0"/>
                              <w:marTop w:val="0"/>
                              <w:marBottom w:val="0"/>
                              <w:divBdr>
                                <w:top w:val="none" w:sz="0" w:space="0" w:color="auto"/>
                                <w:left w:val="none" w:sz="0" w:space="0" w:color="auto"/>
                                <w:bottom w:val="none" w:sz="0" w:space="0" w:color="auto"/>
                                <w:right w:val="none" w:sz="0" w:space="0" w:color="auto"/>
                              </w:divBdr>
                              <w:divsChild>
                                <w:div w:id="1758599551">
                                  <w:marLeft w:val="0"/>
                                  <w:marRight w:val="0"/>
                                  <w:marTop w:val="120"/>
                                  <w:marBottom w:val="0"/>
                                  <w:divBdr>
                                    <w:top w:val="none" w:sz="0" w:space="0" w:color="auto"/>
                                    <w:left w:val="none" w:sz="0" w:space="0" w:color="auto"/>
                                    <w:bottom w:val="none" w:sz="0" w:space="0" w:color="auto"/>
                                    <w:right w:val="none" w:sz="0" w:space="0" w:color="auto"/>
                                  </w:divBdr>
                                </w:div>
                                <w:div w:id="583954967">
                                  <w:marLeft w:val="0"/>
                                  <w:marRight w:val="0"/>
                                  <w:marTop w:val="0"/>
                                  <w:marBottom w:val="0"/>
                                  <w:divBdr>
                                    <w:top w:val="none" w:sz="0" w:space="0" w:color="auto"/>
                                    <w:left w:val="none" w:sz="0" w:space="0" w:color="auto"/>
                                    <w:bottom w:val="none" w:sz="0" w:space="0" w:color="auto"/>
                                    <w:right w:val="none" w:sz="0" w:space="0" w:color="auto"/>
                                  </w:divBdr>
                                </w:div>
                              </w:divsChild>
                            </w:div>
                            <w:div w:id="1879317692">
                              <w:marLeft w:val="0"/>
                              <w:marRight w:val="0"/>
                              <w:marTop w:val="0"/>
                              <w:marBottom w:val="0"/>
                              <w:divBdr>
                                <w:top w:val="none" w:sz="0" w:space="0" w:color="auto"/>
                                <w:left w:val="none" w:sz="0" w:space="0" w:color="auto"/>
                                <w:bottom w:val="none" w:sz="0" w:space="0" w:color="auto"/>
                                <w:right w:val="none" w:sz="0" w:space="0" w:color="auto"/>
                              </w:divBdr>
                              <w:divsChild>
                                <w:div w:id="1429472316">
                                  <w:marLeft w:val="0"/>
                                  <w:marRight w:val="0"/>
                                  <w:marTop w:val="120"/>
                                  <w:marBottom w:val="0"/>
                                  <w:divBdr>
                                    <w:top w:val="none" w:sz="0" w:space="0" w:color="auto"/>
                                    <w:left w:val="none" w:sz="0" w:space="0" w:color="auto"/>
                                    <w:bottom w:val="none" w:sz="0" w:space="0" w:color="auto"/>
                                    <w:right w:val="none" w:sz="0" w:space="0" w:color="auto"/>
                                  </w:divBdr>
                                </w:div>
                                <w:div w:id="2051804347">
                                  <w:marLeft w:val="0"/>
                                  <w:marRight w:val="0"/>
                                  <w:marTop w:val="0"/>
                                  <w:marBottom w:val="0"/>
                                  <w:divBdr>
                                    <w:top w:val="none" w:sz="0" w:space="0" w:color="auto"/>
                                    <w:left w:val="none" w:sz="0" w:space="0" w:color="auto"/>
                                    <w:bottom w:val="none" w:sz="0" w:space="0" w:color="auto"/>
                                    <w:right w:val="none" w:sz="0" w:space="0" w:color="auto"/>
                                  </w:divBdr>
                                </w:div>
                              </w:divsChild>
                            </w:div>
                            <w:div w:id="132455707">
                              <w:marLeft w:val="0"/>
                              <w:marRight w:val="0"/>
                              <w:marTop w:val="0"/>
                              <w:marBottom w:val="0"/>
                              <w:divBdr>
                                <w:top w:val="none" w:sz="0" w:space="0" w:color="auto"/>
                                <w:left w:val="none" w:sz="0" w:space="0" w:color="auto"/>
                                <w:bottom w:val="none" w:sz="0" w:space="0" w:color="auto"/>
                                <w:right w:val="none" w:sz="0" w:space="0" w:color="auto"/>
                              </w:divBdr>
                              <w:divsChild>
                                <w:div w:id="1862740425">
                                  <w:marLeft w:val="0"/>
                                  <w:marRight w:val="0"/>
                                  <w:marTop w:val="120"/>
                                  <w:marBottom w:val="0"/>
                                  <w:divBdr>
                                    <w:top w:val="none" w:sz="0" w:space="0" w:color="auto"/>
                                    <w:left w:val="none" w:sz="0" w:space="0" w:color="auto"/>
                                    <w:bottom w:val="none" w:sz="0" w:space="0" w:color="auto"/>
                                    <w:right w:val="none" w:sz="0" w:space="0" w:color="auto"/>
                                  </w:divBdr>
                                </w:div>
                                <w:div w:id="161239593">
                                  <w:marLeft w:val="0"/>
                                  <w:marRight w:val="0"/>
                                  <w:marTop w:val="0"/>
                                  <w:marBottom w:val="0"/>
                                  <w:divBdr>
                                    <w:top w:val="none" w:sz="0" w:space="0" w:color="auto"/>
                                    <w:left w:val="none" w:sz="0" w:space="0" w:color="auto"/>
                                    <w:bottom w:val="none" w:sz="0" w:space="0" w:color="auto"/>
                                    <w:right w:val="none" w:sz="0" w:space="0" w:color="auto"/>
                                  </w:divBdr>
                                </w:div>
                              </w:divsChild>
                            </w:div>
                            <w:div w:id="561716676">
                              <w:marLeft w:val="0"/>
                              <w:marRight w:val="0"/>
                              <w:marTop w:val="0"/>
                              <w:marBottom w:val="0"/>
                              <w:divBdr>
                                <w:top w:val="none" w:sz="0" w:space="0" w:color="auto"/>
                                <w:left w:val="none" w:sz="0" w:space="0" w:color="auto"/>
                                <w:bottom w:val="none" w:sz="0" w:space="0" w:color="auto"/>
                                <w:right w:val="none" w:sz="0" w:space="0" w:color="auto"/>
                              </w:divBdr>
                              <w:divsChild>
                                <w:div w:id="356929775">
                                  <w:marLeft w:val="0"/>
                                  <w:marRight w:val="0"/>
                                  <w:marTop w:val="120"/>
                                  <w:marBottom w:val="0"/>
                                  <w:divBdr>
                                    <w:top w:val="none" w:sz="0" w:space="0" w:color="auto"/>
                                    <w:left w:val="none" w:sz="0" w:space="0" w:color="auto"/>
                                    <w:bottom w:val="none" w:sz="0" w:space="0" w:color="auto"/>
                                    <w:right w:val="none" w:sz="0" w:space="0" w:color="auto"/>
                                  </w:divBdr>
                                </w:div>
                                <w:div w:id="1873490208">
                                  <w:marLeft w:val="0"/>
                                  <w:marRight w:val="0"/>
                                  <w:marTop w:val="0"/>
                                  <w:marBottom w:val="0"/>
                                  <w:divBdr>
                                    <w:top w:val="none" w:sz="0" w:space="0" w:color="auto"/>
                                    <w:left w:val="none" w:sz="0" w:space="0" w:color="auto"/>
                                    <w:bottom w:val="none" w:sz="0" w:space="0" w:color="auto"/>
                                    <w:right w:val="none" w:sz="0" w:space="0" w:color="auto"/>
                                  </w:divBdr>
                                </w:div>
                              </w:divsChild>
                            </w:div>
                            <w:div w:id="1776972362">
                              <w:marLeft w:val="0"/>
                              <w:marRight w:val="0"/>
                              <w:marTop w:val="0"/>
                              <w:marBottom w:val="0"/>
                              <w:divBdr>
                                <w:top w:val="none" w:sz="0" w:space="0" w:color="auto"/>
                                <w:left w:val="none" w:sz="0" w:space="0" w:color="auto"/>
                                <w:bottom w:val="none" w:sz="0" w:space="0" w:color="auto"/>
                                <w:right w:val="none" w:sz="0" w:space="0" w:color="auto"/>
                              </w:divBdr>
                              <w:divsChild>
                                <w:div w:id="2049377695">
                                  <w:marLeft w:val="0"/>
                                  <w:marRight w:val="0"/>
                                  <w:marTop w:val="120"/>
                                  <w:marBottom w:val="0"/>
                                  <w:divBdr>
                                    <w:top w:val="none" w:sz="0" w:space="0" w:color="auto"/>
                                    <w:left w:val="none" w:sz="0" w:space="0" w:color="auto"/>
                                    <w:bottom w:val="none" w:sz="0" w:space="0" w:color="auto"/>
                                    <w:right w:val="none" w:sz="0" w:space="0" w:color="auto"/>
                                  </w:divBdr>
                                </w:div>
                                <w:div w:id="305625046">
                                  <w:marLeft w:val="0"/>
                                  <w:marRight w:val="0"/>
                                  <w:marTop w:val="0"/>
                                  <w:marBottom w:val="0"/>
                                  <w:divBdr>
                                    <w:top w:val="none" w:sz="0" w:space="0" w:color="auto"/>
                                    <w:left w:val="none" w:sz="0" w:space="0" w:color="auto"/>
                                    <w:bottom w:val="none" w:sz="0" w:space="0" w:color="auto"/>
                                    <w:right w:val="none" w:sz="0" w:space="0" w:color="auto"/>
                                  </w:divBdr>
                                  <w:divsChild>
                                    <w:div w:id="502286673">
                                      <w:marLeft w:val="0"/>
                                      <w:marRight w:val="0"/>
                                      <w:marTop w:val="0"/>
                                      <w:marBottom w:val="0"/>
                                      <w:divBdr>
                                        <w:top w:val="none" w:sz="0" w:space="0" w:color="auto"/>
                                        <w:left w:val="none" w:sz="0" w:space="0" w:color="auto"/>
                                        <w:bottom w:val="none" w:sz="0" w:space="0" w:color="auto"/>
                                        <w:right w:val="none" w:sz="0" w:space="0" w:color="auto"/>
                                      </w:divBdr>
                                      <w:divsChild>
                                        <w:div w:id="770974626">
                                          <w:marLeft w:val="0"/>
                                          <w:marRight w:val="0"/>
                                          <w:marTop w:val="120"/>
                                          <w:marBottom w:val="0"/>
                                          <w:divBdr>
                                            <w:top w:val="none" w:sz="0" w:space="0" w:color="auto"/>
                                            <w:left w:val="none" w:sz="0" w:space="0" w:color="auto"/>
                                            <w:bottom w:val="none" w:sz="0" w:space="0" w:color="auto"/>
                                            <w:right w:val="none" w:sz="0" w:space="0" w:color="auto"/>
                                          </w:divBdr>
                                        </w:div>
                                        <w:div w:id="77602288">
                                          <w:marLeft w:val="0"/>
                                          <w:marRight w:val="0"/>
                                          <w:marTop w:val="0"/>
                                          <w:marBottom w:val="0"/>
                                          <w:divBdr>
                                            <w:top w:val="none" w:sz="0" w:space="0" w:color="auto"/>
                                            <w:left w:val="none" w:sz="0" w:space="0" w:color="auto"/>
                                            <w:bottom w:val="none" w:sz="0" w:space="0" w:color="auto"/>
                                            <w:right w:val="none" w:sz="0" w:space="0" w:color="auto"/>
                                          </w:divBdr>
                                        </w:div>
                                      </w:divsChild>
                                    </w:div>
                                    <w:div w:id="1704552394">
                                      <w:marLeft w:val="0"/>
                                      <w:marRight w:val="0"/>
                                      <w:marTop w:val="0"/>
                                      <w:marBottom w:val="0"/>
                                      <w:divBdr>
                                        <w:top w:val="none" w:sz="0" w:space="0" w:color="auto"/>
                                        <w:left w:val="none" w:sz="0" w:space="0" w:color="auto"/>
                                        <w:bottom w:val="none" w:sz="0" w:space="0" w:color="auto"/>
                                        <w:right w:val="none" w:sz="0" w:space="0" w:color="auto"/>
                                      </w:divBdr>
                                      <w:divsChild>
                                        <w:div w:id="1374619826">
                                          <w:marLeft w:val="0"/>
                                          <w:marRight w:val="0"/>
                                          <w:marTop w:val="120"/>
                                          <w:marBottom w:val="0"/>
                                          <w:divBdr>
                                            <w:top w:val="none" w:sz="0" w:space="0" w:color="auto"/>
                                            <w:left w:val="none" w:sz="0" w:space="0" w:color="auto"/>
                                            <w:bottom w:val="none" w:sz="0" w:space="0" w:color="auto"/>
                                            <w:right w:val="none" w:sz="0" w:space="0" w:color="auto"/>
                                          </w:divBdr>
                                        </w:div>
                                        <w:div w:id="673537096">
                                          <w:marLeft w:val="0"/>
                                          <w:marRight w:val="0"/>
                                          <w:marTop w:val="0"/>
                                          <w:marBottom w:val="0"/>
                                          <w:divBdr>
                                            <w:top w:val="none" w:sz="0" w:space="0" w:color="auto"/>
                                            <w:left w:val="none" w:sz="0" w:space="0" w:color="auto"/>
                                            <w:bottom w:val="none" w:sz="0" w:space="0" w:color="auto"/>
                                            <w:right w:val="none" w:sz="0" w:space="0" w:color="auto"/>
                                          </w:divBdr>
                                        </w:div>
                                      </w:divsChild>
                                    </w:div>
                                    <w:div w:id="679505821">
                                      <w:marLeft w:val="0"/>
                                      <w:marRight w:val="0"/>
                                      <w:marTop w:val="0"/>
                                      <w:marBottom w:val="0"/>
                                      <w:divBdr>
                                        <w:top w:val="none" w:sz="0" w:space="0" w:color="auto"/>
                                        <w:left w:val="none" w:sz="0" w:space="0" w:color="auto"/>
                                        <w:bottom w:val="none" w:sz="0" w:space="0" w:color="auto"/>
                                        <w:right w:val="none" w:sz="0" w:space="0" w:color="auto"/>
                                      </w:divBdr>
                                      <w:divsChild>
                                        <w:div w:id="1645625017">
                                          <w:marLeft w:val="0"/>
                                          <w:marRight w:val="0"/>
                                          <w:marTop w:val="120"/>
                                          <w:marBottom w:val="0"/>
                                          <w:divBdr>
                                            <w:top w:val="none" w:sz="0" w:space="0" w:color="auto"/>
                                            <w:left w:val="none" w:sz="0" w:space="0" w:color="auto"/>
                                            <w:bottom w:val="none" w:sz="0" w:space="0" w:color="auto"/>
                                            <w:right w:val="none" w:sz="0" w:space="0" w:color="auto"/>
                                          </w:divBdr>
                                        </w:div>
                                        <w:div w:id="17014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4782">
                              <w:marLeft w:val="0"/>
                              <w:marRight w:val="0"/>
                              <w:marTop w:val="0"/>
                              <w:marBottom w:val="0"/>
                              <w:divBdr>
                                <w:top w:val="none" w:sz="0" w:space="0" w:color="auto"/>
                                <w:left w:val="none" w:sz="0" w:space="0" w:color="auto"/>
                                <w:bottom w:val="none" w:sz="0" w:space="0" w:color="auto"/>
                                <w:right w:val="none" w:sz="0" w:space="0" w:color="auto"/>
                              </w:divBdr>
                              <w:divsChild>
                                <w:div w:id="808328256">
                                  <w:marLeft w:val="0"/>
                                  <w:marRight w:val="0"/>
                                  <w:marTop w:val="120"/>
                                  <w:marBottom w:val="0"/>
                                  <w:divBdr>
                                    <w:top w:val="none" w:sz="0" w:space="0" w:color="auto"/>
                                    <w:left w:val="none" w:sz="0" w:space="0" w:color="auto"/>
                                    <w:bottom w:val="none" w:sz="0" w:space="0" w:color="auto"/>
                                    <w:right w:val="none" w:sz="0" w:space="0" w:color="auto"/>
                                  </w:divBdr>
                                </w:div>
                                <w:div w:id="1519736737">
                                  <w:marLeft w:val="0"/>
                                  <w:marRight w:val="0"/>
                                  <w:marTop w:val="0"/>
                                  <w:marBottom w:val="0"/>
                                  <w:divBdr>
                                    <w:top w:val="none" w:sz="0" w:space="0" w:color="auto"/>
                                    <w:left w:val="none" w:sz="0" w:space="0" w:color="auto"/>
                                    <w:bottom w:val="none" w:sz="0" w:space="0" w:color="auto"/>
                                    <w:right w:val="none" w:sz="0" w:space="0" w:color="auto"/>
                                  </w:divBdr>
                                </w:div>
                              </w:divsChild>
                            </w:div>
                            <w:div w:id="743378120">
                              <w:marLeft w:val="0"/>
                              <w:marRight w:val="0"/>
                              <w:marTop w:val="0"/>
                              <w:marBottom w:val="0"/>
                              <w:divBdr>
                                <w:top w:val="none" w:sz="0" w:space="0" w:color="auto"/>
                                <w:left w:val="none" w:sz="0" w:space="0" w:color="auto"/>
                                <w:bottom w:val="none" w:sz="0" w:space="0" w:color="auto"/>
                                <w:right w:val="none" w:sz="0" w:space="0" w:color="auto"/>
                              </w:divBdr>
                              <w:divsChild>
                                <w:div w:id="27534922">
                                  <w:marLeft w:val="0"/>
                                  <w:marRight w:val="0"/>
                                  <w:marTop w:val="120"/>
                                  <w:marBottom w:val="0"/>
                                  <w:divBdr>
                                    <w:top w:val="none" w:sz="0" w:space="0" w:color="auto"/>
                                    <w:left w:val="none" w:sz="0" w:space="0" w:color="auto"/>
                                    <w:bottom w:val="none" w:sz="0" w:space="0" w:color="auto"/>
                                    <w:right w:val="none" w:sz="0" w:space="0" w:color="auto"/>
                                  </w:divBdr>
                                </w:div>
                                <w:div w:id="1744109846">
                                  <w:marLeft w:val="0"/>
                                  <w:marRight w:val="0"/>
                                  <w:marTop w:val="0"/>
                                  <w:marBottom w:val="0"/>
                                  <w:divBdr>
                                    <w:top w:val="none" w:sz="0" w:space="0" w:color="auto"/>
                                    <w:left w:val="none" w:sz="0" w:space="0" w:color="auto"/>
                                    <w:bottom w:val="none" w:sz="0" w:space="0" w:color="auto"/>
                                    <w:right w:val="none" w:sz="0" w:space="0" w:color="auto"/>
                                  </w:divBdr>
                                </w:div>
                              </w:divsChild>
                            </w:div>
                            <w:div w:id="1390376568">
                              <w:marLeft w:val="0"/>
                              <w:marRight w:val="0"/>
                              <w:marTop w:val="0"/>
                              <w:marBottom w:val="0"/>
                              <w:divBdr>
                                <w:top w:val="none" w:sz="0" w:space="0" w:color="auto"/>
                                <w:left w:val="none" w:sz="0" w:space="0" w:color="auto"/>
                                <w:bottom w:val="none" w:sz="0" w:space="0" w:color="auto"/>
                                <w:right w:val="none" w:sz="0" w:space="0" w:color="auto"/>
                              </w:divBdr>
                              <w:divsChild>
                                <w:div w:id="1384593807">
                                  <w:marLeft w:val="0"/>
                                  <w:marRight w:val="0"/>
                                  <w:marTop w:val="120"/>
                                  <w:marBottom w:val="0"/>
                                  <w:divBdr>
                                    <w:top w:val="none" w:sz="0" w:space="0" w:color="auto"/>
                                    <w:left w:val="none" w:sz="0" w:space="0" w:color="auto"/>
                                    <w:bottom w:val="none" w:sz="0" w:space="0" w:color="auto"/>
                                    <w:right w:val="none" w:sz="0" w:space="0" w:color="auto"/>
                                  </w:divBdr>
                                </w:div>
                                <w:div w:id="776169878">
                                  <w:marLeft w:val="0"/>
                                  <w:marRight w:val="0"/>
                                  <w:marTop w:val="0"/>
                                  <w:marBottom w:val="0"/>
                                  <w:divBdr>
                                    <w:top w:val="none" w:sz="0" w:space="0" w:color="auto"/>
                                    <w:left w:val="none" w:sz="0" w:space="0" w:color="auto"/>
                                    <w:bottom w:val="none" w:sz="0" w:space="0" w:color="auto"/>
                                    <w:right w:val="none" w:sz="0" w:space="0" w:color="auto"/>
                                  </w:divBdr>
                                </w:div>
                              </w:divsChild>
                            </w:div>
                            <w:div w:id="1017001556">
                              <w:marLeft w:val="0"/>
                              <w:marRight w:val="0"/>
                              <w:marTop w:val="0"/>
                              <w:marBottom w:val="0"/>
                              <w:divBdr>
                                <w:top w:val="none" w:sz="0" w:space="0" w:color="auto"/>
                                <w:left w:val="none" w:sz="0" w:space="0" w:color="auto"/>
                                <w:bottom w:val="none" w:sz="0" w:space="0" w:color="auto"/>
                                <w:right w:val="none" w:sz="0" w:space="0" w:color="auto"/>
                              </w:divBdr>
                              <w:divsChild>
                                <w:div w:id="299268352">
                                  <w:marLeft w:val="0"/>
                                  <w:marRight w:val="0"/>
                                  <w:marTop w:val="120"/>
                                  <w:marBottom w:val="0"/>
                                  <w:divBdr>
                                    <w:top w:val="none" w:sz="0" w:space="0" w:color="auto"/>
                                    <w:left w:val="none" w:sz="0" w:space="0" w:color="auto"/>
                                    <w:bottom w:val="none" w:sz="0" w:space="0" w:color="auto"/>
                                    <w:right w:val="none" w:sz="0" w:space="0" w:color="auto"/>
                                  </w:divBdr>
                                </w:div>
                                <w:div w:id="250895358">
                                  <w:marLeft w:val="0"/>
                                  <w:marRight w:val="0"/>
                                  <w:marTop w:val="0"/>
                                  <w:marBottom w:val="0"/>
                                  <w:divBdr>
                                    <w:top w:val="none" w:sz="0" w:space="0" w:color="auto"/>
                                    <w:left w:val="none" w:sz="0" w:space="0" w:color="auto"/>
                                    <w:bottom w:val="none" w:sz="0" w:space="0" w:color="auto"/>
                                    <w:right w:val="none" w:sz="0" w:space="0" w:color="auto"/>
                                  </w:divBdr>
                                </w:div>
                              </w:divsChild>
                            </w:div>
                            <w:div w:id="636952472">
                              <w:marLeft w:val="0"/>
                              <w:marRight w:val="0"/>
                              <w:marTop w:val="0"/>
                              <w:marBottom w:val="0"/>
                              <w:divBdr>
                                <w:top w:val="none" w:sz="0" w:space="0" w:color="auto"/>
                                <w:left w:val="none" w:sz="0" w:space="0" w:color="auto"/>
                                <w:bottom w:val="none" w:sz="0" w:space="0" w:color="auto"/>
                                <w:right w:val="none" w:sz="0" w:space="0" w:color="auto"/>
                              </w:divBdr>
                              <w:divsChild>
                                <w:div w:id="1369839319">
                                  <w:marLeft w:val="0"/>
                                  <w:marRight w:val="0"/>
                                  <w:marTop w:val="120"/>
                                  <w:marBottom w:val="0"/>
                                  <w:divBdr>
                                    <w:top w:val="none" w:sz="0" w:space="0" w:color="auto"/>
                                    <w:left w:val="none" w:sz="0" w:space="0" w:color="auto"/>
                                    <w:bottom w:val="none" w:sz="0" w:space="0" w:color="auto"/>
                                    <w:right w:val="none" w:sz="0" w:space="0" w:color="auto"/>
                                  </w:divBdr>
                                </w:div>
                                <w:div w:id="10018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3550">
                      <w:marLeft w:val="0"/>
                      <w:marRight w:val="0"/>
                      <w:marTop w:val="0"/>
                      <w:marBottom w:val="0"/>
                      <w:divBdr>
                        <w:top w:val="none" w:sz="0" w:space="0" w:color="auto"/>
                        <w:left w:val="none" w:sz="0" w:space="0" w:color="auto"/>
                        <w:bottom w:val="none" w:sz="0" w:space="0" w:color="auto"/>
                        <w:right w:val="none" w:sz="0" w:space="0" w:color="auto"/>
                      </w:divBdr>
                      <w:divsChild>
                        <w:div w:id="2115246515">
                          <w:marLeft w:val="0"/>
                          <w:marRight w:val="0"/>
                          <w:marTop w:val="0"/>
                          <w:marBottom w:val="0"/>
                          <w:divBdr>
                            <w:top w:val="none" w:sz="0" w:space="0" w:color="auto"/>
                            <w:left w:val="none" w:sz="0" w:space="0" w:color="auto"/>
                            <w:bottom w:val="none" w:sz="0" w:space="0" w:color="auto"/>
                            <w:right w:val="none" w:sz="0" w:space="0" w:color="auto"/>
                          </w:divBdr>
                        </w:div>
                      </w:divsChild>
                    </w:div>
                    <w:div w:id="2091150397">
                      <w:marLeft w:val="0"/>
                      <w:marRight w:val="0"/>
                      <w:marTop w:val="0"/>
                      <w:marBottom w:val="0"/>
                      <w:divBdr>
                        <w:top w:val="none" w:sz="0" w:space="0" w:color="auto"/>
                        <w:left w:val="none" w:sz="0" w:space="0" w:color="auto"/>
                        <w:bottom w:val="none" w:sz="0" w:space="0" w:color="auto"/>
                        <w:right w:val="none" w:sz="0" w:space="0" w:color="auto"/>
                      </w:divBdr>
                      <w:divsChild>
                        <w:div w:id="1804153919">
                          <w:marLeft w:val="0"/>
                          <w:marRight w:val="0"/>
                          <w:marTop w:val="0"/>
                          <w:marBottom w:val="0"/>
                          <w:divBdr>
                            <w:top w:val="none" w:sz="0" w:space="0" w:color="auto"/>
                            <w:left w:val="none" w:sz="0" w:space="0" w:color="auto"/>
                            <w:bottom w:val="none" w:sz="0" w:space="0" w:color="auto"/>
                            <w:right w:val="none" w:sz="0" w:space="0" w:color="auto"/>
                          </w:divBdr>
                        </w:div>
                      </w:divsChild>
                    </w:div>
                    <w:div w:id="1475610380">
                      <w:marLeft w:val="0"/>
                      <w:marRight w:val="0"/>
                      <w:marTop w:val="0"/>
                      <w:marBottom w:val="0"/>
                      <w:divBdr>
                        <w:top w:val="none" w:sz="0" w:space="0" w:color="auto"/>
                        <w:left w:val="none" w:sz="0" w:space="0" w:color="auto"/>
                        <w:bottom w:val="none" w:sz="0" w:space="0" w:color="auto"/>
                        <w:right w:val="none" w:sz="0" w:space="0" w:color="auto"/>
                      </w:divBdr>
                      <w:divsChild>
                        <w:div w:id="205485223">
                          <w:marLeft w:val="0"/>
                          <w:marRight w:val="0"/>
                          <w:marTop w:val="0"/>
                          <w:marBottom w:val="0"/>
                          <w:divBdr>
                            <w:top w:val="none" w:sz="0" w:space="0" w:color="auto"/>
                            <w:left w:val="none" w:sz="0" w:space="0" w:color="auto"/>
                            <w:bottom w:val="none" w:sz="0" w:space="0" w:color="auto"/>
                            <w:right w:val="none" w:sz="0" w:space="0" w:color="auto"/>
                          </w:divBdr>
                        </w:div>
                      </w:divsChild>
                    </w:div>
                    <w:div w:id="1394625618">
                      <w:marLeft w:val="0"/>
                      <w:marRight w:val="0"/>
                      <w:marTop w:val="0"/>
                      <w:marBottom w:val="0"/>
                      <w:divBdr>
                        <w:top w:val="none" w:sz="0" w:space="0" w:color="auto"/>
                        <w:left w:val="none" w:sz="0" w:space="0" w:color="auto"/>
                        <w:bottom w:val="none" w:sz="0" w:space="0" w:color="auto"/>
                        <w:right w:val="none" w:sz="0" w:space="0" w:color="auto"/>
                      </w:divBdr>
                      <w:divsChild>
                        <w:div w:id="1531337843">
                          <w:marLeft w:val="0"/>
                          <w:marRight w:val="0"/>
                          <w:marTop w:val="0"/>
                          <w:marBottom w:val="0"/>
                          <w:divBdr>
                            <w:top w:val="none" w:sz="0" w:space="0" w:color="auto"/>
                            <w:left w:val="none" w:sz="0" w:space="0" w:color="auto"/>
                            <w:bottom w:val="none" w:sz="0" w:space="0" w:color="auto"/>
                            <w:right w:val="none" w:sz="0" w:space="0" w:color="auto"/>
                          </w:divBdr>
                        </w:div>
                      </w:divsChild>
                    </w:div>
                    <w:div w:id="1033768314">
                      <w:marLeft w:val="0"/>
                      <w:marRight w:val="0"/>
                      <w:marTop w:val="0"/>
                      <w:marBottom w:val="0"/>
                      <w:divBdr>
                        <w:top w:val="none" w:sz="0" w:space="0" w:color="auto"/>
                        <w:left w:val="none" w:sz="0" w:space="0" w:color="auto"/>
                        <w:bottom w:val="none" w:sz="0" w:space="0" w:color="auto"/>
                        <w:right w:val="none" w:sz="0" w:space="0" w:color="auto"/>
                      </w:divBdr>
                      <w:divsChild>
                        <w:div w:id="2043743688">
                          <w:marLeft w:val="0"/>
                          <w:marRight w:val="0"/>
                          <w:marTop w:val="0"/>
                          <w:marBottom w:val="0"/>
                          <w:divBdr>
                            <w:top w:val="none" w:sz="0" w:space="0" w:color="auto"/>
                            <w:left w:val="none" w:sz="0" w:space="0" w:color="auto"/>
                            <w:bottom w:val="none" w:sz="0" w:space="0" w:color="auto"/>
                            <w:right w:val="none" w:sz="0" w:space="0" w:color="auto"/>
                          </w:divBdr>
                        </w:div>
                      </w:divsChild>
                    </w:div>
                    <w:div w:id="1851408783">
                      <w:marLeft w:val="0"/>
                      <w:marRight w:val="0"/>
                      <w:marTop w:val="0"/>
                      <w:marBottom w:val="0"/>
                      <w:divBdr>
                        <w:top w:val="none" w:sz="0" w:space="0" w:color="auto"/>
                        <w:left w:val="none" w:sz="0" w:space="0" w:color="auto"/>
                        <w:bottom w:val="none" w:sz="0" w:space="0" w:color="auto"/>
                        <w:right w:val="none" w:sz="0" w:space="0" w:color="auto"/>
                      </w:divBdr>
                      <w:divsChild>
                        <w:div w:id="20583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8234">
                  <w:marLeft w:val="0"/>
                  <w:marRight w:val="0"/>
                  <w:marTop w:val="0"/>
                  <w:marBottom w:val="0"/>
                  <w:divBdr>
                    <w:top w:val="none" w:sz="0" w:space="0" w:color="auto"/>
                    <w:left w:val="none" w:sz="0" w:space="0" w:color="auto"/>
                    <w:bottom w:val="none" w:sz="0" w:space="0" w:color="auto"/>
                    <w:right w:val="none" w:sz="0" w:space="0" w:color="auto"/>
                  </w:divBdr>
                  <w:divsChild>
                    <w:div w:id="280722945">
                      <w:marLeft w:val="0"/>
                      <w:marRight w:val="0"/>
                      <w:marTop w:val="0"/>
                      <w:marBottom w:val="0"/>
                      <w:divBdr>
                        <w:top w:val="none" w:sz="0" w:space="0" w:color="auto"/>
                        <w:left w:val="none" w:sz="0" w:space="0" w:color="auto"/>
                        <w:bottom w:val="none" w:sz="0" w:space="0" w:color="auto"/>
                        <w:right w:val="none" w:sz="0" w:space="0" w:color="auto"/>
                      </w:divBdr>
                    </w:div>
                    <w:div w:id="345601150">
                      <w:marLeft w:val="0"/>
                      <w:marRight w:val="0"/>
                      <w:marTop w:val="0"/>
                      <w:marBottom w:val="0"/>
                      <w:divBdr>
                        <w:top w:val="none" w:sz="0" w:space="0" w:color="auto"/>
                        <w:left w:val="none" w:sz="0" w:space="0" w:color="auto"/>
                        <w:bottom w:val="none" w:sz="0" w:space="0" w:color="auto"/>
                        <w:right w:val="none" w:sz="0" w:space="0" w:color="auto"/>
                      </w:divBdr>
                      <w:divsChild>
                        <w:div w:id="523448234">
                          <w:marLeft w:val="0"/>
                          <w:marRight w:val="0"/>
                          <w:marTop w:val="0"/>
                          <w:marBottom w:val="0"/>
                          <w:divBdr>
                            <w:top w:val="none" w:sz="0" w:space="0" w:color="auto"/>
                            <w:left w:val="none" w:sz="0" w:space="0" w:color="auto"/>
                            <w:bottom w:val="none" w:sz="0" w:space="0" w:color="auto"/>
                            <w:right w:val="none" w:sz="0" w:space="0" w:color="auto"/>
                          </w:divBdr>
                        </w:div>
                      </w:divsChild>
                    </w:div>
                    <w:div w:id="1858277529">
                      <w:marLeft w:val="0"/>
                      <w:marRight w:val="0"/>
                      <w:marTop w:val="0"/>
                      <w:marBottom w:val="0"/>
                      <w:divBdr>
                        <w:top w:val="none" w:sz="0" w:space="0" w:color="auto"/>
                        <w:left w:val="none" w:sz="0" w:space="0" w:color="auto"/>
                        <w:bottom w:val="none" w:sz="0" w:space="0" w:color="auto"/>
                        <w:right w:val="none" w:sz="0" w:space="0" w:color="auto"/>
                      </w:divBdr>
                      <w:divsChild>
                        <w:div w:id="11231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9959">
              <w:marLeft w:val="0"/>
              <w:marRight w:val="0"/>
              <w:marTop w:val="0"/>
              <w:marBottom w:val="0"/>
              <w:divBdr>
                <w:top w:val="none" w:sz="0" w:space="0" w:color="auto"/>
                <w:left w:val="none" w:sz="0" w:space="0" w:color="auto"/>
                <w:bottom w:val="none" w:sz="0" w:space="0" w:color="auto"/>
                <w:right w:val="none" w:sz="0" w:space="0" w:color="auto"/>
              </w:divBdr>
              <w:divsChild>
                <w:div w:id="1499425518">
                  <w:marLeft w:val="0"/>
                  <w:marRight w:val="0"/>
                  <w:marTop w:val="0"/>
                  <w:marBottom w:val="0"/>
                  <w:divBdr>
                    <w:top w:val="none" w:sz="0" w:space="0" w:color="auto"/>
                    <w:left w:val="none" w:sz="0" w:space="0" w:color="auto"/>
                    <w:bottom w:val="none" w:sz="0" w:space="0" w:color="auto"/>
                    <w:right w:val="none" w:sz="0" w:space="0" w:color="auto"/>
                  </w:divBdr>
                  <w:divsChild>
                    <w:div w:id="1720086815">
                      <w:marLeft w:val="0"/>
                      <w:marRight w:val="0"/>
                      <w:marTop w:val="0"/>
                      <w:marBottom w:val="0"/>
                      <w:divBdr>
                        <w:top w:val="none" w:sz="0" w:space="0" w:color="auto"/>
                        <w:left w:val="none" w:sz="0" w:space="0" w:color="auto"/>
                        <w:bottom w:val="none" w:sz="0" w:space="0" w:color="auto"/>
                        <w:right w:val="none" w:sz="0" w:space="0" w:color="auto"/>
                      </w:divBdr>
                    </w:div>
                  </w:divsChild>
                </w:div>
                <w:div w:id="159926826">
                  <w:marLeft w:val="0"/>
                  <w:marRight w:val="0"/>
                  <w:marTop w:val="0"/>
                  <w:marBottom w:val="0"/>
                  <w:divBdr>
                    <w:top w:val="none" w:sz="0" w:space="0" w:color="auto"/>
                    <w:left w:val="none" w:sz="0" w:space="0" w:color="auto"/>
                    <w:bottom w:val="none" w:sz="0" w:space="0" w:color="auto"/>
                    <w:right w:val="none" w:sz="0" w:space="0" w:color="auto"/>
                  </w:divBdr>
                  <w:divsChild>
                    <w:div w:id="1221863227">
                      <w:marLeft w:val="0"/>
                      <w:marRight w:val="0"/>
                      <w:marTop w:val="0"/>
                      <w:marBottom w:val="0"/>
                      <w:divBdr>
                        <w:top w:val="none" w:sz="0" w:space="0" w:color="auto"/>
                        <w:left w:val="none" w:sz="0" w:space="0" w:color="auto"/>
                        <w:bottom w:val="none" w:sz="0" w:space="0" w:color="auto"/>
                        <w:right w:val="none" w:sz="0" w:space="0" w:color="auto"/>
                      </w:divBdr>
                    </w:div>
                    <w:div w:id="599528475">
                      <w:marLeft w:val="0"/>
                      <w:marRight w:val="0"/>
                      <w:marTop w:val="0"/>
                      <w:marBottom w:val="0"/>
                      <w:divBdr>
                        <w:top w:val="none" w:sz="0" w:space="0" w:color="auto"/>
                        <w:left w:val="none" w:sz="0" w:space="0" w:color="auto"/>
                        <w:bottom w:val="none" w:sz="0" w:space="0" w:color="auto"/>
                        <w:right w:val="none" w:sz="0" w:space="0" w:color="auto"/>
                      </w:divBdr>
                      <w:divsChild>
                        <w:div w:id="286156825">
                          <w:marLeft w:val="0"/>
                          <w:marRight w:val="0"/>
                          <w:marTop w:val="0"/>
                          <w:marBottom w:val="0"/>
                          <w:divBdr>
                            <w:top w:val="none" w:sz="0" w:space="0" w:color="auto"/>
                            <w:left w:val="none" w:sz="0" w:space="0" w:color="auto"/>
                            <w:bottom w:val="none" w:sz="0" w:space="0" w:color="auto"/>
                            <w:right w:val="none" w:sz="0" w:space="0" w:color="auto"/>
                          </w:divBdr>
                        </w:div>
                      </w:divsChild>
                    </w:div>
                    <w:div w:id="362053381">
                      <w:marLeft w:val="0"/>
                      <w:marRight w:val="0"/>
                      <w:marTop w:val="0"/>
                      <w:marBottom w:val="0"/>
                      <w:divBdr>
                        <w:top w:val="none" w:sz="0" w:space="0" w:color="auto"/>
                        <w:left w:val="none" w:sz="0" w:space="0" w:color="auto"/>
                        <w:bottom w:val="none" w:sz="0" w:space="0" w:color="auto"/>
                        <w:right w:val="none" w:sz="0" w:space="0" w:color="auto"/>
                      </w:divBdr>
                      <w:divsChild>
                        <w:div w:id="1375041091">
                          <w:marLeft w:val="0"/>
                          <w:marRight w:val="0"/>
                          <w:marTop w:val="0"/>
                          <w:marBottom w:val="0"/>
                          <w:divBdr>
                            <w:top w:val="none" w:sz="0" w:space="0" w:color="auto"/>
                            <w:left w:val="none" w:sz="0" w:space="0" w:color="auto"/>
                            <w:bottom w:val="none" w:sz="0" w:space="0" w:color="auto"/>
                            <w:right w:val="none" w:sz="0" w:space="0" w:color="auto"/>
                          </w:divBdr>
                        </w:div>
                      </w:divsChild>
                    </w:div>
                    <w:div w:id="1348287317">
                      <w:marLeft w:val="0"/>
                      <w:marRight w:val="0"/>
                      <w:marTop w:val="0"/>
                      <w:marBottom w:val="0"/>
                      <w:divBdr>
                        <w:top w:val="none" w:sz="0" w:space="0" w:color="auto"/>
                        <w:left w:val="none" w:sz="0" w:space="0" w:color="auto"/>
                        <w:bottom w:val="none" w:sz="0" w:space="0" w:color="auto"/>
                        <w:right w:val="none" w:sz="0" w:space="0" w:color="auto"/>
                      </w:divBdr>
                      <w:divsChild>
                        <w:div w:id="157114090">
                          <w:marLeft w:val="0"/>
                          <w:marRight w:val="0"/>
                          <w:marTop w:val="0"/>
                          <w:marBottom w:val="0"/>
                          <w:divBdr>
                            <w:top w:val="none" w:sz="0" w:space="0" w:color="auto"/>
                            <w:left w:val="none" w:sz="0" w:space="0" w:color="auto"/>
                            <w:bottom w:val="none" w:sz="0" w:space="0" w:color="auto"/>
                            <w:right w:val="none" w:sz="0" w:space="0" w:color="auto"/>
                          </w:divBdr>
                        </w:div>
                      </w:divsChild>
                    </w:div>
                    <w:div w:id="555969803">
                      <w:marLeft w:val="0"/>
                      <w:marRight w:val="0"/>
                      <w:marTop w:val="0"/>
                      <w:marBottom w:val="0"/>
                      <w:divBdr>
                        <w:top w:val="none" w:sz="0" w:space="0" w:color="auto"/>
                        <w:left w:val="none" w:sz="0" w:space="0" w:color="auto"/>
                        <w:bottom w:val="none" w:sz="0" w:space="0" w:color="auto"/>
                        <w:right w:val="none" w:sz="0" w:space="0" w:color="auto"/>
                      </w:divBdr>
                      <w:divsChild>
                        <w:div w:id="1420247092">
                          <w:marLeft w:val="0"/>
                          <w:marRight w:val="0"/>
                          <w:marTop w:val="0"/>
                          <w:marBottom w:val="0"/>
                          <w:divBdr>
                            <w:top w:val="none" w:sz="0" w:space="0" w:color="auto"/>
                            <w:left w:val="none" w:sz="0" w:space="0" w:color="auto"/>
                            <w:bottom w:val="none" w:sz="0" w:space="0" w:color="auto"/>
                            <w:right w:val="none" w:sz="0" w:space="0" w:color="auto"/>
                          </w:divBdr>
                        </w:div>
                      </w:divsChild>
                    </w:div>
                    <w:div w:id="1858346260">
                      <w:marLeft w:val="0"/>
                      <w:marRight w:val="0"/>
                      <w:marTop w:val="0"/>
                      <w:marBottom w:val="0"/>
                      <w:divBdr>
                        <w:top w:val="none" w:sz="0" w:space="0" w:color="auto"/>
                        <w:left w:val="none" w:sz="0" w:space="0" w:color="auto"/>
                        <w:bottom w:val="none" w:sz="0" w:space="0" w:color="auto"/>
                        <w:right w:val="none" w:sz="0" w:space="0" w:color="auto"/>
                      </w:divBdr>
                      <w:divsChild>
                        <w:div w:id="16457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4806">
                  <w:marLeft w:val="0"/>
                  <w:marRight w:val="0"/>
                  <w:marTop w:val="0"/>
                  <w:marBottom w:val="0"/>
                  <w:divBdr>
                    <w:top w:val="none" w:sz="0" w:space="0" w:color="auto"/>
                    <w:left w:val="none" w:sz="0" w:space="0" w:color="auto"/>
                    <w:bottom w:val="none" w:sz="0" w:space="0" w:color="auto"/>
                    <w:right w:val="none" w:sz="0" w:space="0" w:color="auto"/>
                  </w:divBdr>
                  <w:divsChild>
                    <w:div w:id="1384406604">
                      <w:marLeft w:val="0"/>
                      <w:marRight w:val="0"/>
                      <w:marTop w:val="0"/>
                      <w:marBottom w:val="0"/>
                      <w:divBdr>
                        <w:top w:val="none" w:sz="0" w:space="0" w:color="auto"/>
                        <w:left w:val="none" w:sz="0" w:space="0" w:color="auto"/>
                        <w:bottom w:val="none" w:sz="0" w:space="0" w:color="auto"/>
                        <w:right w:val="none" w:sz="0" w:space="0" w:color="auto"/>
                      </w:divBdr>
                    </w:div>
                  </w:divsChild>
                </w:div>
                <w:div w:id="693262490">
                  <w:marLeft w:val="0"/>
                  <w:marRight w:val="0"/>
                  <w:marTop w:val="0"/>
                  <w:marBottom w:val="0"/>
                  <w:divBdr>
                    <w:top w:val="none" w:sz="0" w:space="0" w:color="auto"/>
                    <w:left w:val="none" w:sz="0" w:space="0" w:color="auto"/>
                    <w:bottom w:val="none" w:sz="0" w:space="0" w:color="auto"/>
                    <w:right w:val="none" w:sz="0" w:space="0" w:color="auto"/>
                  </w:divBdr>
                  <w:divsChild>
                    <w:div w:id="2810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33182">
          <w:marLeft w:val="0"/>
          <w:marRight w:val="0"/>
          <w:marTop w:val="0"/>
          <w:marBottom w:val="0"/>
          <w:divBdr>
            <w:top w:val="none" w:sz="0" w:space="0" w:color="auto"/>
            <w:left w:val="none" w:sz="0" w:space="0" w:color="auto"/>
            <w:bottom w:val="none" w:sz="0" w:space="0" w:color="auto"/>
            <w:right w:val="none" w:sz="0" w:space="0" w:color="auto"/>
          </w:divBdr>
        </w:div>
        <w:div w:id="361515711">
          <w:marLeft w:val="240"/>
          <w:marRight w:val="0"/>
          <w:marTop w:val="0"/>
          <w:marBottom w:val="0"/>
          <w:divBdr>
            <w:top w:val="none" w:sz="0" w:space="0" w:color="auto"/>
            <w:left w:val="none" w:sz="0" w:space="0" w:color="auto"/>
            <w:bottom w:val="none" w:sz="0" w:space="0" w:color="auto"/>
            <w:right w:val="none" w:sz="0" w:space="0" w:color="auto"/>
          </w:divBdr>
        </w:div>
        <w:div w:id="627783092">
          <w:marLeft w:val="240"/>
          <w:marRight w:val="0"/>
          <w:marTop w:val="0"/>
          <w:marBottom w:val="0"/>
          <w:divBdr>
            <w:top w:val="none" w:sz="0" w:space="0" w:color="auto"/>
            <w:left w:val="none" w:sz="0" w:space="0" w:color="auto"/>
            <w:bottom w:val="none" w:sz="0" w:space="0" w:color="auto"/>
            <w:right w:val="none" w:sz="0" w:space="0" w:color="auto"/>
          </w:divBdr>
        </w:div>
        <w:div w:id="1401098147">
          <w:marLeft w:val="240"/>
          <w:marRight w:val="0"/>
          <w:marTop w:val="0"/>
          <w:marBottom w:val="0"/>
          <w:divBdr>
            <w:top w:val="none" w:sz="0" w:space="0" w:color="auto"/>
            <w:left w:val="none" w:sz="0" w:space="0" w:color="auto"/>
            <w:bottom w:val="none" w:sz="0" w:space="0" w:color="auto"/>
            <w:right w:val="none" w:sz="0" w:space="0" w:color="auto"/>
          </w:divBdr>
        </w:div>
        <w:div w:id="2003702095">
          <w:marLeft w:val="240"/>
          <w:marRight w:val="0"/>
          <w:marTop w:val="0"/>
          <w:marBottom w:val="0"/>
          <w:divBdr>
            <w:top w:val="none" w:sz="0" w:space="0" w:color="auto"/>
            <w:left w:val="none" w:sz="0" w:space="0" w:color="auto"/>
            <w:bottom w:val="none" w:sz="0" w:space="0" w:color="auto"/>
            <w:right w:val="none" w:sz="0" w:space="0" w:color="auto"/>
          </w:divBdr>
        </w:div>
        <w:div w:id="559292532">
          <w:marLeft w:val="240"/>
          <w:marRight w:val="0"/>
          <w:marTop w:val="0"/>
          <w:marBottom w:val="0"/>
          <w:divBdr>
            <w:top w:val="none" w:sz="0" w:space="0" w:color="auto"/>
            <w:left w:val="none" w:sz="0" w:space="0" w:color="auto"/>
            <w:bottom w:val="none" w:sz="0" w:space="0" w:color="auto"/>
            <w:right w:val="none" w:sz="0" w:space="0" w:color="auto"/>
          </w:divBdr>
        </w:div>
        <w:div w:id="59914582">
          <w:marLeft w:val="240"/>
          <w:marRight w:val="0"/>
          <w:marTop w:val="0"/>
          <w:marBottom w:val="0"/>
          <w:divBdr>
            <w:top w:val="none" w:sz="0" w:space="0" w:color="auto"/>
            <w:left w:val="none" w:sz="0" w:space="0" w:color="auto"/>
            <w:bottom w:val="none" w:sz="0" w:space="0" w:color="auto"/>
            <w:right w:val="none" w:sz="0" w:space="0" w:color="auto"/>
          </w:divBdr>
        </w:div>
        <w:div w:id="1147164736">
          <w:marLeft w:val="240"/>
          <w:marRight w:val="0"/>
          <w:marTop w:val="0"/>
          <w:marBottom w:val="0"/>
          <w:divBdr>
            <w:top w:val="none" w:sz="0" w:space="0" w:color="auto"/>
            <w:left w:val="none" w:sz="0" w:space="0" w:color="auto"/>
            <w:bottom w:val="none" w:sz="0" w:space="0" w:color="auto"/>
            <w:right w:val="none" w:sz="0" w:space="0" w:color="auto"/>
          </w:divBdr>
        </w:div>
        <w:div w:id="1102917349">
          <w:marLeft w:val="240"/>
          <w:marRight w:val="0"/>
          <w:marTop w:val="0"/>
          <w:marBottom w:val="0"/>
          <w:divBdr>
            <w:top w:val="none" w:sz="0" w:space="0" w:color="auto"/>
            <w:left w:val="none" w:sz="0" w:space="0" w:color="auto"/>
            <w:bottom w:val="none" w:sz="0" w:space="0" w:color="auto"/>
            <w:right w:val="none" w:sz="0" w:space="0" w:color="auto"/>
          </w:divBdr>
        </w:div>
        <w:div w:id="743725382">
          <w:marLeft w:val="240"/>
          <w:marRight w:val="0"/>
          <w:marTop w:val="0"/>
          <w:marBottom w:val="0"/>
          <w:divBdr>
            <w:top w:val="none" w:sz="0" w:space="0" w:color="auto"/>
            <w:left w:val="none" w:sz="0" w:space="0" w:color="auto"/>
            <w:bottom w:val="none" w:sz="0" w:space="0" w:color="auto"/>
            <w:right w:val="none" w:sz="0" w:space="0" w:color="auto"/>
          </w:divBdr>
        </w:div>
        <w:div w:id="1918132951">
          <w:marLeft w:val="240"/>
          <w:marRight w:val="0"/>
          <w:marTop w:val="0"/>
          <w:marBottom w:val="0"/>
          <w:divBdr>
            <w:top w:val="none" w:sz="0" w:space="0" w:color="auto"/>
            <w:left w:val="none" w:sz="0" w:space="0" w:color="auto"/>
            <w:bottom w:val="none" w:sz="0" w:space="0" w:color="auto"/>
            <w:right w:val="none" w:sz="0" w:space="0" w:color="auto"/>
          </w:divBdr>
        </w:div>
        <w:div w:id="1957441851">
          <w:marLeft w:val="240"/>
          <w:marRight w:val="0"/>
          <w:marTop w:val="0"/>
          <w:marBottom w:val="0"/>
          <w:divBdr>
            <w:top w:val="none" w:sz="0" w:space="0" w:color="auto"/>
            <w:left w:val="none" w:sz="0" w:space="0" w:color="auto"/>
            <w:bottom w:val="none" w:sz="0" w:space="0" w:color="auto"/>
            <w:right w:val="none" w:sz="0" w:space="0" w:color="auto"/>
          </w:divBdr>
        </w:div>
        <w:div w:id="1278681696">
          <w:marLeft w:val="240"/>
          <w:marRight w:val="0"/>
          <w:marTop w:val="0"/>
          <w:marBottom w:val="0"/>
          <w:divBdr>
            <w:top w:val="none" w:sz="0" w:space="0" w:color="auto"/>
            <w:left w:val="none" w:sz="0" w:space="0" w:color="auto"/>
            <w:bottom w:val="none" w:sz="0" w:space="0" w:color="auto"/>
            <w:right w:val="none" w:sz="0" w:space="0" w:color="auto"/>
          </w:divBdr>
        </w:div>
        <w:div w:id="1188174444">
          <w:marLeft w:val="240"/>
          <w:marRight w:val="0"/>
          <w:marTop w:val="0"/>
          <w:marBottom w:val="0"/>
          <w:divBdr>
            <w:top w:val="none" w:sz="0" w:space="0" w:color="auto"/>
            <w:left w:val="none" w:sz="0" w:space="0" w:color="auto"/>
            <w:bottom w:val="none" w:sz="0" w:space="0" w:color="auto"/>
            <w:right w:val="none" w:sz="0" w:space="0" w:color="auto"/>
          </w:divBdr>
        </w:div>
        <w:div w:id="604651632">
          <w:marLeft w:val="240"/>
          <w:marRight w:val="0"/>
          <w:marTop w:val="0"/>
          <w:marBottom w:val="0"/>
          <w:divBdr>
            <w:top w:val="none" w:sz="0" w:space="0" w:color="auto"/>
            <w:left w:val="none" w:sz="0" w:space="0" w:color="auto"/>
            <w:bottom w:val="none" w:sz="0" w:space="0" w:color="auto"/>
            <w:right w:val="none" w:sz="0" w:space="0" w:color="auto"/>
          </w:divBdr>
        </w:div>
        <w:div w:id="320934944">
          <w:marLeft w:val="240"/>
          <w:marRight w:val="0"/>
          <w:marTop w:val="0"/>
          <w:marBottom w:val="0"/>
          <w:divBdr>
            <w:top w:val="none" w:sz="0" w:space="0" w:color="auto"/>
            <w:left w:val="none" w:sz="0" w:space="0" w:color="auto"/>
            <w:bottom w:val="none" w:sz="0" w:space="0" w:color="auto"/>
            <w:right w:val="none" w:sz="0" w:space="0" w:color="auto"/>
          </w:divBdr>
        </w:div>
        <w:div w:id="298607863">
          <w:marLeft w:val="240"/>
          <w:marRight w:val="0"/>
          <w:marTop w:val="0"/>
          <w:marBottom w:val="0"/>
          <w:divBdr>
            <w:top w:val="none" w:sz="0" w:space="0" w:color="auto"/>
            <w:left w:val="none" w:sz="0" w:space="0" w:color="auto"/>
            <w:bottom w:val="none" w:sz="0" w:space="0" w:color="auto"/>
            <w:right w:val="none" w:sz="0" w:space="0" w:color="auto"/>
          </w:divBdr>
        </w:div>
        <w:div w:id="1919823142">
          <w:marLeft w:val="240"/>
          <w:marRight w:val="0"/>
          <w:marTop w:val="0"/>
          <w:marBottom w:val="0"/>
          <w:divBdr>
            <w:top w:val="none" w:sz="0" w:space="0" w:color="auto"/>
            <w:left w:val="none" w:sz="0" w:space="0" w:color="auto"/>
            <w:bottom w:val="none" w:sz="0" w:space="0" w:color="auto"/>
            <w:right w:val="none" w:sz="0" w:space="0" w:color="auto"/>
          </w:divBdr>
        </w:div>
        <w:div w:id="452790385">
          <w:marLeft w:val="240"/>
          <w:marRight w:val="0"/>
          <w:marTop w:val="0"/>
          <w:marBottom w:val="0"/>
          <w:divBdr>
            <w:top w:val="none" w:sz="0" w:space="0" w:color="auto"/>
            <w:left w:val="none" w:sz="0" w:space="0" w:color="auto"/>
            <w:bottom w:val="none" w:sz="0" w:space="0" w:color="auto"/>
            <w:right w:val="none" w:sz="0" w:space="0" w:color="auto"/>
          </w:divBdr>
        </w:div>
        <w:div w:id="1943419396">
          <w:marLeft w:val="240"/>
          <w:marRight w:val="0"/>
          <w:marTop w:val="0"/>
          <w:marBottom w:val="0"/>
          <w:divBdr>
            <w:top w:val="none" w:sz="0" w:space="0" w:color="auto"/>
            <w:left w:val="none" w:sz="0" w:space="0" w:color="auto"/>
            <w:bottom w:val="none" w:sz="0" w:space="0" w:color="auto"/>
            <w:right w:val="none" w:sz="0" w:space="0" w:color="auto"/>
          </w:divBdr>
        </w:div>
        <w:div w:id="1415476313">
          <w:marLeft w:val="240"/>
          <w:marRight w:val="0"/>
          <w:marTop w:val="0"/>
          <w:marBottom w:val="0"/>
          <w:divBdr>
            <w:top w:val="none" w:sz="0" w:space="0" w:color="auto"/>
            <w:left w:val="none" w:sz="0" w:space="0" w:color="auto"/>
            <w:bottom w:val="none" w:sz="0" w:space="0" w:color="auto"/>
            <w:right w:val="none" w:sz="0" w:space="0" w:color="auto"/>
          </w:divBdr>
        </w:div>
        <w:div w:id="496725699">
          <w:marLeft w:val="240"/>
          <w:marRight w:val="0"/>
          <w:marTop w:val="0"/>
          <w:marBottom w:val="0"/>
          <w:divBdr>
            <w:top w:val="none" w:sz="0" w:space="0" w:color="auto"/>
            <w:left w:val="none" w:sz="0" w:space="0" w:color="auto"/>
            <w:bottom w:val="none" w:sz="0" w:space="0" w:color="auto"/>
            <w:right w:val="none" w:sz="0" w:space="0" w:color="auto"/>
          </w:divBdr>
        </w:div>
        <w:div w:id="1500340446">
          <w:marLeft w:val="240"/>
          <w:marRight w:val="0"/>
          <w:marTop w:val="0"/>
          <w:marBottom w:val="0"/>
          <w:divBdr>
            <w:top w:val="none" w:sz="0" w:space="0" w:color="auto"/>
            <w:left w:val="none" w:sz="0" w:space="0" w:color="auto"/>
            <w:bottom w:val="none" w:sz="0" w:space="0" w:color="auto"/>
            <w:right w:val="none" w:sz="0" w:space="0" w:color="auto"/>
          </w:divBdr>
        </w:div>
        <w:div w:id="1055737892">
          <w:marLeft w:val="240"/>
          <w:marRight w:val="0"/>
          <w:marTop w:val="0"/>
          <w:marBottom w:val="0"/>
          <w:divBdr>
            <w:top w:val="none" w:sz="0" w:space="0" w:color="auto"/>
            <w:left w:val="none" w:sz="0" w:space="0" w:color="auto"/>
            <w:bottom w:val="none" w:sz="0" w:space="0" w:color="auto"/>
            <w:right w:val="none" w:sz="0" w:space="0" w:color="auto"/>
          </w:divBdr>
        </w:div>
        <w:div w:id="937448706">
          <w:marLeft w:val="240"/>
          <w:marRight w:val="0"/>
          <w:marTop w:val="0"/>
          <w:marBottom w:val="0"/>
          <w:divBdr>
            <w:top w:val="none" w:sz="0" w:space="0" w:color="auto"/>
            <w:left w:val="none" w:sz="0" w:space="0" w:color="auto"/>
            <w:bottom w:val="none" w:sz="0" w:space="0" w:color="auto"/>
            <w:right w:val="none" w:sz="0" w:space="0" w:color="auto"/>
          </w:divBdr>
        </w:div>
        <w:div w:id="1510490383">
          <w:marLeft w:val="240"/>
          <w:marRight w:val="0"/>
          <w:marTop w:val="0"/>
          <w:marBottom w:val="0"/>
          <w:divBdr>
            <w:top w:val="none" w:sz="0" w:space="0" w:color="auto"/>
            <w:left w:val="none" w:sz="0" w:space="0" w:color="auto"/>
            <w:bottom w:val="none" w:sz="0" w:space="0" w:color="auto"/>
            <w:right w:val="none" w:sz="0" w:space="0" w:color="auto"/>
          </w:divBdr>
        </w:div>
        <w:div w:id="2061201273">
          <w:marLeft w:val="240"/>
          <w:marRight w:val="0"/>
          <w:marTop w:val="0"/>
          <w:marBottom w:val="0"/>
          <w:divBdr>
            <w:top w:val="none" w:sz="0" w:space="0" w:color="auto"/>
            <w:left w:val="none" w:sz="0" w:space="0" w:color="auto"/>
            <w:bottom w:val="none" w:sz="0" w:space="0" w:color="auto"/>
            <w:right w:val="none" w:sz="0" w:space="0" w:color="auto"/>
          </w:divBdr>
        </w:div>
        <w:div w:id="692924512">
          <w:marLeft w:val="240"/>
          <w:marRight w:val="0"/>
          <w:marTop w:val="0"/>
          <w:marBottom w:val="0"/>
          <w:divBdr>
            <w:top w:val="none" w:sz="0" w:space="0" w:color="auto"/>
            <w:left w:val="none" w:sz="0" w:space="0" w:color="auto"/>
            <w:bottom w:val="none" w:sz="0" w:space="0" w:color="auto"/>
            <w:right w:val="none" w:sz="0" w:space="0" w:color="auto"/>
          </w:divBdr>
        </w:div>
        <w:div w:id="1566186415">
          <w:marLeft w:val="240"/>
          <w:marRight w:val="0"/>
          <w:marTop w:val="0"/>
          <w:marBottom w:val="0"/>
          <w:divBdr>
            <w:top w:val="none" w:sz="0" w:space="0" w:color="auto"/>
            <w:left w:val="none" w:sz="0" w:space="0" w:color="auto"/>
            <w:bottom w:val="none" w:sz="0" w:space="0" w:color="auto"/>
            <w:right w:val="none" w:sz="0" w:space="0" w:color="auto"/>
          </w:divBdr>
        </w:div>
        <w:div w:id="587615794">
          <w:marLeft w:val="240"/>
          <w:marRight w:val="0"/>
          <w:marTop w:val="0"/>
          <w:marBottom w:val="0"/>
          <w:divBdr>
            <w:top w:val="none" w:sz="0" w:space="0" w:color="auto"/>
            <w:left w:val="none" w:sz="0" w:space="0" w:color="auto"/>
            <w:bottom w:val="none" w:sz="0" w:space="0" w:color="auto"/>
            <w:right w:val="none" w:sz="0" w:space="0" w:color="auto"/>
          </w:divBdr>
        </w:div>
        <w:div w:id="1739012617">
          <w:marLeft w:val="240"/>
          <w:marRight w:val="0"/>
          <w:marTop w:val="0"/>
          <w:marBottom w:val="0"/>
          <w:divBdr>
            <w:top w:val="none" w:sz="0" w:space="0" w:color="auto"/>
            <w:left w:val="none" w:sz="0" w:space="0" w:color="auto"/>
            <w:bottom w:val="none" w:sz="0" w:space="0" w:color="auto"/>
            <w:right w:val="none" w:sz="0" w:space="0" w:color="auto"/>
          </w:divBdr>
        </w:div>
        <w:div w:id="251470510">
          <w:marLeft w:val="240"/>
          <w:marRight w:val="0"/>
          <w:marTop w:val="0"/>
          <w:marBottom w:val="0"/>
          <w:divBdr>
            <w:top w:val="none" w:sz="0" w:space="0" w:color="auto"/>
            <w:left w:val="none" w:sz="0" w:space="0" w:color="auto"/>
            <w:bottom w:val="none" w:sz="0" w:space="0" w:color="auto"/>
            <w:right w:val="none" w:sz="0" w:space="0" w:color="auto"/>
          </w:divBdr>
        </w:div>
        <w:div w:id="239606002">
          <w:marLeft w:val="240"/>
          <w:marRight w:val="0"/>
          <w:marTop w:val="0"/>
          <w:marBottom w:val="0"/>
          <w:divBdr>
            <w:top w:val="none" w:sz="0" w:space="0" w:color="auto"/>
            <w:left w:val="none" w:sz="0" w:space="0" w:color="auto"/>
            <w:bottom w:val="none" w:sz="0" w:space="0" w:color="auto"/>
            <w:right w:val="none" w:sz="0" w:space="0" w:color="auto"/>
          </w:divBdr>
        </w:div>
        <w:div w:id="476075206">
          <w:marLeft w:val="240"/>
          <w:marRight w:val="0"/>
          <w:marTop w:val="0"/>
          <w:marBottom w:val="0"/>
          <w:divBdr>
            <w:top w:val="none" w:sz="0" w:space="0" w:color="auto"/>
            <w:left w:val="none" w:sz="0" w:space="0" w:color="auto"/>
            <w:bottom w:val="none" w:sz="0" w:space="0" w:color="auto"/>
            <w:right w:val="none" w:sz="0" w:space="0" w:color="auto"/>
          </w:divBdr>
        </w:div>
        <w:div w:id="1616063691">
          <w:marLeft w:val="240"/>
          <w:marRight w:val="0"/>
          <w:marTop w:val="0"/>
          <w:marBottom w:val="0"/>
          <w:divBdr>
            <w:top w:val="none" w:sz="0" w:space="0" w:color="auto"/>
            <w:left w:val="none" w:sz="0" w:space="0" w:color="auto"/>
            <w:bottom w:val="none" w:sz="0" w:space="0" w:color="auto"/>
            <w:right w:val="none" w:sz="0" w:space="0" w:color="auto"/>
          </w:divBdr>
        </w:div>
        <w:div w:id="13775018">
          <w:marLeft w:val="240"/>
          <w:marRight w:val="0"/>
          <w:marTop w:val="0"/>
          <w:marBottom w:val="0"/>
          <w:divBdr>
            <w:top w:val="none" w:sz="0" w:space="0" w:color="auto"/>
            <w:left w:val="none" w:sz="0" w:space="0" w:color="auto"/>
            <w:bottom w:val="none" w:sz="0" w:space="0" w:color="auto"/>
            <w:right w:val="none" w:sz="0" w:space="0" w:color="auto"/>
          </w:divBdr>
        </w:div>
        <w:div w:id="1920598712">
          <w:marLeft w:val="240"/>
          <w:marRight w:val="0"/>
          <w:marTop w:val="0"/>
          <w:marBottom w:val="0"/>
          <w:divBdr>
            <w:top w:val="none" w:sz="0" w:space="0" w:color="auto"/>
            <w:left w:val="none" w:sz="0" w:space="0" w:color="auto"/>
            <w:bottom w:val="none" w:sz="0" w:space="0" w:color="auto"/>
            <w:right w:val="none" w:sz="0" w:space="0" w:color="auto"/>
          </w:divBdr>
        </w:div>
        <w:div w:id="1729265007">
          <w:marLeft w:val="240"/>
          <w:marRight w:val="0"/>
          <w:marTop w:val="0"/>
          <w:marBottom w:val="0"/>
          <w:divBdr>
            <w:top w:val="none" w:sz="0" w:space="0" w:color="auto"/>
            <w:left w:val="none" w:sz="0" w:space="0" w:color="auto"/>
            <w:bottom w:val="none" w:sz="0" w:space="0" w:color="auto"/>
            <w:right w:val="none" w:sz="0" w:space="0" w:color="auto"/>
          </w:divBdr>
        </w:div>
        <w:div w:id="933712088">
          <w:marLeft w:val="240"/>
          <w:marRight w:val="0"/>
          <w:marTop w:val="0"/>
          <w:marBottom w:val="0"/>
          <w:divBdr>
            <w:top w:val="none" w:sz="0" w:space="0" w:color="auto"/>
            <w:left w:val="none" w:sz="0" w:space="0" w:color="auto"/>
            <w:bottom w:val="none" w:sz="0" w:space="0" w:color="auto"/>
            <w:right w:val="none" w:sz="0" w:space="0" w:color="auto"/>
          </w:divBdr>
        </w:div>
        <w:div w:id="363093616">
          <w:marLeft w:val="240"/>
          <w:marRight w:val="0"/>
          <w:marTop w:val="0"/>
          <w:marBottom w:val="0"/>
          <w:divBdr>
            <w:top w:val="none" w:sz="0" w:space="0" w:color="auto"/>
            <w:left w:val="none" w:sz="0" w:space="0" w:color="auto"/>
            <w:bottom w:val="none" w:sz="0" w:space="0" w:color="auto"/>
            <w:right w:val="none" w:sz="0" w:space="0" w:color="auto"/>
          </w:divBdr>
        </w:div>
        <w:div w:id="39939939">
          <w:marLeft w:val="240"/>
          <w:marRight w:val="0"/>
          <w:marTop w:val="0"/>
          <w:marBottom w:val="0"/>
          <w:divBdr>
            <w:top w:val="none" w:sz="0" w:space="0" w:color="auto"/>
            <w:left w:val="none" w:sz="0" w:space="0" w:color="auto"/>
            <w:bottom w:val="none" w:sz="0" w:space="0" w:color="auto"/>
            <w:right w:val="none" w:sz="0" w:space="0" w:color="auto"/>
          </w:divBdr>
        </w:div>
        <w:div w:id="1137071437">
          <w:marLeft w:val="240"/>
          <w:marRight w:val="0"/>
          <w:marTop w:val="0"/>
          <w:marBottom w:val="0"/>
          <w:divBdr>
            <w:top w:val="none" w:sz="0" w:space="0" w:color="auto"/>
            <w:left w:val="none" w:sz="0" w:space="0" w:color="auto"/>
            <w:bottom w:val="none" w:sz="0" w:space="0" w:color="auto"/>
            <w:right w:val="none" w:sz="0" w:space="0" w:color="auto"/>
          </w:divBdr>
        </w:div>
        <w:div w:id="326858971">
          <w:marLeft w:val="240"/>
          <w:marRight w:val="0"/>
          <w:marTop w:val="0"/>
          <w:marBottom w:val="0"/>
          <w:divBdr>
            <w:top w:val="none" w:sz="0" w:space="0" w:color="auto"/>
            <w:left w:val="none" w:sz="0" w:space="0" w:color="auto"/>
            <w:bottom w:val="none" w:sz="0" w:space="0" w:color="auto"/>
            <w:right w:val="none" w:sz="0" w:space="0" w:color="auto"/>
          </w:divBdr>
        </w:div>
        <w:div w:id="443233312">
          <w:marLeft w:val="240"/>
          <w:marRight w:val="0"/>
          <w:marTop w:val="0"/>
          <w:marBottom w:val="0"/>
          <w:divBdr>
            <w:top w:val="none" w:sz="0" w:space="0" w:color="auto"/>
            <w:left w:val="none" w:sz="0" w:space="0" w:color="auto"/>
            <w:bottom w:val="none" w:sz="0" w:space="0" w:color="auto"/>
            <w:right w:val="none" w:sz="0" w:space="0" w:color="auto"/>
          </w:divBdr>
        </w:div>
        <w:div w:id="1347901841">
          <w:marLeft w:val="240"/>
          <w:marRight w:val="0"/>
          <w:marTop w:val="0"/>
          <w:marBottom w:val="0"/>
          <w:divBdr>
            <w:top w:val="none" w:sz="0" w:space="0" w:color="auto"/>
            <w:left w:val="none" w:sz="0" w:space="0" w:color="auto"/>
            <w:bottom w:val="none" w:sz="0" w:space="0" w:color="auto"/>
            <w:right w:val="none" w:sz="0" w:space="0" w:color="auto"/>
          </w:divBdr>
        </w:div>
        <w:div w:id="642196771">
          <w:marLeft w:val="240"/>
          <w:marRight w:val="0"/>
          <w:marTop w:val="0"/>
          <w:marBottom w:val="0"/>
          <w:divBdr>
            <w:top w:val="none" w:sz="0" w:space="0" w:color="auto"/>
            <w:left w:val="none" w:sz="0" w:space="0" w:color="auto"/>
            <w:bottom w:val="none" w:sz="0" w:space="0" w:color="auto"/>
            <w:right w:val="none" w:sz="0" w:space="0" w:color="auto"/>
          </w:divBdr>
        </w:div>
        <w:div w:id="1127898154">
          <w:marLeft w:val="0"/>
          <w:marRight w:val="0"/>
          <w:marTop w:val="0"/>
          <w:marBottom w:val="0"/>
          <w:divBdr>
            <w:top w:val="none" w:sz="0" w:space="0" w:color="auto"/>
            <w:left w:val="none" w:sz="0" w:space="0" w:color="auto"/>
            <w:bottom w:val="none" w:sz="0" w:space="0" w:color="auto"/>
            <w:right w:val="none" w:sz="0" w:space="0" w:color="auto"/>
          </w:divBdr>
        </w:div>
        <w:div w:id="1601184429">
          <w:marLeft w:val="0"/>
          <w:marRight w:val="0"/>
          <w:marTop w:val="0"/>
          <w:marBottom w:val="0"/>
          <w:divBdr>
            <w:top w:val="none" w:sz="0" w:space="0" w:color="auto"/>
            <w:left w:val="none" w:sz="0" w:space="0" w:color="auto"/>
            <w:bottom w:val="none" w:sz="0" w:space="0" w:color="auto"/>
            <w:right w:val="none" w:sz="0" w:space="0" w:color="auto"/>
          </w:divBdr>
        </w:div>
        <w:div w:id="1462846570">
          <w:marLeft w:val="0"/>
          <w:marRight w:val="0"/>
          <w:marTop w:val="0"/>
          <w:marBottom w:val="0"/>
          <w:divBdr>
            <w:top w:val="none" w:sz="0" w:space="0" w:color="auto"/>
            <w:left w:val="none" w:sz="0" w:space="0" w:color="auto"/>
            <w:bottom w:val="none" w:sz="0" w:space="0" w:color="auto"/>
            <w:right w:val="none" w:sz="0" w:space="0" w:color="auto"/>
          </w:divBdr>
        </w:div>
        <w:div w:id="661666184">
          <w:marLeft w:val="0"/>
          <w:marRight w:val="0"/>
          <w:marTop w:val="0"/>
          <w:marBottom w:val="0"/>
          <w:divBdr>
            <w:top w:val="none" w:sz="0" w:space="0" w:color="auto"/>
            <w:left w:val="none" w:sz="0" w:space="0" w:color="auto"/>
            <w:bottom w:val="none" w:sz="0" w:space="0" w:color="auto"/>
            <w:right w:val="none" w:sz="0" w:space="0" w:color="auto"/>
          </w:divBdr>
        </w:div>
        <w:div w:id="904679956">
          <w:marLeft w:val="0"/>
          <w:marRight w:val="0"/>
          <w:marTop w:val="0"/>
          <w:marBottom w:val="0"/>
          <w:divBdr>
            <w:top w:val="none" w:sz="0" w:space="0" w:color="auto"/>
            <w:left w:val="none" w:sz="0" w:space="0" w:color="auto"/>
            <w:bottom w:val="none" w:sz="0" w:space="0" w:color="auto"/>
            <w:right w:val="none" w:sz="0" w:space="0" w:color="auto"/>
          </w:divBdr>
        </w:div>
        <w:div w:id="1575045464">
          <w:marLeft w:val="0"/>
          <w:marRight w:val="0"/>
          <w:marTop w:val="0"/>
          <w:marBottom w:val="0"/>
          <w:divBdr>
            <w:top w:val="none" w:sz="0" w:space="0" w:color="auto"/>
            <w:left w:val="none" w:sz="0" w:space="0" w:color="auto"/>
            <w:bottom w:val="none" w:sz="0" w:space="0" w:color="auto"/>
            <w:right w:val="none" w:sz="0" w:space="0" w:color="auto"/>
          </w:divBdr>
        </w:div>
        <w:div w:id="1264342016">
          <w:marLeft w:val="0"/>
          <w:marRight w:val="0"/>
          <w:marTop w:val="0"/>
          <w:marBottom w:val="0"/>
          <w:divBdr>
            <w:top w:val="none" w:sz="0" w:space="0" w:color="auto"/>
            <w:left w:val="none" w:sz="0" w:space="0" w:color="auto"/>
            <w:bottom w:val="none" w:sz="0" w:space="0" w:color="auto"/>
            <w:right w:val="none" w:sz="0" w:space="0" w:color="auto"/>
          </w:divBdr>
        </w:div>
        <w:div w:id="628364773">
          <w:marLeft w:val="0"/>
          <w:marRight w:val="0"/>
          <w:marTop w:val="0"/>
          <w:marBottom w:val="0"/>
          <w:divBdr>
            <w:top w:val="none" w:sz="0" w:space="0" w:color="auto"/>
            <w:left w:val="none" w:sz="0" w:space="0" w:color="auto"/>
            <w:bottom w:val="none" w:sz="0" w:space="0" w:color="auto"/>
            <w:right w:val="none" w:sz="0" w:space="0" w:color="auto"/>
          </w:divBdr>
        </w:div>
        <w:div w:id="1916086441">
          <w:marLeft w:val="0"/>
          <w:marRight w:val="0"/>
          <w:marTop w:val="0"/>
          <w:marBottom w:val="0"/>
          <w:divBdr>
            <w:top w:val="none" w:sz="0" w:space="0" w:color="auto"/>
            <w:left w:val="none" w:sz="0" w:space="0" w:color="auto"/>
            <w:bottom w:val="none" w:sz="0" w:space="0" w:color="auto"/>
            <w:right w:val="none" w:sz="0" w:space="0" w:color="auto"/>
          </w:divBdr>
        </w:div>
        <w:div w:id="2042365336">
          <w:marLeft w:val="0"/>
          <w:marRight w:val="0"/>
          <w:marTop w:val="0"/>
          <w:marBottom w:val="0"/>
          <w:divBdr>
            <w:top w:val="none" w:sz="0" w:space="0" w:color="auto"/>
            <w:left w:val="none" w:sz="0" w:space="0" w:color="auto"/>
            <w:bottom w:val="none" w:sz="0" w:space="0" w:color="auto"/>
            <w:right w:val="none" w:sz="0" w:space="0" w:color="auto"/>
          </w:divBdr>
        </w:div>
        <w:div w:id="718170902">
          <w:marLeft w:val="0"/>
          <w:marRight w:val="0"/>
          <w:marTop w:val="0"/>
          <w:marBottom w:val="0"/>
          <w:divBdr>
            <w:top w:val="none" w:sz="0" w:space="0" w:color="auto"/>
            <w:left w:val="none" w:sz="0" w:space="0" w:color="auto"/>
            <w:bottom w:val="none" w:sz="0" w:space="0" w:color="auto"/>
            <w:right w:val="none" w:sz="0" w:space="0" w:color="auto"/>
          </w:divBdr>
        </w:div>
        <w:div w:id="1317417480">
          <w:marLeft w:val="0"/>
          <w:marRight w:val="0"/>
          <w:marTop w:val="0"/>
          <w:marBottom w:val="0"/>
          <w:divBdr>
            <w:top w:val="none" w:sz="0" w:space="0" w:color="auto"/>
            <w:left w:val="none" w:sz="0" w:space="0" w:color="auto"/>
            <w:bottom w:val="none" w:sz="0" w:space="0" w:color="auto"/>
            <w:right w:val="none" w:sz="0" w:space="0" w:color="auto"/>
          </w:divBdr>
        </w:div>
        <w:div w:id="1841461435">
          <w:marLeft w:val="0"/>
          <w:marRight w:val="0"/>
          <w:marTop w:val="0"/>
          <w:marBottom w:val="0"/>
          <w:divBdr>
            <w:top w:val="none" w:sz="0" w:space="0" w:color="auto"/>
            <w:left w:val="none" w:sz="0" w:space="0" w:color="auto"/>
            <w:bottom w:val="none" w:sz="0" w:space="0" w:color="auto"/>
            <w:right w:val="none" w:sz="0" w:space="0" w:color="auto"/>
          </w:divBdr>
        </w:div>
        <w:div w:id="1150946596">
          <w:marLeft w:val="0"/>
          <w:marRight w:val="0"/>
          <w:marTop w:val="0"/>
          <w:marBottom w:val="0"/>
          <w:divBdr>
            <w:top w:val="none" w:sz="0" w:space="0" w:color="auto"/>
            <w:left w:val="none" w:sz="0" w:space="0" w:color="auto"/>
            <w:bottom w:val="none" w:sz="0" w:space="0" w:color="auto"/>
            <w:right w:val="none" w:sz="0" w:space="0" w:color="auto"/>
          </w:divBdr>
        </w:div>
        <w:div w:id="705525554">
          <w:marLeft w:val="0"/>
          <w:marRight w:val="0"/>
          <w:marTop w:val="0"/>
          <w:marBottom w:val="0"/>
          <w:divBdr>
            <w:top w:val="none" w:sz="0" w:space="0" w:color="auto"/>
            <w:left w:val="none" w:sz="0" w:space="0" w:color="auto"/>
            <w:bottom w:val="none" w:sz="0" w:space="0" w:color="auto"/>
            <w:right w:val="none" w:sz="0" w:space="0" w:color="auto"/>
          </w:divBdr>
        </w:div>
        <w:div w:id="1609853870">
          <w:marLeft w:val="0"/>
          <w:marRight w:val="0"/>
          <w:marTop w:val="0"/>
          <w:marBottom w:val="0"/>
          <w:divBdr>
            <w:top w:val="none" w:sz="0" w:space="0" w:color="auto"/>
            <w:left w:val="none" w:sz="0" w:space="0" w:color="auto"/>
            <w:bottom w:val="none" w:sz="0" w:space="0" w:color="auto"/>
            <w:right w:val="none" w:sz="0" w:space="0" w:color="auto"/>
          </w:divBdr>
        </w:div>
        <w:div w:id="433866666">
          <w:marLeft w:val="240"/>
          <w:marRight w:val="0"/>
          <w:marTop w:val="0"/>
          <w:marBottom w:val="0"/>
          <w:divBdr>
            <w:top w:val="none" w:sz="0" w:space="0" w:color="auto"/>
            <w:left w:val="none" w:sz="0" w:space="0" w:color="auto"/>
            <w:bottom w:val="none" w:sz="0" w:space="0" w:color="auto"/>
            <w:right w:val="none" w:sz="0" w:space="0" w:color="auto"/>
          </w:divBdr>
        </w:div>
        <w:div w:id="1758821561">
          <w:marLeft w:val="240"/>
          <w:marRight w:val="0"/>
          <w:marTop w:val="0"/>
          <w:marBottom w:val="0"/>
          <w:divBdr>
            <w:top w:val="none" w:sz="0" w:space="0" w:color="auto"/>
            <w:left w:val="none" w:sz="0" w:space="0" w:color="auto"/>
            <w:bottom w:val="none" w:sz="0" w:space="0" w:color="auto"/>
            <w:right w:val="none" w:sz="0" w:space="0" w:color="auto"/>
          </w:divBdr>
        </w:div>
        <w:div w:id="1683048589">
          <w:marLeft w:val="240"/>
          <w:marRight w:val="0"/>
          <w:marTop w:val="0"/>
          <w:marBottom w:val="0"/>
          <w:divBdr>
            <w:top w:val="none" w:sz="0" w:space="0" w:color="auto"/>
            <w:left w:val="none" w:sz="0" w:space="0" w:color="auto"/>
            <w:bottom w:val="none" w:sz="0" w:space="0" w:color="auto"/>
            <w:right w:val="none" w:sz="0" w:space="0" w:color="auto"/>
          </w:divBdr>
        </w:div>
        <w:div w:id="1840466343">
          <w:marLeft w:val="240"/>
          <w:marRight w:val="0"/>
          <w:marTop w:val="0"/>
          <w:marBottom w:val="0"/>
          <w:divBdr>
            <w:top w:val="none" w:sz="0" w:space="0" w:color="auto"/>
            <w:left w:val="none" w:sz="0" w:space="0" w:color="auto"/>
            <w:bottom w:val="none" w:sz="0" w:space="0" w:color="auto"/>
            <w:right w:val="none" w:sz="0" w:space="0" w:color="auto"/>
          </w:divBdr>
        </w:div>
        <w:div w:id="595481907">
          <w:marLeft w:val="240"/>
          <w:marRight w:val="0"/>
          <w:marTop w:val="0"/>
          <w:marBottom w:val="0"/>
          <w:divBdr>
            <w:top w:val="none" w:sz="0" w:space="0" w:color="auto"/>
            <w:left w:val="none" w:sz="0" w:space="0" w:color="auto"/>
            <w:bottom w:val="none" w:sz="0" w:space="0" w:color="auto"/>
            <w:right w:val="none" w:sz="0" w:space="0" w:color="auto"/>
          </w:divBdr>
        </w:div>
        <w:div w:id="889807347">
          <w:marLeft w:val="240"/>
          <w:marRight w:val="0"/>
          <w:marTop w:val="0"/>
          <w:marBottom w:val="0"/>
          <w:divBdr>
            <w:top w:val="none" w:sz="0" w:space="0" w:color="auto"/>
            <w:left w:val="none" w:sz="0" w:space="0" w:color="auto"/>
            <w:bottom w:val="none" w:sz="0" w:space="0" w:color="auto"/>
            <w:right w:val="none" w:sz="0" w:space="0" w:color="auto"/>
          </w:divBdr>
        </w:div>
        <w:div w:id="1156188983">
          <w:marLeft w:val="240"/>
          <w:marRight w:val="0"/>
          <w:marTop w:val="0"/>
          <w:marBottom w:val="0"/>
          <w:divBdr>
            <w:top w:val="none" w:sz="0" w:space="0" w:color="auto"/>
            <w:left w:val="none" w:sz="0" w:space="0" w:color="auto"/>
            <w:bottom w:val="none" w:sz="0" w:space="0" w:color="auto"/>
            <w:right w:val="none" w:sz="0" w:space="0" w:color="auto"/>
          </w:divBdr>
        </w:div>
        <w:div w:id="1034382441">
          <w:marLeft w:val="240"/>
          <w:marRight w:val="0"/>
          <w:marTop w:val="0"/>
          <w:marBottom w:val="0"/>
          <w:divBdr>
            <w:top w:val="none" w:sz="0" w:space="0" w:color="auto"/>
            <w:left w:val="none" w:sz="0" w:space="0" w:color="auto"/>
            <w:bottom w:val="none" w:sz="0" w:space="0" w:color="auto"/>
            <w:right w:val="none" w:sz="0" w:space="0" w:color="auto"/>
          </w:divBdr>
        </w:div>
        <w:div w:id="800423316">
          <w:marLeft w:val="240"/>
          <w:marRight w:val="0"/>
          <w:marTop w:val="0"/>
          <w:marBottom w:val="0"/>
          <w:divBdr>
            <w:top w:val="none" w:sz="0" w:space="0" w:color="auto"/>
            <w:left w:val="none" w:sz="0" w:space="0" w:color="auto"/>
            <w:bottom w:val="none" w:sz="0" w:space="0" w:color="auto"/>
            <w:right w:val="none" w:sz="0" w:space="0" w:color="auto"/>
          </w:divBdr>
        </w:div>
        <w:div w:id="947734274">
          <w:marLeft w:val="240"/>
          <w:marRight w:val="0"/>
          <w:marTop w:val="0"/>
          <w:marBottom w:val="0"/>
          <w:divBdr>
            <w:top w:val="none" w:sz="0" w:space="0" w:color="auto"/>
            <w:left w:val="none" w:sz="0" w:space="0" w:color="auto"/>
            <w:bottom w:val="none" w:sz="0" w:space="0" w:color="auto"/>
            <w:right w:val="none" w:sz="0" w:space="0" w:color="auto"/>
          </w:divBdr>
        </w:div>
        <w:div w:id="1098673063">
          <w:marLeft w:val="240"/>
          <w:marRight w:val="0"/>
          <w:marTop w:val="0"/>
          <w:marBottom w:val="0"/>
          <w:divBdr>
            <w:top w:val="none" w:sz="0" w:space="0" w:color="auto"/>
            <w:left w:val="none" w:sz="0" w:space="0" w:color="auto"/>
            <w:bottom w:val="none" w:sz="0" w:space="0" w:color="auto"/>
            <w:right w:val="none" w:sz="0" w:space="0" w:color="auto"/>
          </w:divBdr>
        </w:div>
        <w:div w:id="327906429">
          <w:marLeft w:val="240"/>
          <w:marRight w:val="0"/>
          <w:marTop w:val="0"/>
          <w:marBottom w:val="0"/>
          <w:divBdr>
            <w:top w:val="none" w:sz="0" w:space="0" w:color="auto"/>
            <w:left w:val="none" w:sz="0" w:space="0" w:color="auto"/>
            <w:bottom w:val="none" w:sz="0" w:space="0" w:color="auto"/>
            <w:right w:val="none" w:sz="0" w:space="0" w:color="auto"/>
          </w:divBdr>
        </w:div>
        <w:div w:id="2099131004">
          <w:marLeft w:val="240"/>
          <w:marRight w:val="0"/>
          <w:marTop w:val="0"/>
          <w:marBottom w:val="0"/>
          <w:divBdr>
            <w:top w:val="none" w:sz="0" w:space="0" w:color="auto"/>
            <w:left w:val="none" w:sz="0" w:space="0" w:color="auto"/>
            <w:bottom w:val="none" w:sz="0" w:space="0" w:color="auto"/>
            <w:right w:val="none" w:sz="0" w:space="0" w:color="auto"/>
          </w:divBdr>
        </w:div>
        <w:div w:id="1461994925">
          <w:marLeft w:val="240"/>
          <w:marRight w:val="0"/>
          <w:marTop w:val="0"/>
          <w:marBottom w:val="0"/>
          <w:divBdr>
            <w:top w:val="none" w:sz="0" w:space="0" w:color="auto"/>
            <w:left w:val="none" w:sz="0" w:space="0" w:color="auto"/>
            <w:bottom w:val="none" w:sz="0" w:space="0" w:color="auto"/>
            <w:right w:val="none" w:sz="0" w:space="0" w:color="auto"/>
          </w:divBdr>
        </w:div>
        <w:div w:id="274290609">
          <w:marLeft w:val="240"/>
          <w:marRight w:val="0"/>
          <w:marTop w:val="0"/>
          <w:marBottom w:val="0"/>
          <w:divBdr>
            <w:top w:val="none" w:sz="0" w:space="0" w:color="auto"/>
            <w:left w:val="none" w:sz="0" w:space="0" w:color="auto"/>
            <w:bottom w:val="none" w:sz="0" w:space="0" w:color="auto"/>
            <w:right w:val="none" w:sz="0" w:space="0" w:color="auto"/>
          </w:divBdr>
        </w:div>
        <w:div w:id="1052969138">
          <w:marLeft w:val="240"/>
          <w:marRight w:val="0"/>
          <w:marTop w:val="0"/>
          <w:marBottom w:val="0"/>
          <w:divBdr>
            <w:top w:val="none" w:sz="0" w:space="0" w:color="auto"/>
            <w:left w:val="none" w:sz="0" w:space="0" w:color="auto"/>
            <w:bottom w:val="none" w:sz="0" w:space="0" w:color="auto"/>
            <w:right w:val="none" w:sz="0" w:space="0" w:color="auto"/>
          </w:divBdr>
        </w:div>
        <w:div w:id="522481053">
          <w:marLeft w:val="240"/>
          <w:marRight w:val="0"/>
          <w:marTop w:val="0"/>
          <w:marBottom w:val="0"/>
          <w:divBdr>
            <w:top w:val="none" w:sz="0" w:space="0" w:color="auto"/>
            <w:left w:val="none" w:sz="0" w:space="0" w:color="auto"/>
            <w:bottom w:val="none" w:sz="0" w:space="0" w:color="auto"/>
            <w:right w:val="none" w:sz="0" w:space="0" w:color="auto"/>
          </w:divBdr>
        </w:div>
        <w:div w:id="1537935213">
          <w:marLeft w:val="240"/>
          <w:marRight w:val="0"/>
          <w:marTop w:val="0"/>
          <w:marBottom w:val="0"/>
          <w:divBdr>
            <w:top w:val="none" w:sz="0" w:space="0" w:color="auto"/>
            <w:left w:val="none" w:sz="0" w:space="0" w:color="auto"/>
            <w:bottom w:val="none" w:sz="0" w:space="0" w:color="auto"/>
            <w:right w:val="none" w:sz="0" w:space="0" w:color="auto"/>
          </w:divBdr>
        </w:div>
        <w:div w:id="1965233949">
          <w:marLeft w:val="240"/>
          <w:marRight w:val="0"/>
          <w:marTop w:val="0"/>
          <w:marBottom w:val="0"/>
          <w:divBdr>
            <w:top w:val="none" w:sz="0" w:space="0" w:color="auto"/>
            <w:left w:val="none" w:sz="0" w:space="0" w:color="auto"/>
            <w:bottom w:val="none" w:sz="0" w:space="0" w:color="auto"/>
            <w:right w:val="none" w:sz="0" w:space="0" w:color="auto"/>
          </w:divBdr>
        </w:div>
        <w:div w:id="1162041391">
          <w:marLeft w:val="240"/>
          <w:marRight w:val="0"/>
          <w:marTop w:val="0"/>
          <w:marBottom w:val="0"/>
          <w:divBdr>
            <w:top w:val="none" w:sz="0" w:space="0" w:color="auto"/>
            <w:left w:val="none" w:sz="0" w:space="0" w:color="auto"/>
            <w:bottom w:val="none" w:sz="0" w:space="0" w:color="auto"/>
            <w:right w:val="none" w:sz="0" w:space="0" w:color="auto"/>
          </w:divBdr>
        </w:div>
        <w:div w:id="694186528">
          <w:marLeft w:val="240"/>
          <w:marRight w:val="0"/>
          <w:marTop w:val="0"/>
          <w:marBottom w:val="0"/>
          <w:divBdr>
            <w:top w:val="none" w:sz="0" w:space="0" w:color="auto"/>
            <w:left w:val="none" w:sz="0" w:space="0" w:color="auto"/>
            <w:bottom w:val="none" w:sz="0" w:space="0" w:color="auto"/>
            <w:right w:val="none" w:sz="0" w:space="0" w:color="auto"/>
          </w:divBdr>
        </w:div>
        <w:div w:id="1393698247">
          <w:marLeft w:val="240"/>
          <w:marRight w:val="0"/>
          <w:marTop w:val="0"/>
          <w:marBottom w:val="0"/>
          <w:divBdr>
            <w:top w:val="none" w:sz="0" w:space="0" w:color="auto"/>
            <w:left w:val="none" w:sz="0" w:space="0" w:color="auto"/>
            <w:bottom w:val="none" w:sz="0" w:space="0" w:color="auto"/>
            <w:right w:val="none" w:sz="0" w:space="0" w:color="auto"/>
          </w:divBdr>
        </w:div>
        <w:div w:id="1656833252">
          <w:marLeft w:val="240"/>
          <w:marRight w:val="0"/>
          <w:marTop w:val="0"/>
          <w:marBottom w:val="0"/>
          <w:divBdr>
            <w:top w:val="none" w:sz="0" w:space="0" w:color="auto"/>
            <w:left w:val="none" w:sz="0" w:space="0" w:color="auto"/>
            <w:bottom w:val="none" w:sz="0" w:space="0" w:color="auto"/>
            <w:right w:val="none" w:sz="0" w:space="0" w:color="auto"/>
          </w:divBdr>
        </w:div>
        <w:div w:id="46490772">
          <w:marLeft w:val="240"/>
          <w:marRight w:val="0"/>
          <w:marTop w:val="0"/>
          <w:marBottom w:val="0"/>
          <w:divBdr>
            <w:top w:val="none" w:sz="0" w:space="0" w:color="auto"/>
            <w:left w:val="none" w:sz="0" w:space="0" w:color="auto"/>
            <w:bottom w:val="none" w:sz="0" w:space="0" w:color="auto"/>
            <w:right w:val="none" w:sz="0" w:space="0" w:color="auto"/>
          </w:divBdr>
        </w:div>
        <w:div w:id="756488681">
          <w:marLeft w:val="240"/>
          <w:marRight w:val="0"/>
          <w:marTop w:val="0"/>
          <w:marBottom w:val="0"/>
          <w:divBdr>
            <w:top w:val="none" w:sz="0" w:space="0" w:color="auto"/>
            <w:left w:val="none" w:sz="0" w:space="0" w:color="auto"/>
            <w:bottom w:val="none" w:sz="0" w:space="0" w:color="auto"/>
            <w:right w:val="none" w:sz="0" w:space="0" w:color="auto"/>
          </w:divBdr>
        </w:div>
        <w:div w:id="2121683820">
          <w:marLeft w:val="240"/>
          <w:marRight w:val="0"/>
          <w:marTop w:val="0"/>
          <w:marBottom w:val="0"/>
          <w:divBdr>
            <w:top w:val="none" w:sz="0" w:space="0" w:color="auto"/>
            <w:left w:val="none" w:sz="0" w:space="0" w:color="auto"/>
            <w:bottom w:val="none" w:sz="0" w:space="0" w:color="auto"/>
            <w:right w:val="none" w:sz="0" w:space="0" w:color="auto"/>
          </w:divBdr>
        </w:div>
        <w:div w:id="2106487400">
          <w:marLeft w:val="240"/>
          <w:marRight w:val="0"/>
          <w:marTop w:val="0"/>
          <w:marBottom w:val="0"/>
          <w:divBdr>
            <w:top w:val="none" w:sz="0" w:space="0" w:color="auto"/>
            <w:left w:val="none" w:sz="0" w:space="0" w:color="auto"/>
            <w:bottom w:val="none" w:sz="0" w:space="0" w:color="auto"/>
            <w:right w:val="none" w:sz="0" w:space="0" w:color="auto"/>
          </w:divBdr>
        </w:div>
        <w:div w:id="783038424">
          <w:marLeft w:val="240"/>
          <w:marRight w:val="0"/>
          <w:marTop w:val="0"/>
          <w:marBottom w:val="0"/>
          <w:divBdr>
            <w:top w:val="none" w:sz="0" w:space="0" w:color="auto"/>
            <w:left w:val="none" w:sz="0" w:space="0" w:color="auto"/>
            <w:bottom w:val="none" w:sz="0" w:space="0" w:color="auto"/>
            <w:right w:val="none" w:sz="0" w:space="0" w:color="auto"/>
          </w:divBdr>
        </w:div>
        <w:div w:id="19356968">
          <w:marLeft w:val="240"/>
          <w:marRight w:val="0"/>
          <w:marTop w:val="0"/>
          <w:marBottom w:val="0"/>
          <w:divBdr>
            <w:top w:val="none" w:sz="0" w:space="0" w:color="auto"/>
            <w:left w:val="none" w:sz="0" w:space="0" w:color="auto"/>
            <w:bottom w:val="none" w:sz="0" w:space="0" w:color="auto"/>
            <w:right w:val="none" w:sz="0" w:space="0" w:color="auto"/>
          </w:divBdr>
        </w:div>
        <w:div w:id="1516769837">
          <w:marLeft w:val="240"/>
          <w:marRight w:val="0"/>
          <w:marTop w:val="0"/>
          <w:marBottom w:val="0"/>
          <w:divBdr>
            <w:top w:val="none" w:sz="0" w:space="0" w:color="auto"/>
            <w:left w:val="none" w:sz="0" w:space="0" w:color="auto"/>
            <w:bottom w:val="none" w:sz="0" w:space="0" w:color="auto"/>
            <w:right w:val="none" w:sz="0" w:space="0" w:color="auto"/>
          </w:divBdr>
        </w:div>
        <w:div w:id="1288465734">
          <w:marLeft w:val="240"/>
          <w:marRight w:val="0"/>
          <w:marTop w:val="0"/>
          <w:marBottom w:val="0"/>
          <w:divBdr>
            <w:top w:val="none" w:sz="0" w:space="0" w:color="auto"/>
            <w:left w:val="none" w:sz="0" w:space="0" w:color="auto"/>
            <w:bottom w:val="none" w:sz="0" w:space="0" w:color="auto"/>
            <w:right w:val="none" w:sz="0" w:space="0" w:color="auto"/>
          </w:divBdr>
        </w:div>
        <w:div w:id="892542237">
          <w:marLeft w:val="240"/>
          <w:marRight w:val="0"/>
          <w:marTop w:val="0"/>
          <w:marBottom w:val="0"/>
          <w:divBdr>
            <w:top w:val="none" w:sz="0" w:space="0" w:color="auto"/>
            <w:left w:val="none" w:sz="0" w:space="0" w:color="auto"/>
            <w:bottom w:val="none" w:sz="0" w:space="0" w:color="auto"/>
            <w:right w:val="none" w:sz="0" w:space="0" w:color="auto"/>
          </w:divBdr>
        </w:div>
        <w:div w:id="1724519114">
          <w:marLeft w:val="240"/>
          <w:marRight w:val="0"/>
          <w:marTop w:val="0"/>
          <w:marBottom w:val="0"/>
          <w:divBdr>
            <w:top w:val="none" w:sz="0" w:space="0" w:color="auto"/>
            <w:left w:val="none" w:sz="0" w:space="0" w:color="auto"/>
            <w:bottom w:val="none" w:sz="0" w:space="0" w:color="auto"/>
            <w:right w:val="none" w:sz="0" w:space="0" w:color="auto"/>
          </w:divBdr>
        </w:div>
        <w:div w:id="1403409460">
          <w:marLeft w:val="240"/>
          <w:marRight w:val="0"/>
          <w:marTop w:val="0"/>
          <w:marBottom w:val="0"/>
          <w:divBdr>
            <w:top w:val="none" w:sz="0" w:space="0" w:color="auto"/>
            <w:left w:val="none" w:sz="0" w:space="0" w:color="auto"/>
            <w:bottom w:val="none" w:sz="0" w:space="0" w:color="auto"/>
            <w:right w:val="none" w:sz="0" w:space="0" w:color="auto"/>
          </w:divBdr>
        </w:div>
        <w:div w:id="1922711848">
          <w:marLeft w:val="240"/>
          <w:marRight w:val="0"/>
          <w:marTop w:val="0"/>
          <w:marBottom w:val="0"/>
          <w:divBdr>
            <w:top w:val="none" w:sz="0" w:space="0" w:color="auto"/>
            <w:left w:val="none" w:sz="0" w:space="0" w:color="auto"/>
            <w:bottom w:val="none" w:sz="0" w:space="0" w:color="auto"/>
            <w:right w:val="none" w:sz="0" w:space="0" w:color="auto"/>
          </w:divBdr>
        </w:div>
        <w:div w:id="1011839836">
          <w:marLeft w:val="240"/>
          <w:marRight w:val="0"/>
          <w:marTop w:val="0"/>
          <w:marBottom w:val="0"/>
          <w:divBdr>
            <w:top w:val="none" w:sz="0" w:space="0" w:color="auto"/>
            <w:left w:val="none" w:sz="0" w:space="0" w:color="auto"/>
            <w:bottom w:val="none" w:sz="0" w:space="0" w:color="auto"/>
            <w:right w:val="none" w:sz="0" w:space="0" w:color="auto"/>
          </w:divBdr>
        </w:div>
        <w:div w:id="981495503">
          <w:marLeft w:val="240"/>
          <w:marRight w:val="0"/>
          <w:marTop w:val="0"/>
          <w:marBottom w:val="0"/>
          <w:divBdr>
            <w:top w:val="none" w:sz="0" w:space="0" w:color="auto"/>
            <w:left w:val="none" w:sz="0" w:space="0" w:color="auto"/>
            <w:bottom w:val="none" w:sz="0" w:space="0" w:color="auto"/>
            <w:right w:val="none" w:sz="0" w:space="0" w:color="auto"/>
          </w:divBdr>
        </w:div>
        <w:div w:id="432944899">
          <w:marLeft w:val="240"/>
          <w:marRight w:val="0"/>
          <w:marTop w:val="0"/>
          <w:marBottom w:val="0"/>
          <w:divBdr>
            <w:top w:val="none" w:sz="0" w:space="0" w:color="auto"/>
            <w:left w:val="none" w:sz="0" w:space="0" w:color="auto"/>
            <w:bottom w:val="none" w:sz="0" w:space="0" w:color="auto"/>
            <w:right w:val="none" w:sz="0" w:space="0" w:color="auto"/>
          </w:divBdr>
        </w:div>
        <w:div w:id="1996299447">
          <w:marLeft w:val="240"/>
          <w:marRight w:val="0"/>
          <w:marTop w:val="0"/>
          <w:marBottom w:val="0"/>
          <w:divBdr>
            <w:top w:val="none" w:sz="0" w:space="0" w:color="auto"/>
            <w:left w:val="none" w:sz="0" w:space="0" w:color="auto"/>
            <w:bottom w:val="none" w:sz="0" w:space="0" w:color="auto"/>
            <w:right w:val="none" w:sz="0" w:space="0" w:color="auto"/>
          </w:divBdr>
        </w:div>
        <w:div w:id="761343776">
          <w:marLeft w:val="240"/>
          <w:marRight w:val="0"/>
          <w:marTop w:val="0"/>
          <w:marBottom w:val="0"/>
          <w:divBdr>
            <w:top w:val="none" w:sz="0" w:space="0" w:color="auto"/>
            <w:left w:val="none" w:sz="0" w:space="0" w:color="auto"/>
            <w:bottom w:val="none" w:sz="0" w:space="0" w:color="auto"/>
            <w:right w:val="none" w:sz="0" w:space="0" w:color="auto"/>
          </w:divBdr>
        </w:div>
        <w:div w:id="1760328209">
          <w:marLeft w:val="0"/>
          <w:marRight w:val="0"/>
          <w:marTop w:val="0"/>
          <w:marBottom w:val="0"/>
          <w:divBdr>
            <w:top w:val="none" w:sz="0" w:space="0" w:color="auto"/>
            <w:left w:val="none" w:sz="0" w:space="0" w:color="auto"/>
            <w:bottom w:val="none" w:sz="0" w:space="0" w:color="auto"/>
            <w:right w:val="none" w:sz="0" w:space="0" w:color="auto"/>
          </w:divBdr>
        </w:div>
        <w:div w:id="98524601">
          <w:marLeft w:val="0"/>
          <w:marRight w:val="0"/>
          <w:marTop w:val="0"/>
          <w:marBottom w:val="0"/>
          <w:divBdr>
            <w:top w:val="none" w:sz="0" w:space="0" w:color="auto"/>
            <w:left w:val="none" w:sz="0" w:space="0" w:color="auto"/>
            <w:bottom w:val="none" w:sz="0" w:space="0" w:color="auto"/>
            <w:right w:val="none" w:sz="0" w:space="0" w:color="auto"/>
          </w:divBdr>
        </w:div>
        <w:div w:id="823351772">
          <w:marLeft w:val="0"/>
          <w:marRight w:val="0"/>
          <w:marTop w:val="0"/>
          <w:marBottom w:val="0"/>
          <w:divBdr>
            <w:top w:val="none" w:sz="0" w:space="0" w:color="auto"/>
            <w:left w:val="none" w:sz="0" w:space="0" w:color="auto"/>
            <w:bottom w:val="none" w:sz="0" w:space="0" w:color="auto"/>
            <w:right w:val="none" w:sz="0" w:space="0" w:color="auto"/>
          </w:divBdr>
        </w:div>
        <w:div w:id="1675496074">
          <w:marLeft w:val="0"/>
          <w:marRight w:val="0"/>
          <w:marTop w:val="0"/>
          <w:marBottom w:val="0"/>
          <w:divBdr>
            <w:top w:val="none" w:sz="0" w:space="0" w:color="auto"/>
            <w:left w:val="none" w:sz="0" w:space="0" w:color="auto"/>
            <w:bottom w:val="none" w:sz="0" w:space="0" w:color="auto"/>
            <w:right w:val="none" w:sz="0" w:space="0" w:color="auto"/>
          </w:divBdr>
        </w:div>
        <w:div w:id="1429232208">
          <w:marLeft w:val="0"/>
          <w:marRight w:val="0"/>
          <w:marTop w:val="0"/>
          <w:marBottom w:val="0"/>
          <w:divBdr>
            <w:top w:val="none" w:sz="0" w:space="0" w:color="auto"/>
            <w:left w:val="none" w:sz="0" w:space="0" w:color="auto"/>
            <w:bottom w:val="none" w:sz="0" w:space="0" w:color="auto"/>
            <w:right w:val="none" w:sz="0" w:space="0" w:color="auto"/>
          </w:divBdr>
        </w:div>
        <w:div w:id="1597858671">
          <w:marLeft w:val="0"/>
          <w:marRight w:val="0"/>
          <w:marTop w:val="0"/>
          <w:marBottom w:val="0"/>
          <w:divBdr>
            <w:top w:val="none" w:sz="0" w:space="0" w:color="auto"/>
            <w:left w:val="none" w:sz="0" w:space="0" w:color="auto"/>
            <w:bottom w:val="none" w:sz="0" w:space="0" w:color="auto"/>
            <w:right w:val="none" w:sz="0" w:space="0" w:color="auto"/>
          </w:divBdr>
        </w:div>
        <w:div w:id="1239362039">
          <w:marLeft w:val="0"/>
          <w:marRight w:val="0"/>
          <w:marTop w:val="0"/>
          <w:marBottom w:val="0"/>
          <w:divBdr>
            <w:top w:val="none" w:sz="0" w:space="0" w:color="auto"/>
            <w:left w:val="none" w:sz="0" w:space="0" w:color="auto"/>
            <w:bottom w:val="none" w:sz="0" w:space="0" w:color="auto"/>
            <w:right w:val="none" w:sz="0" w:space="0" w:color="auto"/>
          </w:divBdr>
        </w:div>
        <w:div w:id="1853882772">
          <w:marLeft w:val="0"/>
          <w:marRight w:val="0"/>
          <w:marTop w:val="0"/>
          <w:marBottom w:val="0"/>
          <w:divBdr>
            <w:top w:val="none" w:sz="0" w:space="0" w:color="auto"/>
            <w:left w:val="none" w:sz="0" w:space="0" w:color="auto"/>
            <w:bottom w:val="none" w:sz="0" w:space="0" w:color="auto"/>
            <w:right w:val="none" w:sz="0" w:space="0" w:color="auto"/>
          </w:divBdr>
        </w:div>
        <w:div w:id="627853809">
          <w:marLeft w:val="0"/>
          <w:marRight w:val="0"/>
          <w:marTop w:val="0"/>
          <w:marBottom w:val="0"/>
          <w:divBdr>
            <w:top w:val="none" w:sz="0" w:space="0" w:color="auto"/>
            <w:left w:val="none" w:sz="0" w:space="0" w:color="auto"/>
            <w:bottom w:val="none" w:sz="0" w:space="0" w:color="auto"/>
            <w:right w:val="none" w:sz="0" w:space="0" w:color="auto"/>
          </w:divBdr>
        </w:div>
        <w:div w:id="1052118883">
          <w:marLeft w:val="0"/>
          <w:marRight w:val="0"/>
          <w:marTop w:val="0"/>
          <w:marBottom w:val="0"/>
          <w:divBdr>
            <w:top w:val="none" w:sz="0" w:space="0" w:color="auto"/>
            <w:left w:val="none" w:sz="0" w:space="0" w:color="auto"/>
            <w:bottom w:val="none" w:sz="0" w:space="0" w:color="auto"/>
            <w:right w:val="none" w:sz="0" w:space="0" w:color="auto"/>
          </w:divBdr>
        </w:div>
        <w:div w:id="1313294674">
          <w:marLeft w:val="0"/>
          <w:marRight w:val="0"/>
          <w:marTop w:val="0"/>
          <w:marBottom w:val="0"/>
          <w:divBdr>
            <w:top w:val="none" w:sz="0" w:space="0" w:color="auto"/>
            <w:left w:val="none" w:sz="0" w:space="0" w:color="auto"/>
            <w:bottom w:val="none" w:sz="0" w:space="0" w:color="auto"/>
            <w:right w:val="none" w:sz="0" w:space="0" w:color="auto"/>
          </w:divBdr>
        </w:div>
        <w:div w:id="1882327472">
          <w:marLeft w:val="0"/>
          <w:marRight w:val="0"/>
          <w:marTop w:val="0"/>
          <w:marBottom w:val="0"/>
          <w:divBdr>
            <w:top w:val="none" w:sz="0" w:space="0" w:color="auto"/>
            <w:left w:val="none" w:sz="0" w:space="0" w:color="auto"/>
            <w:bottom w:val="none" w:sz="0" w:space="0" w:color="auto"/>
            <w:right w:val="none" w:sz="0" w:space="0" w:color="auto"/>
          </w:divBdr>
        </w:div>
        <w:div w:id="1084958587">
          <w:marLeft w:val="0"/>
          <w:marRight w:val="0"/>
          <w:marTop w:val="0"/>
          <w:marBottom w:val="0"/>
          <w:divBdr>
            <w:top w:val="none" w:sz="0" w:space="0" w:color="auto"/>
            <w:left w:val="none" w:sz="0" w:space="0" w:color="auto"/>
            <w:bottom w:val="none" w:sz="0" w:space="0" w:color="auto"/>
            <w:right w:val="none" w:sz="0" w:space="0" w:color="auto"/>
          </w:divBdr>
        </w:div>
        <w:div w:id="1075319039">
          <w:marLeft w:val="0"/>
          <w:marRight w:val="0"/>
          <w:marTop w:val="0"/>
          <w:marBottom w:val="0"/>
          <w:divBdr>
            <w:top w:val="none" w:sz="0" w:space="0" w:color="auto"/>
            <w:left w:val="none" w:sz="0" w:space="0" w:color="auto"/>
            <w:bottom w:val="none" w:sz="0" w:space="0" w:color="auto"/>
            <w:right w:val="none" w:sz="0" w:space="0" w:color="auto"/>
          </w:divBdr>
        </w:div>
        <w:div w:id="470943430">
          <w:marLeft w:val="0"/>
          <w:marRight w:val="0"/>
          <w:marTop w:val="0"/>
          <w:marBottom w:val="0"/>
          <w:divBdr>
            <w:top w:val="none" w:sz="0" w:space="0" w:color="auto"/>
            <w:left w:val="none" w:sz="0" w:space="0" w:color="auto"/>
            <w:bottom w:val="none" w:sz="0" w:space="0" w:color="auto"/>
            <w:right w:val="none" w:sz="0" w:space="0" w:color="auto"/>
          </w:divBdr>
        </w:div>
        <w:div w:id="1641422375">
          <w:marLeft w:val="0"/>
          <w:marRight w:val="0"/>
          <w:marTop w:val="0"/>
          <w:marBottom w:val="0"/>
          <w:divBdr>
            <w:top w:val="none" w:sz="0" w:space="0" w:color="auto"/>
            <w:left w:val="none" w:sz="0" w:space="0" w:color="auto"/>
            <w:bottom w:val="none" w:sz="0" w:space="0" w:color="auto"/>
            <w:right w:val="none" w:sz="0" w:space="0" w:color="auto"/>
          </w:divBdr>
        </w:div>
        <w:div w:id="796603410">
          <w:marLeft w:val="240"/>
          <w:marRight w:val="0"/>
          <w:marTop w:val="0"/>
          <w:marBottom w:val="0"/>
          <w:divBdr>
            <w:top w:val="none" w:sz="0" w:space="0" w:color="auto"/>
            <w:left w:val="none" w:sz="0" w:space="0" w:color="auto"/>
            <w:bottom w:val="none" w:sz="0" w:space="0" w:color="auto"/>
            <w:right w:val="none" w:sz="0" w:space="0" w:color="auto"/>
          </w:divBdr>
        </w:div>
        <w:div w:id="966855084">
          <w:marLeft w:val="240"/>
          <w:marRight w:val="0"/>
          <w:marTop w:val="0"/>
          <w:marBottom w:val="0"/>
          <w:divBdr>
            <w:top w:val="none" w:sz="0" w:space="0" w:color="auto"/>
            <w:left w:val="none" w:sz="0" w:space="0" w:color="auto"/>
            <w:bottom w:val="none" w:sz="0" w:space="0" w:color="auto"/>
            <w:right w:val="none" w:sz="0" w:space="0" w:color="auto"/>
          </w:divBdr>
        </w:div>
        <w:div w:id="330375564">
          <w:marLeft w:val="240"/>
          <w:marRight w:val="0"/>
          <w:marTop w:val="0"/>
          <w:marBottom w:val="0"/>
          <w:divBdr>
            <w:top w:val="none" w:sz="0" w:space="0" w:color="auto"/>
            <w:left w:val="none" w:sz="0" w:space="0" w:color="auto"/>
            <w:bottom w:val="none" w:sz="0" w:space="0" w:color="auto"/>
            <w:right w:val="none" w:sz="0" w:space="0" w:color="auto"/>
          </w:divBdr>
        </w:div>
        <w:div w:id="31348717">
          <w:marLeft w:val="240"/>
          <w:marRight w:val="0"/>
          <w:marTop w:val="0"/>
          <w:marBottom w:val="0"/>
          <w:divBdr>
            <w:top w:val="none" w:sz="0" w:space="0" w:color="auto"/>
            <w:left w:val="none" w:sz="0" w:space="0" w:color="auto"/>
            <w:bottom w:val="none" w:sz="0" w:space="0" w:color="auto"/>
            <w:right w:val="none" w:sz="0" w:space="0" w:color="auto"/>
          </w:divBdr>
        </w:div>
        <w:div w:id="1316881194">
          <w:marLeft w:val="240"/>
          <w:marRight w:val="0"/>
          <w:marTop w:val="0"/>
          <w:marBottom w:val="0"/>
          <w:divBdr>
            <w:top w:val="none" w:sz="0" w:space="0" w:color="auto"/>
            <w:left w:val="none" w:sz="0" w:space="0" w:color="auto"/>
            <w:bottom w:val="none" w:sz="0" w:space="0" w:color="auto"/>
            <w:right w:val="none" w:sz="0" w:space="0" w:color="auto"/>
          </w:divBdr>
        </w:div>
        <w:div w:id="2050301684">
          <w:marLeft w:val="240"/>
          <w:marRight w:val="0"/>
          <w:marTop w:val="0"/>
          <w:marBottom w:val="0"/>
          <w:divBdr>
            <w:top w:val="none" w:sz="0" w:space="0" w:color="auto"/>
            <w:left w:val="none" w:sz="0" w:space="0" w:color="auto"/>
            <w:bottom w:val="none" w:sz="0" w:space="0" w:color="auto"/>
            <w:right w:val="none" w:sz="0" w:space="0" w:color="auto"/>
          </w:divBdr>
        </w:div>
        <w:div w:id="2054649856">
          <w:marLeft w:val="0"/>
          <w:marRight w:val="0"/>
          <w:marTop w:val="0"/>
          <w:marBottom w:val="0"/>
          <w:divBdr>
            <w:top w:val="none" w:sz="0" w:space="0" w:color="auto"/>
            <w:left w:val="none" w:sz="0" w:space="0" w:color="auto"/>
            <w:bottom w:val="none" w:sz="0" w:space="0" w:color="auto"/>
            <w:right w:val="none" w:sz="0" w:space="0" w:color="auto"/>
          </w:divBdr>
        </w:div>
        <w:div w:id="1155146374">
          <w:marLeft w:val="0"/>
          <w:marRight w:val="0"/>
          <w:marTop w:val="0"/>
          <w:marBottom w:val="0"/>
          <w:divBdr>
            <w:top w:val="none" w:sz="0" w:space="0" w:color="auto"/>
            <w:left w:val="none" w:sz="0" w:space="0" w:color="auto"/>
            <w:bottom w:val="none" w:sz="0" w:space="0" w:color="auto"/>
            <w:right w:val="none" w:sz="0" w:space="0" w:color="auto"/>
          </w:divBdr>
        </w:div>
        <w:div w:id="510800899">
          <w:marLeft w:val="240"/>
          <w:marRight w:val="0"/>
          <w:marTop w:val="0"/>
          <w:marBottom w:val="0"/>
          <w:divBdr>
            <w:top w:val="none" w:sz="0" w:space="0" w:color="auto"/>
            <w:left w:val="none" w:sz="0" w:space="0" w:color="auto"/>
            <w:bottom w:val="none" w:sz="0" w:space="0" w:color="auto"/>
            <w:right w:val="none" w:sz="0" w:space="0" w:color="auto"/>
          </w:divBdr>
        </w:div>
        <w:div w:id="1850020515">
          <w:marLeft w:val="240"/>
          <w:marRight w:val="0"/>
          <w:marTop w:val="0"/>
          <w:marBottom w:val="0"/>
          <w:divBdr>
            <w:top w:val="none" w:sz="0" w:space="0" w:color="auto"/>
            <w:left w:val="none" w:sz="0" w:space="0" w:color="auto"/>
            <w:bottom w:val="none" w:sz="0" w:space="0" w:color="auto"/>
            <w:right w:val="none" w:sz="0" w:space="0" w:color="auto"/>
          </w:divBdr>
        </w:div>
        <w:div w:id="8025294">
          <w:marLeft w:val="240"/>
          <w:marRight w:val="0"/>
          <w:marTop w:val="0"/>
          <w:marBottom w:val="0"/>
          <w:divBdr>
            <w:top w:val="none" w:sz="0" w:space="0" w:color="auto"/>
            <w:left w:val="none" w:sz="0" w:space="0" w:color="auto"/>
            <w:bottom w:val="none" w:sz="0" w:space="0" w:color="auto"/>
            <w:right w:val="none" w:sz="0" w:space="0" w:color="auto"/>
          </w:divBdr>
        </w:div>
        <w:div w:id="508569695">
          <w:marLeft w:val="240"/>
          <w:marRight w:val="0"/>
          <w:marTop w:val="0"/>
          <w:marBottom w:val="0"/>
          <w:divBdr>
            <w:top w:val="none" w:sz="0" w:space="0" w:color="auto"/>
            <w:left w:val="none" w:sz="0" w:space="0" w:color="auto"/>
            <w:bottom w:val="none" w:sz="0" w:space="0" w:color="auto"/>
            <w:right w:val="none" w:sz="0" w:space="0" w:color="auto"/>
          </w:divBdr>
        </w:div>
        <w:div w:id="233004969">
          <w:marLeft w:val="480"/>
          <w:marRight w:val="0"/>
          <w:marTop w:val="0"/>
          <w:marBottom w:val="0"/>
          <w:divBdr>
            <w:top w:val="none" w:sz="0" w:space="0" w:color="auto"/>
            <w:left w:val="none" w:sz="0" w:space="0" w:color="auto"/>
            <w:bottom w:val="none" w:sz="0" w:space="0" w:color="auto"/>
            <w:right w:val="none" w:sz="0" w:space="0" w:color="auto"/>
          </w:divBdr>
        </w:div>
        <w:div w:id="1840848477">
          <w:marLeft w:val="0"/>
          <w:marRight w:val="0"/>
          <w:marTop w:val="0"/>
          <w:marBottom w:val="0"/>
          <w:divBdr>
            <w:top w:val="none" w:sz="0" w:space="0" w:color="auto"/>
            <w:left w:val="none" w:sz="0" w:space="0" w:color="auto"/>
            <w:bottom w:val="none" w:sz="0" w:space="0" w:color="auto"/>
            <w:right w:val="none" w:sz="0" w:space="0" w:color="auto"/>
          </w:divBdr>
          <w:divsChild>
            <w:div w:id="1901090293">
              <w:marLeft w:val="0"/>
              <w:marRight w:val="0"/>
              <w:marTop w:val="120"/>
              <w:marBottom w:val="0"/>
              <w:divBdr>
                <w:top w:val="none" w:sz="0" w:space="0" w:color="auto"/>
                <w:left w:val="none" w:sz="0" w:space="0" w:color="auto"/>
                <w:bottom w:val="none" w:sz="0" w:space="0" w:color="auto"/>
                <w:right w:val="none" w:sz="0" w:space="0" w:color="auto"/>
              </w:divBdr>
            </w:div>
            <w:div w:id="967324802">
              <w:marLeft w:val="0"/>
              <w:marRight w:val="0"/>
              <w:marTop w:val="0"/>
              <w:marBottom w:val="0"/>
              <w:divBdr>
                <w:top w:val="none" w:sz="0" w:space="0" w:color="auto"/>
                <w:left w:val="none" w:sz="0" w:space="0" w:color="auto"/>
                <w:bottom w:val="none" w:sz="0" w:space="0" w:color="auto"/>
                <w:right w:val="none" w:sz="0" w:space="0" w:color="auto"/>
              </w:divBdr>
              <w:divsChild>
                <w:div w:id="10008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790">
          <w:marLeft w:val="0"/>
          <w:marRight w:val="0"/>
          <w:marTop w:val="0"/>
          <w:marBottom w:val="0"/>
          <w:divBdr>
            <w:top w:val="none" w:sz="0" w:space="0" w:color="auto"/>
            <w:left w:val="none" w:sz="0" w:space="0" w:color="auto"/>
            <w:bottom w:val="none" w:sz="0" w:space="0" w:color="auto"/>
            <w:right w:val="none" w:sz="0" w:space="0" w:color="auto"/>
          </w:divBdr>
          <w:divsChild>
            <w:div w:id="1653296487">
              <w:marLeft w:val="0"/>
              <w:marRight w:val="0"/>
              <w:marTop w:val="120"/>
              <w:marBottom w:val="0"/>
              <w:divBdr>
                <w:top w:val="none" w:sz="0" w:space="0" w:color="auto"/>
                <w:left w:val="none" w:sz="0" w:space="0" w:color="auto"/>
                <w:bottom w:val="none" w:sz="0" w:space="0" w:color="auto"/>
                <w:right w:val="none" w:sz="0" w:space="0" w:color="auto"/>
              </w:divBdr>
            </w:div>
            <w:div w:id="1249264478">
              <w:marLeft w:val="0"/>
              <w:marRight w:val="0"/>
              <w:marTop w:val="0"/>
              <w:marBottom w:val="0"/>
              <w:divBdr>
                <w:top w:val="none" w:sz="0" w:space="0" w:color="auto"/>
                <w:left w:val="none" w:sz="0" w:space="0" w:color="auto"/>
                <w:bottom w:val="none" w:sz="0" w:space="0" w:color="auto"/>
                <w:right w:val="none" w:sz="0" w:space="0" w:color="auto"/>
              </w:divBdr>
              <w:divsChild>
                <w:div w:id="3650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2299">
          <w:marLeft w:val="0"/>
          <w:marRight w:val="0"/>
          <w:marTop w:val="0"/>
          <w:marBottom w:val="0"/>
          <w:divBdr>
            <w:top w:val="none" w:sz="0" w:space="0" w:color="auto"/>
            <w:left w:val="none" w:sz="0" w:space="0" w:color="auto"/>
            <w:bottom w:val="none" w:sz="0" w:space="0" w:color="auto"/>
            <w:right w:val="none" w:sz="0" w:space="0" w:color="auto"/>
          </w:divBdr>
          <w:divsChild>
            <w:div w:id="1793596330">
              <w:marLeft w:val="0"/>
              <w:marRight w:val="0"/>
              <w:marTop w:val="120"/>
              <w:marBottom w:val="0"/>
              <w:divBdr>
                <w:top w:val="none" w:sz="0" w:space="0" w:color="auto"/>
                <w:left w:val="none" w:sz="0" w:space="0" w:color="auto"/>
                <w:bottom w:val="none" w:sz="0" w:space="0" w:color="auto"/>
                <w:right w:val="none" w:sz="0" w:space="0" w:color="auto"/>
              </w:divBdr>
            </w:div>
            <w:div w:id="1153528081">
              <w:marLeft w:val="0"/>
              <w:marRight w:val="0"/>
              <w:marTop w:val="0"/>
              <w:marBottom w:val="0"/>
              <w:divBdr>
                <w:top w:val="none" w:sz="0" w:space="0" w:color="auto"/>
                <w:left w:val="none" w:sz="0" w:space="0" w:color="auto"/>
                <w:bottom w:val="none" w:sz="0" w:space="0" w:color="auto"/>
                <w:right w:val="none" w:sz="0" w:space="0" w:color="auto"/>
              </w:divBdr>
              <w:divsChild>
                <w:div w:id="13402295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5911634">
          <w:marLeft w:val="0"/>
          <w:marRight w:val="0"/>
          <w:marTop w:val="0"/>
          <w:marBottom w:val="0"/>
          <w:divBdr>
            <w:top w:val="none" w:sz="0" w:space="0" w:color="auto"/>
            <w:left w:val="none" w:sz="0" w:space="0" w:color="auto"/>
            <w:bottom w:val="none" w:sz="0" w:space="0" w:color="auto"/>
            <w:right w:val="none" w:sz="0" w:space="0" w:color="auto"/>
          </w:divBdr>
          <w:divsChild>
            <w:div w:id="1095521251">
              <w:marLeft w:val="0"/>
              <w:marRight w:val="0"/>
              <w:marTop w:val="120"/>
              <w:marBottom w:val="0"/>
              <w:divBdr>
                <w:top w:val="none" w:sz="0" w:space="0" w:color="auto"/>
                <w:left w:val="none" w:sz="0" w:space="0" w:color="auto"/>
                <w:bottom w:val="none" w:sz="0" w:space="0" w:color="auto"/>
                <w:right w:val="none" w:sz="0" w:space="0" w:color="auto"/>
              </w:divBdr>
            </w:div>
            <w:div w:id="737871711">
              <w:marLeft w:val="0"/>
              <w:marRight w:val="0"/>
              <w:marTop w:val="0"/>
              <w:marBottom w:val="0"/>
              <w:divBdr>
                <w:top w:val="none" w:sz="0" w:space="0" w:color="auto"/>
                <w:left w:val="none" w:sz="0" w:space="0" w:color="auto"/>
                <w:bottom w:val="none" w:sz="0" w:space="0" w:color="auto"/>
                <w:right w:val="none" w:sz="0" w:space="0" w:color="auto"/>
              </w:divBdr>
              <w:divsChild>
                <w:div w:id="1413047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7213951">
          <w:marLeft w:val="0"/>
          <w:marRight w:val="0"/>
          <w:marTop w:val="0"/>
          <w:marBottom w:val="0"/>
          <w:divBdr>
            <w:top w:val="none" w:sz="0" w:space="0" w:color="auto"/>
            <w:left w:val="none" w:sz="0" w:space="0" w:color="auto"/>
            <w:bottom w:val="none" w:sz="0" w:space="0" w:color="auto"/>
            <w:right w:val="none" w:sz="0" w:space="0" w:color="auto"/>
          </w:divBdr>
          <w:divsChild>
            <w:div w:id="1883128061">
              <w:marLeft w:val="0"/>
              <w:marRight w:val="0"/>
              <w:marTop w:val="120"/>
              <w:marBottom w:val="0"/>
              <w:divBdr>
                <w:top w:val="none" w:sz="0" w:space="0" w:color="auto"/>
                <w:left w:val="none" w:sz="0" w:space="0" w:color="auto"/>
                <w:bottom w:val="none" w:sz="0" w:space="0" w:color="auto"/>
                <w:right w:val="none" w:sz="0" w:space="0" w:color="auto"/>
              </w:divBdr>
            </w:div>
            <w:div w:id="234780714">
              <w:marLeft w:val="0"/>
              <w:marRight w:val="0"/>
              <w:marTop w:val="0"/>
              <w:marBottom w:val="0"/>
              <w:divBdr>
                <w:top w:val="none" w:sz="0" w:space="0" w:color="auto"/>
                <w:left w:val="none" w:sz="0" w:space="0" w:color="auto"/>
                <w:bottom w:val="none" w:sz="0" w:space="0" w:color="auto"/>
                <w:right w:val="none" w:sz="0" w:space="0" w:color="auto"/>
              </w:divBdr>
              <w:divsChild>
                <w:div w:id="1265113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6249561">
          <w:marLeft w:val="0"/>
          <w:marRight w:val="0"/>
          <w:marTop w:val="0"/>
          <w:marBottom w:val="0"/>
          <w:divBdr>
            <w:top w:val="none" w:sz="0" w:space="0" w:color="auto"/>
            <w:left w:val="none" w:sz="0" w:space="0" w:color="auto"/>
            <w:bottom w:val="none" w:sz="0" w:space="0" w:color="auto"/>
            <w:right w:val="none" w:sz="0" w:space="0" w:color="auto"/>
          </w:divBdr>
          <w:divsChild>
            <w:div w:id="482162535">
              <w:marLeft w:val="0"/>
              <w:marRight w:val="0"/>
              <w:marTop w:val="120"/>
              <w:marBottom w:val="0"/>
              <w:divBdr>
                <w:top w:val="none" w:sz="0" w:space="0" w:color="auto"/>
                <w:left w:val="none" w:sz="0" w:space="0" w:color="auto"/>
                <w:bottom w:val="none" w:sz="0" w:space="0" w:color="auto"/>
                <w:right w:val="none" w:sz="0" w:space="0" w:color="auto"/>
              </w:divBdr>
            </w:div>
            <w:div w:id="1152482717">
              <w:marLeft w:val="0"/>
              <w:marRight w:val="0"/>
              <w:marTop w:val="0"/>
              <w:marBottom w:val="0"/>
              <w:divBdr>
                <w:top w:val="none" w:sz="0" w:space="0" w:color="auto"/>
                <w:left w:val="none" w:sz="0" w:space="0" w:color="auto"/>
                <w:bottom w:val="none" w:sz="0" w:space="0" w:color="auto"/>
                <w:right w:val="none" w:sz="0" w:space="0" w:color="auto"/>
              </w:divBdr>
              <w:divsChild>
                <w:div w:id="3611737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1346523">
          <w:marLeft w:val="240"/>
          <w:marRight w:val="0"/>
          <w:marTop w:val="0"/>
          <w:marBottom w:val="0"/>
          <w:divBdr>
            <w:top w:val="none" w:sz="0" w:space="0" w:color="auto"/>
            <w:left w:val="none" w:sz="0" w:space="0" w:color="auto"/>
            <w:bottom w:val="none" w:sz="0" w:space="0" w:color="auto"/>
            <w:right w:val="none" w:sz="0" w:space="0" w:color="auto"/>
          </w:divBdr>
        </w:div>
        <w:div w:id="1498182769">
          <w:marLeft w:val="240"/>
          <w:marRight w:val="0"/>
          <w:marTop w:val="0"/>
          <w:marBottom w:val="0"/>
          <w:divBdr>
            <w:top w:val="none" w:sz="0" w:space="0" w:color="auto"/>
            <w:left w:val="none" w:sz="0" w:space="0" w:color="auto"/>
            <w:bottom w:val="none" w:sz="0" w:space="0" w:color="auto"/>
            <w:right w:val="none" w:sz="0" w:space="0" w:color="auto"/>
          </w:divBdr>
        </w:div>
        <w:div w:id="1043797771">
          <w:marLeft w:val="240"/>
          <w:marRight w:val="0"/>
          <w:marTop w:val="0"/>
          <w:marBottom w:val="0"/>
          <w:divBdr>
            <w:top w:val="none" w:sz="0" w:space="0" w:color="auto"/>
            <w:left w:val="none" w:sz="0" w:space="0" w:color="auto"/>
            <w:bottom w:val="none" w:sz="0" w:space="0" w:color="auto"/>
            <w:right w:val="none" w:sz="0" w:space="0" w:color="auto"/>
          </w:divBdr>
        </w:div>
        <w:div w:id="221142666">
          <w:marLeft w:val="240"/>
          <w:marRight w:val="0"/>
          <w:marTop w:val="0"/>
          <w:marBottom w:val="0"/>
          <w:divBdr>
            <w:top w:val="none" w:sz="0" w:space="0" w:color="auto"/>
            <w:left w:val="none" w:sz="0" w:space="0" w:color="auto"/>
            <w:bottom w:val="none" w:sz="0" w:space="0" w:color="auto"/>
            <w:right w:val="none" w:sz="0" w:space="0" w:color="auto"/>
          </w:divBdr>
        </w:div>
        <w:div w:id="2139715272">
          <w:marLeft w:val="0"/>
          <w:marRight w:val="0"/>
          <w:marTop w:val="0"/>
          <w:marBottom w:val="0"/>
          <w:divBdr>
            <w:top w:val="none" w:sz="0" w:space="0" w:color="auto"/>
            <w:left w:val="none" w:sz="0" w:space="0" w:color="auto"/>
            <w:bottom w:val="none" w:sz="0" w:space="0" w:color="auto"/>
            <w:right w:val="none" w:sz="0" w:space="0" w:color="auto"/>
          </w:divBdr>
        </w:div>
        <w:div w:id="93981990">
          <w:marLeft w:val="0"/>
          <w:marRight w:val="0"/>
          <w:marTop w:val="0"/>
          <w:marBottom w:val="0"/>
          <w:divBdr>
            <w:top w:val="none" w:sz="0" w:space="0" w:color="auto"/>
            <w:left w:val="none" w:sz="0" w:space="0" w:color="auto"/>
            <w:bottom w:val="none" w:sz="0" w:space="0" w:color="auto"/>
            <w:right w:val="none" w:sz="0" w:space="0" w:color="auto"/>
          </w:divBdr>
        </w:div>
        <w:div w:id="1780567971">
          <w:marLeft w:val="0"/>
          <w:marRight w:val="0"/>
          <w:marTop w:val="0"/>
          <w:marBottom w:val="0"/>
          <w:divBdr>
            <w:top w:val="none" w:sz="0" w:space="0" w:color="auto"/>
            <w:left w:val="none" w:sz="0" w:space="0" w:color="auto"/>
            <w:bottom w:val="none" w:sz="0" w:space="0" w:color="auto"/>
            <w:right w:val="none" w:sz="0" w:space="0" w:color="auto"/>
          </w:divBdr>
        </w:div>
      </w:divsChild>
    </w:div>
    <w:div w:id="702444875">
      <w:bodyDiv w:val="1"/>
      <w:marLeft w:val="0"/>
      <w:marRight w:val="0"/>
      <w:marTop w:val="0"/>
      <w:marBottom w:val="0"/>
      <w:divBdr>
        <w:top w:val="none" w:sz="0" w:space="0" w:color="auto"/>
        <w:left w:val="none" w:sz="0" w:space="0" w:color="auto"/>
        <w:bottom w:val="none" w:sz="0" w:space="0" w:color="auto"/>
        <w:right w:val="none" w:sz="0" w:space="0" w:color="auto"/>
      </w:divBdr>
      <w:divsChild>
        <w:div w:id="436022690">
          <w:marLeft w:val="0"/>
          <w:marRight w:val="0"/>
          <w:marTop w:val="0"/>
          <w:marBottom w:val="0"/>
          <w:divBdr>
            <w:top w:val="none" w:sz="0" w:space="0" w:color="auto"/>
            <w:left w:val="none" w:sz="0" w:space="0" w:color="auto"/>
            <w:bottom w:val="none" w:sz="0" w:space="0" w:color="auto"/>
            <w:right w:val="none" w:sz="0" w:space="0" w:color="auto"/>
          </w:divBdr>
        </w:div>
      </w:divsChild>
    </w:div>
    <w:div w:id="967783550">
      <w:bodyDiv w:val="1"/>
      <w:marLeft w:val="0"/>
      <w:marRight w:val="0"/>
      <w:marTop w:val="0"/>
      <w:marBottom w:val="0"/>
      <w:divBdr>
        <w:top w:val="none" w:sz="0" w:space="0" w:color="auto"/>
        <w:left w:val="none" w:sz="0" w:space="0" w:color="auto"/>
        <w:bottom w:val="none" w:sz="0" w:space="0" w:color="auto"/>
        <w:right w:val="none" w:sz="0" w:space="0" w:color="auto"/>
      </w:divBdr>
    </w:div>
    <w:div w:id="1368289219">
      <w:bodyDiv w:val="1"/>
      <w:marLeft w:val="0"/>
      <w:marRight w:val="0"/>
      <w:marTop w:val="0"/>
      <w:marBottom w:val="0"/>
      <w:divBdr>
        <w:top w:val="none" w:sz="0" w:space="0" w:color="auto"/>
        <w:left w:val="none" w:sz="0" w:space="0" w:color="auto"/>
        <w:bottom w:val="none" w:sz="0" w:space="0" w:color="auto"/>
        <w:right w:val="none" w:sz="0" w:space="0" w:color="auto"/>
      </w:divBdr>
      <w:divsChild>
        <w:div w:id="364908801">
          <w:marLeft w:val="0"/>
          <w:marRight w:val="0"/>
          <w:marTop w:val="0"/>
          <w:marBottom w:val="0"/>
          <w:divBdr>
            <w:top w:val="none" w:sz="0" w:space="0" w:color="auto"/>
            <w:left w:val="none" w:sz="0" w:space="0" w:color="auto"/>
            <w:bottom w:val="none" w:sz="0" w:space="0" w:color="auto"/>
            <w:right w:val="none" w:sz="0" w:space="0" w:color="auto"/>
          </w:divBdr>
        </w:div>
      </w:divsChild>
    </w:div>
    <w:div w:id="1391810936">
      <w:bodyDiv w:val="1"/>
      <w:marLeft w:val="0"/>
      <w:marRight w:val="0"/>
      <w:marTop w:val="0"/>
      <w:marBottom w:val="0"/>
      <w:divBdr>
        <w:top w:val="none" w:sz="0" w:space="0" w:color="auto"/>
        <w:left w:val="none" w:sz="0" w:space="0" w:color="auto"/>
        <w:bottom w:val="none" w:sz="0" w:space="0" w:color="auto"/>
        <w:right w:val="none" w:sz="0" w:space="0" w:color="auto"/>
      </w:divBdr>
      <w:divsChild>
        <w:div w:id="322010069">
          <w:marLeft w:val="0"/>
          <w:marRight w:val="0"/>
          <w:marTop w:val="0"/>
          <w:marBottom w:val="0"/>
          <w:divBdr>
            <w:top w:val="none" w:sz="0" w:space="0" w:color="auto"/>
            <w:left w:val="none" w:sz="0" w:space="0" w:color="auto"/>
            <w:bottom w:val="none" w:sz="0" w:space="0" w:color="auto"/>
            <w:right w:val="none" w:sz="0" w:space="0" w:color="auto"/>
          </w:divBdr>
        </w:div>
      </w:divsChild>
    </w:div>
    <w:div w:id="1509633691">
      <w:bodyDiv w:val="1"/>
      <w:marLeft w:val="0"/>
      <w:marRight w:val="0"/>
      <w:marTop w:val="0"/>
      <w:marBottom w:val="0"/>
      <w:divBdr>
        <w:top w:val="none" w:sz="0" w:space="0" w:color="auto"/>
        <w:left w:val="none" w:sz="0" w:space="0" w:color="auto"/>
        <w:bottom w:val="none" w:sz="0" w:space="0" w:color="auto"/>
        <w:right w:val="none" w:sz="0" w:space="0" w:color="auto"/>
      </w:divBdr>
      <w:divsChild>
        <w:div w:id="1181116963">
          <w:marLeft w:val="0"/>
          <w:marRight w:val="0"/>
          <w:marTop w:val="0"/>
          <w:marBottom w:val="0"/>
          <w:divBdr>
            <w:top w:val="none" w:sz="0" w:space="0" w:color="auto"/>
            <w:left w:val="none" w:sz="0" w:space="0" w:color="auto"/>
            <w:bottom w:val="none" w:sz="0" w:space="0" w:color="auto"/>
            <w:right w:val="none" w:sz="0" w:space="0" w:color="auto"/>
          </w:divBdr>
        </w:div>
      </w:divsChild>
    </w:div>
    <w:div w:id="1866946213">
      <w:bodyDiv w:val="1"/>
      <w:marLeft w:val="0"/>
      <w:marRight w:val="0"/>
      <w:marTop w:val="0"/>
      <w:marBottom w:val="0"/>
      <w:divBdr>
        <w:top w:val="none" w:sz="0" w:space="0" w:color="auto"/>
        <w:left w:val="none" w:sz="0" w:space="0" w:color="auto"/>
        <w:bottom w:val="none" w:sz="0" w:space="0" w:color="auto"/>
        <w:right w:val="none" w:sz="0" w:space="0" w:color="auto"/>
      </w:divBdr>
    </w:div>
    <w:div w:id="1869293441">
      <w:bodyDiv w:val="1"/>
      <w:marLeft w:val="0"/>
      <w:marRight w:val="0"/>
      <w:marTop w:val="0"/>
      <w:marBottom w:val="0"/>
      <w:divBdr>
        <w:top w:val="none" w:sz="0" w:space="0" w:color="auto"/>
        <w:left w:val="none" w:sz="0" w:space="0" w:color="auto"/>
        <w:bottom w:val="none" w:sz="0" w:space="0" w:color="auto"/>
        <w:right w:val="none" w:sz="0" w:space="0" w:color="auto"/>
      </w:divBdr>
      <w:divsChild>
        <w:div w:id="555163343">
          <w:marLeft w:val="0"/>
          <w:marRight w:val="0"/>
          <w:marTop w:val="0"/>
          <w:marBottom w:val="0"/>
          <w:divBdr>
            <w:top w:val="none" w:sz="0" w:space="0" w:color="auto"/>
            <w:left w:val="none" w:sz="0" w:space="0" w:color="auto"/>
            <w:bottom w:val="none" w:sz="0" w:space="0" w:color="auto"/>
            <w:right w:val="none" w:sz="0" w:space="0" w:color="auto"/>
          </w:divBdr>
        </w:div>
      </w:divsChild>
    </w:div>
    <w:div w:id="1901476929">
      <w:bodyDiv w:val="1"/>
      <w:marLeft w:val="0"/>
      <w:marRight w:val="0"/>
      <w:marTop w:val="0"/>
      <w:marBottom w:val="0"/>
      <w:divBdr>
        <w:top w:val="none" w:sz="0" w:space="0" w:color="auto"/>
        <w:left w:val="none" w:sz="0" w:space="0" w:color="auto"/>
        <w:bottom w:val="none" w:sz="0" w:space="0" w:color="auto"/>
        <w:right w:val="none" w:sz="0" w:space="0" w:color="auto"/>
      </w:divBdr>
      <w:divsChild>
        <w:div w:id="277301009">
          <w:marLeft w:val="0"/>
          <w:marRight w:val="0"/>
          <w:marTop w:val="0"/>
          <w:marBottom w:val="0"/>
          <w:divBdr>
            <w:top w:val="none" w:sz="0" w:space="0" w:color="auto"/>
            <w:left w:val="none" w:sz="0" w:space="0" w:color="auto"/>
            <w:bottom w:val="none" w:sz="0" w:space="0" w:color="auto"/>
            <w:right w:val="none" w:sz="0" w:space="0" w:color="auto"/>
          </w:divBdr>
        </w:div>
      </w:divsChild>
    </w:div>
    <w:div w:id="1971939041">
      <w:bodyDiv w:val="1"/>
      <w:marLeft w:val="0"/>
      <w:marRight w:val="0"/>
      <w:marTop w:val="0"/>
      <w:marBottom w:val="0"/>
      <w:divBdr>
        <w:top w:val="none" w:sz="0" w:space="0" w:color="auto"/>
        <w:left w:val="none" w:sz="0" w:space="0" w:color="auto"/>
        <w:bottom w:val="none" w:sz="0" w:space="0" w:color="auto"/>
        <w:right w:val="none" w:sz="0" w:space="0" w:color="auto"/>
      </w:divBdr>
      <w:divsChild>
        <w:div w:id="1336150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standard.md/ro/standard_details/54192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hop.standard.md/ro/standard_details/3806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standard.md/ro/standard_details/6160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op.standard.md/ro/standard_details/380686" TargetMode="External"/><Relationship Id="rId4" Type="http://schemas.openxmlformats.org/officeDocument/2006/relationships/webSettings" Target="webSettings.xml"/><Relationship Id="rId9" Type="http://schemas.openxmlformats.org/officeDocument/2006/relationships/hyperlink" Target="https://shop.standard.md/ro/standard_details/616034"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26</Pages>
  <Words>8216</Words>
  <Characters>46836</Characters>
  <Application>Microsoft Office Word</Application>
  <DocSecurity>0</DocSecurity>
  <Lines>390</Lines>
  <Paragraphs>109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17</cp:revision>
  <cp:lastPrinted>2024-10-11T13:04:00Z</cp:lastPrinted>
  <dcterms:created xsi:type="dcterms:W3CDTF">2024-10-11T12:04:00Z</dcterms:created>
  <dcterms:modified xsi:type="dcterms:W3CDTF">2024-10-15T07:37:00Z</dcterms:modified>
</cp:coreProperties>
</file>