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D54" w:rsidRDefault="00C41D54" w:rsidP="00C41D54">
      <w:pPr>
        <w:spacing w:line="240" w:lineRule="auto"/>
        <w:rPr>
          <w:rFonts w:ascii="Times New Roman" w:hAnsi="Times New Roman"/>
          <w:sz w:val="28"/>
          <w:szCs w:val="28"/>
          <w:lang w:val="it-IT"/>
        </w:rPr>
      </w:pPr>
      <w:r w:rsidRPr="00163484">
        <w:rPr>
          <w:rFonts w:ascii="Times New Roman" w:hAnsi="Times New Roman"/>
          <w:sz w:val="28"/>
          <w:szCs w:val="28"/>
          <w:lang w:val="it-IT"/>
        </w:rPr>
        <w:t>Tabelul divergenţelor cu</w:t>
      </w:r>
      <w:r>
        <w:rPr>
          <w:rFonts w:ascii="Times New Roman" w:hAnsi="Times New Roman"/>
          <w:sz w:val="28"/>
          <w:szCs w:val="28"/>
          <w:lang w:val="it-IT"/>
        </w:rPr>
        <w:t xml:space="preserve"> obiecţiile prezentate de Organele centrale de specialitate ale administraţiei publice, Instituţiile subordonate, Întreprinderilor interesate la proiectul Hotărîrii Guvernului cu privire la aprobarea Reglementării tehnice “ Cerinţe privind aparate de cîntărit neautomate”</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6480"/>
        <w:gridCol w:w="5421"/>
      </w:tblGrid>
      <w:tr w:rsidR="00C41D54" w:rsidRPr="008A5CE6" w:rsidTr="00EC3DA5">
        <w:tc>
          <w:tcPr>
            <w:tcW w:w="2808" w:type="dxa"/>
          </w:tcPr>
          <w:p w:rsidR="00C41D54" w:rsidRPr="008A5CE6" w:rsidRDefault="00C41D54" w:rsidP="00EC3DA5">
            <w:pPr>
              <w:spacing w:after="0" w:line="240" w:lineRule="auto"/>
              <w:jc w:val="center"/>
              <w:rPr>
                <w:rFonts w:ascii="Times New Roman" w:hAnsi="Times New Roman"/>
                <w:b/>
                <w:sz w:val="24"/>
                <w:szCs w:val="24"/>
              </w:rPr>
            </w:pPr>
            <w:proofErr w:type="spellStart"/>
            <w:r w:rsidRPr="008A5CE6">
              <w:rPr>
                <w:rFonts w:ascii="Times New Roman" w:hAnsi="Times New Roman"/>
                <w:b/>
                <w:sz w:val="24"/>
                <w:szCs w:val="24"/>
                <w:lang w:val="ro-RO"/>
              </w:rPr>
              <w:t>Denumireaorganizaţiilor</w:t>
            </w:r>
            <w:proofErr w:type="spellEnd"/>
          </w:p>
        </w:tc>
        <w:tc>
          <w:tcPr>
            <w:tcW w:w="6480" w:type="dxa"/>
          </w:tcPr>
          <w:p w:rsidR="00C41D54" w:rsidRPr="008A5CE6" w:rsidRDefault="00C41D54" w:rsidP="00EC3DA5">
            <w:pPr>
              <w:pStyle w:val="Titlu1"/>
              <w:rPr>
                <w:sz w:val="24"/>
                <w:szCs w:val="24"/>
              </w:rPr>
            </w:pPr>
            <w:r w:rsidRPr="008A5CE6">
              <w:rPr>
                <w:sz w:val="24"/>
                <w:szCs w:val="24"/>
              </w:rPr>
              <w:t>Propunerile şi obiecţiile prezentate</w:t>
            </w:r>
          </w:p>
        </w:tc>
        <w:tc>
          <w:tcPr>
            <w:tcW w:w="5421" w:type="dxa"/>
          </w:tcPr>
          <w:p w:rsidR="00C41D54" w:rsidRPr="008A5CE6" w:rsidRDefault="00C41D54" w:rsidP="00EC3DA5">
            <w:pPr>
              <w:spacing w:after="0" w:line="240" w:lineRule="auto"/>
              <w:jc w:val="center"/>
              <w:rPr>
                <w:rFonts w:ascii="Times New Roman" w:hAnsi="Times New Roman"/>
                <w:b/>
                <w:sz w:val="24"/>
                <w:szCs w:val="24"/>
              </w:rPr>
            </w:pPr>
            <w:proofErr w:type="spellStart"/>
            <w:r w:rsidRPr="008A5CE6">
              <w:rPr>
                <w:rFonts w:ascii="Times New Roman" w:hAnsi="Times New Roman"/>
                <w:b/>
                <w:sz w:val="24"/>
                <w:szCs w:val="24"/>
              </w:rPr>
              <w:t>Concluziileasupraobiecţiilor</w:t>
            </w:r>
            <w:proofErr w:type="spellEnd"/>
          </w:p>
        </w:tc>
      </w:tr>
      <w:tr w:rsidR="00EC3DA5" w:rsidRPr="006F2A6C" w:rsidTr="00DE70CA">
        <w:trPr>
          <w:trHeight w:val="1417"/>
        </w:trPr>
        <w:tc>
          <w:tcPr>
            <w:tcW w:w="2808" w:type="dxa"/>
            <w:vMerge w:val="restart"/>
          </w:tcPr>
          <w:p w:rsidR="00EC3DA5" w:rsidRPr="008A5CE6" w:rsidRDefault="00EC3DA5" w:rsidP="00EC3DA5">
            <w:pPr>
              <w:spacing w:after="0" w:line="240" w:lineRule="auto"/>
              <w:rPr>
                <w:rFonts w:ascii="Times New Roman" w:hAnsi="Times New Roman"/>
                <w:sz w:val="28"/>
                <w:szCs w:val="28"/>
                <w:lang w:val="it-IT"/>
              </w:rPr>
            </w:pPr>
            <w:r w:rsidRPr="008A5CE6">
              <w:rPr>
                <w:rFonts w:ascii="Times New Roman" w:hAnsi="Times New Roman"/>
                <w:sz w:val="28"/>
                <w:szCs w:val="28"/>
                <w:lang w:val="it-IT"/>
              </w:rPr>
              <w:t>Ministerul Dezvoltării Regionale şi Construcţiilor</w:t>
            </w:r>
          </w:p>
        </w:tc>
        <w:tc>
          <w:tcPr>
            <w:tcW w:w="6480" w:type="dxa"/>
          </w:tcPr>
          <w:p w:rsidR="00EC3DA5" w:rsidRPr="008A5CE6" w:rsidRDefault="00EC3DA5" w:rsidP="00EC3DA5">
            <w:pPr>
              <w:pStyle w:val="Listparagraf"/>
              <w:numPr>
                <w:ilvl w:val="0"/>
                <w:numId w:val="1"/>
              </w:numPr>
              <w:spacing w:after="0" w:line="240" w:lineRule="auto"/>
              <w:ind w:left="342"/>
              <w:rPr>
                <w:rFonts w:ascii="Times New Roman" w:hAnsi="Times New Roman"/>
                <w:sz w:val="24"/>
                <w:szCs w:val="24"/>
                <w:lang w:val="it-IT"/>
              </w:rPr>
            </w:pPr>
            <w:r w:rsidRPr="008A5CE6">
              <w:rPr>
                <w:rFonts w:ascii="Times New Roman" w:hAnsi="Times New Roman"/>
                <w:sz w:val="24"/>
                <w:szCs w:val="24"/>
                <w:lang w:val="it-IT"/>
              </w:rPr>
              <w:t>Cuvîntul “cîntărit” din titlul “Cerinţe privind aparate de cîntărit neautomate” a Reglementării tehnice, de corectat în “cîntărire”, precum şi în tot textul proiectului Hotărîrii de Guvern şi a reglementării.</w:t>
            </w:r>
          </w:p>
          <w:p w:rsidR="00EC3DA5" w:rsidRPr="008A5CE6" w:rsidRDefault="00EC3DA5" w:rsidP="00DE70CA">
            <w:pPr>
              <w:pStyle w:val="Listparagraf"/>
              <w:spacing w:after="0" w:line="240" w:lineRule="auto"/>
              <w:ind w:left="342"/>
              <w:rPr>
                <w:rFonts w:ascii="Times New Roman" w:hAnsi="Times New Roman"/>
                <w:sz w:val="24"/>
                <w:szCs w:val="24"/>
                <w:lang w:val="it-IT"/>
              </w:rPr>
            </w:pPr>
          </w:p>
        </w:tc>
        <w:tc>
          <w:tcPr>
            <w:tcW w:w="5421" w:type="dxa"/>
          </w:tcPr>
          <w:p w:rsidR="00EC3DA5" w:rsidRDefault="00EC3DA5" w:rsidP="00EC3DA5">
            <w:pPr>
              <w:spacing w:after="0" w:line="240" w:lineRule="auto"/>
              <w:jc w:val="center"/>
              <w:rPr>
                <w:rFonts w:ascii="Times New Roman" w:hAnsi="Times New Roman"/>
                <w:sz w:val="24"/>
                <w:szCs w:val="24"/>
                <w:lang w:val="it-IT"/>
              </w:rPr>
            </w:pPr>
            <w:r w:rsidRPr="00F25F3A">
              <w:rPr>
                <w:rFonts w:ascii="Times New Roman" w:hAnsi="Times New Roman"/>
                <w:b/>
                <w:sz w:val="24"/>
                <w:szCs w:val="24"/>
                <w:lang w:val="it-IT"/>
              </w:rPr>
              <w:t>Se acceptă par</w:t>
            </w:r>
            <w:r w:rsidRPr="00F25F3A">
              <w:rPr>
                <w:rFonts w:ascii="Tahoma" w:hAnsi="Tahoma" w:cs="Tahoma"/>
                <w:b/>
                <w:sz w:val="24"/>
                <w:szCs w:val="24"/>
                <w:lang w:val="it-IT"/>
              </w:rPr>
              <w:t>ț</w:t>
            </w:r>
            <w:r w:rsidRPr="00F25F3A">
              <w:rPr>
                <w:rFonts w:ascii="Times New Roman" w:hAnsi="Times New Roman"/>
                <w:b/>
                <w:sz w:val="24"/>
                <w:szCs w:val="24"/>
                <w:lang w:val="it-IT"/>
              </w:rPr>
              <w:t>ial.</w:t>
            </w:r>
            <w:r w:rsidRPr="008A5CE6">
              <w:rPr>
                <w:rFonts w:ascii="Times New Roman" w:hAnsi="Times New Roman"/>
                <w:sz w:val="24"/>
                <w:szCs w:val="24"/>
                <w:lang w:val="it-IT"/>
              </w:rPr>
              <w:t xml:space="preserve"> </w:t>
            </w:r>
          </w:p>
          <w:p w:rsidR="00EC3DA5" w:rsidRPr="008A5CE6" w:rsidRDefault="00EC3DA5" w:rsidP="00DE70CA">
            <w:pPr>
              <w:spacing w:after="0" w:line="240" w:lineRule="auto"/>
              <w:jc w:val="center"/>
              <w:rPr>
                <w:rFonts w:ascii="Times New Roman" w:hAnsi="Times New Roman"/>
                <w:sz w:val="24"/>
                <w:szCs w:val="24"/>
                <w:lang w:val="it-IT"/>
              </w:rPr>
            </w:pPr>
            <w:r w:rsidRPr="008A5CE6">
              <w:rPr>
                <w:rFonts w:ascii="Times New Roman" w:hAnsi="Times New Roman"/>
                <w:sz w:val="24"/>
                <w:szCs w:val="24"/>
                <w:lang w:val="it-IT"/>
              </w:rPr>
              <w:t xml:space="preserve">Textul </w:t>
            </w:r>
            <w:r>
              <w:rPr>
                <w:rFonts w:ascii="Times New Roman" w:hAnsi="Times New Roman"/>
                <w:sz w:val="24"/>
                <w:szCs w:val="24"/>
                <w:lang w:val="it-IT"/>
              </w:rPr>
              <w:t>urmează a fi redactat. Pe tot textul se</w:t>
            </w:r>
            <w:r w:rsidRPr="008A5CE6">
              <w:rPr>
                <w:rFonts w:ascii="Times New Roman" w:hAnsi="Times New Roman"/>
                <w:sz w:val="24"/>
                <w:szCs w:val="24"/>
                <w:lang w:val="it-IT"/>
              </w:rPr>
              <w:t xml:space="preserve"> utilizeaz</w:t>
            </w:r>
            <w:r w:rsidRPr="008A5CE6">
              <w:rPr>
                <w:rFonts w:ascii="Times New Roman" w:hAnsi="Times New Roman"/>
                <w:sz w:val="24"/>
                <w:szCs w:val="24"/>
                <w:lang w:val="ro-RO"/>
              </w:rPr>
              <w:t>ă</w:t>
            </w:r>
            <w:r w:rsidRPr="0053175A">
              <w:rPr>
                <w:rFonts w:ascii="Times New Roman" w:hAnsi="Times New Roman"/>
                <w:sz w:val="24"/>
                <w:szCs w:val="24"/>
                <w:lang w:val="ro-RO"/>
              </w:rPr>
              <w:t xml:space="preserve"> </w:t>
            </w:r>
            <w:r w:rsidRPr="0053175A">
              <w:rPr>
                <w:rFonts w:ascii="Times New Roman" w:hAnsi="Times New Roman"/>
                <w:sz w:val="24"/>
                <w:szCs w:val="24"/>
                <w:lang w:val="it-IT"/>
              </w:rPr>
              <w:t xml:space="preserve">cuvintele ”aparate de cîntărit” conform termenului </w:t>
            </w:r>
            <w:r>
              <w:rPr>
                <w:rFonts w:ascii="Times New Roman" w:hAnsi="Times New Roman"/>
                <w:sz w:val="24"/>
                <w:szCs w:val="24"/>
                <w:lang w:val="it-IT"/>
              </w:rPr>
              <w:t xml:space="preserve">din </w:t>
            </w:r>
            <w:r w:rsidRPr="0011223D">
              <w:rPr>
                <w:rFonts w:ascii="Times New Roman" w:hAnsi="Times New Roman"/>
                <w:sz w:val="24"/>
                <w:szCs w:val="24"/>
                <w:lang w:val="it-IT"/>
              </w:rPr>
              <w:t>vocabularul internațional de metrologie VIM 3</w:t>
            </w:r>
            <w:r w:rsidRPr="0011223D">
              <w:rPr>
                <w:sz w:val="24"/>
                <w:szCs w:val="24"/>
                <w:lang w:val="en-US"/>
              </w:rPr>
              <w:t xml:space="preserve"> </w:t>
            </w:r>
            <w:r w:rsidRPr="0011223D">
              <w:rPr>
                <w:rFonts w:ascii="Times New Roman" w:hAnsi="Times New Roman"/>
                <w:sz w:val="24"/>
                <w:szCs w:val="24"/>
                <w:lang w:val="it-IT"/>
              </w:rPr>
              <w:t>(SM (ISO/IEC Ghid 99):2012)</w:t>
            </w:r>
          </w:p>
        </w:tc>
      </w:tr>
      <w:tr w:rsidR="00EC3DA5" w:rsidRPr="006F2A6C" w:rsidTr="00EC3DA5">
        <w:trPr>
          <w:trHeight w:val="2255"/>
        </w:trPr>
        <w:tc>
          <w:tcPr>
            <w:tcW w:w="2808" w:type="dxa"/>
            <w:vMerge/>
          </w:tcPr>
          <w:p w:rsidR="00EC3DA5" w:rsidRPr="008A5CE6" w:rsidRDefault="00EC3DA5" w:rsidP="00EC3DA5">
            <w:pPr>
              <w:spacing w:after="0" w:line="240" w:lineRule="auto"/>
              <w:rPr>
                <w:rFonts w:ascii="Times New Roman" w:hAnsi="Times New Roman"/>
                <w:sz w:val="28"/>
                <w:szCs w:val="28"/>
                <w:lang w:val="it-IT"/>
              </w:rPr>
            </w:pPr>
          </w:p>
        </w:tc>
        <w:tc>
          <w:tcPr>
            <w:tcW w:w="6480" w:type="dxa"/>
          </w:tcPr>
          <w:p w:rsidR="00EC3DA5" w:rsidRPr="008A5CE6" w:rsidRDefault="00EC3DA5" w:rsidP="00EC3DA5">
            <w:pPr>
              <w:spacing w:after="0" w:line="240" w:lineRule="auto"/>
              <w:rPr>
                <w:rFonts w:ascii="Times New Roman" w:hAnsi="Times New Roman"/>
                <w:sz w:val="24"/>
                <w:szCs w:val="24"/>
                <w:lang w:val="it-IT"/>
              </w:rPr>
            </w:pPr>
          </w:p>
          <w:p w:rsidR="00EC3DA5" w:rsidRPr="008A5CE6" w:rsidRDefault="00EC3DA5" w:rsidP="00EC3DA5">
            <w:pPr>
              <w:pStyle w:val="Listparagraf"/>
              <w:numPr>
                <w:ilvl w:val="0"/>
                <w:numId w:val="1"/>
              </w:numPr>
              <w:spacing w:after="0" w:line="240" w:lineRule="auto"/>
              <w:ind w:left="342"/>
              <w:rPr>
                <w:rFonts w:ascii="Times New Roman" w:hAnsi="Times New Roman"/>
                <w:sz w:val="24"/>
                <w:szCs w:val="24"/>
                <w:lang w:val="it-IT"/>
              </w:rPr>
            </w:pPr>
            <w:r w:rsidRPr="008A5CE6">
              <w:rPr>
                <w:rFonts w:ascii="Times New Roman" w:hAnsi="Times New Roman"/>
                <w:sz w:val="24"/>
                <w:szCs w:val="24"/>
                <w:lang w:val="it-IT"/>
              </w:rPr>
              <w:t>La cap. 2 “Terminologie” a Reglementării tehnice “Cerinţe privind aparate de cîntărit neautomate”, de a prelua terminologia integral din Directiva 2009/23/CE şi anume, în locul cuvîntului “aparat” de a utiliza cuvîntul “instrument”, sau de definit noţiunea de “aparat”, deoarece nu se regăseşte în terminologia definită în legile menţionate în pct. 3</w:t>
            </w:r>
          </w:p>
        </w:tc>
        <w:tc>
          <w:tcPr>
            <w:tcW w:w="5421" w:type="dxa"/>
          </w:tcPr>
          <w:p w:rsidR="00EC3DA5" w:rsidRPr="008A5CE6" w:rsidRDefault="00EC3DA5" w:rsidP="00EC3DA5">
            <w:pPr>
              <w:spacing w:after="0" w:line="240" w:lineRule="auto"/>
              <w:jc w:val="center"/>
              <w:rPr>
                <w:rFonts w:ascii="Times New Roman" w:hAnsi="Times New Roman"/>
                <w:sz w:val="24"/>
                <w:szCs w:val="24"/>
                <w:lang w:val="it-IT"/>
              </w:rPr>
            </w:pPr>
          </w:p>
          <w:p w:rsidR="00EC3DA5" w:rsidRPr="00DE70CA" w:rsidRDefault="00EC3DA5" w:rsidP="00EC3DA5">
            <w:pPr>
              <w:spacing w:after="0" w:line="240" w:lineRule="auto"/>
              <w:jc w:val="center"/>
              <w:rPr>
                <w:rFonts w:ascii="Times New Roman" w:hAnsi="Times New Roman"/>
                <w:b/>
                <w:sz w:val="24"/>
                <w:szCs w:val="24"/>
                <w:lang w:val="it-IT"/>
              </w:rPr>
            </w:pPr>
            <w:r w:rsidRPr="00DE70CA">
              <w:rPr>
                <w:rFonts w:ascii="Times New Roman" w:hAnsi="Times New Roman"/>
                <w:b/>
                <w:sz w:val="24"/>
                <w:szCs w:val="24"/>
                <w:lang w:val="it-IT"/>
              </w:rPr>
              <w:t>Nu se acceptă.</w:t>
            </w:r>
          </w:p>
          <w:p w:rsidR="00EC3DA5" w:rsidRPr="00F25F3A" w:rsidRDefault="00EC3DA5" w:rsidP="00EC3DA5">
            <w:pPr>
              <w:spacing w:after="0" w:line="240" w:lineRule="auto"/>
              <w:jc w:val="center"/>
              <w:rPr>
                <w:rFonts w:ascii="Times New Roman" w:hAnsi="Times New Roman"/>
                <w:b/>
                <w:sz w:val="24"/>
                <w:szCs w:val="24"/>
                <w:lang w:val="it-IT"/>
              </w:rPr>
            </w:pPr>
            <w:r w:rsidRPr="008A5CE6">
              <w:rPr>
                <w:rFonts w:ascii="Times New Roman" w:hAnsi="Times New Roman"/>
                <w:sz w:val="24"/>
                <w:szCs w:val="24"/>
                <w:lang w:val="it-IT"/>
              </w:rPr>
              <w:t>În legisla</w:t>
            </w:r>
            <w:r w:rsidRPr="008A5CE6">
              <w:rPr>
                <w:rFonts w:ascii="Tahoma" w:hAnsi="Tahoma" w:cs="Tahoma"/>
                <w:sz w:val="24"/>
                <w:szCs w:val="24"/>
                <w:lang w:val="it-IT"/>
              </w:rPr>
              <w:t>ț</w:t>
            </w:r>
            <w:r w:rsidRPr="008A5CE6">
              <w:rPr>
                <w:rFonts w:ascii="Times New Roman" w:hAnsi="Times New Roman"/>
                <w:sz w:val="24"/>
                <w:szCs w:val="24"/>
                <w:lang w:val="it-IT"/>
              </w:rPr>
              <w:t xml:space="preserve">ia RM se utilizează termenul de ”aparat” </w:t>
            </w:r>
            <w:r w:rsidRPr="008A5CE6">
              <w:rPr>
                <w:rFonts w:ascii="Tahoma" w:hAnsi="Tahoma" w:cs="Tahoma"/>
                <w:sz w:val="24"/>
                <w:szCs w:val="24"/>
                <w:lang w:val="it-IT"/>
              </w:rPr>
              <w:t>ș</w:t>
            </w:r>
            <w:r w:rsidRPr="008A5CE6">
              <w:rPr>
                <w:rFonts w:ascii="Times New Roman" w:hAnsi="Times New Roman"/>
                <w:sz w:val="24"/>
                <w:szCs w:val="24"/>
                <w:lang w:val="it-IT"/>
              </w:rPr>
              <w:t>i nu ”instrument”. Pentru a utiliza corect terminologia existentă din legisla</w:t>
            </w:r>
            <w:r w:rsidRPr="008A5CE6">
              <w:rPr>
                <w:rFonts w:ascii="Tahoma" w:hAnsi="Tahoma" w:cs="Tahoma"/>
                <w:sz w:val="24"/>
                <w:szCs w:val="24"/>
                <w:lang w:val="it-IT"/>
              </w:rPr>
              <w:t>ț</w:t>
            </w:r>
            <w:r w:rsidRPr="008A5CE6">
              <w:rPr>
                <w:rFonts w:ascii="Times New Roman" w:hAnsi="Times New Roman"/>
                <w:sz w:val="24"/>
                <w:szCs w:val="24"/>
                <w:lang w:val="it-IT"/>
              </w:rPr>
              <w:t>ia în vigoare se utilizează ”aparat”.</w:t>
            </w:r>
          </w:p>
        </w:tc>
      </w:tr>
      <w:tr w:rsidR="00C41D54" w:rsidRPr="006F2A6C" w:rsidTr="00EC3DA5">
        <w:trPr>
          <w:trHeight w:val="1702"/>
        </w:trPr>
        <w:tc>
          <w:tcPr>
            <w:tcW w:w="2808" w:type="dxa"/>
          </w:tcPr>
          <w:p w:rsidR="00C41D54" w:rsidRPr="009208F4" w:rsidRDefault="00C41D54" w:rsidP="00EC3DA5">
            <w:pPr>
              <w:spacing w:after="0" w:line="240" w:lineRule="auto"/>
              <w:jc w:val="center"/>
              <w:rPr>
                <w:rFonts w:ascii="Times New Roman" w:hAnsi="Times New Roman"/>
                <w:sz w:val="24"/>
                <w:szCs w:val="24"/>
                <w:lang w:val="ro-RO"/>
              </w:rPr>
            </w:pPr>
            <w:r w:rsidRPr="009208F4">
              <w:rPr>
                <w:rFonts w:ascii="Times New Roman" w:hAnsi="Times New Roman"/>
                <w:sz w:val="24"/>
                <w:szCs w:val="24"/>
                <w:lang w:val="ro-RO"/>
              </w:rPr>
              <w:t>Ministerul Sănătăţii</w:t>
            </w:r>
          </w:p>
        </w:tc>
        <w:tc>
          <w:tcPr>
            <w:tcW w:w="6480" w:type="dxa"/>
          </w:tcPr>
          <w:p w:rsidR="00C41D54" w:rsidRPr="009208F4" w:rsidRDefault="00C41D54" w:rsidP="00EC3DA5">
            <w:pPr>
              <w:pStyle w:val="cn"/>
              <w:ind w:left="252"/>
            </w:pPr>
            <w:r w:rsidRPr="009208F4">
              <w:t>Lipsă de obiecţii şi propuneri.</w:t>
            </w:r>
          </w:p>
        </w:tc>
        <w:tc>
          <w:tcPr>
            <w:tcW w:w="5421" w:type="dxa"/>
          </w:tcPr>
          <w:p w:rsidR="00C41D54" w:rsidRPr="008A5CE6" w:rsidRDefault="00C41D54" w:rsidP="00EC3DA5">
            <w:pPr>
              <w:spacing w:after="0" w:line="240" w:lineRule="auto"/>
              <w:jc w:val="center"/>
              <w:rPr>
                <w:rFonts w:ascii="Times New Roman" w:hAnsi="Times New Roman"/>
                <w:sz w:val="24"/>
                <w:szCs w:val="24"/>
                <w:lang w:val="it-IT"/>
              </w:rPr>
            </w:pPr>
          </w:p>
        </w:tc>
      </w:tr>
      <w:tr w:rsidR="00C41D54" w:rsidRPr="006F2A6C" w:rsidTr="00EC3DA5">
        <w:trPr>
          <w:trHeight w:val="1702"/>
        </w:trPr>
        <w:tc>
          <w:tcPr>
            <w:tcW w:w="2808" w:type="dxa"/>
          </w:tcPr>
          <w:p w:rsidR="00C41D54" w:rsidRPr="009208F4" w:rsidRDefault="00C41D54" w:rsidP="00EC3DA5">
            <w:pPr>
              <w:spacing w:after="0" w:line="240" w:lineRule="auto"/>
              <w:jc w:val="center"/>
              <w:rPr>
                <w:rFonts w:ascii="Times New Roman" w:hAnsi="Times New Roman"/>
                <w:sz w:val="24"/>
                <w:szCs w:val="24"/>
                <w:lang w:val="ro-RO"/>
              </w:rPr>
            </w:pPr>
            <w:r w:rsidRPr="009208F4">
              <w:rPr>
                <w:rFonts w:ascii="Times New Roman" w:hAnsi="Times New Roman"/>
                <w:sz w:val="24"/>
                <w:szCs w:val="24"/>
                <w:lang w:val="ro-RO"/>
              </w:rPr>
              <w:t>Ministerul Agriculturii şi Industriei Alimentare</w:t>
            </w:r>
          </w:p>
        </w:tc>
        <w:tc>
          <w:tcPr>
            <w:tcW w:w="6480" w:type="dxa"/>
          </w:tcPr>
          <w:p w:rsidR="00C41D54" w:rsidRPr="009208F4" w:rsidRDefault="00C41D54" w:rsidP="00EC3DA5">
            <w:pPr>
              <w:pStyle w:val="cn"/>
              <w:ind w:left="252"/>
            </w:pPr>
            <w:r w:rsidRPr="009208F4">
              <w:t>Lipsă de obiecţii şi propuneri.</w:t>
            </w:r>
          </w:p>
        </w:tc>
        <w:tc>
          <w:tcPr>
            <w:tcW w:w="5421" w:type="dxa"/>
          </w:tcPr>
          <w:p w:rsidR="00C41D54" w:rsidRPr="008A5CE6" w:rsidRDefault="00C41D54" w:rsidP="00EC3DA5">
            <w:pPr>
              <w:spacing w:after="0" w:line="240" w:lineRule="auto"/>
              <w:jc w:val="center"/>
              <w:rPr>
                <w:rFonts w:ascii="Times New Roman" w:hAnsi="Times New Roman"/>
                <w:sz w:val="24"/>
                <w:szCs w:val="24"/>
                <w:lang w:val="it-IT"/>
              </w:rPr>
            </w:pPr>
          </w:p>
        </w:tc>
      </w:tr>
      <w:tr w:rsidR="00C41D54" w:rsidRPr="006F2A6C" w:rsidTr="00C507C5">
        <w:trPr>
          <w:trHeight w:val="803"/>
        </w:trPr>
        <w:tc>
          <w:tcPr>
            <w:tcW w:w="2808" w:type="dxa"/>
          </w:tcPr>
          <w:p w:rsidR="00C41D54" w:rsidRPr="009208F4" w:rsidRDefault="00C41D54" w:rsidP="00EC3DA5">
            <w:pPr>
              <w:spacing w:after="0" w:line="240" w:lineRule="auto"/>
              <w:jc w:val="center"/>
              <w:rPr>
                <w:rFonts w:ascii="Times New Roman" w:hAnsi="Times New Roman"/>
                <w:sz w:val="24"/>
                <w:szCs w:val="24"/>
                <w:lang w:val="ro-RO"/>
              </w:rPr>
            </w:pPr>
            <w:r w:rsidRPr="009208F4">
              <w:rPr>
                <w:rFonts w:ascii="Times New Roman" w:hAnsi="Times New Roman"/>
                <w:sz w:val="24"/>
                <w:szCs w:val="24"/>
                <w:lang w:val="ro-RO"/>
              </w:rPr>
              <w:lastRenderedPageBreak/>
              <w:t>Ministerul Mediului</w:t>
            </w:r>
          </w:p>
        </w:tc>
        <w:tc>
          <w:tcPr>
            <w:tcW w:w="6480" w:type="dxa"/>
          </w:tcPr>
          <w:p w:rsidR="00C41D54" w:rsidRPr="009208F4" w:rsidRDefault="00C41D54" w:rsidP="00EC3DA5">
            <w:pPr>
              <w:pStyle w:val="cn"/>
              <w:ind w:left="252"/>
            </w:pPr>
            <w:r w:rsidRPr="009208F4">
              <w:t>Lipsă de obiecţii şi propuneri.</w:t>
            </w:r>
          </w:p>
        </w:tc>
        <w:tc>
          <w:tcPr>
            <w:tcW w:w="5421" w:type="dxa"/>
          </w:tcPr>
          <w:p w:rsidR="00C41D54" w:rsidRPr="008A5CE6" w:rsidRDefault="00C41D54" w:rsidP="00EC3DA5">
            <w:pPr>
              <w:spacing w:after="0" w:line="240" w:lineRule="auto"/>
              <w:jc w:val="center"/>
              <w:rPr>
                <w:rFonts w:ascii="Times New Roman" w:hAnsi="Times New Roman"/>
                <w:sz w:val="24"/>
                <w:szCs w:val="24"/>
                <w:lang w:val="it-IT"/>
              </w:rPr>
            </w:pPr>
          </w:p>
        </w:tc>
      </w:tr>
      <w:tr w:rsidR="00C41D54" w:rsidRPr="006F2A6C" w:rsidTr="00C507C5">
        <w:trPr>
          <w:trHeight w:val="1154"/>
        </w:trPr>
        <w:tc>
          <w:tcPr>
            <w:tcW w:w="2808" w:type="dxa"/>
          </w:tcPr>
          <w:p w:rsidR="00C41D54" w:rsidRPr="009208F4" w:rsidRDefault="00C41D54" w:rsidP="00EC3DA5">
            <w:pPr>
              <w:spacing w:after="0" w:line="240" w:lineRule="auto"/>
              <w:jc w:val="center"/>
              <w:rPr>
                <w:rFonts w:ascii="Times New Roman" w:hAnsi="Times New Roman"/>
                <w:sz w:val="24"/>
                <w:szCs w:val="24"/>
                <w:lang w:val="ro-RO"/>
              </w:rPr>
            </w:pPr>
            <w:r w:rsidRPr="009208F4">
              <w:rPr>
                <w:rFonts w:ascii="Times New Roman" w:hAnsi="Times New Roman"/>
                <w:sz w:val="24"/>
                <w:szCs w:val="24"/>
                <w:lang w:val="ro-RO"/>
              </w:rPr>
              <w:t>Ministerul Muncii, Protecţiei Sociale şi Familiei</w:t>
            </w:r>
          </w:p>
        </w:tc>
        <w:tc>
          <w:tcPr>
            <w:tcW w:w="6480" w:type="dxa"/>
          </w:tcPr>
          <w:p w:rsidR="00C41D54" w:rsidRPr="009208F4" w:rsidRDefault="00C41D54" w:rsidP="00EC3DA5">
            <w:pPr>
              <w:pStyle w:val="cn"/>
              <w:ind w:left="252"/>
            </w:pPr>
            <w:r w:rsidRPr="009208F4">
              <w:t>Lipsă de obiecţii şi propuneri.</w:t>
            </w:r>
          </w:p>
        </w:tc>
        <w:tc>
          <w:tcPr>
            <w:tcW w:w="5421" w:type="dxa"/>
          </w:tcPr>
          <w:p w:rsidR="00C41D54" w:rsidRPr="008A5CE6" w:rsidRDefault="00C41D54" w:rsidP="00EC3DA5">
            <w:pPr>
              <w:spacing w:after="0" w:line="240" w:lineRule="auto"/>
              <w:jc w:val="center"/>
              <w:rPr>
                <w:rFonts w:ascii="Times New Roman" w:hAnsi="Times New Roman"/>
                <w:sz w:val="24"/>
                <w:szCs w:val="24"/>
                <w:lang w:val="it-IT"/>
              </w:rPr>
            </w:pPr>
          </w:p>
        </w:tc>
      </w:tr>
      <w:tr w:rsidR="00C41D54" w:rsidRPr="006F2A6C" w:rsidTr="00C507C5">
        <w:trPr>
          <w:trHeight w:val="884"/>
        </w:trPr>
        <w:tc>
          <w:tcPr>
            <w:tcW w:w="2808" w:type="dxa"/>
          </w:tcPr>
          <w:p w:rsidR="00C41D54" w:rsidRPr="009208F4" w:rsidRDefault="00C41D54" w:rsidP="00EC3DA5">
            <w:pPr>
              <w:spacing w:after="0" w:line="240" w:lineRule="auto"/>
              <w:jc w:val="center"/>
              <w:rPr>
                <w:rFonts w:ascii="Times New Roman" w:hAnsi="Times New Roman"/>
                <w:sz w:val="24"/>
                <w:szCs w:val="24"/>
                <w:lang w:val="ro-RO"/>
              </w:rPr>
            </w:pPr>
            <w:r w:rsidRPr="009208F4">
              <w:rPr>
                <w:rFonts w:ascii="Times New Roman" w:hAnsi="Times New Roman"/>
                <w:sz w:val="24"/>
                <w:szCs w:val="24"/>
                <w:lang w:val="ro-RO"/>
              </w:rPr>
              <w:t>Ministerul agriculturii şi Industriei Alimentare</w:t>
            </w:r>
          </w:p>
        </w:tc>
        <w:tc>
          <w:tcPr>
            <w:tcW w:w="6480" w:type="dxa"/>
          </w:tcPr>
          <w:p w:rsidR="00C41D54" w:rsidRPr="009208F4" w:rsidRDefault="00C41D54" w:rsidP="00EC3DA5">
            <w:pPr>
              <w:pStyle w:val="cn"/>
              <w:ind w:left="252"/>
            </w:pPr>
            <w:r w:rsidRPr="009208F4">
              <w:t>Lipsă de obiecţii şi propuneri.</w:t>
            </w:r>
          </w:p>
        </w:tc>
        <w:tc>
          <w:tcPr>
            <w:tcW w:w="5421" w:type="dxa"/>
          </w:tcPr>
          <w:p w:rsidR="00C41D54" w:rsidRPr="008A5CE6" w:rsidRDefault="00C41D54" w:rsidP="00EC3DA5">
            <w:pPr>
              <w:spacing w:after="0" w:line="240" w:lineRule="auto"/>
              <w:jc w:val="center"/>
              <w:rPr>
                <w:rFonts w:ascii="Times New Roman" w:hAnsi="Times New Roman"/>
                <w:sz w:val="24"/>
                <w:szCs w:val="24"/>
                <w:lang w:val="it-IT"/>
              </w:rPr>
            </w:pPr>
          </w:p>
        </w:tc>
      </w:tr>
      <w:tr w:rsidR="00C41D54" w:rsidRPr="006F2A6C" w:rsidTr="00C507C5">
        <w:trPr>
          <w:trHeight w:val="614"/>
        </w:trPr>
        <w:tc>
          <w:tcPr>
            <w:tcW w:w="2808" w:type="dxa"/>
          </w:tcPr>
          <w:p w:rsidR="00C41D54" w:rsidRPr="009208F4" w:rsidRDefault="00C41D54" w:rsidP="00EC3DA5">
            <w:pPr>
              <w:spacing w:after="0" w:line="240" w:lineRule="auto"/>
              <w:jc w:val="center"/>
              <w:rPr>
                <w:rFonts w:ascii="Times New Roman" w:hAnsi="Times New Roman"/>
                <w:sz w:val="24"/>
                <w:szCs w:val="24"/>
                <w:lang w:val="ro-RO"/>
              </w:rPr>
            </w:pPr>
            <w:r w:rsidRPr="009208F4">
              <w:rPr>
                <w:rFonts w:ascii="Times New Roman" w:hAnsi="Times New Roman"/>
                <w:sz w:val="24"/>
                <w:szCs w:val="24"/>
                <w:lang w:val="ro-RO"/>
              </w:rPr>
              <w:t>INM</w:t>
            </w:r>
          </w:p>
        </w:tc>
        <w:tc>
          <w:tcPr>
            <w:tcW w:w="6480" w:type="dxa"/>
          </w:tcPr>
          <w:p w:rsidR="00C41D54" w:rsidRPr="009208F4" w:rsidRDefault="00C41D54" w:rsidP="00EC3DA5">
            <w:pPr>
              <w:pStyle w:val="cn"/>
              <w:ind w:left="252"/>
            </w:pPr>
            <w:r w:rsidRPr="009208F4">
              <w:t>Lipsă de obiecţii şi propuneri.</w:t>
            </w:r>
          </w:p>
        </w:tc>
        <w:tc>
          <w:tcPr>
            <w:tcW w:w="5421" w:type="dxa"/>
          </w:tcPr>
          <w:p w:rsidR="00C41D54" w:rsidRPr="008A5CE6" w:rsidRDefault="00C41D54" w:rsidP="00EC3DA5">
            <w:pPr>
              <w:spacing w:after="0" w:line="240" w:lineRule="auto"/>
              <w:jc w:val="center"/>
              <w:rPr>
                <w:rFonts w:ascii="Times New Roman" w:hAnsi="Times New Roman"/>
                <w:sz w:val="24"/>
                <w:szCs w:val="24"/>
                <w:lang w:val="it-IT"/>
              </w:rPr>
            </w:pPr>
          </w:p>
        </w:tc>
      </w:tr>
      <w:tr w:rsidR="00C41D54" w:rsidRPr="006F2A6C" w:rsidTr="00EC3DA5">
        <w:trPr>
          <w:trHeight w:val="1702"/>
        </w:trPr>
        <w:tc>
          <w:tcPr>
            <w:tcW w:w="2808" w:type="dxa"/>
          </w:tcPr>
          <w:p w:rsidR="00C41D54" w:rsidRPr="009208F4" w:rsidRDefault="00C41D54" w:rsidP="00EC3DA5">
            <w:pPr>
              <w:spacing w:after="0" w:line="240" w:lineRule="auto"/>
              <w:ind w:left="708"/>
              <w:jc w:val="center"/>
              <w:rPr>
                <w:rFonts w:ascii="Times New Roman" w:hAnsi="Times New Roman"/>
                <w:sz w:val="24"/>
                <w:szCs w:val="24"/>
                <w:lang w:val="ro-RO"/>
              </w:rPr>
            </w:pPr>
            <w:r w:rsidRPr="009208F4">
              <w:rPr>
                <w:rFonts w:ascii="Times New Roman" w:hAnsi="Times New Roman"/>
                <w:sz w:val="24"/>
                <w:szCs w:val="24"/>
                <w:lang w:val="ro-RO"/>
              </w:rPr>
              <w:t>CSM Bălţi</w:t>
            </w:r>
          </w:p>
        </w:tc>
        <w:tc>
          <w:tcPr>
            <w:tcW w:w="6480" w:type="dxa"/>
          </w:tcPr>
          <w:p w:rsidR="00C41D54" w:rsidRPr="009208F4" w:rsidRDefault="00C41D54" w:rsidP="00EC3DA5">
            <w:pPr>
              <w:pStyle w:val="cn"/>
              <w:ind w:left="252"/>
            </w:pPr>
            <w:r w:rsidRPr="009208F4">
              <w:t>Lipsă de obiecţii şi propuneri.</w:t>
            </w:r>
          </w:p>
        </w:tc>
        <w:tc>
          <w:tcPr>
            <w:tcW w:w="5421" w:type="dxa"/>
          </w:tcPr>
          <w:p w:rsidR="00C41D54" w:rsidRPr="008A5CE6" w:rsidRDefault="00C41D54" w:rsidP="00EC3DA5">
            <w:pPr>
              <w:spacing w:after="0" w:line="240" w:lineRule="auto"/>
              <w:jc w:val="center"/>
              <w:rPr>
                <w:rFonts w:ascii="Times New Roman" w:hAnsi="Times New Roman"/>
                <w:sz w:val="24"/>
                <w:szCs w:val="24"/>
                <w:lang w:val="it-IT"/>
              </w:rPr>
            </w:pPr>
          </w:p>
        </w:tc>
      </w:tr>
      <w:tr w:rsidR="00C41D54" w:rsidRPr="006F2A6C" w:rsidTr="00EC3DA5">
        <w:tc>
          <w:tcPr>
            <w:tcW w:w="2808" w:type="dxa"/>
          </w:tcPr>
          <w:p w:rsidR="00C41D54" w:rsidRPr="008A5CE6" w:rsidRDefault="00C41D54" w:rsidP="00EC3DA5">
            <w:pPr>
              <w:spacing w:after="0" w:line="240" w:lineRule="auto"/>
              <w:jc w:val="center"/>
              <w:rPr>
                <w:rFonts w:ascii="Times New Roman" w:hAnsi="Times New Roman"/>
                <w:sz w:val="24"/>
                <w:szCs w:val="24"/>
                <w:lang w:val="it-IT"/>
              </w:rPr>
            </w:pPr>
            <w:r w:rsidRPr="008A5CE6">
              <w:rPr>
                <w:rFonts w:ascii="Times New Roman" w:hAnsi="Times New Roman"/>
                <w:sz w:val="24"/>
                <w:szCs w:val="24"/>
                <w:lang w:val="ro-RO"/>
              </w:rPr>
              <w:t>Institutul</w:t>
            </w:r>
            <w:r>
              <w:rPr>
                <w:rFonts w:ascii="Times New Roman" w:hAnsi="Times New Roman"/>
                <w:sz w:val="24"/>
                <w:szCs w:val="24"/>
                <w:lang w:val="ro-RO"/>
              </w:rPr>
              <w:t xml:space="preserve"> </w:t>
            </w:r>
            <w:r w:rsidRPr="008A5CE6">
              <w:rPr>
                <w:rFonts w:ascii="Times New Roman" w:hAnsi="Times New Roman"/>
                <w:sz w:val="24"/>
                <w:szCs w:val="24"/>
                <w:lang w:val="ro-RO"/>
              </w:rPr>
              <w:t>Naţional</w:t>
            </w:r>
            <w:r w:rsidRPr="008A5CE6">
              <w:rPr>
                <w:rFonts w:ascii="Times New Roman" w:hAnsi="Times New Roman"/>
                <w:sz w:val="24"/>
                <w:szCs w:val="24"/>
                <w:lang w:val="it-IT"/>
              </w:rPr>
              <w:t xml:space="preserve"> de </w:t>
            </w:r>
            <w:r w:rsidRPr="008A5CE6">
              <w:rPr>
                <w:rFonts w:ascii="Times New Roman" w:hAnsi="Times New Roman"/>
                <w:sz w:val="24"/>
                <w:szCs w:val="24"/>
                <w:lang w:val="ro-RO"/>
              </w:rPr>
              <w:t>Standardizare</w:t>
            </w:r>
            <w:r>
              <w:rPr>
                <w:rFonts w:ascii="Times New Roman" w:hAnsi="Times New Roman"/>
                <w:sz w:val="24"/>
                <w:szCs w:val="24"/>
                <w:lang w:val="ro-RO"/>
              </w:rPr>
              <w:t xml:space="preserve"> </w:t>
            </w:r>
            <w:r w:rsidRPr="008A5CE6">
              <w:rPr>
                <w:rFonts w:ascii="Times New Roman" w:hAnsi="Times New Roman"/>
                <w:sz w:val="24"/>
                <w:szCs w:val="24"/>
                <w:lang w:val="ro-RO"/>
              </w:rPr>
              <w:t>şi</w:t>
            </w:r>
            <w:r>
              <w:rPr>
                <w:rFonts w:ascii="Times New Roman" w:hAnsi="Times New Roman"/>
                <w:sz w:val="24"/>
                <w:szCs w:val="24"/>
                <w:lang w:val="ro-RO"/>
              </w:rPr>
              <w:t xml:space="preserve"> </w:t>
            </w:r>
            <w:r w:rsidRPr="008A5CE6">
              <w:rPr>
                <w:rFonts w:ascii="Times New Roman" w:hAnsi="Times New Roman"/>
                <w:sz w:val="24"/>
                <w:szCs w:val="24"/>
                <w:lang w:val="ro-RO"/>
              </w:rPr>
              <w:t>Metrologie</w:t>
            </w:r>
          </w:p>
        </w:tc>
        <w:tc>
          <w:tcPr>
            <w:tcW w:w="6480" w:type="dxa"/>
          </w:tcPr>
          <w:p w:rsidR="00C41D54" w:rsidRPr="008A5CE6" w:rsidRDefault="00C41D54" w:rsidP="00EC3DA5">
            <w:pPr>
              <w:pStyle w:val="Listparagraf"/>
              <w:numPr>
                <w:ilvl w:val="0"/>
                <w:numId w:val="2"/>
              </w:numPr>
              <w:spacing w:after="0" w:line="240" w:lineRule="auto"/>
              <w:ind w:left="342"/>
              <w:rPr>
                <w:rFonts w:ascii="Times New Roman" w:hAnsi="Times New Roman"/>
                <w:sz w:val="24"/>
                <w:szCs w:val="24"/>
                <w:lang w:val="ro-RO"/>
              </w:rPr>
            </w:pPr>
            <w:r w:rsidRPr="008A5CE6">
              <w:rPr>
                <w:rFonts w:ascii="Times New Roman" w:hAnsi="Times New Roman"/>
                <w:sz w:val="24"/>
                <w:szCs w:val="24"/>
                <w:lang w:val="ro-RO"/>
              </w:rPr>
              <w:t>Este necesar concomitent cu proiectul dat să fie determinată şi aprobată prin ordinul Ministerului Economiei şi lista standardelor conexe la prezenta reglementare.</w:t>
            </w:r>
          </w:p>
          <w:p w:rsidR="00C41D54" w:rsidRPr="008A5CE6" w:rsidRDefault="00C41D54" w:rsidP="00EC3DA5">
            <w:pPr>
              <w:spacing w:after="0" w:line="240" w:lineRule="auto"/>
              <w:rPr>
                <w:rFonts w:ascii="Times New Roman" w:hAnsi="Times New Roman"/>
                <w:sz w:val="24"/>
                <w:szCs w:val="24"/>
                <w:lang w:val="ro-RO"/>
              </w:rPr>
            </w:pPr>
          </w:p>
          <w:p w:rsidR="00C41D54" w:rsidRPr="008A5CE6" w:rsidRDefault="00C41D54" w:rsidP="00EC3DA5">
            <w:pPr>
              <w:spacing w:after="0" w:line="240" w:lineRule="auto"/>
              <w:rPr>
                <w:rFonts w:ascii="Times New Roman" w:hAnsi="Times New Roman"/>
                <w:sz w:val="24"/>
                <w:szCs w:val="24"/>
                <w:lang w:val="ro-RO"/>
              </w:rPr>
            </w:pPr>
          </w:p>
          <w:p w:rsidR="00C41D54" w:rsidRPr="008A5CE6" w:rsidRDefault="00C41D54" w:rsidP="00EC3DA5">
            <w:pPr>
              <w:pStyle w:val="Listparagraf"/>
              <w:numPr>
                <w:ilvl w:val="0"/>
                <w:numId w:val="2"/>
              </w:numPr>
              <w:spacing w:after="0" w:line="240" w:lineRule="auto"/>
              <w:ind w:left="342"/>
              <w:rPr>
                <w:rFonts w:ascii="Times New Roman" w:hAnsi="Times New Roman"/>
                <w:sz w:val="24"/>
                <w:szCs w:val="24"/>
                <w:lang w:val="ro-RO"/>
              </w:rPr>
            </w:pPr>
            <w:r w:rsidRPr="008A5CE6">
              <w:rPr>
                <w:rFonts w:ascii="Times New Roman" w:hAnsi="Times New Roman"/>
                <w:sz w:val="24"/>
                <w:szCs w:val="24"/>
                <w:lang w:val="ro-RO"/>
              </w:rPr>
              <w:t xml:space="preserve">Punctul 3 al proiectului </w:t>
            </w:r>
            <w:proofErr w:type="spellStart"/>
            <w:r w:rsidRPr="008A5CE6">
              <w:rPr>
                <w:rFonts w:ascii="Times New Roman" w:hAnsi="Times New Roman"/>
                <w:sz w:val="24"/>
                <w:szCs w:val="24"/>
                <w:lang w:val="ro-RO"/>
              </w:rPr>
              <w:t>Hotărîrii</w:t>
            </w:r>
            <w:proofErr w:type="spellEnd"/>
            <w:r w:rsidRPr="008A5CE6">
              <w:rPr>
                <w:rFonts w:ascii="Times New Roman" w:hAnsi="Times New Roman"/>
                <w:sz w:val="24"/>
                <w:szCs w:val="24"/>
                <w:lang w:val="ro-RO"/>
              </w:rPr>
              <w:t xml:space="preserve"> Guvernului necesită redactare, deoarece aparatele de </w:t>
            </w:r>
            <w:proofErr w:type="spellStart"/>
            <w:r w:rsidRPr="008A5CE6">
              <w:rPr>
                <w:rFonts w:ascii="Times New Roman" w:hAnsi="Times New Roman"/>
                <w:sz w:val="24"/>
                <w:szCs w:val="24"/>
                <w:lang w:val="ro-RO"/>
              </w:rPr>
              <w:t>cîntărit</w:t>
            </w:r>
            <w:proofErr w:type="spellEnd"/>
            <w:r w:rsidRPr="008A5CE6">
              <w:rPr>
                <w:rFonts w:ascii="Times New Roman" w:hAnsi="Times New Roman"/>
                <w:sz w:val="24"/>
                <w:szCs w:val="24"/>
                <w:lang w:val="ro-RO"/>
              </w:rPr>
              <w:t xml:space="preserve"> aflate în exploatare (uz) nu deţin certificate de conformitate, dar certificate de aprobare de model.</w:t>
            </w:r>
          </w:p>
          <w:p w:rsidR="00C41D54" w:rsidRPr="008A5CE6" w:rsidRDefault="00C41D54" w:rsidP="00EC3DA5">
            <w:pPr>
              <w:spacing w:after="0" w:line="240" w:lineRule="auto"/>
              <w:rPr>
                <w:rFonts w:ascii="Times New Roman" w:hAnsi="Times New Roman"/>
                <w:sz w:val="24"/>
                <w:szCs w:val="24"/>
                <w:lang w:val="ro-RO"/>
              </w:rPr>
            </w:pPr>
          </w:p>
          <w:p w:rsidR="00C41D54" w:rsidRPr="008A5CE6" w:rsidRDefault="00C41D54" w:rsidP="00EC3DA5">
            <w:pPr>
              <w:spacing w:after="0" w:line="240" w:lineRule="auto"/>
              <w:rPr>
                <w:rFonts w:ascii="Times New Roman" w:hAnsi="Times New Roman"/>
                <w:sz w:val="24"/>
                <w:szCs w:val="24"/>
                <w:lang w:val="ro-RO"/>
              </w:rPr>
            </w:pPr>
          </w:p>
          <w:p w:rsidR="00C41D54" w:rsidRPr="008A5CE6" w:rsidRDefault="00C41D54" w:rsidP="00EC3DA5">
            <w:pPr>
              <w:pStyle w:val="Listparagraf"/>
              <w:numPr>
                <w:ilvl w:val="0"/>
                <w:numId w:val="2"/>
              </w:numPr>
              <w:spacing w:after="0" w:line="240" w:lineRule="auto"/>
              <w:ind w:left="342"/>
              <w:rPr>
                <w:rFonts w:ascii="Times New Roman" w:hAnsi="Times New Roman"/>
                <w:sz w:val="24"/>
                <w:szCs w:val="24"/>
                <w:lang w:val="ro-RO"/>
              </w:rPr>
            </w:pPr>
            <w:r w:rsidRPr="008A5CE6">
              <w:rPr>
                <w:rFonts w:ascii="Times New Roman" w:hAnsi="Times New Roman"/>
                <w:sz w:val="24"/>
                <w:szCs w:val="24"/>
                <w:lang w:val="ro-RO"/>
              </w:rPr>
              <w:t>Enumerarea punctelor din textul reglementării necesită a fi corectată.</w:t>
            </w:r>
          </w:p>
          <w:p w:rsidR="00C41D54" w:rsidRPr="008A5CE6" w:rsidRDefault="00C41D54" w:rsidP="00EC3DA5">
            <w:pPr>
              <w:spacing w:after="0" w:line="240" w:lineRule="auto"/>
              <w:rPr>
                <w:rFonts w:ascii="Times New Roman" w:hAnsi="Times New Roman"/>
                <w:sz w:val="24"/>
                <w:szCs w:val="24"/>
                <w:lang w:val="ro-RO"/>
              </w:rPr>
            </w:pPr>
          </w:p>
          <w:p w:rsidR="00C41D54" w:rsidRPr="008A5CE6" w:rsidRDefault="00C41D54" w:rsidP="00EC3DA5">
            <w:pPr>
              <w:spacing w:after="0" w:line="240" w:lineRule="auto"/>
              <w:rPr>
                <w:rFonts w:ascii="Times New Roman" w:hAnsi="Times New Roman"/>
                <w:sz w:val="24"/>
                <w:szCs w:val="24"/>
                <w:lang w:val="ro-RO"/>
              </w:rPr>
            </w:pPr>
          </w:p>
          <w:p w:rsidR="00C41D54" w:rsidRPr="008A5CE6" w:rsidRDefault="00C41D54" w:rsidP="00EC3DA5">
            <w:pPr>
              <w:pStyle w:val="Listparagraf"/>
              <w:numPr>
                <w:ilvl w:val="0"/>
                <w:numId w:val="2"/>
              </w:numPr>
              <w:spacing w:after="0" w:line="240" w:lineRule="auto"/>
              <w:ind w:left="342"/>
              <w:rPr>
                <w:rFonts w:ascii="Times New Roman" w:hAnsi="Times New Roman"/>
                <w:sz w:val="24"/>
                <w:szCs w:val="24"/>
                <w:lang w:val="ro-RO"/>
              </w:rPr>
            </w:pPr>
            <w:r w:rsidRPr="008A5CE6">
              <w:rPr>
                <w:rFonts w:ascii="Times New Roman" w:hAnsi="Times New Roman"/>
                <w:sz w:val="24"/>
                <w:szCs w:val="24"/>
                <w:lang w:val="ro-RO"/>
              </w:rPr>
              <w:t>Pentru confirmarea caracteristicilor metrologice (corectitudinii aparatului în cauză) este necesar de aplicat un marcaj suplimentar-marcajul metrologic.</w:t>
            </w:r>
            <w:r w:rsidR="00993A54" w:rsidRPr="008A5CE6">
              <w:rPr>
                <w:rFonts w:ascii="Times New Roman" w:hAnsi="Times New Roman"/>
                <w:sz w:val="24"/>
                <w:szCs w:val="24"/>
                <w:lang w:val="ro-RO"/>
              </w:rPr>
              <w:t xml:space="preserve"> </w:t>
            </w:r>
          </w:p>
          <w:p w:rsidR="00C41D54" w:rsidRDefault="00C41D54" w:rsidP="00EC3DA5">
            <w:pPr>
              <w:spacing w:after="0" w:line="240" w:lineRule="auto"/>
              <w:rPr>
                <w:rFonts w:ascii="Times New Roman" w:hAnsi="Times New Roman"/>
                <w:sz w:val="24"/>
                <w:szCs w:val="24"/>
                <w:lang w:val="ro-RO"/>
              </w:rPr>
            </w:pPr>
          </w:p>
          <w:p w:rsidR="006F2A6C" w:rsidRDefault="006F2A6C" w:rsidP="00EC3DA5">
            <w:pPr>
              <w:spacing w:after="0" w:line="240" w:lineRule="auto"/>
              <w:rPr>
                <w:rFonts w:ascii="Times New Roman" w:hAnsi="Times New Roman"/>
                <w:sz w:val="24"/>
                <w:szCs w:val="24"/>
                <w:lang w:val="ro-RO"/>
              </w:rPr>
            </w:pPr>
          </w:p>
          <w:p w:rsidR="006F2A6C" w:rsidRPr="008A5CE6" w:rsidRDefault="006F2A6C" w:rsidP="00EC3DA5">
            <w:pPr>
              <w:spacing w:after="0" w:line="240" w:lineRule="auto"/>
              <w:rPr>
                <w:rFonts w:ascii="Times New Roman" w:hAnsi="Times New Roman"/>
                <w:sz w:val="24"/>
                <w:szCs w:val="24"/>
                <w:lang w:val="ro-RO"/>
              </w:rPr>
            </w:pPr>
          </w:p>
          <w:p w:rsidR="00C41D54" w:rsidRPr="008A5CE6" w:rsidRDefault="00C41D54" w:rsidP="00EC3DA5">
            <w:pPr>
              <w:pStyle w:val="Listparagraf"/>
              <w:numPr>
                <w:ilvl w:val="0"/>
                <w:numId w:val="2"/>
              </w:numPr>
              <w:spacing w:after="0" w:line="240" w:lineRule="auto"/>
              <w:ind w:left="342"/>
              <w:rPr>
                <w:rFonts w:ascii="Times New Roman" w:hAnsi="Times New Roman"/>
                <w:sz w:val="24"/>
                <w:szCs w:val="24"/>
                <w:lang w:val="ro-RO"/>
              </w:rPr>
            </w:pPr>
            <w:r w:rsidRPr="008A5CE6">
              <w:rPr>
                <w:rFonts w:ascii="Times New Roman" w:hAnsi="Times New Roman"/>
                <w:sz w:val="24"/>
                <w:szCs w:val="24"/>
                <w:lang w:val="ro-RO"/>
              </w:rPr>
              <w:t>În punctul 1.3 al anexei nr. 4 de substituit fraza „…unei mărci de control…” cu fraza „…marca metrologică…”.</w:t>
            </w:r>
          </w:p>
          <w:p w:rsidR="00C41D54" w:rsidRPr="008A5CE6" w:rsidRDefault="00C41D54" w:rsidP="00EC3DA5">
            <w:pPr>
              <w:spacing w:after="0" w:line="240" w:lineRule="auto"/>
              <w:rPr>
                <w:rFonts w:ascii="Times New Roman" w:hAnsi="Times New Roman"/>
                <w:sz w:val="24"/>
                <w:szCs w:val="24"/>
                <w:lang w:val="ro-RO"/>
              </w:rPr>
            </w:pPr>
          </w:p>
          <w:p w:rsidR="00C41D54" w:rsidRPr="008A5CE6" w:rsidRDefault="00C41D54" w:rsidP="00EC3DA5">
            <w:pPr>
              <w:spacing w:after="0" w:line="240" w:lineRule="auto"/>
              <w:rPr>
                <w:rFonts w:ascii="Times New Roman" w:hAnsi="Times New Roman"/>
                <w:sz w:val="24"/>
                <w:szCs w:val="24"/>
                <w:lang w:val="ro-RO"/>
              </w:rPr>
            </w:pPr>
          </w:p>
          <w:p w:rsidR="00C41D54" w:rsidRPr="008A5CE6" w:rsidRDefault="00C41D54" w:rsidP="00EC3DA5">
            <w:pPr>
              <w:pStyle w:val="Listparagraf"/>
              <w:numPr>
                <w:ilvl w:val="0"/>
                <w:numId w:val="2"/>
              </w:numPr>
              <w:spacing w:after="0" w:line="240" w:lineRule="auto"/>
              <w:ind w:left="342"/>
              <w:rPr>
                <w:rFonts w:ascii="Times New Roman" w:hAnsi="Times New Roman"/>
                <w:sz w:val="24"/>
                <w:szCs w:val="24"/>
                <w:lang w:val="ro-RO"/>
              </w:rPr>
            </w:pPr>
            <w:proofErr w:type="spellStart"/>
            <w:r w:rsidRPr="008A5CE6">
              <w:rPr>
                <w:rFonts w:ascii="Times New Roman" w:hAnsi="Times New Roman"/>
                <w:sz w:val="24"/>
                <w:szCs w:val="24"/>
                <w:lang w:val="ro-RO"/>
              </w:rPr>
              <w:t>Ţinînd</w:t>
            </w:r>
            <w:proofErr w:type="spellEnd"/>
            <w:r w:rsidRPr="008A5CE6">
              <w:rPr>
                <w:rFonts w:ascii="Times New Roman" w:hAnsi="Times New Roman"/>
                <w:sz w:val="24"/>
                <w:szCs w:val="24"/>
                <w:lang w:val="ro-RO"/>
              </w:rPr>
              <w:t xml:space="preserve"> cont de faptul că în Republica Moldova organismele notificate în sensul adevărat nu vor fi în timpul apropiat se propune pe tot textul reglementării de utilizat termenul organism acreditat sau desemnat.</w:t>
            </w:r>
          </w:p>
        </w:tc>
        <w:tc>
          <w:tcPr>
            <w:tcW w:w="5421" w:type="dxa"/>
          </w:tcPr>
          <w:p w:rsidR="00C41D54" w:rsidRPr="008A5CE6" w:rsidRDefault="00C41D54" w:rsidP="00EC3DA5">
            <w:pPr>
              <w:spacing w:after="0" w:line="240" w:lineRule="auto"/>
              <w:jc w:val="center"/>
              <w:rPr>
                <w:rFonts w:ascii="Times New Roman" w:hAnsi="Times New Roman"/>
                <w:b/>
                <w:sz w:val="24"/>
                <w:szCs w:val="24"/>
                <w:lang w:val="ro-RO"/>
              </w:rPr>
            </w:pPr>
            <w:r>
              <w:rPr>
                <w:rFonts w:ascii="Times New Roman" w:hAnsi="Times New Roman"/>
                <w:b/>
                <w:sz w:val="24"/>
                <w:szCs w:val="24"/>
                <w:lang w:val="ro-RO"/>
              </w:rPr>
              <w:lastRenderedPageBreak/>
              <w:t>Nu se acceptă</w:t>
            </w:r>
          </w:p>
          <w:p w:rsidR="00C41D54" w:rsidRPr="00781EC6" w:rsidRDefault="00781EC6" w:rsidP="00EC3DA5">
            <w:pPr>
              <w:spacing w:after="0" w:line="240" w:lineRule="auto"/>
              <w:jc w:val="center"/>
              <w:rPr>
                <w:rFonts w:ascii="Times New Roman" w:hAnsi="Times New Roman"/>
                <w:sz w:val="24"/>
                <w:szCs w:val="24"/>
                <w:lang w:val="ro-RO"/>
              </w:rPr>
            </w:pPr>
            <w:r w:rsidRPr="00781EC6">
              <w:rPr>
                <w:rFonts w:ascii="Times New Roman" w:hAnsi="Times New Roman"/>
                <w:sz w:val="24"/>
                <w:szCs w:val="24"/>
                <w:lang w:val="ro-RO"/>
              </w:rPr>
              <w:t>Conform proiectului HG standardele, conexe la prezenta Reglementare vor fi aprobate prin ordinul Ministerului Economiei</w:t>
            </w:r>
          </w:p>
          <w:p w:rsidR="00C41D54" w:rsidRPr="008A5CE6" w:rsidRDefault="00C41D54" w:rsidP="00EC3DA5">
            <w:pPr>
              <w:spacing w:after="0" w:line="240" w:lineRule="auto"/>
              <w:jc w:val="center"/>
              <w:rPr>
                <w:rFonts w:ascii="Times New Roman" w:hAnsi="Times New Roman"/>
                <w:b/>
                <w:sz w:val="24"/>
                <w:szCs w:val="24"/>
                <w:lang w:val="ro-RO"/>
              </w:rPr>
            </w:pPr>
          </w:p>
          <w:p w:rsidR="00C41D54" w:rsidRPr="008A5CE6" w:rsidRDefault="00C41D54" w:rsidP="00EC3DA5">
            <w:pPr>
              <w:spacing w:after="0" w:line="240" w:lineRule="auto"/>
              <w:jc w:val="center"/>
              <w:rPr>
                <w:rFonts w:ascii="Times New Roman" w:hAnsi="Times New Roman"/>
                <w:b/>
                <w:sz w:val="24"/>
                <w:szCs w:val="24"/>
                <w:lang w:val="ro-RO"/>
              </w:rPr>
            </w:pPr>
          </w:p>
          <w:p w:rsidR="00C41D54" w:rsidRPr="008A5CE6" w:rsidRDefault="00C41D54" w:rsidP="00EC3DA5">
            <w:pPr>
              <w:spacing w:after="0" w:line="240" w:lineRule="auto"/>
              <w:jc w:val="center"/>
              <w:rPr>
                <w:rFonts w:ascii="Times New Roman" w:hAnsi="Times New Roman"/>
                <w:b/>
                <w:sz w:val="24"/>
                <w:szCs w:val="24"/>
                <w:lang w:val="ro-RO"/>
              </w:rPr>
            </w:pPr>
          </w:p>
          <w:p w:rsidR="00D02E2C" w:rsidRPr="008A5CE6" w:rsidRDefault="00D02E2C" w:rsidP="00D02E2C">
            <w:pPr>
              <w:spacing w:after="0" w:line="240" w:lineRule="auto"/>
              <w:jc w:val="center"/>
              <w:rPr>
                <w:rFonts w:ascii="Times New Roman" w:hAnsi="Times New Roman"/>
                <w:b/>
                <w:sz w:val="24"/>
                <w:szCs w:val="24"/>
                <w:lang w:val="ro-RO"/>
              </w:rPr>
            </w:pPr>
            <w:r w:rsidRPr="008A5CE6">
              <w:rPr>
                <w:rFonts w:ascii="Times New Roman" w:hAnsi="Times New Roman"/>
                <w:b/>
                <w:sz w:val="24"/>
                <w:szCs w:val="24"/>
                <w:lang w:val="ro-RO"/>
              </w:rPr>
              <w:t>Se acceptă</w:t>
            </w:r>
          </w:p>
          <w:p w:rsidR="00DE70CA" w:rsidRDefault="00DE70CA" w:rsidP="00EC3DA5">
            <w:pPr>
              <w:spacing w:after="0" w:line="240" w:lineRule="auto"/>
              <w:jc w:val="center"/>
              <w:rPr>
                <w:rFonts w:ascii="Times New Roman" w:hAnsi="Times New Roman"/>
                <w:b/>
                <w:sz w:val="24"/>
                <w:szCs w:val="24"/>
                <w:lang w:val="ro-RO"/>
              </w:rPr>
            </w:pPr>
          </w:p>
          <w:p w:rsidR="005E07B6" w:rsidRDefault="005E07B6" w:rsidP="00EC3DA5">
            <w:pPr>
              <w:spacing w:after="0" w:line="240" w:lineRule="auto"/>
              <w:jc w:val="center"/>
              <w:rPr>
                <w:rFonts w:ascii="Times New Roman" w:hAnsi="Times New Roman"/>
                <w:b/>
                <w:sz w:val="24"/>
                <w:szCs w:val="24"/>
                <w:lang w:val="ro-RO"/>
              </w:rPr>
            </w:pPr>
          </w:p>
          <w:p w:rsidR="00DE70CA" w:rsidRDefault="00DE70CA" w:rsidP="00EC3DA5">
            <w:pPr>
              <w:spacing w:after="0" w:line="240" w:lineRule="auto"/>
              <w:jc w:val="center"/>
              <w:rPr>
                <w:rFonts w:ascii="Times New Roman" w:hAnsi="Times New Roman"/>
                <w:b/>
                <w:sz w:val="24"/>
                <w:szCs w:val="24"/>
                <w:lang w:val="ro-RO"/>
              </w:rPr>
            </w:pPr>
          </w:p>
          <w:p w:rsidR="00DE70CA" w:rsidRDefault="00DE70CA" w:rsidP="00EC3DA5">
            <w:pPr>
              <w:spacing w:after="0" w:line="240" w:lineRule="auto"/>
              <w:jc w:val="center"/>
              <w:rPr>
                <w:rFonts w:ascii="Times New Roman" w:hAnsi="Times New Roman"/>
                <w:b/>
                <w:sz w:val="24"/>
                <w:szCs w:val="24"/>
                <w:lang w:val="ro-RO"/>
              </w:rPr>
            </w:pPr>
          </w:p>
          <w:p w:rsidR="005E07B6" w:rsidRDefault="005E07B6" w:rsidP="00EC3DA5">
            <w:pPr>
              <w:spacing w:after="0" w:line="240" w:lineRule="auto"/>
              <w:jc w:val="center"/>
              <w:rPr>
                <w:rFonts w:ascii="Times New Roman" w:hAnsi="Times New Roman"/>
                <w:b/>
                <w:sz w:val="24"/>
                <w:szCs w:val="24"/>
                <w:lang w:val="ro-RO"/>
              </w:rPr>
            </w:pPr>
          </w:p>
          <w:p w:rsidR="005E07B6" w:rsidRDefault="005E07B6" w:rsidP="00EC3DA5">
            <w:pPr>
              <w:spacing w:after="0" w:line="240" w:lineRule="auto"/>
              <w:jc w:val="center"/>
              <w:rPr>
                <w:rFonts w:ascii="Times New Roman" w:hAnsi="Times New Roman"/>
                <w:b/>
                <w:sz w:val="24"/>
                <w:szCs w:val="24"/>
                <w:lang w:val="ro-RO"/>
              </w:rPr>
            </w:pPr>
            <w:r>
              <w:rPr>
                <w:rFonts w:ascii="Times New Roman" w:hAnsi="Times New Roman"/>
                <w:b/>
                <w:sz w:val="24"/>
                <w:szCs w:val="24"/>
                <w:lang w:val="ro-RO"/>
              </w:rPr>
              <w:t>Se acceptă</w:t>
            </w:r>
          </w:p>
          <w:p w:rsidR="005E07B6" w:rsidRDefault="005E07B6" w:rsidP="00EC3DA5">
            <w:pPr>
              <w:spacing w:after="0" w:line="240" w:lineRule="auto"/>
              <w:jc w:val="center"/>
              <w:rPr>
                <w:rFonts w:ascii="Times New Roman" w:hAnsi="Times New Roman"/>
                <w:b/>
                <w:sz w:val="24"/>
                <w:szCs w:val="24"/>
                <w:lang w:val="ro-RO"/>
              </w:rPr>
            </w:pPr>
          </w:p>
          <w:p w:rsidR="005E07B6" w:rsidRDefault="005E07B6" w:rsidP="00EC3DA5">
            <w:pPr>
              <w:spacing w:after="0" w:line="240" w:lineRule="auto"/>
              <w:jc w:val="center"/>
              <w:rPr>
                <w:rFonts w:ascii="Times New Roman" w:hAnsi="Times New Roman"/>
                <w:b/>
                <w:sz w:val="24"/>
                <w:szCs w:val="24"/>
                <w:lang w:val="ro-RO"/>
              </w:rPr>
            </w:pPr>
          </w:p>
          <w:p w:rsidR="00914FF8" w:rsidRPr="008A5CE6" w:rsidRDefault="005E07B6" w:rsidP="00914FF8">
            <w:pPr>
              <w:spacing w:after="0" w:line="240" w:lineRule="auto"/>
              <w:jc w:val="center"/>
              <w:rPr>
                <w:rFonts w:ascii="Times New Roman" w:hAnsi="Times New Roman"/>
                <w:b/>
                <w:sz w:val="24"/>
                <w:szCs w:val="24"/>
                <w:lang w:val="ro-RO"/>
              </w:rPr>
            </w:pPr>
            <w:r>
              <w:rPr>
                <w:rFonts w:ascii="Times New Roman" w:hAnsi="Times New Roman"/>
                <w:b/>
                <w:sz w:val="24"/>
                <w:szCs w:val="24"/>
                <w:lang w:val="ro-RO"/>
              </w:rPr>
              <w:t>N</w:t>
            </w:r>
            <w:r w:rsidR="00914FF8">
              <w:rPr>
                <w:rFonts w:ascii="Times New Roman" w:hAnsi="Times New Roman"/>
                <w:b/>
                <w:sz w:val="24"/>
                <w:szCs w:val="24"/>
                <w:lang w:val="ro-RO"/>
              </w:rPr>
              <w:t>u se acceptă</w:t>
            </w:r>
          </w:p>
          <w:p w:rsidR="00DB2310" w:rsidRPr="00DB2310" w:rsidRDefault="00DB2310" w:rsidP="00DB2310">
            <w:pPr>
              <w:spacing w:after="0" w:line="240" w:lineRule="auto"/>
              <w:jc w:val="center"/>
              <w:rPr>
                <w:rFonts w:ascii="Times New Roman" w:hAnsi="Times New Roman"/>
                <w:sz w:val="24"/>
                <w:szCs w:val="24"/>
                <w:lang w:val="ro-RO"/>
              </w:rPr>
            </w:pPr>
            <w:r w:rsidRPr="00DB2310">
              <w:rPr>
                <w:rFonts w:ascii="Times New Roman" w:hAnsi="Times New Roman"/>
                <w:sz w:val="24"/>
                <w:szCs w:val="24"/>
                <w:lang w:val="ro-RO"/>
              </w:rPr>
              <w:t xml:space="preserve">Deoarece </w:t>
            </w:r>
            <w:r>
              <w:rPr>
                <w:rFonts w:ascii="Times New Roman" w:hAnsi="Times New Roman"/>
                <w:sz w:val="24"/>
                <w:szCs w:val="24"/>
                <w:lang w:val="ro-RO"/>
              </w:rPr>
              <w:t>marcajul metrologic se aplică de către Organismele notificate înaintea introducerii pe piaţă.</w:t>
            </w:r>
          </w:p>
          <w:p w:rsidR="00DE70CA" w:rsidRDefault="00DE70CA" w:rsidP="00EC3DA5">
            <w:pPr>
              <w:spacing w:after="0" w:line="240" w:lineRule="auto"/>
              <w:jc w:val="center"/>
              <w:rPr>
                <w:rFonts w:ascii="Times New Roman" w:hAnsi="Times New Roman"/>
                <w:b/>
                <w:sz w:val="24"/>
                <w:szCs w:val="24"/>
                <w:lang w:val="ro-RO"/>
              </w:rPr>
            </w:pPr>
          </w:p>
          <w:p w:rsidR="005E07B6" w:rsidRDefault="005E07B6" w:rsidP="00EC3DA5">
            <w:pPr>
              <w:spacing w:after="0" w:line="240" w:lineRule="auto"/>
              <w:jc w:val="center"/>
              <w:rPr>
                <w:rFonts w:ascii="Times New Roman" w:hAnsi="Times New Roman"/>
                <w:b/>
                <w:sz w:val="24"/>
                <w:szCs w:val="24"/>
                <w:lang w:val="ro-RO"/>
              </w:rPr>
            </w:pPr>
          </w:p>
          <w:p w:rsidR="00C41D54" w:rsidRPr="008A5CE6" w:rsidRDefault="00DB2310" w:rsidP="00EC3DA5">
            <w:pPr>
              <w:spacing w:after="0" w:line="240" w:lineRule="auto"/>
              <w:jc w:val="center"/>
              <w:rPr>
                <w:rFonts w:ascii="Times New Roman" w:hAnsi="Times New Roman"/>
                <w:b/>
                <w:sz w:val="24"/>
                <w:szCs w:val="24"/>
                <w:lang w:val="ro-RO"/>
              </w:rPr>
            </w:pPr>
            <w:r>
              <w:rPr>
                <w:rFonts w:ascii="Times New Roman" w:hAnsi="Times New Roman"/>
                <w:b/>
                <w:sz w:val="24"/>
                <w:szCs w:val="24"/>
                <w:lang w:val="ro-RO"/>
              </w:rPr>
              <w:t xml:space="preserve">Se </w:t>
            </w:r>
            <w:r w:rsidR="00993A54">
              <w:rPr>
                <w:rFonts w:ascii="Times New Roman" w:hAnsi="Times New Roman"/>
                <w:b/>
                <w:sz w:val="24"/>
                <w:szCs w:val="24"/>
                <w:lang w:val="ro-RO"/>
              </w:rPr>
              <w:t>acceptă</w:t>
            </w:r>
          </w:p>
          <w:p w:rsidR="00C41D54" w:rsidRDefault="00C41D54" w:rsidP="00EC3DA5">
            <w:pPr>
              <w:spacing w:after="0" w:line="240" w:lineRule="auto"/>
              <w:jc w:val="center"/>
              <w:rPr>
                <w:rFonts w:ascii="Times New Roman" w:hAnsi="Times New Roman"/>
                <w:b/>
                <w:sz w:val="24"/>
                <w:szCs w:val="24"/>
                <w:lang w:val="ro-RO"/>
              </w:rPr>
            </w:pPr>
          </w:p>
          <w:p w:rsidR="00DB2310" w:rsidRPr="008A5CE6" w:rsidRDefault="00DB2310" w:rsidP="00EC3DA5">
            <w:pPr>
              <w:spacing w:after="0" w:line="240" w:lineRule="auto"/>
              <w:jc w:val="center"/>
              <w:rPr>
                <w:rFonts w:ascii="Times New Roman" w:hAnsi="Times New Roman"/>
                <w:b/>
                <w:sz w:val="24"/>
                <w:szCs w:val="24"/>
                <w:lang w:val="ro-RO"/>
              </w:rPr>
            </w:pPr>
          </w:p>
          <w:p w:rsidR="00C41D54" w:rsidRPr="008A5CE6" w:rsidRDefault="00C41D54" w:rsidP="00EC3DA5">
            <w:pPr>
              <w:spacing w:after="0" w:line="240" w:lineRule="auto"/>
              <w:jc w:val="center"/>
              <w:rPr>
                <w:rFonts w:ascii="Times New Roman" w:hAnsi="Times New Roman"/>
                <w:b/>
                <w:sz w:val="24"/>
                <w:szCs w:val="24"/>
                <w:lang w:val="ro-RO"/>
              </w:rPr>
            </w:pPr>
          </w:p>
          <w:p w:rsidR="00C41D54" w:rsidRDefault="00C41D54" w:rsidP="00EC3DA5">
            <w:pPr>
              <w:spacing w:after="0" w:line="240" w:lineRule="auto"/>
              <w:jc w:val="center"/>
              <w:rPr>
                <w:rFonts w:ascii="Times New Roman" w:hAnsi="Times New Roman"/>
                <w:b/>
                <w:sz w:val="24"/>
                <w:szCs w:val="24"/>
                <w:lang w:val="ro-RO"/>
              </w:rPr>
            </w:pPr>
            <w:r w:rsidRPr="002700B2">
              <w:rPr>
                <w:rFonts w:ascii="Times New Roman" w:hAnsi="Times New Roman"/>
                <w:b/>
                <w:sz w:val="24"/>
                <w:szCs w:val="24"/>
                <w:lang w:val="ro-RO"/>
              </w:rPr>
              <w:t xml:space="preserve">Nu se acceptă </w:t>
            </w:r>
          </w:p>
          <w:p w:rsidR="00993A54" w:rsidRPr="00DB2310" w:rsidRDefault="00993A54" w:rsidP="00914FF8">
            <w:pPr>
              <w:spacing w:after="0" w:line="240" w:lineRule="auto"/>
              <w:jc w:val="center"/>
              <w:rPr>
                <w:rFonts w:ascii="Times New Roman" w:hAnsi="Times New Roman"/>
                <w:b/>
                <w:sz w:val="24"/>
                <w:szCs w:val="24"/>
                <w:lang w:val="ro-RO"/>
              </w:rPr>
            </w:pPr>
            <w:proofErr w:type="spellStart"/>
            <w:r w:rsidRPr="00DB2310">
              <w:rPr>
                <w:rFonts w:ascii="Times New Roman" w:hAnsi="Times New Roman"/>
                <w:sz w:val="24"/>
                <w:szCs w:val="24"/>
                <w:lang w:val="en-US"/>
              </w:rPr>
              <w:t>Intr</w:t>
            </w:r>
            <w:r w:rsidR="00A83C5A" w:rsidRPr="00DB2310">
              <w:rPr>
                <w:rFonts w:ascii="Times New Roman" w:hAnsi="Times New Roman"/>
                <w:sz w:val="24"/>
                <w:szCs w:val="24"/>
                <w:lang w:val="en-US"/>
              </w:rPr>
              <w:t>ă</w:t>
            </w:r>
            <w:proofErr w:type="spellEnd"/>
            <w:r w:rsidRPr="00DB2310">
              <w:rPr>
                <w:rFonts w:ascii="Times New Roman" w:hAnsi="Times New Roman"/>
                <w:sz w:val="24"/>
                <w:szCs w:val="24"/>
                <w:lang w:val="en-US"/>
              </w:rPr>
              <w:t xml:space="preserve"> </w:t>
            </w:r>
            <w:proofErr w:type="spellStart"/>
            <w:r w:rsidR="00A83C5A" w:rsidRPr="00DB2310">
              <w:rPr>
                <w:rFonts w:ascii="Times New Roman" w:hAnsi="Times New Roman"/>
                <w:sz w:val="24"/>
                <w:szCs w:val="24"/>
                <w:lang w:val="en-US"/>
              </w:rPr>
              <w:t>î</w:t>
            </w:r>
            <w:r w:rsidRPr="00DB2310">
              <w:rPr>
                <w:rFonts w:ascii="Times New Roman" w:hAnsi="Times New Roman"/>
                <w:sz w:val="24"/>
                <w:szCs w:val="24"/>
                <w:lang w:val="en-US"/>
              </w:rPr>
              <w:t>n</w:t>
            </w:r>
            <w:proofErr w:type="spellEnd"/>
            <w:r w:rsidRPr="00DB2310">
              <w:rPr>
                <w:rFonts w:ascii="Times New Roman" w:hAnsi="Times New Roman"/>
                <w:sz w:val="24"/>
                <w:szCs w:val="24"/>
                <w:lang w:val="en-US"/>
              </w:rPr>
              <w:t xml:space="preserve"> </w:t>
            </w:r>
            <w:proofErr w:type="spellStart"/>
            <w:r w:rsidRPr="00DB2310">
              <w:rPr>
                <w:rFonts w:ascii="Times New Roman" w:hAnsi="Times New Roman"/>
                <w:sz w:val="24"/>
                <w:szCs w:val="24"/>
                <w:lang w:val="en-US"/>
              </w:rPr>
              <w:t>contradic</w:t>
            </w:r>
            <w:r w:rsidR="00A83C5A" w:rsidRPr="00DB2310">
              <w:rPr>
                <w:rFonts w:ascii="Times New Roman" w:hAnsi="Times New Roman"/>
                <w:sz w:val="24"/>
                <w:szCs w:val="24"/>
                <w:lang w:val="en-US"/>
              </w:rPr>
              <w:t>ţ</w:t>
            </w:r>
            <w:r w:rsidRPr="00DB2310">
              <w:rPr>
                <w:rFonts w:ascii="Times New Roman" w:hAnsi="Times New Roman"/>
                <w:sz w:val="24"/>
                <w:szCs w:val="24"/>
                <w:lang w:val="en-US"/>
              </w:rPr>
              <w:t>ie</w:t>
            </w:r>
            <w:proofErr w:type="spellEnd"/>
            <w:r w:rsidRPr="00DB2310">
              <w:rPr>
                <w:rFonts w:ascii="Times New Roman" w:hAnsi="Times New Roman"/>
                <w:sz w:val="24"/>
                <w:szCs w:val="24"/>
                <w:lang w:val="en-US"/>
              </w:rPr>
              <w:t xml:space="preserve"> cu </w:t>
            </w:r>
            <w:proofErr w:type="spellStart"/>
            <w:r w:rsidR="00A83C5A" w:rsidRPr="00DB2310">
              <w:rPr>
                <w:rFonts w:ascii="Times New Roman" w:hAnsi="Times New Roman"/>
                <w:sz w:val="24"/>
                <w:szCs w:val="24"/>
                <w:lang w:val="en-US"/>
              </w:rPr>
              <w:t>Legea</w:t>
            </w:r>
            <w:proofErr w:type="spellEnd"/>
            <w:r w:rsidR="00A83C5A" w:rsidRPr="00DB2310">
              <w:rPr>
                <w:rFonts w:ascii="Times New Roman" w:hAnsi="Times New Roman"/>
                <w:sz w:val="24"/>
                <w:szCs w:val="24"/>
                <w:lang w:val="en-US"/>
              </w:rPr>
              <w:t xml:space="preserve"> </w:t>
            </w:r>
            <w:r w:rsidRPr="00DB2310">
              <w:rPr>
                <w:rFonts w:ascii="Times New Roman" w:hAnsi="Times New Roman"/>
                <w:sz w:val="24"/>
                <w:szCs w:val="24"/>
                <w:lang w:val="en-US"/>
              </w:rPr>
              <w:t xml:space="preserve">235 </w:t>
            </w:r>
            <w:r w:rsidR="00914FF8" w:rsidRPr="00DB2310">
              <w:rPr>
                <w:rFonts w:ascii="Times New Roman" w:hAnsi="Times New Roman"/>
                <w:sz w:val="24"/>
                <w:szCs w:val="24"/>
                <w:lang w:val="en-US"/>
              </w:rPr>
              <w:t xml:space="preserve">din 01.12.2011 </w:t>
            </w:r>
            <w:proofErr w:type="spellStart"/>
            <w:r w:rsidRPr="00DB2310">
              <w:rPr>
                <w:rFonts w:ascii="Times New Roman" w:hAnsi="Times New Roman"/>
                <w:sz w:val="24"/>
                <w:szCs w:val="24"/>
                <w:lang w:val="en-US"/>
              </w:rPr>
              <w:t>precum</w:t>
            </w:r>
            <w:proofErr w:type="spellEnd"/>
            <w:r w:rsidRPr="00DB2310">
              <w:rPr>
                <w:rFonts w:ascii="Times New Roman" w:hAnsi="Times New Roman"/>
                <w:sz w:val="24"/>
                <w:szCs w:val="24"/>
                <w:lang w:val="en-US"/>
              </w:rPr>
              <w:t xml:space="preserve"> </w:t>
            </w:r>
            <w:proofErr w:type="spellStart"/>
            <w:r w:rsidR="00914FF8" w:rsidRPr="00DB2310">
              <w:rPr>
                <w:rFonts w:ascii="Times New Roman" w:hAnsi="Times New Roman"/>
                <w:sz w:val="24"/>
                <w:szCs w:val="24"/>
                <w:lang w:val="en-US"/>
              </w:rPr>
              <w:t>ş</w:t>
            </w:r>
            <w:r w:rsidRPr="00DB2310">
              <w:rPr>
                <w:rFonts w:ascii="Times New Roman" w:hAnsi="Times New Roman"/>
                <w:sz w:val="24"/>
                <w:szCs w:val="24"/>
                <w:lang w:val="en-US"/>
              </w:rPr>
              <w:t>i</w:t>
            </w:r>
            <w:proofErr w:type="spellEnd"/>
            <w:r w:rsidRPr="00DB2310">
              <w:rPr>
                <w:rFonts w:ascii="Times New Roman" w:hAnsi="Times New Roman"/>
                <w:sz w:val="24"/>
                <w:szCs w:val="24"/>
                <w:lang w:val="en-US"/>
              </w:rPr>
              <w:t xml:space="preserve"> cu HG </w:t>
            </w:r>
            <w:r w:rsidRPr="00DB2310">
              <w:rPr>
                <w:rFonts w:ascii="Times New Roman" w:hAnsi="Times New Roman"/>
                <w:bCs/>
                <w:sz w:val="24"/>
                <w:szCs w:val="24"/>
                <w:lang w:val="pt-BR"/>
              </w:rPr>
              <w:t>nr. 49 din 15.01.2013</w:t>
            </w:r>
          </w:p>
        </w:tc>
      </w:tr>
      <w:tr w:rsidR="00C41D54" w:rsidRPr="006F2A6C" w:rsidTr="00EC3DA5">
        <w:tc>
          <w:tcPr>
            <w:tcW w:w="2808" w:type="dxa"/>
          </w:tcPr>
          <w:p w:rsidR="00C41D54" w:rsidRPr="008A5CE6" w:rsidRDefault="00C41D54" w:rsidP="00EC3DA5">
            <w:pPr>
              <w:spacing w:after="0" w:line="240" w:lineRule="auto"/>
              <w:jc w:val="center"/>
              <w:rPr>
                <w:rFonts w:ascii="Times New Roman" w:hAnsi="Times New Roman"/>
                <w:sz w:val="24"/>
                <w:szCs w:val="24"/>
                <w:lang w:val="ro-RO"/>
              </w:rPr>
            </w:pPr>
            <w:r w:rsidRPr="008A5CE6">
              <w:rPr>
                <w:rFonts w:ascii="Times New Roman" w:hAnsi="Times New Roman"/>
                <w:sz w:val="24"/>
                <w:szCs w:val="24"/>
                <w:lang w:val="ro-RO"/>
              </w:rPr>
              <w:lastRenderedPageBreak/>
              <w:t>Centrul Naţional de Acreditare din Republica Moldova (MOLDAC)</w:t>
            </w:r>
          </w:p>
        </w:tc>
        <w:tc>
          <w:tcPr>
            <w:tcW w:w="6480" w:type="dxa"/>
          </w:tcPr>
          <w:p w:rsidR="00C41D54" w:rsidRPr="008A5CE6" w:rsidRDefault="00C41D54" w:rsidP="00EC3DA5">
            <w:pPr>
              <w:pStyle w:val="Listparagraf"/>
              <w:numPr>
                <w:ilvl w:val="0"/>
                <w:numId w:val="3"/>
              </w:numPr>
              <w:tabs>
                <w:tab w:val="left" w:pos="1134"/>
              </w:tabs>
              <w:spacing w:after="0" w:line="240" w:lineRule="auto"/>
              <w:ind w:left="342"/>
              <w:jc w:val="both"/>
              <w:rPr>
                <w:rFonts w:ascii="Times New Roman" w:hAnsi="Times New Roman"/>
                <w:color w:val="000000"/>
                <w:lang w:val="ro-RO"/>
              </w:rPr>
            </w:pPr>
            <w:r w:rsidRPr="008A5CE6">
              <w:rPr>
                <w:rFonts w:ascii="Times New Roman" w:hAnsi="Times New Roman"/>
                <w:color w:val="000000"/>
                <w:lang w:val="ro-RO"/>
              </w:rPr>
              <w:t xml:space="preserve">Structura RT </w:t>
            </w:r>
            <w:r w:rsidRPr="008A5CE6">
              <w:rPr>
                <w:rFonts w:ascii="Times New Roman" w:hAnsi="Times New Roman"/>
                <w:b/>
                <w:color w:val="000000"/>
                <w:lang w:val="ro-RO"/>
              </w:rPr>
              <w:t>Nu Corespunde</w:t>
            </w:r>
            <w:r>
              <w:rPr>
                <w:rFonts w:ascii="Times New Roman" w:hAnsi="Times New Roman"/>
                <w:b/>
                <w:color w:val="000000"/>
                <w:lang w:val="ro-RO"/>
              </w:rPr>
              <w:t xml:space="preserve"> </w:t>
            </w:r>
            <w:r w:rsidRPr="008A5CE6">
              <w:rPr>
                <w:rFonts w:ascii="Times New Roman" w:hAnsi="Times New Roman"/>
                <w:color w:val="000000"/>
                <w:lang w:val="ro-RO"/>
              </w:rPr>
              <w:t>cu Structura Directivei 2009/23 CE, Nici Cu Legea 420 Din 22.12.2006 (De Exemplu: Capitolul 1 Din Directivă „Domeniul De Aplicare, Introducerea Pe Piaţa Libera Circulaţie” Este Divizat În 3 Capitole: 1. Domeniul De Aplicare, 2. Terminologie Şi 3. Dispoziţii Generale În RT, Lipsesc Cerinţele Faţă De Organismele De Evaluare A Conformităţii, Etc.)</w:t>
            </w: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Default="00C41D54" w:rsidP="00EC3DA5">
            <w:pPr>
              <w:tabs>
                <w:tab w:val="left" w:pos="1134"/>
              </w:tabs>
              <w:spacing w:after="0" w:line="240" w:lineRule="auto"/>
              <w:jc w:val="both"/>
              <w:rPr>
                <w:rFonts w:ascii="Times New Roman" w:hAnsi="Times New Roman"/>
                <w:color w:val="000000"/>
                <w:lang w:val="ro-RO"/>
              </w:rPr>
            </w:pPr>
          </w:p>
          <w:p w:rsidR="00D02E2C" w:rsidRPr="008A5CE6" w:rsidRDefault="00D02E2C"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pStyle w:val="Listparagraf"/>
              <w:numPr>
                <w:ilvl w:val="0"/>
                <w:numId w:val="3"/>
              </w:numPr>
              <w:tabs>
                <w:tab w:val="left" w:pos="1134"/>
              </w:tabs>
              <w:spacing w:after="0" w:line="240" w:lineRule="auto"/>
              <w:ind w:left="342"/>
              <w:jc w:val="both"/>
              <w:rPr>
                <w:rFonts w:ascii="Times New Roman" w:hAnsi="Times New Roman"/>
                <w:color w:val="000000"/>
                <w:lang w:val="ro-RO"/>
              </w:rPr>
            </w:pPr>
            <w:r w:rsidRPr="008A5CE6">
              <w:rPr>
                <w:rFonts w:ascii="Times New Roman" w:hAnsi="Times New Roman"/>
                <w:color w:val="000000"/>
                <w:lang w:val="ro-RO"/>
              </w:rPr>
              <w:t xml:space="preserve">În Textul Directivei Se Utilizează Noţiunea de </w:t>
            </w:r>
            <w:r w:rsidRPr="008A5CE6">
              <w:rPr>
                <w:rFonts w:ascii="Times New Roman" w:hAnsi="Times New Roman"/>
                <w:b/>
                <w:color w:val="000000"/>
                <w:lang w:val="ro-RO"/>
              </w:rPr>
              <w:t>Instrument,</w:t>
            </w:r>
            <w:r w:rsidRPr="008A5CE6">
              <w:rPr>
                <w:rFonts w:ascii="Times New Roman" w:hAnsi="Times New Roman"/>
                <w:color w:val="000000"/>
                <w:lang w:val="ro-RO"/>
              </w:rPr>
              <w:t xml:space="preserve"> În RT se utilizează </w:t>
            </w:r>
            <w:r w:rsidRPr="008A5CE6">
              <w:rPr>
                <w:rFonts w:ascii="Times New Roman" w:hAnsi="Times New Roman"/>
                <w:b/>
                <w:color w:val="000000"/>
                <w:lang w:val="ro-RO"/>
              </w:rPr>
              <w:t>Aparat.</w:t>
            </w: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Default="00C41D54" w:rsidP="00EC3DA5">
            <w:pPr>
              <w:tabs>
                <w:tab w:val="left" w:pos="1134"/>
              </w:tabs>
              <w:spacing w:after="0" w:line="240" w:lineRule="auto"/>
              <w:jc w:val="both"/>
              <w:rPr>
                <w:rFonts w:ascii="Times New Roman" w:hAnsi="Times New Roman"/>
                <w:color w:val="000000"/>
                <w:lang w:val="ro-RO"/>
              </w:rPr>
            </w:pPr>
          </w:p>
          <w:p w:rsidR="00C41D54" w:rsidRDefault="00C41D54" w:rsidP="00EC3DA5">
            <w:pPr>
              <w:tabs>
                <w:tab w:val="left" w:pos="1134"/>
              </w:tabs>
              <w:spacing w:after="0" w:line="240" w:lineRule="auto"/>
              <w:jc w:val="both"/>
              <w:rPr>
                <w:rFonts w:ascii="Times New Roman" w:hAnsi="Times New Roman"/>
                <w:color w:val="000000"/>
                <w:lang w:val="ro-RO"/>
              </w:rPr>
            </w:pPr>
          </w:p>
          <w:p w:rsidR="00C41D54"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pStyle w:val="Listparagraf"/>
              <w:numPr>
                <w:ilvl w:val="0"/>
                <w:numId w:val="3"/>
              </w:numPr>
              <w:tabs>
                <w:tab w:val="left" w:pos="1134"/>
              </w:tabs>
              <w:spacing w:after="0" w:line="240" w:lineRule="auto"/>
              <w:ind w:left="342"/>
              <w:jc w:val="both"/>
              <w:rPr>
                <w:rFonts w:ascii="Times New Roman" w:hAnsi="Times New Roman"/>
                <w:color w:val="000000"/>
                <w:lang w:val="ro-RO"/>
              </w:rPr>
            </w:pPr>
            <w:r w:rsidRPr="008A5CE6">
              <w:rPr>
                <w:rFonts w:ascii="Times New Roman" w:hAnsi="Times New Roman"/>
                <w:color w:val="000000"/>
                <w:lang w:val="ro-RO"/>
              </w:rPr>
              <w:t xml:space="preserve">În Directivă se dă noţiunea de </w:t>
            </w:r>
            <w:r w:rsidRPr="008A5CE6">
              <w:rPr>
                <w:rFonts w:ascii="Times New Roman" w:hAnsi="Times New Roman"/>
                <w:b/>
                <w:color w:val="000000"/>
                <w:lang w:val="ro-RO"/>
              </w:rPr>
              <w:t>standard armonizat,</w:t>
            </w:r>
            <w:r w:rsidRPr="008A5CE6">
              <w:rPr>
                <w:rFonts w:ascii="Times New Roman" w:hAnsi="Times New Roman"/>
                <w:color w:val="000000"/>
                <w:lang w:val="ro-RO"/>
              </w:rPr>
              <w:t xml:space="preserve"> în RT lipseşte.</w:t>
            </w: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Default="00C41D54" w:rsidP="00EC3DA5">
            <w:pPr>
              <w:tabs>
                <w:tab w:val="left" w:pos="1134"/>
              </w:tabs>
              <w:spacing w:after="0" w:line="240" w:lineRule="auto"/>
              <w:jc w:val="both"/>
              <w:rPr>
                <w:rFonts w:ascii="Times New Roman" w:hAnsi="Times New Roman"/>
                <w:color w:val="000000"/>
                <w:lang w:val="ro-RO"/>
              </w:rPr>
            </w:pPr>
          </w:p>
          <w:p w:rsidR="00C41D54" w:rsidRDefault="00C41D54" w:rsidP="00EC3DA5">
            <w:pPr>
              <w:tabs>
                <w:tab w:val="left" w:pos="1134"/>
              </w:tabs>
              <w:spacing w:after="0" w:line="240" w:lineRule="auto"/>
              <w:jc w:val="both"/>
              <w:rPr>
                <w:rFonts w:ascii="Times New Roman" w:hAnsi="Times New Roman"/>
                <w:color w:val="000000"/>
                <w:lang w:val="ro-RO"/>
              </w:rPr>
            </w:pPr>
          </w:p>
          <w:p w:rsidR="00C41D54" w:rsidRDefault="00C41D54" w:rsidP="00EC3DA5">
            <w:pPr>
              <w:tabs>
                <w:tab w:val="left" w:pos="1134"/>
              </w:tabs>
              <w:spacing w:after="0" w:line="240" w:lineRule="auto"/>
              <w:jc w:val="both"/>
              <w:rPr>
                <w:rFonts w:ascii="Times New Roman" w:hAnsi="Times New Roman"/>
                <w:color w:val="000000"/>
                <w:lang w:val="ro-RO"/>
              </w:rPr>
            </w:pPr>
          </w:p>
          <w:p w:rsidR="00C41D54" w:rsidRDefault="00C41D54" w:rsidP="00EC3DA5">
            <w:pPr>
              <w:tabs>
                <w:tab w:val="left" w:pos="1134"/>
              </w:tabs>
              <w:spacing w:after="0" w:line="240" w:lineRule="auto"/>
              <w:jc w:val="both"/>
              <w:rPr>
                <w:rFonts w:ascii="Times New Roman" w:hAnsi="Times New Roman"/>
                <w:color w:val="000000"/>
                <w:lang w:val="ro-RO"/>
              </w:rPr>
            </w:pPr>
          </w:p>
          <w:p w:rsidR="00C41D54"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pStyle w:val="Listparagraf"/>
              <w:numPr>
                <w:ilvl w:val="0"/>
                <w:numId w:val="3"/>
              </w:numPr>
              <w:tabs>
                <w:tab w:val="left" w:pos="1134"/>
              </w:tabs>
              <w:spacing w:after="0" w:line="240" w:lineRule="auto"/>
              <w:ind w:left="342"/>
              <w:jc w:val="both"/>
              <w:rPr>
                <w:rFonts w:ascii="Times New Roman" w:hAnsi="Times New Roman"/>
                <w:color w:val="000000"/>
                <w:lang w:val="ro-RO"/>
              </w:rPr>
            </w:pPr>
            <w:r w:rsidRPr="008A5CE6">
              <w:rPr>
                <w:rFonts w:ascii="Times New Roman" w:hAnsi="Times New Roman"/>
                <w:color w:val="000000"/>
                <w:lang w:val="ro-RO"/>
              </w:rPr>
              <w:t xml:space="preserve">În RT se prevede </w:t>
            </w:r>
            <w:r w:rsidRPr="008A5CE6">
              <w:rPr>
                <w:rFonts w:ascii="Times New Roman" w:hAnsi="Times New Roman"/>
                <w:b/>
                <w:color w:val="000000"/>
                <w:lang w:val="ro-RO"/>
              </w:rPr>
              <w:t>Examinarea de tip</w:t>
            </w:r>
            <w:r w:rsidRPr="008A5CE6">
              <w:rPr>
                <w:rFonts w:ascii="Times New Roman" w:hAnsi="Times New Roman"/>
                <w:color w:val="000000"/>
                <w:lang w:val="ro-RO"/>
              </w:rPr>
              <w:t>, care nu există în legea 235/2011.</w:t>
            </w: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Default="00C41D54" w:rsidP="00EC3DA5">
            <w:pPr>
              <w:tabs>
                <w:tab w:val="left" w:pos="1134"/>
              </w:tabs>
              <w:spacing w:after="0" w:line="240" w:lineRule="auto"/>
              <w:jc w:val="both"/>
              <w:rPr>
                <w:rFonts w:ascii="Times New Roman" w:hAnsi="Times New Roman"/>
                <w:color w:val="000000"/>
                <w:lang w:val="ro-RO"/>
              </w:rPr>
            </w:pPr>
          </w:p>
          <w:p w:rsidR="00C41D54" w:rsidRDefault="00C41D54" w:rsidP="00EC3DA5">
            <w:pPr>
              <w:tabs>
                <w:tab w:val="left" w:pos="1134"/>
              </w:tabs>
              <w:spacing w:after="0" w:line="240" w:lineRule="auto"/>
              <w:jc w:val="both"/>
              <w:rPr>
                <w:rFonts w:ascii="Times New Roman" w:hAnsi="Times New Roman"/>
                <w:color w:val="000000"/>
                <w:lang w:val="ro-RO"/>
              </w:rPr>
            </w:pPr>
          </w:p>
          <w:p w:rsidR="006F481B" w:rsidRDefault="006F481B" w:rsidP="00EC3DA5">
            <w:pPr>
              <w:tabs>
                <w:tab w:val="left" w:pos="1134"/>
              </w:tabs>
              <w:spacing w:after="0" w:line="240" w:lineRule="auto"/>
              <w:jc w:val="both"/>
              <w:rPr>
                <w:rFonts w:ascii="Times New Roman" w:hAnsi="Times New Roman"/>
                <w:color w:val="000000"/>
                <w:lang w:val="ro-RO"/>
              </w:rPr>
            </w:pPr>
          </w:p>
          <w:p w:rsidR="00B2104D" w:rsidRDefault="00B2104D" w:rsidP="00EC3DA5">
            <w:pPr>
              <w:tabs>
                <w:tab w:val="left" w:pos="1134"/>
              </w:tabs>
              <w:spacing w:after="0" w:line="240" w:lineRule="auto"/>
              <w:jc w:val="both"/>
              <w:rPr>
                <w:rFonts w:ascii="Times New Roman" w:hAnsi="Times New Roman"/>
                <w:color w:val="000000"/>
                <w:lang w:val="ro-RO"/>
              </w:rPr>
            </w:pPr>
          </w:p>
          <w:p w:rsidR="00B2104D" w:rsidRDefault="00B2104D"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pStyle w:val="Listparagraf"/>
              <w:numPr>
                <w:ilvl w:val="0"/>
                <w:numId w:val="3"/>
              </w:numPr>
              <w:tabs>
                <w:tab w:val="left" w:pos="1134"/>
              </w:tabs>
              <w:spacing w:after="0" w:line="240" w:lineRule="auto"/>
              <w:ind w:left="342"/>
              <w:jc w:val="both"/>
              <w:rPr>
                <w:rFonts w:ascii="Times New Roman" w:hAnsi="Times New Roman"/>
                <w:color w:val="000000"/>
                <w:lang w:val="ro-RO"/>
              </w:rPr>
            </w:pPr>
            <w:r w:rsidRPr="008A5CE6">
              <w:rPr>
                <w:rFonts w:ascii="Times New Roman" w:hAnsi="Times New Roman"/>
                <w:color w:val="000000"/>
                <w:lang w:val="ro-RO"/>
              </w:rPr>
              <w:t xml:space="preserve">În Directivă se utilizează noţiunea de </w:t>
            </w:r>
            <w:r w:rsidRPr="008A5CE6">
              <w:rPr>
                <w:rFonts w:ascii="Times New Roman" w:hAnsi="Times New Roman"/>
                <w:b/>
                <w:color w:val="000000"/>
                <w:lang w:val="ro-RO"/>
              </w:rPr>
              <w:t>interval</w:t>
            </w:r>
            <w:r w:rsidRPr="008A5CE6">
              <w:rPr>
                <w:rFonts w:ascii="Times New Roman" w:hAnsi="Times New Roman"/>
                <w:color w:val="000000"/>
                <w:lang w:val="ro-RO"/>
              </w:rPr>
              <w:t>, în RT se utilizează</w:t>
            </w:r>
            <w:r>
              <w:rPr>
                <w:rFonts w:ascii="Times New Roman" w:hAnsi="Times New Roman"/>
                <w:color w:val="000000"/>
                <w:lang w:val="ro-RO"/>
              </w:rPr>
              <w:t xml:space="preserve"> </w:t>
            </w:r>
            <w:r w:rsidRPr="008A5CE6">
              <w:rPr>
                <w:rFonts w:ascii="Times New Roman" w:hAnsi="Times New Roman"/>
                <w:b/>
                <w:color w:val="000000"/>
                <w:lang w:val="ro-RO"/>
              </w:rPr>
              <w:t>diviziune.</w:t>
            </w: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Default="00C41D54" w:rsidP="00EC3DA5">
            <w:pPr>
              <w:tabs>
                <w:tab w:val="left" w:pos="1134"/>
              </w:tabs>
              <w:spacing w:after="0" w:line="240" w:lineRule="auto"/>
              <w:jc w:val="both"/>
              <w:rPr>
                <w:rFonts w:ascii="Times New Roman" w:hAnsi="Times New Roman"/>
                <w:color w:val="000000"/>
                <w:lang w:val="ro-RO"/>
              </w:rPr>
            </w:pPr>
          </w:p>
          <w:p w:rsidR="006C34AB" w:rsidRPr="008A5CE6" w:rsidRDefault="006C34AB"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pStyle w:val="Listparagraf"/>
              <w:numPr>
                <w:ilvl w:val="0"/>
                <w:numId w:val="3"/>
              </w:numPr>
              <w:spacing w:after="0" w:line="240" w:lineRule="auto"/>
              <w:ind w:left="342"/>
              <w:jc w:val="both"/>
              <w:rPr>
                <w:rFonts w:ascii="Times New Roman" w:hAnsi="Times New Roman"/>
                <w:color w:val="000000"/>
                <w:lang w:val="ro-RO"/>
              </w:rPr>
            </w:pPr>
            <w:r w:rsidRPr="008A5CE6">
              <w:rPr>
                <w:rFonts w:ascii="Times New Roman" w:hAnsi="Times New Roman"/>
                <w:color w:val="000000"/>
                <w:lang w:val="ro-RO"/>
              </w:rPr>
              <w:t xml:space="preserve">Nu este descris </w:t>
            </w:r>
            <w:r w:rsidRPr="008A5CE6">
              <w:rPr>
                <w:rFonts w:ascii="Times New Roman" w:hAnsi="Times New Roman"/>
                <w:b/>
                <w:color w:val="000000"/>
                <w:lang w:val="ro-RO"/>
              </w:rPr>
              <w:t xml:space="preserve">modul de verificare </w:t>
            </w:r>
            <w:r w:rsidRPr="008A5CE6">
              <w:rPr>
                <w:rFonts w:ascii="Times New Roman" w:hAnsi="Times New Roman"/>
                <w:color w:val="000000"/>
                <w:lang w:val="ro-RO"/>
              </w:rPr>
              <w:t xml:space="preserve"> a veridicităţii marcajului CE.</w:t>
            </w:r>
          </w:p>
          <w:p w:rsidR="00C41D54" w:rsidRDefault="00C41D54" w:rsidP="00EC3DA5">
            <w:pPr>
              <w:tabs>
                <w:tab w:val="left" w:pos="1134"/>
              </w:tabs>
              <w:spacing w:after="0" w:line="240" w:lineRule="auto"/>
              <w:jc w:val="both"/>
              <w:rPr>
                <w:rFonts w:ascii="Times New Roman" w:hAnsi="Times New Roman"/>
                <w:color w:val="000000"/>
                <w:lang w:val="ro-RO"/>
              </w:rPr>
            </w:pPr>
          </w:p>
          <w:p w:rsidR="006C34AB" w:rsidRDefault="006C34AB" w:rsidP="00EC3DA5">
            <w:pPr>
              <w:tabs>
                <w:tab w:val="left" w:pos="1134"/>
              </w:tabs>
              <w:spacing w:after="0" w:line="240" w:lineRule="auto"/>
              <w:jc w:val="both"/>
              <w:rPr>
                <w:rFonts w:ascii="Times New Roman" w:hAnsi="Times New Roman"/>
                <w:color w:val="000000"/>
                <w:lang w:val="ro-RO"/>
              </w:rPr>
            </w:pPr>
          </w:p>
          <w:p w:rsidR="006C34AB" w:rsidRDefault="006C34AB" w:rsidP="00EC3DA5">
            <w:pPr>
              <w:tabs>
                <w:tab w:val="left" w:pos="1134"/>
              </w:tabs>
              <w:spacing w:after="0" w:line="240" w:lineRule="auto"/>
              <w:jc w:val="both"/>
              <w:rPr>
                <w:rFonts w:ascii="Times New Roman" w:hAnsi="Times New Roman"/>
                <w:color w:val="000000"/>
                <w:lang w:val="ro-RO"/>
              </w:rPr>
            </w:pPr>
          </w:p>
          <w:p w:rsidR="006C34AB" w:rsidRDefault="006C34AB" w:rsidP="00EC3DA5">
            <w:pPr>
              <w:tabs>
                <w:tab w:val="left" w:pos="1134"/>
              </w:tabs>
              <w:spacing w:after="0" w:line="240" w:lineRule="auto"/>
              <w:jc w:val="both"/>
              <w:rPr>
                <w:rFonts w:ascii="Times New Roman" w:hAnsi="Times New Roman"/>
                <w:color w:val="000000"/>
                <w:lang w:val="ro-RO"/>
              </w:rPr>
            </w:pPr>
          </w:p>
          <w:p w:rsidR="006C34AB" w:rsidRPr="008A5CE6" w:rsidRDefault="006C34AB" w:rsidP="00EC3DA5">
            <w:pPr>
              <w:tabs>
                <w:tab w:val="left" w:pos="1134"/>
              </w:tabs>
              <w:spacing w:after="0" w:line="240" w:lineRule="auto"/>
              <w:jc w:val="both"/>
              <w:rPr>
                <w:rFonts w:ascii="Times New Roman" w:hAnsi="Times New Roman"/>
                <w:color w:val="000000"/>
                <w:lang w:val="ro-RO"/>
              </w:rPr>
            </w:pPr>
          </w:p>
          <w:p w:rsidR="00C41D54" w:rsidRDefault="00C41D54" w:rsidP="00EC3DA5">
            <w:pPr>
              <w:tabs>
                <w:tab w:val="left" w:pos="1134"/>
              </w:tabs>
              <w:spacing w:after="0" w:line="240" w:lineRule="auto"/>
              <w:jc w:val="both"/>
              <w:rPr>
                <w:rFonts w:ascii="Times New Roman" w:hAnsi="Times New Roman"/>
                <w:color w:val="000000"/>
                <w:lang w:val="ro-RO"/>
              </w:rPr>
            </w:pPr>
          </w:p>
          <w:p w:rsidR="00596C24" w:rsidRPr="008A5CE6" w:rsidRDefault="00596C2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pStyle w:val="Listparagraf"/>
              <w:numPr>
                <w:ilvl w:val="0"/>
                <w:numId w:val="3"/>
              </w:numPr>
              <w:spacing w:after="0" w:line="240" w:lineRule="auto"/>
              <w:ind w:left="342"/>
              <w:jc w:val="both"/>
              <w:rPr>
                <w:rFonts w:ascii="Times New Roman" w:hAnsi="Times New Roman"/>
                <w:color w:val="000000"/>
                <w:lang w:val="ro-RO"/>
              </w:rPr>
            </w:pPr>
            <w:r w:rsidRPr="008A5CE6">
              <w:rPr>
                <w:rFonts w:ascii="Times New Roman" w:hAnsi="Times New Roman"/>
                <w:color w:val="000000"/>
                <w:lang w:val="ro-RO"/>
              </w:rPr>
              <w:t xml:space="preserve">Se utilizează incorect noţiunile de </w:t>
            </w:r>
            <w:r w:rsidRPr="008A5CE6">
              <w:rPr>
                <w:rFonts w:ascii="Times New Roman" w:hAnsi="Times New Roman"/>
                <w:b/>
                <w:color w:val="000000"/>
                <w:lang w:val="ro-RO"/>
              </w:rPr>
              <w:t>capacitate</w:t>
            </w:r>
            <w:r w:rsidRPr="008A5CE6">
              <w:rPr>
                <w:rFonts w:ascii="Times New Roman" w:hAnsi="Times New Roman"/>
                <w:color w:val="000000"/>
                <w:lang w:val="ro-RO"/>
              </w:rPr>
              <w:t xml:space="preserve"> şi</w:t>
            </w:r>
            <w:r w:rsidRPr="008A5CE6">
              <w:rPr>
                <w:rFonts w:ascii="Times New Roman" w:hAnsi="Times New Roman"/>
                <w:b/>
                <w:color w:val="000000"/>
                <w:lang w:val="ro-RO"/>
              </w:rPr>
              <w:t xml:space="preserve"> limită.</w:t>
            </w: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pStyle w:val="Listparagraf"/>
              <w:numPr>
                <w:ilvl w:val="0"/>
                <w:numId w:val="3"/>
              </w:numPr>
              <w:spacing w:after="0" w:line="240" w:lineRule="auto"/>
              <w:ind w:left="342"/>
              <w:jc w:val="both"/>
              <w:rPr>
                <w:rFonts w:ascii="Times New Roman" w:hAnsi="Times New Roman"/>
                <w:color w:val="000000"/>
                <w:lang w:val="ro-RO"/>
              </w:rPr>
            </w:pPr>
            <w:r w:rsidRPr="008A5CE6">
              <w:rPr>
                <w:rFonts w:ascii="Times New Roman" w:hAnsi="Times New Roman"/>
                <w:color w:val="000000"/>
                <w:lang w:val="ro-RO"/>
              </w:rPr>
              <w:t>În cap.2, pct. 3 din RT se utilizează „Organism notificat”, în Directivă lipseşte.</w:t>
            </w: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pStyle w:val="Listparagraf"/>
              <w:numPr>
                <w:ilvl w:val="0"/>
                <w:numId w:val="3"/>
              </w:numPr>
              <w:spacing w:after="0" w:line="240" w:lineRule="auto"/>
              <w:ind w:left="342"/>
              <w:jc w:val="both"/>
              <w:rPr>
                <w:rFonts w:ascii="Times New Roman" w:hAnsi="Times New Roman"/>
                <w:color w:val="000000"/>
                <w:lang w:val="ro-RO"/>
              </w:rPr>
            </w:pPr>
            <w:r w:rsidRPr="008A5CE6">
              <w:rPr>
                <w:rFonts w:ascii="Times New Roman" w:hAnsi="Times New Roman"/>
                <w:color w:val="000000"/>
                <w:lang w:val="ro-RO"/>
              </w:rPr>
              <w:t>În cap.4, pct. 7din RT se utilizează „</w:t>
            </w:r>
            <w:proofErr w:type="spellStart"/>
            <w:r w:rsidRPr="008A5CE6">
              <w:rPr>
                <w:rFonts w:ascii="Times New Roman" w:hAnsi="Times New Roman"/>
                <w:b/>
                <w:color w:val="000000"/>
                <w:lang w:val="ro-RO"/>
              </w:rPr>
              <w:t>evaluarea</w:t>
            </w:r>
            <w:r w:rsidRPr="008A5CE6">
              <w:rPr>
                <w:rFonts w:ascii="Times New Roman" w:hAnsi="Times New Roman"/>
                <w:color w:val="000000"/>
                <w:lang w:val="ro-RO"/>
              </w:rPr>
              <w:t>conformităţii</w:t>
            </w:r>
            <w:proofErr w:type="spellEnd"/>
            <w:r w:rsidRPr="008A5CE6">
              <w:rPr>
                <w:rFonts w:ascii="Times New Roman" w:hAnsi="Times New Roman"/>
                <w:color w:val="000000"/>
                <w:lang w:val="ro-RO"/>
              </w:rPr>
              <w:t>”, în Directivă, în cap. 2, art. 9, pct. 1 se utilizează „</w:t>
            </w:r>
            <w:r w:rsidRPr="008A5CE6">
              <w:rPr>
                <w:rFonts w:ascii="Times New Roman" w:hAnsi="Times New Roman"/>
                <w:b/>
                <w:color w:val="000000"/>
                <w:lang w:val="ro-RO"/>
              </w:rPr>
              <w:t xml:space="preserve">atestarea </w:t>
            </w:r>
            <w:r w:rsidRPr="008A5CE6">
              <w:rPr>
                <w:rFonts w:ascii="Times New Roman" w:hAnsi="Times New Roman"/>
                <w:color w:val="000000"/>
                <w:lang w:val="ro-RO"/>
              </w:rPr>
              <w:t>conformităţii”.</w:t>
            </w: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Default="00C41D54" w:rsidP="00EC3DA5">
            <w:pPr>
              <w:tabs>
                <w:tab w:val="left" w:pos="1134"/>
              </w:tabs>
              <w:spacing w:after="0" w:line="240" w:lineRule="auto"/>
              <w:jc w:val="both"/>
              <w:rPr>
                <w:rFonts w:ascii="Times New Roman" w:hAnsi="Times New Roman"/>
                <w:color w:val="000000"/>
                <w:lang w:val="ro-RO"/>
              </w:rPr>
            </w:pPr>
          </w:p>
          <w:p w:rsidR="002118E3" w:rsidRPr="008A5CE6" w:rsidRDefault="002118E3"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pStyle w:val="Listparagraf"/>
              <w:numPr>
                <w:ilvl w:val="0"/>
                <w:numId w:val="3"/>
              </w:numPr>
              <w:spacing w:after="0" w:line="240" w:lineRule="auto"/>
              <w:ind w:left="342"/>
              <w:jc w:val="both"/>
              <w:rPr>
                <w:rFonts w:ascii="Times New Roman" w:hAnsi="Times New Roman"/>
                <w:color w:val="000000"/>
                <w:lang w:val="ro-RO"/>
              </w:rPr>
            </w:pPr>
            <w:r w:rsidRPr="008A5CE6">
              <w:rPr>
                <w:rFonts w:ascii="Times New Roman" w:hAnsi="Times New Roman"/>
                <w:color w:val="000000"/>
                <w:lang w:val="ro-RO"/>
              </w:rPr>
              <w:t>În Anexa 1, pct. 2 din RT se utilizează clase de</w:t>
            </w:r>
            <w:r w:rsidRPr="008A5CE6">
              <w:rPr>
                <w:rFonts w:ascii="Times New Roman" w:hAnsi="Times New Roman"/>
                <w:b/>
                <w:color w:val="000000"/>
                <w:lang w:val="ro-RO"/>
              </w:rPr>
              <w:t xml:space="preserve"> exactitate</w:t>
            </w:r>
            <w:r w:rsidRPr="008A5CE6">
              <w:rPr>
                <w:rFonts w:ascii="Times New Roman" w:hAnsi="Times New Roman"/>
                <w:color w:val="000000"/>
                <w:lang w:val="ro-RO"/>
              </w:rPr>
              <w:t xml:space="preserve">, în Directivă, în Anexa 1, pct. 2 se utilizează clase de </w:t>
            </w:r>
            <w:r w:rsidRPr="008A5CE6">
              <w:rPr>
                <w:rFonts w:ascii="Times New Roman" w:hAnsi="Times New Roman"/>
                <w:b/>
                <w:color w:val="000000"/>
                <w:lang w:val="ro-RO"/>
              </w:rPr>
              <w:t>precizie.</w:t>
            </w: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pStyle w:val="Listparagraf"/>
              <w:numPr>
                <w:ilvl w:val="0"/>
                <w:numId w:val="3"/>
              </w:numPr>
              <w:spacing w:after="0" w:line="240" w:lineRule="auto"/>
              <w:ind w:left="342"/>
              <w:jc w:val="both"/>
              <w:rPr>
                <w:rFonts w:ascii="Times New Roman" w:hAnsi="Times New Roman"/>
                <w:color w:val="000000"/>
                <w:lang w:val="ro-RO"/>
              </w:rPr>
            </w:pPr>
            <w:r w:rsidRPr="008A5CE6">
              <w:rPr>
                <w:rFonts w:ascii="Times New Roman" w:hAnsi="Times New Roman"/>
                <w:color w:val="000000"/>
                <w:lang w:val="ro-RO"/>
              </w:rPr>
              <w:t xml:space="preserve">În Anexa 1, pct. 2.1 din RT se utilizează: </w:t>
            </w:r>
          </w:p>
          <w:p w:rsidR="00C41D54" w:rsidRPr="008A5CE6" w:rsidRDefault="00C41D54" w:rsidP="00EC3DA5">
            <w:pPr>
              <w:tabs>
                <w:tab w:val="left" w:pos="1134"/>
              </w:tabs>
              <w:spacing w:after="0" w:line="240" w:lineRule="auto"/>
              <w:ind w:left="1422"/>
              <w:jc w:val="both"/>
              <w:rPr>
                <w:rFonts w:ascii="Times New Roman" w:hAnsi="Times New Roman"/>
                <w:b/>
                <w:color w:val="000000"/>
                <w:lang w:val="ro-RO"/>
              </w:rPr>
            </w:pPr>
            <w:r w:rsidRPr="008A5CE6">
              <w:rPr>
                <w:rFonts w:ascii="Times New Roman" w:hAnsi="Times New Roman"/>
                <w:b/>
                <w:color w:val="000000"/>
                <w:lang w:val="ro-RO"/>
              </w:rPr>
              <w:t>„</w:t>
            </w:r>
            <w:proofErr w:type="spellStart"/>
            <w:r w:rsidRPr="008A5CE6">
              <w:rPr>
                <w:rFonts w:ascii="Times New Roman" w:hAnsi="Times New Roman"/>
                <w:b/>
                <w:color w:val="000000"/>
                <w:lang w:val="ro-RO"/>
              </w:rPr>
              <w:t>II-superioară</w:t>
            </w:r>
            <w:proofErr w:type="spellEnd"/>
          </w:p>
          <w:p w:rsidR="00C41D54" w:rsidRPr="008A5CE6" w:rsidRDefault="00C41D54" w:rsidP="00EC3DA5">
            <w:pPr>
              <w:tabs>
                <w:tab w:val="left" w:pos="1134"/>
              </w:tabs>
              <w:spacing w:after="0" w:line="240" w:lineRule="auto"/>
              <w:ind w:left="1422"/>
              <w:jc w:val="both"/>
              <w:rPr>
                <w:rFonts w:ascii="Times New Roman" w:hAnsi="Times New Roman"/>
                <w:b/>
                <w:color w:val="000000"/>
                <w:lang w:val="ro-RO"/>
              </w:rPr>
            </w:pPr>
            <w:r w:rsidRPr="008A5CE6">
              <w:rPr>
                <w:rFonts w:ascii="Times New Roman" w:hAnsi="Times New Roman"/>
                <w:b/>
                <w:color w:val="000000"/>
                <w:lang w:val="ro-RO"/>
              </w:rPr>
              <w:t>IIII- inferioară”</w:t>
            </w:r>
          </w:p>
          <w:p w:rsidR="00C41D54" w:rsidRPr="008A5CE6" w:rsidRDefault="00C41D54" w:rsidP="00EC3DA5">
            <w:pPr>
              <w:tabs>
                <w:tab w:val="left" w:pos="1134"/>
              </w:tabs>
              <w:spacing w:after="0" w:line="240" w:lineRule="auto"/>
              <w:ind w:left="342"/>
              <w:jc w:val="both"/>
              <w:rPr>
                <w:rFonts w:ascii="Times New Roman" w:hAnsi="Times New Roman"/>
                <w:color w:val="000000"/>
                <w:lang w:val="ro-RO"/>
              </w:rPr>
            </w:pPr>
            <w:r w:rsidRPr="008A5CE6">
              <w:rPr>
                <w:rFonts w:ascii="Times New Roman" w:hAnsi="Times New Roman"/>
                <w:color w:val="000000"/>
                <w:lang w:val="ro-RO"/>
              </w:rPr>
              <w:t>în Directivă, în Anexa 1, pct. 2.1 se utilizează:</w:t>
            </w:r>
          </w:p>
          <w:p w:rsidR="00C41D54" w:rsidRPr="008A5CE6" w:rsidRDefault="00C41D54" w:rsidP="00EC3DA5">
            <w:pPr>
              <w:tabs>
                <w:tab w:val="left" w:pos="1134"/>
              </w:tabs>
              <w:spacing w:after="0" w:line="240" w:lineRule="auto"/>
              <w:ind w:left="1422"/>
              <w:jc w:val="both"/>
              <w:rPr>
                <w:rFonts w:ascii="Times New Roman" w:hAnsi="Times New Roman"/>
                <w:b/>
                <w:color w:val="000000"/>
                <w:lang w:val="ro-RO"/>
              </w:rPr>
            </w:pPr>
            <w:r w:rsidRPr="008A5CE6">
              <w:rPr>
                <w:rFonts w:ascii="Times New Roman" w:hAnsi="Times New Roman"/>
                <w:b/>
                <w:color w:val="000000"/>
                <w:lang w:val="ro-RO"/>
              </w:rPr>
              <w:t>„</w:t>
            </w:r>
            <w:proofErr w:type="spellStart"/>
            <w:r w:rsidRPr="008A5CE6">
              <w:rPr>
                <w:rFonts w:ascii="Times New Roman" w:hAnsi="Times New Roman"/>
                <w:b/>
                <w:color w:val="000000"/>
                <w:lang w:val="ro-RO"/>
              </w:rPr>
              <w:t>II-mare</w:t>
            </w:r>
            <w:proofErr w:type="spellEnd"/>
          </w:p>
          <w:p w:rsidR="00C41D54" w:rsidRDefault="00C41D54" w:rsidP="00EC3DA5">
            <w:pPr>
              <w:tabs>
                <w:tab w:val="left" w:pos="1134"/>
              </w:tabs>
              <w:spacing w:after="0" w:line="240" w:lineRule="auto"/>
              <w:ind w:left="1422"/>
              <w:jc w:val="both"/>
              <w:rPr>
                <w:rFonts w:ascii="Times New Roman" w:hAnsi="Times New Roman"/>
                <w:b/>
                <w:color w:val="000000"/>
                <w:lang w:val="ro-RO"/>
              </w:rPr>
            </w:pPr>
            <w:r w:rsidRPr="008A5CE6">
              <w:rPr>
                <w:rFonts w:ascii="Times New Roman" w:hAnsi="Times New Roman"/>
                <w:b/>
                <w:color w:val="000000"/>
                <w:lang w:val="ro-RO"/>
              </w:rPr>
              <w:t>IIII- normală”</w:t>
            </w:r>
          </w:p>
          <w:p w:rsidR="002118E3" w:rsidRDefault="002118E3" w:rsidP="00EC3DA5">
            <w:pPr>
              <w:tabs>
                <w:tab w:val="left" w:pos="1134"/>
              </w:tabs>
              <w:spacing w:after="0" w:line="240" w:lineRule="auto"/>
              <w:ind w:left="1422"/>
              <w:jc w:val="both"/>
              <w:rPr>
                <w:rFonts w:ascii="Times New Roman" w:hAnsi="Times New Roman"/>
                <w:b/>
                <w:color w:val="000000"/>
                <w:lang w:val="ro-RO"/>
              </w:rPr>
            </w:pPr>
          </w:p>
          <w:p w:rsidR="002118E3" w:rsidRPr="008A5CE6" w:rsidRDefault="002118E3" w:rsidP="00EC3DA5">
            <w:pPr>
              <w:tabs>
                <w:tab w:val="left" w:pos="1134"/>
              </w:tabs>
              <w:spacing w:after="0" w:line="240" w:lineRule="auto"/>
              <w:ind w:left="1422"/>
              <w:jc w:val="both"/>
              <w:rPr>
                <w:rFonts w:ascii="Times New Roman" w:hAnsi="Times New Roman"/>
                <w:b/>
                <w:color w:val="000000"/>
                <w:lang w:val="ro-RO"/>
              </w:rPr>
            </w:pPr>
          </w:p>
          <w:p w:rsidR="00C41D54" w:rsidRPr="008A5CE6" w:rsidRDefault="00C41D54" w:rsidP="00EC3DA5">
            <w:pPr>
              <w:pStyle w:val="Listparagraf"/>
              <w:numPr>
                <w:ilvl w:val="0"/>
                <w:numId w:val="3"/>
              </w:numPr>
              <w:spacing w:after="0" w:line="240" w:lineRule="auto"/>
              <w:ind w:left="342"/>
              <w:jc w:val="both"/>
              <w:rPr>
                <w:rFonts w:ascii="Times New Roman" w:hAnsi="Times New Roman"/>
                <w:color w:val="000000"/>
                <w:lang w:val="ro-RO"/>
              </w:rPr>
            </w:pPr>
            <w:r w:rsidRPr="008A5CE6">
              <w:rPr>
                <w:rFonts w:ascii="Times New Roman" w:hAnsi="Times New Roman"/>
                <w:color w:val="000000"/>
                <w:lang w:val="ro-RO"/>
              </w:rPr>
              <w:t>În Anexa 1, pct. 3.3 din RT se utilizează</w:t>
            </w:r>
            <w:r w:rsidRPr="008A5CE6">
              <w:rPr>
                <w:rFonts w:ascii="Times New Roman" w:hAnsi="Times New Roman"/>
                <w:b/>
                <w:color w:val="000000"/>
                <w:lang w:val="ro-RO"/>
              </w:rPr>
              <w:t>„aparate cu diviziuni„</w:t>
            </w:r>
            <w:r w:rsidRPr="008A5CE6">
              <w:rPr>
                <w:rFonts w:ascii="Times New Roman" w:hAnsi="Times New Roman"/>
                <w:color w:val="000000"/>
                <w:lang w:val="ro-RO"/>
              </w:rPr>
              <w:t xml:space="preserve">, în Directivă, în Anexa 1, pct. 3.3 se utilizează </w:t>
            </w:r>
            <w:r w:rsidRPr="008A5CE6">
              <w:rPr>
                <w:rFonts w:ascii="Times New Roman" w:hAnsi="Times New Roman"/>
                <w:b/>
                <w:color w:val="000000"/>
                <w:lang w:val="ro-RO"/>
              </w:rPr>
              <w:t>„instrumente cu intervale multiple”.</w:t>
            </w:r>
          </w:p>
          <w:p w:rsidR="00C41D54"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pStyle w:val="Listparagraf"/>
              <w:numPr>
                <w:ilvl w:val="0"/>
                <w:numId w:val="3"/>
              </w:numPr>
              <w:spacing w:after="0" w:line="240" w:lineRule="auto"/>
              <w:ind w:left="342"/>
              <w:jc w:val="both"/>
              <w:rPr>
                <w:rFonts w:ascii="Times New Roman" w:hAnsi="Times New Roman"/>
                <w:color w:val="000000"/>
                <w:lang w:val="ro-RO"/>
              </w:rPr>
            </w:pPr>
            <w:r w:rsidRPr="008A5CE6">
              <w:rPr>
                <w:rFonts w:ascii="Times New Roman" w:hAnsi="Times New Roman"/>
                <w:color w:val="000000"/>
                <w:lang w:val="ro-RO"/>
              </w:rPr>
              <w:t>În Anexa 1, pct. 9 din RT se utilizează</w:t>
            </w:r>
            <w:r w:rsidRPr="008A5CE6">
              <w:rPr>
                <w:rFonts w:ascii="Times New Roman" w:hAnsi="Times New Roman"/>
                <w:b/>
                <w:color w:val="000000"/>
                <w:lang w:val="ro-RO"/>
              </w:rPr>
              <w:t xml:space="preserve">„Indicarea rezultatului </w:t>
            </w:r>
            <w:proofErr w:type="spellStart"/>
            <w:r w:rsidRPr="008A5CE6">
              <w:rPr>
                <w:rFonts w:ascii="Times New Roman" w:hAnsi="Times New Roman"/>
                <w:b/>
                <w:color w:val="000000"/>
                <w:lang w:val="ro-RO"/>
              </w:rPr>
              <w:t>cîntăririi</w:t>
            </w:r>
            <w:proofErr w:type="spellEnd"/>
            <w:r w:rsidRPr="008A5CE6">
              <w:rPr>
                <w:rFonts w:ascii="Times New Roman" w:hAnsi="Times New Roman"/>
                <w:b/>
                <w:color w:val="000000"/>
                <w:lang w:val="ro-RO"/>
              </w:rPr>
              <w:t xml:space="preserve"> trebuie să fie imposibilă peste Max +9e”</w:t>
            </w:r>
            <w:r w:rsidRPr="008A5CE6">
              <w:rPr>
                <w:rFonts w:ascii="Times New Roman" w:hAnsi="Times New Roman"/>
                <w:color w:val="000000"/>
                <w:lang w:val="ro-RO"/>
              </w:rPr>
              <w:t xml:space="preserve">, în Directivă, în Anexa 1, pct. 9 se utilizează </w:t>
            </w:r>
            <w:r w:rsidRPr="008A5CE6">
              <w:rPr>
                <w:rFonts w:ascii="Times New Roman" w:hAnsi="Times New Roman"/>
                <w:b/>
                <w:color w:val="000000"/>
                <w:lang w:val="ro-RO"/>
              </w:rPr>
              <w:t xml:space="preserve">„Indicaţia nu poate depăşi </w:t>
            </w:r>
            <w:r w:rsidRPr="008A5CE6">
              <w:rPr>
                <w:rFonts w:ascii="Times New Roman" w:hAnsi="Times New Roman"/>
                <w:b/>
                <w:color w:val="000000"/>
                <w:lang w:val="ro-RO"/>
              </w:rPr>
              <w:lastRenderedPageBreak/>
              <w:t>capacitatea maximă (Max) la care se adaugă 9e”.</w:t>
            </w: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pStyle w:val="Listparagraf"/>
              <w:numPr>
                <w:ilvl w:val="0"/>
                <w:numId w:val="3"/>
              </w:numPr>
              <w:spacing w:after="0" w:line="240" w:lineRule="auto"/>
              <w:ind w:left="342"/>
              <w:jc w:val="both"/>
              <w:rPr>
                <w:rFonts w:ascii="Times New Roman" w:hAnsi="Times New Roman"/>
                <w:color w:val="000000"/>
                <w:lang w:val="ro-RO"/>
              </w:rPr>
            </w:pPr>
            <w:r w:rsidRPr="008A5CE6">
              <w:rPr>
                <w:rFonts w:ascii="Times New Roman" w:hAnsi="Times New Roman"/>
                <w:color w:val="000000"/>
                <w:lang w:val="ro-RO"/>
              </w:rPr>
              <w:t>În Anexa 1, pct. 12 din RT se utilizează</w:t>
            </w:r>
            <w:r w:rsidRPr="008A5CE6">
              <w:rPr>
                <w:rFonts w:ascii="Times New Roman" w:hAnsi="Times New Roman"/>
                <w:b/>
                <w:color w:val="000000"/>
                <w:lang w:val="ro-RO"/>
              </w:rPr>
              <w:t xml:space="preserve"> „aducerea la zero”</w:t>
            </w:r>
            <w:r w:rsidRPr="008A5CE6">
              <w:rPr>
                <w:rFonts w:ascii="Times New Roman" w:hAnsi="Times New Roman"/>
                <w:color w:val="000000"/>
                <w:lang w:val="ro-RO"/>
              </w:rPr>
              <w:t xml:space="preserve">, în Directivă, în Anexa 1, pct. 12 se utilizează </w:t>
            </w:r>
            <w:r w:rsidRPr="008A5CE6">
              <w:rPr>
                <w:rFonts w:ascii="Times New Roman" w:hAnsi="Times New Roman"/>
                <w:b/>
                <w:color w:val="000000"/>
                <w:lang w:val="ro-RO"/>
              </w:rPr>
              <w:t>„reglarea la zero”.</w:t>
            </w: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pStyle w:val="Listparagraf"/>
              <w:numPr>
                <w:ilvl w:val="0"/>
                <w:numId w:val="3"/>
              </w:numPr>
              <w:spacing w:after="0" w:line="240" w:lineRule="auto"/>
              <w:ind w:left="342"/>
              <w:jc w:val="both"/>
              <w:rPr>
                <w:rFonts w:ascii="Times New Roman" w:hAnsi="Times New Roman"/>
                <w:color w:val="000000"/>
                <w:lang w:val="ro-RO"/>
              </w:rPr>
            </w:pPr>
            <w:r w:rsidRPr="008A5CE6">
              <w:rPr>
                <w:rFonts w:ascii="Times New Roman" w:hAnsi="Times New Roman"/>
                <w:color w:val="000000"/>
                <w:lang w:val="ro-RO"/>
              </w:rPr>
              <w:t>În Anexa 1, pct. 14 din RT se utilizează</w:t>
            </w:r>
            <w:r w:rsidRPr="008A5CE6">
              <w:rPr>
                <w:rFonts w:ascii="Times New Roman" w:hAnsi="Times New Roman"/>
                <w:b/>
                <w:color w:val="000000"/>
                <w:lang w:val="ro-RO"/>
              </w:rPr>
              <w:t xml:space="preserve"> „…cu limita maximă de </w:t>
            </w:r>
            <w:proofErr w:type="spellStart"/>
            <w:r w:rsidRPr="008A5CE6">
              <w:rPr>
                <w:rFonts w:ascii="Times New Roman" w:hAnsi="Times New Roman"/>
                <w:b/>
                <w:color w:val="000000"/>
                <w:lang w:val="ro-RO"/>
              </w:rPr>
              <w:t>cîntărire</w:t>
            </w:r>
            <w:proofErr w:type="spellEnd"/>
            <w:r w:rsidRPr="008A5CE6">
              <w:rPr>
                <w:rFonts w:ascii="Times New Roman" w:hAnsi="Times New Roman"/>
                <w:b/>
                <w:color w:val="000000"/>
                <w:lang w:val="ro-RO"/>
              </w:rPr>
              <w:t xml:space="preserve"> mai mică sau egală cu 100 kg”</w:t>
            </w:r>
            <w:r w:rsidRPr="008A5CE6">
              <w:rPr>
                <w:rFonts w:ascii="Times New Roman" w:hAnsi="Times New Roman"/>
                <w:color w:val="000000"/>
                <w:lang w:val="ro-RO"/>
              </w:rPr>
              <w:t xml:space="preserve">, în Directivă, în Anexa 1, pct. 14 se utilizează </w:t>
            </w:r>
            <w:r w:rsidRPr="008A5CE6">
              <w:rPr>
                <w:rFonts w:ascii="Times New Roman" w:hAnsi="Times New Roman"/>
                <w:b/>
                <w:color w:val="000000"/>
                <w:lang w:val="ro-RO"/>
              </w:rPr>
              <w:t>„…cu capacitatea maximă mai mică de 100 kg”.</w:t>
            </w: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pStyle w:val="Listparagraf"/>
              <w:numPr>
                <w:ilvl w:val="0"/>
                <w:numId w:val="3"/>
              </w:numPr>
              <w:spacing w:after="0" w:line="240" w:lineRule="auto"/>
              <w:ind w:left="342"/>
              <w:jc w:val="both"/>
              <w:rPr>
                <w:rFonts w:ascii="Times New Roman" w:hAnsi="Times New Roman"/>
                <w:color w:val="000000"/>
                <w:lang w:val="ro-RO"/>
              </w:rPr>
            </w:pPr>
            <w:r w:rsidRPr="008A5CE6">
              <w:rPr>
                <w:rFonts w:ascii="Times New Roman" w:hAnsi="Times New Roman"/>
                <w:color w:val="000000"/>
                <w:lang w:val="ro-RO"/>
              </w:rPr>
              <w:t>În Anexa 2, pct. 1.5 din RT se utilizează</w:t>
            </w:r>
            <w:r w:rsidRPr="008A5CE6">
              <w:rPr>
                <w:rFonts w:ascii="Times New Roman" w:hAnsi="Times New Roman"/>
                <w:b/>
                <w:color w:val="000000"/>
                <w:lang w:val="ro-RO"/>
              </w:rPr>
              <w:t xml:space="preserve"> „Certificate de examinare de tip/examinare CE de tip”</w:t>
            </w:r>
            <w:r w:rsidRPr="008A5CE6">
              <w:rPr>
                <w:rFonts w:ascii="Times New Roman" w:hAnsi="Times New Roman"/>
                <w:color w:val="000000"/>
                <w:lang w:val="ro-RO"/>
              </w:rPr>
              <w:t xml:space="preserve">, în Directivă, în Anexa 2, pct. 1.5 se utilizează </w:t>
            </w:r>
            <w:r w:rsidRPr="008A5CE6">
              <w:rPr>
                <w:rFonts w:ascii="Times New Roman" w:hAnsi="Times New Roman"/>
                <w:b/>
                <w:color w:val="000000"/>
                <w:lang w:val="ro-RO"/>
              </w:rPr>
              <w:t>„Certificate de omologare CE de tip”.</w:t>
            </w: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pStyle w:val="Listparagraf"/>
              <w:numPr>
                <w:ilvl w:val="0"/>
                <w:numId w:val="3"/>
              </w:numPr>
              <w:spacing w:after="0" w:line="240" w:lineRule="auto"/>
              <w:ind w:left="342"/>
              <w:jc w:val="both"/>
              <w:rPr>
                <w:rFonts w:ascii="Times New Roman" w:hAnsi="Times New Roman"/>
                <w:color w:val="000000"/>
                <w:lang w:val="ro-RO"/>
              </w:rPr>
            </w:pPr>
            <w:r w:rsidRPr="008A5CE6">
              <w:rPr>
                <w:rFonts w:ascii="Times New Roman" w:hAnsi="Times New Roman"/>
                <w:color w:val="000000"/>
                <w:lang w:val="ro-RO"/>
              </w:rPr>
              <w:t>În Anexa 2, pct. 2.3.1 din RT se utilizează</w:t>
            </w:r>
            <w:r w:rsidRPr="008A5CE6">
              <w:rPr>
                <w:rFonts w:ascii="Times New Roman" w:hAnsi="Times New Roman"/>
                <w:b/>
                <w:color w:val="000000"/>
                <w:lang w:val="ro-RO"/>
              </w:rPr>
              <w:t xml:space="preserve"> „Solicitare pentru aprobarea propriului sistem al calităţii”</w:t>
            </w:r>
            <w:r w:rsidRPr="008A5CE6">
              <w:rPr>
                <w:rFonts w:ascii="Times New Roman" w:hAnsi="Times New Roman"/>
                <w:color w:val="000000"/>
                <w:lang w:val="ro-RO"/>
              </w:rPr>
              <w:t xml:space="preserve">, în Directivă, în Anexa 2, pct. 2.3.1 se utilizează </w:t>
            </w:r>
            <w:r w:rsidRPr="008A5CE6">
              <w:rPr>
                <w:rFonts w:ascii="Times New Roman" w:hAnsi="Times New Roman"/>
                <w:b/>
                <w:color w:val="000000"/>
                <w:lang w:val="ro-RO"/>
              </w:rPr>
              <w:t>„Cerere de omologare a sistemului său de calitate”.</w:t>
            </w: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Default="00C41D54" w:rsidP="00EC3DA5">
            <w:pPr>
              <w:tabs>
                <w:tab w:val="left" w:pos="1134"/>
              </w:tabs>
              <w:spacing w:after="0" w:line="240" w:lineRule="auto"/>
              <w:jc w:val="both"/>
              <w:rPr>
                <w:rFonts w:ascii="Times New Roman" w:hAnsi="Times New Roman"/>
                <w:color w:val="000000"/>
                <w:lang w:val="ro-RO"/>
              </w:rPr>
            </w:pPr>
          </w:p>
          <w:p w:rsidR="00C03DB0" w:rsidRPr="008A5CE6" w:rsidRDefault="00C03DB0"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pStyle w:val="Listparagraf"/>
              <w:numPr>
                <w:ilvl w:val="0"/>
                <w:numId w:val="3"/>
              </w:numPr>
              <w:spacing w:after="0" w:line="240" w:lineRule="auto"/>
              <w:ind w:left="342"/>
              <w:jc w:val="both"/>
              <w:rPr>
                <w:rFonts w:ascii="Times New Roman" w:hAnsi="Times New Roman"/>
                <w:color w:val="000000"/>
                <w:lang w:val="ro-RO"/>
              </w:rPr>
            </w:pPr>
            <w:r w:rsidRPr="008A5CE6">
              <w:rPr>
                <w:rFonts w:ascii="Times New Roman" w:hAnsi="Times New Roman"/>
                <w:color w:val="000000"/>
                <w:lang w:val="ro-RO"/>
              </w:rPr>
              <w:t>În Anexa 2, pct. 2.3.2 din RT se utilizează</w:t>
            </w:r>
            <w:r w:rsidRPr="008A5CE6">
              <w:rPr>
                <w:rFonts w:ascii="Times New Roman" w:hAnsi="Times New Roman"/>
                <w:b/>
                <w:color w:val="000000"/>
                <w:lang w:val="ro-RO"/>
              </w:rPr>
              <w:t xml:space="preserve"> „Documentaţia sistemului calităţii permite o interpretare…”</w:t>
            </w:r>
            <w:r w:rsidRPr="008A5CE6">
              <w:rPr>
                <w:rFonts w:ascii="Times New Roman" w:hAnsi="Times New Roman"/>
                <w:color w:val="000000"/>
                <w:lang w:val="ro-RO"/>
              </w:rPr>
              <w:t xml:space="preserve">, în Directivă, în Anexa 2, pct. 2.3.2 se utilizează </w:t>
            </w:r>
            <w:r w:rsidRPr="008A5CE6">
              <w:rPr>
                <w:rFonts w:ascii="Times New Roman" w:hAnsi="Times New Roman"/>
                <w:b/>
                <w:color w:val="000000"/>
                <w:lang w:val="ro-RO"/>
              </w:rPr>
              <w:t>„Documentaţia sistemului de calitate trebuie să asigure o bună înţelegere”.</w:t>
            </w: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pStyle w:val="Listparagraf"/>
              <w:numPr>
                <w:ilvl w:val="0"/>
                <w:numId w:val="3"/>
              </w:numPr>
              <w:spacing w:after="0" w:line="240" w:lineRule="auto"/>
              <w:ind w:left="342"/>
              <w:jc w:val="both"/>
              <w:rPr>
                <w:rFonts w:ascii="Times New Roman" w:hAnsi="Times New Roman"/>
                <w:color w:val="000000"/>
                <w:lang w:val="ro-RO"/>
              </w:rPr>
            </w:pPr>
            <w:r w:rsidRPr="008A5CE6">
              <w:rPr>
                <w:rFonts w:ascii="Times New Roman" w:hAnsi="Times New Roman"/>
                <w:color w:val="000000"/>
                <w:lang w:val="ro-RO"/>
              </w:rPr>
              <w:t>În Anexa 2, pct. 2.3.2 din RT se utilizează</w:t>
            </w:r>
            <w:r w:rsidRPr="008A5CE6">
              <w:rPr>
                <w:rFonts w:ascii="Times New Roman" w:hAnsi="Times New Roman"/>
                <w:b/>
                <w:color w:val="000000"/>
                <w:lang w:val="ro-RO"/>
              </w:rPr>
              <w:t>„Documentaţia cuprinde, în special o descriere adecvată a…mijloacelor de monitorizare…”</w:t>
            </w:r>
            <w:r w:rsidRPr="008A5CE6">
              <w:rPr>
                <w:rFonts w:ascii="Times New Roman" w:hAnsi="Times New Roman"/>
                <w:color w:val="000000"/>
                <w:lang w:val="ro-RO"/>
              </w:rPr>
              <w:t xml:space="preserve"> în Directivă, în Anexa 2, pct. 2.3.2 se </w:t>
            </w:r>
            <w:r w:rsidRPr="008A5CE6">
              <w:rPr>
                <w:rFonts w:ascii="Times New Roman" w:hAnsi="Times New Roman"/>
                <w:color w:val="000000"/>
                <w:lang w:val="ro-RO"/>
              </w:rPr>
              <w:lastRenderedPageBreak/>
              <w:t>utilizează</w:t>
            </w:r>
            <w:r w:rsidRPr="008A5CE6">
              <w:rPr>
                <w:rFonts w:ascii="Times New Roman" w:hAnsi="Times New Roman"/>
                <w:b/>
                <w:color w:val="000000"/>
                <w:lang w:val="ro-RO"/>
              </w:rPr>
              <w:t>„Documentaţia cuprinde, în special o descriere adecvată a…mijloacelor de supraveghere…”</w:t>
            </w: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pStyle w:val="Listparagraf"/>
              <w:numPr>
                <w:ilvl w:val="0"/>
                <w:numId w:val="3"/>
              </w:numPr>
              <w:tabs>
                <w:tab w:val="left" w:pos="1134"/>
              </w:tabs>
              <w:spacing w:after="0" w:line="240" w:lineRule="auto"/>
              <w:ind w:left="342"/>
              <w:jc w:val="both"/>
              <w:rPr>
                <w:rFonts w:ascii="Times New Roman" w:hAnsi="Times New Roman"/>
                <w:color w:val="000000"/>
                <w:lang w:val="ro-RO"/>
              </w:rPr>
            </w:pPr>
            <w:r w:rsidRPr="008A5CE6">
              <w:rPr>
                <w:rFonts w:ascii="Times New Roman" w:hAnsi="Times New Roman"/>
                <w:color w:val="000000"/>
                <w:lang w:val="ro-RO"/>
              </w:rPr>
              <w:t>În Anexa 3 din RT se utilizează</w:t>
            </w:r>
            <w:r w:rsidRPr="008A5CE6">
              <w:rPr>
                <w:rFonts w:ascii="Times New Roman" w:hAnsi="Times New Roman"/>
                <w:b/>
                <w:color w:val="000000"/>
                <w:lang w:val="ro-RO"/>
              </w:rPr>
              <w:t>„…înţelegerea proiectului, fabricaţia şi funcţionarea aparatului...”</w:t>
            </w:r>
            <w:r w:rsidRPr="008A5CE6">
              <w:rPr>
                <w:rFonts w:ascii="Times New Roman" w:hAnsi="Times New Roman"/>
                <w:color w:val="000000"/>
                <w:lang w:val="ro-RO"/>
              </w:rPr>
              <w:t xml:space="preserve"> în Directivă, în Anexa 3, se utilizează </w:t>
            </w:r>
            <w:r w:rsidRPr="008A5CE6">
              <w:rPr>
                <w:rFonts w:ascii="Times New Roman" w:hAnsi="Times New Roman"/>
                <w:b/>
                <w:color w:val="000000"/>
                <w:lang w:val="ro-RO"/>
              </w:rPr>
              <w:t>„…înţelegerea conceperii, fabricării şi funcţionării produsului şi să faciliteze”</w:t>
            </w: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pStyle w:val="Listparagraf"/>
              <w:numPr>
                <w:ilvl w:val="0"/>
                <w:numId w:val="3"/>
              </w:numPr>
              <w:spacing w:after="0" w:line="240" w:lineRule="auto"/>
              <w:ind w:left="342"/>
              <w:jc w:val="both"/>
              <w:rPr>
                <w:rFonts w:ascii="Times New Roman" w:hAnsi="Times New Roman"/>
                <w:color w:val="000000"/>
                <w:lang w:val="ro-RO"/>
              </w:rPr>
            </w:pPr>
            <w:r w:rsidRPr="008A5CE6">
              <w:rPr>
                <w:rFonts w:ascii="Times New Roman" w:hAnsi="Times New Roman"/>
                <w:color w:val="000000"/>
                <w:lang w:val="ro-RO"/>
              </w:rPr>
              <w:t>În Anexa 3 din RT se utilizează</w:t>
            </w:r>
            <w:r w:rsidRPr="008A5CE6">
              <w:rPr>
                <w:rFonts w:ascii="Times New Roman" w:hAnsi="Times New Roman"/>
                <w:b/>
                <w:color w:val="000000"/>
                <w:lang w:val="ro-RO"/>
              </w:rPr>
              <w:t xml:space="preserve"> „Certificate de examinare de tip/examinare CE de tip”</w:t>
            </w:r>
            <w:r w:rsidRPr="008A5CE6">
              <w:rPr>
                <w:rFonts w:ascii="Times New Roman" w:hAnsi="Times New Roman"/>
                <w:color w:val="000000"/>
                <w:lang w:val="ro-RO"/>
              </w:rPr>
              <w:t xml:space="preserve">, în Directivă, în Anexa 3 se utilizează </w:t>
            </w:r>
            <w:r w:rsidRPr="008A5CE6">
              <w:rPr>
                <w:rFonts w:ascii="Times New Roman" w:hAnsi="Times New Roman"/>
                <w:b/>
                <w:color w:val="000000"/>
                <w:lang w:val="ro-RO"/>
              </w:rPr>
              <w:t>„Certificate de omologare CE de tip”.</w:t>
            </w: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spacing w:after="0" w:line="240" w:lineRule="auto"/>
              <w:jc w:val="both"/>
              <w:rPr>
                <w:rFonts w:ascii="Times New Roman" w:hAnsi="Times New Roman"/>
                <w:color w:val="000000"/>
                <w:lang w:val="ro-RO"/>
              </w:rPr>
            </w:pPr>
          </w:p>
          <w:p w:rsidR="00C41D54" w:rsidRPr="008A5CE6" w:rsidRDefault="00C41D54" w:rsidP="00EC3DA5">
            <w:pPr>
              <w:pStyle w:val="Listparagraf"/>
              <w:numPr>
                <w:ilvl w:val="0"/>
                <w:numId w:val="3"/>
              </w:numPr>
              <w:spacing w:after="0" w:line="240" w:lineRule="auto"/>
              <w:ind w:left="342"/>
              <w:jc w:val="both"/>
              <w:rPr>
                <w:rFonts w:ascii="Times New Roman" w:hAnsi="Times New Roman"/>
                <w:color w:val="000000"/>
                <w:lang w:val="ro-RO"/>
              </w:rPr>
            </w:pPr>
            <w:r w:rsidRPr="008A5CE6">
              <w:rPr>
                <w:rFonts w:ascii="Times New Roman" w:hAnsi="Times New Roman"/>
                <w:color w:val="000000"/>
                <w:lang w:val="ro-RO"/>
              </w:rPr>
              <w:t>În Anexa 4,</w:t>
            </w:r>
            <w:bookmarkStart w:id="0" w:name="_GoBack"/>
            <w:bookmarkEnd w:id="0"/>
            <w:r w:rsidRPr="008A5CE6">
              <w:rPr>
                <w:rFonts w:ascii="Times New Roman" w:hAnsi="Times New Roman"/>
                <w:color w:val="000000"/>
                <w:lang w:val="ro-RO"/>
              </w:rPr>
              <w:t xml:space="preserve"> pct. 2 din RT se utilizează</w:t>
            </w:r>
            <w:r w:rsidRPr="008A5CE6">
              <w:rPr>
                <w:rFonts w:ascii="Times New Roman" w:hAnsi="Times New Roman"/>
                <w:b/>
                <w:color w:val="000000"/>
                <w:lang w:val="ro-RO"/>
              </w:rPr>
              <w:t xml:space="preserve"> „Aceste aparate nu trebuie să aibă eticheta…”</w:t>
            </w:r>
            <w:r w:rsidRPr="008A5CE6">
              <w:rPr>
                <w:rFonts w:ascii="Times New Roman" w:hAnsi="Times New Roman"/>
                <w:color w:val="000000"/>
                <w:lang w:val="ro-RO"/>
              </w:rPr>
              <w:t xml:space="preserve">, în Directivă, în Anexa 4, pct. 2 se utilizează </w:t>
            </w:r>
            <w:r w:rsidRPr="008A5CE6">
              <w:rPr>
                <w:rFonts w:ascii="Times New Roman" w:hAnsi="Times New Roman"/>
                <w:b/>
                <w:color w:val="000000"/>
                <w:lang w:val="ro-RO"/>
              </w:rPr>
              <w:t>„Nu este obligatoriu ca aceste instrumente să poarte vinietele”.</w:t>
            </w:r>
          </w:p>
          <w:p w:rsidR="00C41D54" w:rsidRPr="00260037" w:rsidRDefault="00C41D54" w:rsidP="00EC3DA5">
            <w:pPr>
              <w:tabs>
                <w:tab w:val="left" w:pos="1134"/>
              </w:tabs>
              <w:spacing w:after="0" w:line="240" w:lineRule="auto"/>
              <w:jc w:val="both"/>
              <w:rPr>
                <w:rFonts w:ascii="Times New Roman" w:hAnsi="Times New Roman"/>
                <w:color w:val="000000"/>
                <w:lang w:val="pt-BR"/>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tc>
        <w:tc>
          <w:tcPr>
            <w:tcW w:w="5421" w:type="dxa"/>
          </w:tcPr>
          <w:p w:rsidR="00C41D54" w:rsidRPr="006F2A6C" w:rsidRDefault="006F2A6C" w:rsidP="00EC3DA5">
            <w:pPr>
              <w:spacing w:after="0" w:line="240" w:lineRule="auto"/>
              <w:jc w:val="center"/>
              <w:rPr>
                <w:rFonts w:ascii="Times New Roman" w:hAnsi="Times New Roman"/>
                <w:b/>
                <w:sz w:val="24"/>
                <w:szCs w:val="24"/>
                <w:lang w:val="ro-RO"/>
              </w:rPr>
            </w:pPr>
            <w:r w:rsidRPr="006F2A6C">
              <w:rPr>
                <w:rFonts w:ascii="Times New Roman" w:hAnsi="Times New Roman"/>
                <w:b/>
                <w:sz w:val="24"/>
                <w:szCs w:val="24"/>
                <w:lang w:val="ro-RO"/>
              </w:rPr>
              <w:lastRenderedPageBreak/>
              <w:t>Nu se acceptă</w:t>
            </w:r>
          </w:p>
          <w:p w:rsidR="00C41D54" w:rsidRPr="00A3090D" w:rsidRDefault="006F2A6C" w:rsidP="00EC3DA5">
            <w:pPr>
              <w:spacing w:after="0" w:line="240" w:lineRule="auto"/>
              <w:jc w:val="center"/>
              <w:rPr>
                <w:rFonts w:ascii="Times New Roman" w:hAnsi="Times New Roman"/>
                <w:sz w:val="24"/>
                <w:szCs w:val="24"/>
                <w:lang w:val="ro-RO"/>
              </w:rPr>
            </w:pPr>
            <w:r>
              <w:rPr>
                <w:rFonts w:ascii="Times New Roman" w:hAnsi="Times New Roman"/>
                <w:sz w:val="24"/>
                <w:szCs w:val="24"/>
                <w:lang w:val="ro-RO"/>
              </w:rPr>
              <w:t>Structura proiectului HG este ajustată la cerinţele Legii 317</w:t>
            </w:r>
            <w:r w:rsidR="00FA269F">
              <w:rPr>
                <w:rFonts w:ascii="Times New Roman" w:hAnsi="Times New Roman"/>
                <w:sz w:val="24"/>
                <w:szCs w:val="24"/>
                <w:lang w:val="ro-RO"/>
              </w:rPr>
              <w:t>-XV din</w:t>
            </w:r>
            <w:r w:rsidR="00FA269F" w:rsidRPr="00FA269F">
              <w:rPr>
                <w:rFonts w:ascii="Times New Roman" w:hAnsi="Times New Roman"/>
                <w:sz w:val="24"/>
                <w:szCs w:val="24"/>
                <w:lang w:val="ro-RO"/>
              </w:rPr>
              <w:t xml:space="preserve"> 18.07.2003</w:t>
            </w:r>
          </w:p>
          <w:p w:rsidR="00C41D54" w:rsidRPr="00A3090D" w:rsidRDefault="00C41D54" w:rsidP="00EC3DA5">
            <w:pPr>
              <w:spacing w:after="0" w:line="240" w:lineRule="auto"/>
              <w:jc w:val="center"/>
              <w:rPr>
                <w:rFonts w:ascii="Times New Roman" w:hAnsi="Times New Roman"/>
                <w:sz w:val="24"/>
                <w:szCs w:val="24"/>
                <w:lang w:val="ro-RO"/>
              </w:rPr>
            </w:pPr>
          </w:p>
          <w:p w:rsidR="00C41D54" w:rsidRPr="00A3090D" w:rsidRDefault="00C41D54" w:rsidP="00EC3DA5">
            <w:pPr>
              <w:spacing w:after="0" w:line="240" w:lineRule="auto"/>
              <w:jc w:val="center"/>
              <w:rPr>
                <w:rFonts w:ascii="Times New Roman" w:hAnsi="Times New Roman"/>
                <w:sz w:val="24"/>
                <w:szCs w:val="24"/>
                <w:lang w:val="ro-RO"/>
              </w:rPr>
            </w:pPr>
          </w:p>
          <w:p w:rsidR="006F481B" w:rsidRPr="00A3090D" w:rsidRDefault="006F481B" w:rsidP="00EC3DA5">
            <w:pPr>
              <w:spacing w:after="0" w:line="240" w:lineRule="auto"/>
              <w:jc w:val="center"/>
              <w:rPr>
                <w:rFonts w:ascii="Times New Roman" w:hAnsi="Times New Roman"/>
                <w:b/>
                <w:lang w:val="it-IT"/>
              </w:rPr>
            </w:pPr>
          </w:p>
          <w:p w:rsidR="00D02E2C" w:rsidRPr="00A3090D" w:rsidRDefault="00D02E2C" w:rsidP="00EC3DA5">
            <w:pPr>
              <w:spacing w:after="0" w:line="240" w:lineRule="auto"/>
              <w:jc w:val="center"/>
              <w:rPr>
                <w:rFonts w:ascii="Times New Roman" w:hAnsi="Times New Roman"/>
                <w:b/>
                <w:lang w:val="it-IT"/>
              </w:rPr>
            </w:pPr>
          </w:p>
          <w:p w:rsidR="00C41D54" w:rsidRPr="00A3090D" w:rsidRDefault="00C41D54" w:rsidP="00EC3DA5">
            <w:pPr>
              <w:spacing w:after="0" w:line="240" w:lineRule="auto"/>
              <w:jc w:val="center"/>
              <w:rPr>
                <w:rFonts w:ascii="Times New Roman" w:hAnsi="Times New Roman"/>
                <w:b/>
                <w:lang w:val="it-IT"/>
              </w:rPr>
            </w:pPr>
            <w:r w:rsidRPr="00A3090D">
              <w:rPr>
                <w:rFonts w:ascii="Times New Roman" w:hAnsi="Times New Roman"/>
                <w:b/>
                <w:lang w:val="it-IT"/>
              </w:rPr>
              <w:t>Nu se acceptă.</w:t>
            </w:r>
          </w:p>
          <w:p w:rsidR="00C41D54" w:rsidRPr="00A3090D" w:rsidRDefault="00C41D54" w:rsidP="00EC3DA5">
            <w:pPr>
              <w:spacing w:after="0" w:line="240" w:lineRule="auto"/>
              <w:jc w:val="center"/>
              <w:rPr>
                <w:rFonts w:ascii="Times New Roman" w:hAnsi="Times New Roman"/>
                <w:lang w:val="it-IT"/>
              </w:rPr>
            </w:pPr>
            <w:r w:rsidRPr="00A3090D">
              <w:rPr>
                <w:rFonts w:ascii="Times New Roman" w:hAnsi="Times New Roman"/>
                <w:lang w:val="it-IT"/>
              </w:rPr>
              <w:t xml:space="preserve">În actele legislative </w:t>
            </w:r>
            <w:r w:rsidRPr="00A3090D">
              <w:rPr>
                <w:rFonts w:ascii="Tahoma" w:hAnsi="Tahoma" w:cs="Tahoma"/>
                <w:lang w:val="it-IT"/>
              </w:rPr>
              <w:t>ș</w:t>
            </w:r>
            <w:r w:rsidRPr="00A3090D">
              <w:rPr>
                <w:rFonts w:ascii="Times New Roman" w:hAnsi="Times New Roman"/>
                <w:lang w:val="it-IT"/>
              </w:rPr>
              <w:t xml:space="preserve">i normative ale RM se utilizează termenul de ”aparat” </w:t>
            </w:r>
            <w:r w:rsidRPr="00A3090D">
              <w:rPr>
                <w:rFonts w:ascii="Tahoma" w:hAnsi="Tahoma" w:cs="Tahoma"/>
                <w:lang w:val="it-IT"/>
              </w:rPr>
              <w:t>ș</w:t>
            </w:r>
            <w:r w:rsidRPr="00A3090D">
              <w:rPr>
                <w:rFonts w:ascii="Times New Roman" w:hAnsi="Times New Roman"/>
                <w:lang w:val="it-IT"/>
              </w:rPr>
              <w:t>i nu de ”instrument”. Termenii utilizați în prezenta RT sunt preluați din vocabularul internațional de metrologie VIM 3</w:t>
            </w:r>
            <w:r w:rsidRPr="00A3090D">
              <w:rPr>
                <w:lang w:val="en-US"/>
              </w:rPr>
              <w:t xml:space="preserve"> </w:t>
            </w:r>
            <w:r w:rsidRPr="00A3090D">
              <w:rPr>
                <w:rFonts w:ascii="Times New Roman" w:hAnsi="Times New Roman"/>
                <w:lang w:val="it-IT"/>
              </w:rPr>
              <w:t>(SM (ISO/IEC Ghid 99):2012)</w:t>
            </w:r>
          </w:p>
          <w:p w:rsidR="00C41D54" w:rsidRPr="00A3090D" w:rsidRDefault="00C41D54" w:rsidP="00EC3DA5">
            <w:pPr>
              <w:spacing w:after="0" w:line="240" w:lineRule="auto"/>
              <w:jc w:val="center"/>
              <w:rPr>
                <w:rFonts w:ascii="Times New Roman" w:hAnsi="Times New Roman"/>
                <w:sz w:val="24"/>
                <w:szCs w:val="24"/>
                <w:lang w:val="it-IT"/>
              </w:rPr>
            </w:pPr>
          </w:p>
          <w:p w:rsidR="00C41D54" w:rsidRPr="00A3090D" w:rsidRDefault="00C41D54" w:rsidP="00EC3DA5">
            <w:pPr>
              <w:spacing w:after="0" w:line="240" w:lineRule="auto"/>
              <w:jc w:val="center"/>
              <w:rPr>
                <w:rFonts w:ascii="Times New Roman" w:hAnsi="Times New Roman"/>
                <w:lang w:val="it-IT"/>
              </w:rPr>
            </w:pPr>
          </w:p>
          <w:p w:rsidR="00C41D54" w:rsidRPr="00A3090D" w:rsidRDefault="00C41D54" w:rsidP="00EC3DA5">
            <w:pPr>
              <w:spacing w:after="0" w:line="240" w:lineRule="auto"/>
              <w:jc w:val="center"/>
              <w:rPr>
                <w:rFonts w:ascii="Times New Roman" w:hAnsi="Times New Roman"/>
                <w:b/>
                <w:lang w:val="it-IT"/>
              </w:rPr>
            </w:pPr>
            <w:r w:rsidRPr="00A3090D">
              <w:rPr>
                <w:rFonts w:ascii="Times New Roman" w:hAnsi="Times New Roman"/>
                <w:b/>
                <w:lang w:val="it-IT"/>
              </w:rPr>
              <w:t>Nu se acceptă</w:t>
            </w:r>
          </w:p>
          <w:p w:rsidR="00C41D54" w:rsidRPr="00A3090D" w:rsidRDefault="00C41D54" w:rsidP="00EC3DA5">
            <w:pPr>
              <w:spacing w:after="0" w:line="240" w:lineRule="auto"/>
              <w:jc w:val="center"/>
              <w:rPr>
                <w:rFonts w:ascii="Times New Roman" w:hAnsi="Times New Roman"/>
                <w:lang w:val="it-IT"/>
              </w:rPr>
            </w:pPr>
            <w:r w:rsidRPr="00A3090D">
              <w:rPr>
                <w:rFonts w:ascii="Times New Roman" w:hAnsi="Times New Roman"/>
                <w:lang w:val="it-IT"/>
              </w:rPr>
              <w:t xml:space="preserve">noţiunea de standard armonizat este prezentat în legea privind activitatea de reglementare tehnică nr. 420-XVI  din 22.12.2006, iar noțiunea de standarde conexe – în </w:t>
            </w:r>
            <w:r w:rsidRPr="00A3090D">
              <w:rPr>
                <w:rFonts w:ascii="Times New Roman" w:hAnsi="Times New Roman"/>
                <w:lang w:val="it-IT"/>
              </w:rPr>
              <w:lastRenderedPageBreak/>
              <w:t xml:space="preserve">legea standardizării nr. nr. 590-XIII  din  22.09.95 cu modificările și completările ulterioare  </w:t>
            </w:r>
          </w:p>
          <w:p w:rsidR="00C41D54" w:rsidRPr="00A3090D" w:rsidRDefault="00C41D54" w:rsidP="00EC3DA5">
            <w:pPr>
              <w:spacing w:after="0" w:line="240" w:lineRule="auto"/>
              <w:jc w:val="center"/>
              <w:rPr>
                <w:rFonts w:ascii="Times New Roman" w:hAnsi="Times New Roman"/>
                <w:lang w:val="it-IT"/>
              </w:rPr>
            </w:pPr>
          </w:p>
          <w:p w:rsidR="00C41D54" w:rsidRPr="00A3090D" w:rsidRDefault="00C41D54" w:rsidP="00EC3DA5">
            <w:pPr>
              <w:spacing w:after="0" w:line="240" w:lineRule="auto"/>
              <w:jc w:val="center"/>
              <w:rPr>
                <w:rFonts w:ascii="Times New Roman" w:hAnsi="Times New Roman"/>
                <w:lang w:val="it-IT"/>
              </w:rPr>
            </w:pPr>
          </w:p>
          <w:p w:rsidR="006F481B" w:rsidRPr="00A3090D" w:rsidRDefault="006F481B" w:rsidP="00EC3DA5">
            <w:pPr>
              <w:spacing w:after="0" w:line="240" w:lineRule="auto"/>
              <w:jc w:val="center"/>
              <w:rPr>
                <w:rFonts w:ascii="Times New Roman" w:hAnsi="Times New Roman"/>
                <w:lang w:val="it-IT"/>
              </w:rPr>
            </w:pPr>
          </w:p>
          <w:p w:rsidR="00C41D54" w:rsidRPr="00A3090D" w:rsidRDefault="00C41D54" w:rsidP="00EC3DA5">
            <w:pPr>
              <w:spacing w:after="0" w:line="240" w:lineRule="auto"/>
              <w:jc w:val="center"/>
              <w:rPr>
                <w:rFonts w:ascii="Times New Roman" w:hAnsi="Times New Roman"/>
                <w:b/>
                <w:lang w:val="it-IT"/>
              </w:rPr>
            </w:pPr>
            <w:r w:rsidRPr="00A3090D">
              <w:rPr>
                <w:rFonts w:ascii="Times New Roman" w:hAnsi="Times New Roman"/>
                <w:b/>
                <w:lang w:val="it-IT"/>
              </w:rPr>
              <w:t xml:space="preserve"> Nu se acceptă</w:t>
            </w:r>
          </w:p>
          <w:p w:rsidR="00C41D54" w:rsidRPr="00A3090D" w:rsidRDefault="00C41D54" w:rsidP="00EC3DA5">
            <w:pPr>
              <w:spacing w:after="0" w:line="240" w:lineRule="auto"/>
              <w:jc w:val="center"/>
              <w:rPr>
                <w:rFonts w:ascii="Times New Roman" w:hAnsi="Times New Roman"/>
                <w:lang w:val="ro-RO"/>
              </w:rPr>
            </w:pPr>
            <w:r w:rsidRPr="00A3090D">
              <w:rPr>
                <w:rFonts w:ascii="Times New Roman" w:hAnsi="Times New Roman"/>
                <w:lang w:val="it-IT"/>
              </w:rPr>
              <w:t>termenul de Examinarea de tip se utilizează pentru mijloacele de măsurare care au demonstrat că corespund cerin</w:t>
            </w:r>
            <w:r w:rsidRPr="00A3090D">
              <w:rPr>
                <w:rFonts w:ascii="Tahoma" w:hAnsi="Tahoma" w:cs="Tahoma"/>
                <w:lang w:val="it-IT"/>
              </w:rPr>
              <w:t>ț</w:t>
            </w:r>
            <w:r w:rsidRPr="00A3090D">
              <w:rPr>
                <w:rFonts w:ascii="Times New Roman" w:hAnsi="Times New Roman"/>
                <w:lang w:val="it-IT"/>
              </w:rPr>
              <w:t>elor esen</w:t>
            </w:r>
            <w:r w:rsidRPr="00A3090D">
              <w:rPr>
                <w:rFonts w:ascii="Tahoma" w:hAnsi="Tahoma" w:cs="Tahoma"/>
                <w:lang w:val="it-IT"/>
              </w:rPr>
              <w:t>ț</w:t>
            </w:r>
            <w:r w:rsidRPr="00A3090D">
              <w:rPr>
                <w:rFonts w:ascii="Times New Roman" w:hAnsi="Times New Roman"/>
                <w:lang w:val="it-IT"/>
              </w:rPr>
              <w:t>iale ale prezentei RT. Termenul este menționat în art.18, alin (2), modulul B al legii 235</w:t>
            </w:r>
            <w:r w:rsidR="00B2104D" w:rsidRPr="00A3090D">
              <w:rPr>
                <w:rFonts w:ascii="Times New Roman" w:hAnsi="Times New Roman"/>
                <w:lang w:val="it-IT"/>
              </w:rPr>
              <w:t xml:space="preserve"> din 01.12.2011</w:t>
            </w:r>
            <w:r w:rsidR="00406609" w:rsidRPr="00A3090D">
              <w:rPr>
                <w:rFonts w:ascii="Times New Roman" w:hAnsi="Times New Roman"/>
                <w:lang w:val="it-IT"/>
              </w:rPr>
              <w:t xml:space="preserve">, </w:t>
            </w:r>
            <w:r w:rsidRPr="00A3090D">
              <w:rPr>
                <w:rFonts w:ascii="Times New Roman" w:hAnsi="Times New Roman"/>
                <w:lang w:val="it-IT"/>
              </w:rPr>
              <w:t>în HG nr.49 din 15.01.2013</w:t>
            </w:r>
            <w:r w:rsidR="00406609" w:rsidRPr="00A3090D">
              <w:rPr>
                <w:rFonts w:ascii="Times New Roman" w:hAnsi="Times New Roman"/>
                <w:lang w:val="it-IT"/>
              </w:rPr>
              <w:t xml:space="preserve">şi în </w:t>
            </w:r>
            <w:r w:rsidR="00406609" w:rsidRPr="00A3090D">
              <w:rPr>
                <w:rFonts w:ascii="Times New Roman" w:hAnsi="Times New Roman"/>
                <w:lang w:val="ro-RO"/>
              </w:rPr>
              <w:t xml:space="preserve"> Vocabularului internaţional de metrologie  VIM 3 (SM (ISO/IEC Ghid 99):2012)</w:t>
            </w:r>
          </w:p>
          <w:p w:rsidR="00C41D54" w:rsidRPr="00A3090D" w:rsidRDefault="00C41D54" w:rsidP="00EC3DA5">
            <w:pPr>
              <w:spacing w:after="0" w:line="240" w:lineRule="auto"/>
              <w:jc w:val="center"/>
              <w:rPr>
                <w:rFonts w:ascii="Times New Roman" w:hAnsi="Times New Roman"/>
                <w:sz w:val="24"/>
                <w:szCs w:val="24"/>
                <w:lang w:val="ro-RO"/>
              </w:rPr>
            </w:pPr>
          </w:p>
          <w:p w:rsidR="00C41D54" w:rsidRPr="00A3090D" w:rsidRDefault="00C41D5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lang w:val="ro-RO"/>
              </w:rPr>
            </w:pPr>
          </w:p>
          <w:p w:rsidR="00C41D54" w:rsidRPr="002118E3" w:rsidRDefault="00C41D54" w:rsidP="00EC3DA5">
            <w:pPr>
              <w:spacing w:after="0" w:line="240" w:lineRule="auto"/>
              <w:jc w:val="center"/>
              <w:rPr>
                <w:rFonts w:ascii="Times New Roman" w:hAnsi="Times New Roman"/>
                <w:b/>
                <w:lang w:val="ro-RO"/>
              </w:rPr>
            </w:pPr>
            <w:r w:rsidRPr="00A3090D">
              <w:rPr>
                <w:rFonts w:ascii="Times New Roman" w:hAnsi="Times New Roman"/>
                <w:lang w:val="ro-RO"/>
              </w:rPr>
              <w:t xml:space="preserve"> </w:t>
            </w:r>
            <w:r w:rsidRPr="002118E3">
              <w:rPr>
                <w:rFonts w:ascii="Times New Roman" w:hAnsi="Times New Roman"/>
                <w:b/>
                <w:lang w:val="ro-RO"/>
              </w:rPr>
              <w:t xml:space="preserve">Nu se acceptă </w:t>
            </w:r>
          </w:p>
          <w:p w:rsidR="00C41D54" w:rsidRPr="00A3090D" w:rsidRDefault="00C41D54" w:rsidP="00EC3DA5">
            <w:pPr>
              <w:rPr>
                <w:rFonts w:ascii="Times New Roman" w:hAnsi="Times New Roman"/>
                <w:lang w:val="ro-RO"/>
              </w:rPr>
            </w:pPr>
            <w:r w:rsidRPr="00A3090D">
              <w:rPr>
                <w:rFonts w:ascii="Times New Roman" w:hAnsi="Times New Roman"/>
                <w:lang w:val="ro-RO"/>
              </w:rPr>
              <w:t>Termen utilizat conform Vocabularului internaţional de metrologie  VIM 3 (SM (ISO/IEC Ghid 99):2012)</w:t>
            </w:r>
          </w:p>
          <w:p w:rsidR="00C41D54" w:rsidRPr="00A3090D" w:rsidRDefault="00C41D54" w:rsidP="00EC3DA5">
            <w:pPr>
              <w:spacing w:after="0" w:line="240" w:lineRule="auto"/>
              <w:jc w:val="center"/>
              <w:rPr>
                <w:rFonts w:ascii="Times New Roman" w:hAnsi="Times New Roman"/>
                <w:b/>
                <w:lang w:val="ro-RO"/>
              </w:rPr>
            </w:pPr>
          </w:p>
          <w:p w:rsidR="006C34AB" w:rsidRPr="00A3090D" w:rsidRDefault="006C34AB" w:rsidP="00EC3DA5">
            <w:pPr>
              <w:spacing w:after="0" w:line="240" w:lineRule="auto"/>
              <w:jc w:val="center"/>
              <w:rPr>
                <w:rFonts w:ascii="Times New Roman" w:hAnsi="Times New Roman"/>
                <w:b/>
                <w:lang w:val="ro-RO"/>
              </w:rPr>
            </w:pPr>
          </w:p>
          <w:p w:rsidR="006C34AB" w:rsidRPr="00A3090D" w:rsidRDefault="006C34AB" w:rsidP="00EC3DA5">
            <w:pPr>
              <w:spacing w:after="0" w:line="240" w:lineRule="auto"/>
              <w:jc w:val="center"/>
              <w:rPr>
                <w:rFonts w:ascii="Times New Roman" w:hAnsi="Times New Roman"/>
                <w:b/>
                <w:lang w:val="ro-RO"/>
              </w:rPr>
            </w:pPr>
          </w:p>
          <w:p w:rsidR="006C34AB" w:rsidRPr="00A3090D" w:rsidRDefault="006C34AB" w:rsidP="00EC3DA5">
            <w:pPr>
              <w:spacing w:after="0" w:line="240" w:lineRule="auto"/>
              <w:jc w:val="center"/>
              <w:rPr>
                <w:rFonts w:ascii="Times New Roman" w:hAnsi="Times New Roman"/>
                <w:b/>
                <w:lang w:val="ro-RO"/>
              </w:rPr>
            </w:pPr>
          </w:p>
          <w:p w:rsidR="00C41D54" w:rsidRPr="002118E3" w:rsidRDefault="00C41D54" w:rsidP="00EC3DA5">
            <w:pPr>
              <w:spacing w:after="0" w:line="240" w:lineRule="auto"/>
              <w:jc w:val="center"/>
              <w:rPr>
                <w:rFonts w:ascii="Times New Roman" w:hAnsi="Times New Roman"/>
                <w:b/>
                <w:lang w:val="ro-RO"/>
              </w:rPr>
            </w:pPr>
            <w:r w:rsidRPr="002118E3">
              <w:rPr>
                <w:rFonts w:ascii="Times New Roman" w:hAnsi="Times New Roman"/>
                <w:b/>
                <w:lang w:val="ro-RO"/>
              </w:rPr>
              <w:t>Nu se acceptă</w:t>
            </w:r>
          </w:p>
          <w:p w:rsidR="00C41D54" w:rsidRPr="00A3090D" w:rsidRDefault="00C41D54" w:rsidP="00EC3DA5">
            <w:pPr>
              <w:spacing w:after="0" w:line="240" w:lineRule="auto"/>
              <w:jc w:val="center"/>
              <w:rPr>
                <w:rFonts w:ascii="Times New Roman" w:hAnsi="Times New Roman"/>
                <w:lang w:val="ro-RO"/>
              </w:rPr>
            </w:pPr>
            <w:r w:rsidRPr="00A3090D">
              <w:rPr>
                <w:rFonts w:ascii="Times New Roman" w:hAnsi="Times New Roman"/>
                <w:lang w:val="ro-RO"/>
              </w:rPr>
              <w:t>verificarea veridicită</w:t>
            </w:r>
            <w:r w:rsidRPr="00A3090D">
              <w:rPr>
                <w:rFonts w:ascii="Tahoma" w:hAnsi="Tahoma" w:cs="Tahoma"/>
                <w:lang w:val="ro-RO"/>
              </w:rPr>
              <w:t>ț</w:t>
            </w:r>
            <w:r w:rsidRPr="00A3090D">
              <w:rPr>
                <w:rFonts w:ascii="Times New Roman" w:hAnsi="Times New Roman"/>
                <w:lang w:val="ro-RO"/>
              </w:rPr>
              <w:t>ii marcajului CE neces</w:t>
            </w:r>
            <w:r w:rsidR="00596C24" w:rsidRPr="00A3090D">
              <w:rPr>
                <w:rFonts w:ascii="Times New Roman" w:hAnsi="Times New Roman"/>
                <w:lang w:val="ro-RO"/>
              </w:rPr>
              <w:t>ită să fie conform prevederilor</w:t>
            </w:r>
            <w:r w:rsidRPr="00A3090D">
              <w:rPr>
                <w:rFonts w:ascii="Times New Roman" w:hAnsi="Times New Roman"/>
                <w:lang w:val="ro-RO"/>
              </w:rPr>
              <w:t xml:space="preserve"> comunitare fa</w:t>
            </w:r>
            <w:r w:rsidRPr="00A3090D">
              <w:rPr>
                <w:rFonts w:ascii="Tahoma" w:hAnsi="Tahoma" w:cs="Tahoma"/>
                <w:lang w:val="ro-RO"/>
              </w:rPr>
              <w:t>ț</w:t>
            </w:r>
            <w:r w:rsidRPr="00A3090D">
              <w:rPr>
                <w:rFonts w:ascii="Times New Roman" w:hAnsi="Times New Roman"/>
                <w:lang w:val="ro-RO"/>
              </w:rPr>
              <w:t>ă de marcajul CE</w:t>
            </w:r>
          </w:p>
          <w:p w:rsidR="00C41D54" w:rsidRPr="00A3090D" w:rsidRDefault="00E176A6" w:rsidP="00EC3DA5">
            <w:pPr>
              <w:spacing w:after="0" w:line="240" w:lineRule="auto"/>
              <w:jc w:val="center"/>
              <w:rPr>
                <w:rFonts w:ascii="Times New Roman" w:hAnsi="Times New Roman"/>
                <w:lang w:val="ro-RO"/>
              </w:rPr>
            </w:pPr>
            <w:r w:rsidRPr="00A3090D">
              <w:rPr>
                <w:rFonts w:ascii="Times New Roman" w:hAnsi="Times New Roman"/>
                <w:lang w:val="ro-RO"/>
              </w:rPr>
              <w:t>Este subiectul</w:t>
            </w:r>
            <w:r w:rsidR="00C41D54" w:rsidRPr="00A3090D">
              <w:rPr>
                <w:lang w:val="en-US"/>
              </w:rPr>
              <w:t xml:space="preserve"> </w:t>
            </w:r>
            <w:r w:rsidR="00C41D54" w:rsidRPr="00A3090D">
              <w:rPr>
                <w:rFonts w:ascii="Times New Roman" w:hAnsi="Times New Roman"/>
                <w:lang w:val="ro-RO"/>
              </w:rPr>
              <w:t>legii 235</w:t>
            </w:r>
            <w:r w:rsidRPr="00A3090D">
              <w:rPr>
                <w:rFonts w:ascii="Times New Roman" w:hAnsi="Times New Roman"/>
                <w:lang w:val="ro-RO"/>
              </w:rPr>
              <w:t xml:space="preserve"> din 01.12.2011</w:t>
            </w:r>
            <w:r w:rsidR="00C41D54" w:rsidRPr="00A3090D">
              <w:rPr>
                <w:rFonts w:ascii="Times New Roman" w:hAnsi="Times New Roman"/>
                <w:lang w:val="ro-RO"/>
              </w:rPr>
              <w:t xml:space="preserve">, </w:t>
            </w:r>
            <w:proofErr w:type="spellStart"/>
            <w:r w:rsidR="00C41D54" w:rsidRPr="00A3090D">
              <w:rPr>
                <w:rFonts w:ascii="Times New Roman" w:hAnsi="Times New Roman"/>
                <w:lang w:val="ro-RO"/>
              </w:rPr>
              <w:t>art</w:t>
            </w:r>
            <w:proofErr w:type="spellEnd"/>
            <w:r w:rsidR="00C41D54" w:rsidRPr="00A3090D">
              <w:rPr>
                <w:rFonts w:ascii="Times New Roman" w:hAnsi="Times New Roman"/>
                <w:lang w:val="ro-RO"/>
              </w:rPr>
              <w:t xml:space="preserve"> 3, nu a prezentei RT</w:t>
            </w:r>
          </w:p>
          <w:p w:rsidR="006C34AB" w:rsidRPr="00A3090D" w:rsidRDefault="006C34AB" w:rsidP="00EC3DA5">
            <w:pPr>
              <w:spacing w:after="0" w:line="240" w:lineRule="auto"/>
              <w:jc w:val="center"/>
              <w:rPr>
                <w:rFonts w:ascii="Times New Roman" w:hAnsi="Times New Roman"/>
                <w:lang w:val="ro-RO"/>
              </w:rPr>
            </w:pPr>
          </w:p>
          <w:p w:rsidR="00596C24" w:rsidRPr="00A3090D" w:rsidRDefault="00596C2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b/>
                <w:lang w:val="ro-RO"/>
              </w:rPr>
            </w:pPr>
            <w:r w:rsidRPr="00A3090D">
              <w:rPr>
                <w:rFonts w:ascii="Times New Roman" w:hAnsi="Times New Roman"/>
                <w:b/>
                <w:lang w:val="ro-RO"/>
              </w:rPr>
              <w:t xml:space="preserve">Nu se acceptă </w:t>
            </w:r>
          </w:p>
          <w:p w:rsidR="00C41D54" w:rsidRPr="00A3090D" w:rsidRDefault="00E176A6" w:rsidP="00EC3DA5">
            <w:pPr>
              <w:spacing w:after="0" w:line="240" w:lineRule="auto"/>
              <w:jc w:val="center"/>
              <w:rPr>
                <w:rFonts w:ascii="Times New Roman" w:hAnsi="Times New Roman"/>
                <w:lang w:val="ro-RO"/>
              </w:rPr>
            </w:pPr>
            <w:r w:rsidRPr="00A3090D">
              <w:rPr>
                <w:rFonts w:ascii="Times New Roman" w:hAnsi="Times New Roman"/>
                <w:lang w:val="ro-RO"/>
              </w:rPr>
              <w:t xml:space="preserve">Termen utilizat </w:t>
            </w:r>
            <w:r w:rsidR="00C41D54" w:rsidRPr="00A3090D">
              <w:rPr>
                <w:rFonts w:ascii="Times New Roman" w:hAnsi="Times New Roman"/>
                <w:lang w:val="ro-RO"/>
              </w:rPr>
              <w:t>conform Vocabularului internaţional de metrologie  VIM 3 (SM ( ISO / IEC Ghid 99):2012)</w:t>
            </w:r>
          </w:p>
          <w:p w:rsidR="00C41D54" w:rsidRPr="00A3090D" w:rsidRDefault="00C41D54" w:rsidP="00EC3DA5">
            <w:pPr>
              <w:spacing w:after="0" w:line="240" w:lineRule="auto"/>
              <w:jc w:val="center"/>
              <w:rPr>
                <w:rFonts w:ascii="Times New Roman" w:hAnsi="Times New Roman"/>
                <w:b/>
                <w:lang w:val="ro-RO"/>
              </w:rPr>
            </w:pPr>
          </w:p>
          <w:p w:rsidR="00C41D54" w:rsidRPr="00A3090D" w:rsidRDefault="00C41D54" w:rsidP="00EC3DA5">
            <w:pPr>
              <w:spacing w:after="0" w:line="240" w:lineRule="auto"/>
              <w:jc w:val="center"/>
              <w:rPr>
                <w:rFonts w:ascii="Times New Roman" w:hAnsi="Times New Roman"/>
                <w:b/>
                <w:lang w:val="ro-RO"/>
              </w:rPr>
            </w:pPr>
          </w:p>
          <w:p w:rsidR="006C34AB" w:rsidRPr="00A3090D" w:rsidRDefault="006C34AB" w:rsidP="00EC3DA5">
            <w:pPr>
              <w:spacing w:after="0" w:line="240" w:lineRule="auto"/>
              <w:jc w:val="center"/>
              <w:rPr>
                <w:rFonts w:ascii="Times New Roman" w:hAnsi="Times New Roman"/>
                <w:b/>
                <w:lang w:val="ro-RO"/>
              </w:rPr>
            </w:pPr>
          </w:p>
          <w:p w:rsidR="00C41D54" w:rsidRPr="00A3090D" w:rsidRDefault="00C41D54" w:rsidP="00EC3DA5">
            <w:pPr>
              <w:spacing w:after="0" w:line="240" w:lineRule="auto"/>
              <w:jc w:val="center"/>
              <w:rPr>
                <w:rFonts w:ascii="Times New Roman" w:hAnsi="Times New Roman"/>
                <w:b/>
                <w:lang w:val="ro-RO"/>
              </w:rPr>
            </w:pPr>
            <w:r w:rsidRPr="00A3090D">
              <w:rPr>
                <w:rFonts w:ascii="Times New Roman" w:hAnsi="Times New Roman"/>
                <w:b/>
                <w:lang w:val="ro-RO"/>
              </w:rPr>
              <w:t>Nu se acceptă</w:t>
            </w:r>
          </w:p>
          <w:p w:rsidR="00C41D54" w:rsidRPr="00A3090D" w:rsidRDefault="00C41D54" w:rsidP="00EC3DA5">
            <w:pPr>
              <w:spacing w:after="0" w:line="240" w:lineRule="auto"/>
              <w:jc w:val="center"/>
              <w:rPr>
                <w:rFonts w:ascii="Times New Roman" w:hAnsi="Times New Roman"/>
                <w:lang w:val="ro-RO"/>
              </w:rPr>
            </w:pPr>
            <w:r w:rsidRPr="00A3090D">
              <w:rPr>
                <w:rFonts w:ascii="Times New Roman" w:hAnsi="Times New Roman"/>
                <w:lang w:val="ro-RO"/>
              </w:rPr>
              <w:t xml:space="preserve">In RT se </w:t>
            </w:r>
            <w:proofErr w:type="spellStart"/>
            <w:r w:rsidRPr="00A3090D">
              <w:rPr>
                <w:rFonts w:ascii="Times New Roman" w:hAnsi="Times New Roman"/>
                <w:lang w:val="ro-RO"/>
              </w:rPr>
              <w:t>utilizeaza</w:t>
            </w:r>
            <w:proofErr w:type="spellEnd"/>
            <w:r w:rsidRPr="00A3090D">
              <w:rPr>
                <w:rFonts w:ascii="Times New Roman" w:hAnsi="Times New Roman"/>
                <w:lang w:val="ro-RO"/>
              </w:rPr>
              <w:t xml:space="preserve"> terminologia din </w:t>
            </w:r>
            <w:r w:rsidR="00126CF8" w:rsidRPr="00A3090D">
              <w:rPr>
                <w:rFonts w:ascii="Times New Roman" w:hAnsi="Times New Roman"/>
                <w:lang w:val="ro-RO"/>
              </w:rPr>
              <w:t xml:space="preserve">Legea </w:t>
            </w:r>
            <w:r w:rsidRPr="00A3090D">
              <w:rPr>
                <w:rFonts w:ascii="Times New Roman" w:hAnsi="Times New Roman"/>
                <w:lang w:val="ro-RO"/>
              </w:rPr>
              <w:t>235</w:t>
            </w:r>
            <w:r w:rsidR="00E176A6" w:rsidRPr="00A3090D">
              <w:rPr>
                <w:rFonts w:ascii="Times New Roman" w:hAnsi="Times New Roman"/>
                <w:lang w:val="ro-RO"/>
              </w:rPr>
              <w:t xml:space="preserve"> din </w:t>
            </w:r>
            <w:r w:rsidR="00126CF8" w:rsidRPr="00A3090D">
              <w:rPr>
                <w:rFonts w:ascii="Times New Roman" w:hAnsi="Times New Roman"/>
                <w:lang w:val="ro-RO"/>
              </w:rPr>
              <w:t>01.12.2011</w:t>
            </w:r>
            <w:r w:rsidRPr="00A3090D">
              <w:rPr>
                <w:rFonts w:ascii="Times New Roman" w:hAnsi="Times New Roman"/>
                <w:lang w:val="ro-RO"/>
              </w:rPr>
              <w:t xml:space="preserve"> </w:t>
            </w:r>
            <w:r w:rsidR="00126CF8" w:rsidRPr="00A3090D">
              <w:rPr>
                <w:rFonts w:ascii="Times New Roman" w:hAnsi="Times New Roman"/>
                <w:lang w:val="ro-RO"/>
              </w:rPr>
              <w:t xml:space="preserve">şi HG nr. 49 </w:t>
            </w:r>
            <w:r w:rsidRPr="00A3090D">
              <w:rPr>
                <w:rFonts w:ascii="Times New Roman" w:hAnsi="Times New Roman"/>
                <w:lang w:val="ro-RO"/>
              </w:rPr>
              <w:t>din  15.01.2013</w:t>
            </w:r>
          </w:p>
          <w:p w:rsidR="00C41D54" w:rsidRPr="00A3090D" w:rsidRDefault="00C41D54" w:rsidP="00EC3DA5">
            <w:pPr>
              <w:spacing w:after="0" w:line="240" w:lineRule="auto"/>
              <w:jc w:val="center"/>
              <w:rPr>
                <w:rFonts w:ascii="Times New Roman" w:hAnsi="Times New Roman"/>
                <w:b/>
                <w:lang w:val="ro-RO"/>
              </w:rPr>
            </w:pPr>
          </w:p>
          <w:p w:rsidR="00C41D54" w:rsidRPr="00A3090D" w:rsidRDefault="00C41D54" w:rsidP="00EC3DA5">
            <w:pPr>
              <w:spacing w:after="0" w:line="240" w:lineRule="auto"/>
              <w:jc w:val="center"/>
              <w:rPr>
                <w:rFonts w:ascii="Times New Roman" w:hAnsi="Times New Roman"/>
                <w:b/>
                <w:lang w:val="ro-RO"/>
              </w:rPr>
            </w:pPr>
          </w:p>
          <w:p w:rsidR="00C41D54" w:rsidRPr="00A3090D" w:rsidRDefault="00C41D5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b/>
                <w:lang w:val="ro-RO"/>
              </w:rPr>
            </w:pPr>
            <w:r w:rsidRPr="00A3090D">
              <w:rPr>
                <w:rFonts w:ascii="Times New Roman" w:hAnsi="Times New Roman"/>
                <w:b/>
                <w:lang w:val="ro-RO"/>
              </w:rPr>
              <w:t>Nu se acceptă</w:t>
            </w:r>
          </w:p>
          <w:p w:rsidR="00C41D54" w:rsidRPr="00A3090D" w:rsidRDefault="00C41D54" w:rsidP="00EC3DA5">
            <w:pPr>
              <w:spacing w:after="0" w:line="240" w:lineRule="auto"/>
              <w:jc w:val="center"/>
              <w:rPr>
                <w:rFonts w:ascii="Times New Roman" w:hAnsi="Times New Roman"/>
                <w:lang w:val="ro-RO"/>
              </w:rPr>
            </w:pPr>
            <w:r w:rsidRPr="00A3090D">
              <w:rPr>
                <w:rFonts w:ascii="Times New Roman" w:hAnsi="Times New Roman"/>
                <w:lang w:val="ro-RO"/>
              </w:rPr>
              <w:t xml:space="preserve">In RT se </w:t>
            </w:r>
            <w:proofErr w:type="spellStart"/>
            <w:r w:rsidRPr="00A3090D">
              <w:rPr>
                <w:rFonts w:ascii="Times New Roman" w:hAnsi="Times New Roman"/>
                <w:lang w:val="ro-RO"/>
              </w:rPr>
              <w:t>utilizeaza</w:t>
            </w:r>
            <w:proofErr w:type="spellEnd"/>
            <w:r w:rsidRPr="00A3090D">
              <w:rPr>
                <w:rFonts w:ascii="Times New Roman" w:hAnsi="Times New Roman"/>
                <w:lang w:val="ro-RO"/>
              </w:rPr>
              <w:t xml:space="preserve"> terminologia din </w:t>
            </w:r>
            <w:r w:rsidR="00126CF8" w:rsidRPr="00A3090D">
              <w:rPr>
                <w:rFonts w:ascii="Times New Roman" w:hAnsi="Times New Roman"/>
                <w:lang w:val="ro-RO"/>
              </w:rPr>
              <w:t xml:space="preserve">Legea </w:t>
            </w:r>
            <w:r w:rsidRPr="00A3090D">
              <w:rPr>
                <w:rFonts w:ascii="Times New Roman" w:hAnsi="Times New Roman"/>
                <w:lang w:val="ro-RO"/>
              </w:rPr>
              <w:t>235</w:t>
            </w:r>
            <w:r w:rsidR="00126CF8" w:rsidRPr="00A3090D">
              <w:rPr>
                <w:rFonts w:ascii="Times New Roman" w:hAnsi="Times New Roman"/>
                <w:lang w:val="ro-RO"/>
              </w:rPr>
              <w:t xml:space="preserve"> din 01.12.2011</w:t>
            </w:r>
            <w:r w:rsidRPr="00A3090D">
              <w:rPr>
                <w:rFonts w:ascii="Times New Roman" w:hAnsi="Times New Roman"/>
                <w:lang w:val="ro-RO"/>
              </w:rPr>
              <w:t xml:space="preserve"> </w:t>
            </w:r>
            <w:r w:rsidR="00126CF8" w:rsidRPr="00A3090D">
              <w:rPr>
                <w:rFonts w:ascii="Times New Roman" w:hAnsi="Times New Roman"/>
                <w:lang w:val="ro-RO"/>
              </w:rPr>
              <w:t>ş</w:t>
            </w:r>
            <w:r w:rsidRPr="00A3090D">
              <w:rPr>
                <w:rFonts w:ascii="Times New Roman" w:hAnsi="Times New Roman"/>
                <w:lang w:val="ro-RO"/>
              </w:rPr>
              <w:t>i HG nr. 49  din 15.01.2013</w:t>
            </w:r>
          </w:p>
          <w:p w:rsidR="00C41D54" w:rsidRPr="00A3090D" w:rsidRDefault="00C41D54" w:rsidP="00EC3DA5">
            <w:pPr>
              <w:spacing w:after="0" w:line="240" w:lineRule="auto"/>
              <w:jc w:val="center"/>
              <w:rPr>
                <w:rFonts w:ascii="Times New Roman" w:hAnsi="Times New Roman"/>
                <w:b/>
                <w:lang w:val="ro-RO"/>
              </w:rPr>
            </w:pPr>
          </w:p>
          <w:p w:rsidR="00C41D54" w:rsidRDefault="00C41D54" w:rsidP="00EC3DA5">
            <w:pPr>
              <w:spacing w:after="0" w:line="240" w:lineRule="auto"/>
              <w:jc w:val="center"/>
              <w:rPr>
                <w:rFonts w:ascii="Times New Roman" w:hAnsi="Times New Roman"/>
                <w:b/>
                <w:lang w:val="ro-RO"/>
              </w:rPr>
            </w:pPr>
          </w:p>
          <w:p w:rsidR="002118E3" w:rsidRPr="00A3090D" w:rsidRDefault="002118E3" w:rsidP="00EC3DA5">
            <w:pPr>
              <w:spacing w:after="0" w:line="240" w:lineRule="auto"/>
              <w:jc w:val="center"/>
              <w:rPr>
                <w:rFonts w:ascii="Times New Roman" w:hAnsi="Times New Roman"/>
                <w:b/>
                <w:lang w:val="ro-RO"/>
              </w:rPr>
            </w:pPr>
          </w:p>
          <w:p w:rsidR="00C41D54" w:rsidRPr="00A3090D" w:rsidRDefault="00C41D54" w:rsidP="00EC3DA5">
            <w:pPr>
              <w:spacing w:after="0" w:line="240" w:lineRule="auto"/>
              <w:jc w:val="center"/>
              <w:rPr>
                <w:rFonts w:ascii="Times New Roman" w:hAnsi="Times New Roman"/>
                <w:b/>
                <w:lang w:val="ro-RO"/>
              </w:rPr>
            </w:pPr>
            <w:r w:rsidRPr="00A3090D">
              <w:rPr>
                <w:rFonts w:ascii="Times New Roman" w:hAnsi="Times New Roman"/>
                <w:b/>
                <w:lang w:val="ro-RO"/>
              </w:rPr>
              <w:t xml:space="preserve">Nu se acceptă </w:t>
            </w:r>
          </w:p>
          <w:p w:rsidR="00C41D54" w:rsidRPr="00A3090D" w:rsidRDefault="00126CF8" w:rsidP="00EC3DA5">
            <w:pPr>
              <w:spacing w:after="0" w:line="240" w:lineRule="auto"/>
              <w:jc w:val="center"/>
              <w:rPr>
                <w:rFonts w:ascii="Times New Roman" w:hAnsi="Times New Roman"/>
                <w:lang w:val="ro-RO"/>
              </w:rPr>
            </w:pPr>
            <w:r w:rsidRPr="00A3090D">
              <w:rPr>
                <w:rFonts w:ascii="Times New Roman" w:hAnsi="Times New Roman"/>
                <w:lang w:val="ro-RO"/>
              </w:rPr>
              <w:t xml:space="preserve">Termen utilizat </w:t>
            </w:r>
            <w:r w:rsidR="00C41D54" w:rsidRPr="00A3090D">
              <w:rPr>
                <w:rFonts w:ascii="Times New Roman" w:hAnsi="Times New Roman"/>
                <w:lang w:val="ro-RO"/>
              </w:rPr>
              <w:t>conform Vocabularu</w:t>
            </w:r>
            <w:r w:rsidRPr="00A3090D">
              <w:rPr>
                <w:rFonts w:ascii="Times New Roman" w:hAnsi="Times New Roman"/>
                <w:lang w:val="ro-RO"/>
              </w:rPr>
              <w:t>lui internaţional de metrologie</w:t>
            </w:r>
            <w:r w:rsidR="00C41D54" w:rsidRPr="00A3090D">
              <w:rPr>
                <w:rFonts w:ascii="Times New Roman" w:hAnsi="Times New Roman"/>
                <w:lang w:val="ro-RO"/>
              </w:rPr>
              <w:t xml:space="preserve"> VIM 3 (SM ( ISO / IEC Ghid 99):2012) și standardele conexe </w:t>
            </w:r>
          </w:p>
          <w:p w:rsidR="00C41D54" w:rsidRPr="00A3090D" w:rsidRDefault="00C41D54" w:rsidP="00EC3DA5">
            <w:pPr>
              <w:spacing w:after="0" w:line="240" w:lineRule="auto"/>
              <w:jc w:val="center"/>
              <w:rPr>
                <w:rFonts w:ascii="Times New Roman" w:hAnsi="Times New Roman"/>
                <w:b/>
                <w:lang w:val="ro-RO"/>
              </w:rPr>
            </w:pPr>
          </w:p>
          <w:p w:rsidR="00C41D54" w:rsidRPr="00A3090D" w:rsidRDefault="00C41D54" w:rsidP="00EC3DA5">
            <w:pPr>
              <w:spacing w:after="0" w:line="240" w:lineRule="auto"/>
              <w:jc w:val="center"/>
              <w:rPr>
                <w:rFonts w:ascii="Times New Roman" w:hAnsi="Times New Roman"/>
                <w:b/>
                <w:lang w:val="ro-RO"/>
              </w:rPr>
            </w:pPr>
          </w:p>
          <w:p w:rsidR="00C41D54" w:rsidRPr="002118E3" w:rsidRDefault="00C41D54" w:rsidP="00EC3DA5">
            <w:pPr>
              <w:spacing w:after="0" w:line="240" w:lineRule="auto"/>
              <w:jc w:val="center"/>
              <w:rPr>
                <w:rFonts w:ascii="Times New Roman" w:hAnsi="Times New Roman"/>
                <w:b/>
                <w:lang w:val="ro-RO"/>
              </w:rPr>
            </w:pPr>
            <w:r w:rsidRPr="002118E3">
              <w:rPr>
                <w:rFonts w:ascii="Times New Roman" w:hAnsi="Times New Roman"/>
                <w:b/>
                <w:lang w:val="ro-RO"/>
              </w:rPr>
              <w:t xml:space="preserve">Nu se acceptă </w:t>
            </w:r>
          </w:p>
          <w:p w:rsidR="00C41D54" w:rsidRPr="00A3090D" w:rsidRDefault="006F481B" w:rsidP="00EC3DA5">
            <w:pPr>
              <w:rPr>
                <w:rFonts w:ascii="Times New Roman" w:hAnsi="Times New Roman"/>
                <w:lang w:val="ro-RO"/>
              </w:rPr>
            </w:pPr>
            <w:r w:rsidRPr="00A3090D">
              <w:rPr>
                <w:rFonts w:ascii="Times New Roman" w:hAnsi="Times New Roman"/>
                <w:lang w:val="ro-RO"/>
              </w:rPr>
              <w:t>Termen utilizat</w:t>
            </w:r>
            <w:r w:rsidR="00C41D54" w:rsidRPr="00A3090D">
              <w:rPr>
                <w:rFonts w:ascii="Times New Roman" w:hAnsi="Times New Roman"/>
                <w:lang w:val="ro-RO"/>
              </w:rPr>
              <w:t xml:space="preserve"> conform Vocabularului internaţional de metrologie  VIM 3 (SM ( ISO / IEC Ghid 99):2012).</w:t>
            </w:r>
            <w:r w:rsidR="00C41D54" w:rsidRPr="00A3090D">
              <w:rPr>
                <w:lang w:val="en-US"/>
              </w:rPr>
              <w:t xml:space="preserve"> </w:t>
            </w:r>
            <w:r w:rsidR="00C41D54" w:rsidRPr="00A3090D">
              <w:rPr>
                <w:rFonts w:ascii="Times New Roman" w:hAnsi="Times New Roman"/>
                <w:lang w:val="ro-RO"/>
              </w:rPr>
              <w:t xml:space="preserve">și standardele conexe </w:t>
            </w:r>
          </w:p>
          <w:p w:rsidR="00C41D54" w:rsidRDefault="00C41D54" w:rsidP="00EC3DA5">
            <w:pPr>
              <w:spacing w:after="0" w:line="240" w:lineRule="auto"/>
              <w:jc w:val="center"/>
              <w:rPr>
                <w:rFonts w:ascii="Times New Roman" w:hAnsi="Times New Roman"/>
                <w:lang w:val="ro-RO"/>
              </w:rPr>
            </w:pPr>
          </w:p>
          <w:p w:rsidR="002118E3" w:rsidRPr="00A3090D" w:rsidRDefault="002118E3"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b/>
                <w:lang w:val="ro-RO"/>
              </w:rPr>
            </w:pPr>
            <w:r w:rsidRPr="00A3090D">
              <w:rPr>
                <w:rFonts w:ascii="Times New Roman" w:hAnsi="Times New Roman"/>
                <w:b/>
                <w:lang w:val="ro-RO"/>
              </w:rPr>
              <w:t xml:space="preserve">Nu se acceptă </w:t>
            </w:r>
          </w:p>
          <w:p w:rsidR="00C41D54" w:rsidRPr="00A3090D" w:rsidRDefault="008D3634" w:rsidP="00EC3DA5">
            <w:pPr>
              <w:spacing w:after="0" w:line="240" w:lineRule="auto"/>
              <w:jc w:val="center"/>
              <w:rPr>
                <w:rFonts w:ascii="Times New Roman" w:hAnsi="Times New Roman"/>
                <w:lang w:val="ro-RO"/>
              </w:rPr>
            </w:pPr>
            <w:r w:rsidRPr="00A3090D">
              <w:rPr>
                <w:rFonts w:ascii="Times New Roman" w:hAnsi="Times New Roman"/>
                <w:lang w:val="ro-RO"/>
              </w:rPr>
              <w:t>Termen utilizat</w:t>
            </w:r>
            <w:r w:rsidR="00C41D54" w:rsidRPr="00A3090D">
              <w:rPr>
                <w:rFonts w:ascii="Times New Roman" w:hAnsi="Times New Roman"/>
                <w:lang w:val="ro-RO"/>
              </w:rPr>
              <w:t xml:space="preserve"> conform Vocabularului internaţional de metrologie  VIM 3 (SM ( ISO / IEC Ghid 99):2012) </w:t>
            </w:r>
            <w:r w:rsidR="00C41D54" w:rsidRPr="00A3090D">
              <w:rPr>
                <w:lang w:val="en-US"/>
              </w:rPr>
              <w:t xml:space="preserve"> </w:t>
            </w:r>
            <w:r w:rsidR="00C41D54" w:rsidRPr="00A3090D">
              <w:rPr>
                <w:rFonts w:ascii="Times New Roman" w:hAnsi="Times New Roman"/>
                <w:lang w:val="ro-RO"/>
              </w:rPr>
              <w:t xml:space="preserve">și standardele conexe </w:t>
            </w:r>
          </w:p>
          <w:p w:rsidR="00C41D54" w:rsidRDefault="00C41D54" w:rsidP="00EC3DA5">
            <w:pPr>
              <w:spacing w:after="0" w:line="240" w:lineRule="auto"/>
              <w:jc w:val="center"/>
              <w:rPr>
                <w:rFonts w:ascii="Times New Roman" w:hAnsi="Times New Roman"/>
                <w:lang w:val="ro-RO"/>
              </w:rPr>
            </w:pPr>
          </w:p>
          <w:p w:rsidR="002118E3" w:rsidRPr="00A3090D" w:rsidRDefault="002118E3"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b/>
                <w:lang w:val="ro-RO"/>
              </w:rPr>
            </w:pPr>
            <w:r w:rsidRPr="00A3090D">
              <w:rPr>
                <w:rFonts w:ascii="Times New Roman" w:hAnsi="Times New Roman"/>
                <w:b/>
                <w:lang w:val="ro-RO"/>
              </w:rPr>
              <w:t xml:space="preserve">Nu se acceptă </w:t>
            </w:r>
          </w:p>
          <w:p w:rsidR="00C41D54" w:rsidRPr="00A3090D" w:rsidRDefault="008D3634" w:rsidP="00EC3DA5">
            <w:pPr>
              <w:spacing w:after="0" w:line="240" w:lineRule="auto"/>
              <w:jc w:val="center"/>
              <w:rPr>
                <w:rFonts w:ascii="Times New Roman" w:hAnsi="Times New Roman"/>
                <w:lang w:val="ro-RO"/>
              </w:rPr>
            </w:pPr>
            <w:r w:rsidRPr="00A3090D">
              <w:rPr>
                <w:rFonts w:ascii="Times New Roman" w:hAnsi="Times New Roman"/>
                <w:lang w:val="ro-RO"/>
              </w:rPr>
              <w:t xml:space="preserve">Termen utilizat </w:t>
            </w:r>
            <w:r w:rsidR="00C41D54" w:rsidRPr="00A3090D">
              <w:rPr>
                <w:rFonts w:ascii="Times New Roman" w:hAnsi="Times New Roman"/>
                <w:lang w:val="ro-RO"/>
              </w:rPr>
              <w:t xml:space="preserve">conform terminologiei din standardele conexe </w:t>
            </w:r>
          </w:p>
          <w:p w:rsidR="00C41D54" w:rsidRPr="00A3090D" w:rsidRDefault="00C41D5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lang w:val="ro-RO"/>
              </w:rPr>
            </w:pPr>
          </w:p>
          <w:p w:rsidR="008D3634" w:rsidRPr="00A3090D" w:rsidRDefault="008D363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b/>
                <w:lang w:val="ro-RO"/>
              </w:rPr>
            </w:pPr>
            <w:r w:rsidRPr="00A3090D">
              <w:rPr>
                <w:rFonts w:ascii="Times New Roman" w:hAnsi="Times New Roman"/>
                <w:b/>
                <w:lang w:val="ro-RO"/>
              </w:rPr>
              <w:t xml:space="preserve">Nu se acceptă </w:t>
            </w:r>
          </w:p>
          <w:p w:rsidR="00C41D54" w:rsidRPr="00A3090D" w:rsidRDefault="008D3634" w:rsidP="00EC3DA5">
            <w:pPr>
              <w:spacing w:after="0" w:line="240" w:lineRule="auto"/>
              <w:jc w:val="center"/>
              <w:rPr>
                <w:rFonts w:ascii="Times New Roman" w:hAnsi="Times New Roman"/>
                <w:lang w:val="ro-RO"/>
              </w:rPr>
            </w:pPr>
            <w:r w:rsidRPr="00A3090D">
              <w:rPr>
                <w:rFonts w:ascii="Times New Roman" w:hAnsi="Times New Roman"/>
                <w:lang w:val="ro-RO"/>
              </w:rPr>
              <w:t>Termen utilizat</w:t>
            </w:r>
            <w:r w:rsidR="00C41D54" w:rsidRPr="00A3090D">
              <w:rPr>
                <w:rFonts w:ascii="Times New Roman" w:hAnsi="Times New Roman"/>
                <w:lang w:val="ro-RO"/>
              </w:rPr>
              <w:t xml:space="preserve"> conform terminologiei din standardele conexe </w:t>
            </w:r>
          </w:p>
          <w:p w:rsidR="00C41D54" w:rsidRPr="00A3090D" w:rsidRDefault="00C41D5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b/>
                <w:lang w:val="ro-RO"/>
              </w:rPr>
            </w:pPr>
            <w:r w:rsidRPr="00A3090D">
              <w:rPr>
                <w:rFonts w:ascii="Times New Roman" w:hAnsi="Times New Roman"/>
                <w:b/>
                <w:lang w:val="ro-RO"/>
              </w:rPr>
              <w:t xml:space="preserve">Nu se acceptă </w:t>
            </w:r>
          </w:p>
          <w:p w:rsidR="00C41D54" w:rsidRPr="00A3090D" w:rsidRDefault="00E370A8" w:rsidP="00EC3DA5">
            <w:pPr>
              <w:spacing w:after="0" w:line="240" w:lineRule="auto"/>
              <w:jc w:val="center"/>
              <w:rPr>
                <w:rFonts w:ascii="Times New Roman" w:hAnsi="Times New Roman"/>
                <w:lang w:val="ro-RO"/>
              </w:rPr>
            </w:pPr>
            <w:r w:rsidRPr="00A3090D">
              <w:rPr>
                <w:rFonts w:ascii="Times New Roman" w:hAnsi="Times New Roman"/>
                <w:lang w:val="ro-RO"/>
              </w:rPr>
              <w:t>Termen utilizat</w:t>
            </w:r>
            <w:r w:rsidR="00C41D54" w:rsidRPr="00A3090D">
              <w:rPr>
                <w:rFonts w:ascii="Times New Roman" w:hAnsi="Times New Roman"/>
                <w:lang w:val="ro-RO"/>
              </w:rPr>
              <w:t xml:space="preserve"> conform </w:t>
            </w:r>
            <w:r w:rsidR="00C41D54" w:rsidRPr="00A3090D">
              <w:rPr>
                <w:lang w:val="en-US"/>
              </w:rPr>
              <w:t xml:space="preserve"> </w:t>
            </w:r>
            <w:r w:rsidR="00C41D54" w:rsidRPr="00A3090D">
              <w:rPr>
                <w:rFonts w:ascii="Times New Roman" w:hAnsi="Times New Roman"/>
                <w:lang w:val="ro-RO"/>
              </w:rPr>
              <w:t xml:space="preserve">terminologiei din standardele conexe </w:t>
            </w:r>
          </w:p>
          <w:p w:rsidR="00C41D54" w:rsidRPr="00A3090D" w:rsidRDefault="00C41D5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b/>
                <w:lang w:val="ro-RO"/>
              </w:rPr>
            </w:pPr>
            <w:r w:rsidRPr="00A3090D">
              <w:rPr>
                <w:rFonts w:ascii="Times New Roman" w:hAnsi="Times New Roman"/>
                <w:b/>
                <w:lang w:val="ro-RO"/>
              </w:rPr>
              <w:t>Nu se acceptă</w:t>
            </w:r>
          </w:p>
          <w:p w:rsidR="00C41D54" w:rsidRPr="00A3090D" w:rsidRDefault="00C41D54" w:rsidP="00EC3DA5">
            <w:pPr>
              <w:spacing w:after="0" w:line="240" w:lineRule="auto"/>
              <w:jc w:val="center"/>
              <w:rPr>
                <w:rFonts w:ascii="Times New Roman" w:hAnsi="Times New Roman"/>
                <w:lang w:val="ro-RO"/>
              </w:rPr>
            </w:pPr>
            <w:r w:rsidRPr="00A3090D">
              <w:rPr>
                <w:rFonts w:ascii="Times New Roman" w:hAnsi="Times New Roman"/>
                <w:lang w:val="ro-RO"/>
              </w:rPr>
              <w:t xml:space="preserve">In RT se </w:t>
            </w:r>
            <w:proofErr w:type="spellStart"/>
            <w:r w:rsidRPr="00A3090D">
              <w:rPr>
                <w:rFonts w:ascii="Times New Roman" w:hAnsi="Times New Roman"/>
                <w:lang w:val="ro-RO"/>
              </w:rPr>
              <w:t>utilizeaza</w:t>
            </w:r>
            <w:proofErr w:type="spellEnd"/>
            <w:r w:rsidRPr="00A3090D">
              <w:rPr>
                <w:rFonts w:ascii="Times New Roman" w:hAnsi="Times New Roman"/>
                <w:lang w:val="ro-RO"/>
              </w:rPr>
              <w:t xml:space="preserve"> terminologia din </w:t>
            </w:r>
            <w:r w:rsidR="00E370A8" w:rsidRPr="00A3090D">
              <w:rPr>
                <w:rFonts w:ascii="Times New Roman" w:hAnsi="Times New Roman"/>
                <w:lang w:val="ro-RO"/>
              </w:rPr>
              <w:t xml:space="preserve">Legea </w:t>
            </w:r>
            <w:r w:rsidRPr="00A3090D">
              <w:rPr>
                <w:rFonts w:ascii="Times New Roman" w:hAnsi="Times New Roman"/>
                <w:lang w:val="ro-RO"/>
              </w:rPr>
              <w:t>235</w:t>
            </w:r>
            <w:r w:rsidR="00E370A8" w:rsidRPr="00A3090D">
              <w:rPr>
                <w:rFonts w:ascii="Times New Roman" w:hAnsi="Times New Roman"/>
                <w:lang w:val="ro-RO"/>
              </w:rPr>
              <w:t xml:space="preserve"> din 01.12.2011</w:t>
            </w:r>
            <w:r w:rsidR="00C03DB0" w:rsidRPr="00A3090D">
              <w:rPr>
                <w:rFonts w:ascii="Times New Roman" w:hAnsi="Times New Roman"/>
                <w:lang w:val="ro-RO"/>
              </w:rPr>
              <w:t xml:space="preserve"> si HG nr. 49 din </w:t>
            </w:r>
            <w:r w:rsidRPr="00A3090D">
              <w:rPr>
                <w:rFonts w:ascii="Times New Roman" w:hAnsi="Times New Roman"/>
                <w:lang w:val="ro-RO"/>
              </w:rPr>
              <w:t>15.01.2013</w:t>
            </w:r>
          </w:p>
          <w:p w:rsidR="00C41D54" w:rsidRPr="00A3090D" w:rsidRDefault="00C41D5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b/>
                <w:lang w:val="ro-RO"/>
              </w:rPr>
            </w:pPr>
            <w:r w:rsidRPr="00A3090D">
              <w:rPr>
                <w:rFonts w:ascii="Times New Roman" w:hAnsi="Times New Roman"/>
                <w:b/>
                <w:lang w:val="ro-RO"/>
              </w:rPr>
              <w:t>Nu se acceptă</w:t>
            </w:r>
          </w:p>
          <w:p w:rsidR="00C41D54" w:rsidRPr="00A3090D" w:rsidRDefault="00C03DB0" w:rsidP="00EC3DA5">
            <w:pPr>
              <w:spacing w:after="0" w:line="240" w:lineRule="auto"/>
              <w:jc w:val="center"/>
              <w:rPr>
                <w:rFonts w:ascii="Times New Roman" w:hAnsi="Times New Roman"/>
                <w:lang w:val="ro-RO"/>
              </w:rPr>
            </w:pPr>
            <w:r w:rsidRPr="00A3090D">
              <w:rPr>
                <w:rFonts w:ascii="Times New Roman" w:hAnsi="Times New Roman"/>
                <w:lang w:val="ro-RO"/>
              </w:rPr>
              <w:t>Î</w:t>
            </w:r>
            <w:r w:rsidR="00C41D54" w:rsidRPr="00A3090D">
              <w:rPr>
                <w:rFonts w:ascii="Times New Roman" w:hAnsi="Times New Roman"/>
                <w:lang w:val="ro-RO"/>
              </w:rPr>
              <w:t>n RT se utilizeaz</w:t>
            </w:r>
            <w:r w:rsidRPr="00A3090D">
              <w:rPr>
                <w:rFonts w:ascii="Times New Roman" w:hAnsi="Times New Roman"/>
                <w:lang w:val="ro-RO"/>
              </w:rPr>
              <w:t>ă</w:t>
            </w:r>
            <w:r w:rsidR="00C41D54" w:rsidRPr="00A3090D">
              <w:rPr>
                <w:rFonts w:ascii="Times New Roman" w:hAnsi="Times New Roman"/>
                <w:lang w:val="ro-RO"/>
              </w:rPr>
              <w:t xml:space="preserve"> terminologia din </w:t>
            </w:r>
            <w:r w:rsidRPr="00A3090D">
              <w:rPr>
                <w:rFonts w:ascii="Times New Roman" w:hAnsi="Times New Roman"/>
                <w:lang w:val="ro-RO"/>
              </w:rPr>
              <w:t xml:space="preserve">Legea </w:t>
            </w:r>
            <w:r w:rsidR="00C41D54" w:rsidRPr="00A3090D">
              <w:rPr>
                <w:rFonts w:ascii="Times New Roman" w:hAnsi="Times New Roman"/>
                <w:lang w:val="ro-RO"/>
              </w:rPr>
              <w:t>235</w:t>
            </w:r>
            <w:r w:rsidR="00E370A8" w:rsidRPr="00A3090D">
              <w:rPr>
                <w:rFonts w:ascii="Times New Roman" w:hAnsi="Times New Roman"/>
                <w:lang w:val="ro-RO"/>
              </w:rPr>
              <w:t xml:space="preserve"> din 01.12.2011</w:t>
            </w:r>
            <w:r w:rsidR="00C41D54" w:rsidRPr="00A3090D">
              <w:rPr>
                <w:rFonts w:ascii="Times New Roman" w:hAnsi="Times New Roman"/>
                <w:lang w:val="ro-RO"/>
              </w:rPr>
              <w:t xml:space="preserve"> </w:t>
            </w:r>
            <w:r w:rsidR="00E370A8" w:rsidRPr="00A3090D">
              <w:rPr>
                <w:rFonts w:ascii="Times New Roman" w:hAnsi="Times New Roman"/>
                <w:lang w:val="ro-RO"/>
              </w:rPr>
              <w:t>ş</w:t>
            </w:r>
            <w:r w:rsidR="00C41D54" w:rsidRPr="00A3090D">
              <w:rPr>
                <w:rFonts w:ascii="Times New Roman" w:hAnsi="Times New Roman"/>
                <w:lang w:val="ro-RO"/>
              </w:rPr>
              <w:t>i HG nr. 49 din 15.01.2013</w:t>
            </w:r>
          </w:p>
          <w:p w:rsidR="00C41D54" w:rsidRPr="00A3090D" w:rsidRDefault="00C41D5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lang w:val="ro-RO"/>
              </w:rPr>
            </w:pPr>
          </w:p>
          <w:p w:rsidR="00C03DB0" w:rsidRPr="00A3090D" w:rsidRDefault="00C03DB0"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b/>
                <w:lang w:val="ro-RO"/>
              </w:rPr>
            </w:pPr>
            <w:r w:rsidRPr="00A3090D">
              <w:rPr>
                <w:rFonts w:ascii="Times New Roman" w:hAnsi="Times New Roman"/>
                <w:b/>
                <w:lang w:val="ro-RO"/>
              </w:rPr>
              <w:t>Nu se acceptă</w:t>
            </w:r>
          </w:p>
          <w:p w:rsidR="00C41D54" w:rsidRPr="00A3090D" w:rsidRDefault="00C41D54" w:rsidP="00EC3DA5">
            <w:pPr>
              <w:spacing w:after="0" w:line="240" w:lineRule="auto"/>
              <w:jc w:val="center"/>
              <w:rPr>
                <w:rFonts w:ascii="Times New Roman" w:hAnsi="Times New Roman"/>
                <w:lang w:val="ro-RO"/>
              </w:rPr>
            </w:pPr>
            <w:r w:rsidRPr="00A3090D">
              <w:rPr>
                <w:rFonts w:ascii="Times New Roman" w:hAnsi="Times New Roman"/>
                <w:lang w:val="ro-RO"/>
              </w:rPr>
              <w:t>Redacția prezentată are același sens</w:t>
            </w:r>
          </w:p>
          <w:p w:rsidR="00C41D54" w:rsidRPr="00A3090D" w:rsidRDefault="00C41D5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b/>
                <w:lang w:val="ro-RO"/>
              </w:rPr>
            </w:pPr>
            <w:r w:rsidRPr="00A3090D">
              <w:rPr>
                <w:rFonts w:ascii="Times New Roman" w:hAnsi="Times New Roman"/>
                <w:b/>
                <w:lang w:val="ro-RO"/>
              </w:rPr>
              <w:t xml:space="preserve">Nu se acceptă </w:t>
            </w:r>
          </w:p>
          <w:p w:rsidR="00C41D54" w:rsidRPr="00A3090D" w:rsidRDefault="00C41D54" w:rsidP="00EC3DA5">
            <w:pPr>
              <w:spacing w:after="0" w:line="240" w:lineRule="auto"/>
              <w:jc w:val="center"/>
              <w:rPr>
                <w:rFonts w:ascii="Times New Roman" w:hAnsi="Times New Roman"/>
                <w:lang w:val="ro-RO"/>
              </w:rPr>
            </w:pPr>
            <w:r w:rsidRPr="00A3090D">
              <w:rPr>
                <w:rFonts w:ascii="Times New Roman" w:hAnsi="Times New Roman"/>
                <w:lang w:val="ro-RO"/>
              </w:rPr>
              <w:t xml:space="preserve">conform Vocabularului internaţional de metrologie  VIM 3 (SM ( ISO / IEC Ghid 99):2012) se traduce corect </w:t>
            </w:r>
            <w:r w:rsidRPr="00A3090D">
              <w:rPr>
                <w:rFonts w:ascii="Times New Roman" w:hAnsi="Times New Roman"/>
                <w:lang w:val="ro-RO"/>
              </w:rPr>
              <w:lastRenderedPageBreak/>
              <w:t xml:space="preserve">„mijloace de  monitorizare” </w:t>
            </w:r>
          </w:p>
          <w:p w:rsidR="00C41D54" w:rsidRPr="00A3090D" w:rsidRDefault="00C41D54" w:rsidP="00EC3DA5">
            <w:pPr>
              <w:spacing w:after="0" w:line="240" w:lineRule="auto"/>
              <w:jc w:val="center"/>
              <w:rPr>
                <w:rFonts w:ascii="Times New Roman" w:hAnsi="Times New Roman"/>
                <w:lang w:val="ro-RO"/>
              </w:rPr>
            </w:pPr>
          </w:p>
          <w:p w:rsidR="00C03DB0" w:rsidRPr="00A3090D" w:rsidRDefault="00C03DB0"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b/>
                <w:lang w:val="ro-RO"/>
              </w:rPr>
            </w:pPr>
            <w:r w:rsidRPr="00A3090D">
              <w:rPr>
                <w:rFonts w:ascii="Times New Roman" w:hAnsi="Times New Roman"/>
                <w:b/>
                <w:lang w:val="ro-RO"/>
              </w:rPr>
              <w:t>Nu se acceptă</w:t>
            </w:r>
          </w:p>
          <w:p w:rsidR="00C41D54" w:rsidRPr="00A3090D" w:rsidRDefault="00C41D54" w:rsidP="00EC3DA5">
            <w:pPr>
              <w:spacing w:after="0" w:line="240" w:lineRule="auto"/>
              <w:jc w:val="center"/>
              <w:rPr>
                <w:rFonts w:ascii="Times New Roman" w:hAnsi="Times New Roman"/>
                <w:lang w:val="ro-RO"/>
              </w:rPr>
            </w:pPr>
            <w:r w:rsidRPr="00A3090D">
              <w:rPr>
                <w:rFonts w:ascii="Times New Roman" w:hAnsi="Times New Roman"/>
                <w:lang w:val="ro-RO"/>
              </w:rPr>
              <w:t xml:space="preserve">conform Vocabularului internaţional de metrologie  VIM 3 (SM ( ISO / IEC Ghid 99):2012) se traduce corect „mijloace de  monitorizare” </w:t>
            </w:r>
          </w:p>
          <w:p w:rsidR="00C41D54" w:rsidRPr="00A3090D" w:rsidRDefault="00C41D5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b/>
                <w:lang w:val="ro-RO"/>
              </w:rPr>
            </w:pPr>
            <w:r w:rsidRPr="00A3090D">
              <w:rPr>
                <w:rFonts w:ascii="Times New Roman" w:hAnsi="Times New Roman"/>
                <w:b/>
                <w:lang w:val="ro-RO"/>
              </w:rPr>
              <w:t>Nu se acceptă</w:t>
            </w:r>
          </w:p>
          <w:p w:rsidR="00C41D54" w:rsidRPr="00A3090D" w:rsidRDefault="00C03DB0" w:rsidP="00EC3DA5">
            <w:pPr>
              <w:spacing w:after="0" w:line="240" w:lineRule="auto"/>
              <w:jc w:val="center"/>
              <w:rPr>
                <w:rFonts w:ascii="Times New Roman" w:hAnsi="Times New Roman"/>
                <w:lang w:val="ro-RO"/>
              </w:rPr>
            </w:pPr>
            <w:r w:rsidRPr="00A3090D">
              <w:rPr>
                <w:rFonts w:ascii="Times New Roman" w:hAnsi="Times New Roman"/>
                <w:lang w:val="ro-RO"/>
              </w:rPr>
              <w:t>Î</w:t>
            </w:r>
            <w:r w:rsidR="00C41D54" w:rsidRPr="00A3090D">
              <w:rPr>
                <w:rFonts w:ascii="Times New Roman" w:hAnsi="Times New Roman"/>
                <w:lang w:val="ro-RO"/>
              </w:rPr>
              <w:t>n RT se utilizeaz</w:t>
            </w:r>
            <w:r w:rsidRPr="00A3090D">
              <w:rPr>
                <w:rFonts w:ascii="Times New Roman" w:hAnsi="Times New Roman"/>
                <w:lang w:val="ro-RO"/>
              </w:rPr>
              <w:t>ă</w:t>
            </w:r>
            <w:r w:rsidR="00C41D54" w:rsidRPr="00A3090D">
              <w:rPr>
                <w:rFonts w:ascii="Times New Roman" w:hAnsi="Times New Roman"/>
                <w:lang w:val="ro-RO"/>
              </w:rPr>
              <w:t xml:space="preserve"> terminologia din </w:t>
            </w:r>
            <w:r w:rsidR="001678F7" w:rsidRPr="00A3090D">
              <w:rPr>
                <w:rFonts w:ascii="Times New Roman" w:hAnsi="Times New Roman"/>
                <w:lang w:val="ro-RO"/>
              </w:rPr>
              <w:t xml:space="preserve">Legea </w:t>
            </w:r>
            <w:r w:rsidR="00C41D54" w:rsidRPr="00A3090D">
              <w:rPr>
                <w:rFonts w:ascii="Times New Roman" w:hAnsi="Times New Roman"/>
                <w:lang w:val="ro-RO"/>
              </w:rPr>
              <w:t xml:space="preserve">235 </w:t>
            </w:r>
            <w:r w:rsidR="001678F7" w:rsidRPr="00A3090D">
              <w:rPr>
                <w:rFonts w:ascii="Times New Roman" w:hAnsi="Times New Roman"/>
                <w:lang w:val="ro-RO"/>
              </w:rPr>
              <w:t>din 01.12.2011 ş</w:t>
            </w:r>
            <w:r w:rsidRPr="00A3090D">
              <w:rPr>
                <w:rFonts w:ascii="Times New Roman" w:hAnsi="Times New Roman"/>
                <w:lang w:val="ro-RO"/>
              </w:rPr>
              <w:t xml:space="preserve">i HG nr. 49 din </w:t>
            </w:r>
            <w:r w:rsidR="00C41D54" w:rsidRPr="00A3090D">
              <w:rPr>
                <w:rFonts w:ascii="Times New Roman" w:hAnsi="Times New Roman"/>
                <w:lang w:val="ro-RO"/>
              </w:rPr>
              <w:t>15.01.2013</w:t>
            </w:r>
          </w:p>
          <w:p w:rsidR="00C41D54" w:rsidRPr="00A3090D" w:rsidRDefault="00C41D5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lang w:val="ro-RO"/>
              </w:rPr>
            </w:pPr>
          </w:p>
          <w:p w:rsidR="00C41D54" w:rsidRPr="002118E3" w:rsidRDefault="00C41D54" w:rsidP="00EC3DA5">
            <w:pPr>
              <w:spacing w:after="0" w:line="240" w:lineRule="auto"/>
              <w:jc w:val="center"/>
              <w:rPr>
                <w:rFonts w:ascii="Times New Roman" w:hAnsi="Times New Roman"/>
                <w:b/>
                <w:lang w:val="ro-RO"/>
              </w:rPr>
            </w:pPr>
            <w:r w:rsidRPr="002118E3">
              <w:rPr>
                <w:rFonts w:ascii="Times New Roman" w:hAnsi="Times New Roman"/>
                <w:b/>
                <w:lang w:val="ro-RO"/>
              </w:rPr>
              <w:t>Nu se acceptă</w:t>
            </w:r>
          </w:p>
          <w:p w:rsidR="00C41D54" w:rsidRPr="00745537" w:rsidRDefault="00C41D54" w:rsidP="00EC3DA5">
            <w:pPr>
              <w:spacing w:after="0" w:line="240" w:lineRule="auto"/>
              <w:jc w:val="center"/>
              <w:rPr>
                <w:rFonts w:ascii="Times New Roman" w:hAnsi="Times New Roman"/>
                <w:color w:val="FF0000"/>
                <w:lang w:val="ro-RO"/>
              </w:rPr>
            </w:pPr>
            <w:r w:rsidRPr="00A3090D">
              <w:rPr>
                <w:rFonts w:ascii="Times New Roman" w:hAnsi="Times New Roman"/>
                <w:lang w:val="ro-RO"/>
              </w:rPr>
              <w:t>Termenul „vinietă” lipsește în legislația națională din domeniu</w:t>
            </w:r>
          </w:p>
        </w:tc>
      </w:tr>
      <w:tr w:rsidR="00C41D54" w:rsidRPr="006F2A6C" w:rsidTr="00EC3DA5">
        <w:trPr>
          <w:trHeight w:val="1833"/>
        </w:trPr>
        <w:tc>
          <w:tcPr>
            <w:tcW w:w="2808" w:type="dxa"/>
          </w:tcPr>
          <w:p w:rsidR="00C41D54" w:rsidRPr="008A5CE6" w:rsidRDefault="00C41D54" w:rsidP="00EC3DA5">
            <w:pPr>
              <w:spacing w:after="0" w:line="240" w:lineRule="auto"/>
              <w:jc w:val="center"/>
              <w:rPr>
                <w:rFonts w:ascii="Times New Roman" w:hAnsi="Times New Roman"/>
                <w:sz w:val="24"/>
                <w:szCs w:val="24"/>
                <w:lang w:val="ro-RO"/>
              </w:rPr>
            </w:pPr>
            <w:r w:rsidRPr="008A5CE6">
              <w:rPr>
                <w:rFonts w:ascii="Times New Roman" w:hAnsi="Times New Roman"/>
                <w:sz w:val="24"/>
                <w:szCs w:val="24"/>
                <w:lang w:val="ro-RO"/>
              </w:rPr>
              <w:lastRenderedPageBreak/>
              <w:t>Agenţia pentru Protecţia Consumatorilor</w:t>
            </w:r>
          </w:p>
        </w:tc>
        <w:tc>
          <w:tcPr>
            <w:tcW w:w="6480" w:type="dxa"/>
          </w:tcPr>
          <w:p w:rsidR="00C41D54" w:rsidRPr="008A5CE6" w:rsidRDefault="00C41D54" w:rsidP="00EC3DA5">
            <w:pPr>
              <w:pStyle w:val="Listparagraf"/>
              <w:numPr>
                <w:ilvl w:val="0"/>
                <w:numId w:val="4"/>
              </w:numPr>
              <w:tabs>
                <w:tab w:val="left" w:pos="1134"/>
              </w:tabs>
              <w:spacing w:after="0" w:line="240" w:lineRule="auto"/>
              <w:ind w:left="342"/>
              <w:jc w:val="both"/>
              <w:rPr>
                <w:rFonts w:ascii="Times New Roman" w:hAnsi="Times New Roman"/>
                <w:color w:val="000000"/>
                <w:lang w:val="ro-RO"/>
              </w:rPr>
            </w:pPr>
            <w:r w:rsidRPr="008A5CE6">
              <w:rPr>
                <w:rFonts w:ascii="Times New Roman" w:hAnsi="Times New Roman"/>
                <w:color w:val="000000"/>
                <w:lang w:val="ro-RO"/>
              </w:rPr>
              <w:t xml:space="preserve">Pct. 8.5 </w:t>
            </w:r>
            <w:r w:rsidR="00A1707B">
              <w:rPr>
                <w:rFonts w:ascii="Times New Roman" w:hAnsi="Times New Roman"/>
                <w:color w:val="000000"/>
                <w:lang w:val="ro-RO"/>
              </w:rPr>
              <w:t xml:space="preserve">, Anexa I </w:t>
            </w:r>
            <w:r w:rsidRPr="008A5CE6">
              <w:rPr>
                <w:rFonts w:ascii="Times New Roman" w:hAnsi="Times New Roman"/>
                <w:color w:val="000000"/>
                <w:lang w:val="ro-RO"/>
              </w:rPr>
              <w:t xml:space="preserve">prevede că </w:t>
            </w:r>
            <w:r w:rsidRPr="008A5CE6">
              <w:rPr>
                <w:rFonts w:ascii="Times New Roman" w:hAnsi="Times New Roman"/>
                <w:i/>
                <w:color w:val="000000"/>
                <w:lang w:val="ro-RO"/>
              </w:rPr>
              <w:t>„Aparatele nu trebuie să aibă caracteristici care să poată favoriza utilizarea frauduloasă a acestora, posibilităţile utilizării incorecte accidentale trebuie reduse la maximum. Componentele care nu trebuie demontate sau reglate de utilizator trebuie protejate împotriva unor astfel de acţiuni”</w:t>
            </w:r>
            <w:r w:rsidRPr="008A5CE6">
              <w:rPr>
                <w:rFonts w:ascii="Times New Roman" w:hAnsi="Times New Roman"/>
                <w:color w:val="000000"/>
                <w:lang w:val="ro-RO"/>
              </w:rPr>
              <w:t xml:space="preserve"> (Ex. pe componentele care pot schimba sau influenţa caracteristicile metrologice se aplică sigilii, </w:t>
            </w:r>
            <w:proofErr w:type="spellStart"/>
            <w:r w:rsidRPr="008A5CE6">
              <w:rPr>
                <w:rFonts w:ascii="Times New Roman" w:hAnsi="Times New Roman"/>
                <w:color w:val="000000"/>
                <w:lang w:val="ro-RO"/>
              </w:rPr>
              <w:t>sigilii</w:t>
            </w:r>
            <w:proofErr w:type="spellEnd"/>
            <w:r w:rsidRPr="008A5CE6">
              <w:rPr>
                <w:rFonts w:ascii="Times New Roman" w:hAnsi="Times New Roman"/>
                <w:color w:val="000000"/>
                <w:lang w:val="ro-RO"/>
              </w:rPr>
              <w:t xml:space="preserve"> autodistructive, etc.);</w:t>
            </w: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pStyle w:val="Listparagraf"/>
              <w:numPr>
                <w:ilvl w:val="0"/>
                <w:numId w:val="4"/>
              </w:numPr>
              <w:tabs>
                <w:tab w:val="left" w:pos="1134"/>
              </w:tabs>
              <w:spacing w:after="0" w:line="240" w:lineRule="auto"/>
              <w:ind w:left="342"/>
              <w:jc w:val="both"/>
              <w:rPr>
                <w:rFonts w:ascii="Times New Roman" w:hAnsi="Times New Roman"/>
                <w:color w:val="000000"/>
                <w:lang w:val="ro-RO"/>
              </w:rPr>
            </w:pPr>
            <w:r w:rsidRPr="008A5CE6">
              <w:rPr>
                <w:rFonts w:ascii="Times New Roman" w:hAnsi="Times New Roman"/>
                <w:color w:val="000000"/>
                <w:lang w:val="ro-RO"/>
              </w:rPr>
              <w:t>Textul propus la sub-pct. 1), pct. 1</w:t>
            </w:r>
            <w:r w:rsidR="00EC6E0E">
              <w:rPr>
                <w:rFonts w:ascii="Times New Roman" w:hAnsi="Times New Roman"/>
                <w:color w:val="000000"/>
                <w:lang w:val="ro-RO"/>
              </w:rPr>
              <w:t>4</w:t>
            </w:r>
            <w:r w:rsidRPr="008A5CE6">
              <w:rPr>
                <w:rFonts w:ascii="Times New Roman" w:hAnsi="Times New Roman"/>
                <w:color w:val="000000"/>
                <w:lang w:val="ro-RO"/>
              </w:rPr>
              <w:t>, cap. VI al Reglementării tehnice</w:t>
            </w:r>
            <w:r w:rsidRPr="008A5CE6">
              <w:rPr>
                <w:rFonts w:ascii="Times New Roman" w:hAnsi="Times New Roman"/>
                <w:i/>
                <w:color w:val="000000"/>
                <w:lang w:val="ro-RO"/>
              </w:rPr>
              <w:t>”</w:t>
            </w:r>
            <w:r w:rsidRPr="008A5CE6">
              <w:rPr>
                <w:rFonts w:ascii="Times New Roman" w:hAnsi="Times New Roman"/>
                <w:i/>
                <w:lang w:val="ro-RO"/>
              </w:rPr>
              <w:t xml:space="preserve">Agenţia pentru Protecţia Consumatorilor va lua măsurile necesare pentru a se asigura că aparatele care au aplicat marca </w:t>
            </w:r>
            <w:r w:rsidRPr="008A5CE6">
              <w:rPr>
                <w:rFonts w:ascii="Times New Roman" w:hAnsi="Times New Roman"/>
                <w:i/>
                <w:lang w:val="ro-RO"/>
              </w:rPr>
              <w:lastRenderedPageBreak/>
              <w:t>de conformitate SM îndeplinesc în mod continuu cerinţele ce au stat la baza aplicării mărcii.”</w:t>
            </w:r>
            <w:r w:rsidRPr="008A5CE6">
              <w:rPr>
                <w:rFonts w:ascii="Times New Roman" w:hAnsi="Times New Roman"/>
                <w:lang w:val="ro-RO"/>
              </w:rPr>
              <w:t xml:space="preserve">urmează a fi modificat după cum urmează: </w:t>
            </w:r>
            <w:r w:rsidRPr="008A5CE6">
              <w:rPr>
                <w:rFonts w:ascii="Times New Roman" w:hAnsi="Times New Roman"/>
                <w:b/>
                <w:i/>
                <w:color w:val="000000"/>
                <w:lang w:val="ro-RO"/>
              </w:rPr>
              <w:t>”</w:t>
            </w:r>
            <w:r w:rsidRPr="008A5CE6">
              <w:rPr>
                <w:rFonts w:ascii="Times New Roman" w:hAnsi="Times New Roman"/>
                <w:b/>
                <w:i/>
                <w:lang w:val="ro-RO"/>
              </w:rPr>
              <w:t xml:space="preserve">Agenţia pentru Protecţia Consumatorilor va efectua controlul metrologic legal privind corespunderea aparatelor de </w:t>
            </w:r>
            <w:proofErr w:type="spellStart"/>
            <w:r w:rsidRPr="008A5CE6">
              <w:rPr>
                <w:rFonts w:ascii="Times New Roman" w:hAnsi="Times New Roman"/>
                <w:b/>
                <w:i/>
                <w:lang w:val="ro-RO"/>
              </w:rPr>
              <w:t>cîntărit</w:t>
            </w:r>
            <w:proofErr w:type="spellEnd"/>
            <w:r w:rsidRPr="008A5CE6">
              <w:rPr>
                <w:rFonts w:ascii="Times New Roman" w:hAnsi="Times New Roman"/>
                <w:b/>
                <w:i/>
                <w:lang w:val="ro-RO"/>
              </w:rPr>
              <w:t xml:space="preserve"> neautomate prevederilor prezentei reglementări şi respectării cerinţelor de către persoanele juridice şi fizice”.</w:t>
            </w: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pStyle w:val="Listparagraf"/>
              <w:numPr>
                <w:ilvl w:val="0"/>
                <w:numId w:val="4"/>
              </w:numPr>
              <w:spacing w:after="0" w:line="240" w:lineRule="auto"/>
              <w:ind w:left="342"/>
              <w:jc w:val="both"/>
              <w:rPr>
                <w:rFonts w:ascii="Times New Roman" w:hAnsi="Times New Roman"/>
                <w:color w:val="000000"/>
                <w:lang w:val="ro-RO"/>
              </w:rPr>
            </w:pPr>
            <w:r w:rsidRPr="008A5CE6">
              <w:rPr>
                <w:rFonts w:ascii="Times New Roman" w:hAnsi="Times New Roman"/>
                <w:color w:val="000000"/>
                <w:lang w:val="ro-RO"/>
              </w:rPr>
              <w:t xml:space="preserve">Pct. 14 </w:t>
            </w:r>
            <w:r w:rsidR="005B78DB">
              <w:rPr>
                <w:rFonts w:ascii="Times New Roman" w:hAnsi="Times New Roman"/>
                <w:color w:val="000000"/>
                <w:lang w:val="ro-RO"/>
              </w:rPr>
              <w:t xml:space="preserve">din Anexa nr. I, ultimul alineat </w:t>
            </w:r>
            <w:r w:rsidRPr="008A5CE6">
              <w:rPr>
                <w:rFonts w:ascii="Times New Roman" w:hAnsi="Times New Roman"/>
                <w:color w:val="000000"/>
                <w:lang w:val="ro-RO"/>
              </w:rPr>
              <w:t>prevede</w:t>
            </w:r>
            <w:r w:rsidRPr="008A5CE6">
              <w:rPr>
                <w:rFonts w:ascii="Times New Roman" w:hAnsi="Times New Roman"/>
                <w:i/>
                <w:color w:val="000000"/>
                <w:sz w:val="24"/>
                <w:szCs w:val="24"/>
                <w:lang w:val="ro-RO"/>
              </w:rPr>
              <w:t xml:space="preserve">„Aparatele similare cu cele utilizate în mod normal pentru vânzare direct către public, care nu satisfac cerinţele din această secţiune, trebuie să aibă </w:t>
            </w:r>
            <w:proofErr w:type="spellStart"/>
            <w:r w:rsidRPr="008A5CE6">
              <w:rPr>
                <w:rFonts w:ascii="Times New Roman" w:hAnsi="Times New Roman"/>
                <w:i/>
                <w:color w:val="000000"/>
                <w:sz w:val="24"/>
                <w:szCs w:val="24"/>
                <w:lang w:val="ro-RO"/>
              </w:rPr>
              <w:t>lîngă</w:t>
            </w:r>
            <w:proofErr w:type="spellEnd"/>
            <w:r w:rsidRPr="008A5CE6">
              <w:rPr>
                <w:rFonts w:ascii="Times New Roman" w:hAnsi="Times New Roman"/>
                <w:i/>
                <w:color w:val="000000"/>
                <w:sz w:val="24"/>
                <w:szCs w:val="24"/>
                <w:lang w:val="ro-RO"/>
              </w:rPr>
              <w:t xml:space="preserve"> afişaj o inscripţionare imposibil de şters: "Interzis pentru vânzare directă către public."”</w:t>
            </w:r>
            <w:r w:rsidRPr="008A5CE6">
              <w:rPr>
                <w:rFonts w:ascii="Times New Roman" w:hAnsi="Times New Roman"/>
                <w:color w:val="000000"/>
                <w:sz w:val="24"/>
                <w:szCs w:val="24"/>
                <w:lang w:val="ro-RO"/>
              </w:rPr>
              <w:t>Fără a specifica în urma căror acţiuni şi de către cine urmează să fie aplicată această inscripţie.</w:t>
            </w:r>
          </w:p>
          <w:p w:rsidR="00C41D54" w:rsidRPr="008A5CE6" w:rsidRDefault="00C41D54" w:rsidP="00EC3DA5">
            <w:pPr>
              <w:spacing w:after="0" w:line="240" w:lineRule="auto"/>
              <w:jc w:val="both"/>
              <w:rPr>
                <w:rFonts w:ascii="Times New Roman" w:hAnsi="Times New Roman"/>
                <w:color w:val="000000"/>
                <w:lang w:val="ro-RO"/>
              </w:rPr>
            </w:pPr>
          </w:p>
          <w:p w:rsidR="00C41D54" w:rsidRPr="008A5CE6" w:rsidRDefault="00C41D54" w:rsidP="00EC3DA5">
            <w:pPr>
              <w:spacing w:after="0" w:line="240" w:lineRule="auto"/>
              <w:jc w:val="both"/>
              <w:rPr>
                <w:rFonts w:ascii="Times New Roman" w:hAnsi="Times New Roman"/>
                <w:color w:val="000000"/>
                <w:lang w:val="ro-RO"/>
              </w:rPr>
            </w:pPr>
          </w:p>
          <w:p w:rsidR="00C41D54" w:rsidRDefault="00C41D54" w:rsidP="00EC3DA5">
            <w:pPr>
              <w:spacing w:after="0" w:line="240" w:lineRule="auto"/>
              <w:jc w:val="both"/>
              <w:rPr>
                <w:rFonts w:ascii="Times New Roman" w:hAnsi="Times New Roman"/>
                <w:color w:val="000000"/>
                <w:lang w:val="ro-RO"/>
              </w:rPr>
            </w:pPr>
          </w:p>
          <w:p w:rsidR="00C12A83" w:rsidRDefault="00C12A83" w:rsidP="00EC3DA5">
            <w:pPr>
              <w:spacing w:after="0" w:line="240" w:lineRule="auto"/>
              <w:jc w:val="both"/>
              <w:rPr>
                <w:rFonts w:ascii="Times New Roman" w:hAnsi="Times New Roman"/>
                <w:color w:val="000000"/>
                <w:lang w:val="ro-RO"/>
              </w:rPr>
            </w:pPr>
          </w:p>
          <w:p w:rsidR="00C12A83" w:rsidRDefault="00C12A83" w:rsidP="00EC3DA5">
            <w:pPr>
              <w:spacing w:after="0" w:line="240" w:lineRule="auto"/>
              <w:jc w:val="both"/>
              <w:rPr>
                <w:rFonts w:ascii="Times New Roman" w:hAnsi="Times New Roman"/>
                <w:color w:val="000000"/>
                <w:lang w:val="ro-RO"/>
              </w:rPr>
            </w:pPr>
          </w:p>
          <w:p w:rsidR="00C12A83" w:rsidRDefault="00C12A83" w:rsidP="00EC3DA5">
            <w:pPr>
              <w:spacing w:after="0" w:line="240" w:lineRule="auto"/>
              <w:jc w:val="both"/>
              <w:rPr>
                <w:rFonts w:ascii="Times New Roman" w:hAnsi="Times New Roman"/>
                <w:color w:val="000000"/>
                <w:lang w:val="ro-RO"/>
              </w:rPr>
            </w:pPr>
          </w:p>
          <w:p w:rsidR="00C12A83" w:rsidRPr="008A5CE6" w:rsidRDefault="00C12A83" w:rsidP="00EC3DA5">
            <w:pPr>
              <w:spacing w:after="0" w:line="240" w:lineRule="auto"/>
              <w:jc w:val="both"/>
              <w:rPr>
                <w:rFonts w:ascii="Times New Roman" w:hAnsi="Times New Roman"/>
                <w:color w:val="000000"/>
                <w:lang w:val="ro-RO"/>
              </w:rPr>
            </w:pPr>
          </w:p>
          <w:p w:rsidR="00C41D54" w:rsidRPr="008A5CE6" w:rsidRDefault="00C41D54" w:rsidP="00EC3DA5">
            <w:pPr>
              <w:pStyle w:val="Listparagraf"/>
              <w:numPr>
                <w:ilvl w:val="0"/>
                <w:numId w:val="4"/>
              </w:numPr>
              <w:tabs>
                <w:tab w:val="left" w:pos="1134"/>
              </w:tabs>
              <w:spacing w:after="0" w:line="240" w:lineRule="auto"/>
              <w:ind w:left="342"/>
              <w:jc w:val="both"/>
              <w:rPr>
                <w:rFonts w:ascii="Times New Roman" w:hAnsi="Times New Roman"/>
                <w:color w:val="000000"/>
                <w:lang w:val="ro-RO"/>
              </w:rPr>
            </w:pPr>
            <w:r w:rsidRPr="008A5CE6">
              <w:rPr>
                <w:rFonts w:ascii="Times New Roman" w:hAnsi="Times New Roman"/>
                <w:color w:val="000000"/>
                <w:lang w:val="ro-RO"/>
              </w:rPr>
              <w:t xml:space="preserve">Consideră insuficiente domeniile specificate în Reglementarea tehnică, în care aparatele de </w:t>
            </w:r>
            <w:proofErr w:type="spellStart"/>
            <w:r w:rsidRPr="008A5CE6">
              <w:rPr>
                <w:rFonts w:ascii="Times New Roman" w:hAnsi="Times New Roman"/>
                <w:color w:val="000000"/>
                <w:lang w:val="ro-RO"/>
              </w:rPr>
              <w:t>cîntărit</w:t>
            </w:r>
            <w:proofErr w:type="spellEnd"/>
            <w:r w:rsidRPr="008A5CE6">
              <w:rPr>
                <w:rFonts w:ascii="Times New Roman" w:hAnsi="Times New Roman"/>
                <w:color w:val="000000"/>
                <w:lang w:val="ro-RO"/>
              </w:rPr>
              <w:t xml:space="preserve"> neautomate urmează să fie utilizate.</w:t>
            </w:r>
          </w:p>
          <w:p w:rsidR="00C41D54" w:rsidRDefault="00C41D54" w:rsidP="00EC3DA5">
            <w:pPr>
              <w:tabs>
                <w:tab w:val="left" w:pos="1134"/>
              </w:tabs>
              <w:spacing w:after="0" w:line="240" w:lineRule="auto"/>
              <w:jc w:val="both"/>
              <w:rPr>
                <w:rFonts w:ascii="Times New Roman" w:hAnsi="Times New Roman"/>
                <w:color w:val="000000"/>
                <w:lang w:val="ro-RO"/>
              </w:rPr>
            </w:pPr>
          </w:p>
          <w:p w:rsidR="00841DB9" w:rsidRPr="008A5CE6" w:rsidRDefault="00841DB9" w:rsidP="00EC3DA5">
            <w:pPr>
              <w:tabs>
                <w:tab w:val="left" w:pos="1134"/>
              </w:tabs>
              <w:spacing w:after="0" w:line="240" w:lineRule="auto"/>
              <w:jc w:val="both"/>
              <w:rPr>
                <w:rFonts w:ascii="Times New Roman" w:hAnsi="Times New Roman"/>
                <w:color w:val="000000"/>
                <w:lang w:val="ro-RO"/>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p w:rsidR="00C41D54" w:rsidRPr="00FD6DCD" w:rsidRDefault="00C41D54" w:rsidP="00EC3DA5">
            <w:pPr>
              <w:pStyle w:val="Listparagraf"/>
              <w:numPr>
                <w:ilvl w:val="0"/>
                <w:numId w:val="4"/>
              </w:numPr>
              <w:tabs>
                <w:tab w:val="left" w:pos="1134"/>
              </w:tabs>
              <w:spacing w:after="0" w:line="240" w:lineRule="auto"/>
              <w:ind w:left="342"/>
              <w:jc w:val="both"/>
              <w:rPr>
                <w:rFonts w:ascii="Times New Roman" w:hAnsi="Times New Roman"/>
                <w:color w:val="000000"/>
                <w:sz w:val="24"/>
                <w:szCs w:val="24"/>
                <w:lang w:val="ro-RO"/>
              </w:rPr>
            </w:pPr>
            <w:r w:rsidRPr="00FD6DCD">
              <w:rPr>
                <w:rFonts w:ascii="Times New Roman" w:hAnsi="Times New Roman"/>
                <w:color w:val="000000"/>
                <w:sz w:val="24"/>
                <w:szCs w:val="24"/>
                <w:lang w:val="ro-RO"/>
              </w:rPr>
              <w:t xml:space="preserve">În rezultatul aprobării proiectului </w:t>
            </w:r>
            <w:proofErr w:type="spellStart"/>
            <w:r w:rsidRPr="00FD6DCD">
              <w:rPr>
                <w:rFonts w:ascii="Times New Roman" w:hAnsi="Times New Roman"/>
                <w:color w:val="000000"/>
                <w:sz w:val="24"/>
                <w:szCs w:val="24"/>
                <w:lang w:val="ro-RO"/>
              </w:rPr>
              <w:t>Hotărîrii</w:t>
            </w:r>
            <w:proofErr w:type="spellEnd"/>
            <w:r w:rsidRPr="00FD6DCD">
              <w:rPr>
                <w:rFonts w:ascii="Times New Roman" w:hAnsi="Times New Roman"/>
                <w:color w:val="000000"/>
                <w:sz w:val="24"/>
                <w:szCs w:val="24"/>
                <w:lang w:val="ro-RO"/>
              </w:rPr>
              <w:t xml:space="preserve"> </w:t>
            </w:r>
            <w:proofErr w:type="spellStart"/>
            <w:r w:rsidRPr="00FD6DCD">
              <w:rPr>
                <w:rFonts w:ascii="Times New Roman" w:hAnsi="Times New Roman"/>
                <w:color w:val="000000"/>
                <w:sz w:val="24"/>
                <w:szCs w:val="24"/>
                <w:lang w:val="ro-RO"/>
              </w:rPr>
              <w:t>Guvernulii</w:t>
            </w:r>
            <w:proofErr w:type="spellEnd"/>
            <w:r w:rsidRPr="00FD6DCD">
              <w:rPr>
                <w:rFonts w:ascii="Times New Roman" w:hAnsi="Times New Roman"/>
                <w:color w:val="000000"/>
                <w:sz w:val="24"/>
                <w:szCs w:val="24"/>
                <w:lang w:val="ro-RO"/>
              </w:rPr>
              <w:t xml:space="preserve"> cu privire la aprobarea reglementării tehnice cerinţe privind aparate de </w:t>
            </w:r>
            <w:proofErr w:type="spellStart"/>
            <w:r w:rsidRPr="00FD6DCD">
              <w:rPr>
                <w:rFonts w:ascii="Times New Roman" w:hAnsi="Times New Roman"/>
                <w:color w:val="000000"/>
                <w:sz w:val="24"/>
                <w:szCs w:val="24"/>
                <w:lang w:val="ro-RO"/>
              </w:rPr>
              <w:t>cîntărit</w:t>
            </w:r>
            <w:proofErr w:type="spellEnd"/>
            <w:r w:rsidRPr="00FD6DCD">
              <w:rPr>
                <w:rFonts w:ascii="Times New Roman" w:hAnsi="Times New Roman"/>
                <w:color w:val="000000"/>
                <w:sz w:val="24"/>
                <w:szCs w:val="24"/>
                <w:lang w:val="ro-RO"/>
              </w:rPr>
              <w:t xml:space="preserve"> neautomate va fi necesar de a opera modificările corespunzătoare în Legea metrologiei nr. 647 din 17.11.1995, </w:t>
            </w:r>
            <w:proofErr w:type="spellStart"/>
            <w:r w:rsidRPr="00FD6DCD">
              <w:rPr>
                <w:rFonts w:ascii="Times New Roman" w:hAnsi="Times New Roman"/>
                <w:color w:val="000000"/>
                <w:sz w:val="24"/>
                <w:szCs w:val="24"/>
                <w:lang w:val="ro-RO"/>
              </w:rPr>
              <w:t>Hotărîrea</w:t>
            </w:r>
            <w:proofErr w:type="spellEnd"/>
            <w:r w:rsidRPr="00FD6DCD">
              <w:rPr>
                <w:rFonts w:ascii="Times New Roman" w:hAnsi="Times New Roman"/>
                <w:color w:val="000000"/>
                <w:sz w:val="24"/>
                <w:szCs w:val="24"/>
                <w:lang w:val="ro-RO"/>
              </w:rPr>
              <w:t xml:space="preserve"> Guvernului nr. 597 din 13.08.2012.</w:t>
            </w:r>
          </w:p>
        </w:tc>
        <w:tc>
          <w:tcPr>
            <w:tcW w:w="5421" w:type="dxa"/>
          </w:tcPr>
          <w:p w:rsidR="00C41D54" w:rsidRPr="00A3090D" w:rsidRDefault="00C41D54" w:rsidP="00EC3DA5">
            <w:pPr>
              <w:spacing w:after="0" w:line="240" w:lineRule="auto"/>
              <w:jc w:val="center"/>
              <w:rPr>
                <w:rFonts w:ascii="Times New Roman" w:hAnsi="Times New Roman"/>
                <w:b/>
                <w:sz w:val="24"/>
                <w:szCs w:val="24"/>
                <w:lang w:val="ro-RO"/>
              </w:rPr>
            </w:pPr>
            <w:r w:rsidRPr="00A3090D">
              <w:rPr>
                <w:rFonts w:ascii="Times New Roman" w:hAnsi="Times New Roman"/>
                <w:b/>
                <w:sz w:val="24"/>
                <w:szCs w:val="24"/>
                <w:lang w:val="ro-RO"/>
              </w:rPr>
              <w:lastRenderedPageBreak/>
              <w:t>Nu se acceptă</w:t>
            </w:r>
          </w:p>
          <w:p w:rsidR="000B5732" w:rsidRPr="00A3090D" w:rsidRDefault="000B5732" w:rsidP="00EC3DA5">
            <w:pPr>
              <w:spacing w:after="0" w:line="240" w:lineRule="auto"/>
              <w:jc w:val="center"/>
              <w:rPr>
                <w:rFonts w:ascii="Times New Roman" w:hAnsi="Times New Roman"/>
                <w:sz w:val="24"/>
                <w:szCs w:val="24"/>
                <w:lang w:val="ro-RO"/>
              </w:rPr>
            </w:pPr>
            <w:r w:rsidRPr="00A3090D">
              <w:rPr>
                <w:rFonts w:ascii="Times New Roman" w:hAnsi="Times New Roman"/>
                <w:sz w:val="24"/>
                <w:szCs w:val="24"/>
                <w:lang w:val="ro-RO"/>
              </w:rPr>
              <w:t xml:space="preserve">Textul RT este prezentat conform Directivei </w:t>
            </w:r>
            <w:r w:rsidR="00FE5FB7" w:rsidRPr="00A3090D">
              <w:rPr>
                <w:rFonts w:ascii="Times New Roman" w:hAnsi="Times New Roman"/>
                <w:sz w:val="24"/>
                <w:szCs w:val="24"/>
                <w:lang w:val="ro-RO"/>
              </w:rPr>
              <w:t xml:space="preserve">2009/23/EC </w:t>
            </w:r>
          </w:p>
          <w:p w:rsidR="00C41D54" w:rsidRPr="00A3090D" w:rsidRDefault="00C41D54" w:rsidP="00EC3DA5">
            <w:pPr>
              <w:spacing w:after="0" w:line="240" w:lineRule="auto"/>
              <w:jc w:val="center"/>
              <w:rPr>
                <w:rFonts w:ascii="Times New Roman" w:hAnsi="Times New Roman"/>
                <w:b/>
                <w:sz w:val="24"/>
                <w:szCs w:val="24"/>
                <w:lang w:val="ro-RO"/>
              </w:rPr>
            </w:pPr>
          </w:p>
          <w:p w:rsidR="00C41D54" w:rsidRPr="00A3090D" w:rsidRDefault="00C41D54" w:rsidP="00EC3DA5">
            <w:pPr>
              <w:spacing w:after="0" w:line="240" w:lineRule="auto"/>
              <w:jc w:val="center"/>
              <w:rPr>
                <w:rFonts w:ascii="Times New Roman" w:hAnsi="Times New Roman"/>
                <w:b/>
                <w:sz w:val="24"/>
                <w:szCs w:val="24"/>
                <w:lang w:val="ro-RO"/>
              </w:rPr>
            </w:pPr>
          </w:p>
          <w:p w:rsidR="00C41D54" w:rsidRPr="00A3090D" w:rsidRDefault="00C41D54" w:rsidP="00EC3DA5">
            <w:pPr>
              <w:spacing w:after="0" w:line="240" w:lineRule="auto"/>
              <w:jc w:val="center"/>
              <w:rPr>
                <w:rFonts w:ascii="Times New Roman" w:hAnsi="Times New Roman"/>
                <w:b/>
                <w:sz w:val="24"/>
                <w:szCs w:val="24"/>
                <w:lang w:val="ro-RO"/>
              </w:rPr>
            </w:pPr>
          </w:p>
          <w:p w:rsidR="00C41D54" w:rsidRPr="00A3090D" w:rsidRDefault="00C41D54" w:rsidP="00EC3DA5">
            <w:pPr>
              <w:spacing w:after="0" w:line="240" w:lineRule="auto"/>
              <w:jc w:val="center"/>
              <w:rPr>
                <w:rFonts w:ascii="Times New Roman" w:hAnsi="Times New Roman"/>
                <w:b/>
                <w:sz w:val="24"/>
                <w:szCs w:val="24"/>
                <w:lang w:val="ro-RO"/>
              </w:rPr>
            </w:pPr>
          </w:p>
          <w:p w:rsidR="00C41D54" w:rsidRPr="00A3090D" w:rsidRDefault="00C41D54" w:rsidP="00EC3DA5">
            <w:pPr>
              <w:spacing w:after="0" w:line="240" w:lineRule="auto"/>
              <w:jc w:val="center"/>
              <w:rPr>
                <w:rFonts w:ascii="Times New Roman" w:hAnsi="Times New Roman"/>
                <w:b/>
                <w:sz w:val="24"/>
                <w:szCs w:val="24"/>
                <w:lang w:val="ro-RO"/>
              </w:rPr>
            </w:pPr>
          </w:p>
          <w:p w:rsidR="00C41D54" w:rsidRPr="00A3090D" w:rsidRDefault="00C41D5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b/>
                <w:lang w:val="ro-RO"/>
              </w:rPr>
            </w:pPr>
            <w:r w:rsidRPr="00A3090D">
              <w:rPr>
                <w:rFonts w:ascii="Times New Roman" w:hAnsi="Times New Roman"/>
                <w:lang w:val="ro-RO"/>
              </w:rPr>
              <w:t xml:space="preserve"> </w:t>
            </w:r>
            <w:r w:rsidRPr="00A3090D">
              <w:rPr>
                <w:rFonts w:ascii="Times New Roman" w:hAnsi="Times New Roman"/>
                <w:b/>
                <w:lang w:val="ro-RO"/>
              </w:rPr>
              <w:t>Se acceptă</w:t>
            </w:r>
            <w:r w:rsidR="00A24B44" w:rsidRPr="00A3090D">
              <w:rPr>
                <w:rFonts w:ascii="Times New Roman" w:hAnsi="Times New Roman"/>
                <w:b/>
                <w:lang w:val="ro-RO"/>
              </w:rPr>
              <w:t xml:space="preserve"> parţial</w:t>
            </w:r>
          </w:p>
          <w:p w:rsidR="00C41D54" w:rsidRPr="00A3090D" w:rsidRDefault="0039005F" w:rsidP="00EC3DA5">
            <w:pPr>
              <w:spacing w:after="0" w:line="240" w:lineRule="auto"/>
              <w:jc w:val="both"/>
              <w:rPr>
                <w:rFonts w:ascii="Times New Roman" w:hAnsi="Times New Roman"/>
                <w:lang w:val="ro-RO"/>
              </w:rPr>
            </w:pPr>
            <w:r>
              <w:rPr>
                <w:rFonts w:ascii="Times New Roman" w:hAnsi="Times New Roman"/>
                <w:lang w:val="ro-RO"/>
              </w:rPr>
              <w:t>Textul va avea următoarea redacţie: „</w:t>
            </w:r>
            <w:r w:rsidR="00C41D54" w:rsidRPr="00A3090D">
              <w:rPr>
                <w:rFonts w:ascii="Times New Roman" w:hAnsi="Times New Roman"/>
                <w:lang w:val="ro-RO"/>
              </w:rPr>
              <w:t xml:space="preserve">Agenţia pentru Protecţia Consumatorilor va efectua controlul metrologic legal privind corespunderea aparatelor de </w:t>
            </w:r>
            <w:proofErr w:type="spellStart"/>
            <w:r w:rsidR="00C41D54" w:rsidRPr="00A3090D">
              <w:rPr>
                <w:rFonts w:ascii="Times New Roman" w:hAnsi="Times New Roman"/>
                <w:lang w:val="ro-RO"/>
              </w:rPr>
              <w:t>cîntărit</w:t>
            </w:r>
            <w:proofErr w:type="spellEnd"/>
            <w:r w:rsidR="00C41D54" w:rsidRPr="00A3090D">
              <w:rPr>
                <w:rFonts w:ascii="Times New Roman" w:hAnsi="Times New Roman"/>
                <w:lang w:val="ro-RO"/>
              </w:rPr>
              <w:t xml:space="preserve"> neautomate cerin</w:t>
            </w:r>
            <w:r w:rsidR="00C41D54" w:rsidRPr="00A3090D">
              <w:rPr>
                <w:rFonts w:ascii="Tahoma" w:hAnsi="Tahoma" w:cs="Tahoma"/>
                <w:lang w:val="ro-RO"/>
              </w:rPr>
              <w:t>ț</w:t>
            </w:r>
            <w:r w:rsidR="00C41D54" w:rsidRPr="00A3090D">
              <w:rPr>
                <w:rFonts w:ascii="Times New Roman" w:hAnsi="Times New Roman"/>
                <w:lang w:val="ro-RO"/>
              </w:rPr>
              <w:t>elor esen</w:t>
            </w:r>
            <w:r w:rsidR="00C41D54" w:rsidRPr="00A3090D">
              <w:rPr>
                <w:rFonts w:ascii="Tahoma" w:hAnsi="Tahoma" w:cs="Tahoma"/>
                <w:lang w:val="ro-RO"/>
              </w:rPr>
              <w:t>ț</w:t>
            </w:r>
            <w:r w:rsidR="00C41D54" w:rsidRPr="00A3090D">
              <w:rPr>
                <w:rFonts w:ascii="Times New Roman" w:hAnsi="Times New Roman"/>
                <w:lang w:val="ro-RO"/>
              </w:rPr>
              <w:t xml:space="preserve">iale ale RT </w:t>
            </w:r>
            <w:r w:rsidR="007B2F5B" w:rsidRPr="00A3090D">
              <w:rPr>
                <w:rFonts w:ascii="Times New Roman" w:hAnsi="Times New Roman"/>
                <w:lang w:val="ro-RO"/>
              </w:rPr>
              <w:t xml:space="preserve">referitor la </w:t>
            </w:r>
            <w:r w:rsidR="007B2F5B" w:rsidRPr="00A3090D">
              <w:rPr>
                <w:rFonts w:ascii="Times New Roman" w:hAnsi="Times New Roman"/>
                <w:lang w:val="ro-RO"/>
              </w:rPr>
              <w:lastRenderedPageBreak/>
              <w:t>respectarea cerinţelor de către persoanele utilizatoare.</w:t>
            </w:r>
            <w:r>
              <w:rPr>
                <w:rFonts w:ascii="Times New Roman" w:hAnsi="Times New Roman"/>
                <w:lang w:val="ro-RO"/>
              </w:rPr>
              <w:t>”</w:t>
            </w:r>
          </w:p>
          <w:p w:rsidR="00C41D54" w:rsidRPr="00A3090D" w:rsidRDefault="00C41D54" w:rsidP="00EC3DA5">
            <w:pPr>
              <w:spacing w:after="0" w:line="240" w:lineRule="auto"/>
              <w:jc w:val="both"/>
              <w:rPr>
                <w:rFonts w:ascii="Times New Roman" w:hAnsi="Times New Roman"/>
                <w:lang w:val="ro-RO"/>
              </w:rPr>
            </w:pPr>
          </w:p>
          <w:p w:rsidR="00C41D54" w:rsidRPr="00A3090D" w:rsidRDefault="00C41D54" w:rsidP="00EC3DA5">
            <w:pPr>
              <w:spacing w:after="0" w:line="240" w:lineRule="auto"/>
              <w:jc w:val="both"/>
              <w:rPr>
                <w:rFonts w:ascii="Times New Roman" w:hAnsi="Times New Roman"/>
                <w:b/>
                <w:sz w:val="24"/>
                <w:szCs w:val="24"/>
                <w:lang w:val="ro-RO"/>
              </w:rPr>
            </w:pPr>
          </w:p>
          <w:p w:rsidR="00C41D54" w:rsidRPr="00A3090D" w:rsidRDefault="00C41D54" w:rsidP="00EC3DA5">
            <w:pPr>
              <w:spacing w:after="0" w:line="240" w:lineRule="auto"/>
              <w:jc w:val="center"/>
              <w:rPr>
                <w:rFonts w:ascii="Times New Roman" w:hAnsi="Times New Roman"/>
                <w:b/>
                <w:sz w:val="24"/>
                <w:szCs w:val="24"/>
                <w:lang w:val="ro-RO"/>
              </w:rPr>
            </w:pPr>
          </w:p>
          <w:p w:rsidR="00C41D54" w:rsidRPr="00A3090D" w:rsidRDefault="00C41D54" w:rsidP="00EC3DA5">
            <w:pPr>
              <w:spacing w:after="0" w:line="240" w:lineRule="auto"/>
              <w:jc w:val="center"/>
              <w:rPr>
                <w:rFonts w:ascii="Times New Roman" w:hAnsi="Times New Roman"/>
                <w:b/>
                <w:sz w:val="24"/>
                <w:szCs w:val="24"/>
                <w:lang w:val="ro-RO"/>
              </w:rPr>
            </w:pPr>
          </w:p>
          <w:p w:rsidR="00C41D54" w:rsidRPr="00A3090D" w:rsidRDefault="00C41D54" w:rsidP="00EC3DA5">
            <w:pPr>
              <w:spacing w:after="0" w:line="240" w:lineRule="auto"/>
              <w:jc w:val="center"/>
              <w:rPr>
                <w:rFonts w:ascii="Times New Roman" w:hAnsi="Times New Roman"/>
                <w:b/>
                <w:sz w:val="24"/>
                <w:szCs w:val="24"/>
                <w:lang w:val="ro-RO"/>
              </w:rPr>
            </w:pPr>
          </w:p>
          <w:p w:rsidR="00C12A83" w:rsidRPr="00A3090D" w:rsidRDefault="00C12A83" w:rsidP="00EC3DA5">
            <w:pPr>
              <w:spacing w:after="0" w:line="240" w:lineRule="auto"/>
              <w:jc w:val="center"/>
              <w:rPr>
                <w:rFonts w:ascii="Times New Roman" w:hAnsi="Times New Roman"/>
                <w:b/>
                <w:sz w:val="24"/>
                <w:szCs w:val="24"/>
                <w:lang w:val="ro-RO"/>
              </w:rPr>
            </w:pPr>
          </w:p>
          <w:p w:rsidR="00C41D54" w:rsidRPr="00A3090D" w:rsidRDefault="00C41D54" w:rsidP="00EC3DA5">
            <w:pPr>
              <w:spacing w:after="0" w:line="240" w:lineRule="auto"/>
              <w:jc w:val="center"/>
              <w:rPr>
                <w:rFonts w:ascii="Times New Roman" w:hAnsi="Times New Roman"/>
                <w:b/>
                <w:sz w:val="24"/>
                <w:szCs w:val="24"/>
                <w:lang w:val="ro-RO"/>
              </w:rPr>
            </w:pPr>
            <w:r w:rsidRPr="00A3090D">
              <w:rPr>
                <w:rFonts w:ascii="Times New Roman" w:hAnsi="Times New Roman"/>
                <w:b/>
                <w:sz w:val="24"/>
                <w:szCs w:val="24"/>
                <w:lang w:val="ro-RO"/>
              </w:rPr>
              <w:t>Se acceptă</w:t>
            </w:r>
          </w:p>
          <w:p w:rsidR="00C41D54" w:rsidRPr="00A3090D" w:rsidRDefault="00C41D54" w:rsidP="00EC3DA5">
            <w:pPr>
              <w:spacing w:after="0" w:line="240" w:lineRule="auto"/>
              <w:jc w:val="center"/>
              <w:rPr>
                <w:rFonts w:ascii="Times New Roman" w:hAnsi="Times New Roman"/>
                <w:sz w:val="24"/>
                <w:szCs w:val="24"/>
                <w:lang w:val="ro-RO"/>
              </w:rPr>
            </w:pPr>
            <w:r w:rsidRPr="00A3090D">
              <w:rPr>
                <w:rFonts w:ascii="Times New Roman" w:hAnsi="Times New Roman"/>
                <w:sz w:val="24"/>
                <w:szCs w:val="24"/>
                <w:lang w:val="ro-RO"/>
              </w:rPr>
              <w:t xml:space="preserve">în textul proiectului RT se va menționa că aplicarea inscripțiunii pe afișajul aparatului de </w:t>
            </w:r>
            <w:proofErr w:type="spellStart"/>
            <w:r w:rsidRPr="00A3090D">
              <w:rPr>
                <w:rFonts w:ascii="Times New Roman" w:hAnsi="Times New Roman"/>
                <w:sz w:val="24"/>
                <w:szCs w:val="24"/>
                <w:lang w:val="ro-RO"/>
              </w:rPr>
              <w:t>cîntărit</w:t>
            </w:r>
            <w:proofErr w:type="spellEnd"/>
            <w:r w:rsidRPr="00A3090D">
              <w:rPr>
                <w:rFonts w:ascii="Times New Roman" w:hAnsi="Times New Roman"/>
                <w:sz w:val="24"/>
                <w:szCs w:val="24"/>
                <w:lang w:val="ro-RO"/>
              </w:rPr>
              <w:t xml:space="preserve"> este prerogativa producătorului</w:t>
            </w:r>
            <w:r w:rsidR="00A24B44" w:rsidRPr="00A3090D">
              <w:rPr>
                <w:rFonts w:ascii="Times New Roman" w:hAnsi="Times New Roman"/>
                <w:sz w:val="24"/>
                <w:szCs w:val="24"/>
                <w:lang w:val="ro-RO"/>
              </w:rPr>
              <w:t xml:space="preserve">. Se prezintă următoarea redacţie: </w:t>
            </w:r>
            <w:r w:rsidR="00A24B44" w:rsidRPr="00A3090D">
              <w:rPr>
                <w:rFonts w:ascii="Times New Roman" w:hAnsi="Times New Roman"/>
                <w:i/>
                <w:sz w:val="24"/>
                <w:szCs w:val="24"/>
                <w:lang w:val="ro-RO"/>
              </w:rPr>
              <w:t xml:space="preserve">„Aparatele similare cu cele utilizate în mod normal pentru vânzare direct către public, care nu satisfac cerinţele din această secţiune, trebuie să aibă </w:t>
            </w:r>
            <w:proofErr w:type="spellStart"/>
            <w:r w:rsidR="00A24B44" w:rsidRPr="00A3090D">
              <w:rPr>
                <w:rFonts w:ascii="Times New Roman" w:hAnsi="Times New Roman"/>
                <w:i/>
                <w:sz w:val="24"/>
                <w:szCs w:val="24"/>
                <w:lang w:val="ro-RO"/>
              </w:rPr>
              <w:t>lîngă</w:t>
            </w:r>
            <w:proofErr w:type="spellEnd"/>
            <w:r w:rsidR="00A24B44" w:rsidRPr="00A3090D">
              <w:rPr>
                <w:rFonts w:ascii="Times New Roman" w:hAnsi="Times New Roman"/>
                <w:i/>
                <w:sz w:val="24"/>
                <w:szCs w:val="24"/>
                <w:lang w:val="ro-RO"/>
              </w:rPr>
              <w:t xml:space="preserve"> afişaj o inscripţionare imposibil de şters</w:t>
            </w:r>
            <w:r w:rsidR="00C12A83" w:rsidRPr="00A3090D">
              <w:rPr>
                <w:rFonts w:ascii="Times New Roman" w:hAnsi="Times New Roman"/>
                <w:i/>
                <w:sz w:val="24"/>
                <w:szCs w:val="24"/>
                <w:lang w:val="ro-RO"/>
              </w:rPr>
              <w:t xml:space="preserve"> </w:t>
            </w:r>
            <w:r w:rsidR="00C12A83" w:rsidRPr="005B78DB">
              <w:rPr>
                <w:rFonts w:ascii="Times New Roman" w:hAnsi="Times New Roman"/>
                <w:i/>
                <w:sz w:val="24"/>
                <w:szCs w:val="24"/>
                <w:lang w:val="ro-RO"/>
              </w:rPr>
              <w:t>aplicată de către producător sau reprezentantul autorizat</w:t>
            </w:r>
            <w:r w:rsidR="00A24B44" w:rsidRPr="005B78DB">
              <w:rPr>
                <w:rFonts w:ascii="Times New Roman" w:hAnsi="Times New Roman"/>
                <w:i/>
                <w:sz w:val="24"/>
                <w:szCs w:val="24"/>
                <w:lang w:val="ro-RO"/>
              </w:rPr>
              <w:t>:</w:t>
            </w:r>
            <w:r w:rsidR="00A24B44" w:rsidRPr="00A3090D">
              <w:rPr>
                <w:rFonts w:ascii="Times New Roman" w:hAnsi="Times New Roman"/>
                <w:i/>
                <w:sz w:val="24"/>
                <w:szCs w:val="24"/>
                <w:lang w:val="ro-RO"/>
              </w:rPr>
              <w:t xml:space="preserve"> "Interzis pentru vânzare directă către public."</w:t>
            </w:r>
          </w:p>
          <w:p w:rsidR="00C41D54" w:rsidRPr="00A3090D" w:rsidRDefault="00C41D54" w:rsidP="00EC3DA5">
            <w:pPr>
              <w:spacing w:after="0" w:line="240" w:lineRule="auto"/>
              <w:jc w:val="center"/>
              <w:rPr>
                <w:rFonts w:ascii="Times New Roman" w:hAnsi="Times New Roman"/>
                <w:sz w:val="24"/>
                <w:szCs w:val="24"/>
                <w:lang w:val="ro-RO"/>
              </w:rPr>
            </w:pPr>
          </w:p>
          <w:p w:rsidR="00C41D54" w:rsidRPr="00A3090D" w:rsidRDefault="00C41D54" w:rsidP="00EC3DA5">
            <w:pPr>
              <w:spacing w:after="0" w:line="240" w:lineRule="auto"/>
              <w:jc w:val="center"/>
              <w:rPr>
                <w:rFonts w:ascii="Times New Roman" w:hAnsi="Times New Roman"/>
                <w:sz w:val="24"/>
                <w:szCs w:val="24"/>
                <w:lang w:val="ro-RO"/>
              </w:rPr>
            </w:pPr>
          </w:p>
          <w:p w:rsidR="00C41D54" w:rsidRPr="00A3090D" w:rsidRDefault="00C41D54" w:rsidP="00EC3DA5">
            <w:pPr>
              <w:spacing w:after="0" w:line="240" w:lineRule="auto"/>
              <w:jc w:val="center"/>
              <w:rPr>
                <w:rFonts w:ascii="Times New Roman" w:hAnsi="Times New Roman"/>
                <w:b/>
                <w:sz w:val="24"/>
                <w:szCs w:val="24"/>
                <w:lang w:val="ro-RO"/>
              </w:rPr>
            </w:pPr>
            <w:r w:rsidRPr="00A3090D">
              <w:rPr>
                <w:rFonts w:ascii="Times New Roman" w:hAnsi="Times New Roman"/>
                <w:b/>
                <w:sz w:val="24"/>
                <w:szCs w:val="24"/>
                <w:lang w:val="ro-RO"/>
              </w:rPr>
              <w:t>Nu se acceptă</w:t>
            </w:r>
          </w:p>
          <w:p w:rsidR="00C41D54" w:rsidRPr="00A3090D" w:rsidRDefault="00C41D54" w:rsidP="00EC3DA5">
            <w:pPr>
              <w:spacing w:after="0" w:line="240" w:lineRule="auto"/>
              <w:jc w:val="center"/>
              <w:rPr>
                <w:rFonts w:ascii="Times New Roman" w:hAnsi="Times New Roman"/>
                <w:sz w:val="24"/>
                <w:szCs w:val="24"/>
                <w:lang w:val="ro-RO"/>
              </w:rPr>
            </w:pPr>
            <w:r w:rsidRPr="00A3090D">
              <w:rPr>
                <w:rFonts w:ascii="Times New Roman" w:hAnsi="Times New Roman"/>
                <w:sz w:val="24"/>
                <w:szCs w:val="24"/>
                <w:lang w:val="ro-RO"/>
              </w:rPr>
              <w:t xml:space="preserve">În pct. 1. al prezentului proiect de RT sunt menționate domeniile reglementate în care </w:t>
            </w:r>
            <w:r w:rsidRPr="00A3090D">
              <w:rPr>
                <w:lang w:val="en-US"/>
              </w:rPr>
              <w:t xml:space="preserve"> </w:t>
            </w:r>
            <w:r w:rsidRPr="00A3090D">
              <w:rPr>
                <w:rFonts w:ascii="Times New Roman" w:hAnsi="Times New Roman"/>
                <w:sz w:val="24"/>
                <w:szCs w:val="24"/>
                <w:lang w:val="ro-RO"/>
              </w:rPr>
              <w:t xml:space="preserve">aparatele de </w:t>
            </w:r>
            <w:proofErr w:type="spellStart"/>
            <w:r w:rsidRPr="00A3090D">
              <w:rPr>
                <w:rFonts w:ascii="Times New Roman" w:hAnsi="Times New Roman"/>
                <w:sz w:val="24"/>
                <w:szCs w:val="24"/>
                <w:lang w:val="ro-RO"/>
              </w:rPr>
              <w:t>cîntărit</w:t>
            </w:r>
            <w:proofErr w:type="spellEnd"/>
            <w:r w:rsidRPr="00A3090D">
              <w:rPr>
                <w:rFonts w:ascii="Times New Roman" w:hAnsi="Times New Roman"/>
                <w:sz w:val="24"/>
                <w:szCs w:val="24"/>
                <w:lang w:val="ro-RO"/>
              </w:rPr>
              <w:t xml:space="preserve"> neautomate urmează să fie utilizate.</w:t>
            </w:r>
          </w:p>
          <w:p w:rsidR="00C41D54" w:rsidRPr="00A3090D" w:rsidRDefault="00C41D54" w:rsidP="00EC3DA5">
            <w:pPr>
              <w:spacing w:after="0" w:line="240" w:lineRule="auto"/>
              <w:jc w:val="center"/>
              <w:rPr>
                <w:rFonts w:ascii="Times New Roman" w:hAnsi="Times New Roman"/>
                <w:b/>
                <w:sz w:val="24"/>
                <w:szCs w:val="24"/>
                <w:lang w:val="ro-RO"/>
              </w:rPr>
            </w:pPr>
          </w:p>
          <w:p w:rsidR="00FD6DCD" w:rsidRPr="00A3090D" w:rsidRDefault="00FD6DCD" w:rsidP="00EC3DA5">
            <w:pPr>
              <w:spacing w:after="0" w:line="240" w:lineRule="auto"/>
              <w:jc w:val="center"/>
              <w:rPr>
                <w:rFonts w:ascii="Times New Roman" w:hAnsi="Times New Roman"/>
                <w:b/>
                <w:sz w:val="24"/>
                <w:szCs w:val="24"/>
                <w:lang w:val="ro-RO"/>
              </w:rPr>
            </w:pPr>
          </w:p>
          <w:p w:rsidR="00C41D54" w:rsidRPr="00A3090D" w:rsidRDefault="00C41D54" w:rsidP="00EC3DA5">
            <w:pPr>
              <w:spacing w:after="0" w:line="240" w:lineRule="auto"/>
              <w:jc w:val="center"/>
              <w:rPr>
                <w:rFonts w:ascii="Times New Roman" w:hAnsi="Times New Roman"/>
                <w:b/>
                <w:sz w:val="24"/>
                <w:szCs w:val="24"/>
                <w:lang w:val="ro-RO"/>
              </w:rPr>
            </w:pPr>
            <w:r w:rsidRPr="00A3090D">
              <w:rPr>
                <w:rFonts w:ascii="Times New Roman" w:hAnsi="Times New Roman"/>
                <w:b/>
                <w:sz w:val="24"/>
                <w:szCs w:val="24"/>
                <w:lang w:val="ro-RO"/>
              </w:rPr>
              <w:t>Se acceptă</w:t>
            </w:r>
          </w:p>
          <w:p w:rsidR="00C41D54" w:rsidRPr="00A3090D" w:rsidRDefault="00C41D54" w:rsidP="00EC3DA5">
            <w:pPr>
              <w:spacing w:after="0" w:line="240" w:lineRule="auto"/>
              <w:jc w:val="center"/>
              <w:rPr>
                <w:rFonts w:ascii="Times New Roman" w:hAnsi="Times New Roman"/>
                <w:sz w:val="24"/>
                <w:szCs w:val="24"/>
                <w:lang w:val="ro-RO"/>
              </w:rPr>
            </w:pPr>
            <w:r w:rsidRPr="00A3090D">
              <w:rPr>
                <w:rFonts w:ascii="Times New Roman" w:hAnsi="Times New Roman"/>
                <w:sz w:val="24"/>
                <w:szCs w:val="24"/>
                <w:lang w:val="ro-RO"/>
              </w:rPr>
              <w:t>Se va promova paralel proiec</w:t>
            </w:r>
            <w:r w:rsidR="00FD6DCD" w:rsidRPr="00A3090D">
              <w:rPr>
                <w:rFonts w:ascii="Times New Roman" w:hAnsi="Times New Roman"/>
                <w:sz w:val="24"/>
                <w:szCs w:val="24"/>
                <w:lang w:val="ro-RO"/>
              </w:rPr>
              <w:t>t</w:t>
            </w:r>
            <w:r w:rsidRPr="00A3090D">
              <w:rPr>
                <w:rFonts w:ascii="Times New Roman" w:hAnsi="Times New Roman"/>
                <w:sz w:val="24"/>
                <w:szCs w:val="24"/>
                <w:lang w:val="ro-RO"/>
              </w:rPr>
              <w:t>ul de modificare a legii metrologiei nr.647-XIII din 17 noiembrie 1995 cu modificările și completările ulterioare</w:t>
            </w:r>
          </w:p>
          <w:p w:rsidR="00C41D54" w:rsidRPr="00A3090D" w:rsidRDefault="00C41D5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lang w:val="ro-RO"/>
              </w:rPr>
            </w:pPr>
          </w:p>
        </w:tc>
      </w:tr>
      <w:tr w:rsidR="00C41D54" w:rsidRPr="006F2A6C" w:rsidTr="00EC3DA5">
        <w:trPr>
          <w:trHeight w:val="3809"/>
        </w:trPr>
        <w:tc>
          <w:tcPr>
            <w:tcW w:w="2808" w:type="dxa"/>
          </w:tcPr>
          <w:p w:rsidR="00C41D54" w:rsidRPr="008A5CE6" w:rsidRDefault="00C41D54" w:rsidP="00EC3DA5">
            <w:pPr>
              <w:spacing w:after="0" w:line="240" w:lineRule="auto"/>
              <w:jc w:val="center"/>
              <w:rPr>
                <w:rFonts w:ascii="Times New Roman" w:hAnsi="Times New Roman"/>
                <w:sz w:val="24"/>
                <w:szCs w:val="24"/>
                <w:lang w:val="ro-RO"/>
              </w:rPr>
            </w:pPr>
            <w:r w:rsidRPr="00181F27">
              <w:rPr>
                <w:rFonts w:ascii="Times New Roman" w:hAnsi="Times New Roman"/>
                <w:sz w:val="24"/>
                <w:szCs w:val="24"/>
                <w:lang w:val="ro-RO"/>
              </w:rPr>
              <w:lastRenderedPageBreak/>
              <w:t>Asociaţia Patronală în domeniul Conformităţii Produselor din Republica Moldova</w:t>
            </w:r>
          </w:p>
        </w:tc>
        <w:tc>
          <w:tcPr>
            <w:tcW w:w="6480" w:type="dxa"/>
          </w:tcPr>
          <w:p w:rsidR="00C41D54" w:rsidRPr="008A5CE6" w:rsidRDefault="00C41D54" w:rsidP="00EC3DA5">
            <w:pPr>
              <w:pStyle w:val="cn"/>
              <w:numPr>
                <w:ilvl w:val="0"/>
                <w:numId w:val="5"/>
              </w:numPr>
              <w:ind w:left="252" w:hanging="270"/>
              <w:jc w:val="both"/>
              <w:rPr>
                <w:b/>
                <w:bCs/>
              </w:rPr>
            </w:pPr>
            <w:r w:rsidRPr="008A5CE6">
              <w:rPr>
                <w:color w:val="000000"/>
              </w:rPr>
              <w:t xml:space="preserve">Este necesar ca în terminologie să fie prevăzută noţiunea </w:t>
            </w:r>
            <w:r w:rsidRPr="008A5CE6">
              <w:rPr>
                <w:b/>
                <w:color w:val="000000"/>
              </w:rPr>
              <w:t>organisme recunoscute/notificate,</w:t>
            </w:r>
            <w:r w:rsidRPr="008A5CE6">
              <w:rPr>
                <w:color w:val="000000"/>
              </w:rPr>
              <w:t xml:space="preserve"> deoarece Legea metrologiei şi Legea</w:t>
            </w:r>
            <w:r>
              <w:rPr>
                <w:color w:val="000000"/>
              </w:rPr>
              <w:t xml:space="preserve"> </w:t>
            </w:r>
            <w:r>
              <w:t>privind activităţile de acreditare şi de evaluare a conformităţii nu prevăd această noţiune. În special este necesar de menţionat că organisme recunoscute/notificate, trebuie să fie acreditate conform legislaţiei în vigoare şi recunoscute de autorităţile de reglementare.</w:t>
            </w:r>
          </w:p>
          <w:p w:rsidR="00C41D54" w:rsidRDefault="00C41D54" w:rsidP="00EC3DA5">
            <w:pPr>
              <w:pStyle w:val="cn"/>
              <w:jc w:val="both"/>
            </w:pPr>
          </w:p>
          <w:p w:rsidR="00C41D54" w:rsidRPr="008A5CE6" w:rsidRDefault="00C41D54" w:rsidP="00EC3DA5">
            <w:pPr>
              <w:pStyle w:val="cn"/>
              <w:jc w:val="both"/>
              <w:rPr>
                <w:b/>
                <w:bCs/>
              </w:rPr>
            </w:pPr>
          </w:p>
          <w:p w:rsidR="00C41D54" w:rsidRPr="008A5CE6" w:rsidRDefault="00C41D54" w:rsidP="00EC3DA5">
            <w:pPr>
              <w:pStyle w:val="cn"/>
              <w:numPr>
                <w:ilvl w:val="0"/>
                <w:numId w:val="5"/>
              </w:numPr>
              <w:ind w:left="252" w:hanging="270"/>
              <w:jc w:val="both"/>
              <w:rPr>
                <w:b/>
                <w:bCs/>
              </w:rPr>
            </w:pPr>
            <w:r w:rsidRPr="008A5CE6">
              <w:rPr>
                <w:bCs/>
              </w:rPr>
              <w:t>În proiect este necesar de stipulat expres cerinţele faţă de organisme recunoscute/notificate care vor efectua procedurile de evaluare. Este necesar de menţionat cerinţele cărui standard trebuie să le satisfacă organismele recunoscute/notificate pentru:</w:t>
            </w:r>
          </w:p>
          <w:p w:rsidR="00C41D54" w:rsidRPr="008A5CE6" w:rsidRDefault="00C41D54" w:rsidP="00EC3DA5">
            <w:pPr>
              <w:pStyle w:val="cn"/>
              <w:numPr>
                <w:ilvl w:val="0"/>
                <w:numId w:val="6"/>
              </w:numPr>
              <w:jc w:val="both"/>
              <w:rPr>
                <w:bCs/>
              </w:rPr>
            </w:pPr>
            <w:r w:rsidRPr="008A5CE6">
              <w:rPr>
                <w:bCs/>
              </w:rPr>
              <w:t>Examinarea de tip;</w:t>
            </w:r>
          </w:p>
          <w:p w:rsidR="00C41D54" w:rsidRPr="008A5CE6" w:rsidRDefault="00C41D54" w:rsidP="00EC3DA5">
            <w:pPr>
              <w:pStyle w:val="cn"/>
              <w:numPr>
                <w:ilvl w:val="0"/>
                <w:numId w:val="6"/>
              </w:numPr>
              <w:jc w:val="both"/>
              <w:rPr>
                <w:bCs/>
              </w:rPr>
            </w:pPr>
            <w:r w:rsidRPr="008A5CE6">
              <w:rPr>
                <w:bCs/>
              </w:rPr>
              <w:t>Aprobarea sistemelor de calitate, supraveghere;</w:t>
            </w:r>
          </w:p>
          <w:p w:rsidR="00C41D54" w:rsidRPr="008A5CE6" w:rsidRDefault="00C41D54" w:rsidP="00EC3DA5">
            <w:pPr>
              <w:pStyle w:val="cn"/>
              <w:numPr>
                <w:ilvl w:val="0"/>
                <w:numId w:val="6"/>
              </w:numPr>
              <w:jc w:val="both"/>
              <w:rPr>
                <w:bCs/>
              </w:rPr>
            </w:pPr>
            <w:r w:rsidRPr="008A5CE6">
              <w:rPr>
                <w:bCs/>
              </w:rPr>
              <w:t>Verificarea prin control şi încercări a fiecărui aparat.</w:t>
            </w:r>
          </w:p>
          <w:p w:rsidR="00C41D54" w:rsidRDefault="00C41D54" w:rsidP="00EC3DA5">
            <w:pPr>
              <w:pStyle w:val="cn"/>
              <w:jc w:val="both"/>
              <w:rPr>
                <w:b/>
                <w:bCs/>
              </w:rPr>
            </w:pPr>
          </w:p>
          <w:p w:rsidR="003E0A8C" w:rsidRPr="008A5CE6" w:rsidRDefault="003E0A8C" w:rsidP="00EC3DA5">
            <w:pPr>
              <w:pStyle w:val="cn"/>
              <w:jc w:val="both"/>
              <w:rPr>
                <w:b/>
                <w:bCs/>
              </w:rPr>
            </w:pPr>
          </w:p>
          <w:p w:rsidR="00C41D54" w:rsidRPr="008A5CE6" w:rsidRDefault="00C41D54" w:rsidP="00EC3DA5">
            <w:pPr>
              <w:pStyle w:val="cn"/>
              <w:jc w:val="both"/>
              <w:rPr>
                <w:b/>
                <w:bCs/>
              </w:rPr>
            </w:pPr>
          </w:p>
          <w:p w:rsidR="00C41D54" w:rsidRPr="008A5CE6" w:rsidRDefault="00C41D54" w:rsidP="00EC3DA5">
            <w:pPr>
              <w:pStyle w:val="cn"/>
              <w:numPr>
                <w:ilvl w:val="0"/>
                <w:numId w:val="5"/>
              </w:numPr>
              <w:ind w:left="252" w:hanging="270"/>
              <w:jc w:val="both"/>
              <w:rPr>
                <w:bCs/>
              </w:rPr>
            </w:pPr>
            <w:r w:rsidRPr="008A5CE6">
              <w:rPr>
                <w:bCs/>
              </w:rPr>
              <w:t xml:space="preserve">Reieşind din faptul că în R.M. </w:t>
            </w:r>
            <w:proofErr w:type="spellStart"/>
            <w:r w:rsidRPr="008A5CE6">
              <w:rPr>
                <w:bCs/>
              </w:rPr>
              <w:t>pînă</w:t>
            </w:r>
            <w:proofErr w:type="spellEnd"/>
            <w:r w:rsidRPr="008A5CE6">
              <w:rPr>
                <w:bCs/>
              </w:rPr>
              <w:t xml:space="preserve"> la moment nu se practică aşa procedură de evaluare a conformităţii ca aprobarea sistemului de calitate, în proiect este necesar de descris mai pe larg această procedură, sau de descris tangenţele cu procedura de certificare a sistemului de management al calităţii în conformitate cu standardul ISO 9001.</w:t>
            </w:r>
          </w:p>
          <w:p w:rsidR="00C41D54" w:rsidRPr="008A5CE6" w:rsidRDefault="00C41D54" w:rsidP="00EC3DA5">
            <w:pPr>
              <w:pStyle w:val="cn"/>
              <w:jc w:val="both"/>
              <w:rPr>
                <w:bCs/>
              </w:rPr>
            </w:pPr>
          </w:p>
          <w:p w:rsidR="00C41D54" w:rsidRPr="008A5CE6" w:rsidRDefault="00C41D54" w:rsidP="00EC3DA5">
            <w:pPr>
              <w:pStyle w:val="cn"/>
              <w:jc w:val="both"/>
              <w:rPr>
                <w:bCs/>
              </w:rPr>
            </w:pPr>
          </w:p>
          <w:p w:rsidR="00C41D54" w:rsidRPr="008A5CE6" w:rsidRDefault="00C41D54" w:rsidP="00EC3DA5">
            <w:pPr>
              <w:pStyle w:val="cn"/>
              <w:jc w:val="both"/>
              <w:rPr>
                <w:bCs/>
              </w:rPr>
            </w:pPr>
          </w:p>
          <w:p w:rsidR="00C41D54" w:rsidRPr="008A5CE6" w:rsidRDefault="00C41D54" w:rsidP="00EC3DA5">
            <w:pPr>
              <w:pStyle w:val="cn"/>
              <w:ind w:left="252"/>
              <w:jc w:val="both"/>
              <w:rPr>
                <w:bCs/>
              </w:rPr>
            </w:pPr>
          </w:p>
          <w:p w:rsidR="00C41D54" w:rsidRPr="008A5CE6" w:rsidRDefault="00C41D54" w:rsidP="00EC3DA5">
            <w:pPr>
              <w:tabs>
                <w:tab w:val="left" w:pos="1134"/>
              </w:tabs>
              <w:spacing w:after="0" w:line="240" w:lineRule="auto"/>
              <w:jc w:val="both"/>
              <w:rPr>
                <w:rFonts w:ascii="Times New Roman" w:hAnsi="Times New Roman"/>
                <w:color w:val="000000"/>
                <w:lang w:val="ro-RO"/>
              </w:rPr>
            </w:pPr>
          </w:p>
        </w:tc>
        <w:tc>
          <w:tcPr>
            <w:tcW w:w="5421" w:type="dxa"/>
            <w:tcBorders>
              <w:bottom w:val="single" w:sz="4" w:space="0" w:color="auto"/>
            </w:tcBorders>
          </w:tcPr>
          <w:p w:rsidR="00FD6DCD" w:rsidRPr="00A3090D" w:rsidRDefault="00FD6DCD" w:rsidP="00FD6DCD">
            <w:pPr>
              <w:spacing w:after="0" w:line="240" w:lineRule="auto"/>
              <w:jc w:val="center"/>
              <w:rPr>
                <w:rFonts w:ascii="Times New Roman" w:hAnsi="Times New Roman"/>
                <w:b/>
                <w:sz w:val="24"/>
                <w:szCs w:val="24"/>
                <w:lang w:val="ro-RO"/>
              </w:rPr>
            </w:pPr>
            <w:r w:rsidRPr="00A3090D">
              <w:rPr>
                <w:rFonts w:ascii="Times New Roman" w:hAnsi="Times New Roman"/>
                <w:b/>
                <w:sz w:val="24"/>
                <w:szCs w:val="24"/>
                <w:lang w:val="ro-RO"/>
              </w:rPr>
              <w:t>Nu se acceptă</w:t>
            </w:r>
          </w:p>
          <w:p w:rsidR="00FD6DCD" w:rsidRPr="00A3090D" w:rsidRDefault="00FD6DCD" w:rsidP="00FD6DCD">
            <w:pPr>
              <w:spacing w:after="0" w:line="240" w:lineRule="auto"/>
              <w:jc w:val="center"/>
              <w:rPr>
                <w:rFonts w:ascii="Times New Roman" w:hAnsi="Times New Roman"/>
                <w:sz w:val="24"/>
                <w:szCs w:val="24"/>
                <w:lang w:val="ro-RO"/>
              </w:rPr>
            </w:pPr>
            <w:r w:rsidRPr="00A3090D">
              <w:rPr>
                <w:rFonts w:ascii="Times New Roman" w:hAnsi="Times New Roman"/>
                <w:sz w:val="24"/>
                <w:szCs w:val="24"/>
                <w:lang w:val="ro-RO"/>
              </w:rPr>
              <w:t>În RT se utilizează terminologia din Legea 235 din 01.12.2011 şi HG nr. 49 din  15.01.2013</w:t>
            </w:r>
          </w:p>
          <w:p w:rsidR="00C41D54" w:rsidRPr="00A3090D" w:rsidRDefault="00C41D54"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b/>
                <w:sz w:val="24"/>
                <w:szCs w:val="24"/>
                <w:lang w:val="ro-RO"/>
              </w:rPr>
            </w:pPr>
          </w:p>
          <w:p w:rsidR="00C41D54" w:rsidRPr="00A3090D" w:rsidRDefault="00C41D54" w:rsidP="00EC3DA5">
            <w:pPr>
              <w:spacing w:after="0" w:line="240" w:lineRule="auto"/>
              <w:jc w:val="center"/>
              <w:rPr>
                <w:rFonts w:ascii="Times New Roman" w:hAnsi="Times New Roman"/>
                <w:b/>
                <w:sz w:val="24"/>
                <w:szCs w:val="24"/>
                <w:lang w:val="ro-RO"/>
              </w:rPr>
            </w:pPr>
          </w:p>
          <w:p w:rsidR="00C41D54" w:rsidRPr="00A3090D" w:rsidRDefault="00C41D54" w:rsidP="00EC3DA5">
            <w:pPr>
              <w:spacing w:after="0" w:line="240" w:lineRule="auto"/>
              <w:jc w:val="center"/>
              <w:rPr>
                <w:rFonts w:ascii="Times New Roman" w:hAnsi="Times New Roman"/>
                <w:b/>
                <w:sz w:val="24"/>
                <w:szCs w:val="24"/>
                <w:lang w:val="ro-RO"/>
              </w:rPr>
            </w:pPr>
          </w:p>
          <w:p w:rsidR="00C41D54" w:rsidRPr="00A3090D" w:rsidRDefault="00C41D54" w:rsidP="00EC3DA5">
            <w:pPr>
              <w:spacing w:after="0" w:line="240" w:lineRule="auto"/>
              <w:jc w:val="center"/>
              <w:rPr>
                <w:rFonts w:ascii="Times New Roman" w:hAnsi="Times New Roman"/>
                <w:b/>
                <w:sz w:val="24"/>
                <w:szCs w:val="24"/>
                <w:lang w:val="ro-RO"/>
              </w:rPr>
            </w:pPr>
          </w:p>
          <w:p w:rsidR="00C41D54" w:rsidRPr="00A3090D" w:rsidRDefault="00C41D54" w:rsidP="00EC3DA5">
            <w:pPr>
              <w:spacing w:after="0" w:line="240" w:lineRule="auto"/>
              <w:jc w:val="center"/>
              <w:rPr>
                <w:rFonts w:ascii="Times New Roman" w:hAnsi="Times New Roman"/>
                <w:lang w:val="ro-RO"/>
              </w:rPr>
            </w:pPr>
          </w:p>
          <w:p w:rsidR="003E0A8C" w:rsidRPr="00A3090D" w:rsidRDefault="003E0A8C" w:rsidP="00EC3DA5">
            <w:pPr>
              <w:spacing w:after="0" w:line="240" w:lineRule="auto"/>
              <w:jc w:val="center"/>
              <w:rPr>
                <w:rFonts w:ascii="Times New Roman" w:hAnsi="Times New Roman"/>
                <w:lang w:val="ro-RO"/>
              </w:rPr>
            </w:pPr>
          </w:p>
          <w:p w:rsidR="003E0A8C" w:rsidRPr="00A3090D" w:rsidRDefault="003E0A8C" w:rsidP="00EC3DA5">
            <w:pPr>
              <w:spacing w:after="0" w:line="240" w:lineRule="auto"/>
              <w:jc w:val="center"/>
              <w:rPr>
                <w:rFonts w:ascii="Times New Roman" w:hAnsi="Times New Roman"/>
                <w:lang w:val="ro-RO"/>
              </w:rPr>
            </w:pPr>
          </w:p>
          <w:p w:rsidR="00C41D54" w:rsidRPr="00A3090D" w:rsidRDefault="00C41D54" w:rsidP="00EC3DA5">
            <w:pPr>
              <w:spacing w:after="0" w:line="240" w:lineRule="auto"/>
              <w:jc w:val="center"/>
              <w:rPr>
                <w:rFonts w:ascii="Times New Roman" w:hAnsi="Times New Roman"/>
                <w:b/>
                <w:sz w:val="24"/>
                <w:szCs w:val="24"/>
                <w:lang w:val="ro-RO"/>
              </w:rPr>
            </w:pPr>
            <w:r w:rsidRPr="00A3090D">
              <w:rPr>
                <w:rFonts w:ascii="Times New Roman" w:hAnsi="Times New Roman"/>
                <w:b/>
                <w:sz w:val="24"/>
                <w:szCs w:val="24"/>
                <w:lang w:val="ro-RO"/>
              </w:rPr>
              <w:t>Nu se acceptă</w:t>
            </w:r>
          </w:p>
          <w:p w:rsidR="00C41D54" w:rsidRPr="00A3090D" w:rsidRDefault="00C41D54" w:rsidP="00EC3DA5">
            <w:pPr>
              <w:spacing w:after="0" w:line="240" w:lineRule="auto"/>
              <w:jc w:val="center"/>
              <w:rPr>
                <w:rFonts w:ascii="Times New Roman" w:hAnsi="Times New Roman"/>
                <w:sz w:val="24"/>
                <w:szCs w:val="24"/>
                <w:lang w:val="ro-RO"/>
              </w:rPr>
            </w:pPr>
            <w:r w:rsidRPr="00A3090D">
              <w:rPr>
                <w:rFonts w:ascii="Times New Roman" w:hAnsi="Times New Roman"/>
                <w:sz w:val="24"/>
                <w:szCs w:val="24"/>
                <w:lang w:val="ro-RO"/>
              </w:rPr>
              <w:t>Cerin</w:t>
            </w:r>
            <w:r w:rsidRPr="00A3090D">
              <w:rPr>
                <w:rFonts w:ascii="Tahoma" w:hAnsi="Tahoma" w:cs="Tahoma"/>
                <w:sz w:val="24"/>
                <w:szCs w:val="24"/>
                <w:lang w:val="ro-RO"/>
              </w:rPr>
              <w:t>ț</w:t>
            </w:r>
            <w:r w:rsidRPr="00A3090D">
              <w:rPr>
                <w:rFonts w:ascii="Times New Roman" w:hAnsi="Times New Roman"/>
                <w:sz w:val="24"/>
                <w:szCs w:val="24"/>
                <w:lang w:val="ro-RO"/>
              </w:rPr>
              <w:t>ele fa</w:t>
            </w:r>
            <w:r w:rsidRPr="00A3090D">
              <w:rPr>
                <w:rFonts w:ascii="Tahoma" w:hAnsi="Tahoma" w:cs="Tahoma"/>
                <w:sz w:val="24"/>
                <w:szCs w:val="24"/>
                <w:lang w:val="ro-RO"/>
              </w:rPr>
              <w:t>ț</w:t>
            </w:r>
            <w:r w:rsidRPr="00A3090D">
              <w:rPr>
                <w:rFonts w:ascii="Times New Roman" w:hAnsi="Times New Roman"/>
                <w:sz w:val="24"/>
                <w:szCs w:val="24"/>
                <w:lang w:val="ro-RO"/>
              </w:rPr>
              <w:t>ă de organismele recunoscute/notificate</w:t>
            </w:r>
          </w:p>
          <w:p w:rsidR="00C41D54" w:rsidRPr="00A3090D" w:rsidRDefault="00C41D54" w:rsidP="00EC3DA5">
            <w:pPr>
              <w:spacing w:after="0" w:line="240" w:lineRule="auto"/>
              <w:jc w:val="center"/>
              <w:rPr>
                <w:rFonts w:ascii="Times New Roman" w:hAnsi="Times New Roman"/>
                <w:sz w:val="24"/>
                <w:szCs w:val="24"/>
                <w:lang w:val="ro-RO"/>
              </w:rPr>
            </w:pPr>
            <w:r w:rsidRPr="00A3090D">
              <w:rPr>
                <w:rFonts w:ascii="Times New Roman" w:hAnsi="Times New Roman"/>
                <w:sz w:val="24"/>
                <w:szCs w:val="24"/>
                <w:lang w:val="ro-RO"/>
              </w:rPr>
              <w:t>nu sunt subiectul prezentei RT</w:t>
            </w:r>
          </w:p>
          <w:p w:rsidR="00C41D54" w:rsidRPr="00A3090D" w:rsidRDefault="00C41D54" w:rsidP="00EC3DA5">
            <w:pPr>
              <w:spacing w:after="0" w:line="240" w:lineRule="auto"/>
              <w:jc w:val="center"/>
              <w:rPr>
                <w:rFonts w:ascii="Times New Roman" w:hAnsi="Times New Roman"/>
                <w:b/>
                <w:sz w:val="24"/>
                <w:szCs w:val="24"/>
                <w:lang w:val="ro-RO"/>
              </w:rPr>
            </w:pPr>
          </w:p>
          <w:p w:rsidR="00C41D54" w:rsidRPr="00A3090D" w:rsidRDefault="00C41D54" w:rsidP="00EC3DA5">
            <w:pPr>
              <w:spacing w:after="0" w:line="240" w:lineRule="auto"/>
              <w:jc w:val="center"/>
              <w:rPr>
                <w:rFonts w:ascii="Times New Roman" w:hAnsi="Times New Roman"/>
                <w:b/>
                <w:sz w:val="24"/>
                <w:szCs w:val="24"/>
                <w:lang w:val="ro-RO"/>
              </w:rPr>
            </w:pPr>
          </w:p>
          <w:p w:rsidR="00C41D54" w:rsidRPr="00A3090D" w:rsidRDefault="00C41D54" w:rsidP="00EC3DA5">
            <w:pPr>
              <w:spacing w:after="0" w:line="240" w:lineRule="auto"/>
              <w:jc w:val="center"/>
              <w:rPr>
                <w:rFonts w:ascii="Times New Roman" w:hAnsi="Times New Roman"/>
                <w:b/>
                <w:sz w:val="24"/>
                <w:szCs w:val="24"/>
                <w:lang w:val="ro-RO"/>
              </w:rPr>
            </w:pPr>
          </w:p>
          <w:p w:rsidR="00C41D54" w:rsidRPr="00A3090D" w:rsidRDefault="00C41D54" w:rsidP="00EC3DA5">
            <w:pPr>
              <w:spacing w:after="0" w:line="240" w:lineRule="auto"/>
              <w:jc w:val="center"/>
              <w:rPr>
                <w:rFonts w:ascii="Times New Roman" w:hAnsi="Times New Roman"/>
                <w:b/>
                <w:sz w:val="24"/>
                <w:szCs w:val="24"/>
                <w:lang w:val="ro-RO"/>
              </w:rPr>
            </w:pPr>
          </w:p>
          <w:p w:rsidR="00C41D54" w:rsidRPr="00A3090D" w:rsidRDefault="00C41D54" w:rsidP="00EC3DA5">
            <w:pPr>
              <w:spacing w:after="0" w:line="240" w:lineRule="auto"/>
              <w:jc w:val="center"/>
              <w:rPr>
                <w:rFonts w:ascii="Times New Roman" w:hAnsi="Times New Roman"/>
                <w:b/>
                <w:sz w:val="24"/>
                <w:szCs w:val="24"/>
                <w:lang w:val="ro-RO"/>
              </w:rPr>
            </w:pPr>
          </w:p>
          <w:p w:rsidR="00C41D54" w:rsidRPr="00A3090D" w:rsidRDefault="00C41D54" w:rsidP="00EC3DA5">
            <w:pPr>
              <w:spacing w:after="0" w:line="240" w:lineRule="auto"/>
              <w:jc w:val="center"/>
              <w:rPr>
                <w:rFonts w:ascii="Times New Roman" w:hAnsi="Times New Roman"/>
                <w:b/>
                <w:sz w:val="24"/>
                <w:szCs w:val="24"/>
                <w:lang w:val="ro-RO"/>
              </w:rPr>
            </w:pPr>
          </w:p>
          <w:p w:rsidR="00C41D54" w:rsidRPr="00A3090D" w:rsidRDefault="00C41D54" w:rsidP="00EC3DA5">
            <w:pPr>
              <w:spacing w:after="0" w:line="240" w:lineRule="auto"/>
              <w:jc w:val="center"/>
              <w:rPr>
                <w:rFonts w:ascii="Times New Roman" w:hAnsi="Times New Roman"/>
                <w:b/>
                <w:sz w:val="24"/>
                <w:szCs w:val="24"/>
                <w:lang w:val="ro-RO"/>
              </w:rPr>
            </w:pPr>
          </w:p>
          <w:p w:rsidR="00C41D54" w:rsidRPr="00A3090D" w:rsidRDefault="00C41D54" w:rsidP="00EC3DA5">
            <w:pPr>
              <w:spacing w:after="0" w:line="240" w:lineRule="auto"/>
              <w:jc w:val="center"/>
              <w:rPr>
                <w:rFonts w:ascii="Times New Roman" w:hAnsi="Times New Roman"/>
                <w:b/>
                <w:sz w:val="24"/>
                <w:szCs w:val="24"/>
                <w:lang w:val="ro-RO"/>
              </w:rPr>
            </w:pPr>
            <w:r w:rsidRPr="00A3090D">
              <w:rPr>
                <w:rFonts w:ascii="Times New Roman" w:hAnsi="Times New Roman"/>
                <w:b/>
                <w:sz w:val="24"/>
                <w:szCs w:val="24"/>
                <w:lang w:val="ro-RO"/>
              </w:rPr>
              <w:t>Nu se acceptă</w:t>
            </w:r>
          </w:p>
          <w:p w:rsidR="00C41D54" w:rsidRPr="00A3090D" w:rsidRDefault="00C41D54" w:rsidP="00EC3DA5">
            <w:pPr>
              <w:spacing w:after="0" w:line="240" w:lineRule="auto"/>
              <w:jc w:val="center"/>
              <w:rPr>
                <w:rFonts w:ascii="Times New Roman" w:hAnsi="Times New Roman"/>
                <w:sz w:val="24"/>
                <w:szCs w:val="24"/>
                <w:lang w:val="ro-RO"/>
              </w:rPr>
            </w:pPr>
            <w:r w:rsidRPr="00A3090D">
              <w:rPr>
                <w:rFonts w:ascii="Times New Roman" w:hAnsi="Times New Roman"/>
                <w:sz w:val="24"/>
                <w:szCs w:val="24"/>
                <w:lang w:val="ro-RO"/>
              </w:rPr>
              <w:t>Cerin</w:t>
            </w:r>
            <w:r w:rsidRPr="00A3090D">
              <w:rPr>
                <w:rFonts w:ascii="Tahoma" w:hAnsi="Tahoma" w:cs="Tahoma"/>
                <w:sz w:val="24"/>
                <w:szCs w:val="24"/>
                <w:lang w:val="ro-RO"/>
              </w:rPr>
              <w:t>ț</w:t>
            </w:r>
            <w:r w:rsidRPr="00A3090D">
              <w:rPr>
                <w:rFonts w:ascii="Times New Roman" w:hAnsi="Times New Roman"/>
                <w:sz w:val="24"/>
                <w:szCs w:val="24"/>
                <w:lang w:val="ro-RO"/>
              </w:rPr>
              <w:t>ele fa</w:t>
            </w:r>
            <w:r w:rsidRPr="00A3090D">
              <w:rPr>
                <w:rFonts w:ascii="Tahoma" w:hAnsi="Tahoma" w:cs="Tahoma"/>
                <w:sz w:val="24"/>
                <w:szCs w:val="24"/>
                <w:lang w:val="ro-RO"/>
              </w:rPr>
              <w:t>ț</w:t>
            </w:r>
            <w:r w:rsidRPr="00A3090D">
              <w:rPr>
                <w:rFonts w:ascii="Times New Roman" w:hAnsi="Times New Roman"/>
                <w:sz w:val="24"/>
                <w:szCs w:val="24"/>
                <w:lang w:val="ro-RO"/>
              </w:rPr>
              <w:t>ă de  organisme recunoscute/notificate</w:t>
            </w:r>
          </w:p>
          <w:p w:rsidR="00C41D54" w:rsidRPr="00A3090D" w:rsidRDefault="00C41D54" w:rsidP="00EC3DA5">
            <w:pPr>
              <w:spacing w:after="0" w:line="240" w:lineRule="auto"/>
              <w:jc w:val="center"/>
              <w:rPr>
                <w:rFonts w:ascii="Times New Roman" w:hAnsi="Times New Roman"/>
                <w:b/>
                <w:sz w:val="24"/>
                <w:szCs w:val="24"/>
                <w:lang w:val="ro-RO"/>
              </w:rPr>
            </w:pPr>
            <w:r w:rsidRPr="00A3090D">
              <w:rPr>
                <w:rFonts w:ascii="Times New Roman" w:hAnsi="Times New Roman"/>
                <w:sz w:val="24"/>
                <w:szCs w:val="24"/>
                <w:lang w:val="ro-RO"/>
              </w:rPr>
              <w:t>nu sunt subiectul prezentei RT</w:t>
            </w:r>
          </w:p>
        </w:tc>
      </w:tr>
      <w:tr w:rsidR="00C41D54" w:rsidRPr="00323839" w:rsidTr="00EC3DA5">
        <w:trPr>
          <w:trHeight w:val="3809"/>
        </w:trPr>
        <w:tc>
          <w:tcPr>
            <w:tcW w:w="2808" w:type="dxa"/>
          </w:tcPr>
          <w:p w:rsidR="00C41D54" w:rsidRPr="008A5CE6" w:rsidRDefault="00C41D54" w:rsidP="00C01D9A">
            <w:pPr>
              <w:spacing w:after="0" w:line="240" w:lineRule="auto"/>
              <w:jc w:val="center"/>
              <w:rPr>
                <w:rFonts w:ascii="Times New Roman" w:hAnsi="Times New Roman"/>
                <w:sz w:val="24"/>
                <w:szCs w:val="24"/>
                <w:lang w:val="ro-RO"/>
              </w:rPr>
            </w:pPr>
            <w:r w:rsidRPr="008A5CE6">
              <w:rPr>
                <w:rFonts w:ascii="Times New Roman" w:hAnsi="Times New Roman"/>
                <w:sz w:val="24"/>
                <w:szCs w:val="24"/>
                <w:lang w:val="ro-RO"/>
              </w:rPr>
              <w:lastRenderedPageBreak/>
              <w:t>„Alex S&amp;E” SRL</w:t>
            </w:r>
          </w:p>
        </w:tc>
        <w:tc>
          <w:tcPr>
            <w:tcW w:w="6480" w:type="dxa"/>
          </w:tcPr>
          <w:p w:rsidR="00C41D54" w:rsidRPr="008A5CE6" w:rsidRDefault="00C41D54" w:rsidP="00732445">
            <w:pPr>
              <w:pStyle w:val="cn"/>
              <w:numPr>
                <w:ilvl w:val="0"/>
                <w:numId w:val="7"/>
              </w:numPr>
              <w:ind w:left="0" w:firstLine="252"/>
              <w:jc w:val="both"/>
              <w:rPr>
                <w:color w:val="000000"/>
              </w:rPr>
            </w:pPr>
            <w:r w:rsidRPr="008A5CE6">
              <w:rPr>
                <w:color w:val="000000"/>
              </w:rPr>
              <w:t xml:space="preserve">La proiectul HG în punctul 3 fragmentul „…ce constituie obiectul de, a prezentei </w:t>
            </w:r>
            <w:proofErr w:type="spellStart"/>
            <w:r w:rsidRPr="008A5CE6">
              <w:rPr>
                <w:color w:val="000000"/>
              </w:rPr>
              <w:t>hotărîri</w:t>
            </w:r>
            <w:proofErr w:type="spellEnd"/>
            <w:r w:rsidRPr="008A5CE6">
              <w:rPr>
                <w:color w:val="000000"/>
              </w:rPr>
              <w:t xml:space="preserve">, vor substitui certificatele de conformitate </w:t>
            </w:r>
            <w:proofErr w:type="spellStart"/>
            <w:r w:rsidRPr="008A5CE6">
              <w:rPr>
                <w:color w:val="000000"/>
              </w:rPr>
              <w:t>pînă</w:t>
            </w:r>
            <w:proofErr w:type="spellEnd"/>
            <w:r w:rsidRPr="008A5CE6">
              <w:rPr>
                <w:color w:val="000000"/>
              </w:rPr>
              <w:t xml:space="preserve"> la ieşirea din uz a mijloacelor de măsurare deţinătoare a aprobărilor de model în cauză.” De substituit cu redacţia propusă „ ... ce constituie obiectul prezentei </w:t>
            </w:r>
            <w:proofErr w:type="spellStart"/>
            <w:r w:rsidRPr="008A5CE6">
              <w:rPr>
                <w:color w:val="000000"/>
              </w:rPr>
              <w:t>hotărîri</w:t>
            </w:r>
            <w:proofErr w:type="spellEnd"/>
            <w:r w:rsidRPr="008A5CE6">
              <w:rPr>
                <w:color w:val="000000"/>
              </w:rPr>
              <w:t xml:space="preserve">, vor substitui certificatele de conformitate la introducerea pe piaţă </w:t>
            </w:r>
            <w:proofErr w:type="spellStart"/>
            <w:r w:rsidRPr="008A5CE6">
              <w:rPr>
                <w:color w:val="000000"/>
              </w:rPr>
              <w:t>pînă</w:t>
            </w:r>
            <w:proofErr w:type="spellEnd"/>
            <w:r w:rsidRPr="008A5CE6">
              <w:rPr>
                <w:color w:val="000000"/>
              </w:rPr>
              <w:t xml:space="preserve"> la  expirarea valabilităţii aprobărilor de model şi în exploatare </w:t>
            </w:r>
            <w:proofErr w:type="spellStart"/>
            <w:r w:rsidRPr="008A5CE6">
              <w:rPr>
                <w:color w:val="000000"/>
              </w:rPr>
              <w:t>pînă</w:t>
            </w:r>
            <w:proofErr w:type="spellEnd"/>
            <w:r w:rsidRPr="008A5CE6">
              <w:rPr>
                <w:color w:val="000000"/>
              </w:rPr>
              <w:t xml:space="preserve"> la ieşirea din uz a mijloacelor de măsurare deţinătoare a acestor aprobări de model”.</w:t>
            </w:r>
          </w:p>
          <w:p w:rsidR="00C41D54" w:rsidRPr="008A5CE6" w:rsidRDefault="00C41D54" w:rsidP="00C01D9A">
            <w:pPr>
              <w:pStyle w:val="cn"/>
              <w:ind w:left="252"/>
              <w:jc w:val="both"/>
              <w:rPr>
                <w:color w:val="000000"/>
              </w:rPr>
            </w:pPr>
          </w:p>
          <w:p w:rsidR="00C41D54" w:rsidRPr="008A5CE6" w:rsidRDefault="00C41D54" w:rsidP="00C01D9A">
            <w:pPr>
              <w:pStyle w:val="cn"/>
              <w:numPr>
                <w:ilvl w:val="0"/>
                <w:numId w:val="7"/>
              </w:numPr>
              <w:jc w:val="both"/>
              <w:rPr>
                <w:color w:val="000000"/>
              </w:rPr>
            </w:pPr>
            <w:r w:rsidRPr="008A5CE6">
              <w:rPr>
                <w:color w:val="000000"/>
              </w:rPr>
              <w:t>La proiectul Reglementării tehnice:</w:t>
            </w:r>
          </w:p>
          <w:p w:rsidR="00C41D54" w:rsidRPr="00B03283" w:rsidRDefault="00C41D54" w:rsidP="00C01D9A">
            <w:pPr>
              <w:pStyle w:val="cn"/>
              <w:jc w:val="both"/>
            </w:pPr>
            <w:r w:rsidRPr="00B03283">
              <w:t xml:space="preserve">Pe tot textul sintagma „importator/reprezentant autorizat” de a completa cu </w:t>
            </w:r>
            <w:proofErr w:type="spellStart"/>
            <w:r w:rsidRPr="00B03283">
              <w:t>cuvîntul</w:t>
            </w:r>
            <w:proofErr w:type="spellEnd"/>
            <w:r w:rsidRPr="00B03283">
              <w:t xml:space="preserve"> „</w:t>
            </w:r>
            <w:r w:rsidRPr="008A5CE6">
              <w:rPr>
                <w:color w:val="000000"/>
              </w:rPr>
              <w:t>producător</w:t>
            </w:r>
            <w:r w:rsidRPr="00B03283">
              <w:t xml:space="preserve">”. </w:t>
            </w:r>
          </w:p>
          <w:p w:rsidR="00C41D54" w:rsidRDefault="00C41D54" w:rsidP="00C01D9A">
            <w:pPr>
              <w:pStyle w:val="cn"/>
              <w:jc w:val="both"/>
              <w:rPr>
                <w:color w:val="000000"/>
              </w:rPr>
            </w:pPr>
          </w:p>
          <w:p w:rsidR="00C01D9A" w:rsidRPr="008A5CE6" w:rsidRDefault="00C01D9A" w:rsidP="00C01D9A">
            <w:pPr>
              <w:pStyle w:val="cn"/>
              <w:jc w:val="both"/>
              <w:rPr>
                <w:color w:val="000000"/>
              </w:rPr>
            </w:pPr>
          </w:p>
          <w:p w:rsidR="00C41D54" w:rsidRPr="008A5CE6" w:rsidRDefault="00C41D54" w:rsidP="00C01D9A">
            <w:pPr>
              <w:pStyle w:val="cn"/>
              <w:numPr>
                <w:ilvl w:val="0"/>
                <w:numId w:val="7"/>
              </w:numPr>
              <w:jc w:val="both"/>
              <w:rPr>
                <w:color w:val="000000"/>
              </w:rPr>
            </w:pPr>
            <w:r w:rsidRPr="008A5CE6">
              <w:rPr>
                <w:color w:val="000000"/>
              </w:rPr>
              <w:t>Capitolul 3 de a completa cu următoarele prevederi:</w:t>
            </w:r>
          </w:p>
          <w:p w:rsidR="00C41D54" w:rsidRPr="00780E43" w:rsidRDefault="00C41D54" w:rsidP="00C01D9A">
            <w:pPr>
              <w:pStyle w:val="cn"/>
              <w:jc w:val="both"/>
            </w:pPr>
            <w:r w:rsidRPr="008A5CE6">
              <w:rPr>
                <w:color w:val="000000"/>
              </w:rPr>
              <w:t>„La</w:t>
            </w:r>
            <w:r>
              <w:rPr>
                <w:color w:val="000000"/>
              </w:rPr>
              <w:t xml:space="preserve"> </w:t>
            </w:r>
            <w:r w:rsidRPr="008A5CE6">
              <w:rPr>
                <w:color w:val="000000"/>
              </w:rPr>
              <w:t xml:space="preserve">introducerea aparatului pe piaţă punerea în funcţie utilizabilitatea acestuia trebuie să fie confirmată prin buletinul de verificare metrologică iniţială, care va prezenta o dovadă că </w:t>
            </w:r>
            <w:r w:rsidRPr="00780E43">
              <w:t>sunt asigurate</w:t>
            </w:r>
            <w:r>
              <w:t xml:space="preserve"> </w:t>
            </w:r>
            <w:r w:rsidRPr="008A5CE6">
              <w:rPr>
                <w:color w:val="000000"/>
              </w:rPr>
              <w:t>obligaţiunile producătorului/</w:t>
            </w:r>
            <w:r w:rsidRPr="00780E43">
              <w:t>importatorului/</w:t>
            </w:r>
            <w:r w:rsidR="00732445">
              <w:t xml:space="preserve"> reprezentantului autorizat. </w:t>
            </w:r>
          </w:p>
          <w:p w:rsidR="00C41D54" w:rsidRPr="00780E43" w:rsidRDefault="00C41D54" w:rsidP="00732445">
            <w:pPr>
              <w:pStyle w:val="cn"/>
              <w:ind w:firstLine="252"/>
              <w:jc w:val="both"/>
            </w:pPr>
            <w:r w:rsidRPr="00780E43">
              <w:t>Trebuie să fie asigurată protecţia aparatului contra accesului nesancţionat la parametrii de ajustare, care se va confirma prin aplicarea marcajului de verificare metrologică.</w:t>
            </w:r>
          </w:p>
          <w:p w:rsidR="00C41D54" w:rsidRDefault="00C41D54" w:rsidP="00C01D9A">
            <w:pPr>
              <w:pStyle w:val="cn"/>
              <w:jc w:val="both"/>
            </w:pPr>
          </w:p>
          <w:p w:rsidR="00C01D9A" w:rsidRDefault="00C01D9A" w:rsidP="00C01D9A">
            <w:pPr>
              <w:pStyle w:val="cn"/>
              <w:jc w:val="both"/>
            </w:pPr>
          </w:p>
          <w:p w:rsidR="00C01D9A" w:rsidRDefault="00C01D9A" w:rsidP="00C01D9A">
            <w:pPr>
              <w:pStyle w:val="cn"/>
              <w:jc w:val="both"/>
            </w:pPr>
          </w:p>
          <w:p w:rsidR="00C41D54" w:rsidRPr="00780E43" w:rsidRDefault="00C41D54" w:rsidP="00922100">
            <w:pPr>
              <w:pStyle w:val="cn"/>
              <w:numPr>
                <w:ilvl w:val="0"/>
                <w:numId w:val="7"/>
              </w:numPr>
              <w:ind w:left="0" w:firstLine="252"/>
              <w:jc w:val="both"/>
            </w:pPr>
            <w:r w:rsidRPr="00780E43">
              <w:t>Modalitatea de efectuare a verificării metrologice se stipulează în reglementările</w:t>
            </w:r>
            <w:r>
              <w:t xml:space="preserve"> de</w:t>
            </w:r>
            <w:r w:rsidRPr="00780E43">
              <w:t xml:space="preserve"> metrologie legal</w:t>
            </w:r>
            <w:r>
              <w:t xml:space="preserve">ă </w:t>
            </w:r>
            <w:r w:rsidRPr="00780E43">
              <w:t xml:space="preserve">aplicabile. </w:t>
            </w:r>
          </w:p>
          <w:p w:rsidR="00C41D54" w:rsidRPr="008A5CE6" w:rsidRDefault="00C41D54" w:rsidP="00922100">
            <w:pPr>
              <w:pStyle w:val="cn"/>
              <w:ind w:hanging="18"/>
              <w:jc w:val="both"/>
              <w:rPr>
                <w:color w:val="000000"/>
              </w:rPr>
            </w:pPr>
            <w:r w:rsidRPr="008A5CE6">
              <w:rPr>
                <w:color w:val="000000"/>
              </w:rPr>
              <w:t xml:space="preserve"> „Aparatele utilizate în aplicaţiile prevăzute la cap</w:t>
            </w:r>
            <w:r w:rsidRPr="00780E43">
              <w:t>. 1</w:t>
            </w:r>
            <w:r w:rsidRPr="008A5CE6">
              <w:rPr>
                <w:color w:val="000000"/>
              </w:rPr>
              <w:t xml:space="preserve"> pct. 2 pentru </w:t>
            </w:r>
            <w:r w:rsidRPr="008A5CE6">
              <w:rPr>
                <w:w w:val="103"/>
              </w:rPr>
              <w:t xml:space="preserve">care s-a confirmat îndeplinirea </w:t>
            </w:r>
            <w:r w:rsidRPr="00780E43">
              <w:t xml:space="preserve">cerinţelor esenţiale din </w:t>
            </w:r>
            <w:r w:rsidRPr="008A5CE6">
              <w:rPr>
                <w:w w:val="103"/>
              </w:rPr>
              <w:t>prezenta Reglementare prin procedurile</w:t>
            </w:r>
            <w:r w:rsidR="004221BC">
              <w:rPr>
                <w:w w:val="103"/>
              </w:rPr>
              <w:t xml:space="preserve"> </w:t>
            </w:r>
            <w:r w:rsidRPr="00780E43">
              <w:t>de evaluare a conformit</w:t>
            </w:r>
            <w:r w:rsidRPr="008A5CE6">
              <w:rPr>
                <w:spacing w:val="2"/>
              </w:rPr>
              <w:t>ă</w:t>
            </w:r>
            <w:r w:rsidRPr="00780E43">
              <w:t xml:space="preserve">ţii prevăzute la </w:t>
            </w:r>
            <w:r w:rsidRPr="008A5CE6">
              <w:rPr>
                <w:w w:val="103"/>
              </w:rPr>
              <w:t>cap. 4</w:t>
            </w:r>
            <w:r w:rsidRPr="008A5CE6">
              <w:rPr>
                <w:color w:val="000000"/>
              </w:rPr>
              <w:t xml:space="preserve"> după introducerea pe piaţă şi în </w:t>
            </w:r>
            <w:r w:rsidRPr="008A5CE6">
              <w:rPr>
                <w:color w:val="000000"/>
              </w:rPr>
              <w:lastRenderedPageBreak/>
              <w:t>exploatare se supun, în modul obligatoriu, următoarelor modalităţi de control metrologic legal:</w:t>
            </w:r>
          </w:p>
          <w:p w:rsidR="00C41D54" w:rsidRPr="008A5CE6" w:rsidRDefault="00C41D54" w:rsidP="00C01D9A">
            <w:pPr>
              <w:pStyle w:val="cn"/>
              <w:jc w:val="both"/>
              <w:rPr>
                <w:color w:val="000000"/>
              </w:rPr>
            </w:pPr>
            <w:r w:rsidRPr="008A5CE6">
              <w:rPr>
                <w:color w:val="000000"/>
              </w:rPr>
              <w:t>a) verificare metrologică periodică;</w:t>
            </w:r>
          </w:p>
          <w:p w:rsidR="00C41D54" w:rsidRPr="008A5CE6" w:rsidRDefault="00C41D54" w:rsidP="00C01D9A">
            <w:pPr>
              <w:pStyle w:val="cn"/>
              <w:jc w:val="both"/>
              <w:rPr>
                <w:color w:val="000000"/>
              </w:rPr>
            </w:pPr>
            <w:r w:rsidRPr="008A5CE6">
              <w:rPr>
                <w:color w:val="000000"/>
              </w:rPr>
              <w:t>b) verificare metrologică după reparare;</w:t>
            </w:r>
          </w:p>
          <w:p w:rsidR="00C41D54" w:rsidRPr="008A5CE6" w:rsidRDefault="00C41D54" w:rsidP="00C01D9A">
            <w:pPr>
              <w:pStyle w:val="cn"/>
              <w:jc w:val="both"/>
              <w:rPr>
                <w:color w:val="000000"/>
              </w:rPr>
            </w:pPr>
            <w:r w:rsidRPr="008A5CE6">
              <w:rPr>
                <w:color w:val="000000"/>
              </w:rPr>
              <w:t>c) inspecţie şi testare inopinată;</w:t>
            </w:r>
          </w:p>
          <w:p w:rsidR="00C41D54" w:rsidRPr="008A5CE6" w:rsidRDefault="00C41D54" w:rsidP="00C01D9A">
            <w:pPr>
              <w:pStyle w:val="cn"/>
              <w:jc w:val="both"/>
              <w:rPr>
                <w:color w:val="000000"/>
              </w:rPr>
            </w:pPr>
            <w:r w:rsidRPr="008A5CE6">
              <w:rPr>
                <w:color w:val="000000"/>
              </w:rPr>
              <w:t>d) supraveghere metrologică asupra stării şi utilizării a aparatului.”</w:t>
            </w:r>
          </w:p>
        </w:tc>
        <w:tc>
          <w:tcPr>
            <w:tcW w:w="5421" w:type="dxa"/>
            <w:tcBorders>
              <w:bottom w:val="single" w:sz="4" w:space="0" w:color="auto"/>
            </w:tcBorders>
          </w:tcPr>
          <w:p w:rsidR="00C41D54" w:rsidRPr="00A3090D" w:rsidRDefault="00C41D54" w:rsidP="00C01D9A">
            <w:pPr>
              <w:pStyle w:val="cn"/>
              <w:ind w:left="252"/>
              <w:rPr>
                <w:b/>
              </w:rPr>
            </w:pPr>
            <w:r w:rsidRPr="00A3090D">
              <w:rPr>
                <w:b/>
              </w:rPr>
              <w:lastRenderedPageBreak/>
              <w:t>Se acceptă par</w:t>
            </w:r>
            <w:r w:rsidR="003E0A8C" w:rsidRPr="00A3090D">
              <w:rPr>
                <w:b/>
              </w:rPr>
              <w:t>ţ</w:t>
            </w:r>
            <w:r w:rsidRPr="00A3090D">
              <w:rPr>
                <w:b/>
              </w:rPr>
              <w:t>ial.</w:t>
            </w:r>
          </w:p>
          <w:p w:rsidR="00C41D54" w:rsidRPr="00A3090D" w:rsidRDefault="00C41D54" w:rsidP="00C01D9A">
            <w:pPr>
              <w:pStyle w:val="cn"/>
              <w:ind w:left="252"/>
              <w:jc w:val="both"/>
            </w:pPr>
            <w:r w:rsidRPr="00A3090D">
              <w:t xml:space="preserve">Se substituie cu fraza „... ce constituie obiectul </w:t>
            </w:r>
            <w:r w:rsidR="00AD2190" w:rsidRPr="00A3090D">
              <w:t xml:space="preserve">de reglementare a prezentei </w:t>
            </w:r>
            <w:proofErr w:type="spellStart"/>
            <w:r w:rsidR="00AD2190" w:rsidRPr="00A3090D">
              <w:t>hotărîri</w:t>
            </w:r>
            <w:proofErr w:type="spellEnd"/>
            <w:r w:rsidRPr="00A3090D">
              <w:t>, vor substitui certificatele de conformitate l</w:t>
            </w:r>
            <w:r w:rsidR="00AD2190" w:rsidRPr="00A3090D">
              <w:t xml:space="preserve">a introducerea pe piaţă </w:t>
            </w:r>
            <w:proofErr w:type="spellStart"/>
            <w:r w:rsidR="00AD2190" w:rsidRPr="00A3090D">
              <w:t>pînă</w:t>
            </w:r>
            <w:proofErr w:type="spellEnd"/>
            <w:r w:rsidR="00AD2190" w:rsidRPr="00A3090D">
              <w:t xml:space="preserve"> la</w:t>
            </w:r>
            <w:r w:rsidRPr="00A3090D">
              <w:t xml:space="preserve"> expirarea valabilităţii </w:t>
            </w:r>
            <w:r w:rsidR="00533DA8" w:rsidRPr="00A3090D">
              <w:t xml:space="preserve">Certificatelor de aprobare de model şi </w:t>
            </w:r>
            <w:r w:rsidRPr="00A3090D">
              <w:t>ieşirea din uz a mijloacelor de măsurare deţinătoare a acestor aprobări de model”.</w:t>
            </w:r>
          </w:p>
          <w:p w:rsidR="00C41D54" w:rsidRPr="00A3090D" w:rsidRDefault="00C41D54" w:rsidP="00C01D9A">
            <w:pPr>
              <w:pStyle w:val="cn"/>
              <w:ind w:left="252"/>
              <w:jc w:val="both"/>
            </w:pPr>
          </w:p>
          <w:p w:rsidR="00C41D54" w:rsidRPr="00A3090D" w:rsidRDefault="00C41D54" w:rsidP="00C01D9A">
            <w:pPr>
              <w:pStyle w:val="cn"/>
              <w:ind w:left="252"/>
              <w:jc w:val="both"/>
            </w:pPr>
          </w:p>
          <w:p w:rsidR="00C41D54" w:rsidRPr="00A3090D" w:rsidRDefault="00C41D54" w:rsidP="00C01D9A">
            <w:pPr>
              <w:pStyle w:val="cn"/>
              <w:ind w:left="252"/>
              <w:jc w:val="both"/>
            </w:pPr>
          </w:p>
          <w:p w:rsidR="00C41D54" w:rsidRPr="00A3090D" w:rsidRDefault="00C41D54" w:rsidP="00C01D9A">
            <w:pPr>
              <w:pStyle w:val="cn"/>
              <w:ind w:left="252"/>
              <w:rPr>
                <w:b/>
              </w:rPr>
            </w:pPr>
            <w:r w:rsidRPr="00A3090D">
              <w:rPr>
                <w:b/>
              </w:rPr>
              <w:t xml:space="preserve">Se acceptă parțial </w:t>
            </w:r>
          </w:p>
          <w:p w:rsidR="00533DA8" w:rsidRPr="00A3090D" w:rsidRDefault="00533DA8" w:rsidP="00C01D9A">
            <w:pPr>
              <w:pStyle w:val="cn"/>
              <w:ind w:left="252"/>
            </w:pPr>
            <w:r w:rsidRPr="00A3090D">
              <w:t xml:space="preserve">(Nu pe tot textul este necesară </w:t>
            </w:r>
            <w:r w:rsidR="00C01D9A" w:rsidRPr="00A3090D">
              <w:t>completarea)</w:t>
            </w:r>
          </w:p>
          <w:p w:rsidR="00C41D54" w:rsidRPr="00A3090D" w:rsidRDefault="00C41D54" w:rsidP="00C01D9A">
            <w:pPr>
              <w:pStyle w:val="cn"/>
              <w:ind w:left="252"/>
              <w:rPr>
                <w:sz w:val="22"/>
                <w:szCs w:val="22"/>
              </w:rPr>
            </w:pPr>
            <w:r w:rsidRPr="00A3090D">
              <w:rPr>
                <w:sz w:val="22"/>
                <w:szCs w:val="22"/>
              </w:rPr>
              <w:t xml:space="preserve"> </w:t>
            </w:r>
          </w:p>
          <w:p w:rsidR="00C41D54" w:rsidRDefault="00C41D54" w:rsidP="00C01D9A">
            <w:pPr>
              <w:spacing w:after="0" w:line="240" w:lineRule="auto"/>
              <w:jc w:val="center"/>
              <w:rPr>
                <w:rFonts w:ascii="Times New Roman" w:hAnsi="Times New Roman"/>
                <w:lang w:val="ro-RO"/>
              </w:rPr>
            </w:pPr>
          </w:p>
          <w:p w:rsidR="00732445" w:rsidRPr="00A3090D" w:rsidRDefault="00732445" w:rsidP="00C01D9A">
            <w:pPr>
              <w:spacing w:after="0" w:line="240" w:lineRule="auto"/>
              <w:jc w:val="center"/>
              <w:rPr>
                <w:rFonts w:ascii="Times New Roman" w:hAnsi="Times New Roman"/>
                <w:lang w:val="ro-RO"/>
              </w:rPr>
            </w:pPr>
          </w:p>
          <w:p w:rsidR="00C41D54" w:rsidRPr="005D05AB" w:rsidRDefault="00C41D54" w:rsidP="00C01D9A">
            <w:pPr>
              <w:spacing w:after="0" w:line="240" w:lineRule="auto"/>
              <w:jc w:val="center"/>
              <w:rPr>
                <w:rFonts w:ascii="Times New Roman" w:hAnsi="Times New Roman"/>
                <w:b/>
                <w:sz w:val="24"/>
                <w:szCs w:val="24"/>
                <w:lang w:val="ro-RO"/>
              </w:rPr>
            </w:pPr>
            <w:r w:rsidRPr="005D05AB">
              <w:rPr>
                <w:rFonts w:ascii="Times New Roman" w:hAnsi="Times New Roman"/>
                <w:b/>
                <w:sz w:val="24"/>
                <w:szCs w:val="24"/>
                <w:lang w:val="ro-RO"/>
              </w:rPr>
              <w:t xml:space="preserve">Se acceptă </w:t>
            </w:r>
          </w:p>
          <w:p w:rsidR="00C41D54" w:rsidRPr="005D05AB" w:rsidRDefault="00C41D54" w:rsidP="00C01D9A">
            <w:pPr>
              <w:spacing w:after="0" w:line="240" w:lineRule="auto"/>
              <w:jc w:val="both"/>
              <w:rPr>
                <w:rFonts w:ascii="Times New Roman" w:hAnsi="Times New Roman"/>
                <w:sz w:val="24"/>
                <w:szCs w:val="24"/>
                <w:lang w:val="ro-RO"/>
              </w:rPr>
            </w:pPr>
            <w:r w:rsidRPr="005D05AB">
              <w:rPr>
                <w:rFonts w:ascii="Times New Roman" w:hAnsi="Times New Roman"/>
                <w:sz w:val="24"/>
                <w:szCs w:val="24"/>
                <w:lang w:val="ro-RO"/>
              </w:rPr>
              <w:t>La intr</w:t>
            </w:r>
            <w:r w:rsidR="005D05AB">
              <w:rPr>
                <w:rFonts w:ascii="Times New Roman" w:hAnsi="Times New Roman"/>
                <w:sz w:val="24"/>
                <w:szCs w:val="24"/>
                <w:lang w:val="ro-RO"/>
              </w:rPr>
              <w:t xml:space="preserve">oducerea aparatului de </w:t>
            </w:r>
            <w:proofErr w:type="spellStart"/>
            <w:r w:rsidR="005D05AB">
              <w:rPr>
                <w:rFonts w:ascii="Times New Roman" w:hAnsi="Times New Roman"/>
                <w:sz w:val="24"/>
                <w:szCs w:val="24"/>
                <w:lang w:val="ro-RO"/>
              </w:rPr>
              <w:t>cîntărit</w:t>
            </w:r>
            <w:proofErr w:type="spellEnd"/>
            <w:r w:rsidRPr="005D05AB">
              <w:rPr>
                <w:rFonts w:ascii="Times New Roman" w:hAnsi="Times New Roman"/>
                <w:sz w:val="24"/>
                <w:szCs w:val="24"/>
                <w:lang w:val="ro-RO"/>
              </w:rPr>
              <w:t xml:space="preserve"> pe piaţă, punerea în funcţie, utilizabilitatea acestuia trebuie să fie confirmată prin prezen</w:t>
            </w:r>
            <w:r w:rsidRPr="005D05AB">
              <w:rPr>
                <w:rFonts w:ascii="Tahoma" w:hAnsi="Tahoma" w:cs="Tahoma"/>
                <w:sz w:val="24"/>
                <w:szCs w:val="24"/>
                <w:lang w:val="ro-RO"/>
              </w:rPr>
              <w:t>ț</w:t>
            </w:r>
            <w:r w:rsidRPr="005D05AB">
              <w:rPr>
                <w:rFonts w:ascii="Times New Roman" w:hAnsi="Times New Roman"/>
                <w:sz w:val="24"/>
                <w:szCs w:val="24"/>
                <w:lang w:val="ro-RO"/>
              </w:rPr>
              <w:t xml:space="preserve">a marcajului metrologic, </w:t>
            </w:r>
            <w:r w:rsidR="005D05AB">
              <w:rPr>
                <w:rFonts w:ascii="Times New Roman" w:hAnsi="Times New Roman"/>
                <w:sz w:val="24"/>
                <w:szCs w:val="24"/>
                <w:lang w:val="ro-RO"/>
              </w:rPr>
              <w:t>aplicarea căruia este</w:t>
            </w:r>
            <w:r w:rsidRPr="005D05AB">
              <w:rPr>
                <w:rFonts w:ascii="Times New Roman" w:hAnsi="Times New Roman"/>
                <w:sz w:val="24"/>
                <w:szCs w:val="24"/>
                <w:lang w:val="ro-RO"/>
              </w:rPr>
              <w:t xml:space="preserve"> obligaţi</w:t>
            </w:r>
            <w:r w:rsidR="005D05AB">
              <w:rPr>
                <w:rFonts w:ascii="Times New Roman" w:hAnsi="Times New Roman"/>
                <w:sz w:val="24"/>
                <w:szCs w:val="24"/>
                <w:lang w:val="ro-RO"/>
              </w:rPr>
              <w:t>a</w:t>
            </w:r>
            <w:r w:rsidRPr="005D05AB">
              <w:rPr>
                <w:rFonts w:ascii="Times New Roman" w:hAnsi="Times New Roman"/>
                <w:sz w:val="24"/>
                <w:szCs w:val="24"/>
                <w:lang w:val="ro-RO"/>
              </w:rPr>
              <w:t xml:space="preserve"> producătorului </w:t>
            </w:r>
            <w:r w:rsidR="00732445">
              <w:rPr>
                <w:rFonts w:ascii="Times New Roman" w:hAnsi="Times New Roman"/>
                <w:sz w:val="24"/>
                <w:szCs w:val="24"/>
                <w:lang w:val="ro-RO"/>
              </w:rPr>
              <w:t xml:space="preserve">care </w:t>
            </w:r>
            <w:r w:rsidRPr="005D05AB">
              <w:rPr>
                <w:rFonts w:ascii="Times New Roman" w:hAnsi="Times New Roman"/>
                <w:sz w:val="24"/>
                <w:szCs w:val="24"/>
                <w:lang w:val="ro-RO"/>
              </w:rPr>
              <w:t>va asigura aparatul contra accesului nesanc</w:t>
            </w:r>
            <w:r w:rsidRPr="00732445">
              <w:rPr>
                <w:rFonts w:ascii="Times New Roman" w:hAnsi="Times New Roman"/>
                <w:sz w:val="24"/>
                <w:szCs w:val="24"/>
                <w:lang w:val="ro-RO"/>
              </w:rPr>
              <w:t>ț</w:t>
            </w:r>
            <w:r w:rsidRPr="005D05AB">
              <w:rPr>
                <w:rFonts w:ascii="Times New Roman" w:hAnsi="Times New Roman"/>
                <w:sz w:val="24"/>
                <w:szCs w:val="24"/>
                <w:lang w:val="ro-RO"/>
              </w:rPr>
              <w:t xml:space="preserve">ionat. </w:t>
            </w:r>
          </w:p>
          <w:p w:rsidR="00C41D54" w:rsidRPr="00A3090D" w:rsidRDefault="00C41D54" w:rsidP="00C01D9A">
            <w:pPr>
              <w:spacing w:after="0" w:line="240" w:lineRule="auto"/>
              <w:jc w:val="center"/>
              <w:rPr>
                <w:rFonts w:ascii="Times New Roman" w:hAnsi="Times New Roman"/>
                <w:sz w:val="24"/>
                <w:szCs w:val="24"/>
                <w:lang w:val="ro-RO"/>
              </w:rPr>
            </w:pPr>
          </w:p>
          <w:p w:rsidR="00C41D54" w:rsidRPr="00A3090D" w:rsidRDefault="00C41D54" w:rsidP="00C01D9A">
            <w:pPr>
              <w:spacing w:after="0" w:line="240" w:lineRule="auto"/>
              <w:jc w:val="center"/>
              <w:rPr>
                <w:rFonts w:ascii="Times New Roman" w:hAnsi="Times New Roman"/>
                <w:sz w:val="24"/>
                <w:szCs w:val="24"/>
                <w:lang w:val="ro-RO"/>
              </w:rPr>
            </w:pPr>
          </w:p>
          <w:p w:rsidR="00C01D9A" w:rsidRPr="00A3090D" w:rsidRDefault="00C01D9A" w:rsidP="00C01D9A">
            <w:pPr>
              <w:spacing w:after="0" w:line="240" w:lineRule="auto"/>
              <w:jc w:val="center"/>
              <w:rPr>
                <w:rFonts w:ascii="Times New Roman" w:hAnsi="Times New Roman"/>
                <w:sz w:val="24"/>
                <w:szCs w:val="24"/>
                <w:lang w:val="ro-RO"/>
              </w:rPr>
            </w:pPr>
          </w:p>
          <w:p w:rsidR="00C01D9A" w:rsidRDefault="00C01D9A" w:rsidP="00C01D9A">
            <w:pPr>
              <w:spacing w:after="0" w:line="240" w:lineRule="auto"/>
              <w:jc w:val="center"/>
              <w:rPr>
                <w:rFonts w:ascii="Times New Roman" w:hAnsi="Times New Roman"/>
                <w:sz w:val="24"/>
                <w:szCs w:val="24"/>
                <w:lang w:val="ro-RO"/>
              </w:rPr>
            </w:pPr>
          </w:p>
          <w:p w:rsidR="00922100" w:rsidRDefault="00922100" w:rsidP="00C01D9A">
            <w:pPr>
              <w:spacing w:after="0" w:line="240" w:lineRule="auto"/>
              <w:jc w:val="center"/>
              <w:rPr>
                <w:rFonts w:ascii="Times New Roman" w:hAnsi="Times New Roman"/>
                <w:sz w:val="24"/>
                <w:szCs w:val="24"/>
                <w:lang w:val="ro-RO"/>
              </w:rPr>
            </w:pPr>
          </w:p>
          <w:p w:rsidR="00922100" w:rsidRDefault="00922100" w:rsidP="00C01D9A">
            <w:pPr>
              <w:spacing w:after="0" w:line="240" w:lineRule="auto"/>
              <w:jc w:val="center"/>
              <w:rPr>
                <w:rFonts w:ascii="Times New Roman" w:hAnsi="Times New Roman"/>
                <w:sz w:val="24"/>
                <w:szCs w:val="24"/>
                <w:lang w:val="ro-RO"/>
              </w:rPr>
            </w:pPr>
          </w:p>
          <w:p w:rsidR="00922100" w:rsidRDefault="00922100" w:rsidP="00C01D9A">
            <w:pPr>
              <w:spacing w:after="0" w:line="240" w:lineRule="auto"/>
              <w:jc w:val="center"/>
              <w:rPr>
                <w:rFonts w:ascii="Times New Roman" w:hAnsi="Times New Roman"/>
                <w:sz w:val="24"/>
                <w:szCs w:val="24"/>
                <w:lang w:val="ro-RO"/>
              </w:rPr>
            </w:pPr>
          </w:p>
          <w:p w:rsidR="00922100" w:rsidRDefault="00922100" w:rsidP="00C01D9A">
            <w:pPr>
              <w:spacing w:after="0" w:line="240" w:lineRule="auto"/>
              <w:jc w:val="center"/>
              <w:rPr>
                <w:rFonts w:ascii="Times New Roman" w:hAnsi="Times New Roman"/>
                <w:b/>
                <w:sz w:val="24"/>
                <w:szCs w:val="24"/>
                <w:lang w:val="ro-RO"/>
              </w:rPr>
            </w:pPr>
            <w:r w:rsidRPr="00922100">
              <w:rPr>
                <w:rFonts w:ascii="Times New Roman" w:hAnsi="Times New Roman"/>
                <w:b/>
                <w:sz w:val="24"/>
                <w:szCs w:val="24"/>
                <w:lang w:val="ro-RO"/>
              </w:rPr>
              <w:t>Nu se acceptă</w:t>
            </w:r>
          </w:p>
          <w:p w:rsidR="00922100" w:rsidRPr="00922100" w:rsidRDefault="00922100" w:rsidP="00C01D9A">
            <w:pPr>
              <w:spacing w:after="0" w:line="240" w:lineRule="auto"/>
              <w:jc w:val="center"/>
              <w:rPr>
                <w:rFonts w:ascii="Times New Roman" w:hAnsi="Times New Roman"/>
                <w:sz w:val="24"/>
                <w:szCs w:val="24"/>
                <w:lang w:val="ro-RO"/>
              </w:rPr>
            </w:pPr>
            <w:r>
              <w:rPr>
                <w:rFonts w:ascii="Times New Roman" w:hAnsi="Times New Roman"/>
                <w:sz w:val="24"/>
                <w:szCs w:val="24"/>
                <w:lang w:val="ro-RO"/>
              </w:rPr>
              <w:t xml:space="preserve">În procesul exploatării aparatele de </w:t>
            </w:r>
            <w:proofErr w:type="spellStart"/>
            <w:r>
              <w:rPr>
                <w:rFonts w:ascii="Times New Roman" w:hAnsi="Times New Roman"/>
                <w:sz w:val="24"/>
                <w:szCs w:val="24"/>
                <w:lang w:val="ro-RO"/>
              </w:rPr>
              <w:t>cîntărit</w:t>
            </w:r>
            <w:proofErr w:type="spellEnd"/>
            <w:r>
              <w:rPr>
                <w:rFonts w:ascii="Times New Roman" w:hAnsi="Times New Roman"/>
                <w:sz w:val="24"/>
                <w:szCs w:val="24"/>
                <w:lang w:val="ro-RO"/>
              </w:rPr>
              <w:t xml:space="preserve"> neautomate </w:t>
            </w:r>
            <w:r w:rsidR="00071F1E">
              <w:rPr>
                <w:rFonts w:ascii="Times New Roman" w:hAnsi="Times New Roman"/>
                <w:sz w:val="24"/>
                <w:szCs w:val="24"/>
                <w:lang w:val="ro-RO"/>
              </w:rPr>
              <w:t xml:space="preserve">cad sub incidenţa </w:t>
            </w:r>
            <w:r w:rsidR="004221BC">
              <w:rPr>
                <w:rFonts w:ascii="Times New Roman" w:hAnsi="Times New Roman"/>
                <w:sz w:val="24"/>
                <w:szCs w:val="24"/>
                <w:lang w:val="ro-RO"/>
              </w:rPr>
              <w:t xml:space="preserve">Legii metrologiei nr. </w:t>
            </w:r>
            <w:r w:rsidR="004221BC" w:rsidRPr="001E01E6">
              <w:rPr>
                <w:rFonts w:ascii="Times New Roman" w:hAnsi="Times New Roman"/>
                <w:sz w:val="24"/>
                <w:szCs w:val="24"/>
                <w:lang w:val="ro-RO"/>
              </w:rPr>
              <w:t>647</w:t>
            </w:r>
            <w:r w:rsidR="001E01E6" w:rsidRPr="001E01E6">
              <w:rPr>
                <w:rFonts w:ascii="Times New Roman" w:hAnsi="Times New Roman"/>
                <w:sz w:val="24"/>
                <w:szCs w:val="24"/>
                <w:lang w:val="ro-RO"/>
              </w:rPr>
              <w:t>-XIII din 17 noiembrie 1995 cu modificările şi completările ulterioare</w:t>
            </w:r>
            <w:r w:rsidR="001E01E6">
              <w:rPr>
                <w:rFonts w:ascii="Times New Roman" w:hAnsi="Times New Roman"/>
                <w:sz w:val="24"/>
                <w:szCs w:val="24"/>
                <w:lang w:val="ro-RO"/>
              </w:rPr>
              <w:t>, art. 12, pct. (5).</w:t>
            </w:r>
          </w:p>
          <w:p w:rsidR="00C41D54" w:rsidRDefault="00C41D54" w:rsidP="00C01D9A">
            <w:pPr>
              <w:spacing w:after="0" w:line="240" w:lineRule="auto"/>
              <w:jc w:val="both"/>
              <w:rPr>
                <w:rFonts w:ascii="Times New Roman" w:hAnsi="Times New Roman"/>
                <w:sz w:val="24"/>
                <w:szCs w:val="24"/>
                <w:lang w:val="ro-RO"/>
              </w:rPr>
            </w:pPr>
          </w:p>
          <w:p w:rsidR="00922100" w:rsidRPr="00A3090D" w:rsidRDefault="00922100" w:rsidP="00C01D9A">
            <w:pPr>
              <w:spacing w:after="0" w:line="240" w:lineRule="auto"/>
              <w:jc w:val="both"/>
              <w:rPr>
                <w:rFonts w:ascii="Times New Roman" w:hAnsi="Times New Roman"/>
                <w:sz w:val="24"/>
                <w:szCs w:val="24"/>
                <w:lang w:val="ro-RO"/>
              </w:rPr>
            </w:pPr>
          </w:p>
        </w:tc>
      </w:tr>
    </w:tbl>
    <w:p w:rsidR="00C26178" w:rsidRPr="00C41D54" w:rsidRDefault="00C26178" w:rsidP="00C01D9A">
      <w:pPr>
        <w:spacing w:after="0" w:line="240" w:lineRule="auto"/>
        <w:rPr>
          <w:lang w:val="ro-RO"/>
        </w:rPr>
      </w:pPr>
    </w:p>
    <w:sectPr w:rsidR="00C26178" w:rsidRPr="00C41D54" w:rsidSect="005E07B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72226"/>
    <w:multiLevelType w:val="hybridMultilevel"/>
    <w:tmpl w:val="C0BA3DD4"/>
    <w:lvl w:ilvl="0" w:tplc="762AB498">
      <w:start w:val="1"/>
      <w:numFmt w:val="decimal"/>
      <w:lvlText w:val="%1."/>
      <w:lvlJc w:val="left"/>
      <w:pPr>
        <w:ind w:left="720" w:hanging="360"/>
      </w:pPr>
      <w:rPr>
        <w:rFonts w:cs="Times New Roman" w:hint="default"/>
        <w:b w:val="0"/>
        <w:color w:val="00000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nsid w:val="19784BB3"/>
    <w:multiLevelType w:val="hybridMultilevel"/>
    <w:tmpl w:val="66A68866"/>
    <w:lvl w:ilvl="0" w:tplc="C746414C">
      <w:start w:val="1"/>
      <w:numFmt w:val="decimal"/>
      <w:lvlText w:val="%1."/>
      <w:lvlJc w:val="left"/>
      <w:pPr>
        <w:ind w:left="612" w:hanging="360"/>
      </w:pPr>
      <w:rPr>
        <w:rFonts w:cs="Times New Roman" w:hint="default"/>
      </w:rPr>
    </w:lvl>
    <w:lvl w:ilvl="1" w:tplc="04180019" w:tentative="1">
      <w:start w:val="1"/>
      <w:numFmt w:val="lowerLetter"/>
      <w:lvlText w:val="%2."/>
      <w:lvlJc w:val="left"/>
      <w:pPr>
        <w:ind w:left="1332" w:hanging="360"/>
      </w:pPr>
      <w:rPr>
        <w:rFonts w:cs="Times New Roman"/>
      </w:rPr>
    </w:lvl>
    <w:lvl w:ilvl="2" w:tplc="0418001B" w:tentative="1">
      <w:start w:val="1"/>
      <w:numFmt w:val="lowerRoman"/>
      <w:lvlText w:val="%3."/>
      <w:lvlJc w:val="right"/>
      <w:pPr>
        <w:ind w:left="2052" w:hanging="180"/>
      </w:pPr>
      <w:rPr>
        <w:rFonts w:cs="Times New Roman"/>
      </w:rPr>
    </w:lvl>
    <w:lvl w:ilvl="3" w:tplc="0418000F" w:tentative="1">
      <w:start w:val="1"/>
      <w:numFmt w:val="decimal"/>
      <w:lvlText w:val="%4."/>
      <w:lvlJc w:val="left"/>
      <w:pPr>
        <w:ind w:left="2772" w:hanging="360"/>
      </w:pPr>
      <w:rPr>
        <w:rFonts w:cs="Times New Roman"/>
      </w:rPr>
    </w:lvl>
    <w:lvl w:ilvl="4" w:tplc="04180019" w:tentative="1">
      <w:start w:val="1"/>
      <w:numFmt w:val="lowerLetter"/>
      <w:lvlText w:val="%5."/>
      <w:lvlJc w:val="left"/>
      <w:pPr>
        <w:ind w:left="3492" w:hanging="360"/>
      </w:pPr>
      <w:rPr>
        <w:rFonts w:cs="Times New Roman"/>
      </w:rPr>
    </w:lvl>
    <w:lvl w:ilvl="5" w:tplc="0418001B" w:tentative="1">
      <w:start w:val="1"/>
      <w:numFmt w:val="lowerRoman"/>
      <w:lvlText w:val="%6."/>
      <w:lvlJc w:val="right"/>
      <w:pPr>
        <w:ind w:left="4212" w:hanging="180"/>
      </w:pPr>
      <w:rPr>
        <w:rFonts w:cs="Times New Roman"/>
      </w:rPr>
    </w:lvl>
    <w:lvl w:ilvl="6" w:tplc="0418000F" w:tentative="1">
      <w:start w:val="1"/>
      <w:numFmt w:val="decimal"/>
      <w:lvlText w:val="%7."/>
      <w:lvlJc w:val="left"/>
      <w:pPr>
        <w:ind w:left="4932" w:hanging="360"/>
      </w:pPr>
      <w:rPr>
        <w:rFonts w:cs="Times New Roman"/>
      </w:rPr>
    </w:lvl>
    <w:lvl w:ilvl="7" w:tplc="04180019" w:tentative="1">
      <w:start w:val="1"/>
      <w:numFmt w:val="lowerLetter"/>
      <w:lvlText w:val="%8."/>
      <w:lvlJc w:val="left"/>
      <w:pPr>
        <w:ind w:left="5652" w:hanging="360"/>
      </w:pPr>
      <w:rPr>
        <w:rFonts w:cs="Times New Roman"/>
      </w:rPr>
    </w:lvl>
    <w:lvl w:ilvl="8" w:tplc="0418001B" w:tentative="1">
      <w:start w:val="1"/>
      <w:numFmt w:val="lowerRoman"/>
      <w:lvlText w:val="%9."/>
      <w:lvlJc w:val="right"/>
      <w:pPr>
        <w:ind w:left="6372" w:hanging="180"/>
      </w:pPr>
      <w:rPr>
        <w:rFonts w:cs="Times New Roman"/>
      </w:rPr>
    </w:lvl>
  </w:abstractNum>
  <w:abstractNum w:abstractNumId="2">
    <w:nsid w:val="1FA65382"/>
    <w:multiLevelType w:val="hybridMultilevel"/>
    <w:tmpl w:val="84726F8E"/>
    <w:lvl w:ilvl="0" w:tplc="013C997C">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nsid w:val="217C5781"/>
    <w:multiLevelType w:val="hybridMultilevel"/>
    <w:tmpl w:val="C778CA1A"/>
    <w:lvl w:ilvl="0" w:tplc="EF20331A">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nsid w:val="4D0E649A"/>
    <w:multiLevelType w:val="hybridMultilevel"/>
    <w:tmpl w:val="681EDFB0"/>
    <w:lvl w:ilvl="0" w:tplc="4C1EB0B4">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
    <w:nsid w:val="68294CE0"/>
    <w:multiLevelType w:val="hybridMultilevel"/>
    <w:tmpl w:val="C07E4B28"/>
    <w:lvl w:ilvl="0" w:tplc="0418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nsid w:val="70552A94"/>
    <w:multiLevelType w:val="hybridMultilevel"/>
    <w:tmpl w:val="77D216C8"/>
    <w:lvl w:ilvl="0" w:tplc="7FE014D4">
      <w:start w:val="1"/>
      <w:numFmt w:val="decimal"/>
      <w:lvlText w:val="%1."/>
      <w:lvlJc w:val="left"/>
      <w:pPr>
        <w:ind w:left="702" w:hanging="360"/>
      </w:pPr>
      <w:rPr>
        <w:rFonts w:cs="Times New Roman" w:hint="default"/>
      </w:rPr>
    </w:lvl>
    <w:lvl w:ilvl="1" w:tplc="04180019" w:tentative="1">
      <w:start w:val="1"/>
      <w:numFmt w:val="lowerLetter"/>
      <w:lvlText w:val="%2."/>
      <w:lvlJc w:val="left"/>
      <w:pPr>
        <w:ind w:left="1422" w:hanging="360"/>
      </w:pPr>
      <w:rPr>
        <w:rFonts w:cs="Times New Roman"/>
      </w:rPr>
    </w:lvl>
    <w:lvl w:ilvl="2" w:tplc="0418001B" w:tentative="1">
      <w:start w:val="1"/>
      <w:numFmt w:val="lowerRoman"/>
      <w:lvlText w:val="%3."/>
      <w:lvlJc w:val="right"/>
      <w:pPr>
        <w:ind w:left="2142" w:hanging="180"/>
      </w:pPr>
      <w:rPr>
        <w:rFonts w:cs="Times New Roman"/>
      </w:rPr>
    </w:lvl>
    <w:lvl w:ilvl="3" w:tplc="0418000F" w:tentative="1">
      <w:start w:val="1"/>
      <w:numFmt w:val="decimal"/>
      <w:lvlText w:val="%4."/>
      <w:lvlJc w:val="left"/>
      <w:pPr>
        <w:ind w:left="2862" w:hanging="360"/>
      </w:pPr>
      <w:rPr>
        <w:rFonts w:cs="Times New Roman"/>
      </w:rPr>
    </w:lvl>
    <w:lvl w:ilvl="4" w:tplc="04180019" w:tentative="1">
      <w:start w:val="1"/>
      <w:numFmt w:val="lowerLetter"/>
      <w:lvlText w:val="%5."/>
      <w:lvlJc w:val="left"/>
      <w:pPr>
        <w:ind w:left="3582" w:hanging="360"/>
      </w:pPr>
      <w:rPr>
        <w:rFonts w:cs="Times New Roman"/>
      </w:rPr>
    </w:lvl>
    <w:lvl w:ilvl="5" w:tplc="0418001B" w:tentative="1">
      <w:start w:val="1"/>
      <w:numFmt w:val="lowerRoman"/>
      <w:lvlText w:val="%6."/>
      <w:lvlJc w:val="right"/>
      <w:pPr>
        <w:ind w:left="4302" w:hanging="180"/>
      </w:pPr>
      <w:rPr>
        <w:rFonts w:cs="Times New Roman"/>
      </w:rPr>
    </w:lvl>
    <w:lvl w:ilvl="6" w:tplc="0418000F" w:tentative="1">
      <w:start w:val="1"/>
      <w:numFmt w:val="decimal"/>
      <w:lvlText w:val="%7."/>
      <w:lvlJc w:val="left"/>
      <w:pPr>
        <w:ind w:left="5022" w:hanging="360"/>
      </w:pPr>
      <w:rPr>
        <w:rFonts w:cs="Times New Roman"/>
      </w:rPr>
    </w:lvl>
    <w:lvl w:ilvl="7" w:tplc="04180019" w:tentative="1">
      <w:start w:val="1"/>
      <w:numFmt w:val="lowerLetter"/>
      <w:lvlText w:val="%8."/>
      <w:lvlJc w:val="left"/>
      <w:pPr>
        <w:ind w:left="5742" w:hanging="360"/>
      </w:pPr>
      <w:rPr>
        <w:rFonts w:cs="Times New Roman"/>
      </w:rPr>
    </w:lvl>
    <w:lvl w:ilvl="8" w:tplc="0418001B" w:tentative="1">
      <w:start w:val="1"/>
      <w:numFmt w:val="lowerRoman"/>
      <w:lvlText w:val="%9."/>
      <w:lvlJc w:val="right"/>
      <w:pPr>
        <w:ind w:left="6462" w:hanging="180"/>
      </w:pPr>
      <w:rPr>
        <w:rFonts w:cs="Times New Roman"/>
      </w:rPr>
    </w:lvl>
  </w:abstractNum>
  <w:num w:numId="1">
    <w:abstractNumId w:val="4"/>
  </w:num>
  <w:num w:numId="2">
    <w:abstractNumId w:val="3"/>
  </w:num>
  <w:num w:numId="3">
    <w:abstractNumId w:val="2"/>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D54"/>
    <w:rsid w:val="0003094D"/>
    <w:rsid w:val="0004228E"/>
    <w:rsid w:val="00071F1E"/>
    <w:rsid w:val="000A5BCB"/>
    <w:rsid w:val="000B123B"/>
    <w:rsid w:val="000B5732"/>
    <w:rsid w:val="000C1473"/>
    <w:rsid w:val="000E205E"/>
    <w:rsid w:val="001079FF"/>
    <w:rsid w:val="0011223D"/>
    <w:rsid w:val="00125BB4"/>
    <w:rsid w:val="00126CF8"/>
    <w:rsid w:val="001324B0"/>
    <w:rsid w:val="00152FB1"/>
    <w:rsid w:val="001542FF"/>
    <w:rsid w:val="0015731E"/>
    <w:rsid w:val="001678F7"/>
    <w:rsid w:val="001873D9"/>
    <w:rsid w:val="001B6563"/>
    <w:rsid w:val="001B6EC8"/>
    <w:rsid w:val="001D47C9"/>
    <w:rsid w:val="001E01E6"/>
    <w:rsid w:val="001F64EA"/>
    <w:rsid w:val="002118E3"/>
    <w:rsid w:val="002223AE"/>
    <w:rsid w:val="00222CDA"/>
    <w:rsid w:val="002354DC"/>
    <w:rsid w:val="00330F1D"/>
    <w:rsid w:val="00332B4A"/>
    <w:rsid w:val="0037434E"/>
    <w:rsid w:val="003801F9"/>
    <w:rsid w:val="00380B70"/>
    <w:rsid w:val="0039005F"/>
    <w:rsid w:val="003940D7"/>
    <w:rsid w:val="003B6CE9"/>
    <w:rsid w:val="003C1115"/>
    <w:rsid w:val="003D5DAA"/>
    <w:rsid w:val="003E0A8C"/>
    <w:rsid w:val="00406609"/>
    <w:rsid w:val="004221BC"/>
    <w:rsid w:val="00453DC4"/>
    <w:rsid w:val="004604B2"/>
    <w:rsid w:val="00460F31"/>
    <w:rsid w:val="004870CA"/>
    <w:rsid w:val="004A2590"/>
    <w:rsid w:val="004B52F3"/>
    <w:rsid w:val="00504C8F"/>
    <w:rsid w:val="0050564D"/>
    <w:rsid w:val="005065C1"/>
    <w:rsid w:val="005247BF"/>
    <w:rsid w:val="00533DA8"/>
    <w:rsid w:val="00533ECA"/>
    <w:rsid w:val="00535E5C"/>
    <w:rsid w:val="00542382"/>
    <w:rsid w:val="005545D7"/>
    <w:rsid w:val="0057784C"/>
    <w:rsid w:val="005802B3"/>
    <w:rsid w:val="00596C24"/>
    <w:rsid w:val="005A47F3"/>
    <w:rsid w:val="005B3755"/>
    <w:rsid w:val="005B5424"/>
    <w:rsid w:val="005B78DB"/>
    <w:rsid w:val="005D05AB"/>
    <w:rsid w:val="005D60DC"/>
    <w:rsid w:val="005E07B6"/>
    <w:rsid w:val="005E55F4"/>
    <w:rsid w:val="005E6E86"/>
    <w:rsid w:val="006037CC"/>
    <w:rsid w:val="006326DB"/>
    <w:rsid w:val="00644217"/>
    <w:rsid w:val="00664A98"/>
    <w:rsid w:val="00665E6D"/>
    <w:rsid w:val="00673AFD"/>
    <w:rsid w:val="00681587"/>
    <w:rsid w:val="006B7E29"/>
    <w:rsid w:val="006C34AB"/>
    <w:rsid w:val="006C5589"/>
    <w:rsid w:val="006E1F9D"/>
    <w:rsid w:val="006F2A6C"/>
    <w:rsid w:val="006F4312"/>
    <w:rsid w:val="006F481B"/>
    <w:rsid w:val="007209CF"/>
    <w:rsid w:val="00727B1F"/>
    <w:rsid w:val="00732445"/>
    <w:rsid w:val="00750E22"/>
    <w:rsid w:val="00781EC6"/>
    <w:rsid w:val="007B2F5B"/>
    <w:rsid w:val="007B4162"/>
    <w:rsid w:val="007D6B03"/>
    <w:rsid w:val="007E4EBD"/>
    <w:rsid w:val="007E74F8"/>
    <w:rsid w:val="00814D66"/>
    <w:rsid w:val="00817C01"/>
    <w:rsid w:val="00841DB9"/>
    <w:rsid w:val="00843365"/>
    <w:rsid w:val="008517DA"/>
    <w:rsid w:val="00871E0E"/>
    <w:rsid w:val="008928D5"/>
    <w:rsid w:val="00892E7D"/>
    <w:rsid w:val="008A687A"/>
    <w:rsid w:val="008B018F"/>
    <w:rsid w:val="008D3634"/>
    <w:rsid w:val="008F1886"/>
    <w:rsid w:val="008F1F91"/>
    <w:rsid w:val="0090151A"/>
    <w:rsid w:val="00914FF8"/>
    <w:rsid w:val="00922100"/>
    <w:rsid w:val="00944AF2"/>
    <w:rsid w:val="00993A54"/>
    <w:rsid w:val="009940F5"/>
    <w:rsid w:val="00994CB0"/>
    <w:rsid w:val="009D03A3"/>
    <w:rsid w:val="009D340C"/>
    <w:rsid w:val="00A10C0C"/>
    <w:rsid w:val="00A1707B"/>
    <w:rsid w:val="00A23469"/>
    <w:rsid w:val="00A24B44"/>
    <w:rsid w:val="00A3090D"/>
    <w:rsid w:val="00A6459F"/>
    <w:rsid w:val="00A701DD"/>
    <w:rsid w:val="00A83C5A"/>
    <w:rsid w:val="00A953E2"/>
    <w:rsid w:val="00AD2190"/>
    <w:rsid w:val="00AE142F"/>
    <w:rsid w:val="00AE5DB1"/>
    <w:rsid w:val="00B014AA"/>
    <w:rsid w:val="00B2104D"/>
    <w:rsid w:val="00B24CBA"/>
    <w:rsid w:val="00B6681F"/>
    <w:rsid w:val="00B71417"/>
    <w:rsid w:val="00B7567B"/>
    <w:rsid w:val="00BB19DB"/>
    <w:rsid w:val="00BD6C81"/>
    <w:rsid w:val="00BE39A2"/>
    <w:rsid w:val="00C01D9A"/>
    <w:rsid w:val="00C03DB0"/>
    <w:rsid w:val="00C12A83"/>
    <w:rsid w:val="00C174D7"/>
    <w:rsid w:val="00C26178"/>
    <w:rsid w:val="00C347CF"/>
    <w:rsid w:val="00C40F87"/>
    <w:rsid w:val="00C41D54"/>
    <w:rsid w:val="00C507C5"/>
    <w:rsid w:val="00C676FA"/>
    <w:rsid w:val="00CA7344"/>
    <w:rsid w:val="00CB0CFE"/>
    <w:rsid w:val="00CD1FAC"/>
    <w:rsid w:val="00CD2F9E"/>
    <w:rsid w:val="00D02D22"/>
    <w:rsid w:val="00D02E2C"/>
    <w:rsid w:val="00D17E76"/>
    <w:rsid w:val="00D305BD"/>
    <w:rsid w:val="00D31FBA"/>
    <w:rsid w:val="00D43957"/>
    <w:rsid w:val="00D46B3E"/>
    <w:rsid w:val="00D7378C"/>
    <w:rsid w:val="00D75F85"/>
    <w:rsid w:val="00D91857"/>
    <w:rsid w:val="00D94B2E"/>
    <w:rsid w:val="00DB2310"/>
    <w:rsid w:val="00DB2F14"/>
    <w:rsid w:val="00DC0160"/>
    <w:rsid w:val="00DE70CA"/>
    <w:rsid w:val="00E04EE5"/>
    <w:rsid w:val="00E136D4"/>
    <w:rsid w:val="00E176A6"/>
    <w:rsid w:val="00E22B2D"/>
    <w:rsid w:val="00E31392"/>
    <w:rsid w:val="00E370A8"/>
    <w:rsid w:val="00E74E30"/>
    <w:rsid w:val="00EC3DA5"/>
    <w:rsid w:val="00EC6E0E"/>
    <w:rsid w:val="00EE77D7"/>
    <w:rsid w:val="00F07F4B"/>
    <w:rsid w:val="00F25F3A"/>
    <w:rsid w:val="00F2736E"/>
    <w:rsid w:val="00F368E4"/>
    <w:rsid w:val="00F73261"/>
    <w:rsid w:val="00F74F62"/>
    <w:rsid w:val="00F9307B"/>
    <w:rsid w:val="00FA269F"/>
    <w:rsid w:val="00FB5BB8"/>
    <w:rsid w:val="00FC5633"/>
    <w:rsid w:val="00FD6DCD"/>
    <w:rsid w:val="00FE06C2"/>
    <w:rsid w:val="00FE4CAC"/>
    <w:rsid w:val="00FE5FB7"/>
    <w:rsid w:val="00FF107C"/>
    <w:rsid w:val="00FF13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D54"/>
    <w:rPr>
      <w:rFonts w:ascii="Calibri" w:eastAsia="Calibri" w:hAnsi="Calibri" w:cs="Times New Roman"/>
      <w:lang w:val="ru-RU"/>
    </w:rPr>
  </w:style>
  <w:style w:type="paragraph" w:styleId="Titlu1">
    <w:name w:val="heading 1"/>
    <w:basedOn w:val="Normal"/>
    <w:next w:val="Normal"/>
    <w:link w:val="Titlu1Caracter"/>
    <w:uiPriority w:val="99"/>
    <w:qFormat/>
    <w:rsid w:val="00C41D54"/>
    <w:pPr>
      <w:keepNext/>
      <w:spacing w:after="0" w:line="240" w:lineRule="auto"/>
      <w:jc w:val="center"/>
      <w:outlineLvl w:val="0"/>
    </w:pPr>
    <w:rPr>
      <w:rFonts w:ascii="Times New Roman" w:eastAsia="Times New Roman" w:hAnsi="Times New Roman"/>
      <w:b/>
      <w:sz w:val="28"/>
      <w:szCs w:val="20"/>
      <w:lang w:val="ro-RO"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C41D54"/>
    <w:rPr>
      <w:rFonts w:ascii="Times New Roman" w:eastAsia="Times New Roman" w:hAnsi="Times New Roman" w:cs="Times New Roman"/>
      <w:b/>
      <w:sz w:val="28"/>
      <w:szCs w:val="20"/>
      <w:lang w:eastAsia="ru-RU"/>
    </w:rPr>
  </w:style>
  <w:style w:type="paragraph" w:styleId="Listparagraf">
    <w:name w:val="List Paragraph"/>
    <w:basedOn w:val="Normal"/>
    <w:uiPriority w:val="99"/>
    <w:qFormat/>
    <w:rsid w:val="00C41D54"/>
    <w:pPr>
      <w:ind w:left="720"/>
      <w:contextualSpacing/>
    </w:pPr>
  </w:style>
  <w:style w:type="paragraph" w:customStyle="1" w:styleId="cn">
    <w:name w:val="cn"/>
    <w:basedOn w:val="Normal"/>
    <w:rsid w:val="00C41D54"/>
    <w:pPr>
      <w:spacing w:after="0" w:line="240" w:lineRule="auto"/>
      <w:jc w:val="center"/>
    </w:pPr>
    <w:rPr>
      <w:rFonts w:ascii="Times New Roman" w:eastAsia="Times New Roman" w:hAnsi="Times New Roman"/>
      <w:sz w:val="24"/>
      <w:szCs w:val="24"/>
      <w:lang w:val="ro-RO" w:eastAsia="ro-RO"/>
    </w:rPr>
  </w:style>
  <w:style w:type="character" w:styleId="Referincomentariu">
    <w:name w:val="annotation reference"/>
    <w:basedOn w:val="Fontdeparagrafimplicit"/>
    <w:uiPriority w:val="99"/>
    <w:semiHidden/>
    <w:unhideWhenUsed/>
    <w:rsid w:val="00C41D54"/>
    <w:rPr>
      <w:sz w:val="16"/>
      <w:szCs w:val="16"/>
    </w:rPr>
  </w:style>
  <w:style w:type="paragraph" w:styleId="Textcomentariu">
    <w:name w:val="annotation text"/>
    <w:basedOn w:val="Normal"/>
    <w:link w:val="TextcomentariuCaracter"/>
    <w:uiPriority w:val="99"/>
    <w:semiHidden/>
    <w:unhideWhenUsed/>
    <w:rsid w:val="00C41D54"/>
    <w:rPr>
      <w:sz w:val="20"/>
      <w:szCs w:val="20"/>
    </w:rPr>
  </w:style>
  <w:style w:type="character" w:customStyle="1" w:styleId="TextcomentariuCaracter">
    <w:name w:val="Text comentariu Caracter"/>
    <w:basedOn w:val="Fontdeparagrafimplicit"/>
    <w:link w:val="Textcomentariu"/>
    <w:uiPriority w:val="99"/>
    <w:semiHidden/>
    <w:rsid w:val="00C41D54"/>
    <w:rPr>
      <w:rFonts w:ascii="Calibri" w:eastAsia="Calibri" w:hAnsi="Calibri" w:cs="Times New Roman"/>
      <w:sz w:val="20"/>
      <w:szCs w:val="20"/>
      <w:lang w:val="ru-RU"/>
    </w:rPr>
  </w:style>
  <w:style w:type="paragraph" w:styleId="TextnBalon">
    <w:name w:val="Balloon Text"/>
    <w:basedOn w:val="Normal"/>
    <w:link w:val="TextnBalonCaracter"/>
    <w:uiPriority w:val="99"/>
    <w:semiHidden/>
    <w:unhideWhenUsed/>
    <w:rsid w:val="00C41D5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41D54"/>
    <w:rPr>
      <w:rFonts w:ascii="Tahoma" w:eastAsia="Calibri" w:hAnsi="Tahoma" w:cs="Tahoma"/>
      <w:sz w:val="16"/>
      <w:szCs w:val="16"/>
      <w:lang w:val="ru-RU"/>
    </w:rPr>
  </w:style>
  <w:style w:type="paragraph" w:styleId="SubiectComentariu">
    <w:name w:val="annotation subject"/>
    <w:basedOn w:val="Textcomentariu"/>
    <w:next w:val="Textcomentariu"/>
    <w:link w:val="SubiectComentariuCaracter"/>
    <w:uiPriority w:val="99"/>
    <w:semiHidden/>
    <w:unhideWhenUsed/>
    <w:rsid w:val="00993A54"/>
    <w:pPr>
      <w:spacing w:line="240" w:lineRule="auto"/>
    </w:pPr>
    <w:rPr>
      <w:b/>
      <w:bCs/>
    </w:rPr>
  </w:style>
  <w:style w:type="character" w:customStyle="1" w:styleId="SubiectComentariuCaracter">
    <w:name w:val="Subiect Comentariu Caracter"/>
    <w:basedOn w:val="TextcomentariuCaracter"/>
    <w:link w:val="SubiectComentariu"/>
    <w:uiPriority w:val="99"/>
    <w:semiHidden/>
    <w:rsid w:val="00993A54"/>
    <w:rPr>
      <w:rFonts w:ascii="Calibri" w:eastAsia="Calibri" w:hAnsi="Calibri" w:cs="Times New Roman"/>
      <w:b/>
      <w:bCs/>
      <w:sz w:val="20"/>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D54"/>
    <w:rPr>
      <w:rFonts w:ascii="Calibri" w:eastAsia="Calibri" w:hAnsi="Calibri" w:cs="Times New Roman"/>
      <w:lang w:val="ru-RU"/>
    </w:rPr>
  </w:style>
  <w:style w:type="paragraph" w:styleId="Titlu1">
    <w:name w:val="heading 1"/>
    <w:basedOn w:val="Normal"/>
    <w:next w:val="Normal"/>
    <w:link w:val="Titlu1Caracter"/>
    <w:uiPriority w:val="99"/>
    <w:qFormat/>
    <w:rsid w:val="00C41D54"/>
    <w:pPr>
      <w:keepNext/>
      <w:spacing w:after="0" w:line="240" w:lineRule="auto"/>
      <w:jc w:val="center"/>
      <w:outlineLvl w:val="0"/>
    </w:pPr>
    <w:rPr>
      <w:rFonts w:ascii="Times New Roman" w:eastAsia="Times New Roman" w:hAnsi="Times New Roman"/>
      <w:b/>
      <w:sz w:val="28"/>
      <w:szCs w:val="20"/>
      <w:lang w:val="ro-RO"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C41D54"/>
    <w:rPr>
      <w:rFonts w:ascii="Times New Roman" w:eastAsia="Times New Roman" w:hAnsi="Times New Roman" w:cs="Times New Roman"/>
      <w:b/>
      <w:sz w:val="28"/>
      <w:szCs w:val="20"/>
      <w:lang w:eastAsia="ru-RU"/>
    </w:rPr>
  </w:style>
  <w:style w:type="paragraph" w:styleId="Listparagraf">
    <w:name w:val="List Paragraph"/>
    <w:basedOn w:val="Normal"/>
    <w:uiPriority w:val="99"/>
    <w:qFormat/>
    <w:rsid w:val="00C41D54"/>
    <w:pPr>
      <w:ind w:left="720"/>
      <w:contextualSpacing/>
    </w:pPr>
  </w:style>
  <w:style w:type="paragraph" w:customStyle="1" w:styleId="cn">
    <w:name w:val="cn"/>
    <w:basedOn w:val="Normal"/>
    <w:rsid w:val="00C41D54"/>
    <w:pPr>
      <w:spacing w:after="0" w:line="240" w:lineRule="auto"/>
      <w:jc w:val="center"/>
    </w:pPr>
    <w:rPr>
      <w:rFonts w:ascii="Times New Roman" w:eastAsia="Times New Roman" w:hAnsi="Times New Roman"/>
      <w:sz w:val="24"/>
      <w:szCs w:val="24"/>
      <w:lang w:val="ro-RO" w:eastAsia="ro-RO"/>
    </w:rPr>
  </w:style>
  <w:style w:type="character" w:styleId="Referincomentariu">
    <w:name w:val="annotation reference"/>
    <w:basedOn w:val="Fontdeparagrafimplicit"/>
    <w:uiPriority w:val="99"/>
    <w:semiHidden/>
    <w:unhideWhenUsed/>
    <w:rsid w:val="00C41D54"/>
    <w:rPr>
      <w:sz w:val="16"/>
      <w:szCs w:val="16"/>
    </w:rPr>
  </w:style>
  <w:style w:type="paragraph" w:styleId="Textcomentariu">
    <w:name w:val="annotation text"/>
    <w:basedOn w:val="Normal"/>
    <w:link w:val="TextcomentariuCaracter"/>
    <w:uiPriority w:val="99"/>
    <w:semiHidden/>
    <w:unhideWhenUsed/>
    <w:rsid w:val="00C41D54"/>
    <w:rPr>
      <w:sz w:val="20"/>
      <w:szCs w:val="20"/>
    </w:rPr>
  </w:style>
  <w:style w:type="character" w:customStyle="1" w:styleId="TextcomentariuCaracter">
    <w:name w:val="Text comentariu Caracter"/>
    <w:basedOn w:val="Fontdeparagrafimplicit"/>
    <w:link w:val="Textcomentariu"/>
    <w:uiPriority w:val="99"/>
    <w:semiHidden/>
    <w:rsid w:val="00C41D54"/>
    <w:rPr>
      <w:rFonts w:ascii="Calibri" w:eastAsia="Calibri" w:hAnsi="Calibri" w:cs="Times New Roman"/>
      <w:sz w:val="20"/>
      <w:szCs w:val="20"/>
      <w:lang w:val="ru-RU"/>
    </w:rPr>
  </w:style>
  <w:style w:type="paragraph" w:styleId="TextnBalon">
    <w:name w:val="Balloon Text"/>
    <w:basedOn w:val="Normal"/>
    <w:link w:val="TextnBalonCaracter"/>
    <w:uiPriority w:val="99"/>
    <w:semiHidden/>
    <w:unhideWhenUsed/>
    <w:rsid w:val="00C41D5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41D54"/>
    <w:rPr>
      <w:rFonts w:ascii="Tahoma" w:eastAsia="Calibri" w:hAnsi="Tahoma" w:cs="Tahoma"/>
      <w:sz w:val="16"/>
      <w:szCs w:val="16"/>
      <w:lang w:val="ru-RU"/>
    </w:rPr>
  </w:style>
  <w:style w:type="paragraph" w:styleId="SubiectComentariu">
    <w:name w:val="annotation subject"/>
    <w:basedOn w:val="Textcomentariu"/>
    <w:next w:val="Textcomentariu"/>
    <w:link w:val="SubiectComentariuCaracter"/>
    <w:uiPriority w:val="99"/>
    <w:semiHidden/>
    <w:unhideWhenUsed/>
    <w:rsid w:val="00993A54"/>
    <w:pPr>
      <w:spacing w:line="240" w:lineRule="auto"/>
    </w:pPr>
    <w:rPr>
      <w:b/>
      <w:bCs/>
    </w:rPr>
  </w:style>
  <w:style w:type="character" w:customStyle="1" w:styleId="SubiectComentariuCaracter">
    <w:name w:val="Subiect Comentariu Caracter"/>
    <w:basedOn w:val="TextcomentariuCaracter"/>
    <w:link w:val="SubiectComentariu"/>
    <w:uiPriority w:val="99"/>
    <w:semiHidden/>
    <w:rsid w:val="00993A54"/>
    <w:rPr>
      <w:rFonts w:ascii="Calibri" w:eastAsia="Calibri" w:hAnsi="Calibri" w:cs="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11</Pages>
  <Words>2540</Words>
  <Characters>14738</Characters>
  <Application>Microsoft Office Word</Application>
  <DocSecurity>0</DocSecurity>
  <Lines>122</Lines>
  <Paragraphs>34</Paragraphs>
  <ScaleCrop>false</ScaleCrop>
  <HeadingPairs>
    <vt:vector size="2" baseType="variant">
      <vt:variant>
        <vt:lpstr>Titlu</vt:lpstr>
      </vt:variant>
      <vt:variant>
        <vt:i4>1</vt:i4>
      </vt:variant>
    </vt:vector>
  </HeadingPairs>
  <TitlesOfParts>
    <vt:vector size="1" baseType="lpstr">
      <vt:lpstr/>
    </vt:vector>
  </TitlesOfParts>
  <Company>SPecialiST RePack</Company>
  <LinksUpToDate>false</LinksUpToDate>
  <CharactersWithSpaces>17244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Aliona</cp:lastModifiedBy>
  <cp:revision>4</cp:revision>
  <cp:lastPrinted>2013-11-01T08:59:00Z</cp:lastPrinted>
  <dcterms:created xsi:type="dcterms:W3CDTF">2013-11-01T08:26:00Z</dcterms:created>
  <dcterms:modified xsi:type="dcterms:W3CDTF">2013-11-01T13:27:00Z</dcterms:modified>
</cp:coreProperties>
</file>