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7E58" w14:textId="6A21784B" w:rsidR="009B31A4" w:rsidRPr="00691C64" w:rsidRDefault="009B31A4" w:rsidP="001D5F68">
      <w:pPr>
        <w:jc w:val="center"/>
        <w:rPr>
          <w:b/>
          <w:color w:val="000000" w:themeColor="text1"/>
          <w:sz w:val="28"/>
          <w:szCs w:val="28"/>
          <w:lang w:val="ro-MD"/>
        </w:rPr>
      </w:pPr>
      <w:r w:rsidRPr="00691C64">
        <w:rPr>
          <w:b/>
          <w:color w:val="000000" w:themeColor="text1"/>
          <w:sz w:val="28"/>
          <w:szCs w:val="28"/>
          <w:lang w:val="ro-MD"/>
        </w:rPr>
        <w:t>cu privire la aprobarea Regulamentului privind construcția</w:t>
      </w:r>
      <w:r w:rsidR="00C20658" w:rsidRPr="00691C64">
        <w:rPr>
          <w:b/>
          <w:color w:val="000000" w:themeColor="text1"/>
          <w:sz w:val="28"/>
          <w:szCs w:val="28"/>
          <w:lang w:val="ro-MD"/>
        </w:rPr>
        <w:t xml:space="preserve">/ </w:t>
      </w:r>
      <w:r w:rsidRPr="00691C64">
        <w:rPr>
          <w:b/>
          <w:color w:val="000000" w:themeColor="text1"/>
          <w:sz w:val="28"/>
          <w:szCs w:val="28"/>
          <w:lang w:val="ro-MD"/>
        </w:rPr>
        <w:t>reconstrucția centralelor electrice</w:t>
      </w:r>
      <w:r w:rsidR="00131C1D">
        <w:rPr>
          <w:b/>
          <w:color w:val="000000" w:themeColor="text1"/>
          <w:sz w:val="28"/>
          <w:szCs w:val="28"/>
          <w:lang w:val="ro-MD"/>
        </w:rPr>
        <w:t xml:space="preserve"> </w:t>
      </w:r>
      <w:bookmarkStart w:id="0" w:name="_Hlk167692982"/>
      <w:r w:rsidR="00131C1D">
        <w:rPr>
          <w:b/>
          <w:color w:val="000000" w:themeColor="text1"/>
          <w:sz w:val="28"/>
          <w:szCs w:val="28"/>
          <w:lang w:val="ro-MD"/>
        </w:rPr>
        <w:t>și abrogarea unor hotărâri ale Guvern</w:t>
      </w:r>
      <w:r w:rsidR="001D5F68">
        <w:rPr>
          <w:b/>
          <w:color w:val="000000" w:themeColor="text1"/>
          <w:sz w:val="28"/>
          <w:szCs w:val="28"/>
          <w:lang w:val="ro-MD"/>
        </w:rPr>
        <w:t>u</w:t>
      </w:r>
      <w:r w:rsidR="00131C1D">
        <w:rPr>
          <w:b/>
          <w:color w:val="000000" w:themeColor="text1"/>
          <w:sz w:val="28"/>
          <w:szCs w:val="28"/>
          <w:lang w:val="ro-MD"/>
        </w:rPr>
        <w:t xml:space="preserve">lui </w:t>
      </w:r>
      <w:bookmarkEnd w:id="0"/>
    </w:p>
    <w:p w14:paraId="2439D102" w14:textId="77777777" w:rsidR="009B31A4" w:rsidRPr="00691C64" w:rsidRDefault="009B31A4" w:rsidP="009B31A4">
      <w:pPr>
        <w:jc w:val="center"/>
        <w:rPr>
          <w:rFonts w:asciiTheme="majorBidi" w:hAnsiTheme="majorBidi" w:cstheme="majorBidi"/>
          <w:b/>
          <w:bCs/>
          <w:color w:val="000000" w:themeColor="text1"/>
          <w:sz w:val="28"/>
          <w:szCs w:val="28"/>
          <w:lang w:val="ro-MD" w:eastAsia="ro-RO"/>
        </w:rPr>
      </w:pPr>
      <w:r w:rsidRPr="00691C64">
        <w:rPr>
          <w:b/>
          <w:color w:val="000000" w:themeColor="text1"/>
          <w:sz w:val="28"/>
          <w:szCs w:val="28"/>
          <w:lang w:val="ro-MD"/>
        </w:rPr>
        <w:t>------------------------------------------------------------</w:t>
      </w:r>
    </w:p>
    <w:p w14:paraId="591407CD" w14:textId="2549B9D2" w:rsidR="009B31A4" w:rsidRPr="00691C64" w:rsidRDefault="00046A54" w:rsidP="00046A54">
      <w:pPr>
        <w:jc w:val="both"/>
        <w:rPr>
          <w:rFonts w:asciiTheme="majorBidi" w:hAnsiTheme="majorBidi" w:cstheme="majorBidi"/>
          <w:color w:val="000000" w:themeColor="text1"/>
          <w:sz w:val="28"/>
          <w:szCs w:val="28"/>
          <w:lang w:val="ro-MD" w:eastAsia="ro-RO"/>
        </w:rPr>
      </w:pPr>
      <w:r>
        <w:rPr>
          <w:color w:val="000000" w:themeColor="text1"/>
          <w:sz w:val="28"/>
          <w:szCs w:val="28"/>
          <w:lang w:val="ro-MD"/>
        </w:rPr>
        <w:t>Î</w:t>
      </w:r>
      <w:r w:rsidR="00684BD1" w:rsidRPr="00684BD1">
        <w:rPr>
          <w:color w:val="000000" w:themeColor="text1"/>
          <w:sz w:val="28"/>
          <w:szCs w:val="28"/>
          <w:lang w:val="ro-MD"/>
        </w:rPr>
        <w:t>n temeiul art. 4, alin. (1), lit. g) din Legea nr. 107/2016 cu privire la energia electrică (Monitorul Oficial Nr. 193 - 203 din 08.07.2016, art. 413)</w:t>
      </w:r>
    </w:p>
    <w:p w14:paraId="1DB8028B" w14:textId="77777777" w:rsidR="00684BD1" w:rsidRDefault="00684BD1" w:rsidP="009D1508">
      <w:pPr>
        <w:ind w:firstLine="708"/>
        <w:rPr>
          <w:color w:val="000000" w:themeColor="text1"/>
          <w:sz w:val="28"/>
          <w:szCs w:val="28"/>
          <w:lang w:val="ro-MD"/>
        </w:rPr>
      </w:pPr>
    </w:p>
    <w:p w14:paraId="707C27A6" w14:textId="0056D1B7" w:rsidR="009B31A4" w:rsidRPr="00691C64" w:rsidRDefault="009B31A4" w:rsidP="009D1508">
      <w:pPr>
        <w:ind w:firstLine="708"/>
        <w:rPr>
          <w:color w:val="000000" w:themeColor="text1"/>
          <w:sz w:val="28"/>
          <w:szCs w:val="28"/>
          <w:lang w:val="ro-MD"/>
        </w:rPr>
      </w:pPr>
      <w:r w:rsidRPr="00691C64">
        <w:rPr>
          <w:color w:val="000000" w:themeColor="text1"/>
          <w:sz w:val="28"/>
          <w:szCs w:val="28"/>
          <w:lang w:val="ro-MD"/>
        </w:rPr>
        <w:t>Guvernul HOTĂRĂȘTE:</w:t>
      </w:r>
    </w:p>
    <w:p w14:paraId="660A05E3" w14:textId="4CF88568" w:rsidR="009B31A4" w:rsidRPr="00691C64" w:rsidRDefault="009B31A4" w:rsidP="009D1508">
      <w:pPr>
        <w:ind w:firstLine="709"/>
        <w:rPr>
          <w:color w:val="000000" w:themeColor="text1"/>
          <w:sz w:val="28"/>
          <w:szCs w:val="28"/>
          <w:lang w:val="ro-MD"/>
        </w:rPr>
      </w:pPr>
    </w:p>
    <w:p w14:paraId="7B0366BC" w14:textId="5307C51C" w:rsidR="009D1508" w:rsidRPr="00691C64" w:rsidRDefault="009D1508" w:rsidP="009D27A7">
      <w:pPr>
        <w:pStyle w:val="Listparagraf"/>
        <w:numPr>
          <w:ilvl w:val="0"/>
          <w:numId w:val="33"/>
        </w:numPr>
        <w:tabs>
          <w:tab w:val="left" w:pos="851"/>
        </w:tabs>
        <w:ind w:left="0" w:firstLine="567"/>
        <w:jc w:val="both"/>
        <w:rPr>
          <w:rFonts w:ascii="Times New Roman" w:hAnsi="Times New Roman" w:cs="Times New Roman"/>
          <w:color w:val="000000" w:themeColor="text1"/>
          <w:sz w:val="28"/>
          <w:szCs w:val="28"/>
          <w:lang w:val="ro-MD"/>
        </w:rPr>
      </w:pPr>
      <w:r w:rsidRPr="00691C64">
        <w:rPr>
          <w:rFonts w:ascii="Times New Roman" w:hAnsi="Times New Roman" w:cs="Times New Roman"/>
          <w:color w:val="000000" w:themeColor="text1"/>
          <w:sz w:val="28"/>
          <w:szCs w:val="28"/>
          <w:lang w:val="ro-MD"/>
        </w:rPr>
        <w:t>Se aprobă Regulamentul privind construcția</w:t>
      </w:r>
      <w:r w:rsidR="00C20658" w:rsidRPr="00691C64">
        <w:rPr>
          <w:rFonts w:ascii="Times New Roman" w:hAnsi="Times New Roman" w:cs="Times New Roman"/>
          <w:color w:val="000000" w:themeColor="text1"/>
          <w:sz w:val="28"/>
          <w:szCs w:val="28"/>
          <w:lang w:val="ro-MD"/>
        </w:rPr>
        <w:t>/</w:t>
      </w:r>
      <w:r w:rsidRPr="00691C64">
        <w:rPr>
          <w:rFonts w:ascii="Times New Roman" w:hAnsi="Times New Roman" w:cs="Times New Roman"/>
          <w:color w:val="000000" w:themeColor="text1"/>
          <w:sz w:val="28"/>
          <w:szCs w:val="28"/>
          <w:lang w:val="ro-MD"/>
        </w:rPr>
        <w:t>reconstrucția centralelor electrice</w:t>
      </w:r>
      <w:r w:rsidR="00EC709A">
        <w:rPr>
          <w:rFonts w:ascii="Times New Roman" w:hAnsi="Times New Roman" w:cs="Times New Roman"/>
          <w:color w:val="000000" w:themeColor="text1"/>
          <w:sz w:val="28"/>
          <w:szCs w:val="28"/>
          <w:lang w:val="ro-MD"/>
        </w:rPr>
        <w:t xml:space="preserve"> </w:t>
      </w:r>
      <w:r w:rsidR="00EC709A" w:rsidRPr="00EC709A">
        <w:rPr>
          <w:rFonts w:ascii="Times New Roman" w:hAnsi="Times New Roman" w:cs="Times New Roman"/>
          <w:color w:val="000000" w:themeColor="text1"/>
          <w:sz w:val="28"/>
          <w:szCs w:val="28"/>
          <w:lang w:val="ro-MD"/>
        </w:rPr>
        <w:t>(se anexează)</w:t>
      </w:r>
      <w:r w:rsidRPr="00691C64">
        <w:rPr>
          <w:rFonts w:ascii="Times New Roman" w:hAnsi="Times New Roman" w:cs="Times New Roman"/>
          <w:color w:val="000000" w:themeColor="text1"/>
          <w:sz w:val="28"/>
          <w:szCs w:val="28"/>
          <w:lang w:val="ro-MD"/>
        </w:rPr>
        <w:t>.</w:t>
      </w:r>
    </w:p>
    <w:p w14:paraId="5717AA8A" w14:textId="77777777" w:rsidR="00934646" w:rsidRDefault="009D1508" w:rsidP="009D27A7">
      <w:pPr>
        <w:pStyle w:val="Listparagraf"/>
        <w:numPr>
          <w:ilvl w:val="0"/>
          <w:numId w:val="33"/>
        </w:numPr>
        <w:tabs>
          <w:tab w:val="left" w:pos="851"/>
        </w:tabs>
        <w:ind w:left="0" w:firstLine="567"/>
        <w:jc w:val="both"/>
        <w:rPr>
          <w:rFonts w:ascii="Times New Roman" w:hAnsi="Times New Roman" w:cs="Times New Roman"/>
          <w:color w:val="000000" w:themeColor="text1"/>
          <w:sz w:val="28"/>
          <w:szCs w:val="28"/>
          <w:lang w:val="ro-MD"/>
        </w:rPr>
      </w:pPr>
      <w:r w:rsidRPr="00691C64">
        <w:rPr>
          <w:rFonts w:ascii="Times New Roman" w:hAnsi="Times New Roman" w:cs="Times New Roman"/>
          <w:color w:val="000000" w:themeColor="text1"/>
          <w:sz w:val="28"/>
          <w:szCs w:val="28"/>
          <w:lang w:val="ro-MD"/>
        </w:rPr>
        <w:t>Se abrogă</w:t>
      </w:r>
      <w:r w:rsidR="00934646">
        <w:rPr>
          <w:rFonts w:ascii="Times New Roman" w:hAnsi="Times New Roman" w:cs="Times New Roman"/>
          <w:color w:val="000000" w:themeColor="text1"/>
          <w:sz w:val="28"/>
          <w:szCs w:val="28"/>
          <w:lang w:val="ro-MD"/>
        </w:rPr>
        <w:t>:</w:t>
      </w:r>
    </w:p>
    <w:p w14:paraId="5A9613FA" w14:textId="64686188" w:rsidR="009D1508" w:rsidRDefault="009D1508" w:rsidP="00BE4E65">
      <w:pPr>
        <w:pStyle w:val="Listparagraf"/>
        <w:numPr>
          <w:ilvl w:val="0"/>
          <w:numId w:val="44"/>
        </w:numPr>
        <w:tabs>
          <w:tab w:val="left" w:pos="851"/>
        </w:tabs>
        <w:ind w:left="0" w:firstLine="567"/>
        <w:jc w:val="both"/>
        <w:rPr>
          <w:rFonts w:ascii="Times New Roman" w:hAnsi="Times New Roman" w:cs="Times New Roman"/>
          <w:color w:val="000000" w:themeColor="text1"/>
          <w:sz w:val="28"/>
          <w:szCs w:val="28"/>
          <w:lang w:val="ro-MD"/>
        </w:rPr>
      </w:pPr>
      <w:r w:rsidRPr="00691C64">
        <w:rPr>
          <w:rFonts w:ascii="Times New Roman" w:hAnsi="Times New Roman" w:cs="Times New Roman"/>
          <w:color w:val="000000" w:themeColor="text1"/>
          <w:sz w:val="28"/>
          <w:szCs w:val="28"/>
          <w:lang w:val="ro-MD"/>
        </w:rPr>
        <w:t>Hotărârea Guvernului nr.</w:t>
      </w:r>
      <w:r w:rsidR="009850CA" w:rsidRPr="00691C64">
        <w:rPr>
          <w:rFonts w:ascii="Times New Roman" w:hAnsi="Times New Roman" w:cs="Times New Roman"/>
          <w:color w:val="000000" w:themeColor="text1"/>
          <w:sz w:val="28"/>
          <w:szCs w:val="28"/>
          <w:lang w:val="ro-MD"/>
        </w:rPr>
        <w:t xml:space="preserve"> </w:t>
      </w:r>
      <w:r w:rsidRPr="00691C64">
        <w:rPr>
          <w:rFonts w:ascii="Times New Roman" w:hAnsi="Times New Roman" w:cs="Times New Roman"/>
          <w:color w:val="000000" w:themeColor="text1"/>
          <w:sz w:val="28"/>
          <w:szCs w:val="28"/>
          <w:lang w:val="ro-MD"/>
        </w:rPr>
        <w:t xml:space="preserve">436/2004 despre aprobarea Regulamentului privind </w:t>
      </w:r>
      <w:r w:rsidR="009850CA" w:rsidRPr="00691C64">
        <w:rPr>
          <w:rFonts w:ascii="Times New Roman" w:hAnsi="Times New Roman" w:cs="Times New Roman"/>
          <w:color w:val="000000" w:themeColor="text1"/>
          <w:sz w:val="28"/>
          <w:szCs w:val="28"/>
          <w:lang w:val="ro-MD"/>
        </w:rPr>
        <w:t>construcția</w:t>
      </w:r>
      <w:r w:rsidRPr="00691C64">
        <w:rPr>
          <w:rFonts w:ascii="Times New Roman" w:hAnsi="Times New Roman" w:cs="Times New Roman"/>
          <w:color w:val="000000" w:themeColor="text1"/>
          <w:sz w:val="28"/>
          <w:szCs w:val="28"/>
          <w:lang w:val="ro-MD"/>
        </w:rPr>
        <w:t>/</w:t>
      </w:r>
      <w:r w:rsidR="009850CA" w:rsidRPr="00691C64">
        <w:rPr>
          <w:rFonts w:ascii="Times New Roman" w:hAnsi="Times New Roman" w:cs="Times New Roman"/>
          <w:color w:val="000000" w:themeColor="text1"/>
          <w:sz w:val="28"/>
          <w:szCs w:val="28"/>
          <w:lang w:val="ro-MD"/>
        </w:rPr>
        <w:t>reconstrucția</w:t>
      </w:r>
      <w:r w:rsidRPr="00691C64">
        <w:rPr>
          <w:rFonts w:ascii="Times New Roman" w:hAnsi="Times New Roman" w:cs="Times New Roman"/>
          <w:color w:val="000000" w:themeColor="text1"/>
          <w:sz w:val="28"/>
          <w:szCs w:val="28"/>
          <w:lang w:val="ro-MD"/>
        </w:rPr>
        <w:t xml:space="preserve"> centralelor electrice (Monitorul Oficial al Republicii Moldova, 2004, nr. 73, art. 578)</w:t>
      </w:r>
      <w:r w:rsidR="00934646">
        <w:rPr>
          <w:rFonts w:ascii="Times New Roman" w:hAnsi="Times New Roman" w:cs="Times New Roman"/>
          <w:color w:val="000000" w:themeColor="text1"/>
          <w:sz w:val="28"/>
          <w:szCs w:val="28"/>
          <w:lang w:val="ro-MD"/>
        </w:rPr>
        <w:t>;</w:t>
      </w:r>
    </w:p>
    <w:p w14:paraId="0B5420BA" w14:textId="163C602A" w:rsidR="00673808" w:rsidRDefault="00934646" w:rsidP="00BE4E65">
      <w:pPr>
        <w:pStyle w:val="Listparagraf"/>
        <w:numPr>
          <w:ilvl w:val="0"/>
          <w:numId w:val="44"/>
        </w:numPr>
        <w:tabs>
          <w:tab w:val="left" w:pos="851"/>
        </w:tabs>
        <w:ind w:left="0"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Hotărârea Guvernului nr. 1151/1999 </w:t>
      </w:r>
      <w:r w:rsidRPr="00934646">
        <w:rPr>
          <w:rFonts w:ascii="Times New Roman" w:hAnsi="Times New Roman" w:cs="Times New Roman"/>
          <w:color w:val="000000" w:themeColor="text1"/>
          <w:sz w:val="28"/>
          <w:szCs w:val="28"/>
          <w:lang w:val="ro-MD"/>
        </w:rPr>
        <w:t>cu privire la construcția Centralei termoelectrice Orhei</w:t>
      </w:r>
      <w:r w:rsidR="00673808">
        <w:rPr>
          <w:rFonts w:ascii="Times New Roman" w:hAnsi="Times New Roman" w:cs="Times New Roman"/>
          <w:color w:val="000000" w:themeColor="text1"/>
          <w:sz w:val="28"/>
          <w:szCs w:val="28"/>
          <w:lang w:val="ro-MD"/>
        </w:rPr>
        <w:t xml:space="preserve"> </w:t>
      </w:r>
      <w:r w:rsidR="00673808" w:rsidRPr="00691C64">
        <w:rPr>
          <w:rFonts w:ascii="Times New Roman" w:hAnsi="Times New Roman" w:cs="Times New Roman"/>
          <w:color w:val="000000" w:themeColor="text1"/>
          <w:sz w:val="28"/>
          <w:szCs w:val="28"/>
          <w:lang w:val="ro-MD"/>
        </w:rPr>
        <w:t>(Monitorul Oficial al Republicii Moldova, 200</w:t>
      </w:r>
      <w:r w:rsidR="00673808">
        <w:rPr>
          <w:rFonts w:ascii="Times New Roman" w:hAnsi="Times New Roman" w:cs="Times New Roman"/>
          <w:color w:val="000000" w:themeColor="text1"/>
          <w:sz w:val="28"/>
          <w:szCs w:val="28"/>
          <w:lang w:val="ro-MD"/>
        </w:rPr>
        <w:t>0</w:t>
      </w:r>
      <w:r w:rsidR="00673808" w:rsidRPr="00691C64">
        <w:rPr>
          <w:rFonts w:ascii="Times New Roman" w:hAnsi="Times New Roman" w:cs="Times New Roman"/>
          <w:color w:val="000000" w:themeColor="text1"/>
          <w:sz w:val="28"/>
          <w:szCs w:val="28"/>
          <w:lang w:val="ro-MD"/>
        </w:rPr>
        <w:t xml:space="preserve">, </w:t>
      </w:r>
      <w:r w:rsidR="009D27A7">
        <w:rPr>
          <w:rFonts w:ascii="Times New Roman" w:hAnsi="Times New Roman" w:cs="Times New Roman"/>
          <w:color w:val="000000" w:themeColor="text1"/>
          <w:sz w:val="28"/>
          <w:szCs w:val="28"/>
          <w:lang w:val="ro-MD"/>
        </w:rPr>
        <w:br/>
      </w:r>
      <w:r w:rsidR="00673808" w:rsidRPr="00691C64">
        <w:rPr>
          <w:rFonts w:ascii="Times New Roman" w:hAnsi="Times New Roman" w:cs="Times New Roman"/>
          <w:color w:val="000000" w:themeColor="text1"/>
          <w:sz w:val="28"/>
          <w:szCs w:val="28"/>
          <w:lang w:val="ro-MD"/>
        </w:rPr>
        <w:t>nr.</w:t>
      </w:r>
      <w:r w:rsidR="009D27A7">
        <w:rPr>
          <w:rFonts w:ascii="Times New Roman" w:hAnsi="Times New Roman" w:cs="Times New Roman"/>
          <w:color w:val="000000" w:themeColor="text1"/>
          <w:sz w:val="28"/>
          <w:szCs w:val="28"/>
          <w:lang w:val="ro-MD"/>
        </w:rPr>
        <w:t xml:space="preserve"> </w:t>
      </w:r>
      <w:r w:rsidR="00673808">
        <w:rPr>
          <w:rFonts w:ascii="Times New Roman" w:hAnsi="Times New Roman" w:cs="Times New Roman"/>
          <w:color w:val="000000" w:themeColor="text1"/>
          <w:sz w:val="28"/>
          <w:szCs w:val="28"/>
          <w:lang w:val="ro-MD"/>
        </w:rPr>
        <w:t>1-4</w:t>
      </w:r>
      <w:r w:rsidR="00673808" w:rsidRPr="00691C64">
        <w:rPr>
          <w:rFonts w:ascii="Times New Roman" w:hAnsi="Times New Roman" w:cs="Times New Roman"/>
          <w:color w:val="000000" w:themeColor="text1"/>
          <w:sz w:val="28"/>
          <w:szCs w:val="28"/>
          <w:lang w:val="ro-MD"/>
        </w:rPr>
        <w:t xml:space="preserve">, art. </w:t>
      </w:r>
      <w:r w:rsidR="00673808">
        <w:rPr>
          <w:rFonts w:ascii="Times New Roman" w:hAnsi="Times New Roman" w:cs="Times New Roman"/>
          <w:color w:val="000000" w:themeColor="text1"/>
          <w:sz w:val="28"/>
          <w:szCs w:val="28"/>
          <w:lang w:val="ro-MD"/>
        </w:rPr>
        <w:t>79</w:t>
      </w:r>
      <w:r w:rsidR="00673808" w:rsidRPr="00691C64">
        <w:rPr>
          <w:rFonts w:ascii="Times New Roman" w:hAnsi="Times New Roman" w:cs="Times New Roman"/>
          <w:color w:val="000000" w:themeColor="text1"/>
          <w:sz w:val="28"/>
          <w:szCs w:val="28"/>
          <w:lang w:val="ro-MD"/>
        </w:rPr>
        <w:t>)</w:t>
      </w:r>
      <w:r w:rsidR="00673808">
        <w:rPr>
          <w:rFonts w:ascii="Times New Roman" w:hAnsi="Times New Roman" w:cs="Times New Roman"/>
          <w:color w:val="000000" w:themeColor="text1"/>
          <w:sz w:val="28"/>
          <w:szCs w:val="28"/>
          <w:lang w:val="ro-MD"/>
        </w:rPr>
        <w:t>;</w:t>
      </w:r>
    </w:p>
    <w:p w14:paraId="1CF183D6" w14:textId="4F26B1F5" w:rsidR="00673808" w:rsidRDefault="00673808" w:rsidP="00BE4E65">
      <w:pPr>
        <w:pStyle w:val="Listparagraf"/>
        <w:numPr>
          <w:ilvl w:val="0"/>
          <w:numId w:val="44"/>
        </w:numPr>
        <w:tabs>
          <w:tab w:val="left" w:pos="851"/>
        </w:tabs>
        <w:ind w:left="0"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Hotărârea Guvernului nr. 215/2001 </w:t>
      </w:r>
      <w:r w:rsidRPr="00673808">
        <w:rPr>
          <w:rFonts w:ascii="Times New Roman" w:hAnsi="Times New Roman" w:cs="Times New Roman"/>
          <w:color w:val="000000" w:themeColor="text1"/>
          <w:sz w:val="28"/>
          <w:szCs w:val="28"/>
          <w:lang w:val="ro-MD"/>
        </w:rPr>
        <w:t>cu privire la construcția centralei electrice cu ciclu combinat în municipiul Căușeni</w:t>
      </w:r>
      <w:r>
        <w:rPr>
          <w:rFonts w:ascii="Times New Roman" w:hAnsi="Times New Roman" w:cs="Times New Roman"/>
          <w:color w:val="000000" w:themeColor="text1"/>
          <w:sz w:val="28"/>
          <w:szCs w:val="28"/>
          <w:lang w:val="ro-MD"/>
        </w:rPr>
        <w:t xml:space="preserve"> </w:t>
      </w:r>
      <w:r w:rsidRPr="00691C64">
        <w:rPr>
          <w:rFonts w:ascii="Times New Roman" w:hAnsi="Times New Roman" w:cs="Times New Roman"/>
          <w:color w:val="000000" w:themeColor="text1"/>
          <w:sz w:val="28"/>
          <w:szCs w:val="28"/>
          <w:lang w:val="ro-MD"/>
        </w:rPr>
        <w:t xml:space="preserve">(Monitorul Oficial al Republicii Moldova, </w:t>
      </w:r>
      <w:r>
        <w:rPr>
          <w:rFonts w:ascii="Times New Roman" w:hAnsi="Times New Roman" w:cs="Times New Roman"/>
          <w:color w:val="000000" w:themeColor="text1"/>
          <w:sz w:val="28"/>
          <w:szCs w:val="28"/>
          <w:lang w:val="ro-MD"/>
        </w:rPr>
        <w:t>2001</w:t>
      </w:r>
      <w:r w:rsidRPr="00691C64">
        <w:rPr>
          <w:rFonts w:ascii="Times New Roman" w:hAnsi="Times New Roman" w:cs="Times New Roman"/>
          <w:color w:val="000000" w:themeColor="text1"/>
          <w:sz w:val="28"/>
          <w:szCs w:val="28"/>
          <w:lang w:val="ro-MD"/>
        </w:rPr>
        <w:t xml:space="preserve">, nr. </w:t>
      </w:r>
      <w:r>
        <w:rPr>
          <w:rFonts w:ascii="Times New Roman" w:hAnsi="Times New Roman" w:cs="Times New Roman"/>
          <w:color w:val="000000" w:themeColor="text1"/>
          <w:sz w:val="28"/>
          <w:szCs w:val="28"/>
          <w:lang w:val="ro-MD"/>
        </w:rPr>
        <w:t>35-38</w:t>
      </w:r>
      <w:r w:rsidRPr="00691C64">
        <w:rPr>
          <w:rFonts w:ascii="Times New Roman" w:hAnsi="Times New Roman" w:cs="Times New Roman"/>
          <w:color w:val="000000" w:themeColor="text1"/>
          <w:sz w:val="28"/>
          <w:szCs w:val="28"/>
          <w:lang w:val="ro-MD"/>
        </w:rPr>
        <w:t xml:space="preserve">, art. </w:t>
      </w:r>
      <w:r>
        <w:rPr>
          <w:rFonts w:ascii="Times New Roman" w:hAnsi="Times New Roman" w:cs="Times New Roman"/>
          <w:color w:val="000000" w:themeColor="text1"/>
          <w:sz w:val="28"/>
          <w:szCs w:val="28"/>
          <w:lang w:val="ro-MD"/>
        </w:rPr>
        <w:t>250</w:t>
      </w:r>
      <w:r w:rsidRPr="00691C64">
        <w:rPr>
          <w:rFonts w:ascii="Times New Roman" w:hAnsi="Times New Roman" w:cs="Times New Roman"/>
          <w:color w:val="000000" w:themeColor="text1"/>
          <w:sz w:val="28"/>
          <w:szCs w:val="28"/>
          <w:lang w:val="ro-MD"/>
        </w:rPr>
        <w:t>)</w:t>
      </w:r>
      <w:r>
        <w:rPr>
          <w:rFonts w:ascii="Times New Roman" w:hAnsi="Times New Roman" w:cs="Times New Roman"/>
          <w:color w:val="000000" w:themeColor="text1"/>
          <w:sz w:val="28"/>
          <w:szCs w:val="28"/>
          <w:lang w:val="ro-MD"/>
        </w:rPr>
        <w:t>;</w:t>
      </w:r>
    </w:p>
    <w:p w14:paraId="315758FC" w14:textId="330C7270" w:rsidR="009D27A7" w:rsidRDefault="009D27A7" w:rsidP="00BE4E65">
      <w:pPr>
        <w:pStyle w:val="Listparagraf"/>
        <w:numPr>
          <w:ilvl w:val="0"/>
          <w:numId w:val="44"/>
        </w:numPr>
        <w:tabs>
          <w:tab w:val="left" w:pos="851"/>
        </w:tabs>
        <w:ind w:left="0"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Hotărârea Guvernului nr. 713/2004 </w:t>
      </w:r>
      <w:r w:rsidRPr="009D27A7">
        <w:rPr>
          <w:rFonts w:ascii="Times New Roman" w:hAnsi="Times New Roman" w:cs="Times New Roman"/>
          <w:color w:val="000000" w:themeColor="text1"/>
          <w:sz w:val="28"/>
          <w:szCs w:val="28"/>
          <w:lang w:val="ro-MD"/>
        </w:rPr>
        <w:t xml:space="preserve">cu privire la construcția unei centrale electrice în apropierea satului Burlăceni, raionul Cahul </w:t>
      </w:r>
      <w:r w:rsidRPr="00691C64">
        <w:rPr>
          <w:rFonts w:ascii="Times New Roman" w:hAnsi="Times New Roman" w:cs="Times New Roman"/>
          <w:color w:val="000000" w:themeColor="text1"/>
          <w:sz w:val="28"/>
          <w:szCs w:val="28"/>
          <w:lang w:val="ro-MD"/>
        </w:rPr>
        <w:t xml:space="preserve">(Monitorul Oficial al Republicii Moldova, </w:t>
      </w:r>
      <w:r>
        <w:rPr>
          <w:rFonts w:ascii="Times New Roman" w:hAnsi="Times New Roman" w:cs="Times New Roman"/>
          <w:color w:val="000000" w:themeColor="text1"/>
          <w:sz w:val="28"/>
          <w:szCs w:val="28"/>
          <w:lang w:val="ro-MD"/>
        </w:rPr>
        <w:t>200</w:t>
      </w:r>
      <w:r w:rsidR="004B57D6">
        <w:rPr>
          <w:rFonts w:ascii="Times New Roman" w:hAnsi="Times New Roman" w:cs="Times New Roman"/>
          <w:color w:val="000000" w:themeColor="text1"/>
          <w:sz w:val="28"/>
          <w:szCs w:val="28"/>
          <w:lang w:val="ro-MD"/>
        </w:rPr>
        <w:t>4</w:t>
      </w:r>
      <w:r w:rsidRPr="00691C64">
        <w:rPr>
          <w:rFonts w:ascii="Times New Roman" w:hAnsi="Times New Roman" w:cs="Times New Roman"/>
          <w:color w:val="000000" w:themeColor="text1"/>
          <w:sz w:val="28"/>
          <w:szCs w:val="28"/>
          <w:lang w:val="ro-MD"/>
        </w:rPr>
        <w:t xml:space="preserve">, nr. </w:t>
      </w:r>
      <w:r>
        <w:rPr>
          <w:rFonts w:ascii="Times New Roman" w:hAnsi="Times New Roman" w:cs="Times New Roman"/>
          <w:color w:val="000000" w:themeColor="text1"/>
          <w:sz w:val="28"/>
          <w:szCs w:val="28"/>
          <w:lang w:val="ro-MD"/>
        </w:rPr>
        <w:t>108-111</w:t>
      </w:r>
      <w:r w:rsidRPr="00691C64">
        <w:rPr>
          <w:rFonts w:ascii="Times New Roman" w:hAnsi="Times New Roman" w:cs="Times New Roman"/>
          <w:color w:val="000000" w:themeColor="text1"/>
          <w:sz w:val="28"/>
          <w:szCs w:val="28"/>
          <w:lang w:val="ro-MD"/>
        </w:rPr>
        <w:t xml:space="preserve">, art. </w:t>
      </w:r>
      <w:r>
        <w:rPr>
          <w:rFonts w:ascii="Times New Roman" w:hAnsi="Times New Roman" w:cs="Times New Roman"/>
          <w:color w:val="000000" w:themeColor="text1"/>
          <w:sz w:val="28"/>
          <w:szCs w:val="28"/>
          <w:lang w:val="ro-MD"/>
        </w:rPr>
        <w:t>886</w:t>
      </w:r>
      <w:r w:rsidRPr="00691C64">
        <w:rPr>
          <w:rFonts w:ascii="Times New Roman" w:hAnsi="Times New Roman" w:cs="Times New Roman"/>
          <w:color w:val="000000" w:themeColor="text1"/>
          <w:sz w:val="28"/>
          <w:szCs w:val="28"/>
          <w:lang w:val="ro-MD"/>
        </w:rPr>
        <w:t>)</w:t>
      </w:r>
      <w:r>
        <w:rPr>
          <w:rFonts w:ascii="Times New Roman" w:hAnsi="Times New Roman" w:cs="Times New Roman"/>
          <w:color w:val="000000" w:themeColor="text1"/>
          <w:sz w:val="28"/>
          <w:szCs w:val="28"/>
          <w:lang w:val="ro-MD"/>
        </w:rPr>
        <w:t>;</w:t>
      </w:r>
    </w:p>
    <w:p w14:paraId="080E3EBF" w14:textId="1BE6D6CA" w:rsidR="009D27A7" w:rsidRDefault="009D27A7" w:rsidP="00BE4E65">
      <w:pPr>
        <w:pStyle w:val="Listparagraf"/>
        <w:numPr>
          <w:ilvl w:val="0"/>
          <w:numId w:val="44"/>
        </w:numPr>
        <w:tabs>
          <w:tab w:val="left" w:pos="851"/>
        </w:tabs>
        <w:ind w:left="0"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Hotărârea Guvernului nr. </w:t>
      </w:r>
      <w:r w:rsidR="00BE4E65">
        <w:rPr>
          <w:rFonts w:ascii="Times New Roman" w:hAnsi="Times New Roman" w:cs="Times New Roman"/>
          <w:color w:val="000000" w:themeColor="text1"/>
          <w:sz w:val="28"/>
          <w:szCs w:val="28"/>
          <w:lang w:val="ro-MD"/>
        </w:rPr>
        <w:t>1440</w:t>
      </w:r>
      <w:r>
        <w:rPr>
          <w:rFonts w:ascii="Times New Roman" w:hAnsi="Times New Roman" w:cs="Times New Roman"/>
          <w:color w:val="000000" w:themeColor="text1"/>
          <w:sz w:val="28"/>
          <w:szCs w:val="28"/>
          <w:lang w:val="ro-MD"/>
        </w:rPr>
        <w:t>/200</w:t>
      </w:r>
      <w:r w:rsidR="00BE4E65">
        <w:rPr>
          <w:rFonts w:ascii="Times New Roman" w:hAnsi="Times New Roman" w:cs="Times New Roman"/>
          <w:color w:val="000000" w:themeColor="text1"/>
          <w:sz w:val="28"/>
          <w:szCs w:val="28"/>
          <w:lang w:val="ro-MD"/>
        </w:rPr>
        <w:t>4</w:t>
      </w:r>
      <w:r>
        <w:rPr>
          <w:rFonts w:ascii="Times New Roman" w:hAnsi="Times New Roman" w:cs="Times New Roman"/>
          <w:color w:val="000000" w:themeColor="text1"/>
          <w:sz w:val="28"/>
          <w:szCs w:val="28"/>
          <w:lang w:val="ro-MD"/>
        </w:rPr>
        <w:t xml:space="preserve"> </w:t>
      </w:r>
      <w:r w:rsidRPr="009D27A7">
        <w:rPr>
          <w:rFonts w:ascii="Times New Roman" w:hAnsi="Times New Roman" w:cs="Times New Roman"/>
          <w:color w:val="000000" w:themeColor="text1"/>
          <w:sz w:val="28"/>
          <w:szCs w:val="28"/>
          <w:lang w:val="ro-MD"/>
        </w:rPr>
        <w:t xml:space="preserve">cu privire la construcția unei centrale electrice în apropierea municipiului Bălți </w:t>
      </w:r>
      <w:r w:rsidRPr="00691C64">
        <w:rPr>
          <w:rFonts w:ascii="Times New Roman" w:hAnsi="Times New Roman" w:cs="Times New Roman"/>
          <w:color w:val="000000" w:themeColor="text1"/>
          <w:sz w:val="28"/>
          <w:szCs w:val="28"/>
          <w:lang w:val="ro-MD"/>
        </w:rPr>
        <w:t xml:space="preserve">(Monitorul Oficial al Republicii Moldova, </w:t>
      </w:r>
      <w:r>
        <w:rPr>
          <w:rFonts w:ascii="Times New Roman" w:hAnsi="Times New Roman" w:cs="Times New Roman"/>
          <w:color w:val="000000" w:themeColor="text1"/>
          <w:sz w:val="28"/>
          <w:szCs w:val="28"/>
          <w:lang w:val="ro-MD"/>
        </w:rPr>
        <w:t>200</w:t>
      </w:r>
      <w:r w:rsidR="0014792B">
        <w:rPr>
          <w:rFonts w:ascii="Times New Roman" w:hAnsi="Times New Roman" w:cs="Times New Roman"/>
          <w:color w:val="000000" w:themeColor="text1"/>
          <w:sz w:val="28"/>
          <w:szCs w:val="28"/>
          <w:lang w:val="ro-MD"/>
        </w:rPr>
        <w:t>4</w:t>
      </w:r>
      <w:r w:rsidRPr="00691C64">
        <w:rPr>
          <w:rFonts w:ascii="Times New Roman" w:hAnsi="Times New Roman" w:cs="Times New Roman"/>
          <w:color w:val="000000" w:themeColor="text1"/>
          <w:sz w:val="28"/>
          <w:szCs w:val="28"/>
          <w:lang w:val="ro-MD"/>
        </w:rPr>
        <w:t xml:space="preserve">, nr. </w:t>
      </w:r>
      <w:r>
        <w:rPr>
          <w:rFonts w:ascii="Times New Roman" w:hAnsi="Times New Roman" w:cs="Times New Roman"/>
          <w:color w:val="000000" w:themeColor="text1"/>
          <w:sz w:val="28"/>
          <w:szCs w:val="28"/>
          <w:lang w:val="ro-MD"/>
        </w:rPr>
        <w:t>242-245</w:t>
      </w:r>
      <w:r w:rsidRPr="00691C64">
        <w:rPr>
          <w:rFonts w:ascii="Times New Roman" w:hAnsi="Times New Roman" w:cs="Times New Roman"/>
          <w:color w:val="000000" w:themeColor="text1"/>
          <w:sz w:val="28"/>
          <w:szCs w:val="28"/>
          <w:lang w:val="ro-MD"/>
        </w:rPr>
        <w:t xml:space="preserve">, art. </w:t>
      </w:r>
      <w:r>
        <w:rPr>
          <w:rFonts w:ascii="Times New Roman" w:hAnsi="Times New Roman" w:cs="Times New Roman"/>
          <w:color w:val="000000" w:themeColor="text1"/>
          <w:sz w:val="28"/>
          <w:szCs w:val="28"/>
          <w:lang w:val="ro-MD"/>
        </w:rPr>
        <w:t>1637</w:t>
      </w:r>
      <w:r w:rsidRPr="00691C64">
        <w:rPr>
          <w:rFonts w:ascii="Times New Roman" w:hAnsi="Times New Roman" w:cs="Times New Roman"/>
          <w:color w:val="000000" w:themeColor="text1"/>
          <w:sz w:val="28"/>
          <w:szCs w:val="28"/>
          <w:lang w:val="ro-MD"/>
        </w:rPr>
        <w:t>)</w:t>
      </w:r>
      <w:r>
        <w:rPr>
          <w:rFonts w:ascii="Times New Roman" w:hAnsi="Times New Roman" w:cs="Times New Roman"/>
          <w:color w:val="000000" w:themeColor="text1"/>
          <w:sz w:val="28"/>
          <w:szCs w:val="28"/>
          <w:lang w:val="ro-MD"/>
        </w:rPr>
        <w:t>;</w:t>
      </w:r>
    </w:p>
    <w:p w14:paraId="44B882C2" w14:textId="7D6D9913" w:rsidR="00B27409" w:rsidRDefault="00B27409" w:rsidP="00BE4E65">
      <w:pPr>
        <w:pStyle w:val="Listparagraf"/>
        <w:numPr>
          <w:ilvl w:val="0"/>
          <w:numId w:val="44"/>
        </w:numPr>
        <w:tabs>
          <w:tab w:val="left" w:pos="851"/>
        </w:tabs>
        <w:ind w:left="0" w:firstLine="567"/>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Hotărârea Guvernului nr. 262/2000 </w:t>
      </w:r>
      <w:r w:rsidRPr="00B27409">
        <w:rPr>
          <w:rFonts w:ascii="Times New Roman" w:hAnsi="Times New Roman" w:cs="Times New Roman"/>
          <w:color w:val="000000" w:themeColor="text1"/>
          <w:sz w:val="28"/>
          <w:szCs w:val="28"/>
          <w:lang w:val="ro-MD"/>
        </w:rPr>
        <w:t>cu privire la reconstrucția Centralei termice de est Chișinău</w:t>
      </w:r>
      <w:r w:rsidRPr="009D27A7">
        <w:rPr>
          <w:rFonts w:ascii="Times New Roman" w:hAnsi="Times New Roman" w:cs="Times New Roman"/>
          <w:color w:val="000000" w:themeColor="text1"/>
          <w:sz w:val="28"/>
          <w:szCs w:val="28"/>
          <w:lang w:val="ro-MD"/>
        </w:rPr>
        <w:t xml:space="preserve"> </w:t>
      </w:r>
      <w:r w:rsidRPr="00691C64">
        <w:rPr>
          <w:rFonts w:ascii="Times New Roman" w:hAnsi="Times New Roman" w:cs="Times New Roman"/>
          <w:color w:val="000000" w:themeColor="text1"/>
          <w:sz w:val="28"/>
          <w:szCs w:val="28"/>
          <w:lang w:val="ro-MD"/>
        </w:rPr>
        <w:t xml:space="preserve">(Monitorul Oficial al Republicii Moldova, </w:t>
      </w:r>
      <w:r>
        <w:rPr>
          <w:rFonts w:ascii="Times New Roman" w:hAnsi="Times New Roman" w:cs="Times New Roman"/>
          <w:color w:val="000000" w:themeColor="text1"/>
          <w:sz w:val="28"/>
          <w:szCs w:val="28"/>
          <w:lang w:val="ro-MD"/>
        </w:rPr>
        <w:t>2000</w:t>
      </w:r>
      <w:r w:rsidRPr="00691C64">
        <w:rPr>
          <w:rFonts w:ascii="Times New Roman" w:hAnsi="Times New Roman" w:cs="Times New Roman"/>
          <w:color w:val="000000" w:themeColor="text1"/>
          <w:sz w:val="28"/>
          <w:szCs w:val="28"/>
          <w:lang w:val="ro-MD"/>
        </w:rPr>
        <w:t xml:space="preserve">, </w:t>
      </w:r>
      <w:r w:rsidR="00606D8A">
        <w:rPr>
          <w:rFonts w:ascii="Times New Roman" w:hAnsi="Times New Roman" w:cs="Times New Roman"/>
          <w:color w:val="000000" w:themeColor="text1"/>
          <w:sz w:val="28"/>
          <w:szCs w:val="28"/>
          <w:lang w:val="ro-MD"/>
        </w:rPr>
        <w:br/>
      </w:r>
      <w:r w:rsidRPr="00691C64">
        <w:rPr>
          <w:rFonts w:ascii="Times New Roman" w:hAnsi="Times New Roman" w:cs="Times New Roman"/>
          <w:color w:val="000000" w:themeColor="text1"/>
          <w:sz w:val="28"/>
          <w:szCs w:val="28"/>
          <w:lang w:val="ro-MD"/>
        </w:rPr>
        <w:t xml:space="preserve">nr. </w:t>
      </w:r>
      <w:r>
        <w:rPr>
          <w:rFonts w:ascii="Times New Roman" w:hAnsi="Times New Roman" w:cs="Times New Roman"/>
          <w:color w:val="000000" w:themeColor="text1"/>
          <w:sz w:val="28"/>
          <w:szCs w:val="28"/>
          <w:lang w:val="ro-MD"/>
        </w:rPr>
        <w:t>31-33</w:t>
      </w:r>
      <w:r w:rsidRPr="00691C64">
        <w:rPr>
          <w:rFonts w:ascii="Times New Roman" w:hAnsi="Times New Roman" w:cs="Times New Roman"/>
          <w:color w:val="000000" w:themeColor="text1"/>
          <w:sz w:val="28"/>
          <w:szCs w:val="28"/>
          <w:lang w:val="ro-MD"/>
        </w:rPr>
        <w:t xml:space="preserve">, art. </w:t>
      </w:r>
      <w:r>
        <w:rPr>
          <w:rFonts w:ascii="Times New Roman" w:hAnsi="Times New Roman" w:cs="Times New Roman"/>
          <w:color w:val="000000" w:themeColor="text1"/>
          <w:sz w:val="28"/>
          <w:szCs w:val="28"/>
          <w:lang w:val="ro-MD"/>
        </w:rPr>
        <w:t>335</w:t>
      </w:r>
      <w:r w:rsidRPr="00691C64">
        <w:rPr>
          <w:rFonts w:ascii="Times New Roman" w:hAnsi="Times New Roman" w:cs="Times New Roman"/>
          <w:color w:val="000000" w:themeColor="text1"/>
          <w:sz w:val="28"/>
          <w:szCs w:val="28"/>
          <w:lang w:val="ro-MD"/>
        </w:rPr>
        <w:t>)</w:t>
      </w:r>
      <w:r w:rsidR="00606D8A">
        <w:rPr>
          <w:rFonts w:ascii="Times New Roman" w:hAnsi="Times New Roman" w:cs="Times New Roman"/>
          <w:color w:val="000000" w:themeColor="text1"/>
          <w:sz w:val="28"/>
          <w:szCs w:val="28"/>
          <w:lang w:val="ro-MD"/>
        </w:rPr>
        <w:t>.</w:t>
      </w:r>
    </w:p>
    <w:p w14:paraId="2990B599" w14:textId="3EF4862D" w:rsidR="009B31A4" w:rsidRPr="00691C64" w:rsidRDefault="009D1508" w:rsidP="009D27A7">
      <w:pPr>
        <w:pStyle w:val="Listparagraf"/>
        <w:numPr>
          <w:ilvl w:val="0"/>
          <w:numId w:val="33"/>
        </w:numPr>
        <w:tabs>
          <w:tab w:val="left" w:pos="851"/>
        </w:tabs>
        <w:ind w:left="0" w:firstLine="567"/>
        <w:jc w:val="both"/>
        <w:rPr>
          <w:rFonts w:ascii="Times New Roman" w:hAnsi="Times New Roman" w:cs="Times New Roman"/>
          <w:color w:val="000000" w:themeColor="text1"/>
          <w:sz w:val="28"/>
          <w:szCs w:val="28"/>
          <w:lang w:val="ro-MD"/>
        </w:rPr>
      </w:pPr>
      <w:r w:rsidRPr="00691C64">
        <w:rPr>
          <w:rFonts w:ascii="Times New Roman" w:hAnsi="Times New Roman" w:cs="Times New Roman"/>
          <w:color w:val="000000" w:themeColor="text1"/>
          <w:sz w:val="28"/>
          <w:szCs w:val="28"/>
          <w:lang w:val="ro-MD"/>
        </w:rPr>
        <w:lastRenderedPageBreak/>
        <w:t>Prezenta hotărâre intră în vigoare la data publicării în Monitorul Oficial al Republicii Moldova.</w:t>
      </w:r>
    </w:p>
    <w:p w14:paraId="0A828C03" w14:textId="77777777" w:rsidR="006574C6" w:rsidRPr="00691C64" w:rsidRDefault="006574C6" w:rsidP="006574C6">
      <w:pPr>
        <w:ind w:firstLine="709"/>
        <w:jc w:val="both"/>
        <w:rPr>
          <w:color w:val="000000" w:themeColor="text1"/>
          <w:sz w:val="28"/>
          <w:szCs w:val="28"/>
          <w:lang w:val="ro-MD" w:eastAsia="ro-RO"/>
        </w:rPr>
      </w:pPr>
    </w:p>
    <w:p w14:paraId="4D420809" w14:textId="77777777" w:rsidR="006574C6" w:rsidRPr="00691C64" w:rsidRDefault="006574C6" w:rsidP="006574C6">
      <w:pPr>
        <w:ind w:firstLine="709"/>
        <w:jc w:val="both"/>
        <w:rPr>
          <w:color w:val="000000" w:themeColor="text1"/>
          <w:sz w:val="28"/>
          <w:szCs w:val="28"/>
          <w:lang w:val="ro-MD" w:eastAsia="ro-RO"/>
        </w:rPr>
      </w:pPr>
    </w:p>
    <w:p w14:paraId="793B1CE7" w14:textId="77777777" w:rsidR="006574C6" w:rsidRPr="00691C64" w:rsidRDefault="006574C6" w:rsidP="006574C6">
      <w:pPr>
        <w:ind w:firstLine="709"/>
        <w:jc w:val="both"/>
        <w:rPr>
          <w:color w:val="000000" w:themeColor="text1"/>
          <w:sz w:val="28"/>
          <w:szCs w:val="28"/>
          <w:lang w:val="ro-MD" w:eastAsia="ro-RO"/>
        </w:rPr>
      </w:pPr>
      <w:r w:rsidRPr="00691C64">
        <w:rPr>
          <w:b/>
          <w:color w:val="000000" w:themeColor="text1"/>
          <w:sz w:val="28"/>
          <w:szCs w:val="28"/>
          <w:lang w:val="ro-MD" w:eastAsia="ro-RO"/>
        </w:rPr>
        <w:t>Prim-ministru</w:t>
      </w:r>
      <w:r w:rsidRPr="00691C64">
        <w:rPr>
          <w:b/>
          <w:color w:val="000000" w:themeColor="text1"/>
          <w:sz w:val="28"/>
          <w:szCs w:val="28"/>
          <w:lang w:val="ro-MD" w:eastAsia="ro-RO"/>
        </w:rPr>
        <w:tab/>
      </w:r>
      <w:r w:rsidRPr="00691C64">
        <w:rPr>
          <w:b/>
          <w:color w:val="000000" w:themeColor="text1"/>
          <w:sz w:val="28"/>
          <w:szCs w:val="28"/>
          <w:lang w:val="ro-MD" w:eastAsia="ro-RO"/>
        </w:rPr>
        <w:tab/>
      </w:r>
      <w:r w:rsidRPr="00691C64">
        <w:rPr>
          <w:b/>
          <w:color w:val="000000" w:themeColor="text1"/>
          <w:sz w:val="28"/>
          <w:szCs w:val="28"/>
          <w:lang w:val="ro-MD" w:eastAsia="ro-RO"/>
        </w:rPr>
        <w:tab/>
      </w:r>
      <w:r w:rsidRPr="00691C64">
        <w:rPr>
          <w:b/>
          <w:color w:val="000000" w:themeColor="text1"/>
          <w:sz w:val="28"/>
          <w:szCs w:val="28"/>
          <w:lang w:val="ro-MD" w:eastAsia="ro-RO"/>
        </w:rPr>
        <w:tab/>
      </w:r>
      <w:r w:rsidRPr="00691C64">
        <w:rPr>
          <w:b/>
          <w:color w:val="000000" w:themeColor="text1"/>
          <w:sz w:val="28"/>
          <w:szCs w:val="28"/>
          <w:lang w:val="ro-MD" w:eastAsia="ro-RO"/>
        </w:rPr>
        <w:tab/>
        <w:t>DORIN RECEAN</w:t>
      </w:r>
    </w:p>
    <w:p w14:paraId="6BD0CFBD" w14:textId="77777777" w:rsidR="006574C6" w:rsidRPr="00691C64" w:rsidRDefault="006574C6" w:rsidP="006574C6">
      <w:pPr>
        <w:ind w:firstLine="709"/>
        <w:jc w:val="both"/>
        <w:rPr>
          <w:color w:val="000000" w:themeColor="text1"/>
          <w:sz w:val="28"/>
          <w:szCs w:val="28"/>
          <w:lang w:val="ro-MD" w:eastAsia="ro-RO"/>
        </w:rPr>
      </w:pPr>
    </w:p>
    <w:p w14:paraId="44BE6F62" w14:textId="77777777" w:rsidR="006574C6" w:rsidRPr="00691C64" w:rsidRDefault="006574C6" w:rsidP="006574C6">
      <w:pPr>
        <w:ind w:firstLine="709"/>
        <w:jc w:val="both"/>
        <w:rPr>
          <w:color w:val="000000" w:themeColor="text1"/>
          <w:sz w:val="28"/>
          <w:szCs w:val="28"/>
          <w:lang w:val="ro-MD" w:eastAsia="ro-RO"/>
        </w:rPr>
      </w:pPr>
    </w:p>
    <w:p w14:paraId="58C3E7D4" w14:textId="77777777" w:rsidR="006574C6" w:rsidRPr="00691C64" w:rsidRDefault="006574C6" w:rsidP="006574C6">
      <w:pPr>
        <w:tabs>
          <w:tab w:val="left" w:pos="5954"/>
        </w:tabs>
        <w:ind w:firstLine="709"/>
        <w:jc w:val="both"/>
        <w:rPr>
          <w:color w:val="000000" w:themeColor="text1"/>
          <w:sz w:val="28"/>
          <w:szCs w:val="28"/>
          <w:lang w:val="ro-MD" w:eastAsia="ro-RO"/>
        </w:rPr>
      </w:pPr>
      <w:r w:rsidRPr="00691C64">
        <w:rPr>
          <w:color w:val="000000" w:themeColor="text1"/>
          <w:sz w:val="28"/>
          <w:szCs w:val="28"/>
          <w:lang w:val="ro-MD" w:eastAsia="ro-RO"/>
        </w:rPr>
        <w:t>Contrasemnează:</w:t>
      </w:r>
    </w:p>
    <w:p w14:paraId="6EA19910" w14:textId="77777777" w:rsidR="006574C6" w:rsidRPr="00691C64" w:rsidRDefault="006574C6" w:rsidP="006574C6">
      <w:pPr>
        <w:ind w:firstLine="709"/>
        <w:jc w:val="both"/>
        <w:rPr>
          <w:color w:val="000000" w:themeColor="text1"/>
          <w:sz w:val="28"/>
          <w:szCs w:val="28"/>
          <w:lang w:val="ro-MD" w:eastAsia="ro-RO"/>
        </w:rPr>
      </w:pPr>
    </w:p>
    <w:p w14:paraId="4879EDFA" w14:textId="77777777" w:rsidR="006574C6" w:rsidRPr="00691C64" w:rsidRDefault="006574C6" w:rsidP="006574C6">
      <w:pPr>
        <w:ind w:firstLine="709"/>
        <w:jc w:val="both"/>
        <w:rPr>
          <w:color w:val="000000" w:themeColor="text1"/>
          <w:sz w:val="28"/>
          <w:szCs w:val="28"/>
          <w:lang w:val="ro-MD" w:eastAsia="ro-RO"/>
        </w:rPr>
      </w:pPr>
    </w:p>
    <w:p w14:paraId="0EC24818" w14:textId="77777777" w:rsidR="006574C6" w:rsidRPr="00691C64" w:rsidRDefault="006574C6" w:rsidP="006574C6">
      <w:pPr>
        <w:ind w:firstLine="709"/>
        <w:jc w:val="both"/>
        <w:rPr>
          <w:color w:val="000000" w:themeColor="text1"/>
          <w:sz w:val="28"/>
          <w:szCs w:val="28"/>
          <w:lang w:val="ro-MD" w:eastAsia="ru-RU"/>
        </w:rPr>
      </w:pPr>
      <w:r w:rsidRPr="00691C64">
        <w:rPr>
          <w:color w:val="000000" w:themeColor="text1"/>
          <w:sz w:val="28"/>
          <w:szCs w:val="28"/>
          <w:lang w:val="ro-MD" w:eastAsia="ru-RU"/>
        </w:rPr>
        <w:t>Ministrul energiei</w:t>
      </w:r>
      <w:r w:rsidRPr="00691C64">
        <w:rPr>
          <w:color w:val="000000" w:themeColor="text1"/>
          <w:sz w:val="28"/>
          <w:szCs w:val="28"/>
          <w:lang w:val="ro-MD" w:eastAsia="ru-RU"/>
        </w:rPr>
        <w:tab/>
      </w:r>
      <w:r w:rsidRPr="00691C64">
        <w:rPr>
          <w:color w:val="000000" w:themeColor="text1"/>
          <w:sz w:val="28"/>
          <w:szCs w:val="28"/>
          <w:lang w:val="ro-MD" w:eastAsia="ru-RU"/>
        </w:rPr>
        <w:tab/>
      </w:r>
      <w:r w:rsidRPr="00691C64">
        <w:rPr>
          <w:color w:val="000000" w:themeColor="text1"/>
          <w:sz w:val="28"/>
          <w:szCs w:val="28"/>
          <w:lang w:val="ro-MD" w:eastAsia="ru-RU"/>
        </w:rPr>
        <w:tab/>
      </w:r>
      <w:r w:rsidRPr="00691C64">
        <w:rPr>
          <w:color w:val="000000" w:themeColor="text1"/>
          <w:sz w:val="28"/>
          <w:szCs w:val="28"/>
          <w:lang w:val="ro-MD" w:eastAsia="ru-RU"/>
        </w:rPr>
        <w:tab/>
      </w:r>
      <w:r w:rsidRPr="00691C64">
        <w:rPr>
          <w:color w:val="000000" w:themeColor="text1"/>
          <w:sz w:val="28"/>
          <w:szCs w:val="28"/>
          <w:lang w:val="ro-MD" w:eastAsia="ru-RU"/>
        </w:rPr>
        <w:tab/>
        <w:t>Victor Parlicov</w:t>
      </w:r>
    </w:p>
    <w:p w14:paraId="4E548B1F" w14:textId="77777777" w:rsidR="006574C6" w:rsidRPr="00691C64" w:rsidRDefault="006574C6" w:rsidP="006574C6">
      <w:pPr>
        <w:ind w:firstLine="709"/>
        <w:jc w:val="both"/>
        <w:rPr>
          <w:color w:val="000000" w:themeColor="text1"/>
          <w:sz w:val="28"/>
          <w:szCs w:val="28"/>
          <w:lang w:val="ro-MD" w:eastAsia="ru-RU"/>
        </w:rPr>
      </w:pPr>
    </w:p>
    <w:p w14:paraId="30DD7BFF" w14:textId="77777777" w:rsidR="00F1379C" w:rsidRPr="00691C64" w:rsidRDefault="00F1379C" w:rsidP="006574C6">
      <w:pPr>
        <w:ind w:firstLine="709"/>
        <w:jc w:val="both"/>
        <w:rPr>
          <w:color w:val="000000" w:themeColor="text1"/>
          <w:sz w:val="28"/>
          <w:szCs w:val="28"/>
          <w:lang w:val="ro-MD" w:eastAsia="ru-RU"/>
        </w:rPr>
      </w:pPr>
    </w:p>
    <w:p w14:paraId="13B44FC1" w14:textId="6F259B44" w:rsidR="00F1379C" w:rsidRPr="00691C64" w:rsidRDefault="00F1379C">
      <w:pPr>
        <w:rPr>
          <w:rFonts w:asciiTheme="majorBidi" w:hAnsiTheme="majorBidi" w:cstheme="majorBidi"/>
          <w:color w:val="000000" w:themeColor="text1"/>
          <w:sz w:val="28"/>
          <w:szCs w:val="28"/>
          <w:lang w:val="ro-MD" w:eastAsia="ru-RU"/>
        </w:rPr>
      </w:pPr>
      <w:r w:rsidRPr="00691C64">
        <w:rPr>
          <w:rFonts w:asciiTheme="majorBidi" w:hAnsiTheme="majorBidi" w:cstheme="majorBidi"/>
          <w:color w:val="000000" w:themeColor="text1"/>
          <w:sz w:val="28"/>
          <w:szCs w:val="28"/>
          <w:lang w:val="ro-MD" w:eastAsia="ru-RU"/>
        </w:rPr>
        <w:br w:type="page"/>
      </w:r>
    </w:p>
    <w:p w14:paraId="10C260F7" w14:textId="77777777" w:rsidR="009B31A4" w:rsidRPr="00691C64" w:rsidRDefault="009B31A4" w:rsidP="009B31A4">
      <w:pPr>
        <w:rPr>
          <w:rFonts w:asciiTheme="majorBidi" w:hAnsiTheme="majorBidi" w:cstheme="majorBidi"/>
          <w:color w:val="000000" w:themeColor="text1"/>
          <w:sz w:val="28"/>
          <w:szCs w:val="28"/>
          <w:lang w:val="ro-MD" w:eastAsia="ru-RU"/>
        </w:rPr>
      </w:pPr>
    </w:p>
    <w:p w14:paraId="76147AEF" w14:textId="77777777" w:rsidR="009B31A4" w:rsidRPr="00691C64" w:rsidRDefault="009B31A4" w:rsidP="009B31A4">
      <w:pPr>
        <w:rPr>
          <w:rFonts w:asciiTheme="majorBidi" w:hAnsiTheme="majorBidi" w:cstheme="majorBidi"/>
          <w:color w:val="000000" w:themeColor="text1"/>
          <w:sz w:val="28"/>
          <w:szCs w:val="28"/>
          <w:lang w:val="ro-MD" w:eastAsia="ru-RU"/>
        </w:rPr>
      </w:pPr>
    </w:p>
    <w:p w14:paraId="0ABD19F7" w14:textId="77777777" w:rsidR="009B31A4" w:rsidRPr="00691C64" w:rsidRDefault="009B31A4" w:rsidP="009B31A4">
      <w:pPr>
        <w:rPr>
          <w:rFonts w:asciiTheme="majorBidi" w:hAnsiTheme="majorBidi" w:cstheme="majorBidi"/>
          <w:color w:val="000000" w:themeColor="text1"/>
          <w:sz w:val="28"/>
          <w:szCs w:val="28"/>
          <w:lang w:val="ro-MD" w:eastAsia="ru-RU"/>
        </w:rPr>
      </w:pPr>
      <w:r w:rsidRPr="00691C64">
        <w:rPr>
          <w:rFonts w:asciiTheme="majorBidi" w:hAnsiTheme="majorBidi" w:cstheme="majorBidi"/>
          <w:color w:val="000000" w:themeColor="text1"/>
          <w:sz w:val="28"/>
          <w:szCs w:val="28"/>
          <w:lang w:val="ro-MD" w:eastAsia="ru-RU"/>
        </w:rPr>
        <w:t>Vizează:</w:t>
      </w:r>
    </w:p>
    <w:p w14:paraId="1399C504" w14:textId="77777777" w:rsidR="009B31A4" w:rsidRPr="00691C64" w:rsidRDefault="009B31A4" w:rsidP="009B31A4">
      <w:pPr>
        <w:rPr>
          <w:rFonts w:asciiTheme="majorBidi" w:hAnsiTheme="majorBidi" w:cstheme="majorBidi"/>
          <w:color w:val="000000" w:themeColor="text1"/>
          <w:sz w:val="28"/>
          <w:szCs w:val="28"/>
          <w:lang w:val="ro-MD" w:eastAsia="ru-RU"/>
        </w:rPr>
      </w:pPr>
    </w:p>
    <w:p w14:paraId="0D27EB58" w14:textId="77777777" w:rsidR="009B31A4" w:rsidRPr="00691C64" w:rsidRDefault="009B31A4" w:rsidP="009B31A4">
      <w:pPr>
        <w:rPr>
          <w:rFonts w:asciiTheme="majorBidi" w:hAnsiTheme="majorBidi" w:cstheme="majorBidi"/>
          <w:color w:val="000000" w:themeColor="text1"/>
          <w:sz w:val="28"/>
          <w:szCs w:val="28"/>
          <w:lang w:val="ro-MD" w:eastAsia="ru-RU"/>
        </w:rPr>
      </w:pPr>
    </w:p>
    <w:p w14:paraId="4F7C4DFC" w14:textId="77777777" w:rsidR="009B31A4" w:rsidRPr="00691C64" w:rsidRDefault="009B31A4" w:rsidP="009B31A4">
      <w:pPr>
        <w:rPr>
          <w:color w:val="000000" w:themeColor="text1"/>
          <w:sz w:val="28"/>
          <w:szCs w:val="28"/>
          <w:lang w:val="ro-MD" w:eastAsia="ru-RU"/>
        </w:rPr>
      </w:pPr>
      <w:r w:rsidRPr="00691C64">
        <w:rPr>
          <w:color w:val="000000" w:themeColor="text1"/>
          <w:sz w:val="28"/>
          <w:szCs w:val="28"/>
          <w:lang w:val="ro-MD" w:eastAsia="ru-RU"/>
        </w:rPr>
        <w:t>Secretar general al Guvernului</w:t>
      </w:r>
      <w:r w:rsidRPr="00691C64">
        <w:rPr>
          <w:color w:val="000000" w:themeColor="text1"/>
          <w:sz w:val="28"/>
          <w:szCs w:val="28"/>
          <w:lang w:val="ro-MD" w:eastAsia="ru-RU"/>
        </w:rPr>
        <w:tab/>
      </w:r>
      <w:r w:rsidRPr="00691C64">
        <w:rPr>
          <w:color w:val="000000" w:themeColor="text1"/>
          <w:sz w:val="28"/>
          <w:szCs w:val="28"/>
          <w:lang w:val="ro-MD" w:eastAsia="ru-RU"/>
        </w:rPr>
        <w:tab/>
      </w:r>
      <w:r w:rsidRPr="00691C64">
        <w:rPr>
          <w:color w:val="000000" w:themeColor="text1"/>
          <w:sz w:val="28"/>
          <w:szCs w:val="28"/>
          <w:lang w:val="ro-MD" w:eastAsia="ru-RU"/>
        </w:rPr>
        <w:tab/>
        <w:t xml:space="preserve">               </w:t>
      </w:r>
      <w:r w:rsidRPr="00691C64">
        <w:rPr>
          <w:color w:val="000000" w:themeColor="text1"/>
          <w:sz w:val="28"/>
          <w:szCs w:val="28"/>
          <w:lang w:val="ro-MD" w:eastAsia="ru-RU"/>
        </w:rPr>
        <w:tab/>
        <w:t xml:space="preserve">  Artur MIJA</w:t>
      </w:r>
    </w:p>
    <w:p w14:paraId="6EC88D2B" w14:textId="77777777" w:rsidR="009B31A4" w:rsidRPr="00691C64" w:rsidRDefault="009B31A4" w:rsidP="009B31A4">
      <w:pPr>
        <w:rPr>
          <w:rFonts w:asciiTheme="majorBidi" w:hAnsiTheme="majorBidi" w:cstheme="majorBidi"/>
          <w:color w:val="000000" w:themeColor="text1"/>
          <w:sz w:val="28"/>
          <w:szCs w:val="28"/>
          <w:lang w:val="ro-MD" w:eastAsia="ru-RU"/>
        </w:rPr>
      </w:pPr>
    </w:p>
    <w:p w14:paraId="1EDC958C" w14:textId="77777777" w:rsidR="009B31A4" w:rsidRPr="00691C64" w:rsidRDefault="009B31A4" w:rsidP="009B31A4">
      <w:pPr>
        <w:rPr>
          <w:rFonts w:asciiTheme="majorBidi" w:hAnsiTheme="majorBidi" w:cstheme="majorBidi"/>
          <w:color w:val="000000" w:themeColor="text1"/>
          <w:sz w:val="28"/>
          <w:szCs w:val="28"/>
          <w:lang w:val="ro-MD" w:eastAsia="ru-RU"/>
        </w:rPr>
      </w:pPr>
    </w:p>
    <w:p w14:paraId="0F61D722" w14:textId="77777777" w:rsidR="009B31A4" w:rsidRPr="00691C64" w:rsidRDefault="009B31A4" w:rsidP="009B31A4">
      <w:pPr>
        <w:rPr>
          <w:rFonts w:asciiTheme="majorBidi" w:hAnsiTheme="majorBidi" w:cstheme="majorBidi"/>
          <w:color w:val="000000" w:themeColor="text1"/>
          <w:sz w:val="28"/>
          <w:szCs w:val="28"/>
          <w:lang w:val="ro-MD" w:eastAsia="ru-RU"/>
        </w:rPr>
      </w:pPr>
    </w:p>
    <w:p w14:paraId="3786DA77" w14:textId="77777777" w:rsidR="009B31A4" w:rsidRPr="00691C64" w:rsidRDefault="009B31A4" w:rsidP="009B31A4">
      <w:pPr>
        <w:rPr>
          <w:rFonts w:asciiTheme="majorBidi" w:hAnsiTheme="majorBidi" w:cstheme="majorBidi"/>
          <w:color w:val="000000" w:themeColor="text1"/>
          <w:sz w:val="28"/>
          <w:szCs w:val="28"/>
          <w:lang w:val="ro-MD" w:eastAsia="ru-RU"/>
        </w:rPr>
      </w:pPr>
    </w:p>
    <w:p w14:paraId="4B77DA07" w14:textId="611E888A" w:rsidR="009B31A4" w:rsidRPr="00691C64" w:rsidRDefault="009B31A4" w:rsidP="009B31A4">
      <w:pPr>
        <w:rPr>
          <w:rFonts w:asciiTheme="majorBidi" w:hAnsiTheme="majorBidi" w:cstheme="majorBidi"/>
          <w:color w:val="000000" w:themeColor="text1"/>
          <w:sz w:val="28"/>
          <w:szCs w:val="28"/>
          <w:lang w:val="ro-MD" w:eastAsia="ru-RU"/>
        </w:rPr>
      </w:pPr>
      <w:r w:rsidRPr="00691C64">
        <w:rPr>
          <w:rFonts w:asciiTheme="majorBidi" w:hAnsiTheme="majorBidi" w:cstheme="majorBidi"/>
          <w:color w:val="000000" w:themeColor="text1"/>
          <w:sz w:val="28"/>
          <w:szCs w:val="28"/>
          <w:lang w:val="ro-MD" w:eastAsia="ru-RU"/>
        </w:rPr>
        <w:t xml:space="preserve">Aprobată în </w:t>
      </w:r>
      <w:r w:rsidR="00C669A9" w:rsidRPr="00691C64">
        <w:rPr>
          <w:rFonts w:asciiTheme="majorBidi" w:hAnsiTheme="majorBidi" w:cstheme="majorBidi"/>
          <w:color w:val="000000" w:themeColor="text1"/>
          <w:sz w:val="28"/>
          <w:szCs w:val="28"/>
          <w:lang w:val="ro-MD" w:eastAsia="ru-RU"/>
        </w:rPr>
        <w:t>ședința</w:t>
      </w:r>
      <w:r w:rsidRPr="00691C64">
        <w:rPr>
          <w:rFonts w:asciiTheme="majorBidi" w:hAnsiTheme="majorBidi" w:cstheme="majorBidi"/>
          <w:color w:val="000000" w:themeColor="text1"/>
          <w:sz w:val="28"/>
          <w:szCs w:val="28"/>
          <w:lang w:val="ro-MD" w:eastAsia="ru-RU"/>
        </w:rPr>
        <w:t xml:space="preserve"> Guvernului</w:t>
      </w:r>
    </w:p>
    <w:p w14:paraId="4FF40D5E" w14:textId="77777777" w:rsidR="009B31A4" w:rsidRPr="00691C64" w:rsidRDefault="009B31A4" w:rsidP="009B31A4">
      <w:pPr>
        <w:rPr>
          <w:rFonts w:asciiTheme="majorBidi" w:hAnsiTheme="majorBidi" w:cstheme="majorBidi"/>
          <w:color w:val="000000" w:themeColor="text1"/>
          <w:sz w:val="28"/>
          <w:szCs w:val="28"/>
          <w:lang w:val="ro-MD" w:eastAsia="ru-RU"/>
        </w:rPr>
      </w:pPr>
      <w:r w:rsidRPr="00691C64">
        <w:rPr>
          <w:rFonts w:asciiTheme="majorBidi" w:hAnsiTheme="majorBidi" w:cstheme="majorBidi"/>
          <w:color w:val="000000" w:themeColor="text1"/>
          <w:sz w:val="28"/>
          <w:szCs w:val="28"/>
          <w:lang w:val="ro-MD" w:eastAsia="ru-RU"/>
        </w:rPr>
        <w:t>din</w:t>
      </w:r>
    </w:p>
    <w:p w14:paraId="60B1AC48" w14:textId="77777777" w:rsidR="009B31A4" w:rsidRPr="00691C64" w:rsidRDefault="009B31A4" w:rsidP="009B31A4">
      <w:pPr>
        <w:rPr>
          <w:rFonts w:asciiTheme="majorBidi" w:hAnsiTheme="majorBidi" w:cstheme="majorBidi"/>
          <w:color w:val="000000" w:themeColor="text1"/>
          <w:sz w:val="28"/>
          <w:szCs w:val="28"/>
          <w:lang w:val="ro-MD" w:eastAsia="ru-RU"/>
        </w:rPr>
      </w:pPr>
    </w:p>
    <w:p w14:paraId="003F1A97" w14:textId="77777777" w:rsidR="0061130F" w:rsidRPr="00691C64" w:rsidRDefault="0061130F" w:rsidP="0061130F">
      <w:pPr>
        <w:spacing w:line="276" w:lineRule="auto"/>
        <w:jc w:val="both"/>
        <w:rPr>
          <w:color w:val="000000" w:themeColor="text1"/>
          <w:sz w:val="28"/>
          <w:szCs w:val="28"/>
          <w:lang w:val="ro-MD"/>
        </w:rPr>
      </w:pPr>
    </w:p>
    <w:p w14:paraId="4F527D2A" w14:textId="77777777" w:rsidR="00F1379C" w:rsidRPr="00691C64" w:rsidRDefault="00F1379C" w:rsidP="009850CA">
      <w:pPr>
        <w:tabs>
          <w:tab w:val="left" w:pos="884"/>
          <w:tab w:val="left" w:pos="1196"/>
        </w:tabs>
        <w:rPr>
          <w:b/>
          <w:color w:val="000000" w:themeColor="text1"/>
          <w:lang w:val="ro-MD"/>
        </w:rPr>
        <w:sectPr w:rsidR="00F1379C" w:rsidRPr="00691C64" w:rsidSect="00644AC7">
          <w:footerReference w:type="default" r:id="rId8"/>
          <w:headerReference w:type="first" r:id="rId9"/>
          <w:pgSz w:w="11906" w:h="16838" w:code="9"/>
          <w:pgMar w:top="1134" w:right="964" w:bottom="1134" w:left="1814" w:header="1134" w:footer="851" w:gutter="0"/>
          <w:pgNumType w:start="1"/>
          <w:cols w:space="720"/>
          <w:titlePg/>
          <w:docGrid w:linePitch="360"/>
        </w:sectPr>
      </w:pPr>
    </w:p>
    <w:p w14:paraId="3F04BCF8" w14:textId="77777777" w:rsidR="00EC709A" w:rsidRPr="00EC709A" w:rsidRDefault="00EC709A" w:rsidP="00EC709A">
      <w:pPr>
        <w:pStyle w:val="NormalWeb"/>
        <w:spacing w:before="113"/>
        <w:jc w:val="right"/>
        <w:rPr>
          <w:color w:val="000000" w:themeColor="text1"/>
          <w:szCs w:val="27"/>
          <w:lang w:val="ro-MD"/>
        </w:rPr>
      </w:pPr>
      <w:r w:rsidRPr="00EC709A">
        <w:rPr>
          <w:color w:val="000000" w:themeColor="text1"/>
          <w:szCs w:val="27"/>
          <w:lang w:val="ro-MD"/>
        </w:rPr>
        <w:lastRenderedPageBreak/>
        <w:t>Aprobat</w:t>
      </w:r>
    </w:p>
    <w:p w14:paraId="0FAA4EDD" w14:textId="386445F3" w:rsidR="00D708DF" w:rsidRPr="00691C64" w:rsidRDefault="00EC709A" w:rsidP="00D708DF">
      <w:pPr>
        <w:pStyle w:val="NormalWeb"/>
        <w:spacing w:before="113" w:after="0"/>
        <w:jc w:val="right"/>
        <w:rPr>
          <w:color w:val="000000" w:themeColor="text1"/>
          <w:szCs w:val="27"/>
          <w:lang w:val="ro-MD"/>
        </w:rPr>
      </w:pPr>
      <w:r w:rsidRPr="00EC709A">
        <w:rPr>
          <w:color w:val="000000" w:themeColor="text1"/>
          <w:szCs w:val="27"/>
          <w:lang w:val="ro-MD"/>
        </w:rPr>
        <w:t>prin Hotărârea Guvernului nr. ___/2024</w:t>
      </w:r>
    </w:p>
    <w:p w14:paraId="12C3C650" w14:textId="77777777" w:rsidR="00E53EA5" w:rsidRPr="00691C64" w:rsidRDefault="00E53EA5" w:rsidP="00073093">
      <w:pPr>
        <w:pStyle w:val="NormalWeb"/>
        <w:spacing w:before="0" w:after="0"/>
        <w:jc w:val="center"/>
        <w:rPr>
          <w:b/>
          <w:bCs/>
          <w:color w:val="000000" w:themeColor="text1"/>
          <w:lang w:val="ro-MD"/>
        </w:rPr>
      </w:pPr>
    </w:p>
    <w:p w14:paraId="757B072E" w14:textId="77777777" w:rsidR="00D708DF" w:rsidRPr="00691C64" w:rsidRDefault="00D708DF" w:rsidP="00073093">
      <w:pPr>
        <w:pStyle w:val="NormalWeb"/>
        <w:spacing w:before="0" w:after="0"/>
        <w:jc w:val="center"/>
        <w:rPr>
          <w:b/>
          <w:bCs/>
          <w:color w:val="000000" w:themeColor="text1"/>
          <w:lang w:val="ro-MD"/>
        </w:rPr>
      </w:pPr>
    </w:p>
    <w:p w14:paraId="1B59B8E4" w14:textId="26756640" w:rsidR="004A4820" w:rsidRPr="00B5722D" w:rsidRDefault="00A054D8" w:rsidP="00073093">
      <w:pPr>
        <w:pStyle w:val="NormalWeb"/>
        <w:spacing w:before="0" w:after="0"/>
        <w:jc w:val="center"/>
        <w:rPr>
          <w:b/>
          <w:bCs/>
          <w:caps/>
          <w:color w:val="000000" w:themeColor="text1"/>
          <w:lang w:val="ro-MD"/>
        </w:rPr>
      </w:pPr>
      <w:r w:rsidRPr="00B5722D">
        <w:rPr>
          <w:b/>
          <w:bCs/>
          <w:caps/>
          <w:color w:val="000000" w:themeColor="text1"/>
          <w:lang w:val="ro-MD"/>
        </w:rPr>
        <w:t>Regulamentul</w:t>
      </w:r>
    </w:p>
    <w:p w14:paraId="5C16D34D" w14:textId="3D2093A3" w:rsidR="004A4820" w:rsidRPr="00691C64" w:rsidRDefault="00A054D8" w:rsidP="008A62FF">
      <w:pPr>
        <w:pStyle w:val="NormalWeb"/>
        <w:spacing w:before="0" w:after="0"/>
        <w:jc w:val="center"/>
        <w:rPr>
          <w:b/>
          <w:bCs/>
          <w:color w:val="000000" w:themeColor="text1"/>
          <w:lang w:val="ro-MD"/>
        </w:rPr>
      </w:pPr>
      <w:r w:rsidRPr="00691C64">
        <w:rPr>
          <w:b/>
          <w:bCs/>
          <w:color w:val="000000" w:themeColor="text1"/>
          <w:lang w:val="ro-MD"/>
        </w:rPr>
        <w:t xml:space="preserve">privind </w:t>
      </w:r>
      <w:r w:rsidR="00D862C4" w:rsidRPr="00691C64">
        <w:rPr>
          <w:b/>
          <w:bCs/>
          <w:color w:val="000000" w:themeColor="text1"/>
          <w:lang w:val="ro-MD"/>
        </w:rPr>
        <w:t>construcția</w:t>
      </w:r>
      <w:r w:rsidR="00C20658" w:rsidRPr="00691C64">
        <w:rPr>
          <w:b/>
          <w:bCs/>
          <w:color w:val="000000" w:themeColor="text1"/>
          <w:lang w:val="ro-MD"/>
        </w:rPr>
        <w:t>/</w:t>
      </w:r>
      <w:r w:rsidR="00D862C4" w:rsidRPr="00691C64">
        <w:rPr>
          <w:b/>
          <w:bCs/>
          <w:color w:val="000000" w:themeColor="text1"/>
          <w:lang w:val="ro-MD"/>
        </w:rPr>
        <w:t xml:space="preserve">reconstrucția </w:t>
      </w:r>
      <w:r w:rsidRPr="00691C64">
        <w:rPr>
          <w:b/>
          <w:bCs/>
          <w:color w:val="000000" w:themeColor="text1"/>
          <w:lang w:val="ro-MD"/>
        </w:rPr>
        <w:t>centralelor electrice</w:t>
      </w:r>
    </w:p>
    <w:p w14:paraId="3176CBDD" w14:textId="77777777" w:rsidR="00806DFC" w:rsidRPr="00691C64" w:rsidRDefault="00D912BF" w:rsidP="00412B60">
      <w:pPr>
        <w:pStyle w:val="Titlu1"/>
        <w:spacing w:before="240" w:after="0"/>
        <w:rPr>
          <w:color w:val="000000" w:themeColor="text1"/>
          <w:lang w:val="ro-MD"/>
        </w:rPr>
      </w:pPr>
      <w:bookmarkStart w:id="1" w:name="_Toc149315372"/>
      <w:r w:rsidRPr="00691C64">
        <w:rPr>
          <w:color w:val="000000" w:themeColor="text1"/>
          <w:lang w:val="ro-MD"/>
        </w:rPr>
        <w:t xml:space="preserve">CAPITOLUL </w:t>
      </w:r>
      <w:r w:rsidR="0077513A" w:rsidRPr="00691C64">
        <w:rPr>
          <w:color w:val="000000" w:themeColor="text1"/>
          <w:lang w:val="ro-MD"/>
        </w:rPr>
        <w:t>I</w:t>
      </w:r>
      <w:r w:rsidRPr="00691C64">
        <w:rPr>
          <w:color w:val="000000" w:themeColor="text1"/>
          <w:lang w:val="ro-MD"/>
        </w:rPr>
        <w:t>.</w:t>
      </w:r>
      <w:bookmarkEnd w:id="1"/>
      <w:r w:rsidRPr="00691C64">
        <w:rPr>
          <w:color w:val="000000" w:themeColor="text1"/>
          <w:lang w:val="ro-MD"/>
        </w:rPr>
        <w:t xml:space="preserve"> </w:t>
      </w:r>
    </w:p>
    <w:p w14:paraId="47B2F998" w14:textId="3577B208" w:rsidR="0077513A" w:rsidRPr="00691C64" w:rsidRDefault="0077513A" w:rsidP="00806DFC">
      <w:pPr>
        <w:pStyle w:val="Titlu1"/>
        <w:spacing w:after="0"/>
        <w:rPr>
          <w:color w:val="000000" w:themeColor="text1"/>
          <w:lang w:val="ro-MD"/>
        </w:rPr>
      </w:pPr>
      <w:bookmarkStart w:id="2" w:name="_Toc149315373"/>
      <w:r w:rsidRPr="00691C64">
        <w:rPr>
          <w:color w:val="000000" w:themeColor="text1"/>
          <w:lang w:val="ro-MD"/>
        </w:rPr>
        <w:t>DISPOZI</w:t>
      </w:r>
      <w:r w:rsidR="00D62AAF" w:rsidRPr="00691C64">
        <w:rPr>
          <w:color w:val="000000" w:themeColor="text1"/>
          <w:lang w:val="ro-MD"/>
        </w:rPr>
        <w:t>Ț</w:t>
      </w:r>
      <w:r w:rsidRPr="00691C64">
        <w:rPr>
          <w:color w:val="000000" w:themeColor="text1"/>
          <w:lang w:val="ro-MD"/>
        </w:rPr>
        <w:t>II GENERALE</w:t>
      </w:r>
      <w:bookmarkEnd w:id="2"/>
    </w:p>
    <w:p w14:paraId="381E1A2E" w14:textId="462A1B53" w:rsidR="0077513A" w:rsidRPr="00691C64" w:rsidRDefault="0077513A" w:rsidP="00412B60">
      <w:pPr>
        <w:jc w:val="center"/>
        <w:rPr>
          <w:b/>
          <w:color w:val="000000" w:themeColor="text1"/>
          <w:lang w:val="ro-MD"/>
        </w:rPr>
      </w:pPr>
      <w:r w:rsidRPr="00691C64">
        <w:rPr>
          <w:b/>
          <w:color w:val="000000" w:themeColor="text1"/>
          <w:lang w:val="ro-MD"/>
        </w:rPr>
        <w:t>Sec</w:t>
      </w:r>
      <w:r w:rsidR="008375D1" w:rsidRPr="00691C64">
        <w:rPr>
          <w:b/>
          <w:color w:val="000000" w:themeColor="text1"/>
          <w:lang w:val="ro-MD"/>
        </w:rPr>
        <w:t>ț</w:t>
      </w:r>
      <w:r w:rsidR="00D862C4" w:rsidRPr="00691C64">
        <w:rPr>
          <w:b/>
          <w:color w:val="000000" w:themeColor="text1"/>
          <w:lang w:val="ro-MD"/>
        </w:rPr>
        <w:t xml:space="preserve">iunea </w:t>
      </w:r>
      <w:r w:rsidRPr="00691C64">
        <w:rPr>
          <w:b/>
          <w:color w:val="000000" w:themeColor="text1"/>
          <w:lang w:val="ro-MD"/>
        </w:rPr>
        <w:t>1</w:t>
      </w:r>
      <w:r w:rsidR="00755F31" w:rsidRPr="00691C64">
        <w:rPr>
          <w:b/>
          <w:color w:val="000000" w:themeColor="text1"/>
          <w:lang w:val="ro-MD"/>
        </w:rPr>
        <w:t>.</w:t>
      </w:r>
    </w:p>
    <w:p w14:paraId="0D0EB1A4" w14:textId="60EE466E" w:rsidR="004A4820" w:rsidRPr="00691C64" w:rsidRDefault="00AB28D9" w:rsidP="00412B60">
      <w:pPr>
        <w:pStyle w:val="Titlu2"/>
        <w:ind w:left="578" w:hanging="578"/>
        <w:rPr>
          <w:color w:val="000000" w:themeColor="text1"/>
          <w:lang w:val="ro-MD"/>
        </w:rPr>
      </w:pPr>
      <w:r>
        <w:rPr>
          <w:color w:val="000000" w:themeColor="text1"/>
          <w:lang w:val="ro-MD"/>
        </w:rPr>
        <w:t>Domeniul de reglementare</w:t>
      </w:r>
      <w:r w:rsidR="00036D7B">
        <w:rPr>
          <w:color w:val="000000" w:themeColor="text1"/>
          <w:lang w:val="ro-MD"/>
        </w:rPr>
        <w:t xml:space="preserve"> și definiții</w:t>
      </w:r>
    </w:p>
    <w:p w14:paraId="07C19D0D" w14:textId="553625CE" w:rsidR="0077513A" w:rsidRPr="00CE2B35" w:rsidRDefault="004A4820" w:rsidP="00CE2B35">
      <w:pPr>
        <w:pStyle w:val="NormalWeb"/>
        <w:numPr>
          <w:ilvl w:val="0"/>
          <w:numId w:val="2"/>
        </w:numPr>
        <w:tabs>
          <w:tab w:val="left" w:pos="851"/>
        </w:tabs>
        <w:spacing w:before="0" w:after="120"/>
        <w:ind w:left="0" w:firstLine="567"/>
        <w:jc w:val="both"/>
        <w:rPr>
          <w:color w:val="000000" w:themeColor="text1"/>
          <w:lang w:val="ro-MD"/>
        </w:rPr>
      </w:pPr>
      <w:r w:rsidRPr="00691C64">
        <w:rPr>
          <w:color w:val="000000" w:themeColor="text1"/>
          <w:lang w:val="ro-MD"/>
        </w:rPr>
        <w:t>Regulamentul privind construc</w:t>
      </w:r>
      <w:r w:rsidR="008375D1" w:rsidRPr="00691C64">
        <w:rPr>
          <w:color w:val="000000" w:themeColor="text1"/>
          <w:lang w:val="ro-MD"/>
        </w:rPr>
        <w:t>ț</w:t>
      </w:r>
      <w:r w:rsidRPr="00691C64">
        <w:rPr>
          <w:color w:val="000000" w:themeColor="text1"/>
          <w:lang w:val="ro-MD"/>
        </w:rPr>
        <w:t>ia</w:t>
      </w:r>
      <w:r w:rsidR="00C20658" w:rsidRPr="00691C64">
        <w:rPr>
          <w:color w:val="000000" w:themeColor="text1"/>
          <w:lang w:val="ro-MD"/>
        </w:rPr>
        <w:t>/</w:t>
      </w:r>
      <w:r w:rsidRPr="00691C64">
        <w:rPr>
          <w:color w:val="000000" w:themeColor="text1"/>
          <w:lang w:val="ro-MD"/>
        </w:rPr>
        <w:t>reconstruc</w:t>
      </w:r>
      <w:r w:rsidR="008375D1" w:rsidRPr="00691C64">
        <w:rPr>
          <w:color w:val="000000" w:themeColor="text1"/>
          <w:lang w:val="ro-MD"/>
        </w:rPr>
        <w:t>ț</w:t>
      </w:r>
      <w:r w:rsidRPr="00691C64">
        <w:rPr>
          <w:color w:val="000000" w:themeColor="text1"/>
          <w:lang w:val="ro-MD"/>
        </w:rPr>
        <w:t>ia</w:t>
      </w:r>
      <w:r w:rsidR="000F022B" w:rsidRPr="00691C64">
        <w:rPr>
          <w:color w:val="000000" w:themeColor="text1"/>
          <w:lang w:val="ro-MD"/>
        </w:rPr>
        <w:t xml:space="preserve"> </w:t>
      </w:r>
      <w:r w:rsidRPr="00691C64">
        <w:rPr>
          <w:color w:val="000000" w:themeColor="text1"/>
          <w:lang w:val="ro-MD"/>
        </w:rPr>
        <w:t xml:space="preserve">centralelor electrice (în continuare </w:t>
      </w:r>
      <w:r w:rsidR="0077513A" w:rsidRPr="00691C64">
        <w:rPr>
          <w:color w:val="000000" w:themeColor="text1"/>
          <w:lang w:val="ro-MD"/>
        </w:rPr>
        <w:t>–</w:t>
      </w:r>
      <w:r w:rsidRPr="00691C64">
        <w:rPr>
          <w:i/>
          <w:color w:val="000000" w:themeColor="text1"/>
          <w:lang w:val="ro-MD"/>
        </w:rPr>
        <w:t>Regulament</w:t>
      </w:r>
      <w:r w:rsidRPr="00691C64">
        <w:rPr>
          <w:color w:val="000000" w:themeColor="text1"/>
          <w:lang w:val="ro-MD"/>
        </w:rPr>
        <w:t xml:space="preserve">) </w:t>
      </w:r>
      <w:r w:rsidR="00ED6D6A" w:rsidRPr="00691C64">
        <w:rPr>
          <w:color w:val="000000" w:themeColor="text1"/>
          <w:lang w:val="ro-MD"/>
        </w:rPr>
        <w:t xml:space="preserve">are drept scop </w:t>
      </w:r>
      <w:r w:rsidR="0080084D" w:rsidRPr="00691C64">
        <w:rPr>
          <w:color w:val="000000" w:themeColor="text1"/>
          <w:lang w:val="ro-MD"/>
        </w:rPr>
        <w:t>stabil</w:t>
      </w:r>
      <w:r w:rsidR="00ED6D6A" w:rsidRPr="00691C64">
        <w:rPr>
          <w:color w:val="000000" w:themeColor="text1"/>
          <w:lang w:val="ro-MD"/>
        </w:rPr>
        <w:t>irea</w:t>
      </w:r>
      <w:r w:rsidR="002B666F" w:rsidRPr="00691C64">
        <w:rPr>
          <w:color w:val="000000" w:themeColor="text1"/>
          <w:lang w:val="ro-MD"/>
        </w:rPr>
        <w:t xml:space="preserve"> procedur</w:t>
      </w:r>
      <w:r w:rsidR="00ED6D6A" w:rsidRPr="00691C64">
        <w:rPr>
          <w:color w:val="000000" w:themeColor="text1"/>
          <w:lang w:val="ro-MD"/>
        </w:rPr>
        <w:t>ilor</w:t>
      </w:r>
      <w:r w:rsidR="002B666F" w:rsidRPr="00691C64">
        <w:rPr>
          <w:color w:val="000000" w:themeColor="text1"/>
          <w:lang w:val="ro-MD"/>
        </w:rPr>
        <w:t>,</w:t>
      </w:r>
      <w:r w:rsidR="0077513A" w:rsidRPr="00691C64">
        <w:rPr>
          <w:color w:val="000000" w:themeColor="text1"/>
          <w:lang w:val="ro-MD"/>
        </w:rPr>
        <w:t xml:space="preserve"> condi</w:t>
      </w:r>
      <w:r w:rsidR="008375D1" w:rsidRPr="00691C64">
        <w:rPr>
          <w:color w:val="000000" w:themeColor="text1"/>
          <w:lang w:val="ro-MD"/>
        </w:rPr>
        <w:t>ț</w:t>
      </w:r>
      <w:r w:rsidR="002B666F" w:rsidRPr="00691C64">
        <w:rPr>
          <w:color w:val="000000" w:themeColor="text1"/>
          <w:lang w:val="ro-MD"/>
        </w:rPr>
        <w:t>iil</w:t>
      </w:r>
      <w:r w:rsidR="00ED6D6A" w:rsidRPr="00691C64">
        <w:rPr>
          <w:color w:val="000000" w:themeColor="text1"/>
          <w:lang w:val="ro-MD"/>
        </w:rPr>
        <w:t>or</w:t>
      </w:r>
      <w:r w:rsidR="0077513A" w:rsidRPr="00691C64">
        <w:rPr>
          <w:color w:val="000000" w:themeColor="text1"/>
          <w:lang w:val="ro-MD"/>
        </w:rPr>
        <w:t xml:space="preserve"> </w:t>
      </w:r>
      <w:r w:rsidR="00D62AAF" w:rsidRPr="00691C64">
        <w:rPr>
          <w:color w:val="000000" w:themeColor="text1"/>
          <w:lang w:val="ro-MD"/>
        </w:rPr>
        <w:t>ș</w:t>
      </w:r>
      <w:r w:rsidR="0077513A" w:rsidRPr="00691C64">
        <w:rPr>
          <w:color w:val="000000" w:themeColor="text1"/>
          <w:lang w:val="ro-MD"/>
        </w:rPr>
        <w:t>i criterii</w:t>
      </w:r>
      <w:r w:rsidR="002B666F" w:rsidRPr="00691C64">
        <w:rPr>
          <w:color w:val="000000" w:themeColor="text1"/>
          <w:lang w:val="ro-MD"/>
        </w:rPr>
        <w:t>l</w:t>
      </w:r>
      <w:r w:rsidR="00ED6D6A" w:rsidRPr="00691C64">
        <w:rPr>
          <w:color w:val="000000" w:themeColor="text1"/>
          <w:lang w:val="ro-MD"/>
        </w:rPr>
        <w:t>or</w:t>
      </w:r>
      <w:r w:rsidR="0077513A" w:rsidRPr="00691C64">
        <w:rPr>
          <w:color w:val="000000" w:themeColor="text1"/>
          <w:lang w:val="ro-MD"/>
        </w:rPr>
        <w:t xml:space="preserve"> neechivoce, obiective, transparente </w:t>
      </w:r>
      <w:r w:rsidR="00D62AAF" w:rsidRPr="00691C64">
        <w:rPr>
          <w:color w:val="000000" w:themeColor="text1"/>
          <w:lang w:val="ro-MD"/>
        </w:rPr>
        <w:t>ș</w:t>
      </w:r>
      <w:r w:rsidR="0077513A" w:rsidRPr="00691C64">
        <w:rPr>
          <w:color w:val="000000" w:themeColor="text1"/>
          <w:lang w:val="ro-MD"/>
        </w:rPr>
        <w:t xml:space="preserve">i nediscriminatorii, ce urmează a fi aplicate în legătură cu </w:t>
      </w:r>
      <w:r w:rsidR="006A6BDE" w:rsidRPr="00691C64">
        <w:rPr>
          <w:color w:val="000000" w:themeColor="text1"/>
          <w:lang w:val="ro-MD"/>
        </w:rPr>
        <w:t>autorizarea</w:t>
      </w:r>
      <w:r w:rsidR="0077513A" w:rsidRPr="00691C64">
        <w:rPr>
          <w:color w:val="000000" w:themeColor="text1"/>
          <w:lang w:val="ro-MD"/>
        </w:rPr>
        <w:t xml:space="preserve"> </w:t>
      </w:r>
      <w:r w:rsidR="00F65390" w:rsidRPr="00691C64">
        <w:rPr>
          <w:color w:val="000000" w:themeColor="text1"/>
          <w:lang w:val="ro-MD"/>
        </w:rPr>
        <w:t xml:space="preserve">construcției </w:t>
      </w:r>
      <w:r w:rsidR="00FD16C2" w:rsidRPr="00691C64">
        <w:rPr>
          <w:color w:val="000000" w:themeColor="text1"/>
          <w:lang w:val="ro-MD"/>
        </w:rPr>
        <w:t xml:space="preserve">centralelor electrice noi </w:t>
      </w:r>
      <w:r w:rsidR="0077513A" w:rsidRPr="00691C64">
        <w:rPr>
          <w:color w:val="000000" w:themeColor="text1"/>
          <w:lang w:val="ro-MD"/>
        </w:rPr>
        <w:t xml:space="preserve">cu o </w:t>
      </w:r>
      <w:r w:rsidR="0078189F" w:rsidRPr="00691C64">
        <w:rPr>
          <w:color w:val="000000" w:themeColor="text1"/>
          <w:lang w:val="ro-MD"/>
        </w:rPr>
        <w:t>capacitate</w:t>
      </w:r>
      <w:r w:rsidR="0077513A" w:rsidRPr="00691C64">
        <w:rPr>
          <w:color w:val="000000" w:themeColor="text1"/>
          <w:lang w:val="ro-MD"/>
        </w:rPr>
        <w:t xml:space="preserve"> mai mare de 20 MW (în continuare </w:t>
      </w:r>
      <w:r w:rsidR="004F6AFB" w:rsidRPr="00691C64">
        <w:rPr>
          <w:color w:val="000000" w:themeColor="text1"/>
          <w:lang w:val="ro-MD"/>
        </w:rPr>
        <w:t>–</w:t>
      </w:r>
      <w:r w:rsidR="0077513A" w:rsidRPr="00691C64">
        <w:rPr>
          <w:color w:val="000000" w:themeColor="text1"/>
          <w:lang w:val="ro-MD"/>
        </w:rPr>
        <w:t xml:space="preserve"> </w:t>
      </w:r>
      <w:r w:rsidR="004F6AFB" w:rsidRPr="00691C64">
        <w:rPr>
          <w:color w:val="000000" w:themeColor="text1"/>
          <w:lang w:val="ro-MD"/>
        </w:rPr>
        <w:t xml:space="preserve">instalarea </w:t>
      </w:r>
      <w:r w:rsidR="0077513A" w:rsidRPr="00691C64">
        <w:rPr>
          <w:i/>
          <w:color w:val="000000" w:themeColor="text1"/>
          <w:lang w:val="ro-MD"/>
        </w:rPr>
        <w:t>centralei electrice</w:t>
      </w:r>
      <w:r w:rsidR="0077513A" w:rsidRPr="00691C64">
        <w:rPr>
          <w:color w:val="000000" w:themeColor="text1"/>
          <w:lang w:val="ro-MD"/>
        </w:rPr>
        <w:t>)</w:t>
      </w:r>
      <w:r w:rsidR="00FD16C2" w:rsidRPr="00691C64">
        <w:rPr>
          <w:color w:val="000000" w:themeColor="text1"/>
          <w:lang w:val="ro-MD"/>
        </w:rPr>
        <w:t>,</w:t>
      </w:r>
      <w:r w:rsidR="0077513A" w:rsidRPr="00691C64">
        <w:rPr>
          <w:color w:val="000000" w:themeColor="text1"/>
          <w:lang w:val="ro-MD"/>
        </w:rPr>
        <w:t xml:space="preserve"> </w:t>
      </w:r>
      <w:r w:rsidR="00F65390" w:rsidRPr="00691C64">
        <w:rPr>
          <w:color w:val="000000" w:themeColor="text1"/>
          <w:lang w:val="ro-MD"/>
        </w:rPr>
        <w:t xml:space="preserve">reconstrucției </w:t>
      </w:r>
      <w:r w:rsidR="00FD16C2" w:rsidRPr="00691C64">
        <w:rPr>
          <w:color w:val="000000" w:themeColor="text1"/>
          <w:lang w:val="ro-MD"/>
        </w:rPr>
        <w:t xml:space="preserve">sau </w:t>
      </w:r>
      <w:r w:rsidR="00F65390" w:rsidRPr="00691C64">
        <w:rPr>
          <w:color w:val="000000" w:themeColor="text1"/>
          <w:lang w:val="ro-MD"/>
        </w:rPr>
        <w:t xml:space="preserve">extinderii </w:t>
      </w:r>
      <w:r w:rsidR="00FD16C2" w:rsidRPr="00691C64">
        <w:rPr>
          <w:color w:val="000000" w:themeColor="text1"/>
          <w:lang w:val="ro-MD"/>
        </w:rPr>
        <w:t>celor existente</w:t>
      </w:r>
      <w:r w:rsidR="0077513A" w:rsidRPr="00691C64">
        <w:rPr>
          <w:color w:val="000000" w:themeColor="text1"/>
          <w:lang w:val="ro-MD"/>
        </w:rPr>
        <w:t xml:space="preserve"> în cazul în care </w:t>
      </w:r>
      <w:r w:rsidR="0078189F" w:rsidRPr="00691C64">
        <w:rPr>
          <w:color w:val="000000" w:themeColor="text1"/>
          <w:lang w:val="ro-MD"/>
        </w:rPr>
        <w:t>capacitatea</w:t>
      </w:r>
      <w:r w:rsidR="0077513A" w:rsidRPr="00691C64">
        <w:rPr>
          <w:color w:val="000000" w:themeColor="text1"/>
          <w:lang w:val="ro-MD"/>
        </w:rPr>
        <w:t xml:space="preserve"> adi</w:t>
      </w:r>
      <w:r w:rsidR="008375D1" w:rsidRPr="00691C64">
        <w:rPr>
          <w:color w:val="000000" w:themeColor="text1"/>
          <w:lang w:val="ro-MD"/>
        </w:rPr>
        <w:t>ț</w:t>
      </w:r>
      <w:r w:rsidR="0077513A" w:rsidRPr="00691C64">
        <w:rPr>
          <w:color w:val="000000" w:themeColor="text1"/>
          <w:lang w:val="ro-MD"/>
        </w:rPr>
        <w:t xml:space="preserve">ională este mai mare de 20 MW (în continuare – </w:t>
      </w:r>
      <w:r w:rsidR="004F6AFB" w:rsidRPr="00691C64">
        <w:rPr>
          <w:color w:val="000000" w:themeColor="text1"/>
          <w:lang w:val="ro-MD"/>
        </w:rPr>
        <w:t xml:space="preserve">majorarea capacității </w:t>
      </w:r>
      <w:r w:rsidR="0077513A" w:rsidRPr="00691C64">
        <w:rPr>
          <w:i/>
          <w:color w:val="000000" w:themeColor="text1"/>
          <w:lang w:val="ro-MD"/>
        </w:rPr>
        <w:t>centralei electrice</w:t>
      </w:r>
      <w:r w:rsidR="0077513A" w:rsidRPr="00691C64">
        <w:rPr>
          <w:color w:val="000000" w:themeColor="text1"/>
          <w:lang w:val="ro-MD"/>
        </w:rPr>
        <w:t>)</w:t>
      </w:r>
      <w:r w:rsidR="008B2DDB" w:rsidRPr="00691C64">
        <w:rPr>
          <w:color w:val="000000" w:themeColor="text1"/>
          <w:lang w:val="ro-MD"/>
        </w:rPr>
        <w:t>,</w:t>
      </w:r>
      <w:r w:rsidR="00AB28D9">
        <w:rPr>
          <w:color w:val="000000" w:themeColor="text1"/>
          <w:lang w:val="ro-MD"/>
        </w:rPr>
        <w:t xml:space="preserve"> în conformitate cu prevederile art. 4 si art. 20 din Legea nr. 107/2016 cu privire la energia electrică</w:t>
      </w:r>
      <w:r w:rsidR="00CE2B35">
        <w:rPr>
          <w:color w:val="000000" w:themeColor="text1"/>
          <w:lang w:val="ro-MD"/>
        </w:rPr>
        <w:t>.</w:t>
      </w:r>
      <w:r w:rsidR="008B2DDB" w:rsidRPr="00691C64">
        <w:rPr>
          <w:color w:val="000000" w:themeColor="text1"/>
          <w:lang w:val="ro-MD"/>
        </w:rPr>
        <w:t xml:space="preserve"> </w:t>
      </w:r>
      <w:r w:rsidR="00036D7B" w:rsidRPr="00CE2B35">
        <w:rPr>
          <w:color w:val="000000" w:themeColor="text1"/>
          <w:lang w:val="ro-MD"/>
        </w:rPr>
        <w:t>Excepție de la prevederile Regulament</w:t>
      </w:r>
      <w:r w:rsidR="00514A13">
        <w:rPr>
          <w:color w:val="000000" w:themeColor="text1"/>
          <w:lang w:val="ro-MD"/>
        </w:rPr>
        <w:t>ului</w:t>
      </w:r>
      <w:r w:rsidR="00036D7B" w:rsidRPr="00CE2B35">
        <w:rPr>
          <w:color w:val="000000" w:themeColor="text1"/>
          <w:lang w:val="ro-MD"/>
        </w:rPr>
        <w:t xml:space="preserve"> sunt</w:t>
      </w:r>
      <w:r w:rsidR="008B2DDB" w:rsidRPr="00CE2B35">
        <w:rPr>
          <w:color w:val="000000" w:themeColor="text1"/>
          <w:lang w:val="ro-MD"/>
        </w:rPr>
        <w:t xml:space="preserve"> producători</w:t>
      </w:r>
      <w:r w:rsidR="00036D7B" w:rsidRPr="00CE2B35">
        <w:rPr>
          <w:color w:val="000000" w:themeColor="text1"/>
          <w:lang w:val="ro-MD"/>
        </w:rPr>
        <w:t>i</w:t>
      </w:r>
      <w:r w:rsidR="008B2DDB" w:rsidRPr="00CE2B35">
        <w:rPr>
          <w:color w:val="000000" w:themeColor="text1"/>
          <w:lang w:val="ro-MD"/>
        </w:rPr>
        <w:t xml:space="preserve"> eligibili </w:t>
      </w:r>
      <w:r w:rsidR="00036D7B" w:rsidRPr="00CE2B35">
        <w:rPr>
          <w:color w:val="000000" w:themeColor="text1"/>
          <w:lang w:val="ro-MD"/>
        </w:rPr>
        <w:t>care au fost desemnați câștigători a</w:t>
      </w:r>
      <w:r w:rsidR="00B5722D">
        <w:rPr>
          <w:color w:val="000000" w:themeColor="text1"/>
          <w:lang w:val="ro-MD"/>
        </w:rPr>
        <w:t>i</w:t>
      </w:r>
      <w:r w:rsidR="00036D7B" w:rsidRPr="00CE2B35">
        <w:rPr>
          <w:color w:val="000000" w:themeColor="text1"/>
          <w:lang w:val="ro-MD"/>
        </w:rPr>
        <w:t xml:space="preserve"> licitației pentru oferirea statutului de producător eligibil</w:t>
      </w:r>
      <w:r w:rsidR="00B5722D">
        <w:rPr>
          <w:color w:val="000000" w:themeColor="text1"/>
          <w:lang w:val="ro-MD"/>
        </w:rPr>
        <w:t xml:space="preserve"> mare</w:t>
      </w:r>
      <w:r w:rsidR="00036D7B" w:rsidRPr="00CE2B35">
        <w:rPr>
          <w:color w:val="000000" w:themeColor="text1"/>
          <w:lang w:val="ro-MD"/>
        </w:rPr>
        <w:t xml:space="preserve"> </w:t>
      </w:r>
      <w:r w:rsidR="00270934" w:rsidRPr="00CE2B35">
        <w:rPr>
          <w:color w:val="000000" w:themeColor="text1"/>
          <w:lang w:val="ro-MD"/>
        </w:rPr>
        <w:t>în conformitate cu prevederile Legii nr.</w:t>
      </w:r>
      <w:r w:rsidR="00AB28D9" w:rsidRPr="00CE2B35">
        <w:rPr>
          <w:color w:val="000000" w:themeColor="text1"/>
          <w:lang w:val="ro-MD"/>
        </w:rPr>
        <w:t xml:space="preserve"> </w:t>
      </w:r>
      <w:r w:rsidR="00270934" w:rsidRPr="00CE2B35">
        <w:rPr>
          <w:color w:val="000000" w:themeColor="text1"/>
          <w:lang w:val="ro-MD"/>
        </w:rPr>
        <w:t>10/2016 privind promovarea utilizării energiei din surse regenerabile</w:t>
      </w:r>
      <w:r w:rsidR="00B5722D">
        <w:rPr>
          <w:color w:val="000000" w:themeColor="text1"/>
          <w:lang w:val="ro-MD"/>
        </w:rPr>
        <w:t xml:space="preserve"> și în conformitate cu prevederile Regulamentului </w:t>
      </w:r>
      <w:r w:rsidR="00B5722D" w:rsidRPr="00B5722D">
        <w:rPr>
          <w:color w:val="000000" w:themeColor="text1"/>
          <w:lang w:val="ro-MD"/>
        </w:rPr>
        <w:t>privind desfășurarea licitațiilor pentru oferirea statutului de producător eligibil mare</w:t>
      </w:r>
      <w:r w:rsidR="00B5722D">
        <w:rPr>
          <w:color w:val="000000" w:themeColor="text1"/>
          <w:lang w:val="ro-MD"/>
        </w:rPr>
        <w:t>, aprobat prin Hotărârea Guvernului nr. 690/2018</w:t>
      </w:r>
      <w:r w:rsidR="00C96CE9" w:rsidRPr="00CE2B35">
        <w:rPr>
          <w:color w:val="000000" w:themeColor="text1"/>
          <w:lang w:val="ro-MD"/>
        </w:rPr>
        <w:t>.</w:t>
      </w:r>
    </w:p>
    <w:p w14:paraId="7B08D004" w14:textId="31C96C4D" w:rsidR="00141791" w:rsidRPr="00691C64" w:rsidRDefault="00141791" w:rsidP="00C03D41">
      <w:pPr>
        <w:pStyle w:val="NormalWeb"/>
        <w:numPr>
          <w:ilvl w:val="0"/>
          <w:numId w:val="2"/>
        </w:numPr>
        <w:tabs>
          <w:tab w:val="left" w:pos="851"/>
        </w:tabs>
        <w:spacing w:before="0" w:after="120"/>
        <w:ind w:left="0" w:firstLine="567"/>
        <w:jc w:val="both"/>
        <w:rPr>
          <w:color w:val="000000" w:themeColor="text1"/>
          <w:lang w:val="ro-MD"/>
        </w:rPr>
      </w:pPr>
      <w:r w:rsidRPr="00691C64">
        <w:rPr>
          <w:color w:val="000000" w:themeColor="text1"/>
          <w:lang w:val="ro-MD"/>
        </w:rPr>
        <w:t>În sensul Regulament</w:t>
      </w:r>
      <w:r w:rsidR="00514A13">
        <w:rPr>
          <w:color w:val="000000" w:themeColor="text1"/>
          <w:lang w:val="ro-MD"/>
        </w:rPr>
        <w:t>ului</w:t>
      </w:r>
      <w:r w:rsidRPr="00691C64">
        <w:rPr>
          <w:color w:val="000000" w:themeColor="text1"/>
          <w:lang w:val="ro-MD"/>
        </w:rPr>
        <w:t xml:space="preserve"> se aplică </w:t>
      </w:r>
      <w:r w:rsidR="001F4960" w:rsidRPr="00691C64">
        <w:rPr>
          <w:color w:val="000000" w:themeColor="text1"/>
          <w:lang w:val="ro-MD"/>
        </w:rPr>
        <w:t>no</w:t>
      </w:r>
      <w:r w:rsidR="008375D1" w:rsidRPr="00691C64">
        <w:rPr>
          <w:color w:val="000000" w:themeColor="text1"/>
          <w:lang w:val="ro-MD"/>
        </w:rPr>
        <w:t>ț</w:t>
      </w:r>
      <w:r w:rsidR="001F4960" w:rsidRPr="00691C64">
        <w:rPr>
          <w:color w:val="000000" w:themeColor="text1"/>
          <w:lang w:val="ro-MD"/>
        </w:rPr>
        <w:t>iunile</w:t>
      </w:r>
      <w:r w:rsidRPr="00691C64">
        <w:rPr>
          <w:color w:val="000000" w:themeColor="text1"/>
          <w:lang w:val="ro-MD"/>
        </w:rPr>
        <w:t xml:space="preserve"> definite în </w:t>
      </w:r>
      <w:r w:rsidR="000147F9" w:rsidRPr="00691C64">
        <w:rPr>
          <w:color w:val="000000" w:themeColor="text1"/>
          <w:lang w:val="ro-MD"/>
        </w:rPr>
        <w:t>Legea nr. 107/</w:t>
      </w:r>
      <w:r w:rsidR="0002764E" w:rsidRPr="00691C64">
        <w:rPr>
          <w:color w:val="000000" w:themeColor="text1"/>
          <w:lang w:val="ro-MD"/>
        </w:rPr>
        <w:t>2016 cu privire la energia electrică</w:t>
      </w:r>
      <w:r w:rsidR="000B7153" w:rsidRPr="00691C64">
        <w:rPr>
          <w:color w:val="000000" w:themeColor="text1"/>
          <w:lang w:val="ro-MD"/>
        </w:rPr>
        <w:t xml:space="preserve">, </w:t>
      </w:r>
      <w:r w:rsidR="008B5703" w:rsidRPr="00691C64">
        <w:rPr>
          <w:color w:val="000000" w:themeColor="text1"/>
          <w:lang w:val="ro-MD"/>
        </w:rPr>
        <w:t xml:space="preserve">Legea nr. 92/2014 </w:t>
      </w:r>
      <w:r w:rsidR="008B5703" w:rsidRPr="00691C64">
        <w:rPr>
          <w:bCs/>
          <w:color w:val="000000" w:themeColor="text1"/>
          <w:lang w:val="ro-MD"/>
        </w:rPr>
        <w:t xml:space="preserve">cu privire la energia termică </w:t>
      </w:r>
      <w:r w:rsidR="00954C2A" w:rsidRPr="00691C64">
        <w:rPr>
          <w:bCs/>
          <w:color w:val="000000" w:themeColor="text1"/>
          <w:lang w:val="ro-MD"/>
        </w:rPr>
        <w:t>și</w:t>
      </w:r>
      <w:r w:rsidR="008B5703" w:rsidRPr="00691C64">
        <w:rPr>
          <w:bCs/>
          <w:color w:val="000000" w:themeColor="text1"/>
          <w:lang w:val="ro-MD"/>
        </w:rPr>
        <w:t xml:space="preserve"> promovarea cogenerării</w:t>
      </w:r>
      <w:r w:rsidR="0002764E" w:rsidRPr="00691C64">
        <w:rPr>
          <w:color w:val="000000" w:themeColor="text1"/>
          <w:lang w:val="ro-MD"/>
        </w:rPr>
        <w:t xml:space="preserve"> </w:t>
      </w:r>
      <w:r w:rsidR="00D62AAF" w:rsidRPr="00691C64">
        <w:rPr>
          <w:color w:val="000000" w:themeColor="text1"/>
          <w:lang w:val="ro-MD"/>
        </w:rPr>
        <w:t>ș</w:t>
      </w:r>
      <w:r w:rsidR="0002764E" w:rsidRPr="00691C64">
        <w:rPr>
          <w:color w:val="000000" w:themeColor="text1"/>
          <w:lang w:val="ro-MD"/>
        </w:rPr>
        <w:t xml:space="preserve">i în </w:t>
      </w:r>
      <w:r w:rsidR="000147F9" w:rsidRPr="00691C64">
        <w:rPr>
          <w:color w:val="000000" w:themeColor="text1"/>
          <w:lang w:val="ro-MD"/>
        </w:rPr>
        <w:t>Legea nr. 10/</w:t>
      </w:r>
      <w:r w:rsidRPr="00691C64">
        <w:rPr>
          <w:color w:val="000000" w:themeColor="text1"/>
          <w:lang w:val="ro-MD"/>
        </w:rPr>
        <w:t xml:space="preserve">2016 privind promovarea utilizării energiei din surse regenerabile, precum </w:t>
      </w:r>
      <w:r w:rsidR="00D62AAF" w:rsidRPr="00691C64">
        <w:rPr>
          <w:color w:val="000000" w:themeColor="text1"/>
          <w:lang w:val="ro-MD"/>
        </w:rPr>
        <w:t>ș</w:t>
      </w:r>
      <w:r w:rsidRPr="00691C64">
        <w:rPr>
          <w:color w:val="000000" w:themeColor="text1"/>
          <w:lang w:val="ro-MD"/>
        </w:rPr>
        <w:t xml:space="preserve">i </w:t>
      </w:r>
      <w:r w:rsidR="001F4960" w:rsidRPr="00691C64">
        <w:rPr>
          <w:color w:val="000000" w:themeColor="text1"/>
          <w:lang w:val="ro-MD"/>
        </w:rPr>
        <w:t>no</w:t>
      </w:r>
      <w:r w:rsidR="008375D1" w:rsidRPr="00691C64">
        <w:rPr>
          <w:color w:val="000000" w:themeColor="text1"/>
          <w:lang w:val="ro-MD"/>
        </w:rPr>
        <w:t>ț</w:t>
      </w:r>
      <w:r w:rsidR="001F4960" w:rsidRPr="00691C64">
        <w:rPr>
          <w:color w:val="000000" w:themeColor="text1"/>
          <w:lang w:val="ro-MD"/>
        </w:rPr>
        <w:t>iunile</w:t>
      </w:r>
      <w:r w:rsidRPr="00691C64">
        <w:rPr>
          <w:color w:val="000000" w:themeColor="text1"/>
          <w:lang w:val="ro-MD"/>
        </w:rPr>
        <w:t xml:space="preserve"> definite după cum urmează:</w:t>
      </w:r>
    </w:p>
    <w:p w14:paraId="1C211D38" w14:textId="3F906269" w:rsidR="00141791" w:rsidRPr="00691C64" w:rsidRDefault="000703D2" w:rsidP="00B94539">
      <w:pPr>
        <w:pStyle w:val="NormalWeb"/>
        <w:spacing w:before="0" w:after="120"/>
        <w:ind w:firstLine="567"/>
        <w:jc w:val="both"/>
        <w:rPr>
          <w:bCs/>
          <w:color w:val="000000" w:themeColor="text1"/>
          <w:lang w:val="ro-MD"/>
        </w:rPr>
      </w:pPr>
      <w:r w:rsidRPr="00691C64">
        <w:rPr>
          <w:bCs/>
          <w:i/>
          <w:color w:val="000000" w:themeColor="text1"/>
          <w:lang w:val="ro-MD"/>
        </w:rPr>
        <w:t>c</w:t>
      </w:r>
      <w:r w:rsidR="0078189F" w:rsidRPr="00691C64">
        <w:rPr>
          <w:bCs/>
          <w:i/>
          <w:color w:val="000000" w:themeColor="text1"/>
          <w:lang w:val="ro-MD"/>
        </w:rPr>
        <w:t>apacitate a centralei electrice</w:t>
      </w:r>
      <w:r w:rsidR="0078189F" w:rsidRPr="00691C64">
        <w:rPr>
          <w:bCs/>
          <w:color w:val="000000" w:themeColor="text1"/>
          <w:lang w:val="ro-MD"/>
        </w:rPr>
        <w:t xml:space="preserve"> – putere electrică instalată a centralei electrice;</w:t>
      </w:r>
      <w:r w:rsidR="0002764E" w:rsidRPr="00691C64">
        <w:rPr>
          <w:bCs/>
          <w:color w:val="000000" w:themeColor="text1"/>
          <w:lang w:val="ro-MD"/>
        </w:rPr>
        <w:t xml:space="preserve"> </w:t>
      </w:r>
    </w:p>
    <w:p w14:paraId="753E2BEE" w14:textId="174C9626" w:rsidR="001F4960" w:rsidRDefault="000703D2" w:rsidP="008D410C">
      <w:pPr>
        <w:pStyle w:val="Corptext"/>
        <w:ind w:firstLine="567"/>
        <w:jc w:val="both"/>
        <w:rPr>
          <w:color w:val="000000" w:themeColor="text1"/>
          <w:lang w:val="ro-MD"/>
        </w:rPr>
      </w:pPr>
      <w:r w:rsidRPr="00691C64">
        <w:rPr>
          <w:bCs/>
          <w:i/>
          <w:color w:val="000000" w:themeColor="text1"/>
          <w:lang w:val="ro-MD"/>
        </w:rPr>
        <w:t>s</w:t>
      </w:r>
      <w:r w:rsidR="001F4960" w:rsidRPr="00691C64">
        <w:rPr>
          <w:bCs/>
          <w:i/>
          <w:color w:val="000000" w:themeColor="text1"/>
          <w:lang w:val="ro-MD"/>
        </w:rPr>
        <w:t>olicitant</w:t>
      </w:r>
      <w:r w:rsidR="001F4960" w:rsidRPr="00691C64">
        <w:rPr>
          <w:bCs/>
          <w:color w:val="000000" w:themeColor="text1"/>
          <w:lang w:val="ro-MD"/>
        </w:rPr>
        <w:t xml:space="preserve"> </w:t>
      </w:r>
      <w:r w:rsidR="006C729E" w:rsidRPr="00691C64">
        <w:rPr>
          <w:bCs/>
          <w:color w:val="000000" w:themeColor="text1"/>
          <w:lang w:val="ro-MD"/>
        </w:rPr>
        <w:t>–</w:t>
      </w:r>
      <w:r w:rsidR="001F4960" w:rsidRPr="00691C64">
        <w:rPr>
          <w:bCs/>
          <w:color w:val="000000" w:themeColor="text1"/>
          <w:lang w:val="ro-MD"/>
        </w:rPr>
        <w:t xml:space="preserve"> </w:t>
      </w:r>
      <w:r w:rsidR="006C729E" w:rsidRPr="00691C64">
        <w:rPr>
          <w:bCs/>
          <w:color w:val="000000" w:themeColor="text1"/>
          <w:lang w:val="ro-MD"/>
        </w:rPr>
        <w:t>investitor,</w:t>
      </w:r>
      <w:r w:rsidR="00667B5D" w:rsidRPr="00691C64">
        <w:rPr>
          <w:bCs/>
          <w:color w:val="000000" w:themeColor="text1"/>
          <w:lang w:val="ro-MD"/>
        </w:rPr>
        <w:t xml:space="preserve"> persoană fizică sau </w:t>
      </w:r>
      <w:r w:rsidR="001F4960" w:rsidRPr="00691C64">
        <w:rPr>
          <w:bCs/>
          <w:color w:val="000000" w:themeColor="text1"/>
          <w:lang w:val="ro-MD"/>
        </w:rPr>
        <w:t>juridică, înregistrată în modul stabilit în Republica Moldova</w:t>
      </w:r>
      <w:r w:rsidR="000B70ED">
        <w:rPr>
          <w:bCs/>
          <w:color w:val="000000" w:themeColor="text1"/>
          <w:lang w:val="ro-MD"/>
        </w:rPr>
        <w:t xml:space="preserve"> în calitate de întreprindere, </w:t>
      </w:r>
      <w:r w:rsidR="001F4960" w:rsidRPr="00691C64">
        <w:rPr>
          <w:bCs/>
          <w:color w:val="000000" w:themeColor="text1"/>
          <w:lang w:val="ro-MD"/>
        </w:rPr>
        <w:t>care inten</w:t>
      </w:r>
      <w:r w:rsidR="008375D1" w:rsidRPr="00691C64">
        <w:rPr>
          <w:bCs/>
          <w:color w:val="000000" w:themeColor="text1"/>
          <w:lang w:val="ro-MD"/>
        </w:rPr>
        <w:t>ț</w:t>
      </w:r>
      <w:r w:rsidR="001F4960" w:rsidRPr="00691C64">
        <w:rPr>
          <w:bCs/>
          <w:color w:val="000000" w:themeColor="text1"/>
          <w:lang w:val="ro-MD"/>
        </w:rPr>
        <w:t>ionează să instaleze</w:t>
      </w:r>
      <w:r w:rsidR="00814E33">
        <w:rPr>
          <w:bCs/>
          <w:color w:val="000000" w:themeColor="text1"/>
          <w:lang w:val="ro-MD"/>
        </w:rPr>
        <w:t>/reconstruiască</w:t>
      </w:r>
      <w:r w:rsidR="001F4960" w:rsidRPr="00691C64">
        <w:rPr>
          <w:bCs/>
          <w:color w:val="000000" w:themeColor="text1"/>
          <w:lang w:val="ro-MD"/>
        </w:rPr>
        <w:t xml:space="preserve"> o centrală electrică</w:t>
      </w:r>
      <w:r w:rsidR="00121E9B" w:rsidRPr="00691C64">
        <w:rPr>
          <w:bCs/>
          <w:color w:val="000000" w:themeColor="text1"/>
          <w:lang w:val="ro-MD"/>
        </w:rPr>
        <w:t xml:space="preserve">, </w:t>
      </w:r>
      <w:r w:rsidR="001F4960" w:rsidRPr="00691C64">
        <w:rPr>
          <w:bCs/>
          <w:color w:val="000000" w:themeColor="text1"/>
          <w:lang w:val="ro-MD"/>
        </w:rPr>
        <w:t xml:space="preserve">cu o capacitate mai mare de 20 MW sau să </w:t>
      </w:r>
      <w:r w:rsidR="001F4960" w:rsidRPr="00691C64">
        <w:rPr>
          <w:color w:val="000000" w:themeColor="text1"/>
          <w:lang w:val="ro-MD"/>
        </w:rPr>
        <w:t>majoreze capacitatea unei centrale electrice existente în cazul în care capacitatea adi</w:t>
      </w:r>
      <w:r w:rsidR="008375D1" w:rsidRPr="00691C64">
        <w:rPr>
          <w:color w:val="000000" w:themeColor="text1"/>
          <w:lang w:val="ro-MD"/>
        </w:rPr>
        <w:t>ț</w:t>
      </w:r>
      <w:r w:rsidR="001F4960" w:rsidRPr="00691C64">
        <w:rPr>
          <w:color w:val="000000" w:themeColor="text1"/>
          <w:lang w:val="ro-MD"/>
        </w:rPr>
        <w:t>ională este mai mare de 20 MW.</w:t>
      </w:r>
    </w:p>
    <w:p w14:paraId="42517FCD" w14:textId="7028F0EA" w:rsidR="00141791" w:rsidRPr="00691C64" w:rsidRDefault="00141791" w:rsidP="00B5722D">
      <w:pPr>
        <w:spacing w:before="240"/>
        <w:jc w:val="center"/>
        <w:rPr>
          <w:b/>
          <w:color w:val="000000" w:themeColor="text1"/>
          <w:lang w:val="ro-MD"/>
        </w:rPr>
      </w:pPr>
      <w:r w:rsidRPr="00691C64">
        <w:rPr>
          <w:b/>
          <w:color w:val="000000" w:themeColor="text1"/>
          <w:lang w:val="ro-MD"/>
        </w:rPr>
        <w:t>Sec</w:t>
      </w:r>
      <w:r w:rsidR="008375D1" w:rsidRPr="00691C64">
        <w:rPr>
          <w:b/>
          <w:color w:val="000000" w:themeColor="text1"/>
          <w:lang w:val="ro-MD"/>
        </w:rPr>
        <w:t>ț</w:t>
      </w:r>
      <w:r w:rsidRPr="00691C64">
        <w:rPr>
          <w:b/>
          <w:color w:val="000000" w:themeColor="text1"/>
          <w:lang w:val="ro-MD"/>
        </w:rPr>
        <w:t xml:space="preserve">iunea </w:t>
      </w:r>
      <w:r w:rsidR="00036D7B">
        <w:rPr>
          <w:b/>
          <w:color w:val="000000" w:themeColor="text1"/>
          <w:lang w:val="ro-MD"/>
        </w:rPr>
        <w:t>2</w:t>
      </w:r>
      <w:r w:rsidR="00755F31" w:rsidRPr="00691C64">
        <w:rPr>
          <w:b/>
          <w:color w:val="000000" w:themeColor="text1"/>
          <w:lang w:val="ro-MD"/>
        </w:rPr>
        <w:t>.</w:t>
      </w:r>
    </w:p>
    <w:p w14:paraId="79CC8681" w14:textId="4E2A8AB6" w:rsidR="008D410C" w:rsidRPr="00691C64" w:rsidRDefault="00131152" w:rsidP="00412B60">
      <w:pPr>
        <w:pStyle w:val="Titlu2"/>
        <w:ind w:left="578" w:hanging="578"/>
        <w:rPr>
          <w:color w:val="000000" w:themeColor="text1"/>
          <w:lang w:val="ro-MD"/>
        </w:rPr>
      </w:pPr>
      <w:bookmarkStart w:id="3" w:name="_Toc149315376"/>
      <w:r w:rsidRPr="00691C64">
        <w:rPr>
          <w:color w:val="000000" w:themeColor="text1"/>
          <w:lang w:val="ro-MD"/>
        </w:rPr>
        <w:t>Prevederi</w:t>
      </w:r>
      <w:r w:rsidR="00141791" w:rsidRPr="00691C64">
        <w:rPr>
          <w:color w:val="000000" w:themeColor="text1"/>
          <w:lang w:val="ro-MD"/>
        </w:rPr>
        <w:t xml:space="preserve"> generale</w:t>
      </w:r>
      <w:bookmarkEnd w:id="3"/>
      <w:r w:rsidR="00B26280">
        <w:rPr>
          <w:color w:val="000000" w:themeColor="text1"/>
          <w:lang w:val="ro-MD"/>
        </w:rPr>
        <w:t xml:space="preserve"> și domeniul de aplicare</w:t>
      </w:r>
    </w:p>
    <w:p w14:paraId="20354897" w14:textId="6DAF3B4A" w:rsidR="00240997" w:rsidRPr="00691C64" w:rsidRDefault="00240997" w:rsidP="00240997">
      <w:pPr>
        <w:pStyle w:val="NormalWeb"/>
        <w:numPr>
          <w:ilvl w:val="0"/>
          <w:numId w:val="2"/>
        </w:numPr>
        <w:tabs>
          <w:tab w:val="left" w:pos="851"/>
        </w:tabs>
        <w:spacing w:before="0" w:after="120"/>
        <w:ind w:left="0" w:firstLine="567"/>
        <w:jc w:val="both"/>
        <w:rPr>
          <w:color w:val="000000" w:themeColor="text1"/>
          <w:lang w:val="ro-MD"/>
        </w:rPr>
      </w:pPr>
      <w:r w:rsidRPr="00691C64">
        <w:rPr>
          <w:color w:val="000000" w:themeColor="text1"/>
          <w:lang w:val="ro-MD"/>
        </w:rPr>
        <w:t>Regulament</w:t>
      </w:r>
      <w:r w:rsidR="00514A13">
        <w:rPr>
          <w:color w:val="000000" w:themeColor="text1"/>
          <w:lang w:val="ro-MD"/>
        </w:rPr>
        <w:t>ul</w:t>
      </w:r>
      <w:r w:rsidRPr="00691C64">
        <w:rPr>
          <w:color w:val="000000" w:themeColor="text1"/>
          <w:lang w:val="ro-MD"/>
        </w:rPr>
        <w:t xml:space="preserve"> se aplică pentru autorizarea instalării sau majorării capacității centralelor electrice prin:</w:t>
      </w:r>
    </w:p>
    <w:p w14:paraId="372E810D" w14:textId="77777777" w:rsidR="00240997" w:rsidRPr="00691C64" w:rsidRDefault="00240997" w:rsidP="00240997">
      <w:pPr>
        <w:pStyle w:val="NormalWeb"/>
        <w:numPr>
          <w:ilvl w:val="0"/>
          <w:numId w:val="36"/>
        </w:numPr>
        <w:tabs>
          <w:tab w:val="left" w:pos="851"/>
        </w:tabs>
        <w:spacing w:before="0" w:after="120"/>
        <w:jc w:val="both"/>
        <w:rPr>
          <w:color w:val="000000" w:themeColor="text1"/>
          <w:lang w:val="ro-MD"/>
        </w:rPr>
      </w:pPr>
      <w:r w:rsidRPr="00691C64">
        <w:rPr>
          <w:color w:val="000000" w:themeColor="text1"/>
          <w:lang w:val="ro-MD"/>
        </w:rPr>
        <w:t>construcția centralelor electrice noi cu o capacitate mai mare de 20 MW;</w:t>
      </w:r>
    </w:p>
    <w:p w14:paraId="0E19B268" w14:textId="47E511BA" w:rsidR="00240997" w:rsidRPr="00814E33" w:rsidRDefault="00240997" w:rsidP="00240997">
      <w:pPr>
        <w:pStyle w:val="NormalWeb"/>
        <w:numPr>
          <w:ilvl w:val="0"/>
          <w:numId w:val="36"/>
        </w:numPr>
        <w:tabs>
          <w:tab w:val="left" w:pos="851"/>
        </w:tabs>
        <w:spacing w:before="0" w:after="120"/>
        <w:jc w:val="both"/>
        <w:rPr>
          <w:color w:val="000000" w:themeColor="text1"/>
          <w:lang w:val="ro-MD"/>
        </w:rPr>
      </w:pPr>
      <w:r w:rsidRPr="00691C64">
        <w:rPr>
          <w:color w:val="000000" w:themeColor="text1"/>
          <w:lang w:val="ro-MD"/>
        </w:rPr>
        <w:t xml:space="preserve">reconstrucția </w:t>
      </w:r>
      <w:r w:rsidRPr="00AB2BB7">
        <w:rPr>
          <w:lang w:val="it-IT"/>
        </w:rPr>
        <w:t>centralelor electrice cu o capacitate</w:t>
      </w:r>
      <w:r w:rsidR="00177461" w:rsidRPr="00691C64">
        <w:rPr>
          <w:color w:val="000000" w:themeColor="text1"/>
          <w:lang w:val="ro-MD"/>
        </w:rPr>
        <w:t xml:space="preserve"> </w:t>
      </w:r>
      <w:r w:rsidRPr="00AB2BB7">
        <w:rPr>
          <w:lang w:val="it-IT"/>
        </w:rPr>
        <w:t>mai mare de 20 MW;</w:t>
      </w:r>
    </w:p>
    <w:p w14:paraId="394B15EC" w14:textId="76827081" w:rsidR="00240997" w:rsidRPr="00691C64" w:rsidRDefault="00240997" w:rsidP="00240997">
      <w:pPr>
        <w:pStyle w:val="Corptext"/>
        <w:numPr>
          <w:ilvl w:val="0"/>
          <w:numId w:val="36"/>
        </w:numPr>
        <w:rPr>
          <w:color w:val="000000" w:themeColor="text1"/>
          <w:lang w:val="ro-MD"/>
        </w:rPr>
      </w:pPr>
      <w:r w:rsidRPr="00691C64">
        <w:rPr>
          <w:color w:val="000000" w:themeColor="text1"/>
          <w:lang w:val="ro-MD"/>
        </w:rPr>
        <w:t>extinderea centralelor electrice existente în cazul în care capacitatea adițională este mai mare de 20 MW</w:t>
      </w:r>
      <w:r w:rsidR="00FD4E49">
        <w:rPr>
          <w:color w:val="000000" w:themeColor="text1"/>
          <w:lang w:val="ro-MD"/>
        </w:rPr>
        <w:t xml:space="preserve"> (cumulativ)</w:t>
      </w:r>
      <w:r>
        <w:rPr>
          <w:color w:val="000000" w:themeColor="text1"/>
          <w:lang w:val="ro-MD"/>
        </w:rPr>
        <w:t>.</w:t>
      </w:r>
    </w:p>
    <w:p w14:paraId="6F2A91CD" w14:textId="2883D195" w:rsidR="00141791" w:rsidRPr="00691C64" w:rsidRDefault="00240997" w:rsidP="00C03D41">
      <w:pPr>
        <w:pStyle w:val="NormalWeb"/>
        <w:numPr>
          <w:ilvl w:val="0"/>
          <w:numId w:val="2"/>
        </w:numPr>
        <w:tabs>
          <w:tab w:val="left" w:pos="851"/>
        </w:tabs>
        <w:spacing w:before="0" w:after="120"/>
        <w:ind w:left="0" w:firstLine="567"/>
        <w:jc w:val="both"/>
        <w:rPr>
          <w:color w:val="000000" w:themeColor="text1"/>
          <w:lang w:val="ro-MD"/>
        </w:rPr>
      </w:pPr>
      <w:r>
        <w:rPr>
          <w:color w:val="000000" w:themeColor="text1"/>
          <w:lang w:val="ro-MD"/>
        </w:rPr>
        <w:t>Principiile</w:t>
      </w:r>
      <w:r w:rsidRPr="00691C64">
        <w:rPr>
          <w:color w:val="000000" w:themeColor="text1"/>
          <w:lang w:val="ro-MD"/>
        </w:rPr>
        <w:t xml:space="preserve"> </w:t>
      </w:r>
      <w:r w:rsidR="00D62AAF" w:rsidRPr="00691C64">
        <w:rPr>
          <w:color w:val="000000" w:themeColor="text1"/>
          <w:lang w:val="ro-MD"/>
        </w:rPr>
        <w:t>ș</w:t>
      </w:r>
      <w:r w:rsidR="00141791" w:rsidRPr="00691C64">
        <w:rPr>
          <w:color w:val="000000" w:themeColor="text1"/>
          <w:lang w:val="ro-MD"/>
        </w:rPr>
        <w:t>i obiectivele Regulament</w:t>
      </w:r>
      <w:r w:rsidR="00514A13">
        <w:rPr>
          <w:color w:val="000000" w:themeColor="text1"/>
          <w:lang w:val="ro-MD"/>
        </w:rPr>
        <w:t>ului</w:t>
      </w:r>
      <w:r w:rsidR="00141791" w:rsidRPr="00691C64">
        <w:rPr>
          <w:color w:val="000000" w:themeColor="text1"/>
          <w:lang w:val="ro-MD"/>
        </w:rPr>
        <w:t xml:space="preserve"> sunt următoarele: </w:t>
      </w:r>
    </w:p>
    <w:p w14:paraId="4F285A6F" w14:textId="22E2BCF2" w:rsidR="00141791" w:rsidRPr="00691C64" w:rsidRDefault="00141791" w:rsidP="006F7268">
      <w:pPr>
        <w:pStyle w:val="NormalWeb"/>
        <w:numPr>
          <w:ilvl w:val="0"/>
          <w:numId w:val="3"/>
        </w:numPr>
        <w:tabs>
          <w:tab w:val="left" w:pos="709"/>
          <w:tab w:val="left" w:pos="851"/>
        </w:tabs>
        <w:spacing w:before="0" w:after="120"/>
        <w:ind w:left="851" w:hanging="284"/>
        <w:jc w:val="both"/>
        <w:rPr>
          <w:bCs/>
          <w:color w:val="000000" w:themeColor="text1"/>
          <w:lang w:val="ro-MD"/>
        </w:rPr>
      </w:pPr>
      <w:r w:rsidRPr="00691C64">
        <w:rPr>
          <w:color w:val="000000" w:themeColor="text1"/>
          <w:lang w:val="ro-MD"/>
        </w:rPr>
        <w:t xml:space="preserve">promovarea dezvoltării durabile </w:t>
      </w:r>
      <w:r w:rsidR="00D62AAF" w:rsidRPr="00691C64">
        <w:rPr>
          <w:color w:val="000000" w:themeColor="text1"/>
          <w:lang w:val="ro-MD"/>
        </w:rPr>
        <w:t>ș</w:t>
      </w:r>
      <w:r w:rsidRPr="00691C64">
        <w:rPr>
          <w:color w:val="000000" w:themeColor="text1"/>
          <w:lang w:val="ro-MD"/>
        </w:rPr>
        <w:t>i asigurarea func</w:t>
      </w:r>
      <w:r w:rsidR="008375D1" w:rsidRPr="00691C64">
        <w:rPr>
          <w:color w:val="000000" w:themeColor="text1"/>
          <w:lang w:val="ro-MD"/>
        </w:rPr>
        <w:t>ț</w:t>
      </w:r>
      <w:r w:rsidRPr="00691C64">
        <w:rPr>
          <w:color w:val="000000" w:themeColor="text1"/>
          <w:lang w:val="ro-MD"/>
        </w:rPr>
        <w:t xml:space="preserve">ionării sigure, fiabile </w:t>
      </w:r>
      <w:r w:rsidR="00D62AAF" w:rsidRPr="00691C64">
        <w:rPr>
          <w:color w:val="000000" w:themeColor="text1"/>
          <w:lang w:val="ro-MD"/>
        </w:rPr>
        <w:t>ș</w:t>
      </w:r>
      <w:r w:rsidRPr="00691C64">
        <w:rPr>
          <w:color w:val="000000" w:themeColor="text1"/>
          <w:lang w:val="ro-MD"/>
        </w:rPr>
        <w:t>i eficiente a sistemului energetic</w:t>
      </w:r>
      <w:r w:rsidRPr="00691C64">
        <w:rPr>
          <w:bCs/>
          <w:color w:val="000000" w:themeColor="text1"/>
          <w:lang w:val="ro-MD"/>
        </w:rPr>
        <w:t xml:space="preserve">; </w:t>
      </w:r>
    </w:p>
    <w:p w14:paraId="5A2242FE" w14:textId="77F21A03" w:rsidR="00141791" w:rsidRPr="00691C64" w:rsidRDefault="00141791" w:rsidP="006F7268">
      <w:pPr>
        <w:pStyle w:val="NormalWeb"/>
        <w:numPr>
          <w:ilvl w:val="0"/>
          <w:numId w:val="3"/>
        </w:numPr>
        <w:tabs>
          <w:tab w:val="left" w:pos="709"/>
          <w:tab w:val="left" w:pos="851"/>
          <w:tab w:val="left" w:pos="1080"/>
        </w:tabs>
        <w:spacing w:before="0" w:after="120"/>
        <w:ind w:left="851" w:hanging="284"/>
        <w:jc w:val="both"/>
        <w:rPr>
          <w:color w:val="000000" w:themeColor="text1"/>
          <w:lang w:val="ro-MD"/>
        </w:rPr>
      </w:pPr>
      <w:r w:rsidRPr="00691C64">
        <w:rPr>
          <w:color w:val="000000" w:themeColor="text1"/>
          <w:lang w:val="ro-MD"/>
        </w:rPr>
        <w:t>crearea de condi</w:t>
      </w:r>
      <w:r w:rsidR="008375D1" w:rsidRPr="00691C64">
        <w:rPr>
          <w:color w:val="000000" w:themeColor="text1"/>
          <w:lang w:val="ro-MD"/>
        </w:rPr>
        <w:t>ț</w:t>
      </w:r>
      <w:r w:rsidRPr="00691C64">
        <w:rPr>
          <w:color w:val="000000" w:themeColor="text1"/>
          <w:lang w:val="ro-MD"/>
        </w:rPr>
        <w:t xml:space="preserve">ii </w:t>
      </w:r>
      <w:r w:rsidR="001775F8" w:rsidRPr="00691C64">
        <w:rPr>
          <w:color w:val="000000" w:themeColor="text1"/>
          <w:lang w:val="ro-MD"/>
        </w:rPr>
        <w:t>și</w:t>
      </w:r>
      <w:r w:rsidR="003433DD" w:rsidRPr="00691C64">
        <w:rPr>
          <w:color w:val="000000" w:themeColor="text1"/>
          <w:lang w:val="ro-MD"/>
        </w:rPr>
        <w:t xml:space="preserve"> criterii neechivoce, </w:t>
      </w:r>
      <w:r w:rsidRPr="00691C64">
        <w:rPr>
          <w:color w:val="000000" w:themeColor="text1"/>
          <w:lang w:val="ro-MD"/>
        </w:rPr>
        <w:t xml:space="preserve">obiective, transparente </w:t>
      </w:r>
      <w:r w:rsidR="00D62AAF" w:rsidRPr="00691C64">
        <w:rPr>
          <w:color w:val="000000" w:themeColor="text1"/>
          <w:lang w:val="ro-MD"/>
        </w:rPr>
        <w:t>ș</w:t>
      </w:r>
      <w:r w:rsidRPr="00691C64">
        <w:rPr>
          <w:color w:val="000000" w:themeColor="text1"/>
          <w:lang w:val="ro-MD"/>
        </w:rPr>
        <w:t xml:space="preserve">i nediscriminatorii pentru </w:t>
      </w:r>
      <w:r w:rsidR="00A56787" w:rsidRPr="00691C64">
        <w:rPr>
          <w:color w:val="000000" w:themeColor="text1"/>
          <w:lang w:val="ro-MD"/>
        </w:rPr>
        <w:t>solicitanții</w:t>
      </w:r>
      <w:r w:rsidRPr="00691C64">
        <w:rPr>
          <w:color w:val="000000" w:themeColor="text1"/>
          <w:lang w:val="ro-MD"/>
        </w:rPr>
        <w:t xml:space="preserve"> în dezvoltarea centralelor electrice</w:t>
      </w:r>
      <w:r w:rsidR="00FB2FF1" w:rsidRPr="00691C64">
        <w:rPr>
          <w:color w:val="000000" w:themeColor="text1"/>
          <w:lang w:val="ro-MD"/>
        </w:rPr>
        <w:t xml:space="preserve"> cu capacită</w:t>
      </w:r>
      <w:r w:rsidR="008375D1" w:rsidRPr="00691C64">
        <w:rPr>
          <w:color w:val="000000" w:themeColor="text1"/>
          <w:lang w:val="ro-MD"/>
        </w:rPr>
        <w:t>ț</w:t>
      </w:r>
      <w:r w:rsidR="00FB2FF1" w:rsidRPr="00691C64">
        <w:rPr>
          <w:color w:val="000000" w:themeColor="text1"/>
          <w:lang w:val="ro-MD"/>
        </w:rPr>
        <w:t>i de peste 20 MW</w:t>
      </w:r>
      <w:r w:rsidRPr="00691C64">
        <w:rPr>
          <w:color w:val="000000" w:themeColor="text1"/>
          <w:lang w:val="ro-MD"/>
        </w:rPr>
        <w:t>, cu respectarea normelor privind protec</w:t>
      </w:r>
      <w:r w:rsidR="008375D1" w:rsidRPr="00691C64">
        <w:rPr>
          <w:color w:val="000000" w:themeColor="text1"/>
          <w:lang w:val="ro-MD"/>
        </w:rPr>
        <w:t>ț</w:t>
      </w:r>
      <w:r w:rsidRPr="00691C64">
        <w:rPr>
          <w:color w:val="000000" w:themeColor="text1"/>
          <w:lang w:val="ro-MD"/>
        </w:rPr>
        <w:t>ia mediului;</w:t>
      </w:r>
    </w:p>
    <w:p w14:paraId="6F70EEF9" w14:textId="57DBCBA2" w:rsidR="00141791" w:rsidRPr="00691C64" w:rsidRDefault="004F6AFB" w:rsidP="006F7268">
      <w:pPr>
        <w:pStyle w:val="Frspaiere"/>
        <w:numPr>
          <w:ilvl w:val="0"/>
          <w:numId w:val="3"/>
        </w:numPr>
        <w:tabs>
          <w:tab w:val="left" w:pos="567"/>
          <w:tab w:val="left" w:pos="709"/>
          <w:tab w:val="left" w:pos="851"/>
        </w:tabs>
        <w:spacing w:after="120"/>
        <w:ind w:left="851" w:hanging="284"/>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lastRenderedPageBreak/>
        <w:t xml:space="preserve">stabilirea </w:t>
      </w:r>
      <w:r w:rsidR="00130D72" w:rsidRPr="00691C64">
        <w:rPr>
          <w:rFonts w:ascii="Times New Roman" w:hAnsi="Times New Roman" w:cs="Times New Roman"/>
          <w:color w:val="000000" w:themeColor="text1"/>
          <w:sz w:val="24"/>
          <w:szCs w:val="24"/>
          <w:lang w:val="ro-MD"/>
        </w:rPr>
        <w:t xml:space="preserve">procedurii și </w:t>
      </w:r>
      <w:r w:rsidR="00141791" w:rsidRPr="00691C64">
        <w:rPr>
          <w:rFonts w:ascii="Times New Roman" w:hAnsi="Times New Roman" w:cs="Times New Roman"/>
          <w:color w:val="000000" w:themeColor="text1"/>
          <w:sz w:val="24"/>
          <w:szCs w:val="24"/>
          <w:lang w:val="ro-MD"/>
        </w:rPr>
        <w:t>asigurarea transparen</w:t>
      </w:r>
      <w:r w:rsidR="008375D1" w:rsidRPr="00691C64">
        <w:rPr>
          <w:rFonts w:ascii="Times New Roman" w:hAnsi="Times New Roman" w:cs="Times New Roman"/>
          <w:color w:val="000000" w:themeColor="text1"/>
          <w:sz w:val="24"/>
          <w:szCs w:val="24"/>
          <w:lang w:val="ro-MD"/>
        </w:rPr>
        <w:t>ț</w:t>
      </w:r>
      <w:r w:rsidR="00141791" w:rsidRPr="00691C64">
        <w:rPr>
          <w:rFonts w:ascii="Times New Roman" w:hAnsi="Times New Roman" w:cs="Times New Roman"/>
          <w:color w:val="000000" w:themeColor="text1"/>
          <w:sz w:val="24"/>
          <w:szCs w:val="24"/>
          <w:lang w:val="ro-MD"/>
        </w:rPr>
        <w:t xml:space="preserve">ei </w:t>
      </w:r>
      <w:r w:rsidR="002A1C66" w:rsidRPr="00691C64">
        <w:rPr>
          <w:rFonts w:ascii="Times New Roman" w:hAnsi="Times New Roman" w:cs="Times New Roman"/>
          <w:color w:val="000000" w:themeColor="text1"/>
          <w:sz w:val="24"/>
          <w:szCs w:val="24"/>
          <w:lang w:val="ro-MD"/>
        </w:rPr>
        <w:t xml:space="preserve">la </w:t>
      </w:r>
      <w:r w:rsidR="000F0EFF" w:rsidRPr="00691C64">
        <w:rPr>
          <w:rFonts w:ascii="Times New Roman" w:hAnsi="Times New Roman" w:cs="Times New Roman"/>
          <w:color w:val="000000" w:themeColor="text1"/>
          <w:sz w:val="24"/>
          <w:szCs w:val="24"/>
          <w:lang w:val="ro-MD"/>
        </w:rPr>
        <w:t>autorizare</w:t>
      </w:r>
      <w:r w:rsidR="002A1C66" w:rsidRPr="00691C64">
        <w:rPr>
          <w:rFonts w:ascii="Times New Roman" w:hAnsi="Times New Roman" w:cs="Times New Roman"/>
          <w:color w:val="000000" w:themeColor="text1"/>
          <w:sz w:val="24"/>
          <w:szCs w:val="24"/>
          <w:lang w:val="ro-MD"/>
        </w:rPr>
        <w:t>a</w:t>
      </w:r>
      <w:r w:rsidR="00585D6A" w:rsidRPr="00691C64">
        <w:rPr>
          <w:rFonts w:ascii="Times New Roman" w:hAnsi="Times New Roman" w:cs="Times New Roman"/>
          <w:color w:val="000000" w:themeColor="text1"/>
          <w:sz w:val="24"/>
          <w:szCs w:val="24"/>
          <w:lang w:val="ro-MD"/>
        </w:rPr>
        <w:t xml:space="preserve"> </w:t>
      </w:r>
      <w:bookmarkStart w:id="4" w:name="_Hlk514840285"/>
      <w:r w:rsidR="00272F1D" w:rsidRPr="00691C64">
        <w:rPr>
          <w:rFonts w:ascii="Times New Roman" w:hAnsi="Times New Roman" w:cs="Times New Roman"/>
          <w:color w:val="000000" w:themeColor="text1"/>
          <w:sz w:val="24"/>
          <w:szCs w:val="24"/>
          <w:lang w:val="ro-MD"/>
        </w:rPr>
        <w:t>instalării</w:t>
      </w:r>
      <w:r w:rsidR="0046615D" w:rsidRPr="00691C64">
        <w:rPr>
          <w:rFonts w:ascii="Times New Roman" w:hAnsi="Times New Roman" w:cs="Times New Roman"/>
          <w:color w:val="000000" w:themeColor="text1"/>
          <w:sz w:val="24"/>
          <w:szCs w:val="24"/>
          <w:lang w:val="ro-MD"/>
        </w:rPr>
        <w:t>/</w:t>
      </w:r>
      <w:r w:rsidR="00272F1D" w:rsidRPr="00691C64">
        <w:rPr>
          <w:rFonts w:ascii="Times New Roman" w:hAnsi="Times New Roman" w:cs="Times New Roman"/>
          <w:color w:val="000000" w:themeColor="text1"/>
          <w:sz w:val="24"/>
          <w:szCs w:val="24"/>
          <w:lang w:val="ro-MD"/>
        </w:rPr>
        <w:t>majorării capacității</w:t>
      </w:r>
      <w:r w:rsidR="00E712C3" w:rsidRPr="00691C64">
        <w:rPr>
          <w:rFonts w:ascii="Times New Roman" w:hAnsi="Times New Roman" w:cs="Times New Roman"/>
          <w:color w:val="000000" w:themeColor="text1"/>
          <w:sz w:val="24"/>
          <w:szCs w:val="24"/>
          <w:lang w:val="ro-MD"/>
        </w:rPr>
        <w:t xml:space="preserve"> </w:t>
      </w:r>
      <w:bookmarkEnd w:id="4"/>
      <w:r w:rsidR="00E712C3" w:rsidRPr="00691C64">
        <w:rPr>
          <w:rFonts w:ascii="Times New Roman" w:hAnsi="Times New Roman" w:cs="Times New Roman"/>
          <w:color w:val="000000" w:themeColor="text1"/>
          <w:sz w:val="24"/>
          <w:szCs w:val="24"/>
          <w:lang w:val="ro-MD"/>
        </w:rPr>
        <w:t xml:space="preserve">centralelor </w:t>
      </w:r>
      <w:r w:rsidR="00E712C3" w:rsidRPr="00691C64">
        <w:rPr>
          <w:rFonts w:ascii="Times New Roman" w:eastAsia="Times New Roman" w:hAnsi="Times New Roman" w:cs="Times New Roman"/>
          <w:color w:val="000000" w:themeColor="text1"/>
          <w:sz w:val="24"/>
          <w:szCs w:val="24"/>
          <w:lang w:val="ro-MD" w:eastAsia="ar-SA"/>
        </w:rPr>
        <w:t>electrice, cu capacități de peste 20 MW</w:t>
      </w:r>
      <w:r w:rsidR="00141791" w:rsidRPr="00691C64">
        <w:rPr>
          <w:rFonts w:ascii="Times New Roman" w:eastAsia="Times New Roman" w:hAnsi="Times New Roman" w:cs="Times New Roman"/>
          <w:color w:val="000000" w:themeColor="text1"/>
          <w:sz w:val="24"/>
          <w:szCs w:val="24"/>
          <w:lang w:val="ro-MD" w:eastAsia="ar-SA"/>
        </w:rPr>
        <w:t>;</w:t>
      </w:r>
    </w:p>
    <w:p w14:paraId="5A8CCB74" w14:textId="183DDB43" w:rsidR="00141791" w:rsidRPr="00691C64" w:rsidRDefault="00141791" w:rsidP="006F7268">
      <w:pPr>
        <w:pStyle w:val="Frspaiere"/>
        <w:numPr>
          <w:ilvl w:val="0"/>
          <w:numId w:val="3"/>
        </w:numPr>
        <w:tabs>
          <w:tab w:val="left" w:pos="709"/>
          <w:tab w:val="left" w:pos="851"/>
        </w:tabs>
        <w:spacing w:after="120"/>
        <w:ind w:left="851" w:hanging="284"/>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asigurarea respectării principiilor egalită</w:t>
      </w:r>
      <w:r w:rsidR="008375D1" w:rsidRPr="00691C64">
        <w:rPr>
          <w:rFonts w:ascii="Times New Roman" w:hAnsi="Times New Roman" w:cs="Times New Roman"/>
          <w:color w:val="000000" w:themeColor="text1"/>
          <w:sz w:val="24"/>
          <w:szCs w:val="24"/>
          <w:lang w:val="ro-MD"/>
        </w:rPr>
        <w:t>ț</w:t>
      </w:r>
      <w:r w:rsidRPr="00691C64">
        <w:rPr>
          <w:rFonts w:ascii="Times New Roman" w:hAnsi="Times New Roman" w:cs="Times New Roman"/>
          <w:color w:val="000000" w:themeColor="text1"/>
          <w:sz w:val="24"/>
          <w:szCs w:val="24"/>
          <w:lang w:val="ro-MD"/>
        </w:rPr>
        <w:t xml:space="preserve">ii tratamentului </w:t>
      </w:r>
      <w:r w:rsidR="00D62AAF" w:rsidRPr="00691C64">
        <w:rPr>
          <w:rFonts w:ascii="Times New Roman" w:hAnsi="Times New Roman" w:cs="Times New Roman"/>
          <w:color w:val="000000" w:themeColor="text1"/>
          <w:sz w:val="24"/>
          <w:szCs w:val="24"/>
          <w:lang w:val="ro-MD"/>
        </w:rPr>
        <w:t>ș</w:t>
      </w:r>
      <w:r w:rsidRPr="00691C64">
        <w:rPr>
          <w:rFonts w:ascii="Times New Roman" w:hAnsi="Times New Roman" w:cs="Times New Roman"/>
          <w:color w:val="000000" w:themeColor="text1"/>
          <w:sz w:val="24"/>
          <w:szCs w:val="24"/>
          <w:lang w:val="ro-MD"/>
        </w:rPr>
        <w:t xml:space="preserve">i al nediscriminării </w:t>
      </w:r>
      <w:r w:rsidR="00F65390" w:rsidRPr="00691C64">
        <w:rPr>
          <w:rFonts w:ascii="Times New Roman" w:hAnsi="Times New Roman" w:cs="Times New Roman"/>
          <w:color w:val="000000" w:themeColor="text1"/>
          <w:sz w:val="24"/>
          <w:szCs w:val="24"/>
          <w:lang w:val="ro-MD"/>
        </w:rPr>
        <w:t>solicitanților</w:t>
      </w:r>
      <w:r w:rsidRPr="00691C64">
        <w:rPr>
          <w:rFonts w:ascii="Times New Roman" w:hAnsi="Times New Roman" w:cs="Times New Roman"/>
          <w:color w:val="000000" w:themeColor="text1"/>
          <w:sz w:val="24"/>
          <w:szCs w:val="24"/>
          <w:lang w:val="ro-MD"/>
        </w:rPr>
        <w:t xml:space="preserve">, precum </w:t>
      </w:r>
      <w:r w:rsidR="00D62AAF" w:rsidRPr="00691C64">
        <w:rPr>
          <w:rFonts w:ascii="Times New Roman" w:hAnsi="Times New Roman" w:cs="Times New Roman"/>
          <w:color w:val="000000" w:themeColor="text1"/>
          <w:sz w:val="24"/>
          <w:szCs w:val="24"/>
          <w:lang w:val="ro-MD"/>
        </w:rPr>
        <w:t>ș</w:t>
      </w:r>
      <w:r w:rsidRPr="00691C64">
        <w:rPr>
          <w:rFonts w:ascii="Times New Roman" w:hAnsi="Times New Roman" w:cs="Times New Roman"/>
          <w:color w:val="000000" w:themeColor="text1"/>
          <w:sz w:val="24"/>
          <w:szCs w:val="24"/>
          <w:lang w:val="ro-MD"/>
        </w:rPr>
        <w:t xml:space="preserve">i a </w:t>
      </w:r>
      <w:r w:rsidR="00A71B40" w:rsidRPr="00691C64">
        <w:rPr>
          <w:rFonts w:ascii="Times New Roman" w:hAnsi="Times New Roman" w:cs="Times New Roman"/>
          <w:color w:val="000000" w:themeColor="text1"/>
          <w:sz w:val="24"/>
          <w:szCs w:val="24"/>
          <w:lang w:val="ro-MD"/>
        </w:rPr>
        <w:t xml:space="preserve">respectării </w:t>
      </w:r>
      <w:r w:rsidRPr="00691C64">
        <w:rPr>
          <w:rFonts w:ascii="Times New Roman" w:hAnsi="Times New Roman" w:cs="Times New Roman"/>
          <w:color w:val="000000" w:themeColor="text1"/>
          <w:sz w:val="24"/>
          <w:szCs w:val="24"/>
          <w:lang w:val="ro-MD"/>
        </w:rPr>
        <w:t>principiului obiectivită</w:t>
      </w:r>
      <w:r w:rsidR="008375D1" w:rsidRPr="00691C64">
        <w:rPr>
          <w:rFonts w:ascii="Times New Roman" w:hAnsi="Times New Roman" w:cs="Times New Roman"/>
          <w:color w:val="000000" w:themeColor="text1"/>
          <w:sz w:val="24"/>
          <w:szCs w:val="24"/>
          <w:lang w:val="ro-MD"/>
        </w:rPr>
        <w:t>ț</w:t>
      </w:r>
      <w:r w:rsidRPr="00691C64">
        <w:rPr>
          <w:rFonts w:ascii="Times New Roman" w:hAnsi="Times New Roman" w:cs="Times New Roman"/>
          <w:color w:val="000000" w:themeColor="text1"/>
          <w:sz w:val="24"/>
          <w:szCs w:val="24"/>
          <w:lang w:val="ro-MD"/>
        </w:rPr>
        <w:t xml:space="preserve">ii </w:t>
      </w:r>
      <w:r w:rsidR="00980B88" w:rsidRPr="00691C64">
        <w:rPr>
          <w:rFonts w:ascii="Times New Roman" w:hAnsi="Times New Roman" w:cs="Times New Roman"/>
          <w:color w:val="000000" w:themeColor="text1"/>
          <w:sz w:val="24"/>
          <w:szCs w:val="24"/>
          <w:lang w:val="ro-MD"/>
        </w:rPr>
        <w:t>la</w:t>
      </w:r>
      <w:r w:rsidR="000F0EFF" w:rsidRPr="00691C64">
        <w:rPr>
          <w:rFonts w:ascii="Times New Roman" w:hAnsi="Times New Roman" w:cs="Times New Roman"/>
          <w:color w:val="000000" w:themeColor="text1"/>
          <w:sz w:val="24"/>
          <w:szCs w:val="24"/>
          <w:lang w:val="ro-MD"/>
        </w:rPr>
        <w:t xml:space="preserve"> autorizarea </w:t>
      </w:r>
      <w:r w:rsidR="00272F1D" w:rsidRPr="00691C64">
        <w:rPr>
          <w:rFonts w:ascii="Times New Roman" w:hAnsi="Times New Roman" w:cs="Times New Roman"/>
          <w:color w:val="000000" w:themeColor="text1"/>
          <w:sz w:val="24"/>
          <w:szCs w:val="24"/>
          <w:lang w:val="ro-MD"/>
        </w:rPr>
        <w:t xml:space="preserve">instalării/majorării capacității </w:t>
      </w:r>
      <w:r w:rsidR="000F0EFF" w:rsidRPr="00691C64">
        <w:rPr>
          <w:rFonts w:ascii="Times New Roman" w:hAnsi="Times New Roman" w:cs="Times New Roman"/>
          <w:color w:val="000000" w:themeColor="text1"/>
          <w:sz w:val="24"/>
          <w:szCs w:val="24"/>
          <w:lang w:val="ro-MD"/>
        </w:rPr>
        <w:t>centralelor electrice</w:t>
      </w:r>
      <w:r w:rsidRPr="00691C64">
        <w:rPr>
          <w:rFonts w:ascii="Times New Roman" w:hAnsi="Times New Roman" w:cs="Times New Roman"/>
          <w:color w:val="000000" w:themeColor="text1"/>
          <w:sz w:val="24"/>
          <w:szCs w:val="24"/>
          <w:lang w:val="ro-MD"/>
        </w:rPr>
        <w:t>.</w:t>
      </w:r>
    </w:p>
    <w:p w14:paraId="46094F69" w14:textId="640C1964" w:rsidR="002E4CB7" w:rsidRDefault="00BB5F77" w:rsidP="00C03D41">
      <w:pPr>
        <w:pStyle w:val="NormalWeb"/>
        <w:numPr>
          <w:ilvl w:val="0"/>
          <w:numId w:val="2"/>
        </w:numPr>
        <w:tabs>
          <w:tab w:val="left" w:pos="851"/>
          <w:tab w:val="left" w:pos="993"/>
        </w:tabs>
        <w:spacing w:before="0" w:after="120"/>
        <w:ind w:left="0" w:firstLine="567"/>
        <w:jc w:val="both"/>
        <w:rPr>
          <w:color w:val="000000" w:themeColor="text1"/>
          <w:lang w:val="ro-MD"/>
        </w:rPr>
      </w:pPr>
      <w:r w:rsidRPr="00691C64">
        <w:rPr>
          <w:color w:val="000000" w:themeColor="text1"/>
          <w:lang w:val="ro-MD"/>
        </w:rPr>
        <w:t xml:space="preserve">Autorizarea </w:t>
      </w:r>
      <w:r w:rsidR="00A847E9" w:rsidRPr="00691C64">
        <w:rPr>
          <w:color w:val="000000" w:themeColor="text1"/>
          <w:lang w:val="ro-MD"/>
        </w:rPr>
        <w:t>instalării/majorării capacității centrale</w:t>
      </w:r>
      <w:r w:rsidR="00184293" w:rsidRPr="00691C64">
        <w:rPr>
          <w:color w:val="000000" w:themeColor="text1"/>
          <w:lang w:val="ro-MD"/>
        </w:rPr>
        <w:t>lor</w:t>
      </w:r>
      <w:r w:rsidR="00A847E9" w:rsidRPr="00691C64">
        <w:rPr>
          <w:color w:val="000000" w:themeColor="text1"/>
          <w:lang w:val="ro-MD"/>
        </w:rPr>
        <w:t xml:space="preserve"> electrice se efectuează cu respectarea </w:t>
      </w:r>
      <w:r w:rsidR="00C96AEA" w:rsidRPr="00691C64">
        <w:rPr>
          <w:color w:val="000000" w:themeColor="text1"/>
          <w:lang w:val="ro-MD"/>
        </w:rPr>
        <w:t>criteriilor</w:t>
      </w:r>
      <w:r w:rsidR="00A847E9" w:rsidRPr="00691C64">
        <w:rPr>
          <w:color w:val="000000" w:themeColor="text1"/>
          <w:lang w:val="ro-MD"/>
        </w:rPr>
        <w:t xml:space="preserve"> stabilite la ar</w:t>
      </w:r>
      <w:r w:rsidR="00A21B0B">
        <w:rPr>
          <w:color w:val="000000" w:themeColor="text1"/>
          <w:lang w:val="ro-MD"/>
        </w:rPr>
        <w:t>t.</w:t>
      </w:r>
      <w:r w:rsidR="00A847E9" w:rsidRPr="00691C64">
        <w:rPr>
          <w:color w:val="000000" w:themeColor="text1"/>
          <w:lang w:val="ro-MD"/>
        </w:rPr>
        <w:t xml:space="preserve"> 20 din Legea nr. 107/2016 cu privire la energia electrică.</w:t>
      </w:r>
    </w:p>
    <w:p w14:paraId="5364D1EA" w14:textId="597942A3" w:rsidR="004117FA" w:rsidRPr="00691C64" w:rsidRDefault="00D92515" w:rsidP="00B5722D">
      <w:pPr>
        <w:pStyle w:val="Titlu1"/>
        <w:spacing w:before="240" w:after="0"/>
        <w:rPr>
          <w:color w:val="000000" w:themeColor="text1"/>
          <w:lang w:val="ro-MD"/>
        </w:rPr>
      </w:pPr>
      <w:r w:rsidRPr="00691C64">
        <w:rPr>
          <w:color w:val="000000" w:themeColor="text1"/>
          <w:lang w:val="ro-MD"/>
        </w:rPr>
        <w:t>CAPITOLUL II.</w:t>
      </w:r>
    </w:p>
    <w:p w14:paraId="5DD5EA6D" w14:textId="3CDE706B" w:rsidR="004117FA" w:rsidRPr="00691C64" w:rsidRDefault="007A13B1" w:rsidP="004117FA">
      <w:pPr>
        <w:pStyle w:val="Titlu1"/>
        <w:spacing w:after="0"/>
        <w:rPr>
          <w:color w:val="000000" w:themeColor="text1"/>
          <w:lang w:val="ro-MD"/>
        </w:rPr>
      </w:pPr>
      <w:r>
        <w:rPr>
          <w:color w:val="000000" w:themeColor="text1"/>
          <w:lang w:val="ro-MD"/>
        </w:rPr>
        <w:t>COMPETENȚE ADMINISTRATIVE</w:t>
      </w:r>
    </w:p>
    <w:p w14:paraId="2D5F52C9" w14:textId="510F6738" w:rsidR="004117FA" w:rsidRPr="00691C64" w:rsidRDefault="004117FA" w:rsidP="00B5722D">
      <w:pPr>
        <w:jc w:val="center"/>
        <w:rPr>
          <w:b/>
          <w:color w:val="000000" w:themeColor="text1"/>
          <w:lang w:val="ro-MD"/>
        </w:rPr>
      </w:pPr>
      <w:r w:rsidRPr="00691C64">
        <w:rPr>
          <w:b/>
          <w:bCs/>
          <w:color w:val="000000" w:themeColor="text1"/>
          <w:lang w:val="ro-MD"/>
        </w:rPr>
        <w:t xml:space="preserve"> </w:t>
      </w:r>
      <w:r w:rsidRPr="00691C64">
        <w:rPr>
          <w:b/>
          <w:color w:val="000000" w:themeColor="text1"/>
          <w:lang w:val="ro-MD"/>
        </w:rPr>
        <w:t>Secțiunea 1</w:t>
      </w:r>
    </w:p>
    <w:p w14:paraId="3CF7A87C" w14:textId="4B19426B" w:rsidR="004117FA" w:rsidRPr="00691C64" w:rsidRDefault="004117FA" w:rsidP="00412B60">
      <w:pPr>
        <w:pStyle w:val="Titlu2"/>
        <w:tabs>
          <w:tab w:val="clear" w:pos="0"/>
        </w:tabs>
        <w:ind w:left="0" w:firstLine="0"/>
        <w:rPr>
          <w:color w:val="000000" w:themeColor="text1"/>
          <w:lang w:val="ro-MD"/>
        </w:rPr>
      </w:pPr>
      <w:r w:rsidRPr="00691C64">
        <w:rPr>
          <w:color w:val="000000" w:themeColor="text1"/>
          <w:lang w:val="ro-MD"/>
        </w:rPr>
        <w:t>Guvernul</w:t>
      </w:r>
    </w:p>
    <w:p w14:paraId="79978A03" w14:textId="61AAF9C9" w:rsidR="004117FA" w:rsidRPr="00691C64" w:rsidRDefault="00BE4E65" w:rsidP="004117FA">
      <w:pPr>
        <w:pStyle w:val="NormalWeb"/>
        <w:numPr>
          <w:ilvl w:val="0"/>
          <w:numId w:val="2"/>
        </w:numPr>
        <w:tabs>
          <w:tab w:val="left" w:pos="851"/>
          <w:tab w:val="left" w:pos="993"/>
        </w:tabs>
        <w:spacing w:before="0" w:after="120"/>
        <w:ind w:left="0" w:firstLine="567"/>
        <w:jc w:val="both"/>
        <w:rPr>
          <w:color w:val="000000" w:themeColor="text1"/>
          <w:lang w:val="ro-MD"/>
        </w:rPr>
      </w:pPr>
      <w:r>
        <w:rPr>
          <w:color w:val="000000" w:themeColor="text1"/>
          <w:lang w:val="ro-MD"/>
        </w:rPr>
        <w:t>P</w:t>
      </w:r>
      <w:r w:rsidR="004117FA" w:rsidRPr="00691C64">
        <w:rPr>
          <w:color w:val="000000" w:themeColor="text1"/>
          <w:lang w:val="ro-MD"/>
        </w:rPr>
        <w:t xml:space="preserve">entru asigurarea </w:t>
      </w:r>
      <w:r w:rsidR="00D3394E" w:rsidRPr="00691C64">
        <w:rPr>
          <w:color w:val="000000" w:themeColor="text1"/>
          <w:lang w:val="ro-MD"/>
        </w:rPr>
        <w:t>realizării obiectivului politicii de stat în domeniul dezvoltării sistemului energetic</w:t>
      </w:r>
      <w:r w:rsidR="004117FA" w:rsidRPr="00691C64">
        <w:rPr>
          <w:color w:val="000000" w:themeColor="text1"/>
          <w:lang w:val="ro-MD"/>
        </w:rPr>
        <w:t xml:space="preserve">, Guvernul exercită, </w:t>
      </w:r>
      <w:r w:rsidR="00F27213" w:rsidRPr="00691C64">
        <w:rPr>
          <w:color w:val="000000" w:themeColor="text1"/>
          <w:lang w:val="ro-MD"/>
        </w:rPr>
        <w:t>prin intermediul</w:t>
      </w:r>
      <w:r w:rsidR="004117FA" w:rsidRPr="00691C64">
        <w:rPr>
          <w:color w:val="000000" w:themeColor="text1"/>
          <w:lang w:val="ro-MD"/>
        </w:rPr>
        <w:t xml:space="preserve"> organului central de specialitate al </w:t>
      </w:r>
      <w:r w:rsidR="001775F8" w:rsidRPr="00691C64">
        <w:rPr>
          <w:color w:val="000000" w:themeColor="text1"/>
          <w:lang w:val="ro-MD"/>
        </w:rPr>
        <w:t>administrației</w:t>
      </w:r>
      <w:r w:rsidR="004117FA" w:rsidRPr="00691C64">
        <w:rPr>
          <w:color w:val="000000" w:themeColor="text1"/>
          <w:lang w:val="ro-MD"/>
        </w:rPr>
        <w:t xml:space="preserve"> publice în domeniul energeticii</w:t>
      </w:r>
      <w:r w:rsidR="00D3394E" w:rsidRPr="00691C64">
        <w:rPr>
          <w:color w:val="000000" w:themeColor="text1"/>
          <w:lang w:val="ro-MD"/>
        </w:rPr>
        <w:t>,</w:t>
      </w:r>
      <w:r w:rsidR="004117FA" w:rsidRPr="00691C64">
        <w:rPr>
          <w:color w:val="000000" w:themeColor="text1"/>
          <w:lang w:val="ro-MD"/>
        </w:rPr>
        <w:t xml:space="preserve"> următoarele </w:t>
      </w:r>
      <w:r w:rsidR="001775F8" w:rsidRPr="00691C64">
        <w:rPr>
          <w:color w:val="000000" w:themeColor="text1"/>
          <w:lang w:val="ro-MD"/>
        </w:rPr>
        <w:t>atribuții</w:t>
      </w:r>
      <w:r w:rsidR="004117FA" w:rsidRPr="00691C64">
        <w:rPr>
          <w:color w:val="000000" w:themeColor="text1"/>
          <w:lang w:val="ro-MD"/>
        </w:rPr>
        <w:t>:</w:t>
      </w:r>
    </w:p>
    <w:p w14:paraId="470B47E0" w14:textId="43BED1AE" w:rsidR="00D3394E" w:rsidRPr="00691C64" w:rsidRDefault="00D3394E" w:rsidP="00D3394E">
      <w:pPr>
        <w:pStyle w:val="Frspaiere"/>
        <w:numPr>
          <w:ilvl w:val="0"/>
          <w:numId w:val="35"/>
        </w:numPr>
        <w:tabs>
          <w:tab w:val="left" w:pos="709"/>
          <w:tab w:val="left" w:pos="851"/>
        </w:tabs>
        <w:spacing w:after="120"/>
        <w:ind w:hanging="294"/>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 xml:space="preserve">organizează activitatea </w:t>
      </w:r>
      <w:r w:rsidR="00BE71D3" w:rsidRPr="00691C64">
        <w:rPr>
          <w:rFonts w:ascii="Times New Roman" w:hAnsi="Times New Roman" w:cs="Times New Roman"/>
          <w:color w:val="000000" w:themeColor="text1"/>
          <w:sz w:val="24"/>
          <w:szCs w:val="24"/>
          <w:lang w:val="ro-MD"/>
        </w:rPr>
        <w:t>c</w:t>
      </w:r>
      <w:r w:rsidR="00F27213" w:rsidRPr="00691C64">
        <w:rPr>
          <w:rFonts w:ascii="Times New Roman" w:hAnsi="Times New Roman" w:cs="Times New Roman"/>
          <w:color w:val="000000" w:themeColor="text1"/>
          <w:sz w:val="24"/>
          <w:szCs w:val="24"/>
          <w:lang w:val="ro-MD"/>
        </w:rPr>
        <w:t>omisi</w:t>
      </w:r>
      <w:r w:rsidR="001775F8" w:rsidRPr="00691C64">
        <w:rPr>
          <w:rFonts w:ascii="Times New Roman" w:hAnsi="Times New Roman" w:cs="Times New Roman"/>
          <w:color w:val="000000" w:themeColor="text1"/>
          <w:sz w:val="24"/>
          <w:szCs w:val="24"/>
          <w:lang w:val="ro-MD"/>
        </w:rPr>
        <w:t>ei</w:t>
      </w:r>
      <w:r w:rsidR="00F27213" w:rsidRPr="00691C64">
        <w:rPr>
          <w:rFonts w:ascii="Times New Roman" w:hAnsi="Times New Roman" w:cs="Times New Roman"/>
          <w:color w:val="000000" w:themeColor="text1"/>
          <w:sz w:val="24"/>
          <w:szCs w:val="24"/>
          <w:lang w:val="ro-MD"/>
        </w:rPr>
        <w:t xml:space="preserve"> </w:t>
      </w:r>
      <w:r w:rsidR="007D028F" w:rsidRPr="00691C64">
        <w:rPr>
          <w:rFonts w:ascii="Times New Roman" w:hAnsi="Times New Roman" w:cs="Times New Roman"/>
          <w:color w:val="000000" w:themeColor="text1"/>
          <w:sz w:val="24"/>
          <w:szCs w:val="24"/>
          <w:lang w:val="ro-MD"/>
        </w:rPr>
        <w:t>de autorizare</w:t>
      </w:r>
      <w:r w:rsidR="004117FA" w:rsidRPr="00691C64">
        <w:rPr>
          <w:rFonts w:ascii="Times New Roman" w:hAnsi="Times New Roman" w:cs="Times New Roman"/>
          <w:color w:val="000000" w:themeColor="text1"/>
          <w:sz w:val="24"/>
          <w:szCs w:val="24"/>
          <w:lang w:val="ro-MD"/>
        </w:rPr>
        <w:t>;</w:t>
      </w:r>
    </w:p>
    <w:p w14:paraId="07D91AEB" w14:textId="2F3DC717" w:rsidR="00D3394E" w:rsidRPr="00691C64" w:rsidRDefault="004117FA" w:rsidP="00B430A3">
      <w:pPr>
        <w:pStyle w:val="Frspaiere"/>
        <w:numPr>
          <w:ilvl w:val="0"/>
          <w:numId w:val="35"/>
        </w:numPr>
        <w:tabs>
          <w:tab w:val="left" w:pos="709"/>
          <w:tab w:val="left" w:pos="851"/>
        </w:tabs>
        <w:spacing w:after="120"/>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 xml:space="preserve">asigură </w:t>
      </w:r>
      <w:r w:rsidR="001775F8" w:rsidRPr="00691C64">
        <w:rPr>
          <w:rFonts w:ascii="Times New Roman" w:hAnsi="Times New Roman" w:cs="Times New Roman"/>
          <w:color w:val="000000" w:themeColor="text1"/>
          <w:sz w:val="24"/>
          <w:szCs w:val="24"/>
          <w:lang w:val="ro-MD"/>
        </w:rPr>
        <w:t>transparența</w:t>
      </w:r>
      <w:r w:rsidRPr="00691C64">
        <w:rPr>
          <w:rFonts w:ascii="Times New Roman" w:hAnsi="Times New Roman" w:cs="Times New Roman"/>
          <w:color w:val="000000" w:themeColor="text1"/>
          <w:sz w:val="24"/>
          <w:szCs w:val="24"/>
          <w:lang w:val="ro-MD"/>
        </w:rPr>
        <w:t xml:space="preserve"> procesului de </w:t>
      </w:r>
      <w:r w:rsidR="00D3394E" w:rsidRPr="00691C64">
        <w:rPr>
          <w:rFonts w:ascii="Times New Roman" w:hAnsi="Times New Roman" w:cs="Times New Roman"/>
          <w:color w:val="000000" w:themeColor="text1"/>
          <w:sz w:val="24"/>
          <w:szCs w:val="24"/>
          <w:lang w:val="ro-MD"/>
        </w:rPr>
        <w:t xml:space="preserve">examinare a </w:t>
      </w:r>
      <w:r w:rsidR="00B430A3" w:rsidRPr="00691C64">
        <w:rPr>
          <w:rFonts w:ascii="Times New Roman" w:hAnsi="Times New Roman" w:cs="Times New Roman"/>
          <w:color w:val="000000" w:themeColor="text1"/>
          <w:sz w:val="24"/>
          <w:szCs w:val="24"/>
          <w:lang w:val="ro-MD"/>
        </w:rPr>
        <w:t>documentației de autorizare privind instalarea sau majorarea capacității centralelor electrice,</w:t>
      </w:r>
      <w:r w:rsidRPr="00691C64">
        <w:rPr>
          <w:rFonts w:ascii="Times New Roman" w:hAnsi="Times New Roman" w:cs="Times New Roman"/>
          <w:color w:val="000000" w:themeColor="text1"/>
          <w:sz w:val="24"/>
          <w:szCs w:val="24"/>
          <w:lang w:val="ro-MD"/>
        </w:rPr>
        <w:t xml:space="preserve"> </w:t>
      </w:r>
      <w:r w:rsidR="00D3394E" w:rsidRPr="00691C64">
        <w:rPr>
          <w:rFonts w:ascii="Times New Roman" w:hAnsi="Times New Roman" w:cs="Times New Roman"/>
          <w:color w:val="000000" w:themeColor="text1"/>
          <w:sz w:val="24"/>
          <w:szCs w:val="24"/>
          <w:lang w:val="ro-MD"/>
        </w:rPr>
        <w:t>prezentate de către</w:t>
      </w:r>
      <w:r w:rsidRPr="00691C64">
        <w:rPr>
          <w:rFonts w:ascii="Times New Roman" w:hAnsi="Times New Roman" w:cs="Times New Roman"/>
          <w:color w:val="000000" w:themeColor="text1"/>
          <w:sz w:val="24"/>
          <w:szCs w:val="24"/>
          <w:lang w:val="ro-MD"/>
        </w:rPr>
        <w:t xml:space="preserve"> </w:t>
      </w:r>
      <w:r w:rsidR="00A56787" w:rsidRPr="00691C64">
        <w:rPr>
          <w:rFonts w:ascii="Times New Roman" w:hAnsi="Times New Roman" w:cs="Times New Roman"/>
          <w:color w:val="000000" w:themeColor="text1"/>
          <w:sz w:val="24"/>
          <w:szCs w:val="24"/>
          <w:lang w:val="ro-MD"/>
        </w:rPr>
        <w:t>solicitanți</w:t>
      </w:r>
      <w:r w:rsidRPr="00691C64">
        <w:rPr>
          <w:rFonts w:ascii="Times New Roman" w:hAnsi="Times New Roman" w:cs="Times New Roman"/>
          <w:color w:val="000000" w:themeColor="text1"/>
          <w:sz w:val="24"/>
          <w:szCs w:val="24"/>
          <w:lang w:val="ro-MD"/>
        </w:rPr>
        <w:t>;</w:t>
      </w:r>
    </w:p>
    <w:p w14:paraId="082EBF3E" w14:textId="7A38E98C" w:rsidR="00D3394E" w:rsidRPr="00691C64" w:rsidRDefault="001775F8" w:rsidP="00D3394E">
      <w:pPr>
        <w:pStyle w:val="Frspaiere"/>
        <w:numPr>
          <w:ilvl w:val="0"/>
          <w:numId w:val="35"/>
        </w:numPr>
        <w:tabs>
          <w:tab w:val="left" w:pos="709"/>
          <w:tab w:val="left" w:pos="851"/>
        </w:tabs>
        <w:spacing w:after="120"/>
        <w:ind w:hanging="294"/>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stabilește</w:t>
      </w:r>
      <w:r w:rsidR="004117FA" w:rsidRPr="00691C64">
        <w:rPr>
          <w:rFonts w:ascii="Times New Roman" w:hAnsi="Times New Roman" w:cs="Times New Roman"/>
          <w:color w:val="000000" w:themeColor="text1"/>
          <w:sz w:val="24"/>
          <w:szCs w:val="24"/>
          <w:lang w:val="ro-MD"/>
        </w:rPr>
        <w:t xml:space="preserve"> </w:t>
      </w:r>
      <w:r w:rsidR="006917FA" w:rsidRPr="00691C64">
        <w:rPr>
          <w:rFonts w:ascii="Times New Roman" w:hAnsi="Times New Roman" w:cs="Times New Roman"/>
          <w:color w:val="000000" w:themeColor="text1"/>
          <w:sz w:val="24"/>
          <w:szCs w:val="24"/>
          <w:lang w:val="ro-MD"/>
        </w:rPr>
        <w:t xml:space="preserve">principii </w:t>
      </w:r>
      <w:r w:rsidR="004117FA" w:rsidRPr="00691C64">
        <w:rPr>
          <w:rFonts w:ascii="Times New Roman" w:hAnsi="Times New Roman" w:cs="Times New Roman"/>
          <w:color w:val="000000" w:themeColor="text1"/>
          <w:sz w:val="24"/>
          <w:szCs w:val="24"/>
          <w:lang w:val="ro-MD"/>
        </w:rPr>
        <w:t xml:space="preserve">clare, obiective, transparente </w:t>
      </w:r>
      <w:r w:rsidRPr="00691C64">
        <w:rPr>
          <w:rFonts w:ascii="Times New Roman" w:hAnsi="Times New Roman" w:cs="Times New Roman"/>
          <w:color w:val="000000" w:themeColor="text1"/>
          <w:sz w:val="24"/>
          <w:szCs w:val="24"/>
          <w:lang w:val="ro-MD"/>
        </w:rPr>
        <w:t>și</w:t>
      </w:r>
      <w:r w:rsidR="004117FA" w:rsidRPr="00691C64">
        <w:rPr>
          <w:rFonts w:ascii="Times New Roman" w:hAnsi="Times New Roman" w:cs="Times New Roman"/>
          <w:color w:val="000000" w:themeColor="text1"/>
          <w:sz w:val="24"/>
          <w:szCs w:val="24"/>
          <w:lang w:val="ro-MD"/>
        </w:rPr>
        <w:t xml:space="preserve"> nediscriminatorii pentru îndeplinirea, cu responsa</w:t>
      </w:r>
      <w:r w:rsidR="00D3394E" w:rsidRPr="00691C64">
        <w:rPr>
          <w:rFonts w:ascii="Times New Roman" w:hAnsi="Times New Roman" w:cs="Times New Roman"/>
          <w:color w:val="000000" w:themeColor="text1"/>
          <w:sz w:val="24"/>
          <w:szCs w:val="24"/>
          <w:lang w:val="ro-MD"/>
        </w:rPr>
        <w:t xml:space="preserve">bilitate, de către </w:t>
      </w:r>
      <w:r w:rsidR="009F7C06" w:rsidRPr="00691C64">
        <w:rPr>
          <w:rFonts w:ascii="Times New Roman" w:hAnsi="Times New Roman" w:cs="Times New Roman"/>
          <w:color w:val="000000" w:themeColor="text1"/>
          <w:sz w:val="24"/>
          <w:szCs w:val="24"/>
          <w:lang w:val="ro-MD"/>
        </w:rPr>
        <w:t xml:space="preserve">solicitanți </w:t>
      </w:r>
      <w:r w:rsidR="004117FA" w:rsidRPr="00691C64">
        <w:rPr>
          <w:rFonts w:ascii="Times New Roman" w:hAnsi="Times New Roman" w:cs="Times New Roman"/>
          <w:color w:val="000000" w:themeColor="text1"/>
          <w:sz w:val="24"/>
          <w:szCs w:val="24"/>
          <w:lang w:val="ro-MD"/>
        </w:rPr>
        <w:t>a obligațiilor aferente;</w:t>
      </w:r>
    </w:p>
    <w:p w14:paraId="0893FF9A" w14:textId="3F623969" w:rsidR="00D3394E" w:rsidRPr="00691C64" w:rsidRDefault="004117FA" w:rsidP="00D3394E">
      <w:pPr>
        <w:pStyle w:val="Frspaiere"/>
        <w:numPr>
          <w:ilvl w:val="0"/>
          <w:numId w:val="35"/>
        </w:numPr>
        <w:tabs>
          <w:tab w:val="left" w:pos="709"/>
          <w:tab w:val="left" w:pos="851"/>
        </w:tabs>
        <w:spacing w:after="120"/>
        <w:ind w:hanging="294"/>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 xml:space="preserve">respectă confidențialitatea informațiilor care constituie secret comercial </w:t>
      </w:r>
      <w:r w:rsidR="001775F8" w:rsidRPr="00691C64">
        <w:rPr>
          <w:rFonts w:ascii="Times New Roman" w:hAnsi="Times New Roman" w:cs="Times New Roman"/>
          <w:color w:val="000000" w:themeColor="text1"/>
          <w:sz w:val="24"/>
          <w:szCs w:val="24"/>
          <w:lang w:val="ro-MD"/>
        </w:rPr>
        <w:t>și</w:t>
      </w:r>
      <w:r w:rsidRPr="00691C64">
        <w:rPr>
          <w:rFonts w:ascii="Times New Roman" w:hAnsi="Times New Roman" w:cs="Times New Roman"/>
          <w:color w:val="000000" w:themeColor="text1"/>
          <w:sz w:val="24"/>
          <w:szCs w:val="24"/>
          <w:lang w:val="ro-MD"/>
        </w:rPr>
        <w:t xml:space="preserve"> care au devenit cunoscute </w:t>
      </w:r>
      <w:r w:rsidR="009853CD" w:rsidRPr="009853CD">
        <w:rPr>
          <w:rFonts w:ascii="Times New Roman" w:hAnsi="Times New Roman" w:cs="Times New Roman"/>
          <w:color w:val="000000" w:themeColor="text1"/>
          <w:sz w:val="24"/>
          <w:szCs w:val="24"/>
          <w:lang w:val="ro-MD"/>
        </w:rPr>
        <w:t>în procesul de autorizare a construcției, reconstrucției sau extinderii centralelor</w:t>
      </w:r>
      <w:r w:rsidRPr="00691C64">
        <w:rPr>
          <w:rFonts w:ascii="Times New Roman" w:hAnsi="Times New Roman" w:cs="Times New Roman"/>
          <w:color w:val="000000" w:themeColor="text1"/>
          <w:sz w:val="24"/>
          <w:szCs w:val="24"/>
          <w:lang w:val="ro-MD"/>
        </w:rPr>
        <w:t>;</w:t>
      </w:r>
    </w:p>
    <w:p w14:paraId="0F6E3B17" w14:textId="364157DF" w:rsidR="004117FA" w:rsidRPr="00691C64" w:rsidRDefault="004117FA" w:rsidP="00D3394E">
      <w:pPr>
        <w:pStyle w:val="Frspaiere"/>
        <w:numPr>
          <w:ilvl w:val="0"/>
          <w:numId w:val="35"/>
        </w:numPr>
        <w:tabs>
          <w:tab w:val="left" w:pos="709"/>
          <w:tab w:val="left" w:pos="851"/>
        </w:tabs>
        <w:spacing w:after="120"/>
        <w:ind w:hanging="294"/>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monitorizează procesul de implementare a Regulament</w:t>
      </w:r>
      <w:r w:rsidR="00514A13">
        <w:rPr>
          <w:rFonts w:ascii="Times New Roman" w:hAnsi="Times New Roman" w:cs="Times New Roman"/>
          <w:color w:val="000000" w:themeColor="text1"/>
          <w:sz w:val="24"/>
          <w:szCs w:val="24"/>
          <w:lang w:val="ro-MD"/>
        </w:rPr>
        <w:t>ului</w:t>
      </w:r>
      <w:r w:rsidRPr="00691C64">
        <w:rPr>
          <w:rFonts w:ascii="Times New Roman" w:hAnsi="Times New Roman" w:cs="Times New Roman"/>
          <w:color w:val="000000" w:themeColor="text1"/>
          <w:sz w:val="24"/>
          <w:szCs w:val="24"/>
          <w:lang w:val="ro-MD"/>
        </w:rPr>
        <w:t xml:space="preserve">, inclusiv realizarea </w:t>
      </w:r>
      <w:r w:rsidR="001775F8" w:rsidRPr="00691C64">
        <w:rPr>
          <w:rFonts w:ascii="Times New Roman" w:hAnsi="Times New Roman" w:cs="Times New Roman"/>
          <w:color w:val="000000" w:themeColor="text1"/>
          <w:sz w:val="24"/>
          <w:szCs w:val="24"/>
          <w:lang w:val="ro-MD"/>
        </w:rPr>
        <w:t>și</w:t>
      </w:r>
      <w:r w:rsidRPr="00691C64">
        <w:rPr>
          <w:rFonts w:ascii="Times New Roman" w:hAnsi="Times New Roman" w:cs="Times New Roman"/>
          <w:color w:val="000000" w:themeColor="text1"/>
          <w:sz w:val="24"/>
          <w:szCs w:val="24"/>
          <w:lang w:val="ro-MD"/>
        </w:rPr>
        <w:t xml:space="preserve"> punerea în funcțiune de către </w:t>
      </w:r>
      <w:r w:rsidR="00A56787" w:rsidRPr="00691C64">
        <w:rPr>
          <w:rFonts w:ascii="Times New Roman" w:hAnsi="Times New Roman" w:cs="Times New Roman"/>
          <w:color w:val="000000" w:themeColor="text1"/>
          <w:sz w:val="24"/>
          <w:szCs w:val="24"/>
          <w:lang w:val="ro-MD"/>
        </w:rPr>
        <w:t>solicitanți</w:t>
      </w:r>
      <w:r w:rsidRPr="00691C64">
        <w:rPr>
          <w:rFonts w:ascii="Times New Roman" w:hAnsi="Times New Roman" w:cs="Times New Roman"/>
          <w:color w:val="000000" w:themeColor="text1"/>
          <w:sz w:val="24"/>
          <w:szCs w:val="24"/>
          <w:lang w:val="ro-MD"/>
        </w:rPr>
        <w:t>, în termenele stabilite, a centralelor electrice.</w:t>
      </w:r>
    </w:p>
    <w:p w14:paraId="62CB86CC" w14:textId="17B80D41" w:rsidR="004117FA" w:rsidRPr="00691C64" w:rsidRDefault="004A4CBE" w:rsidP="00D3394E">
      <w:pPr>
        <w:pStyle w:val="NormalWeb"/>
        <w:numPr>
          <w:ilvl w:val="0"/>
          <w:numId w:val="2"/>
        </w:numPr>
        <w:tabs>
          <w:tab w:val="left" w:pos="851"/>
          <w:tab w:val="left" w:pos="993"/>
        </w:tabs>
        <w:spacing w:before="0" w:after="120"/>
        <w:ind w:left="0" w:firstLine="567"/>
        <w:jc w:val="both"/>
        <w:rPr>
          <w:color w:val="000000" w:themeColor="text1"/>
          <w:lang w:val="ro-MD"/>
        </w:rPr>
      </w:pPr>
      <w:r>
        <w:rPr>
          <w:color w:val="000000" w:themeColor="text1"/>
          <w:lang w:val="ro-MD"/>
        </w:rPr>
        <w:t xml:space="preserve"> </w:t>
      </w:r>
      <w:r w:rsidR="004117FA" w:rsidRPr="00691C64">
        <w:rPr>
          <w:color w:val="000000" w:themeColor="text1"/>
          <w:lang w:val="ro-MD"/>
        </w:rPr>
        <w:t xml:space="preserve">Guvernul, organul central de specialitate al administrației publice în domeniul energeticii, precum </w:t>
      </w:r>
      <w:r w:rsidR="001775F8" w:rsidRPr="00691C64">
        <w:rPr>
          <w:color w:val="000000" w:themeColor="text1"/>
          <w:lang w:val="ro-MD"/>
        </w:rPr>
        <w:t>și</w:t>
      </w:r>
      <w:r w:rsidR="004117FA" w:rsidRPr="00691C64">
        <w:rPr>
          <w:color w:val="000000" w:themeColor="text1"/>
          <w:lang w:val="ro-MD"/>
        </w:rPr>
        <w:t xml:space="preserve"> </w:t>
      </w:r>
      <w:r w:rsidR="00D3394E" w:rsidRPr="00691C64">
        <w:rPr>
          <w:color w:val="000000" w:themeColor="text1"/>
          <w:lang w:val="ro-MD"/>
        </w:rPr>
        <w:t xml:space="preserve">membrii </w:t>
      </w:r>
      <w:r w:rsidR="00BE71D3" w:rsidRPr="00691C64">
        <w:rPr>
          <w:color w:val="000000" w:themeColor="text1"/>
          <w:lang w:val="ro-MD"/>
        </w:rPr>
        <w:t>c</w:t>
      </w:r>
      <w:r w:rsidR="001775F8" w:rsidRPr="00691C64">
        <w:rPr>
          <w:color w:val="000000" w:themeColor="text1"/>
          <w:lang w:val="ro-MD"/>
        </w:rPr>
        <w:t>omisiei</w:t>
      </w:r>
      <w:r w:rsidR="00D3394E" w:rsidRPr="00691C64">
        <w:rPr>
          <w:color w:val="000000" w:themeColor="text1"/>
          <w:lang w:val="ro-MD"/>
        </w:rPr>
        <w:t xml:space="preserve"> de </w:t>
      </w:r>
      <w:r>
        <w:rPr>
          <w:color w:val="000000" w:themeColor="text1"/>
          <w:lang w:val="ro-MD"/>
        </w:rPr>
        <w:t>v</w:t>
      </w:r>
      <w:r w:rsidRPr="004A4CBE">
        <w:rPr>
          <w:color w:val="000000" w:themeColor="text1"/>
          <w:lang w:val="ro-MD"/>
        </w:rPr>
        <w:t xml:space="preserve">or lua toate măsurile pentru asigurarea confidențialității informațiilor din </w:t>
      </w:r>
      <w:r>
        <w:rPr>
          <w:color w:val="000000" w:themeColor="text1"/>
          <w:lang w:val="ro-MD"/>
        </w:rPr>
        <w:t xml:space="preserve">documentația de autorizare </w:t>
      </w:r>
      <w:r w:rsidR="004117FA" w:rsidRPr="00691C64">
        <w:rPr>
          <w:color w:val="000000" w:themeColor="text1"/>
          <w:lang w:val="ro-MD"/>
        </w:rPr>
        <w:t>.</w:t>
      </w:r>
    </w:p>
    <w:p w14:paraId="43C4DFE0" w14:textId="77777777" w:rsidR="00D3394E" w:rsidRPr="00691C64" w:rsidRDefault="00D3394E" w:rsidP="00B5722D">
      <w:pPr>
        <w:spacing w:before="240"/>
        <w:jc w:val="center"/>
        <w:rPr>
          <w:b/>
          <w:color w:val="000000" w:themeColor="text1"/>
          <w:lang w:val="ro-MD"/>
        </w:rPr>
      </w:pPr>
      <w:r w:rsidRPr="00691C64">
        <w:rPr>
          <w:b/>
          <w:color w:val="000000" w:themeColor="text1"/>
          <w:lang w:val="ro-MD"/>
        </w:rPr>
        <w:t>Secțiunea 2</w:t>
      </w:r>
    </w:p>
    <w:p w14:paraId="72CD72B5" w14:textId="3F6D7885" w:rsidR="00D3394E" w:rsidRPr="00691C64" w:rsidRDefault="006917FA" w:rsidP="00D3394E">
      <w:pPr>
        <w:pStyle w:val="Titlu2"/>
        <w:spacing w:after="0"/>
        <w:ind w:left="578" w:hanging="578"/>
        <w:rPr>
          <w:color w:val="000000" w:themeColor="text1"/>
          <w:lang w:val="ro-MD"/>
        </w:rPr>
      </w:pPr>
      <w:bookmarkStart w:id="5" w:name="_Toc149315380"/>
      <w:r w:rsidRPr="00691C64">
        <w:rPr>
          <w:color w:val="000000" w:themeColor="text1"/>
          <w:lang w:val="ro-MD"/>
        </w:rPr>
        <w:t>Comisia de autorizare</w:t>
      </w:r>
      <w:r w:rsidR="00D3394E" w:rsidRPr="00691C64">
        <w:rPr>
          <w:color w:val="000000" w:themeColor="text1"/>
          <w:lang w:val="ro-MD"/>
        </w:rPr>
        <w:t xml:space="preserve"> </w:t>
      </w:r>
      <w:bookmarkEnd w:id="5"/>
    </w:p>
    <w:p w14:paraId="4388E695" w14:textId="62E9F3CF" w:rsidR="00D3394E" w:rsidRPr="00691C64" w:rsidRDefault="004A4CBE" w:rsidP="00CC041A">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bookmarkStart w:id="6" w:name="_Ref514718172"/>
      <w:r w:rsidRPr="004A4CBE">
        <w:rPr>
          <w:color w:val="000000" w:themeColor="text1"/>
          <w:lang w:val="ro-MD"/>
        </w:rPr>
        <w:t xml:space="preserve">Autorizarea instalării sau a majorării capacității unei centrale electrice și eliberarea </w:t>
      </w:r>
      <w:r w:rsidR="00F079A2" w:rsidRPr="004A4CBE">
        <w:rPr>
          <w:color w:val="000000" w:themeColor="text1"/>
          <w:lang w:val="ro-MD"/>
        </w:rPr>
        <w:t>autorizației</w:t>
      </w:r>
      <w:r w:rsidRPr="004A4CBE">
        <w:rPr>
          <w:color w:val="000000" w:themeColor="text1"/>
          <w:lang w:val="ro-MD"/>
        </w:rPr>
        <w:t xml:space="preserve"> de construire a centralei electrice noi</w:t>
      </w:r>
      <w:r>
        <w:rPr>
          <w:color w:val="000000" w:themeColor="text1"/>
          <w:lang w:val="ro-MD"/>
        </w:rPr>
        <w:t xml:space="preserve"> </w:t>
      </w:r>
      <w:r w:rsidRPr="004A4CBE">
        <w:rPr>
          <w:color w:val="000000" w:themeColor="text1"/>
          <w:lang w:val="ro-MD"/>
        </w:rPr>
        <w:t xml:space="preserve">ține de competența exclusivă a Guvernului, a comisiei </w:t>
      </w:r>
      <w:r w:rsidR="00F079A2">
        <w:rPr>
          <w:color w:val="000000" w:themeColor="text1"/>
          <w:lang w:val="ro-MD"/>
        </w:rPr>
        <w:t>de autorizare</w:t>
      </w:r>
      <w:r w:rsidRPr="004A4CBE">
        <w:rPr>
          <w:color w:val="000000" w:themeColor="text1"/>
          <w:lang w:val="ro-MD"/>
        </w:rPr>
        <w:t xml:space="preserve"> </w:t>
      </w:r>
      <w:r w:rsidR="00F079A2" w:rsidRPr="004A4CBE">
        <w:rPr>
          <w:color w:val="000000" w:themeColor="text1"/>
          <w:lang w:val="ro-MD"/>
        </w:rPr>
        <w:t>și</w:t>
      </w:r>
      <w:r w:rsidRPr="004A4CBE">
        <w:rPr>
          <w:color w:val="000000" w:themeColor="text1"/>
          <w:lang w:val="ro-MD"/>
        </w:rPr>
        <w:t xml:space="preserve"> </w:t>
      </w:r>
      <w:r w:rsidR="00F079A2">
        <w:rPr>
          <w:color w:val="000000" w:themeColor="text1"/>
          <w:lang w:val="ro-MD"/>
        </w:rPr>
        <w:t xml:space="preserve">a </w:t>
      </w:r>
      <w:r w:rsidR="00F079A2" w:rsidRPr="00F079A2">
        <w:rPr>
          <w:color w:val="000000" w:themeColor="text1"/>
          <w:lang w:val="ro-MD"/>
        </w:rPr>
        <w:t>organului central de specialitate al administrației publice în domeniul energeticii</w:t>
      </w:r>
      <w:r w:rsidRPr="004A4CBE">
        <w:rPr>
          <w:color w:val="000000" w:themeColor="text1"/>
          <w:lang w:val="ro-MD"/>
        </w:rPr>
        <w:t>.</w:t>
      </w:r>
      <w:r w:rsidR="00F079A2">
        <w:rPr>
          <w:color w:val="000000" w:themeColor="text1"/>
          <w:lang w:val="ro-MD"/>
        </w:rPr>
        <w:t xml:space="preserve"> </w:t>
      </w:r>
      <w:r w:rsidR="001775F8" w:rsidRPr="00691C64">
        <w:rPr>
          <w:color w:val="000000" w:themeColor="text1"/>
          <w:lang w:val="ro-MD"/>
        </w:rPr>
        <w:t xml:space="preserve">Comisia de autorizare </w:t>
      </w:r>
      <w:r w:rsidR="006841F2" w:rsidRPr="006841F2">
        <w:rPr>
          <w:color w:val="000000" w:themeColor="text1"/>
          <w:lang w:val="ro-MD"/>
        </w:rPr>
        <w:t xml:space="preserve">se instituie prin </w:t>
      </w:r>
      <w:r w:rsidR="003A0A85">
        <w:rPr>
          <w:color w:val="000000" w:themeColor="text1"/>
          <w:lang w:val="ro-MD"/>
        </w:rPr>
        <w:t xml:space="preserve">ordinul </w:t>
      </w:r>
      <w:r w:rsidR="000637B6" w:rsidRPr="00691C64">
        <w:rPr>
          <w:color w:val="000000" w:themeColor="text1"/>
          <w:lang w:val="ro-MD"/>
        </w:rPr>
        <w:t>emis de</w:t>
      </w:r>
      <w:r w:rsidR="00D3394E" w:rsidRPr="00691C64">
        <w:rPr>
          <w:color w:val="000000" w:themeColor="text1"/>
          <w:lang w:val="ro-MD"/>
        </w:rPr>
        <w:t xml:space="preserve"> organul central de specialitate al administrației publice în domeniul energeticii</w:t>
      </w:r>
      <w:r w:rsidR="00745133">
        <w:rPr>
          <w:color w:val="000000" w:themeColor="text1"/>
          <w:lang w:val="ro-MD"/>
        </w:rPr>
        <w:t xml:space="preserve"> și</w:t>
      </w:r>
      <w:r w:rsidR="00D3394E" w:rsidRPr="00691C64">
        <w:rPr>
          <w:color w:val="000000" w:themeColor="text1"/>
          <w:lang w:val="ro-MD"/>
        </w:rPr>
        <w:t xml:space="preserve"> </w:t>
      </w:r>
      <w:r w:rsidR="006841F2" w:rsidRPr="006841F2">
        <w:rPr>
          <w:color w:val="000000" w:themeColor="text1"/>
          <w:lang w:val="ro-MD"/>
        </w:rPr>
        <w:t>este alcătuită</w:t>
      </w:r>
      <w:r w:rsidR="00D3394E" w:rsidRPr="00691C64">
        <w:rPr>
          <w:color w:val="000000" w:themeColor="text1"/>
          <w:lang w:val="ro-MD"/>
        </w:rPr>
        <w:t xml:space="preserve"> din </w:t>
      </w:r>
      <w:r w:rsidR="005B0BD9" w:rsidRPr="00691C64">
        <w:rPr>
          <w:color w:val="000000" w:themeColor="text1"/>
          <w:lang w:val="ro-MD"/>
        </w:rPr>
        <w:t>5</w:t>
      </w:r>
      <w:r w:rsidR="00D3394E" w:rsidRPr="00691C64">
        <w:rPr>
          <w:color w:val="000000" w:themeColor="text1"/>
          <w:lang w:val="ro-MD"/>
        </w:rPr>
        <w:t xml:space="preserve"> membri</w:t>
      </w:r>
      <w:r w:rsidR="001D5F68">
        <w:rPr>
          <w:color w:val="000000" w:themeColor="text1"/>
          <w:lang w:val="ro-MD"/>
        </w:rPr>
        <w:t>, din diferite subdiviziuni</w:t>
      </w:r>
      <w:bookmarkEnd w:id="6"/>
      <w:r w:rsidR="009D5EC2">
        <w:rPr>
          <w:color w:val="000000" w:themeColor="text1"/>
          <w:lang w:val="ro-MD"/>
        </w:rPr>
        <w:t>.</w:t>
      </w:r>
    </w:p>
    <w:p w14:paraId="175A0E4A" w14:textId="41C53326" w:rsidR="00D3394E" w:rsidRPr="00691C64" w:rsidRDefault="00D3394E" w:rsidP="00CC041A">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color w:val="000000" w:themeColor="text1"/>
          <w:lang w:val="ro-MD"/>
        </w:rPr>
        <w:t xml:space="preserve">Pentru a asigura continuitatea activității </w:t>
      </w:r>
      <w:r w:rsidR="00BE71D3" w:rsidRPr="00691C64">
        <w:rPr>
          <w:color w:val="000000" w:themeColor="text1"/>
          <w:lang w:val="ro-MD"/>
        </w:rPr>
        <w:t>comisiei de autorizare</w:t>
      </w:r>
      <w:r w:rsidRPr="00691C64">
        <w:rPr>
          <w:color w:val="000000" w:themeColor="text1"/>
          <w:lang w:val="ro-MD"/>
        </w:rPr>
        <w:t xml:space="preserve">, se stabilește </w:t>
      </w:r>
      <w:r w:rsidR="00131C1D">
        <w:rPr>
          <w:color w:val="000000" w:themeColor="text1"/>
          <w:lang w:val="ro-MD"/>
        </w:rPr>
        <w:t>o rezervă de</w:t>
      </w:r>
      <w:r w:rsidR="00900DA2" w:rsidRPr="00691C64">
        <w:rPr>
          <w:color w:val="000000" w:themeColor="text1"/>
          <w:lang w:val="ro-MD"/>
        </w:rPr>
        <w:t xml:space="preserve"> </w:t>
      </w:r>
      <w:r w:rsidR="00745133">
        <w:rPr>
          <w:color w:val="000000" w:themeColor="text1"/>
          <w:lang w:val="ro-MD"/>
        </w:rPr>
        <w:br/>
        <w:t>5 membri</w:t>
      </w:r>
      <w:r w:rsidRPr="00691C64">
        <w:rPr>
          <w:color w:val="000000" w:themeColor="text1"/>
          <w:lang w:val="ro-MD"/>
        </w:rPr>
        <w:t xml:space="preserve"> </w:t>
      </w:r>
      <w:r w:rsidR="001D5F68" w:rsidRPr="00691C64">
        <w:rPr>
          <w:color w:val="000000" w:themeColor="text1"/>
          <w:lang w:val="ro-MD"/>
        </w:rPr>
        <w:t>suplean</w:t>
      </w:r>
      <w:r w:rsidR="001D5F68">
        <w:rPr>
          <w:color w:val="000000" w:themeColor="text1"/>
          <w:lang w:val="ro-MD"/>
        </w:rPr>
        <w:t>ți</w:t>
      </w:r>
      <w:r w:rsidR="001D5F68" w:rsidRPr="00691C64">
        <w:rPr>
          <w:color w:val="000000" w:themeColor="text1"/>
          <w:lang w:val="ro-MD"/>
        </w:rPr>
        <w:t xml:space="preserve"> </w:t>
      </w:r>
      <w:r w:rsidRPr="00691C64">
        <w:rPr>
          <w:color w:val="000000" w:themeColor="text1"/>
          <w:lang w:val="ro-MD"/>
        </w:rPr>
        <w:t xml:space="preserve">care își vor prelua funcțiile în cazul în care unii membri ai </w:t>
      </w:r>
      <w:r w:rsidR="00BE71D3" w:rsidRPr="00691C64">
        <w:rPr>
          <w:color w:val="000000" w:themeColor="text1"/>
          <w:lang w:val="ro-MD"/>
        </w:rPr>
        <w:t xml:space="preserve">comisiei de autorizare </w:t>
      </w:r>
      <w:r w:rsidRPr="00691C64">
        <w:rPr>
          <w:color w:val="000000" w:themeColor="text1"/>
          <w:lang w:val="ro-MD"/>
        </w:rPr>
        <w:t>lipsesc sau nu</w:t>
      </w:r>
      <w:r w:rsidR="00745133">
        <w:rPr>
          <w:color w:val="000000" w:themeColor="text1"/>
          <w:lang w:val="ro-MD"/>
        </w:rPr>
        <w:t xml:space="preserve"> î</w:t>
      </w:r>
      <w:r w:rsidRPr="00691C64">
        <w:rPr>
          <w:color w:val="000000" w:themeColor="text1"/>
          <w:lang w:val="ro-MD"/>
        </w:rPr>
        <w:t>și pot exercita obligațiile în conformitate cu prevederile Regulament</w:t>
      </w:r>
      <w:r w:rsidR="00514A13">
        <w:rPr>
          <w:color w:val="000000" w:themeColor="text1"/>
          <w:lang w:val="ro-MD"/>
        </w:rPr>
        <w:t>ului</w:t>
      </w:r>
      <w:r w:rsidRPr="00691C64">
        <w:rPr>
          <w:color w:val="000000" w:themeColor="text1"/>
          <w:lang w:val="ro-MD"/>
        </w:rPr>
        <w:t>.</w:t>
      </w:r>
    </w:p>
    <w:p w14:paraId="74E2F0B1" w14:textId="78567D3E" w:rsidR="00D3394E" w:rsidRPr="00691C64" w:rsidRDefault="00D3394E" w:rsidP="00CC041A">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color w:val="000000" w:themeColor="text1"/>
          <w:lang w:val="ro-MD"/>
        </w:rPr>
        <w:t xml:space="preserve">În caz de necesitate, organul central de specialitate al administrației publice în domeniul energeticii este în drept să atragă suplimentar, în calitate de consultanți ai </w:t>
      </w:r>
      <w:r w:rsidR="00BE71D3" w:rsidRPr="00691C64">
        <w:rPr>
          <w:color w:val="000000" w:themeColor="text1"/>
          <w:lang w:val="ro-MD"/>
        </w:rPr>
        <w:t>comisiei de autorizare</w:t>
      </w:r>
      <w:r w:rsidRPr="00691C64">
        <w:rPr>
          <w:color w:val="000000" w:themeColor="text1"/>
          <w:lang w:val="ro-MD"/>
        </w:rPr>
        <w:t xml:space="preserve"> </w:t>
      </w:r>
      <w:r w:rsidR="009D5EC2" w:rsidRPr="009D5EC2">
        <w:rPr>
          <w:color w:val="000000" w:themeColor="text1"/>
          <w:lang w:val="ro-MD"/>
        </w:rPr>
        <w:t>reprezentan</w:t>
      </w:r>
      <w:r w:rsidR="009D5EC2">
        <w:rPr>
          <w:color w:val="000000" w:themeColor="text1"/>
          <w:lang w:val="ro-MD"/>
        </w:rPr>
        <w:t>ți ai</w:t>
      </w:r>
      <w:r w:rsidR="009D5EC2" w:rsidRPr="009D5EC2">
        <w:rPr>
          <w:color w:val="000000" w:themeColor="text1"/>
          <w:lang w:val="ro-MD"/>
        </w:rPr>
        <w:t xml:space="preserve"> </w:t>
      </w:r>
      <w:r w:rsidR="009D5EC2">
        <w:rPr>
          <w:color w:val="000000" w:themeColor="text1"/>
          <w:lang w:val="ro-MD"/>
        </w:rPr>
        <w:t xml:space="preserve">organului central de specialitate al administrației publice în domeniul mediului, Centrului Național pentru Energie Durabilă, </w:t>
      </w:r>
      <w:r w:rsidR="009D5EC2" w:rsidRPr="009D5EC2">
        <w:rPr>
          <w:color w:val="000000" w:themeColor="text1"/>
          <w:lang w:val="ro-MD"/>
        </w:rPr>
        <w:t>Agenției Naționale pentru Reglementare în Energetică</w:t>
      </w:r>
      <w:r w:rsidR="009D5EC2">
        <w:rPr>
          <w:color w:val="000000" w:themeColor="text1"/>
          <w:lang w:val="ro-MD"/>
        </w:rPr>
        <w:t xml:space="preserve">, </w:t>
      </w:r>
      <w:r w:rsidRPr="00691C64">
        <w:rPr>
          <w:color w:val="000000" w:themeColor="text1"/>
          <w:lang w:val="ro-MD"/>
        </w:rPr>
        <w:t>autorității administrației publice locale pe teritoriul căreia va fi amplasată centrala electrică, operatorii de sistem din sectorul electroenergetic și/sau al gazelor naturale, specialiști și experți în domeniul energetic.</w:t>
      </w:r>
    </w:p>
    <w:p w14:paraId="2CA73333" w14:textId="290F99E1" w:rsidR="005B0BD9" w:rsidRPr="00691C64" w:rsidRDefault="005B0BD9" w:rsidP="00CC041A">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rFonts w:ascii="Times New Roman Regular" w:hAnsi="Times New Roman Regular" w:cs="Times New Roman Regular"/>
          <w:color w:val="000000" w:themeColor="text1"/>
          <w:lang w:val="ro-MD"/>
        </w:rPr>
        <w:lastRenderedPageBreak/>
        <w:t xml:space="preserve">Reprezentantul </w:t>
      </w:r>
      <w:r w:rsidR="00BE71D3" w:rsidRPr="00691C64">
        <w:rPr>
          <w:rFonts w:ascii="Times New Roman Regular" w:hAnsi="Times New Roman Regular" w:cs="Times New Roman Regular"/>
          <w:color w:val="000000" w:themeColor="text1"/>
          <w:lang w:val="ro-MD"/>
        </w:rPr>
        <w:t xml:space="preserve">organului central de specialitate al administrației publice în domeniul energeticii </w:t>
      </w:r>
      <w:r w:rsidRPr="00691C64">
        <w:rPr>
          <w:rFonts w:ascii="Times New Roman Regular" w:hAnsi="Times New Roman Regular" w:cs="Times New Roman Regular"/>
          <w:color w:val="000000" w:themeColor="text1"/>
          <w:lang w:val="ro-MD"/>
        </w:rPr>
        <w:t>exercită funcția de președinte a</w:t>
      </w:r>
      <w:r w:rsidR="00825CC0" w:rsidRPr="00691C64">
        <w:rPr>
          <w:rFonts w:ascii="Times New Roman Regular" w:hAnsi="Times New Roman Regular" w:cs="Times New Roman Regular"/>
          <w:color w:val="000000" w:themeColor="text1"/>
          <w:lang w:val="ro-MD"/>
        </w:rPr>
        <w:t>l</w:t>
      </w:r>
      <w:r w:rsidRPr="00691C64">
        <w:rPr>
          <w:rFonts w:ascii="Times New Roman Regular" w:hAnsi="Times New Roman Regular" w:cs="Times New Roman Regular"/>
          <w:color w:val="000000" w:themeColor="text1"/>
          <w:lang w:val="ro-MD"/>
        </w:rPr>
        <w:t xml:space="preserve"> </w:t>
      </w:r>
      <w:r w:rsidR="00BE71D3" w:rsidRPr="00691C64">
        <w:rPr>
          <w:rFonts w:ascii="Times New Roman Regular" w:hAnsi="Times New Roman Regular" w:cs="Times New Roman Regular"/>
          <w:color w:val="000000" w:themeColor="text1"/>
          <w:lang w:val="ro-MD"/>
        </w:rPr>
        <w:t>c</w:t>
      </w:r>
      <w:r w:rsidRPr="00691C64">
        <w:rPr>
          <w:rFonts w:ascii="Times New Roman Regular" w:hAnsi="Times New Roman Regular" w:cs="Times New Roman Regular"/>
          <w:color w:val="000000" w:themeColor="text1"/>
          <w:lang w:val="ro-MD"/>
        </w:rPr>
        <w:t>omisiei de autorizare</w:t>
      </w:r>
      <w:r w:rsidR="003A0A85">
        <w:rPr>
          <w:rFonts w:ascii="Times New Roman Regular" w:hAnsi="Times New Roman Regular" w:cs="Times New Roman Regular"/>
          <w:color w:val="000000" w:themeColor="text1"/>
          <w:lang w:val="ro-MD"/>
        </w:rPr>
        <w:t xml:space="preserve">, </w:t>
      </w:r>
      <w:r w:rsidR="00110DC0">
        <w:rPr>
          <w:rFonts w:ascii="Times New Roman Regular" w:hAnsi="Times New Roman Regular" w:cs="Times New Roman Regular"/>
          <w:color w:val="000000" w:themeColor="text1"/>
          <w:lang w:val="ro-MD"/>
        </w:rPr>
        <w:t>î</w:t>
      </w:r>
      <w:r w:rsidR="003A0A85">
        <w:rPr>
          <w:rFonts w:ascii="Times New Roman Regular" w:hAnsi="Times New Roman Regular" w:cs="Times New Roman Regular"/>
          <w:color w:val="000000" w:themeColor="text1"/>
          <w:lang w:val="ro-MD"/>
        </w:rPr>
        <w:t>n conformitate cu ordinul</w:t>
      </w:r>
      <w:r w:rsidR="00110DC0" w:rsidRPr="00110DC0">
        <w:rPr>
          <w:color w:val="000000" w:themeColor="text1"/>
          <w:lang w:val="ro-MD"/>
        </w:rPr>
        <w:t xml:space="preserve"> </w:t>
      </w:r>
      <w:r w:rsidR="00110DC0" w:rsidRPr="00691C64">
        <w:rPr>
          <w:color w:val="000000" w:themeColor="text1"/>
          <w:lang w:val="ro-MD"/>
        </w:rPr>
        <w:t>emis de organul central de specialitate al administrației publice în domeniul energeticii</w:t>
      </w:r>
      <w:r w:rsidRPr="00691C64">
        <w:rPr>
          <w:rFonts w:ascii="Times New Roman Regular" w:hAnsi="Times New Roman Regular" w:cs="Times New Roman Regular"/>
          <w:color w:val="000000" w:themeColor="text1"/>
          <w:lang w:val="ro-MD"/>
        </w:rPr>
        <w:t>.</w:t>
      </w:r>
    </w:p>
    <w:p w14:paraId="1FB4668C" w14:textId="2F8BB657" w:rsidR="00792E9F" w:rsidRPr="00691C64" w:rsidRDefault="00792E9F" w:rsidP="00CC041A">
      <w:pPr>
        <w:pStyle w:val="NormalWeb"/>
        <w:numPr>
          <w:ilvl w:val="0"/>
          <w:numId w:val="2"/>
        </w:numPr>
        <w:tabs>
          <w:tab w:val="left" w:pos="567"/>
          <w:tab w:val="left" w:pos="993"/>
          <w:tab w:val="left" w:pos="1276"/>
        </w:tabs>
        <w:spacing w:before="120" w:after="120"/>
        <w:ind w:left="0" w:firstLine="567"/>
        <w:rPr>
          <w:color w:val="000000" w:themeColor="text1"/>
          <w:lang w:val="ro-MD"/>
        </w:rPr>
      </w:pPr>
      <w:r w:rsidRPr="00691C64">
        <w:rPr>
          <w:color w:val="000000" w:themeColor="text1"/>
          <w:lang w:val="ro-MD"/>
        </w:rPr>
        <w:t>Președintele comisiei de autorizare are următoarele atribuții:</w:t>
      </w:r>
    </w:p>
    <w:p w14:paraId="66CECE9E" w14:textId="40A5257D" w:rsidR="00792E9F" w:rsidRPr="00691C64" w:rsidRDefault="00792E9F" w:rsidP="00CC041A">
      <w:pPr>
        <w:pStyle w:val="NormalWeb"/>
        <w:numPr>
          <w:ilvl w:val="0"/>
          <w:numId w:val="37"/>
        </w:numPr>
        <w:tabs>
          <w:tab w:val="left" w:pos="567"/>
        </w:tabs>
        <w:spacing w:before="120" w:after="120"/>
        <w:ind w:left="993"/>
        <w:rPr>
          <w:color w:val="000000" w:themeColor="text1"/>
          <w:lang w:val="ro-MD"/>
        </w:rPr>
      </w:pPr>
      <w:r w:rsidRPr="00691C64">
        <w:rPr>
          <w:color w:val="000000" w:themeColor="text1"/>
          <w:lang w:val="ro-MD"/>
        </w:rPr>
        <w:t xml:space="preserve">conduce activitatea </w:t>
      </w:r>
      <w:r w:rsidR="00D7227B" w:rsidRPr="00691C64">
        <w:rPr>
          <w:color w:val="000000" w:themeColor="text1"/>
          <w:lang w:val="ro-MD"/>
        </w:rPr>
        <w:t>c</w:t>
      </w:r>
      <w:r w:rsidRPr="00691C64">
        <w:rPr>
          <w:color w:val="000000" w:themeColor="text1"/>
          <w:lang w:val="ro-MD"/>
        </w:rPr>
        <w:t xml:space="preserve">omisiei, convoacă </w:t>
      </w:r>
      <w:r w:rsidR="00435D1B" w:rsidRPr="00691C64">
        <w:rPr>
          <w:color w:val="000000" w:themeColor="text1"/>
          <w:lang w:val="ro-MD"/>
        </w:rPr>
        <w:t>și</w:t>
      </w:r>
      <w:r w:rsidRPr="00691C64">
        <w:rPr>
          <w:color w:val="000000" w:themeColor="text1"/>
          <w:lang w:val="ro-MD"/>
        </w:rPr>
        <w:t xml:space="preserve"> prezidează ședințele acesteia;</w:t>
      </w:r>
    </w:p>
    <w:p w14:paraId="26D9615C" w14:textId="0A792758" w:rsidR="00792E9F" w:rsidRPr="00691C64" w:rsidRDefault="00792E9F" w:rsidP="00CC041A">
      <w:pPr>
        <w:pStyle w:val="NormalWeb"/>
        <w:numPr>
          <w:ilvl w:val="0"/>
          <w:numId w:val="37"/>
        </w:numPr>
        <w:tabs>
          <w:tab w:val="left" w:pos="567"/>
        </w:tabs>
        <w:spacing w:before="120" w:after="120"/>
        <w:ind w:left="993"/>
        <w:rPr>
          <w:color w:val="000000" w:themeColor="text1"/>
          <w:lang w:val="ro-MD"/>
        </w:rPr>
      </w:pPr>
      <w:r w:rsidRPr="00691C64">
        <w:rPr>
          <w:color w:val="000000" w:themeColor="text1"/>
          <w:lang w:val="ro-MD"/>
        </w:rPr>
        <w:t xml:space="preserve">în caz de necesitate, invită la ședințele </w:t>
      </w:r>
      <w:r w:rsidR="00532610" w:rsidRPr="00691C64">
        <w:rPr>
          <w:color w:val="000000" w:themeColor="text1"/>
          <w:lang w:val="ro-MD"/>
        </w:rPr>
        <w:t>c</w:t>
      </w:r>
      <w:r w:rsidRPr="00691C64">
        <w:rPr>
          <w:color w:val="000000" w:themeColor="text1"/>
          <w:lang w:val="ro-MD"/>
        </w:rPr>
        <w:t>omisiei</w:t>
      </w:r>
      <w:r w:rsidR="00532610" w:rsidRPr="00691C64">
        <w:rPr>
          <w:color w:val="000000" w:themeColor="text1"/>
          <w:lang w:val="ro-MD"/>
        </w:rPr>
        <w:t xml:space="preserve"> de autorizare</w:t>
      </w:r>
      <w:r w:rsidRPr="00691C64">
        <w:rPr>
          <w:color w:val="000000" w:themeColor="text1"/>
          <w:lang w:val="ro-MD"/>
        </w:rPr>
        <w:t xml:space="preserve"> conducători </w:t>
      </w:r>
      <w:r w:rsidR="00435D1B" w:rsidRPr="00691C64">
        <w:rPr>
          <w:color w:val="000000" w:themeColor="text1"/>
          <w:lang w:val="ro-MD"/>
        </w:rPr>
        <w:t>și</w:t>
      </w:r>
      <w:r w:rsidRPr="00691C64">
        <w:rPr>
          <w:color w:val="000000" w:themeColor="text1"/>
          <w:lang w:val="ro-MD"/>
        </w:rPr>
        <w:t xml:space="preserve"> specialiști ai autorităților administrației publice, altor instituții publice, mediului academic, precum </w:t>
      </w:r>
      <w:r w:rsidR="00435D1B" w:rsidRPr="00691C64">
        <w:rPr>
          <w:color w:val="000000" w:themeColor="text1"/>
          <w:lang w:val="ro-MD"/>
        </w:rPr>
        <w:t>și</w:t>
      </w:r>
      <w:r w:rsidRPr="00691C64">
        <w:rPr>
          <w:color w:val="000000" w:themeColor="text1"/>
          <w:lang w:val="ro-MD"/>
        </w:rPr>
        <w:t xml:space="preserve"> experți independenți;</w:t>
      </w:r>
    </w:p>
    <w:p w14:paraId="7C78D7B7" w14:textId="2CE7CC10" w:rsidR="00792E9F" w:rsidRPr="00691C64" w:rsidRDefault="00792E9F" w:rsidP="00CC041A">
      <w:pPr>
        <w:pStyle w:val="NormalWeb"/>
        <w:numPr>
          <w:ilvl w:val="0"/>
          <w:numId w:val="37"/>
        </w:numPr>
        <w:tabs>
          <w:tab w:val="left" w:pos="567"/>
        </w:tabs>
        <w:spacing w:before="120" w:after="120"/>
        <w:ind w:left="993"/>
        <w:rPr>
          <w:color w:val="000000" w:themeColor="text1"/>
          <w:lang w:val="ro-MD"/>
        </w:rPr>
      </w:pPr>
      <w:r w:rsidRPr="00691C64">
        <w:rPr>
          <w:color w:val="000000" w:themeColor="text1"/>
          <w:lang w:val="ro-MD"/>
        </w:rPr>
        <w:t xml:space="preserve">reprezintă </w:t>
      </w:r>
      <w:r w:rsidR="00532610" w:rsidRPr="00691C64">
        <w:rPr>
          <w:color w:val="000000" w:themeColor="text1"/>
          <w:lang w:val="ro-MD"/>
        </w:rPr>
        <w:t>c</w:t>
      </w:r>
      <w:r w:rsidRPr="00691C64">
        <w:rPr>
          <w:color w:val="000000" w:themeColor="text1"/>
          <w:lang w:val="ro-MD"/>
        </w:rPr>
        <w:t>omisia</w:t>
      </w:r>
      <w:r w:rsidR="00532610" w:rsidRPr="00691C64">
        <w:rPr>
          <w:color w:val="000000" w:themeColor="text1"/>
          <w:lang w:val="ro-MD"/>
        </w:rPr>
        <w:t xml:space="preserve"> de autorizare</w:t>
      </w:r>
      <w:r w:rsidRPr="00691C64">
        <w:rPr>
          <w:color w:val="000000" w:themeColor="text1"/>
          <w:lang w:val="ro-MD"/>
        </w:rPr>
        <w:t xml:space="preserve"> în relațiile sale cu autoritățile </w:t>
      </w:r>
      <w:r w:rsidR="003A0A85" w:rsidRPr="00691C64">
        <w:rPr>
          <w:color w:val="000000" w:themeColor="text1"/>
          <w:lang w:val="ro-MD"/>
        </w:rPr>
        <w:t xml:space="preserve">administrației </w:t>
      </w:r>
      <w:r w:rsidRPr="00691C64">
        <w:rPr>
          <w:color w:val="000000" w:themeColor="text1"/>
          <w:lang w:val="ro-MD"/>
        </w:rPr>
        <w:t xml:space="preserve">publice, precum </w:t>
      </w:r>
      <w:r w:rsidR="00435D1B" w:rsidRPr="00691C64">
        <w:rPr>
          <w:color w:val="000000" w:themeColor="text1"/>
          <w:lang w:val="ro-MD"/>
        </w:rPr>
        <w:t>și</w:t>
      </w:r>
      <w:r w:rsidRPr="00691C64">
        <w:rPr>
          <w:color w:val="000000" w:themeColor="text1"/>
          <w:lang w:val="ro-MD"/>
        </w:rPr>
        <w:t xml:space="preserve"> în relațiile cu societatea civilă;</w:t>
      </w:r>
    </w:p>
    <w:p w14:paraId="42F88AC1" w14:textId="0DBAAD41" w:rsidR="00792E9F" w:rsidRPr="00691C64" w:rsidRDefault="00792E9F" w:rsidP="00CC041A">
      <w:pPr>
        <w:pStyle w:val="NormalWeb"/>
        <w:numPr>
          <w:ilvl w:val="0"/>
          <w:numId w:val="37"/>
        </w:numPr>
        <w:tabs>
          <w:tab w:val="left" w:pos="567"/>
        </w:tabs>
        <w:spacing w:before="120" w:after="120"/>
        <w:ind w:left="993"/>
        <w:rPr>
          <w:color w:val="000000" w:themeColor="text1"/>
          <w:lang w:val="ro-MD"/>
        </w:rPr>
      </w:pPr>
      <w:r w:rsidRPr="00691C64">
        <w:rPr>
          <w:color w:val="000000" w:themeColor="text1"/>
          <w:lang w:val="ro-MD"/>
        </w:rPr>
        <w:t xml:space="preserve">stabilește data, ora, locul desfășurării ședințelor </w:t>
      </w:r>
      <w:r w:rsidR="00435D1B" w:rsidRPr="00691C64">
        <w:rPr>
          <w:color w:val="000000" w:themeColor="text1"/>
          <w:lang w:val="ro-MD"/>
        </w:rPr>
        <w:t>și</w:t>
      </w:r>
      <w:r w:rsidRPr="00691C64">
        <w:rPr>
          <w:color w:val="000000" w:themeColor="text1"/>
          <w:lang w:val="ro-MD"/>
        </w:rPr>
        <w:t xml:space="preserve"> aprobă ordinile de zi ale ședințelor </w:t>
      </w:r>
      <w:r w:rsidR="00532610" w:rsidRPr="00691C64">
        <w:rPr>
          <w:color w:val="000000" w:themeColor="text1"/>
          <w:lang w:val="ro-MD"/>
        </w:rPr>
        <w:t>c</w:t>
      </w:r>
      <w:r w:rsidRPr="00691C64">
        <w:rPr>
          <w:color w:val="000000" w:themeColor="text1"/>
          <w:lang w:val="ro-MD"/>
        </w:rPr>
        <w:t>omisiei</w:t>
      </w:r>
      <w:r w:rsidR="00532610" w:rsidRPr="00691C64">
        <w:rPr>
          <w:color w:val="000000" w:themeColor="text1"/>
          <w:lang w:val="ro-MD"/>
        </w:rPr>
        <w:t xml:space="preserve"> de autorizare </w:t>
      </w:r>
      <w:r w:rsidR="00532610" w:rsidRPr="00691C64">
        <w:rPr>
          <w:rFonts w:ascii="Times New Roman Regular" w:hAnsi="Times New Roman Regular" w:cs="Times New Roman Regular"/>
          <w:color w:val="000000" w:themeColor="text1"/>
          <w:lang w:val="ro-MD"/>
        </w:rPr>
        <w:t>pentru examinarea documentației de autorizare privind instalarea sau majorarea capacității centralelor electrice</w:t>
      </w:r>
      <w:r w:rsidRPr="00691C64">
        <w:rPr>
          <w:color w:val="000000" w:themeColor="text1"/>
          <w:lang w:val="ro-MD"/>
        </w:rPr>
        <w:t>;</w:t>
      </w:r>
    </w:p>
    <w:p w14:paraId="53EFF0F1" w14:textId="14F74B7B" w:rsidR="00792E9F" w:rsidRPr="00691C64" w:rsidRDefault="00792E9F" w:rsidP="00CC041A">
      <w:pPr>
        <w:pStyle w:val="NormalWeb"/>
        <w:numPr>
          <w:ilvl w:val="0"/>
          <w:numId w:val="37"/>
        </w:numPr>
        <w:tabs>
          <w:tab w:val="left" w:pos="567"/>
        </w:tabs>
        <w:spacing w:before="120" w:after="120"/>
        <w:ind w:left="993"/>
        <w:rPr>
          <w:color w:val="000000" w:themeColor="text1"/>
          <w:lang w:val="ro-MD"/>
        </w:rPr>
      </w:pPr>
      <w:r w:rsidRPr="00691C64">
        <w:rPr>
          <w:color w:val="000000" w:themeColor="text1"/>
          <w:lang w:val="ro-MD"/>
        </w:rPr>
        <w:t xml:space="preserve">semnează procesele-verbale </w:t>
      </w:r>
      <w:r w:rsidR="00D7227B" w:rsidRPr="00691C64">
        <w:rPr>
          <w:color w:val="000000" w:themeColor="text1"/>
          <w:lang w:val="ro-MD"/>
        </w:rPr>
        <w:t>și</w:t>
      </w:r>
      <w:r w:rsidRPr="00691C64">
        <w:rPr>
          <w:color w:val="000000" w:themeColor="text1"/>
          <w:lang w:val="ro-MD"/>
        </w:rPr>
        <w:t xml:space="preserve"> deciziile </w:t>
      </w:r>
      <w:r w:rsidR="00532610" w:rsidRPr="00691C64">
        <w:rPr>
          <w:color w:val="000000" w:themeColor="text1"/>
          <w:lang w:val="ro-MD"/>
        </w:rPr>
        <w:t>c</w:t>
      </w:r>
      <w:r w:rsidRPr="00691C64">
        <w:rPr>
          <w:color w:val="000000" w:themeColor="text1"/>
          <w:lang w:val="ro-MD"/>
        </w:rPr>
        <w:t>omisiei</w:t>
      </w:r>
      <w:r w:rsidR="00532610" w:rsidRPr="00691C64">
        <w:rPr>
          <w:color w:val="000000" w:themeColor="text1"/>
          <w:lang w:val="ro-MD"/>
        </w:rPr>
        <w:t xml:space="preserve"> de autorizare</w:t>
      </w:r>
      <w:r w:rsidRPr="00691C64">
        <w:rPr>
          <w:color w:val="000000" w:themeColor="text1"/>
          <w:lang w:val="ro-MD"/>
        </w:rPr>
        <w:t>;</w:t>
      </w:r>
    </w:p>
    <w:p w14:paraId="36FB3DCB" w14:textId="25CF1788" w:rsidR="00792E9F" w:rsidRPr="00691C64" w:rsidRDefault="00792E9F" w:rsidP="00CC041A">
      <w:pPr>
        <w:pStyle w:val="NormalWeb"/>
        <w:numPr>
          <w:ilvl w:val="0"/>
          <w:numId w:val="37"/>
        </w:numPr>
        <w:tabs>
          <w:tab w:val="left" w:pos="567"/>
        </w:tabs>
        <w:spacing w:before="120" w:after="120"/>
        <w:ind w:left="993"/>
        <w:rPr>
          <w:color w:val="000000" w:themeColor="text1"/>
          <w:lang w:val="ro-MD"/>
        </w:rPr>
      </w:pPr>
      <w:r w:rsidRPr="00691C64">
        <w:rPr>
          <w:color w:val="000000" w:themeColor="text1"/>
          <w:lang w:val="ro-MD"/>
        </w:rPr>
        <w:t xml:space="preserve">monitorizează </w:t>
      </w:r>
      <w:r w:rsidR="00825CC0" w:rsidRPr="00691C64">
        <w:rPr>
          <w:color w:val="000000" w:themeColor="text1"/>
          <w:lang w:val="ro-MD"/>
        </w:rPr>
        <w:t xml:space="preserve">implementarea </w:t>
      </w:r>
      <w:r w:rsidRPr="00691C64">
        <w:rPr>
          <w:color w:val="000000" w:themeColor="text1"/>
          <w:lang w:val="ro-MD"/>
        </w:rPr>
        <w:t xml:space="preserve">deciziilor aprobate de </w:t>
      </w:r>
      <w:r w:rsidR="00532610" w:rsidRPr="00691C64">
        <w:rPr>
          <w:color w:val="000000" w:themeColor="text1"/>
          <w:lang w:val="ro-MD"/>
        </w:rPr>
        <w:t>c</w:t>
      </w:r>
      <w:r w:rsidRPr="00691C64">
        <w:rPr>
          <w:color w:val="000000" w:themeColor="text1"/>
          <w:lang w:val="ro-MD"/>
        </w:rPr>
        <w:t>omisi</w:t>
      </w:r>
      <w:r w:rsidR="00532610" w:rsidRPr="00691C64">
        <w:rPr>
          <w:color w:val="000000" w:themeColor="text1"/>
          <w:lang w:val="ro-MD"/>
        </w:rPr>
        <w:t xml:space="preserve">a de </w:t>
      </w:r>
      <w:r w:rsidR="00D7227B" w:rsidRPr="00691C64">
        <w:rPr>
          <w:color w:val="000000" w:themeColor="text1"/>
          <w:lang w:val="ro-MD"/>
        </w:rPr>
        <w:t>a</w:t>
      </w:r>
      <w:r w:rsidR="00532610" w:rsidRPr="00691C64">
        <w:rPr>
          <w:color w:val="000000" w:themeColor="text1"/>
          <w:lang w:val="ro-MD"/>
        </w:rPr>
        <w:t>utorizare</w:t>
      </w:r>
      <w:r w:rsidRPr="00691C64">
        <w:rPr>
          <w:color w:val="000000" w:themeColor="text1"/>
          <w:lang w:val="ro-MD"/>
        </w:rPr>
        <w:t>.</w:t>
      </w:r>
    </w:p>
    <w:p w14:paraId="293A27AF" w14:textId="538C41A7" w:rsidR="00532610" w:rsidRPr="00691C64" w:rsidRDefault="00532610" w:rsidP="00CC041A">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color w:val="000000" w:themeColor="text1"/>
          <w:lang w:val="ro-MD"/>
        </w:rPr>
        <w:t xml:space="preserve">În cazul imposibilității de exercitare a obligațiilor de către președintele comisiei de autorizare, conducerea activității acesteia este preluată de un alt membru al comisiei, desemnat de către </w:t>
      </w:r>
      <w:r w:rsidR="00DF0029">
        <w:rPr>
          <w:color w:val="000000" w:themeColor="text1"/>
          <w:lang w:val="ro-MD"/>
        </w:rPr>
        <w:t>membrii comisiei de autorizare prin vot majoritar pe durata ședinței deja convocată</w:t>
      </w:r>
      <w:r w:rsidRPr="00691C64">
        <w:rPr>
          <w:color w:val="000000" w:themeColor="text1"/>
          <w:lang w:val="ro-MD"/>
        </w:rPr>
        <w:t>.</w:t>
      </w:r>
    </w:p>
    <w:p w14:paraId="0A4AA1AC" w14:textId="5980C213" w:rsidR="00532610" w:rsidRPr="00691C64" w:rsidRDefault="00532610" w:rsidP="00CC041A">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color w:val="000000" w:themeColor="text1"/>
          <w:lang w:val="ro-MD"/>
        </w:rPr>
        <w:t xml:space="preserve">Organizarea </w:t>
      </w:r>
      <w:r w:rsidR="00D7227B" w:rsidRPr="00691C64">
        <w:rPr>
          <w:color w:val="000000" w:themeColor="text1"/>
          <w:lang w:val="ro-MD"/>
        </w:rPr>
        <w:t>ședințelor</w:t>
      </w:r>
      <w:r w:rsidRPr="00691C64">
        <w:rPr>
          <w:color w:val="000000" w:themeColor="text1"/>
          <w:lang w:val="ro-MD"/>
        </w:rPr>
        <w:t xml:space="preserve"> comisiei de autorizare </w:t>
      </w:r>
      <w:r w:rsidR="00D7227B" w:rsidRPr="00691C64">
        <w:rPr>
          <w:color w:val="000000" w:themeColor="text1"/>
          <w:lang w:val="ro-MD"/>
        </w:rPr>
        <w:t>și</w:t>
      </w:r>
      <w:r w:rsidRPr="00691C64">
        <w:rPr>
          <w:color w:val="000000" w:themeColor="text1"/>
          <w:lang w:val="ro-MD"/>
        </w:rPr>
        <w:t xml:space="preserve"> a lucrărilor de secretariat ale acesteia sunt asigurate de către secretarul comisiei de autorizare, desemnat prin </w:t>
      </w:r>
      <w:r w:rsidR="001D5F68">
        <w:rPr>
          <w:color w:val="000000" w:themeColor="text1"/>
          <w:lang w:val="ro-MD"/>
        </w:rPr>
        <w:t>ordinul</w:t>
      </w:r>
      <w:r w:rsidR="00745133">
        <w:rPr>
          <w:color w:val="000000" w:themeColor="text1"/>
          <w:lang w:val="ro-MD"/>
        </w:rPr>
        <w:t xml:space="preserve"> de constituire a comisiei de autorizare</w:t>
      </w:r>
      <w:r w:rsidRPr="00691C64">
        <w:rPr>
          <w:color w:val="000000" w:themeColor="text1"/>
          <w:lang w:val="ro-MD"/>
        </w:rPr>
        <w:t xml:space="preserve">, care nu are calitatea de membru al comisiei </w:t>
      </w:r>
      <w:r w:rsidR="00D7227B" w:rsidRPr="00691C64">
        <w:rPr>
          <w:color w:val="000000" w:themeColor="text1"/>
          <w:lang w:val="ro-MD"/>
        </w:rPr>
        <w:t>și</w:t>
      </w:r>
      <w:r w:rsidRPr="00691C64">
        <w:rPr>
          <w:color w:val="000000" w:themeColor="text1"/>
          <w:lang w:val="ro-MD"/>
        </w:rPr>
        <w:t xml:space="preserve"> nu dispune de drept de vot.</w:t>
      </w:r>
    </w:p>
    <w:p w14:paraId="00CB1BF9" w14:textId="69CD238A" w:rsidR="00532610" w:rsidRPr="00691C64" w:rsidRDefault="00532610" w:rsidP="00CC041A">
      <w:pPr>
        <w:pStyle w:val="NormalWeb"/>
        <w:numPr>
          <w:ilvl w:val="0"/>
          <w:numId w:val="2"/>
        </w:numPr>
        <w:tabs>
          <w:tab w:val="left" w:pos="567"/>
          <w:tab w:val="left" w:pos="993"/>
          <w:tab w:val="left" w:pos="1276"/>
        </w:tabs>
        <w:spacing w:before="120" w:after="120"/>
        <w:ind w:left="0" w:firstLine="567"/>
        <w:rPr>
          <w:color w:val="000000" w:themeColor="text1"/>
          <w:lang w:val="ro-MD"/>
        </w:rPr>
      </w:pPr>
      <w:r w:rsidRPr="00691C64">
        <w:rPr>
          <w:color w:val="000000" w:themeColor="text1"/>
          <w:lang w:val="ro-MD"/>
        </w:rPr>
        <w:t>Secretarul comisiei de autorizare are următoarele atribuții:</w:t>
      </w:r>
    </w:p>
    <w:p w14:paraId="27BAF2D2" w14:textId="3BA235F5" w:rsidR="00413889" w:rsidRPr="00691C64" w:rsidRDefault="00737446" w:rsidP="00CC041A">
      <w:pPr>
        <w:pStyle w:val="NormalWeb"/>
        <w:numPr>
          <w:ilvl w:val="0"/>
          <w:numId w:val="39"/>
        </w:numPr>
        <w:tabs>
          <w:tab w:val="left" w:pos="567"/>
        </w:tabs>
        <w:spacing w:before="120" w:after="120"/>
        <w:ind w:left="993"/>
        <w:rPr>
          <w:color w:val="000000" w:themeColor="text1"/>
          <w:lang w:val="ro-MD"/>
        </w:rPr>
      </w:pPr>
      <w:r>
        <w:rPr>
          <w:rFonts w:ascii="Times New Roman Regular" w:hAnsi="Times New Roman Regular" w:cs="Times New Roman Regular"/>
          <w:color w:val="000000" w:themeColor="text1"/>
          <w:lang w:val="ro-MD"/>
        </w:rPr>
        <w:t>a</w:t>
      </w:r>
      <w:r w:rsidR="00825CC0" w:rsidRPr="00691C64">
        <w:rPr>
          <w:rFonts w:ascii="Times New Roman Regular" w:hAnsi="Times New Roman Regular" w:cs="Times New Roman Regular"/>
          <w:color w:val="000000" w:themeColor="text1"/>
          <w:lang w:val="ro-MD"/>
        </w:rPr>
        <w:t xml:space="preserve">sigură înregistrarea corespunzătoare a </w:t>
      </w:r>
      <w:r w:rsidR="00413889" w:rsidRPr="00691C64">
        <w:rPr>
          <w:rFonts w:ascii="Times New Roman Regular" w:hAnsi="Times New Roman Regular" w:cs="Times New Roman Regular"/>
          <w:color w:val="000000" w:themeColor="text1"/>
          <w:lang w:val="ro-MD"/>
        </w:rPr>
        <w:t>documentați</w:t>
      </w:r>
      <w:r w:rsidR="00825CC0" w:rsidRPr="00691C64">
        <w:rPr>
          <w:rFonts w:ascii="Times New Roman Regular" w:hAnsi="Times New Roman Regular" w:cs="Times New Roman Regular"/>
          <w:color w:val="000000" w:themeColor="text1"/>
          <w:lang w:val="ro-MD"/>
        </w:rPr>
        <w:t>ei</w:t>
      </w:r>
      <w:r w:rsidR="00413889" w:rsidRPr="00691C64">
        <w:rPr>
          <w:rFonts w:ascii="Times New Roman Regular" w:hAnsi="Times New Roman Regular" w:cs="Times New Roman Regular"/>
          <w:color w:val="000000" w:themeColor="text1"/>
          <w:lang w:val="ro-MD"/>
        </w:rPr>
        <w:t xml:space="preserve"> de autorizare privind instalarea sau majorarea capacității centralelor electrice prezentată de solicitanți.</w:t>
      </w:r>
    </w:p>
    <w:p w14:paraId="0AFCD63C" w14:textId="04883096" w:rsidR="00532610" w:rsidRPr="00691C64" w:rsidRDefault="00532610" w:rsidP="00CC041A">
      <w:pPr>
        <w:pStyle w:val="NormalWeb"/>
        <w:numPr>
          <w:ilvl w:val="0"/>
          <w:numId w:val="39"/>
        </w:numPr>
        <w:tabs>
          <w:tab w:val="left" w:pos="567"/>
        </w:tabs>
        <w:spacing w:before="120" w:after="120"/>
        <w:ind w:left="993"/>
        <w:rPr>
          <w:color w:val="000000" w:themeColor="text1"/>
          <w:lang w:val="ro-MD"/>
        </w:rPr>
      </w:pPr>
      <w:r w:rsidRPr="00691C64">
        <w:rPr>
          <w:color w:val="000000" w:themeColor="text1"/>
          <w:lang w:val="ro-MD"/>
        </w:rPr>
        <w:t xml:space="preserve">pregătește proiectul ordinii de zi </w:t>
      </w:r>
      <w:r w:rsidR="00481806" w:rsidRPr="00691C64">
        <w:rPr>
          <w:color w:val="000000" w:themeColor="text1"/>
          <w:lang w:val="ro-MD"/>
        </w:rPr>
        <w:t>și</w:t>
      </w:r>
      <w:r w:rsidRPr="00691C64">
        <w:rPr>
          <w:color w:val="000000" w:themeColor="text1"/>
          <w:lang w:val="ro-MD"/>
        </w:rPr>
        <w:t xml:space="preserve"> graficul ședințelor comisiei de autorizare;</w:t>
      </w:r>
    </w:p>
    <w:p w14:paraId="20B366CF" w14:textId="77BC99EB" w:rsidR="00532610" w:rsidRPr="00691C64" w:rsidRDefault="00532610" w:rsidP="00CC041A">
      <w:pPr>
        <w:pStyle w:val="NormalWeb"/>
        <w:numPr>
          <w:ilvl w:val="0"/>
          <w:numId w:val="39"/>
        </w:numPr>
        <w:tabs>
          <w:tab w:val="left" w:pos="567"/>
        </w:tabs>
        <w:spacing w:before="120" w:after="120"/>
        <w:ind w:left="993"/>
        <w:rPr>
          <w:color w:val="000000" w:themeColor="text1"/>
          <w:lang w:val="ro-MD"/>
        </w:rPr>
      </w:pPr>
      <w:r w:rsidRPr="00691C64">
        <w:rPr>
          <w:color w:val="000000" w:themeColor="text1"/>
          <w:lang w:val="ro-MD"/>
        </w:rPr>
        <w:t xml:space="preserve">organizează </w:t>
      </w:r>
      <w:r w:rsidR="00D7227B" w:rsidRPr="00691C64">
        <w:rPr>
          <w:color w:val="000000" w:themeColor="text1"/>
          <w:lang w:val="ro-MD"/>
        </w:rPr>
        <w:t>și</w:t>
      </w:r>
      <w:r w:rsidRPr="00691C64">
        <w:rPr>
          <w:color w:val="000000" w:themeColor="text1"/>
          <w:lang w:val="ro-MD"/>
        </w:rPr>
        <w:t xml:space="preserve"> asigură buna desfășurare a ședințelor comisiei de autorizare, precum </w:t>
      </w:r>
      <w:r w:rsidR="00D7227B" w:rsidRPr="00691C64">
        <w:rPr>
          <w:color w:val="000000" w:themeColor="text1"/>
          <w:lang w:val="ro-MD"/>
        </w:rPr>
        <w:t>și</w:t>
      </w:r>
      <w:r w:rsidRPr="00691C64">
        <w:rPr>
          <w:color w:val="000000" w:themeColor="text1"/>
          <w:lang w:val="ro-MD"/>
        </w:rPr>
        <w:t xml:space="preserve"> schimbul de informații;</w:t>
      </w:r>
    </w:p>
    <w:p w14:paraId="1D7BDC38" w14:textId="6A12334D" w:rsidR="00532610" w:rsidRPr="00691C64" w:rsidRDefault="00532610" w:rsidP="00CC041A">
      <w:pPr>
        <w:pStyle w:val="NormalWeb"/>
        <w:numPr>
          <w:ilvl w:val="0"/>
          <w:numId w:val="39"/>
        </w:numPr>
        <w:tabs>
          <w:tab w:val="left" w:pos="567"/>
        </w:tabs>
        <w:spacing w:before="120" w:after="120"/>
        <w:ind w:left="993"/>
        <w:rPr>
          <w:color w:val="000000" w:themeColor="text1"/>
          <w:lang w:val="ro-MD"/>
        </w:rPr>
      </w:pPr>
      <w:r w:rsidRPr="00691C64">
        <w:rPr>
          <w:color w:val="000000" w:themeColor="text1"/>
          <w:lang w:val="ro-MD"/>
        </w:rPr>
        <w:t xml:space="preserve">întocmește </w:t>
      </w:r>
      <w:r w:rsidR="00D7227B" w:rsidRPr="00691C64">
        <w:rPr>
          <w:color w:val="000000" w:themeColor="text1"/>
          <w:lang w:val="ro-MD"/>
        </w:rPr>
        <w:t>și</w:t>
      </w:r>
      <w:r w:rsidRPr="00691C64">
        <w:rPr>
          <w:color w:val="000000" w:themeColor="text1"/>
          <w:lang w:val="ro-MD"/>
        </w:rPr>
        <w:t xml:space="preserve"> semnează procesele-verbale ale </w:t>
      </w:r>
      <w:r w:rsidR="00D7227B" w:rsidRPr="00691C64">
        <w:rPr>
          <w:color w:val="000000" w:themeColor="text1"/>
          <w:lang w:val="ro-MD"/>
        </w:rPr>
        <w:t>ședințelor</w:t>
      </w:r>
      <w:r w:rsidRPr="00691C64">
        <w:rPr>
          <w:color w:val="000000" w:themeColor="text1"/>
          <w:lang w:val="ro-MD"/>
        </w:rPr>
        <w:t xml:space="preserve"> comisiei de autorizare;</w:t>
      </w:r>
    </w:p>
    <w:p w14:paraId="5446A2FB" w14:textId="34A5ABCD" w:rsidR="00532610" w:rsidRPr="00691C64" w:rsidRDefault="00532610" w:rsidP="00CC041A">
      <w:pPr>
        <w:pStyle w:val="NormalWeb"/>
        <w:numPr>
          <w:ilvl w:val="0"/>
          <w:numId w:val="39"/>
        </w:numPr>
        <w:tabs>
          <w:tab w:val="left" w:pos="567"/>
        </w:tabs>
        <w:spacing w:before="120" w:after="120"/>
        <w:ind w:left="993"/>
        <w:rPr>
          <w:color w:val="000000" w:themeColor="text1"/>
          <w:lang w:val="ro-MD"/>
        </w:rPr>
      </w:pPr>
      <w:r w:rsidRPr="00691C64">
        <w:rPr>
          <w:color w:val="000000" w:themeColor="text1"/>
          <w:lang w:val="ro-MD"/>
        </w:rPr>
        <w:t>asigură păstrarea documentelor cu privire la activitatea comisiei de autorizare.</w:t>
      </w:r>
    </w:p>
    <w:p w14:paraId="20FFC2FB" w14:textId="08E13D63" w:rsidR="00413889" w:rsidRPr="00691C64" w:rsidRDefault="00413889" w:rsidP="00940274">
      <w:pPr>
        <w:pStyle w:val="NormalWeb"/>
        <w:numPr>
          <w:ilvl w:val="0"/>
          <w:numId w:val="2"/>
        </w:numPr>
        <w:tabs>
          <w:tab w:val="left" w:pos="567"/>
          <w:tab w:val="left" w:pos="993"/>
          <w:tab w:val="left" w:pos="1276"/>
        </w:tabs>
        <w:spacing w:before="120" w:after="120"/>
        <w:ind w:left="0" w:firstLine="567"/>
        <w:rPr>
          <w:color w:val="000000" w:themeColor="text1"/>
          <w:lang w:val="ro-MD"/>
        </w:rPr>
      </w:pPr>
      <w:bookmarkStart w:id="7" w:name="_Ref512339103"/>
      <w:r w:rsidRPr="00691C64">
        <w:rPr>
          <w:color w:val="000000" w:themeColor="text1"/>
          <w:lang w:val="ro-MD"/>
        </w:rPr>
        <w:t xml:space="preserve">Membrii </w:t>
      </w:r>
      <w:r w:rsidR="00980540" w:rsidRPr="00691C64">
        <w:rPr>
          <w:color w:val="000000" w:themeColor="text1"/>
          <w:lang w:val="ro-MD"/>
        </w:rPr>
        <w:t>c</w:t>
      </w:r>
      <w:r w:rsidRPr="00691C64">
        <w:rPr>
          <w:color w:val="000000" w:themeColor="text1"/>
          <w:lang w:val="ro-MD"/>
        </w:rPr>
        <w:t>omisiei de autorizare sunt obligați:</w:t>
      </w:r>
    </w:p>
    <w:p w14:paraId="0EE7D348" w14:textId="59F2A03D" w:rsidR="00413889" w:rsidRPr="00691C64" w:rsidRDefault="00413889" w:rsidP="00940274">
      <w:pPr>
        <w:pStyle w:val="NormalWeb"/>
        <w:numPr>
          <w:ilvl w:val="0"/>
          <w:numId w:val="41"/>
        </w:numPr>
        <w:tabs>
          <w:tab w:val="left" w:pos="567"/>
        </w:tabs>
        <w:spacing w:before="120" w:after="120"/>
        <w:ind w:left="993"/>
        <w:rPr>
          <w:color w:val="000000" w:themeColor="text1"/>
          <w:lang w:val="ro-MD"/>
        </w:rPr>
      </w:pPr>
      <w:r w:rsidRPr="00691C64">
        <w:rPr>
          <w:color w:val="000000" w:themeColor="text1"/>
          <w:lang w:val="ro-MD"/>
        </w:rPr>
        <w:t xml:space="preserve">să participe la ședințele comisiei de autorizare </w:t>
      </w:r>
      <w:r w:rsidR="00825CC0" w:rsidRPr="00691C64">
        <w:rPr>
          <w:color w:val="000000" w:themeColor="text1"/>
          <w:lang w:val="ro-MD"/>
        </w:rPr>
        <w:t>pentru</w:t>
      </w:r>
      <w:r w:rsidRPr="00691C64">
        <w:rPr>
          <w:color w:val="000000" w:themeColor="text1"/>
          <w:lang w:val="ro-MD"/>
        </w:rPr>
        <w:t xml:space="preserve"> </w:t>
      </w:r>
      <w:r w:rsidR="00825CC0" w:rsidRPr="00691C64">
        <w:rPr>
          <w:color w:val="000000" w:themeColor="text1"/>
          <w:lang w:val="ro-MD"/>
        </w:rPr>
        <w:t xml:space="preserve">examinarea </w:t>
      </w:r>
      <w:r w:rsidRPr="00691C64">
        <w:rPr>
          <w:color w:val="000000" w:themeColor="text1"/>
          <w:lang w:val="ro-MD"/>
        </w:rPr>
        <w:t>subiectel</w:t>
      </w:r>
      <w:r w:rsidR="00825CC0" w:rsidRPr="00691C64">
        <w:rPr>
          <w:color w:val="000000" w:themeColor="text1"/>
          <w:lang w:val="ro-MD"/>
        </w:rPr>
        <w:t>or</w:t>
      </w:r>
      <w:r w:rsidRPr="00691C64">
        <w:rPr>
          <w:color w:val="000000" w:themeColor="text1"/>
          <w:lang w:val="ro-MD"/>
        </w:rPr>
        <w:t xml:space="preserve"> incluse pe ordinea de zi;</w:t>
      </w:r>
    </w:p>
    <w:p w14:paraId="6EA11831" w14:textId="1FD299BB" w:rsidR="00413889" w:rsidRPr="00691C64" w:rsidRDefault="00413889" w:rsidP="00940274">
      <w:pPr>
        <w:pStyle w:val="NormalWeb"/>
        <w:numPr>
          <w:ilvl w:val="0"/>
          <w:numId w:val="41"/>
        </w:numPr>
        <w:tabs>
          <w:tab w:val="left" w:pos="567"/>
        </w:tabs>
        <w:spacing w:before="120" w:after="120"/>
        <w:ind w:left="993"/>
        <w:rPr>
          <w:color w:val="000000" w:themeColor="text1"/>
          <w:lang w:val="ro-MD"/>
        </w:rPr>
      </w:pPr>
      <w:r w:rsidRPr="00691C64">
        <w:rPr>
          <w:color w:val="000000" w:themeColor="text1"/>
          <w:lang w:val="ro-MD"/>
        </w:rPr>
        <w:t>să participe prin vot la aprobarea deciziilor;</w:t>
      </w:r>
    </w:p>
    <w:p w14:paraId="352A01FE" w14:textId="190464CB" w:rsidR="00413889" w:rsidRPr="00691C64" w:rsidRDefault="00413889" w:rsidP="00940274">
      <w:pPr>
        <w:pStyle w:val="NormalWeb"/>
        <w:numPr>
          <w:ilvl w:val="0"/>
          <w:numId w:val="41"/>
        </w:numPr>
        <w:tabs>
          <w:tab w:val="left" w:pos="567"/>
        </w:tabs>
        <w:spacing w:before="120" w:after="120"/>
        <w:ind w:left="993"/>
        <w:rPr>
          <w:color w:val="000000" w:themeColor="text1"/>
          <w:lang w:val="ro-MD"/>
        </w:rPr>
      </w:pPr>
      <w:r w:rsidRPr="00691C64">
        <w:rPr>
          <w:color w:val="000000" w:themeColor="text1"/>
          <w:lang w:val="ro-MD"/>
        </w:rPr>
        <w:t xml:space="preserve">să </w:t>
      </w:r>
      <w:r w:rsidR="00D7227B" w:rsidRPr="00691C64">
        <w:rPr>
          <w:color w:val="000000" w:themeColor="text1"/>
          <w:lang w:val="ro-MD"/>
        </w:rPr>
        <w:t>își</w:t>
      </w:r>
      <w:r w:rsidRPr="00691C64">
        <w:rPr>
          <w:color w:val="000000" w:themeColor="text1"/>
          <w:lang w:val="ro-MD"/>
        </w:rPr>
        <w:t xml:space="preserve"> exercite atribuțiile în conformitate cu </w:t>
      </w:r>
      <w:r w:rsidR="00D7227B" w:rsidRPr="00412B60">
        <w:rPr>
          <w:color w:val="000000" w:themeColor="text1"/>
          <w:lang w:val="ro-MD"/>
        </w:rPr>
        <w:t>legislația</w:t>
      </w:r>
      <w:r w:rsidRPr="00412B60">
        <w:rPr>
          <w:color w:val="000000" w:themeColor="text1"/>
          <w:lang w:val="ro-MD"/>
        </w:rPr>
        <w:t xml:space="preserve"> </w:t>
      </w:r>
      <w:r w:rsidR="00D7227B" w:rsidRPr="00412B60">
        <w:rPr>
          <w:color w:val="000000" w:themeColor="text1"/>
          <w:lang w:val="ro-MD"/>
        </w:rPr>
        <w:t>și</w:t>
      </w:r>
      <w:r w:rsidRPr="00412B60">
        <w:rPr>
          <w:color w:val="000000" w:themeColor="text1"/>
          <w:lang w:val="ro-MD"/>
        </w:rPr>
        <w:t xml:space="preserve"> prezentul Regulament;</w:t>
      </w:r>
    </w:p>
    <w:p w14:paraId="279B4039" w14:textId="258CC2B6" w:rsidR="00413889" w:rsidRPr="00691C64" w:rsidRDefault="00413889" w:rsidP="00940274">
      <w:pPr>
        <w:pStyle w:val="NormalWeb"/>
        <w:numPr>
          <w:ilvl w:val="0"/>
          <w:numId w:val="41"/>
        </w:numPr>
        <w:tabs>
          <w:tab w:val="left" w:pos="567"/>
        </w:tabs>
        <w:spacing w:before="120" w:after="120"/>
        <w:ind w:left="993"/>
        <w:rPr>
          <w:color w:val="000000" w:themeColor="text1"/>
          <w:lang w:val="ro-MD"/>
        </w:rPr>
      </w:pPr>
      <w:r w:rsidRPr="00691C64">
        <w:rPr>
          <w:color w:val="000000" w:themeColor="text1"/>
          <w:lang w:val="ro-MD"/>
        </w:rPr>
        <w:t>să respecte confidențialitatea informațiilor expuse și discutate în cadrul ședințelor;</w:t>
      </w:r>
    </w:p>
    <w:p w14:paraId="09FB811C" w14:textId="2416867A" w:rsidR="00413889" w:rsidRPr="00691C64" w:rsidRDefault="00413889" w:rsidP="00940274">
      <w:pPr>
        <w:pStyle w:val="NormalWeb"/>
        <w:numPr>
          <w:ilvl w:val="0"/>
          <w:numId w:val="41"/>
        </w:numPr>
        <w:tabs>
          <w:tab w:val="left" w:pos="567"/>
        </w:tabs>
        <w:spacing w:before="120" w:after="120"/>
        <w:ind w:left="993"/>
        <w:rPr>
          <w:color w:val="000000" w:themeColor="text1"/>
          <w:lang w:val="ro-MD"/>
        </w:rPr>
      </w:pPr>
      <w:r w:rsidRPr="00691C64">
        <w:rPr>
          <w:color w:val="000000" w:themeColor="text1"/>
          <w:lang w:val="ro-MD"/>
        </w:rPr>
        <w:t>să declare faptul survenirii conflictului de interese, natura acestuia și să se abțină de la votarea deciziei.</w:t>
      </w:r>
    </w:p>
    <w:p w14:paraId="3434CD46" w14:textId="11911441" w:rsidR="00D3394E" w:rsidRPr="00691C64" w:rsidRDefault="00D3394E" w:rsidP="00940274">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color w:val="000000" w:themeColor="text1"/>
          <w:lang w:val="ro-MD"/>
        </w:rPr>
        <w:t xml:space="preserve">Fiecare membru al </w:t>
      </w:r>
      <w:r w:rsidR="00A56787" w:rsidRPr="00691C64">
        <w:rPr>
          <w:color w:val="000000" w:themeColor="text1"/>
          <w:lang w:val="ro-MD"/>
        </w:rPr>
        <w:t>comisiei de autorizare</w:t>
      </w:r>
      <w:r w:rsidRPr="00691C64">
        <w:rPr>
          <w:color w:val="000000" w:themeColor="text1"/>
          <w:lang w:val="ro-MD"/>
        </w:rPr>
        <w:t xml:space="preserve"> este obligat să semneze, pe propria răspundere, o Declarație de confidențialitate și imparțialitate </w:t>
      </w:r>
      <w:r w:rsidR="00D92515" w:rsidRPr="00691C64">
        <w:rPr>
          <w:color w:val="000000" w:themeColor="text1"/>
          <w:lang w:val="ro-MD"/>
        </w:rPr>
        <w:t xml:space="preserve">în conformitate cu modelul stabilit în </w:t>
      </w:r>
      <w:r w:rsidR="009E5F34">
        <w:rPr>
          <w:color w:val="000000" w:themeColor="text1"/>
          <w:lang w:val="ro-MD"/>
        </w:rPr>
        <w:t>a</w:t>
      </w:r>
      <w:r w:rsidR="00D92515" w:rsidRPr="00691C64">
        <w:rPr>
          <w:color w:val="000000" w:themeColor="text1"/>
          <w:lang w:val="ro-MD"/>
        </w:rPr>
        <w:t xml:space="preserve">nexa nr. </w:t>
      </w:r>
      <w:r w:rsidR="00036D7B">
        <w:rPr>
          <w:color w:val="000000" w:themeColor="text1"/>
          <w:lang w:val="ro-MD"/>
        </w:rPr>
        <w:t>2</w:t>
      </w:r>
      <w:r w:rsidR="00D92515" w:rsidRPr="00691C64">
        <w:rPr>
          <w:color w:val="000000" w:themeColor="text1"/>
          <w:lang w:val="ro-MD"/>
        </w:rPr>
        <w:t xml:space="preserve">, </w:t>
      </w:r>
      <w:r w:rsidRPr="00691C64">
        <w:rPr>
          <w:color w:val="000000" w:themeColor="text1"/>
          <w:lang w:val="ro-MD"/>
        </w:rPr>
        <w:t>prin care se angajează să respecte necondiționat prevederile Regulament</w:t>
      </w:r>
      <w:r w:rsidR="00514A13">
        <w:rPr>
          <w:color w:val="000000" w:themeColor="text1"/>
          <w:lang w:val="ro-MD"/>
        </w:rPr>
        <w:t>ului</w:t>
      </w:r>
      <w:r w:rsidRPr="00691C64">
        <w:rPr>
          <w:color w:val="000000" w:themeColor="text1"/>
          <w:lang w:val="ro-MD"/>
        </w:rPr>
        <w:t xml:space="preserve"> și prin care confirmă că:</w:t>
      </w:r>
      <w:bookmarkEnd w:id="7"/>
    </w:p>
    <w:p w14:paraId="68B3C999" w14:textId="77777777" w:rsidR="00D3394E" w:rsidRPr="00691C64" w:rsidRDefault="00D3394E" w:rsidP="00D3394E">
      <w:pPr>
        <w:pStyle w:val="NormalWeb"/>
        <w:numPr>
          <w:ilvl w:val="0"/>
          <w:numId w:val="6"/>
        </w:numPr>
        <w:spacing w:before="0" w:after="120"/>
        <w:ind w:left="851" w:hanging="284"/>
        <w:jc w:val="both"/>
        <w:rPr>
          <w:color w:val="000000" w:themeColor="text1"/>
          <w:lang w:val="ro-MD"/>
        </w:rPr>
      </w:pPr>
      <w:r w:rsidRPr="00691C64">
        <w:rPr>
          <w:color w:val="000000" w:themeColor="text1"/>
          <w:lang w:val="ro-MD"/>
        </w:rPr>
        <w:t xml:space="preserve">nu este soț (soție), rudă sau afin până la gradul al treilea, inclusiv, cu unul dintre solicitanți sau cu membri ai organelor de conducere sau de administrare ale solicitanților; </w:t>
      </w:r>
    </w:p>
    <w:p w14:paraId="5449E43F" w14:textId="0FCABE1B" w:rsidR="00D3394E" w:rsidRPr="00691C64" w:rsidRDefault="00D3394E" w:rsidP="00D3394E">
      <w:pPr>
        <w:pStyle w:val="NormalWeb"/>
        <w:numPr>
          <w:ilvl w:val="0"/>
          <w:numId w:val="6"/>
        </w:numPr>
        <w:spacing w:before="0" w:after="120"/>
        <w:ind w:left="851" w:hanging="284"/>
        <w:jc w:val="both"/>
        <w:rPr>
          <w:color w:val="000000" w:themeColor="text1"/>
          <w:lang w:val="ro-MD"/>
        </w:rPr>
      </w:pPr>
      <w:r w:rsidRPr="00691C64">
        <w:rPr>
          <w:color w:val="000000" w:themeColor="text1"/>
          <w:lang w:val="ro-MD"/>
        </w:rPr>
        <w:lastRenderedPageBreak/>
        <w:t xml:space="preserve">în </w:t>
      </w:r>
      <w:r w:rsidR="00004E19" w:rsidRPr="00691C64">
        <w:rPr>
          <w:color w:val="000000" w:themeColor="text1"/>
          <w:lang w:val="ro-MD"/>
        </w:rPr>
        <w:t>ultim</w:t>
      </w:r>
      <w:r w:rsidR="001044A4" w:rsidRPr="00691C64">
        <w:rPr>
          <w:color w:val="000000" w:themeColor="text1"/>
          <w:lang w:val="ro-MD"/>
        </w:rPr>
        <w:t>ele</w:t>
      </w:r>
      <w:r w:rsidR="00004E19" w:rsidRPr="00691C64">
        <w:rPr>
          <w:color w:val="000000" w:themeColor="text1"/>
          <w:lang w:val="ro-MD"/>
        </w:rPr>
        <w:t xml:space="preserve"> </w:t>
      </w:r>
      <w:r w:rsidR="001044A4" w:rsidRPr="00691C64">
        <w:rPr>
          <w:color w:val="000000" w:themeColor="text1"/>
          <w:lang w:val="ro-MD"/>
        </w:rPr>
        <w:t>12 luni</w:t>
      </w:r>
      <w:r w:rsidRPr="00691C64">
        <w:rPr>
          <w:color w:val="000000" w:themeColor="text1"/>
          <w:lang w:val="ro-MD"/>
        </w:rPr>
        <w:t xml:space="preserve"> nu a activat cu niciunul dintre solicitanți și nici nu a făcut parte din organele de conducere sau de administrare ale solicitanților; </w:t>
      </w:r>
    </w:p>
    <w:p w14:paraId="31C633C8" w14:textId="0E657132" w:rsidR="00D3394E" w:rsidRPr="00691C64" w:rsidRDefault="00D3394E" w:rsidP="00D3394E">
      <w:pPr>
        <w:pStyle w:val="NormalWeb"/>
        <w:numPr>
          <w:ilvl w:val="0"/>
          <w:numId w:val="6"/>
        </w:numPr>
        <w:spacing w:before="0" w:after="120"/>
        <w:ind w:left="851" w:hanging="284"/>
        <w:jc w:val="both"/>
        <w:rPr>
          <w:color w:val="000000" w:themeColor="text1"/>
          <w:lang w:val="ro-MD"/>
        </w:rPr>
      </w:pPr>
      <w:r w:rsidRPr="00691C64">
        <w:rPr>
          <w:color w:val="000000" w:themeColor="text1"/>
          <w:lang w:val="ro-MD"/>
        </w:rPr>
        <w:t xml:space="preserve">nu </w:t>
      </w:r>
      <w:r w:rsidR="00481806" w:rsidRPr="00691C64">
        <w:rPr>
          <w:color w:val="000000" w:themeColor="text1"/>
          <w:lang w:val="ro-MD"/>
        </w:rPr>
        <w:t xml:space="preserve">este beneficiar efectiv al solicitantului și/sau nu </w:t>
      </w:r>
      <w:r w:rsidRPr="00691C64">
        <w:rPr>
          <w:color w:val="000000" w:themeColor="text1"/>
          <w:lang w:val="ro-MD"/>
        </w:rPr>
        <w:t>deține cote-părți în capitalul social sau acțiuni la nici un solicitant;</w:t>
      </w:r>
    </w:p>
    <w:p w14:paraId="1BBD52E7" w14:textId="18B88B6C" w:rsidR="00D3394E" w:rsidRPr="00691C64" w:rsidRDefault="00A56787" w:rsidP="00D3394E">
      <w:pPr>
        <w:pStyle w:val="NormalWeb"/>
        <w:numPr>
          <w:ilvl w:val="0"/>
          <w:numId w:val="6"/>
        </w:numPr>
        <w:spacing w:before="0" w:after="120"/>
        <w:ind w:left="851" w:hanging="284"/>
        <w:jc w:val="both"/>
        <w:rPr>
          <w:color w:val="000000" w:themeColor="text1"/>
          <w:lang w:val="ro-MD"/>
        </w:rPr>
      </w:pPr>
      <w:r w:rsidRPr="00691C64">
        <w:rPr>
          <w:color w:val="000000" w:themeColor="text1"/>
          <w:lang w:val="ro-MD"/>
        </w:rPr>
        <w:t>nu se află în altă situație care ar genera un conflict de interese</w:t>
      </w:r>
      <w:r w:rsidR="00D3394E" w:rsidRPr="00691C64">
        <w:rPr>
          <w:color w:val="000000" w:themeColor="text1"/>
          <w:lang w:val="ro-MD"/>
        </w:rPr>
        <w:t xml:space="preserve">. </w:t>
      </w:r>
    </w:p>
    <w:p w14:paraId="78E5112A" w14:textId="101A786C" w:rsidR="00EF11A5" w:rsidRPr="00691C64" w:rsidRDefault="00EF11A5" w:rsidP="00EF11A5">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 xml:space="preserve">În cazul în care, înainte de ședința de examinare a cererilor, unul din membrii </w:t>
      </w:r>
      <w:r w:rsidR="00A56787" w:rsidRPr="00691C64">
        <w:rPr>
          <w:color w:val="000000" w:themeColor="text1"/>
          <w:lang w:val="ro-MD"/>
        </w:rPr>
        <w:t>comisiei de autorizare</w:t>
      </w:r>
      <w:r w:rsidRPr="00691C64">
        <w:rPr>
          <w:color w:val="000000" w:themeColor="text1"/>
          <w:lang w:val="ro-MD"/>
        </w:rPr>
        <w:t xml:space="preserve"> constată că se află în una sau în mai multe dintre situațiile stabilite în pct. 1</w:t>
      </w:r>
      <w:r w:rsidR="00413889" w:rsidRPr="00691C64">
        <w:rPr>
          <w:color w:val="000000" w:themeColor="text1"/>
          <w:lang w:val="ro-MD"/>
        </w:rPr>
        <w:t>7</w:t>
      </w:r>
      <w:r w:rsidRPr="00691C64">
        <w:rPr>
          <w:color w:val="000000" w:themeColor="text1"/>
          <w:lang w:val="ro-MD"/>
        </w:rPr>
        <w:t xml:space="preserve"> și specificate în Declarația de confidențialitate și imparțialitate, acesta este obligat să îl informeze, în scris, despre acest fapt pe președintele </w:t>
      </w:r>
      <w:r w:rsidR="00A56787" w:rsidRPr="00691C64">
        <w:rPr>
          <w:color w:val="000000" w:themeColor="text1"/>
          <w:lang w:val="ro-MD"/>
        </w:rPr>
        <w:t>comisiei de autorizare</w:t>
      </w:r>
      <w:r w:rsidRPr="00691C64">
        <w:rPr>
          <w:color w:val="000000" w:themeColor="text1"/>
          <w:lang w:val="ro-MD"/>
        </w:rPr>
        <w:t xml:space="preserve">. În acest caz președintele </w:t>
      </w:r>
      <w:r w:rsidR="00A56787" w:rsidRPr="00691C64">
        <w:rPr>
          <w:color w:val="000000" w:themeColor="text1"/>
          <w:lang w:val="ro-MD"/>
        </w:rPr>
        <w:t>comisiei de autorizare</w:t>
      </w:r>
      <w:r w:rsidRPr="00691C64">
        <w:rPr>
          <w:color w:val="000000" w:themeColor="text1"/>
          <w:lang w:val="ro-MD"/>
        </w:rPr>
        <w:t xml:space="preserve"> îi informează pe membrii acestuia, și, la ședințele </w:t>
      </w:r>
      <w:r w:rsidR="00A56787" w:rsidRPr="00691C64">
        <w:rPr>
          <w:color w:val="000000" w:themeColor="text1"/>
          <w:lang w:val="ro-MD"/>
        </w:rPr>
        <w:t>comisiei de autorizare</w:t>
      </w:r>
      <w:r w:rsidRPr="00691C64">
        <w:rPr>
          <w:color w:val="000000" w:themeColor="text1"/>
          <w:lang w:val="ro-MD"/>
        </w:rPr>
        <w:t xml:space="preserve"> la care este examinată cererea solicitantului respectiv, îl înlocuiește pe acest membru cu un membru supleant. În caz contrar, examinarea </w:t>
      </w:r>
      <w:r w:rsidR="00A56787" w:rsidRPr="00691C64">
        <w:rPr>
          <w:color w:val="000000" w:themeColor="text1"/>
          <w:lang w:val="ro-MD"/>
        </w:rPr>
        <w:t>documentației de autorizare privind instalarea sau majorarea capacității centralelor electrice</w:t>
      </w:r>
      <w:r w:rsidRPr="00691C64">
        <w:rPr>
          <w:color w:val="000000" w:themeColor="text1"/>
          <w:lang w:val="ro-MD"/>
        </w:rPr>
        <w:t xml:space="preserve"> se consideră a fi realizată cu încălcarea prevederilor Regulament</w:t>
      </w:r>
      <w:r w:rsidR="00514A13">
        <w:rPr>
          <w:color w:val="000000" w:themeColor="text1"/>
          <w:lang w:val="ro-MD"/>
        </w:rPr>
        <w:t>ului</w:t>
      </w:r>
      <w:r w:rsidRPr="00691C64">
        <w:rPr>
          <w:color w:val="000000" w:themeColor="text1"/>
          <w:lang w:val="ro-MD"/>
        </w:rPr>
        <w:t>, iar avizul nu va fi valabil.</w:t>
      </w:r>
    </w:p>
    <w:p w14:paraId="06D05E50" w14:textId="0E4D951A" w:rsidR="00EF11A5" w:rsidRPr="00691C64" w:rsidRDefault="00EF11A5" w:rsidP="00EF11A5">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În cazul în care, pentru clarificarea unor aspecte ce țin de instalarea</w:t>
      </w:r>
      <w:r w:rsidR="00A56787" w:rsidRPr="00691C64">
        <w:rPr>
          <w:color w:val="000000" w:themeColor="text1"/>
          <w:lang w:val="ro-MD"/>
        </w:rPr>
        <w:t xml:space="preserve"> sau </w:t>
      </w:r>
      <w:r w:rsidRPr="00691C64">
        <w:rPr>
          <w:color w:val="000000" w:themeColor="text1"/>
          <w:lang w:val="ro-MD"/>
        </w:rPr>
        <w:t xml:space="preserve">majorarea capacității centralei electrice, este necesară prezentarea </w:t>
      </w:r>
      <w:r w:rsidR="00207A4A" w:rsidRPr="00691C64">
        <w:rPr>
          <w:color w:val="000000" w:themeColor="text1"/>
          <w:lang w:val="ro-MD"/>
        </w:rPr>
        <w:t>actelor suplimentare</w:t>
      </w:r>
      <w:r w:rsidRPr="00691C64">
        <w:rPr>
          <w:color w:val="000000" w:themeColor="text1"/>
          <w:lang w:val="ro-MD"/>
        </w:rPr>
        <w:t xml:space="preserve">, </w:t>
      </w:r>
      <w:r w:rsidR="00A56787" w:rsidRPr="00691C64">
        <w:rPr>
          <w:color w:val="000000" w:themeColor="text1"/>
          <w:lang w:val="ro-MD"/>
        </w:rPr>
        <w:t>comisia de autorizare</w:t>
      </w:r>
      <w:r w:rsidRPr="00691C64">
        <w:rPr>
          <w:color w:val="000000" w:themeColor="text1"/>
          <w:lang w:val="ro-MD"/>
        </w:rPr>
        <w:t xml:space="preserve"> este în drept să solicite de la solicitant prezentarea în scris a explicațiilor respective, iar acest fapt se consemnează în procesul-verbal privind examinarea </w:t>
      </w:r>
      <w:r w:rsidR="00A56787" w:rsidRPr="00691C64">
        <w:rPr>
          <w:color w:val="000000" w:themeColor="text1"/>
          <w:lang w:val="ro-MD"/>
        </w:rPr>
        <w:t>documentației de autorizare privind instalarea sau majorarea capacității centralelor electrice</w:t>
      </w:r>
      <w:r w:rsidRPr="00691C64">
        <w:rPr>
          <w:color w:val="000000" w:themeColor="text1"/>
          <w:lang w:val="ro-MD"/>
        </w:rPr>
        <w:t xml:space="preserve">. </w:t>
      </w:r>
    </w:p>
    <w:p w14:paraId="4134E906" w14:textId="515DB739" w:rsidR="00860A85" w:rsidRPr="00691C64" w:rsidRDefault="00EF11A5" w:rsidP="00573CE3">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 xml:space="preserve">Ședințele </w:t>
      </w:r>
      <w:r w:rsidR="00860A85" w:rsidRPr="00691C64">
        <w:rPr>
          <w:color w:val="000000" w:themeColor="text1"/>
          <w:lang w:val="ro-MD"/>
        </w:rPr>
        <w:t>comisiei de autorizare</w:t>
      </w:r>
      <w:r w:rsidRPr="00691C64">
        <w:rPr>
          <w:color w:val="000000" w:themeColor="text1"/>
          <w:lang w:val="ro-MD"/>
        </w:rPr>
        <w:t xml:space="preserve"> se consideră deliberative dacă </w:t>
      </w:r>
      <w:r w:rsidR="00004E19" w:rsidRPr="00691C64">
        <w:rPr>
          <w:color w:val="000000" w:themeColor="text1"/>
          <w:lang w:val="ro-MD"/>
        </w:rPr>
        <w:t xml:space="preserve">participa </w:t>
      </w:r>
      <w:r w:rsidR="00A56787" w:rsidRPr="00691C64">
        <w:rPr>
          <w:color w:val="000000" w:themeColor="text1"/>
          <w:lang w:val="ro-MD"/>
        </w:rPr>
        <w:t>toți</w:t>
      </w:r>
      <w:r w:rsidR="00004E19" w:rsidRPr="00691C64">
        <w:rPr>
          <w:color w:val="000000" w:themeColor="text1"/>
          <w:lang w:val="ro-MD"/>
        </w:rPr>
        <w:t xml:space="preserve"> </w:t>
      </w:r>
      <w:r w:rsidRPr="00691C64">
        <w:rPr>
          <w:color w:val="000000" w:themeColor="text1"/>
          <w:lang w:val="ro-MD"/>
        </w:rPr>
        <w:t>membri</w:t>
      </w:r>
      <w:r w:rsidR="00A56787" w:rsidRPr="00691C64">
        <w:rPr>
          <w:color w:val="000000" w:themeColor="text1"/>
          <w:lang w:val="ro-MD"/>
        </w:rPr>
        <w:t>i</w:t>
      </w:r>
      <w:r w:rsidRPr="00691C64">
        <w:rPr>
          <w:color w:val="000000" w:themeColor="text1"/>
          <w:lang w:val="ro-MD"/>
        </w:rPr>
        <w:t xml:space="preserve"> desemnați</w:t>
      </w:r>
      <w:r w:rsidR="00447E13" w:rsidRPr="00691C64">
        <w:rPr>
          <w:color w:val="000000" w:themeColor="text1"/>
          <w:lang w:val="ro-MD"/>
        </w:rPr>
        <w:t>, iar d</w:t>
      </w:r>
      <w:r w:rsidRPr="00691C64">
        <w:rPr>
          <w:color w:val="000000" w:themeColor="text1"/>
          <w:lang w:val="ro-MD"/>
        </w:rPr>
        <w:t xml:space="preserve">eciziile de avizare </w:t>
      </w:r>
      <w:r w:rsidR="00A56787" w:rsidRPr="00691C64">
        <w:rPr>
          <w:color w:val="000000" w:themeColor="text1"/>
          <w:lang w:val="ro-MD"/>
        </w:rPr>
        <w:t>privind instalarea sau majorarea capacității centralelor electrice</w:t>
      </w:r>
      <w:r w:rsidRPr="00691C64">
        <w:rPr>
          <w:color w:val="000000" w:themeColor="text1"/>
          <w:lang w:val="ro-MD"/>
        </w:rPr>
        <w:t xml:space="preserve"> se iau cu votul majorității simple a membrilor </w:t>
      </w:r>
      <w:r w:rsidR="00447E13" w:rsidRPr="00691C64">
        <w:rPr>
          <w:rFonts w:ascii="Times New Roman Regular" w:hAnsi="Times New Roman Regular" w:cs="Times New Roman Regular"/>
          <w:color w:val="000000" w:themeColor="text1"/>
          <w:lang w:val="ro-MD"/>
        </w:rPr>
        <w:t>prezenți la reuniune</w:t>
      </w:r>
      <w:r w:rsidRPr="00691C64">
        <w:rPr>
          <w:color w:val="000000" w:themeColor="text1"/>
          <w:lang w:val="ro-MD"/>
        </w:rPr>
        <w:t>.</w:t>
      </w:r>
      <w:r w:rsidR="00860A85" w:rsidRPr="00691C64">
        <w:rPr>
          <w:color w:val="000000" w:themeColor="text1"/>
          <w:lang w:val="ro-MD"/>
        </w:rPr>
        <w:t xml:space="preserve"> </w:t>
      </w:r>
    </w:p>
    <w:p w14:paraId="7083A36B" w14:textId="24A0A05D" w:rsidR="00EF11A5" w:rsidRDefault="00860A85" w:rsidP="00573CE3">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Dacă membrul comisiei de autorizare nu este de acord cu decizia de autorizare, el are dreptul să prezinte opinia sa separată în scris și să solicite menționarea opiniei în procesul-verbal. Opinia separată se anexează la procesul-verbal al ședinței comisiei de autorizare.</w:t>
      </w:r>
    </w:p>
    <w:p w14:paraId="5FE12DA9" w14:textId="39074F81" w:rsidR="004117FA" w:rsidRPr="00691C64" w:rsidRDefault="004117FA" w:rsidP="009E5F34">
      <w:pPr>
        <w:spacing w:before="240"/>
        <w:jc w:val="center"/>
        <w:rPr>
          <w:b/>
          <w:color w:val="000000" w:themeColor="text1"/>
          <w:lang w:val="ro-MD"/>
        </w:rPr>
      </w:pPr>
      <w:r w:rsidRPr="00691C64">
        <w:rPr>
          <w:b/>
          <w:color w:val="000000" w:themeColor="text1"/>
          <w:lang w:val="ro-MD"/>
        </w:rPr>
        <w:t xml:space="preserve">Secțiunea </w:t>
      </w:r>
      <w:r w:rsidR="00D3394E" w:rsidRPr="00691C64">
        <w:rPr>
          <w:b/>
          <w:color w:val="000000" w:themeColor="text1"/>
          <w:lang w:val="ro-MD"/>
        </w:rPr>
        <w:t>3</w:t>
      </w:r>
      <w:r w:rsidRPr="00691C64">
        <w:rPr>
          <w:b/>
          <w:color w:val="000000" w:themeColor="text1"/>
          <w:lang w:val="ro-MD"/>
        </w:rPr>
        <w:t>.</w:t>
      </w:r>
    </w:p>
    <w:p w14:paraId="4FFEC675" w14:textId="1E12ABFF" w:rsidR="00CC041A" w:rsidRDefault="00573CE3" w:rsidP="00CC041A">
      <w:pPr>
        <w:pStyle w:val="Titlu2"/>
        <w:ind w:left="578" w:hanging="578"/>
        <w:rPr>
          <w:color w:val="000000" w:themeColor="text1"/>
          <w:lang w:val="ro-MD"/>
        </w:rPr>
      </w:pPr>
      <w:r w:rsidRPr="00691C64">
        <w:rPr>
          <w:color w:val="000000" w:themeColor="text1"/>
          <w:lang w:val="ro-MD"/>
        </w:rPr>
        <w:t>Solicitantul</w:t>
      </w:r>
    </w:p>
    <w:p w14:paraId="436DBF86" w14:textId="3E1203C2" w:rsidR="00915E0C" w:rsidRPr="00691C64" w:rsidRDefault="00737446" w:rsidP="00C03D41">
      <w:pPr>
        <w:pStyle w:val="NormalWeb"/>
        <w:numPr>
          <w:ilvl w:val="0"/>
          <w:numId w:val="2"/>
        </w:numPr>
        <w:tabs>
          <w:tab w:val="left" w:pos="-1985"/>
          <w:tab w:val="left" w:pos="851"/>
          <w:tab w:val="left" w:pos="993"/>
        </w:tabs>
        <w:spacing w:before="0" w:after="120"/>
        <w:ind w:left="0" w:firstLine="567"/>
        <w:jc w:val="both"/>
        <w:rPr>
          <w:color w:val="000000" w:themeColor="text1"/>
          <w:lang w:val="ro-MD"/>
        </w:rPr>
      </w:pPr>
      <w:r>
        <w:rPr>
          <w:color w:val="000000" w:themeColor="text1"/>
          <w:lang w:val="ro-MD"/>
        </w:rPr>
        <w:t>Solicitantul</w:t>
      </w:r>
      <w:r w:rsidRPr="00691C64">
        <w:rPr>
          <w:color w:val="000000" w:themeColor="text1"/>
          <w:lang w:val="ro-MD"/>
        </w:rPr>
        <w:t xml:space="preserve"> </w:t>
      </w:r>
      <w:r w:rsidR="00915E0C" w:rsidRPr="00691C64">
        <w:rPr>
          <w:color w:val="000000" w:themeColor="text1"/>
          <w:lang w:val="ro-MD"/>
        </w:rPr>
        <w:t xml:space="preserve">care </w:t>
      </w:r>
      <w:r>
        <w:rPr>
          <w:color w:val="000000" w:themeColor="text1"/>
          <w:lang w:val="ro-MD"/>
        </w:rPr>
        <w:t xml:space="preserve">intenționează să depună documentația privind </w:t>
      </w:r>
      <w:r w:rsidR="00915E0C" w:rsidRPr="00691C64">
        <w:rPr>
          <w:color w:val="000000" w:themeColor="text1"/>
          <w:lang w:val="ro-MD"/>
        </w:rPr>
        <w:t xml:space="preserve">autorizarea </w:t>
      </w:r>
      <w:r w:rsidR="00272F1D" w:rsidRPr="00691C64">
        <w:rPr>
          <w:color w:val="000000" w:themeColor="text1"/>
          <w:lang w:val="ro-MD"/>
        </w:rPr>
        <w:t>instalării</w:t>
      </w:r>
      <w:r w:rsidR="00D97D85" w:rsidRPr="00691C64">
        <w:rPr>
          <w:color w:val="000000" w:themeColor="text1"/>
          <w:lang w:val="ro-MD"/>
        </w:rPr>
        <w:t xml:space="preserve"> sau </w:t>
      </w:r>
      <w:r w:rsidR="00272F1D" w:rsidRPr="00691C64">
        <w:rPr>
          <w:color w:val="000000" w:themeColor="text1"/>
          <w:lang w:val="ro-MD"/>
        </w:rPr>
        <w:t xml:space="preserve">majorării capacității </w:t>
      </w:r>
      <w:r w:rsidR="00915E0C" w:rsidRPr="00691C64">
        <w:rPr>
          <w:color w:val="000000" w:themeColor="text1"/>
          <w:lang w:val="ro-MD"/>
        </w:rPr>
        <w:t>centralei electrice este în drept să</w:t>
      </w:r>
      <w:r>
        <w:rPr>
          <w:color w:val="000000" w:themeColor="text1"/>
          <w:lang w:val="ro-MD"/>
        </w:rPr>
        <w:t xml:space="preserve"> solicite </w:t>
      </w:r>
      <w:r w:rsidR="00915E0C" w:rsidRPr="00691C64">
        <w:rPr>
          <w:color w:val="000000" w:themeColor="text1"/>
          <w:lang w:val="ro-MD"/>
        </w:rPr>
        <w:t>și să primească de la organul central de specialitate al administrației publice în domeniul energeticii informați</w:t>
      </w:r>
      <w:r w:rsidR="006A5B15" w:rsidRPr="00691C64">
        <w:rPr>
          <w:color w:val="000000" w:themeColor="text1"/>
          <w:lang w:val="ro-MD"/>
        </w:rPr>
        <w:t>i</w:t>
      </w:r>
      <w:r w:rsidR="00915E0C" w:rsidRPr="00691C64">
        <w:rPr>
          <w:color w:val="000000" w:themeColor="text1"/>
          <w:lang w:val="ro-MD"/>
        </w:rPr>
        <w:t xml:space="preserve"> cu privire la procedura de autorizare și este în drept să participe</w:t>
      </w:r>
      <w:r w:rsidR="00D97D85" w:rsidRPr="00691C64">
        <w:rPr>
          <w:color w:val="000000" w:themeColor="text1"/>
          <w:lang w:val="ro-MD"/>
        </w:rPr>
        <w:t>,</w:t>
      </w:r>
      <w:r w:rsidR="00915E0C" w:rsidRPr="00691C64">
        <w:rPr>
          <w:color w:val="000000" w:themeColor="text1"/>
          <w:lang w:val="ro-MD"/>
        </w:rPr>
        <w:t xml:space="preserve"> </w:t>
      </w:r>
      <w:r w:rsidR="00D97D85" w:rsidRPr="00691C64">
        <w:rPr>
          <w:color w:val="000000" w:themeColor="text1"/>
          <w:lang w:val="ro-MD"/>
        </w:rPr>
        <w:t xml:space="preserve">prin coordonare prealabilă, </w:t>
      </w:r>
      <w:r w:rsidR="00915E0C" w:rsidRPr="00691C64">
        <w:rPr>
          <w:color w:val="000000" w:themeColor="text1"/>
          <w:lang w:val="ro-MD"/>
        </w:rPr>
        <w:t xml:space="preserve">la ședințele </w:t>
      </w:r>
      <w:r w:rsidR="00573CE3" w:rsidRPr="00691C64">
        <w:rPr>
          <w:color w:val="000000" w:themeColor="text1"/>
          <w:lang w:val="ro-MD"/>
        </w:rPr>
        <w:t>comisiei de autorizare</w:t>
      </w:r>
      <w:r w:rsidR="00D97D85" w:rsidRPr="00691C64">
        <w:rPr>
          <w:color w:val="000000" w:themeColor="text1"/>
          <w:lang w:val="ro-MD"/>
        </w:rPr>
        <w:t xml:space="preserve"> </w:t>
      </w:r>
      <w:r w:rsidR="00915E0C" w:rsidRPr="00691C64">
        <w:rPr>
          <w:color w:val="000000" w:themeColor="text1"/>
          <w:lang w:val="ro-MD"/>
        </w:rPr>
        <w:t>în legătură cu examinarea solicitării sale.</w:t>
      </w:r>
    </w:p>
    <w:p w14:paraId="6C01F462" w14:textId="54270C4E" w:rsidR="00D3394E" w:rsidRPr="00691C64" w:rsidRDefault="00D97D85" w:rsidP="009E5F34">
      <w:pPr>
        <w:pStyle w:val="NormalWeb"/>
        <w:numPr>
          <w:ilvl w:val="0"/>
          <w:numId w:val="2"/>
        </w:numPr>
        <w:tabs>
          <w:tab w:val="left" w:pos="0"/>
          <w:tab w:val="left" w:pos="993"/>
          <w:tab w:val="left" w:pos="1276"/>
        </w:tabs>
        <w:spacing w:before="0" w:after="120"/>
        <w:ind w:left="0" w:firstLine="567"/>
        <w:jc w:val="both"/>
        <w:rPr>
          <w:color w:val="000000" w:themeColor="text1"/>
          <w:lang w:val="ro-MD"/>
        </w:rPr>
      </w:pPr>
      <w:bookmarkStart w:id="8" w:name="_Ref512440566"/>
      <w:bookmarkStart w:id="9" w:name="_Ref514717831"/>
      <w:r w:rsidRPr="00691C64">
        <w:rPr>
          <w:color w:val="000000" w:themeColor="text1"/>
          <w:lang w:val="ro-MD"/>
        </w:rPr>
        <w:t>S</w:t>
      </w:r>
      <w:r w:rsidR="00D3394E" w:rsidRPr="00691C64">
        <w:rPr>
          <w:bCs/>
          <w:color w:val="000000" w:themeColor="text1"/>
          <w:lang w:val="ro-MD"/>
        </w:rPr>
        <w:t>olicitant</w:t>
      </w:r>
      <w:r w:rsidRPr="00691C64">
        <w:rPr>
          <w:bCs/>
          <w:color w:val="000000" w:themeColor="text1"/>
          <w:lang w:val="ro-MD"/>
        </w:rPr>
        <w:t>ul</w:t>
      </w:r>
      <w:r w:rsidR="00D3394E" w:rsidRPr="00691C64">
        <w:rPr>
          <w:color w:val="000000" w:themeColor="text1"/>
          <w:lang w:val="ro-MD"/>
        </w:rPr>
        <w:t xml:space="preserve"> este în drept să obțină autorizarea instalării</w:t>
      </w:r>
      <w:r w:rsidRPr="00691C64">
        <w:rPr>
          <w:color w:val="000000" w:themeColor="text1"/>
          <w:lang w:val="ro-MD"/>
        </w:rPr>
        <w:t xml:space="preserve"> sau </w:t>
      </w:r>
      <w:r w:rsidR="00D3394E" w:rsidRPr="00691C64">
        <w:rPr>
          <w:color w:val="000000" w:themeColor="text1"/>
          <w:lang w:val="ro-MD"/>
        </w:rPr>
        <w:t xml:space="preserve">majorării capacității centralei electrice în conformitate cu procedura stabilită în Regulament, prin depunerea la organul central de specialitate al administrației publice în domeniul energeticii a </w:t>
      </w:r>
      <w:r w:rsidRPr="00691C64">
        <w:rPr>
          <w:color w:val="000000" w:themeColor="text1"/>
          <w:lang w:val="ro-MD"/>
        </w:rPr>
        <w:t>documentației de autorizare privind instalarea sau majorarea capacității centralelor electrice</w:t>
      </w:r>
      <w:r w:rsidR="00D3394E" w:rsidRPr="00691C64">
        <w:rPr>
          <w:color w:val="000000" w:themeColor="text1"/>
          <w:lang w:val="ro-MD"/>
        </w:rPr>
        <w:t xml:space="preserve">, dacă întrunește </w:t>
      </w:r>
      <w:r w:rsidR="001A196E" w:rsidRPr="00691C64">
        <w:rPr>
          <w:color w:val="000000" w:themeColor="text1"/>
          <w:lang w:val="ro-MD"/>
        </w:rPr>
        <w:t xml:space="preserve">cumulativ </w:t>
      </w:r>
      <w:r w:rsidR="00D3394E" w:rsidRPr="00691C64">
        <w:rPr>
          <w:color w:val="000000" w:themeColor="text1"/>
          <w:lang w:val="ro-MD"/>
        </w:rPr>
        <w:t>următoarele condiții specifice:</w:t>
      </w:r>
      <w:bookmarkEnd w:id="8"/>
      <w:bookmarkEnd w:id="9"/>
      <w:r w:rsidR="00D3394E" w:rsidRPr="00691C64">
        <w:rPr>
          <w:color w:val="000000" w:themeColor="text1"/>
          <w:lang w:val="ro-MD"/>
        </w:rPr>
        <w:t xml:space="preserve"> </w:t>
      </w:r>
    </w:p>
    <w:p w14:paraId="22094BCA" w14:textId="5355BDBD" w:rsidR="00D3394E" w:rsidRPr="00691C64" w:rsidRDefault="00447E13" w:rsidP="009E5F34">
      <w:pPr>
        <w:pStyle w:val="Listparagraf"/>
        <w:numPr>
          <w:ilvl w:val="0"/>
          <w:numId w:val="5"/>
        </w:numPr>
        <w:tabs>
          <w:tab w:val="left" w:pos="851"/>
        </w:tabs>
        <w:spacing w:after="120" w:line="240" w:lineRule="auto"/>
        <w:ind w:left="851" w:hanging="284"/>
        <w:contextualSpacing w:val="0"/>
        <w:jc w:val="both"/>
        <w:rPr>
          <w:rFonts w:ascii="Times New Roman" w:hAnsi="Times New Roman" w:cs="Times New Roman"/>
          <w:color w:val="000000" w:themeColor="text1"/>
          <w:sz w:val="24"/>
          <w:szCs w:val="24"/>
          <w:lang w:val="ro-MD"/>
        </w:rPr>
      </w:pPr>
      <w:r w:rsidRPr="00691C64">
        <w:rPr>
          <w:rFonts w:ascii="Times New Roman" w:hAnsi="Times New Roman" w:cs="Times New Roman"/>
          <w:color w:val="000000" w:themeColor="text1"/>
          <w:sz w:val="24"/>
          <w:szCs w:val="24"/>
          <w:lang w:val="ro-MD"/>
        </w:rPr>
        <w:t xml:space="preserve">nu se află în proces de insolvabilitate, nu i-a fost aplicat sechestru pe bunurile din proprietate, nu este în proces de reorganizare sau lichidare, activitățile investitorului nu </w:t>
      </w:r>
      <w:r w:rsidR="001B1037" w:rsidRPr="00691C64">
        <w:rPr>
          <w:rFonts w:ascii="Times New Roman" w:hAnsi="Times New Roman" w:cs="Times New Roman"/>
          <w:color w:val="000000" w:themeColor="text1"/>
          <w:sz w:val="24"/>
          <w:szCs w:val="24"/>
          <w:lang w:val="ro-MD"/>
        </w:rPr>
        <w:t>sunt</w:t>
      </w:r>
      <w:r w:rsidRPr="00691C64">
        <w:rPr>
          <w:rFonts w:ascii="Times New Roman" w:hAnsi="Times New Roman" w:cs="Times New Roman"/>
          <w:color w:val="000000" w:themeColor="text1"/>
          <w:sz w:val="24"/>
          <w:szCs w:val="24"/>
          <w:lang w:val="ro-MD"/>
        </w:rPr>
        <w:t xml:space="preserve"> suspendate, </w:t>
      </w:r>
      <w:r w:rsidR="001B1037" w:rsidRPr="00691C64">
        <w:rPr>
          <w:rFonts w:ascii="Times New Roman" w:hAnsi="Times New Roman" w:cs="Times New Roman"/>
          <w:color w:val="000000" w:themeColor="text1"/>
          <w:sz w:val="24"/>
          <w:szCs w:val="24"/>
          <w:lang w:val="ro-MD"/>
        </w:rPr>
        <w:t>și</w:t>
      </w:r>
      <w:r w:rsidRPr="00691C64">
        <w:rPr>
          <w:rFonts w:ascii="Times New Roman" w:hAnsi="Times New Roman" w:cs="Times New Roman"/>
          <w:color w:val="000000" w:themeColor="text1"/>
          <w:sz w:val="24"/>
          <w:szCs w:val="24"/>
          <w:lang w:val="ro-MD"/>
        </w:rPr>
        <w:t xml:space="preserve"> nu există vreun proces de judecată inițiat privind oricare din situațiile sus-menționate</w:t>
      </w:r>
      <w:r w:rsidR="00D3394E" w:rsidRPr="00691C64">
        <w:rPr>
          <w:rFonts w:ascii="Times New Roman" w:hAnsi="Times New Roman" w:cs="Times New Roman"/>
          <w:color w:val="000000" w:themeColor="text1"/>
          <w:sz w:val="24"/>
          <w:szCs w:val="24"/>
          <w:lang w:val="ro-MD"/>
        </w:rPr>
        <w:t>;</w:t>
      </w:r>
    </w:p>
    <w:p w14:paraId="674A2D50" w14:textId="55F751AD" w:rsidR="00D3394E" w:rsidRPr="00691C64" w:rsidRDefault="00447E13" w:rsidP="009E5F34">
      <w:pPr>
        <w:pStyle w:val="Listparagraf"/>
        <w:numPr>
          <w:ilvl w:val="0"/>
          <w:numId w:val="5"/>
        </w:numPr>
        <w:tabs>
          <w:tab w:val="left" w:pos="851"/>
        </w:tabs>
        <w:spacing w:after="120" w:line="240" w:lineRule="auto"/>
        <w:ind w:left="851" w:hanging="284"/>
        <w:contextualSpacing w:val="0"/>
        <w:jc w:val="both"/>
        <w:rPr>
          <w:rFonts w:ascii="Times New Roman" w:hAnsi="Times New Roman" w:cs="Times New Roman"/>
          <w:color w:val="000000" w:themeColor="text1"/>
          <w:sz w:val="24"/>
          <w:szCs w:val="24"/>
          <w:lang w:val="ro-RO"/>
        </w:rPr>
      </w:pPr>
      <w:r w:rsidRPr="00691C64">
        <w:rPr>
          <w:rFonts w:ascii="Times New Roman" w:hAnsi="Times New Roman" w:cs="Times New Roman"/>
          <w:color w:val="000000" w:themeColor="text1"/>
          <w:sz w:val="24"/>
          <w:szCs w:val="24"/>
          <w:lang w:val="ro-MD"/>
        </w:rPr>
        <w:t xml:space="preserve">nu i-a fost suspendată sau retrasă licența pentru producerea energiei electrice, în cazul </w:t>
      </w:r>
      <w:r w:rsidRPr="00691C64">
        <w:rPr>
          <w:rFonts w:ascii="Times New Roman" w:hAnsi="Times New Roman" w:cs="Times New Roman"/>
          <w:color w:val="000000" w:themeColor="text1"/>
          <w:sz w:val="24"/>
          <w:szCs w:val="24"/>
          <w:lang w:val="ro-RO"/>
        </w:rPr>
        <w:t>deținerii acesteia de către</w:t>
      </w:r>
      <w:r w:rsidR="00D3394E" w:rsidRPr="00691C64">
        <w:rPr>
          <w:rFonts w:ascii="Times New Roman" w:hAnsi="Times New Roman" w:cs="Times New Roman"/>
          <w:color w:val="000000" w:themeColor="text1"/>
          <w:sz w:val="24"/>
          <w:szCs w:val="24"/>
          <w:lang w:val="ro-RO"/>
        </w:rPr>
        <w:t xml:space="preserve"> solicitant; </w:t>
      </w:r>
    </w:p>
    <w:p w14:paraId="0716A8F1" w14:textId="4AA483CE" w:rsidR="001A196E" w:rsidRPr="00691C64" w:rsidRDefault="005F77BC" w:rsidP="009E5F34">
      <w:pPr>
        <w:pStyle w:val="Listparagraf"/>
        <w:numPr>
          <w:ilvl w:val="0"/>
          <w:numId w:val="5"/>
        </w:numPr>
        <w:tabs>
          <w:tab w:val="left" w:pos="851"/>
        </w:tabs>
        <w:spacing w:after="120" w:line="240" w:lineRule="auto"/>
        <w:ind w:left="851" w:hanging="284"/>
        <w:contextualSpacing w:val="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nu sunt încălcate cerințele privind </w:t>
      </w:r>
      <w:r w:rsidRPr="005F77BC">
        <w:rPr>
          <w:rFonts w:ascii="Times New Roman" w:hAnsi="Times New Roman" w:cs="Times New Roman"/>
          <w:color w:val="000000" w:themeColor="text1"/>
          <w:sz w:val="24"/>
          <w:szCs w:val="24"/>
          <w:lang w:val="ro-RO"/>
        </w:rPr>
        <w:t>separarea și independența operatorului sistemului de transport</w:t>
      </w:r>
      <w:r>
        <w:rPr>
          <w:rFonts w:ascii="Times New Roman" w:hAnsi="Times New Roman" w:cs="Times New Roman"/>
          <w:color w:val="000000" w:themeColor="text1"/>
          <w:sz w:val="24"/>
          <w:szCs w:val="24"/>
          <w:lang w:val="ro-RO"/>
        </w:rPr>
        <w:t xml:space="preserve"> și </w:t>
      </w:r>
      <w:r w:rsidRPr="005F77BC">
        <w:rPr>
          <w:rFonts w:ascii="Times New Roman" w:hAnsi="Times New Roman" w:cs="Times New Roman"/>
          <w:color w:val="000000" w:themeColor="text1"/>
          <w:sz w:val="24"/>
          <w:szCs w:val="24"/>
          <w:lang w:val="ro-RO"/>
        </w:rPr>
        <w:t>a operator</w:t>
      </w:r>
      <w:r>
        <w:rPr>
          <w:rFonts w:ascii="Times New Roman" w:hAnsi="Times New Roman" w:cs="Times New Roman"/>
          <w:color w:val="000000" w:themeColor="text1"/>
          <w:sz w:val="24"/>
          <w:szCs w:val="24"/>
          <w:lang w:val="ro-RO"/>
        </w:rPr>
        <w:t>ilor</w:t>
      </w:r>
      <w:r w:rsidRPr="005F77BC">
        <w:rPr>
          <w:rFonts w:ascii="Times New Roman" w:hAnsi="Times New Roman" w:cs="Times New Roman"/>
          <w:color w:val="000000" w:themeColor="text1"/>
          <w:sz w:val="24"/>
          <w:szCs w:val="24"/>
          <w:lang w:val="ro-RO"/>
        </w:rPr>
        <w:t xml:space="preserve"> sistem</w:t>
      </w:r>
      <w:r>
        <w:rPr>
          <w:rFonts w:ascii="Times New Roman" w:hAnsi="Times New Roman" w:cs="Times New Roman"/>
          <w:color w:val="000000" w:themeColor="text1"/>
          <w:sz w:val="24"/>
          <w:szCs w:val="24"/>
          <w:lang w:val="ro-RO"/>
        </w:rPr>
        <w:t>elor</w:t>
      </w:r>
      <w:r w:rsidRPr="005F77BC">
        <w:rPr>
          <w:rFonts w:ascii="Times New Roman" w:hAnsi="Times New Roman" w:cs="Times New Roman"/>
          <w:color w:val="000000" w:themeColor="text1"/>
          <w:sz w:val="24"/>
          <w:szCs w:val="24"/>
          <w:lang w:val="ro-RO"/>
        </w:rPr>
        <w:t xml:space="preserve"> de distribuție</w:t>
      </w:r>
      <w:r>
        <w:rPr>
          <w:rFonts w:ascii="Times New Roman" w:hAnsi="Times New Roman" w:cs="Times New Roman"/>
          <w:color w:val="000000" w:themeColor="text1"/>
          <w:sz w:val="24"/>
          <w:szCs w:val="24"/>
          <w:lang w:val="ro-RO"/>
        </w:rPr>
        <w:t>;</w:t>
      </w:r>
    </w:p>
    <w:p w14:paraId="1C0396E0" w14:textId="262EFDDB" w:rsidR="00D7227B" w:rsidRPr="00691C64" w:rsidRDefault="001A196E" w:rsidP="009E5F34">
      <w:pPr>
        <w:pStyle w:val="Listparagraf"/>
        <w:numPr>
          <w:ilvl w:val="0"/>
          <w:numId w:val="5"/>
        </w:numPr>
        <w:tabs>
          <w:tab w:val="left" w:pos="851"/>
        </w:tabs>
        <w:spacing w:after="120" w:line="240" w:lineRule="auto"/>
        <w:ind w:left="851" w:hanging="284"/>
        <w:contextualSpacing w:val="0"/>
        <w:jc w:val="both"/>
        <w:rPr>
          <w:color w:val="000000" w:themeColor="text1"/>
          <w:lang w:val="ro-MD"/>
        </w:rPr>
      </w:pPr>
      <w:r w:rsidRPr="00691C64">
        <w:rPr>
          <w:rFonts w:ascii="Times New Roman" w:hAnsi="Times New Roman" w:cs="Times New Roman"/>
          <w:color w:val="000000" w:themeColor="text1"/>
          <w:sz w:val="24"/>
          <w:szCs w:val="24"/>
          <w:lang w:val="ro-RO"/>
        </w:rPr>
        <w:t xml:space="preserve">nu </w:t>
      </w:r>
      <w:r w:rsidR="00D61E5A" w:rsidRPr="00691C64">
        <w:rPr>
          <w:rFonts w:ascii="Times New Roman" w:hAnsi="Times New Roman" w:cs="Times New Roman"/>
          <w:color w:val="000000" w:themeColor="text1"/>
          <w:sz w:val="24"/>
          <w:szCs w:val="24"/>
          <w:lang w:val="ro-RO"/>
        </w:rPr>
        <w:t>deține</w:t>
      </w:r>
      <w:r w:rsidRPr="00691C64">
        <w:rPr>
          <w:rFonts w:ascii="Times New Roman" w:hAnsi="Times New Roman" w:cs="Times New Roman"/>
          <w:color w:val="000000" w:themeColor="text1"/>
          <w:sz w:val="24"/>
          <w:szCs w:val="24"/>
          <w:lang w:val="ro-RO"/>
        </w:rPr>
        <w:t xml:space="preserve"> </w:t>
      </w:r>
      <w:r w:rsidR="00D61E5A" w:rsidRPr="00691C64">
        <w:rPr>
          <w:rFonts w:ascii="Times New Roman" w:hAnsi="Times New Roman" w:cs="Times New Roman"/>
          <w:color w:val="000000" w:themeColor="text1"/>
          <w:sz w:val="24"/>
          <w:szCs w:val="24"/>
          <w:lang w:val="ro-RO"/>
        </w:rPr>
        <w:t>licență</w:t>
      </w:r>
      <w:r w:rsidRPr="00691C64">
        <w:rPr>
          <w:rFonts w:ascii="Times New Roman" w:hAnsi="Times New Roman" w:cs="Times New Roman"/>
          <w:color w:val="000000" w:themeColor="text1"/>
          <w:sz w:val="24"/>
          <w:szCs w:val="24"/>
          <w:lang w:val="ro-RO"/>
        </w:rPr>
        <w:t xml:space="preserve"> pentru transportul energiei electrice sau pentru </w:t>
      </w:r>
      <w:r w:rsidR="00D61E5A" w:rsidRPr="00691C64">
        <w:rPr>
          <w:rFonts w:ascii="Times New Roman" w:hAnsi="Times New Roman" w:cs="Times New Roman"/>
          <w:color w:val="000000" w:themeColor="text1"/>
          <w:sz w:val="24"/>
          <w:szCs w:val="24"/>
          <w:lang w:val="ro-RO"/>
        </w:rPr>
        <w:t>distribuția</w:t>
      </w:r>
      <w:r w:rsidRPr="00691C64">
        <w:rPr>
          <w:rFonts w:ascii="Times New Roman" w:hAnsi="Times New Roman" w:cs="Times New Roman"/>
          <w:color w:val="000000" w:themeColor="text1"/>
          <w:sz w:val="24"/>
          <w:szCs w:val="24"/>
          <w:lang w:val="ro-RO"/>
        </w:rPr>
        <w:t xml:space="preserve"> energiei electrice.</w:t>
      </w:r>
    </w:p>
    <w:p w14:paraId="64B61752" w14:textId="6836A1F9" w:rsidR="00061ECD" w:rsidRPr="00691C64" w:rsidRDefault="00D912BF" w:rsidP="00061ECD">
      <w:pPr>
        <w:pStyle w:val="Titlu1"/>
        <w:spacing w:after="0"/>
        <w:rPr>
          <w:color w:val="000000" w:themeColor="text1"/>
          <w:lang w:val="ro-MD"/>
        </w:rPr>
      </w:pPr>
      <w:bookmarkStart w:id="10" w:name="_Toc149315377"/>
      <w:r w:rsidRPr="00691C64">
        <w:rPr>
          <w:color w:val="000000" w:themeColor="text1"/>
          <w:lang w:val="ro-MD"/>
        </w:rPr>
        <w:lastRenderedPageBreak/>
        <w:t xml:space="preserve">CAPITOLUL </w:t>
      </w:r>
      <w:r w:rsidR="00471DFD" w:rsidRPr="00691C64">
        <w:rPr>
          <w:color w:val="000000" w:themeColor="text1"/>
          <w:lang w:val="ro-MD"/>
        </w:rPr>
        <w:t>I</w:t>
      </w:r>
      <w:r w:rsidR="00EF11A5" w:rsidRPr="00691C64">
        <w:rPr>
          <w:color w:val="000000" w:themeColor="text1"/>
          <w:lang w:val="ro-MD"/>
        </w:rPr>
        <w:t>I</w:t>
      </w:r>
      <w:r w:rsidR="00471DFD" w:rsidRPr="00691C64">
        <w:rPr>
          <w:color w:val="000000" w:themeColor="text1"/>
          <w:lang w:val="ro-MD"/>
        </w:rPr>
        <w:t>I</w:t>
      </w:r>
      <w:r w:rsidRPr="00691C64">
        <w:rPr>
          <w:color w:val="000000" w:themeColor="text1"/>
          <w:lang w:val="ro-MD"/>
        </w:rPr>
        <w:t>.</w:t>
      </w:r>
      <w:bookmarkEnd w:id="10"/>
    </w:p>
    <w:p w14:paraId="4F54AC75" w14:textId="01896B14" w:rsidR="00471DFD" w:rsidRPr="00691C64" w:rsidRDefault="00007041" w:rsidP="00061ECD">
      <w:pPr>
        <w:pStyle w:val="Titlu1"/>
        <w:spacing w:after="0"/>
        <w:rPr>
          <w:color w:val="000000" w:themeColor="text1"/>
          <w:lang w:val="ro-MD"/>
        </w:rPr>
      </w:pPr>
      <w:r w:rsidRPr="00691C64">
        <w:rPr>
          <w:color w:val="000000" w:themeColor="text1"/>
          <w:lang w:val="ro-MD"/>
        </w:rPr>
        <w:t>AUTORIZAREA INSTALĂRII/MAJORĂRII CAPACITĂȚII CENTRALEI ELECTRICE</w:t>
      </w:r>
    </w:p>
    <w:p w14:paraId="139CE590" w14:textId="07055A2C" w:rsidR="00B40BCE" w:rsidRPr="00691C64" w:rsidRDefault="00B40BCE" w:rsidP="0081375C">
      <w:pPr>
        <w:spacing w:before="120"/>
        <w:jc w:val="center"/>
        <w:rPr>
          <w:b/>
          <w:color w:val="000000" w:themeColor="text1"/>
          <w:lang w:val="ro-MD"/>
        </w:rPr>
      </w:pPr>
      <w:r w:rsidRPr="00691C64">
        <w:rPr>
          <w:b/>
          <w:color w:val="000000" w:themeColor="text1"/>
          <w:lang w:val="ro-MD"/>
        </w:rPr>
        <w:t>Sec</w:t>
      </w:r>
      <w:r w:rsidR="008375D1" w:rsidRPr="00691C64">
        <w:rPr>
          <w:b/>
          <w:color w:val="000000" w:themeColor="text1"/>
          <w:lang w:val="ro-MD"/>
        </w:rPr>
        <w:t>ț</w:t>
      </w:r>
      <w:r w:rsidRPr="00691C64">
        <w:rPr>
          <w:b/>
          <w:color w:val="000000" w:themeColor="text1"/>
          <w:lang w:val="ro-MD"/>
        </w:rPr>
        <w:t xml:space="preserve">iunea </w:t>
      </w:r>
      <w:r w:rsidR="0077537C" w:rsidRPr="00691C64">
        <w:rPr>
          <w:b/>
          <w:color w:val="000000" w:themeColor="text1"/>
          <w:lang w:val="ro-MD"/>
        </w:rPr>
        <w:t>1</w:t>
      </w:r>
    </w:p>
    <w:p w14:paraId="3076668C" w14:textId="6037E243" w:rsidR="00131152" w:rsidRPr="00691C64" w:rsidRDefault="00131152" w:rsidP="0081375C">
      <w:pPr>
        <w:pStyle w:val="Titlu2"/>
        <w:ind w:left="578" w:hanging="578"/>
        <w:rPr>
          <w:color w:val="000000" w:themeColor="text1"/>
          <w:lang w:val="ro-MD"/>
        </w:rPr>
      </w:pPr>
      <w:bookmarkStart w:id="11" w:name="_Toc149315379"/>
      <w:r w:rsidRPr="00691C64">
        <w:rPr>
          <w:color w:val="000000" w:themeColor="text1"/>
          <w:lang w:val="ro-MD"/>
        </w:rPr>
        <w:t>D</w:t>
      </w:r>
      <w:r w:rsidR="007838B5" w:rsidRPr="00691C64">
        <w:rPr>
          <w:color w:val="000000" w:themeColor="text1"/>
          <w:lang w:val="ro-MD"/>
        </w:rPr>
        <w:t xml:space="preserve">epunerea </w:t>
      </w:r>
      <w:r w:rsidR="001B1037" w:rsidRPr="00691C64">
        <w:rPr>
          <w:color w:val="000000" w:themeColor="text1"/>
          <w:lang w:val="ro-MD"/>
        </w:rPr>
        <w:t xml:space="preserve">documentației de autorizare </w:t>
      </w:r>
      <w:r w:rsidR="00435D1B" w:rsidRPr="00691C64">
        <w:rPr>
          <w:color w:val="000000" w:themeColor="text1"/>
          <w:lang w:val="ro-MD"/>
        </w:rPr>
        <w:t>și</w:t>
      </w:r>
      <w:r w:rsidRPr="00691C64">
        <w:rPr>
          <w:color w:val="000000" w:themeColor="text1"/>
          <w:lang w:val="ro-MD"/>
        </w:rPr>
        <w:t xml:space="preserve"> admisibilitatea</w:t>
      </w:r>
      <w:bookmarkEnd w:id="11"/>
    </w:p>
    <w:p w14:paraId="543661A6" w14:textId="5AF0BE22" w:rsidR="00980540" w:rsidRPr="00691C64" w:rsidRDefault="00733D35" w:rsidP="006F7268">
      <w:pPr>
        <w:pStyle w:val="NormalWeb"/>
        <w:numPr>
          <w:ilvl w:val="0"/>
          <w:numId w:val="2"/>
        </w:numPr>
        <w:tabs>
          <w:tab w:val="left" w:pos="851"/>
          <w:tab w:val="left" w:pos="993"/>
          <w:tab w:val="left" w:pos="1276"/>
        </w:tabs>
        <w:spacing w:before="0" w:after="120"/>
        <w:ind w:left="0" w:firstLine="567"/>
        <w:jc w:val="both"/>
        <w:rPr>
          <w:color w:val="000000" w:themeColor="text1"/>
          <w:lang w:val="ro-MD"/>
        </w:rPr>
      </w:pPr>
      <w:bookmarkStart w:id="12" w:name="_Ref512333376"/>
      <w:bookmarkStart w:id="13" w:name="_Ref514717878"/>
      <w:r w:rsidRPr="00691C64">
        <w:rPr>
          <w:color w:val="000000" w:themeColor="text1"/>
          <w:lang w:val="ro-MD"/>
        </w:rPr>
        <w:t>Cererea</w:t>
      </w:r>
      <w:r w:rsidR="00397E84" w:rsidRPr="00691C64">
        <w:rPr>
          <w:color w:val="000000" w:themeColor="text1"/>
          <w:lang w:val="ro-MD"/>
        </w:rPr>
        <w:t xml:space="preserve"> cu privire la autorizarea instalării</w:t>
      </w:r>
      <w:r w:rsidR="00D7227B" w:rsidRPr="00691C64">
        <w:rPr>
          <w:color w:val="000000" w:themeColor="text1"/>
          <w:lang w:val="ro-MD"/>
        </w:rPr>
        <w:t xml:space="preserve"> sau </w:t>
      </w:r>
      <w:r w:rsidR="00397E84" w:rsidRPr="00691C64">
        <w:rPr>
          <w:color w:val="000000" w:themeColor="text1"/>
          <w:lang w:val="ro-MD"/>
        </w:rPr>
        <w:t>majorării capacității centralei electrice</w:t>
      </w:r>
      <w:r w:rsidR="00840F21" w:rsidRPr="00691C64">
        <w:rPr>
          <w:color w:val="000000" w:themeColor="text1"/>
          <w:lang w:val="ro-MD"/>
        </w:rPr>
        <w:t xml:space="preserve"> </w:t>
      </w:r>
      <w:r w:rsidR="001B1B8A" w:rsidRPr="00691C64">
        <w:rPr>
          <w:color w:val="000000" w:themeColor="text1"/>
          <w:lang w:val="ro-MD"/>
        </w:rPr>
        <w:t xml:space="preserve">se </w:t>
      </w:r>
      <w:r w:rsidR="0091223C" w:rsidRPr="00691C64">
        <w:rPr>
          <w:color w:val="000000" w:themeColor="text1"/>
          <w:lang w:val="ro-MD"/>
        </w:rPr>
        <w:t xml:space="preserve">întocmește </w:t>
      </w:r>
      <w:r w:rsidR="001B1B8A" w:rsidRPr="00691C64">
        <w:rPr>
          <w:color w:val="000000" w:themeColor="text1"/>
          <w:lang w:val="ro-MD"/>
        </w:rPr>
        <w:t xml:space="preserve">de solicitant în conformitate cu modelul stabilit în </w:t>
      </w:r>
      <w:r w:rsidR="0081375C">
        <w:rPr>
          <w:color w:val="000000" w:themeColor="text1"/>
          <w:lang w:val="ro-MD"/>
        </w:rPr>
        <w:t>a</w:t>
      </w:r>
      <w:r w:rsidR="001B1B8A" w:rsidRPr="00691C64">
        <w:rPr>
          <w:color w:val="000000" w:themeColor="text1"/>
          <w:lang w:val="ro-MD"/>
        </w:rPr>
        <w:t>nexa nr. 1</w:t>
      </w:r>
      <w:r w:rsidR="008F7A98" w:rsidRPr="00691C64">
        <w:rPr>
          <w:color w:val="000000" w:themeColor="text1"/>
          <w:lang w:val="ro-MD"/>
        </w:rPr>
        <w:t xml:space="preserve"> și</w:t>
      </w:r>
      <w:r w:rsidR="00222764" w:rsidRPr="00691C64">
        <w:rPr>
          <w:color w:val="000000" w:themeColor="text1"/>
          <w:lang w:val="ro-MD"/>
        </w:rPr>
        <w:t xml:space="preserve"> se semnează de </w:t>
      </w:r>
      <w:r w:rsidR="009204E3" w:rsidRPr="00691C64">
        <w:rPr>
          <w:color w:val="000000" w:themeColor="text1"/>
          <w:lang w:val="ro-MD"/>
        </w:rPr>
        <w:t xml:space="preserve">către </w:t>
      </w:r>
      <w:r w:rsidR="006E01D9" w:rsidRPr="00691C64">
        <w:rPr>
          <w:color w:val="000000" w:themeColor="text1"/>
          <w:lang w:val="ro-MD"/>
        </w:rPr>
        <w:t>administratorul</w:t>
      </w:r>
      <w:r w:rsidR="009204E3" w:rsidRPr="00691C64">
        <w:rPr>
          <w:color w:val="000000" w:themeColor="text1"/>
          <w:lang w:val="ro-MD"/>
        </w:rPr>
        <w:t xml:space="preserve"> agentului economic</w:t>
      </w:r>
      <w:r w:rsidR="004514EC">
        <w:rPr>
          <w:color w:val="000000" w:themeColor="text1"/>
          <w:lang w:val="ro-MD"/>
        </w:rPr>
        <w:t xml:space="preserve"> </w:t>
      </w:r>
      <w:r w:rsidR="004514EC" w:rsidRPr="004514EC">
        <w:rPr>
          <w:color w:val="000000" w:themeColor="text1"/>
          <w:lang w:val="ro-RO"/>
        </w:rPr>
        <w:t>sau persoana împuternicită de acesta</w:t>
      </w:r>
      <w:r w:rsidR="00F20726" w:rsidRPr="00691C64">
        <w:rPr>
          <w:color w:val="000000" w:themeColor="text1"/>
          <w:lang w:val="ro-MD"/>
        </w:rPr>
        <w:t xml:space="preserve">. </w:t>
      </w:r>
    </w:p>
    <w:p w14:paraId="242486A7" w14:textId="1D2EA685" w:rsidR="004A4820" w:rsidRPr="00691C64" w:rsidRDefault="00980540" w:rsidP="006F7268">
      <w:pPr>
        <w:pStyle w:val="NormalWeb"/>
        <w:numPr>
          <w:ilvl w:val="0"/>
          <w:numId w:val="2"/>
        </w:numPr>
        <w:tabs>
          <w:tab w:val="left" w:pos="851"/>
          <w:tab w:val="left" w:pos="993"/>
          <w:tab w:val="left" w:pos="1276"/>
        </w:tabs>
        <w:spacing w:before="0" w:after="120"/>
        <w:ind w:left="0" w:firstLine="567"/>
        <w:jc w:val="both"/>
        <w:rPr>
          <w:color w:val="000000" w:themeColor="text1"/>
          <w:lang w:val="ro-MD"/>
        </w:rPr>
      </w:pPr>
      <w:r w:rsidRPr="00691C64">
        <w:rPr>
          <w:color w:val="000000" w:themeColor="text1"/>
          <w:lang w:val="ro-MD"/>
        </w:rPr>
        <w:t>S</w:t>
      </w:r>
      <w:r w:rsidR="00F20726" w:rsidRPr="00691C64">
        <w:rPr>
          <w:color w:val="000000" w:themeColor="text1"/>
          <w:lang w:val="ro-MD"/>
        </w:rPr>
        <w:t>olicitantul</w:t>
      </w:r>
      <w:r w:rsidRPr="00691C64">
        <w:rPr>
          <w:color w:val="000000" w:themeColor="text1"/>
          <w:lang w:val="ro-MD"/>
        </w:rPr>
        <w:t xml:space="preserve"> depune </w:t>
      </w:r>
      <w:r w:rsidR="00733D35" w:rsidRPr="00691C64">
        <w:rPr>
          <w:color w:val="000000" w:themeColor="text1"/>
          <w:lang w:val="ro-MD"/>
        </w:rPr>
        <w:t>cererea</w:t>
      </w:r>
      <w:r w:rsidR="00D7227B" w:rsidRPr="00691C64">
        <w:rPr>
          <w:color w:val="000000" w:themeColor="text1"/>
          <w:lang w:val="ro-MD"/>
        </w:rPr>
        <w:t xml:space="preserve"> cu privire la autorizarea instalării sau majorării capacității centralei electrice</w:t>
      </w:r>
      <w:r w:rsidR="00435D1B" w:rsidRPr="00691C64">
        <w:rPr>
          <w:color w:val="000000" w:themeColor="text1"/>
          <w:lang w:val="ro-MD"/>
        </w:rPr>
        <w:t xml:space="preserve"> </w:t>
      </w:r>
      <w:r w:rsidRPr="00691C64">
        <w:rPr>
          <w:color w:val="000000" w:themeColor="text1"/>
          <w:lang w:val="ro-MD"/>
        </w:rPr>
        <w:t>la care</w:t>
      </w:r>
      <w:r w:rsidR="00F20726" w:rsidRPr="00691C64">
        <w:rPr>
          <w:color w:val="000000" w:themeColor="text1"/>
          <w:lang w:val="ro-MD"/>
        </w:rPr>
        <w:t xml:space="preserve"> anex</w:t>
      </w:r>
      <w:r w:rsidR="00435D1B" w:rsidRPr="00691C64">
        <w:rPr>
          <w:color w:val="000000" w:themeColor="text1"/>
          <w:lang w:val="ro-MD"/>
        </w:rPr>
        <w:t>e</w:t>
      </w:r>
      <w:r w:rsidRPr="00691C64">
        <w:rPr>
          <w:color w:val="000000" w:themeColor="text1"/>
          <w:lang w:val="ro-MD"/>
        </w:rPr>
        <w:t>ază</w:t>
      </w:r>
      <w:r w:rsidR="00F20726" w:rsidRPr="00691C64">
        <w:rPr>
          <w:color w:val="000000" w:themeColor="text1"/>
          <w:lang w:val="ro-MD"/>
        </w:rPr>
        <w:t xml:space="preserve"> o serie de</w:t>
      </w:r>
      <w:r w:rsidR="004A4820" w:rsidRPr="00691C64">
        <w:rPr>
          <w:color w:val="000000" w:themeColor="text1"/>
          <w:lang w:val="ro-MD"/>
        </w:rPr>
        <w:t xml:space="preserve"> documente</w:t>
      </w:r>
      <w:r w:rsidR="00397E84" w:rsidRPr="00691C64">
        <w:rPr>
          <w:color w:val="000000" w:themeColor="text1"/>
          <w:lang w:val="ro-MD"/>
        </w:rPr>
        <w:t xml:space="preserve"> (în continuare – </w:t>
      </w:r>
      <w:r w:rsidR="00397E84" w:rsidRPr="00691C64">
        <w:rPr>
          <w:i/>
          <w:color w:val="000000" w:themeColor="text1"/>
          <w:lang w:val="ro-MD"/>
        </w:rPr>
        <w:t>documentația de autorizare</w:t>
      </w:r>
      <w:r w:rsidR="00397E84" w:rsidRPr="00691C64">
        <w:rPr>
          <w:color w:val="000000" w:themeColor="text1"/>
          <w:lang w:val="ro-MD"/>
        </w:rPr>
        <w:t>)</w:t>
      </w:r>
      <w:r w:rsidR="00F20726" w:rsidRPr="00691C64">
        <w:rPr>
          <w:color w:val="000000" w:themeColor="text1"/>
          <w:lang w:val="ro-MD"/>
        </w:rPr>
        <w:t>, după cum urmează</w:t>
      </w:r>
      <w:r w:rsidR="004A4820" w:rsidRPr="00691C64">
        <w:rPr>
          <w:color w:val="000000" w:themeColor="text1"/>
          <w:lang w:val="ro-MD"/>
        </w:rPr>
        <w:t>:</w:t>
      </w:r>
      <w:bookmarkEnd w:id="12"/>
      <w:bookmarkEnd w:id="13"/>
    </w:p>
    <w:p w14:paraId="3BA4527F" w14:textId="210BBA69" w:rsidR="009204E3" w:rsidRPr="00691C64" w:rsidRDefault="00435D1B" w:rsidP="006F7268">
      <w:pPr>
        <w:pStyle w:val="NormalWeb"/>
        <w:numPr>
          <w:ilvl w:val="0"/>
          <w:numId w:val="4"/>
        </w:numPr>
        <w:spacing w:before="0" w:after="120"/>
        <w:ind w:left="851" w:hanging="284"/>
        <w:jc w:val="both"/>
        <w:rPr>
          <w:color w:val="000000" w:themeColor="text1"/>
          <w:lang w:val="ro-MD"/>
        </w:rPr>
      </w:pPr>
      <w:r w:rsidRPr="00691C64">
        <w:rPr>
          <w:color w:val="000000" w:themeColor="text1"/>
          <w:lang w:val="ro-MD"/>
        </w:rPr>
        <w:t>copia extrasului din Registrul de stat al persoanelor juridice</w:t>
      </w:r>
      <w:r w:rsidR="00D92515" w:rsidRPr="00691C64">
        <w:rPr>
          <w:color w:val="000000" w:themeColor="text1"/>
          <w:lang w:val="ro-MD"/>
        </w:rPr>
        <w:t xml:space="preserve">, </w:t>
      </w:r>
      <w:r w:rsidR="00CB055E" w:rsidRPr="00691C64">
        <w:rPr>
          <w:color w:val="000000" w:themeColor="text1"/>
          <w:lang w:val="ro-MD"/>
        </w:rPr>
        <w:t>obținut cu cel mult 3 luni înainte de depunerea declarației pe propria răspundere</w:t>
      </w:r>
      <w:r w:rsidR="009204E3" w:rsidRPr="00691C64">
        <w:rPr>
          <w:color w:val="000000" w:themeColor="text1"/>
          <w:lang w:val="ro-MD"/>
        </w:rPr>
        <w:t>;</w:t>
      </w:r>
    </w:p>
    <w:p w14:paraId="30CC4CEB" w14:textId="502F24D1" w:rsidR="002A7C0C" w:rsidRPr="00691C64" w:rsidRDefault="002A7C0C" w:rsidP="006F7268">
      <w:pPr>
        <w:pStyle w:val="NormalWeb"/>
        <w:numPr>
          <w:ilvl w:val="0"/>
          <w:numId w:val="4"/>
        </w:numPr>
        <w:spacing w:before="0" w:after="120"/>
        <w:ind w:left="851" w:hanging="284"/>
        <w:jc w:val="both"/>
        <w:rPr>
          <w:color w:val="000000" w:themeColor="text1"/>
          <w:lang w:val="ro-MD"/>
        </w:rPr>
      </w:pPr>
      <w:r w:rsidRPr="00691C64">
        <w:rPr>
          <w:color w:val="000000" w:themeColor="text1"/>
          <w:lang w:val="ro-MD"/>
        </w:rPr>
        <w:t xml:space="preserve">copia buletinului de identitate a </w:t>
      </w:r>
      <w:r w:rsidR="009B08B2" w:rsidRPr="00691C64">
        <w:rPr>
          <w:color w:val="000000" w:themeColor="text1"/>
          <w:lang w:val="ro-MD"/>
        </w:rPr>
        <w:t xml:space="preserve">administratorului </w:t>
      </w:r>
      <w:r w:rsidR="00EF046C" w:rsidRPr="00691C64">
        <w:rPr>
          <w:color w:val="000000" w:themeColor="text1"/>
          <w:lang w:val="ro-MD"/>
        </w:rPr>
        <w:t xml:space="preserve">solicitantului </w:t>
      </w:r>
      <w:r w:rsidR="00435D1B" w:rsidRPr="00691C64">
        <w:rPr>
          <w:color w:val="000000" w:themeColor="text1"/>
          <w:lang w:val="ro-MD"/>
        </w:rPr>
        <w:t>și</w:t>
      </w:r>
      <w:r w:rsidRPr="00691C64">
        <w:rPr>
          <w:color w:val="000000" w:themeColor="text1"/>
          <w:lang w:val="ro-MD"/>
        </w:rPr>
        <w:t xml:space="preserve">, după caz, copia buletinului de identitate a reprezentantului legal al acestuia </w:t>
      </w:r>
      <w:r w:rsidR="00435D1B" w:rsidRPr="00691C64">
        <w:rPr>
          <w:color w:val="000000" w:themeColor="text1"/>
          <w:lang w:val="ro-MD"/>
        </w:rPr>
        <w:t>și</w:t>
      </w:r>
      <w:r w:rsidRPr="00691C64">
        <w:rPr>
          <w:color w:val="000000" w:themeColor="text1"/>
          <w:lang w:val="ro-MD"/>
        </w:rPr>
        <w:t xml:space="preserve"> al procurii</w:t>
      </w:r>
      <w:r w:rsidR="0091223C" w:rsidRPr="00691C64">
        <w:rPr>
          <w:color w:val="000000" w:themeColor="text1"/>
          <w:lang w:val="ro-MD"/>
        </w:rPr>
        <w:t xml:space="preserve"> respective</w:t>
      </w:r>
      <w:r w:rsidRPr="00691C64">
        <w:rPr>
          <w:color w:val="000000" w:themeColor="text1"/>
          <w:lang w:val="ro-MD"/>
        </w:rPr>
        <w:t>;</w:t>
      </w:r>
    </w:p>
    <w:p w14:paraId="15B5E099" w14:textId="3C46B12F" w:rsidR="004A4820" w:rsidRPr="00691C64" w:rsidRDefault="00872B3D" w:rsidP="006F7268">
      <w:pPr>
        <w:pStyle w:val="NormalWeb"/>
        <w:numPr>
          <w:ilvl w:val="0"/>
          <w:numId w:val="4"/>
        </w:numPr>
        <w:spacing w:before="0" w:after="120"/>
        <w:ind w:left="851" w:hanging="284"/>
        <w:jc w:val="both"/>
        <w:rPr>
          <w:color w:val="000000" w:themeColor="text1"/>
          <w:lang w:val="ro-MD"/>
        </w:rPr>
      </w:pPr>
      <w:r w:rsidRPr="00691C64">
        <w:rPr>
          <w:color w:val="000000" w:themeColor="text1"/>
          <w:lang w:val="ro-MD"/>
        </w:rPr>
        <w:t>notă informativă</w:t>
      </w:r>
      <w:r w:rsidR="0081375C">
        <w:rPr>
          <w:color w:val="000000" w:themeColor="text1"/>
          <w:lang w:val="ro-MD"/>
        </w:rPr>
        <w:t xml:space="preserve">, </w:t>
      </w:r>
      <w:r w:rsidRPr="00691C64">
        <w:rPr>
          <w:color w:val="000000" w:themeColor="text1"/>
          <w:lang w:val="ro-MD"/>
        </w:rPr>
        <w:t>conform modelul</w:t>
      </w:r>
      <w:r w:rsidR="00602A5E">
        <w:rPr>
          <w:color w:val="000000" w:themeColor="text1"/>
          <w:lang w:val="ro-MD"/>
        </w:rPr>
        <w:t>ui</w:t>
      </w:r>
      <w:r w:rsidRPr="00691C64">
        <w:rPr>
          <w:color w:val="000000" w:themeColor="text1"/>
          <w:lang w:val="ro-MD"/>
        </w:rPr>
        <w:t xml:space="preserve"> </w:t>
      </w:r>
      <w:r w:rsidR="00602A5E">
        <w:rPr>
          <w:color w:val="000000" w:themeColor="text1"/>
          <w:lang w:val="ro-MD"/>
        </w:rPr>
        <w:t>prezentat</w:t>
      </w:r>
      <w:r w:rsidR="00602A5E" w:rsidRPr="00691C64">
        <w:rPr>
          <w:color w:val="000000" w:themeColor="text1"/>
          <w:lang w:val="ro-MD"/>
        </w:rPr>
        <w:t xml:space="preserve"> </w:t>
      </w:r>
      <w:r w:rsidRPr="00691C64">
        <w:rPr>
          <w:color w:val="000000" w:themeColor="text1"/>
          <w:lang w:val="ro-MD"/>
        </w:rPr>
        <w:t xml:space="preserve">în </w:t>
      </w:r>
      <w:r w:rsidR="0081375C">
        <w:rPr>
          <w:color w:val="000000" w:themeColor="text1"/>
          <w:lang w:val="ro-MD"/>
        </w:rPr>
        <w:t>a</w:t>
      </w:r>
      <w:r w:rsidRPr="00691C64">
        <w:rPr>
          <w:color w:val="000000" w:themeColor="text1"/>
          <w:lang w:val="ro-MD"/>
        </w:rPr>
        <w:t xml:space="preserve">nexa nr. </w:t>
      </w:r>
      <w:r w:rsidR="0081375C">
        <w:rPr>
          <w:color w:val="000000" w:themeColor="text1"/>
          <w:lang w:val="ro-MD"/>
        </w:rPr>
        <w:t>3</w:t>
      </w:r>
      <w:r w:rsidR="00351F21" w:rsidRPr="00691C64">
        <w:rPr>
          <w:color w:val="000000" w:themeColor="text1"/>
          <w:lang w:val="ro-MD"/>
        </w:rPr>
        <w:t xml:space="preserve">, în care solicitantul include date tehnico-economice privind instalarea/majorarea capacității centralei electrice pentru care se solicită acordarea </w:t>
      </w:r>
      <w:r w:rsidR="004D58DB" w:rsidRPr="00691C64">
        <w:rPr>
          <w:color w:val="000000" w:themeColor="text1"/>
          <w:lang w:val="ro-MD"/>
        </w:rPr>
        <w:t>autorizației</w:t>
      </w:r>
      <w:r w:rsidR="002D78DA" w:rsidRPr="00691C64">
        <w:rPr>
          <w:color w:val="000000" w:themeColor="text1"/>
          <w:lang w:val="ro-MD"/>
        </w:rPr>
        <w:t xml:space="preserve"> și care poate include și </w:t>
      </w:r>
      <w:r w:rsidR="00351F21" w:rsidRPr="00691C64">
        <w:rPr>
          <w:color w:val="000000" w:themeColor="text1"/>
          <w:lang w:val="ro-MD"/>
        </w:rPr>
        <w:t>precizări</w:t>
      </w:r>
      <w:r w:rsidR="002D78DA" w:rsidRPr="00691C64">
        <w:rPr>
          <w:color w:val="000000" w:themeColor="text1"/>
          <w:lang w:val="ro-MD"/>
        </w:rPr>
        <w:t xml:space="preserve"> suplimentare</w:t>
      </w:r>
      <w:r w:rsidR="00351F21" w:rsidRPr="00691C64">
        <w:rPr>
          <w:color w:val="000000" w:themeColor="text1"/>
          <w:lang w:val="ro-MD"/>
        </w:rPr>
        <w:t xml:space="preserve"> pe care solicitantul le consideră </w:t>
      </w:r>
      <w:r w:rsidR="002D78DA" w:rsidRPr="00691C64">
        <w:rPr>
          <w:color w:val="000000" w:themeColor="text1"/>
          <w:lang w:val="ro-MD"/>
        </w:rPr>
        <w:t>a fi aduse la cunoștință Comisiei</w:t>
      </w:r>
      <w:r w:rsidR="00351F21" w:rsidRPr="00691C64">
        <w:rPr>
          <w:color w:val="000000" w:themeColor="text1"/>
          <w:lang w:val="ro-MD"/>
        </w:rPr>
        <w:t>, referitoare la</w:t>
      </w:r>
      <w:r w:rsidR="009204E3" w:rsidRPr="00691C64">
        <w:rPr>
          <w:color w:val="000000" w:themeColor="text1"/>
          <w:lang w:val="ro-MD"/>
        </w:rPr>
        <w:t xml:space="preserve"> </w:t>
      </w:r>
      <w:r w:rsidR="001A196E" w:rsidRPr="00691C64">
        <w:rPr>
          <w:color w:val="000000" w:themeColor="text1"/>
          <w:lang w:val="ro-MD"/>
        </w:rPr>
        <w:t xml:space="preserve">opțiunile </w:t>
      </w:r>
      <w:r w:rsidR="00351F21" w:rsidRPr="00691C64">
        <w:rPr>
          <w:color w:val="000000" w:themeColor="text1"/>
          <w:lang w:val="ro-MD"/>
        </w:rPr>
        <w:t xml:space="preserve">sale tehnice, de </w:t>
      </w:r>
      <w:r w:rsidR="004D58DB" w:rsidRPr="00691C64">
        <w:rPr>
          <w:color w:val="000000" w:themeColor="text1"/>
          <w:lang w:val="ro-MD"/>
        </w:rPr>
        <w:t>finanțare</w:t>
      </w:r>
      <w:r w:rsidR="00351F21" w:rsidRPr="00691C64">
        <w:rPr>
          <w:color w:val="000000" w:themeColor="text1"/>
          <w:lang w:val="ro-MD"/>
        </w:rPr>
        <w:t xml:space="preserve"> a </w:t>
      </w:r>
      <w:r w:rsidR="004D58DB" w:rsidRPr="00691C64">
        <w:rPr>
          <w:color w:val="000000" w:themeColor="text1"/>
          <w:lang w:val="ro-MD"/>
        </w:rPr>
        <w:t>investiției</w:t>
      </w:r>
      <w:r w:rsidR="00351F21" w:rsidRPr="00691C64">
        <w:rPr>
          <w:color w:val="000000" w:themeColor="text1"/>
          <w:lang w:val="ro-MD"/>
        </w:rPr>
        <w:t xml:space="preserve"> sau </w:t>
      </w:r>
      <w:r w:rsidR="004D58DB" w:rsidRPr="00691C64">
        <w:rPr>
          <w:color w:val="000000" w:themeColor="text1"/>
          <w:lang w:val="ro-MD"/>
        </w:rPr>
        <w:t>explicații</w:t>
      </w:r>
      <w:r w:rsidR="00351F21" w:rsidRPr="00691C64">
        <w:rPr>
          <w:color w:val="000000" w:themeColor="text1"/>
          <w:lang w:val="ro-MD"/>
        </w:rPr>
        <w:t xml:space="preserve"> cu privire la documentele depuse</w:t>
      </w:r>
      <w:r w:rsidR="001A196E" w:rsidRPr="00691C64">
        <w:rPr>
          <w:color w:val="000000" w:themeColor="text1"/>
          <w:lang w:val="ro-MD"/>
        </w:rPr>
        <w:t xml:space="preserve"> și</w:t>
      </w:r>
      <w:r w:rsidR="009204E3" w:rsidRPr="00691C64">
        <w:rPr>
          <w:color w:val="000000" w:themeColor="text1"/>
          <w:lang w:val="ro-MD"/>
        </w:rPr>
        <w:t xml:space="preserve"> </w:t>
      </w:r>
      <w:r w:rsidR="004D58DB" w:rsidRPr="00691C64">
        <w:rPr>
          <w:color w:val="000000" w:themeColor="text1"/>
          <w:lang w:val="ro-MD"/>
        </w:rPr>
        <w:t xml:space="preserve">care atestă îndeplinirea criteriilor privind viabilitatea proiectului de instalare/majorare a capacității centralei electrice, stabilite la pct. </w:t>
      </w:r>
      <w:r w:rsidR="00ED150B" w:rsidRPr="00691C64">
        <w:rPr>
          <w:color w:val="000000" w:themeColor="text1"/>
          <w:lang w:val="ro-MD"/>
        </w:rPr>
        <w:t>32</w:t>
      </w:r>
      <w:r w:rsidR="004D58DB" w:rsidRPr="00691C64">
        <w:rPr>
          <w:color w:val="000000" w:themeColor="text1"/>
          <w:lang w:val="ro-MD"/>
        </w:rPr>
        <w:t>-</w:t>
      </w:r>
      <w:r w:rsidR="00A2095C" w:rsidRPr="00691C64">
        <w:rPr>
          <w:color w:val="000000" w:themeColor="text1"/>
          <w:lang w:val="ro-MD"/>
        </w:rPr>
        <w:t>3</w:t>
      </w:r>
      <w:r w:rsidR="00A2095C">
        <w:rPr>
          <w:color w:val="000000" w:themeColor="text1"/>
          <w:lang w:val="ro-MD"/>
        </w:rPr>
        <w:t>5</w:t>
      </w:r>
      <w:r w:rsidR="00007328" w:rsidRPr="00691C64">
        <w:rPr>
          <w:color w:val="000000" w:themeColor="text1"/>
          <w:lang w:val="ro-MD"/>
        </w:rPr>
        <w:t>;</w:t>
      </w:r>
    </w:p>
    <w:p w14:paraId="3740BE03" w14:textId="4EADE786" w:rsidR="00D02D7A" w:rsidRPr="00691C64" w:rsidRDefault="00436D13" w:rsidP="006F7268">
      <w:pPr>
        <w:pStyle w:val="NormalWeb"/>
        <w:numPr>
          <w:ilvl w:val="0"/>
          <w:numId w:val="4"/>
        </w:numPr>
        <w:spacing w:before="0" w:after="120"/>
        <w:ind w:left="851" w:hanging="284"/>
        <w:jc w:val="both"/>
        <w:rPr>
          <w:color w:val="000000" w:themeColor="text1"/>
          <w:lang w:val="ro-MD"/>
        </w:rPr>
      </w:pPr>
      <w:r w:rsidRPr="00691C64">
        <w:rPr>
          <w:color w:val="000000" w:themeColor="text1"/>
          <w:lang w:val="ro-MD"/>
        </w:rPr>
        <w:t>c</w:t>
      </w:r>
      <w:r w:rsidR="00D02D7A" w:rsidRPr="00691C64">
        <w:rPr>
          <w:color w:val="000000" w:themeColor="text1"/>
          <w:lang w:val="ro-MD"/>
        </w:rPr>
        <w:t>opia licen</w:t>
      </w:r>
      <w:r w:rsidR="008375D1" w:rsidRPr="00691C64">
        <w:rPr>
          <w:color w:val="000000" w:themeColor="text1"/>
          <w:lang w:val="ro-MD"/>
        </w:rPr>
        <w:t>ț</w:t>
      </w:r>
      <w:r w:rsidR="00D02D7A" w:rsidRPr="00691C64">
        <w:rPr>
          <w:color w:val="000000" w:themeColor="text1"/>
          <w:lang w:val="ro-MD"/>
        </w:rPr>
        <w:t>ei</w:t>
      </w:r>
      <w:r w:rsidR="00B45C36" w:rsidRPr="00691C64">
        <w:rPr>
          <w:color w:val="000000" w:themeColor="text1"/>
          <w:lang w:val="ro-MD"/>
        </w:rPr>
        <w:t xml:space="preserve"> pentru producerea energiei electrice, în cazul de</w:t>
      </w:r>
      <w:r w:rsidR="008375D1" w:rsidRPr="00691C64">
        <w:rPr>
          <w:color w:val="000000" w:themeColor="text1"/>
          <w:lang w:val="ro-MD"/>
        </w:rPr>
        <w:t>ț</w:t>
      </w:r>
      <w:r w:rsidR="00B45C36" w:rsidRPr="00691C64">
        <w:rPr>
          <w:color w:val="000000" w:themeColor="text1"/>
          <w:lang w:val="ro-MD"/>
        </w:rPr>
        <w:t xml:space="preserve">inerii acesteia de către </w:t>
      </w:r>
      <w:r w:rsidR="00351F21" w:rsidRPr="00691C64">
        <w:rPr>
          <w:color w:val="000000" w:themeColor="text1"/>
          <w:lang w:val="ro-MD"/>
        </w:rPr>
        <w:t>solicitant</w:t>
      </w:r>
      <w:r w:rsidR="00B45C36" w:rsidRPr="00691C64">
        <w:rPr>
          <w:color w:val="000000" w:themeColor="text1"/>
          <w:lang w:val="ro-MD"/>
        </w:rPr>
        <w:t>;</w:t>
      </w:r>
    </w:p>
    <w:p w14:paraId="58964410" w14:textId="40615408" w:rsidR="009473C2" w:rsidRPr="00691C64" w:rsidRDefault="00ED150B" w:rsidP="006F7268">
      <w:pPr>
        <w:pStyle w:val="NormalWeb"/>
        <w:numPr>
          <w:ilvl w:val="0"/>
          <w:numId w:val="4"/>
        </w:numPr>
        <w:spacing w:before="0" w:after="120"/>
        <w:ind w:left="851" w:hanging="284"/>
        <w:jc w:val="both"/>
        <w:rPr>
          <w:color w:val="000000" w:themeColor="text1"/>
          <w:lang w:val="ro-MD"/>
        </w:rPr>
      </w:pPr>
      <w:r w:rsidRPr="00691C64">
        <w:rPr>
          <w:color w:val="000000" w:themeColor="text1"/>
          <w:lang w:val="ro-MD"/>
        </w:rPr>
        <w:t>decizia Agenției de Mediu privind evaluarea prealabilă a impactului asupra mediului eliberată în conformitate cu prevederile Legii nr. 86/2014 privind evaluarea impactului asupra mediului;</w:t>
      </w:r>
    </w:p>
    <w:p w14:paraId="1552C375" w14:textId="7F083DF9" w:rsidR="00AA58D8" w:rsidRPr="00691C64" w:rsidRDefault="00011093" w:rsidP="00ED150B">
      <w:pPr>
        <w:pStyle w:val="NormalWeb"/>
        <w:numPr>
          <w:ilvl w:val="0"/>
          <w:numId w:val="2"/>
        </w:numPr>
        <w:tabs>
          <w:tab w:val="left" w:pos="993"/>
          <w:tab w:val="left" w:pos="1276"/>
        </w:tabs>
        <w:spacing w:before="0" w:after="120"/>
        <w:ind w:left="0" w:firstLine="567"/>
        <w:jc w:val="both"/>
        <w:rPr>
          <w:color w:val="000000" w:themeColor="text1"/>
          <w:lang w:val="ro-MD"/>
        </w:rPr>
      </w:pPr>
      <w:bookmarkStart w:id="14" w:name="_Ref512767468"/>
      <w:r w:rsidRPr="00691C64">
        <w:rPr>
          <w:color w:val="000000" w:themeColor="text1"/>
          <w:lang w:val="ro-MD"/>
        </w:rPr>
        <w:t xml:space="preserve">Cererea depusă de către solicitant cu anexarea </w:t>
      </w:r>
      <w:r w:rsidR="00EE77D3" w:rsidRPr="00691C64">
        <w:rPr>
          <w:color w:val="000000" w:themeColor="text1"/>
          <w:lang w:val="ro-MD"/>
        </w:rPr>
        <w:t>documentației</w:t>
      </w:r>
      <w:r w:rsidR="00AA58D8" w:rsidRPr="00691C64">
        <w:rPr>
          <w:color w:val="000000" w:themeColor="text1"/>
          <w:lang w:val="ro-MD"/>
        </w:rPr>
        <w:t xml:space="preserve"> de autorizare se înregistrează de către secretarul comisiei de autorizare în Registrul </w:t>
      </w:r>
      <w:r w:rsidRPr="00691C64">
        <w:rPr>
          <w:color w:val="000000" w:themeColor="text1"/>
          <w:lang w:val="ro-MD"/>
        </w:rPr>
        <w:t>privind evidența solicitărilor de autorizare a construcție/reconstrucției centralelor electrice</w:t>
      </w:r>
      <w:r w:rsidR="00AA58D8" w:rsidRPr="00691C64">
        <w:rPr>
          <w:color w:val="000000" w:themeColor="text1"/>
          <w:lang w:val="ro-MD"/>
        </w:rPr>
        <w:t>.</w:t>
      </w:r>
    </w:p>
    <w:bookmarkEnd w:id="14"/>
    <w:p w14:paraId="7A4CA1BB" w14:textId="3CAF782E" w:rsidR="00585187" w:rsidRPr="00691C64" w:rsidRDefault="00AA58D8" w:rsidP="0081375C">
      <w:pPr>
        <w:pStyle w:val="NormalWeb"/>
        <w:numPr>
          <w:ilvl w:val="0"/>
          <w:numId w:val="2"/>
        </w:numPr>
        <w:tabs>
          <w:tab w:val="left" w:pos="993"/>
          <w:tab w:val="left" w:pos="1276"/>
        </w:tabs>
        <w:spacing w:before="120" w:after="120"/>
        <w:ind w:left="0" w:firstLine="567"/>
        <w:jc w:val="both"/>
        <w:rPr>
          <w:color w:val="000000" w:themeColor="text1"/>
          <w:lang w:val="ro-MD"/>
        </w:rPr>
      </w:pPr>
      <w:r w:rsidRPr="00691C64">
        <w:rPr>
          <w:color w:val="000000" w:themeColor="text1"/>
          <w:lang w:val="ro-MD"/>
        </w:rPr>
        <w:t>În cazul în care documentația de autorizare nu corespunde cerințelor stabilite în prezentul Regulament,</w:t>
      </w:r>
      <w:r w:rsidR="000B456E" w:rsidRPr="00691C64">
        <w:rPr>
          <w:color w:val="000000" w:themeColor="text1"/>
          <w:lang w:val="ro-MD"/>
        </w:rPr>
        <w:t xml:space="preserve"> sau</w:t>
      </w:r>
      <w:r w:rsidR="00691C64" w:rsidRPr="00691C64">
        <w:rPr>
          <w:color w:val="000000" w:themeColor="text1"/>
          <w:lang w:val="ro-MD"/>
        </w:rPr>
        <w:t xml:space="preserve"> documentația depusă</w:t>
      </w:r>
      <w:r w:rsidR="000B456E" w:rsidRPr="00691C64">
        <w:rPr>
          <w:color w:val="000000" w:themeColor="text1"/>
          <w:lang w:val="ro-MD"/>
        </w:rPr>
        <w:t xml:space="preserve"> este incompletă</w:t>
      </w:r>
      <w:r w:rsidR="000B456E" w:rsidRPr="00691C64">
        <w:rPr>
          <w:color w:val="000000" w:themeColor="text1"/>
          <w:lang w:val="ro-RO"/>
        </w:rPr>
        <w:t xml:space="preserve">, </w:t>
      </w:r>
      <w:r w:rsidR="00011093" w:rsidRPr="00691C64">
        <w:rPr>
          <w:color w:val="000000" w:themeColor="text1"/>
          <w:shd w:val="clear" w:color="auto" w:fill="FFFFFF"/>
          <w:lang w:val="ro-RO"/>
        </w:rPr>
        <w:t>într-un termen de cel mult 5 zile lucrătoare</w:t>
      </w:r>
      <w:r w:rsidR="00011093" w:rsidRPr="00691C64">
        <w:rPr>
          <w:color w:val="000000" w:themeColor="text1"/>
          <w:lang w:val="ro-RO"/>
        </w:rPr>
        <w:t xml:space="preserve"> </w:t>
      </w:r>
      <w:r w:rsidRPr="00691C64">
        <w:rPr>
          <w:color w:val="000000" w:themeColor="text1"/>
          <w:lang w:val="ro-RO"/>
        </w:rPr>
        <w:t>solicitantul este informat</w:t>
      </w:r>
      <w:r w:rsidR="00011093" w:rsidRPr="00691C64">
        <w:rPr>
          <w:color w:val="000000" w:themeColor="text1"/>
          <w:lang w:val="ro-RO"/>
        </w:rPr>
        <w:t xml:space="preserve"> în formă electronică</w:t>
      </w:r>
      <w:r w:rsidRPr="00691C64">
        <w:rPr>
          <w:color w:val="000000" w:themeColor="text1"/>
          <w:lang w:val="ro-RO"/>
        </w:rPr>
        <w:t xml:space="preserve"> despre neconformitatea cererii depuse și actele lipsă. </w:t>
      </w:r>
      <w:r w:rsidR="00011093" w:rsidRPr="00691C64">
        <w:rPr>
          <w:color w:val="000000" w:themeColor="text1"/>
          <w:lang w:val="ro-RO"/>
        </w:rPr>
        <w:t>Solicitantul, în termen de 5 zile lucrătoare din data recepționării</w:t>
      </w:r>
      <w:r w:rsidR="00011093" w:rsidRPr="00691C64">
        <w:rPr>
          <w:color w:val="000000" w:themeColor="text1"/>
          <w:lang w:val="ro-MD"/>
        </w:rPr>
        <w:t xml:space="preserve"> notificării, poate suplini sau corecta setul de acte prezentat, în caz contrar solicitantul va fi informat despre faptul că procedura de examinare va demara doar prin depunerea unei noi cereri.</w:t>
      </w:r>
    </w:p>
    <w:p w14:paraId="7A61E7DD" w14:textId="7585698D" w:rsidR="00B45C36" w:rsidRPr="00691C64" w:rsidRDefault="00D032B1" w:rsidP="0081375C">
      <w:pPr>
        <w:spacing w:before="240"/>
        <w:jc w:val="center"/>
        <w:rPr>
          <w:b/>
          <w:color w:val="000000" w:themeColor="text1"/>
          <w:lang w:val="ro-MD"/>
        </w:rPr>
      </w:pPr>
      <w:r w:rsidRPr="00691C64">
        <w:rPr>
          <w:b/>
          <w:color w:val="000000" w:themeColor="text1"/>
          <w:lang w:val="ro-MD"/>
        </w:rPr>
        <w:t>Sec</w:t>
      </w:r>
      <w:r w:rsidR="008375D1" w:rsidRPr="00691C64">
        <w:rPr>
          <w:b/>
          <w:color w:val="000000" w:themeColor="text1"/>
          <w:lang w:val="ro-MD"/>
        </w:rPr>
        <w:t>ț</w:t>
      </w:r>
      <w:r w:rsidRPr="00691C64">
        <w:rPr>
          <w:b/>
          <w:color w:val="000000" w:themeColor="text1"/>
          <w:lang w:val="ro-MD"/>
        </w:rPr>
        <w:t xml:space="preserve">iunea </w:t>
      </w:r>
      <w:r w:rsidR="00EF11A5" w:rsidRPr="00691C64">
        <w:rPr>
          <w:b/>
          <w:color w:val="000000" w:themeColor="text1"/>
          <w:lang w:val="ro-MD"/>
        </w:rPr>
        <w:t>2</w:t>
      </w:r>
    </w:p>
    <w:p w14:paraId="441E4BC5" w14:textId="0323EF26" w:rsidR="004F305B" w:rsidRPr="00691C64" w:rsidRDefault="001964CF" w:rsidP="004F305B">
      <w:pPr>
        <w:pStyle w:val="Titlu2"/>
        <w:spacing w:after="0"/>
        <w:ind w:left="578" w:hanging="578"/>
        <w:rPr>
          <w:color w:val="000000" w:themeColor="text1"/>
          <w:lang w:val="ro-MD"/>
        </w:rPr>
      </w:pPr>
      <w:bookmarkStart w:id="15" w:name="_Toc149315382"/>
      <w:r w:rsidRPr="00691C64">
        <w:rPr>
          <w:color w:val="000000" w:themeColor="text1"/>
          <w:lang w:val="ro-MD"/>
        </w:rPr>
        <w:t xml:space="preserve">Examinarea </w:t>
      </w:r>
      <w:r w:rsidR="0023286F" w:rsidRPr="00691C64">
        <w:rPr>
          <w:color w:val="000000" w:themeColor="text1"/>
          <w:lang w:val="ro-MD"/>
        </w:rPr>
        <w:t>documentației de autorizare</w:t>
      </w:r>
      <w:r w:rsidRPr="00691C64">
        <w:rPr>
          <w:color w:val="000000" w:themeColor="text1"/>
          <w:lang w:val="ro-MD"/>
        </w:rPr>
        <w:t xml:space="preserve"> </w:t>
      </w:r>
      <w:r w:rsidR="00D62AAF" w:rsidRPr="00691C64">
        <w:rPr>
          <w:color w:val="000000" w:themeColor="text1"/>
          <w:lang w:val="ro-MD"/>
        </w:rPr>
        <w:t>ș</w:t>
      </w:r>
      <w:r w:rsidRPr="00691C64">
        <w:rPr>
          <w:color w:val="000000" w:themeColor="text1"/>
          <w:lang w:val="ro-MD"/>
        </w:rPr>
        <w:t>i criteriile de evaluare</w:t>
      </w:r>
      <w:bookmarkEnd w:id="15"/>
    </w:p>
    <w:p w14:paraId="080ED0FF" w14:textId="4D88D0AB" w:rsidR="004A4820" w:rsidRPr="00691C64" w:rsidRDefault="006B7ED4" w:rsidP="0081375C">
      <w:pPr>
        <w:pStyle w:val="NormalWeb"/>
        <w:numPr>
          <w:ilvl w:val="0"/>
          <w:numId w:val="2"/>
        </w:numPr>
        <w:tabs>
          <w:tab w:val="left" w:pos="567"/>
          <w:tab w:val="left" w:pos="993"/>
          <w:tab w:val="left" w:pos="1276"/>
        </w:tabs>
        <w:spacing w:before="120" w:after="120"/>
        <w:ind w:left="0" w:firstLine="567"/>
        <w:jc w:val="both"/>
        <w:rPr>
          <w:color w:val="000000" w:themeColor="text1"/>
          <w:lang w:val="ro-MD"/>
        </w:rPr>
      </w:pPr>
      <w:r w:rsidRPr="00691C64">
        <w:rPr>
          <w:color w:val="000000" w:themeColor="text1"/>
          <w:lang w:val="ro-MD"/>
        </w:rPr>
        <w:t xml:space="preserve">Membrii </w:t>
      </w:r>
      <w:r w:rsidR="0023286F" w:rsidRPr="00691C64">
        <w:rPr>
          <w:color w:val="000000" w:themeColor="text1"/>
          <w:lang w:val="ro-MD"/>
        </w:rPr>
        <w:t>Comisi</w:t>
      </w:r>
      <w:r w:rsidRPr="00691C64">
        <w:rPr>
          <w:color w:val="000000" w:themeColor="text1"/>
          <w:lang w:val="ro-MD"/>
        </w:rPr>
        <w:t>ei</w:t>
      </w:r>
      <w:r w:rsidR="0023286F" w:rsidRPr="00691C64">
        <w:rPr>
          <w:color w:val="000000" w:themeColor="text1"/>
          <w:lang w:val="ro-MD"/>
        </w:rPr>
        <w:t xml:space="preserve"> de autorizare</w:t>
      </w:r>
      <w:r w:rsidR="004A4820" w:rsidRPr="00691C64">
        <w:rPr>
          <w:color w:val="000000" w:themeColor="text1"/>
          <w:lang w:val="ro-MD"/>
        </w:rPr>
        <w:t xml:space="preserve"> </w:t>
      </w:r>
      <w:r w:rsidRPr="00691C64">
        <w:rPr>
          <w:color w:val="000000" w:themeColor="text1"/>
          <w:lang w:val="ro-MD"/>
        </w:rPr>
        <w:t xml:space="preserve">examinează în prealabil </w:t>
      </w:r>
      <w:r w:rsidR="0023286F" w:rsidRPr="00691C64">
        <w:rPr>
          <w:color w:val="000000" w:themeColor="text1"/>
          <w:lang w:val="ro-MD"/>
        </w:rPr>
        <w:t>documentație de autorizare</w:t>
      </w:r>
      <w:r w:rsidR="004A4820" w:rsidRPr="00691C64">
        <w:rPr>
          <w:color w:val="000000" w:themeColor="text1"/>
          <w:lang w:val="ro-MD"/>
        </w:rPr>
        <w:t xml:space="preserve"> </w:t>
      </w:r>
      <w:r w:rsidR="00755A74" w:rsidRPr="00691C64">
        <w:rPr>
          <w:color w:val="000000" w:themeColor="text1"/>
          <w:lang w:val="ro-MD"/>
        </w:rPr>
        <w:t xml:space="preserve">recepționată </w:t>
      </w:r>
      <w:r w:rsidR="00652546" w:rsidRPr="00691C64">
        <w:rPr>
          <w:color w:val="000000" w:themeColor="text1"/>
          <w:lang w:val="ro-MD"/>
        </w:rPr>
        <w:t>î</w:t>
      </w:r>
      <w:r w:rsidR="003B4BB7" w:rsidRPr="00691C64">
        <w:rPr>
          <w:color w:val="000000" w:themeColor="text1"/>
          <w:lang w:val="ro-MD"/>
        </w:rPr>
        <w:t xml:space="preserve">n termen de 30 zile de la data </w:t>
      </w:r>
      <w:r w:rsidR="0023286F" w:rsidRPr="00691C64">
        <w:rPr>
          <w:color w:val="000000" w:themeColor="text1"/>
          <w:lang w:val="ro-MD"/>
        </w:rPr>
        <w:t>înregistrării</w:t>
      </w:r>
      <w:r w:rsidR="004A4820" w:rsidRPr="00691C64">
        <w:rPr>
          <w:color w:val="000000" w:themeColor="text1"/>
          <w:lang w:val="ro-MD"/>
        </w:rPr>
        <w:t xml:space="preserve">. </w:t>
      </w:r>
      <w:r w:rsidR="0023286F" w:rsidRPr="00691C64">
        <w:rPr>
          <w:color w:val="000000" w:themeColor="text1"/>
          <w:lang w:val="ro-MD"/>
        </w:rPr>
        <w:t xml:space="preserve">Termenul poate fi extins </w:t>
      </w:r>
      <w:r w:rsidR="00D90F35">
        <w:rPr>
          <w:color w:val="000000" w:themeColor="text1"/>
          <w:lang w:val="ro-MD"/>
        </w:rPr>
        <w:t>cu 10 zile</w:t>
      </w:r>
      <w:r w:rsidR="0023286F" w:rsidRPr="00691C64">
        <w:rPr>
          <w:color w:val="000000" w:themeColor="text1"/>
          <w:lang w:val="ro-MD"/>
        </w:rPr>
        <w:t xml:space="preserve"> prin informarea solicitantului cu indicarea motivului de prelungire</w:t>
      </w:r>
      <w:r w:rsidR="00444493" w:rsidRPr="00691C64">
        <w:rPr>
          <w:color w:val="000000" w:themeColor="text1"/>
          <w:lang w:val="ro-MD"/>
        </w:rPr>
        <w:t>.</w:t>
      </w:r>
    </w:p>
    <w:p w14:paraId="3B746D27" w14:textId="3FE6567F" w:rsidR="00214509" w:rsidRPr="00691C64" w:rsidRDefault="009D20FF" w:rsidP="006F726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S</w:t>
      </w:r>
      <w:r w:rsidR="00B4684F" w:rsidRPr="00691C64">
        <w:rPr>
          <w:color w:val="000000" w:themeColor="text1"/>
          <w:lang w:val="ro-MD"/>
        </w:rPr>
        <w:t>ecretarul comisiei</w:t>
      </w:r>
      <w:r w:rsidR="00214509" w:rsidRPr="00691C64">
        <w:rPr>
          <w:color w:val="000000" w:themeColor="text1"/>
          <w:lang w:val="ro-MD"/>
        </w:rPr>
        <w:t xml:space="preserve"> </w:t>
      </w:r>
      <w:r w:rsidR="0023286F" w:rsidRPr="00691C64">
        <w:rPr>
          <w:color w:val="000000" w:themeColor="text1"/>
          <w:lang w:val="ro-MD"/>
        </w:rPr>
        <w:t xml:space="preserve">de autorizare </w:t>
      </w:r>
      <w:r w:rsidR="00214509" w:rsidRPr="00691C64">
        <w:rPr>
          <w:color w:val="000000" w:themeColor="text1"/>
          <w:lang w:val="ro-MD"/>
        </w:rPr>
        <w:t xml:space="preserve">informează </w:t>
      </w:r>
      <w:r w:rsidR="00B4684F" w:rsidRPr="00691C64">
        <w:rPr>
          <w:color w:val="000000" w:themeColor="text1"/>
          <w:lang w:val="ro-MD"/>
        </w:rPr>
        <w:t xml:space="preserve">membrii </w:t>
      </w:r>
      <w:r w:rsidR="0023286F" w:rsidRPr="00691C64">
        <w:rPr>
          <w:color w:val="000000" w:themeColor="text1"/>
          <w:lang w:val="ro-MD"/>
        </w:rPr>
        <w:t>comisiei de autorizare</w:t>
      </w:r>
      <w:r w:rsidR="00A02090" w:rsidRPr="00691C64">
        <w:rPr>
          <w:color w:val="000000" w:themeColor="text1"/>
          <w:lang w:val="ro-MD"/>
        </w:rPr>
        <w:t xml:space="preserve">, </w:t>
      </w:r>
      <w:r w:rsidR="00A0088C" w:rsidRPr="00691C64">
        <w:rPr>
          <w:color w:val="000000" w:themeColor="text1"/>
          <w:lang w:val="ro-MD"/>
        </w:rPr>
        <w:t>inclusiv solicitantul, care a manifestat intenția de a participa</w:t>
      </w:r>
      <w:r w:rsidR="006B7ED4" w:rsidRPr="00691C64">
        <w:rPr>
          <w:color w:val="000000" w:themeColor="text1"/>
          <w:lang w:val="ro-MD"/>
        </w:rPr>
        <w:t xml:space="preserve"> la ședința Comisiei</w:t>
      </w:r>
      <w:r w:rsidR="00A0088C" w:rsidRPr="00691C64">
        <w:rPr>
          <w:color w:val="000000" w:themeColor="text1"/>
          <w:lang w:val="ro-MD"/>
        </w:rPr>
        <w:t xml:space="preserve">, </w:t>
      </w:r>
      <w:r w:rsidR="00A02090" w:rsidRPr="00691C64">
        <w:rPr>
          <w:color w:val="000000" w:themeColor="text1"/>
          <w:lang w:val="ro-MD"/>
        </w:rPr>
        <w:t>cu cel puțin 5 zile înainte,</w:t>
      </w:r>
      <w:r w:rsidR="00214509" w:rsidRPr="00691C64">
        <w:rPr>
          <w:color w:val="000000" w:themeColor="text1"/>
          <w:lang w:val="ro-MD"/>
        </w:rPr>
        <w:t xml:space="preserve"> cu privire la data </w:t>
      </w:r>
      <w:r w:rsidR="00D62AAF" w:rsidRPr="00691C64">
        <w:rPr>
          <w:color w:val="000000" w:themeColor="text1"/>
          <w:lang w:val="ro-MD"/>
        </w:rPr>
        <w:t>ș</w:t>
      </w:r>
      <w:r w:rsidR="00214509" w:rsidRPr="00691C64">
        <w:rPr>
          <w:color w:val="000000" w:themeColor="text1"/>
          <w:lang w:val="ro-MD"/>
        </w:rPr>
        <w:t>i ora la care se preconizează a fi organizat</w:t>
      </w:r>
      <w:r w:rsidR="00A02090" w:rsidRPr="00691C64">
        <w:rPr>
          <w:color w:val="000000" w:themeColor="text1"/>
          <w:lang w:val="ro-MD"/>
        </w:rPr>
        <w:t>ă</w:t>
      </w:r>
      <w:r w:rsidR="00214509" w:rsidRPr="00691C64">
        <w:rPr>
          <w:color w:val="000000" w:themeColor="text1"/>
          <w:lang w:val="ro-MD"/>
        </w:rPr>
        <w:t xml:space="preserve"> </w:t>
      </w:r>
      <w:r w:rsidR="00D62AAF" w:rsidRPr="00691C64">
        <w:rPr>
          <w:color w:val="000000" w:themeColor="text1"/>
          <w:lang w:val="ro-MD"/>
        </w:rPr>
        <w:t>ș</w:t>
      </w:r>
      <w:r w:rsidR="00214509" w:rsidRPr="00691C64">
        <w:rPr>
          <w:color w:val="000000" w:themeColor="text1"/>
          <w:lang w:val="ro-MD"/>
        </w:rPr>
        <w:t>edin</w:t>
      </w:r>
      <w:r w:rsidR="008375D1" w:rsidRPr="00691C64">
        <w:rPr>
          <w:color w:val="000000" w:themeColor="text1"/>
          <w:lang w:val="ro-MD"/>
        </w:rPr>
        <w:t>ț</w:t>
      </w:r>
      <w:r w:rsidR="00A02090" w:rsidRPr="00691C64">
        <w:rPr>
          <w:color w:val="000000" w:themeColor="text1"/>
          <w:lang w:val="ro-MD"/>
        </w:rPr>
        <w:t>a</w:t>
      </w:r>
      <w:r w:rsidR="00214509" w:rsidRPr="00691C64">
        <w:rPr>
          <w:color w:val="000000" w:themeColor="text1"/>
          <w:lang w:val="ro-MD"/>
        </w:rPr>
        <w:t xml:space="preserve"> </w:t>
      </w:r>
      <w:r w:rsidR="00A0088C" w:rsidRPr="00691C64">
        <w:rPr>
          <w:color w:val="000000" w:themeColor="text1"/>
          <w:lang w:val="ro-MD"/>
        </w:rPr>
        <w:t>comisiei de autorizare</w:t>
      </w:r>
      <w:r w:rsidR="00214509" w:rsidRPr="00691C64">
        <w:rPr>
          <w:color w:val="000000" w:themeColor="text1"/>
          <w:lang w:val="ro-MD"/>
        </w:rPr>
        <w:t xml:space="preserve">, precum </w:t>
      </w:r>
      <w:r w:rsidR="00D62AAF" w:rsidRPr="00691C64">
        <w:rPr>
          <w:color w:val="000000" w:themeColor="text1"/>
          <w:lang w:val="ro-MD"/>
        </w:rPr>
        <w:t>ș</w:t>
      </w:r>
      <w:r w:rsidR="00016F6D" w:rsidRPr="00691C64">
        <w:rPr>
          <w:color w:val="000000" w:themeColor="text1"/>
          <w:lang w:val="ro-MD"/>
        </w:rPr>
        <w:t>i cu privire la agenda acest</w:t>
      </w:r>
      <w:r w:rsidR="00A02090" w:rsidRPr="00691C64">
        <w:rPr>
          <w:color w:val="000000" w:themeColor="text1"/>
          <w:lang w:val="ro-MD"/>
        </w:rPr>
        <w:t>eia</w:t>
      </w:r>
      <w:r w:rsidR="00214509" w:rsidRPr="00691C64">
        <w:rPr>
          <w:color w:val="000000" w:themeColor="text1"/>
          <w:lang w:val="ro-MD"/>
        </w:rPr>
        <w:t>.</w:t>
      </w:r>
    </w:p>
    <w:p w14:paraId="2FB35576" w14:textId="224883E6" w:rsidR="007E2379" w:rsidRPr="00BE4E65" w:rsidRDefault="007E2379" w:rsidP="006F726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BE4E65">
        <w:rPr>
          <w:lang w:val="ro-MD"/>
        </w:rPr>
        <w:t xml:space="preserve">Comisia de autorizare examinează </w:t>
      </w:r>
      <w:r w:rsidRPr="00BE4E65">
        <w:rPr>
          <w:color w:val="000000" w:themeColor="text1"/>
          <w:lang w:val="ro-MD"/>
        </w:rPr>
        <w:t>documentația de autorizare recepționată</w:t>
      </w:r>
      <w:r w:rsidRPr="00BE4E65">
        <w:rPr>
          <w:lang w:val="ro-MD"/>
        </w:rPr>
        <w:t xml:space="preserve"> și prezintă organului central de specialitate al administrației publice în domeniul energeticii decizia cu privire la </w:t>
      </w:r>
      <w:r w:rsidRPr="00BE4E65">
        <w:rPr>
          <w:lang w:val="ro-MD"/>
        </w:rPr>
        <w:lastRenderedPageBreak/>
        <w:t xml:space="preserve">propunerea de acceptare sau respingere a </w:t>
      </w:r>
      <w:r w:rsidRPr="00BE4E65">
        <w:rPr>
          <w:color w:val="000000" w:themeColor="text1"/>
          <w:lang w:val="ro-MD"/>
        </w:rPr>
        <w:t>solicitării privind autorizarea instalării sau majorării capacității unei centrale electrice</w:t>
      </w:r>
    </w:p>
    <w:p w14:paraId="16FC208A" w14:textId="52F8CC4B" w:rsidR="004A4820" w:rsidRPr="00691C64" w:rsidRDefault="00E40095" w:rsidP="006F726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Comisia de autorizare</w:t>
      </w:r>
      <w:r w:rsidR="004A4820" w:rsidRPr="00691C64">
        <w:rPr>
          <w:color w:val="000000" w:themeColor="text1"/>
          <w:lang w:val="ro-MD"/>
        </w:rPr>
        <w:t xml:space="preserve"> </w:t>
      </w:r>
      <w:r w:rsidR="00346A1C" w:rsidRPr="00691C64">
        <w:rPr>
          <w:color w:val="000000" w:themeColor="text1"/>
          <w:lang w:val="ro-MD"/>
        </w:rPr>
        <w:t>avizează</w:t>
      </w:r>
      <w:r w:rsidR="004A4820" w:rsidRPr="00691C64">
        <w:rPr>
          <w:color w:val="000000" w:themeColor="text1"/>
          <w:lang w:val="ro-MD"/>
        </w:rPr>
        <w:t xml:space="preserve"> pozitiv</w:t>
      </w:r>
      <w:r w:rsidR="00346A1C" w:rsidRPr="00691C64">
        <w:rPr>
          <w:color w:val="000000" w:themeColor="text1"/>
          <w:lang w:val="ro-MD"/>
        </w:rPr>
        <w:t xml:space="preserve"> </w:t>
      </w:r>
      <w:r w:rsidRPr="00691C64">
        <w:rPr>
          <w:color w:val="000000" w:themeColor="text1"/>
          <w:lang w:val="ro-MD"/>
        </w:rPr>
        <w:t xml:space="preserve">documentația de autorizare </w:t>
      </w:r>
      <w:r w:rsidR="009B2F75" w:rsidRPr="00691C64">
        <w:rPr>
          <w:color w:val="000000" w:themeColor="text1"/>
          <w:lang w:val="ro-MD"/>
        </w:rPr>
        <w:t>în cazul în care</w:t>
      </w:r>
      <w:r w:rsidR="004A4820" w:rsidRPr="00691C64">
        <w:rPr>
          <w:color w:val="000000" w:themeColor="text1"/>
          <w:lang w:val="ro-MD"/>
        </w:rPr>
        <w:t xml:space="preserve"> </w:t>
      </w:r>
      <w:r w:rsidR="009B2F75" w:rsidRPr="00691C64">
        <w:rPr>
          <w:color w:val="000000" w:themeColor="text1"/>
          <w:lang w:val="ro-MD"/>
        </w:rPr>
        <w:t>la examinarea</w:t>
      </w:r>
      <w:r w:rsidR="00E84440" w:rsidRPr="00691C64">
        <w:rPr>
          <w:color w:val="000000" w:themeColor="text1"/>
          <w:lang w:val="ro-MD"/>
        </w:rPr>
        <w:t xml:space="preserve"> acesteia, a documentelor </w:t>
      </w:r>
      <w:r w:rsidR="00D62AAF" w:rsidRPr="00691C64">
        <w:rPr>
          <w:color w:val="000000" w:themeColor="text1"/>
          <w:lang w:val="ro-MD"/>
        </w:rPr>
        <w:t>ș</w:t>
      </w:r>
      <w:r w:rsidR="00E84440" w:rsidRPr="00691C64">
        <w:rPr>
          <w:color w:val="000000" w:themeColor="text1"/>
          <w:lang w:val="ro-MD"/>
        </w:rPr>
        <w:t>i a informa</w:t>
      </w:r>
      <w:r w:rsidR="008375D1" w:rsidRPr="00691C64">
        <w:rPr>
          <w:color w:val="000000" w:themeColor="text1"/>
          <w:lang w:val="ro-MD"/>
        </w:rPr>
        <w:t>ț</w:t>
      </w:r>
      <w:r w:rsidR="00E84440" w:rsidRPr="00691C64">
        <w:rPr>
          <w:color w:val="000000" w:themeColor="text1"/>
          <w:lang w:val="ro-MD"/>
        </w:rPr>
        <w:t>iilor prezentate</w:t>
      </w:r>
      <w:r w:rsidR="00BB58F8" w:rsidRPr="00691C64">
        <w:rPr>
          <w:color w:val="000000" w:themeColor="text1"/>
          <w:lang w:val="ro-MD"/>
        </w:rPr>
        <w:t xml:space="preserve"> de solicitant</w:t>
      </w:r>
      <w:r w:rsidR="004A4820" w:rsidRPr="00691C64">
        <w:rPr>
          <w:color w:val="000000" w:themeColor="text1"/>
          <w:lang w:val="ro-MD"/>
        </w:rPr>
        <w:t xml:space="preserve"> </w:t>
      </w:r>
      <w:r w:rsidR="005837A5" w:rsidRPr="00691C64">
        <w:rPr>
          <w:color w:val="000000" w:themeColor="text1"/>
          <w:lang w:val="ro-MD"/>
        </w:rPr>
        <w:t>se constată</w:t>
      </w:r>
      <w:r w:rsidR="00E84440" w:rsidRPr="00691C64">
        <w:rPr>
          <w:color w:val="000000" w:themeColor="text1"/>
          <w:lang w:val="ro-MD"/>
        </w:rPr>
        <w:t xml:space="preserve"> </w:t>
      </w:r>
      <w:r w:rsidR="005837A5" w:rsidRPr="00691C64">
        <w:rPr>
          <w:color w:val="000000" w:themeColor="text1"/>
          <w:lang w:val="ro-MD"/>
        </w:rPr>
        <w:t>îndeplinirea criteriilor</w:t>
      </w:r>
      <w:r w:rsidR="00E84440" w:rsidRPr="00691C64">
        <w:rPr>
          <w:color w:val="000000" w:themeColor="text1"/>
          <w:lang w:val="ro-MD"/>
        </w:rPr>
        <w:t xml:space="preserve"> privind viabilitatea proiect</w:t>
      </w:r>
      <w:r w:rsidR="005837A5" w:rsidRPr="00691C64">
        <w:rPr>
          <w:color w:val="000000" w:themeColor="text1"/>
          <w:lang w:val="ro-MD"/>
        </w:rPr>
        <w:t>ului</w:t>
      </w:r>
      <w:r w:rsidR="00E84440" w:rsidRPr="00691C64">
        <w:rPr>
          <w:color w:val="000000" w:themeColor="text1"/>
          <w:lang w:val="ro-MD"/>
        </w:rPr>
        <w:t xml:space="preserve"> de </w:t>
      </w:r>
      <w:r w:rsidR="007B1D62" w:rsidRPr="00691C64">
        <w:rPr>
          <w:color w:val="000000" w:themeColor="text1"/>
          <w:lang w:val="ro-MD"/>
        </w:rPr>
        <w:t>instalare</w:t>
      </w:r>
      <w:r w:rsidR="00397E84" w:rsidRPr="00691C64">
        <w:rPr>
          <w:color w:val="000000" w:themeColor="text1"/>
          <w:lang w:val="ro-MD"/>
        </w:rPr>
        <w:t xml:space="preserve"> sau</w:t>
      </w:r>
      <w:r w:rsidR="00E84440" w:rsidRPr="00691C64">
        <w:rPr>
          <w:color w:val="000000" w:themeColor="text1"/>
          <w:lang w:val="ro-MD"/>
        </w:rPr>
        <w:t xml:space="preserve"> </w:t>
      </w:r>
      <w:r w:rsidR="007B1D62" w:rsidRPr="00691C64">
        <w:rPr>
          <w:color w:val="000000" w:themeColor="text1"/>
          <w:lang w:val="ro-MD"/>
        </w:rPr>
        <w:t xml:space="preserve">majorare </w:t>
      </w:r>
      <w:r w:rsidR="00E84440" w:rsidRPr="00691C64">
        <w:rPr>
          <w:color w:val="000000" w:themeColor="text1"/>
          <w:lang w:val="ro-MD"/>
        </w:rPr>
        <w:t xml:space="preserve">a </w:t>
      </w:r>
      <w:r w:rsidR="007B1D62" w:rsidRPr="00691C64">
        <w:rPr>
          <w:color w:val="000000" w:themeColor="text1"/>
          <w:lang w:val="ro-MD"/>
        </w:rPr>
        <w:t xml:space="preserve">capacității </w:t>
      </w:r>
      <w:r w:rsidR="00E84440" w:rsidRPr="00691C64">
        <w:rPr>
          <w:color w:val="000000" w:themeColor="text1"/>
          <w:lang w:val="ro-MD"/>
        </w:rPr>
        <w:t>centralei electrice</w:t>
      </w:r>
      <w:r w:rsidR="00C807C9" w:rsidRPr="00691C64">
        <w:rPr>
          <w:color w:val="000000" w:themeColor="text1"/>
          <w:lang w:val="ro-MD"/>
        </w:rPr>
        <w:t xml:space="preserve">, stabilite </w:t>
      </w:r>
      <w:r w:rsidR="00397E84" w:rsidRPr="00691C64">
        <w:rPr>
          <w:color w:val="000000" w:themeColor="text1"/>
          <w:lang w:val="ro-MD"/>
        </w:rPr>
        <w:t>în Regulament</w:t>
      </w:r>
      <w:r w:rsidR="005837A5" w:rsidRPr="00691C64">
        <w:rPr>
          <w:color w:val="000000" w:themeColor="text1"/>
          <w:lang w:val="ro-MD"/>
        </w:rPr>
        <w:t>.</w:t>
      </w:r>
      <w:r w:rsidR="00214509" w:rsidRPr="00691C64">
        <w:rPr>
          <w:color w:val="000000" w:themeColor="text1"/>
          <w:lang w:val="ro-MD"/>
        </w:rPr>
        <w:t xml:space="preserve"> </w:t>
      </w:r>
    </w:p>
    <w:p w14:paraId="61791709" w14:textId="798F7856" w:rsidR="00C05BA6" w:rsidRPr="00691C64" w:rsidRDefault="00C05BA6" w:rsidP="006F726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bookmarkStart w:id="16" w:name="_Ref514328020"/>
      <w:r w:rsidRPr="00691C64">
        <w:rPr>
          <w:color w:val="000000" w:themeColor="text1"/>
          <w:lang w:val="ro-MD"/>
        </w:rPr>
        <w:t xml:space="preserve">Criteriile privind viabilitatea proiectului de </w:t>
      </w:r>
      <w:r w:rsidR="00A02090" w:rsidRPr="00691C64">
        <w:rPr>
          <w:color w:val="000000" w:themeColor="text1"/>
          <w:lang w:val="ro-MD"/>
        </w:rPr>
        <w:t>instalare</w:t>
      </w:r>
      <w:r w:rsidR="00397E84" w:rsidRPr="00691C64">
        <w:rPr>
          <w:color w:val="000000" w:themeColor="text1"/>
          <w:lang w:val="ro-MD"/>
        </w:rPr>
        <w:t xml:space="preserve"> sau </w:t>
      </w:r>
      <w:r w:rsidR="00A02090" w:rsidRPr="00691C64">
        <w:rPr>
          <w:color w:val="000000" w:themeColor="text1"/>
          <w:lang w:val="ro-MD"/>
        </w:rPr>
        <w:t xml:space="preserve">majorare a capacității </w:t>
      </w:r>
      <w:r w:rsidRPr="00691C64">
        <w:rPr>
          <w:color w:val="000000" w:themeColor="text1"/>
          <w:lang w:val="ro-MD"/>
        </w:rPr>
        <w:t>centralei electrice sunt menite să demonstreze credibilitatea realizării proiectului respectiv</w:t>
      </w:r>
      <w:r w:rsidR="003C7143" w:rsidRPr="00691C64">
        <w:rPr>
          <w:color w:val="000000" w:themeColor="text1"/>
          <w:lang w:val="ro-MD"/>
        </w:rPr>
        <w:t xml:space="preserve">. </w:t>
      </w:r>
      <w:r w:rsidR="00397E84" w:rsidRPr="00691C64">
        <w:rPr>
          <w:color w:val="000000" w:themeColor="text1"/>
          <w:lang w:val="ro-MD"/>
        </w:rPr>
        <w:t>Documentația de autorizare</w:t>
      </w:r>
      <w:r w:rsidR="00BA607A" w:rsidRPr="00691C64">
        <w:rPr>
          <w:color w:val="000000" w:themeColor="text1"/>
          <w:lang w:val="ro-MD"/>
        </w:rPr>
        <w:t xml:space="preserve"> se evaluează în baza </w:t>
      </w:r>
      <w:r w:rsidR="006B7ED4" w:rsidRPr="00691C64">
        <w:rPr>
          <w:color w:val="000000" w:themeColor="text1"/>
          <w:lang w:val="ro-MD"/>
        </w:rPr>
        <w:t>criteriilor</w:t>
      </w:r>
      <w:r w:rsidRPr="00691C64">
        <w:rPr>
          <w:color w:val="000000" w:themeColor="text1"/>
          <w:lang w:val="ro-MD"/>
        </w:rPr>
        <w:t>, după cum urmează:</w:t>
      </w:r>
      <w:bookmarkEnd w:id="16"/>
    </w:p>
    <w:p w14:paraId="5F10D788" w14:textId="044F4499" w:rsidR="00916B9C" w:rsidRPr="00691C64" w:rsidRDefault="002E5AC2" w:rsidP="006F7268">
      <w:pPr>
        <w:pStyle w:val="NormalWeb"/>
        <w:numPr>
          <w:ilvl w:val="0"/>
          <w:numId w:val="8"/>
        </w:numPr>
        <w:tabs>
          <w:tab w:val="left" w:pos="993"/>
        </w:tabs>
        <w:spacing w:before="0" w:after="120"/>
        <w:ind w:left="851" w:hanging="284"/>
        <w:jc w:val="both"/>
        <w:rPr>
          <w:color w:val="000000" w:themeColor="text1"/>
          <w:lang w:val="ro-MD"/>
        </w:rPr>
      </w:pPr>
      <w:r w:rsidRPr="00691C64">
        <w:rPr>
          <w:color w:val="000000" w:themeColor="text1"/>
          <w:lang w:val="ro-MD"/>
        </w:rPr>
        <w:t>corespunderea</w:t>
      </w:r>
      <w:r w:rsidR="00916B9C" w:rsidRPr="00691C64">
        <w:rPr>
          <w:color w:val="000000" w:themeColor="text1"/>
          <w:lang w:val="ro-MD"/>
        </w:rPr>
        <w:t xml:space="preserve"> </w:t>
      </w:r>
      <w:r w:rsidR="006B7ED4" w:rsidRPr="00691C64">
        <w:rPr>
          <w:color w:val="000000" w:themeColor="text1"/>
          <w:lang w:val="ro-MD"/>
        </w:rPr>
        <w:t>tehnologiei cu politicile statului promovate prin</w:t>
      </w:r>
      <w:r w:rsidR="00017606">
        <w:rPr>
          <w:color w:val="000000" w:themeColor="text1"/>
          <w:lang w:val="ro-MD"/>
        </w:rPr>
        <w:t xml:space="preserve"> </w:t>
      </w:r>
      <w:r w:rsidR="006B7ED4" w:rsidRPr="00691C64">
        <w:rPr>
          <w:color w:val="000000" w:themeColor="text1"/>
          <w:lang w:val="ro-MD"/>
        </w:rPr>
        <w:t>prevederile</w:t>
      </w:r>
      <w:r w:rsidR="00017606">
        <w:rPr>
          <w:color w:val="000000" w:themeColor="text1"/>
          <w:lang w:val="ro-MD"/>
        </w:rPr>
        <w:t xml:space="preserve"> S</w:t>
      </w:r>
      <w:r w:rsidR="00916B9C" w:rsidRPr="00691C64">
        <w:rPr>
          <w:color w:val="000000" w:themeColor="text1"/>
          <w:lang w:val="ro-MD"/>
        </w:rPr>
        <w:t xml:space="preserve">trategiei </w:t>
      </w:r>
      <w:r w:rsidR="00017606">
        <w:rPr>
          <w:color w:val="000000" w:themeColor="text1"/>
          <w:lang w:val="ro-MD"/>
        </w:rPr>
        <w:t>E</w:t>
      </w:r>
      <w:r w:rsidR="00916B9C" w:rsidRPr="00691C64">
        <w:rPr>
          <w:color w:val="000000" w:themeColor="text1"/>
          <w:lang w:val="ro-MD"/>
        </w:rPr>
        <w:t>nergetice</w:t>
      </w:r>
      <w:r w:rsidR="00B10578" w:rsidRPr="00691C64">
        <w:rPr>
          <w:color w:val="000000" w:themeColor="text1"/>
          <w:lang w:val="ro-MD"/>
        </w:rPr>
        <w:t xml:space="preserve">, </w:t>
      </w:r>
      <w:r w:rsidR="00017606">
        <w:rPr>
          <w:color w:val="000000" w:themeColor="text1"/>
          <w:lang w:val="ro-MD"/>
        </w:rPr>
        <w:t>P</w:t>
      </w:r>
      <w:r w:rsidR="00B10578" w:rsidRPr="00691C64">
        <w:rPr>
          <w:color w:val="000000" w:themeColor="text1"/>
          <w:lang w:val="ro-MD"/>
        </w:rPr>
        <w:t>lan</w:t>
      </w:r>
      <w:r w:rsidR="00397E84" w:rsidRPr="00691C64">
        <w:rPr>
          <w:color w:val="000000" w:themeColor="text1"/>
          <w:lang w:val="ro-MD"/>
        </w:rPr>
        <w:t>ului</w:t>
      </w:r>
      <w:r w:rsidR="00B10578" w:rsidRPr="00691C64">
        <w:rPr>
          <w:color w:val="000000" w:themeColor="text1"/>
          <w:lang w:val="ro-MD"/>
        </w:rPr>
        <w:t xml:space="preserve"> </w:t>
      </w:r>
      <w:r w:rsidR="00017606">
        <w:rPr>
          <w:color w:val="000000" w:themeColor="text1"/>
          <w:lang w:val="ro-MD"/>
        </w:rPr>
        <w:t>N</w:t>
      </w:r>
      <w:r w:rsidR="00397E84" w:rsidRPr="00691C64">
        <w:rPr>
          <w:color w:val="000000" w:themeColor="text1"/>
          <w:lang w:val="ro-MD"/>
        </w:rPr>
        <w:t>ațional</w:t>
      </w:r>
      <w:r w:rsidR="00B10578" w:rsidRPr="00691C64">
        <w:rPr>
          <w:color w:val="000000" w:themeColor="text1"/>
          <w:lang w:val="ro-MD"/>
        </w:rPr>
        <w:t xml:space="preserve"> </w:t>
      </w:r>
      <w:r w:rsidR="00017606">
        <w:rPr>
          <w:color w:val="000000" w:themeColor="text1"/>
          <w:lang w:val="ro-MD"/>
        </w:rPr>
        <w:t>I</w:t>
      </w:r>
      <w:r w:rsidR="00EC5B21" w:rsidRPr="00691C64">
        <w:rPr>
          <w:color w:val="000000" w:themeColor="text1"/>
          <w:lang w:val="ro-MD"/>
        </w:rPr>
        <w:t xml:space="preserve">ntegrat </w:t>
      </w:r>
      <w:r w:rsidR="00397E84" w:rsidRPr="00691C64">
        <w:rPr>
          <w:color w:val="000000" w:themeColor="text1"/>
          <w:lang w:val="ro-MD"/>
        </w:rPr>
        <w:t>pentru</w:t>
      </w:r>
      <w:r w:rsidR="00B10578" w:rsidRPr="00691C64">
        <w:rPr>
          <w:color w:val="000000" w:themeColor="text1"/>
          <w:lang w:val="ro-MD"/>
        </w:rPr>
        <w:t xml:space="preserve"> </w:t>
      </w:r>
      <w:r w:rsidR="00017606">
        <w:rPr>
          <w:color w:val="000000" w:themeColor="text1"/>
          <w:lang w:val="ro-MD"/>
        </w:rPr>
        <w:t>E</w:t>
      </w:r>
      <w:r w:rsidR="00B10578" w:rsidRPr="00691C64">
        <w:rPr>
          <w:color w:val="000000" w:themeColor="text1"/>
          <w:lang w:val="ro-MD"/>
        </w:rPr>
        <w:t xml:space="preserve">nergie </w:t>
      </w:r>
      <w:r w:rsidR="00397E84" w:rsidRPr="00691C64">
        <w:rPr>
          <w:color w:val="000000" w:themeColor="text1"/>
          <w:lang w:val="ro-MD"/>
        </w:rPr>
        <w:t>ș</w:t>
      </w:r>
      <w:r w:rsidR="00B10578" w:rsidRPr="00691C64">
        <w:rPr>
          <w:color w:val="000000" w:themeColor="text1"/>
          <w:lang w:val="ro-MD"/>
        </w:rPr>
        <w:t xml:space="preserve">i </w:t>
      </w:r>
      <w:r w:rsidR="00017606">
        <w:rPr>
          <w:color w:val="000000" w:themeColor="text1"/>
          <w:lang w:val="ro-MD"/>
        </w:rPr>
        <w:t>C</w:t>
      </w:r>
      <w:r w:rsidR="00B10578" w:rsidRPr="00691C64">
        <w:rPr>
          <w:color w:val="000000" w:themeColor="text1"/>
          <w:lang w:val="ro-MD"/>
        </w:rPr>
        <w:t>lim</w:t>
      </w:r>
      <w:r w:rsidR="00017606">
        <w:rPr>
          <w:color w:val="000000" w:themeColor="text1"/>
          <w:lang w:val="ro-MD"/>
        </w:rPr>
        <w:t>ă</w:t>
      </w:r>
      <w:r w:rsidR="00B10578" w:rsidRPr="00691C64">
        <w:rPr>
          <w:color w:val="000000" w:themeColor="text1"/>
          <w:lang w:val="ro-MD"/>
        </w:rPr>
        <w:t xml:space="preserve">, </w:t>
      </w:r>
      <w:r w:rsidR="00916B9C" w:rsidRPr="00691C64">
        <w:rPr>
          <w:color w:val="000000" w:themeColor="text1"/>
          <w:lang w:val="ro-MD"/>
        </w:rPr>
        <w:t xml:space="preserve">a </w:t>
      </w:r>
      <w:r w:rsidR="006B7ED4" w:rsidRPr="00691C64">
        <w:rPr>
          <w:color w:val="000000" w:themeColor="text1"/>
          <w:lang w:val="ro-MD"/>
        </w:rPr>
        <w:t xml:space="preserve">altor </w:t>
      </w:r>
      <w:r w:rsidR="00916B9C" w:rsidRPr="00691C64">
        <w:rPr>
          <w:color w:val="000000" w:themeColor="text1"/>
          <w:lang w:val="ro-MD"/>
        </w:rPr>
        <w:t xml:space="preserve">documente de </w:t>
      </w:r>
      <w:r w:rsidR="00B10578" w:rsidRPr="00691C64">
        <w:rPr>
          <w:color w:val="000000" w:themeColor="text1"/>
          <w:lang w:val="ro-MD"/>
        </w:rPr>
        <w:t xml:space="preserve">politici </w:t>
      </w:r>
      <w:r w:rsidR="006841F2" w:rsidRPr="006841F2">
        <w:rPr>
          <w:color w:val="000000" w:themeColor="text1"/>
          <w:lang w:val="ro-MD"/>
        </w:rPr>
        <w:t xml:space="preserve">în domeniul energiei </w:t>
      </w:r>
      <w:r w:rsidR="00397E84" w:rsidRPr="00691C64">
        <w:rPr>
          <w:color w:val="000000" w:themeColor="text1"/>
          <w:lang w:val="ro-MD"/>
        </w:rPr>
        <w:t xml:space="preserve">și </w:t>
      </w:r>
      <w:r w:rsidR="00DD6F4D" w:rsidRPr="00691C64">
        <w:rPr>
          <w:color w:val="000000" w:themeColor="text1"/>
          <w:lang w:val="ro-MD"/>
        </w:rPr>
        <w:t xml:space="preserve">tratate </w:t>
      </w:r>
      <w:r w:rsidR="00397E84" w:rsidRPr="00691C64">
        <w:rPr>
          <w:color w:val="000000" w:themeColor="text1"/>
          <w:lang w:val="ro-MD"/>
        </w:rPr>
        <w:t xml:space="preserve">internaționale </w:t>
      </w:r>
      <w:r w:rsidR="00AC588E" w:rsidRPr="00691C64">
        <w:rPr>
          <w:color w:val="000000" w:themeColor="text1"/>
          <w:lang w:val="ro-MD"/>
        </w:rPr>
        <w:t xml:space="preserve">la care Republica Moldova </w:t>
      </w:r>
      <w:r w:rsidR="006841F2">
        <w:rPr>
          <w:color w:val="000000" w:themeColor="text1"/>
          <w:lang w:val="ro-MD"/>
        </w:rPr>
        <w:t>este parte</w:t>
      </w:r>
      <w:r w:rsidR="00916B9C" w:rsidRPr="00691C64">
        <w:rPr>
          <w:color w:val="000000" w:themeColor="text1"/>
          <w:lang w:val="ro-MD"/>
        </w:rPr>
        <w:t>;</w:t>
      </w:r>
    </w:p>
    <w:p w14:paraId="7FAFDA34" w14:textId="1D877CBF" w:rsidR="00BE4E65" w:rsidRDefault="00BE4E65" w:rsidP="006F7268">
      <w:pPr>
        <w:pStyle w:val="NormalWeb"/>
        <w:numPr>
          <w:ilvl w:val="0"/>
          <w:numId w:val="8"/>
        </w:numPr>
        <w:tabs>
          <w:tab w:val="left" w:pos="993"/>
        </w:tabs>
        <w:spacing w:before="0" w:after="120"/>
        <w:ind w:left="851" w:hanging="284"/>
        <w:jc w:val="both"/>
        <w:rPr>
          <w:color w:val="000000" w:themeColor="text1"/>
          <w:lang w:val="ro-MD"/>
        </w:rPr>
      </w:pPr>
      <w:r w:rsidRPr="00930B88">
        <w:rPr>
          <w:color w:val="000000" w:themeColor="text1"/>
          <w:lang w:val="ro-MD"/>
        </w:rPr>
        <w:t>credibilitatea racordării centralei</w:t>
      </w:r>
      <w:r w:rsidRPr="00691C64">
        <w:rPr>
          <w:color w:val="000000" w:themeColor="text1"/>
          <w:lang w:val="ro-MD"/>
        </w:rPr>
        <w:t xml:space="preserve"> electrice la rețelele electrice</w:t>
      </w:r>
      <w:r>
        <w:rPr>
          <w:color w:val="000000" w:themeColor="text1"/>
          <w:lang w:val="ro-MD"/>
        </w:rPr>
        <w:t>;</w:t>
      </w:r>
    </w:p>
    <w:p w14:paraId="7D75AA5A" w14:textId="53BFC9DC" w:rsidR="00C05BA6" w:rsidRPr="00691C64" w:rsidRDefault="002E5AC2" w:rsidP="006F7268">
      <w:pPr>
        <w:pStyle w:val="NormalWeb"/>
        <w:numPr>
          <w:ilvl w:val="0"/>
          <w:numId w:val="8"/>
        </w:numPr>
        <w:tabs>
          <w:tab w:val="left" w:pos="993"/>
        </w:tabs>
        <w:spacing w:before="0" w:after="120"/>
        <w:ind w:left="851" w:hanging="284"/>
        <w:jc w:val="both"/>
        <w:rPr>
          <w:color w:val="000000" w:themeColor="text1"/>
          <w:lang w:val="ro-MD"/>
        </w:rPr>
      </w:pPr>
      <w:r w:rsidRPr="00691C64">
        <w:rPr>
          <w:color w:val="000000" w:themeColor="text1"/>
          <w:lang w:val="ro-MD"/>
        </w:rPr>
        <w:t xml:space="preserve">credibilitatea tehnică </w:t>
      </w:r>
      <w:r w:rsidR="00C05BA6" w:rsidRPr="00691C64">
        <w:rPr>
          <w:color w:val="000000" w:themeColor="text1"/>
          <w:lang w:val="ro-MD"/>
        </w:rPr>
        <w:t xml:space="preserve">a proiectului de </w:t>
      </w:r>
      <w:bookmarkStart w:id="17" w:name="_Hlk514861634"/>
      <w:r w:rsidR="004879C2" w:rsidRPr="00691C64">
        <w:rPr>
          <w:color w:val="000000" w:themeColor="text1"/>
          <w:lang w:val="ro-MD"/>
        </w:rPr>
        <w:t>in</w:t>
      </w:r>
      <w:r w:rsidR="00397E84" w:rsidRPr="00691C64">
        <w:rPr>
          <w:color w:val="000000" w:themeColor="text1"/>
          <w:lang w:val="ro-MD"/>
        </w:rPr>
        <w:t xml:space="preserve">stalare sau majorare a capacității </w:t>
      </w:r>
      <w:r w:rsidR="004879C2" w:rsidRPr="00691C64">
        <w:rPr>
          <w:color w:val="000000" w:themeColor="text1"/>
          <w:lang w:val="ro-MD"/>
        </w:rPr>
        <w:t>centralei electrice</w:t>
      </w:r>
      <w:bookmarkEnd w:id="17"/>
      <w:r w:rsidR="00397E84" w:rsidRPr="00691C64">
        <w:rPr>
          <w:color w:val="000000" w:themeColor="text1"/>
          <w:lang w:val="ro-MD"/>
        </w:rPr>
        <w:t>;</w:t>
      </w:r>
    </w:p>
    <w:p w14:paraId="19A1BDB7" w14:textId="36598719" w:rsidR="00C05BA6" w:rsidRPr="00691C64" w:rsidRDefault="002E5AC2" w:rsidP="006F7268">
      <w:pPr>
        <w:pStyle w:val="NormalWeb"/>
        <w:numPr>
          <w:ilvl w:val="0"/>
          <w:numId w:val="8"/>
        </w:numPr>
        <w:tabs>
          <w:tab w:val="left" w:pos="993"/>
        </w:tabs>
        <w:spacing w:before="0" w:after="120"/>
        <w:ind w:left="851" w:hanging="284"/>
        <w:jc w:val="both"/>
        <w:rPr>
          <w:color w:val="000000" w:themeColor="text1"/>
          <w:lang w:val="ro-MD"/>
        </w:rPr>
      </w:pPr>
      <w:r w:rsidRPr="00930B88">
        <w:rPr>
          <w:color w:val="000000" w:themeColor="text1"/>
          <w:lang w:val="ro-MD"/>
        </w:rPr>
        <w:t xml:space="preserve">eligibilitatea </w:t>
      </w:r>
      <w:r w:rsidR="00C05BA6" w:rsidRPr="00930B88">
        <w:rPr>
          <w:color w:val="000000" w:themeColor="text1"/>
          <w:lang w:val="ro-MD"/>
        </w:rPr>
        <w:t>terenului n</w:t>
      </w:r>
      <w:r w:rsidR="00C05BA6" w:rsidRPr="00691C64">
        <w:rPr>
          <w:color w:val="000000" w:themeColor="text1"/>
          <w:lang w:val="ro-MD"/>
        </w:rPr>
        <w:t xml:space="preserve">ecesar pentru amplasarea centralei electrice în zona propusă de </w:t>
      </w:r>
      <w:r w:rsidR="001F62F9" w:rsidRPr="00691C64">
        <w:rPr>
          <w:color w:val="000000" w:themeColor="text1"/>
          <w:lang w:val="ro-MD"/>
        </w:rPr>
        <w:t>solicitant</w:t>
      </w:r>
      <w:r w:rsidR="00BE4E65">
        <w:rPr>
          <w:color w:val="000000" w:themeColor="text1"/>
          <w:lang w:val="ro-MD"/>
        </w:rPr>
        <w:t>.</w:t>
      </w:r>
    </w:p>
    <w:p w14:paraId="1535B0BC" w14:textId="2DA16743" w:rsidR="00BE4E65" w:rsidRPr="00691C64" w:rsidRDefault="00BE4E65" w:rsidP="00BE4E65">
      <w:pPr>
        <w:pStyle w:val="NormalWeb"/>
        <w:numPr>
          <w:ilvl w:val="0"/>
          <w:numId w:val="2"/>
        </w:numPr>
        <w:tabs>
          <w:tab w:val="left" w:pos="567"/>
          <w:tab w:val="left" w:pos="993"/>
          <w:tab w:val="left" w:pos="1276"/>
        </w:tabs>
        <w:spacing w:before="0" w:after="120"/>
        <w:ind w:left="0" w:firstLine="567"/>
        <w:jc w:val="both"/>
        <w:rPr>
          <w:color w:val="000000" w:themeColor="text1"/>
          <w:lang w:val="ro-MD"/>
        </w:rPr>
      </w:pPr>
      <w:bookmarkStart w:id="18" w:name="_Ref512881252"/>
      <w:r w:rsidRPr="00691C64">
        <w:rPr>
          <w:color w:val="000000" w:themeColor="text1"/>
          <w:lang w:val="ro-MD"/>
        </w:rPr>
        <w:t>Credibilitatea racordării centralei electrice la rețelele electrice se demonstrează prin prezentarea copiei avizului de racordare, eliberat de operatorul de sistem la rețelele electrice</w:t>
      </w:r>
      <w:r w:rsidRPr="00F34DF6">
        <w:rPr>
          <w:color w:val="000000" w:themeColor="text1"/>
          <w:lang w:val="ro-MD"/>
        </w:rPr>
        <w:t xml:space="preserve"> </w:t>
      </w:r>
      <w:r w:rsidRPr="00691C64">
        <w:rPr>
          <w:color w:val="000000" w:themeColor="text1"/>
          <w:lang w:val="ro-MD"/>
        </w:rPr>
        <w:t>la care urmează să fie racordată centrala electrică</w:t>
      </w:r>
      <w:r>
        <w:rPr>
          <w:color w:val="000000" w:themeColor="text1"/>
          <w:lang w:val="ro-MD"/>
        </w:rPr>
        <w:t xml:space="preserve">, inclusiv a </w:t>
      </w:r>
      <w:r w:rsidRPr="00BE4E65">
        <w:rPr>
          <w:color w:val="000000" w:themeColor="text1"/>
          <w:lang w:val="ro-MD"/>
        </w:rPr>
        <w:t>studiul</w:t>
      </w:r>
      <w:r>
        <w:rPr>
          <w:color w:val="000000" w:themeColor="text1"/>
          <w:lang w:val="ro-MD"/>
        </w:rPr>
        <w:t>ui</w:t>
      </w:r>
      <w:r w:rsidRPr="00BE4E65">
        <w:rPr>
          <w:color w:val="000000" w:themeColor="text1"/>
          <w:lang w:val="ro-MD"/>
        </w:rPr>
        <w:t xml:space="preserve"> de soluții, care să cuprindă aspecte privind siguranța și securitatea centralei electrice, </w:t>
      </w:r>
      <w:bookmarkStart w:id="19" w:name="_Hlk167182104"/>
      <w:r w:rsidRPr="00BE4E65">
        <w:rPr>
          <w:color w:val="000000" w:themeColor="text1"/>
          <w:lang w:val="ro-MD"/>
        </w:rPr>
        <w:t>structura și sursa finanțării construcției/reconstrucției centralei electrice</w:t>
      </w:r>
      <w:bookmarkEnd w:id="19"/>
      <w:r w:rsidRPr="00BE4E65">
        <w:rPr>
          <w:color w:val="000000" w:themeColor="text1"/>
          <w:lang w:val="ro-MD"/>
        </w:rPr>
        <w:t>, inclusiv impactul acesteia asupra siguranței, stabilității și securității generale a sistemului electroenergetic</w:t>
      </w:r>
      <w:r>
        <w:rPr>
          <w:color w:val="000000" w:themeColor="text1"/>
          <w:lang w:val="ro-MD"/>
        </w:rPr>
        <w:t xml:space="preserve">. În cazul în care centrala electrică utilizează în calitate de combustibil gaze naturale solicitantul va prezenta avizul de racordare la rețelele </w:t>
      </w:r>
      <w:r w:rsidRPr="00691C64">
        <w:rPr>
          <w:color w:val="000000" w:themeColor="text1"/>
          <w:lang w:val="ro-MD"/>
        </w:rPr>
        <w:t>gaze naturale</w:t>
      </w:r>
      <w:r>
        <w:rPr>
          <w:color w:val="000000" w:themeColor="text1"/>
          <w:lang w:val="ro-MD"/>
        </w:rPr>
        <w:t xml:space="preserve"> emis de către operatorul de sistem </w:t>
      </w:r>
      <w:r w:rsidRPr="00D51080">
        <w:rPr>
          <w:color w:val="000000" w:themeColor="text1"/>
          <w:lang w:val="ro-MD"/>
        </w:rPr>
        <w:t>la rețelele</w:t>
      </w:r>
      <w:r>
        <w:rPr>
          <w:color w:val="000000" w:themeColor="text1"/>
          <w:lang w:val="ro-MD"/>
        </w:rPr>
        <w:t xml:space="preserve"> căruia </w:t>
      </w:r>
      <w:r w:rsidRPr="00D51080">
        <w:rPr>
          <w:color w:val="000000" w:themeColor="text1"/>
          <w:lang w:val="ro-MD"/>
        </w:rPr>
        <w:t>urmează să fie racordată centrala electrică</w:t>
      </w:r>
      <w:r w:rsidRPr="00691C64">
        <w:rPr>
          <w:color w:val="000000" w:themeColor="text1"/>
          <w:lang w:val="ro-MD"/>
        </w:rPr>
        <w:t>.</w:t>
      </w:r>
    </w:p>
    <w:p w14:paraId="2C79ECEF" w14:textId="09957FC1" w:rsidR="00016F6D" w:rsidRPr="00691C64" w:rsidRDefault="00016F6D" w:rsidP="006F726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 xml:space="preserve">Credibilitatea tehnică a proiectului de </w:t>
      </w:r>
      <w:r w:rsidR="004879C2" w:rsidRPr="00691C64">
        <w:rPr>
          <w:color w:val="000000" w:themeColor="text1"/>
          <w:lang w:val="ro-MD"/>
        </w:rPr>
        <w:t xml:space="preserve">instalare/majorare a capacității </w:t>
      </w:r>
      <w:r w:rsidRPr="00691C64">
        <w:rPr>
          <w:color w:val="000000" w:themeColor="text1"/>
          <w:lang w:val="ro-MD"/>
        </w:rPr>
        <w:t xml:space="preserve">centralei electrice se demonstrează de către </w:t>
      </w:r>
      <w:r w:rsidR="00F111F2" w:rsidRPr="00691C64">
        <w:rPr>
          <w:color w:val="000000" w:themeColor="text1"/>
          <w:lang w:val="ro-MD"/>
        </w:rPr>
        <w:t>solicitant</w:t>
      </w:r>
      <w:r w:rsidRPr="00691C64">
        <w:rPr>
          <w:color w:val="000000" w:themeColor="text1"/>
          <w:lang w:val="ro-MD"/>
        </w:rPr>
        <w:t xml:space="preserve"> prin prezentarea următoarelor documente:</w:t>
      </w:r>
      <w:bookmarkEnd w:id="18"/>
    </w:p>
    <w:p w14:paraId="70BE6785" w14:textId="77777777" w:rsidR="003757B9" w:rsidRPr="00BE4E65" w:rsidRDefault="003757B9" w:rsidP="003757B9">
      <w:pPr>
        <w:pStyle w:val="NormalWeb"/>
        <w:numPr>
          <w:ilvl w:val="0"/>
          <w:numId w:val="9"/>
        </w:numPr>
        <w:tabs>
          <w:tab w:val="left" w:pos="851"/>
          <w:tab w:val="left" w:pos="1276"/>
        </w:tabs>
        <w:spacing w:before="0" w:after="120"/>
        <w:ind w:left="993"/>
        <w:jc w:val="both"/>
        <w:rPr>
          <w:color w:val="000000" w:themeColor="text1"/>
          <w:lang w:val="ro-MD"/>
        </w:rPr>
      </w:pPr>
      <w:r w:rsidRPr="00BE4E65">
        <w:rPr>
          <w:color w:val="000000" w:themeColor="text1"/>
          <w:lang w:val="ro-MD"/>
        </w:rPr>
        <w:t>documentația care descrie tehnologia ce se preconizează a fi utilizată în legătură cu instalarea/majorarea capacității centralei electrice;</w:t>
      </w:r>
    </w:p>
    <w:p w14:paraId="1EC4E212" w14:textId="4BCB8A40" w:rsidR="00BE4E65" w:rsidRDefault="00017606" w:rsidP="00F37BCC">
      <w:pPr>
        <w:pStyle w:val="NormalWeb"/>
        <w:numPr>
          <w:ilvl w:val="0"/>
          <w:numId w:val="9"/>
        </w:numPr>
        <w:tabs>
          <w:tab w:val="left" w:pos="851"/>
          <w:tab w:val="left" w:pos="1276"/>
        </w:tabs>
        <w:spacing w:before="0" w:after="120"/>
        <w:ind w:left="851" w:hanging="284"/>
        <w:jc w:val="both"/>
        <w:rPr>
          <w:color w:val="000000" w:themeColor="text1"/>
          <w:lang w:val="ro-MD"/>
        </w:rPr>
      </w:pPr>
      <w:r w:rsidRPr="0081375C">
        <w:rPr>
          <w:color w:val="000000" w:themeColor="text1"/>
          <w:lang w:val="ro-MD"/>
        </w:rPr>
        <w:t>g</w:t>
      </w:r>
      <w:r w:rsidR="00016F6D" w:rsidRPr="0081375C">
        <w:rPr>
          <w:color w:val="000000" w:themeColor="text1"/>
          <w:lang w:val="ro-MD"/>
        </w:rPr>
        <w:t>raficul</w:t>
      </w:r>
      <w:r w:rsidRPr="0081375C">
        <w:rPr>
          <w:color w:val="000000" w:themeColor="text1"/>
          <w:lang w:val="ro-MD"/>
        </w:rPr>
        <w:t xml:space="preserve"> </w:t>
      </w:r>
      <w:r w:rsidR="00016F6D" w:rsidRPr="0081375C">
        <w:rPr>
          <w:color w:val="000000" w:themeColor="text1"/>
          <w:lang w:val="ro-MD"/>
        </w:rPr>
        <w:t>de construc</w:t>
      </w:r>
      <w:r w:rsidR="008375D1" w:rsidRPr="0081375C">
        <w:rPr>
          <w:color w:val="000000" w:themeColor="text1"/>
          <w:lang w:val="ro-MD"/>
        </w:rPr>
        <w:t>ț</w:t>
      </w:r>
      <w:r w:rsidR="00016F6D" w:rsidRPr="0081375C">
        <w:rPr>
          <w:color w:val="000000" w:themeColor="text1"/>
          <w:lang w:val="ro-MD"/>
        </w:rPr>
        <w:t>ie, cu</w:t>
      </w:r>
      <w:r w:rsidR="00602A5E" w:rsidRPr="0081375C">
        <w:rPr>
          <w:color w:val="000000" w:themeColor="text1"/>
          <w:lang w:val="ro-MD"/>
        </w:rPr>
        <w:t xml:space="preserve"> indicarea</w:t>
      </w:r>
      <w:r w:rsidR="00016F6D" w:rsidRPr="0081375C">
        <w:rPr>
          <w:color w:val="000000" w:themeColor="text1"/>
          <w:lang w:val="ro-MD"/>
        </w:rPr>
        <w:t xml:space="preserve"> </w:t>
      </w:r>
      <w:r w:rsidR="00602A5E" w:rsidRPr="0081375C">
        <w:rPr>
          <w:color w:val="000000" w:themeColor="text1"/>
          <w:lang w:val="ro-MD"/>
        </w:rPr>
        <w:t xml:space="preserve">datei estimate pentru inițierea </w:t>
      </w:r>
      <w:r w:rsidR="00016F6D" w:rsidRPr="0081375C">
        <w:rPr>
          <w:color w:val="000000" w:themeColor="text1"/>
          <w:lang w:val="ro-MD"/>
        </w:rPr>
        <w:t>construc</w:t>
      </w:r>
      <w:r w:rsidR="008375D1" w:rsidRPr="0081375C">
        <w:rPr>
          <w:color w:val="000000" w:themeColor="text1"/>
          <w:lang w:val="ro-MD"/>
        </w:rPr>
        <w:t>ț</w:t>
      </w:r>
      <w:r w:rsidR="007C00B8" w:rsidRPr="0081375C">
        <w:rPr>
          <w:color w:val="000000" w:themeColor="text1"/>
          <w:lang w:val="ro-MD"/>
        </w:rPr>
        <w:t>iei ș</w:t>
      </w:r>
      <w:r w:rsidR="00016F6D" w:rsidRPr="0081375C">
        <w:rPr>
          <w:color w:val="000000" w:themeColor="text1"/>
          <w:lang w:val="ro-MD"/>
        </w:rPr>
        <w:t xml:space="preserve">i </w:t>
      </w:r>
      <w:r w:rsidR="00602A5E" w:rsidRPr="0081375C">
        <w:rPr>
          <w:color w:val="000000" w:themeColor="text1"/>
          <w:lang w:val="ro-MD"/>
        </w:rPr>
        <w:t>datei estimate</w:t>
      </w:r>
      <w:r w:rsidR="00016F6D" w:rsidRPr="0081375C">
        <w:rPr>
          <w:color w:val="000000" w:themeColor="text1"/>
          <w:lang w:val="ro-MD"/>
        </w:rPr>
        <w:t xml:space="preserve"> pentru finalizare</w:t>
      </w:r>
      <w:r w:rsidRPr="0081375C">
        <w:rPr>
          <w:color w:val="000000" w:themeColor="text1"/>
          <w:lang w:val="ro-MD"/>
        </w:rPr>
        <w:t>a</w:t>
      </w:r>
      <w:r w:rsidR="00016F6D" w:rsidRPr="0081375C">
        <w:rPr>
          <w:color w:val="000000" w:themeColor="text1"/>
          <w:lang w:val="ro-MD"/>
        </w:rPr>
        <w:t xml:space="preserve"> </w:t>
      </w:r>
      <w:r w:rsidR="00D62AAF" w:rsidRPr="0081375C">
        <w:rPr>
          <w:color w:val="000000" w:themeColor="text1"/>
          <w:lang w:val="ro-MD"/>
        </w:rPr>
        <w:t>ș</w:t>
      </w:r>
      <w:r w:rsidR="00016F6D" w:rsidRPr="0081375C">
        <w:rPr>
          <w:color w:val="000000" w:themeColor="text1"/>
          <w:lang w:val="ro-MD"/>
        </w:rPr>
        <w:t>i admiterea în exploatare;</w:t>
      </w:r>
    </w:p>
    <w:p w14:paraId="2490921C" w14:textId="33141933" w:rsidR="00BE4E65" w:rsidRDefault="00017606" w:rsidP="00F37BCC">
      <w:pPr>
        <w:pStyle w:val="NormalWeb"/>
        <w:numPr>
          <w:ilvl w:val="0"/>
          <w:numId w:val="9"/>
        </w:numPr>
        <w:tabs>
          <w:tab w:val="left" w:pos="851"/>
          <w:tab w:val="left" w:pos="1276"/>
        </w:tabs>
        <w:spacing w:before="0" w:after="120"/>
        <w:ind w:left="851" w:hanging="284"/>
        <w:jc w:val="both"/>
        <w:rPr>
          <w:color w:val="000000" w:themeColor="text1"/>
          <w:lang w:val="ro-MD"/>
        </w:rPr>
      </w:pPr>
      <w:r w:rsidRPr="00BE4E65">
        <w:rPr>
          <w:color w:val="000000" w:themeColor="text1"/>
          <w:lang w:val="ro-MD"/>
        </w:rPr>
        <w:t xml:space="preserve">în cazul </w:t>
      </w:r>
      <w:r w:rsidR="005F7A24" w:rsidRPr="00BE4E65">
        <w:rPr>
          <w:color w:val="000000" w:themeColor="text1"/>
          <w:lang w:val="ro-MD"/>
        </w:rPr>
        <w:t xml:space="preserve">centralelor electrice </w:t>
      </w:r>
      <w:r w:rsidRPr="00BE4E65">
        <w:rPr>
          <w:color w:val="000000" w:themeColor="text1"/>
          <w:lang w:val="ro-MD"/>
        </w:rPr>
        <w:t xml:space="preserve">de </w:t>
      </w:r>
      <w:r w:rsidR="005F7A24" w:rsidRPr="00BE4E65">
        <w:rPr>
          <w:color w:val="000000" w:themeColor="text1"/>
          <w:lang w:val="ro-MD"/>
        </w:rPr>
        <w:t xml:space="preserve">cogenerare </w:t>
      </w:r>
      <w:r w:rsidRPr="00BE4E65">
        <w:rPr>
          <w:color w:val="000000" w:themeColor="text1"/>
          <w:lang w:val="ro-MD"/>
        </w:rPr>
        <w:t>se va prezenta documentația ce demonstrează utilizarea unor</w:t>
      </w:r>
      <w:r w:rsidR="005F7A24" w:rsidRPr="00BE4E65">
        <w:rPr>
          <w:color w:val="000000" w:themeColor="text1"/>
          <w:lang w:val="ro-MD"/>
        </w:rPr>
        <w:t xml:space="preserve"> </w:t>
      </w:r>
      <w:r w:rsidR="0022308C" w:rsidRPr="00BE4E65">
        <w:rPr>
          <w:color w:val="000000" w:themeColor="text1"/>
          <w:lang w:val="ro-MD"/>
        </w:rPr>
        <w:t xml:space="preserve">tehnologii </w:t>
      </w:r>
      <w:r w:rsidRPr="00BE4E65">
        <w:rPr>
          <w:color w:val="000000" w:themeColor="text1"/>
          <w:lang w:val="ro-MD"/>
        </w:rPr>
        <w:t>de înaltă eficiență</w:t>
      </w:r>
      <w:r w:rsidR="0003416A" w:rsidRPr="00BE4E65">
        <w:rPr>
          <w:color w:val="000000" w:themeColor="text1"/>
          <w:lang w:val="ro-MD"/>
        </w:rPr>
        <w:t>,</w:t>
      </w:r>
      <w:r w:rsidR="0022308C" w:rsidRPr="00BE4E65">
        <w:rPr>
          <w:color w:val="000000" w:themeColor="text1"/>
          <w:lang w:val="ro-MD"/>
        </w:rPr>
        <w:t xml:space="preserve"> </w:t>
      </w:r>
      <w:r w:rsidR="009025DA" w:rsidRPr="00BE4E65">
        <w:rPr>
          <w:color w:val="000000" w:themeColor="text1"/>
          <w:lang w:val="ro-MD"/>
        </w:rPr>
        <w:t xml:space="preserve">care întrunesc exigențele stabilite în </w:t>
      </w:r>
      <w:r w:rsidR="003757B9">
        <w:rPr>
          <w:color w:val="000000" w:themeColor="text1"/>
          <w:lang w:val="ro-MD"/>
        </w:rPr>
        <w:br/>
      </w:r>
      <w:r w:rsidR="009025DA" w:rsidRPr="00BE4E65">
        <w:rPr>
          <w:color w:val="000000" w:themeColor="text1"/>
          <w:lang w:val="ro-MD"/>
        </w:rPr>
        <w:t>Legea nr.</w:t>
      </w:r>
      <w:r w:rsidR="003757B9">
        <w:rPr>
          <w:color w:val="000000" w:themeColor="text1"/>
          <w:lang w:val="ro-MD"/>
        </w:rPr>
        <w:t xml:space="preserve"> </w:t>
      </w:r>
      <w:r w:rsidR="009025DA" w:rsidRPr="00BE4E65">
        <w:rPr>
          <w:color w:val="000000" w:themeColor="text1"/>
          <w:lang w:val="ro-MD"/>
        </w:rPr>
        <w:t>92/2014 cu privire la energia termică și promovarea cogenerării</w:t>
      </w:r>
      <w:r w:rsidR="00016F6D" w:rsidRPr="00BE4E65">
        <w:rPr>
          <w:color w:val="000000" w:themeColor="text1"/>
          <w:lang w:val="ro-MD"/>
        </w:rPr>
        <w:t>;</w:t>
      </w:r>
    </w:p>
    <w:p w14:paraId="7BD669DE" w14:textId="139A390A" w:rsidR="00954C2A" w:rsidRPr="00BE4E65" w:rsidRDefault="00954C2A" w:rsidP="00F37BCC">
      <w:pPr>
        <w:pStyle w:val="NormalWeb"/>
        <w:numPr>
          <w:ilvl w:val="0"/>
          <w:numId w:val="9"/>
        </w:numPr>
        <w:tabs>
          <w:tab w:val="left" w:pos="851"/>
          <w:tab w:val="left" w:pos="1276"/>
        </w:tabs>
        <w:spacing w:before="0" w:after="120"/>
        <w:ind w:left="851" w:hanging="284"/>
        <w:jc w:val="both"/>
        <w:rPr>
          <w:color w:val="000000" w:themeColor="text1"/>
          <w:lang w:val="ro-MD"/>
        </w:rPr>
      </w:pPr>
      <w:r w:rsidRPr="00BE4E65">
        <w:rPr>
          <w:rFonts w:ascii="Times New Roman Regular" w:hAnsi="Times New Roman Regular" w:cs="Times New Roman Regular"/>
          <w:color w:val="000000" w:themeColor="text1"/>
          <w:lang w:val="ro-MD"/>
        </w:rPr>
        <w:t xml:space="preserve">decizia cu privire </w:t>
      </w:r>
      <w:r w:rsidR="001509A2" w:rsidRPr="00BE4E65">
        <w:rPr>
          <w:rFonts w:ascii="Times New Roman Regular" w:hAnsi="Times New Roman Regular" w:cs="Times New Roman Regular"/>
          <w:color w:val="000000" w:themeColor="text1"/>
          <w:lang w:val="ro-MD"/>
        </w:rPr>
        <w:t xml:space="preserve">la </w:t>
      </w:r>
      <w:r w:rsidR="00A621F8" w:rsidRPr="00BE4E65">
        <w:rPr>
          <w:rFonts w:ascii="Times New Roman Regular" w:hAnsi="Times New Roman Regular" w:cs="Times New Roman Regular"/>
          <w:color w:val="000000" w:themeColor="text1"/>
          <w:lang w:val="ro-MD"/>
        </w:rPr>
        <w:t xml:space="preserve">evaluarea prealabilă a impactului asupra mediului, sau după caz </w:t>
      </w:r>
      <w:r w:rsidRPr="00BE4E65">
        <w:rPr>
          <w:rFonts w:ascii="Times New Roman Regular" w:hAnsi="Times New Roman Regular" w:cs="Times New Roman Regular"/>
          <w:color w:val="000000" w:themeColor="text1"/>
          <w:lang w:val="ro-MD"/>
        </w:rPr>
        <w:t xml:space="preserve">acordul de </w:t>
      </w:r>
      <w:r w:rsidR="00A621F8" w:rsidRPr="00BE4E65">
        <w:rPr>
          <w:rFonts w:ascii="Times New Roman Regular" w:hAnsi="Times New Roman Regular" w:cs="Times New Roman Regular"/>
          <w:color w:val="000000" w:themeColor="text1"/>
          <w:lang w:val="ro-MD"/>
        </w:rPr>
        <w:t xml:space="preserve">mediu, </w:t>
      </w:r>
      <w:r w:rsidRPr="00BE4E65">
        <w:rPr>
          <w:rFonts w:ascii="Times New Roman Regular" w:hAnsi="Times New Roman Regular" w:cs="Times New Roman Regular"/>
          <w:color w:val="000000" w:themeColor="text1"/>
          <w:lang w:val="ro-MD"/>
        </w:rPr>
        <w:t xml:space="preserve">emis de </w:t>
      </w:r>
      <w:r w:rsidR="00AC588E" w:rsidRPr="00BE4E65">
        <w:rPr>
          <w:rFonts w:ascii="Times New Roman Regular" w:hAnsi="Times New Roman Regular" w:cs="Times New Roman Regular"/>
          <w:color w:val="000000" w:themeColor="text1"/>
          <w:lang w:val="ro-MD"/>
        </w:rPr>
        <w:t>Agenția de Mediu</w:t>
      </w:r>
      <w:r w:rsidR="00A621F8" w:rsidRPr="00BE4E65">
        <w:rPr>
          <w:rFonts w:ascii="Times New Roman Regular" w:hAnsi="Times New Roman Regular" w:cs="Times New Roman Regular"/>
          <w:color w:val="000000" w:themeColor="text1"/>
          <w:lang w:val="ro-MD"/>
        </w:rPr>
        <w:t xml:space="preserve"> în conformitate cu prevederile </w:t>
      </w:r>
      <w:r w:rsidRPr="00BE4E65">
        <w:rPr>
          <w:rFonts w:ascii="Times New Roman Regular" w:hAnsi="Times New Roman Regular" w:cs="Times New Roman Regular"/>
          <w:color w:val="000000" w:themeColor="text1"/>
          <w:lang w:val="ro-MD"/>
        </w:rPr>
        <w:t>Leg</w:t>
      </w:r>
      <w:r w:rsidR="00A621F8" w:rsidRPr="00BE4E65">
        <w:rPr>
          <w:rFonts w:ascii="Times New Roman Regular" w:hAnsi="Times New Roman Regular" w:cs="Times New Roman Regular"/>
          <w:color w:val="000000" w:themeColor="text1"/>
          <w:lang w:val="ro-MD"/>
        </w:rPr>
        <w:t>ii</w:t>
      </w:r>
      <w:r w:rsidRPr="00BE4E65">
        <w:rPr>
          <w:rFonts w:ascii="Times New Roman Regular" w:hAnsi="Times New Roman Regular" w:cs="Times New Roman Regular"/>
          <w:color w:val="000000" w:themeColor="text1"/>
          <w:lang w:val="ro-MD"/>
        </w:rPr>
        <w:t xml:space="preserve"> nr. 86/2014 privind evaluarea impactului asupra mediului.</w:t>
      </w:r>
    </w:p>
    <w:p w14:paraId="356D7192" w14:textId="77777777" w:rsidR="00016F6D" w:rsidRPr="00691C64" w:rsidRDefault="00016F6D" w:rsidP="006F726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 xml:space="preserve">Eligibilitatea terenului necesar pentru amplasarea centralei electrice în zona respectivă se demonstrează de </w:t>
      </w:r>
      <w:r w:rsidR="001F62F9" w:rsidRPr="00691C64">
        <w:rPr>
          <w:color w:val="000000" w:themeColor="text1"/>
          <w:lang w:val="ro-MD"/>
        </w:rPr>
        <w:t>solicitant</w:t>
      </w:r>
      <w:r w:rsidRPr="00691C64">
        <w:rPr>
          <w:color w:val="000000" w:themeColor="text1"/>
          <w:lang w:val="ro-MD"/>
        </w:rPr>
        <w:t xml:space="preserve"> prin prezentarea următoarelor documente:</w:t>
      </w:r>
    </w:p>
    <w:p w14:paraId="42AAB299" w14:textId="4609BB81" w:rsidR="00016F6D" w:rsidRPr="00691C64" w:rsidRDefault="00016F6D" w:rsidP="006F7268">
      <w:pPr>
        <w:pStyle w:val="NormalWeb"/>
        <w:numPr>
          <w:ilvl w:val="0"/>
          <w:numId w:val="11"/>
        </w:numPr>
        <w:tabs>
          <w:tab w:val="left" w:pos="851"/>
          <w:tab w:val="left" w:pos="1276"/>
        </w:tabs>
        <w:spacing w:before="0" w:after="120"/>
        <w:ind w:left="851" w:hanging="284"/>
        <w:jc w:val="both"/>
        <w:rPr>
          <w:color w:val="000000" w:themeColor="text1"/>
          <w:lang w:val="ro-MD"/>
        </w:rPr>
      </w:pPr>
      <w:r w:rsidRPr="00691C64">
        <w:rPr>
          <w:color w:val="000000" w:themeColor="text1"/>
          <w:lang w:val="ro-MD"/>
        </w:rPr>
        <w:t xml:space="preserve">planul de amplasare </w:t>
      </w:r>
      <w:r w:rsidR="00750BDD" w:rsidRPr="00691C64">
        <w:rPr>
          <w:color w:val="000000" w:themeColor="text1"/>
          <w:lang w:val="ro-MD"/>
        </w:rPr>
        <w:t xml:space="preserve">a </w:t>
      </w:r>
      <w:r w:rsidRPr="00691C64">
        <w:rPr>
          <w:color w:val="000000" w:themeColor="text1"/>
          <w:lang w:val="ro-MD"/>
        </w:rPr>
        <w:t>centralei electrice, inclusiv a drumurilor de acces;</w:t>
      </w:r>
    </w:p>
    <w:p w14:paraId="29927924" w14:textId="4213D3DC" w:rsidR="00016F6D" w:rsidRPr="00691C64" w:rsidRDefault="00FD6C2E" w:rsidP="006F7268">
      <w:pPr>
        <w:pStyle w:val="NormalWeb"/>
        <w:numPr>
          <w:ilvl w:val="0"/>
          <w:numId w:val="11"/>
        </w:numPr>
        <w:tabs>
          <w:tab w:val="left" w:pos="851"/>
          <w:tab w:val="left" w:pos="1276"/>
        </w:tabs>
        <w:spacing w:before="0" w:after="120"/>
        <w:ind w:left="851" w:hanging="284"/>
        <w:jc w:val="both"/>
        <w:rPr>
          <w:color w:val="000000" w:themeColor="text1"/>
          <w:lang w:val="ro-MD"/>
        </w:rPr>
      </w:pPr>
      <w:r w:rsidRPr="00691C64">
        <w:rPr>
          <w:color w:val="000000" w:themeColor="text1"/>
          <w:lang w:val="ro-MD"/>
        </w:rPr>
        <w:t>lista terenurilor/parcelelor necesare pentru amplasarea centralei/centralelor electrice</w:t>
      </w:r>
      <w:r w:rsidR="00016F6D" w:rsidRPr="00691C64">
        <w:rPr>
          <w:color w:val="000000" w:themeColor="text1"/>
          <w:lang w:val="ro-MD"/>
        </w:rPr>
        <w:t>;</w:t>
      </w:r>
    </w:p>
    <w:p w14:paraId="733E2095" w14:textId="4EABF909" w:rsidR="00016F6D" w:rsidRPr="00691C64" w:rsidRDefault="00FD6C2E" w:rsidP="006F7268">
      <w:pPr>
        <w:pStyle w:val="NormalWeb"/>
        <w:numPr>
          <w:ilvl w:val="0"/>
          <w:numId w:val="11"/>
        </w:numPr>
        <w:tabs>
          <w:tab w:val="left" w:pos="851"/>
          <w:tab w:val="left" w:pos="1276"/>
        </w:tabs>
        <w:spacing w:before="0" w:after="120"/>
        <w:ind w:left="851" w:hanging="284"/>
        <w:jc w:val="both"/>
        <w:rPr>
          <w:color w:val="000000" w:themeColor="text1"/>
          <w:lang w:val="ro-MD"/>
        </w:rPr>
      </w:pPr>
      <w:r w:rsidRPr="00691C64">
        <w:rPr>
          <w:color w:val="000000" w:themeColor="text1"/>
          <w:lang w:val="ro-MD"/>
        </w:rPr>
        <w:t xml:space="preserve">originalul </w:t>
      </w:r>
      <w:r w:rsidR="00AA42B5" w:rsidRPr="00691C64">
        <w:rPr>
          <w:color w:val="000000" w:themeColor="text1"/>
          <w:lang w:val="ro-MD"/>
        </w:rPr>
        <w:t>și</w:t>
      </w:r>
      <w:r w:rsidRPr="00691C64">
        <w:rPr>
          <w:color w:val="000000" w:themeColor="text1"/>
          <w:lang w:val="ro-MD"/>
        </w:rPr>
        <w:t xml:space="preserve"> copiile</w:t>
      </w:r>
      <w:r w:rsidR="00B80F17">
        <w:rPr>
          <w:color w:val="000000" w:themeColor="text1"/>
          <w:lang w:val="ro-MD"/>
        </w:rPr>
        <w:t xml:space="preserve"> actelor</w:t>
      </w:r>
      <w:r w:rsidRPr="00691C64">
        <w:rPr>
          <w:color w:val="000000" w:themeColor="text1"/>
          <w:lang w:val="ro-MD"/>
        </w:rPr>
        <w:t xml:space="preserve"> </w:t>
      </w:r>
      <w:r w:rsidR="00B80F17" w:rsidRPr="00B80F17">
        <w:rPr>
          <w:color w:val="000000" w:themeColor="text1"/>
          <w:lang w:val="ro-MD"/>
        </w:rPr>
        <w:t>care atestă dreptul de proprietate/superficie sau calitatea de posesor de drept limitat asupra terenului sau construcției unde este/urmează a fi construită centrala electrică a solicitantului</w:t>
      </w:r>
      <w:r w:rsidR="00016F6D" w:rsidRPr="00691C64">
        <w:rPr>
          <w:color w:val="000000" w:themeColor="text1"/>
          <w:lang w:val="ro-MD"/>
        </w:rPr>
        <w:t>;</w:t>
      </w:r>
    </w:p>
    <w:p w14:paraId="3174F169" w14:textId="21912F28" w:rsidR="00016F6D" w:rsidRPr="00691C64" w:rsidRDefault="00016F6D" w:rsidP="006F7268">
      <w:pPr>
        <w:pStyle w:val="NormalWeb"/>
        <w:numPr>
          <w:ilvl w:val="0"/>
          <w:numId w:val="11"/>
        </w:numPr>
        <w:tabs>
          <w:tab w:val="left" w:pos="851"/>
          <w:tab w:val="left" w:pos="1276"/>
        </w:tabs>
        <w:spacing w:before="0" w:after="120"/>
        <w:ind w:left="851" w:hanging="284"/>
        <w:jc w:val="both"/>
        <w:rPr>
          <w:color w:val="000000" w:themeColor="text1"/>
          <w:lang w:val="ro-MD"/>
        </w:rPr>
      </w:pPr>
      <w:r w:rsidRPr="00691C64">
        <w:rPr>
          <w:color w:val="000000" w:themeColor="text1"/>
          <w:lang w:val="ro-MD"/>
        </w:rPr>
        <w:lastRenderedPageBreak/>
        <w:t xml:space="preserve"> </w:t>
      </w:r>
      <w:r w:rsidR="00FD6C2E" w:rsidRPr="00691C64">
        <w:rPr>
          <w:color w:val="000000" w:themeColor="text1"/>
          <w:lang w:val="ro-MD"/>
        </w:rPr>
        <w:t xml:space="preserve">după caz, dovada schimbării destinației terenurilor agricole și/sau decizia de aprobare a dosarului privind schimbarea categoriei de </w:t>
      </w:r>
      <w:r w:rsidR="00AA42B5" w:rsidRPr="00691C64">
        <w:rPr>
          <w:color w:val="000000" w:themeColor="text1"/>
          <w:lang w:val="ro-MD"/>
        </w:rPr>
        <w:t>destinație</w:t>
      </w:r>
      <w:r w:rsidR="00FD6C2E" w:rsidRPr="00691C64">
        <w:rPr>
          <w:color w:val="000000" w:themeColor="text1"/>
          <w:lang w:val="ro-MD"/>
        </w:rPr>
        <w:t xml:space="preserve">, întocmit în conformitate cu Regulamentul cu privire la modul de transmitere, schimbare a destinației </w:t>
      </w:r>
      <w:r w:rsidR="00AA42B5" w:rsidRPr="00691C64">
        <w:rPr>
          <w:color w:val="000000" w:themeColor="text1"/>
          <w:lang w:val="ro-MD"/>
        </w:rPr>
        <w:t>și</w:t>
      </w:r>
      <w:r w:rsidR="00FD6C2E" w:rsidRPr="00691C64">
        <w:rPr>
          <w:color w:val="000000" w:themeColor="text1"/>
          <w:lang w:val="ro-MD"/>
        </w:rPr>
        <w:t xml:space="preserve"> schimb de terenuri, aprobat prin </w:t>
      </w:r>
      <w:r w:rsidR="00AA42B5" w:rsidRPr="00691C64">
        <w:rPr>
          <w:color w:val="000000" w:themeColor="text1"/>
          <w:lang w:val="ro-MD"/>
        </w:rPr>
        <w:t>Hotărârea</w:t>
      </w:r>
      <w:r w:rsidR="00FD6C2E" w:rsidRPr="00691C64">
        <w:rPr>
          <w:color w:val="000000" w:themeColor="text1"/>
          <w:lang w:val="ro-MD"/>
        </w:rPr>
        <w:t xml:space="preserve"> Guvernului nr. 1170</w:t>
      </w:r>
      <w:r w:rsidR="00012E01">
        <w:rPr>
          <w:color w:val="000000" w:themeColor="text1"/>
          <w:lang w:val="ro-MD"/>
        </w:rPr>
        <w:t>/</w:t>
      </w:r>
      <w:r w:rsidR="00FD6C2E" w:rsidRPr="00691C64">
        <w:rPr>
          <w:color w:val="000000" w:themeColor="text1"/>
          <w:lang w:val="ro-MD"/>
        </w:rPr>
        <w:t>2016</w:t>
      </w:r>
      <w:r w:rsidRPr="00691C64">
        <w:rPr>
          <w:color w:val="000000" w:themeColor="text1"/>
          <w:lang w:val="ro-MD"/>
        </w:rPr>
        <w:t>.</w:t>
      </w:r>
    </w:p>
    <w:p w14:paraId="386297BE" w14:textId="2A203EE3" w:rsidR="00013C99" w:rsidRPr="00691C64" w:rsidRDefault="00013C99" w:rsidP="003757B9">
      <w:pPr>
        <w:pStyle w:val="NormalWeb"/>
        <w:spacing w:before="0" w:after="0"/>
        <w:jc w:val="center"/>
        <w:rPr>
          <w:b/>
          <w:bCs/>
          <w:color w:val="000000" w:themeColor="text1"/>
          <w:lang w:val="ro-MD"/>
        </w:rPr>
      </w:pPr>
    </w:p>
    <w:p w14:paraId="13E6B02F" w14:textId="403E8DF1" w:rsidR="00C63346" w:rsidRPr="00691C64" w:rsidRDefault="00C63346" w:rsidP="00D862C4">
      <w:pPr>
        <w:jc w:val="center"/>
        <w:rPr>
          <w:b/>
          <w:color w:val="000000" w:themeColor="text1"/>
          <w:lang w:val="ro-MD"/>
        </w:rPr>
      </w:pPr>
      <w:r w:rsidRPr="00691C64">
        <w:rPr>
          <w:b/>
          <w:color w:val="000000" w:themeColor="text1"/>
          <w:lang w:val="ro-MD"/>
        </w:rPr>
        <w:t>Sec</w:t>
      </w:r>
      <w:r w:rsidR="008375D1" w:rsidRPr="00691C64">
        <w:rPr>
          <w:b/>
          <w:color w:val="000000" w:themeColor="text1"/>
          <w:lang w:val="ro-MD"/>
        </w:rPr>
        <w:t>ț</w:t>
      </w:r>
      <w:r w:rsidRPr="00691C64">
        <w:rPr>
          <w:b/>
          <w:color w:val="000000" w:themeColor="text1"/>
          <w:lang w:val="ro-MD"/>
        </w:rPr>
        <w:t xml:space="preserve">iunea </w:t>
      </w:r>
      <w:r w:rsidR="00007041" w:rsidRPr="00691C64">
        <w:rPr>
          <w:b/>
          <w:color w:val="000000" w:themeColor="text1"/>
          <w:lang w:val="ro-MD"/>
        </w:rPr>
        <w:t>3</w:t>
      </w:r>
    </w:p>
    <w:p w14:paraId="1401AF01" w14:textId="0E930586" w:rsidR="004A4820" w:rsidRPr="00691C64" w:rsidRDefault="005A6B5D" w:rsidP="004F305B">
      <w:pPr>
        <w:pStyle w:val="Titlu2"/>
        <w:spacing w:after="0"/>
        <w:ind w:left="578" w:hanging="578"/>
        <w:rPr>
          <w:color w:val="000000" w:themeColor="text1"/>
          <w:lang w:val="ro-MD"/>
        </w:rPr>
      </w:pPr>
      <w:bookmarkStart w:id="20" w:name="_Toc149315383"/>
      <w:r w:rsidRPr="00691C64">
        <w:rPr>
          <w:color w:val="000000" w:themeColor="text1"/>
          <w:lang w:val="ro-MD"/>
        </w:rPr>
        <w:t xml:space="preserve">Hotărârea </w:t>
      </w:r>
      <w:r w:rsidR="008E498D" w:rsidRPr="00691C64">
        <w:rPr>
          <w:color w:val="000000" w:themeColor="text1"/>
          <w:lang w:val="ro-MD"/>
        </w:rPr>
        <w:t>cu privire la</w:t>
      </w:r>
      <w:r w:rsidRPr="00691C64">
        <w:rPr>
          <w:color w:val="000000" w:themeColor="text1"/>
          <w:lang w:val="ro-MD"/>
        </w:rPr>
        <w:t xml:space="preserve"> autorizarea</w:t>
      </w:r>
      <w:r w:rsidR="001964CF" w:rsidRPr="00691C64">
        <w:rPr>
          <w:color w:val="000000" w:themeColor="text1"/>
          <w:lang w:val="ro-MD"/>
        </w:rPr>
        <w:t xml:space="preserve"> </w:t>
      </w:r>
      <w:r w:rsidR="009268D2" w:rsidRPr="00691C64">
        <w:rPr>
          <w:color w:val="000000" w:themeColor="text1"/>
          <w:lang w:val="ro-MD"/>
        </w:rPr>
        <w:t xml:space="preserve">instalării/majorării capacității </w:t>
      </w:r>
      <w:r w:rsidR="001964CF" w:rsidRPr="00691C64">
        <w:rPr>
          <w:color w:val="000000" w:themeColor="text1"/>
          <w:lang w:val="ro-MD"/>
        </w:rPr>
        <w:t>centralei electrice</w:t>
      </w:r>
      <w:bookmarkEnd w:id="20"/>
      <w:r w:rsidR="008516C1" w:rsidRPr="00691C64">
        <w:rPr>
          <w:color w:val="000000" w:themeColor="text1"/>
          <w:lang w:val="ro-MD"/>
        </w:rPr>
        <w:t xml:space="preserve"> </w:t>
      </w:r>
    </w:p>
    <w:p w14:paraId="1FA3681F" w14:textId="77777777" w:rsidR="001964CF" w:rsidRPr="00691C64" w:rsidRDefault="001964CF" w:rsidP="003757B9">
      <w:pPr>
        <w:pStyle w:val="NormalWeb"/>
        <w:tabs>
          <w:tab w:val="left" w:pos="993"/>
        </w:tabs>
        <w:spacing w:before="0" w:after="0"/>
        <w:ind w:firstLine="567"/>
        <w:jc w:val="both"/>
        <w:rPr>
          <w:b/>
          <w:color w:val="000000" w:themeColor="text1"/>
          <w:lang w:val="ro-MD"/>
        </w:rPr>
      </w:pPr>
    </w:p>
    <w:p w14:paraId="24B53133" w14:textId="77A40E0E" w:rsidR="009077E2" w:rsidRDefault="00ED64B6" w:rsidP="009204E3">
      <w:pPr>
        <w:pStyle w:val="NormalWeb"/>
        <w:numPr>
          <w:ilvl w:val="0"/>
          <w:numId w:val="2"/>
        </w:numPr>
        <w:tabs>
          <w:tab w:val="left" w:pos="567"/>
          <w:tab w:val="left" w:pos="993"/>
          <w:tab w:val="left" w:pos="1276"/>
        </w:tabs>
        <w:spacing w:before="0" w:after="120"/>
        <w:ind w:left="0" w:firstLine="567"/>
        <w:jc w:val="both"/>
        <w:rPr>
          <w:color w:val="000000" w:themeColor="text1"/>
          <w:lang w:val="ro-MD"/>
        </w:rPr>
      </w:pPr>
      <w:bookmarkStart w:id="21" w:name="_Ref514718751"/>
      <w:r>
        <w:rPr>
          <w:color w:val="000000" w:themeColor="text1"/>
          <w:lang w:val="ro-MD"/>
        </w:rPr>
        <w:t xml:space="preserve">Decizia </w:t>
      </w:r>
      <w:r w:rsidR="00AC588E" w:rsidRPr="00691C64">
        <w:rPr>
          <w:color w:val="000000" w:themeColor="text1"/>
          <w:lang w:val="ro-MD"/>
        </w:rPr>
        <w:t xml:space="preserve">comisiei de autorizare privind </w:t>
      </w:r>
      <w:r>
        <w:rPr>
          <w:color w:val="000000" w:themeColor="text1"/>
          <w:lang w:val="ro-MD"/>
        </w:rPr>
        <w:t>acceptarea/refuzul</w:t>
      </w:r>
      <w:r w:rsidR="00AC588E" w:rsidRPr="00691C64">
        <w:rPr>
          <w:color w:val="000000" w:themeColor="text1"/>
          <w:lang w:val="ro-MD"/>
        </w:rPr>
        <w:t xml:space="preserve"> </w:t>
      </w:r>
      <w:r w:rsidR="00AB158D">
        <w:rPr>
          <w:color w:val="000000" w:themeColor="text1"/>
          <w:lang w:val="ro-MD"/>
        </w:rPr>
        <w:t xml:space="preserve">solicitării de </w:t>
      </w:r>
      <w:r w:rsidR="00AC588E" w:rsidRPr="00691C64">
        <w:rPr>
          <w:color w:val="000000" w:themeColor="text1"/>
          <w:lang w:val="ro-MD"/>
        </w:rPr>
        <w:t>autoriz</w:t>
      </w:r>
      <w:r w:rsidR="00AB158D">
        <w:rPr>
          <w:color w:val="000000" w:themeColor="text1"/>
          <w:lang w:val="ro-MD"/>
        </w:rPr>
        <w:t>are a</w:t>
      </w:r>
      <w:r w:rsidR="00AC588E" w:rsidRPr="00691C64">
        <w:rPr>
          <w:color w:val="000000" w:themeColor="text1"/>
          <w:lang w:val="ro-MD"/>
        </w:rPr>
        <w:t xml:space="preserve"> instalării sau majorării capacității unei centrale electrice, procesul-verbal al ședinței în cadrul căreia a fost aprobat</w:t>
      </w:r>
      <w:r>
        <w:rPr>
          <w:color w:val="000000" w:themeColor="text1"/>
          <w:lang w:val="ro-MD"/>
        </w:rPr>
        <w:t>ă</w:t>
      </w:r>
      <w:r w:rsidR="00AC588E" w:rsidRPr="00691C64">
        <w:rPr>
          <w:color w:val="000000" w:themeColor="text1"/>
          <w:lang w:val="ro-MD"/>
        </w:rPr>
        <w:t xml:space="preserve"> </w:t>
      </w:r>
      <w:r>
        <w:rPr>
          <w:color w:val="000000" w:themeColor="text1"/>
          <w:lang w:val="ro-MD"/>
        </w:rPr>
        <w:t>decizia</w:t>
      </w:r>
      <w:r w:rsidR="00AC588E" w:rsidRPr="00691C64">
        <w:rPr>
          <w:color w:val="000000" w:themeColor="text1"/>
          <w:lang w:val="ro-MD"/>
        </w:rPr>
        <w:t xml:space="preserve"> respectiv</w:t>
      </w:r>
      <w:r>
        <w:rPr>
          <w:color w:val="000000" w:themeColor="text1"/>
          <w:lang w:val="ro-MD"/>
        </w:rPr>
        <w:t>ă</w:t>
      </w:r>
      <w:r w:rsidR="00AC588E" w:rsidRPr="00691C64">
        <w:rPr>
          <w:color w:val="000000" w:themeColor="text1"/>
          <w:lang w:val="ro-MD"/>
        </w:rPr>
        <w:t xml:space="preserve">, precum și </w:t>
      </w:r>
      <w:r w:rsidR="009077E2" w:rsidRPr="009077E2">
        <w:rPr>
          <w:color w:val="000000" w:themeColor="text1"/>
          <w:lang w:val="ro-MD"/>
        </w:rPr>
        <w:t>documentație de autorizare</w:t>
      </w:r>
      <w:r w:rsidR="009077E2" w:rsidRPr="009077E2" w:rsidDel="009077E2">
        <w:rPr>
          <w:color w:val="000000" w:themeColor="text1"/>
          <w:lang w:val="ro-MD"/>
        </w:rPr>
        <w:t xml:space="preserve"> </w:t>
      </w:r>
      <w:r w:rsidR="00AC588E" w:rsidRPr="00691C64">
        <w:rPr>
          <w:color w:val="000000" w:themeColor="text1"/>
          <w:lang w:val="ro-MD"/>
        </w:rPr>
        <w:t>se transmit organului central de specialitate al administrației publice în domeniul energeticii</w:t>
      </w:r>
      <w:r w:rsidR="009077E2">
        <w:rPr>
          <w:color w:val="000000" w:themeColor="text1"/>
          <w:lang w:val="ro-MD"/>
        </w:rPr>
        <w:t>.</w:t>
      </w:r>
      <w:r w:rsidR="00AC588E" w:rsidRPr="00691C64">
        <w:rPr>
          <w:color w:val="000000" w:themeColor="text1"/>
          <w:lang w:val="ro-MD"/>
        </w:rPr>
        <w:t xml:space="preserve"> </w:t>
      </w:r>
    </w:p>
    <w:p w14:paraId="3D67C993" w14:textId="29F3E3B9" w:rsidR="009077E2" w:rsidRPr="00AB158D" w:rsidRDefault="009077E2" w:rsidP="003B07AA">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AB158D">
        <w:rPr>
          <w:color w:val="000000" w:themeColor="text1"/>
          <w:lang w:val="ro-MD"/>
        </w:rPr>
        <w:t xml:space="preserve">În cazul deciziei de acceptare a solicitării, </w:t>
      </w:r>
      <w:r w:rsidR="00AB158D" w:rsidRPr="00AB158D">
        <w:rPr>
          <w:color w:val="000000" w:themeColor="text1"/>
          <w:lang w:val="ro-MD"/>
        </w:rPr>
        <w:t>în termen de 30 zile de la primirea deciziei comisiei de autorizare privind acceptarea solicitării privind autorizarea instalării/majorării capacității centralei electrice, organul central de specialitate al administrației publice în domeniul energeticii inițiază și supune dezbaterii publice proiectul Hotărârii cu privire la autorizarea instalării sau majorării capacității centralei electrice.</w:t>
      </w:r>
      <w:r w:rsidRPr="00AB158D">
        <w:rPr>
          <w:color w:val="000000" w:themeColor="text1"/>
          <w:lang w:val="ro-MD"/>
        </w:rPr>
        <w:t xml:space="preserve"> </w:t>
      </w:r>
    </w:p>
    <w:p w14:paraId="610E9E2E" w14:textId="23AB19B7" w:rsidR="00AC588E" w:rsidRPr="00691C64" w:rsidRDefault="009077E2" w:rsidP="009204E3">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9077E2">
        <w:rPr>
          <w:color w:val="000000" w:themeColor="text1"/>
          <w:lang w:val="ro-MD"/>
        </w:rPr>
        <w:t xml:space="preserve">În cazul deciziei de </w:t>
      </w:r>
      <w:r>
        <w:rPr>
          <w:color w:val="000000" w:themeColor="text1"/>
          <w:lang w:val="ro-MD"/>
        </w:rPr>
        <w:t xml:space="preserve">refuz a </w:t>
      </w:r>
      <w:r w:rsidRPr="009077E2">
        <w:rPr>
          <w:color w:val="000000" w:themeColor="text1"/>
          <w:lang w:val="ro-MD"/>
        </w:rPr>
        <w:t>solicitării</w:t>
      </w:r>
      <w:r>
        <w:rPr>
          <w:color w:val="000000" w:themeColor="text1"/>
          <w:lang w:val="ro-MD"/>
        </w:rPr>
        <w:t xml:space="preserve">, organul central de specialitate </w:t>
      </w:r>
      <w:r w:rsidR="00AB158D" w:rsidRPr="00AB158D">
        <w:rPr>
          <w:color w:val="000000" w:themeColor="text1"/>
          <w:lang w:val="ro-MD"/>
        </w:rPr>
        <w:t>al administrației publice în domeniul energetici</w:t>
      </w:r>
      <w:r w:rsidR="002C68BE">
        <w:rPr>
          <w:color w:val="000000" w:themeColor="text1"/>
          <w:lang w:val="ro-MD"/>
        </w:rPr>
        <w:t>i comunică</w:t>
      </w:r>
      <w:r w:rsidR="0009148A">
        <w:rPr>
          <w:color w:val="000000" w:themeColor="text1"/>
          <w:lang w:val="ro-MD"/>
        </w:rPr>
        <w:t xml:space="preserve"> </w:t>
      </w:r>
      <w:r w:rsidR="00AB158D" w:rsidRPr="00AB158D">
        <w:rPr>
          <w:color w:val="000000" w:themeColor="text1"/>
          <w:lang w:val="ro-MD"/>
        </w:rPr>
        <w:t>în scris solicitantul</w:t>
      </w:r>
      <w:r w:rsidR="002C68BE">
        <w:rPr>
          <w:color w:val="000000" w:themeColor="text1"/>
          <w:lang w:val="ro-MD"/>
        </w:rPr>
        <w:t xml:space="preserve">ui despre </w:t>
      </w:r>
      <w:r w:rsidR="002C68BE" w:rsidRPr="002C68BE">
        <w:rPr>
          <w:color w:val="000000" w:themeColor="text1"/>
          <w:lang w:val="ro-MD"/>
        </w:rPr>
        <w:t>decizi</w:t>
      </w:r>
      <w:r w:rsidR="002C68BE">
        <w:rPr>
          <w:color w:val="000000" w:themeColor="text1"/>
          <w:lang w:val="ro-MD"/>
        </w:rPr>
        <w:t>a</w:t>
      </w:r>
      <w:r w:rsidR="002C68BE" w:rsidRPr="002C68BE">
        <w:rPr>
          <w:color w:val="000000" w:themeColor="text1"/>
          <w:lang w:val="ro-MD"/>
        </w:rPr>
        <w:t xml:space="preserve"> comis</w:t>
      </w:r>
      <w:r w:rsidR="002C68BE">
        <w:rPr>
          <w:color w:val="000000" w:themeColor="text1"/>
          <w:lang w:val="ro-MD"/>
        </w:rPr>
        <w:t>ei</w:t>
      </w:r>
      <w:r w:rsidR="002C68BE" w:rsidRPr="002C68BE">
        <w:rPr>
          <w:color w:val="000000" w:themeColor="text1"/>
          <w:lang w:val="ro-MD"/>
        </w:rPr>
        <w:t xml:space="preserve"> de autorizare</w:t>
      </w:r>
      <w:r w:rsidR="00AB158D" w:rsidRPr="00AB158D">
        <w:rPr>
          <w:color w:val="000000" w:themeColor="text1"/>
          <w:lang w:val="ro-MD"/>
        </w:rPr>
        <w:t xml:space="preserve"> în termen de 3 zile lucrătoare de la data aprobării </w:t>
      </w:r>
      <w:r w:rsidR="002C68BE">
        <w:rPr>
          <w:color w:val="000000" w:themeColor="text1"/>
          <w:lang w:val="ro-MD"/>
        </w:rPr>
        <w:t>acesteia</w:t>
      </w:r>
      <w:r w:rsidR="00AB158D" w:rsidRPr="00AB158D">
        <w:rPr>
          <w:color w:val="000000" w:themeColor="text1"/>
          <w:lang w:val="ro-MD"/>
        </w:rPr>
        <w:t xml:space="preserve">, cu indicarea motivelor </w:t>
      </w:r>
      <w:r w:rsidR="00AC588E" w:rsidRPr="00691C64">
        <w:rPr>
          <w:color w:val="000000" w:themeColor="text1"/>
          <w:lang w:val="ro-MD"/>
        </w:rPr>
        <w:t xml:space="preserve">care justifică </w:t>
      </w:r>
      <w:r w:rsidR="00ED64B6">
        <w:rPr>
          <w:color w:val="000000" w:themeColor="text1"/>
          <w:lang w:val="ro-MD"/>
        </w:rPr>
        <w:t xml:space="preserve">refuzul </w:t>
      </w:r>
      <w:r w:rsidR="00ED64B6" w:rsidRPr="00ED64B6">
        <w:rPr>
          <w:color w:val="000000" w:themeColor="text1"/>
          <w:lang w:val="ro-MD"/>
        </w:rPr>
        <w:t>autorizării instalării sau majorării capacității unei centrale electrice</w:t>
      </w:r>
      <w:r w:rsidR="00ED64B6">
        <w:rPr>
          <w:color w:val="000000" w:themeColor="text1"/>
          <w:lang w:val="ro-MD"/>
        </w:rPr>
        <w:t>.</w:t>
      </w:r>
    </w:p>
    <w:bookmarkEnd w:id="21"/>
    <w:p w14:paraId="6AE24F9D" w14:textId="78857688" w:rsidR="00F93EDE" w:rsidRPr="00691C64" w:rsidRDefault="00F93EDE" w:rsidP="00A621F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 xml:space="preserve">Hotărârea </w:t>
      </w:r>
      <w:r w:rsidR="00C0428A" w:rsidRPr="00691C64">
        <w:rPr>
          <w:color w:val="000000" w:themeColor="text1"/>
          <w:lang w:val="ro-MD"/>
        </w:rPr>
        <w:t>de autorizare</w:t>
      </w:r>
      <w:r w:rsidRPr="00691C64">
        <w:rPr>
          <w:color w:val="000000" w:themeColor="text1"/>
          <w:lang w:val="ro-MD"/>
        </w:rPr>
        <w:t xml:space="preserve"> </w:t>
      </w:r>
      <w:r w:rsidR="00F33F14" w:rsidRPr="00691C64">
        <w:rPr>
          <w:color w:val="000000" w:themeColor="text1"/>
          <w:lang w:val="ro-MD"/>
        </w:rPr>
        <w:t>privind instalarea</w:t>
      </w:r>
      <w:r w:rsidR="00733D35" w:rsidRPr="00691C64">
        <w:rPr>
          <w:color w:val="000000" w:themeColor="text1"/>
          <w:lang w:val="ro-MD"/>
        </w:rPr>
        <w:t xml:space="preserve"> sau </w:t>
      </w:r>
      <w:r w:rsidR="00F33F14" w:rsidRPr="00691C64">
        <w:rPr>
          <w:color w:val="000000" w:themeColor="text1"/>
          <w:lang w:val="ro-MD"/>
        </w:rPr>
        <w:t>majorarea capacității centralei electrice</w:t>
      </w:r>
      <w:r w:rsidR="00F33F14" w:rsidRPr="00691C64" w:rsidDel="00F33F14">
        <w:rPr>
          <w:color w:val="000000" w:themeColor="text1"/>
          <w:lang w:val="ro-MD"/>
        </w:rPr>
        <w:t xml:space="preserve"> </w:t>
      </w:r>
      <w:r w:rsidR="00F33F14" w:rsidRPr="00691C64">
        <w:rPr>
          <w:color w:val="000000" w:themeColor="text1"/>
          <w:lang w:val="ro-MD"/>
        </w:rPr>
        <w:t>este</w:t>
      </w:r>
      <w:r w:rsidR="005F6EA3" w:rsidRPr="00691C64">
        <w:rPr>
          <w:color w:val="000000" w:themeColor="text1"/>
          <w:lang w:val="ro-MD"/>
        </w:rPr>
        <w:t xml:space="preserve"> </w:t>
      </w:r>
      <w:r w:rsidR="00F33F14" w:rsidRPr="0035146D">
        <w:rPr>
          <w:color w:val="000000" w:themeColor="text1"/>
          <w:lang w:val="ro-MD"/>
        </w:rPr>
        <w:t>valabil</w:t>
      </w:r>
      <w:r w:rsidR="00571A00" w:rsidRPr="0035146D">
        <w:rPr>
          <w:color w:val="000000" w:themeColor="text1"/>
          <w:lang w:val="ro-MD"/>
        </w:rPr>
        <w:t>ă</w:t>
      </w:r>
      <w:r w:rsidR="00F33F14" w:rsidRPr="0035146D">
        <w:rPr>
          <w:color w:val="000000" w:themeColor="text1"/>
          <w:lang w:val="ro-MD"/>
        </w:rPr>
        <w:t xml:space="preserve"> </w:t>
      </w:r>
      <w:r w:rsidR="00571A00" w:rsidRPr="0035146D">
        <w:rPr>
          <w:color w:val="000000" w:themeColor="text1"/>
          <w:lang w:val="ro-MD"/>
        </w:rPr>
        <w:t xml:space="preserve">timp de </w:t>
      </w:r>
      <w:r w:rsidR="00B21D09">
        <w:rPr>
          <w:color w:val="000000" w:themeColor="text1"/>
          <w:lang w:val="ro-MD"/>
        </w:rPr>
        <w:t>60</w:t>
      </w:r>
      <w:r w:rsidR="00B21D09" w:rsidRPr="0035146D">
        <w:rPr>
          <w:color w:val="000000" w:themeColor="text1"/>
          <w:lang w:val="ro-MD"/>
        </w:rPr>
        <w:t xml:space="preserve"> </w:t>
      </w:r>
      <w:r w:rsidR="00571A00" w:rsidRPr="0035146D">
        <w:rPr>
          <w:color w:val="000000" w:themeColor="text1"/>
          <w:lang w:val="ro-MD"/>
        </w:rPr>
        <w:t>luni</w:t>
      </w:r>
      <w:r w:rsidR="00897994" w:rsidRPr="00691C64">
        <w:rPr>
          <w:color w:val="000000" w:themeColor="text1"/>
          <w:lang w:val="ro-MD"/>
        </w:rPr>
        <w:t>.</w:t>
      </w:r>
    </w:p>
    <w:p w14:paraId="6B0F8F07" w14:textId="1ACC154A" w:rsidR="001C5CEE" w:rsidRPr="00A621F8" w:rsidRDefault="001C5CEE" w:rsidP="00A621F8">
      <w:pPr>
        <w:pStyle w:val="NormalWeb"/>
        <w:numPr>
          <w:ilvl w:val="0"/>
          <w:numId w:val="2"/>
        </w:numPr>
        <w:tabs>
          <w:tab w:val="left" w:pos="567"/>
          <w:tab w:val="left" w:pos="993"/>
          <w:tab w:val="left" w:pos="1276"/>
        </w:tabs>
        <w:spacing w:before="0" w:after="120"/>
        <w:ind w:left="0" w:firstLine="567"/>
        <w:jc w:val="both"/>
        <w:rPr>
          <w:color w:val="000000" w:themeColor="text1"/>
          <w:lang w:val="ro-MD"/>
        </w:rPr>
      </w:pPr>
      <w:r w:rsidRPr="00691C64">
        <w:rPr>
          <w:color w:val="000000" w:themeColor="text1"/>
          <w:lang w:val="ro-MD"/>
        </w:rPr>
        <w:t xml:space="preserve">În cazul </w:t>
      </w:r>
      <w:r w:rsidR="002C68BE">
        <w:rPr>
          <w:color w:val="000000" w:themeColor="text1"/>
          <w:lang w:val="ro-MD"/>
        </w:rPr>
        <w:t>deciziei de refuz</w:t>
      </w:r>
      <w:r w:rsidRPr="00691C64">
        <w:rPr>
          <w:color w:val="000000" w:themeColor="text1"/>
          <w:lang w:val="ro-MD"/>
        </w:rPr>
        <w:t xml:space="preserve">, solicitantul este în drept să conteste decizia </w:t>
      </w:r>
      <w:r w:rsidR="00AB158D">
        <w:rPr>
          <w:color w:val="000000" w:themeColor="text1"/>
          <w:lang w:val="ro-MD"/>
        </w:rPr>
        <w:t>comisiei de autorizare</w:t>
      </w:r>
      <w:r w:rsidRPr="00691C64">
        <w:rPr>
          <w:color w:val="000000" w:themeColor="text1"/>
          <w:lang w:val="ro-MD"/>
        </w:rPr>
        <w:t xml:space="preserve"> în instanța de contencios administrativ, în termenii și condițiile stabilite în Codul administrativ nr. 116/2008. </w:t>
      </w:r>
    </w:p>
    <w:p w14:paraId="2720FD47" w14:textId="77777777" w:rsidR="00B35749" w:rsidRPr="00691C64" w:rsidRDefault="00B35749" w:rsidP="00B35749">
      <w:pPr>
        <w:pStyle w:val="NormalWeb"/>
        <w:spacing w:before="0" w:after="120"/>
        <w:rPr>
          <w:b/>
          <w:bCs/>
          <w:color w:val="000000" w:themeColor="text1"/>
          <w:lang w:val="ro-MD"/>
        </w:rPr>
      </w:pPr>
    </w:p>
    <w:p w14:paraId="476292D1" w14:textId="77777777" w:rsidR="00D862C4" w:rsidRPr="00691C64" w:rsidRDefault="00D862C4">
      <w:pPr>
        <w:rPr>
          <w:b/>
          <w:color w:val="000000" w:themeColor="text1"/>
          <w:sz w:val="20"/>
          <w:szCs w:val="20"/>
          <w:shd w:val="clear" w:color="auto" w:fill="FFFFFF"/>
          <w:lang w:val="ro-MD"/>
        </w:rPr>
      </w:pPr>
      <w:r w:rsidRPr="00691C64">
        <w:rPr>
          <w:b/>
          <w:color w:val="000000" w:themeColor="text1"/>
          <w:sz w:val="20"/>
          <w:szCs w:val="20"/>
          <w:shd w:val="clear" w:color="auto" w:fill="FFFFFF"/>
          <w:lang w:val="ro-MD"/>
        </w:rPr>
        <w:br w:type="page"/>
      </w:r>
    </w:p>
    <w:p w14:paraId="6F156716" w14:textId="77777777" w:rsidR="002C68BE" w:rsidRPr="002C68BE" w:rsidRDefault="002C68BE" w:rsidP="002C68BE">
      <w:pPr>
        <w:pStyle w:val="Titlu1"/>
        <w:ind w:right="2266"/>
        <w:jc w:val="right"/>
        <w:rPr>
          <w:color w:val="000000" w:themeColor="text1"/>
        </w:rPr>
      </w:pPr>
      <w:bookmarkStart w:id="22" w:name="_Toc149315385"/>
      <w:r w:rsidRPr="002C68BE">
        <w:rPr>
          <w:color w:val="000000" w:themeColor="text1"/>
          <w:shd w:val="clear" w:color="auto" w:fill="FFFFFF"/>
        </w:rPr>
        <w:lastRenderedPageBreak/>
        <w:t>Anexa nr. 1</w:t>
      </w:r>
    </w:p>
    <w:p w14:paraId="2320A36A" w14:textId="1BA54C74" w:rsidR="002C68BE" w:rsidRPr="002C68BE" w:rsidRDefault="002C68BE" w:rsidP="002C68BE">
      <w:pPr>
        <w:ind w:left="6120"/>
        <w:rPr>
          <w:bCs/>
          <w:color w:val="000000" w:themeColor="text1"/>
          <w:sz w:val="20"/>
          <w:szCs w:val="20"/>
          <w:lang w:val="ro-RO"/>
        </w:rPr>
      </w:pPr>
      <w:r w:rsidRPr="002C68BE">
        <w:rPr>
          <w:color w:val="000000" w:themeColor="text1"/>
          <w:sz w:val="20"/>
          <w:szCs w:val="20"/>
          <w:shd w:val="clear" w:color="auto" w:fill="FFFFFF"/>
          <w:lang w:val="ro-RO"/>
        </w:rPr>
        <w:t>la Regulamentul privind construcția/</w:t>
      </w:r>
      <w:r w:rsidR="00237619">
        <w:rPr>
          <w:color w:val="000000" w:themeColor="text1"/>
          <w:sz w:val="20"/>
          <w:szCs w:val="20"/>
          <w:shd w:val="clear" w:color="auto" w:fill="FFFFFF"/>
          <w:lang w:val="ro-RO"/>
        </w:rPr>
        <w:t xml:space="preserve"> </w:t>
      </w:r>
      <w:r w:rsidRPr="002C68BE">
        <w:rPr>
          <w:color w:val="000000" w:themeColor="text1"/>
          <w:sz w:val="20"/>
          <w:szCs w:val="20"/>
          <w:shd w:val="clear" w:color="auto" w:fill="FFFFFF"/>
          <w:lang w:val="ro-RO"/>
        </w:rPr>
        <w:t>reconstrucția centralelor electrice,</w:t>
      </w:r>
      <w:r w:rsidRPr="002C68BE">
        <w:rPr>
          <w:bCs/>
          <w:color w:val="000000" w:themeColor="text1"/>
          <w:sz w:val="20"/>
          <w:szCs w:val="20"/>
          <w:lang w:val="ro-RO"/>
        </w:rPr>
        <w:t xml:space="preserve"> aprobat prin Hotărârea Guvernului nr. _____ din_______________</w:t>
      </w:r>
    </w:p>
    <w:p w14:paraId="3629ED0E" w14:textId="77777777" w:rsidR="002C68BE" w:rsidRPr="002C68BE" w:rsidRDefault="002C68BE" w:rsidP="002C68BE">
      <w:pPr>
        <w:ind w:left="6120"/>
        <w:rPr>
          <w:bCs/>
          <w:color w:val="000000" w:themeColor="text1"/>
          <w:lang w:val="ro-RO"/>
        </w:rPr>
      </w:pPr>
    </w:p>
    <w:p w14:paraId="0177F9DF" w14:textId="06EC7147" w:rsidR="002C68BE" w:rsidRPr="00AC2A32" w:rsidRDefault="002C68BE" w:rsidP="002C68BE">
      <w:pPr>
        <w:jc w:val="both"/>
        <w:rPr>
          <w:color w:val="000000" w:themeColor="text1"/>
          <w:sz w:val="22"/>
          <w:szCs w:val="22"/>
          <w:lang w:val="ro-RO"/>
        </w:rPr>
      </w:pPr>
      <w:r w:rsidRPr="00AC2A32">
        <w:rPr>
          <w:b/>
          <w:bCs/>
          <w:color w:val="000000" w:themeColor="text1"/>
          <w:sz w:val="22"/>
          <w:szCs w:val="22"/>
          <w:lang w:val="ro-RO"/>
        </w:rPr>
        <w:t>Date cu privire la solicitant</w:t>
      </w:r>
      <w:r w:rsidR="00AC2A32">
        <w:rPr>
          <w:b/>
          <w:bCs/>
          <w:color w:val="000000" w:themeColor="text1"/>
          <w:sz w:val="22"/>
          <w:szCs w:val="22"/>
          <w:lang w:val="ro-RO"/>
        </w:rPr>
        <w:t>:</w:t>
      </w:r>
    </w:p>
    <w:tbl>
      <w:tblPr>
        <w:tblStyle w:val="Tabelprimar2"/>
        <w:tblW w:w="0" w:type="auto"/>
        <w:tblLook w:val="04A0" w:firstRow="1" w:lastRow="0" w:firstColumn="1" w:lastColumn="0" w:noHBand="0" w:noVBand="1"/>
      </w:tblPr>
      <w:tblGrid>
        <w:gridCol w:w="3681"/>
        <w:gridCol w:w="2415"/>
      </w:tblGrid>
      <w:tr w:rsidR="007E19F7" w:rsidRPr="007E19F7" w14:paraId="3ECDC7F9" w14:textId="77777777" w:rsidTr="00AC2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C42CE9C" w14:textId="356028E7" w:rsidR="007E19F7" w:rsidRPr="007E19F7" w:rsidRDefault="007E19F7" w:rsidP="002C68BE">
            <w:pPr>
              <w:jc w:val="both"/>
              <w:rPr>
                <w:i/>
                <w:iCs/>
                <w:color w:val="000000" w:themeColor="text1"/>
                <w:sz w:val="20"/>
                <w:szCs w:val="20"/>
                <w:lang w:val="ro-RO"/>
              </w:rPr>
            </w:pPr>
            <w:r w:rsidRPr="007E19F7">
              <w:rPr>
                <w:i/>
                <w:iCs/>
                <w:color w:val="000000" w:themeColor="text1"/>
                <w:sz w:val="20"/>
                <w:szCs w:val="20"/>
                <w:lang w:val="ro-RO"/>
              </w:rPr>
              <w:t>Denumirea întreprinderii:</w:t>
            </w:r>
          </w:p>
        </w:tc>
        <w:tc>
          <w:tcPr>
            <w:tcW w:w="2415" w:type="dxa"/>
          </w:tcPr>
          <w:p w14:paraId="39FD2052" w14:textId="77777777" w:rsidR="007E19F7" w:rsidRPr="007E19F7" w:rsidRDefault="007E19F7" w:rsidP="002C68BE">
            <w:pPr>
              <w:jc w:val="both"/>
              <w:cnfStyle w:val="100000000000" w:firstRow="1" w:lastRow="0" w:firstColumn="0" w:lastColumn="0" w:oddVBand="0" w:evenVBand="0" w:oddHBand="0" w:evenHBand="0" w:firstRowFirstColumn="0" w:firstRowLastColumn="0" w:lastRowFirstColumn="0" w:lastRowLastColumn="0"/>
              <w:rPr>
                <w:i/>
                <w:iCs/>
                <w:color w:val="000000" w:themeColor="text1"/>
                <w:sz w:val="20"/>
                <w:szCs w:val="20"/>
                <w:lang w:val="ro-RO"/>
              </w:rPr>
            </w:pPr>
          </w:p>
        </w:tc>
      </w:tr>
      <w:tr w:rsidR="007E19F7" w:rsidRPr="007E19F7" w14:paraId="36F6DFD0" w14:textId="77777777" w:rsidTr="00AC2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02B75AE" w14:textId="3306BD2F" w:rsidR="007E19F7" w:rsidRPr="007E19F7" w:rsidRDefault="007E19F7" w:rsidP="002C68BE">
            <w:pPr>
              <w:jc w:val="both"/>
              <w:rPr>
                <w:i/>
                <w:iCs/>
                <w:color w:val="000000" w:themeColor="text1"/>
                <w:sz w:val="20"/>
                <w:szCs w:val="20"/>
                <w:lang w:val="ro-RO"/>
              </w:rPr>
            </w:pPr>
            <w:r>
              <w:rPr>
                <w:i/>
                <w:iCs/>
                <w:color w:val="000000" w:themeColor="text1"/>
                <w:sz w:val="20"/>
                <w:szCs w:val="20"/>
                <w:lang w:val="ro-RO"/>
              </w:rPr>
              <w:t>Adresa sediului</w:t>
            </w:r>
            <w:r w:rsidRPr="007E19F7">
              <w:rPr>
                <w:i/>
                <w:iCs/>
                <w:color w:val="000000" w:themeColor="text1"/>
                <w:sz w:val="20"/>
                <w:szCs w:val="20"/>
                <w:lang w:val="ro-RO"/>
              </w:rPr>
              <w:t>:</w:t>
            </w:r>
          </w:p>
        </w:tc>
        <w:tc>
          <w:tcPr>
            <w:tcW w:w="2415" w:type="dxa"/>
          </w:tcPr>
          <w:p w14:paraId="4E4E8FFE" w14:textId="77777777" w:rsidR="007E19F7" w:rsidRPr="007E19F7" w:rsidRDefault="007E19F7" w:rsidP="002C68BE">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ro-RO"/>
              </w:rPr>
            </w:pPr>
          </w:p>
        </w:tc>
      </w:tr>
      <w:tr w:rsidR="007E19F7" w:rsidRPr="007E19F7" w14:paraId="16C51C94" w14:textId="77777777" w:rsidTr="00AC2A32">
        <w:tc>
          <w:tcPr>
            <w:cnfStyle w:val="001000000000" w:firstRow="0" w:lastRow="0" w:firstColumn="1" w:lastColumn="0" w:oddVBand="0" w:evenVBand="0" w:oddHBand="0" w:evenHBand="0" w:firstRowFirstColumn="0" w:firstRowLastColumn="0" w:lastRowFirstColumn="0" w:lastRowLastColumn="0"/>
            <w:tcW w:w="3681" w:type="dxa"/>
          </w:tcPr>
          <w:p w14:paraId="3D9247C6" w14:textId="3EA073B6" w:rsidR="007E19F7" w:rsidRPr="007E19F7" w:rsidRDefault="007E19F7" w:rsidP="002C68BE">
            <w:pPr>
              <w:jc w:val="both"/>
              <w:rPr>
                <w:i/>
                <w:iCs/>
                <w:color w:val="000000" w:themeColor="text1"/>
                <w:sz w:val="20"/>
                <w:szCs w:val="20"/>
                <w:lang w:val="ro-RO"/>
              </w:rPr>
            </w:pPr>
            <w:r w:rsidRPr="007E19F7">
              <w:rPr>
                <w:i/>
                <w:iCs/>
                <w:color w:val="000000" w:themeColor="text1"/>
                <w:sz w:val="20"/>
                <w:szCs w:val="20"/>
                <w:lang w:val="ro-RO"/>
              </w:rPr>
              <w:t>Codul fiscal:</w:t>
            </w:r>
          </w:p>
        </w:tc>
        <w:tc>
          <w:tcPr>
            <w:tcW w:w="2415" w:type="dxa"/>
          </w:tcPr>
          <w:p w14:paraId="2FD84468" w14:textId="77777777" w:rsidR="007E19F7" w:rsidRPr="007E19F7" w:rsidRDefault="007E19F7" w:rsidP="002C68BE">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ro-RO"/>
              </w:rPr>
            </w:pPr>
          </w:p>
        </w:tc>
      </w:tr>
      <w:tr w:rsidR="007E19F7" w:rsidRPr="007E19F7" w14:paraId="72A23266" w14:textId="77777777" w:rsidTr="00AC2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51E4C68" w14:textId="178672AF" w:rsidR="007E19F7" w:rsidRPr="007E19F7" w:rsidRDefault="008C501D" w:rsidP="002C68BE">
            <w:pPr>
              <w:jc w:val="both"/>
              <w:rPr>
                <w:i/>
                <w:iCs/>
                <w:color w:val="000000" w:themeColor="text1"/>
                <w:sz w:val="20"/>
                <w:szCs w:val="20"/>
                <w:lang w:val="ro-RO"/>
              </w:rPr>
            </w:pPr>
            <w:r w:rsidRPr="008C501D">
              <w:rPr>
                <w:i/>
                <w:iCs/>
                <w:color w:val="000000" w:themeColor="text1"/>
                <w:sz w:val="20"/>
                <w:szCs w:val="20"/>
                <w:lang w:val="ro-RO"/>
              </w:rPr>
              <w:t>Coduri CAEM</w:t>
            </w:r>
            <w:r w:rsidR="007E19F7" w:rsidRPr="007E19F7">
              <w:rPr>
                <w:i/>
                <w:iCs/>
                <w:color w:val="000000" w:themeColor="text1"/>
                <w:sz w:val="20"/>
                <w:szCs w:val="20"/>
                <w:lang w:val="ro-RO"/>
              </w:rPr>
              <w:t>:</w:t>
            </w:r>
          </w:p>
        </w:tc>
        <w:tc>
          <w:tcPr>
            <w:tcW w:w="2415" w:type="dxa"/>
          </w:tcPr>
          <w:p w14:paraId="66660387" w14:textId="77777777" w:rsidR="007E19F7" w:rsidRPr="007E19F7" w:rsidRDefault="007E19F7" w:rsidP="002C68BE">
            <w:pPr>
              <w:jc w:val="both"/>
              <w:cnfStyle w:val="000000100000" w:firstRow="0" w:lastRow="0" w:firstColumn="0" w:lastColumn="0" w:oddVBand="0" w:evenVBand="0" w:oddHBand="1" w:evenHBand="0" w:firstRowFirstColumn="0" w:firstRowLastColumn="0" w:lastRowFirstColumn="0" w:lastRowLastColumn="0"/>
              <w:rPr>
                <w:i/>
                <w:iCs/>
                <w:color w:val="000000" w:themeColor="text1"/>
                <w:sz w:val="20"/>
                <w:szCs w:val="20"/>
                <w:lang w:val="ro-RO"/>
              </w:rPr>
            </w:pPr>
          </w:p>
        </w:tc>
      </w:tr>
      <w:tr w:rsidR="007E19F7" w:rsidRPr="007E19F7" w14:paraId="53BF8C2A" w14:textId="77777777" w:rsidTr="00AC2A32">
        <w:tc>
          <w:tcPr>
            <w:cnfStyle w:val="001000000000" w:firstRow="0" w:lastRow="0" w:firstColumn="1" w:lastColumn="0" w:oddVBand="0" w:evenVBand="0" w:oddHBand="0" w:evenHBand="0" w:firstRowFirstColumn="0" w:firstRowLastColumn="0" w:lastRowFirstColumn="0" w:lastRowLastColumn="0"/>
            <w:tcW w:w="3681" w:type="dxa"/>
          </w:tcPr>
          <w:p w14:paraId="24A66A0C" w14:textId="4FF39A94" w:rsidR="007E19F7" w:rsidRPr="007E19F7" w:rsidRDefault="007E19F7" w:rsidP="002C68BE">
            <w:pPr>
              <w:jc w:val="both"/>
              <w:rPr>
                <w:i/>
                <w:iCs/>
                <w:color w:val="000000" w:themeColor="text1"/>
                <w:sz w:val="20"/>
                <w:szCs w:val="20"/>
                <w:lang w:val="ro-RO"/>
              </w:rPr>
            </w:pPr>
            <w:r w:rsidRPr="007E19F7">
              <w:rPr>
                <w:i/>
                <w:iCs/>
                <w:color w:val="000000" w:themeColor="text1"/>
                <w:sz w:val="20"/>
                <w:szCs w:val="20"/>
                <w:lang w:val="ro-RO"/>
              </w:rPr>
              <w:t>Date de contact (tel, fax, e-mail):</w:t>
            </w:r>
          </w:p>
        </w:tc>
        <w:tc>
          <w:tcPr>
            <w:tcW w:w="2415" w:type="dxa"/>
          </w:tcPr>
          <w:p w14:paraId="1F3F201C" w14:textId="77777777" w:rsidR="007E19F7" w:rsidRPr="007E19F7" w:rsidRDefault="007E19F7" w:rsidP="002C68BE">
            <w:pPr>
              <w:jc w:val="both"/>
              <w:cnfStyle w:val="000000000000" w:firstRow="0" w:lastRow="0" w:firstColumn="0" w:lastColumn="0" w:oddVBand="0" w:evenVBand="0" w:oddHBand="0" w:evenHBand="0" w:firstRowFirstColumn="0" w:firstRowLastColumn="0" w:lastRowFirstColumn="0" w:lastRowLastColumn="0"/>
              <w:rPr>
                <w:i/>
                <w:iCs/>
                <w:color w:val="000000" w:themeColor="text1"/>
                <w:sz w:val="20"/>
                <w:szCs w:val="20"/>
                <w:lang w:val="ro-RO"/>
              </w:rPr>
            </w:pPr>
          </w:p>
        </w:tc>
      </w:tr>
    </w:tbl>
    <w:p w14:paraId="6EA7DBBC" w14:textId="77777777" w:rsidR="007E19F7" w:rsidRDefault="007E19F7" w:rsidP="002C68BE">
      <w:pPr>
        <w:jc w:val="both"/>
        <w:rPr>
          <w:color w:val="000000" w:themeColor="text1"/>
          <w:sz w:val="22"/>
          <w:szCs w:val="22"/>
          <w:lang w:val="ro-RO"/>
        </w:rPr>
      </w:pPr>
    </w:p>
    <w:p w14:paraId="1B0F26CB" w14:textId="77777777" w:rsidR="002C68BE" w:rsidRPr="002C68BE" w:rsidRDefault="002C68BE" w:rsidP="002C68BE">
      <w:pPr>
        <w:pStyle w:val="TableContents"/>
        <w:jc w:val="center"/>
        <w:rPr>
          <w:rFonts w:cs="Times New Roman"/>
          <w:b/>
          <w:color w:val="000000" w:themeColor="text1"/>
          <w:sz w:val="22"/>
          <w:szCs w:val="22"/>
        </w:rPr>
      </w:pPr>
      <w:r w:rsidRPr="002C68BE">
        <w:rPr>
          <w:rFonts w:cs="Times New Roman"/>
          <w:b/>
          <w:color w:val="000000" w:themeColor="text1"/>
          <w:sz w:val="22"/>
          <w:szCs w:val="22"/>
        </w:rPr>
        <w:t xml:space="preserve">Cerere </w:t>
      </w:r>
    </w:p>
    <w:p w14:paraId="2F4FF89D" w14:textId="4DA928DB" w:rsidR="002C68BE" w:rsidRPr="002C68BE" w:rsidRDefault="002C68BE" w:rsidP="002C68BE">
      <w:pPr>
        <w:pStyle w:val="TableContents"/>
        <w:jc w:val="center"/>
        <w:rPr>
          <w:rFonts w:cs="Times New Roman"/>
          <w:b/>
          <w:i/>
          <w:color w:val="000000" w:themeColor="text1"/>
          <w:sz w:val="22"/>
          <w:szCs w:val="22"/>
        </w:rPr>
      </w:pPr>
      <w:r w:rsidRPr="002C68BE">
        <w:rPr>
          <w:rFonts w:cs="Times New Roman"/>
          <w:b/>
          <w:i/>
          <w:color w:val="000000" w:themeColor="text1"/>
          <w:sz w:val="22"/>
          <w:szCs w:val="22"/>
        </w:rPr>
        <w:t>cu privire la autorizarea instalării/majorării capacității centralei electrice</w:t>
      </w:r>
    </w:p>
    <w:p w14:paraId="2A0161B9" w14:textId="77777777" w:rsidR="002C68BE" w:rsidRPr="002C68BE" w:rsidRDefault="002C68BE" w:rsidP="002C68BE">
      <w:pPr>
        <w:pStyle w:val="TableContents"/>
        <w:jc w:val="center"/>
        <w:rPr>
          <w:rFonts w:cs="Times New Roman"/>
          <w:b/>
          <w:color w:val="000000" w:themeColor="text1"/>
          <w:sz w:val="22"/>
          <w:szCs w:val="22"/>
        </w:rPr>
      </w:pPr>
    </w:p>
    <w:p w14:paraId="595A45B3" w14:textId="15DBD800" w:rsidR="00DB7737" w:rsidRDefault="002C68BE" w:rsidP="002C68BE">
      <w:pPr>
        <w:jc w:val="both"/>
        <w:rPr>
          <w:color w:val="000000" w:themeColor="text1"/>
          <w:sz w:val="22"/>
          <w:szCs w:val="22"/>
          <w:shd w:val="clear" w:color="auto" w:fill="FFFFFF"/>
          <w:lang w:val="ro-RO"/>
        </w:rPr>
      </w:pPr>
      <w:r w:rsidRPr="002C68BE">
        <w:rPr>
          <w:color w:val="000000" w:themeColor="text1"/>
          <w:sz w:val="22"/>
          <w:szCs w:val="22"/>
          <w:shd w:val="clear" w:color="auto" w:fill="FFFFFF"/>
          <w:lang w:val="ro-RO"/>
        </w:rPr>
        <w:t>Subsemnatul/subsemnata</w:t>
      </w:r>
      <w:r w:rsidR="00DB7737">
        <w:rPr>
          <w:color w:val="000000" w:themeColor="text1"/>
          <w:sz w:val="22"/>
          <w:szCs w:val="22"/>
          <w:shd w:val="clear" w:color="auto" w:fill="FFFFFF"/>
          <w:lang w:val="ro-RO"/>
        </w:rPr>
        <w:t xml:space="preserve"> </w:t>
      </w:r>
      <w:r w:rsidRPr="002C68BE">
        <w:rPr>
          <w:color w:val="000000" w:themeColor="text1"/>
          <w:sz w:val="22"/>
          <w:szCs w:val="22"/>
          <w:shd w:val="clear" w:color="auto" w:fill="FFFFFF"/>
          <w:lang w:val="ro-RO"/>
        </w:rPr>
        <w:t>_____________</w:t>
      </w:r>
      <w:r w:rsidR="00DB7737" w:rsidRPr="002C68BE">
        <w:rPr>
          <w:color w:val="000000" w:themeColor="text1"/>
          <w:sz w:val="22"/>
          <w:szCs w:val="22"/>
          <w:shd w:val="clear" w:color="auto" w:fill="FFFFFF"/>
          <w:lang w:val="ro-RO"/>
        </w:rPr>
        <w:t>___</w:t>
      </w:r>
      <w:r w:rsidRPr="002C68BE">
        <w:rPr>
          <w:color w:val="000000" w:themeColor="text1"/>
          <w:sz w:val="22"/>
          <w:szCs w:val="22"/>
          <w:shd w:val="clear" w:color="auto" w:fill="FFFFFF"/>
          <w:lang w:val="ro-RO"/>
        </w:rPr>
        <w:t xml:space="preserve">_____, în calitate de </w:t>
      </w:r>
      <w:r w:rsidR="00DB7737" w:rsidRPr="002C68BE">
        <w:rPr>
          <w:color w:val="000000" w:themeColor="text1"/>
          <w:sz w:val="22"/>
          <w:szCs w:val="22"/>
          <w:shd w:val="clear" w:color="auto" w:fill="FFFFFF"/>
          <w:lang w:val="ro-RO"/>
        </w:rPr>
        <w:t>_______________________</w:t>
      </w:r>
      <w:r w:rsidR="00DB7737">
        <w:rPr>
          <w:color w:val="000000" w:themeColor="text1"/>
          <w:sz w:val="22"/>
          <w:szCs w:val="22"/>
          <w:shd w:val="clear" w:color="auto" w:fill="FFFFFF"/>
          <w:lang w:val="ro-RO"/>
        </w:rPr>
        <w:t>_</w:t>
      </w:r>
      <w:r w:rsidR="00DB7737" w:rsidRPr="002C68BE">
        <w:rPr>
          <w:color w:val="000000" w:themeColor="text1"/>
          <w:sz w:val="22"/>
          <w:szCs w:val="22"/>
          <w:shd w:val="clear" w:color="auto" w:fill="FFFFFF"/>
          <w:lang w:val="ro-RO"/>
        </w:rPr>
        <w:t>____, solicit</w:t>
      </w:r>
    </w:p>
    <w:p w14:paraId="5B5C0488" w14:textId="1D6A3486" w:rsidR="002C68BE" w:rsidRPr="00DB7737" w:rsidRDefault="00DB7737" w:rsidP="00DB7737">
      <w:pPr>
        <w:ind w:left="2124" w:firstLine="428"/>
        <w:jc w:val="both"/>
        <w:rPr>
          <w:color w:val="000000" w:themeColor="text1"/>
          <w:sz w:val="16"/>
          <w:szCs w:val="16"/>
          <w:shd w:val="clear" w:color="auto" w:fill="FFFFFF"/>
          <w:lang w:val="ro-RO"/>
        </w:rPr>
      </w:pPr>
      <w:r w:rsidRPr="00DB7737">
        <w:rPr>
          <w:color w:val="000000" w:themeColor="text1"/>
          <w:sz w:val="16"/>
          <w:szCs w:val="16"/>
          <w:shd w:val="clear" w:color="auto" w:fill="FFFFFF"/>
          <w:lang w:val="ro-RO"/>
        </w:rPr>
        <w:t xml:space="preserve">(numele/prenumele) </w:t>
      </w:r>
      <w:r w:rsidRPr="00DB7737">
        <w:rPr>
          <w:color w:val="000000" w:themeColor="text1"/>
          <w:sz w:val="16"/>
          <w:szCs w:val="16"/>
          <w:shd w:val="clear" w:color="auto" w:fill="FFFFFF"/>
          <w:lang w:val="ro-RO"/>
        </w:rPr>
        <w:tab/>
      </w:r>
      <w:r w:rsidRPr="00DB7737">
        <w:rPr>
          <w:color w:val="000000" w:themeColor="text1"/>
          <w:sz w:val="16"/>
          <w:szCs w:val="16"/>
          <w:shd w:val="clear" w:color="auto" w:fill="FFFFFF"/>
          <w:lang w:val="ro-RO"/>
        </w:rPr>
        <w:tab/>
      </w:r>
      <w:r w:rsidRPr="00DB7737">
        <w:rPr>
          <w:color w:val="000000" w:themeColor="text1"/>
          <w:sz w:val="16"/>
          <w:szCs w:val="16"/>
          <w:shd w:val="clear" w:color="auto" w:fill="FFFFFF"/>
          <w:lang w:val="ro-RO"/>
        </w:rPr>
        <w:tab/>
        <w:t xml:space="preserve">(denumirea funcției deținute în cadrul întreprinderii) </w:t>
      </w:r>
    </w:p>
    <w:p w14:paraId="7426C951" w14:textId="77777777" w:rsidR="002C68BE" w:rsidRDefault="002C68BE" w:rsidP="002C68BE">
      <w:pPr>
        <w:jc w:val="both"/>
        <w:rPr>
          <w:color w:val="000000" w:themeColor="text1"/>
          <w:sz w:val="22"/>
          <w:szCs w:val="22"/>
          <w:shd w:val="clear" w:color="auto" w:fill="FFFFFF"/>
          <w:lang w:val="ro-RO"/>
        </w:rPr>
      </w:pPr>
    </w:p>
    <w:tbl>
      <w:tblPr>
        <w:tblStyle w:val="Tabelgril"/>
        <w:tblW w:w="10060" w:type="dxa"/>
        <w:tblLayout w:type="fixed"/>
        <w:tblLook w:val="04A0" w:firstRow="1" w:lastRow="0" w:firstColumn="1" w:lastColumn="0" w:noHBand="0" w:noVBand="1"/>
      </w:tblPr>
      <w:tblGrid>
        <w:gridCol w:w="4531"/>
        <w:gridCol w:w="5529"/>
      </w:tblGrid>
      <w:tr w:rsidR="007E19F7" w:rsidRPr="00606D8A" w14:paraId="55452959" w14:textId="77777777" w:rsidTr="003D1F62">
        <w:tc>
          <w:tcPr>
            <w:tcW w:w="4531" w:type="dxa"/>
            <w:tcBorders>
              <w:bottom w:val="nil"/>
            </w:tcBorders>
          </w:tcPr>
          <w:p w14:paraId="2D7B4002" w14:textId="03BB2078" w:rsidR="007E19F7" w:rsidRDefault="007E19F7" w:rsidP="007E19F7">
            <w:pPr>
              <w:ind w:firstLine="34"/>
              <w:jc w:val="both"/>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autorizarea </w:t>
            </w:r>
            <w:r w:rsidRPr="003D1F62">
              <w:rPr>
                <w:b/>
                <w:bCs/>
                <w:color w:val="000000" w:themeColor="text1"/>
                <w:sz w:val="22"/>
                <w:szCs w:val="22"/>
                <w:shd w:val="clear" w:color="auto" w:fill="FFFFFF"/>
                <w:lang w:val="ro-RO"/>
              </w:rPr>
              <w:t>instalării</w:t>
            </w:r>
            <w:r w:rsidRPr="003D1F62">
              <w:rPr>
                <w:color w:val="000000" w:themeColor="text1"/>
                <w:sz w:val="22"/>
                <w:szCs w:val="22"/>
                <w:shd w:val="clear" w:color="auto" w:fill="FFFFFF"/>
                <w:lang w:val="ro-RO"/>
              </w:rPr>
              <w:t xml:space="preserve"> centralei electrice noi</w:t>
            </w:r>
            <w:r w:rsidRPr="002C68BE">
              <w:rPr>
                <w:color w:val="000000" w:themeColor="text1"/>
                <w:sz w:val="22"/>
                <w:szCs w:val="22"/>
                <w:shd w:val="clear" w:color="auto" w:fill="FFFFFF"/>
                <w:lang w:val="ro-RO"/>
              </w:rPr>
              <w:t xml:space="preserve"> </w:t>
            </w:r>
          </w:p>
        </w:tc>
        <w:tc>
          <w:tcPr>
            <w:tcW w:w="5529" w:type="dxa"/>
            <w:tcBorders>
              <w:bottom w:val="nil"/>
            </w:tcBorders>
          </w:tcPr>
          <w:p w14:paraId="6C535DDF" w14:textId="579C15E2" w:rsidR="007E19F7" w:rsidRDefault="007E19F7" w:rsidP="007E19F7">
            <w:pPr>
              <w:ind w:firstLine="30"/>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autorizarea </w:t>
            </w:r>
            <w:r w:rsidRPr="003D1F62">
              <w:rPr>
                <w:b/>
                <w:bCs/>
                <w:color w:val="000000" w:themeColor="text1"/>
                <w:sz w:val="22"/>
                <w:szCs w:val="22"/>
                <w:shd w:val="clear" w:color="auto" w:fill="FFFFFF"/>
                <w:lang w:val="ro-RO"/>
              </w:rPr>
              <w:t>majorării</w:t>
            </w:r>
            <w:r w:rsidRPr="003D1F62">
              <w:rPr>
                <w:color w:val="000000" w:themeColor="text1"/>
                <w:sz w:val="22"/>
                <w:szCs w:val="22"/>
                <w:shd w:val="clear" w:color="auto" w:fill="FFFFFF"/>
                <w:lang w:val="ro-RO"/>
              </w:rPr>
              <w:t xml:space="preserve"> capacității centralei electrice</w:t>
            </w:r>
          </w:p>
        </w:tc>
      </w:tr>
      <w:tr w:rsidR="007E19F7" w:rsidRPr="00606D8A" w14:paraId="58C950FE" w14:textId="77777777" w:rsidTr="003D1F62">
        <w:tc>
          <w:tcPr>
            <w:tcW w:w="4531" w:type="dxa"/>
            <w:tcBorders>
              <w:top w:val="nil"/>
            </w:tcBorders>
          </w:tcPr>
          <w:p w14:paraId="5CDC8B88" w14:textId="1677B20E" w:rsidR="007E19F7" w:rsidRPr="002C68BE" w:rsidRDefault="007E19F7" w:rsidP="003D1F62">
            <w:pPr>
              <w:rPr>
                <w:rFonts w:ascii="Segoe UI Symbol" w:eastAsia="MS Gothic" w:hAnsi="Segoe UI Symbol" w:cs="Segoe UI Symbol"/>
                <w:color w:val="000000" w:themeColor="text1"/>
                <w:sz w:val="22"/>
                <w:szCs w:val="22"/>
                <w:shd w:val="clear" w:color="auto" w:fill="FFFFFF"/>
                <w:lang w:val="ro-RO"/>
              </w:rPr>
            </w:pPr>
            <w:r w:rsidRPr="002C68BE">
              <w:rPr>
                <w:color w:val="000000" w:themeColor="text1"/>
                <w:sz w:val="22"/>
                <w:szCs w:val="22"/>
                <w:shd w:val="clear" w:color="auto" w:fill="FFFFFF"/>
                <w:lang w:val="ro-RO"/>
              </w:rPr>
              <w:t xml:space="preserve">cu o putere instalată de ______ MW, ce urmează a fi amplasată pe adresa </w:t>
            </w:r>
            <w:r w:rsidR="003D1F62" w:rsidRPr="002C68BE">
              <w:rPr>
                <w:color w:val="000000" w:themeColor="text1"/>
                <w:sz w:val="22"/>
                <w:szCs w:val="22"/>
                <w:shd w:val="clear" w:color="auto" w:fill="FFFFFF"/>
                <w:lang w:val="ro-RO"/>
              </w:rPr>
              <w:t>___________________</w:t>
            </w:r>
            <w:r w:rsidR="003D1F62">
              <w:rPr>
                <w:color w:val="000000" w:themeColor="text1"/>
                <w:sz w:val="22"/>
                <w:szCs w:val="22"/>
                <w:shd w:val="clear" w:color="auto" w:fill="FFFFFF"/>
                <w:lang w:val="ro-RO"/>
              </w:rPr>
              <w:t xml:space="preserve"> </w:t>
            </w:r>
            <w:r w:rsidRPr="002C68BE">
              <w:rPr>
                <w:color w:val="000000" w:themeColor="text1"/>
                <w:sz w:val="22"/>
                <w:szCs w:val="22"/>
                <w:shd w:val="clear" w:color="auto" w:fill="FFFFFF"/>
                <w:lang w:val="ro-RO"/>
              </w:rPr>
              <w:t>______________________________________, cu următoarele caracteristici tehnologice principale</w:t>
            </w:r>
            <w:r>
              <w:rPr>
                <w:color w:val="000000" w:themeColor="text1"/>
                <w:sz w:val="22"/>
                <w:szCs w:val="22"/>
                <w:shd w:val="clear" w:color="auto" w:fill="FFFFFF"/>
                <w:lang w:val="ro-RO"/>
              </w:rPr>
              <w:t xml:space="preserve"> </w:t>
            </w:r>
            <w:r w:rsidRPr="002C68BE">
              <w:rPr>
                <w:color w:val="000000" w:themeColor="text1"/>
                <w:sz w:val="22"/>
                <w:szCs w:val="22"/>
                <w:shd w:val="clear" w:color="auto" w:fill="FFFFFF"/>
                <w:lang w:val="ro-RO"/>
              </w:rPr>
              <w:t xml:space="preserve">de producere: </w:t>
            </w:r>
            <w:r w:rsidR="003D1F62" w:rsidRPr="002C68BE">
              <w:rPr>
                <w:color w:val="000000" w:themeColor="text1"/>
                <w:sz w:val="22"/>
                <w:szCs w:val="22"/>
                <w:shd w:val="clear" w:color="auto" w:fill="FFFFFF"/>
                <w:lang w:val="ro-RO"/>
              </w:rPr>
              <w:t>_____________</w:t>
            </w:r>
            <w:r w:rsidR="003D1F62">
              <w:rPr>
                <w:color w:val="000000" w:themeColor="text1"/>
                <w:sz w:val="22"/>
                <w:szCs w:val="22"/>
                <w:shd w:val="clear" w:color="auto" w:fill="FFFFFF"/>
                <w:lang w:val="ro-RO"/>
              </w:rPr>
              <w:t>_</w:t>
            </w:r>
            <w:r w:rsidR="003D1F62" w:rsidRPr="002C68BE">
              <w:rPr>
                <w:color w:val="000000" w:themeColor="text1"/>
                <w:sz w:val="22"/>
                <w:szCs w:val="22"/>
                <w:shd w:val="clear" w:color="auto" w:fill="FFFFFF"/>
                <w:lang w:val="ro-RO"/>
              </w:rPr>
              <w:t>____</w:t>
            </w:r>
            <w:r w:rsidR="003D1F62">
              <w:rPr>
                <w:color w:val="000000" w:themeColor="text1"/>
                <w:sz w:val="22"/>
                <w:szCs w:val="22"/>
                <w:shd w:val="clear" w:color="auto" w:fill="FFFFFF"/>
                <w:lang w:val="ro-RO"/>
              </w:rPr>
              <w:t xml:space="preserve"> </w:t>
            </w:r>
            <w:r w:rsidRPr="002C68BE">
              <w:rPr>
                <w:color w:val="000000" w:themeColor="text1"/>
                <w:sz w:val="22"/>
                <w:szCs w:val="22"/>
                <w:shd w:val="clear" w:color="auto" w:fill="FFFFFF"/>
                <w:lang w:val="ro-RO"/>
              </w:rPr>
              <w:t>___________________________</w:t>
            </w:r>
            <w:r w:rsidR="003D1F62">
              <w:rPr>
                <w:color w:val="000000" w:themeColor="text1"/>
                <w:sz w:val="22"/>
                <w:szCs w:val="22"/>
                <w:shd w:val="clear" w:color="auto" w:fill="FFFFFF"/>
                <w:lang w:val="ro-RO"/>
              </w:rPr>
              <w:t>_________</w:t>
            </w:r>
            <w:r w:rsidRPr="002C68BE">
              <w:rPr>
                <w:color w:val="000000" w:themeColor="text1"/>
                <w:sz w:val="22"/>
                <w:szCs w:val="22"/>
                <w:shd w:val="clear" w:color="auto" w:fill="FFFFFF"/>
                <w:lang w:val="ro-RO"/>
              </w:rPr>
              <w:t>__ (</w:t>
            </w:r>
            <w:r w:rsidR="001509A2">
              <w:rPr>
                <w:color w:val="000000" w:themeColor="text1"/>
                <w:sz w:val="22"/>
                <w:szCs w:val="22"/>
                <w:shd w:val="clear" w:color="auto" w:fill="FFFFFF"/>
                <w:lang w:val="ro-RO"/>
              </w:rPr>
              <w:t xml:space="preserve">tipul tehnologiei </w:t>
            </w:r>
            <w:r>
              <w:rPr>
                <w:color w:val="000000" w:themeColor="text1"/>
                <w:sz w:val="22"/>
                <w:szCs w:val="22"/>
                <w:shd w:val="clear" w:color="auto" w:fill="FFFFFF"/>
                <w:lang w:val="ro-RO"/>
              </w:rPr>
              <w:t xml:space="preserve">cu </w:t>
            </w:r>
            <w:r w:rsidRPr="002C68BE">
              <w:rPr>
                <w:color w:val="000000" w:themeColor="text1"/>
                <w:sz w:val="22"/>
                <w:szCs w:val="22"/>
                <w:shd w:val="clear" w:color="auto" w:fill="FFFFFF"/>
                <w:lang w:val="ro-RO"/>
              </w:rPr>
              <w:t>specificarea combustibilului utilizat, rețelele electrice/ gaze naturale, la care urmează a fi racordată centrala electrică);</w:t>
            </w:r>
          </w:p>
        </w:tc>
        <w:tc>
          <w:tcPr>
            <w:tcW w:w="5529" w:type="dxa"/>
            <w:tcBorders>
              <w:top w:val="nil"/>
            </w:tcBorders>
          </w:tcPr>
          <w:p w14:paraId="0E2C9D98" w14:textId="7241B0DD" w:rsidR="003D1F62" w:rsidRDefault="007E19F7" w:rsidP="003D1F62">
            <w:pPr>
              <w:jc w:val="center"/>
              <w:rPr>
                <w:color w:val="000000" w:themeColor="text1"/>
                <w:sz w:val="22"/>
                <w:szCs w:val="22"/>
                <w:shd w:val="clear" w:color="auto" w:fill="FFFFFF"/>
                <w:lang w:val="ro-RO"/>
              </w:rPr>
            </w:pPr>
            <w:r w:rsidRPr="002C68BE">
              <w:rPr>
                <w:color w:val="000000" w:themeColor="text1"/>
                <w:sz w:val="22"/>
                <w:szCs w:val="22"/>
                <w:shd w:val="clear" w:color="auto" w:fill="FFFFFF"/>
                <w:lang w:val="ro-RO"/>
              </w:rPr>
              <w:t>____________________</w:t>
            </w:r>
            <w:r w:rsidR="003D1F62" w:rsidRPr="002C68BE">
              <w:rPr>
                <w:color w:val="000000" w:themeColor="text1"/>
                <w:sz w:val="22"/>
                <w:szCs w:val="22"/>
                <w:shd w:val="clear" w:color="auto" w:fill="FFFFFF"/>
                <w:lang w:val="ro-RO"/>
              </w:rPr>
              <w:t>______</w:t>
            </w:r>
            <w:r w:rsidRPr="002C68BE">
              <w:rPr>
                <w:color w:val="000000" w:themeColor="text1"/>
                <w:sz w:val="22"/>
                <w:szCs w:val="22"/>
                <w:shd w:val="clear" w:color="auto" w:fill="FFFFFF"/>
                <w:lang w:val="ro-RO"/>
              </w:rPr>
              <w:t xml:space="preserve">________________ </w:t>
            </w:r>
            <w:r w:rsidRPr="003D1F62">
              <w:rPr>
                <w:color w:val="000000" w:themeColor="text1"/>
                <w:sz w:val="18"/>
                <w:szCs w:val="18"/>
                <w:shd w:val="clear" w:color="auto" w:fill="FFFFFF"/>
                <w:lang w:val="ro-RO"/>
              </w:rPr>
              <w:t>(denumirea centralei electrice, caracteristicile tehnice existente)</w:t>
            </w:r>
          </w:p>
          <w:p w14:paraId="4D283848" w14:textId="77777777" w:rsidR="003D1F62" w:rsidRDefault="007E19F7" w:rsidP="003D1F62">
            <w:pPr>
              <w:rPr>
                <w:color w:val="000000" w:themeColor="text1"/>
                <w:sz w:val="22"/>
                <w:szCs w:val="22"/>
                <w:shd w:val="clear" w:color="auto" w:fill="FFFFFF"/>
                <w:lang w:val="ro-RO"/>
              </w:rPr>
            </w:pPr>
            <w:r w:rsidRPr="002C68BE">
              <w:rPr>
                <w:color w:val="000000" w:themeColor="text1"/>
                <w:sz w:val="22"/>
                <w:szCs w:val="22"/>
                <w:shd w:val="clear" w:color="auto" w:fill="FFFFFF"/>
                <w:lang w:val="ro-RO"/>
              </w:rPr>
              <w:t>amplasată pe adresa ___________</w:t>
            </w:r>
            <w:r w:rsidR="003D1F62" w:rsidRPr="002C68BE">
              <w:rPr>
                <w:color w:val="000000" w:themeColor="text1"/>
                <w:sz w:val="22"/>
                <w:szCs w:val="22"/>
                <w:shd w:val="clear" w:color="auto" w:fill="FFFFFF"/>
                <w:lang w:val="ro-RO"/>
              </w:rPr>
              <w:t>_______________</w:t>
            </w:r>
            <w:r w:rsidRPr="002C68BE">
              <w:rPr>
                <w:color w:val="000000" w:themeColor="text1"/>
                <w:sz w:val="22"/>
                <w:szCs w:val="22"/>
                <w:shd w:val="clear" w:color="auto" w:fill="FFFFFF"/>
                <w:lang w:val="ro-RO"/>
              </w:rPr>
              <w:t>_</w:t>
            </w:r>
            <w:r w:rsidR="003D1F62">
              <w:rPr>
                <w:color w:val="000000" w:themeColor="text1"/>
                <w:sz w:val="22"/>
                <w:szCs w:val="22"/>
                <w:shd w:val="clear" w:color="auto" w:fill="FFFFFF"/>
                <w:lang w:val="ro-RO"/>
              </w:rPr>
              <w:t xml:space="preserve"> </w:t>
            </w:r>
            <w:r w:rsidR="003D1F62" w:rsidRPr="002C68BE">
              <w:rPr>
                <w:color w:val="000000" w:themeColor="text1"/>
                <w:sz w:val="22"/>
                <w:szCs w:val="22"/>
                <w:shd w:val="clear" w:color="auto" w:fill="FFFFFF"/>
                <w:lang w:val="ro-RO"/>
              </w:rPr>
              <w:t>___________________________________________</w:t>
            </w:r>
            <w:r w:rsidRPr="002C68BE">
              <w:rPr>
                <w:color w:val="000000" w:themeColor="text1"/>
                <w:sz w:val="22"/>
                <w:szCs w:val="22"/>
                <w:shd w:val="clear" w:color="auto" w:fill="FFFFFF"/>
                <w:lang w:val="ro-RO"/>
              </w:rPr>
              <w:t xml:space="preserve">, </w:t>
            </w:r>
          </w:p>
          <w:p w14:paraId="15C93D39" w14:textId="643E82AE" w:rsidR="003D1F62" w:rsidRDefault="007E19F7" w:rsidP="003D1F62">
            <w:pPr>
              <w:rPr>
                <w:color w:val="000000" w:themeColor="text1"/>
                <w:sz w:val="22"/>
                <w:szCs w:val="22"/>
                <w:shd w:val="clear" w:color="auto" w:fill="FFFFFF"/>
                <w:lang w:val="ro-RO"/>
              </w:rPr>
            </w:pPr>
            <w:r w:rsidRPr="002C68BE">
              <w:rPr>
                <w:color w:val="000000" w:themeColor="text1"/>
                <w:sz w:val="22"/>
                <w:szCs w:val="22"/>
                <w:shd w:val="clear" w:color="auto" w:fill="FFFFFF"/>
                <w:lang w:val="ro-RO"/>
              </w:rPr>
              <w:t>cu o capacitate adițională de ______MW, cu următoarele caracteristici tehnologice</w:t>
            </w:r>
            <w:r w:rsidR="003D1F62">
              <w:rPr>
                <w:color w:val="000000" w:themeColor="text1"/>
                <w:sz w:val="22"/>
                <w:szCs w:val="22"/>
                <w:shd w:val="clear" w:color="auto" w:fill="FFFFFF"/>
                <w:lang w:val="ro-RO"/>
              </w:rPr>
              <w:t xml:space="preserve"> </w:t>
            </w:r>
            <w:r w:rsidR="003D1F62" w:rsidRPr="002C68BE">
              <w:rPr>
                <w:color w:val="000000" w:themeColor="text1"/>
                <w:sz w:val="22"/>
                <w:szCs w:val="22"/>
                <w:shd w:val="clear" w:color="auto" w:fill="FFFFFF"/>
                <w:lang w:val="ro-RO"/>
              </w:rPr>
              <w:t>de producere</w:t>
            </w:r>
            <w:r w:rsidRPr="002C68BE">
              <w:rPr>
                <w:color w:val="000000" w:themeColor="text1"/>
                <w:sz w:val="22"/>
                <w:szCs w:val="22"/>
                <w:shd w:val="clear" w:color="auto" w:fill="FFFFFF"/>
                <w:lang w:val="ro-RO"/>
              </w:rPr>
              <w:t>:</w:t>
            </w:r>
            <w:r w:rsidR="003D1F62">
              <w:rPr>
                <w:color w:val="000000" w:themeColor="text1"/>
                <w:sz w:val="22"/>
                <w:szCs w:val="22"/>
                <w:shd w:val="clear" w:color="auto" w:fill="FFFFFF"/>
                <w:lang w:val="ro-RO"/>
              </w:rPr>
              <w:t xml:space="preserve"> </w:t>
            </w:r>
            <w:r w:rsidRPr="002C68BE">
              <w:rPr>
                <w:color w:val="000000" w:themeColor="text1"/>
                <w:sz w:val="22"/>
                <w:szCs w:val="22"/>
                <w:shd w:val="clear" w:color="auto" w:fill="FFFFFF"/>
                <w:lang w:val="ro-RO"/>
              </w:rPr>
              <w:t>__________________________________________</w:t>
            </w:r>
            <w:r w:rsidR="003D1F62">
              <w:rPr>
                <w:color w:val="000000" w:themeColor="text1"/>
                <w:sz w:val="22"/>
                <w:szCs w:val="22"/>
                <w:shd w:val="clear" w:color="auto" w:fill="FFFFFF"/>
                <w:lang w:val="ro-RO"/>
              </w:rPr>
              <w:t xml:space="preserve"> </w:t>
            </w:r>
          </w:p>
          <w:p w14:paraId="13E1CEDB" w14:textId="56B83719" w:rsidR="007E19F7" w:rsidRPr="002C68BE" w:rsidRDefault="007E19F7" w:rsidP="003D1F62">
            <w:pPr>
              <w:rPr>
                <w:rFonts w:ascii="Segoe UI Symbol" w:eastAsia="MS Gothic" w:hAnsi="Segoe UI Symbol" w:cs="Segoe UI Symbol"/>
                <w:color w:val="000000" w:themeColor="text1"/>
                <w:sz w:val="22"/>
                <w:szCs w:val="22"/>
                <w:shd w:val="clear" w:color="auto" w:fill="FFFFFF"/>
                <w:lang w:val="ro-RO"/>
              </w:rPr>
            </w:pPr>
            <w:r w:rsidRPr="002C68BE">
              <w:rPr>
                <w:color w:val="000000" w:themeColor="text1"/>
                <w:sz w:val="22"/>
                <w:szCs w:val="22"/>
                <w:shd w:val="clear" w:color="auto" w:fill="FFFFFF"/>
                <w:lang w:val="ro-RO"/>
              </w:rPr>
              <w:t>(</w:t>
            </w:r>
            <w:r w:rsidR="001509A2">
              <w:rPr>
                <w:color w:val="000000" w:themeColor="text1"/>
                <w:sz w:val="22"/>
                <w:szCs w:val="22"/>
                <w:shd w:val="clear" w:color="auto" w:fill="FFFFFF"/>
                <w:lang w:val="ro-RO"/>
              </w:rPr>
              <w:t xml:space="preserve">tipul tehnologiei </w:t>
            </w:r>
            <w:r w:rsidRPr="002C68BE">
              <w:rPr>
                <w:color w:val="000000" w:themeColor="text1"/>
                <w:sz w:val="22"/>
                <w:szCs w:val="22"/>
                <w:shd w:val="clear" w:color="auto" w:fill="FFFFFF"/>
                <w:lang w:val="ro-RO"/>
              </w:rPr>
              <w:t>cu specificarea combustibilului utilizat, modificări preconizate ale instalației de racordare la rețeaua electrică).</w:t>
            </w:r>
          </w:p>
        </w:tc>
      </w:tr>
    </w:tbl>
    <w:p w14:paraId="423C9342" w14:textId="77777777" w:rsidR="007E19F7" w:rsidRDefault="007E19F7" w:rsidP="002C68BE">
      <w:pPr>
        <w:jc w:val="both"/>
        <w:rPr>
          <w:color w:val="000000" w:themeColor="text1"/>
          <w:sz w:val="22"/>
          <w:szCs w:val="22"/>
          <w:shd w:val="clear" w:color="auto" w:fill="FFFFFF"/>
          <w:lang w:val="ro-RO"/>
        </w:rPr>
      </w:pPr>
    </w:p>
    <w:p w14:paraId="5B51C9EA" w14:textId="77777777" w:rsidR="002C68BE" w:rsidRPr="002C68BE" w:rsidRDefault="002C68BE" w:rsidP="002C68BE">
      <w:pPr>
        <w:jc w:val="both"/>
        <w:rPr>
          <w:color w:val="000000" w:themeColor="text1"/>
          <w:sz w:val="22"/>
          <w:szCs w:val="22"/>
          <w:shd w:val="clear" w:color="auto" w:fill="FFFFFF"/>
          <w:lang w:val="ro-RO"/>
        </w:rPr>
      </w:pPr>
      <w:r w:rsidRPr="002C68BE">
        <w:rPr>
          <w:color w:val="000000" w:themeColor="text1"/>
          <w:sz w:val="22"/>
          <w:szCs w:val="22"/>
          <w:shd w:val="clear" w:color="auto" w:fill="FFFFFF"/>
          <w:lang w:val="ro-RO"/>
        </w:rPr>
        <w:t>La prezenta cerere sunt anexate următoarele documentele, conform listei:</w:t>
      </w:r>
    </w:p>
    <w:p w14:paraId="6BBC0DAA" w14:textId="77777777" w:rsidR="002C68BE" w:rsidRPr="002C68BE" w:rsidRDefault="002C68BE" w:rsidP="002C68BE">
      <w:pPr>
        <w:jc w:val="both"/>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copia extrasului din Registrul de stat al persoanelor juridice</w:t>
      </w:r>
    </w:p>
    <w:p w14:paraId="28653609" w14:textId="77777777" w:rsidR="002C68BE" w:rsidRPr="002C68BE" w:rsidRDefault="002C68BE" w:rsidP="002C68BE">
      <w:pPr>
        <w:jc w:val="both"/>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copia buletinului de identitate a administratorului / reprezentantului legal al solicitantului</w:t>
      </w:r>
    </w:p>
    <w:p w14:paraId="4DD6B3BC" w14:textId="77777777" w:rsidR="002C68BE" w:rsidRPr="002C68BE" w:rsidRDefault="002C68BE" w:rsidP="002C68BE">
      <w:pPr>
        <w:jc w:val="both"/>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notă informativă (___ pagini)</w:t>
      </w:r>
    </w:p>
    <w:p w14:paraId="40BA238A" w14:textId="77777777" w:rsidR="002C68BE" w:rsidRPr="002C68BE" w:rsidRDefault="002C68BE" w:rsidP="002C68BE">
      <w:pPr>
        <w:jc w:val="both"/>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copia licenței pentru producerea energiei electrice</w:t>
      </w:r>
    </w:p>
    <w:p w14:paraId="3FF242B8" w14:textId="77777777" w:rsidR="002C68BE" w:rsidRPr="002C68BE" w:rsidRDefault="002C68BE" w:rsidP="002C68BE">
      <w:pPr>
        <w:jc w:val="both"/>
        <w:rPr>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raportul privind evaluarea impactului asupra mediului, precum și a impactului social</w:t>
      </w:r>
    </w:p>
    <w:p w14:paraId="4BF661AA" w14:textId="77777777" w:rsidR="002C68BE" w:rsidRPr="002C68BE" w:rsidRDefault="002C68BE" w:rsidP="002C68BE">
      <w:pPr>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studiul de soluție, care să cuprindă aspecte privind siguranța și securitatea centralei electrice</w:t>
      </w:r>
      <w:r w:rsidRPr="002C68BE">
        <w:rPr>
          <w:color w:val="000000" w:themeColor="text1"/>
          <w:sz w:val="22"/>
          <w:szCs w:val="22"/>
          <w:shd w:val="clear" w:color="auto" w:fill="FFFFFF"/>
          <w:lang w:val="ro-RO"/>
        </w:rPr>
        <w:t xml:space="preserve"> </w:t>
      </w:r>
    </w:p>
    <w:p w14:paraId="460D81E9" w14:textId="77777777" w:rsidR="002C68BE" w:rsidRPr="002C68BE" w:rsidRDefault="002C68BE" w:rsidP="002C68BE">
      <w:pPr>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graficul estimat de construcție</w:t>
      </w:r>
    </w:p>
    <w:p w14:paraId="0F3DA89B" w14:textId="1BEA5421" w:rsidR="002C68BE" w:rsidRPr="002C68BE" w:rsidRDefault="002C68BE" w:rsidP="002C68BE">
      <w:pPr>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documentația care descrie tehnologia / documentația centralelor electrice cu cogenerare</w:t>
      </w:r>
    </w:p>
    <w:p w14:paraId="21162ED9" w14:textId="514ACBEB" w:rsidR="002C68BE" w:rsidRPr="002C68BE" w:rsidRDefault="002C68BE" w:rsidP="002C68BE">
      <w:pPr>
        <w:rPr>
          <w:color w:val="000000" w:themeColor="text1"/>
          <w:sz w:val="22"/>
          <w:szCs w:val="22"/>
          <w:shd w:val="clear" w:color="auto" w:fill="FFFFFF"/>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00990FA4" w:rsidRPr="00990FA4">
        <w:rPr>
          <w:color w:val="000000" w:themeColor="text1"/>
          <w:sz w:val="22"/>
          <w:szCs w:val="22"/>
          <w:lang w:val="ro-MD"/>
        </w:rPr>
        <w:t>structura și sursa finanțării construcției/reconstrucției centralei electrice</w:t>
      </w:r>
    </w:p>
    <w:p w14:paraId="60CDF4FC" w14:textId="7178B329" w:rsidR="002C68BE" w:rsidRPr="002C68BE" w:rsidRDefault="002C68BE" w:rsidP="002C68BE">
      <w:pPr>
        <w:rPr>
          <w:b/>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situația financiară pentru ultimul an de activitate/extrasul din contul bancar</w:t>
      </w:r>
      <w:r w:rsidRPr="002C68BE">
        <w:rPr>
          <w:b/>
          <w:color w:val="000000" w:themeColor="text1"/>
          <w:sz w:val="22"/>
          <w:szCs w:val="22"/>
          <w:lang w:val="ro-RO"/>
        </w:rPr>
        <w:t xml:space="preserve"> </w:t>
      </w:r>
    </w:p>
    <w:p w14:paraId="583C5910" w14:textId="77777777" w:rsidR="002C68BE" w:rsidRPr="002C68BE" w:rsidRDefault="002C68BE" w:rsidP="002C68BE">
      <w:pPr>
        <w:rPr>
          <w:b/>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planul de amplasare a centralei electrice, inclusiv a drumurilor de acces</w:t>
      </w:r>
      <w:r w:rsidRPr="002C68BE">
        <w:rPr>
          <w:b/>
          <w:color w:val="000000" w:themeColor="text1"/>
          <w:sz w:val="22"/>
          <w:szCs w:val="22"/>
          <w:lang w:val="ro-RO"/>
        </w:rPr>
        <w:t xml:space="preserve"> </w:t>
      </w:r>
    </w:p>
    <w:p w14:paraId="1E319BC6" w14:textId="77777777" w:rsidR="002C68BE" w:rsidRPr="002C68BE" w:rsidRDefault="002C68BE" w:rsidP="002C68BE">
      <w:pPr>
        <w:rPr>
          <w:b/>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lista terenurilor/parcelelor necesare pentru amplasarea centralei/centralelor electrice</w:t>
      </w:r>
      <w:r w:rsidRPr="002C68BE">
        <w:rPr>
          <w:b/>
          <w:color w:val="000000" w:themeColor="text1"/>
          <w:sz w:val="22"/>
          <w:szCs w:val="22"/>
          <w:lang w:val="ro-RO"/>
        </w:rPr>
        <w:t xml:space="preserve"> </w:t>
      </w:r>
    </w:p>
    <w:p w14:paraId="7031B00D" w14:textId="77777777" w:rsidR="002C68BE" w:rsidRPr="002C68BE" w:rsidRDefault="002C68BE" w:rsidP="002C68BE">
      <w:pPr>
        <w:rPr>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originalul și copiile documentelor care atestă dovada dreptului de proprietate/folosință asupra terenurilor/parcelelor de teren, inclusiv extrasele din Registrul bunurilor imobile</w:t>
      </w:r>
      <w:r w:rsidRPr="002C68BE" w:rsidDel="00FD6C2E">
        <w:rPr>
          <w:color w:val="000000" w:themeColor="text1"/>
          <w:sz w:val="22"/>
          <w:szCs w:val="22"/>
          <w:lang w:val="ro-RO"/>
        </w:rPr>
        <w:t xml:space="preserve"> </w:t>
      </w:r>
    </w:p>
    <w:p w14:paraId="3D3BDA9C" w14:textId="658738DF" w:rsidR="002C68BE" w:rsidRPr="002C68BE" w:rsidRDefault="002C68BE" w:rsidP="002C68BE">
      <w:pPr>
        <w:rPr>
          <w:b/>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Pr="002C68BE">
        <w:rPr>
          <w:color w:val="000000" w:themeColor="text1"/>
          <w:sz w:val="22"/>
          <w:szCs w:val="22"/>
          <w:lang w:val="ro-RO"/>
        </w:rPr>
        <w:t>dovada schimbării destinației terenurilor agricole și/sau decizia de aprobare a dosarului privind schimbarea categoriei de destinație</w:t>
      </w:r>
      <w:r w:rsidRPr="008C501D">
        <w:rPr>
          <w:bCs/>
          <w:color w:val="000000" w:themeColor="text1"/>
          <w:sz w:val="22"/>
          <w:szCs w:val="22"/>
          <w:lang w:val="ro-RO"/>
        </w:rPr>
        <w:t xml:space="preserve"> </w:t>
      </w:r>
      <w:r w:rsidR="008C501D" w:rsidRPr="00990FA4">
        <w:rPr>
          <w:bCs/>
          <w:i/>
          <w:iCs/>
          <w:color w:val="000000" w:themeColor="text1"/>
          <w:sz w:val="22"/>
          <w:szCs w:val="22"/>
          <w:lang w:val="ro-RO"/>
        </w:rPr>
        <w:t>(după caz)</w:t>
      </w:r>
    </w:p>
    <w:p w14:paraId="3C3E5E20" w14:textId="690D677B" w:rsidR="002C68BE" w:rsidRPr="002C68BE" w:rsidRDefault="002C68BE" w:rsidP="002C68BE">
      <w:pPr>
        <w:rPr>
          <w:b/>
          <w:color w:val="000000" w:themeColor="text1"/>
          <w:sz w:val="22"/>
          <w:szCs w:val="22"/>
          <w:lang w:val="ro-RO"/>
        </w:rPr>
      </w:pPr>
      <w:r w:rsidRPr="002C68BE">
        <w:rPr>
          <w:rFonts w:ascii="Segoe UI Symbol" w:eastAsia="MS Gothic" w:hAnsi="Segoe UI Symbol" w:cs="Segoe UI Symbol"/>
          <w:color w:val="000000" w:themeColor="text1"/>
          <w:sz w:val="22"/>
          <w:szCs w:val="22"/>
          <w:shd w:val="clear" w:color="auto" w:fill="FFFFFF"/>
          <w:lang w:val="ro-RO"/>
        </w:rPr>
        <w:t>☐</w:t>
      </w:r>
      <w:r w:rsidRPr="002C68BE">
        <w:rPr>
          <w:color w:val="000000" w:themeColor="text1"/>
          <w:sz w:val="22"/>
          <w:szCs w:val="22"/>
          <w:shd w:val="clear" w:color="auto" w:fill="FFFFFF"/>
          <w:lang w:val="ro-RO"/>
        </w:rPr>
        <w:t xml:space="preserve"> </w:t>
      </w:r>
      <w:r w:rsidR="008C501D" w:rsidRPr="002C68BE">
        <w:rPr>
          <w:color w:val="000000" w:themeColor="text1"/>
          <w:sz w:val="22"/>
          <w:szCs w:val="22"/>
          <w:lang w:val="ro-RO"/>
        </w:rPr>
        <w:t>copi</w:t>
      </w:r>
      <w:r w:rsidR="008C501D">
        <w:rPr>
          <w:color w:val="000000" w:themeColor="text1"/>
          <w:sz w:val="22"/>
          <w:szCs w:val="22"/>
          <w:lang w:val="ro-RO"/>
        </w:rPr>
        <w:t>a</w:t>
      </w:r>
      <w:r w:rsidR="008C501D" w:rsidRPr="002C68BE">
        <w:rPr>
          <w:color w:val="000000" w:themeColor="text1"/>
          <w:sz w:val="22"/>
          <w:szCs w:val="22"/>
          <w:lang w:val="ro-RO"/>
        </w:rPr>
        <w:t xml:space="preserve"> </w:t>
      </w:r>
      <w:r w:rsidRPr="002C68BE">
        <w:rPr>
          <w:color w:val="000000" w:themeColor="text1"/>
          <w:sz w:val="22"/>
          <w:szCs w:val="22"/>
          <w:lang w:val="ro-RO"/>
        </w:rPr>
        <w:t>avizului de racordare, eliberat de operatorul de sistem a energiei electrice/gaze naturale</w:t>
      </w:r>
      <w:r w:rsidRPr="002C68BE">
        <w:rPr>
          <w:b/>
          <w:color w:val="000000" w:themeColor="text1"/>
          <w:sz w:val="22"/>
          <w:szCs w:val="22"/>
          <w:lang w:val="ro-RO"/>
        </w:rPr>
        <w:t xml:space="preserve"> </w:t>
      </w:r>
    </w:p>
    <w:p w14:paraId="3FADC818" w14:textId="77777777" w:rsidR="002C68BE" w:rsidRPr="002C68BE" w:rsidRDefault="002C68BE" w:rsidP="002C68BE">
      <w:pPr>
        <w:rPr>
          <w:b/>
          <w:color w:val="000000" w:themeColor="text1"/>
          <w:kern w:val="1"/>
          <w:sz w:val="22"/>
          <w:szCs w:val="22"/>
          <w:lang w:val="ro-RO" w:eastAsia="hi-IN" w:bidi="hi-IN"/>
        </w:rPr>
      </w:pPr>
    </w:p>
    <w:p w14:paraId="59D32C28" w14:textId="68EF13C7" w:rsidR="00AC2A32" w:rsidRDefault="00AC2A32">
      <w:pPr>
        <w:rPr>
          <w:b/>
          <w:color w:val="000000" w:themeColor="text1"/>
          <w:kern w:val="1"/>
          <w:lang w:val="ro-RO" w:eastAsia="hi-IN" w:bidi="hi-IN"/>
        </w:rPr>
      </w:pPr>
      <w:r w:rsidRPr="00AB2BB7">
        <w:rPr>
          <w:b/>
          <w:color w:val="000000" w:themeColor="text1"/>
          <w:lang w:val="it-IT"/>
        </w:rPr>
        <w:br w:type="page"/>
      </w:r>
    </w:p>
    <w:p w14:paraId="36D6ABC9" w14:textId="77777777" w:rsidR="002C68BE" w:rsidRDefault="002C68BE" w:rsidP="002C68BE">
      <w:pPr>
        <w:pStyle w:val="TableContents"/>
        <w:jc w:val="center"/>
        <w:rPr>
          <w:rFonts w:cs="Times New Roman"/>
          <w:b/>
          <w:color w:val="000000" w:themeColor="text1"/>
        </w:rPr>
      </w:pPr>
    </w:p>
    <w:p w14:paraId="322E703F" w14:textId="1D18C1E5" w:rsidR="002C68BE" w:rsidRPr="002C68BE" w:rsidRDefault="002C68BE" w:rsidP="002C68BE">
      <w:pPr>
        <w:pStyle w:val="TableContents"/>
        <w:jc w:val="center"/>
        <w:rPr>
          <w:rFonts w:cs="Times New Roman"/>
          <w:b/>
          <w:color w:val="000000" w:themeColor="text1"/>
        </w:rPr>
      </w:pPr>
      <w:r w:rsidRPr="002C68BE">
        <w:rPr>
          <w:rFonts w:cs="Times New Roman"/>
          <w:b/>
          <w:color w:val="000000" w:themeColor="text1"/>
        </w:rPr>
        <w:t xml:space="preserve">Declarație pe proprie răspundere </w:t>
      </w:r>
    </w:p>
    <w:p w14:paraId="3A94F362" w14:textId="7F4B12AB" w:rsidR="002C68BE" w:rsidRPr="002C68BE" w:rsidRDefault="002C68BE" w:rsidP="002C68BE">
      <w:pPr>
        <w:pStyle w:val="TableContents"/>
        <w:jc w:val="center"/>
        <w:rPr>
          <w:rFonts w:cs="Times New Roman"/>
          <w:b/>
          <w:i/>
          <w:color w:val="000000" w:themeColor="text1"/>
        </w:rPr>
      </w:pPr>
      <w:r w:rsidRPr="002C68BE">
        <w:rPr>
          <w:rFonts w:cs="Times New Roman"/>
          <w:b/>
          <w:i/>
          <w:color w:val="000000" w:themeColor="text1"/>
        </w:rPr>
        <w:t>cu privire la autorizarea instalării/majorării capacității centralei electrice</w:t>
      </w:r>
    </w:p>
    <w:p w14:paraId="7F49CFEA" w14:textId="77777777" w:rsidR="002C68BE" w:rsidRPr="002C68BE" w:rsidRDefault="002C68BE" w:rsidP="002C68BE">
      <w:pPr>
        <w:pStyle w:val="TableContents"/>
        <w:jc w:val="center"/>
        <w:rPr>
          <w:rFonts w:cs="Times New Roman"/>
          <w:b/>
          <w:color w:val="000000" w:themeColor="text1"/>
        </w:rPr>
      </w:pPr>
    </w:p>
    <w:p w14:paraId="4DBA31A1" w14:textId="77777777" w:rsidR="002C68BE" w:rsidRPr="002C68BE" w:rsidRDefault="002C68BE" w:rsidP="002C68BE">
      <w:pPr>
        <w:pStyle w:val="TableContents"/>
        <w:spacing w:after="120" w:line="240" w:lineRule="atLeast"/>
        <w:jc w:val="both"/>
        <w:rPr>
          <w:rFonts w:cs="Times New Roman"/>
          <w:color w:val="000000" w:themeColor="text1"/>
          <w:kern w:val="0"/>
          <w:shd w:val="clear" w:color="auto" w:fill="FFFFFF"/>
          <w:lang w:eastAsia="ar-SA" w:bidi="ar-SA"/>
        </w:rPr>
      </w:pPr>
    </w:p>
    <w:p w14:paraId="7B0EBD6F" w14:textId="77777777" w:rsidR="002C68BE" w:rsidRPr="002C68BE" w:rsidRDefault="002C68BE" w:rsidP="002C68BE">
      <w:pPr>
        <w:pStyle w:val="TableContents"/>
        <w:spacing w:after="120" w:line="240" w:lineRule="atLeast"/>
        <w:jc w:val="both"/>
        <w:rPr>
          <w:rFonts w:cs="Times New Roman"/>
          <w:color w:val="000000" w:themeColor="text1"/>
          <w:kern w:val="0"/>
          <w:shd w:val="clear" w:color="auto" w:fill="FFFFFF"/>
          <w:lang w:eastAsia="ar-SA" w:bidi="ar-SA"/>
        </w:rPr>
      </w:pPr>
      <w:r w:rsidRPr="002C68BE">
        <w:rPr>
          <w:rFonts w:cs="Times New Roman"/>
          <w:color w:val="000000" w:themeColor="text1"/>
          <w:kern w:val="0"/>
          <w:shd w:val="clear" w:color="auto" w:fill="FFFFFF"/>
          <w:lang w:eastAsia="ar-SA" w:bidi="ar-SA"/>
        </w:rPr>
        <w:t xml:space="preserve">Subsemnatul/subsemnata declar pe proprie răspundere că întrunesc toate condițiile necesare pentru autorizarea </w:t>
      </w:r>
      <w:r w:rsidRPr="002C68BE">
        <w:rPr>
          <w:rFonts w:cs="Times New Roman"/>
          <w:color w:val="000000" w:themeColor="text1"/>
        </w:rPr>
        <w:t xml:space="preserve">instalării/majorării capacității </w:t>
      </w:r>
      <w:r w:rsidRPr="002C68BE">
        <w:rPr>
          <w:rFonts w:cs="Times New Roman"/>
          <w:color w:val="000000" w:themeColor="text1"/>
          <w:kern w:val="0"/>
          <w:shd w:val="clear" w:color="auto" w:fill="FFFFFF"/>
          <w:lang w:eastAsia="ar-SA" w:bidi="ar-SA"/>
        </w:rPr>
        <w:t xml:space="preserve">centralei electrice, stabilite în Regulamentul privind construcția/reconstrucția centralelor electrice, aprobat prin Hotărârea de Guvern nr. _____ din _____/______/________ și că informațiile și documentele prezentate în legătură cu depunerea prezentei declarații sunt corecte și veridice. Înțeleg că organul central de specialitate al administrației publice în domeniul energeticii este în drept să solicite, în scopul verificării și al confirmării informației și a documentelor care însoțesc prezenta declarație, informații suplimentare conform cerințelor din Regulament și îmi dau acordul în acest sens. </w:t>
      </w:r>
    </w:p>
    <w:p w14:paraId="20C9BC0A" w14:textId="77777777" w:rsidR="006F3306" w:rsidRPr="002C68BE" w:rsidRDefault="006F3306" w:rsidP="002C68BE">
      <w:pPr>
        <w:pStyle w:val="TableContents"/>
        <w:spacing w:after="120" w:line="240" w:lineRule="atLeast"/>
        <w:jc w:val="both"/>
        <w:rPr>
          <w:rFonts w:cs="Times New Roman"/>
          <w:color w:val="000000" w:themeColor="text1"/>
          <w:kern w:val="0"/>
          <w:shd w:val="clear" w:color="auto" w:fill="FFFFFF"/>
          <w:lang w:eastAsia="ar-SA" w:bidi="ar-SA"/>
        </w:rPr>
      </w:pPr>
    </w:p>
    <w:p w14:paraId="5CF57868" w14:textId="77777777" w:rsidR="002C68BE" w:rsidRPr="002C68BE" w:rsidRDefault="002C68BE" w:rsidP="002C68BE">
      <w:pPr>
        <w:rPr>
          <w:color w:val="000000" w:themeColor="text1"/>
          <w:shd w:val="clear" w:color="auto" w:fill="FFFFFF"/>
          <w:lang w:val="ro-RO"/>
        </w:rPr>
      </w:pPr>
    </w:p>
    <w:p w14:paraId="5019254B" w14:textId="77777777" w:rsidR="002C68BE" w:rsidRPr="002C68BE" w:rsidRDefault="002C68BE" w:rsidP="002C68BE">
      <w:pPr>
        <w:pStyle w:val="TableContents"/>
        <w:snapToGrid w:val="0"/>
        <w:spacing w:after="120" w:line="240" w:lineRule="atLeast"/>
        <w:rPr>
          <w:rFonts w:cs="Times New Roman"/>
          <w:color w:val="000000" w:themeColor="text1"/>
          <w:sz w:val="22"/>
          <w:szCs w:val="22"/>
        </w:rPr>
      </w:pPr>
      <w:r w:rsidRPr="002C68BE">
        <w:rPr>
          <w:rFonts w:cs="Times New Roman"/>
          <w:color w:val="000000" w:themeColor="text1"/>
          <w:sz w:val="22"/>
          <w:szCs w:val="22"/>
        </w:rPr>
        <w:t xml:space="preserve">Data completării: </w:t>
      </w:r>
    </w:p>
    <w:p w14:paraId="6FB87D38" w14:textId="77777777" w:rsidR="002C68BE" w:rsidRPr="002C68BE" w:rsidRDefault="002C68BE" w:rsidP="002C68BE">
      <w:pPr>
        <w:pStyle w:val="TableContents"/>
        <w:spacing w:after="120" w:line="240" w:lineRule="atLeast"/>
        <w:ind w:right="480"/>
        <w:rPr>
          <w:rFonts w:cs="Times New Roman"/>
          <w:color w:val="000000" w:themeColor="text1"/>
          <w:sz w:val="22"/>
          <w:szCs w:val="22"/>
        </w:rPr>
      </w:pPr>
      <w:r w:rsidRPr="002C68BE">
        <w:rPr>
          <w:rFonts w:cs="Times New Roman"/>
          <w:color w:val="000000" w:themeColor="text1"/>
          <w:sz w:val="22"/>
          <w:szCs w:val="22"/>
        </w:rPr>
        <w:t>__________________________________________________________</w:t>
      </w:r>
    </w:p>
    <w:p w14:paraId="13A8B86B" w14:textId="77777777" w:rsidR="002C68BE" w:rsidRPr="002C68BE" w:rsidRDefault="002C68BE" w:rsidP="002C68BE">
      <w:pPr>
        <w:pStyle w:val="TableContents"/>
        <w:spacing w:after="120" w:line="240" w:lineRule="atLeast"/>
        <w:rPr>
          <w:rFonts w:cs="Times New Roman"/>
          <w:color w:val="000000" w:themeColor="text1"/>
          <w:sz w:val="22"/>
          <w:szCs w:val="22"/>
        </w:rPr>
      </w:pPr>
      <w:r w:rsidRPr="002C68BE">
        <w:rPr>
          <w:rFonts w:cs="Times New Roman"/>
          <w:color w:val="000000" w:themeColor="text1"/>
          <w:sz w:val="22"/>
          <w:szCs w:val="22"/>
        </w:rPr>
        <w:t>__________________________________________________________</w:t>
      </w:r>
    </w:p>
    <w:p w14:paraId="4AB7AA13" w14:textId="77777777" w:rsidR="002C68BE" w:rsidRPr="002C68BE" w:rsidRDefault="002C68BE" w:rsidP="002C68BE">
      <w:pPr>
        <w:pStyle w:val="TableContents"/>
        <w:spacing w:after="120" w:line="240" w:lineRule="atLeast"/>
        <w:rPr>
          <w:rFonts w:cs="Times New Roman"/>
          <w:color w:val="000000" w:themeColor="text1"/>
          <w:sz w:val="22"/>
          <w:szCs w:val="22"/>
        </w:rPr>
      </w:pPr>
      <w:r w:rsidRPr="002C68BE">
        <w:rPr>
          <w:rFonts w:cs="Times New Roman"/>
          <w:color w:val="000000" w:themeColor="text1"/>
          <w:sz w:val="22"/>
          <w:szCs w:val="22"/>
        </w:rPr>
        <w:t>(Numele, prenumele și funcția reprezentantului legal al solicitantului)</w:t>
      </w:r>
    </w:p>
    <w:p w14:paraId="03048681" w14:textId="77777777" w:rsidR="002C68BE" w:rsidRPr="002C68BE" w:rsidRDefault="002C68BE" w:rsidP="002C68BE">
      <w:pPr>
        <w:pStyle w:val="TableContents"/>
        <w:spacing w:after="120" w:line="240" w:lineRule="atLeast"/>
        <w:rPr>
          <w:rFonts w:cs="Times New Roman"/>
          <w:color w:val="000000" w:themeColor="text1"/>
          <w:sz w:val="22"/>
          <w:szCs w:val="22"/>
        </w:rPr>
      </w:pPr>
    </w:p>
    <w:p w14:paraId="5FA8B00B" w14:textId="77777777" w:rsidR="002C68BE" w:rsidRPr="002C68BE" w:rsidRDefault="002C68BE" w:rsidP="002C68BE">
      <w:pPr>
        <w:pStyle w:val="TableContents"/>
        <w:spacing w:after="120" w:line="240" w:lineRule="atLeast"/>
        <w:rPr>
          <w:rFonts w:cs="Times New Roman"/>
          <w:color w:val="000000" w:themeColor="text1"/>
          <w:sz w:val="22"/>
          <w:szCs w:val="22"/>
        </w:rPr>
      </w:pPr>
      <w:r w:rsidRPr="002C68BE">
        <w:rPr>
          <w:rFonts w:cs="Times New Roman"/>
          <w:color w:val="000000" w:themeColor="text1"/>
          <w:sz w:val="22"/>
          <w:szCs w:val="22"/>
        </w:rPr>
        <w:t xml:space="preserve">(semnătura)  și L.Ş. </w:t>
      </w:r>
    </w:p>
    <w:p w14:paraId="65768424" w14:textId="77777777" w:rsidR="002C68BE" w:rsidRPr="002C68BE" w:rsidRDefault="002C68BE" w:rsidP="002C68BE">
      <w:pPr>
        <w:spacing w:after="120"/>
        <w:rPr>
          <w:color w:val="000000" w:themeColor="text1"/>
          <w:shd w:val="clear" w:color="auto" w:fill="FFFFFF"/>
          <w:lang w:val="ro-RO"/>
        </w:rPr>
      </w:pPr>
      <w:r w:rsidRPr="002C68BE">
        <w:rPr>
          <w:color w:val="000000" w:themeColor="text1"/>
          <w:shd w:val="clear" w:color="auto" w:fill="FFFFFF"/>
          <w:lang w:val="ro-RO"/>
        </w:rPr>
        <w:br w:type="page"/>
      </w:r>
    </w:p>
    <w:p w14:paraId="7AE1E62C" w14:textId="77777777" w:rsidR="00745133" w:rsidRPr="002C68BE" w:rsidRDefault="00745133" w:rsidP="00745133">
      <w:pPr>
        <w:pStyle w:val="Titlu1"/>
        <w:ind w:right="2266"/>
        <w:jc w:val="right"/>
        <w:rPr>
          <w:color w:val="000000" w:themeColor="text1"/>
        </w:rPr>
      </w:pPr>
      <w:r w:rsidRPr="002C68BE">
        <w:rPr>
          <w:color w:val="000000" w:themeColor="text1"/>
          <w:shd w:val="clear" w:color="auto" w:fill="FFFFFF"/>
        </w:rPr>
        <w:lastRenderedPageBreak/>
        <w:t xml:space="preserve">Anexa nr. </w:t>
      </w:r>
      <w:r>
        <w:rPr>
          <w:color w:val="000000" w:themeColor="text1"/>
          <w:shd w:val="clear" w:color="auto" w:fill="FFFFFF"/>
        </w:rPr>
        <w:t>2</w:t>
      </w:r>
    </w:p>
    <w:p w14:paraId="4748133B" w14:textId="77777777" w:rsidR="00745133" w:rsidRPr="002C68BE" w:rsidRDefault="00745133" w:rsidP="00745133">
      <w:pPr>
        <w:ind w:left="6120"/>
        <w:rPr>
          <w:bCs/>
          <w:color w:val="000000" w:themeColor="text1"/>
          <w:sz w:val="20"/>
          <w:szCs w:val="20"/>
          <w:lang w:val="ro-RO"/>
        </w:rPr>
      </w:pPr>
      <w:r w:rsidRPr="002C68BE">
        <w:rPr>
          <w:color w:val="000000" w:themeColor="text1"/>
          <w:sz w:val="20"/>
          <w:szCs w:val="20"/>
          <w:shd w:val="clear" w:color="auto" w:fill="FFFFFF"/>
          <w:lang w:val="ro-RO"/>
        </w:rPr>
        <w:t>la Regulamentul privind construcția/</w:t>
      </w:r>
      <w:r>
        <w:rPr>
          <w:color w:val="000000" w:themeColor="text1"/>
          <w:sz w:val="20"/>
          <w:szCs w:val="20"/>
          <w:shd w:val="clear" w:color="auto" w:fill="FFFFFF"/>
          <w:lang w:val="ro-RO"/>
        </w:rPr>
        <w:t xml:space="preserve"> </w:t>
      </w:r>
      <w:r w:rsidRPr="002C68BE">
        <w:rPr>
          <w:color w:val="000000" w:themeColor="text1"/>
          <w:sz w:val="20"/>
          <w:szCs w:val="20"/>
          <w:shd w:val="clear" w:color="auto" w:fill="FFFFFF"/>
          <w:lang w:val="ro-RO"/>
        </w:rPr>
        <w:t>reconstrucția centralelor electrice,</w:t>
      </w:r>
      <w:r w:rsidRPr="002C68BE">
        <w:rPr>
          <w:bCs/>
          <w:color w:val="000000" w:themeColor="text1"/>
          <w:sz w:val="20"/>
          <w:szCs w:val="20"/>
          <w:lang w:val="ro-RO"/>
        </w:rPr>
        <w:t xml:space="preserve"> aprobat prin Hotărârea Guvernului nr. _____ din_______________</w:t>
      </w:r>
    </w:p>
    <w:p w14:paraId="671BB600" w14:textId="77777777" w:rsidR="00745133" w:rsidRPr="00EF3184" w:rsidRDefault="00745133" w:rsidP="002C68BE">
      <w:pPr>
        <w:autoSpaceDE w:val="0"/>
        <w:spacing w:line="240" w:lineRule="atLeast"/>
        <w:jc w:val="center"/>
        <w:rPr>
          <w:b/>
          <w:bCs/>
          <w:color w:val="000000" w:themeColor="text1"/>
          <w:sz w:val="28"/>
          <w:szCs w:val="28"/>
          <w:lang w:val="ro-RO"/>
        </w:rPr>
      </w:pPr>
    </w:p>
    <w:p w14:paraId="186DF3F8" w14:textId="77777777" w:rsidR="002C68BE" w:rsidRPr="00EF3184" w:rsidRDefault="002C68BE" w:rsidP="002C68BE">
      <w:pPr>
        <w:autoSpaceDE w:val="0"/>
        <w:spacing w:line="240" w:lineRule="atLeast"/>
        <w:jc w:val="center"/>
        <w:rPr>
          <w:b/>
          <w:bCs/>
          <w:color w:val="000000" w:themeColor="text1"/>
          <w:lang w:val="ro-RO"/>
        </w:rPr>
      </w:pPr>
      <w:r w:rsidRPr="00EF3184">
        <w:rPr>
          <w:b/>
          <w:bCs/>
          <w:color w:val="000000" w:themeColor="text1"/>
          <w:lang w:val="ro-RO"/>
        </w:rPr>
        <w:t xml:space="preserve">DECLARAȚIE </w:t>
      </w:r>
    </w:p>
    <w:p w14:paraId="4D3540BE" w14:textId="77777777" w:rsidR="002C68BE" w:rsidRPr="00EF3184" w:rsidRDefault="002C68BE" w:rsidP="002C68BE">
      <w:pPr>
        <w:autoSpaceDE w:val="0"/>
        <w:spacing w:line="240" w:lineRule="atLeast"/>
        <w:jc w:val="center"/>
        <w:rPr>
          <w:b/>
          <w:bCs/>
          <w:color w:val="000000" w:themeColor="text1"/>
          <w:lang w:val="ro-RO"/>
        </w:rPr>
      </w:pPr>
      <w:r w:rsidRPr="00EF3184">
        <w:rPr>
          <w:b/>
          <w:bCs/>
          <w:color w:val="000000" w:themeColor="text1"/>
          <w:lang w:val="ro-RO"/>
        </w:rPr>
        <w:t xml:space="preserve">de confidențialitate și imparțialitate </w:t>
      </w:r>
    </w:p>
    <w:p w14:paraId="0F019616" w14:textId="77777777" w:rsidR="002C68BE" w:rsidRPr="00EF3184" w:rsidRDefault="002C68BE" w:rsidP="002C68BE">
      <w:pPr>
        <w:autoSpaceDE w:val="0"/>
        <w:spacing w:line="240" w:lineRule="atLeast"/>
        <w:jc w:val="center"/>
        <w:rPr>
          <w:color w:val="000000" w:themeColor="text1"/>
          <w:lang w:val="ro-RO"/>
        </w:rPr>
      </w:pPr>
    </w:p>
    <w:p w14:paraId="044589D7" w14:textId="37DF2848" w:rsidR="005F1E5A" w:rsidRDefault="002C68BE" w:rsidP="005F1E5A">
      <w:pPr>
        <w:autoSpaceDE w:val="0"/>
        <w:spacing w:line="240" w:lineRule="atLeast"/>
        <w:ind w:firstLine="567"/>
        <w:jc w:val="both"/>
        <w:rPr>
          <w:color w:val="000000" w:themeColor="text1"/>
          <w:lang w:val="ro-RO"/>
        </w:rPr>
      </w:pPr>
      <w:r w:rsidRPr="00EF3184">
        <w:rPr>
          <w:color w:val="000000" w:themeColor="text1"/>
          <w:lang w:val="ro-RO"/>
        </w:rPr>
        <w:t>Subsemnatul _____________</w:t>
      </w:r>
      <w:r w:rsidR="00EF3184" w:rsidRPr="00EF3184">
        <w:rPr>
          <w:color w:val="000000" w:themeColor="text1"/>
          <w:lang w:val="ro-RO"/>
        </w:rPr>
        <w:t>________________</w:t>
      </w:r>
      <w:r w:rsidRPr="00EF3184">
        <w:rPr>
          <w:color w:val="000000" w:themeColor="text1"/>
          <w:lang w:val="ro-RO"/>
        </w:rPr>
        <w:t xml:space="preserve">________, </w:t>
      </w:r>
      <w:r w:rsidR="005F1E5A" w:rsidRPr="00EF3184">
        <w:rPr>
          <w:color w:val="000000" w:themeColor="text1"/>
          <w:lang w:val="ro-RO"/>
        </w:rPr>
        <w:t xml:space="preserve">membru al </w:t>
      </w:r>
      <w:r w:rsidR="005F1E5A">
        <w:rPr>
          <w:color w:val="000000" w:themeColor="text1"/>
          <w:lang w:val="ro-RO"/>
        </w:rPr>
        <w:t>comisiei de autorizare</w:t>
      </w:r>
    </w:p>
    <w:p w14:paraId="0CB25A34" w14:textId="7A8A74FC" w:rsidR="005F1E5A" w:rsidRPr="005F1E5A" w:rsidRDefault="005F1E5A" w:rsidP="005F1E5A">
      <w:pPr>
        <w:autoSpaceDE w:val="0"/>
        <w:ind w:left="2127" w:firstLine="709"/>
        <w:rPr>
          <w:color w:val="000000" w:themeColor="text1"/>
          <w:sz w:val="16"/>
          <w:szCs w:val="16"/>
          <w:lang w:val="ro-RO"/>
        </w:rPr>
      </w:pPr>
      <w:r w:rsidRPr="005F1E5A">
        <w:rPr>
          <w:color w:val="000000" w:themeColor="text1"/>
          <w:sz w:val="16"/>
          <w:szCs w:val="16"/>
          <w:lang w:val="ro-RO"/>
        </w:rPr>
        <w:t>(nume, prenume, act identitate)</w:t>
      </w:r>
    </w:p>
    <w:p w14:paraId="4AE79465" w14:textId="429D6455" w:rsidR="002C68BE" w:rsidRPr="00EF3184" w:rsidRDefault="002C68BE" w:rsidP="005F1E5A">
      <w:pPr>
        <w:autoSpaceDE w:val="0"/>
        <w:spacing w:after="120" w:line="240" w:lineRule="atLeast"/>
        <w:jc w:val="both"/>
        <w:rPr>
          <w:color w:val="000000" w:themeColor="text1"/>
          <w:lang w:val="ro-RO"/>
        </w:rPr>
      </w:pPr>
      <w:r w:rsidRPr="00EF3184">
        <w:rPr>
          <w:color w:val="000000" w:themeColor="text1"/>
          <w:lang w:val="ro-RO"/>
        </w:rPr>
        <w:t xml:space="preserve">pentru examinarea </w:t>
      </w:r>
      <w:r w:rsidR="00EF3184">
        <w:rPr>
          <w:color w:val="000000" w:themeColor="text1"/>
          <w:lang w:val="ro-RO"/>
        </w:rPr>
        <w:t>cererilor</w:t>
      </w:r>
      <w:r w:rsidRPr="00EF3184">
        <w:rPr>
          <w:color w:val="000000" w:themeColor="text1"/>
          <w:lang w:val="ro-RO"/>
        </w:rPr>
        <w:t xml:space="preserve"> privind autorizarea instalării/majorării capacității centralelor electrice, declar pe propria răspundere următoarele:</w:t>
      </w:r>
    </w:p>
    <w:p w14:paraId="3134CEB1" w14:textId="1A975B51" w:rsidR="002C68BE" w:rsidRPr="00EF3184" w:rsidRDefault="002C68BE" w:rsidP="002C68BE">
      <w:pPr>
        <w:autoSpaceDE w:val="0"/>
        <w:spacing w:after="120" w:line="240" w:lineRule="atLeast"/>
        <w:ind w:firstLine="567"/>
        <w:jc w:val="both"/>
        <w:rPr>
          <w:color w:val="000000" w:themeColor="text1"/>
          <w:lang w:val="ro-RO"/>
        </w:rPr>
      </w:pPr>
      <w:r w:rsidRPr="00EF3184">
        <w:rPr>
          <w:color w:val="000000" w:themeColor="text1"/>
          <w:lang w:val="ro-RO"/>
        </w:rPr>
        <w:t xml:space="preserve">1. Prin termenul </w:t>
      </w:r>
      <w:r w:rsidRPr="00EF3184">
        <w:rPr>
          <w:bCs/>
          <w:color w:val="000000" w:themeColor="text1"/>
          <w:lang w:val="ro-RO"/>
        </w:rPr>
        <w:t xml:space="preserve">informație </w:t>
      </w:r>
      <w:r w:rsidRPr="00EF3184">
        <w:rPr>
          <w:color w:val="000000" w:themeColor="text1"/>
          <w:lang w:val="ro-RO"/>
        </w:rPr>
        <w:t>înțeleg orice document, studiu, proiect, program, bază de date, ofertă, cost, preț etc. puse la dispoziție mea direct sau indirect în legătură cu examinarea cererilor privind autorizarea instalării/majorării capacității centralelor electrice.</w:t>
      </w:r>
    </w:p>
    <w:p w14:paraId="51EA3AA2" w14:textId="512B622C" w:rsidR="002C68BE" w:rsidRPr="00EF3184" w:rsidRDefault="002C68BE" w:rsidP="002C68BE">
      <w:pPr>
        <w:autoSpaceDE w:val="0"/>
        <w:spacing w:after="120" w:line="240" w:lineRule="atLeast"/>
        <w:ind w:firstLine="567"/>
        <w:jc w:val="both"/>
        <w:rPr>
          <w:color w:val="000000" w:themeColor="text1"/>
          <w:lang w:val="ro-RO"/>
        </w:rPr>
      </w:pPr>
      <w:r w:rsidRPr="00EF3184">
        <w:rPr>
          <w:color w:val="000000" w:themeColor="text1"/>
          <w:lang w:val="ro-RO"/>
        </w:rPr>
        <w:t xml:space="preserve">În acest context, voi trata orice informație la care am acces sau care mi-a fost dată/adusă la cunoștință drept confidențială și nu o voi transmite unei terțe părți fără decizia </w:t>
      </w:r>
      <w:r w:rsidR="00AC2A32">
        <w:rPr>
          <w:color w:val="000000" w:themeColor="text1"/>
          <w:lang w:val="ro-RO"/>
        </w:rPr>
        <w:t>Comisiei de autorizare</w:t>
      </w:r>
      <w:r w:rsidRPr="00EF3184">
        <w:rPr>
          <w:color w:val="000000" w:themeColor="text1"/>
          <w:lang w:val="ro-RO"/>
        </w:rPr>
        <w:t xml:space="preserve"> sau fără acordul scris al investitorului, cu excepția cazurilor în care transmiterea informațiilor este o consecință a unei obligații legale.</w:t>
      </w:r>
    </w:p>
    <w:p w14:paraId="21D84CFE" w14:textId="6D6D577A" w:rsidR="002C68BE" w:rsidRPr="00EF3184" w:rsidRDefault="002C68BE" w:rsidP="002C68BE">
      <w:pPr>
        <w:autoSpaceDE w:val="0"/>
        <w:spacing w:after="120" w:line="240" w:lineRule="atLeast"/>
        <w:ind w:firstLine="567"/>
        <w:jc w:val="both"/>
        <w:rPr>
          <w:color w:val="000000" w:themeColor="text1"/>
          <w:lang w:val="ro-RO"/>
        </w:rPr>
      </w:pPr>
      <w:r w:rsidRPr="00EF3184">
        <w:rPr>
          <w:color w:val="000000" w:themeColor="text1"/>
          <w:lang w:val="ro-RO"/>
        </w:rPr>
        <w:t xml:space="preserve">Informația obținută o voi folosi doar în scopul exercitării funcțiilor ce îmi revin în calitate de membru al </w:t>
      </w:r>
      <w:r w:rsidR="00AC2A32">
        <w:rPr>
          <w:color w:val="000000" w:themeColor="text1"/>
          <w:lang w:val="ro-RO"/>
        </w:rPr>
        <w:t>Comisiei de autorizare</w:t>
      </w:r>
      <w:r w:rsidRPr="00EF3184">
        <w:rPr>
          <w:color w:val="000000" w:themeColor="text1"/>
          <w:lang w:val="ro-RO"/>
        </w:rPr>
        <w:t xml:space="preserve"> și voi întreprinde toate măsurile rezonabil posibile pentru a împiedica accesul sau copierea informației aflate sub controlul meu și imediat voi informa </w:t>
      </w:r>
      <w:r w:rsidR="00AC2A32">
        <w:rPr>
          <w:color w:val="000000" w:themeColor="text1"/>
          <w:lang w:val="ro-RO"/>
        </w:rPr>
        <w:t>Comisia de autorizare</w:t>
      </w:r>
      <w:r w:rsidRPr="00EF3184">
        <w:rPr>
          <w:color w:val="000000" w:themeColor="text1"/>
          <w:lang w:val="ro-RO"/>
        </w:rPr>
        <w:t xml:space="preserve"> sau organul central de specialitate al administrației publice în domeniul energ</w:t>
      </w:r>
      <w:r w:rsidR="00AC2A32">
        <w:rPr>
          <w:color w:val="000000" w:themeColor="text1"/>
          <w:lang w:val="ro-RO"/>
        </w:rPr>
        <w:t>ie</w:t>
      </w:r>
      <w:r w:rsidRPr="00EF3184">
        <w:rPr>
          <w:color w:val="000000" w:themeColor="text1"/>
          <w:lang w:val="ro-RO"/>
        </w:rPr>
        <w:t xml:space="preserve">i dacă voi avea cunoștință despre orice caz de acces neautorizat la orice informație și despre modul în care a avut loc acest acces. </w:t>
      </w:r>
    </w:p>
    <w:p w14:paraId="020E7495" w14:textId="77777777" w:rsidR="002C68BE" w:rsidRPr="00EF3184" w:rsidRDefault="002C68BE" w:rsidP="005F1E5A">
      <w:pPr>
        <w:autoSpaceDE w:val="0"/>
        <w:spacing w:line="240" w:lineRule="atLeast"/>
        <w:ind w:firstLine="567"/>
        <w:jc w:val="both"/>
        <w:rPr>
          <w:color w:val="000000" w:themeColor="text1"/>
          <w:lang w:val="ro-RO"/>
        </w:rPr>
      </w:pPr>
      <w:r w:rsidRPr="00EF3184">
        <w:rPr>
          <w:color w:val="000000" w:themeColor="text1"/>
          <w:lang w:val="ro-RO"/>
        </w:rPr>
        <w:t>2. De asemenea, declar că:</w:t>
      </w:r>
    </w:p>
    <w:p w14:paraId="7F9B3677" w14:textId="77777777" w:rsidR="002C68BE" w:rsidRPr="00EF3184" w:rsidRDefault="002C68BE" w:rsidP="002C68BE">
      <w:pPr>
        <w:autoSpaceDE w:val="0"/>
        <w:spacing w:after="120"/>
        <w:ind w:firstLine="567"/>
        <w:jc w:val="both"/>
        <w:rPr>
          <w:color w:val="000000" w:themeColor="text1"/>
          <w:lang w:val="ro-RO"/>
        </w:rPr>
      </w:pPr>
      <w:r w:rsidRPr="00EF3184">
        <w:rPr>
          <w:color w:val="000000" w:themeColor="text1"/>
          <w:lang w:val="ro-RO"/>
        </w:rPr>
        <w:t>Nu sunt soț (soție), rudă sau afin până la gradul al treilea inclusiv</w:t>
      </w:r>
      <w:r w:rsidRPr="00EF3184">
        <w:rPr>
          <w:b/>
          <w:bCs/>
          <w:color w:val="000000" w:themeColor="text1"/>
          <w:lang w:val="ro-RO"/>
        </w:rPr>
        <w:t xml:space="preserve"> </w:t>
      </w:r>
      <w:r w:rsidRPr="00EF3184">
        <w:rPr>
          <w:color w:val="000000" w:themeColor="text1"/>
          <w:lang w:val="ro-RO"/>
        </w:rPr>
        <w:t>cu unul din solicitanți sau membrii organelor de conducere sau de administrație ale solicitanților, ale asociaților și/sau ale beneficiarilor unora dintre solicitanți.</w:t>
      </w:r>
    </w:p>
    <w:p w14:paraId="0085783C" w14:textId="77777777" w:rsidR="002C68BE" w:rsidRPr="00EF3184" w:rsidRDefault="002C68BE" w:rsidP="002C68BE">
      <w:pPr>
        <w:autoSpaceDE w:val="0"/>
        <w:spacing w:after="120"/>
        <w:ind w:firstLine="567"/>
        <w:jc w:val="both"/>
        <w:rPr>
          <w:color w:val="000000" w:themeColor="text1"/>
          <w:lang w:val="ro-RO"/>
        </w:rPr>
      </w:pPr>
      <w:r w:rsidRPr="00EF3184">
        <w:rPr>
          <w:color w:val="000000" w:themeColor="text1"/>
          <w:lang w:val="ro-RO"/>
        </w:rPr>
        <w:t>În ultimii trei ani nu am avut contracte de muncă sau de colaborare, nu am făcut parte din organele de conducere sau de administrație ale solicitanților.</w:t>
      </w:r>
    </w:p>
    <w:p w14:paraId="1B6249BA" w14:textId="77777777" w:rsidR="002C68BE" w:rsidRPr="00EF3184" w:rsidRDefault="002C68BE" w:rsidP="002C68BE">
      <w:pPr>
        <w:autoSpaceDE w:val="0"/>
        <w:spacing w:after="120"/>
        <w:ind w:firstLine="567"/>
        <w:jc w:val="both"/>
        <w:rPr>
          <w:color w:val="000000" w:themeColor="text1"/>
          <w:lang w:val="ro-RO"/>
        </w:rPr>
      </w:pPr>
      <w:r w:rsidRPr="00EF3184">
        <w:rPr>
          <w:color w:val="000000" w:themeColor="text1"/>
          <w:lang w:val="ro-RO"/>
        </w:rPr>
        <w:t>Nu dețin cote-părți din capitalul social sau acțiuni la nici un solicitant.</w:t>
      </w:r>
    </w:p>
    <w:p w14:paraId="24B31354" w14:textId="6BA945AF" w:rsidR="002C68BE" w:rsidRPr="00EF3184" w:rsidRDefault="002C68BE" w:rsidP="00C732F0">
      <w:pPr>
        <w:autoSpaceDE w:val="0"/>
        <w:ind w:firstLine="567"/>
        <w:rPr>
          <w:color w:val="000000" w:themeColor="text1"/>
          <w:lang w:val="ro-RO"/>
        </w:rPr>
      </w:pPr>
      <w:r w:rsidRPr="00EF3184">
        <w:rPr>
          <w:color w:val="000000" w:themeColor="text1"/>
          <w:lang w:val="ro-RO"/>
        </w:rPr>
        <w:t xml:space="preserve">Nu am vreun interes financiar sau de altă natură față de oricare dintre solicitanți în ceea ce privește derularea procedurii de autorizare a instalării/majorării capacității centralei electrice, cu excepția remunerării muncii în calitate de angajat al </w:t>
      </w:r>
      <w:r w:rsidR="00EF3184" w:rsidRPr="00EF3184">
        <w:rPr>
          <w:color w:val="000000" w:themeColor="text1"/>
          <w:lang w:val="ro-RO"/>
        </w:rPr>
        <w:t>__________________________________</w:t>
      </w:r>
      <w:r w:rsidRPr="00EF3184">
        <w:rPr>
          <w:color w:val="000000" w:themeColor="text1"/>
          <w:lang w:val="ro-RO"/>
        </w:rPr>
        <w:t>___.</w:t>
      </w:r>
    </w:p>
    <w:p w14:paraId="04F949AF" w14:textId="77777777" w:rsidR="002C68BE" w:rsidRPr="005F1E5A" w:rsidRDefault="002C68BE" w:rsidP="005F1E5A">
      <w:pPr>
        <w:autoSpaceDE w:val="0"/>
        <w:ind w:left="4254" w:firstLine="709"/>
        <w:jc w:val="center"/>
        <w:rPr>
          <w:color w:val="000000" w:themeColor="text1"/>
          <w:sz w:val="16"/>
          <w:szCs w:val="16"/>
          <w:lang w:val="ro-RO"/>
        </w:rPr>
      </w:pPr>
      <w:r w:rsidRPr="005F1E5A">
        <w:rPr>
          <w:color w:val="000000" w:themeColor="text1"/>
          <w:sz w:val="16"/>
          <w:szCs w:val="16"/>
          <w:lang w:val="ro-RO"/>
        </w:rPr>
        <w:t xml:space="preserve">(denumirea organizației) </w:t>
      </w:r>
    </w:p>
    <w:p w14:paraId="29CAD547" w14:textId="5D4674FC" w:rsidR="002C68BE" w:rsidRPr="00EF3184" w:rsidRDefault="002C68BE" w:rsidP="002C68BE">
      <w:pPr>
        <w:autoSpaceDE w:val="0"/>
        <w:spacing w:after="120"/>
        <w:ind w:firstLine="567"/>
        <w:jc w:val="both"/>
        <w:rPr>
          <w:color w:val="000000" w:themeColor="text1"/>
          <w:lang w:val="ro-RO"/>
        </w:rPr>
      </w:pPr>
      <w:r w:rsidRPr="00EF3184">
        <w:rPr>
          <w:color w:val="000000" w:themeColor="text1"/>
          <w:lang w:val="ro-RO"/>
        </w:rPr>
        <w:t xml:space="preserve">Nu am nici o afinitate sau înclinație personală care ar putea să îmi afecteze deciziile în legătură cu examinarea în cadrul </w:t>
      </w:r>
      <w:r w:rsidR="00AC2A32">
        <w:rPr>
          <w:color w:val="000000" w:themeColor="text1"/>
          <w:lang w:val="ro-RO"/>
        </w:rPr>
        <w:t>Comisiei de autorizare</w:t>
      </w:r>
      <w:r w:rsidRPr="00EF3184">
        <w:rPr>
          <w:color w:val="000000" w:themeColor="text1"/>
          <w:lang w:val="ro-RO"/>
        </w:rPr>
        <w:t xml:space="preserve"> a </w:t>
      </w:r>
      <w:r w:rsidR="00AC2A32">
        <w:rPr>
          <w:color w:val="000000" w:themeColor="text1"/>
          <w:lang w:val="ro-RO"/>
        </w:rPr>
        <w:t>cererii</w:t>
      </w:r>
      <w:r w:rsidRPr="00EF3184">
        <w:rPr>
          <w:color w:val="000000" w:themeColor="text1"/>
          <w:lang w:val="ro-RO"/>
        </w:rPr>
        <w:t xml:space="preserve"> cu privire la autorizarea instalării/majorării capacității centralei electrice.</w:t>
      </w:r>
    </w:p>
    <w:p w14:paraId="6564DB68" w14:textId="035ED595" w:rsidR="002C68BE" w:rsidRPr="00EF3184" w:rsidRDefault="002C68BE" w:rsidP="002C68BE">
      <w:pPr>
        <w:autoSpaceDE w:val="0"/>
        <w:spacing w:after="120"/>
        <w:ind w:firstLine="567"/>
        <w:jc w:val="both"/>
        <w:rPr>
          <w:color w:val="000000" w:themeColor="text1"/>
          <w:lang w:val="ro-RO"/>
        </w:rPr>
      </w:pPr>
      <w:r w:rsidRPr="00EF3184">
        <w:rPr>
          <w:rFonts w:eastAsia="TimesNewRoman"/>
          <w:color w:val="000000" w:themeColor="text1"/>
          <w:lang w:val="ro-RO"/>
        </w:rPr>
        <w:t>N</w:t>
      </w:r>
      <w:r w:rsidRPr="00EF3184">
        <w:rPr>
          <w:color w:val="000000" w:themeColor="text1"/>
          <w:lang w:val="ro-RO"/>
        </w:rPr>
        <w:t xml:space="preserve">u am nici o obligație personală sau financiară, ori de altă natură față de nici un solicitant, obligație care ar putea să îmi afecteze deciziile în legătură cu examinarea </w:t>
      </w:r>
      <w:r w:rsidR="00AC2A32">
        <w:rPr>
          <w:color w:val="000000" w:themeColor="text1"/>
          <w:lang w:val="ro-RO"/>
        </w:rPr>
        <w:t>cererii</w:t>
      </w:r>
      <w:r w:rsidRPr="00EF3184">
        <w:rPr>
          <w:color w:val="000000" w:themeColor="text1"/>
          <w:lang w:val="ro-RO"/>
        </w:rPr>
        <w:t xml:space="preserve"> cu privire la autorizarea instalării/majorării capacității centralei electrice.</w:t>
      </w:r>
    </w:p>
    <w:p w14:paraId="69422415" w14:textId="0EA07585" w:rsidR="002C68BE" w:rsidRPr="00EF3184" w:rsidRDefault="002C68BE" w:rsidP="002C68BE">
      <w:pPr>
        <w:autoSpaceDE w:val="0"/>
        <w:spacing w:after="120"/>
        <w:ind w:firstLine="567"/>
        <w:jc w:val="both"/>
        <w:rPr>
          <w:color w:val="000000" w:themeColor="text1"/>
          <w:sz w:val="28"/>
          <w:szCs w:val="28"/>
          <w:lang w:val="ro-RO"/>
        </w:rPr>
      </w:pPr>
      <w:r w:rsidRPr="00EF3184">
        <w:rPr>
          <w:color w:val="000000" w:themeColor="text1"/>
          <w:lang w:val="ro-RO"/>
        </w:rPr>
        <w:t xml:space="preserve">Mă oblig să anunț </w:t>
      </w:r>
      <w:r w:rsidR="00AC2A32">
        <w:rPr>
          <w:color w:val="000000" w:themeColor="text1"/>
          <w:lang w:val="ro-RO"/>
        </w:rPr>
        <w:t>Comisia de autorizare</w:t>
      </w:r>
      <w:r w:rsidRPr="00EF3184">
        <w:rPr>
          <w:color w:val="000000" w:themeColor="text1"/>
          <w:lang w:val="ro-RO"/>
        </w:rPr>
        <w:t xml:space="preserve"> în situația în care în procesul examinării a </w:t>
      </w:r>
      <w:r w:rsidR="00AC2A32">
        <w:rPr>
          <w:color w:val="000000" w:themeColor="text1"/>
          <w:lang w:val="ro-RO"/>
        </w:rPr>
        <w:t>cererii</w:t>
      </w:r>
      <w:r w:rsidRPr="00EF3184">
        <w:rPr>
          <w:color w:val="000000" w:themeColor="text1"/>
          <w:lang w:val="ro-RO"/>
        </w:rPr>
        <w:t xml:space="preserve"> cu privire la autorizarea instalării/majorării capacității centralei electrice va apărea una din situațiile indicate mai sus sau alt potențial conflict de interese care ar putea influența asupra procesului de autorizare a instalării/majorării capacității centralei electrice. </w:t>
      </w:r>
    </w:p>
    <w:p w14:paraId="296F2AC6" w14:textId="7977D325" w:rsidR="002C68BE" w:rsidRDefault="002C68BE" w:rsidP="005F1E5A">
      <w:pPr>
        <w:autoSpaceDE w:val="0"/>
        <w:spacing w:before="120" w:line="240" w:lineRule="atLeast"/>
        <w:jc w:val="both"/>
        <w:rPr>
          <w:color w:val="000000" w:themeColor="text1"/>
          <w:lang w:val="ro-RO"/>
        </w:rPr>
      </w:pPr>
      <w:r w:rsidRPr="00EF3184">
        <w:rPr>
          <w:color w:val="000000" w:themeColor="text1"/>
          <w:lang w:val="ro-RO"/>
        </w:rPr>
        <w:t>_____________________________</w:t>
      </w:r>
      <w:r w:rsidR="005F1E5A">
        <w:rPr>
          <w:color w:val="000000" w:themeColor="text1"/>
          <w:lang w:val="ro-RO"/>
        </w:rPr>
        <w:t>_____</w:t>
      </w:r>
      <w:r w:rsidRPr="00EF3184">
        <w:rPr>
          <w:color w:val="000000" w:themeColor="text1"/>
          <w:lang w:val="ro-RO"/>
        </w:rPr>
        <w:t>__</w:t>
      </w:r>
      <w:r w:rsidR="005F1E5A">
        <w:rPr>
          <w:color w:val="000000" w:themeColor="text1"/>
          <w:lang w:val="ro-RO"/>
        </w:rPr>
        <w:tab/>
      </w:r>
      <w:r w:rsidR="005F1E5A">
        <w:rPr>
          <w:color w:val="000000" w:themeColor="text1"/>
          <w:lang w:val="ro-RO"/>
        </w:rPr>
        <w:tab/>
      </w:r>
      <w:r w:rsidR="005F1E5A">
        <w:rPr>
          <w:color w:val="000000" w:themeColor="text1"/>
          <w:lang w:val="ro-RO"/>
        </w:rPr>
        <w:tab/>
      </w:r>
      <w:r w:rsidR="005F1E5A">
        <w:rPr>
          <w:color w:val="000000" w:themeColor="text1"/>
          <w:lang w:val="ro-RO"/>
        </w:rPr>
        <w:tab/>
      </w:r>
      <w:r w:rsidR="005F1E5A" w:rsidRPr="00EF3184">
        <w:rPr>
          <w:color w:val="000000" w:themeColor="text1"/>
          <w:lang w:val="ro-RO"/>
        </w:rPr>
        <w:t>_______________</w:t>
      </w:r>
    </w:p>
    <w:p w14:paraId="357D1217" w14:textId="04EC3C04" w:rsidR="002C68BE" w:rsidRPr="00EF3184" w:rsidRDefault="005F1E5A" w:rsidP="005F1E5A">
      <w:pPr>
        <w:autoSpaceDE w:val="0"/>
        <w:spacing w:line="240" w:lineRule="atLeast"/>
        <w:ind w:left="709" w:firstLine="709"/>
        <w:jc w:val="both"/>
        <w:rPr>
          <w:color w:val="000000" w:themeColor="text1"/>
          <w:lang w:val="ro-RO"/>
        </w:rPr>
      </w:pPr>
      <w:r>
        <w:rPr>
          <w:color w:val="000000" w:themeColor="text1"/>
          <w:sz w:val="16"/>
          <w:szCs w:val="16"/>
          <w:lang w:val="ro-RO"/>
        </w:rPr>
        <w:t>(n</w:t>
      </w:r>
      <w:r w:rsidRPr="005F1E5A">
        <w:rPr>
          <w:color w:val="000000" w:themeColor="text1"/>
          <w:sz w:val="16"/>
          <w:szCs w:val="16"/>
          <w:lang w:val="ro-RO"/>
        </w:rPr>
        <w:t>ume</w:t>
      </w:r>
      <w:r>
        <w:rPr>
          <w:color w:val="000000" w:themeColor="text1"/>
          <w:sz w:val="16"/>
          <w:szCs w:val="16"/>
          <w:lang w:val="ro-RO"/>
        </w:rPr>
        <w:t>,</w:t>
      </w:r>
      <w:r w:rsidRPr="005F1E5A">
        <w:rPr>
          <w:color w:val="000000" w:themeColor="text1"/>
          <w:sz w:val="16"/>
          <w:szCs w:val="16"/>
          <w:lang w:val="ro-RO"/>
        </w:rPr>
        <w:t xml:space="preserve"> prenume și </w:t>
      </w:r>
      <w:r>
        <w:rPr>
          <w:color w:val="000000" w:themeColor="text1"/>
          <w:sz w:val="16"/>
          <w:szCs w:val="16"/>
          <w:lang w:val="ro-RO"/>
        </w:rPr>
        <w:t>s</w:t>
      </w:r>
      <w:r w:rsidRPr="005F1E5A">
        <w:rPr>
          <w:color w:val="000000" w:themeColor="text1"/>
          <w:sz w:val="16"/>
          <w:szCs w:val="16"/>
          <w:lang w:val="ro-RO"/>
        </w:rPr>
        <w:t>emnătura</w:t>
      </w:r>
      <w:r>
        <w:rPr>
          <w:color w:val="000000" w:themeColor="text1"/>
          <w:sz w:val="16"/>
          <w:szCs w:val="16"/>
          <w:lang w:val="ro-RO"/>
        </w:rPr>
        <w:t>)</w:t>
      </w:r>
      <w:r w:rsidRPr="005F1E5A">
        <w:rPr>
          <w:color w:val="000000" w:themeColor="text1"/>
          <w:sz w:val="16"/>
          <w:szCs w:val="16"/>
          <w:lang w:val="ro-RO"/>
        </w:rPr>
        <w:tab/>
      </w:r>
      <w:r w:rsidRPr="005F1E5A">
        <w:rPr>
          <w:color w:val="000000" w:themeColor="text1"/>
          <w:sz w:val="16"/>
          <w:szCs w:val="16"/>
          <w:lang w:val="ro-RO"/>
        </w:rPr>
        <w:tab/>
      </w:r>
      <w:r w:rsidRPr="005F1E5A">
        <w:rPr>
          <w:color w:val="000000" w:themeColor="text1"/>
          <w:sz w:val="16"/>
          <w:szCs w:val="16"/>
          <w:lang w:val="ro-RO"/>
        </w:rPr>
        <w:tab/>
      </w:r>
      <w:r>
        <w:rPr>
          <w:color w:val="000000" w:themeColor="text1"/>
          <w:sz w:val="16"/>
          <w:szCs w:val="16"/>
          <w:lang w:val="ro-RO"/>
        </w:rPr>
        <w:tab/>
      </w:r>
      <w:r>
        <w:rPr>
          <w:color w:val="000000" w:themeColor="text1"/>
          <w:sz w:val="16"/>
          <w:szCs w:val="16"/>
          <w:lang w:val="ro-RO"/>
        </w:rPr>
        <w:tab/>
      </w:r>
      <w:r>
        <w:rPr>
          <w:color w:val="000000" w:themeColor="text1"/>
          <w:sz w:val="16"/>
          <w:szCs w:val="16"/>
          <w:lang w:val="ro-RO"/>
        </w:rPr>
        <w:tab/>
      </w:r>
      <w:r>
        <w:rPr>
          <w:color w:val="000000" w:themeColor="text1"/>
          <w:sz w:val="16"/>
          <w:szCs w:val="16"/>
          <w:lang w:val="ro-RO"/>
        </w:rPr>
        <w:tab/>
        <w:t>(d</w:t>
      </w:r>
      <w:r w:rsidRPr="005F1E5A">
        <w:rPr>
          <w:color w:val="000000" w:themeColor="text1"/>
          <w:sz w:val="16"/>
          <w:szCs w:val="16"/>
          <w:lang w:val="ro-RO"/>
        </w:rPr>
        <w:t>ata</w:t>
      </w:r>
      <w:r>
        <w:rPr>
          <w:color w:val="000000" w:themeColor="text1"/>
          <w:sz w:val="16"/>
          <w:szCs w:val="16"/>
          <w:lang w:val="ro-RO"/>
        </w:rPr>
        <w:t>)</w:t>
      </w:r>
      <w:r w:rsidR="002C68BE" w:rsidRPr="00EF3184">
        <w:rPr>
          <w:color w:val="000000" w:themeColor="text1"/>
          <w:lang w:val="ro-RO"/>
        </w:rPr>
        <w:br w:type="page"/>
      </w:r>
    </w:p>
    <w:p w14:paraId="288E867B" w14:textId="56A76BDB" w:rsidR="00A2095C" w:rsidRPr="002C68BE" w:rsidRDefault="00A2095C" w:rsidP="00A2095C">
      <w:pPr>
        <w:pStyle w:val="Titlu1"/>
        <w:ind w:right="2266"/>
        <w:jc w:val="right"/>
        <w:rPr>
          <w:color w:val="000000" w:themeColor="text1"/>
        </w:rPr>
      </w:pPr>
      <w:r w:rsidRPr="002C68BE">
        <w:rPr>
          <w:color w:val="000000" w:themeColor="text1"/>
          <w:shd w:val="clear" w:color="auto" w:fill="FFFFFF"/>
        </w:rPr>
        <w:lastRenderedPageBreak/>
        <w:t xml:space="preserve">Anexa nr. </w:t>
      </w:r>
      <w:r w:rsidR="00745133">
        <w:rPr>
          <w:color w:val="000000" w:themeColor="text1"/>
          <w:shd w:val="clear" w:color="auto" w:fill="FFFFFF"/>
        </w:rPr>
        <w:t>3</w:t>
      </w:r>
    </w:p>
    <w:p w14:paraId="7EC9DF11" w14:textId="77777777" w:rsidR="00A2095C" w:rsidRPr="002C68BE" w:rsidRDefault="00A2095C" w:rsidP="00A2095C">
      <w:pPr>
        <w:ind w:left="6120"/>
        <w:rPr>
          <w:bCs/>
          <w:color w:val="000000" w:themeColor="text1"/>
          <w:sz w:val="20"/>
          <w:szCs w:val="20"/>
          <w:lang w:val="ro-RO"/>
        </w:rPr>
      </w:pPr>
      <w:r w:rsidRPr="002C68BE">
        <w:rPr>
          <w:color w:val="000000" w:themeColor="text1"/>
          <w:sz w:val="20"/>
          <w:szCs w:val="20"/>
          <w:shd w:val="clear" w:color="auto" w:fill="FFFFFF"/>
          <w:lang w:val="ro-RO"/>
        </w:rPr>
        <w:t>la Regulamentul privind construcția/</w:t>
      </w:r>
      <w:r>
        <w:rPr>
          <w:color w:val="000000" w:themeColor="text1"/>
          <w:sz w:val="20"/>
          <w:szCs w:val="20"/>
          <w:shd w:val="clear" w:color="auto" w:fill="FFFFFF"/>
          <w:lang w:val="ro-RO"/>
        </w:rPr>
        <w:t xml:space="preserve"> </w:t>
      </w:r>
      <w:r w:rsidRPr="002C68BE">
        <w:rPr>
          <w:color w:val="000000" w:themeColor="text1"/>
          <w:sz w:val="20"/>
          <w:szCs w:val="20"/>
          <w:shd w:val="clear" w:color="auto" w:fill="FFFFFF"/>
          <w:lang w:val="ro-RO"/>
        </w:rPr>
        <w:t>reconstrucția centralelor electrice,</w:t>
      </w:r>
      <w:r w:rsidRPr="002C68BE">
        <w:rPr>
          <w:bCs/>
          <w:color w:val="000000" w:themeColor="text1"/>
          <w:sz w:val="20"/>
          <w:szCs w:val="20"/>
          <w:lang w:val="ro-RO"/>
        </w:rPr>
        <w:t xml:space="preserve"> aprobat prin Hotărârea Guvernului nr. _____ din_______________</w:t>
      </w:r>
    </w:p>
    <w:p w14:paraId="2690732D" w14:textId="77777777" w:rsidR="00A2095C" w:rsidRDefault="00A2095C" w:rsidP="00A2095C">
      <w:pPr>
        <w:pStyle w:val="TableContents"/>
        <w:spacing w:after="120" w:line="240" w:lineRule="atLeast"/>
        <w:rPr>
          <w:rFonts w:cs="Times New Roman"/>
          <w:b/>
          <w:color w:val="000000" w:themeColor="text1"/>
          <w:sz w:val="22"/>
          <w:szCs w:val="22"/>
        </w:rPr>
      </w:pPr>
    </w:p>
    <w:p w14:paraId="0B8CE1A9" w14:textId="1FC36899" w:rsidR="002C68BE" w:rsidRPr="002C68BE" w:rsidRDefault="002C68BE" w:rsidP="002C68BE">
      <w:pPr>
        <w:pStyle w:val="TableContents"/>
        <w:spacing w:after="120" w:line="240" w:lineRule="atLeast"/>
        <w:jc w:val="center"/>
        <w:rPr>
          <w:rFonts w:cs="Times New Roman"/>
          <w:b/>
          <w:color w:val="000000" w:themeColor="text1"/>
          <w:sz w:val="22"/>
          <w:szCs w:val="22"/>
        </w:rPr>
      </w:pPr>
      <w:r w:rsidRPr="002C68BE">
        <w:rPr>
          <w:rFonts w:cs="Times New Roman"/>
          <w:b/>
          <w:color w:val="000000" w:themeColor="text1"/>
          <w:sz w:val="22"/>
          <w:szCs w:val="22"/>
        </w:rPr>
        <w:t>NOTĂ</w:t>
      </w:r>
    </w:p>
    <w:p w14:paraId="36B9C00D" w14:textId="67934239" w:rsidR="002C68BE" w:rsidRPr="002C68BE" w:rsidRDefault="002C68BE" w:rsidP="00A2095C">
      <w:pPr>
        <w:pStyle w:val="TableContents"/>
        <w:tabs>
          <w:tab w:val="left" w:leader="underscore" w:pos="9498"/>
        </w:tabs>
        <w:spacing w:after="120" w:line="276" w:lineRule="auto"/>
        <w:rPr>
          <w:rFonts w:cs="Times New Roman"/>
          <w:color w:val="000000" w:themeColor="text1"/>
          <w:sz w:val="22"/>
          <w:szCs w:val="22"/>
        </w:rPr>
      </w:pPr>
      <w:r w:rsidRPr="002C68BE">
        <w:rPr>
          <w:rFonts w:cs="Times New Roman"/>
          <w:color w:val="000000" w:themeColor="text1"/>
          <w:sz w:val="22"/>
          <w:szCs w:val="22"/>
        </w:rPr>
        <w:t xml:space="preserve">1. Denumirea solicitantului: </w:t>
      </w:r>
      <w:r w:rsidR="00990FA4">
        <w:rPr>
          <w:rFonts w:cs="Times New Roman"/>
          <w:color w:val="000000" w:themeColor="text1"/>
          <w:sz w:val="22"/>
          <w:szCs w:val="22"/>
        </w:rPr>
        <w:tab/>
      </w:r>
    </w:p>
    <w:p w14:paraId="0F097A48" w14:textId="176084B0" w:rsidR="002C68BE" w:rsidRPr="002C68BE" w:rsidRDefault="002C68BE" w:rsidP="00A2095C">
      <w:pPr>
        <w:pStyle w:val="TableContents"/>
        <w:tabs>
          <w:tab w:val="left" w:leader="underscore" w:pos="9498"/>
        </w:tabs>
        <w:spacing w:after="120" w:line="276" w:lineRule="auto"/>
        <w:rPr>
          <w:rFonts w:cs="Times New Roman"/>
          <w:color w:val="000000" w:themeColor="text1"/>
          <w:sz w:val="22"/>
          <w:szCs w:val="22"/>
        </w:rPr>
      </w:pPr>
      <w:r w:rsidRPr="002C68BE">
        <w:rPr>
          <w:rFonts w:cs="Times New Roman"/>
          <w:color w:val="000000" w:themeColor="text1"/>
          <w:sz w:val="22"/>
          <w:szCs w:val="22"/>
        </w:rPr>
        <w:t xml:space="preserve">2. Codul fiscal: </w:t>
      </w:r>
      <w:r w:rsidR="00990FA4">
        <w:rPr>
          <w:rFonts w:cs="Times New Roman"/>
          <w:color w:val="000000" w:themeColor="text1"/>
          <w:sz w:val="22"/>
          <w:szCs w:val="22"/>
        </w:rPr>
        <w:tab/>
      </w:r>
    </w:p>
    <w:p w14:paraId="79A4E189" w14:textId="6CCF10B4" w:rsidR="002C68BE" w:rsidRPr="002C68BE" w:rsidRDefault="002C68BE" w:rsidP="00A2095C">
      <w:pPr>
        <w:pStyle w:val="TableContents"/>
        <w:tabs>
          <w:tab w:val="left" w:leader="underscore" w:pos="9498"/>
        </w:tabs>
        <w:spacing w:after="120" w:line="276" w:lineRule="auto"/>
        <w:rPr>
          <w:rFonts w:cs="Times New Roman"/>
          <w:color w:val="000000" w:themeColor="text1"/>
          <w:sz w:val="22"/>
          <w:szCs w:val="22"/>
        </w:rPr>
      </w:pPr>
      <w:r w:rsidRPr="002C68BE">
        <w:rPr>
          <w:rFonts w:cs="Times New Roman"/>
          <w:color w:val="000000" w:themeColor="text1"/>
          <w:sz w:val="22"/>
          <w:szCs w:val="22"/>
        </w:rPr>
        <w:t xml:space="preserve">3. Adresa poștală: </w:t>
      </w:r>
      <w:r w:rsidR="00990FA4">
        <w:rPr>
          <w:rFonts w:cs="Times New Roman"/>
          <w:color w:val="000000" w:themeColor="text1"/>
          <w:sz w:val="22"/>
          <w:szCs w:val="22"/>
        </w:rPr>
        <w:tab/>
      </w:r>
    </w:p>
    <w:p w14:paraId="47639A19" w14:textId="615DC98E" w:rsidR="002C68BE" w:rsidRPr="002C68BE" w:rsidRDefault="002C68BE" w:rsidP="00A2095C">
      <w:pPr>
        <w:pStyle w:val="TableContents"/>
        <w:tabs>
          <w:tab w:val="left" w:leader="underscore" w:pos="9498"/>
        </w:tabs>
        <w:spacing w:after="120" w:line="276" w:lineRule="auto"/>
        <w:rPr>
          <w:rFonts w:cs="Times New Roman"/>
          <w:color w:val="000000" w:themeColor="text1"/>
          <w:sz w:val="22"/>
          <w:szCs w:val="22"/>
        </w:rPr>
      </w:pPr>
      <w:r w:rsidRPr="002C68BE">
        <w:rPr>
          <w:rFonts w:cs="Times New Roman"/>
          <w:color w:val="000000" w:themeColor="text1"/>
          <w:sz w:val="22"/>
          <w:szCs w:val="22"/>
        </w:rPr>
        <w:t>4. Telefon:_____________    Fax: _________________</w:t>
      </w:r>
      <w:r w:rsidR="00990FA4">
        <w:rPr>
          <w:rFonts w:cs="Times New Roman"/>
          <w:color w:val="000000" w:themeColor="text1"/>
          <w:sz w:val="22"/>
          <w:szCs w:val="22"/>
        </w:rPr>
        <w:t xml:space="preserve"> </w:t>
      </w:r>
      <w:r w:rsidRPr="002C68BE">
        <w:rPr>
          <w:rFonts w:cs="Times New Roman"/>
          <w:color w:val="000000" w:themeColor="text1"/>
          <w:sz w:val="22"/>
          <w:szCs w:val="22"/>
        </w:rPr>
        <w:t xml:space="preserve">    E-mail: </w:t>
      </w:r>
      <w:r w:rsidR="00990FA4">
        <w:rPr>
          <w:rFonts w:cs="Times New Roman"/>
          <w:color w:val="000000" w:themeColor="text1"/>
          <w:sz w:val="22"/>
          <w:szCs w:val="22"/>
        </w:rPr>
        <w:tab/>
      </w:r>
    </w:p>
    <w:p w14:paraId="531B7B09" w14:textId="660A27C6" w:rsidR="002C68BE" w:rsidRPr="002C68BE" w:rsidRDefault="002C68BE" w:rsidP="00A2095C">
      <w:pPr>
        <w:pStyle w:val="TableContents"/>
        <w:tabs>
          <w:tab w:val="left" w:leader="underscore" w:pos="9498"/>
        </w:tabs>
        <w:spacing w:line="276" w:lineRule="auto"/>
        <w:rPr>
          <w:rFonts w:cs="Times New Roman"/>
          <w:color w:val="000000" w:themeColor="text1"/>
          <w:sz w:val="22"/>
          <w:szCs w:val="22"/>
        </w:rPr>
      </w:pPr>
      <w:r w:rsidRPr="002C68BE">
        <w:rPr>
          <w:rFonts w:cs="Times New Roman"/>
          <w:color w:val="000000" w:themeColor="text1"/>
          <w:sz w:val="22"/>
          <w:szCs w:val="22"/>
        </w:rPr>
        <w:t>5. Decizia de înregistrare</w:t>
      </w:r>
      <w:r w:rsidR="00990FA4">
        <w:rPr>
          <w:rFonts w:cs="Times New Roman"/>
          <w:color w:val="000000" w:themeColor="text1"/>
          <w:sz w:val="22"/>
          <w:szCs w:val="22"/>
        </w:rPr>
        <w:tab/>
      </w:r>
    </w:p>
    <w:p w14:paraId="604BECD2" w14:textId="77777777" w:rsidR="002C68BE" w:rsidRPr="00990FA4" w:rsidRDefault="002C68BE" w:rsidP="00A2095C">
      <w:pPr>
        <w:pStyle w:val="TableContents"/>
        <w:spacing w:line="276" w:lineRule="auto"/>
        <w:jc w:val="center"/>
        <w:rPr>
          <w:rFonts w:cs="Times New Roman"/>
          <w:color w:val="000000" w:themeColor="text1"/>
          <w:sz w:val="16"/>
          <w:szCs w:val="16"/>
        </w:rPr>
      </w:pPr>
      <w:r w:rsidRPr="00990FA4">
        <w:rPr>
          <w:rFonts w:cs="Times New Roman"/>
          <w:color w:val="000000" w:themeColor="text1"/>
          <w:sz w:val="16"/>
          <w:szCs w:val="16"/>
        </w:rPr>
        <w:t xml:space="preserve">(numărul, data, înregistrării) </w:t>
      </w:r>
    </w:p>
    <w:p w14:paraId="5BC92B59" w14:textId="2EA4B2F1" w:rsidR="002C68BE" w:rsidRPr="002C68BE" w:rsidRDefault="00990FA4" w:rsidP="00A2095C">
      <w:pPr>
        <w:pStyle w:val="TableContents"/>
        <w:tabs>
          <w:tab w:val="left" w:leader="underscore" w:pos="9498"/>
        </w:tabs>
        <w:spacing w:line="276" w:lineRule="auto"/>
        <w:rPr>
          <w:rFonts w:cs="Times New Roman"/>
          <w:color w:val="000000" w:themeColor="text1"/>
          <w:sz w:val="22"/>
          <w:szCs w:val="22"/>
        </w:rPr>
      </w:pPr>
      <w:r>
        <w:rPr>
          <w:rFonts w:cs="Times New Roman"/>
          <w:color w:val="000000" w:themeColor="text1"/>
          <w:sz w:val="22"/>
          <w:szCs w:val="22"/>
        </w:rPr>
        <w:tab/>
      </w:r>
    </w:p>
    <w:p w14:paraId="4F90E739" w14:textId="77777777" w:rsidR="002C68BE" w:rsidRPr="00990FA4" w:rsidRDefault="002C68BE" w:rsidP="00A2095C">
      <w:pPr>
        <w:pStyle w:val="TableContents"/>
        <w:spacing w:line="276" w:lineRule="auto"/>
        <w:jc w:val="center"/>
        <w:rPr>
          <w:rFonts w:cs="Times New Roman"/>
          <w:color w:val="000000" w:themeColor="text1"/>
          <w:sz w:val="16"/>
          <w:szCs w:val="16"/>
        </w:rPr>
      </w:pPr>
      <w:r w:rsidRPr="00990FA4">
        <w:rPr>
          <w:rFonts w:cs="Times New Roman"/>
          <w:color w:val="000000" w:themeColor="text1"/>
          <w:sz w:val="16"/>
          <w:szCs w:val="16"/>
        </w:rPr>
        <w:t xml:space="preserve">(instituția emitentă) </w:t>
      </w:r>
    </w:p>
    <w:p w14:paraId="05035326" w14:textId="38ACAF74" w:rsidR="002C68BE" w:rsidRPr="002C68BE" w:rsidRDefault="002C68BE" w:rsidP="00A2095C">
      <w:pPr>
        <w:pStyle w:val="TableContents"/>
        <w:tabs>
          <w:tab w:val="left" w:leader="underscore" w:pos="9498"/>
        </w:tabs>
        <w:spacing w:line="276" w:lineRule="auto"/>
        <w:rPr>
          <w:rFonts w:cs="Times New Roman"/>
          <w:color w:val="000000" w:themeColor="text1"/>
          <w:sz w:val="22"/>
          <w:szCs w:val="22"/>
        </w:rPr>
      </w:pPr>
      <w:r w:rsidRPr="002C68BE">
        <w:rPr>
          <w:rFonts w:cs="Times New Roman"/>
          <w:color w:val="000000" w:themeColor="text1"/>
          <w:sz w:val="22"/>
          <w:szCs w:val="22"/>
        </w:rPr>
        <w:t>6. Domeniile principale de activitate</w:t>
      </w:r>
      <w:r w:rsidR="00990FA4">
        <w:rPr>
          <w:rFonts w:cs="Times New Roman"/>
          <w:color w:val="000000" w:themeColor="text1"/>
          <w:sz w:val="22"/>
          <w:szCs w:val="22"/>
        </w:rPr>
        <w:t xml:space="preserve"> </w:t>
      </w:r>
      <w:r w:rsidR="00990FA4" w:rsidRPr="00990FA4">
        <w:rPr>
          <w:rFonts w:cs="Times New Roman"/>
          <w:color w:val="000000" w:themeColor="text1"/>
          <w:sz w:val="22"/>
          <w:szCs w:val="22"/>
        </w:rPr>
        <w:t>(</w:t>
      </w:r>
      <w:r w:rsidR="00990FA4" w:rsidRPr="00131C1D">
        <w:rPr>
          <w:rFonts w:cs="Times New Roman"/>
          <w:color w:val="000000" w:themeColor="text1"/>
          <w:sz w:val="22"/>
          <w:szCs w:val="22"/>
          <w:lang w:val="it-IT"/>
        </w:rPr>
        <w:t>Coduri CAEM)</w:t>
      </w:r>
      <w:r w:rsidRPr="002C68BE">
        <w:rPr>
          <w:rFonts w:cs="Times New Roman"/>
          <w:color w:val="000000" w:themeColor="text1"/>
          <w:sz w:val="22"/>
          <w:szCs w:val="22"/>
        </w:rPr>
        <w:t>:</w:t>
      </w:r>
      <w:r w:rsidR="00990FA4">
        <w:rPr>
          <w:rFonts w:cs="Times New Roman"/>
          <w:color w:val="000000" w:themeColor="text1"/>
          <w:sz w:val="22"/>
          <w:szCs w:val="22"/>
        </w:rPr>
        <w:tab/>
      </w:r>
    </w:p>
    <w:p w14:paraId="6B997952" w14:textId="7D87BE12" w:rsidR="002C68BE" w:rsidRPr="00990FA4" w:rsidRDefault="002C68BE" w:rsidP="00A2095C">
      <w:pPr>
        <w:pStyle w:val="TableContents"/>
        <w:spacing w:line="276" w:lineRule="auto"/>
        <w:ind w:left="4963" w:firstLine="709"/>
        <w:rPr>
          <w:rFonts w:cs="Times New Roman"/>
          <w:color w:val="000000" w:themeColor="text1"/>
          <w:sz w:val="16"/>
          <w:szCs w:val="16"/>
        </w:rPr>
      </w:pPr>
      <w:r w:rsidRPr="00990FA4">
        <w:rPr>
          <w:rFonts w:cs="Times New Roman"/>
          <w:color w:val="000000" w:themeColor="text1"/>
          <w:sz w:val="16"/>
          <w:szCs w:val="16"/>
        </w:rPr>
        <w:t xml:space="preserve">(în conformitate cu prevederile din statut) </w:t>
      </w:r>
    </w:p>
    <w:p w14:paraId="79D0388B" w14:textId="5B93B644" w:rsidR="002C68BE" w:rsidRPr="002C68BE" w:rsidRDefault="00990FA4" w:rsidP="00A2095C">
      <w:pPr>
        <w:pStyle w:val="TableContents"/>
        <w:tabs>
          <w:tab w:val="left" w:leader="underscore" w:pos="9498"/>
        </w:tabs>
        <w:spacing w:after="120" w:line="276" w:lineRule="auto"/>
        <w:rPr>
          <w:rFonts w:cs="Times New Roman"/>
          <w:color w:val="000000" w:themeColor="text1"/>
          <w:sz w:val="22"/>
          <w:szCs w:val="22"/>
        </w:rPr>
      </w:pPr>
      <w:r>
        <w:rPr>
          <w:rFonts w:cs="Times New Roman"/>
          <w:color w:val="000000" w:themeColor="text1"/>
          <w:sz w:val="22"/>
          <w:szCs w:val="22"/>
        </w:rPr>
        <w:tab/>
      </w:r>
    </w:p>
    <w:p w14:paraId="44163324" w14:textId="4CC4471D" w:rsidR="002C68BE" w:rsidRPr="002C68BE" w:rsidRDefault="002C68BE" w:rsidP="00A2095C">
      <w:pPr>
        <w:pStyle w:val="TableContents"/>
        <w:tabs>
          <w:tab w:val="left" w:leader="underscore" w:pos="9498"/>
        </w:tabs>
        <w:spacing w:after="120" w:line="276" w:lineRule="auto"/>
        <w:rPr>
          <w:rFonts w:cs="Times New Roman"/>
          <w:color w:val="000000" w:themeColor="text1"/>
          <w:sz w:val="22"/>
          <w:szCs w:val="22"/>
        </w:rPr>
      </w:pPr>
      <w:r w:rsidRPr="002C68BE">
        <w:rPr>
          <w:rFonts w:cs="Times New Roman"/>
          <w:color w:val="000000" w:themeColor="text1"/>
          <w:sz w:val="22"/>
          <w:szCs w:val="22"/>
        </w:rPr>
        <w:t>7. Licențe în domeniu (certificate, autorizații</w:t>
      </w:r>
      <w:r w:rsidR="00990FA4" w:rsidRPr="002C68BE">
        <w:rPr>
          <w:rFonts w:cs="Times New Roman"/>
          <w:color w:val="000000" w:themeColor="text1"/>
          <w:sz w:val="22"/>
          <w:szCs w:val="22"/>
        </w:rPr>
        <w:t>)</w:t>
      </w:r>
      <w:r w:rsidR="00990FA4">
        <w:rPr>
          <w:rFonts w:cs="Times New Roman"/>
          <w:color w:val="000000" w:themeColor="text1"/>
          <w:sz w:val="22"/>
          <w:szCs w:val="22"/>
        </w:rPr>
        <w:tab/>
      </w:r>
    </w:p>
    <w:p w14:paraId="22B4D5A7" w14:textId="20E8F968" w:rsidR="002C68BE" w:rsidRPr="002C68BE" w:rsidRDefault="00990FA4" w:rsidP="00A2095C">
      <w:pPr>
        <w:pStyle w:val="TableContents"/>
        <w:tabs>
          <w:tab w:val="left" w:leader="underscore" w:pos="9498"/>
        </w:tabs>
        <w:spacing w:line="276" w:lineRule="auto"/>
        <w:ind w:firstLine="32"/>
        <w:rPr>
          <w:rFonts w:cs="Times New Roman"/>
          <w:color w:val="000000" w:themeColor="text1"/>
          <w:sz w:val="22"/>
          <w:szCs w:val="22"/>
        </w:rPr>
      </w:pPr>
      <w:r>
        <w:rPr>
          <w:rFonts w:cs="Times New Roman"/>
          <w:color w:val="000000" w:themeColor="text1"/>
          <w:sz w:val="22"/>
          <w:szCs w:val="22"/>
        </w:rPr>
        <w:tab/>
      </w:r>
    </w:p>
    <w:p w14:paraId="0E753EE3" w14:textId="77777777" w:rsidR="002C68BE" w:rsidRPr="00990FA4" w:rsidRDefault="002C68BE" w:rsidP="00A2095C">
      <w:pPr>
        <w:pStyle w:val="TableContents"/>
        <w:spacing w:line="276" w:lineRule="auto"/>
        <w:jc w:val="center"/>
        <w:rPr>
          <w:rFonts w:cs="Times New Roman"/>
          <w:color w:val="000000" w:themeColor="text1"/>
          <w:sz w:val="16"/>
          <w:szCs w:val="16"/>
        </w:rPr>
      </w:pPr>
      <w:r w:rsidRPr="00990FA4">
        <w:rPr>
          <w:rFonts w:cs="Times New Roman"/>
          <w:color w:val="000000" w:themeColor="text1"/>
          <w:sz w:val="16"/>
          <w:szCs w:val="16"/>
        </w:rPr>
        <w:t>(numărul, data, instituția emitentă, genurile de activitate, durata de valabilitate)</w:t>
      </w:r>
    </w:p>
    <w:p w14:paraId="179F7BC6" w14:textId="24B4C467" w:rsidR="002C68BE" w:rsidRPr="002C68BE" w:rsidRDefault="002C68BE" w:rsidP="00A2095C">
      <w:pPr>
        <w:pStyle w:val="TableContents"/>
        <w:tabs>
          <w:tab w:val="left" w:leader="underscore" w:pos="9498"/>
        </w:tabs>
        <w:spacing w:line="276" w:lineRule="auto"/>
        <w:rPr>
          <w:rFonts w:cs="Times New Roman"/>
          <w:color w:val="000000" w:themeColor="text1"/>
          <w:sz w:val="22"/>
          <w:szCs w:val="22"/>
        </w:rPr>
      </w:pPr>
      <w:r w:rsidRPr="002C68BE">
        <w:rPr>
          <w:rFonts w:cs="Times New Roman"/>
          <w:color w:val="000000" w:themeColor="text1"/>
          <w:sz w:val="22"/>
          <w:szCs w:val="22"/>
        </w:rPr>
        <w:t>8. Întreprinderi, filiale, care întră în componență</w:t>
      </w:r>
      <w:r w:rsidR="00990FA4" w:rsidRPr="002C68BE">
        <w:rPr>
          <w:rFonts w:cs="Times New Roman"/>
          <w:color w:val="000000" w:themeColor="text1"/>
          <w:sz w:val="22"/>
          <w:szCs w:val="22"/>
        </w:rPr>
        <w:t>:</w:t>
      </w:r>
      <w:r w:rsidR="00990FA4">
        <w:rPr>
          <w:rFonts w:cs="Times New Roman"/>
          <w:color w:val="000000" w:themeColor="text1"/>
          <w:sz w:val="22"/>
          <w:szCs w:val="22"/>
        </w:rPr>
        <w:tab/>
      </w:r>
    </w:p>
    <w:p w14:paraId="5C5C1C0A" w14:textId="45DF710B" w:rsidR="002C68BE" w:rsidRPr="00990FA4" w:rsidRDefault="002C68BE" w:rsidP="00A2095C">
      <w:pPr>
        <w:pStyle w:val="TableContents"/>
        <w:spacing w:line="276" w:lineRule="auto"/>
        <w:ind w:left="4963" w:firstLine="709"/>
        <w:rPr>
          <w:rFonts w:cs="Times New Roman"/>
          <w:color w:val="000000" w:themeColor="text1"/>
          <w:sz w:val="16"/>
          <w:szCs w:val="16"/>
        </w:rPr>
      </w:pPr>
      <w:r w:rsidRPr="00990FA4">
        <w:rPr>
          <w:rFonts w:cs="Times New Roman"/>
          <w:color w:val="000000" w:themeColor="text1"/>
          <w:sz w:val="16"/>
          <w:szCs w:val="16"/>
        </w:rPr>
        <w:t xml:space="preserve">(denumirea, adresa) </w:t>
      </w:r>
    </w:p>
    <w:p w14:paraId="54ACA5EA" w14:textId="280093BB" w:rsidR="002C68BE" w:rsidRPr="002C68BE" w:rsidRDefault="002C68BE" w:rsidP="00A2095C">
      <w:pPr>
        <w:pStyle w:val="TableContents"/>
        <w:tabs>
          <w:tab w:val="left" w:leader="underscore" w:pos="9498"/>
        </w:tabs>
        <w:spacing w:line="276" w:lineRule="auto"/>
        <w:rPr>
          <w:rFonts w:cs="Times New Roman"/>
          <w:color w:val="000000" w:themeColor="text1"/>
          <w:sz w:val="22"/>
          <w:szCs w:val="22"/>
        </w:rPr>
      </w:pPr>
      <w:r w:rsidRPr="002C68BE">
        <w:rPr>
          <w:rFonts w:cs="Times New Roman"/>
          <w:color w:val="000000" w:themeColor="text1"/>
          <w:sz w:val="22"/>
          <w:szCs w:val="22"/>
        </w:rPr>
        <w:t xml:space="preserve">9. Structuri, întreprinderi afiliate: </w:t>
      </w:r>
      <w:r w:rsidR="00990FA4">
        <w:rPr>
          <w:rFonts w:cs="Times New Roman"/>
          <w:color w:val="000000" w:themeColor="text1"/>
          <w:sz w:val="22"/>
          <w:szCs w:val="22"/>
        </w:rPr>
        <w:tab/>
      </w:r>
    </w:p>
    <w:p w14:paraId="7E65ECA1" w14:textId="39303384" w:rsidR="002C68BE" w:rsidRPr="00990FA4" w:rsidRDefault="002C68BE" w:rsidP="00A2095C">
      <w:pPr>
        <w:pStyle w:val="TableContents"/>
        <w:spacing w:line="276" w:lineRule="auto"/>
        <w:ind w:left="4963" w:firstLine="709"/>
        <w:rPr>
          <w:rFonts w:cs="Times New Roman"/>
          <w:color w:val="000000" w:themeColor="text1"/>
          <w:sz w:val="16"/>
          <w:szCs w:val="16"/>
        </w:rPr>
      </w:pPr>
      <w:r w:rsidRPr="00990FA4">
        <w:rPr>
          <w:rFonts w:cs="Times New Roman"/>
          <w:color w:val="000000" w:themeColor="text1"/>
          <w:sz w:val="16"/>
          <w:szCs w:val="16"/>
        </w:rPr>
        <w:t>(denumirea, adresa)</w:t>
      </w:r>
    </w:p>
    <w:p w14:paraId="2733C889" w14:textId="78FEC95A" w:rsidR="002C68BE" w:rsidRPr="002C68BE" w:rsidRDefault="002C68BE" w:rsidP="00A2095C">
      <w:pPr>
        <w:pStyle w:val="TableContents"/>
        <w:tabs>
          <w:tab w:val="left" w:leader="underscore" w:pos="9498"/>
        </w:tabs>
        <w:spacing w:after="120" w:line="276" w:lineRule="auto"/>
        <w:rPr>
          <w:rFonts w:cs="Times New Roman"/>
          <w:color w:val="000000" w:themeColor="text1"/>
          <w:sz w:val="22"/>
          <w:szCs w:val="22"/>
        </w:rPr>
      </w:pPr>
      <w:r w:rsidRPr="002C68BE">
        <w:rPr>
          <w:rFonts w:cs="Times New Roman"/>
          <w:color w:val="000000" w:themeColor="text1"/>
          <w:sz w:val="22"/>
          <w:szCs w:val="22"/>
        </w:rPr>
        <w:t xml:space="preserve">10 Partenerii care vor participa la implementarea sau la cofinanțarea proiectului de instalare/majorare a capacității centralei electrice </w:t>
      </w:r>
      <w:r w:rsidR="00990FA4">
        <w:rPr>
          <w:rFonts w:cs="Times New Roman"/>
          <w:color w:val="000000" w:themeColor="text1"/>
          <w:sz w:val="22"/>
          <w:szCs w:val="22"/>
        </w:rPr>
        <w:tab/>
      </w:r>
    </w:p>
    <w:p w14:paraId="08A106EA" w14:textId="617F8A83" w:rsidR="002C68BE" w:rsidRPr="002C68BE" w:rsidRDefault="00990FA4" w:rsidP="00A2095C">
      <w:pPr>
        <w:pStyle w:val="TableContents"/>
        <w:tabs>
          <w:tab w:val="left" w:leader="underscore" w:pos="9498"/>
        </w:tabs>
        <w:spacing w:line="276" w:lineRule="auto"/>
        <w:rPr>
          <w:rFonts w:cs="Times New Roman"/>
          <w:color w:val="000000" w:themeColor="text1"/>
          <w:sz w:val="22"/>
          <w:szCs w:val="22"/>
        </w:rPr>
      </w:pPr>
      <w:r>
        <w:rPr>
          <w:rFonts w:cs="Times New Roman"/>
          <w:color w:val="000000" w:themeColor="text1"/>
          <w:sz w:val="22"/>
          <w:szCs w:val="22"/>
        </w:rPr>
        <w:tab/>
      </w:r>
    </w:p>
    <w:p w14:paraId="2492FC00" w14:textId="77777777" w:rsidR="002C68BE" w:rsidRPr="00990FA4" w:rsidRDefault="002C68BE" w:rsidP="00A2095C">
      <w:pPr>
        <w:pStyle w:val="TableContents"/>
        <w:spacing w:line="276" w:lineRule="auto"/>
        <w:jc w:val="center"/>
        <w:rPr>
          <w:rFonts w:cs="Times New Roman"/>
          <w:color w:val="000000" w:themeColor="text1"/>
          <w:sz w:val="16"/>
          <w:szCs w:val="16"/>
        </w:rPr>
      </w:pPr>
      <w:r w:rsidRPr="00990FA4">
        <w:rPr>
          <w:rFonts w:cs="Times New Roman"/>
          <w:color w:val="000000" w:themeColor="text1"/>
          <w:sz w:val="16"/>
          <w:szCs w:val="16"/>
        </w:rPr>
        <w:t>(de indicat denumirea , adresa, partea de cofinanțare, de participare la construcție)</w:t>
      </w:r>
    </w:p>
    <w:p w14:paraId="35DA604C" w14:textId="74F1B780" w:rsidR="002C68BE" w:rsidRPr="002C68BE" w:rsidRDefault="002C68BE" w:rsidP="00A2095C">
      <w:pPr>
        <w:pStyle w:val="TableContents"/>
        <w:tabs>
          <w:tab w:val="left" w:leader="underscore" w:pos="9498"/>
        </w:tabs>
        <w:spacing w:line="276" w:lineRule="auto"/>
        <w:rPr>
          <w:rFonts w:cs="Times New Roman"/>
          <w:color w:val="000000" w:themeColor="text1"/>
          <w:sz w:val="22"/>
          <w:szCs w:val="22"/>
        </w:rPr>
      </w:pPr>
      <w:r w:rsidRPr="002C68BE">
        <w:rPr>
          <w:rFonts w:cs="Times New Roman"/>
          <w:color w:val="000000" w:themeColor="text1"/>
          <w:sz w:val="22"/>
          <w:szCs w:val="22"/>
        </w:rPr>
        <w:t>11. Capitalul propriu la data de întocmire a ultimului bilanț</w:t>
      </w:r>
      <w:r w:rsidR="00990FA4">
        <w:rPr>
          <w:rFonts w:cs="Times New Roman"/>
          <w:color w:val="000000" w:themeColor="text1"/>
          <w:sz w:val="22"/>
          <w:szCs w:val="22"/>
        </w:rPr>
        <w:tab/>
      </w:r>
    </w:p>
    <w:p w14:paraId="15AD045A" w14:textId="7819A9A0" w:rsidR="002C68BE" w:rsidRPr="00990FA4" w:rsidRDefault="002C68BE" w:rsidP="00A2095C">
      <w:pPr>
        <w:pStyle w:val="TableContents"/>
        <w:spacing w:line="276" w:lineRule="auto"/>
        <w:ind w:left="5672" w:firstLine="709"/>
        <w:rPr>
          <w:rFonts w:cs="Times New Roman"/>
          <w:color w:val="000000" w:themeColor="text1"/>
          <w:sz w:val="16"/>
          <w:szCs w:val="16"/>
        </w:rPr>
      </w:pPr>
      <w:r w:rsidRPr="00990FA4">
        <w:rPr>
          <w:rFonts w:cs="Times New Roman"/>
          <w:color w:val="000000" w:themeColor="text1"/>
          <w:sz w:val="16"/>
          <w:szCs w:val="16"/>
        </w:rPr>
        <w:t>(de indicat valoarea şi data)</w:t>
      </w:r>
    </w:p>
    <w:p w14:paraId="298CA1C6" w14:textId="5F4D7994" w:rsidR="002C68BE" w:rsidRPr="002C68BE" w:rsidRDefault="00990FA4" w:rsidP="00A2095C">
      <w:pPr>
        <w:pStyle w:val="TableContents"/>
        <w:tabs>
          <w:tab w:val="left" w:leader="underscore" w:pos="9498"/>
        </w:tabs>
        <w:spacing w:after="120" w:line="276" w:lineRule="auto"/>
        <w:ind w:right="-144"/>
        <w:rPr>
          <w:rFonts w:cs="Times New Roman"/>
          <w:color w:val="000000" w:themeColor="text1"/>
          <w:sz w:val="22"/>
          <w:szCs w:val="22"/>
        </w:rPr>
      </w:pPr>
      <w:r w:rsidRPr="002C68BE">
        <w:rPr>
          <w:rFonts w:cs="Times New Roman"/>
          <w:color w:val="000000" w:themeColor="text1"/>
          <w:sz w:val="22"/>
          <w:szCs w:val="22"/>
        </w:rPr>
        <w:t>1</w:t>
      </w:r>
      <w:r>
        <w:rPr>
          <w:rFonts w:cs="Times New Roman"/>
          <w:color w:val="000000" w:themeColor="text1"/>
          <w:sz w:val="22"/>
          <w:szCs w:val="22"/>
        </w:rPr>
        <w:t>2</w:t>
      </w:r>
      <w:r w:rsidR="002C68BE" w:rsidRPr="002C68BE">
        <w:rPr>
          <w:rFonts w:cs="Times New Roman"/>
          <w:color w:val="000000" w:themeColor="text1"/>
          <w:sz w:val="22"/>
          <w:szCs w:val="22"/>
        </w:rPr>
        <w:t>. Numărul personalului scriptic</w:t>
      </w:r>
      <w:r>
        <w:rPr>
          <w:rFonts w:cs="Times New Roman"/>
          <w:color w:val="000000" w:themeColor="text1"/>
          <w:sz w:val="22"/>
          <w:szCs w:val="22"/>
        </w:rPr>
        <w:t xml:space="preserve"> </w:t>
      </w:r>
      <w:r w:rsidR="002C68BE" w:rsidRPr="002C68BE">
        <w:rPr>
          <w:rFonts w:cs="Times New Roman"/>
          <w:color w:val="000000" w:themeColor="text1"/>
          <w:sz w:val="22"/>
          <w:szCs w:val="22"/>
        </w:rPr>
        <w:t>_</w:t>
      </w:r>
      <w:r w:rsidR="00A2095C">
        <w:rPr>
          <w:rFonts w:cs="Times New Roman"/>
          <w:color w:val="000000" w:themeColor="text1"/>
          <w:sz w:val="22"/>
          <w:szCs w:val="22"/>
        </w:rPr>
        <w:t>_</w:t>
      </w:r>
      <w:r w:rsidR="002C68BE" w:rsidRPr="002C68BE">
        <w:rPr>
          <w:rFonts w:cs="Times New Roman"/>
          <w:color w:val="000000" w:themeColor="text1"/>
          <w:sz w:val="22"/>
          <w:szCs w:val="22"/>
        </w:rPr>
        <w:t>_ persoane, din care în domeniul electroenergetic activează _</w:t>
      </w:r>
      <w:r w:rsidR="00A2095C">
        <w:rPr>
          <w:rFonts w:cs="Times New Roman"/>
          <w:color w:val="000000" w:themeColor="text1"/>
          <w:sz w:val="22"/>
          <w:szCs w:val="22"/>
        </w:rPr>
        <w:t>_</w:t>
      </w:r>
      <w:r w:rsidR="002C68BE" w:rsidRPr="002C68BE">
        <w:rPr>
          <w:rFonts w:cs="Times New Roman"/>
          <w:color w:val="000000" w:themeColor="text1"/>
          <w:sz w:val="22"/>
          <w:szCs w:val="22"/>
        </w:rPr>
        <w:t>_</w:t>
      </w:r>
      <w:r>
        <w:rPr>
          <w:rFonts w:cs="Times New Roman"/>
          <w:color w:val="000000" w:themeColor="text1"/>
          <w:sz w:val="22"/>
          <w:szCs w:val="22"/>
        </w:rPr>
        <w:t xml:space="preserve"> </w:t>
      </w:r>
      <w:r w:rsidR="002C68BE" w:rsidRPr="002C68BE">
        <w:rPr>
          <w:rFonts w:cs="Times New Roman"/>
          <w:color w:val="000000" w:themeColor="text1"/>
          <w:sz w:val="22"/>
          <w:szCs w:val="22"/>
        </w:rPr>
        <w:t>persoane.</w:t>
      </w:r>
    </w:p>
    <w:p w14:paraId="132701CC" w14:textId="7F8DBB2F" w:rsidR="002C68BE" w:rsidRPr="002C68BE" w:rsidRDefault="00990FA4" w:rsidP="00A2095C">
      <w:pPr>
        <w:pStyle w:val="TableContents"/>
        <w:spacing w:line="276" w:lineRule="auto"/>
        <w:rPr>
          <w:rFonts w:cs="Times New Roman"/>
          <w:color w:val="000000" w:themeColor="text1"/>
          <w:sz w:val="22"/>
          <w:szCs w:val="22"/>
        </w:rPr>
      </w:pPr>
      <w:r w:rsidRPr="002C68BE">
        <w:rPr>
          <w:rFonts w:cs="Times New Roman"/>
          <w:color w:val="000000" w:themeColor="text1"/>
          <w:sz w:val="22"/>
          <w:szCs w:val="22"/>
        </w:rPr>
        <w:t>1</w:t>
      </w:r>
      <w:r>
        <w:rPr>
          <w:rFonts w:cs="Times New Roman"/>
          <w:color w:val="000000" w:themeColor="text1"/>
          <w:sz w:val="22"/>
          <w:szCs w:val="22"/>
        </w:rPr>
        <w:t>3</w:t>
      </w:r>
      <w:r w:rsidR="002C68BE" w:rsidRPr="002C68BE">
        <w:rPr>
          <w:rFonts w:cs="Times New Roman"/>
          <w:color w:val="000000" w:themeColor="text1"/>
          <w:sz w:val="22"/>
          <w:szCs w:val="22"/>
        </w:rPr>
        <w:t>. Numărul aproximativ de persoane ce vor fi implicate în realizarea proiectului ___</w:t>
      </w:r>
      <w:r>
        <w:rPr>
          <w:rFonts w:cs="Times New Roman"/>
          <w:color w:val="000000" w:themeColor="text1"/>
          <w:sz w:val="22"/>
          <w:szCs w:val="22"/>
        </w:rPr>
        <w:t xml:space="preserve"> </w:t>
      </w:r>
      <w:r w:rsidR="002C68BE" w:rsidRPr="002C68BE">
        <w:rPr>
          <w:rFonts w:cs="Times New Roman"/>
          <w:color w:val="000000" w:themeColor="text1"/>
          <w:sz w:val="22"/>
          <w:szCs w:val="22"/>
        </w:rPr>
        <w:t>persoane, din care cu experiență în construcția şi/sau operarea centralelor electrice ___ persoane.</w:t>
      </w:r>
    </w:p>
    <w:p w14:paraId="09991ED1" w14:textId="584FE103" w:rsidR="002C68BE" w:rsidRPr="002C68BE" w:rsidRDefault="002C68BE" w:rsidP="00A2095C">
      <w:pPr>
        <w:pStyle w:val="TableContents"/>
        <w:tabs>
          <w:tab w:val="left" w:leader="underscore" w:pos="9498"/>
        </w:tabs>
        <w:spacing w:line="276" w:lineRule="auto"/>
        <w:ind w:right="-2"/>
        <w:rPr>
          <w:rFonts w:cs="Times New Roman"/>
          <w:color w:val="000000" w:themeColor="text1"/>
          <w:sz w:val="22"/>
          <w:szCs w:val="22"/>
        </w:rPr>
      </w:pPr>
      <w:r w:rsidRPr="002C68BE">
        <w:rPr>
          <w:rFonts w:cs="Times New Roman"/>
          <w:color w:val="000000" w:themeColor="text1"/>
          <w:sz w:val="22"/>
          <w:szCs w:val="22"/>
        </w:rPr>
        <w:t>1</w:t>
      </w:r>
      <w:r w:rsidR="00A2095C">
        <w:rPr>
          <w:rFonts w:cs="Times New Roman"/>
          <w:color w:val="000000" w:themeColor="text1"/>
          <w:sz w:val="22"/>
          <w:szCs w:val="22"/>
        </w:rPr>
        <w:t>4</w:t>
      </w:r>
      <w:r w:rsidRPr="002C68BE">
        <w:rPr>
          <w:rFonts w:cs="Times New Roman"/>
          <w:color w:val="000000" w:themeColor="text1"/>
          <w:sz w:val="22"/>
          <w:szCs w:val="22"/>
        </w:rPr>
        <w:t>. Dotare tehnică</w:t>
      </w:r>
      <w:r w:rsidR="00A2095C" w:rsidRPr="002C68BE">
        <w:rPr>
          <w:rFonts w:cs="Times New Roman"/>
          <w:color w:val="000000" w:themeColor="text1"/>
          <w:sz w:val="22"/>
          <w:szCs w:val="22"/>
        </w:rPr>
        <w:t>:</w:t>
      </w:r>
      <w:r w:rsidR="00A2095C">
        <w:rPr>
          <w:rFonts w:cs="Times New Roman"/>
          <w:color w:val="000000" w:themeColor="text1"/>
          <w:sz w:val="22"/>
          <w:szCs w:val="22"/>
        </w:rPr>
        <w:tab/>
        <w:t xml:space="preserve"> </w:t>
      </w:r>
    </w:p>
    <w:p w14:paraId="523FE4CF" w14:textId="0B782428" w:rsidR="002C68BE" w:rsidRPr="00A2095C" w:rsidRDefault="002C68BE" w:rsidP="00A2095C">
      <w:pPr>
        <w:pStyle w:val="TableContents"/>
        <w:spacing w:line="276" w:lineRule="auto"/>
        <w:ind w:left="2127" w:firstLine="709"/>
        <w:rPr>
          <w:rFonts w:cs="Times New Roman"/>
          <w:color w:val="000000" w:themeColor="text1"/>
          <w:sz w:val="16"/>
          <w:szCs w:val="16"/>
        </w:rPr>
      </w:pPr>
      <w:r w:rsidRPr="00A2095C">
        <w:rPr>
          <w:rFonts w:cs="Times New Roman"/>
          <w:color w:val="000000" w:themeColor="text1"/>
          <w:sz w:val="16"/>
          <w:szCs w:val="16"/>
        </w:rPr>
        <w:t xml:space="preserve">(de indicat principale mijloace care vor fi utilizate la executarea proiectului) </w:t>
      </w:r>
    </w:p>
    <w:p w14:paraId="7839AB78" w14:textId="1B0FD3DF" w:rsidR="002C68BE" w:rsidRPr="002C68BE" w:rsidRDefault="00A2095C" w:rsidP="00A2095C">
      <w:pPr>
        <w:pStyle w:val="TableContents"/>
        <w:tabs>
          <w:tab w:val="left" w:leader="underscore" w:pos="9498"/>
        </w:tabs>
        <w:spacing w:line="276" w:lineRule="auto"/>
        <w:rPr>
          <w:rFonts w:cs="Times New Roman"/>
          <w:color w:val="000000" w:themeColor="text1"/>
          <w:sz w:val="22"/>
          <w:szCs w:val="22"/>
        </w:rPr>
      </w:pPr>
      <w:r>
        <w:rPr>
          <w:rFonts w:cs="Times New Roman"/>
          <w:color w:val="000000" w:themeColor="text1"/>
          <w:sz w:val="22"/>
          <w:szCs w:val="22"/>
        </w:rPr>
        <w:tab/>
      </w:r>
      <w:r w:rsidRPr="002C68BE">
        <w:rPr>
          <w:rFonts w:cs="Times New Roman"/>
          <w:color w:val="000000" w:themeColor="text1"/>
          <w:sz w:val="22"/>
          <w:szCs w:val="22"/>
        </w:rPr>
        <w:t xml:space="preserve"> </w:t>
      </w:r>
    </w:p>
    <w:p w14:paraId="5774055E" w14:textId="493FD479" w:rsidR="002C68BE" w:rsidRPr="002C68BE" w:rsidRDefault="00A2095C" w:rsidP="00A2095C">
      <w:pPr>
        <w:pStyle w:val="TableContents"/>
        <w:spacing w:line="276" w:lineRule="auto"/>
        <w:rPr>
          <w:rFonts w:cs="Times New Roman"/>
          <w:color w:val="000000" w:themeColor="text1"/>
          <w:sz w:val="22"/>
          <w:szCs w:val="22"/>
        </w:rPr>
      </w:pPr>
      <w:r w:rsidRPr="002C68BE">
        <w:rPr>
          <w:rFonts w:cs="Times New Roman"/>
          <w:color w:val="000000" w:themeColor="text1"/>
          <w:sz w:val="22"/>
          <w:szCs w:val="22"/>
        </w:rPr>
        <w:t>1</w:t>
      </w:r>
      <w:r>
        <w:rPr>
          <w:rFonts w:cs="Times New Roman"/>
          <w:color w:val="000000" w:themeColor="text1"/>
          <w:sz w:val="22"/>
          <w:szCs w:val="22"/>
        </w:rPr>
        <w:t>5</w:t>
      </w:r>
      <w:r w:rsidR="002C68BE" w:rsidRPr="002C68BE">
        <w:rPr>
          <w:rFonts w:cs="Times New Roman"/>
          <w:color w:val="000000" w:themeColor="text1"/>
          <w:sz w:val="22"/>
          <w:szCs w:val="22"/>
        </w:rPr>
        <w:t xml:space="preserve">. Cifra de afaceri pe ultimii 3 ani, inclusiv în domeniul construcției și/sau operării centralelor electrice, dacă este cazul (mii lei): </w:t>
      </w:r>
    </w:p>
    <w:p w14:paraId="18FEBAD9" w14:textId="01AA0059" w:rsidR="002C68BE" w:rsidRPr="00A2095C" w:rsidRDefault="002C68BE" w:rsidP="00A2095C">
      <w:pPr>
        <w:pStyle w:val="TableContents"/>
        <w:spacing w:line="276" w:lineRule="auto"/>
        <w:ind w:right="-144"/>
        <w:rPr>
          <w:rFonts w:cs="Times New Roman"/>
          <w:color w:val="000000" w:themeColor="text1"/>
        </w:rPr>
      </w:pPr>
      <w:r w:rsidRPr="00A2095C">
        <w:rPr>
          <w:rFonts w:cs="Times New Roman"/>
          <w:color w:val="000000" w:themeColor="text1"/>
          <w:sz w:val="22"/>
          <w:szCs w:val="22"/>
        </w:rPr>
        <w:t>Anul_____</w:t>
      </w:r>
      <w:r w:rsidR="00A2095C" w:rsidRPr="00A2095C">
        <w:rPr>
          <w:rFonts w:cs="Times New Roman"/>
          <w:color w:val="000000" w:themeColor="text1"/>
          <w:sz w:val="22"/>
          <w:szCs w:val="22"/>
        </w:rPr>
        <w:t>:</w:t>
      </w:r>
      <w:r w:rsidRPr="00A2095C">
        <w:rPr>
          <w:rFonts w:cs="Times New Roman"/>
          <w:color w:val="000000" w:themeColor="text1"/>
          <w:sz w:val="22"/>
          <w:szCs w:val="22"/>
        </w:rPr>
        <w:t xml:space="preserve"> total_</w:t>
      </w:r>
      <w:r w:rsidR="00A2095C" w:rsidRPr="00A2095C">
        <w:rPr>
          <w:rFonts w:cs="Times New Roman"/>
          <w:color w:val="000000" w:themeColor="text1"/>
          <w:sz w:val="22"/>
          <w:szCs w:val="22"/>
        </w:rPr>
        <w:t>_</w:t>
      </w:r>
      <w:r w:rsidRPr="00A2095C">
        <w:rPr>
          <w:rFonts w:cs="Times New Roman"/>
          <w:color w:val="000000" w:themeColor="text1"/>
          <w:sz w:val="22"/>
          <w:szCs w:val="22"/>
        </w:rPr>
        <w:t>______</w:t>
      </w:r>
      <w:r w:rsidR="00A2095C" w:rsidRPr="00A2095C">
        <w:rPr>
          <w:rFonts w:cs="Times New Roman"/>
          <w:color w:val="000000" w:themeColor="text1"/>
          <w:sz w:val="22"/>
          <w:szCs w:val="22"/>
        </w:rPr>
        <w:t>_</w:t>
      </w:r>
      <w:r w:rsidRPr="00A2095C">
        <w:rPr>
          <w:rFonts w:cs="Times New Roman"/>
          <w:color w:val="000000" w:themeColor="text1"/>
          <w:sz w:val="22"/>
          <w:szCs w:val="22"/>
        </w:rPr>
        <w:t>, inclusiv în legătură cu construcția și/sau operarea centralelor electrice _____</w:t>
      </w:r>
      <w:r w:rsidR="00A2095C" w:rsidRPr="00A2095C">
        <w:rPr>
          <w:rFonts w:cs="Times New Roman"/>
          <w:color w:val="000000" w:themeColor="text1"/>
          <w:sz w:val="22"/>
          <w:szCs w:val="22"/>
        </w:rPr>
        <w:t>_</w:t>
      </w:r>
      <w:r w:rsidR="00A2095C">
        <w:rPr>
          <w:rFonts w:cs="Times New Roman"/>
          <w:color w:val="000000" w:themeColor="text1"/>
          <w:sz w:val="22"/>
          <w:szCs w:val="22"/>
        </w:rPr>
        <w:t>_</w:t>
      </w:r>
      <w:r w:rsidR="00A2095C" w:rsidRPr="00A2095C">
        <w:rPr>
          <w:rFonts w:cs="Times New Roman"/>
          <w:color w:val="000000" w:themeColor="text1"/>
          <w:sz w:val="22"/>
          <w:szCs w:val="22"/>
        </w:rPr>
        <w:t>_;</w:t>
      </w:r>
    </w:p>
    <w:p w14:paraId="5E6D8719" w14:textId="56F62A4D" w:rsidR="00A2095C" w:rsidRPr="00A2095C" w:rsidRDefault="00A2095C" w:rsidP="00A2095C">
      <w:pPr>
        <w:pStyle w:val="TableContents"/>
        <w:spacing w:line="276" w:lineRule="auto"/>
        <w:ind w:left="426" w:right="-144"/>
        <w:rPr>
          <w:rFonts w:cs="Times New Roman"/>
          <w:color w:val="000000" w:themeColor="text1"/>
          <w:sz w:val="16"/>
          <w:szCs w:val="16"/>
        </w:rPr>
      </w:pPr>
      <w:r w:rsidRPr="00A2095C">
        <w:rPr>
          <w:rFonts w:cs="Times New Roman"/>
          <w:color w:val="000000" w:themeColor="text1"/>
          <w:sz w:val="16"/>
          <w:szCs w:val="16"/>
        </w:rPr>
        <w:t>(anul)</w:t>
      </w:r>
      <w:r w:rsidRPr="00A2095C">
        <w:rPr>
          <w:rFonts w:cs="Times New Roman"/>
          <w:color w:val="000000" w:themeColor="text1"/>
          <w:sz w:val="16"/>
          <w:szCs w:val="16"/>
        </w:rPr>
        <w:tab/>
      </w:r>
      <w:r>
        <w:rPr>
          <w:rFonts w:cs="Times New Roman"/>
          <w:color w:val="000000" w:themeColor="text1"/>
          <w:sz w:val="16"/>
          <w:szCs w:val="16"/>
        </w:rPr>
        <w:t xml:space="preserve">   </w:t>
      </w:r>
      <w:r w:rsidRPr="00A2095C">
        <w:rPr>
          <w:rFonts w:cs="Times New Roman"/>
          <w:color w:val="000000" w:themeColor="text1"/>
          <w:sz w:val="16"/>
          <w:szCs w:val="16"/>
        </w:rPr>
        <w:t>(suma, mii lei)</w:t>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A2095C">
        <w:rPr>
          <w:rFonts w:cs="Times New Roman"/>
          <w:color w:val="000000" w:themeColor="text1"/>
          <w:sz w:val="16"/>
          <w:szCs w:val="16"/>
        </w:rPr>
        <w:t>(suma, mii lei)</w:t>
      </w:r>
    </w:p>
    <w:p w14:paraId="086586A8" w14:textId="77777777" w:rsidR="00A2095C" w:rsidRPr="00A2095C" w:rsidRDefault="00A2095C" w:rsidP="00A2095C">
      <w:pPr>
        <w:pStyle w:val="TableContents"/>
        <w:spacing w:line="276" w:lineRule="auto"/>
        <w:ind w:right="-144"/>
        <w:rPr>
          <w:rFonts w:cs="Times New Roman"/>
          <w:color w:val="000000" w:themeColor="text1"/>
        </w:rPr>
      </w:pPr>
      <w:r w:rsidRPr="00A2095C">
        <w:rPr>
          <w:rFonts w:cs="Times New Roman"/>
          <w:color w:val="000000" w:themeColor="text1"/>
          <w:sz w:val="22"/>
          <w:szCs w:val="22"/>
        </w:rPr>
        <w:t>Anul_____: total_________, inclusiv în legătură cu construcția și/sau operarea centralelor electrice ______</w:t>
      </w:r>
      <w:r>
        <w:rPr>
          <w:rFonts w:cs="Times New Roman"/>
          <w:color w:val="000000" w:themeColor="text1"/>
          <w:sz w:val="22"/>
          <w:szCs w:val="22"/>
        </w:rPr>
        <w:t>_</w:t>
      </w:r>
      <w:r w:rsidRPr="00A2095C">
        <w:rPr>
          <w:rFonts w:cs="Times New Roman"/>
          <w:color w:val="000000" w:themeColor="text1"/>
          <w:sz w:val="22"/>
          <w:szCs w:val="22"/>
        </w:rPr>
        <w:t>_;</w:t>
      </w:r>
    </w:p>
    <w:p w14:paraId="39EB8D3C" w14:textId="77777777" w:rsidR="00A2095C" w:rsidRPr="00A2095C" w:rsidRDefault="00A2095C" w:rsidP="00A2095C">
      <w:pPr>
        <w:pStyle w:val="TableContents"/>
        <w:spacing w:line="276" w:lineRule="auto"/>
        <w:ind w:left="426" w:right="-144"/>
        <w:rPr>
          <w:rFonts w:cs="Times New Roman"/>
          <w:color w:val="000000" w:themeColor="text1"/>
          <w:sz w:val="16"/>
          <w:szCs w:val="16"/>
        </w:rPr>
      </w:pPr>
      <w:r w:rsidRPr="00A2095C">
        <w:rPr>
          <w:rFonts w:cs="Times New Roman"/>
          <w:color w:val="000000" w:themeColor="text1"/>
          <w:sz w:val="16"/>
          <w:szCs w:val="16"/>
        </w:rPr>
        <w:t>(anul)</w:t>
      </w:r>
      <w:r w:rsidRPr="00A2095C">
        <w:rPr>
          <w:rFonts w:cs="Times New Roman"/>
          <w:color w:val="000000" w:themeColor="text1"/>
          <w:sz w:val="16"/>
          <w:szCs w:val="16"/>
        </w:rPr>
        <w:tab/>
      </w:r>
      <w:r>
        <w:rPr>
          <w:rFonts w:cs="Times New Roman"/>
          <w:color w:val="000000" w:themeColor="text1"/>
          <w:sz w:val="16"/>
          <w:szCs w:val="16"/>
        </w:rPr>
        <w:t xml:space="preserve">   </w:t>
      </w:r>
      <w:r w:rsidRPr="00A2095C">
        <w:rPr>
          <w:rFonts w:cs="Times New Roman"/>
          <w:color w:val="000000" w:themeColor="text1"/>
          <w:sz w:val="16"/>
          <w:szCs w:val="16"/>
        </w:rPr>
        <w:t>(suma, mii lei)</w:t>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A2095C">
        <w:rPr>
          <w:rFonts w:cs="Times New Roman"/>
          <w:color w:val="000000" w:themeColor="text1"/>
          <w:sz w:val="16"/>
          <w:szCs w:val="16"/>
        </w:rPr>
        <w:t>(suma, mii lei)</w:t>
      </w:r>
    </w:p>
    <w:p w14:paraId="279C0FB6" w14:textId="77777777" w:rsidR="00A2095C" w:rsidRPr="00A2095C" w:rsidRDefault="00A2095C" w:rsidP="00A2095C">
      <w:pPr>
        <w:pStyle w:val="TableContents"/>
        <w:spacing w:line="276" w:lineRule="auto"/>
        <w:ind w:right="-144"/>
        <w:rPr>
          <w:rFonts w:cs="Times New Roman"/>
          <w:color w:val="000000" w:themeColor="text1"/>
        </w:rPr>
      </w:pPr>
      <w:r w:rsidRPr="00A2095C">
        <w:rPr>
          <w:rFonts w:cs="Times New Roman"/>
          <w:color w:val="000000" w:themeColor="text1"/>
          <w:sz w:val="22"/>
          <w:szCs w:val="22"/>
        </w:rPr>
        <w:t>Anul_____: total_________, inclusiv în legătură cu construcția și/sau operarea centralelor electrice ______</w:t>
      </w:r>
      <w:r>
        <w:rPr>
          <w:rFonts w:cs="Times New Roman"/>
          <w:color w:val="000000" w:themeColor="text1"/>
          <w:sz w:val="22"/>
          <w:szCs w:val="22"/>
        </w:rPr>
        <w:t>_</w:t>
      </w:r>
      <w:r w:rsidRPr="00A2095C">
        <w:rPr>
          <w:rFonts w:cs="Times New Roman"/>
          <w:color w:val="000000" w:themeColor="text1"/>
          <w:sz w:val="22"/>
          <w:szCs w:val="22"/>
        </w:rPr>
        <w:t>_;</w:t>
      </w:r>
    </w:p>
    <w:p w14:paraId="29138B3E" w14:textId="77777777" w:rsidR="00A2095C" w:rsidRPr="00A2095C" w:rsidRDefault="00A2095C" w:rsidP="00A2095C">
      <w:pPr>
        <w:pStyle w:val="TableContents"/>
        <w:spacing w:line="276" w:lineRule="auto"/>
        <w:ind w:left="426" w:right="-144"/>
        <w:rPr>
          <w:rFonts w:cs="Times New Roman"/>
          <w:color w:val="000000" w:themeColor="text1"/>
          <w:sz w:val="16"/>
          <w:szCs w:val="16"/>
        </w:rPr>
      </w:pPr>
      <w:r w:rsidRPr="00A2095C">
        <w:rPr>
          <w:rFonts w:cs="Times New Roman"/>
          <w:color w:val="000000" w:themeColor="text1"/>
          <w:sz w:val="16"/>
          <w:szCs w:val="16"/>
        </w:rPr>
        <w:t>(anul)</w:t>
      </w:r>
      <w:r w:rsidRPr="00A2095C">
        <w:rPr>
          <w:rFonts w:cs="Times New Roman"/>
          <w:color w:val="000000" w:themeColor="text1"/>
          <w:sz w:val="16"/>
          <w:szCs w:val="16"/>
        </w:rPr>
        <w:tab/>
      </w:r>
      <w:r>
        <w:rPr>
          <w:rFonts w:cs="Times New Roman"/>
          <w:color w:val="000000" w:themeColor="text1"/>
          <w:sz w:val="16"/>
          <w:szCs w:val="16"/>
        </w:rPr>
        <w:t xml:space="preserve">   </w:t>
      </w:r>
      <w:r w:rsidRPr="00A2095C">
        <w:rPr>
          <w:rFonts w:cs="Times New Roman"/>
          <w:color w:val="000000" w:themeColor="text1"/>
          <w:sz w:val="16"/>
          <w:szCs w:val="16"/>
        </w:rPr>
        <w:t>(suma, mii lei)</w:t>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sidRPr="00A2095C">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A2095C">
        <w:rPr>
          <w:rFonts w:cs="Times New Roman"/>
          <w:color w:val="000000" w:themeColor="text1"/>
          <w:sz w:val="16"/>
          <w:szCs w:val="16"/>
        </w:rPr>
        <w:t>(suma, mii lei)</w:t>
      </w:r>
    </w:p>
    <w:p w14:paraId="1D8D638A" w14:textId="4AA35F48" w:rsidR="00A2095C" w:rsidRDefault="002C68BE" w:rsidP="00A2095C">
      <w:pPr>
        <w:pStyle w:val="TableContents"/>
        <w:tabs>
          <w:tab w:val="left" w:leader="underscore" w:pos="9498"/>
        </w:tabs>
        <w:spacing w:line="276" w:lineRule="auto"/>
        <w:rPr>
          <w:rFonts w:cs="Times New Roman"/>
          <w:color w:val="000000" w:themeColor="text1"/>
          <w:sz w:val="22"/>
          <w:szCs w:val="22"/>
        </w:rPr>
      </w:pPr>
      <w:r w:rsidRPr="002C68BE">
        <w:rPr>
          <w:rFonts w:cs="Times New Roman"/>
          <w:color w:val="000000" w:themeColor="text1"/>
          <w:sz w:val="22"/>
          <w:szCs w:val="22"/>
        </w:rPr>
        <w:t>1</w:t>
      </w:r>
      <w:r w:rsidR="00A2095C">
        <w:rPr>
          <w:rFonts w:cs="Times New Roman"/>
          <w:color w:val="000000" w:themeColor="text1"/>
          <w:sz w:val="22"/>
          <w:szCs w:val="22"/>
        </w:rPr>
        <w:t>6</w:t>
      </w:r>
      <w:r w:rsidRPr="002C68BE">
        <w:rPr>
          <w:rFonts w:cs="Times New Roman"/>
          <w:color w:val="000000" w:themeColor="text1"/>
          <w:sz w:val="22"/>
          <w:szCs w:val="22"/>
        </w:rPr>
        <w:t>. Datoriile totale ale solicitantului ________________,</w:t>
      </w:r>
      <w:r w:rsidR="00A2095C" w:rsidRPr="00A2095C">
        <w:rPr>
          <w:rFonts w:cs="Times New Roman"/>
          <w:color w:val="000000" w:themeColor="text1"/>
          <w:sz w:val="22"/>
          <w:szCs w:val="22"/>
        </w:rPr>
        <w:t xml:space="preserve"> </w:t>
      </w:r>
      <w:r w:rsidR="00A2095C" w:rsidRPr="002C68BE">
        <w:rPr>
          <w:rFonts w:cs="Times New Roman"/>
          <w:color w:val="000000" w:themeColor="text1"/>
          <w:sz w:val="22"/>
          <w:szCs w:val="22"/>
        </w:rPr>
        <w:t xml:space="preserve">inclusiv față de buget </w:t>
      </w:r>
      <w:r w:rsidR="00A2095C">
        <w:rPr>
          <w:rFonts w:cs="Times New Roman"/>
          <w:color w:val="000000" w:themeColor="text1"/>
          <w:sz w:val="22"/>
          <w:szCs w:val="22"/>
        </w:rPr>
        <w:tab/>
        <w:t>.</w:t>
      </w:r>
    </w:p>
    <w:p w14:paraId="5FE95277" w14:textId="1D664A50" w:rsidR="00A2095C" w:rsidRPr="00A2095C" w:rsidRDefault="00A2095C" w:rsidP="00A2095C">
      <w:pPr>
        <w:pStyle w:val="TableContents"/>
        <w:spacing w:line="276" w:lineRule="auto"/>
        <w:ind w:left="2836"/>
        <w:rPr>
          <w:rFonts w:cs="Times New Roman"/>
          <w:color w:val="000000" w:themeColor="text1"/>
          <w:sz w:val="16"/>
          <w:szCs w:val="16"/>
        </w:rPr>
      </w:pPr>
      <w:r w:rsidRPr="00A2095C">
        <w:rPr>
          <w:rFonts w:cs="Times New Roman"/>
          <w:color w:val="000000" w:themeColor="text1"/>
          <w:sz w:val="16"/>
          <w:szCs w:val="16"/>
        </w:rPr>
        <w:t>(</w:t>
      </w:r>
      <w:r w:rsidRPr="00131C1D">
        <w:rPr>
          <w:rFonts w:cs="Times New Roman"/>
          <w:color w:val="000000" w:themeColor="text1"/>
          <w:sz w:val="16"/>
          <w:szCs w:val="16"/>
          <w:lang w:val="it-IT"/>
        </w:rPr>
        <w:t>la data prezentării cererii</w:t>
      </w:r>
      <w:r w:rsidRPr="00A2095C">
        <w:rPr>
          <w:rFonts w:cs="Times New Roman"/>
          <w:color w:val="000000" w:themeColor="text1"/>
          <w:sz w:val="16"/>
          <w:szCs w:val="16"/>
        </w:rPr>
        <w:t>, mii lei)</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A2095C">
        <w:rPr>
          <w:rFonts w:cs="Times New Roman"/>
          <w:color w:val="000000" w:themeColor="text1"/>
          <w:sz w:val="16"/>
          <w:szCs w:val="16"/>
        </w:rPr>
        <w:t xml:space="preserve"> (</w:t>
      </w:r>
      <w:r w:rsidRPr="00131C1D">
        <w:rPr>
          <w:rFonts w:cs="Times New Roman"/>
          <w:color w:val="000000" w:themeColor="text1"/>
          <w:sz w:val="16"/>
          <w:szCs w:val="16"/>
          <w:lang w:val="it-IT"/>
        </w:rPr>
        <w:t>la data prezentării cererii</w:t>
      </w:r>
      <w:r w:rsidRPr="00A2095C">
        <w:rPr>
          <w:rFonts w:cs="Times New Roman"/>
          <w:color w:val="000000" w:themeColor="text1"/>
          <w:sz w:val="16"/>
          <w:szCs w:val="16"/>
        </w:rPr>
        <w:t>, mii lei)</w:t>
      </w:r>
    </w:p>
    <w:p w14:paraId="3D6966CA" w14:textId="06E78D6E" w:rsidR="002C68BE" w:rsidRPr="002C68BE" w:rsidRDefault="002C68BE" w:rsidP="00A2095C">
      <w:pPr>
        <w:pStyle w:val="TableContents"/>
        <w:spacing w:line="276" w:lineRule="auto"/>
        <w:rPr>
          <w:rFonts w:cs="Times New Roman"/>
          <w:color w:val="000000" w:themeColor="text1"/>
          <w:sz w:val="22"/>
          <w:szCs w:val="22"/>
        </w:rPr>
      </w:pPr>
      <w:r w:rsidRPr="002C68BE">
        <w:rPr>
          <w:rFonts w:cs="Times New Roman"/>
          <w:color w:val="000000" w:themeColor="text1"/>
          <w:sz w:val="22"/>
          <w:szCs w:val="22"/>
        </w:rPr>
        <w:t>1</w:t>
      </w:r>
      <w:r w:rsidR="00A2095C">
        <w:rPr>
          <w:rFonts w:cs="Times New Roman"/>
          <w:color w:val="000000" w:themeColor="text1"/>
          <w:sz w:val="22"/>
          <w:szCs w:val="22"/>
        </w:rPr>
        <w:t>7</w:t>
      </w:r>
      <w:r w:rsidRPr="002C68BE">
        <w:rPr>
          <w:rFonts w:cs="Times New Roman"/>
          <w:color w:val="000000" w:themeColor="text1"/>
          <w:sz w:val="22"/>
          <w:szCs w:val="22"/>
        </w:rPr>
        <w:t xml:space="preserve">. Raportul financiar la 31.12 a anului _______ </w:t>
      </w:r>
      <w:r w:rsidRPr="00A2095C">
        <w:rPr>
          <w:rFonts w:cs="Times New Roman"/>
          <w:i/>
          <w:iCs/>
          <w:color w:val="000000" w:themeColor="text1"/>
          <w:sz w:val="22"/>
          <w:szCs w:val="22"/>
        </w:rPr>
        <w:t>(se anexează)</w:t>
      </w:r>
    </w:p>
    <w:p w14:paraId="19258AF8" w14:textId="77777777" w:rsidR="00A2095C" w:rsidRDefault="00A2095C">
      <w:pPr>
        <w:rPr>
          <w:color w:val="000000" w:themeColor="text1"/>
          <w:kern w:val="1"/>
          <w:sz w:val="22"/>
          <w:szCs w:val="22"/>
          <w:lang w:val="ro-RO" w:eastAsia="hi-IN" w:bidi="hi-IN"/>
        </w:rPr>
      </w:pPr>
      <w:r w:rsidRPr="00131C1D">
        <w:rPr>
          <w:color w:val="000000" w:themeColor="text1"/>
          <w:sz w:val="22"/>
          <w:szCs w:val="22"/>
          <w:lang w:val="it-IT"/>
        </w:rPr>
        <w:br w:type="page"/>
      </w:r>
    </w:p>
    <w:p w14:paraId="0F99347E" w14:textId="7C2973AC" w:rsidR="002C68BE" w:rsidRPr="002C68BE" w:rsidRDefault="00A2095C" w:rsidP="00A2095C">
      <w:pPr>
        <w:pStyle w:val="TableContents"/>
        <w:spacing w:line="276" w:lineRule="auto"/>
        <w:rPr>
          <w:rFonts w:cs="Times New Roman"/>
          <w:color w:val="000000" w:themeColor="text1"/>
          <w:sz w:val="22"/>
          <w:szCs w:val="22"/>
        </w:rPr>
      </w:pPr>
      <w:r>
        <w:rPr>
          <w:rFonts w:cs="Times New Roman"/>
          <w:color w:val="000000" w:themeColor="text1"/>
          <w:sz w:val="22"/>
          <w:szCs w:val="22"/>
        </w:rPr>
        <w:lastRenderedPageBreak/>
        <w:t>18</w:t>
      </w:r>
      <w:r w:rsidR="002C68BE" w:rsidRPr="002C68BE">
        <w:rPr>
          <w:rFonts w:cs="Times New Roman"/>
          <w:color w:val="000000" w:themeColor="text1"/>
          <w:sz w:val="22"/>
          <w:szCs w:val="22"/>
        </w:rPr>
        <w:t>. Informații privind instalarea/majorarea capacității</w:t>
      </w:r>
      <w:r w:rsidR="002C68BE" w:rsidRPr="002C68BE">
        <w:rPr>
          <w:rFonts w:cs="Times New Roman"/>
          <w:color w:val="000000" w:themeColor="text1"/>
        </w:rPr>
        <w:t xml:space="preserve"> </w:t>
      </w:r>
      <w:r w:rsidR="002C68BE" w:rsidRPr="002C68BE">
        <w:rPr>
          <w:rFonts w:cs="Times New Roman"/>
          <w:color w:val="000000" w:themeColor="text1"/>
          <w:sz w:val="22"/>
          <w:szCs w:val="22"/>
        </w:rPr>
        <w:t>centralei electrice:</w:t>
      </w:r>
    </w:p>
    <w:p w14:paraId="037F88D7" w14:textId="1D44486A" w:rsidR="002C68BE" w:rsidRPr="002C68BE" w:rsidRDefault="002C68BE" w:rsidP="00A2095C">
      <w:pPr>
        <w:pStyle w:val="TableContents"/>
        <w:tabs>
          <w:tab w:val="left" w:leader="underscore" w:pos="9498"/>
        </w:tabs>
        <w:spacing w:line="276" w:lineRule="auto"/>
        <w:ind w:firstLine="284"/>
        <w:rPr>
          <w:rFonts w:cs="Times New Roman"/>
          <w:color w:val="000000" w:themeColor="text1"/>
          <w:sz w:val="22"/>
          <w:szCs w:val="22"/>
        </w:rPr>
      </w:pPr>
      <w:r w:rsidRPr="002C68BE">
        <w:rPr>
          <w:rFonts w:cs="Times New Roman"/>
          <w:color w:val="000000" w:themeColor="text1"/>
          <w:sz w:val="22"/>
          <w:szCs w:val="22"/>
        </w:rPr>
        <w:t xml:space="preserve">a) Denumirea și locul amplasării centralei electrice noi/reconstruite: </w:t>
      </w:r>
      <w:r w:rsidR="00A2095C">
        <w:rPr>
          <w:rFonts w:cs="Times New Roman"/>
          <w:color w:val="000000" w:themeColor="text1"/>
          <w:sz w:val="22"/>
          <w:szCs w:val="22"/>
        </w:rPr>
        <w:tab/>
        <w:t xml:space="preserve"> </w:t>
      </w:r>
      <w:r w:rsidR="00A2095C">
        <w:rPr>
          <w:rFonts w:cs="Times New Roman"/>
          <w:color w:val="000000" w:themeColor="text1"/>
          <w:sz w:val="22"/>
          <w:szCs w:val="22"/>
        </w:rPr>
        <w:tab/>
        <w:t xml:space="preserve"> </w:t>
      </w:r>
    </w:p>
    <w:p w14:paraId="08C21FC1" w14:textId="5F9AC433" w:rsidR="00A2095C" w:rsidRDefault="002C68BE" w:rsidP="00A2095C">
      <w:pPr>
        <w:pStyle w:val="TableContents"/>
        <w:tabs>
          <w:tab w:val="left" w:leader="underscore" w:pos="9498"/>
        </w:tabs>
        <w:spacing w:line="276" w:lineRule="auto"/>
        <w:ind w:firstLine="284"/>
        <w:rPr>
          <w:rFonts w:cs="Times New Roman"/>
          <w:color w:val="000000" w:themeColor="text1"/>
          <w:sz w:val="22"/>
          <w:szCs w:val="22"/>
        </w:rPr>
      </w:pPr>
      <w:r w:rsidRPr="002C68BE">
        <w:rPr>
          <w:rFonts w:cs="Times New Roman"/>
          <w:color w:val="000000" w:themeColor="text1"/>
          <w:sz w:val="22"/>
          <w:szCs w:val="22"/>
        </w:rPr>
        <w:t>b) Caracteristicile tehnice și tehnologice principale ale centralei electrice ce urmează a fi construită/reconstruită</w:t>
      </w:r>
      <w:r w:rsidRPr="002C68BE">
        <w:rPr>
          <w:rStyle w:val="Referinnotdesubsol"/>
          <w:rFonts w:cs="Times New Roman"/>
          <w:color w:val="000000" w:themeColor="text1"/>
          <w:sz w:val="22"/>
          <w:szCs w:val="22"/>
        </w:rPr>
        <w:footnoteReference w:id="1"/>
      </w:r>
      <w:r w:rsidRPr="002C68BE">
        <w:rPr>
          <w:rFonts w:cs="Times New Roman"/>
          <w:color w:val="000000" w:themeColor="text1"/>
          <w:sz w:val="22"/>
          <w:szCs w:val="22"/>
        </w:rPr>
        <w:t xml:space="preserve">: </w:t>
      </w:r>
      <w:r w:rsidR="00A2095C">
        <w:rPr>
          <w:rFonts w:cs="Times New Roman"/>
          <w:color w:val="000000" w:themeColor="text1"/>
          <w:sz w:val="22"/>
          <w:szCs w:val="22"/>
        </w:rPr>
        <w:tab/>
        <w:t xml:space="preserve"> </w:t>
      </w:r>
      <w:r w:rsidR="00A2095C">
        <w:rPr>
          <w:rFonts w:cs="Times New Roman"/>
          <w:color w:val="000000" w:themeColor="text1"/>
          <w:sz w:val="22"/>
          <w:szCs w:val="22"/>
        </w:rPr>
        <w:tab/>
        <w:t xml:space="preserve"> </w:t>
      </w:r>
    </w:p>
    <w:p w14:paraId="4EB14306" w14:textId="4F65D37C" w:rsidR="002C68BE" w:rsidRPr="002C68BE" w:rsidRDefault="002C68BE" w:rsidP="00A2095C">
      <w:pPr>
        <w:pStyle w:val="TableContents"/>
        <w:tabs>
          <w:tab w:val="left" w:leader="underscore" w:pos="9498"/>
        </w:tabs>
        <w:spacing w:line="276" w:lineRule="auto"/>
        <w:ind w:firstLine="284"/>
        <w:rPr>
          <w:rFonts w:cs="Times New Roman"/>
          <w:color w:val="000000" w:themeColor="text1"/>
          <w:sz w:val="22"/>
          <w:szCs w:val="22"/>
        </w:rPr>
      </w:pPr>
      <w:r w:rsidRPr="002C68BE">
        <w:rPr>
          <w:rFonts w:cs="Times New Roman"/>
          <w:color w:val="000000" w:themeColor="text1"/>
          <w:sz w:val="22"/>
          <w:szCs w:val="22"/>
        </w:rPr>
        <w:t>c) Informații privind racordarea la rețelele electrice, la rețelele de gaze naturale în cazul utilizării gazelor naturale în calitate de combustibil;</w:t>
      </w:r>
      <w:r w:rsidR="00A2095C" w:rsidRPr="00A2095C">
        <w:rPr>
          <w:rFonts w:cs="Times New Roman"/>
          <w:color w:val="000000" w:themeColor="text1"/>
          <w:sz w:val="22"/>
          <w:szCs w:val="22"/>
        </w:rPr>
        <w:t xml:space="preserve"> </w:t>
      </w:r>
      <w:r w:rsidR="00A2095C">
        <w:rPr>
          <w:rFonts w:cs="Times New Roman"/>
          <w:color w:val="000000" w:themeColor="text1"/>
          <w:sz w:val="22"/>
          <w:szCs w:val="22"/>
        </w:rPr>
        <w:tab/>
        <w:t xml:space="preserve"> </w:t>
      </w:r>
      <w:r w:rsidR="00A2095C">
        <w:rPr>
          <w:rFonts w:cs="Times New Roman"/>
          <w:color w:val="000000" w:themeColor="text1"/>
          <w:sz w:val="22"/>
          <w:szCs w:val="22"/>
        </w:rPr>
        <w:tab/>
      </w:r>
    </w:p>
    <w:p w14:paraId="0F26CCB8" w14:textId="77777777" w:rsidR="00A2095C" w:rsidRPr="002C68BE" w:rsidRDefault="002C68BE" w:rsidP="00A2095C">
      <w:pPr>
        <w:pStyle w:val="TableContents"/>
        <w:tabs>
          <w:tab w:val="left" w:leader="underscore" w:pos="9498"/>
        </w:tabs>
        <w:spacing w:line="276" w:lineRule="auto"/>
        <w:ind w:firstLine="284"/>
        <w:rPr>
          <w:rFonts w:cs="Times New Roman"/>
          <w:color w:val="000000" w:themeColor="text1"/>
          <w:sz w:val="22"/>
          <w:szCs w:val="22"/>
        </w:rPr>
      </w:pPr>
      <w:r w:rsidRPr="002C68BE">
        <w:rPr>
          <w:rFonts w:cs="Times New Roman"/>
          <w:color w:val="000000" w:themeColor="text1"/>
          <w:sz w:val="22"/>
          <w:szCs w:val="22"/>
        </w:rPr>
        <w:t>d) Condiții stabilite în legătură cu utilizarea terenului pe care va fi amplasată centrala electrică</w:t>
      </w:r>
      <w:r w:rsidRPr="002C68BE">
        <w:rPr>
          <w:rStyle w:val="Referinnotdesubsol"/>
          <w:rFonts w:cs="Times New Roman"/>
          <w:color w:val="000000" w:themeColor="text1"/>
          <w:sz w:val="22"/>
          <w:szCs w:val="22"/>
        </w:rPr>
        <w:footnoteReference w:id="2"/>
      </w:r>
      <w:r w:rsidRPr="002C68BE">
        <w:rPr>
          <w:rFonts w:cs="Times New Roman"/>
          <w:color w:val="000000" w:themeColor="text1"/>
          <w:sz w:val="22"/>
          <w:szCs w:val="22"/>
        </w:rPr>
        <w:t>:</w:t>
      </w:r>
      <w:r w:rsidR="00A2095C">
        <w:rPr>
          <w:rFonts w:cs="Times New Roman"/>
          <w:color w:val="000000" w:themeColor="text1"/>
          <w:sz w:val="22"/>
          <w:szCs w:val="22"/>
        </w:rPr>
        <w:t xml:space="preserve"> </w:t>
      </w:r>
      <w:r w:rsidR="00A2095C">
        <w:rPr>
          <w:rFonts w:cs="Times New Roman"/>
          <w:color w:val="000000" w:themeColor="text1"/>
          <w:sz w:val="22"/>
          <w:szCs w:val="22"/>
        </w:rPr>
        <w:tab/>
        <w:t xml:space="preserve"> </w:t>
      </w:r>
      <w:r w:rsidR="00A2095C">
        <w:rPr>
          <w:rFonts w:cs="Times New Roman"/>
          <w:color w:val="000000" w:themeColor="text1"/>
          <w:sz w:val="22"/>
          <w:szCs w:val="22"/>
        </w:rPr>
        <w:tab/>
      </w:r>
    </w:p>
    <w:p w14:paraId="1C25C407" w14:textId="77777777" w:rsidR="002C68BE" w:rsidRPr="002C68BE" w:rsidRDefault="002C68BE" w:rsidP="00A2095C">
      <w:pPr>
        <w:pStyle w:val="TableContents"/>
        <w:spacing w:line="276" w:lineRule="auto"/>
        <w:ind w:firstLine="284"/>
        <w:rPr>
          <w:rFonts w:cs="Times New Roman"/>
          <w:color w:val="000000" w:themeColor="text1"/>
          <w:sz w:val="22"/>
          <w:szCs w:val="22"/>
        </w:rPr>
      </w:pPr>
      <w:r w:rsidRPr="002C68BE">
        <w:rPr>
          <w:rFonts w:cs="Times New Roman"/>
          <w:color w:val="000000" w:themeColor="text1"/>
          <w:sz w:val="22"/>
          <w:szCs w:val="22"/>
        </w:rPr>
        <w:t>e) anul estimat de punere în funcțiune a capacităților noi: _____________</w:t>
      </w:r>
    </w:p>
    <w:p w14:paraId="6FDE08B3" w14:textId="77777777" w:rsidR="002C68BE" w:rsidRPr="002C68BE" w:rsidRDefault="002C68BE" w:rsidP="00A2095C">
      <w:pPr>
        <w:pStyle w:val="TableContents"/>
        <w:spacing w:line="276" w:lineRule="auto"/>
        <w:rPr>
          <w:rFonts w:cs="Times New Roman"/>
          <w:color w:val="000000" w:themeColor="text1"/>
          <w:sz w:val="22"/>
          <w:szCs w:val="22"/>
        </w:rPr>
      </w:pPr>
    </w:p>
    <w:p w14:paraId="34009D4C" w14:textId="38C25A71" w:rsidR="002C68BE" w:rsidRPr="002C68BE" w:rsidRDefault="002C68BE" w:rsidP="00A2095C">
      <w:pPr>
        <w:pStyle w:val="TableContents"/>
        <w:snapToGrid w:val="0"/>
        <w:spacing w:after="120" w:line="276" w:lineRule="auto"/>
        <w:rPr>
          <w:rFonts w:cs="Times New Roman"/>
          <w:color w:val="000000" w:themeColor="text1"/>
          <w:sz w:val="22"/>
          <w:szCs w:val="22"/>
        </w:rPr>
      </w:pPr>
      <w:r w:rsidRPr="002C68BE">
        <w:rPr>
          <w:rFonts w:cs="Times New Roman"/>
          <w:color w:val="000000" w:themeColor="text1"/>
          <w:sz w:val="22"/>
          <w:szCs w:val="22"/>
        </w:rPr>
        <w:t xml:space="preserve">Data completării: </w:t>
      </w:r>
      <w:r w:rsidR="00A2095C">
        <w:rPr>
          <w:rFonts w:cs="Times New Roman"/>
          <w:color w:val="000000" w:themeColor="text1"/>
          <w:sz w:val="22"/>
          <w:szCs w:val="22"/>
        </w:rPr>
        <w:t>_______________</w:t>
      </w:r>
    </w:p>
    <w:p w14:paraId="169F3BD0" w14:textId="1992988A" w:rsidR="002C68BE" w:rsidRPr="002C68BE" w:rsidRDefault="00A2095C" w:rsidP="00A2095C">
      <w:pPr>
        <w:pStyle w:val="TableContents"/>
        <w:spacing w:line="240" w:lineRule="atLeast"/>
        <w:rPr>
          <w:rFonts w:cs="Times New Roman"/>
          <w:color w:val="000000" w:themeColor="text1"/>
          <w:sz w:val="22"/>
          <w:szCs w:val="22"/>
        </w:rPr>
      </w:pPr>
      <w:r>
        <w:rPr>
          <w:rFonts w:cs="Times New Roman"/>
          <w:color w:val="000000" w:themeColor="text1"/>
          <w:sz w:val="22"/>
          <w:szCs w:val="22"/>
        </w:rPr>
        <w:t>Solicitant</w:t>
      </w:r>
      <w:r w:rsidRPr="002C68BE">
        <w:rPr>
          <w:rFonts w:cs="Times New Roman"/>
          <w:color w:val="000000" w:themeColor="text1"/>
          <w:sz w:val="22"/>
          <w:szCs w:val="22"/>
        </w:rPr>
        <w:t>:</w:t>
      </w:r>
      <w:r w:rsidR="002C68BE" w:rsidRPr="002C68BE">
        <w:rPr>
          <w:rFonts w:cs="Times New Roman"/>
          <w:color w:val="000000" w:themeColor="text1"/>
          <w:sz w:val="22"/>
          <w:szCs w:val="22"/>
        </w:rPr>
        <w:t>______________________________________________________</w:t>
      </w:r>
    </w:p>
    <w:p w14:paraId="75C64DCF" w14:textId="27F2A2C0" w:rsidR="002C68BE" w:rsidRPr="00A2095C" w:rsidRDefault="002C68BE" w:rsidP="00A2095C">
      <w:pPr>
        <w:pStyle w:val="TableContents"/>
        <w:spacing w:after="120" w:line="240" w:lineRule="atLeast"/>
        <w:ind w:left="1418" w:firstLine="709"/>
        <w:rPr>
          <w:rFonts w:cs="Times New Roman"/>
          <w:color w:val="000000" w:themeColor="text1"/>
          <w:sz w:val="16"/>
          <w:szCs w:val="16"/>
        </w:rPr>
      </w:pPr>
      <w:r w:rsidRPr="00A2095C">
        <w:rPr>
          <w:rFonts w:cs="Times New Roman"/>
          <w:color w:val="000000" w:themeColor="text1"/>
          <w:sz w:val="16"/>
          <w:szCs w:val="16"/>
        </w:rPr>
        <w:t>(Numele, prenumele</w:t>
      </w:r>
      <w:r w:rsidR="00A2095C">
        <w:rPr>
          <w:rFonts w:cs="Times New Roman"/>
          <w:color w:val="000000" w:themeColor="text1"/>
          <w:sz w:val="16"/>
          <w:szCs w:val="16"/>
        </w:rPr>
        <w:t>,</w:t>
      </w:r>
      <w:r w:rsidRPr="00A2095C">
        <w:rPr>
          <w:rFonts w:cs="Times New Roman"/>
          <w:color w:val="000000" w:themeColor="text1"/>
          <w:sz w:val="16"/>
          <w:szCs w:val="16"/>
        </w:rPr>
        <w:t xml:space="preserve"> </w:t>
      </w:r>
      <w:r w:rsidR="00A2095C" w:rsidRPr="00A2095C">
        <w:rPr>
          <w:rFonts w:cs="Times New Roman"/>
          <w:color w:val="000000" w:themeColor="text1"/>
          <w:sz w:val="16"/>
          <w:szCs w:val="16"/>
        </w:rPr>
        <w:t xml:space="preserve">funcția </w:t>
      </w:r>
      <w:r w:rsidRPr="00A2095C">
        <w:rPr>
          <w:rFonts w:cs="Times New Roman"/>
          <w:color w:val="000000" w:themeColor="text1"/>
          <w:sz w:val="16"/>
          <w:szCs w:val="16"/>
        </w:rPr>
        <w:t xml:space="preserve">şi </w:t>
      </w:r>
      <w:r w:rsidR="00A2095C" w:rsidRPr="00A2095C">
        <w:rPr>
          <w:rFonts w:cs="Times New Roman"/>
          <w:color w:val="000000" w:themeColor="text1"/>
          <w:sz w:val="16"/>
          <w:szCs w:val="16"/>
        </w:rPr>
        <w:t>semnătura</w:t>
      </w:r>
      <w:r w:rsidR="00A2095C" w:rsidRPr="00A2095C" w:rsidDel="00A2095C">
        <w:rPr>
          <w:rFonts w:cs="Times New Roman"/>
          <w:color w:val="000000" w:themeColor="text1"/>
          <w:sz w:val="16"/>
          <w:szCs w:val="16"/>
        </w:rPr>
        <w:t xml:space="preserve"> </w:t>
      </w:r>
      <w:r w:rsidRPr="00A2095C">
        <w:rPr>
          <w:rFonts w:cs="Times New Roman"/>
          <w:color w:val="000000" w:themeColor="text1"/>
          <w:sz w:val="16"/>
          <w:szCs w:val="16"/>
        </w:rPr>
        <w:t>solicitantului)</w:t>
      </w:r>
    </w:p>
    <w:p w14:paraId="3F1C34AD" w14:textId="77777777" w:rsidR="00A2095C" w:rsidRDefault="00A2095C" w:rsidP="002C68BE">
      <w:pPr>
        <w:rPr>
          <w:color w:val="000000" w:themeColor="text1"/>
          <w:sz w:val="22"/>
          <w:szCs w:val="22"/>
          <w:lang w:val="ro-RO"/>
        </w:rPr>
      </w:pPr>
    </w:p>
    <w:p w14:paraId="53A407B1" w14:textId="1111D25B" w:rsidR="002C68BE" w:rsidRPr="002C68BE" w:rsidRDefault="00A2095C" w:rsidP="002C68BE">
      <w:pPr>
        <w:rPr>
          <w:color w:val="000000" w:themeColor="text1"/>
          <w:sz w:val="22"/>
          <w:szCs w:val="22"/>
          <w:lang w:val="ro-RO"/>
        </w:rPr>
      </w:pPr>
      <w:r w:rsidRPr="002C68BE">
        <w:rPr>
          <w:color w:val="000000" w:themeColor="text1"/>
          <w:sz w:val="22"/>
          <w:szCs w:val="22"/>
          <w:lang w:val="ro-RO"/>
        </w:rPr>
        <w:t>L.Ş.</w:t>
      </w:r>
    </w:p>
    <w:bookmarkEnd w:id="22"/>
    <w:p w14:paraId="56C7F721" w14:textId="0EA43529" w:rsidR="002C68BE" w:rsidRPr="002C68BE" w:rsidRDefault="002C68BE" w:rsidP="002C68BE">
      <w:pPr>
        <w:rPr>
          <w:b/>
          <w:bCs/>
          <w:color w:val="000000" w:themeColor="text1"/>
          <w:shd w:val="clear" w:color="auto" w:fill="FFFFFF"/>
          <w:lang w:val="ro-RO"/>
        </w:rPr>
      </w:pPr>
    </w:p>
    <w:sectPr w:rsidR="002C68BE" w:rsidRPr="002C68BE" w:rsidSect="00644AC7">
      <w:pgSz w:w="11906" w:h="16838" w:code="9"/>
      <w:pgMar w:top="1134" w:right="851"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E2038" w14:textId="77777777" w:rsidR="00352AA3" w:rsidRDefault="00352AA3" w:rsidP="008B668F">
      <w:r>
        <w:separator/>
      </w:r>
    </w:p>
  </w:endnote>
  <w:endnote w:type="continuationSeparator" w:id="0">
    <w:p w14:paraId="6AA8555A" w14:textId="77777777" w:rsidR="00352AA3" w:rsidRDefault="00352AA3" w:rsidP="008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Regular">
    <w:altName w:val="Times New Roman"/>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587874"/>
      <w:docPartObj>
        <w:docPartGallery w:val="Page Numbers (Bottom of Page)"/>
        <w:docPartUnique/>
      </w:docPartObj>
    </w:sdtPr>
    <w:sdtEndPr>
      <w:rPr>
        <w:noProof/>
      </w:rPr>
    </w:sdtEndPr>
    <w:sdtContent>
      <w:p w14:paraId="1230C504" w14:textId="33296044" w:rsidR="003B07AA" w:rsidRDefault="003B07AA">
        <w:pPr>
          <w:pStyle w:val="Subsol"/>
          <w:jc w:val="right"/>
        </w:pPr>
        <w:r>
          <w:fldChar w:fldCharType="begin"/>
        </w:r>
        <w:r>
          <w:instrText xml:space="preserve"> PAGE   \* MERGEFORMAT </w:instrText>
        </w:r>
        <w:r>
          <w:fldChar w:fldCharType="separate"/>
        </w:r>
        <w:r w:rsidR="0048486E">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68D39" w14:textId="77777777" w:rsidR="00352AA3" w:rsidRDefault="00352AA3" w:rsidP="008B668F">
      <w:r>
        <w:separator/>
      </w:r>
    </w:p>
  </w:footnote>
  <w:footnote w:type="continuationSeparator" w:id="0">
    <w:p w14:paraId="0D0B34E3" w14:textId="77777777" w:rsidR="00352AA3" w:rsidRDefault="00352AA3" w:rsidP="008B668F">
      <w:r>
        <w:continuationSeparator/>
      </w:r>
    </w:p>
  </w:footnote>
  <w:footnote w:id="1">
    <w:p w14:paraId="245379BE" w14:textId="77777777" w:rsidR="003B07AA" w:rsidRPr="00AB2BB7" w:rsidRDefault="003B07AA" w:rsidP="002C68BE">
      <w:pPr>
        <w:pStyle w:val="Textnotdesubsol"/>
        <w:jc w:val="both"/>
        <w:rPr>
          <w:lang w:val="it-IT"/>
        </w:rPr>
      </w:pPr>
      <w:r w:rsidRPr="00CB6384">
        <w:rPr>
          <w:rStyle w:val="Referinnotdesubsol"/>
          <w:lang w:val="ro-RO"/>
        </w:rPr>
        <w:footnoteRef/>
      </w:r>
      <w:r w:rsidRPr="00CB6384">
        <w:rPr>
          <w:lang w:val="ro-RO"/>
        </w:rPr>
        <w:t xml:space="preserve"> </w:t>
      </w:r>
      <w:r w:rsidRPr="00D862C4">
        <w:rPr>
          <w:sz w:val="16"/>
          <w:lang w:val="ro-RO"/>
        </w:rPr>
        <w:t>Urmează a fi indicate cel puțin următoarele informații: capacitățile ce urmează a fi instalate (puterea electrică instalată, precum şi puterea termică în cazul centralelor electrice cu cogenerare), informații privind tehnologia de producere, durata de viață, randamentul preconizat al centralei electrice, tipul combustibilului utilizat sau natura surselor primare de energie utilizate, caracteristicile tehnologice ale centralei electrice existente (în cazul reconstrucției centralei electrice).</w:t>
      </w:r>
    </w:p>
  </w:footnote>
  <w:footnote w:id="2">
    <w:p w14:paraId="31722459" w14:textId="77777777" w:rsidR="003B07AA" w:rsidRPr="00AB2BB7" w:rsidRDefault="003B07AA" w:rsidP="002C68BE">
      <w:pPr>
        <w:pStyle w:val="Textnotdesubsol"/>
        <w:jc w:val="both"/>
        <w:rPr>
          <w:lang w:val="it-IT"/>
        </w:rPr>
      </w:pPr>
      <w:r w:rsidRPr="00CB6384">
        <w:rPr>
          <w:rStyle w:val="Referinnotdesubsol"/>
          <w:lang w:val="ro-RO"/>
        </w:rPr>
        <w:footnoteRef/>
      </w:r>
      <w:r w:rsidRPr="00CB6384">
        <w:rPr>
          <w:lang w:val="ro-RO"/>
        </w:rPr>
        <w:t xml:space="preserve"> </w:t>
      </w:r>
      <w:r w:rsidRPr="00D862C4">
        <w:rPr>
          <w:sz w:val="16"/>
          <w:lang w:val="ro-RO"/>
        </w:rPr>
        <w:t>Acordul prealabil al autorității administrației publice locale, pe teritoriul căreia se preconizează construcția centralei electrice, condiții specifice privind efectuarea lucrărilor de construcție în ceea ce privește dreptul de folosință asupra terenului pentru executarea lucrărilor necesare de construcție, dacă există.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3B07AA" w:rsidRPr="009D1508" w14:paraId="24FA291A" w14:textId="77777777" w:rsidTr="00013C99">
      <w:tc>
        <w:tcPr>
          <w:tcW w:w="5000" w:type="pct"/>
        </w:tcPr>
        <w:p w14:paraId="514170E6" w14:textId="77777777" w:rsidR="003B07AA" w:rsidRPr="009D1508" w:rsidRDefault="003B07AA" w:rsidP="00F1379C">
          <w:pPr>
            <w:ind w:firstLine="0"/>
            <w:rPr>
              <w:rFonts w:ascii="Times New Roman" w:hAnsi="Times New Roman"/>
              <w:lang w:val="en-US" w:eastAsia="en-US"/>
            </w:rPr>
          </w:pPr>
          <w:r w:rsidRPr="009D1508">
            <w:rPr>
              <w:noProof/>
              <w:lang w:val="en-US" w:eastAsia="en-US"/>
            </w:rPr>
            <w:drawing>
              <wp:anchor distT="0" distB="0" distL="114300" distR="114300" simplePos="0" relativeHeight="251662336" behindDoc="0" locked="0" layoutInCell="0" allowOverlap="1" wp14:anchorId="1401A306" wp14:editId="1DD7C6C4">
                <wp:simplePos x="0" y="0"/>
                <wp:positionH relativeFrom="column">
                  <wp:align>center</wp:align>
                </wp:positionH>
                <wp:positionV relativeFrom="line">
                  <wp:align>top</wp:align>
                </wp:positionV>
                <wp:extent cx="752400" cy="860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94FA46" w14:textId="77777777" w:rsidR="003B07AA" w:rsidRPr="009D1508" w:rsidRDefault="003B07AA" w:rsidP="00F1379C">
          <w:pPr>
            <w:ind w:firstLine="0"/>
            <w:rPr>
              <w:rFonts w:ascii="Times New Roman" w:hAnsi="Times New Roman"/>
              <w:lang w:val="en-US" w:eastAsia="en-US"/>
            </w:rPr>
          </w:pPr>
        </w:p>
        <w:p w14:paraId="2C523DA7" w14:textId="77777777" w:rsidR="003B07AA" w:rsidRPr="009D1508" w:rsidRDefault="003B07AA" w:rsidP="00F1379C">
          <w:pPr>
            <w:ind w:firstLine="0"/>
            <w:rPr>
              <w:rFonts w:ascii="Times New Roman" w:hAnsi="Times New Roman"/>
              <w:lang w:val="en-US" w:eastAsia="en-US"/>
            </w:rPr>
          </w:pPr>
        </w:p>
        <w:p w14:paraId="6A13EA8F" w14:textId="77777777" w:rsidR="003B07AA" w:rsidRPr="009D1508" w:rsidRDefault="003B07AA" w:rsidP="00F1379C">
          <w:pPr>
            <w:ind w:firstLine="0"/>
            <w:rPr>
              <w:rFonts w:ascii="Times New Roman" w:hAnsi="Times New Roman"/>
              <w:lang w:val="en-US" w:eastAsia="en-US"/>
            </w:rPr>
          </w:pPr>
        </w:p>
        <w:p w14:paraId="191A6750" w14:textId="77777777" w:rsidR="003B07AA" w:rsidRPr="009D1508" w:rsidRDefault="003B07AA" w:rsidP="00F1379C">
          <w:pPr>
            <w:ind w:firstLine="0"/>
            <w:rPr>
              <w:rFonts w:ascii="Times New Roman" w:hAnsi="Times New Roman"/>
              <w:lang w:val="en-US" w:eastAsia="en-US"/>
            </w:rPr>
          </w:pPr>
        </w:p>
      </w:tc>
    </w:tr>
    <w:tr w:rsidR="003B07AA" w:rsidRPr="009D1508" w14:paraId="276D491D" w14:textId="77777777" w:rsidTr="00013C99">
      <w:tc>
        <w:tcPr>
          <w:tcW w:w="5000" w:type="pct"/>
        </w:tcPr>
        <w:p w14:paraId="2C079766" w14:textId="77777777" w:rsidR="003B07AA" w:rsidRPr="009D1508" w:rsidRDefault="003B07AA" w:rsidP="009D1508">
          <w:pPr>
            <w:keepNext/>
            <w:jc w:val="center"/>
            <w:outlineLvl w:val="7"/>
            <w:rPr>
              <w:rFonts w:ascii="Times New Roman" w:hAnsi="Times New Roman"/>
              <w:b/>
              <w:color w:val="000080"/>
              <w:sz w:val="10"/>
              <w:szCs w:val="20"/>
              <w:lang w:val="ro-RO" w:eastAsia="en-US"/>
            </w:rPr>
          </w:pPr>
        </w:p>
        <w:p w14:paraId="3A47EC70" w14:textId="77777777" w:rsidR="003B07AA" w:rsidRPr="009D1508" w:rsidRDefault="003B07AA" w:rsidP="00F1379C">
          <w:pPr>
            <w:keepNext/>
            <w:ind w:firstLine="0"/>
            <w:jc w:val="center"/>
            <w:outlineLvl w:val="7"/>
            <w:rPr>
              <w:rFonts w:ascii="Times New Roman" w:hAnsi="Times New Roman"/>
              <w:b/>
              <w:spacing w:val="20"/>
              <w:sz w:val="40"/>
              <w:szCs w:val="40"/>
              <w:lang w:val="ro-RO" w:eastAsia="en-US"/>
            </w:rPr>
          </w:pPr>
          <w:r w:rsidRPr="009D1508">
            <w:rPr>
              <w:rFonts w:ascii="Times New Roman" w:hAnsi="Times New Roman"/>
              <w:b/>
              <w:spacing w:val="20"/>
              <w:sz w:val="40"/>
              <w:szCs w:val="40"/>
              <w:lang w:val="ro-RO" w:eastAsia="en-US"/>
            </w:rPr>
            <w:t>GUVERNUL  REPUBLICII  MOLDOVA</w:t>
          </w:r>
        </w:p>
        <w:p w14:paraId="744649FE" w14:textId="77777777" w:rsidR="003B07AA" w:rsidRPr="009D1508" w:rsidRDefault="003B07AA" w:rsidP="00F1379C">
          <w:pPr>
            <w:ind w:firstLine="0"/>
            <w:jc w:val="center"/>
            <w:rPr>
              <w:rFonts w:ascii="Times New Roman" w:hAnsi="Times New Roman"/>
              <w:sz w:val="20"/>
              <w:szCs w:val="20"/>
              <w:lang w:val="ro-RO" w:eastAsia="en-US"/>
            </w:rPr>
          </w:pPr>
        </w:p>
        <w:p w14:paraId="47919626" w14:textId="77777777" w:rsidR="003B07AA" w:rsidRPr="009D1508" w:rsidRDefault="003B07AA" w:rsidP="00F1379C">
          <w:pPr>
            <w:keepNext/>
            <w:ind w:firstLine="0"/>
            <w:jc w:val="center"/>
            <w:outlineLvl w:val="7"/>
            <w:rPr>
              <w:rFonts w:ascii="Times New Roman" w:hAnsi="Times New Roman"/>
              <w:b/>
              <w:sz w:val="34"/>
              <w:szCs w:val="34"/>
              <w:lang w:val="ro-RO" w:eastAsia="en-US"/>
            </w:rPr>
          </w:pPr>
          <w:r w:rsidRPr="009D1508">
            <w:rPr>
              <w:rFonts w:ascii="Times New Roman" w:hAnsi="Times New Roman"/>
              <w:b/>
              <w:spacing w:val="40"/>
              <w:sz w:val="32"/>
              <w:szCs w:val="32"/>
              <w:lang w:val="ro-RO" w:eastAsia="en-US"/>
            </w:rPr>
            <w:t>HOTĂRÂRE</w:t>
          </w:r>
          <w:r w:rsidRPr="009D1508">
            <w:rPr>
              <w:rFonts w:ascii="Times New Roman" w:hAnsi="Times New Roman"/>
              <w:b/>
              <w:sz w:val="34"/>
              <w:szCs w:val="34"/>
              <w:lang w:val="ro-RO" w:eastAsia="en-US"/>
            </w:rPr>
            <w:t xml:space="preserve"> </w:t>
          </w:r>
          <w:r w:rsidRPr="009D1508">
            <w:rPr>
              <w:rFonts w:ascii="Times New Roman" w:hAnsi="Times New Roman"/>
              <w:b/>
              <w:sz w:val="32"/>
              <w:szCs w:val="32"/>
              <w:lang w:val="ro-RO" w:eastAsia="en-US"/>
            </w:rPr>
            <w:t>nr. ____</w:t>
          </w:r>
        </w:p>
        <w:p w14:paraId="373A19D4" w14:textId="77777777" w:rsidR="003B07AA" w:rsidRPr="009D1508" w:rsidRDefault="003B07AA" w:rsidP="00F1379C">
          <w:pPr>
            <w:ind w:firstLine="0"/>
            <w:jc w:val="center"/>
            <w:rPr>
              <w:rFonts w:ascii="Times New Roman" w:hAnsi="Times New Roman"/>
              <w:sz w:val="20"/>
              <w:szCs w:val="20"/>
              <w:lang w:val="ro-RO" w:eastAsia="en-US"/>
            </w:rPr>
          </w:pPr>
        </w:p>
        <w:p w14:paraId="4AFDB4AE" w14:textId="6C199C0A" w:rsidR="003B07AA" w:rsidRPr="009D1508" w:rsidRDefault="003B07AA" w:rsidP="00F1379C">
          <w:pPr>
            <w:ind w:firstLine="0"/>
            <w:jc w:val="center"/>
            <w:rPr>
              <w:rFonts w:ascii="Times New Roman" w:hAnsi="Times New Roman"/>
              <w:b/>
              <w:sz w:val="28"/>
              <w:szCs w:val="28"/>
              <w:lang w:val="ro-RO" w:eastAsia="en-US"/>
            </w:rPr>
          </w:pPr>
          <w:r w:rsidRPr="009D1508">
            <w:rPr>
              <w:rFonts w:ascii="Times New Roman" w:hAnsi="Times New Roman"/>
              <w:b/>
              <w:sz w:val="28"/>
              <w:szCs w:val="28"/>
              <w:u w:val="single"/>
              <w:lang w:val="ro-RO" w:eastAsia="en-US"/>
            </w:rPr>
            <w:t>din                                        202</w:t>
          </w:r>
          <w:r>
            <w:rPr>
              <w:rFonts w:ascii="Times New Roman" w:hAnsi="Times New Roman"/>
              <w:b/>
              <w:sz w:val="28"/>
              <w:szCs w:val="28"/>
              <w:u w:val="single"/>
              <w:lang w:val="ro-RO" w:eastAsia="en-US"/>
            </w:rPr>
            <w:t>4</w:t>
          </w:r>
        </w:p>
        <w:p w14:paraId="020948D0" w14:textId="77777777" w:rsidR="003B07AA" w:rsidRPr="009D1508" w:rsidRDefault="003B07AA" w:rsidP="00F1379C">
          <w:pPr>
            <w:spacing w:before="120"/>
            <w:ind w:firstLine="0"/>
            <w:jc w:val="center"/>
            <w:rPr>
              <w:rFonts w:ascii="Times New Roman" w:hAnsi="Times New Roman"/>
              <w:b/>
              <w:lang w:val="ro-RO" w:eastAsia="en-US"/>
            </w:rPr>
          </w:pPr>
          <w:r w:rsidRPr="009D1508">
            <w:rPr>
              <w:rFonts w:ascii="Times New Roman" w:hAnsi="Times New Roman"/>
              <w:b/>
              <w:lang w:val="ro-RO" w:eastAsia="en-US"/>
            </w:rPr>
            <w:t>Chișinău</w:t>
          </w:r>
        </w:p>
        <w:p w14:paraId="393AFF9F" w14:textId="77777777" w:rsidR="003B07AA" w:rsidRPr="009D1508" w:rsidRDefault="003B07AA" w:rsidP="00F1379C">
          <w:pPr>
            <w:ind w:firstLine="0"/>
            <w:jc w:val="center"/>
            <w:rPr>
              <w:rFonts w:ascii="Times New Roman" w:hAnsi="Times New Roman"/>
              <w:noProof/>
              <w:sz w:val="20"/>
              <w:szCs w:val="20"/>
              <w:lang w:val="ro-RO" w:eastAsia="ro-RO"/>
            </w:rPr>
          </w:pPr>
        </w:p>
      </w:tc>
    </w:tr>
  </w:tbl>
  <w:p w14:paraId="269A998E" w14:textId="77777777" w:rsidR="003B07AA" w:rsidRPr="009D1508" w:rsidRDefault="003B07AA" w:rsidP="009D1508">
    <w:pPr>
      <w:tabs>
        <w:tab w:val="center" w:pos="4677"/>
        <w:tab w:val="right" w:pos="9355"/>
      </w:tabs>
      <w:jc w:val="both"/>
      <w:rPr>
        <w:sz w:val="20"/>
        <w:szCs w:val="20"/>
        <w:lang w:val="en-US" w:eastAsia="en-US"/>
      </w:rPr>
    </w:pPr>
  </w:p>
  <w:p w14:paraId="045CC9EB" w14:textId="77777777" w:rsidR="003B07AA" w:rsidRPr="009D1508" w:rsidRDefault="003B07AA" w:rsidP="009D150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6A6FCF8"/>
    <w:lvl w:ilvl="0">
      <w:start w:val="1"/>
      <w:numFmt w:val="none"/>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3" w15:restartNumberingAfterBreak="0">
    <w:nsid w:val="00D34354"/>
    <w:multiLevelType w:val="hybridMultilevel"/>
    <w:tmpl w:val="426224F0"/>
    <w:lvl w:ilvl="0" w:tplc="1352B324">
      <w:start w:val="10"/>
      <w:numFmt w:val="decimal"/>
      <w:lvlText w:val="%1."/>
      <w:lvlJc w:val="left"/>
      <w:pPr>
        <w:ind w:left="92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16114"/>
    <w:multiLevelType w:val="hybridMultilevel"/>
    <w:tmpl w:val="A5AA00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B101A1"/>
    <w:multiLevelType w:val="hybridMultilevel"/>
    <w:tmpl w:val="688657E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F6378DA"/>
    <w:multiLevelType w:val="hybridMultilevel"/>
    <w:tmpl w:val="34BA55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05635A"/>
    <w:multiLevelType w:val="hybridMultilevel"/>
    <w:tmpl w:val="F580D294"/>
    <w:lvl w:ilvl="0" w:tplc="C4906D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9951A2D"/>
    <w:multiLevelType w:val="hybridMultilevel"/>
    <w:tmpl w:val="E4C0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E077D"/>
    <w:multiLevelType w:val="hybridMultilevel"/>
    <w:tmpl w:val="EFC623A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DAD27B9"/>
    <w:multiLevelType w:val="hybridMultilevel"/>
    <w:tmpl w:val="3B6E734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1DC65FE8"/>
    <w:multiLevelType w:val="hybridMultilevel"/>
    <w:tmpl w:val="1338882E"/>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E462808"/>
    <w:multiLevelType w:val="hybridMultilevel"/>
    <w:tmpl w:val="54747C08"/>
    <w:lvl w:ilvl="0" w:tplc="29947432">
      <w:start w:val="1"/>
      <w:numFmt w:val="decimal"/>
      <w:lvlText w:val="%1."/>
      <w:lvlJc w:val="left"/>
      <w:pPr>
        <w:ind w:left="927" w:hanging="360"/>
      </w:pPr>
      <w:rPr>
        <w:rFonts w:hint="default"/>
        <w:b w:val="0"/>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2717BF3"/>
    <w:multiLevelType w:val="hybridMultilevel"/>
    <w:tmpl w:val="E0C20EF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272325D"/>
    <w:multiLevelType w:val="hybridMultilevel"/>
    <w:tmpl w:val="8AAC72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C5085F"/>
    <w:multiLevelType w:val="hybridMultilevel"/>
    <w:tmpl w:val="04A6A334"/>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273C5E79"/>
    <w:multiLevelType w:val="hybridMultilevel"/>
    <w:tmpl w:val="A4444F2C"/>
    <w:lvl w:ilvl="0" w:tplc="FF88BEF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DAB2704"/>
    <w:multiLevelType w:val="hybridMultilevel"/>
    <w:tmpl w:val="4112C80C"/>
    <w:lvl w:ilvl="0" w:tplc="1750DE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64039F"/>
    <w:multiLevelType w:val="hybridMultilevel"/>
    <w:tmpl w:val="36E08C2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349157AA"/>
    <w:multiLevelType w:val="hybridMultilevel"/>
    <w:tmpl w:val="A2ECE6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62615ED"/>
    <w:multiLevelType w:val="hybridMultilevel"/>
    <w:tmpl w:val="04A6A334"/>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1" w15:restartNumberingAfterBreak="0">
    <w:nsid w:val="36DE2823"/>
    <w:multiLevelType w:val="hybridMultilevel"/>
    <w:tmpl w:val="A766936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3F9A25C1"/>
    <w:multiLevelType w:val="hybridMultilevel"/>
    <w:tmpl w:val="4D96FA9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4885E2B"/>
    <w:multiLevelType w:val="hybridMultilevel"/>
    <w:tmpl w:val="54747C08"/>
    <w:lvl w:ilvl="0" w:tplc="29947432">
      <w:start w:val="1"/>
      <w:numFmt w:val="decimal"/>
      <w:lvlText w:val="%1."/>
      <w:lvlJc w:val="left"/>
      <w:pPr>
        <w:ind w:left="927" w:hanging="360"/>
      </w:pPr>
      <w:rPr>
        <w:rFonts w:hint="default"/>
        <w:b w:val="0"/>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453D701F"/>
    <w:multiLevelType w:val="hybridMultilevel"/>
    <w:tmpl w:val="61C2A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2C3FF1"/>
    <w:multiLevelType w:val="hybridMultilevel"/>
    <w:tmpl w:val="946C8DB2"/>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0978CF"/>
    <w:multiLevelType w:val="hybridMultilevel"/>
    <w:tmpl w:val="BB0C5FFE"/>
    <w:lvl w:ilvl="0" w:tplc="D792905C">
      <w:start w:val="1"/>
      <w:numFmt w:val="lowerLetter"/>
      <w:lvlText w:val="%1)"/>
      <w:lvlJc w:val="left"/>
      <w:pPr>
        <w:ind w:left="-1341" w:hanging="360"/>
      </w:pPr>
      <w:rPr>
        <w:rFonts w:hint="default"/>
      </w:rPr>
    </w:lvl>
    <w:lvl w:ilvl="1" w:tplc="04180019" w:tentative="1">
      <w:start w:val="1"/>
      <w:numFmt w:val="lowerLetter"/>
      <w:lvlText w:val="%2."/>
      <w:lvlJc w:val="left"/>
      <w:pPr>
        <w:ind w:left="-621" w:hanging="360"/>
      </w:pPr>
    </w:lvl>
    <w:lvl w:ilvl="2" w:tplc="0418001B" w:tentative="1">
      <w:start w:val="1"/>
      <w:numFmt w:val="lowerRoman"/>
      <w:lvlText w:val="%3."/>
      <w:lvlJc w:val="right"/>
      <w:pPr>
        <w:ind w:left="99" w:hanging="180"/>
      </w:pPr>
    </w:lvl>
    <w:lvl w:ilvl="3" w:tplc="0418000F" w:tentative="1">
      <w:start w:val="1"/>
      <w:numFmt w:val="decimal"/>
      <w:lvlText w:val="%4."/>
      <w:lvlJc w:val="left"/>
      <w:pPr>
        <w:ind w:left="819" w:hanging="360"/>
      </w:pPr>
    </w:lvl>
    <w:lvl w:ilvl="4" w:tplc="04180019" w:tentative="1">
      <w:start w:val="1"/>
      <w:numFmt w:val="lowerLetter"/>
      <w:lvlText w:val="%5."/>
      <w:lvlJc w:val="left"/>
      <w:pPr>
        <w:ind w:left="1539" w:hanging="360"/>
      </w:pPr>
    </w:lvl>
    <w:lvl w:ilvl="5" w:tplc="0418001B" w:tentative="1">
      <w:start w:val="1"/>
      <w:numFmt w:val="lowerRoman"/>
      <w:lvlText w:val="%6."/>
      <w:lvlJc w:val="right"/>
      <w:pPr>
        <w:ind w:left="2259" w:hanging="180"/>
      </w:pPr>
    </w:lvl>
    <w:lvl w:ilvl="6" w:tplc="0418000F" w:tentative="1">
      <w:start w:val="1"/>
      <w:numFmt w:val="decimal"/>
      <w:lvlText w:val="%7."/>
      <w:lvlJc w:val="left"/>
      <w:pPr>
        <w:ind w:left="2979" w:hanging="360"/>
      </w:pPr>
    </w:lvl>
    <w:lvl w:ilvl="7" w:tplc="04180019" w:tentative="1">
      <w:start w:val="1"/>
      <w:numFmt w:val="lowerLetter"/>
      <w:lvlText w:val="%8."/>
      <w:lvlJc w:val="left"/>
      <w:pPr>
        <w:ind w:left="3699" w:hanging="360"/>
      </w:pPr>
    </w:lvl>
    <w:lvl w:ilvl="8" w:tplc="0418001B" w:tentative="1">
      <w:start w:val="1"/>
      <w:numFmt w:val="lowerRoman"/>
      <w:lvlText w:val="%9."/>
      <w:lvlJc w:val="right"/>
      <w:pPr>
        <w:ind w:left="4419" w:hanging="180"/>
      </w:pPr>
    </w:lvl>
  </w:abstractNum>
  <w:abstractNum w:abstractNumId="27" w15:restartNumberingAfterBreak="0">
    <w:nsid w:val="503D761A"/>
    <w:multiLevelType w:val="hybridMultilevel"/>
    <w:tmpl w:val="9FA06E02"/>
    <w:lvl w:ilvl="0" w:tplc="EC8650A8">
      <w:start w:val="5"/>
      <w:numFmt w:val="bullet"/>
      <w:lvlText w:val="-"/>
      <w:lvlJc w:val="left"/>
      <w:pPr>
        <w:ind w:left="927" w:hanging="360"/>
      </w:pPr>
      <w:rPr>
        <w:rFonts w:ascii="Times New Roman" w:eastAsiaTheme="minorEastAsia"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28" w15:restartNumberingAfterBreak="0">
    <w:nsid w:val="58877D7F"/>
    <w:multiLevelType w:val="hybridMultilevel"/>
    <w:tmpl w:val="98347E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15:restartNumberingAfterBreak="0">
    <w:nsid w:val="630D378B"/>
    <w:multiLevelType w:val="hybridMultilevel"/>
    <w:tmpl w:val="A5AA00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3AE5B3D"/>
    <w:multiLevelType w:val="hybridMultilevel"/>
    <w:tmpl w:val="04A6A334"/>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2" w15:restartNumberingAfterBreak="0">
    <w:nsid w:val="647A7387"/>
    <w:multiLevelType w:val="hybridMultilevel"/>
    <w:tmpl w:val="8AAC72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0F4B5F"/>
    <w:multiLevelType w:val="hybridMultilevel"/>
    <w:tmpl w:val="31C8546C"/>
    <w:lvl w:ilvl="0" w:tplc="5CBAC93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83A58A1"/>
    <w:multiLevelType w:val="hybridMultilevel"/>
    <w:tmpl w:val="FF5275A6"/>
    <w:lvl w:ilvl="0" w:tplc="BAEC7D08">
      <w:start w:val="1"/>
      <w:numFmt w:val="bullet"/>
      <w:lvlText w:val="-"/>
      <w:lvlJc w:val="left"/>
      <w:pPr>
        <w:ind w:left="1145" w:hanging="360"/>
      </w:pPr>
      <w:rPr>
        <w:rFonts w:ascii="Cambria" w:hAnsi="Cambria"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6" w15:restartNumberingAfterBreak="0">
    <w:nsid w:val="6B206FDD"/>
    <w:multiLevelType w:val="hybridMultilevel"/>
    <w:tmpl w:val="A5AA00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4E51B3"/>
    <w:multiLevelType w:val="hybridMultilevel"/>
    <w:tmpl w:val="1F62385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B58686E"/>
    <w:multiLevelType w:val="hybridMultilevel"/>
    <w:tmpl w:val="8BFCC73E"/>
    <w:lvl w:ilvl="0" w:tplc="13FCE81A">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5964AD6"/>
    <w:multiLevelType w:val="hybridMultilevel"/>
    <w:tmpl w:val="04A6A334"/>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7646280C"/>
    <w:multiLevelType w:val="hybridMultilevel"/>
    <w:tmpl w:val="0DE2F570"/>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7E569F7"/>
    <w:multiLevelType w:val="hybridMultilevel"/>
    <w:tmpl w:val="04A6A334"/>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2" w15:restartNumberingAfterBreak="0">
    <w:nsid w:val="7D627688"/>
    <w:multiLevelType w:val="hybridMultilevel"/>
    <w:tmpl w:val="6F1ADA2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E303E1D"/>
    <w:multiLevelType w:val="hybridMultilevel"/>
    <w:tmpl w:val="3B6E734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7E513D67"/>
    <w:multiLevelType w:val="hybridMultilevel"/>
    <w:tmpl w:val="1316A70E"/>
    <w:lvl w:ilvl="0" w:tplc="5B50936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184990">
    <w:abstractNumId w:val="0"/>
  </w:num>
  <w:num w:numId="2" w16cid:durableId="1914318191">
    <w:abstractNumId w:val="12"/>
  </w:num>
  <w:num w:numId="3" w16cid:durableId="1190221001">
    <w:abstractNumId w:val="32"/>
  </w:num>
  <w:num w:numId="4" w16cid:durableId="444615980">
    <w:abstractNumId w:val="41"/>
  </w:num>
  <w:num w:numId="5" w16cid:durableId="374239906">
    <w:abstractNumId w:val="28"/>
  </w:num>
  <w:num w:numId="6" w16cid:durableId="1504124590">
    <w:abstractNumId w:val="11"/>
  </w:num>
  <w:num w:numId="7" w16cid:durableId="1660769632">
    <w:abstractNumId w:val="6"/>
  </w:num>
  <w:num w:numId="8" w16cid:durableId="1807695311">
    <w:abstractNumId w:val="20"/>
  </w:num>
  <w:num w:numId="9" w16cid:durableId="403115046">
    <w:abstractNumId w:val="31"/>
  </w:num>
  <w:num w:numId="10" w16cid:durableId="962082390">
    <w:abstractNumId w:val="39"/>
  </w:num>
  <w:num w:numId="11" w16cid:durableId="174225800">
    <w:abstractNumId w:val="15"/>
  </w:num>
  <w:num w:numId="12" w16cid:durableId="1486701271">
    <w:abstractNumId w:val="30"/>
  </w:num>
  <w:num w:numId="13" w16cid:durableId="760414542">
    <w:abstractNumId w:val="4"/>
  </w:num>
  <w:num w:numId="14" w16cid:durableId="959452255">
    <w:abstractNumId w:val="17"/>
  </w:num>
  <w:num w:numId="15" w16cid:durableId="1292205045">
    <w:abstractNumId w:val="36"/>
  </w:num>
  <w:num w:numId="16" w16cid:durableId="124856908">
    <w:abstractNumId w:val="44"/>
  </w:num>
  <w:num w:numId="17" w16cid:durableId="166021881">
    <w:abstractNumId w:val="3"/>
  </w:num>
  <w:num w:numId="18" w16cid:durableId="620186020">
    <w:abstractNumId w:val="8"/>
  </w:num>
  <w:num w:numId="19" w16cid:durableId="1280643374">
    <w:abstractNumId w:val="22"/>
  </w:num>
  <w:num w:numId="20" w16cid:durableId="1606377062">
    <w:abstractNumId w:val="21"/>
  </w:num>
  <w:num w:numId="21" w16cid:durableId="1559129439">
    <w:abstractNumId w:val="34"/>
  </w:num>
  <w:num w:numId="22" w16cid:durableId="1663581126">
    <w:abstractNumId w:val="43"/>
  </w:num>
  <w:num w:numId="23" w16cid:durableId="672999268">
    <w:abstractNumId w:val="2"/>
  </w:num>
  <w:num w:numId="24" w16cid:durableId="754474321">
    <w:abstractNumId w:val="29"/>
  </w:num>
  <w:num w:numId="25" w16cid:durableId="1411927539">
    <w:abstractNumId w:val="38"/>
  </w:num>
  <w:num w:numId="26" w16cid:durableId="125122546">
    <w:abstractNumId w:val="9"/>
  </w:num>
  <w:num w:numId="27" w16cid:durableId="357582814">
    <w:abstractNumId w:val="19"/>
  </w:num>
  <w:num w:numId="28" w16cid:durableId="2096432490">
    <w:abstractNumId w:val="40"/>
  </w:num>
  <w:num w:numId="29" w16cid:durableId="1474173679">
    <w:abstractNumId w:val="25"/>
  </w:num>
  <w:num w:numId="30" w16cid:durableId="471673318">
    <w:abstractNumId w:val="26"/>
  </w:num>
  <w:num w:numId="31" w16cid:durableId="1030761392">
    <w:abstractNumId w:val="42"/>
  </w:num>
  <w:num w:numId="32" w16cid:durableId="131993196">
    <w:abstractNumId w:val="35"/>
  </w:num>
  <w:num w:numId="33" w16cid:durableId="1848325667">
    <w:abstractNumId w:val="24"/>
  </w:num>
  <w:num w:numId="34" w16cid:durableId="1350640120">
    <w:abstractNumId w:val="10"/>
  </w:num>
  <w:num w:numId="35" w16cid:durableId="1932355769">
    <w:abstractNumId w:val="14"/>
  </w:num>
  <w:num w:numId="36" w16cid:durableId="1494637554">
    <w:abstractNumId w:val="37"/>
  </w:num>
  <w:num w:numId="37" w16cid:durableId="352073854">
    <w:abstractNumId w:val="5"/>
  </w:num>
  <w:num w:numId="38" w16cid:durableId="81951171">
    <w:abstractNumId w:val="16"/>
  </w:num>
  <w:num w:numId="39" w16cid:durableId="989091548">
    <w:abstractNumId w:val="13"/>
  </w:num>
  <w:num w:numId="40" w16cid:durableId="779489919">
    <w:abstractNumId w:val="7"/>
  </w:num>
  <w:num w:numId="41" w16cid:durableId="516504439">
    <w:abstractNumId w:val="18"/>
  </w:num>
  <w:num w:numId="42" w16cid:durableId="649529021">
    <w:abstractNumId w:val="33"/>
  </w:num>
  <w:num w:numId="43" w16cid:durableId="2010865691">
    <w:abstractNumId w:val="23"/>
  </w:num>
  <w:num w:numId="44" w16cid:durableId="404451531">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21"/>
    <w:rsid w:val="00001A88"/>
    <w:rsid w:val="00004E19"/>
    <w:rsid w:val="00005530"/>
    <w:rsid w:val="00005682"/>
    <w:rsid w:val="000056C7"/>
    <w:rsid w:val="00007041"/>
    <w:rsid w:val="00007328"/>
    <w:rsid w:val="00010451"/>
    <w:rsid w:val="00011093"/>
    <w:rsid w:val="00012E01"/>
    <w:rsid w:val="00013C99"/>
    <w:rsid w:val="000147F9"/>
    <w:rsid w:val="00016005"/>
    <w:rsid w:val="00016F6D"/>
    <w:rsid w:val="000174D4"/>
    <w:rsid w:val="00017606"/>
    <w:rsid w:val="00022563"/>
    <w:rsid w:val="00025608"/>
    <w:rsid w:val="0002764E"/>
    <w:rsid w:val="000302E7"/>
    <w:rsid w:val="00030765"/>
    <w:rsid w:val="000313C4"/>
    <w:rsid w:val="0003416A"/>
    <w:rsid w:val="00036413"/>
    <w:rsid w:val="00036712"/>
    <w:rsid w:val="00036D7B"/>
    <w:rsid w:val="00037B3D"/>
    <w:rsid w:val="00041900"/>
    <w:rsid w:val="00042E04"/>
    <w:rsid w:val="00045645"/>
    <w:rsid w:val="00045DC9"/>
    <w:rsid w:val="00046A54"/>
    <w:rsid w:val="00050BB4"/>
    <w:rsid w:val="00052595"/>
    <w:rsid w:val="000542EC"/>
    <w:rsid w:val="00054B3A"/>
    <w:rsid w:val="00060648"/>
    <w:rsid w:val="00061ECD"/>
    <w:rsid w:val="00062174"/>
    <w:rsid w:val="00062537"/>
    <w:rsid w:val="000637B6"/>
    <w:rsid w:val="00065878"/>
    <w:rsid w:val="000703D2"/>
    <w:rsid w:val="00071B64"/>
    <w:rsid w:val="00073093"/>
    <w:rsid w:val="000739B2"/>
    <w:rsid w:val="000758A3"/>
    <w:rsid w:val="0008122B"/>
    <w:rsid w:val="00084E4D"/>
    <w:rsid w:val="00087C95"/>
    <w:rsid w:val="00087F66"/>
    <w:rsid w:val="0009148A"/>
    <w:rsid w:val="000936B4"/>
    <w:rsid w:val="0009391C"/>
    <w:rsid w:val="00094211"/>
    <w:rsid w:val="000944EC"/>
    <w:rsid w:val="0009576D"/>
    <w:rsid w:val="00095D21"/>
    <w:rsid w:val="000961BB"/>
    <w:rsid w:val="000A0F2C"/>
    <w:rsid w:val="000A61FE"/>
    <w:rsid w:val="000B21E2"/>
    <w:rsid w:val="000B38F7"/>
    <w:rsid w:val="000B456E"/>
    <w:rsid w:val="000B5437"/>
    <w:rsid w:val="000B63D9"/>
    <w:rsid w:val="000B6493"/>
    <w:rsid w:val="000B70ED"/>
    <w:rsid w:val="000B710F"/>
    <w:rsid w:val="000B7153"/>
    <w:rsid w:val="000C0031"/>
    <w:rsid w:val="000C2773"/>
    <w:rsid w:val="000C38B3"/>
    <w:rsid w:val="000D07E2"/>
    <w:rsid w:val="000D35E6"/>
    <w:rsid w:val="000D3AA1"/>
    <w:rsid w:val="000D40B8"/>
    <w:rsid w:val="000D5063"/>
    <w:rsid w:val="000D50AB"/>
    <w:rsid w:val="000D5A74"/>
    <w:rsid w:val="000D71C9"/>
    <w:rsid w:val="000D7E79"/>
    <w:rsid w:val="000E39B7"/>
    <w:rsid w:val="000E4A4C"/>
    <w:rsid w:val="000E548B"/>
    <w:rsid w:val="000E564F"/>
    <w:rsid w:val="000E5ECB"/>
    <w:rsid w:val="000E6F7C"/>
    <w:rsid w:val="000F005E"/>
    <w:rsid w:val="000F022B"/>
    <w:rsid w:val="000F0EFF"/>
    <w:rsid w:val="000F3520"/>
    <w:rsid w:val="000F6853"/>
    <w:rsid w:val="000F7AA7"/>
    <w:rsid w:val="00102B35"/>
    <w:rsid w:val="001044A4"/>
    <w:rsid w:val="00107E6E"/>
    <w:rsid w:val="00110937"/>
    <w:rsid w:val="00110DC0"/>
    <w:rsid w:val="00112E9B"/>
    <w:rsid w:val="001134D2"/>
    <w:rsid w:val="00113744"/>
    <w:rsid w:val="00113950"/>
    <w:rsid w:val="00113A20"/>
    <w:rsid w:val="001214ED"/>
    <w:rsid w:val="00121E78"/>
    <w:rsid w:val="00121E9B"/>
    <w:rsid w:val="00122CE1"/>
    <w:rsid w:val="0012409C"/>
    <w:rsid w:val="00130CED"/>
    <w:rsid w:val="00130D72"/>
    <w:rsid w:val="00131152"/>
    <w:rsid w:val="00131871"/>
    <w:rsid w:val="00131C1D"/>
    <w:rsid w:val="00131ECA"/>
    <w:rsid w:val="001336FF"/>
    <w:rsid w:val="0013608A"/>
    <w:rsid w:val="00141791"/>
    <w:rsid w:val="00141FC2"/>
    <w:rsid w:val="00144916"/>
    <w:rsid w:val="00146A8E"/>
    <w:rsid w:val="0014792B"/>
    <w:rsid w:val="001509A2"/>
    <w:rsid w:val="0015216E"/>
    <w:rsid w:val="001522C7"/>
    <w:rsid w:val="00153D1B"/>
    <w:rsid w:val="00153E91"/>
    <w:rsid w:val="00156179"/>
    <w:rsid w:val="00157002"/>
    <w:rsid w:val="00160127"/>
    <w:rsid w:val="001628C1"/>
    <w:rsid w:val="00164A1B"/>
    <w:rsid w:val="001662D8"/>
    <w:rsid w:val="00166BA4"/>
    <w:rsid w:val="001708CE"/>
    <w:rsid w:val="0017282A"/>
    <w:rsid w:val="001747A3"/>
    <w:rsid w:val="001766FD"/>
    <w:rsid w:val="00177461"/>
    <w:rsid w:val="001775F8"/>
    <w:rsid w:val="00177721"/>
    <w:rsid w:val="00177ACB"/>
    <w:rsid w:val="001830A0"/>
    <w:rsid w:val="00183BFD"/>
    <w:rsid w:val="00183CC5"/>
    <w:rsid w:val="00184293"/>
    <w:rsid w:val="00191D54"/>
    <w:rsid w:val="00192D88"/>
    <w:rsid w:val="00195F38"/>
    <w:rsid w:val="001964CF"/>
    <w:rsid w:val="001970EA"/>
    <w:rsid w:val="001A012B"/>
    <w:rsid w:val="001A12E4"/>
    <w:rsid w:val="001A14C4"/>
    <w:rsid w:val="001A196E"/>
    <w:rsid w:val="001A23CA"/>
    <w:rsid w:val="001A2730"/>
    <w:rsid w:val="001A2DC0"/>
    <w:rsid w:val="001A5F57"/>
    <w:rsid w:val="001A6779"/>
    <w:rsid w:val="001B062F"/>
    <w:rsid w:val="001B1037"/>
    <w:rsid w:val="001B1B8A"/>
    <w:rsid w:val="001B26F7"/>
    <w:rsid w:val="001C1EDE"/>
    <w:rsid w:val="001C21C6"/>
    <w:rsid w:val="001C2DAB"/>
    <w:rsid w:val="001C2F91"/>
    <w:rsid w:val="001C31DC"/>
    <w:rsid w:val="001C3C48"/>
    <w:rsid w:val="001C3CCA"/>
    <w:rsid w:val="001C5CEE"/>
    <w:rsid w:val="001C6987"/>
    <w:rsid w:val="001C7E20"/>
    <w:rsid w:val="001D1066"/>
    <w:rsid w:val="001D276A"/>
    <w:rsid w:val="001D4420"/>
    <w:rsid w:val="001D5F68"/>
    <w:rsid w:val="001E043B"/>
    <w:rsid w:val="001E4021"/>
    <w:rsid w:val="001E521A"/>
    <w:rsid w:val="001F0710"/>
    <w:rsid w:val="001F0EAD"/>
    <w:rsid w:val="001F16EE"/>
    <w:rsid w:val="001F3F68"/>
    <w:rsid w:val="001F4960"/>
    <w:rsid w:val="001F62F9"/>
    <w:rsid w:val="001F780F"/>
    <w:rsid w:val="00200A94"/>
    <w:rsid w:val="0020265C"/>
    <w:rsid w:val="002044FE"/>
    <w:rsid w:val="002047C5"/>
    <w:rsid w:val="002049D1"/>
    <w:rsid w:val="002062E4"/>
    <w:rsid w:val="00207A4A"/>
    <w:rsid w:val="002135A2"/>
    <w:rsid w:val="00214509"/>
    <w:rsid w:val="002146ED"/>
    <w:rsid w:val="0021532B"/>
    <w:rsid w:val="00217EE1"/>
    <w:rsid w:val="00220010"/>
    <w:rsid w:val="00222764"/>
    <w:rsid w:val="0022308C"/>
    <w:rsid w:val="00226CE9"/>
    <w:rsid w:val="0023286F"/>
    <w:rsid w:val="00232D81"/>
    <w:rsid w:val="00233318"/>
    <w:rsid w:val="00234577"/>
    <w:rsid w:val="00237619"/>
    <w:rsid w:val="00240997"/>
    <w:rsid w:val="0024106A"/>
    <w:rsid w:val="00241524"/>
    <w:rsid w:val="0024184F"/>
    <w:rsid w:val="002427E9"/>
    <w:rsid w:val="00242EF7"/>
    <w:rsid w:val="002453A0"/>
    <w:rsid w:val="002466EE"/>
    <w:rsid w:val="0025208D"/>
    <w:rsid w:val="00252C7E"/>
    <w:rsid w:val="00260213"/>
    <w:rsid w:val="00260F5F"/>
    <w:rsid w:val="002633E4"/>
    <w:rsid w:val="00263E7F"/>
    <w:rsid w:val="002651D2"/>
    <w:rsid w:val="00265209"/>
    <w:rsid w:val="00265970"/>
    <w:rsid w:val="00266A5B"/>
    <w:rsid w:val="002676A5"/>
    <w:rsid w:val="00270934"/>
    <w:rsid w:val="002725CA"/>
    <w:rsid w:val="00272F1D"/>
    <w:rsid w:val="00274323"/>
    <w:rsid w:val="00274C10"/>
    <w:rsid w:val="002750DB"/>
    <w:rsid w:val="00277156"/>
    <w:rsid w:val="0028137A"/>
    <w:rsid w:val="002846EF"/>
    <w:rsid w:val="00285FD4"/>
    <w:rsid w:val="002915B8"/>
    <w:rsid w:val="00291A29"/>
    <w:rsid w:val="0029543C"/>
    <w:rsid w:val="002A1C66"/>
    <w:rsid w:val="002A2F3D"/>
    <w:rsid w:val="002A3CE9"/>
    <w:rsid w:val="002A6FD7"/>
    <w:rsid w:val="002A7C0C"/>
    <w:rsid w:val="002A7CAE"/>
    <w:rsid w:val="002B0A7C"/>
    <w:rsid w:val="002B19E2"/>
    <w:rsid w:val="002B5F74"/>
    <w:rsid w:val="002B666F"/>
    <w:rsid w:val="002C03AE"/>
    <w:rsid w:val="002C1011"/>
    <w:rsid w:val="002C344F"/>
    <w:rsid w:val="002C606C"/>
    <w:rsid w:val="002C68BE"/>
    <w:rsid w:val="002C6BF2"/>
    <w:rsid w:val="002C6FEC"/>
    <w:rsid w:val="002D4199"/>
    <w:rsid w:val="002D4390"/>
    <w:rsid w:val="002D45B0"/>
    <w:rsid w:val="002D4F86"/>
    <w:rsid w:val="002D78DA"/>
    <w:rsid w:val="002E037F"/>
    <w:rsid w:val="002E2774"/>
    <w:rsid w:val="002E4CB7"/>
    <w:rsid w:val="002E5615"/>
    <w:rsid w:val="002E5AC2"/>
    <w:rsid w:val="002E5E98"/>
    <w:rsid w:val="002F11A3"/>
    <w:rsid w:val="002F3B57"/>
    <w:rsid w:val="002F5918"/>
    <w:rsid w:val="002F7653"/>
    <w:rsid w:val="00300657"/>
    <w:rsid w:val="00300ACB"/>
    <w:rsid w:val="0030178B"/>
    <w:rsid w:val="00305FF2"/>
    <w:rsid w:val="00306779"/>
    <w:rsid w:val="00306BD4"/>
    <w:rsid w:val="003111B7"/>
    <w:rsid w:val="00312404"/>
    <w:rsid w:val="0031334E"/>
    <w:rsid w:val="00316BB4"/>
    <w:rsid w:val="003177BD"/>
    <w:rsid w:val="00320F33"/>
    <w:rsid w:val="0032114E"/>
    <w:rsid w:val="00326A4D"/>
    <w:rsid w:val="00327936"/>
    <w:rsid w:val="00330943"/>
    <w:rsid w:val="00330C16"/>
    <w:rsid w:val="00330CD3"/>
    <w:rsid w:val="00333609"/>
    <w:rsid w:val="00334586"/>
    <w:rsid w:val="00335BB2"/>
    <w:rsid w:val="0033648A"/>
    <w:rsid w:val="00337C23"/>
    <w:rsid w:val="00340ADE"/>
    <w:rsid w:val="0034211E"/>
    <w:rsid w:val="0034222F"/>
    <w:rsid w:val="003433DD"/>
    <w:rsid w:val="0034455B"/>
    <w:rsid w:val="00344DFE"/>
    <w:rsid w:val="00346A1C"/>
    <w:rsid w:val="00347644"/>
    <w:rsid w:val="00347B46"/>
    <w:rsid w:val="00347C29"/>
    <w:rsid w:val="0035146D"/>
    <w:rsid w:val="00351F21"/>
    <w:rsid w:val="00352222"/>
    <w:rsid w:val="00352AA3"/>
    <w:rsid w:val="00361481"/>
    <w:rsid w:val="003652D7"/>
    <w:rsid w:val="003669D6"/>
    <w:rsid w:val="00367401"/>
    <w:rsid w:val="00367DB0"/>
    <w:rsid w:val="00370794"/>
    <w:rsid w:val="0037518E"/>
    <w:rsid w:val="003757B9"/>
    <w:rsid w:val="00375D09"/>
    <w:rsid w:val="003768FC"/>
    <w:rsid w:val="003773D5"/>
    <w:rsid w:val="00391E47"/>
    <w:rsid w:val="00397E84"/>
    <w:rsid w:val="003A0A85"/>
    <w:rsid w:val="003A1D2E"/>
    <w:rsid w:val="003A4860"/>
    <w:rsid w:val="003A56CF"/>
    <w:rsid w:val="003A6662"/>
    <w:rsid w:val="003A6802"/>
    <w:rsid w:val="003A759A"/>
    <w:rsid w:val="003B07AA"/>
    <w:rsid w:val="003B4BB7"/>
    <w:rsid w:val="003B4D7C"/>
    <w:rsid w:val="003B5236"/>
    <w:rsid w:val="003B5B22"/>
    <w:rsid w:val="003C07E9"/>
    <w:rsid w:val="003C1B91"/>
    <w:rsid w:val="003C27E3"/>
    <w:rsid w:val="003C6C30"/>
    <w:rsid w:val="003C7143"/>
    <w:rsid w:val="003D1F62"/>
    <w:rsid w:val="003D417D"/>
    <w:rsid w:val="003E30F3"/>
    <w:rsid w:val="003E4424"/>
    <w:rsid w:val="003E63C8"/>
    <w:rsid w:val="003E7843"/>
    <w:rsid w:val="003E7B98"/>
    <w:rsid w:val="003F0DBF"/>
    <w:rsid w:val="003F1634"/>
    <w:rsid w:val="003F20AF"/>
    <w:rsid w:val="003F218D"/>
    <w:rsid w:val="003F283A"/>
    <w:rsid w:val="003F317A"/>
    <w:rsid w:val="003F3EB0"/>
    <w:rsid w:val="003F51FA"/>
    <w:rsid w:val="003F56B2"/>
    <w:rsid w:val="003F5889"/>
    <w:rsid w:val="003F797B"/>
    <w:rsid w:val="004032E6"/>
    <w:rsid w:val="00406EBE"/>
    <w:rsid w:val="004117FA"/>
    <w:rsid w:val="00412B60"/>
    <w:rsid w:val="00413294"/>
    <w:rsid w:val="00413889"/>
    <w:rsid w:val="00414B42"/>
    <w:rsid w:val="00415ECC"/>
    <w:rsid w:val="0041635E"/>
    <w:rsid w:val="004207C3"/>
    <w:rsid w:val="00421850"/>
    <w:rsid w:val="00423512"/>
    <w:rsid w:val="00424390"/>
    <w:rsid w:val="0042638D"/>
    <w:rsid w:val="00426661"/>
    <w:rsid w:val="00432314"/>
    <w:rsid w:val="00432C35"/>
    <w:rsid w:val="004345F1"/>
    <w:rsid w:val="00435D1B"/>
    <w:rsid w:val="00436875"/>
    <w:rsid w:val="00436D13"/>
    <w:rsid w:val="00437856"/>
    <w:rsid w:val="004419C1"/>
    <w:rsid w:val="00441A81"/>
    <w:rsid w:val="0044247B"/>
    <w:rsid w:val="004424B9"/>
    <w:rsid w:val="00443552"/>
    <w:rsid w:val="00444493"/>
    <w:rsid w:val="00445B09"/>
    <w:rsid w:val="00447E13"/>
    <w:rsid w:val="00450BA6"/>
    <w:rsid w:val="004514EC"/>
    <w:rsid w:val="00455299"/>
    <w:rsid w:val="00457FF9"/>
    <w:rsid w:val="004641AD"/>
    <w:rsid w:val="004642DC"/>
    <w:rsid w:val="0046615D"/>
    <w:rsid w:val="00470D3A"/>
    <w:rsid w:val="004710FE"/>
    <w:rsid w:val="0047166E"/>
    <w:rsid w:val="00471DFD"/>
    <w:rsid w:val="00472BD8"/>
    <w:rsid w:val="00473904"/>
    <w:rsid w:val="00473E80"/>
    <w:rsid w:val="00474572"/>
    <w:rsid w:val="0047727E"/>
    <w:rsid w:val="00481806"/>
    <w:rsid w:val="0048268B"/>
    <w:rsid w:val="0048486E"/>
    <w:rsid w:val="004879C2"/>
    <w:rsid w:val="004903CF"/>
    <w:rsid w:val="00490B7F"/>
    <w:rsid w:val="00492946"/>
    <w:rsid w:val="00494336"/>
    <w:rsid w:val="00496B8E"/>
    <w:rsid w:val="004A05FE"/>
    <w:rsid w:val="004A2E05"/>
    <w:rsid w:val="004A374D"/>
    <w:rsid w:val="004A4820"/>
    <w:rsid w:val="004A4CBE"/>
    <w:rsid w:val="004A5F2E"/>
    <w:rsid w:val="004A7B48"/>
    <w:rsid w:val="004A7F04"/>
    <w:rsid w:val="004B13A3"/>
    <w:rsid w:val="004B19F6"/>
    <w:rsid w:val="004B3065"/>
    <w:rsid w:val="004B30D8"/>
    <w:rsid w:val="004B57D6"/>
    <w:rsid w:val="004C030A"/>
    <w:rsid w:val="004C0CA4"/>
    <w:rsid w:val="004C24C3"/>
    <w:rsid w:val="004C5A28"/>
    <w:rsid w:val="004D4946"/>
    <w:rsid w:val="004D58DB"/>
    <w:rsid w:val="004E045C"/>
    <w:rsid w:val="004E25D6"/>
    <w:rsid w:val="004E59BC"/>
    <w:rsid w:val="004E6148"/>
    <w:rsid w:val="004F0AED"/>
    <w:rsid w:val="004F1D87"/>
    <w:rsid w:val="004F20AB"/>
    <w:rsid w:val="004F2178"/>
    <w:rsid w:val="004F264D"/>
    <w:rsid w:val="004F305B"/>
    <w:rsid w:val="004F5821"/>
    <w:rsid w:val="004F5C87"/>
    <w:rsid w:val="004F6AFB"/>
    <w:rsid w:val="005001C8"/>
    <w:rsid w:val="00506D38"/>
    <w:rsid w:val="00510BF3"/>
    <w:rsid w:val="00514A13"/>
    <w:rsid w:val="00516864"/>
    <w:rsid w:val="005221E5"/>
    <w:rsid w:val="0052458A"/>
    <w:rsid w:val="005246C3"/>
    <w:rsid w:val="0052589B"/>
    <w:rsid w:val="00526944"/>
    <w:rsid w:val="00530307"/>
    <w:rsid w:val="005325ED"/>
    <w:rsid w:val="00532610"/>
    <w:rsid w:val="00532A70"/>
    <w:rsid w:val="005335EA"/>
    <w:rsid w:val="00542420"/>
    <w:rsid w:val="00542D04"/>
    <w:rsid w:val="0054464C"/>
    <w:rsid w:val="00544FE1"/>
    <w:rsid w:val="00546C68"/>
    <w:rsid w:val="0055095A"/>
    <w:rsid w:val="00551AA0"/>
    <w:rsid w:val="00552160"/>
    <w:rsid w:val="0055281A"/>
    <w:rsid w:val="00554F74"/>
    <w:rsid w:val="00555375"/>
    <w:rsid w:val="00555730"/>
    <w:rsid w:val="005602D9"/>
    <w:rsid w:val="00562E80"/>
    <w:rsid w:val="0056537F"/>
    <w:rsid w:val="00566F72"/>
    <w:rsid w:val="005718C2"/>
    <w:rsid w:val="00571A00"/>
    <w:rsid w:val="00573CE3"/>
    <w:rsid w:val="00574972"/>
    <w:rsid w:val="0057690F"/>
    <w:rsid w:val="0057700E"/>
    <w:rsid w:val="005837A5"/>
    <w:rsid w:val="00584090"/>
    <w:rsid w:val="00585187"/>
    <w:rsid w:val="00585976"/>
    <w:rsid w:val="00585D6A"/>
    <w:rsid w:val="00585DA2"/>
    <w:rsid w:val="00585EEF"/>
    <w:rsid w:val="0058646C"/>
    <w:rsid w:val="00586F66"/>
    <w:rsid w:val="00594279"/>
    <w:rsid w:val="00594FA1"/>
    <w:rsid w:val="00595278"/>
    <w:rsid w:val="005957BA"/>
    <w:rsid w:val="00597A39"/>
    <w:rsid w:val="005A40F7"/>
    <w:rsid w:val="005A6B5D"/>
    <w:rsid w:val="005B0362"/>
    <w:rsid w:val="005B0BD9"/>
    <w:rsid w:val="005B3ABF"/>
    <w:rsid w:val="005B4404"/>
    <w:rsid w:val="005B56F9"/>
    <w:rsid w:val="005B7816"/>
    <w:rsid w:val="005C14C1"/>
    <w:rsid w:val="005C4640"/>
    <w:rsid w:val="005C6AD5"/>
    <w:rsid w:val="005D1BCE"/>
    <w:rsid w:val="005D20BA"/>
    <w:rsid w:val="005D242E"/>
    <w:rsid w:val="005D47D2"/>
    <w:rsid w:val="005D6D5E"/>
    <w:rsid w:val="005E26B1"/>
    <w:rsid w:val="005E47DE"/>
    <w:rsid w:val="005E5C2A"/>
    <w:rsid w:val="005F1E5A"/>
    <w:rsid w:val="005F5476"/>
    <w:rsid w:val="005F6EA3"/>
    <w:rsid w:val="005F77BC"/>
    <w:rsid w:val="005F7A24"/>
    <w:rsid w:val="005F7D85"/>
    <w:rsid w:val="006005E7"/>
    <w:rsid w:val="00601FA8"/>
    <w:rsid w:val="00602A5E"/>
    <w:rsid w:val="00606D8A"/>
    <w:rsid w:val="00606F1E"/>
    <w:rsid w:val="00607C36"/>
    <w:rsid w:val="0061107D"/>
    <w:rsid w:val="0061130F"/>
    <w:rsid w:val="00613E7C"/>
    <w:rsid w:val="006145B9"/>
    <w:rsid w:val="006236CE"/>
    <w:rsid w:val="00623917"/>
    <w:rsid w:val="00624F58"/>
    <w:rsid w:val="00626FF1"/>
    <w:rsid w:val="00627BD6"/>
    <w:rsid w:val="006312B0"/>
    <w:rsid w:val="00631ABE"/>
    <w:rsid w:val="0063593F"/>
    <w:rsid w:val="00636648"/>
    <w:rsid w:val="00637DFC"/>
    <w:rsid w:val="006428F1"/>
    <w:rsid w:val="006429BC"/>
    <w:rsid w:val="006430F2"/>
    <w:rsid w:val="00643FBB"/>
    <w:rsid w:val="00644AC7"/>
    <w:rsid w:val="0064764C"/>
    <w:rsid w:val="00652431"/>
    <w:rsid w:val="00652546"/>
    <w:rsid w:val="00652D42"/>
    <w:rsid w:val="00653BBD"/>
    <w:rsid w:val="00655272"/>
    <w:rsid w:val="00655736"/>
    <w:rsid w:val="00655D9B"/>
    <w:rsid w:val="006565EE"/>
    <w:rsid w:val="006574C6"/>
    <w:rsid w:val="0066252C"/>
    <w:rsid w:val="00665785"/>
    <w:rsid w:val="006662D1"/>
    <w:rsid w:val="00666417"/>
    <w:rsid w:val="00667B5D"/>
    <w:rsid w:val="00673808"/>
    <w:rsid w:val="00674756"/>
    <w:rsid w:val="00675C46"/>
    <w:rsid w:val="00675E7F"/>
    <w:rsid w:val="00675ECF"/>
    <w:rsid w:val="00677BD8"/>
    <w:rsid w:val="00680C00"/>
    <w:rsid w:val="006841F2"/>
    <w:rsid w:val="00684BD1"/>
    <w:rsid w:val="00684BE4"/>
    <w:rsid w:val="00686DF6"/>
    <w:rsid w:val="00686F1E"/>
    <w:rsid w:val="00687549"/>
    <w:rsid w:val="00687759"/>
    <w:rsid w:val="006917FA"/>
    <w:rsid w:val="00691C64"/>
    <w:rsid w:val="00694BBB"/>
    <w:rsid w:val="00695E5E"/>
    <w:rsid w:val="006A07D4"/>
    <w:rsid w:val="006A3825"/>
    <w:rsid w:val="006A5B15"/>
    <w:rsid w:val="006A67C2"/>
    <w:rsid w:val="006A6BDE"/>
    <w:rsid w:val="006A718C"/>
    <w:rsid w:val="006B7640"/>
    <w:rsid w:val="006B7AD8"/>
    <w:rsid w:val="006B7ED4"/>
    <w:rsid w:val="006C0DE2"/>
    <w:rsid w:val="006C71FD"/>
    <w:rsid w:val="006C729E"/>
    <w:rsid w:val="006D116E"/>
    <w:rsid w:val="006D5568"/>
    <w:rsid w:val="006D67C1"/>
    <w:rsid w:val="006D75B7"/>
    <w:rsid w:val="006E0026"/>
    <w:rsid w:val="006E01D9"/>
    <w:rsid w:val="006E1201"/>
    <w:rsid w:val="006E134A"/>
    <w:rsid w:val="006E153A"/>
    <w:rsid w:val="006E2828"/>
    <w:rsid w:val="006E389A"/>
    <w:rsid w:val="006E45EA"/>
    <w:rsid w:val="006E4C9F"/>
    <w:rsid w:val="006E6FB8"/>
    <w:rsid w:val="006F15E4"/>
    <w:rsid w:val="006F2846"/>
    <w:rsid w:val="006F3306"/>
    <w:rsid w:val="006F3D27"/>
    <w:rsid w:val="006F518B"/>
    <w:rsid w:val="006F7268"/>
    <w:rsid w:val="006F7A19"/>
    <w:rsid w:val="00700566"/>
    <w:rsid w:val="00700FF5"/>
    <w:rsid w:val="00702205"/>
    <w:rsid w:val="007055EE"/>
    <w:rsid w:val="00706860"/>
    <w:rsid w:val="00707C0C"/>
    <w:rsid w:val="00710180"/>
    <w:rsid w:val="00713D00"/>
    <w:rsid w:val="00717DCF"/>
    <w:rsid w:val="00717DD1"/>
    <w:rsid w:val="0072019A"/>
    <w:rsid w:val="00721812"/>
    <w:rsid w:val="00721A83"/>
    <w:rsid w:val="0072477F"/>
    <w:rsid w:val="007256AE"/>
    <w:rsid w:val="007300C7"/>
    <w:rsid w:val="00733D35"/>
    <w:rsid w:val="00737446"/>
    <w:rsid w:val="00741869"/>
    <w:rsid w:val="007449F7"/>
    <w:rsid w:val="00745133"/>
    <w:rsid w:val="007509A2"/>
    <w:rsid w:val="00750BDD"/>
    <w:rsid w:val="007523C4"/>
    <w:rsid w:val="0075448B"/>
    <w:rsid w:val="00755A74"/>
    <w:rsid w:val="00755F31"/>
    <w:rsid w:val="007567A3"/>
    <w:rsid w:val="00764345"/>
    <w:rsid w:val="00772516"/>
    <w:rsid w:val="007749ED"/>
    <w:rsid w:val="00774A55"/>
    <w:rsid w:val="0077513A"/>
    <w:rsid w:val="0077537C"/>
    <w:rsid w:val="00776AD6"/>
    <w:rsid w:val="00776B9D"/>
    <w:rsid w:val="0078189F"/>
    <w:rsid w:val="00782211"/>
    <w:rsid w:val="007838B5"/>
    <w:rsid w:val="0078417C"/>
    <w:rsid w:val="0078720B"/>
    <w:rsid w:val="00791AF1"/>
    <w:rsid w:val="00792E9F"/>
    <w:rsid w:val="00796625"/>
    <w:rsid w:val="00797415"/>
    <w:rsid w:val="007A0F81"/>
    <w:rsid w:val="007A13B1"/>
    <w:rsid w:val="007A2155"/>
    <w:rsid w:val="007A30C6"/>
    <w:rsid w:val="007A37E6"/>
    <w:rsid w:val="007A4711"/>
    <w:rsid w:val="007A5663"/>
    <w:rsid w:val="007A577C"/>
    <w:rsid w:val="007A5931"/>
    <w:rsid w:val="007B1D62"/>
    <w:rsid w:val="007B1EE2"/>
    <w:rsid w:val="007B4EED"/>
    <w:rsid w:val="007B714C"/>
    <w:rsid w:val="007B7E5B"/>
    <w:rsid w:val="007C00B8"/>
    <w:rsid w:val="007C1C1F"/>
    <w:rsid w:val="007C1CF5"/>
    <w:rsid w:val="007C4DBB"/>
    <w:rsid w:val="007D028F"/>
    <w:rsid w:val="007D2132"/>
    <w:rsid w:val="007D3BC4"/>
    <w:rsid w:val="007D4058"/>
    <w:rsid w:val="007E19F7"/>
    <w:rsid w:val="007E2379"/>
    <w:rsid w:val="007E56B0"/>
    <w:rsid w:val="007F4783"/>
    <w:rsid w:val="007F6F87"/>
    <w:rsid w:val="007F7E04"/>
    <w:rsid w:val="0080066A"/>
    <w:rsid w:val="0080084D"/>
    <w:rsid w:val="00801C92"/>
    <w:rsid w:val="0080276B"/>
    <w:rsid w:val="00805618"/>
    <w:rsid w:val="00805857"/>
    <w:rsid w:val="00806DFC"/>
    <w:rsid w:val="0080712B"/>
    <w:rsid w:val="00811D83"/>
    <w:rsid w:val="0081375C"/>
    <w:rsid w:val="008139F5"/>
    <w:rsid w:val="00814E33"/>
    <w:rsid w:val="008154A6"/>
    <w:rsid w:val="00820FD0"/>
    <w:rsid w:val="0082115C"/>
    <w:rsid w:val="00822A6C"/>
    <w:rsid w:val="00823914"/>
    <w:rsid w:val="0082464E"/>
    <w:rsid w:val="00824826"/>
    <w:rsid w:val="00825CC0"/>
    <w:rsid w:val="00834859"/>
    <w:rsid w:val="00835B16"/>
    <w:rsid w:val="00837108"/>
    <w:rsid w:val="008375D1"/>
    <w:rsid w:val="00840F21"/>
    <w:rsid w:val="0084245C"/>
    <w:rsid w:val="00845B52"/>
    <w:rsid w:val="0084624C"/>
    <w:rsid w:val="00847A6F"/>
    <w:rsid w:val="008516C1"/>
    <w:rsid w:val="008550D8"/>
    <w:rsid w:val="00856778"/>
    <w:rsid w:val="008602B2"/>
    <w:rsid w:val="00860A85"/>
    <w:rsid w:val="00861EE2"/>
    <w:rsid w:val="0086309B"/>
    <w:rsid w:val="00863BE7"/>
    <w:rsid w:val="00863F08"/>
    <w:rsid w:val="00865B8D"/>
    <w:rsid w:val="00865F26"/>
    <w:rsid w:val="00866751"/>
    <w:rsid w:val="00872794"/>
    <w:rsid w:val="00872B3D"/>
    <w:rsid w:val="00873DD0"/>
    <w:rsid w:val="0087539F"/>
    <w:rsid w:val="008804D1"/>
    <w:rsid w:val="0088229D"/>
    <w:rsid w:val="00896E5D"/>
    <w:rsid w:val="00896ED9"/>
    <w:rsid w:val="00897653"/>
    <w:rsid w:val="00897994"/>
    <w:rsid w:val="008A02A0"/>
    <w:rsid w:val="008A05D1"/>
    <w:rsid w:val="008A2F38"/>
    <w:rsid w:val="008A62FF"/>
    <w:rsid w:val="008B2DDB"/>
    <w:rsid w:val="008B3E9D"/>
    <w:rsid w:val="008B5703"/>
    <w:rsid w:val="008B668F"/>
    <w:rsid w:val="008C1EAD"/>
    <w:rsid w:val="008C25DC"/>
    <w:rsid w:val="008C34DC"/>
    <w:rsid w:val="008C501D"/>
    <w:rsid w:val="008C5725"/>
    <w:rsid w:val="008C5773"/>
    <w:rsid w:val="008C6EF0"/>
    <w:rsid w:val="008D0E8E"/>
    <w:rsid w:val="008D3E76"/>
    <w:rsid w:val="008D410C"/>
    <w:rsid w:val="008D6332"/>
    <w:rsid w:val="008E2BE8"/>
    <w:rsid w:val="008E4790"/>
    <w:rsid w:val="008E498D"/>
    <w:rsid w:val="008E6DF1"/>
    <w:rsid w:val="008E7833"/>
    <w:rsid w:val="008E79E7"/>
    <w:rsid w:val="008F005F"/>
    <w:rsid w:val="008F0260"/>
    <w:rsid w:val="008F0AD0"/>
    <w:rsid w:val="008F1003"/>
    <w:rsid w:val="008F3C41"/>
    <w:rsid w:val="008F558F"/>
    <w:rsid w:val="008F5954"/>
    <w:rsid w:val="008F5A38"/>
    <w:rsid w:val="008F5CCE"/>
    <w:rsid w:val="008F7A98"/>
    <w:rsid w:val="00900DA2"/>
    <w:rsid w:val="009025DA"/>
    <w:rsid w:val="0090314B"/>
    <w:rsid w:val="009057C7"/>
    <w:rsid w:val="009077E2"/>
    <w:rsid w:val="009077EE"/>
    <w:rsid w:val="00907EC9"/>
    <w:rsid w:val="00910BB0"/>
    <w:rsid w:val="0091223C"/>
    <w:rsid w:val="00915E0C"/>
    <w:rsid w:val="00916973"/>
    <w:rsid w:val="00916B9C"/>
    <w:rsid w:val="00916E66"/>
    <w:rsid w:val="009204E3"/>
    <w:rsid w:val="009206B1"/>
    <w:rsid w:val="00922B19"/>
    <w:rsid w:val="0092374E"/>
    <w:rsid w:val="00923EAD"/>
    <w:rsid w:val="0092417B"/>
    <w:rsid w:val="009264E8"/>
    <w:rsid w:val="009268D2"/>
    <w:rsid w:val="00927D5F"/>
    <w:rsid w:val="00930B78"/>
    <w:rsid w:val="00930B88"/>
    <w:rsid w:val="009322B8"/>
    <w:rsid w:val="0093277A"/>
    <w:rsid w:val="00933FBA"/>
    <w:rsid w:val="00934646"/>
    <w:rsid w:val="009373A8"/>
    <w:rsid w:val="00940274"/>
    <w:rsid w:val="00942E6A"/>
    <w:rsid w:val="00943714"/>
    <w:rsid w:val="009440EB"/>
    <w:rsid w:val="009445B7"/>
    <w:rsid w:val="009454EB"/>
    <w:rsid w:val="009473C2"/>
    <w:rsid w:val="00950921"/>
    <w:rsid w:val="009535E3"/>
    <w:rsid w:val="00953A05"/>
    <w:rsid w:val="00954C2A"/>
    <w:rsid w:val="00956B69"/>
    <w:rsid w:val="009629EE"/>
    <w:rsid w:val="00963A8D"/>
    <w:rsid w:val="00964950"/>
    <w:rsid w:val="00964D94"/>
    <w:rsid w:val="00965392"/>
    <w:rsid w:val="009666B6"/>
    <w:rsid w:val="00967CC1"/>
    <w:rsid w:val="00973126"/>
    <w:rsid w:val="009734ED"/>
    <w:rsid w:val="00973C0D"/>
    <w:rsid w:val="00974D25"/>
    <w:rsid w:val="00975FCB"/>
    <w:rsid w:val="00980540"/>
    <w:rsid w:val="00980B88"/>
    <w:rsid w:val="00982158"/>
    <w:rsid w:val="009850CA"/>
    <w:rsid w:val="00985173"/>
    <w:rsid w:val="009853CD"/>
    <w:rsid w:val="0098730A"/>
    <w:rsid w:val="00990FA4"/>
    <w:rsid w:val="00992CEA"/>
    <w:rsid w:val="009937BD"/>
    <w:rsid w:val="009977BB"/>
    <w:rsid w:val="00997A8B"/>
    <w:rsid w:val="009A2883"/>
    <w:rsid w:val="009A2B2C"/>
    <w:rsid w:val="009A3183"/>
    <w:rsid w:val="009A32DF"/>
    <w:rsid w:val="009A37BD"/>
    <w:rsid w:val="009A399D"/>
    <w:rsid w:val="009A3DFF"/>
    <w:rsid w:val="009B08B2"/>
    <w:rsid w:val="009B18C5"/>
    <w:rsid w:val="009B2F75"/>
    <w:rsid w:val="009B31A4"/>
    <w:rsid w:val="009B54AA"/>
    <w:rsid w:val="009B663E"/>
    <w:rsid w:val="009C2852"/>
    <w:rsid w:val="009C7C5A"/>
    <w:rsid w:val="009D0AB1"/>
    <w:rsid w:val="009D11B4"/>
    <w:rsid w:val="009D1508"/>
    <w:rsid w:val="009D20FF"/>
    <w:rsid w:val="009D27A7"/>
    <w:rsid w:val="009D5EC2"/>
    <w:rsid w:val="009D6D9A"/>
    <w:rsid w:val="009E0005"/>
    <w:rsid w:val="009E2FDA"/>
    <w:rsid w:val="009E4135"/>
    <w:rsid w:val="009E4F0C"/>
    <w:rsid w:val="009E5033"/>
    <w:rsid w:val="009E58E0"/>
    <w:rsid w:val="009E5F34"/>
    <w:rsid w:val="009E670D"/>
    <w:rsid w:val="009F14DC"/>
    <w:rsid w:val="009F77AD"/>
    <w:rsid w:val="009F7C06"/>
    <w:rsid w:val="009F7C18"/>
    <w:rsid w:val="00A0088C"/>
    <w:rsid w:val="00A00CB2"/>
    <w:rsid w:val="00A01667"/>
    <w:rsid w:val="00A02090"/>
    <w:rsid w:val="00A054D8"/>
    <w:rsid w:val="00A072E4"/>
    <w:rsid w:val="00A10BD2"/>
    <w:rsid w:val="00A1185A"/>
    <w:rsid w:val="00A135EB"/>
    <w:rsid w:val="00A14C06"/>
    <w:rsid w:val="00A166D8"/>
    <w:rsid w:val="00A2095C"/>
    <w:rsid w:val="00A21B0B"/>
    <w:rsid w:val="00A2659E"/>
    <w:rsid w:val="00A30C7B"/>
    <w:rsid w:val="00A31BB8"/>
    <w:rsid w:val="00A32397"/>
    <w:rsid w:val="00A33653"/>
    <w:rsid w:val="00A342CE"/>
    <w:rsid w:val="00A34560"/>
    <w:rsid w:val="00A4011D"/>
    <w:rsid w:val="00A414C3"/>
    <w:rsid w:val="00A41941"/>
    <w:rsid w:val="00A422F2"/>
    <w:rsid w:val="00A51B8F"/>
    <w:rsid w:val="00A54CDF"/>
    <w:rsid w:val="00A56787"/>
    <w:rsid w:val="00A572E4"/>
    <w:rsid w:val="00A6087B"/>
    <w:rsid w:val="00A621F8"/>
    <w:rsid w:val="00A62815"/>
    <w:rsid w:val="00A63CA8"/>
    <w:rsid w:val="00A64671"/>
    <w:rsid w:val="00A65175"/>
    <w:rsid w:val="00A651C9"/>
    <w:rsid w:val="00A656A9"/>
    <w:rsid w:val="00A66BF3"/>
    <w:rsid w:val="00A670A0"/>
    <w:rsid w:val="00A71B40"/>
    <w:rsid w:val="00A75E23"/>
    <w:rsid w:val="00A847E9"/>
    <w:rsid w:val="00A84D3F"/>
    <w:rsid w:val="00A85550"/>
    <w:rsid w:val="00A858C0"/>
    <w:rsid w:val="00A9029C"/>
    <w:rsid w:val="00A9111F"/>
    <w:rsid w:val="00A91BDC"/>
    <w:rsid w:val="00A934ED"/>
    <w:rsid w:val="00A9483A"/>
    <w:rsid w:val="00A9490B"/>
    <w:rsid w:val="00A96B45"/>
    <w:rsid w:val="00A97CB6"/>
    <w:rsid w:val="00A97F1B"/>
    <w:rsid w:val="00AA42B5"/>
    <w:rsid w:val="00AA43C1"/>
    <w:rsid w:val="00AA58D8"/>
    <w:rsid w:val="00AB00D4"/>
    <w:rsid w:val="00AB158D"/>
    <w:rsid w:val="00AB28D9"/>
    <w:rsid w:val="00AB2BB7"/>
    <w:rsid w:val="00AB4273"/>
    <w:rsid w:val="00AB7542"/>
    <w:rsid w:val="00AB7FB2"/>
    <w:rsid w:val="00AC1F07"/>
    <w:rsid w:val="00AC2A32"/>
    <w:rsid w:val="00AC38C2"/>
    <w:rsid w:val="00AC588E"/>
    <w:rsid w:val="00AC6E0F"/>
    <w:rsid w:val="00AD0E18"/>
    <w:rsid w:val="00AD18BB"/>
    <w:rsid w:val="00AD1E5E"/>
    <w:rsid w:val="00AD2381"/>
    <w:rsid w:val="00AD58B4"/>
    <w:rsid w:val="00AD723B"/>
    <w:rsid w:val="00AF2E13"/>
    <w:rsid w:val="00AF4BD6"/>
    <w:rsid w:val="00AF4D88"/>
    <w:rsid w:val="00B00936"/>
    <w:rsid w:val="00B0145B"/>
    <w:rsid w:val="00B023DE"/>
    <w:rsid w:val="00B03B0A"/>
    <w:rsid w:val="00B10578"/>
    <w:rsid w:val="00B164BB"/>
    <w:rsid w:val="00B209C8"/>
    <w:rsid w:val="00B21D09"/>
    <w:rsid w:val="00B23A44"/>
    <w:rsid w:val="00B26280"/>
    <w:rsid w:val="00B267D0"/>
    <w:rsid w:val="00B27409"/>
    <w:rsid w:val="00B32229"/>
    <w:rsid w:val="00B32AA8"/>
    <w:rsid w:val="00B33565"/>
    <w:rsid w:val="00B3430B"/>
    <w:rsid w:val="00B34513"/>
    <w:rsid w:val="00B35201"/>
    <w:rsid w:val="00B35749"/>
    <w:rsid w:val="00B40BCE"/>
    <w:rsid w:val="00B42B36"/>
    <w:rsid w:val="00B430A3"/>
    <w:rsid w:val="00B45B53"/>
    <w:rsid w:val="00B45C36"/>
    <w:rsid w:val="00B4684F"/>
    <w:rsid w:val="00B46FA7"/>
    <w:rsid w:val="00B55188"/>
    <w:rsid w:val="00B5620A"/>
    <w:rsid w:val="00B56A94"/>
    <w:rsid w:val="00B5722D"/>
    <w:rsid w:val="00B60E34"/>
    <w:rsid w:val="00B656DE"/>
    <w:rsid w:val="00B664BF"/>
    <w:rsid w:val="00B6660F"/>
    <w:rsid w:val="00B70182"/>
    <w:rsid w:val="00B71E55"/>
    <w:rsid w:val="00B77488"/>
    <w:rsid w:val="00B80F17"/>
    <w:rsid w:val="00B848E3"/>
    <w:rsid w:val="00B87C34"/>
    <w:rsid w:val="00B94539"/>
    <w:rsid w:val="00B95C94"/>
    <w:rsid w:val="00BA3B63"/>
    <w:rsid w:val="00BA607A"/>
    <w:rsid w:val="00BB40EC"/>
    <w:rsid w:val="00BB58F8"/>
    <w:rsid w:val="00BB5F77"/>
    <w:rsid w:val="00BC1BF7"/>
    <w:rsid w:val="00BC4E73"/>
    <w:rsid w:val="00BC5996"/>
    <w:rsid w:val="00BC5E0E"/>
    <w:rsid w:val="00BD0291"/>
    <w:rsid w:val="00BD2C35"/>
    <w:rsid w:val="00BD2F55"/>
    <w:rsid w:val="00BD6AD2"/>
    <w:rsid w:val="00BE0823"/>
    <w:rsid w:val="00BE19A5"/>
    <w:rsid w:val="00BE2BAE"/>
    <w:rsid w:val="00BE4E65"/>
    <w:rsid w:val="00BE6856"/>
    <w:rsid w:val="00BE71D3"/>
    <w:rsid w:val="00BE7DEA"/>
    <w:rsid w:val="00BF300A"/>
    <w:rsid w:val="00BF3DA5"/>
    <w:rsid w:val="00BF410F"/>
    <w:rsid w:val="00BF5F3F"/>
    <w:rsid w:val="00BF6729"/>
    <w:rsid w:val="00BF71B6"/>
    <w:rsid w:val="00C00E06"/>
    <w:rsid w:val="00C02199"/>
    <w:rsid w:val="00C03D41"/>
    <w:rsid w:val="00C0428A"/>
    <w:rsid w:val="00C04BA1"/>
    <w:rsid w:val="00C05093"/>
    <w:rsid w:val="00C059D6"/>
    <w:rsid w:val="00C05BA6"/>
    <w:rsid w:val="00C065FC"/>
    <w:rsid w:val="00C20658"/>
    <w:rsid w:val="00C2180F"/>
    <w:rsid w:val="00C23B4C"/>
    <w:rsid w:val="00C24B62"/>
    <w:rsid w:val="00C25477"/>
    <w:rsid w:val="00C25AA0"/>
    <w:rsid w:val="00C26B9C"/>
    <w:rsid w:val="00C32A06"/>
    <w:rsid w:val="00C354BF"/>
    <w:rsid w:val="00C35BFF"/>
    <w:rsid w:val="00C36836"/>
    <w:rsid w:val="00C36BEF"/>
    <w:rsid w:val="00C372F3"/>
    <w:rsid w:val="00C40B2B"/>
    <w:rsid w:val="00C41539"/>
    <w:rsid w:val="00C41A82"/>
    <w:rsid w:val="00C420C4"/>
    <w:rsid w:val="00C545AC"/>
    <w:rsid w:val="00C563E8"/>
    <w:rsid w:val="00C5693D"/>
    <w:rsid w:val="00C572F1"/>
    <w:rsid w:val="00C60161"/>
    <w:rsid w:val="00C62CC3"/>
    <w:rsid w:val="00C63346"/>
    <w:rsid w:val="00C64639"/>
    <w:rsid w:val="00C669A9"/>
    <w:rsid w:val="00C70061"/>
    <w:rsid w:val="00C714C8"/>
    <w:rsid w:val="00C72929"/>
    <w:rsid w:val="00C732F0"/>
    <w:rsid w:val="00C738E8"/>
    <w:rsid w:val="00C73AC7"/>
    <w:rsid w:val="00C752C0"/>
    <w:rsid w:val="00C75B09"/>
    <w:rsid w:val="00C807C9"/>
    <w:rsid w:val="00C80D7A"/>
    <w:rsid w:val="00C83F38"/>
    <w:rsid w:val="00C9062F"/>
    <w:rsid w:val="00C91B17"/>
    <w:rsid w:val="00C928C7"/>
    <w:rsid w:val="00C9308F"/>
    <w:rsid w:val="00C94BD7"/>
    <w:rsid w:val="00C96AEA"/>
    <w:rsid w:val="00C96CE9"/>
    <w:rsid w:val="00CA378A"/>
    <w:rsid w:val="00CA3DFC"/>
    <w:rsid w:val="00CA4022"/>
    <w:rsid w:val="00CA79E4"/>
    <w:rsid w:val="00CB055E"/>
    <w:rsid w:val="00CB2BC4"/>
    <w:rsid w:val="00CB6384"/>
    <w:rsid w:val="00CC041A"/>
    <w:rsid w:val="00CC06A9"/>
    <w:rsid w:val="00CC1085"/>
    <w:rsid w:val="00CC155A"/>
    <w:rsid w:val="00CC1DBE"/>
    <w:rsid w:val="00CC2FDC"/>
    <w:rsid w:val="00CC3B0B"/>
    <w:rsid w:val="00CC45FF"/>
    <w:rsid w:val="00CC57C5"/>
    <w:rsid w:val="00CC6DD6"/>
    <w:rsid w:val="00CC787D"/>
    <w:rsid w:val="00CD1338"/>
    <w:rsid w:val="00CD2294"/>
    <w:rsid w:val="00CD24E9"/>
    <w:rsid w:val="00CD3395"/>
    <w:rsid w:val="00CD48B7"/>
    <w:rsid w:val="00CD5B9A"/>
    <w:rsid w:val="00CE2B35"/>
    <w:rsid w:val="00CE46CD"/>
    <w:rsid w:val="00CE5D20"/>
    <w:rsid w:val="00CE78DF"/>
    <w:rsid w:val="00CF095A"/>
    <w:rsid w:val="00CF110E"/>
    <w:rsid w:val="00CF272A"/>
    <w:rsid w:val="00CF4C5F"/>
    <w:rsid w:val="00CF735A"/>
    <w:rsid w:val="00D00E7C"/>
    <w:rsid w:val="00D0170E"/>
    <w:rsid w:val="00D02D7A"/>
    <w:rsid w:val="00D032B1"/>
    <w:rsid w:val="00D06AEB"/>
    <w:rsid w:val="00D11C54"/>
    <w:rsid w:val="00D13FF9"/>
    <w:rsid w:val="00D1415A"/>
    <w:rsid w:val="00D148EC"/>
    <w:rsid w:val="00D14EFA"/>
    <w:rsid w:val="00D14FD0"/>
    <w:rsid w:val="00D165B2"/>
    <w:rsid w:val="00D227A6"/>
    <w:rsid w:val="00D2311C"/>
    <w:rsid w:val="00D23810"/>
    <w:rsid w:val="00D24293"/>
    <w:rsid w:val="00D275B2"/>
    <w:rsid w:val="00D337BE"/>
    <w:rsid w:val="00D3394E"/>
    <w:rsid w:val="00D35A98"/>
    <w:rsid w:val="00D40946"/>
    <w:rsid w:val="00D428C2"/>
    <w:rsid w:val="00D429CC"/>
    <w:rsid w:val="00D46A10"/>
    <w:rsid w:val="00D50EFF"/>
    <w:rsid w:val="00D51080"/>
    <w:rsid w:val="00D526E9"/>
    <w:rsid w:val="00D555D9"/>
    <w:rsid w:val="00D55DBC"/>
    <w:rsid w:val="00D56494"/>
    <w:rsid w:val="00D57678"/>
    <w:rsid w:val="00D60641"/>
    <w:rsid w:val="00D60A3C"/>
    <w:rsid w:val="00D61E5A"/>
    <w:rsid w:val="00D6222E"/>
    <w:rsid w:val="00D62AAF"/>
    <w:rsid w:val="00D63495"/>
    <w:rsid w:val="00D636E0"/>
    <w:rsid w:val="00D6513A"/>
    <w:rsid w:val="00D67EBE"/>
    <w:rsid w:val="00D708DF"/>
    <w:rsid w:val="00D70A52"/>
    <w:rsid w:val="00D7227B"/>
    <w:rsid w:val="00D75A21"/>
    <w:rsid w:val="00D8438E"/>
    <w:rsid w:val="00D862C4"/>
    <w:rsid w:val="00D870CB"/>
    <w:rsid w:val="00D90F35"/>
    <w:rsid w:val="00D912BF"/>
    <w:rsid w:val="00D921BD"/>
    <w:rsid w:val="00D92515"/>
    <w:rsid w:val="00D95C81"/>
    <w:rsid w:val="00D95DB2"/>
    <w:rsid w:val="00D97388"/>
    <w:rsid w:val="00D97D85"/>
    <w:rsid w:val="00DA0D01"/>
    <w:rsid w:val="00DB04D9"/>
    <w:rsid w:val="00DB3C2A"/>
    <w:rsid w:val="00DB753A"/>
    <w:rsid w:val="00DB7737"/>
    <w:rsid w:val="00DC0717"/>
    <w:rsid w:val="00DC650D"/>
    <w:rsid w:val="00DC755C"/>
    <w:rsid w:val="00DD0A6C"/>
    <w:rsid w:val="00DD34B4"/>
    <w:rsid w:val="00DD366A"/>
    <w:rsid w:val="00DD5F9C"/>
    <w:rsid w:val="00DD6F4D"/>
    <w:rsid w:val="00DD744D"/>
    <w:rsid w:val="00DD79BD"/>
    <w:rsid w:val="00DD7D74"/>
    <w:rsid w:val="00DE030D"/>
    <w:rsid w:val="00DE393C"/>
    <w:rsid w:val="00DE4033"/>
    <w:rsid w:val="00DE4A3A"/>
    <w:rsid w:val="00DE4B46"/>
    <w:rsid w:val="00DE65F1"/>
    <w:rsid w:val="00DE6B0D"/>
    <w:rsid w:val="00DE6B29"/>
    <w:rsid w:val="00DE7BBD"/>
    <w:rsid w:val="00DE7CE6"/>
    <w:rsid w:val="00DF0029"/>
    <w:rsid w:val="00DF022C"/>
    <w:rsid w:val="00DF0598"/>
    <w:rsid w:val="00DF2D92"/>
    <w:rsid w:val="00DF47F5"/>
    <w:rsid w:val="00DF6BAE"/>
    <w:rsid w:val="00E05E40"/>
    <w:rsid w:val="00E0728A"/>
    <w:rsid w:val="00E07AB1"/>
    <w:rsid w:val="00E10859"/>
    <w:rsid w:val="00E10C36"/>
    <w:rsid w:val="00E13085"/>
    <w:rsid w:val="00E17A48"/>
    <w:rsid w:val="00E2052B"/>
    <w:rsid w:val="00E206F7"/>
    <w:rsid w:val="00E208E3"/>
    <w:rsid w:val="00E24518"/>
    <w:rsid w:val="00E30A46"/>
    <w:rsid w:val="00E30DB2"/>
    <w:rsid w:val="00E321F5"/>
    <w:rsid w:val="00E34BE4"/>
    <w:rsid w:val="00E377F1"/>
    <w:rsid w:val="00E40095"/>
    <w:rsid w:val="00E41395"/>
    <w:rsid w:val="00E44A90"/>
    <w:rsid w:val="00E500F2"/>
    <w:rsid w:val="00E5258A"/>
    <w:rsid w:val="00E53941"/>
    <w:rsid w:val="00E53EA5"/>
    <w:rsid w:val="00E543B9"/>
    <w:rsid w:val="00E571FE"/>
    <w:rsid w:val="00E65742"/>
    <w:rsid w:val="00E70EEE"/>
    <w:rsid w:val="00E712C3"/>
    <w:rsid w:val="00E73F7C"/>
    <w:rsid w:val="00E74CB0"/>
    <w:rsid w:val="00E7524B"/>
    <w:rsid w:val="00E7531E"/>
    <w:rsid w:val="00E75C30"/>
    <w:rsid w:val="00E75E87"/>
    <w:rsid w:val="00E764B9"/>
    <w:rsid w:val="00E77166"/>
    <w:rsid w:val="00E802A9"/>
    <w:rsid w:val="00E8053F"/>
    <w:rsid w:val="00E81D32"/>
    <w:rsid w:val="00E82E74"/>
    <w:rsid w:val="00E84440"/>
    <w:rsid w:val="00E85E3F"/>
    <w:rsid w:val="00E86543"/>
    <w:rsid w:val="00E8721A"/>
    <w:rsid w:val="00E945C3"/>
    <w:rsid w:val="00EA03DB"/>
    <w:rsid w:val="00EA4768"/>
    <w:rsid w:val="00EA5199"/>
    <w:rsid w:val="00EA665A"/>
    <w:rsid w:val="00EA68B4"/>
    <w:rsid w:val="00EA7EE7"/>
    <w:rsid w:val="00EB1CD4"/>
    <w:rsid w:val="00EB35BB"/>
    <w:rsid w:val="00EB4B70"/>
    <w:rsid w:val="00EB51C6"/>
    <w:rsid w:val="00EB7D34"/>
    <w:rsid w:val="00EC1443"/>
    <w:rsid w:val="00EC2ACB"/>
    <w:rsid w:val="00EC3D42"/>
    <w:rsid w:val="00EC4986"/>
    <w:rsid w:val="00EC5156"/>
    <w:rsid w:val="00EC532E"/>
    <w:rsid w:val="00EC5700"/>
    <w:rsid w:val="00EC5B21"/>
    <w:rsid w:val="00EC65D2"/>
    <w:rsid w:val="00EC709A"/>
    <w:rsid w:val="00EC7B5A"/>
    <w:rsid w:val="00ED00DE"/>
    <w:rsid w:val="00ED150B"/>
    <w:rsid w:val="00ED404A"/>
    <w:rsid w:val="00ED4600"/>
    <w:rsid w:val="00ED64B6"/>
    <w:rsid w:val="00ED6D6A"/>
    <w:rsid w:val="00ED6D93"/>
    <w:rsid w:val="00EE0793"/>
    <w:rsid w:val="00EE09CF"/>
    <w:rsid w:val="00EE0E2B"/>
    <w:rsid w:val="00EE68E5"/>
    <w:rsid w:val="00EE6DE9"/>
    <w:rsid w:val="00EE77D3"/>
    <w:rsid w:val="00EF0240"/>
    <w:rsid w:val="00EF046C"/>
    <w:rsid w:val="00EF0A70"/>
    <w:rsid w:val="00EF11A5"/>
    <w:rsid w:val="00EF18BC"/>
    <w:rsid w:val="00EF3184"/>
    <w:rsid w:val="00EF37D9"/>
    <w:rsid w:val="00EF5706"/>
    <w:rsid w:val="00EF6CA0"/>
    <w:rsid w:val="00EF73B1"/>
    <w:rsid w:val="00F02DFC"/>
    <w:rsid w:val="00F03419"/>
    <w:rsid w:val="00F03A64"/>
    <w:rsid w:val="00F05C7D"/>
    <w:rsid w:val="00F079A2"/>
    <w:rsid w:val="00F111F2"/>
    <w:rsid w:val="00F121F0"/>
    <w:rsid w:val="00F1359E"/>
    <w:rsid w:val="00F1379C"/>
    <w:rsid w:val="00F17694"/>
    <w:rsid w:val="00F17AB9"/>
    <w:rsid w:val="00F20726"/>
    <w:rsid w:val="00F27213"/>
    <w:rsid w:val="00F27597"/>
    <w:rsid w:val="00F303C2"/>
    <w:rsid w:val="00F31A8B"/>
    <w:rsid w:val="00F31A93"/>
    <w:rsid w:val="00F31BA7"/>
    <w:rsid w:val="00F33478"/>
    <w:rsid w:val="00F33D36"/>
    <w:rsid w:val="00F33F14"/>
    <w:rsid w:val="00F34DF6"/>
    <w:rsid w:val="00F3502F"/>
    <w:rsid w:val="00F36A3B"/>
    <w:rsid w:val="00F36B74"/>
    <w:rsid w:val="00F44422"/>
    <w:rsid w:val="00F50E06"/>
    <w:rsid w:val="00F51622"/>
    <w:rsid w:val="00F54320"/>
    <w:rsid w:val="00F54835"/>
    <w:rsid w:val="00F55177"/>
    <w:rsid w:val="00F57A15"/>
    <w:rsid w:val="00F60C1D"/>
    <w:rsid w:val="00F614DF"/>
    <w:rsid w:val="00F6189D"/>
    <w:rsid w:val="00F61C4E"/>
    <w:rsid w:val="00F6532B"/>
    <w:rsid w:val="00F65390"/>
    <w:rsid w:val="00F664AF"/>
    <w:rsid w:val="00F7382A"/>
    <w:rsid w:val="00F761AD"/>
    <w:rsid w:val="00F84F3A"/>
    <w:rsid w:val="00F854E0"/>
    <w:rsid w:val="00F85C46"/>
    <w:rsid w:val="00F902B5"/>
    <w:rsid w:val="00F92050"/>
    <w:rsid w:val="00F93EDE"/>
    <w:rsid w:val="00F9645B"/>
    <w:rsid w:val="00F96E76"/>
    <w:rsid w:val="00FA43BB"/>
    <w:rsid w:val="00FA74C0"/>
    <w:rsid w:val="00FA77AA"/>
    <w:rsid w:val="00FB2187"/>
    <w:rsid w:val="00FB23FB"/>
    <w:rsid w:val="00FB2FF1"/>
    <w:rsid w:val="00FB4E53"/>
    <w:rsid w:val="00FB5561"/>
    <w:rsid w:val="00FB70EA"/>
    <w:rsid w:val="00FB74B6"/>
    <w:rsid w:val="00FD16C2"/>
    <w:rsid w:val="00FD205D"/>
    <w:rsid w:val="00FD2B51"/>
    <w:rsid w:val="00FD4E49"/>
    <w:rsid w:val="00FD6C2E"/>
    <w:rsid w:val="00FE17EB"/>
    <w:rsid w:val="00FE538B"/>
    <w:rsid w:val="00FF0123"/>
    <w:rsid w:val="00FF1B20"/>
    <w:rsid w:val="00FF1D37"/>
    <w:rsid w:val="00FF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BF6E46"/>
  <w15:docId w15:val="{D126E9FE-A656-49A3-9486-205CFC8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C46"/>
    <w:rPr>
      <w:sz w:val="24"/>
      <w:szCs w:val="24"/>
      <w:lang w:val="en-GB" w:eastAsia="en-GB"/>
    </w:rPr>
  </w:style>
  <w:style w:type="paragraph" w:styleId="Titlu1">
    <w:name w:val="heading 1"/>
    <w:basedOn w:val="Normal"/>
    <w:next w:val="Normal"/>
    <w:link w:val="Titlu1Caracter"/>
    <w:uiPriority w:val="9"/>
    <w:qFormat/>
    <w:rsid w:val="00D912BF"/>
    <w:pPr>
      <w:keepNext/>
      <w:spacing w:after="120"/>
      <w:jc w:val="center"/>
      <w:outlineLvl w:val="0"/>
    </w:pPr>
    <w:rPr>
      <w:b/>
      <w:bCs/>
      <w:lang w:val="ro-RO"/>
    </w:rPr>
  </w:style>
  <w:style w:type="paragraph" w:styleId="Titlu2">
    <w:name w:val="heading 2"/>
    <w:basedOn w:val="Normal"/>
    <w:next w:val="Corptext"/>
    <w:qFormat/>
    <w:rsid w:val="00305FF2"/>
    <w:pPr>
      <w:keepNext/>
      <w:numPr>
        <w:ilvl w:val="1"/>
        <w:numId w:val="1"/>
      </w:numPr>
      <w:spacing w:after="120"/>
      <w:jc w:val="center"/>
      <w:outlineLvl w:val="1"/>
    </w:pPr>
    <w:rPr>
      <w:b/>
      <w:bCs/>
      <w:lang w:val="ro-RO"/>
    </w:rPr>
  </w:style>
  <w:style w:type="paragraph" w:styleId="Titlu4">
    <w:name w:val="heading 4"/>
    <w:basedOn w:val="Normal"/>
    <w:next w:val="Normal"/>
    <w:link w:val="Titlu4Caracter"/>
    <w:uiPriority w:val="9"/>
    <w:unhideWhenUsed/>
    <w:qFormat/>
    <w:rsid w:val="00675C46"/>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link w:val="Titlu8Caracter"/>
    <w:semiHidden/>
    <w:unhideWhenUsed/>
    <w:qFormat/>
    <w:rsid w:val="009B31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qFormat/>
    <w:rsid w:val="00E53EA5"/>
    <w:pPr>
      <w:spacing w:before="240" w:after="60"/>
      <w:outlineLvl w:val="8"/>
    </w:pPr>
    <w:rPr>
      <w:rFonts w:ascii="Arial" w:hAnsi="Arial" w:cs="Arial"/>
      <w:sz w:val="22"/>
      <w:szCs w:val="22"/>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a">
    <w:name w:val="Символ нумерации"/>
  </w:style>
  <w:style w:type="character" w:customStyle="1" w:styleId="WW8Num6z1">
    <w:name w:val="WW8Num6z1"/>
    <w:rPr>
      <w:rFonts w:ascii="OpenSymbol" w:hAnsi="OpenSymbol" w:cs="OpenSymbol"/>
    </w:rPr>
  </w:style>
  <w:style w:type="character" w:customStyle="1" w:styleId="WW8Num6z3">
    <w:name w:val="WW8Num6z3"/>
    <w:rPr>
      <w:rFonts w:ascii="Symbol" w:hAnsi="Symbol" w:cs="OpenSymbol"/>
    </w:rPr>
  </w:style>
  <w:style w:type="paragraph" w:customStyle="1" w:styleId="10">
    <w:name w:val="Заголовок1"/>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pPr>
      <w:spacing w:after="120"/>
    </w:pPr>
  </w:style>
  <w:style w:type="paragraph" w:styleId="List">
    <w:name w:val="List"/>
    <w:basedOn w:val="Corptext"/>
    <w:rPr>
      <w:rFonts w:cs="Tahoma"/>
    </w:rPr>
  </w:style>
  <w:style w:type="paragraph" w:customStyle="1" w:styleId="11">
    <w:name w:val="Название1"/>
    <w:basedOn w:val="Normal"/>
    <w:pPr>
      <w:suppressLineNumbers/>
      <w:spacing w:before="120" w:after="120"/>
    </w:pPr>
    <w:rPr>
      <w:rFonts w:cs="Tahoma"/>
      <w:i/>
      <w:iCs/>
    </w:rPr>
  </w:style>
  <w:style w:type="paragraph" w:customStyle="1" w:styleId="12">
    <w:name w:val="Указатель1"/>
    <w:basedOn w:val="Normal"/>
    <w:pPr>
      <w:suppressLineNumbers/>
    </w:pPr>
    <w:rPr>
      <w:rFonts w:cs="Tahoma"/>
    </w:rPr>
  </w:style>
  <w:style w:type="paragraph" w:styleId="NormalWeb">
    <w:name w:val="Normal (Web)"/>
    <w:basedOn w:val="Normal"/>
    <w:uiPriority w:val="99"/>
    <w:pPr>
      <w:spacing w:before="280" w:after="119"/>
    </w:pPr>
  </w:style>
  <w:style w:type="paragraph" w:styleId="TextnBalon">
    <w:name w:val="Balloon Text"/>
    <w:basedOn w:val="Normal"/>
    <w:link w:val="TextnBalonCaracter"/>
    <w:uiPriority w:val="99"/>
    <w:rPr>
      <w:rFonts w:ascii="Tahoma" w:hAnsi="Tahoma" w:cs="Tahoma"/>
      <w:sz w:val="16"/>
      <w:szCs w:val="16"/>
    </w:rPr>
  </w:style>
  <w:style w:type="paragraph" w:customStyle="1" w:styleId="NormalWeb1">
    <w:name w:val="Normal (Web)1"/>
    <w:basedOn w:val="Normal"/>
    <w:pPr>
      <w:ind w:firstLine="567"/>
      <w:jc w:val="both"/>
    </w:pPr>
  </w:style>
  <w:style w:type="character" w:customStyle="1" w:styleId="Titlu1Caracter">
    <w:name w:val="Titlu 1 Caracter"/>
    <w:basedOn w:val="Fontdeparagrafimplicit"/>
    <w:link w:val="Titlu1"/>
    <w:uiPriority w:val="9"/>
    <w:rsid w:val="00D912BF"/>
    <w:rPr>
      <w:b/>
      <w:bCs/>
      <w:sz w:val="24"/>
      <w:szCs w:val="24"/>
      <w:lang w:val="ro-RO" w:eastAsia="ar-SA"/>
    </w:rPr>
  </w:style>
  <w:style w:type="paragraph" w:styleId="Frspaiere">
    <w:name w:val="No Spacing"/>
    <w:basedOn w:val="Normal"/>
    <w:uiPriority w:val="1"/>
    <w:qFormat/>
    <w:rsid w:val="00141791"/>
    <w:rPr>
      <w:rFonts w:asciiTheme="minorHAnsi" w:eastAsiaTheme="minorEastAsia" w:hAnsiTheme="minorHAnsi" w:cstheme="minorBidi"/>
      <w:sz w:val="22"/>
      <w:szCs w:val="22"/>
      <w:lang w:val="en-US" w:eastAsia="en-US"/>
    </w:rPr>
  </w:style>
  <w:style w:type="paragraph" w:styleId="Listparagraf">
    <w:name w:val="List Paragraph"/>
    <w:basedOn w:val="Normal"/>
    <w:link w:val="ListparagrafCaracter"/>
    <w:uiPriority w:val="34"/>
    <w:qFormat/>
    <w:rsid w:val="00E5258A"/>
    <w:pPr>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ListparagrafCaracter">
    <w:name w:val="Listă paragraf Caracter"/>
    <w:basedOn w:val="Fontdeparagrafimplicit"/>
    <w:link w:val="Listparagraf"/>
    <w:uiPriority w:val="99"/>
    <w:locked/>
    <w:rsid w:val="00E5258A"/>
    <w:rPr>
      <w:rFonts w:asciiTheme="minorHAnsi" w:eastAsiaTheme="minorEastAsia" w:hAnsiTheme="minorHAnsi" w:cstheme="minorBidi"/>
      <w:sz w:val="22"/>
      <w:szCs w:val="22"/>
    </w:rPr>
  </w:style>
  <w:style w:type="character" w:styleId="Referincomentariu">
    <w:name w:val="annotation reference"/>
    <w:basedOn w:val="Fontdeparagrafimplicit"/>
    <w:uiPriority w:val="99"/>
    <w:rsid w:val="00A670A0"/>
    <w:rPr>
      <w:sz w:val="16"/>
      <w:szCs w:val="16"/>
    </w:rPr>
  </w:style>
  <w:style w:type="paragraph" w:styleId="Textcomentariu">
    <w:name w:val="annotation text"/>
    <w:basedOn w:val="Normal"/>
    <w:link w:val="TextcomentariuCaracter"/>
    <w:uiPriority w:val="99"/>
    <w:rsid w:val="00A670A0"/>
    <w:rPr>
      <w:sz w:val="20"/>
      <w:szCs w:val="20"/>
    </w:rPr>
  </w:style>
  <w:style w:type="character" w:customStyle="1" w:styleId="TextcomentariuCaracter">
    <w:name w:val="Text comentariu Caracter"/>
    <w:basedOn w:val="Fontdeparagrafimplicit"/>
    <w:link w:val="Textcomentariu"/>
    <w:uiPriority w:val="99"/>
    <w:rsid w:val="00A670A0"/>
    <w:rPr>
      <w:lang w:val="ru-RU" w:eastAsia="ar-SA"/>
    </w:rPr>
  </w:style>
  <w:style w:type="paragraph" w:styleId="SubiectComentariu">
    <w:name w:val="annotation subject"/>
    <w:basedOn w:val="Textcomentariu"/>
    <w:next w:val="Textcomentariu"/>
    <w:link w:val="SubiectComentariuCaracter"/>
    <w:uiPriority w:val="99"/>
    <w:rsid w:val="00A670A0"/>
    <w:rPr>
      <w:b/>
      <w:bCs/>
    </w:rPr>
  </w:style>
  <w:style w:type="character" w:customStyle="1" w:styleId="SubiectComentariuCaracter">
    <w:name w:val="Subiect Comentariu Caracter"/>
    <w:basedOn w:val="TextcomentariuCaracter"/>
    <w:link w:val="SubiectComentariu"/>
    <w:uiPriority w:val="99"/>
    <w:rsid w:val="00A670A0"/>
    <w:rPr>
      <w:b/>
      <w:bCs/>
      <w:lang w:val="ru-RU" w:eastAsia="ar-SA"/>
    </w:rPr>
  </w:style>
  <w:style w:type="paragraph" w:styleId="Revizuire">
    <w:name w:val="Revision"/>
    <w:hidden/>
    <w:uiPriority w:val="99"/>
    <w:semiHidden/>
    <w:rsid w:val="00A670A0"/>
    <w:rPr>
      <w:sz w:val="24"/>
      <w:szCs w:val="24"/>
      <w:lang w:val="ru-RU" w:eastAsia="ar-SA"/>
    </w:rPr>
  </w:style>
  <w:style w:type="paragraph" w:customStyle="1" w:styleId="cb">
    <w:name w:val="cb"/>
    <w:basedOn w:val="Normal"/>
    <w:rsid w:val="00F03A64"/>
    <w:pPr>
      <w:jc w:val="center"/>
    </w:pPr>
    <w:rPr>
      <w:b/>
      <w:bCs/>
      <w:lang w:val="en-US" w:eastAsia="en-US"/>
    </w:rPr>
  </w:style>
  <w:style w:type="paragraph" w:styleId="Antet">
    <w:name w:val="header"/>
    <w:basedOn w:val="Normal"/>
    <w:link w:val="AntetCaracter"/>
    <w:uiPriority w:val="99"/>
    <w:rsid w:val="008B668F"/>
    <w:pPr>
      <w:tabs>
        <w:tab w:val="center" w:pos="4536"/>
        <w:tab w:val="right" w:pos="9072"/>
      </w:tabs>
    </w:pPr>
  </w:style>
  <w:style w:type="character" w:customStyle="1" w:styleId="AntetCaracter">
    <w:name w:val="Antet Caracter"/>
    <w:basedOn w:val="Fontdeparagrafimplicit"/>
    <w:link w:val="Antet"/>
    <w:uiPriority w:val="99"/>
    <w:rsid w:val="008B668F"/>
    <w:rPr>
      <w:sz w:val="24"/>
      <w:szCs w:val="24"/>
      <w:lang w:val="ru-RU" w:eastAsia="ar-SA"/>
    </w:rPr>
  </w:style>
  <w:style w:type="paragraph" w:styleId="Subsol">
    <w:name w:val="footer"/>
    <w:basedOn w:val="Normal"/>
    <w:link w:val="SubsolCaracter"/>
    <w:uiPriority w:val="99"/>
    <w:rsid w:val="008B668F"/>
    <w:pPr>
      <w:tabs>
        <w:tab w:val="center" w:pos="4536"/>
        <w:tab w:val="right" w:pos="9072"/>
      </w:tabs>
    </w:pPr>
  </w:style>
  <w:style w:type="character" w:customStyle="1" w:styleId="SubsolCaracter">
    <w:name w:val="Subsol Caracter"/>
    <w:basedOn w:val="Fontdeparagrafimplicit"/>
    <w:link w:val="Subsol"/>
    <w:uiPriority w:val="99"/>
    <w:rsid w:val="008B668F"/>
    <w:rPr>
      <w:sz w:val="24"/>
      <w:szCs w:val="24"/>
      <w:lang w:val="ru-RU" w:eastAsia="ar-SA"/>
    </w:rPr>
  </w:style>
  <w:style w:type="paragraph" w:customStyle="1" w:styleId="TableContents">
    <w:name w:val="Table Contents"/>
    <w:basedOn w:val="Normal"/>
    <w:rsid w:val="00062174"/>
    <w:pPr>
      <w:widowControl w:val="0"/>
      <w:suppressLineNumbers/>
    </w:pPr>
    <w:rPr>
      <w:rFonts w:cs="Mangal"/>
      <w:color w:val="000000"/>
      <w:kern w:val="1"/>
      <w:lang w:val="ro-RO" w:eastAsia="hi-IN" w:bidi="hi-IN"/>
    </w:rPr>
  </w:style>
  <w:style w:type="table" w:styleId="Tabelgril">
    <w:name w:val="Table Grid"/>
    <w:basedOn w:val="TabelNormal"/>
    <w:uiPriority w:val="39"/>
    <w:rsid w:val="0026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CB6384"/>
    <w:rPr>
      <w:sz w:val="20"/>
      <w:szCs w:val="20"/>
    </w:rPr>
  </w:style>
  <w:style w:type="character" w:customStyle="1" w:styleId="TextnotdesubsolCaracter">
    <w:name w:val="Text notă de subsol Caracter"/>
    <w:basedOn w:val="Fontdeparagrafimplicit"/>
    <w:link w:val="Textnotdesubsol"/>
    <w:uiPriority w:val="99"/>
    <w:semiHidden/>
    <w:rsid w:val="00CB6384"/>
    <w:rPr>
      <w:lang w:val="ru-RU" w:eastAsia="ar-SA"/>
    </w:rPr>
  </w:style>
  <w:style w:type="character" w:styleId="Referinnotdesubsol">
    <w:name w:val="footnote reference"/>
    <w:basedOn w:val="Fontdeparagrafimplicit"/>
    <w:uiPriority w:val="99"/>
    <w:semiHidden/>
    <w:unhideWhenUsed/>
    <w:rsid w:val="00CB6384"/>
    <w:rPr>
      <w:vertAlign w:val="superscript"/>
    </w:rPr>
  </w:style>
  <w:style w:type="paragraph" w:styleId="Titlucuprins">
    <w:name w:val="TOC Heading"/>
    <w:basedOn w:val="Titlu1"/>
    <w:next w:val="Normal"/>
    <w:uiPriority w:val="39"/>
    <w:unhideWhenUsed/>
    <w:qFormat/>
    <w:rsid w:val="00D862C4"/>
    <w:pPr>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Cuprins1">
    <w:name w:val="toc 1"/>
    <w:basedOn w:val="Normal"/>
    <w:next w:val="Normal"/>
    <w:autoRedefine/>
    <w:uiPriority w:val="39"/>
    <w:unhideWhenUsed/>
    <w:rsid w:val="00D862C4"/>
    <w:pPr>
      <w:spacing w:after="100"/>
    </w:pPr>
  </w:style>
  <w:style w:type="paragraph" w:styleId="Cuprins2">
    <w:name w:val="toc 2"/>
    <w:basedOn w:val="Normal"/>
    <w:next w:val="Normal"/>
    <w:autoRedefine/>
    <w:uiPriority w:val="39"/>
    <w:unhideWhenUsed/>
    <w:rsid w:val="00D862C4"/>
    <w:pPr>
      <w:spacing w:after="100"/>
      <w:ind w:left="240"/>
    </w:pPr>
  </w:style>
  <w:style w:type="character" w:styleId="Hyperlink">
    <w:name w:val="Hyperlink"/>
    <w:basedOn w:val="Fontdeparagrafimplicit"/>
    <w:uiPriority w:val="99"/>
    <w:unhideWhenUsed/>
    <w:rsid w:val="00D862C4"/>
    <w:rPr>
      <w:color w:val="0563C1" w:themeColor="hyperlink"/>
      <w:u w:val="single"/>
    </w:rPr>
  </w:style>
  <w:style w:type="paragraph" w:styleId="Cuprins3">
    <w:name w:val="toc 3"/>
    <w:basedOn w:val="Normal"/>
    <w:next w:val="Normal"/>
    <w:autoRedefine/>
    <w:uiPriority w:val="39"/>
    <w:unhideWhenUsed/>
    <w:rsid w:val="00D862C4"/>
    <w:pPr>
      <w:spacing w:after="100" w:line="259" w:lineRule="auto"/>
      <w:ind w:left="440"/>
    </w:pPr>
    <w:rPr>
      <w:rFonts w:asciiTheme="minorHAnsi" w:eastAsiaTheme="minorEastAsia" w:hAnsiTheme="minorHAnsi"/>
      <w:sz w:val="22"/>
      <w:szCs w:val="22"/>
      <w:lang w:val="en-US" w:eastAsia="en-US"/>
    </w:rPr>
  </w:style>
  <w:style w:type="character" w:customStyle="1" w:styleId="Titlu9Caracter">
    <w:name w:val="Titlu 9 Caracter"/>
    <w:basedOn w:val="Fontdeparagrafimplicit"/>
    <w:link w:val="Titlu9"/>
    <w:rsid w:val="00E53EA5"/>
    <w:rPr>
      <w:rFonts w:ascii="Arial" w:hAnsi="Arial" w:cs="Arial"/>
      <w:sz w:val="22"/>
      <w:szCs w:val="22"/>
      <w:lang w:val="ru-RU" w:eastAsia="ru-RU"/>
    </w:rPr>
  </w:style>
  <w:style w:type="paragraph" w:customStyle="1" w:styleId="tt">
    <w:name w:val="tt"/>
    <w:basedOn w:val="Normal"/>
    <w:rsid w:val="00E53EA5"/>
    <w:pPr>
      <w:jc w:val="center"/>
    </w:pPr>
    <w:rPr>
      <w:b/>
      <w:bCs/>
      <w:lang w:eastAsia="ru-RU"/>
    </w:rPr>
  </w:style>
  <w:style w:type="paragraph" w:customStyle="1" w:styleId="cn">
    <w:name w:val="cn"/>
    <w:basedOn w:val="Normal"/>
    <w:rsid w:val="00E53EA5"/>
    <w:pPr>
      <w:jc w:val="center"/>
    </w:pPr>
    <w:rPr>
      <w:lang w:eastAsia="ru-RU"/>
    </w:rPr>
  </w:style>
  <w:style w:type="paragraph" w:customStyle="1" w:styleId="CharChar">
    <w:name w:val="Знак Char Char"/>
    <w:basedOn w:val="Normal"/>
    <w:next w:val="Normal"/>
    <w:rsid w:val="00562E80"/>
    <w:pPr>
      <w:spacing w:after="160" w:line="240" w:lineRule="exact"/>
    </w:pPr>
    <w:rPr>
      <w:rFonts w:ascii="Tahoma" w:hAnsi="Tahoma"/>
      <w:szCs w:val="20"/>
      <w:lang w:val="en-US" w:eastAsia="en-US"/>
    </w:rPr>
  </w:style>
  <w:style w:type="character" w:customStyle="1" w:styleId="TextnBalonCaracter">
    <w:name w:val="Text în Balon Caracter"/>
    <w:basedOn w:val="Fontdeparagrafimplicit"/>
    <w:link w:val="TextnBalon"/>
    <w:uiPriority w:val="99"/>
    <w:rsid w:val="00562E80"/>
    <w:rPr>
      <w:rFonts w:ascii="Tahoma" w:hAnsi="Tahoma" w:cs="Tahoma"/>
      <w:sz w:val="16"/>
      <w:szCs w:val="16"/>
      <w:lang w:val="ru-RU" w:eastAsia="ar-SA"/>
    </w:rPr>
  </w:style>
  <w:style w:type="paragraph" w:customStyle="1" w:styleId="Default">
    <w:name w:val="Default"/>
    <w:rsid w:val="00562E80"/>
    <w:pPr>
      <w:autoSpaceDE w:val="0"/>
      <w:autoSpaceDN w:val="0"/>
      <w:adjustRightInd w:val="0"/>
    </w:pPr>
    <w:rPr>
      <w:rFonts w:ascii="EUAlbertina" w:eastAsiaTheme="minorHAnsi" w:hAnsi="EUAlbertina" w:cs="EUAlbertina"/>
      <w:color w:val="000000"/>
      <w:sz w:val="24"/>
      <w:szCs w:val="24"/>
      <w:lang w:val="ru-RU"/>
    </w:rPr>
  </w:style>
  <w:style w:type="paragraph" w:customStyle="1" w:styleId="pb">
    <w:name w:val="pb"/>
    <w:basedOn w:val="Normal"/>
    <w:rsid w:val="00562E80"/>
    <w:pPr>
      <w:jc w:val="center"/>
    </w:pPr>
    <w:rPr>
      <w:i/>
      <w:iCs/>
      <w:color w:val="663300"/>
      <w:sz w:val="20"/>
      <w:szCs w:val="20"/>
      <w:lang w:eastAsia="ru-RU"/>
    </w:rPr>
  </w:style>
  <w:style w:type="character" w:styleId="Textsubstituent">
    <w:name w:val="Placeholder Text"/>
    <w:basedOn w:val="Fontdeparagrafimplicit"/>
    <w:uiPriority w:val="99"/>
    <w:semiHidden/>
    <w:rsid w:val="00562E80"/>
    <w:rPr>
      <w:color w:val="808080"/>
    </w:rPr>
  </w:style>
  <w:style w:type="paragraph" w:customStyle="1" w:styleId="Normal1">
    <w:name w:val="Normal1"/>
    <w:basedOn w:val="Normal"/>
    <w:rsid w:val="00562E80"/>
    <w:pPr>
      <w:spacing w:before="100" w:beforeAutospacing="1" w:after="100" w:afterAutospacing="1"/>
    </w:pPr>
    <w:rPr>
      <w:lang w:val="en-US" w:eastAsia="en-US"/>
    </w:rPr>
  </w:style>
  <w:style w:type="paragraph" w:customStyle="1" w:styleId="lf">
    <w:name w:val="lf"/>
    <w:basedOn w:val="Normal"/>
    <w:uiPriority w:val="99"/>
    <w:rsid w:val="00562E80"/>
    <w:rPr>
      <w:lang w:eastAsia="ru-RU"/>
    </w:rPr>
  </w:style>
  <w:style w:type="character" w:customStyle="1" w:styleId="UnresolvedMention1">
    <w:name w:val="Unresolved Mention1"/>
    <w:basedOn w:val="Fontdeparagrafimplicit"/>
    <w:uiPriority w:val="99"/>
    <w:semiHidden/>
    <w:unhideWhenUsed/>
    <w:rsid w:val="00562E80"/>
    <w:rPr>
      <w:color w:val="605E5C"/>
      <w:shd w:val="clear" w:color="auto" w:fill="E1DFDD"/>
    </w:rPr>
  </w:style>
  <w:style w:type="character" w:customStyle="1" w:styleId="Titlu8Caracter">
    <w:name w:val="Titlu 8 Caracter"/>
    <w:basedOn w:val="Fontdeparagrafimplicit"/>
    <w:link w:val="Titlu8"/>
    <w:semiHidden/>
    <w:rsid w:val="009B31A4"/>
    <w:rPr>
      <w:rFonts w:asciiTheme="majorHAnsi" w:eastAsiaTheme="majorEastAsia" w:hAnsiTheme="majorHAnsi" w:cstheme="majorBidi"/>
      <w:color w:val="272727" w:themeColor="text1" w:themeTint="D8"/>
      <w:sz w:val="21"/>
      <w:szCs w:val="21"/>
      <w:lang w:val="ru-RU" w:eastAsia="ar-SA"/>
    </w:rPr>
  </w:style>
  <w:style w:type="table" w:customStyle="1" w:styleId="TableGrid1">
    <w:name w:val="Table Grid1"/>
    <w:basedOn w:val="TabelNormal"/>
    <w:next w:val="Tabelgril"/>
    <w:uiPriority w:val="39"/>
    <w:rsid w:val="009D1508"/>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rsid w:val="00675C46"/>
    <w:rPr>
      <w:rFonts w:asciiTheme="majorHAnsi" w:eastAsiaTheme="majorEastAsia" w:hAnsiTheme="majorHAnsi" w:cstheme="majorBidi"/>
      <w:i/>
      <w:iCs/>
      <w:color w:val="2E74B5" w:themeColor="accent1" w:themeShade="BF"/>
      <w:sz w:val="24"/>
      <w:szCs w:val="24"/>
      <w:lang w:val="ru-RU" w:eastAsia="ar-SA"/>
    </w:rPr>
  </w:style>
  <w:style w:type="paragraph" w:customStyle="1" w:styleId="al">
    <w:name w:val="a_l"/>
    <w:basedOn w:val="Normal"/>
    <w:rsid w:val="00675C46"/>
    <w:pPr>
      <w:spacing w:before="100" w:beforeAutospacing="1" w:after="100" w:afterAutospacing="1"/>
    </w:pPr>
  </w:style>
  <w:style w:type="paragraph" w:customStyle="1" w:styleId="ar">
    <w:name w:val="a_r"/>
    <w:basedOn w:val="Normal"/>
    <w:rsid w:val="00675C46"/>
    <w:pPr>
      <w:spacing w:before="100" w:beforeAutospacing="1" w:after="100" w:afterAutospacing="1"/>
    </w:pPr>
  </w:style>
  <w:style w:type="paragraph" w:customStyle="1" w:styleId="ac">
    <w:name w:val="a_c"/>
    <w:basedOn w:val="Normal"/>
    <w:rsid w:val="00675C46"/>
    <w:pPr>
      <w:spacing w:before="100" w:beforeAutospacing="1" w:after="100" w:afterAutospacing="1"/>
    </w:pPr>
  </w:style>
  <w:style w:type="table" w:styleId="Tabelprimar2">
    <w:name w:val="Plain Table 2"/>
    <w:basedOn w:val="TabelNormal"/>
    <w:uiPriority w:val="42"/>
    <w:rsid w:val="00AC2A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90939">
      <w:bodyDiv w:val="1"/>
      <w:marLeft w:val="0"/>
      <w:marRight w:val="0"/>
      <w:marTop w:val="0"/>
      <w:marBottom w:val="0"/>
      <w:divBdr>
        <w:top w:val="none" w:sz="0" w:space="0" w:color="auto"/>
        <w:left w:val="none" w:sz="0" w:space="0" w:color="auto"/>
        <w:bottom w:val="none" w:sz="0" w:space="0" w:color="auto"/>
        <w:right w:val="none" w:sz="0" w:space="0" w:color="auto"/>
      </w:divBdr>
    </w:div>
    <w:div w:id="222909725">
      <w:bodyDiv w:val="1"/>
      <w:marLeft w:val="0"/>
      <w:marRight w:val="0"/>
      <w:marTop w:val="0"/>
      <w:marBottom w:val="0"/>
      <w:divBdr>
        <w:top w:val="none" w:sz="0" w:space="0" w:color="auto"/>
        <w:left w:val="none" w:sz="0" w:space="0" w:color="auto"/>
        <w:bottom w:val="none" w:sz="0" w:space="0" w:color="auto"/>
        <w:right w:val="none" w:sz="0" w:space="0" w:color="auto"/>
      </w:divBdr>
      <w:divsChild>
        <w:div w:id="1649089792">
          <w:marLeft w:val="0"/>
          <w:marRight w:val="0"/>
          <w:marTop w:val="0"/>
          <w:marBottom w:val="300"/>
          <w:divBdr>
            <w:top w:val="none" w:sz="0" w:space="0" w:color="auto"/>
            <w:left w:val="none" w:sz="0" w:space="0" w:color="auto"/>
            <w:bottom w:val="none" w:sz="0" w:space="0" w:color="auto"/>
            <w:right w:val="none" w:sz="0" w:space="0" w:color="auto"/>
          </w:divBdr>
        </w:div>
      </w:divsChild>
    </w:div>
    <w:div w:id="264925010">
      <w:bodyDiv w:val="1"/>
      <w:marLeft w:val="0"/>
      <w:marRight w:val="0"/>
      <w:marTop w:val="0"/>
      <w:marBottom w:val="0"/>
      <w:divBdr>
        <w:top w:val="none" w:sz="0" w:space="0" w:color="auto"/>
        <w:left w:val="none" w:sz="0" w:space="0" w:color="auto"/>
        <w:bottom w:val="none" w:sz="0" w:space="0" w:color="auto"/>
        <w:right w:val="none" w:sz="0" w:space="0" w:color="auto"/>
      </w:divBdr>
      <w:divsChild>
        <w:div w:id="884416091">
          <w:marLeft w:val="0"/>
          <w:marRight w:val="0"/>
          <w:marTop w:val="0"/>
          <w:marBottom w:val="300"/>
          <w:divBdr>
            <w:top w:val="none" w:sz="0" w:space="0" w:color="auto"/>
            <w:left w:val="none" w:sz="0" w:space="0" w:color="auto"/>
            <w:bottom w:val="none" w:sz="0" w:space="0" w:color="auto"/>
            <w:right w:val="none" w:sz="0" w:space="0" w:color="auto"/>
          </w:divBdr>
        </w:div>
      </w:divsChild>
    </w:div>
    <w:div w:id="321206334">
      <w:bodyDiv w:val="1"/>
      <w:marLeft w:val="0"/>
      <w:marRight w:val="0"/>
      <w:marTop w:val="0"/>
      <w:marBottom w:val="0"/>
      <w:divBdr>
        <w:top w:val="none" w:sz="0" w:space="0" w:color="auto"/>
        <w:left w:val="none" w:sz="0" w:space="0" w:color="auto"/>
        <w:bottom w:val="none" w:sz="0" w:space="0" w:color="auto"/>
        <w:right w:val="none" w:sz="0" w:space="0" w:color="auto"/>
      </w:divBdr>
    </w:div>
    <w:div w:id="612904469">
      <w:bodyDiv w:val="1"/>
      <w:marLeft w:val="0"/>
      <w:marRight w:val="0"/>
      <w:marTop w:val="0"/>
      <w:marBottom w:val="0"/>
      <w:divBdr>
        <w:top w:val="none" w:sz="0" w:space="0" w:color="auto"/>
        <w:left w:val="none" w:sz="0" w:space="0" w:color="auto"/>
        <w:bottom w:val="none" w:sz="0" w:space="0" w:color="auto"/>
        <w:right w:val="none" w:sz="0" w:space="0" w:color="auto"/>
      </w:divBdr>
    </w:div>
    <w:div w:id="816456375">
      <w:bodyDiv w:val="1"/>
      <w:marLeft w:val="0"/>
      <w:marRight w:val="0"/>
      <w:marTop w:val="0"/>
      <w:marBottom w:val="0"/>
      <w:divBdr>
        <w:top w:val="none" w:sz="0" w:space="0" w:color="auto"/>
        <w:left w:val="none" w:sz="0" w:space="0" w:color="auto"/>
        <w:bottom w:val="none" w:sz="0" w:space="0" w:color="auto"/>
        <w:right w:val="none" w:sz="0" w:space="0" w:color="auto"/>
      </w:divBdr>
    </w:div>
    <w:div w:id="1182545711">
      <w:bodyDiv w:val="1"/>
      <w:marLeft w:val="0"/>
      <w:marRight w:val="0"/>
      <w:marTop w:val="0"/>
      <w:marBottom w:val="0"/>
      <w:divBdr>
        <w:top w:val="none" w:sz="0" w:space="0" w:color="auto"/>
        <w:left w:val="none" w:sz="0" w:space="0" w:color="auto"/>
        <w:bottom w:val="none" w:sz="0" w:space="0" w:color="auto"/>
        <w:right w:val="none" w:sz="0" w:space="0" w:color="auto"/>
      </w:divBdr>
    </w:div>
    <w:div w:id="1411776718">
      <w:bodyDiv w:val="1"/>
      <w:marLeft w:val="0"/>
      <w:marRight w:val="0"/>
      <w:marTop w:val="0"/>
      <w:marBottom w:val="0"/>
      <w:divBdr>
        <w:top w:val="none" w:sz="0" w:space="0" w:color="auto"/>
        <w:left w:val="none" w:sz="0" w:space="0" w:color="auto"/>
        <w:bottom w:val="none" w:sz="0" w:space="0" w:color="auto"/>
        <w:right w:val="none" w:sz="0" w:space="0" w:color="auto"/>
      </w:divBdr>
    </w:div>
    <w:div w:id="1629897824">
      <w:bodyDiv w:val="1"/>
      <w:marLeft w:val="0"/>
      <w:marRight w:val="0"/>
      <w:marTop w:val="0"/>
      <w:marBottom w:val="0"/>
      <w:divBdr>
        <w:top w:val="none" w:sz="0" w:space="0" w:color="auto"/>
        <w:left w:val="none" w:sz="0" w:space="0" w:color="auto"/>
        <w:bottom w:val="none" w:sz="0" w:space="0" w:color="auto"/>
        <w:right w:val="none" w:sz="0" w:space="0" w:color="auto"/>
      </w:divBdr>
    </w:div>
    <w:div w:id="1730766735">
      <w:bodyDiv w:val="1"/>
      <w:marLeft w:val="0"/>
      <w:marRight w:val="0"/>
      <w:marTop w:val="0"/>
      <w:marBottom w:val="0"/>
      <w:divBdr>
        <w:top w:val="none" w:sz="0" w:space="0" w:color="auto"/>
        <w:left w:val="none" w:sz="0" w:space="0" w:color="auto"/>
        <w:bottom w:val="none" w:sz="0" w:space="0" w:color="auto"/>
        <w:right w:val="none" w:sz="0" w:space="0" w:color="auto"/>
      </w:divBdr>
    </w:div>
    <w:div w:id="2093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8118-59F0-4451-A788-BD00F95C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15</Pages>
  <Words>5161</Words>
  <Characters>29419</Characters>
  <Application>Microsoft Office Word</Application>
  <DocSecurity>0</DocSecurity>
  <Lines>245</Lines>
  <Paragraphs>69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Proiect</vt:lpstr>
      <vt:lpstr>Proiect</vt:lpstr>
      <vt:lpstr>Proiect</vt:lpstr>
    </vt:vector>
  </TitlesOfParts>
  <Company>Inc.</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Ion Andronic</dc:creator>
  <cp:lastModifiedBy>Direcția energie electrică</cp:lastModifiedBy>
  <cp:revision>23</cp:revision>
  <cp:lastPrinted>1900-12-31T22:00:00Z</cp:lastPrinted>
  <dcterms:created xsi:type="dcterms:W3CDTF">2024-05-17T10:00:00Z</dcterms:created>
  <dcterms:modified xsi:type="dcterms:W3CDTF">2024-05-27T11:17:00Z</dcterms:modified>
</cp:coreProperties>
</file>