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7E" w:rsidRPr="00DE627E" w:rsidRDefault="00DE627E" w:rsidP="00DE6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E627E">
        <w:rPr>
          <w:rFonts w:ascii="Times New Roman" w:hAnsi="Times New Roman" w:cs="Times New Roman"/>
          <w:b/>
          <w:sz w:val="28"/>
          <w:szCs w:val="28"/>
          <w:lang w:val="ro-RO"/>
        </w:rPr>
        <w:t>ANUNȚ</w:t>
      </w:r>
    </w:p>
    <w:p w:rsidR="00DE627E" w:rsidRPr="00DE627E" w:rsidRDefault="00DE627E" w:rsidP="00DE6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E627E" w:rsidRPr="00DE627E" w:rsidRDefault="00DE627E" w:rsidP="00DE6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Pr="00DE627E">
        <w:rPr>
          <w:rFonts w:ascii="Times New Roman" w:hAnsi="Times New Roman" w:cs="Times New Roman"/>
          <w:b/>
          <w:sz w:val="28"/>
          <w:szCs w:val="28"/>
          <w:lang w:val="ro-RO"/>
        </w:rPr>
        <w:t xml:space="preserve">eferitor la inițierea elaborării proiectului Hotărârii Guvernului </w:t>
      </w:r>
      <w:r w:rsidRPr="00DE627E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</w:t>
      </w:r>
    </w:p>
    <w:p w:rsidR="00DE627E" w:rsidRPr="00DE627E" w:rsidRDefault="00DE627E" w:rsidP="00DE6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E627E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Pr="00DE627E">
        <w:rPr>
          <w:rFonts w:ascii="Times New Roman" w:hAnsi="Times New Roman" w:cs="Times New Roman"/>
          <w:b/>
          <w:sz w:val="28"/>
          <w:szCs w:val="28"/>
          <w:lang w:val="ro-RO"/>
        </w:rPr>
        <w:t>brogarea</w:t>
      </w:r>
      <w:r w:rsidRPr="00DE627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DE627E">
        <w:rPr>
          <w:rFonts w:ascii="Times New Roman" w:hAnsi="Times New Roman" w:cs="Times New Roman"/>
          <w:b/>
          <w:sz w:val="28"/>
          <w:szCs w:val="28"/>
          <w:lang w:val="ro-RO"/>
        </w:rPr>
        <w:t>Hotărârii Guvernului nr.603/2003 cu privire la Comisia Naţională</w:t>
      </w:r>
    </w:p>
    <w:p w:rsidR="00DE627E" w:rsidRPr="00DE627E" w:rsidRDefault="00DE627E" w:rsidP="00DE62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E627E">
        <w:rPr>
          <w:rFonts w:ascii="Times New Roman" w:hAnsi="Times New Roman" w:cs="Times New Roman"/>
          <w:b/>
          <w:sz w:val="28"/>
          <w:szCs w:val="28"/>
          <w:lang w:val="ro-RO"/>
        </w:rPr>
        <w:t>pentru Securitatea Biologică</w:t>
      </w:r>
    </w:p>
    <w:p w:rsidR="00DE627E" w:rsidRDefault="00DE627E" w:rsidP="00DE627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DE627E" w:rsidRPr="00DE627E" w:rsidRDefault="00DE627E" w:rsidP="00DE62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E627E" w:rsidRDefault="00DE627E" w:rsidP="00DE62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627E">
        <w:rPr>
          <w:rFonts w:ascii="Times New Roman" w:hAnsi="Times New Roman" w:cs="Times New Roman"/>
          <w:sz w:val="28"/>
          <w:szCs w:val="28"/>
          <w:lang w:val="ro-RO"/>
        </w:rPr>
        <w:t>În conformitate cu prevederile art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DE627E">
        <w:rPr>
          <w:rFonts w:ascii="Times New Roman" w:hAnsi="Times New Roman" w:cs="Times New Roman"/>
          <w:sz w:val="28"/>
          <w:szCs w:val="28"/>
          <w:lang w:val="ro-RO"/>
        </w:rPr>
        <w:t xml:space="preserve">9 al Legii nr. 239/2008 privind transparența în procesul decizional, Ministerul Mediului inițiază, începând cu data </w:t>
      </w:r>
      <w:r w:rsidR="00C1037E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Pr="00DE627E"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9</w:t>
      </w:r>
      <w:r w:rsidRPr="00DE627E">
        <w:rPr>
          <w:rFonts w:ascii="Times New Roman" w:hAnsi="Times New Roman" w:cs="Times New Roman"/>
          <w:sz w:val="28"/>
          <w:szCs w:val="28"/>
          <w:lang w:val="ro-RO"/>
        </w:rPr>
        <w:t>.0</w:t>
      </w: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 w:rsidRPr="00DE627E">
        <w:rPr>
          <w:rFonts w:ascii="Times New Roman" w:hAnsi="Times New Roman" w:cs="Times New Roman"/>
          <w:sz w:val="28"/>
          <w:szCs w:val="28"/>
          <w:lang w:val="ro-RO"/>
        </w:rPr>
        <w:t xml:space="preserve">.2024 procesul de elaborare a proiectului Hotărârii Guvernului </w:t>
      </w:r>
      <w:r w:rsidRPr="00DE627E">
        <w:rPr>
          <w:rFonts w:ascii="Times New Roman" w:hAnsi="Times New Roman" w:cs="Times New Roman"/>
          <w:sz w:val="28"/>
          <w:szCs w:val="28"/>
          <w:lang w:val="ro-RO"/>
        </w:rPr>
        <w:t>privind abrogarea Hotărârii Guvernului nr.603/2003 cu privire la Comisia Naţională</w:t>
      </w:r>
      <w:r w:rsidR="00C1037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E627E">
        <w:rPr>
          <w:rFonts w:ascii="Times New Roman" w:hAnsi="Times New Roman" w:cs="Times New Roman"/>
          <w:sz w:val="28"/>
          <w:szCs w:val="28"/>
          <w:lang w:val="ro-RO"/>
        </w:rPr>
        <w:t>pentru Securitatea Biologică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E627E" w:rsidRDefault="00DE627E" w:rsidP="00DE62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627E">
        <w:rPr>
          <w:rFonts w:ascii="Times New Roman" w:hAnsi="Times New Roman" w:cs="Times New Roman"/>
          <w:sz w:val="28"/>
          <w:szCs w:val="28"/>
          <w:lang w:val="ro-RO"/>
        </w:rPr>
        <w:t>Necesitatea elaborării proiectului Hotărârii Guvernului privind abrogarea Hotărârii Guvernului nr.603/2003 cu privire la Comisia Naţională pentru Securitatea Biologică este generată de abrogarea Legii nr. 755-XV/2001 privind securitatea biologică (Monitorul Oficial al Republicii Moldova, 2002, nr.75 art.631) și intrarea în vigoare din 15.07.2024 a noii Legi nr.152/2022 cu privire la reglementarea şi controlul organismelor modificate genetic (Monitorul Oficial al Republicii Moldova, 2022, nr. 208-216 art. 379), care prevede la art.12 alin. (4) aprobarea de către Guvern a Regulamentului de funcţionare şi componenţa nominală a Comisiei Naţionale pentru Securitatea Biologică.</w:t>
      </w:r>
    </w:p>
    <w:p w:rsidR="00DE627E" w:rsidRPr="00DE627E" w:rsidRDefault="00DE627E" w:rsidP="00C1037E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DE627E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Propunerile și recomandările pe marginea proiectului sus menționat pot fi expediate până pe data de </w:t>
      </w:r>
      <w:r w:rsidRPr="00DE627E">
        <w:rPr>
          <w:rFonts w:ascii="Times New Roman" w:eastAsia="Calibri" w:hAnsi="Times New Roman" w:cs="Times New Roman"/>
          <w:sz w:val="28"/>
          <w:szCs w:val="28"/>
          <w:lang w:val="ro-RO"/>
        </w:rPr>
        <w:t>15 ma</w:t>
      </w:r>
      <w:r w:rsidR="00C1037E"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DE627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2024</w:t>
      </w:r>
      <w:r w:rsidRPr="00DE627E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, în adresa persoanei responsabile: Sergiu </w:t>
      </w:r>
      <w:proofErr w:type="spellStart"/>
      <w:r w:rsidRPr="00DE627E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Balacci</w:t>
      </w:r>
      <w:proofErr w:type="spellEnd"/>
      <w:r w:rsidRPr="00DE627E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, consultant principal al Direcției politici în domeniu conservării naturii și </w:t>
      </w:r>
      <w:proofErr w:type="spellStart"/>
      <w:r w:rsidRPr="00DE627E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biosecurității</w:t>
      </w:r>
      <w:proofErr w:type="spellEnd"/>
      <w:r w:rsidRPr="00DE627E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, la adresa de e-mail: </w:t>
      </w:r>
      <w:proofErr w:type="spellStart"/>
      <w:r w:rsidRPr="00DE627E">
        <w:rPr>
          <w:rFonts w:ascii="Times New Roman" w:eastAsia="Calibri" w:hAnsi="Times New Roman" w:cs="Times New Roman"/>
          <w:sz w:val="28"/>
          <w:szCs w:val="28"/>
          <w:lang w:val="ro-RO"/>
        </w:rPr>
        <w:t>serghei.balacci</w:t>
      </w:r>
      <w:proofErr w:type="spellEnd"/>
      <w:r w:rsidRPr="00DE627E">
        <w:rPr>
          <w:rFonts w:ascii="Times New Roman" w:eastAsia="Calibri" w:hAnsi="Times New Roman" w:cs="Times New Roman"/>
          <w:sz w:val="28"/>
          <w:szCs w:val="28"/>
          <w:lang w:val="ro-RO"/>
        </w:rPr>
        <w:t>@</w:t>
      </w:r>
      <w:proofErr w:type="spellStart"/>
      <w:r w:rsidRPr="00DE627E">
        <w:rPr>
          <w:rFonts w:ascii="Times New Roman" w:eastAsia="Calibri" w:hAnsi="Times New Roman" w:cs="Times New Roman"/>
          <w:sz w:val="28"/>
          <w:szCs w:val="28"/>
          <w:lang w:val="ro-RO"/>
        </w:rPr>
        <w:t>mediu.gov.md</w:t>
      </w:r>
      <w:proofErr w:type="spellEnd"/>
      <w:r w:rsidRPr="00DE627E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, tel. de contact: 022 204 574; sau pe suport de hârtie pe adresa Ministerului Mediului: mun. Chișinău, bd. Ștefan cel Mare 162.</w:t>
      </w:r>
    </w:p>
    <w:p w:rsidR="00DE627E" w:rsidRPr="00DE627E" w:rsidRDefault="00DE627E" w:rsidP="00DE627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</w:p>
    <w:p w:rsidR="00DE627E" w:rsidRPr="00DE627E" w:rsidRDefault="00DE627E" w:rsidP="00DE62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DE627E" w:rsidRPr="00DE62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7E"/>
    <w:rsid w:val="007D75AC"/>
    <w:rsid w:val="00C1037E"/>
    <w:rsid w:val="00D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1328</dc:creator>
  <cp:lastModifiedBy>1328</cp:lastModifiedBy>
  <cp:revision>1</cp:revision>
  <dcterms:created xsi:type="dcterms:W3CDTF">2024-04-29T05:36:00Z</dcterms:created>
  <dcterms:modified xsi:type="dcterms:W3CDTF">2024-04-29T05:59:00Z</dcterms:modified>
</cp:coreProperties>
</file>