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56333" w14:textId="77777777" w:rsidR="00B40BEF" w:rsidRPr="000C3E41" w:rsidRDefault="00FB5037">
      <w:pPr>
        <w:spacing w:before="240"/>
        <w:ind w:left="1069" w:hanging="360"/>
        <w:jc w:val="center"/>
        <w:rPr>
          <w:b/>
          <w:bCs/>
          <w:color w:val="000000" w:themeColor="text1"/>
          <w:sz w:val="20"/>
          <w:szCs w:val="20"/>
        </w:rPr>
      </w:pPr>
      <w:r w:rsidRPr="000C3E41">
        <w:rPr>
          <w:b/>
          <w:bCs/>
          <w:color w:val="000000" w:themeColor="text1"/>
          <w:sz w:val="20"/>
          <w:szCs w:val="20"/>
        </w:rPr>
        <w:t xml:space="preserve">FORMULAR </w:t>
      </w:r>
    </w:p>
    <w:p w14:paraId="0B9B83D5" w14:textId="77777777" w:rsidR="00B40BEF" w:rsidRPr="000C3E41" w:rsidRDefault="00FB5037">
      <w:pPr>
        <w:spacing w:before="240"/>
        <w:ind w:left="1069" w:hanging="360"/>
        <w:jc w:val="center"/>
        <w:rPr>
          <w:b/>
          <w:bCs/>
          <w:color w:val="000000" w:themeColor="text1"/>
          <w:sz w:val="20"/>
          <w:szCs w:val="20"/>
        </w:rPr>
      </w:pPr>
      <w:r w:rsidRPr="000C3E41">
        <w:rPr>
          <w:b/>
          <w:bCs/>
          <w:color w:val="000000" w:themeColor="text1"/>
          <w:sz w:val="20"/>
          <w:szCs w:val="20"/>
        </w:rPr>
        <w:t>pentru prezentarea propunerilor la Planul Național de Dezvoltare pentru anii 2025-2027</w:t>
      </w:r>
    </w:p>
    <w:p w14:paraId="73277D2F" w14:textId="3C2D0AFE" w:rsidR="001B399C" w:rsidRPr="000C3E41" w:rsidRDefault="00FB5037" w:rsidP="001B399C">
      <w:pPr>
        <w:pStyle w:val="af8"/>
        <w:numPr>
          <w:ilvl w:val="0"/>
          <w:numId w:val="1"/>
        </w:numPr>
        <w:spacing w:before="240"/>
        <w:jc w:val="both"/>
        <w:rPr>
          <w:b/>
          <w:bCs/>
          <w:color w:val="000000" w:themeColor="text1"/>
          <w:sz w:val="20"/>
          <w:szCs w:val="20"/>
        </w:rPr>
      </w:pPr>
      <w:r w:rsidRPr="000C3E41">
        <w:rPr>
          <w:b/>
          <w:bCs/>
          <w:color w:val="000000" w:themeColor="text1"/>
          <w:sz w:val="20"/>
          <w:szCs w:val="20"/>
        </w:rPr>
        <w:t>Acțiunea din PND</w:t>
      </w:r>
    </w:p>
    <w:p w14:paraId="6AA0FEF8" w14:textId="4F8B67AF" w:rsidR="000F1442" w:rsidRPr="000C3E41" w:rsidRDefault="000F1442" w:rsidP="000F1442">
      <w:pPr>
        <w:spacing w:before="240"/>
        <w:rPr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af9"/>
        <w:tblW w:w="5000" w:type="pct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636"/>
        <w:gridCol w:w="3506"/>
        <w:gridCol w:w="24"/>
        <w:gridCol w:w="602"/>
        <w:gridCol w:w="1131"/>
        <w:gridCol w:w="829"/>
        <w:gridCol w:w="566"/>
        <w:gridCol w:w="1555"/>
        <w:gridCol w:w="1262"/>
        <w:gridCol w:w="278"/>
        <w:gridCol w:w="1830"/>
        <w:gridCol w:w="817"/>
        <w:gridCol w:w="895"/>
        <w:gridCol w:w="1195"/>
      </w:tblGrid>
      <w:tr w:rsidR="000C3E41" w:rsidRPr="000C3E41" w14:paraId="49D8BC3C" w14:textId="77777777" w:rsidTr="00F35CCE">
        <w:trPr>
          <w:trHeight w:val="454"/>
        </w:trPr>
        <w:tc>
          <w:tcPr>
            <w:tcW w:w="210" w:type="pct"/>
            <w:shd w:val="clear" w:color="auto" w:fill="2F5496" w:themeFill="accent5" w:themeFillShade="BF"/>
          </w:tcPr>
          <w:p w14:paraId="24EA6D92" w14:textId="77777777" w:rsidR="00B40BEF" w:rsidRPr="000C3E41" w:rsidRDefault="00FB5037" w:rsidP="00ED4A8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159" w:type="pct"/>
            <w:shd w:val="clear" w:color="auto" w:fill="2F5496" w:themeFill="accent5" w:themeFillShade="BF"/>
          </w:tcPr>
          <w:p w14:paraId="507A50A8" w14:textId="77777777" w:rsidR="00B40BEF" w:rsidRPr="000C3E41" w:rsidRDefault="00FB503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Element</w:t>
            </w:r>
          </w:p>
        </w:tc>
        <w:tc>
          <w:tcPr>
            <w:tcW w:w="3631" w:type="pct"/>
            <w:gridSpan w:val="12"/>
            <w:shd w:val="clear" w:color="auto" w:fill="2F5496" w:themeFill="accent5" w:themeFillShade="BF"/>
          </w:tcPr>
          <w:p w14:paraId="7F7515F8" w14:textId="77777777" w:rsidR="00B40BEF" w:rsidRPr="000C3E41" w:rsidRDefault="00FB503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Răspuns</w:t>
            </w:r>
          </w:p>
        </w:tc>
      </w:tr>
      <w:tr w:rsidR="000C3E41" w:rsidRPr="000C3E41" w14:paraId="1EFE00C8" w14:textId="77777777" w:rsidTr="00F35CCE">
        <w:trPr>
          <w:trHeight w:val="454"/>
        </w:trPr>
        <w:tc>
          <w:tcPr>
            <w:tcW w:w="210" w:type="pct"/>
            <w:shd w:val="clear" w:color="auto" w:fill="E7F0F9"/>
          </w:tcPr>
          <w:p w14:paraId="1ABA2E6E" w14:textId="13976220" w:rsidR="00B40BEF" w:rsidRPr="000C3E41" w:rsidRDefault="00FB5037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90" w:type="pct"/>
            <w:gridSpan w:val="13"/>
            <w:shd w:val="clear" w:color="auto" w:fill="E7F0F9"/>
          </w:tcPr>
          <w:p w14:paraId="7393E343" w14:textId="2B2EE2CE" w:rsidR="00B40BEF" w:rsidRPr="00ED4C3F" w:rsidRDefault="00FB5037" w:rsidP="00ED4C3F">
            <w:pPr>
              <w:pStyle w:val="af8"/>
              <w:numPr>
                <w:ilvl w:val="0"/>
                <w:numId w:val="28"/>
              </w:num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D4C3F">
              <w:rPr>
                <w:b/>
                <w:bCs/>
                <w:color w:val="000000" w:themeColor="text1"/>
                <w:sz w:val="20"/>
                <w:szCs w:val="20"/>
              </w:rPr>
              <w:t>Propunere nouă</w:t>
            </w:r>
          </w:p>
          <w:p w14:paraId="0B826F1D" w14:textId="37A71719" w:rsidR="00B40BEF" w:rsidRPr="00ED4C3F" w:rsidRDefault="00FB5037" w:rsidP="00ED4C3F">
            <w:pPr>
              <w:pStyle w:val="af8"/>
              <w:numPr>
                <w:ilvl w:val="0"/>
                <w:numId w:val="27"/>
              </w:num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4C3F">
              <w:rPr>
                <w:b/>
                <w:bCs/>
                <w:color w:val="000000" w:themeColor="text1"/>
                <w:sz w:val="20"/>
                <w:szCs w:val="20"/>
              </w:rPr>
              <w:t>Acțiune planificată în PND 2024-2026</w:t>
            </w:r>
          </w:p>
          <w:p w14:paraId="25ED630F" w14:textId="77777777" w:rsidR="00B40BEF" w:rsidRPr="000C3E41" w:rsidRDefault="00FB5037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nr. acțiunii conform HG 1031/2023</w:t>
            </w:r>
          </w:p>
        </w:tc>
      </w:tr>
      <w:tr w:rsidR="000C3E41" w:rsidRPr="000C3E41" w14:paraId="0DDA2E11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6C76C075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419311B9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Obiectiv specific SND</w:t>
            </w:r>
          </w:p>
          <w:p w14:paraId="0ECCEB64" w14:textId="555010BF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numărul obiectivului specific din SND „Moldova Europeană 2030”, conform Legii 315/2022</w:t>
            </w:r>
          </w:p>
        </w:tc>
        <w:tc>
          <w:tcPr>
            <w:tcW w:w="3623" w:type="pct"/>
            <w:gridSpan w:val="11"/>
            <w:shd w:val="clear" w:color="auto" w:fill="auto"/>
          </w:tcPr>
          <w:p w14:paraId="22C22A36" w14:textId="1BEFE148" w:rsidR="00566955" w:rsidRPr="003450D8" w:rsidRDefault="00566955" w:rsidP="00DB4B50">
            <w:pPr>
              <w:rPr>
                <w:color w:val="000000" w:themeColor="text1"/>
                <w:sz w:val="20"/>
                <w:szCs w:val="20"/>
              </w:rPr>
            </w:pPr>
            <w:r w:rsidRPr="003450D8">
              <w:rPr>
                <w:color w:val="000000" w:themeColor="text1"/>
                <w:sz w:val="20"/>
                <w:szCs w:val="20"/>
              </w:rPr>
              <w:t>Obiectivul specific 9.3. Sporirea securității în funcționarea infrastructurilor și a sistemelor critice</w:t>
            </w:r>
          </w:p>
        </w:tc>
      </w:tr>
      <w:tr w:rsidR="000C3E41" w:rsidRPr="000C3E41" w14:paraId="7E101A08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61B1B354" w14:textId="77777777" w:rsidR="00D134B6" w:rsidRPr="000C3E41" w:rsidRDefault="00D134B6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160601D4" w14:textId="77777777" w:rsidR="00D134B6" w:rsidRPr="000C3E41" w:rsidRDefault="00D134B6" w:rsidP="00D134B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Prioritatea de politică publică pe termen mediu </w:t>
            </w:r>
          </w:p>
          <w:p w14:paraId="7F80D82F" w14:textId="77777777" w:rsidR="00D134B6" w:rsidRPr="000C3E41" w:rsidRDefault="00D134B6" w:rsidP="00D134B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pentru perioada 2025-2027</w:t>
            </w:r>
          </w:p>
          <w:p w14:paraId="793977A7" w14:textId="0CF28FCB" w:rsidR="00D134B6" w:rsidRPr="000C3E41" w:rsidRDefault="00D134B6" w:rsidP="00D134B6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Conform anexei nr. 1</w:t>
            </w:r>
          </w:p>
        </w:tc>
        <w:tc>
          <w:tcPr>
            <w:tcW w:w="3623" w:type="pct"/>
            <w:gridSpan w:val="11"/>
            <w:shd w:val="clear" w:color="auto" w:fill="auto"/>
          </w:tcPr>
          <w:p w14:paraId="2CB02F37" w14:textId="28CE9D65" w:rsidR="00D134B6" w:rsidRPr="000619AA" w:rsidRDefault="00310955" w:rsidP="003450D8">
            <w:pPr>
              <w:pStyle w:val="aff0"/>
              <w:rPr>
                <w:iCs/>
                <w:color w:val="000000" w:themeColor="text1"/>
                <w:sz w:val="20"/>
                <w:szCs w:val="20"/>
              </w:rPr>
            </w:pPr>
            <w:r w:rsidRPr="000619AA">
              <w:rPr>
                <w:iCs/>
                <w:color w:val="000000" w:themeColor="text1"/>
                <w:sz w:val="20"/>
                <w:szCs w:val="20"/>
              </w:rPr>
              <w:t xml:space="preserve">Fortificarea sistemului </w:t>
            </w:r>
            <w:r w:rsidR="00DB4B50" w:rsidRPr="000619AA">
              <w:rPr>
                <w:iCs/>
                <w:color w:val="000000" w:themeColor="text1"/>
                <w:sz w:val="20"/>
                <w:szCs w:val="20"/>
              </w:rPr>
              <w:t>migrației</w:t>
            </w:r>
            <w:r w:rsidRPr="000619AA">
              <w:rPr>
                <w:iCs/>
                <w:color w:val="000000" w:themeColor="text1"/>
                <w:sz w:val="20"/>
                <w:szCs w:val="20"/>
              </w:rPr>
              <w:t xml:space="preserve">, azilului, apatridiei </w:t>
            </w:r>
            <w:r w:rsidR="00DB4B50" w:rsidRPr="000619AA">
              <w:rPr>
                <w:iCs/>
                <w:color w:val="000000" w:themeColor="text1"/>
                <w:sz w:val="20"/>
                <w:szCs w:val="20"/>
              </w:rPr>
              <w:t>și</w:t>
            </w:r>
            <w:r w:rsidRPr="000619A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B4B50" w:rsidRPr="000619AA">
              <w:rPr>
                <w:iCs/>
                <w:color w:val="000000" w:themeColor="text1"/>
                <w:sz w:val="20"/>
                <w:szCs w:val="20"/>
              </w:rPr>
              <w:t>integrării</w:t>
            </w:r>
            <w:r w:rsidRPr="000619A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B4B50" w:rsidRPr="000619AA">
              <w:rPr>
                <w:iCs/>
                <w:color w:val="000000" w:themeColor="text1"/>
                <w:sz w:val="20"/>
                <w:szCs w:val="20"/>
              </w:rPr>
              <w:t>străinilor</w:t>
            </w:r>
          </w:p>
        </w:tc>
      </w:tr>
      <w:tr w:rsidR="000C3E41" w:rsidRPr="000C3E41" w14:paraId="08895F81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1170B354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2B9C599C" w14:textId="577AF108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Acțiune PND – reformă și/sau politică publică</w:t>
            </w:r>
          </w:p>
          <w:p w14:paraId="28268313" w14:textId="36551E0B" w:rsidR="002424C5" w:rsidRPr="000C3E41" w:rsidRDefault="002424C5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Formulați/citați</w:t>
            </w:r>
            <w:r w:rsidR="00E23982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acțiunea pentru PND</w:t>
            </w:r>
          </w:p>
          <w:p w14:paraId="358BDC12" w14:textId="1665DF40" w:rsidR="002424C5" w:rsidRPr="000C3E41" w:rsidRDefault="002424C5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O acțiune PND reprezintă o reformă și/sau o politică publică nouă prioritară, formată din unu sau mai multe proiecte pentru:</w:t>
            </w:r>
          </w:p>
          <w:p w14:paraId="4F6C5687" w14:textId="51AA8903" w:rsidR="002424C5" w:rsidRPr="000C3E41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dezvoltarea infrastructurii</w:t>
            </w:r>
          </w:p>
          <w:p w14:paraId="6929C90B" w14:textId="391723E3" w:rsidR="002424C5" w:rsidRPr="000C3E41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crearea SI și digitalizarea serviciilor</w:t>
            </w:r>
          </w:p>
          <w:p w14:paraId="3BDFE059" w14:textId="1B50D126" w:rsidR="00624329" w:rsidRPr="000C3E41" w:rsidRDefault="00624329" w:rsidP="00624329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alte proiecte de investiții capitale</w:t>
            </w:r>
          </w:p>
          <w:p w14:paraId="53884C02" w14:textId="77777777" w:rsidR="002424C5" w:rsidRPr="000C3E41" w:rsidRDefault="002424C5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modificarea cadrului instituțional</w:t>
            </w:r>
          </w:p>
          <w:p w14:paraId="687F3BBA" w14:textId="5FC84C30" w:rsidR="002424C5" w:rsidRPr="000C3E41" w:rsidRDefault="00C34BA9" w:rsidP="002424C5">
            <w:pPr>
              <w:pStyle w:val="af8"/>
              <w:numPr>
                <w:ilvl w:val="0"/>
                <w:numId w:val="17"/>
              </w:numPr>
              <w:ind w:left="230" w:hanging="180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dezvoltarea/ perfecționarea mecanismelor de reglementare și stimulare</w:t>
            </w:r>
            <w:r w:rsidR="007C7BAB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economică</w:t>
            </w:r>
          </w:p>
        </w:tc>
        <w:tc>
          <w:tcPr>
            <w:tcW w:w="3623" w:type="pct"/>
            <w:gridSpan w:val="11"/>
          </w:tcPr>
          <w:p w14:paraId="742347E0" w14:textId="6C149BE8" w:rsidR="002424C5" w:rsidRPr="00AE39CB" w:rsidRDefault="00566955" w:rsidP="00DB4B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39CB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Implementarea </w:t>
            </w:r>
            <w:r w:rsidR="00F33886" w:rsidRPr="00AE39CB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unui mecanism </w:t>
            </w:r>
            <w:r w:rsidRPr="00AE39CB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de integrare etapizată a străinilor, inclusiv a persoanelor strămutate</w:t>
            </w:r>
          </w:p>
        </w:tc>
      </w:tr>
      <w:tr w:rsidR="000C3E41" w:rsidRPr="000C3E41" w14:paraId="66860AD0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25C71668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394AF7E9" w14:textId="121B9B8B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Perioada de implementare</w:t>
            </w:r>
          </w:p>
        </w:tc>
        <w:tc>
          <w:tcPr>
            <w:tcW w:w="847" w:type="pct"/>
            <w:gridSpan w:val="3"/>
            <w:shd w:val="clear" w:color="auto" w:fill="E7F0F9"/>
          </w:tcPr>
          <w:p w14:paraId="5B5D2AA5" w14:textId="5817BF1A" w:rsidR="00E23982" w:rsidRPr="00602B8A" w:rsidRDefault="002424C5" w:rsidP="00602B8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Anul inițierii acțiunii PND</w:t>
            </w:r>
          </w:p>
        </w:tc>
        <w:tc>
          <w:tcPr>
            <w:tcW w:w="1118" w:type="pct"/>
            <w:gridSpan w:val="3"/>
            <w:shd w:val="clear" w:color="auto" w:fill="auto"/>
          </w:tcPr>
          <w:p w14:paraId="2039E751" w14:textId="003E5EE7" w:rsidR="002424C5" w:rsidRPr="000C3E41" w:rsidRDefault="00DB4B50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67" w:type="pct"/>
            <w:gridSpan w:val="3"/>
            <w:shd w:val="clear" w:color="auto" w:fill="E7F0F9"/>
          </w:tcPr>
          <w:p w14:paraId="3DEBF7F4" w14:textId="2045774D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Anul finalizării acțiunii PND</w:t>
            </w:r>
          </w:p>
        </w:tc>
        <w:tc>
          <w:tcPr>
            <w:tcW w:w="691" w:type="pct"/>
            <w:gridSpan w:val="2"/>
            <w:shd w:val="clear" w:color="auto" w:fill="auto"/>
          </w:tcPr>
          <w:p w14:paraId="30A5DFC3" w14:textId="467F17A8" w:rsidR="002424C5" w:rsidRPr="004B5FFF" w:rsidRDefault="004B5FFF" w:rsidP="002424C5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A6A0D">
              <w:rPr>
                <w:bCs/>
                <w:sz w:val="20"/>
                <w:szCs w:val="20"/>
              </w:rPr>
              <w:t>2027</w:t>
            </w:r>
          </w:p>
        </w:tc>
      </w:tr>
      <w:tr w:rsidR="006E5DCD" w:rsidRPr="000C3E41" w14:paraId="4353B12C" w14:textId="77777777" w:rsidTr="00006334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437419BB" w14:textId="77777777" w:rsidR="006E5DCD" w:rsidRPr="000C3E41" w:rsidRDefault="006E5DCD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 w:val="restart"/>
            <w:shd w:val="clear" w:color="auto" w:fill="E7F0F9"/>
          </w:tcPr>
          <w:p w14:paraId="0AA465DE" w14:textId="4BBD9EF7" w:rsidR="006E5DCD" w:rsidRPr="000C3E41" w:rsidRDefault="006E5DCD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Indicatori de rezultat ai acțiunii PND</w:t>
            </w:r>
          </w:p>
          <w:p w14:paraId="7DE44290" w14:textId="23A87B66" w:rsidR="006E5DCD" w:rsidRPr="000C3E41" w:rsidRDefault="006E5DCD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* Principalii indicatori de rezultat prezentați la pct. 9 din formularul B</w:t>
            </w:r>
          </w:p>
          <w:p w14:paraId="580C0508" w14:textId="6A02006F" w:rsidR="006E5DCD" w:rsidRPr="000C3E41" w:rsidRDefault="006E5DCD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* Indicatorii PND vor fi preluați în Strategiile Sectoriale de </w:t>
            </w:r>
            <w:r w:rsidR="00ED4C3F" w:rsidRPr="000C3E41">
              <w:rPr>
                <w:i/>
                <w:iCs/>
                <w:color w:val="000000" w:themeColor="text1"/>
                <w:sz w:val="20"/>
                <w:szCs w:val="20"/>
              </w:rPr>
              <w:t>Cheltuieli</w:t>
            </w:r>
          </w:p>
        </w:tc>
        <w:tc>
          <w:tcPr>
            <w:tcW w:w="199" w:type="pct"/>
            <w:shd w:val="clear" w:color="auto" w:fill="E7F0F9"/>
          </w:tcPr>
          <w:p w14:paraId="6029E589" w14:textId="77777777" w:rsidR="006E5DCD" w:rsidRPr="000C3E41" w:rsidRDefault="006E5DCD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733" w:type="pct"/>
            <w:gridSpan w:val="8"/>
            <w:shd w:val="clear" w:color="auto" w:fill="E7F0F9"/>
          </w:tcPr>
          <w:p w14:paraId="4257AC9C" w14:textId="77777777" w:rsidR="006E5DCD" w:rsidRPr="000C3E41" w:rsidRDefault="006E5DCD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691" w:type="pct"/>
            <w:gridSpan w:val="2"/>
            <w:shd w:val="clear" w:color="auto" w:fill="E7F0F9"/>
          </w:tcPr>
          <w:p w14:paraId="2B71AF02" w14:textId="516F6404" w:rsidR="006E5DCD" w:rsidRPr="000C3E41" w:rsidRDefault="006E5DCD" w:rsidP="002424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Valoare țintă 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(2025)</w:t>
            </w:r>
          </w:p>
        </w:tc>
      </w:tr>
      <w:tr w:rsidR="006E5DCD" w:rsidRPr="000C3E41" w14:paraId="675A3526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CC0CFD4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0BF1F8F9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5CE90CCC" w14:textId="77F0E655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739CCB9E" w14:textId="69D78A8C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Străinii, inclusiv persoanele strămutate, au acces asigurat la perfectarea statutului legal, protecție și drepturi în comunitatea gazdă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64533662" w14:textId="28C7155C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asigurat pentru 60.000-90.000 de străini/persoane </w:t>
            </w:r>
            <w:r w:rsidRPr="006E5DCD">
              <w:rPr>
                <w:color w:val="000000" w:themeColor="text1"/>
                <w:sz w:val="20"/>
                <w:szCs w:val="20"/>
              </w:rPr>
              <w:lastRenderedPageBreak/>
              <w:t xml:space="preserve">strămutate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769198C4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0AB5F40F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0160A398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73709DE9" w14:textId="62ED6E6F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4266ED7B" w14:textId="0CEB101A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Sporirea integrării sociale, economice, culturale a străinilor, inclusiv a persoanelor strămutate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0AF1BAA2" w14:textId="380F4590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Integrare asigurată pentru 60.000-90.000 de străini/persoane strămutate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60187EBF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4A9E85B6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3E7C850A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4A089604" w14:textId="0AFF5828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466FF8EF" w14:textId="30D576DC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Garantarea accesului la serviciile specializate pentru copiii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migranți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, inclusiv cei în situații de risc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36E0909C" w14:textId="3CEC843F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asigurat pentru 50.000 de copii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migranți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 xml:space="preserve">. IV, 2025 </w:t>
            </w:r>
          </w:p>
        </w:tc>
      </w:tr>
      <w:tr w:rsidR="006E5DCD" w:rsidRPr="000C3E41" w14:paraId="0294EA3B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26C34991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2CEA13E6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2B0A1853" w14:textId="41EC3B18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58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3D5403B7" w14:textId="083D9F5B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Garantarea accesului străinilor la sistemul de învățământ național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5D1826CA" w14:textId="4B8C7D26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asigurat pentru 50.000 de străini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7B4B7B70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25EA7A8E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2F6C5801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6A78F49A" w14:textId="6A920633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137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3D4CBAC5" w14:textId="3F1719D6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Accesul asigurat al străinilor, inclusiv persoanelor strămutate la servicii esențiale de sănătate (preventive și curative) de calitate și la timp, la produse medicale esențiale, vaccinuri și dispozitive medicale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50FFAAE2" w14:textId="31314E10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asigurat pentru 60.000-90.000 de străini/persoane strămutate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41C9D0E2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648BCAFC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61F70C0C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5D9614C7" w14:textId="77777777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137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61A81020" w14:textId="7446EDEC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Capacități consolidate și suport asigurat personalului medical pentru prestarea serviciilor medicale străinilor, inclusiv persoanelor strămutate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077F82CE" w14:textId="589A440B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Capacități consolidate la 70% din personal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4127A7FA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08A33653" w14:textId="77777777" w:rsidR="006E5DCD" w:rsidRPr="000C3E41" w:rsidRDefault="006E5DCD" w:rsidP="004475B9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7867BA82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3E6AFB72" w14:textId="77777777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left="137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293D25BF" w14:textId="2EDF0EF8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  <w:shd w:val="clear" w:color="auto" w:fill="FFFFFF"/>
              </w:rPr>
              <w:t>Capacități consolidate și suport asigurat personalului din domeniul migrației (Inspectoratului General pentru Migrație) a autorităților publice locale pentru prestarea serviciilor, inclusiv digitalizate, de documentare și integrare în comunitățile gazdă, a străinilor, inclusiv persoanelor strămutate</w:t>
            </w:r>
          </w:p>
        </w:tc>
        <w:tc>
          <w:tcPr>
            <w:tcW w:w="691" w:type="pct"/>
            <w:gridSpan w:val="2"/>
          </w:tcPr>
          <w:p w14:paraId="29DDE85B" w14:textId="1B012D8F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Capacități consolidate la 80% din personal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4DCDAE4F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7433EDC4" w14:textId="77777777" w:rsidR="006E5DCD" w:rsidRPr="000C3E41" w:rsidRDefault="006E5DCD" w:rsidP="004475B9">
            <w:pPr>
              <w:pStyle w:val="af8"/>
              <w:tabs>
                <w:tab w:val="left" w:pos="420"/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0735763C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2905A35B" w14:textId="4777CDA0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hanging="16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58589F71" w14:textId="60226600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Acces asigurat străinilor, inclusiv persoanelor strămutate la piața muncii, activități independente și oportunități de afaceri în Republica Moldova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5AE99388" w14:textId="648ECA37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Accese asigurat pentru 40.000 de străini/persoane strămutate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78406789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3F82E944" w14:textId="77777777" w:rsidR="006E5DCD" w:rsidRPr="000C3E41" w:rsidRDefault="006E5DCD" w:rsidP="004475B9">
            <w:pPr>
              <w:pStyle w:val="af8"/>
              <w:tabs>
                <w:tab w:val="left" w:pos="420"/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1C3BAE32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38967B7F" w14:textId="3C038AB3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hanging="16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000C8DFC" w14:textId="559C83E4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Acces egal și echitabil la drepturi și servicii de asistență pentru străini cu nevoi speciale, inclusiv persoane strămutate</w:t>
            </w:r>
            <w:r w:rsidR="00ED4C3F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691" w:type="pct"/>
            <w:gridSpan w:val="2"/>
          </w:tcPr>
          <w:p w14:paraId="7CAF9DA9" w14:textId="5936E865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asigurat pentru 10.000 de străini cu nevoi speciale, inclusiv persoane strămutate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6E5DCD" w:rsidRPr="000C3E41" w14:paraId="72E3FFF4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4E77E209" w14:textId="77777777" w:rsidR="006E5DCD" w:rsidRPr="000C3E41" w:rsidRDefault="006E5DCD" w:rsidP="004475B9">
            <w:pPr>
              <w:pStyle w:val="af8"/>
              <w:tabs>
                <w:tab w:val="left" w:pos="420"/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68274371" w14:textId="77777777" w:rsidR="006E5DCD" w:rsidRPr="000C3E41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" w:type="pct"/>
          </w:tcPr>
          <w:p w14:paraId="45532D87" w14:textId="77777777" w:rsidR="006E5DCD" w:rsidRPr="000C3E41" w:rsidRDefault="006E5DCD" w:rsidP="004475B9">
            <w:pPr>
              <w:pStyle w:val="af8"/>
              <w:numPr>
                <w:ilvl w:val="0"/>
                <w:numId w:val="5"/>
              </w:numPr>
              <w:tabs>
                <w:tab w:val="left" w:pos="480"/>
              </w:tabs>
              <w:ind w:hanging="16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pct"/>
            <w:gridSpan w:val="8"/>
          </w:tcPr>
          <w:p w14:paraId="230667F7" w14:textId="707CAA5A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>Acces gratuit asigurat străinilor la expoziții, activități interactive și ateliere de creație, educative și cognitive organizate și desfășurate de instituțiile muzeale din subordinea Ministerului Culturii</w:t>
            </w:r>
            <w:r w:rsidR="00ED4C3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91" w:type="pct"/>
            <w:gridSpan w:val="2"/>
          </w:tcPr>
          <w:p w14:paraId="47CF32FD" w14:textId="0BEB1723" w:rsidR="006E5DCD" w:rsidRPr="006E5DCD" w:rsidRDefault="006E5DCD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E5DCD">
              <w:rPr>
                <w:color w:val="000000" w:themeColor="text1"/>
                <w:sz w:val="20"/>
                <w:szCs w:val="20"/>
              </w:rPr>
              <w:t xml:space="preserve">Acces anual asigurat pentru cel puțin 5.000 de străini – </w:t>
            </w:r>
            <w:proofErr w:type="spellStart"/>
            <w:r w:rsidRPr="006E5DCD">
              <w:rPr>
                <w:color w:val="000000" w:themeColor="text1"/>
                <w:sz w:val="20"/>
                <w:szCs w:val="20"/>
              </w:rPr>
              <w:t>trim</w:t>
            </w:r>
            <w:proofErr w:type="spellEnd"/>
            <w:r w:rsidRPr="006E5DCD">
              <w:rPr>
                <w:color w:val="000000" w:themeColor="text1"/>
                <w:sz w:val="20"/>
                <w:szCs w:val="20"/>
              </w:rPr>
              <w:t>. IV, 2025</w:t>
            </w:r>
          </w:p>
        </w:tc>
      </w:tr>
      <w:tr w:rsidR="000C3E41" w:rsidRPr="000C3E41" w14:paraId="41489573" w14:textId="77777777" w:rsidTr="00006334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19CB61A4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 w:val="restart"/>
            <w:shd w:val="clear" w:color="auto" w:fill="E7F0F9"/>
          </w:tcPr>
          <w:p w14:paraId="2A6D7E10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Cost pentru implementare</w:t>
            </w:r>
          </w:p>
          <w:p w14:paraId="042444DB" w14:textId="77777777" w:rsidR="002424C5" w:rsidRPr="000C3E41" w:rsidRDefault="002424C5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Indicați costurile pentru implementare în mii lei</w:t>
            </w:r>
          </w:p>
          <w:p w14:paraId="4589E91B" w14:textId="6F508BDD" w:rsidR="002424C5" w:rsidRPr="000C3E41" w:rsidRDefault="000F1442" w:rsidP="002424C5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* Suma totală</w:t>
            </w:r>
            <w:r w:rsidR="002424C5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F70BE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de la pct. 13 din formularul </w:t>
            </w:r>
            <w:r w:rsidR="002424C5" w:rsidRPr="000C3E41">
              <w:rPr>
                <w:i/>
                <w:i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48" w:type="pct"/>
            <w:gridSpan w:val="5"/>
            <w:shd w:val="clear" w:color="auto" w:fill="E7F0F9"/>
            <w:vAlign w:val="center"/>
          </w:tcPr>
          <w:p w14:paraId="56C07A9D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Costuri acoperite,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1680" w:type="pct"/>
            <w:gridSpan w:val="5"/>
            <w:shd w:val="clear" w:color="auto" w:fill="E7F0F9"/>
            <w:vAlign w:val="center"/>
          </w:tcPr>
          <w:p w14:paraId="312CAFA7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Costuri neacoperite,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395" w:type="pct"/>
            <w:vMerge w:val="restart"/>
            <w:shd w:val="clear" w:color="auto" w:fill="E7F0F9"/>
            <w:vAlign w:val="center"/>
          </w:tcPr>
          <w:p w14:paraId="1A5B729C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Total,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</w:tr>
      <w:tr w:rsidR="000C3E41" w:rsidRPr="000C3E41" w14:paraId="3EFA4897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189A4142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70C64AB4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E7F0F9"/>
            <w:vAlign w:val="center"/>
          </w:tcPr>
          <w:p w14:paraId="022CD168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461" w:type="pct"/>
            <w:gridSpan w:val="2"/>
            <w:shd w:val="clear" w:color="auto" w:fill="E7F0F9"/>
            <w:vAlign w:val="center"/>
          </w:tcPr>
          <w:p w14:paraId="0C6A398F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14" w:type="pct"/>
            <w:shd w:val="clear" w:color="auto" w:fill="E7F0F9"/>
            <w:vAlign w:val="center"/>
          </w:tcPr>
          <w:p w14:paraId="622ECDF5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509" w:type="pct"/>
            <w:gridSpan w:val="2"/>
            <w:shd w:val="clear" w:color="auto" w:fill="E7F0F9"/>
            <w:vAlign w:val="center"/>
          </w:tcPr>
          <w:p w14:paraId="38A02AE1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05" w:type="pct"/>
            <w:shd w:val="clear" w:color="auto" w:fill="E7F0F9"/>
            <w:vAlign w:val="center"/>
          </w:tcPr>
          <w:p w14:paraId="7399C018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66" w:type="pct"/>
            <w:gridSpan w:val="2"/>
            <w:shd w:val="clear" w:color="auto" w:fill="E7F0F9"/>
            <w:vAlign w:val="center"/>
          </w:tcPr>
          <w:p w14:paraId="6C6B480F" w14:textId="77777777" w:rsidR="002424C5" w:rsidRPr="000C3E41" w:rsidRDefault="002424C5" w:rsidP="002424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395" w:type="pct"/>
            <w:vMerge/>
            <w:shd w:val="clear" w:color="auto" w:fill="E7F0F9"/>
          </w:tcPr>
          <w:p w14:paraId="6AB864A7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560B67CD" w14:textId="77777777" w:rsidTr="00006334">
        <w:trPr>
          <w:trHeight w:val="454"/>
        </w:trPr>
        <w:tc>
          <w:tcPr>
            <w:tcW w:w="210" w:type="pct"/>
            <w:vMerge/>
            <w:shd w:val="clear" w:color="auto" w:fill="E7F0F9"/>
          </w:tcPr>
          <w:p w14:paraId="22BF8E3E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29C09BA5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14:paraId="5D1FC87B" w14:textId="25123121" w:rsidR="002424C5" w:rsidRPr="000C3E41" w:rsidRDefault="0006328C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00458" w:rsidRPr="00CA6795">
              <w:rPr>
                <w:sz w:val="20"/>
                <w:szCs w:val="20"/>
              </w:rPr>
              <w:t>47,0</w:t>
            </w:r>
            <w:r w:rsidR="002E6D07">
              <w:rPr>
                <w:sz w:val="20"/>
                <w:szCs w:val="20"/>
              </w:rPr>
              <w:t xml:space="preserve"> (Ministerul Culturii)</w:t>
            </w:r>
          </w:p>
        </w:tc>
        <w:tc>
          <w:tcPr>
            <w:tcW w:w="461" w:type="pct"/>
            <w:gridSpan w:val="2"/>
          </w:tcPr>
          <w:p w14:paraId="275AF1B9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4" w:type="pct"/>
          </w:tcPr>
          <w:p w14:paraId="66F81448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562EF256" w14:textId="29D479B5" w:rsidR="002424C5" w:rsidRPr="000C3E41" w:rsidRDefault="004B108C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5.000.000,0</w:t>
            </w:r>
          </w:p>
        </w:tc>
        <w:tc>
          <w:tcPr>
            <w:tcW w:w="605" w:type="pct"/>
          </w:tcPr>
          <w:p w14:paraId="6213A176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gridSpan w:val="2"/>
          </w:tcPr>
          <w:p w14:paraId="26260C01" w14:textId="77777777" w:rsidR="002424C5" w:rsidRPr="000C3E41" w:rsidRDefault="002424C5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1CA73791" w14:textId="6DA7A67D" w:rsidR="002424C5" w:rsidRPr="000C3E41" w:rsidRDefault="00BC10CC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5.000.</w:t>
            </w:r>
            <w:r w:rsidR="0006328C">
              <w:rPr>
                <w:color w:val="000000" w:themeColor="text1"/>
                <w:sz w:val="20"/>
                <w:szCs w:val="20"/>
              </w:rPr>
              <w:t>4</w:t>
            </w:r>
            <w:r w:rsidR="00D00458">
              <w:rPr>
                <w:color w:val="000000" w:themeColor="text1"/>
                <w:sz w:val="20"/>
                <w:szCs w:val="20"/>
              </w:rPr>
              <w:t>47</w:t>
            </w:r>
            <w:r w:rsidRPr="000C3E41">
              <w:rPr>
                <w:color w:val="000000" w:themeColor="text1"/>
                <w:sz w:val="20"/>
                <w:szCs w:val="20"/>
              </w:rPr>
              <w:t>,0</w:t>
            </w:r>
          </w:p>
        </w:tc>
      </w:tr>
      <w:tr w:rsidR="000C3E41" w:rsidRPr="000C3E41" w14:paraId="6004B3E5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0E9A112C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47917576" w14:textId="7A1503FC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Autoritate responsabilă</w:t>
            </w:r>
          </w:p>
        </w:tc>
        <w:tc>
          <w:tcPr>
            <w:tcW w:w="3623" w:type="pct"/>
            <w:gridSpan w:val="11"/>
          </w:tcPr>
          <w:p w14:paraId="4A8D1863" w14:textId="77777777" w:rsidR="00B61763" w:rsidRPr="000C3E41" w:rsidRDefault="00C26D73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Ministerul Afacerilor Interne</w:t>
            </w:r>
            <w:r w:rsidR="00B61763" w:rsidRPr="000C3E41">
              <w:rPr>
                <w:color w:val="000000" w:themeColor="text1"/>
                <w:sz w:val="20"/>
                <w:szCs w:val="20"/>
              </w:rPr>
              <w:t>;</w:t>
            </w:r>
          </w:p>
          <w:p w14:paraId="0252405C" w14:textId="3FAB38B5" w:rsidR="00B61763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Muncii și Protecției Sociale</w:t>
            </w:r>
            <w:r w:rsidR="00B61763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73D6C912" w14:textId="26AB4921" w:rsidR="00B61763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Sănătăți</w:t>
            </w:r>
            <w:r w:rsidR="00B61763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i;</w:t>
            </w:r>
          </w:p>
          <w:p w14:paraId="5BBC6ED2" w14:textId="77777777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Educației și Cercetării</w:t>
            </w:r>
            <w:r w:rsidR="008D58E1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6E61BDAF" w14:textId="2F449F79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Dezvoltării Economice și Digitalizării</w:t>
            </w:r>
            <w:r w:rsidR="008D58E1" w:rsidRPr="000C3E41">
              <w:rPr>
                <w:rStyle w:val="aff1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52934672" w14:textId="66226A60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Culturii</w:t>
            </w:r>
            <w:r w:rsidR="008D58E1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232D2890" w14:textId="71A5F2B3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 xml:space="preserve">Agenția Națională </w:t>
            </w:r>
            <w:r w:rsidR="006A21A7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pentru</w:t>
            </w: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 xml:space="preserve"> Ocupare</w:t>
            </w:r>
            <w:r w:rsidR="006A21A7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 xml:space="preserve"> Forței de Muncă</w:t>
            </w:r>
            <w:r w:rsidR="008D58E1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5A87ABC2" w14:textId="77777777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Casa Națională de Asigurări Sociale</w:t>
            </w:r>
            <w:r w:rsidR="008D58E1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12F9F2D7" w14:textId="77777777" w:rsidR="008D58E1" w:rsidRPr="000C3E41" w:rsidRDefault="00387D41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Casa Națională de Asigurări în Medicină</w:t>
            </w:r>
            <w:r w:rsidR="008D58E1"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32541DB7" w14:textId="3DF2E2A1" w:rsidR="00B943E9" w:rsidRPr="00611301" w:rsidRDefault="006A21A7" w:rsidP="00387D41">
            <w:pPr>
              <w:pStyle w:val="aff0"/>
              <w:shd w:val="clear" w:color="auto" w:fill="FFFFFF"/>
              <w:spacing w:before="0" w:beforeAutospacing="0" w:after="0" w:afterAutospacing="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Agenția pentru Gestionarea Serviciilor Sociale cu Specializare Înaltă</w:t>
            </w:r>
          </w:p>
        </w:tc>
      </w:tr>
      <w:tr w:rsidR="000C3E41" w:rsidRPr="000C3E41" w14:paraId="0AB00E99" w14:textId="77777777" w:rsidTr="00006334">
        <w:trPr>
          <w:trHeight w:val="454"/>
        </w:trPr>
        <w:tc>
          <w:tcPr>
            <w:tcW w:w="210" w:type="pct"/>
            <w:shd w:val="clear" w:color="auto" w:fill="E7F0F9"/>
          </w:tcPr>
          <w:p w14:paraId="2F763DCC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E7F0F9"/>
          </w:tcPr>
          <w:p w14:paraId="662D7A46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Autorități coresponsabile</w:t>
            </w:r>
          </w:p>
        </w:tc>
        <w:tc>
          <w:tcPr>
            <w:tcW w:w="3623" w:type="pct"/>
            <w:gridSpan w:val="11"/>
          </w:tcPr>
          <w:p w14:paraId="0398743E" w14:textId="51DA682E" w:rsidR="002424C5" w:rsidRPr="00B943E9" w:rsidRDefault="00C26D73" w:rsidP="00311F63">
            <w:pPr>
              <w:pStyle w:val="aff0"/>
              <w:shd w:val="clear" w:color="auto" w:fill="FFFFFF"/>
              <w:spacing w:before="0" w:beforeAutospacing="0" w:after="0" w:afterAutospacing="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F</w:t>
            </w:r>
            <w:r w:rsidR="00B943E9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inanțelor</w:t>
            </w:r>
          </w:p>
        </w:tc>
      </w:tr>
      <w:tr w:rsidR="000C3E41" w:rsidRPr="000C3E41" w14:paraId="76A7F23D" w14:textId="77777777" w:rsidTr="00006334">
        <w:trPr>
          <w:trHeight w:val="454"/>
        </w:trPr>
        <w:tc>
          <w:tcPr>
            <w:tcW w:w="210" w:type="pct"/>
            <w:vMerge w:val="restart"/>
            <w:shd w:val="clear" w:color="auto" w:fill="E7F0F9"/>
          </w:tcPr>
          <w:p w14:paraId="1F2CAD2B" w14:textId="77777777" w:rsidR="00126741" w:rsidRPr="000C3E41" w:rsidRDefault="00126741" w:rsidP="00ED4A8C">
            <w:pPr>
              <w:pStyle w:val="af8"/>
              <w:numPr>
                <w:ilvl w:val="0"/>
                <w:numId w:val="20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 w:val="restart"/>
            <w:shd w:val="clear" w:color="auto" w:fill="E7F0F9"/>
          </w:tcPr>
          <w:p w14:paraId="0FFC1D32" w14:textId="77777777" w:rsidR="00126741" w:rsidRPr="000C3E41" w:rsidRDefault="00126741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Documente de referință</w:t>
            </w:r>
          </w:p>
          <w:p w14:paraId="55F8C115" w14:textId="77766D32" w:rsidR="00126741" w:rsidRPr="000C3E41" w:rsidRDefault="00126741" w:rsidP="002424C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numărul elementului din documentul de referință.</w:t>
            </w:r>
          </w:p>
        </w:tc>
        <w:tc>
          <w:tcPr>
            <w:tcW w:w="1965" w:type="pct"/>
            <w:gridSpan w:val="6"/>
            <w:shd w:val="clear" w:color="auto" w:fill="E7F0F9"/>
          </w:tcPr>
          <w:p w14:paraId="486FDA1F" w14:textId="77777777" w:rsidR="00126741" w:rsidRPr="000C3E41" w:rsidRDefault="00126741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Direcția de intervenție SND</w:t>
            </w:r>
          </w:p>
          <w:p w14:paraId="59F81A74" w14:textId="060FA75D" w:rsidR="00126741" w:rsidRPr="000C3E41" w:rsidRDefault="00126741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Conform Legii 315/2022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4CD1D28E" w14:textId="77777777" w:rsidR="00126741" w:rsidRDefault="00452066" w:rsidP="002424C5">
            <w:pPr>
              <w:ind w:left="12"/>
              <w:jc w:val="both"/>
              <w:rPr>
                <w:color w:val="000000" w:themeColor="text1"/>
                <w:sz w:val="20"/>
                <w:szCs w:val="20"/>
              </w:rPr>
            </w:pPr>
            <w:r w:rsidRPr="00452066">
              <w:rPr>
                <w:color w:val="000000" w:themeColor="text1"/>
                <w:sz w:val="20"/>
                <w:szCs w:val="20"/>
              </w:rPr>
              <w:t>5.29. Politici și management de securitate și ordine publică</w:t>
            </w:r>
          </w:p>
          <w:p w14:paraId="77EDBE3C" w14:textId="7EDF0E54" w:rsidR="0033471D" w:rsidRPr="000C3E41" w:rsidRDefault="0033471D" w:rsidP="00CD4C8F">
            <w:pPr>
              <w:ind w:left="12"/>
              <w:jc w:val="both"/>
              <w:rPr>
                <w:color w:val="000000" w:themeColor="text1"/>
                <w:sz w:val="20"/>
                <w:szCs w:val="20"/>
              </w:rPr>
            </w:pPr>
            <w:r w:rsidRPr="0033471D">
              <w:rPr>
                <w:color w:val="000000" w:themeColor="text1"/>
                <w:sz w:val="20"/>
                <w:szCs w:val="20"/>
                <w:lang w:val="en-US"/>
              </w:rPr>
              <w:t xml:space="preserve">15) </w:t>
            </w:r>
            <w:r w:rsidRPr="00C71E8C">
              <w:rPr>
                <w:color w:val="000000" w:themeColor="text1"/>
                <w:sz w:val="20"/>
                <w:szCs w:val="20"/>
              </w:rPr>
              <w:t xml:space="preserve">Consolidarea sistemului național de azil și de asigurare </w:t>
            </w:r>
            <w:proofErr w:type="gramStart"/>
            <w:r w:rsidRPr="00C71E8C">
              <w:rPr>
                <w:color w:val="000000" w:themeColor="text1"/>
                <w:sz w:val="20"/>
                <w:szCs w:val="20"/>
              </w:rPr>
              <w:t>a</w:t>
            </w:r>
            <w:proofErr w:type="gramEnd"/>
            <w:r w:rsidRPr="00C71E8C">
              <w:rPr>
                <w:color w:val="000000" w:themeColor="text1"/>
                <w:sz w:val="20"/>
                <w:szCs w:val="20"/>
              </w:rPr>
              <w:t xml:space="preserve"> accesului la drepturi și servicii calitative pentru persoanele care au solicitat o formă de protecție pe teritoriul Republicii Moldova (O3.1, O3.3, O9.1, O9.2).</w:t>
            </w:r>
          </w:p>
        </w:tc>
      </w:tr>
      <w:tr w:rsidR="000C3E41" w:rsidRPr="000C3E41" w14:paraId="6E6B6A86" w14:textId="77777777" w:rsidTr="0000633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3B9A2CDB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24B7AC7F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shd w:val="clear" w:color="auto" w:fill="E7F0F9"/>
          </w:tcPr>
          <w:p w14:paraId="6B52FE4C" w14:textId="0DB7AA44" w:rsidR="002424C5" w:rsidRPr="000C3E41" w:rsidRDefault="002424C5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Prioritatea din Planul Național „Construim Moldova Europeană”</w:t>
            </w:r>
            <w:r w:rsidR="00635D74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20 de acțiuni Guvernamentale</w:t>
            </w:r>
          </w:p>
          <w:p w14:paraId="40ED9195" w14:textId="09AA2BD2" w:rsidR="002424C5" w:rsidRPr="000C3E41" w:rsidRDefault="00635D74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L</w:t>
            </w:r>
            <w:r w:rsidR="002424C5" w:rsidRPr="000C3E41">
              <w:rPr>
                <w:i/>
                <w:iCs/>
                <w:color w:val="000000" w:themeColor="text1"/>
                <w:sz w:val="20"/>
                <w:szCs w:val="20"/>
              </w:rPr>
              <w:t>in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k: </w:t>
            </w:r>
            <w:hyperlink r:id="rId7" w:history="1">
              <w:r w:rsidRPr="000C3E41">
                <w:rPr>
                  <w:rStyle w:val="af"/>
                  <w:i/>
                  <w:iCs/>
                  <w:color w:val="000000" w:themeColor="text1"/>
                  <w:sz w:val="20"/>
                  <w:szCs w:val="20"/>
                </w:rPr>
                <w:t>https://gov.md/ro/20_actiuni</w:t>
              </w:r>
            </w:hyperlink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35613CEF" w14:textId="0DAF3EB1" w:rsidR="002424C5" w:rsidRPr="00420BE9" w:rsidRDefault="00420BE9" w:rsidP="002424C5">
            <w:pPr>
              <w:ind w:left="12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20BE9">
              <w:rPr>
                <w:bCs/>
                <w:color w:val="000000" w:themeColor="text1"/>
                <w:sz w:val="20"/>
                <w:szCs w:val="20"/>
              </w:rPr>
              <w:t xml:space="preserve">20. </w:t>
            </w:r>
            <w:r w:rsidR="00C71E8C" w:rsidRPr="00420BE9">
              <w:rPr>
                <w:bCs/>
                <w:color w:val="000000" w:themeColor="text1"/>
                <w:sz w:val="20"/>
                <w:szCs w:val="20"/>
              </w:rPr>
              <w:t>Aderarea la Uniunea Europeană către anul 2030</w:t>
            </w:r>
          </w:p>
        </w:tc>
      </w:tr>
      <w:tr w:rsidR="000C3E41" w:rsidRPr="000C3E41" w14:paraId="6B464BDB" w14:textId="77777777" w:rsidTr="0000633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29E27E62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7117380F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shd w:val="clear" w:color="auto" w:fill="E7F0F9"/>
          </w:tcPr>
          <w:p w14:paraId="1036E966" w14:textId="77777777" w:rsidR="002424C5" w:rsidRPr="000C3E41" w:rsidRDefault="002424C5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Prioritatea din Programul de activitate al Guvernului</w:t>
            </w:r>
            <w:r w:rsidR="00635D74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”Moldova prosperă sigură și europeană”</w:t>
            </w:r>
          </w:p>
          <w:p w14:paraId="2860691F" w14:textId="0FB74554" w:rsidR="00635D74" w:rsidRPr="000C3E41" w:rsidRDefault="00635D74" w:rsidP="002424C5">
            <w:pPr>
              <w:ind w:left="12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Link: </w:t>
            </w:r>
            <w:hyperlink r:id="rId8" w:history="1">
              <w:r w:rsidR="000F1442" w:rsidRPr="000C3E41">
                <w:rPr>
                  <w:rStyle w:val="af"/>
                  <w:i/>
                  <w:iCs/>
                  <w:color w:val="000000" w:themeColor="text1"/>
                  <w:sz w:val="20"/>
                  <w:szCs w:val="20"/>
                </w:rPr>
                <w:t>https://cs.cloud.gov.md/s/MfFbRK4G2MAZqDH</w:t>
              </w:r>
            </w:hyperlink>
            <w:r w:rsidR="000F1442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37FE60AC" w14:textId="11204B5B" w:rsidR="00194171" w:rsidRPr="00194171" w:rsidRDefault="00194171" w:rsidP="00194171">
            <w:pPr>
              <w:ind w:left="12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94171">
              <w:rPr>
                <w:b/>
                <w:color w:val="000000" w:themeColor="text1"/>
                <w:sz w:val="20"/>
                <w:szCs w:val="20"/>
              </w:rPr>
              <w:t>Securitatea statului</w:t>
            </w:r>
            <w:r w:rsidR="009D7DDE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22CE9C13" w14:textId="398B81C6" w:rsidR="002424C5" w:rsidRPr="000C3E41" w:rsidRDefault="00194171" w:rsidP="00194171">
            <w:pPr>
              <w:ind w:left="1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7. </w:t>
            </w:r>
            <w:r w:rsidRPr="00194171">
              <w:rPr>
                <w:color w:val="000000" w:themeColor="text1"/>
                <w:sz w:val="20"/>
                <w:szCs w:val="20"/>
              </w:rPr>
              <w:t>Îmbunătățirea calității serviciilor de securitate (ordine publică, securitate comunit</w:t>
            </w:r>
            <w:r>
              <w:rPr>
                <w:color w:val="000000" w:themeColor="text1"/>
                <w:sz w:val="20"/>
                <w:szCs w:val="20"/>
              </w:rPr>
              <w:t xml:space="preserve">ară, </w:t>
            </w:r>
            <w:r w:rsidRPr="00194171">
              <w:rPr>
                <w:color w:val="000000" w:themeColor="text1"/>
                <w:sz w:val="20"/>
                <w:szCs w:val="20"/>
              </w:rPr>
              <w:t>situații de urgență, intervenții la dezastre) și a interacțiunii cu cetățenii</w:t>
            </w:r>
          </w:p>
        </w:tc>
      </w:tr>
      <w:tr w:rsidR="000C3E41" w:rsidRPr="000C3E41" w14:paraId="61DF039C" w14:textId="77777777" w:rsidTr="0000633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02D9114A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5C78F9C1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shd w:val="clear" w:color="auto" w:fill="E7F0F9"/>
          </w:tcPr>
          <w:p w14:paraId="7408DCA1" w14:textId="77777777" w:rsidR="002424C5" w:rsidRPr="000C3E41" w:rsidRDefault="002424C5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Ținta națională de dezvoltare durabilă</w:t>
            </w:r>
          </w:p>
          <w:p w14:paraId="4B603346" w14:textId="400357EA" w:rsidR="002424C5" w:rsidRPr="000C3E41" w:rsidRDefault="00635D74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Conform Hotărârii Guvernului nr. 953/2022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5124AE04" w14:textId="77777777" w:rsidR="002424C5" w:rsidRPr="00345A5C" w:rsidRDefault="00EA04DD" w:rsidP="002424C5">
            <w:pPr>
              <w:ind w:left="12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45A5C">
              <w:rPr>
                <w:bCs/>
                <w:color w:val="000000" w:themeColor="text1"/>
                <w:sz w:val="20"/>
                <w:szCs w:val="20"/>
              </w:rPr>
              <w:t xml:space="preserve">10.7. Asigurarea unui proces de angajare legal, echitabil, bine informat al </w:t>
            </w:r>
            <w:proofErr w:type="spellStart"/>
            <w:r w:rsidRPr="00345A5C">
              <w:rPr>
                <w:bCs/>
                <w:color w:val="000000" w:themeColor="text1"/>
                <w:sz w:val="20"/>
                <w:szCs w:val="20"/>
              </w:rPr>
              <w:t>migranților</w:t>
            </w:r>
            <w:proofErr w:type="spellEnd"/>
          </w:p>
          <w:p w14:paraId="281251F6" w14:textId="2FF848BA" w:rsidR="00345A5C" w:rsidRPr="000C3E41" w:rsidRDefault="00345A5C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45A5C">
              <w:rPr>
                <w:bCs/>
                <w:color w:val="000000" w:themeColor="text1"/>
                <w:sz w:val="20"/>
                <w:szCs w:val="20"/>
              </w:rPr>
              <w:t>16.3. Promovarea supremației legii și asigurarea accesului egal la justiție pentru toate femeile, toți bărbații și copiii</w:t>
            </w:r>
          </w:p>
        </w:tc>
      </w:tr>
      <w:tr w:rsidR="000C3E41" w:rsidRPr="000C3E41" w14:paraId="24E43B75" w14:textId="77777777" w:rsidTr="0000633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439A6F2F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16A82D0D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shd w:val="clear" w:color="auto" w:fill="E7F0F9"/>
          </w:tcPr>
          <w:p w14:paraId="1304F65D" w14:textId="66A5A6B7" w:rsidR="002424C5" w:rsidRPr="000C3E41" w:rsidRDefault="002424C5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Obiectiv</w:t>
            </w:r>
            <w:r w:rsidR="00635D74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ul general/specific </w:t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din Strategia/Programul sectorial</w:t>
            </w:r>
          </w:p>
          <w:p w14:paraId="51B59A94" w14:textId="7CA9F324" w:rsidR="002424C5" w:rsidRPr="000C3E41" w:rsidRDefault="00635D74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Se va indica numărul, denumirea completă a obiectivului și titlul documentului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756CA411" w14:textId="0DEAA0C5" w:rsidR="009D7DDE" w:rsidRPr="00B85CD2" w:rsidRDefault="00B85CD2" w:rsidP="00B85CD2">
            <w:pPr>
              <w:contextualSpacing/>
              <w:jc w:val="both"/>
              <w:rPr>
                <w:bCs/>
                <w:color w:val="000000"/>
                <w:sz w:val="20"/>
                <w:szCs w:val="20"/>
                <w:lang w:val="ro-RO" w:eastAsia="en-US"/>
              </w:rPr>
            </w:pPr>
            <w:r w:rsidRPr="00B85CD2">
              <w:rPr>
                <w:bCs/>
                <w:color w:val="000000"/>
                <w:sz w:val="20"/>
                <w:szCs w:val="20"/>
                <w:lang w:val="ro-RO" w:eastAsia="en-US"/>
              </w:rPr>
              <w:t xml:space="preserve">Programul privind gestionarea fluxului </w:t>
            </w:r>
            <w:proofErr w:type="spellStart"/>
            <w:r w:rsidRPr="00B85CD2">
              <w:rPr>
                <w:bCs/>
                <w:color w:val="000000"/>
                <w:sz w:val="20"/>
                <w:szCs w:val="20"/>
                <w:lang w:val="ro-RO" w:eastAsia="en-US"/>
              </w:rPr>
              <w:t>migrațional</w:t>
            </w:r>
            <w:proofErr w:type="spellEnd"/>
            <w:r w:rsidRPr="00B85CD2">
              <w:rPr>
                <w:bCs/>
                <w:color w:val="000000"/>
                <w:sz w:val="20"/>
                <w:szCs w:val="20"/>
                <w:lang w:val="ro-RO" w:eastAsia="en-US"/>
              </w:rPr>
              <w:t>, azilului și integrării străinilor pentru anii 2022-2025, aprobat prin Hotărârea Guvernului nr. 808/2022:</w:t>
            </w:r>
          </w:p>
          <w:p w14:paraId="5C7C8317" w14:textId="29ED0618" w:rsidR="00E13CEA" w:rsidRPr="00E13CEA" w:rsidRDefault="00E13CEA" w:rsidP="00E13CEA">
            <w:pPr>
              <w:contextualSpacing/>
              <w:jc w:val="both"/>
              <w:rPr>
                <w:sz w:val="20"/>
                <w:szCs w:val="20"/>
                <w:lang w:val="ro-RO" w:eastAsia="en-US"/>
              </w:rPr>
            </w:pPr>
            <w:r w:rsidRPr="00E13CEA">
              <w:rPr>
                <w:b/>
                <w:color w:val="000000"/>
                <w:sz w:val="20"/>
                <w:szCs w:val="20"/>
                <w:lang w:val="ro-RO" w:eastAsia="en-US"/>
              </w:rPr>
              <w:t>Obiectiv general 4.</w:t>
            </w:r>
            <w:r w:rsidRPr="00E13CEA">
              <w:rPr>
                <w:color w:val="000000"/>
                <w:sz w:val="20"/>
                <w:szCs w:val="20"/>
                <w:lang w:val="ro-RO" w:eastAsia="en-US"/>
              </w:rPr>
              <w:t xml:space="preserve"> Întărirea capacității de răspuns a statului la afluxul de persoane la frontiera de stat </w:t>
            </w:r>
            <w:r w:rsidRPr="00E13CEA">
              <w:rPr>
                <w:sz w:val="20"/>
                <w:szCs w:val="20"/>
                <w:lang w:val="ro-RO" w:eastAsia="en-US"/>
              </w:rPr>
              <w:t xml:space="preserve">cu 10/30 </w:t>
            </w:r>
            <w:proofErr w:type="spellStart"/>
            <w:r w:rsidRPr="00E13CEA">
              <w:rPr>
                <w:sz w:val="20"/>
                <w:szCs w:val="20"/>
                <w:lang w:val="ro-RO" w:eastAsia="en-US"/>
              </w:rPr>
              <w:t>p.p.</w:t>
            </w:r>
            <w:proofErr w:type="spellEnd"/>
            <w:r w:rsidR="00611301">
              <w:rPr>
                <w:sz w:val="20"/>
                <w:szCs w:val="20"/>
                <w:lang w:val="ro-RO" w:eastAsia="en-US"/>
              </w:rPr>
              <w:t>;</w:t>
            </w:r>
          </w:p>
          <w:p w14:paraId="6F6162B1" w14:textId="1E48BAB8" w:rsidR="00E13CEA" w:rsidRPr="00E13CEA" w:rsidRDefault="00E13CEA" w:rsidP="00E13CEA">
            <w:pPr>
              <w:contextualSpacing/>
              <w:jc w:val="both"/>
              <w:rPr>
                <w:color w:val="000000"/>
                <w:sz w:val="20"/>
                <w:szCs w:val="20"/>
                <w:lang w:val="ro-RO" w:eastAsia="en-US"/>
              </w:rPr>
            </w:pPr>
            <w:r w:rsidRPr="008854CF">
              <w:rPr>
                <w:b/>
                <w:color w:val="000000"/>
                <w:sz w:val="20"/>
                <w:szCs w:val="20"/>
                <w:lang w:val="ro-RO" w:eastAsia="en-US"/>
              </w:rPr>
              <w:t>Obiectivul specific 4.1.</w:t>
            </w:r>
            <w:r w:rsidRPr="00E13CEA">
              <w:rPr>
                <w:color w:val="000000"/>
                <w:sz w:val="20"/>
                <w:szCs w:val="20"/>
                <w:lang w:val="ro-RO" w:eastAsia="en-US"/>
              </w:rPr>
              <w:t xml:space="preserve"> Consolidarea capacităților autorităților naționale privind răspunsul la un aflux masiv și spontan de persoane</w:t>
            </w:r>
            <w:r w:rsidR="00611301">
              <w:rPr>
                <w:color w:val="000000"/>
                <w:sz w:val="20"/>
                <w:szCs w:val="20"/>
                <w:lang w:val="ro-RO" w:eastAsia="en-US"/>
              </w:rPr>
              <w:t>;</w:t>
            </w:r>
          </w:p>
          <w:p w14:paraId="06141977" w14:textId="672FDB2A" w:rsidR="00E13CEA" w:rsidRPr="00E13CEA" w:rsidRDefault="00E13CEA" w:rsidP="00E13CEA">
            <w:pPr>
              <w:contextualSpacing/>
              <w:jc w:val="both"/>
              <w:rPr>
                <w:color w:val="000000"/>
                <w:sz w:val="20"/>
                <w:szCs w:val="20"/>
                <w:lang w:val="ro-RO" w:eastAsia="en-US"/>
              </w:rPr>
            </w:pPr>
            <w:r w:rsidRPr="008854CF">
              <w:rPr>
                <w:b/>
                <w:color w:val="000000"/>
                <w:sz w:val="20"/>
                <w:szCs w:val="20"/>
                <w:lang w:val="ro-RO" w:eastAsia="en-US"/>
              </w:rPr>
              <w:lastRenderedPageBreak/>
              <w:t>Obiectivul specific 4.2.</w:t>
            </w:r>
            <w:r w:rsidRPr="00E13CEA">
              <w:rPr>
                <w:color w:val="000000"/>
                <w:sz w:val="20"/>
                <w:szCs w:val="20"/>
                <w:lang w:val="ro-RO" w:eastAsia="en-US"/>
              </w:rPr>
              <w:t xml:space="preserve"> Legalizarea și documentarea persoanelor admise pe teritoriul Republicii Moldova în contextul crizei refugiaților din Ucraina</w:t>
            </w:r>
            <w:r w:rsidR="00611301">
              <w:rPr>
                <w:color w:val="000000"/>
                <w:sz w:val="20"/>
                <w:szCs w:val="20"/>
                <w:lang w:val="ro-RO" w:eastAsia="en-US"/>
              </w:rPr>
              <w:t>;</w:t>
            </w:r>
          </w:p>
          <w:p w14:paraId="4CD5106E" w14:textId="31F7CE8C" w:rsidR="002424C5" w:rsidRPr="008854CF" w:rsidRDefault="00E13CEA" w:rsidP="00034D76">
            <w:pPr>
              <w:contextualSpacing/>
              <w:jc w:val="both"/>
              <w:rPr>
                <w:color w:val="000000"/>
                <w:sz w:val="20"/>
                <w:szCs w:val="20"/>
                <w:lang w:val="ro-RO" w:eastAsia="en-US"/>
              </w:rPr>
            </w:pPr>
            <w:r w:rsidRPr="008854CF">
              <w:rPr>
                <w:b/>
                <w:color w:val="000000"/>
                <w:sz w:val="20"/>
                <w:szCs w:val="20"/>
                <w:lang w:val="ro-RO" w:eastAsia="en-US"/>
              </w:rPr>
              <w:t>Obiectivul specific 4.3.</w:t>
            </w:r>
            <w:r w:rsidRPr="00E13CEA">
              <w:rPr>
                <w:color w:val="000000"/>
                <w:sz w:val="20"/>
                <w:szCs w:val="20"/>
                <w:lang w:val="ro-RO" w:eastAsia="en-US"/>
              </w:rPr>
              <w:t xml:space="preserve"> Crearea mecanismului interinstituțional de incluziune socioeconomică, de sănătate</w:t>
            </w:r>
            <w:r w:rsidR="00034D76">
              <w:rPr>
                <w:color w:val="000000"/>
                <w:sz w:val="20"/>
                <w:szCs w:val="20"/>
                <w:lang w:val="ro-RO" w:eastAsia="en-US"/>
              </w:rPr>
              <w:t>, educație</w:t>
            </w:r>
            <w:r w:rsidR="00611301">
              <w:rPr>
                <w:color w:val="000000"/>
                <w:sz w:val="20"/>
                <w:szCs w:val="20"/>
                <w:lang w:val="ro-RO" w:eastAsia="en-US"/>
              </w:rPr>
              <w:t>.</w:t>
            </w:r>
          </w:p>
        </w:tc>
      </w:tr>
      <w:tr w:rsidR="000C3E41" w:rsidRPr="000C3E41" w14:paraId="5D7FC7C6" w14:textId="77777777" w:rsidTr="00006334">
        <w:trPr>
          <w:trHeight w:val="540"/>
        </w:trPr>
        <w:tc>
          <w:tcPr>
            <w:tcW w:w="210" w:type="pct"/>
            <w:vMerge/>
            <w:shd w:val="clear" w:color="auto" w:fill="E7F0F9"/>
          </w:tcPr>
          <w:p w14:paraId="62C9B5C4" w14:textId="77777777" w:rsidR="002424C5" w:rsidRPr="000C3E41" w:rsidRDefault="002424C5" w:rsidP="00ED4A8C">
            <w:pPr>
              <w:pStyle w:val="af8"/>
              <w:numPr>
                <w:ilvl w:val="0"/>
                <w:numId w:val="20"/>
              </w:numPr>
              <w:tabs>
                <w:tab w:val="left" w:pos="6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vMerge/>
            <w:shd w:val="clear" w:color="auto" w:fill="E7F0F9"/>
          </w:tcPr>
          <w:p w14:paraId="6F4F1E3B" w14:textId="77777777" w:rsidR="002424C5" w:rsidRPr="000C3E41" w:rsidRDefault="002424C5" w:rsidP="002424C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gridSpan w:val="6"/>
            <w:shd w:val="clear" w:color="auto" w:fill="E7F0F9"/>
          </w:tcPr>
          <w:p w14:paraId="00BC48AA" w14:textId="77777777" w:rsidR="002424C5" w:rsidRPr="000C3E41" w:rsidRDefault="00635D74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Angajamente UE și alte angajamente internaționale</w:t>
            </w:r>
          </w:p>
          <w:p w14:paraId="33C8A3A0" w14:textId="1E10F3FC" w:rsidR="00635D74" w:rsidRPr="000C3E41" w:rsidRDefault="00635D74" w:rsidP="002424C5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Se va indica prevederea și denumirea actului</w:t>
            </w:r>
          </w:p>
        </w:tc>
        <w:tc>
          <w:tcPr>
            <w:tcW w:w="1658" w:type="pct"/>
            <w:gridSpan w:val="5"/>
            <w:shd w:val="clear" w:color="auto" w:fill="auto"/>
          </w:tcPr>
          <w:p w14:paraId="50F07624" w14:textId="400F486C" w:rsidR="00795478" w:rsidRDefault="00795478" w:rsidP="00584F8C">
            <w:pPr>
              <w:ind w:left="12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95478">
              <w:rPr>
                <w:b/>
                <w:bCs/>
                <w:color w:val="000000" w:themeColor="text1"/>
                <w:sz w:val="20"/>
                <w:szCs w:val="20"/>
              </w:rPr>
              <w:t>Raportul (RO) Comisiei Europene pentru anul 2023 privind Republica Moldova în contextul politicii de extindere a Uniunii Europene:</w:t>
            </w:r>
          </w:p>
          <w:p w14:paraId="4947AB34" w14:textId="0907A2B4" w:rsidR="002424C5" w:rsidRPr="00795478" w:rsidRDefault="00584F8C" w:rsidP="00620B09">
            <w:pPr>
              <w:pStyle w:val="af8"/>
              <w:numPr>
                <w:ilvl w:val="0"/>
                <w:numId w:val="17"/>
              </w:numPr>
              <w:tabs>
                <w:tab w:val="left" w:pos="246"/>
              </w:tabs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95478">
              <w:rPr>
                <w:bCs/>
                <w:color w:val="000000" w:themeColor="text1"/>
                <w:sz w:val="20"/>
                <w:szCs w:val="20"/>
              </w:rPr>
              <w:t>Sunt necesare eforturi suplimentare pentru a asigu</w:t>
            </w:r>
            <w:r w:rsidR="00795478" w:rsidRPr="00795478">
              <w:rPr>
                <w:bCs/>
                <w:color w:val="000000" w:themeColor="text1"/>
                <w:sz w:val="20"/>
                <w:szCs w:val="20"/>
              </w:rPr>
              <w:t xml:space="preserve">ra înregistrarea sistematică a </w:t>
            </w:r>
            <w:r w:rsidRPr="00795478">
              <w:rPr>
                <w:bCs/>
                <w:color w:val="000000" w:themeColor="text1"/>
                <w:sz w:val="20"/>
                <w:szCs w:val="20"/>
              </w:rPr>
              <w:t xml:space="preserve">străinilor, pentru a centraliza datele și pentru a le oferi acces la </w:t>
            </w:r>
            <w:r w:rsidR="00795478" w:rsidRPr="00795478">
              <w:rPr>
                <w:bCs/>
                <w:color w:val="000000" w:themeColor="text1"/>
                <w:sz w:val="20"/>
                <w:szCs w:val="20"/>
              </w:rPr>
              <w:t xml:space="preserve">toate serviciile relevante, în </w:t>
            </w:r>
            <w:r w:rsidRPr="00795478">
              <w:rPr>
                <w:bCs/>
                <w:color w:val="000000" w:themeColor="text1"/>
                <w:sz w:val="20"/>
                <w:szCs w:val="20"/>
              </w:rPr>
              <w:t>conformitate cu standardele UE, inclusiv cu Regulamentul ge</w:t>
            </w:r>
            <w:r w:rsidR="00795478" w:rsidRPr="00795478">
              <w:rPr>
                <w:bCs/>
                <w:color w:val="000000" w:themeColor="text1"/>
                <w:sz w:val="20"/>
                <w:szCs w:val="20"/>
              </w:rPr>
              <w:t xml:space="preserve">neral privind protecția datelor </w:t>
            </w:r>
            <w:r w:rsidRPr="00795478">
              <w:rPr>
                <w:bCs/>
                <w:color w:val="000000" w:themeColor="text1"/>
                <w:sz w:val="20"/>
                <w:szCs w:val="20"/>
              </w:rPr>
              <w:t>(RGPD).</w:t>
            </w:r>
          </w:p>
        </w:tc>
      </w:tr>
    </w:tbl>
    <w:p w14:paraId="753724F8" w14:textId="1D977B12" w:rsidR="00B40BEF" w:rsidRPr="000C3E41" w:rsidRDefault="00B40BEF">
      <w:pPr>
        <w:jc w:val="both"/>
        <w:rPr>
          <w:b/>
          <w:bCs/>
          <w:i/>
          <w:iCs/>
          <w:color w:val="000000" w:themeColor="text1"/>
          <w:sz w:val="20"/>
          <w:szCs w:val="20"/>
        </w:rPr>
      </w:pPr>
    </w:p>
    <w:p w14:paraId="0739291F" w14:textId="283ADF5D" w:rsidR="00B40BEF" w:rsidRPr="00A3597F" w:rsidRDefault="00FB5037" w:rsidP="00A3597F">
      <w:pPr>
        <w:pStyle w:val="af8"/>
        <w:numPr>
          <w:ilvl w:val="0"/>
          <w:numId w:val="1"/>
        </w:numPr>
        <w:spacing w:before="240"/>
        <w:ind w:left="0" w:firstLine="720"/>
        <w:jc w:val="both"/>
        <w:rPr>
          <w:b/>
          <w:bCs/>
          <w:color w:val="000000" w:themeColor="text1"/>
          <w:sz w:val="20"/>
          <w:szCs w:val="20"/>
        </w:rPr>
      </w:pPr>
      <w:r w:rsidRPr="000C3E41">
        <w:rPr>
          <w:b/>
          <w:bCs/>
          <w:color w:val="000000" w:themeColor="text1"/>
          <w:sz w:val="20"/>
          <w:szCs w:val="20"/>
        </w:rPr>
        <w:t>Proiecte pentru implementarea acțiunii PND (</w:t>
      </w:r>
      <w:r w:rsidRPr="000C3E41">
        <w:rPr>
          <w:b/>
          <w:bCs/>
          <w:i/>
          <w:iCs/>
          <w:color w:val="000000" w:themeColor="text1"/>
          <w:sz w:val="20"/>
          <w:szCs w:val="20"/>
        </w:rPr>
        <w:t>Project charter</w:t>
      </w:r>
      <w:r w:rsidRPr="000C3E41">
        <w:rPr>
          <w:b/>
          <w:bCs/>
          <w:color w:val="000000" w:themeColor="text1"/>
          <w:sz w:val="20"/>
          <w:szCs w:val="20"/>
        </w:rPr>
        <w:t>)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2738"/>
        <w:gridCol w:w="672"/>
        <w:gridCol w:w="2093"/>
        <w:gridCol w:w="33"/>
        <w:gridCol w:w="151"/>
        <w:gridCol w:w="1110"/>
        <w:gridCol w:w="233"/>
        <w:gridCol w:w="91"/>
        <w:gridCol w:w="48"/>
        <w:gridCol w:w="475"/>
        <w:gridCol w:w="160"/>
        <w:gridCol w:w="287"/>
        <w:gridCol w:w="466"/>
        <w:gridCol w:w="91"/>
        <w:gridCol w:w="520"/>
        <w:gridCol w:w="51"/>
        <w:gridCol w:w="166"/>
        <w:gridCol w:w="306"/>
        <w:gridCol w:w="233"/>
        <w:gridCol w:w="209"/>
        <w:gridCol w:w="548"/>
        <w:gridCol w:w="384"/>
        <w:gridCol w:w="324"/>
        <w:gridCol w:w="224"/>
        <w:gridCol w:w="363"/>
        <w:gridCol w:w="70"/>
        <w:gridCol w:w="15"/>
        <w:gridCol w:w="85"/>
        <w:gridCol w:w="263"/>
        <w:gridCol w:w="687"/>
        <w:gridCol w:w="175"/>
        <w:gridCol w:w="1298"/>
      </w:tblGrid>
      <w:tr w:rsidR="000C3E41" w:rsidRPr="000C3E41" w14:paraId="1E697A61" w14:textId="77777777" w:rsidTr="007E21BE">
        <w:trPr>
          <w:trHeight w:val="454"/>
        </w:trPr>
        <w:tc>
          <w:tcPr>
            <w:tcW w:w="184" w:type="pct"/>
            <w:shd w:val="clear" w:color="auto" w:fill="538135" w:themeFill="accent6" w:themeFillShade="BF"/>
          </w:tcPr>
          <w:p w14:paraId="36EB503F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05" w:type="pct"/>
            <w:shd w:val="clear" w:color="auto" w:fill="538135" w:themeFill="accent6" w:themeFillShade="BF"/>
          </w:tcPr>
          <w:p w14:paraId="7C724D63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Element</w:t>
            </w:r>
          </w:p>
        </w:tc>
        <w:tc>
          <w:tcPr>
            <w:tcW w:w="3911" w:type="pct"/>
            <w:gridSpan w:val="31"/>
            <w:shd w:val="clear" w:color="auto" w:fill="538135" w:themeFill="accent6" w:themeFillShade="BF"/>
          </w:tcPr>
          <w:p w14:paraId="480FBA43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Răspuns</w:t>
            </w:r>
          </w:p>
        </w:tc>
      </w:tr>
      <w:tr w:rsidR="000C3E41" w:rsidRPr="000C3E41" w14:paraId="4F6AC85A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F888D24" w14:textId="77777777" w:rsidR="00B40BEF" w:rsidRPr="000C3E41" w:rsidRDefault="00B40B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49B76DE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Număr proiect</w:t>
            </w:r>
          </w:p>
          <w:p w14:paraId="1B2C05DB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Se completează de CS</w:t>
            </w:r>
          </w:p>
        </w:tc>
        <w:tc>
          <w:tcPr>
            <w:tcW w:w="3911" w:type="pct"/>
            <w:gridSpan w:val="31"/>
            <w:shd w:val="clear" w:color="auto" w:fill="EFF6EA"/>
          </w:tcPr>
          <w:p w14:paraId="02E968EC" w14:textId="77777777" w:rsidR="00B40BEF" w:rsidRPr="000C3E41" w:rsidRDefault="00B40B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30C81032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E94FB64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3EEE6CA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Denumire proiect</w:t>
            </w:r>
          </w:p>
          <w:p w14:paraId="447CFBE0" w14:textId="2CA4BDA8" w:rsidR="003C4824" w:rsidRPr="000C3E41" w:rsidRDefault="00672339" w:rsidP="0067118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Formula</w:t>
            </w:r>
            <w:r w:rsidR="0067118A" w:rsidRPr="000C3E41">
              <w:rPr>
                <w:i/>
                <w:iCs/>
                <w:color w:val="000000" w:themeColor="text1"/>
                <w:sz w:val="20"/>
                <w:szCs w:val="20"/>
              </w:rPr>
              <w:t>ți titlul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succint și generic</w:t>
            </w:r>
          </w:p>
        </w:tc>
        <w:tc>
          <w:tcPr>
            <w:tcW w:w="3911" w:type="pct"/>
            <w:gridSpan w:val="31"/>
          </w:tcPr>
          <w:p w14:paraId="09D7A455" w14:textId="0A38CD46" w:rsidR="00B40BEF" w:rsidRPr="000C3E41" w:rsidRDefault="00387D41" w:rsidP="000D7DC8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rStyle w:val="aff3"/>
                <w:rFonts w:eastAsia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Consolidarea capacităților instituționale pentru integrarea etapizată a străinilor, inclusiv a persoanelor strămutat</w:t>
            </w:r>
            <w:r w:rsidR="000D7DC8">
              <w:rPr>
                <w:rStyle w:val="aff3"/>
                <w:rFonts w:eastAsia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e prin asigurarea accesului la </w:t>
            </w:r>
            <w:r w:rsidRPr="000C3E41">
              <w:rPr>
                <w:rStyle w:val="aff3"/>
                <w:rFonts w:eastAsia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documentare, piața forțe</w:t>
            </w:r>
            <w:r w:rsidR="000D7DC8">
              <w:rPr>
                <w:rStyle w:val="aff3"/>
                <w:rFonts w:eastAsia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i de muncă, educație, servicii</w:t>
            </w:r>
            <w:r w:rsidRPr="000C3E41">
              <w:rPr>
                <w:rStyle w:val="aff3"/>
                <w:rFonts w:eastAsia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de sănătate </w:t>
            </w:r>
          </w:p>
        </w:tc>
      </w:tr>
      <w:tr w:rsidR="000C3E41" w:rsidRPr="000C3E41" w14:paraId="29B21C8C" w14:textId="77777777" w:rsidTr="008D341B">
        <w:trPr>
          <w:trHeight w:val="454"/>
        </w:trPr>
        <w:tc>
          <w:tcPr>
            <w:tcW w:w="184" w:type="pct"/>
            <w:shd w:val="clear" w:color="auto" w:fill="EFF6EA"/>
          </w:tcPr>
          <w:p w14:paraId="0622144D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471820C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2"/>
            <w:shd w:val="clear" w:color="auto" w:fill="auto"/>
          </w:tcPr>
          <w:p w14:paraId="7196E969" w14:textId="54F202F3" w:rsidR="00B40BEF" w:rsidRPr="000C3E41" w:rsidRDefault="00FB5037" w:rsidP="00900109">
            <w:pPr>
              <w:pStyle w:val="af8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Proiect nou</w:t>
            </w:r>
          </w:p>
        </w:tc>
        <w:tc>
          <w:tcPr>
            <w:tcW w:w="1987" w:type="pct"/>
            <w:gridSpan w:val="19"/>
            <w:shd w:val="clear" w:color="auto" w:fill="auto"/>
          </w:tcPr>
          <w:p w14:paraId="4585664B" w14:textId="47707F0A" w:rsidR="00B40BEF" w:rsidRPr="000C3E41" w:rsidRDefault="00FB5037" w:rsidP="00672339">
            <w:pPr>
              <w:pStyle w:val="af8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bookmarkStart w:id="0" w:name="Bifare5"/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Proiect </w:t>
            </w:r>
            <w:r w:rsidR="00672339" w:rsidRPr="000C3E41">
              <w:rPr>
                <w:b/>
                <w:bCs/>
                <w:color w:val="000000" w:themeColor="text1"/>
                <w:sz w:val="20"/>
                <w:szCs w:val="20"/>
              </w:rPr>
              <w:t>în derulare</w:t>
            </w:r>
          </w:p>
        </w:tc>
      </w:tr>
      <w:tr w:rsidR="000C3E41" w:rsidRPr="000C3E41" w14:paraId="798DD5A7" w14:textId="77777777" w:rsidTr="008D341B">
        <w:trPr>
          <w:trHeight w:val="454"/>
        </w:trPr>
        <w:tc>
          <w:tcPr>
            <w:tcW w:w="184" w:type="pct"/>
            <w:shd w:val="clear" w:color="auto" w:fill="EFF6EA"/>
          </w:tcPr>
          <w:p w14:paraId="30FDDD69" w14:textId="77777777" w:rsidR="003C4824" w:rsidRPr="000C3E41" w:rsidRDefault="003C4824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4C76DE9" w14:textId="4B6800BE" w:rsidR="003C4824" w:rsidRPr="000C3E41" w:rsidRDefault="003C48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Perioada de implementare a proiectului</w:t>
            </w:r>
          </w:p>
        </w:tc>
        <w:tc>
          <w:tcPr>
            <w:tcW w:w="1449" w:type="pct"/>
            <w:gridSpan w:val="7"/>
            <w:shd w:val="clear" w:color="auto" w:fill="EFF6EA"/>
          </w:tcPr>
          <w:p w14:paraId="3B437B0D" w14:textId="5D87CD22" w:rsidR="003C4824" w:rsidRPr="000C3E41" w:rsidRDefault="003C48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Data</w:t>
            </w:r>
            <w:r w:rsidR="0067118A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estimată pentru </w:t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lans</w:t>
            </w:r>
            <w:r w:rsidR="0067118A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are </w:t>
            </w:r>
          </w:p>
          <w:p w14:paraId="1217DA82" w14:textId="77777777" w:rsidR="0067118A" w:rsidRPr="000C3E41" w:rsidRDefault="0067118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În format zi, lună, an</w:t>
            </w:r>
          </w:p>
          <w:p w14:paraId="6D84EC8B" w14:textId="610909D3" w:rsidR="00176047" w:rsidRPr="000C3E41" w:rsidRDefault="0017604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shd w:val="clear" w:color="auto" w:fill="auto"/>
          </w:tcPr>
          <w:p w14:paraId="1F7381A4" w14:textId="32CAD877" w:rsidR="003C4824" w:rsidRPr="000C3E41" w:rsidRDefault="0090010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01.03.2025</w:t>
            </w:r>
          </w:p>
        </w:tc>
        <w:tc>
          <w:tcPr>
            <w:tcW w:w="1273" w:type="pct"/>
            <w:gridSpan w:val="16"/>
            <w:shd w:val="clear" w:color="auto" w:fill="EFF6EA"/>
          </w:tcPr>
          <w:p w14:paraId="339B3AE5" w14:textId="77777777" w:rsidR="0067118A" w:rsidRPr="000C3E41" w:rsidRDefault="003C4824" w:rsidP="0067118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Data estimată de finaliz</w:t>
            </w:r>
            <w:r w:rsidR="0067118A"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are </w:t>
            </w:r>
          </w:p>
          <w:p w14:paraId="5B0A509E" w14:textId="77777777" w:rsidR="0067118A" w:rsidRPr="000C3E41" w:rsidRDefault="0067118A" w:rsidP="0067118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În format zi, lună, an</w:t>
            </w:r>
          </w:p>
          <w:p w14:paraId="2D412ED8" w14:textId="1DA796D2" w:rsidR="00176047" w:rsidRPr="000C3E41" w:rsidRDefault="00176047" w:rsidP="0067118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shd w:val="clear" w:color="auto" w:fill="auto"/>
          </w:tcPr>
          <w:p w14:paraId="57EEA71D" w14:textId="4151C770" w:rsidR="003C4824" w:rsidRPr="000C3E41" w:rsidRDefault="0090010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28.02.2026</w:t>
            </w:r>
          </w:p>
        </w:tc>
      </w:tr>
      <w:tr w:rsidR="000C3E41" w:rsidRPr="000C3E41" w14:paraId="0C94D483" w14:textId="77777777" w:rsidTr="008D341B">
        <w:trPr>
          <w:trHeight w:val="454"/>
        </w:trPr>
        <w:tc>
          <w:tcPr>
            <w:tcW w:w="184" w:type="pct"/>
            <w:shd w:val="clear" w:color="auto" w:fill="EFF6EA"/>
          </w:tcPr>
          <w:p w14:paraId="52B32E14" w14:textId="77777777" w:rsidR="00D03F39" w:rsidRPr="000C3E41" w:rsidRDefault="00D03F39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3EFBA61C" w14:textId="77777777" w:rsidR="00D03F39" w:rsidRPr="000C3E41" w:rsidRDefault="00D03F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Sectorul de intervenție</w:t>
            </w:r>
          </w:p>
        </w:tc>
        <w:tc>
          <w:tcPr>
            <w:tcW w:w="1924" w:type="pct"/>
            <w:gridSpan w:val="12"/>
            <w:shd w:val="clear" w:color="auto" w:fill="FFFFFF" w:themeFill="background1"/>
          </w:tcPr>
          <w:p w14:paraId="66F100E1" w14:textId="6DFC7BDB" w:rsidR="00D03F39" w:rsidRPr="000C3E41" w:rsidRDefault="00D03F39" w:rsidP="00D03F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pct"/>
            <w:gridSpan w:val="16"/>
            <w:shd w:val="clear" w:color="auto" w:fill="EFF6EA"/>
          </w:tcPr>
          <w:p w14:paraId="470F29CC" w14:textId="2702ECE2" w:rsidR="00D03F39" w:rsidRPr="000C3E41" w:rsidRDefault="00D03F39" w:rsidP="00D03F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Tipul proiectului</w:t>
            </w:r>
          </w:p>
        </w:tc>
        <w:tc>
          <w:tcPr>
            <w:tcW w:w="714" w:type="pct"/>
            <w:gridSpan w:val="3"/>
            <w:shd w:val="clear" w:color="auto" w:fill="FFFFFF" w:themeFill="background1"/>
          </w:tcPr>
          <w:p w14:paraId="4DFD74BA" w14:textId="7B705877" w:rsidR="00D03F39" w:rsidRPr="000C3E41" w:rsidRDefault="00D03F39" w:rsidP="00900109">
            <w:pPr>
              <w:pStyle w:val="af8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Național</w:t>
            </w:r>
          </w:p>
          <w:p w14:paraId="312B4DA8" w14:textId="0A287AD8" w:rsidR="00D03F39" w:rsidRPr="000C3E41" w:rsidRDefault="00D03F39" w:rsidP="00D03F39">
            <w:pPr>
              <w:pStyle w:val="af8"/>
              <w:numPr>
                <w:ilvl w:val="0"/>
                <w:numId w:val="21"/>
              </w:numPr>
              <w:ind w:left="344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Regional</w:t>
            </w:r>
          </w:p>
          <w:p w14:paraId="572048C7" w14:textId="2CF0E91A" w:rsidR="00D03F39" w:rsidRPr="000C3E41" w:rsidRDefault="00D03F39" w:rsidP="00D03F39">
            <w:pPr>
              <w:pStyle w:val="af8"/>
              <w:numPr>
                <w:ilvl w:val="0"/>
                <w:numId w:val="21"/>
              </w:numPr>
              <w:ind w:left="344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0C3E41" w:rsidRPr="000C3E41" w14:paraId="0A089F04" w14:textId="77777777" w:rsidTr="00255F3C">
        <w:trPr>
          <w:trHeight w:val="697"/>
        </w:trPr>
        <w:tc>
          <w:tcPr>
            <w:tcW w:w="184" w:type="pct"/>
            <w:shd w:val="clear" w:color="auto" w:fill="EFF6EA"/>
          </w:tcPr>
          <w:p w14:paraId="44A94D60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2E0A4706" w14:textId="6AE2B96E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Contextul proiectului și problema care va fi soluționată</w:t>
            </w:r>
          </w:p>
          <w:p w14:paraId="1293FEE6" w14:textId="445A1397" w:rsidR="00B40BEF" w:rsidRPr="000C3E41" w:rsidRDefault="00FB503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Descrieți într-un alineat contextul proiectului </w:t>
            </w:r>
            <w:r w:rsidR="00E667E4"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și problema care </w:t>
            </w:r>
            <w:r w:rsidR="00672339" w:rsidRPr="000C3E41">
              <w:rPr>
                <w:i/>
                <w:iCs/>
                <w:color w:val="000000" w:themeColor="text1"/>
                <w:sz w:val="20"/>
                <w:szCs w:val="20"/>
              </w:rPr>
              <w:t>v</w:t>
            </w: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a fi soluționată</w:t>
            </w:r>
            <w:r w:rsidR="000D7C8B" w:rsidRPr="000C3E41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5B538147" w14:textId="1C3DC606" w:rsidR="00672339" w:rsidRPr="000C3E41" w:rsidRDefault="0067118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Maximum 100 de cuvinte</w:t>
            </w:r>
          </w:p>
        </w:tc>
        <w:tc>
          <w:tcPr>
            <w:tcW w:w="3911" w:type="pct"/>
            <w:gridSpan w:val="31"/>
          </w:tcPr>
          <w:p w14:paraId="3C6E972E" w14:textId="68207E44" w:rsidR="006570FA" w:rsidRDefault="006570FA" w:rsidP="007568D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Actualmente, </w:t>
            </w:r>
            <w:r w:rsidR="000250EE">
              <w:rPr>
                <w:color w:val="000000" w:themeColor="text1"/>
                <w:sz w:val="20"/>
                <w:szCs w:val="20"/>
              </w:rPr>
              <w:t>la nivel național s</w:t>
            </w:r>
            <w:r w:rsidR="000250EE" w:rsidRPr="00D24794">
              <w:rPr>
                <w:color w:val="000000" w:themeColor="text1"/>
                <w:sz w:val="20"/>
                <w:szCs w:val="20"/>
              </w:rPr>
              <w:t>unt necesare eforturi suplimentare pentru a asigura înregistrarea sist</w:t>
            </w:r>
            <w:r w:rsidR="000250EE">
              <w:rPr>
                <w:color w:val="000000" w:themeColor="text1"/>
                <w:sz w:val="20"/>
                <w:szCs w:val="20"/>
              </w:rPr>
              <w:t xml:space="preserve">ematică a străinilor </w:t>
            </w:r>
            <w:r w:rsidR="000250EE" w:rsidRPr="00D24794">
              <w:rPr>
                <w:color w:val="000000" w:themeColor="text1"/>
                <w:sz w:val="20"/>
                <w:szCs w:val="20"/>
              </w:rPr>
              <w:t>și pentru a le oferi acces</w:t>
            </w:r>
            <w:r w:rsidR="000250EE">
              <w:rPr>
                <w:color w:val="000000" w:themeColor="text1"/>
                <w:sz w:val="20"/>
                <w:szCs w:val="20"/>
              </w:rPr>
              <w:t xml:space="preserve"> la toate serviciile relevante în contextul integrării </w:t>
            </w:r>
            <w:r w:rsidR="005835A3">
              <w:rPr>
                <w:color w:val="000000" w:themeColor="text1"/>
                <w:sz w:val="20"/>
                <w:szCs w:val="20"/>
              </w:rPr>
              <w:t>acestora în</w:t>
            </w:r>
            <w:r w:rsidR="000250EE">
              <w:rPr>
                <w:color w:val="000000" w:themeColor="text1"/>
                <w:sz w:val="20"/>
                <w:szCs w:val="20"/>
              </w:rPr>
              <w:t xml:space="preserve"> societate</w:t>
            </w:r>
            <w:r w:rsidR="005835A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250EE" w:rsidRPr="00D24794">
              <w:rPr>
                <w:color w:val="000000" w:themeColor="text1"/>
                <w:sz w:val="20"/>
                <w:szCs w:val="20"/>
              </w:rPr>
              <w:t>î</w:t>
            </w:r>
            <w:r w:rsidR="005835A3">
              <w:rPr>
                <w:color w:val="000000" w:themeColor="text1"/>
                <w:sz w:val="20"/>
                <w:szCs w:val="20"/>
              </w:rPr>
              <w:t xml:space="preserve">n conformitate </w:t>
            </w:r>
            <w:r w:rsidR="00E30DB2">
              <w:rPr>
                <w:color w:val="000000" w:themeColor="text1"/>
                <w:sz w:val="20"/>
                <w:szCs w:val="20"/>
              </w:rPr>
              <w:t>cu standardele Uniunii Europene.</w:t>
            </w:r>
          </w:p>
          <w:p w14:paraId="2D93614D" w14:textId="0FD83AD9" w:rsidR="00D24794" w:rsidRPr="000C3E41" w:rsidRDefault="00560E02" w:rsidP="005835A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Astfel,</w:t>
            </w:r>
            <w:r w:rsidR="005835A3">
              <w:rPr>
                <w:color w:val="000000" w:themeColor="text1"/>
                <w:sz w:val="20"/>
                <w:szCs w:val="20"/>
              </w:rPr>
              <w:t xml:space="preserve"> p</w:t>
            </w:r>
            <w:r w:rsidR="00FC4DAD">
              <w:rPr>
                <w:color w:val="000000" w:themeColor="text1"/>
                <w:sz w:val="20"/>
                <w:szCs w:val="20"/>
              </w:rPr>
              <w:t xml:space="preserve">roiectul </w:t>
            </w:r>
            <w:r>
              <w:rPr>
                <w:color w:val="000000" w:themeColor="text1"/>
                <w:sz w:val="20"/>
                <w:szCs w:val="20"/>
              </w:rPr>
              <w:t xml:space="preserve">respectiv </w:t>
            </w:r>
            <w:r w:rsidR="00CF78B8">
              <w:rPr>
                <w:color w:val="000000" w:themeColor="text1"/>
                <w:sz w:val="20"/>
                <w:szCs w:val="20"/>
              </w:rPr>
              <w:t>va contribui la</w:t>
            </w:r>
            <w:r w:rsidR="00E601B5" w:rsidRPr="000C3E41">
              <w:rPr>
                <w:color w:val="000000" w:themeColor="text1"/>
                <w:sz w:val="20"/>
                <w:szCs w:val="20"/>
              </w:rPr>
              <w:t xml:space="preserve"> consolida</w:t>
            </w:r>
            <w:r w:rsidR="00CF78B8">
              <w:rPr>
                <w:color w:val="000000" w:themeColor="text1"/>
                <w:sz w:val="20"/>
                <w:szCs w:val="20"/>
              </w:rPr>
              <w:t xml:space="preserve">rea conlucrării interinstituționale și </w:t>
            </w:r>
            <w:r w:rsidR="00E601B5" w:rsidRPr="000C3E41">
              <w:rPr>
                <w:color w:val="000000" w:themeColor="text1"/>
                <w:sz w:val="20"/>
                <w:szCs w:val="20"/>
              </w:rPr>
              <w:t>spori</w:t>
            </w:r>
            <w:r w:rsidR="00CF78B8">
              <w:rPr>
                <w:color w:val="000000" w:themeColor="text1"/>
                <w:sz w:val="20"/>
                <w:szCs w:val="20"/>
              </w:rPr>
              <w:t>rii</w:t>
            </w:r>
            <w:r w:rsidR="00E601B5" w:rsidRPr="000C3E41">
              <w:rPr>
                <w:color w:val="000000" w:themeColor="text1"/>
                <w:sz w:val="20"/>
                <w:szCs w:val="20"/>
              </w:rPr>
              <w:t xml:space="preserve"> rolul</w:t>
            </w:r>
            <w:r w:rsidR="00CF78B8">
              <w:rPr>
                <w:color w:val="000000" w:themeColor="text1"/>
                <w:sz w:val="20"/>
                <w:szCs w:val="20"/>
              </w:rPr>
              <w:t>ui</w:t>
            </w:r>
            <w:r w:rsidR="00E601B5" w:rsidRPr="000C3E41">
              <w:rPr>
                <w:color w:val="000000" w:themeColor="text1"/>
                <w:sz w:val="20"/>
                <w:szCs w:val="20"/>
              </w:rPr>
              <w:t xml:space="preserve"> autorităților publice în </w:t>
            </w:r>
            <w:r w:rsidR="00CF78B8">
              <w:rPr>
                <w:color w:val="000000" w:themeColor="text1"/>
                <w:sz w:val="20"/>
                <w:szCs w:val="20"/>
              </w:rPr>
              <w:t>procesul</w:t>
            </w:r>
            <w:r w:rsidR="00E601B5" w:rsidRPr="000C3E41">
              <w:rPr>
                <w:color w:val="000000" w:themeColor="text1"/>
                <w:sz w:val="20"/>
                <w:szCs w:val="20"/>
              </w:rPr>
              <w:t xml:space="preserve"> de integrare</w:t>
            </w:r>
            <w:r w:rsidR="00602353">
              <w:rPr>
                <w:color w:val="000000" w:themeColor="text1"/>
                <w:sz w:val="20"/>
                <w:szCs w:val="20"/>
              </w:rPr>
              <w:t xml:space="preserve"> a străinilor în societate</w:t>
            </w:r>
            <w:r w:rsidR="007568DE">
              <w:rPr>
                <w:color w:val="000000" w:themeColor="text1"/>
                <w:sz w:val="20"/>
                <w:szCs w:val="20"/>
              </w:rPr>
              <w:t>, totodată</w:t>
            </w:r>
            <w:r w:rsidR="00A03861">
              <w:rPr>
                <w:color w:val="000000" w:themeColor="text1"/>
                <w:sz w:val="20"/>
                <w:szCs w:val="20"/>
              </w:rPr>
              <w:t>,</w:t>
            </w:r>
            <w:r w:rsidR="007568D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C09BB" w:rsidRPr="000C3E41">
              <w:rPr>
                <w:color w:val="000000" w:themeColor="text1"/>
                <w:sz w:val="20"/>
                <w:szCs w:val="20"/>
              </w:rPr>
              <w:t xml:space="preserve">vor </w:t>
            </w:r>
            <w:r w:rsidR="007568DE">
              <w:rPr>
                <w:color w:val="000000" w:themeColor="text1"/>
                <w:sz w:val="20"/>
                <w:szCs w:val="20"/>
              </w:rPr>
              <w:t>fi create</w:t>
            </w:r>
            <w:r w:rsidR="00EC09BB" w:rsidRPr="000C3E41">
              <w:rPr>
                <w:color w:val="000000" w:themeColor="text1"/>
                <w:sz w:val="20"/>
                <w:szCs w:val="20"/>
              </w:rPr>
              <w:t xml:space="preserve"> condiții optime de motivare și asigurare a unei participări mai active a străinilor la măsurile de integrare</w:t>
            </w:r>
            <w:r w:rsidR="00E30DB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C3E41" w:rsidRPr="000C3E41" w14:paraId="513B4FD0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07C92058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49EA72CF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Scopul proiectului</w:t>
            </w:r>
          </w:p>
          <w:p w14:paraId="42435ACC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Formulați într-o propoziție scopul proiectului</w:t>
            </w:r>
          </w:p>
        </w:tc>
        <w:tc>
          <w:tcPr>
            <w:tcW w:w="3911" w:type="pct"/>
            <w:gridSpan w:val="31"/>
          </w:tcPr>
          <w:p w14:paraId="2CFF17A8" w14:textId="5420BE2F" w:rsidR="00B40BEF" w:rsidRPr="000C3E41" w:rsidRDefault="00EC09BB" w:rsidP="00A250F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lastRenderedPageBreak/>
              <w:t xml:space="preserve">Consolidarea capacităților instituționale și asigurarea </w:t>
            </w:r>
            <w:r w:rsidR="00A250F4">
              <w:rPr>
                <w:color w:val="000000" w:themeColor="text1"/>
                <w:sz w:val="20"/>
                <w:szCs w:val="20"/>
              </w:rPr>
              <w:t xml:space="preserve">accesului deplin al </w:t>
            </w:r>
            <w:r w:rsidRPr="000C3E41">
              <w:rPr>
                <w:color w:val="000000" w:themeColor="text1"/>
                <w:sz w:val="20"/>
                <w:szCs w:val="20"/>
              </w:rPr>
              <w:t>străinilor, inclusiv a</w:t>
            </w:r>
            <w:r w:rsidR="00A250F4">
              <w:rPr>
                <w:color w:val="000000" w:themeColor="text1"/>
                <w:sz w:val="20"/>
                <w:szCs w:val="20"/>
              </w:rPr>
              <w:t>l</w:t>
            </w:r>
            <w:r w:rsidR="001A6586">
              <w:rPr>
                <w:color w:val="000000" w:themeColor="text1"/>
                <w:sz w:val="20"/>
                <w:szCs w:val="20"/>
              </w:rPr>
              <w:t xml:space="preserve"> persoanelor strămutate 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la măsurile de integrare </w:t>
            </w:r>
            <w:r w:rsidR="00A250F4">
              <w:rPr>
                <w:color w:val="000000" w:themeColor="text1"/>
                <w:sz w:val="20"/>
                <w:szCs w:val="20"/>
              </w:rPr>
              <w:t>în societate</w:t>
            </w:r>
          </w:p>
        </w:tc>
      </w:tr>
      <w:tr w:rsidR="000C3E41" w:rsidRPr="000C3E41" w14:paraId="29825801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B71B8D9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04CD5851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Obiectivele proiectului</w:t>
            </w:r>
          </w:p>
          <w:p w14:paraId="54C1DC17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Formulați obiectivele proiectului (SMART)</w:t>
            </w:r>
          </w:p>
        </w:tc>
        <w:tc>
          <w:tcPr>
            <w:tcW w:w="3911" w:type="pct"/>
            <w:gridSpan w:val="31"/>
          </w:tcPr>
          <w:p w14:paraId="2C252ED4" w14:textId="77777777" w:rsidR="00B40BEF" w:rsidRPr="000C3E41" w:rsidRDefault="00B40BE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29F651D3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0876E1CD" w14:textId="77777777" w:rsidR="00B40BEF" w:rsidRPr="000C3E41" w:rsidRDefault="00B40BE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53C13B3B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Beneficiarii proiectului</w:t>
            </w:r>
          </w:p>
          <w:p w14:paraId="370A2465" w14:textId="77777777" w:rsidR="00B40BEF" w:rsidRPr="000C3E41" w:rsidRDefault="00FB50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grupul țintă al proiectului</w:t>
            </w:r>
          </w:p>
        </w:tc>
        <w:tc>
          <w:tcPr>
            <w:tcW w:w="3911" w:type="pct"/>
            <w:gridSpan w:val="31"/>
          </w:tcPr>
          <w:p w14:paraId="5982BE10" w14:textId="4483F5D3" w:rsidR="00B40BEF" w:rsidRDefault="00991C9F" w:rsidP="00991C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Străinii </w:t>
            </w:r>
            <w:r w:rsidR="00B943E9">
              <w:rPr>
                <w:color w:val="000000" w:themeColor="text1"/>
                <w:sz w:val="20"/>
                <w:szCs w:val="20"/>
              </w:rPr>
              <w:t xml:space="preserve">cu statut de ședere legală </w:t>
            </w:r>
            <w:r w:rsidR="00EC09BB" w:rsidRPr="000C3E41">
              <w:rPr>
                <w:color w:val="000000" w:themeColor="text1"/>
                <w:sz w:val="20"/>
                <w:szCs w:val="20"/>
              </w:rPr>
              <w:t>în Republica Moldova</w:t>
            </w:r>
            <w:r w:rsidR="00D42FB4">
              <w:rPr>
                <w:color w:val="000000" w:themeColor="text1"/>
                <w:sz w:val="20"/>
                <w:szCs w:val="20"/>
              </w:rPr>
              <w:t>;</w:t>
            </w:r>
          </w:p>
          <w:p w14:paraId="4170C412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Afacerilor Interne;</w:t>
            </w:r>
          </w:p>
          <w:p w14:paraId="1E1EB96A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Muncii și Protecției Sociale;</w:t>
            </w:r>
          </w:p>
          <w:p w14:paraId="1BBBC6F1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Sănătății;</w:t>
            </w:r>
          </w:p>
          <w:p w14:paraId="0DCBBE35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Educației și Cercetării;</w:t>
            </w:r>
          </w:p>
          <w:p w14:paraId="5C4CA2A3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Dezvoltării Economice și Digitalizării;</w:t>
            </w:r>
          </w:p>
          <w:p w14:paraId="03082794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Ministerul Culturii;</w:t>
            </w:r>
          </w:p>
          <w:p w14:paraId="6AE2FC81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Agenția Națională pentru Ocuparea Forței de Muncă;</w:t>
            </w:r>
          </w:p>
          <w:p w14:paraId="20FDD35C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Casa Națională de Asigurări Sociale;</w:t>
            </w:r>
          </w:p>
          <w:p w14:paraId="44A22998" w14:textId="77777777" w:rsidR="00D42FB4" w:rsidRPr="00D42FB4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Casa Națională de Asigurări în Medicină;</w:t>
            </w:r>
          </w:p>
          <w:p w14:paraId="1B2307FE" w14:textId="157A7573" w:rsidR="00D42FB4" w:rsidRPr="000C3E41" w:rsidRDefault="00D42FB4" w:rsidP="00D42FB4">
            <w:pPr>
              <w:rPr>
                <w:color w:val="000000" w:themeColor="text1"/>
                <w:sz w:val="20"/>
                <w:szCs w:val="20"/>
              </w:rPr>
            </w:pPr>
            <w:r w:rsidRPr="00D42FB4">
              <w:rPr>
                <w:color w:val="000000" w:themeColor="text1"/>
                <w:sz w:val="20"/>
                <w:szCs w:val="20"/>
              </w:rPr>
              <w:t>Agenția pentru Gestionarea Serviciilor Sociale cu Specializare Înaltă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E49DF" w:rsidRPr="000C3E41" w14:paraId="37255BDA" w14:textId="77777777" w:rsidTr="008D341B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9ADC81E" w14:textId="77777777" w:rsidR="000E49DF" w:rsidRPr="000C3E41" w:rsidRDefault="000E49DF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AE31724" w14:textId="12F65ABE" w:rsidR="000E49DF" w:rsidRPr="000C3E41" w:rsidRDefault="000E49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Rezultatele planificate (livrabile)</w:t>
            </w:r>
          </w:p>
          <w:p w14:paraId="04FB9DAB" w14:textId="471E3220" w:rsidR="000E49DF" w:rsidRPr="000C3E41" w:rsidRDefault="000E49D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Prezentați rezultatele proiectului prin indicatori de rezultat (</w:t>
            </w:r>
            <w:proofErr w:type="spellStart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outcome</w:t>
            </w:r>
            <w:proofErr w:type="spellEnd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) și de produs (output)</w:t>
            </w:r>
          </w:p>
        </w:tc>
        <w:tc>
          <w:tcPr>
            <w:tcW w:w="222" w:type="pct"/>
            <w:shd w:val="clear" w:color="auto" w:fill="EFF6EA"/>
          </w:tcPr>
          <w:p w14:paraId="43DC5794" w14:textId="77777777" w:rsidR="000E49DF" w:rsidRPr="000C3E41" w:rsidRDefault="000E49DF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077" w:type="pct"/>
            <w:gridSpan w:val="16"/>
            <w:shd w:val="clear" w:color="auto" w:fill="EFF6EA"/>
          </w:tcPr>
          <w:p w14:paraId="771893EA" w14:textId="77777777" w:rsidR="000E49DF" w:rsidRPr="000C3E41" w:rsidRDefault="000E49DF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778" w:type="pct"/>
            <w:gridSpan w:val="8"/>
            <w:shd w:val="clear" w:color="auto" w:fill="EFF6EA"/>
          </w:tcPr>
          <w:p w14:paraId="04EF7F55" w14:textId="77777777" w:rsidR="000E49DF" w:rsidRPr="000C3E41" w:rsidRDefault="000E49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Valoare țintă</w:t>
            </w:r>
          </w:p>
        </w:tc>
        <w:tc>
          <w:tcPr>
            <w:tcW w:w="833" w:type="pct"/>
            <w:gridSpan w:val="6"/>
            <w:shd w:val="clear" w:color="auto" w:fill="E8F3E1"/>
          </w:tcPr>
          <w:p w14:paraId="2CAFE04C" w14:textId="77777777" w:rsidR="000E49DF" w:rsidRPr="000C3E41" w:rsidRDefault="000E49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Termen de realizare a indicatorului</w:t>
            </w:r>
          </w:p>
          <w:p w14:paraId="2C0AD8A1" w14:textId="72A94C4A" w:rsidR="000E49DF" w:rsidRPr="000C3E41" w:rsidRDefault="000E49D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* În limita perioadei 2024-2027</w:t>
            </w:r>
          </w:p>
        </w:tc>
      </w:tr>
      <w:tr w:rsidR="000E49DF" w:rsidRPr="000C3E41" w14:paraId="04323F43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F4178FD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DCB3DA0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79081A68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46EA0E94" w14:textId="41E441CF" w:rsidR="000E49DF" w:rsidRPr="000C3E41" w:rsidRDefault="000E49DF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 xml:space="preserve">Străinii, inclusiv persoanele strămutate, au acces asigurat la </w:t>
            </w:r>
            <w:r w:rsidR="00E87A23">
              <w:rPr>
                <w:color w:val="000000" w:themeColor="text1"/>
                <w:sz w:val="20"/>
                <w:szCs w:val="20"/>
              </w:rPr>
              <w:t xml:space="preserve">perfectarea </w:t>
            </w:r>
            <w:r w:rsidRPr="000C3E41">
              <w:rPr>
                <w:color w:val="000000" w:themeColor="text1"/>
                <w:sz w:val="20"/>
                <w:szCs w:val="20"/>
              </w:rPr>
              <w:t>statut</w:t>
            </w:r>
            <w:r w:rsidR="00E87A23">
              <w:rPr>
                <w:color w:val="000000" w:themeColor="text1"/>
                <w:sz w:val="20"/>
                <w:szCs w:val="20"/>
              </w:rPr>
              <w:t>ului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legal, protecție și drepturi în </w:t>
            </w:r>
            <w:r w:rsidR="009743FA">
              <w:rPr>
                <w:color w:val="000000" w:themeColor="text1"/>
                <w:sz w:val="20"/>
                <w:szCs w:val="20"/>
              </w:rPr>
              <w:t>comunitatea gazdă</w:t>
            </w:r>
          </w:p>
        </w:tc>
        <w:tc>
          <w:tcPr>
            <w:tcW w:w="778" w:type="pct"/>
            <w:gridSpan w:val="8"/>
          </w:tcPr>
          <w:p w14:paraId="1C3E14EA" w14:textId="3280AA9C" w:rsidR="000E49DF" w:rsidRPr="000C3E41" w:rsidRDefault="00E87A23" w:rsidP="004475B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Acces asigurat pentru </w:t>
            </w:r>
            <w:r w:rsidR="005F7497">
              <w:rPr>
                <w:color w:val="000000" w:themeColor="text1"/>
                <w:sz w:val="20"/>
                <w:szCs w:val="20"/>
              </w:rPr>
              <w:t>60.000-90.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 w:rsidR="004475B9">
              <w:rPr>
                <w:color w:val="000000" w:themeColor="text1"/>
                <w:sz w:val="20"/>
                <w:szCs w:val="20"/>
              </w:rPr>
              <w:t xml:space="preserve"> de străini/persoane strămutate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14B523FC" w14:textId="5DFD46DA" w:rsidR="000E49DF" w:rsidRPr="000C3E41" w:rsidRDefault="000E49DF" w:rsidP="00BC10C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17572A4A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6B1901C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4F24070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4C9EE05A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0611CA78" w14:textId="79845A91" w:rsidR="000E49DF" w:rsidRPr="000C3E41" w:rsidRDefault="001A4BBA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Sporirea integrării sociale, economic</w:t>
            </w:r>
            <w:r w:rsidR="00977933">
              <w:rPr>
                <w:color w:val="000000" w:themeColor="text1"/>
                <w:sz w:val="20"/>
                <w:szCs w:val="20"/>
              </w:rPr>
              <w:t>e, culturale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 xml:space="preserve"> a străinilor, inclusiv a persoan</w:t>
            </w:r>
            <w:r>
              <w:rPr>
                <w:color w:val="000000" w:themeColor="text1"/>
                <w:sz w:val="20"/>
                <w:szCs w:val="20"/>
              </w:rPr>
              <w:t>elor strămutate</w:t>
            </w:r>
          </w:p>
        </w:tc>
        <w:tc>
          <w:tcPr>
            <w:tcW w:w="778" w:type="pct"/>
            <w:gridSpan w:val="8"/>
          </w:tcPr>
          <w:p w14:paraId="7391150A" w14:textId="596CF8EA" w:rsidR="000E49DF" w:rsidRPr="000C3E41" w:rsidRDefault="00DD3517" w:rsidP="00AB51A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Integrare asigurată pentru 60</w:t>
            </w:r>
            <w:r w:rsidR="005F7497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000-90</w:t>
            </w:r>
            <w:r w:rsidR="005F7497">
              <w:rPr>
                <w:color w:val="000000" w:themeColor="text1"/>
                <w:sz w:val="20"/>
                <w:szCs w:val="20"/>
              </w:rPr>
              <w:t>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5F7497">
              <w:rPr>
                <w:color w:val="000000" w:themeColor="text1"/>
                <w:sz w:val="20"/>
                <w:szCs w:val="20"/>
              </w:rPr>
              <w:t>străini</w:t>
            </w:r>
            <w:r w:rsidR="00E72AC3">
              <w:rPr>
                <w:color w:val="000000" w:themeColor="text1"/>
                <w:sz w:val="20"/>
                <w:szCs w:val="20"/>
              </w:rPr>
              <w:t>/persoane strămutate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1FE10A5C" w14:textId="5893FC40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0747F809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64CE4B6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EEEF095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0F907580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33F85C29" w14:textId="7DDD9A41" w:rsidR="000E49DF" w:rsidRPr="000C3E41" w:rsidRDefault="00F058DF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Garantarea accesului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 xml:space="preserve"> la serviciile specializate pentru copiii </w:t>
            </w:r>
            <w:proofErr w:type="spellStart"/>
            <w:r w:rsidR="000E49DF" w:rsidRPr="000C3E41">
              <w:rPr>
                <w:color w:val="000000" w:themeColor="text1"/>
                <w:sz w:val="20"/>
                <w:szCs w:val="20"/>
              </w:rPr>
              <w:t>migranți</w:t>
            </w:r>
            <w:proofErr w:type="spellEnd"/>
            <w:r w:rsidR="000E49DF" w:rsidRPr="000C3E41">
              <w:rPr>
                <w:color w:val="000000" w:themeColor="text1"/>
                <w:sz w:val="20"/>
                <w:szCs w:val="20"/>
              </w:rPr>
              <w:t>, i</w:t>
            </w:r>
            <w:r w:rsidR="00134AEC">
              <w:rPr>
                <w:color w:val="000000" w:themeColor="text1"/>
                <w:sz w:val="20"/>
                <w:szCs w:val="20"/>
              </w:rPr>
              <w:t>nclusiv cei în situații de risc</w:t>
            </w:r>
          </w:p>
        </w:tc>
        <w:tc>
          <w:tcPr>
            <w:tcW w:w="778" w:type="pct"/>
            <w:gridSpan w:val="8"/>
          </w:tcPr>
          <w:p w14:paraId="59F44E42" w14:textId="7BAA29C9" w:rsidR="000E49DF" w:rsidRPr="000C3E41" w:rsidRDefault="005F7497" w:rsidP="00AB51A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Acces asigurat pentru 50.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 w:rsidR="00134AEC">
              <w:rPr>
                <w:color w:val="000000" w:themeColor="text1"/>
                <w:sz w:val="20"/>
                <w:szCs w:val="20"/>
              </w:rPr>
              <w:t xml:space="preserve"> de copii </w:t>
            </w:r>
            <w:proofErr w:type="spellStart"/>
            <w:r w:rsidR="00134AEC">
              <w:rPr>
                <w:color w:val="000000" w:themeColor="text1"/>
                <w:sz w:val="20"/>
                <w:szCs w:val="20"/>
              </w:rPr>
              <w:t>migranți</w:t>
            </w:r>
            <w:proofErr w:type="spellEnd"/>
            <w:r w:rsidR="00134AE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0C6B311E" w14:textId="40410209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137F0B84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74146BE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E43A9B6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44D277EB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594F532D" w14:textId="77E19FB9" w:rsidR="00BF640F" w:rsidRPr="000C3E41" w:rsidRDefault="00BF640F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Garantarea</w:t>
            </w:r>
            <w:r w:rsidR="00F058D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accesului străinilor 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 xml:space="preserve">la </w:t>
            </w:r>
            <w:r>
              <w:rPr>
                <w:color w:val="000000" w:themeColor="text1"/>
                <w:sz w:val="20"/>
                <w:szCs w:val="20"/>
              </w:rPr>
              <w:t>sistemul de învățământ național</w:t>
            </w:r>
          </w:p>
        </w:tc>
        <w:tc>
          <w:tcPr>
            <w:tcW w:w="778" w:type="pct"/>
            <w:gridSpan w:val="8"/>
          </w:tcPr>
          <w:p w14:paraId="5336D943" w14:textId="44BAEFDE" w:rsidR="000E49DF" w:rsidRPr="000C3E41" w:rsidRDefault="00AB51AA" w:rsidP="00AB51A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Acces asigurat pentru 50.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de străini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7A39B91A" w14:textId="18F7E47F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61F0592B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2984241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6328637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1B53B437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75355959" w14:textId="5893E9CA" w:rsidR="000E49DF" w:rsidRPr="000C3E41" w:rsidRDefault="000E49DF" w:rsidP="00AB51A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 xml:space="preserve">Accesul asigurat </w:t>
            </w:r>
            <w:r w:rsidR="00E765D4">
              <w:rPr>
                <w:color w:val="000000" w:themeColor="text1"/>
                <w:sz w:val="20"/>
                <w:szCs w:val="20"/>
              </w:rPr>
              <w:t xml:space="preserve">al străinilor, inclusiv persoanelor strămutate </w:t>
            </w:r>
            <w:r w:rsidRPr="000C3E41">
              <w:rPr>
                <w:color w:val="000000" w:themeColor="text1"/>
                <w:sz w:val="20"/>
                <w:szCs w:val="20"/>
              </w:rPr>
              <w:t>la servicii esențiale de sănătate (preventive și curative) de calitate și la timp, la produse medicale esențiale, vac</w:t>
            </w:r>
            <w:r w:rsidR="00E765D4">
              <w:rPr>
                <w:color w:val="000000" w:themeColor="text1"/>
                <w:sz w:val="20"/>
                <w:szCs w:val="20"/>
              </w:rPr>
              <w:t>cinuri și dispozitive medicale</w:t>
            </w:r>
          </w:p>
        </w:tc>
        <w:tc>
          <w:tcPr>
            <w:tcW w:w="778" w:type="pct"/>
            <w:gridSpan w:val="8"/>
          </w:tcPr>
          <w:p w14:paraId="1AB1B474" w14:textId="5EC977DB" w:rsidR="000E49DF" w:rsidRPr="000C3E41" w:rsidRDefault="00E765D4" w:rsidP="00E765D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Acces asigurat pentru 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0.000-90.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de străini/persoane strămutate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2E648934" w14:textId="79058BB7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33374930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B4C0EA7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FDAD2C3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08D48897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5C88C52C" w14:textId="7781963C" w:rsidR="000E49DF" w:rsidRPr="000C3E41" w:rsidRDefault="000E49DF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 xml:space="preserve">Capacități consolidate și suport asigurat personalului medical pentru prestarea serviciilor medicale străinilor, </w:t>
            </w:r>
            <w:r w:rsidR="00CD0B5C">
              <w:rPr>
                <w:color w:val="000000" w:themeColor="text1"/>
                <w:sz w:val="20"/>
                <w:szCs w:val="20"/>
              </w:rPr>
              <w:t>inclusiv persoanelor strămutate</w:t>
            </w:r>
          </w:p>
        </w:tc>
        <w:tc>
          <w:tcPr>
            <w:tcW w:w="778" w:type="pct"/>
            <w:gridSpan w:val="8"/>
          </w:tcPr>
          <w:p w14:paraId="06010B4B" w14:textId="2B0F648C" w:rsidR="000E49DF" w:rsidRPr="000C3E41" w:rsidRDefault="000E49DF" w:rsidP="00CD0B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Capacități consolidate la 70% din personal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711AFBB5" w14:textId="64CDD26E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2D75EEFD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1F95AA5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6174D6D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47020E36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34E80FA0" w14:textId="21714FC8" w:rsidR="000E49DF" w:rsidRPr="000C3E41" w:rsidRDefault="000E49DF" w:rsidP="00BC10CC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C3E4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Capacități consolidate și suport asigurat personalului din domeniul migrației (Inspectoratului General pentru Migrație) a autorităților publice locale pentru prestarea serviciilor, inclusiv digitalizate, de documentare și integrare în comunitățile gazdă, a străinilor, </w:t>
            </w:r>
            <w:r w:rsidR="00CD0B5C">
              <w:rPr>
                <w:color w:val="000000" w:themeColor="text1"/>
                <w:sz w:val="20"/>
                <w:szCs w:val="20"/>
                <w:shd w:val="clear" w:color="auto" w:fill="FFFFFF"/>
              </w:rPr>
              <w:t>inclusiv persoanelor strămutate</w:t>
            </w:r>
          </w:p>
        </w:tc>
        <w:tc>
          <w:tcPr>
            <w:tcW w:w="778" w:type="pct"/>
            <w:gridSpan w:val="8"/>
          </w:tcPr>
          <w:p w14:paraId="45AC3714" w14:textId="0480DCE4" w:rsidR="000E49DF" w:rsidRPr="000C3E41" w:rsidRDefault="000E49DF" w:rsidP="00CD0B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Capacități consolidate la 80% din personal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7AC9DED1" w14:textId="470EB5FB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2BE3B794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370D2BCE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F564D90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7CEA4AFA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434B4577" w14:textId="71FFC805" w:rsidR="000E49DF" w:rsidRPr="000C3E41" w:rsidRDefault="000E49DF" w:rsidP="00A34C8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 xml:space="preserve">Acces asigurat </w:t>
            </w:r>
            <w:r w:rsidR="00A34C89">
              <w:rPr>
                <w:color w:val="000000" w:themeColor="text1"/>
                <w:sz w:val="20"/>
                <w:szCs w:val="20"/>
              </w:rPr>
              <w:t>străinilor,</w:t>
            </w:r>
            <w:r w:rsidR="00A34C89" w:rsidRPr="000C3E41">
              <w:rPr>
                <w:color w:val="000000" w:themeColor="text1"/>
                <w:sz w:val="20"/>
                <w:szCs w:val="20"/>
              </w:rPr>
              <w:t xml:space="preserve"> inclusiv persoane</w:t>
            </w:r>
            <w:r w:rsidR="00A34C89">
              <w:rPr>
                <w:color w:val="000000" w:themeColor="text1"/>
                <w:sz w:val="20"/>
                <w:szCs w:val="20"/>
              </w:rPr>
              <w:t>lor</w:t>
            </w:r>
            <w:r w:rsidR="00A34C89" w:rsidRPr="000C3E41">
              <w:rPr>
                <w:color w:val="000000" w:themeColor="text1"/>
                <w:sz w:val="20"/>
                <w:szCs w:val="20"/>
              </w:rPr>
              <w:t xml:space="preserve"> strămutate 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la piața muncii, activități independente și oportunități </w:t>
            </w:r>
            <w:r w:rsidR="00A34C89">
              <w:rPr>
                <w:color w:val="000000" w:themeColor="text1"/>
                <w:sz w:val="20"/>
                <w:szCs w:val="20"/>
              </w:rPr>
              <w:t>de afaceri în Republica Moldova</w:t>
            </w:r>
          </w:p>
        </w:tc>
        <w:tc>
          <w:tcPr>
            <w:tcW w:w="778" w:type="pct"/>
            <w:gridSpan w:val="8"/>
          </w:tcPr>
          <w:p w14:paraId="39B4CEC2" w14:textId="5813F5A2" w:rsidR="000E49DF" w:rsidRPr="000C3E41" w:rsidRDefault="00877E00" w:rsidP="00877E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Accese asigurat pentru 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4</w:t>
            </w:r>
            <w:r w:rsidR="00A34C89">
              <w:rPr>
                <w:color w:val="000000" w:themeColor="text1"/>
                <w:sz w:val="20"/>
                <w:szCs w:val="20"/>
              </w:rPr>
              <w:t>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77E00">
              <w:rPr>
                <w:color w:val="000000" w:themeColor="text1"/>
                <w:sz w:val="20"/>
                <w:szCs w:val="20"/>
              </w:rPr>
              <w:t>de străini/persoane strămutate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686CAADC" w14:textId="1A6826DE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2025DAD7" w14:textId="77777777" w:rsidTr="008D341B">
        <w:trPr>
          <w:trHeight w:val="520"/>
        </w:trPr>
        <w:tc>
          <w:tcPr>
            <w:tcW w:w="184" w:type="pct"/>
            <w:vMerge/>
            <w:shd w:val="clear" w:color="auto" w:fill="EFF6EA"/>
          </w:tcPr>
          <w:p w14:paraId="05FE1B93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0747CD8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0FE624EB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0B22F290" w14:textId="692DF127" w:rsidR="000E49DF" w:rsidRPr="000C3E41" w:rsidRDefault="000E49DF" w:rsidP="00E45E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Acces egal și echitabil la drepturi și servicii de asistență pentru străini cu nevoi speciale, inclusiv persoane strămutate.</w:t>
            </w:r>
          </w:p>
        </w:tc>
        <w:tc>
          <w:tcPr>
            <w:tcW w:w="778" w:type="pct"/>
            <w:gridSpan w:val="8"/>
          </w:tcPr>
          <w:p w14:paraId="56C03D37" w14:textId="7436EDE6" w:rsidR="000E49DF" w:rsidRPr="000C3E41" w:rsidRDefault="00E45EAD" w:rsidP="006C1F3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Acces asigurat pentru 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0.</w:t>
            </w:r>
            <w:r w:rsidR="000E49DF" w:rsidRPr="000C3E41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6C1F3E">
              <w:rPr>
                <w:color w:val="000000" w:themeColor="text1"/>
                <w:sz w:val="20"/>
                <w:szCs w:val="20"/>
              </w:rPr>
              <w:t xml:space="preserve">de </w:t>
            </w:r>
            <w:r w:rsidRPr="000C3E41">
              <w:rPr>
                <w:color w:val="000000" w:themeColor="text1"/>
                <w:sz w:val="20"/>
                <w:szCs w:val="20"/>
              </w:rPr>
              <w:t>străini cu nevoi speciale, inclusiv persoane strămutate.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27F94056" w14:textId="28A7CD78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E49DF" w:rsidRPr="000C3E41" w14:paraId="6CDC39D8" w14:textId="77777777" w:rsidTr="008D341B">
        <w:trPr>
          <w:trHeight w:val="520"/>
        </w:trPr>
        <w:tc>
          <w:tcPr>
            <w:tcW w:w="184" w:type="pct"/>
            <w:vMerge/>
            <w:shd w:val="clear" w:color="auto" w:fill="EFF6EA"/>
          </w:tcPr>
          <w:p w14:paraId="0D9ACC12" w14:textId="77777777" w:rsidR="000E49DF" w:rsidRPr="000C3E41" w:rsidRDefault="000E49DF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6938A09" w14:textId="77777777" w:rsidR="000E49DF" w:rsidRPr="000C3E41" w:rsidRDefault="000E49DF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14:paraId="65233749" w14:textId="77777777" w:rsidR="000E49DF" w:rsidRPr="000C3E41" w:rsidRDefault="000E49DF" w:rsidP="00BC10CC">
            <w:pPr>
              <w:pStyle w:val="af8"/>
              <w:numPr>
                <w:ilvl w:val="0"/>
                <w:numId w:val="11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pct"/>
            <w:gridSpan w:val="16"/>
          </w:tcPr>
          <w:p w14:paraId="130CD852" w14:textId="37AB4B98" w:rsidR="000E49DF" w:rsidRPr="000C3E41" w:rsidRDefault="000E49DF" w:rsidP="00BC10C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6795">
              <w:rPr>
                <w:sz w:val="20"/>
                <w:szCs w:val="20"/>
              </w:rPr>
              <w:t xml:space="preserve">Acces gratuit asigurat </w:t>
            </w:r>
            <w:r w:rsidR="006C1F3E">
              <w:rPr>
                <w:sz w:val="20"/>
                <w:szCs w:val="20"/>
              </w:rPr>
              <w:t xml:space="preserve">străinilor </w:t>
            </w:r>
            <w:r w:rsidRPr="00CA6795">
              <w:rPr>
                <w:sz w:val="20"/>
                <w:szCs w:val="20"/>
              </w:rPr>
              <w:t xml:space="preserve">la expoziții, activități interactive și </w:t>
            </w:r>
            <w:r>
              <w:rPr>
                <w:sz w:val="20"/>
                <w:szCs w:val="20"/>
              </w:rPr>
              <w:t xml:space="preserve">ateliere </w:t>
            </w:r>
            <w:r w:rsidRPr="00CA6795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creație</w:t>
            </w:r>
            <w:r w:rsidRPr="00CA6795">
              <w:rPr>
                <w:sz w:val="20"/>
                <w:szCs w:val="20"/>
              </w:rPr>
              <w:t xml:space="preserve">, educative și cognitive </w:t>
            </w:r>
            <w:r>
              <w:rPr>
                <w:sz w:val="20"/>
                <w:szCs w:val="20"/>
              </w:rPr>
              <w:t>organizate</w:t>
            </w:r>
            <w:r w:rsidRPr="00CA6795">
              <w:rPr>
                <w:sz w:val="20"/>
                <w:szCs w:val="20"/>
              </w:rPr>
              <w:t xml:space="preserve"> și desfășurate de instituțiile muzeale din subordinea Ministerului Culturii</w:t>
            </w:r>
          </w:p>
        </w:tc>
        <w:tc>
          <w:tcPr>
            <w:tcW w:w="778" w:type="pct"/>
            <w:gridSpan w:val="8"/>
          </w:tcPr>
          <w:p w14:paraId="6ED36B5F" w14:textId="6C6040B3" w:rsidR="000E49DF" w:rsidRPr="000C3E41" w:rsidRDefault="00541C94" w:rsidP="00541C9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Acces anual asigurat pentru cel puțin 5.000 de străini 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3FCB1472" w14:textId="48823E9F" w:rsidR="000E49DF" w:rsidRPr="000C3E41" w:rsidRDefault="000E49DF" w:rsidP="00BC10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Trimestrul IV</w:t>
            </w:r>
            <w:r w:rsidR="0006328C">
              <w:rPr>
                <w:color w:val="000000" w:themeColor="text1"/>
                <w:sz w:val="20"/>
                <w:szCs w:val="20"/>
              </w:rPr>
              <w:t>,</w:t>
            </w:r>
            <w:r w:rsidRPr="000C3E41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</w:tr>
      <w:tr w:rsidR="000C3E41" w:rsidRPr="000C3E41" w14:paraId="1AF4802D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69B228D4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2D5371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1"/>
          </w:tcPr>
          <w:p w14:paraId="48E3F2FE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Ministerul Afacerilor Interne;</w:t>
            </w:r>
          </w:p>
          <w:p w14:paraId="036AE1CB" w14:textId="77777777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Muncii și Protecției Sociale</w:t>
            </w:r>
          </w:p>
          <w:p w14:paraId="2A1DDF8A" w14:textId="77777777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Sănătății;</w:t>
            </w:r>
          </w:p>
          <w:p w14:paraId="1ACFDA8C" w14:textId="77777777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Educației și a Cercetării;</w:t>
            </w:r>
          </w:p>
          <w:p w14:paraId="58BBAF12" w14:textId="77777777" w:rsidR="00BC10CC" w:rsidRPr="000C3E41" w:rsidRDefault="00BC10CC" w:rsidP="00BC10CC">
            <w:pPr>
              <w:rPr>
                <w:rStyle w:val="aff1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Dezvoltării Economice și Digitalizării</w:t>
            </w:r>
            <w:r w:rsidRPr="000C3E41">
              <w:rPr>
                <w:rStyle w:val="aff1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011B6E53" w14:textId="77777777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Ministerul Culturii;</w:t>
            </w:r>
          </w:p>
          <w:p w14:paraId="17820E8E" w14:textId="73751B40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Agenția Națională pentru Ocuparea Forței de Muncă;</w:t>
            </w:r>
          </w:p>
          <w:p w14:paraId="4611E426" w14:textId="77777777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 xml:space="preserve">Casa Națională de Asigurări Sociale; </w:t>
            </w:r>
          </w:p>
          <w:p w14:paraId="04F5A4DC" w14:textId="75B713EF" w:rsidR="00BC10CC" w:rsidRPr="000C3E41" w:rsidRDefault="00BC10CC" w:rsidP="00BC10CC">
            <w:pPr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Casa Națională de Asigurări în Medicină;</w:t>
            </w:r>
          </w:p>
          <w:p w14:paraId="78B0352A" w14:textId="0B84B8DB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rStyle w:val="aff1"/>
                <w:rFonts w:eastAsia="Arial"/>
                <w:b w:val="0"/>
                <w:bCs w:val="0"/>
                <w:color w:val="000000" w:themeColor="text1"/>
                <w:sz w:val="20"/>
                <w:szCs w:val="20"/>
              </w:rPr>
              <w:t>Agenția pentru Gestionarea Serviciilor Sociale cu Specializare Înaltă.</w:t>
            </w:r>
          </w:p>
        </w:tc>
      </w:tr>
      <w:tr w:rsidR="000C3E41" w:rsidRPr="000C3E41" w14:paraId="02A41A16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7C3AAC75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71F7057E" w14:textId="46623000" w:rsidR="00BC10CC" w:rsidRPr="000C3E41" w:rsidRDefault="00BC10CC" w:rsidP="00BC10C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Alte părți implicate</w:t>
            </w:r>
          </w:p>
          <w:p w14:paraId="2C9A941B" w14:textId="77777777" w:rsidR="00BC10CC" w:rsidRPr="000C3E41" w:rsidRDefault="00BC10CC" w:rsidP="00BC10CC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1"/>
          </w:tcPr>
          <w:p w14:paraId="4130A7D9" w14:textId="24DA6816" w:rsidR="00BC10CC" w:rsidRPr="000C3E41" w:rsidRDefault="00D00458" w:rsidP="00D004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00458">
              <w:rPr>
                <w:color w:val="000000" w:themeColor="text1"/>
                <w:sz w:val="20"/>
                <w:szCs w:val="20"/>
              </w:rPr>
              <w:t>Organizații internaționale, Parteneri de dezvoltare, organizații necomerciale (ONG), autorități publice locale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D00458">
              <w:rPr>
                <w:color w:val="000000" w:themeColor="text1"/>
                <w:sz w:val="20"/>
                <w:szCs w:val="20"/>
              </w:rPr>
              <w:t>(Agenția ONU pentru Refugiați (UNHCR),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6795">
              <w:rPr>
                <w:sz w:val="20"/>
                <w:szCs w:val="20"/>
              </w:rPr>
              <w:t>Misiunea în Republica Moldova a Organizației Internaționale pentru Migrație (OIM), Programul Națiunilor Unite pentru Dezvoltare (UNDP),</w:t>
            </w:r>
            <w:r w:rsidR="00CD3964">
              <w:rPr>
                <w:sz w:val="20"/>
                <w:szCs w:val="20"/>
              </w:rPr>
              <w:t xml:space="preserve"> </w:t>
            </w:r>
            <w:r w:rsidRPr="00CA6795">
              <w:rPr>
                <w:sz w:val="20"/>
                <w:szCs w:val="20"/>
              </w:rPr>
              <w:t>Fondul Internațional al Națiunilor Unite pentru Urgențe ale Copiilor (UNICEF), Programul Alimentar Mondial (WFP), UNWOMEN ș.a.</w:t>
            </w:r>
          </w:p>
        </w:tc>
      </w:tr>
      <w:tr w:rsidR="000C3E41" w:rsidRPr="000C3E41" w14:paraId="294BE5E0" w14:textId="77777777" w:rsidTr="008D341B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6C8960D5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D54B6FA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Calendarul proiectului</w:t>
            </w:r>
          </w:p>
          <w:p w14:paraId="65FC7F71" w14:textId="1BCE8556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Componentele/enumerați etape (</w:t>
            </w:r>
            <w:proofErr w:type="spellStart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project</w:t>
            </w:r>
            <w:proofErr w:type="spellEnd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phase</w:t>
            </w:r>
            <w:proofErr w:type="spellEnd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), principalele activități (</w:t>
            </w:r>
            <w:proofErr w:type="spellStart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milestone</w:t>
            </w:r>
            <w:proofErr w:type="spellEnd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) ale proiectului și termene limită de inițiere și finalizare (zz.ll.an)</w:t>
            </w:r>
          </w:p>
        </w:tc>
        <w:tc>
          <w:tcPr>
            <w:tcW w:w="222" w:type="pct"/>
            <w:shd w:val="clear" w:color="auto" w:fill="EFF6EA"/>
          </w:tcPr>
          <w:p w14:paraId="22B1FE2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154" w:type="pct"/>
            <w:gridSpan w:val="17"/>
            <w:shd w:val="clear" w:color="auto" w:fill="EFF6EA"/>
          </w:tcPr>
          <w:p w14:paraId="2170BBF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7CE7043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4599688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Data finalizării</w:t>
            </w:r>
          </w:p>
        </w:tc>
      </w:tr>
      <w:tr w:rsidR="000C3E41" w:rsidRPr="000C3E41" w14:paraId="78AC18B7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FBE8C41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C17773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</w:tcPr>
          <w:p w14:paraId="1B44B459" w14:textId="77777777" w:rsidR="00BC10CC" w:rsidRPr="000C3E41" w:rsidRDefault="00BC10CC" w:rsidP="00BC10CC">
            <w:pPr>
              <w:pStyle w:val="af8"/>
              <w:numPr>
                <w:ilvl w:val="0"/>
                <w:numId w:val="13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pct"/>
            <w:gridSpan w:val="17"/>
          </w:tcPr>
          <w:p w14:paraId="35C7857C" w14:textId="07C6C269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4258C701" w14:textId="572028B6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62D74CD9" w14:textId="3E40CDB3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16FEA9D4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D3D164B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B8D382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</w:tcPr>
          <w:p w14:paraId="63B00236" w14:textId="77777777" w:rsidR="00BC10CC" w:rsidRPr="000C3E41" w:rsidRDefault="00BC10CC" w:rsidP="00BC10CC">
            <w:pPr>
              <w:pStyle w:val="af8"/>
              <w:numPr>
                <w:ilvl w:val="0"/>
                <w:numId w:val="13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pct"/>
            <w:gridSpan w:val="17"/>
          </w:tcPr>
          <w:p w14:paraId="7251CDD8" w14:textId="276F831D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4752DDD1" w14:textId="42B150A4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511468A0" w14:textId="6F1CE605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17C82872" w14:textId="77777777" w:rsidTr="008D341B">
        <w:trPr>
          <w:trHeight w:val="478"/>
        </w:trPr>
        <w:tc>
          <w:tcPr>
            <w:tcW w:w="184" w:type="pct"/>
            <w:vMerge/>
            <w:shd w:val="clear" w:color="auto" w:fill="EFF6EA"/>
          </w:tcPr>
          <w:p w14:paraId="42C5EC7A" w14:textId="77777777" w:rsidR="000C3E41" w:rsidRPr="000C3E41" w:rsidRDefault="000C3E41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E0DE295" w14:textId="77777777" w:rsidR="000C3E41" w:rsidRPr="000C3E41" w:rsidRDefault="000C3E41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</w:tcPr>
          <w:p w14:paraId="35BA34F0" w14:textId="77777777" w:rsidR="000C3E41" w:rsidRPr="000C3E41" w:rsidRDefault="000C3E41" w:rsidP="00BC10CC">
            <w:pPr>
              <w:pStyle w:val="af8"/>
              <w:numPr>
                <w:ilvl w:val="0"/>
                <w:numId w:val="13"/>
              </w:numPr>
              <w:ind w:left="36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pct"/>
            <w:gridSpan w:val="17"/>
          </w:tcPr>
          <w:p w14:paraId="438DA79D" w14:textId="132F162E" w:rsidR="000C3E41" w:rsidRPr="000C3E41" w:rsidRDefault="000C3E41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gridSpan w:val="9"/>
          </w:tcPr>
          <w:p w14:paraId="2C64165E" w14:textId="02B27494" w:rsidR="000C3E41" w:rsidRPr="000C3E41" w:rsidRDefault="000C3E41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pct"/>
            <w:gridSpan w:val="4"/>
          </w:tcPr>
          <w:p w14:paraId="16BACFF2" w14:textId="7C05B9B6" w:rsidR="000C3E41" w:rsidRPr="000C3E41" w:rsidRDefault="000C3E41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509CF528" w14:textId="77777777" w:rsidTr="008D341B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3555267A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47843F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Bugetul proiectului</w:t>
            </w:r>
          </w:p>
          <w:p w14:paraId="1EB1DEB4" w14:textId="6B96366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Cheltueli</w:t>
            </w:r>
            <w:proofErr w:type="spellEnd"/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 xml:space="preserve"> pentru anii 2025-2027</w:t>
            </w:r>
          </w:p>
        </w:tc>
        <w:tc>
          <w:tcPr>
            <w:tcW w:w="222" w:type="pct"/>
            <w:vMerge w:val="restart"/>
            <w:shd w:val="clear" w:color="auto" w:fill="EFF6EA"/>
          </w:tcPr>
          <w:p w14:paraId="28B964B3" w14:textId="4375546B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Costuri acoperite</w:t>
            </w:r>
          </w:p>
        </w:tc>
        <w:tc>
          <w:tcPr>
            <w:tcW w:w="3689" w:type="pct"/>
            <w:gridSpan w:val="30"/>
            <w:shd w:val="clear" w:color="auto" w:fill="EFF6EA"/>
          </w:tcPr>
          <w:p w14:paraId="6B59018A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Din bugetul de stat</w:t>
            </w:r>
          </w:p>
        </w:tc>
      </w:tr>
      <w:tr w:rsidR="000C3E41" w:rsidRPr="000C3E41" w14:paraId="1CEB6E47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75DA45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44361A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18055228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7" w:type="pct"/>
            <w:gridSpan w:val="5"/>
            <w:shd w:val="clear" w:color="auto" w:fill="EFF6EA"/>
          </w:tcPr>
          <w:p w14:paraId="1F2D74E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2DEA16B0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2025,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087518D6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2026,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0F467461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2027,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</w:tr>
      <w:tr w:rsidR="000C3E41" w:rsidRPr="000C3E41" w14:paraId="39FA78EC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EF266BF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45C75C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6A1ECBDF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7" w:type="pct"/>
            <w:gridSpan w:val="5"/>
          </w:tcPr>
          <w:p w14:paraId="3A802AE4" w14:textId="0F4D7DE1" w:rsidR="00BC10CC" w:rsidRPr="00C82B59" w:rsidRDefault="008D341B" w:rsidP="00BC10C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8501</w:t>
            </w:r>
          </w:p>
        </w:tc>
        <w:tc>
          <w:tcPr>
            <w:tcW w:w="707" w:type="pct"/>
            <w:gridSpan w:val="8"/>
          </w:tcPr>
          <w:p w14:paraId="61FA307D" w14:textId="1629887A" w:rsidR="00BC10CC" w:rsidRPr="00C82B59" w:rsidRDefault="00C82B59" w:rsidP="00BC10C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82B59">
              <w:rPr>
                <w:bCs/>
                <w:color w:val="000000" w:themeColor="text1"/>
                <w:sz w:val="20"/>
                <w:szCs w:val="20"/>
              </w:rPr>
              <w:t>447,0</w:t>
            </w:r>
          </w:p>
        </w:tc>
        <w:tc>
          <w:tcPr>
            <w:tcW w:w="734" w:type="pct"/>
            <w:gridSpan w:val="8"/>
          </w:tcPr>
          <w:p w14:paraId="5623061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18ACD88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7C310527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8FDC814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AF1990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4187B13A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7" w:type="pct"/>
            <w:gridSpan w:val="5"/>
          </w:tcPr>
          <w:p w14:paraId="0DA6CD3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531AC9C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45BCF17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7C87AE2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7BE49018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F9F9416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280117F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4D021276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7" w:type="pct"/>
            <w:gridSpan w:val="5"/>
          </w:tcPr>
          <w:p w14:paraId="638B12A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pct"/>
            <w:gridSpan w:val="8"/>
          </w:tcPr>
          <w:p w14:paraId="69569B8E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gridSpan w:val="8"/>
          </w:tcPr>
          <w:p w14:paraId="3A9A7419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5264B0E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5E1972DB" w14:textId="77777777" w:rsidTr="008D341B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A78EFAB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8F2BD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7B91C43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pct"/>
            <w:gridSpan w:val="30"/>
            <w:shd w:val="clear" w:color="auto" w:fill="EFF6EA"/>
          </w:tcPr>
          <w:p w14:paraId="2220C45A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Din asistență externă</w:t>
            </w:r>
          </w:p>
        </w:tc>
      </w:tr>
      <w:tr w:rsidR="000C3E41" w:rsidRPr="000C3E41" w14:paraId="573B4D5B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1582450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7D75C1F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299FF83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EFF6EA"/>
          </w:tcPr>
          <w:p w14:paraId="7901AEF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50A13B6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5470AEF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Tip finanțare</w:t>
            </w:r>
          </w:p>
          <w:p w14:paraId="01F51DB0" w14:textId="77777777" w:rsidR="00BC10CC" w:rsidRPr="000C3E41" w:rsidRDefault="00BC10CC" w:rsidP="00BC10C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3380A84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Tip asistență</w:t>
            </w:r>
          </w:p>
          <w:p w14:paraId="69C38BBF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DD50FD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41CD1201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2025,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73388FF8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2026,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5BF8149A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2027,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</w:tr>
      <w:tr w:rsidR="000C3E41" w:rsidRPr="000C3E41" w14:paraId="5C7CFFE2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19138E1A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E3F407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7B98872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pct"/>
          </w:tcPr>
          <w:p w14:paraId="25856A96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0A56D5BC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40524D96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077477D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6AFE51A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398EC22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34BAB685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14:paraId="79F8E52E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7DF2F027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427169C7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3F3C79E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</w:tcPr>
          <w:p w14:paraId="0A3DC77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pct"/>
          </w:tcPr>
          <w:p w14:paraId="7F19527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097D178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1EFBE1AC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400D383C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6332AD7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03FF5A2B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632D1D9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14:paraId="16A974CF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24D13E32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6BF408E4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0C06156E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14:paraId="6070E78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pct"/>
          </w:tcPr>
          <w:p w14:paraId="666E8286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38924B2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5F594C3D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7FCEA7C8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3607ABE0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F5992E7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0A65A2A7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14:paraId="781DA85F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42751932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0A4BDD68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1B799F1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</w:tcPr>
          <w:p w14:paraId="23D84989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pct"/>
          </w:tcPr>
          <w:p w14:paraId="3B89D800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32303990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7F1D20AD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1B7B851C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6CAE4B2D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586EC8A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pct"/>
            <w:gridSpan w:val="6"/>
          </w:tcPr>
          <w:p w14:paraId="542D5940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</w:tcPr>
          <w:p w14:paraId="6AC5D479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64DADCE2" w14:textId="77777777" w:rsidTr="008D341B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1547B18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102F8B9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shd w:val="clear" w:color="auto" w:fill="EFF6EA"/>
          </w:tcPr>
          <w:p w14:paraId="2A0CA31B" w14:textId="7E917F4F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Costuri neacoperite</w:t>
            </w:r>
          </w:p>
        </w:tc>
        <w:tc>
          <w:tcPr>
            <w:tcW w:w="3689" w:type="pct"/>
            <w:gridSpan w:val="30"/>
            <w:shd w:val="clear" w:color="auto" w:fill="EFF6EA"/>
          </w:tcPr>
          <w:p w14:paraId="41DA0AB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Sursă de finanțare identificată</w:t>
            </w:r>
          </w:p>
        </w:tc>
      </w:tr>
      <w:tr w:rsidR="000C3E41" w:rsidRPr="000C3E41" w14:paraId="028B5BD4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B58BD58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6649A6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6C836B07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shd w:val="clear" w:color="auto" w:fill="EFF6EA"/>
          </w:tcPr>
          <w:p w14:paraId="0E0B7528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Statutul negocierii</w:t>
            </w:r>
          </w:p>
          <w:p w14:paraId="08ADEC0C" w14:textId="7FC48DE5" w:rsidR="00BC10CC" w:rsidRPr="000C3E41" w:rsidRDefault="00BC10CC" w:rsidP="00BC10C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654F384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Informații cu privire la negociere</w:t>
            </w:r>
          </w:p>
          <w:p w14:paraId="623096A6" w14:textId="42E62449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724CCD8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Tip finanțare</w:t>
            </w:r>
          </w:p>
          <w:p w14:paraId="4E0F2D15" w14:textId="0774B3C5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2321413E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Tip asistență</w:t>
            </w:r>
          </w:p>
          <w:p w14:paraId="13454F9F" w14:textId="4DD0B599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650C3045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2025,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1FA4B909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2026,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0D5B4C50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2027,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</w:tr>
      <w:tr w:rsidR="000C3E41" w:rsidRPr="000C3E41" w14:paraId="3A0C0476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74E816C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9C7E8E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653F8AA9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51B768E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120835B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6000ACD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0441761D" w14:textId="2BDE8104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E5CEF7B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2E5C1D5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1EDDB240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4D2AD9C3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A13FA15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6B6DE1F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71821DE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27C17BF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6E7D1FB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5136516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44BE4964" w14:textId="5148BCBB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31248C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7F8011F9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6F3E896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637BFAE7" w14:textId="77777777" w:rsidTr="00255F3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7FF0EC78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8ACC79B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777263A4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7A657EB7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7CF131B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4C0E07A9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22BB214D" w14:textId="1162234E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7FF9535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1AFE748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auto"/>
          </w:tcPr>
          <w:p w14:paraId="2EC8AC0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00B813F1" w14:textId="77777777" w:rsidTr="008D341B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26556DE0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3664EAD0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58910F7E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pct"/>
            <w:gridSpan w:val="30"/>
            <w:shd w:val="clear" w:color="auto" w:fill="EFF6EA"/>
          </w:tcPr>
          <w:p w14:paraId="500C3E1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Sursă de finanțare neidentificată</w:t>
            </w:r>
          </w:p>
        </w:tc>
      </w:tr>
      <w:tr w:rsidR="000C3E41" w:rsidRPr="000C3E41" w14:paraId="2F866F5B" w14:textId="77777777" w:rsidTr="00BC10C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30E1AE83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5CF0A6A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1735B8C3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gridSpan w:val="8"/>
            <w:shd w:val="clear" w:color="auto" w:fill="EFF6EA"/>
          </w:tcPr>
          <w:p w14:paraId="02FDBE1A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2025,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1131" w:type="pct"/>
            <w:gridSpan w:val="12"/>
            <w:shd w:val="clear" w:color="auto" w:fill="EFF6EA"/>
          </w:tcPr>
          <w:p w14:paraId="5B7293D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2026,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  <w:tc>
          <w:tcPr>
            <w:tcW w:w="1158" w:type="pct"/>
            <w:gridSpan w:val="10"/>
            <w:shd w:val="clear" w:color="auto" w:fill="EFF6EA"/>
          </w:tcPr>
          <w:p w14:paraId="559E288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2027, </w:t>
            </w:r>
            <w:r w:rsidRPr="000C3E4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mii lei</w:t>
            </w:r>
          </w:p>
        </w:tc>
      </w:tr>
      <w:tr w:rsidR="000C3E41" w:rsidRPr="000C3E41" w14:paraId="3D5036F1" w14:textId="77777777" w:rsidTr="00BC10CC">
        <w:trPr>
          <w:trHeight w:val="454"/>
        </w:trPr>
        <w:tc>
          <w:tcPr>
            <w:tcW w:w="184" w:type="pct"/>
            <w:vMerge/>
            <w:shd w:val="clear" w:color="auto" w:fill="F2F2F2" w:themeFill="background1" w:themeFillShade="F2"/>
          </w:tcPr>
          <w:p w14:paraId="536AD07F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F2F2F2" w:themeFill="background1" w:themeFillShade="F2"/>
          </w:tcPr>
          <w:p w14:paraId="43CD7B31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EFF6EA"/>
          </w:tcPr>
          <w:p w14:paraId="3CFBE596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gridSpan w:val="8"/>
          </w:tcPr>
          <w:p w14:paraId="26A37CB7" w14:textId="749D744D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color w:val="000000" w:themeColor="text1"/>
                <w:sz w:val="20"/>
                <w:szCs w:val="20"/>
              </w:rPr>
              <w:t>5.000.000,0</w:t>
            </w:r>
          </w:p>
        </w:tc>
        <w:tc>
          <w:tcPr>
            <w:tcW w:w="1131" w:type="pct"/>
            <w:gridSpan w:val="12"/>
          </w:tcPr>
          <w:p w14:paraId="68F44E6C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pct"/>
            <w:gridSpan w:val="10"/>
          </w:tcPr>
          <w:p w14:paraId="7F716C2F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6DD3F3A6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49589CBC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6781A253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Alte resurse necesare</w:t>
            </w:r>
          </w:p>
          <w:p w14:paraId="733D35A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11" w:type="pct"/>
            <w:gridSpan w:val="31"/>
          </w:tcPr>
          <w:p w14:paraId="0E40FA6E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112E7D35" w14:textId="77777777" w:rsidTr="007E21BE">
        <w:trPr>
          <w:trHeight w:val="454"/>
        </w:trPr>
        <w:tc>
          <w:tcPr>
            <w:tcW w:w="184" w:type="pct"/>
            <w:shd w:val="clear" w:color="auto" w:fill="EFF6EA"/>
          </w:tcPr>
          <w:p w14:paraId="77370F27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EFF6EA"/>
          </w:tcPr>
          <w:p w14:paraId="164D4215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Riscuri de implementare</w:t>
            </w:r>
          </w:p>
          <w:p w14:paraId="2CECDD4C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1"/>
          </w:tcPr>
          <w:p w14:paraId="15F272E5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31471184" w14:textId="77777777" w:rsidTr="008D341B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3F860EB4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EEEEED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925" w:type="pct"/>
            <w:gridSpan w:val="3"/>
            <w:shd w:val="clear" w:color="auto" w:fill="EFF6EA"/>
          </w:tcPr>
          <w:p w14:paraId="089A5D18" w14:textId="55F511CD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750" w:type="pct"/>
            <w:gridSpan w:val="7"/>
            <w:shd w:val="clear" w:color="auto" w:fill="EFF6EA"/>
          </w:tcPr>
          <w:p w14:paraId="1724A511" w14:textId="73DD372B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Nume, prenume</w:t>
            </w:r>
          </w:p>
        </w:tc>
        <w:tc>
          <w:tcPr>
            <w:tcW w:w="468" w:type="pct"/>
            <w:gridSpan w:val="5"/>
            <w:shd w:val="clear" w:color="auto" w:fill="EFF6EA"/>
          </w:tcPr>
          <w:p w14:paraId="08236876" w14:textId="2321E38A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Instituția</w:t>
            </w:r>
          </w:p>
        </w:tc>
        <w:tc>
          <w:tcPr>
            <w:tcW w:w="939" w:type="pct"/>
            <w:gridSpan w:val="11"/>
            <w:shd w:val="clear" w:color="auto" w:fill="EFF6EA"/>
          </w:tcPr>
          <w:p w14:paraId="51D4B7EF" w14:textId="3699D5B0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Funcția și subdiviziunea</w:t>
            </w:r>
          </w:p>
        </w:tc>
        <w:tc>
          <w:tcPr>
            <w:tcW w:w="829" w:type="pct"/>
            <w:gridSpan w:val="5"/>
            <w:shd w:val="clear" w:color="auto" w:fill="EFF6EA"/>
          </w:tcPr>
          <w:p w14:paraId="1BD764E9" w14:textId="6DE873B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Nr. telefon, e-mail</w:t>
            </w:r>
          </w:p>
        </w:tc>
      </w:tr>
      <w:tr w:rsidR="009A6E3C" w:rsidRPr="000C3E41" w14:paraId="6EAB4E8B" w14:textId="77777777" w:rsidTr="008D341B">
        <w:trPr>
          <w:trHeight w:val="141"/>
        </w:trPr>
        <w:tc>
          <w:tcPr>
            <w:tcW w:w="184" w:type="pct"/>
            <w:vMerge/>
            <w:shd w:val="clear" w:color="auto" w:fill="EFF6EA"/>
          </w:tcPr>
          <w:p w14:paraId="6F0C3204" w14:textId="77777777" w:rsidR="009A6E3C" w:rsidRPr="000C3E41" w:rsidRDefault="009A6E3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1E7C322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vMerge w:val="restart"/>
            <w:shd w:val="clear" w:color="auto" w:fill="auto"/>
          </w:tcPr>
          <w:p w14:paraId="3B1E4FC1" w14:textId="07F82861" w:rsidR="009A6E3C" w:rsidRPr="00CD3964" w:rsidRDefault="009A6E3C" w:rsidP="00647094">
            <w:pPr>
              <w:jc w:val="both"/>
              <w:rPr>
                <w:bCs/>
                <w:sz w:val="20"/>
                <w:szCs w:val="20"/>
              </w:rPr>
            </w:pPr>
            <w:r w:rsidRPr="00CD3964">
              <w:rPr>
                <w:bCs/>
                <w:sz w:val="20"/>
                <w:szCs w:val="20"/>
              </w:rPr>
              <w:t xml:space="preserve">Proiectul implică </w:t>
            </w:r>
            <w:r w:rsidR="00647094" w:rsidRPr="00CD3964">
              <w:rPr>
                <w:bCs/>
                <w:sz w:val="20"/>
                <w:szCs w:val="20"/>
              </w:rPr>
              <w:t>suportul tuturor autorităților publice prevăzute în formularul A</w:t>
            </w:r>
          </w:p>
        </w:tc>
        <w:tc>
          <w:tcPr>
            <w:tcW w:w="750" w:type="pct"/>
            <w:gridSpan w:val="7"/>
            <w:shd w:val="clear" w:color="auto" w:fill="auto"/>
          </w:tcPr>
          <w:p w14:paraId="14E6774F" w14:textId="46C16DD2" w:rsidR="009A6E3C" w:rsidRPr="007D2FFD" w:rsidRDefault="007D2FFD" w:rsidP="00BC10CC">
            <w:pPr>
              <w:rPr>
                <w:sz w:val="20"/>
                <w:szCs w:val="20"/>
              </w:rPr>
            </w:pPr>
            <w:r w:rsidRPr="007D2FFD">
              <w:rPr>
                <w:sz w:val="20"/>
                <w:szCs w:val="20"/>
              </w:rPr>
              <w:t>Jana Costachi</w:t>
            </w:r>
          </w:p>
        </w:tc>
        <w:tc>
          <w:tcPr>
            <w:tcW w:w="468" w:type="pct"/>
            <w:gridSpan w:val="5"/>
            <w:shd w:val="clear" w:color="auto" w:fill="auto"/>
          </w:tcPr>
          <w:p w14:paraId="687BBD28" w14:textId="00585966" w:rsidR="009A6E3C" w:rsidRPr="007D2FFD" w:rsidRDefault="007D2FFD" w:rsidP="00BC10CC">
            <w:pPr>
              <w:rPr>
                <w:color w:val="000000" w:themeColor="text1"/>
                <w:sz w:val="20"/>
                <w:szCs w:val="20"/>
              </w:rPr>
            </w:pPr>
            <w:r w:rsidRPr="007D2FFD">
              <w:rPr>
                <w:color w:val="000000" w:themeColor="text1"/>
                <w:sz w:val="20"/>
                <w:szCs w:val="20"/>
              </w:rPr>
              <w:t>MAI</w:t>
            </w:r>
          </w:p>
        </w:tc>
        <w:tc>
          <w:tcPr>
            <w:tcW w:w="939" w:type="pct"/>
            <w:gridSpan w:val="11"/>
            <w:shd w:val="clear" w:color="auto" w:fill="auto"/>
          </w:tcPr>
          <w:p w14:paraId="6E148EDB" w14:textId="44DCAEAF" w:rsidR="009A6E3C" w:rsidRPr="007D2FFD" w:rsidRDefault="007D2FFD" w:rsidP="00BC10CC">
            <w:pPr>
              <w:rPr>
                <w:color w:val="000000" w:themeColor="text1"/>
                <w:sz w:val="20"/>
                <w:szCs w:val="20"/>
              </w:rPr>
            </w:pPr>
            <w:r w:rsidRPr="007D2FFD">
              <w:rPr>
                <w:color w:val="000000" w:themeColor="text1"/>
                <w:sz w:val="20"/>
                <w:szCs w:val="20"/>
              </w:rPr>
              <w:t>Secretar de stat</w:t>
            </w:r>
          </w:p>
        </w:tc>
        <w:tc>
          <w:tcPr>
            <w:tcW w:w="829" w:type="pct"/>
            <w:gridSpan w:val="5"/>
            <w:shd w:val="clear" w:color="auto" w:fill="auto"/>
          </w:tcPr>
          <w:p w14:paraId="7335B69B" w14:textId="7FAFCF1B" w:rsidR="009A6E3C" w:rsidRPr="007D2FFD" w:rsidRDefault="007D2FFD" w:rsidP="00BC10CC">
            <w:pPr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Pr="003F1DEE">
                <w:rPr>
                  <w:rStyle w:val="af"/>
                  <w:sz w:val="20"/>
                  <w:szCs w:val="20"/>
                </w:rPr>
                <w:t>jana.costchi@mai.gov.md</w:t>
              </w:r>
            </w:hyperlink>
            <w:r w:rsidRPr="007D2FF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6E3C" w:rsidRPr="000C3E41" w14:paraId="08036CDF" w14:textId="77777777" w:rsidTr="008D341B">
        <w:trPr>
          <w:trHeight w:val="85"/>
        </w:trPr>
        <w:tc>
          <w:tcPr>
            <w:tcW w:w="184" w:type="pct"/>
            <w:vMerge/>
            <w:shd w:val="clear" w:color="auto" w:fill="EFF6EA"/>
          </w:tcPr>
          <w:p w14:paraId="3CF11C9D" w14:textId="77777777" w:rsidR="009A6E3C" w:rsidRPr="000C3E41" w:rsidRDefault="009A6E3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8E37F17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vMerge/>
            <w:shd w:val="clear" w:color="auto" w:fill="auto"/>
          </w:tcPr>
          <w:p w14:paraId="61FFEB8B" w14:textId="77777777" w:rsidR="009A6E3C" w:rsidRPr="00CD3964" w:rsidRDefault="009A6E3C" w:rsidP="00BC1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gridSpan w:val="7"/>
            <w:shd w:val="clear" w:color="auto" w:fill="auto"/>
          </w:tcPr>
          <w:p w14:paraId="31FC3007" w14:textId="77777777" w:rsidR="009A6E3C" w:rsidRPr="00CD3964" w:rsidRDefault="009A6E3C" w:rsidP="00BC1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5"/>
            <w:shd w:val="clear" w:color="auto" w:fill="auto"/>
          </w:tcPr>
          <w:p w14:paraId="32CB520A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pct"/>
            <w:gridSpan w:val="11"/>
            <w:shd w:val="clear" w:color="auto" w:fill="auto"/>
          </w:tcPr>
          <w:p w14:paraId="3D1706C6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pct"/>
            <w:gridSpan w:val="5"/>
            <w:shd w:val="clear" w:color="auto" w:fill="auto"/>
          </w:tcPr>
          <w:p w14:paraId="1A8F56D8" w14:textId="39D2AB3C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A6E3C" w:rsidRPr="000C3E41" w14:paraId="25F7ADB4" w14:textId="77777777" w:rsidTr="008D341B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067456AC" w14:textId="77777777" w:rsidR="009A6E3C" w:rsidRPr="000C3E41" w:rsidRDefault="009A6E3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82DA5AE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vMerge/>
            <w:shd w:val="clear" w:color="auto" w:fill="auto"/>
          </w:tcPr>
          <w:p w14:paraId="29A4CC97" w14:textId="77777777" w:rsidR="009A6E3C" w:rsidRPr="00CD3964" w:rsidRDefault="009A6E3C" w:rsidP="00BC1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pct"/>
            <w:gridSpan w:val="7"/>
            <w:shd w:val="clear" w:color="auto" w:fill="auto"/>
          </w:tcPr>
          <w:p w14:paraId="3249901A" w14:textId="77777777" w:rsidR="009A6E3C" w:rsidRPr="00CD3964" w:rsidRDefault="009A6E3C" w:rsidP="00BC1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5"/>
            <w:shd w:val="clear" w:color="auto" w:fill="auto"/>
          </w:tcPr>
          <w:p w14:paraId="4B2A07B7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9" w:type="pct"/>
            <w:gridSpan w:val="11"/>
            <w:shd w:val="clear" w:color="auto" w:fill="auto"/>
          </w:tcPr>
          <w:p w14:paraId="2676E241" w14:textId="77777777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pct"/>
            <w:gridSpan w:val="5"/>
            <w:shd w:val="clear" w:color="auto" w:fill="auto"/>
          </w:tcPr>
          <w:p w14:paraId="4A39C998" w14:textId="212BD55B" w:rsidR="009A6E3C" w:rsidRPr="000C3E41" w:rsidRDefault="009A6E3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3E41" w:rsidRPr="000C3E41" w14:paraId="7950473F" w14:textId="77777777" w:rsidTr="008D341B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0A09A481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EF8955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Alte informații</w:t>
            </w:r>
          </w:p>
        </w:tc>
        <w:tc>
          <w:tcPr>
            <w:tcW w:w="924" w:type="pct"/>
            <w:gridSpan w:val="3"/>
            <w:shd w:val="clear" w:color="auto" w:fill="EFF6EA"/>
          </w:tcPr>
          <w:p w14:paraId="1187334F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Proiect examinat de CIPS</w:t>
            </w:r>
          </w:p>
        </w:tc>
        <w:tc>
          <w:tcPr>
            <w:tcW w:w="2987" w:type="pct"/>
            <w:gridSpan w:val="28"/>
          </w:tcPr>
          <w:p w14:paraId="0AC8105B" w14:textId="5783A2DC" w:rsidR="00BC10CC" w:rsidRPr="000C3E41" w:rsidRDefault="00BC10CC" w:rsidP="00BC10CC">
            <w:pPr>
              <w:pStyle w:val="af8"/>
              <w:numPr>
                <w:ilvl w:val="0"/>
                <w:numId w:val="25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Nu</w:t>
            </w:r>
          </w:p>
          <w:p w14:paraId="38281E71" w14:textId="77777777" w:rsidR="00BC10CC" w:rsidRPr="000C3E41" w:rsidRDefault="00BC10CC" w:rsidP="00BC10CC">
            <w:pPr>
              <w:pStyle w:val="af8"/>
              <w:numPr>
                <w:ilvl w:val="0"/>
                <w:numId w:val="15"/>
              </w:numPr>
              <w:ind w:left="432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bookmarkStart w:id="1" w:name="Bifare7"/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Da</w:t>
            </w:r>
          </w:p>
          <w:p w14:paraId="7624B568" w14:textId="77777777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data ședinței:</w:t>
            </w:r>
          </w:p>
        </w:tc>
      </w:tr>
      <w:tr w:rsidR="000C3E41" w:rsidRPr="000C3E41" w14:paraId="2303FD1B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7CA2E74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264E7A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shd w:val="clear" w:color="auto" w:fill="EFF6EA"/>
          </w:tcPr>
          <w:p w14:paraId="34174DB4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Proiect precedat de analiza ex-ante/ studiu de fezabilitate</w:t>
            </w:r>
          </w:p>
        </w:tc>
        <w:tc>
          <w:tcPr>
            <w:tcW w:w="2987" w:type="pct"/>
            <w:gridSpan w:val="28"/>
          </w:tcPr>
          <w:p w14:paraId="7D0CC508" w14:textId="0B0ADD0B" w:rsidR="00BC10CC" w:rsidRPr="000C3E41" w:rsidRDefault="00BC10CC" w:rsidP="00BC10CC">
            <w:pPr>
              <w:pStyle w:val="af8"/>
              <w:numPr>
                <w:ilvl w:val="0"/>
                <w:numId w:val="25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Nu</w:t>
            </w:r>
          </w:p>
          <w:p w14:paraId="6DEFD185" w14:textId="77777777" w:rsidR="00BC10CC" w:rsidRPr="000C3E41" w:rsidRDefault="00BC10CC" w:rsidP="00BC10CC">
            <w:pPr>
              <w:pStyle w:val="af8"/>
              <w:numPr>
                <w:ilvl w:val="0"/>
                <w:numId w:val="15"/>
              </w:numPr>
              <w:ind w:left="432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Da</w:t>
            </w:r>
          </w:p>
          <w:p w14:paraId="2445C0D9" w14:textId="4D35C35E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Prezentați link la raport.</w:t>
            </w:r>
          </w:p>
        </w:tc>
      </w:tr>
      <w:tr w:rsidR="000C3E41" w:rsidRPr="000C3E41" w14:paraId="0BEFFF56" w14:textId="77777777" w:rsidTr="008D341B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6B11B818" w14:textId="77777777" w:rsidR="00BC10CC" w:rsidRPr="000C3E41" w:rsidRDefault="00BC10CC" w:rsidP="00BC10CC">
            <w:pPr>
              <w:pStyle w:val="af8"/>
              <w:numPr>
                <w:ilvl w:val="0"/>
                <w:numId w:val="8"/>
              </w:numPr>
              <w:tabs>
                <w:tab w:val="left" w:pos="61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1D04EE8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pct"/>
            <w:gridSpan w:val="3"/>
            <w:shd w:val="clear" w:color="auto" w:fill="EFF6EA"/>
          </w:tcPr>
          <w:p w14:paraId="4F6FDA32" w14:textId="77777777" w:rsidR="00BC10CC" w:rsidRPr="000C3E41" w:rsidRDefault="00BC10CC" w:rsidP="00BC10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87" w:type="pct"/>
            <w:gridSpan w:val="28"/>
          </w:tcPr>
          <w:p w14:paraId="111287AF" w14:textId="48A9FB54" w:rsidR="00BC10CC" w:rsidRPr="000C3E41" w:rsidRDefault="00BC10CC" w:rsidP="00BC10CC">
            <w:pPr>
              <w:pStyle w:val="af8"/>
              <w:numPr>
                <w:ilvl w:val="0"/>
                <w:numId w:val="25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>Nu</w:t>
            </w:r>
          </w:p>
          <w:p w14:paraId="0EEBFE0C" w14:textId="77777777" w:rsidR="00BC10CC" w:rsidRPr="000C3E41" w:rsidRDefault="00BC10CC" w:rsidP="00BC10CC">
            <w:pPr>
              <w:pStyle w:val="af8"/>
              <w:numPr>
                <w:ilvl w:val="0"/>
                <w:numId w:val="15"/>
              </w:numPr>
              <w:ind w:left="432"/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C3E41">
              <w:rPr>
                <w:b/>
                <w:bCs/>
                <w:color w:val="000000" w:themeColor="text1"/>
                <w:sz w:val="20"/>
                <w:szCs w:val="20"/>
              </w:rPr>
              <w:t xml:space="preserve"> Da</w:t>
            </w:r>
          </w:p>
          <w:p w14:paraId="0E7DD20D" w14:textId="2A085F86" w:rsidR="00BC10CC" w:rsidRPr="000C3E41" w:rsidRDefault="00BC10CC" w:rsidP="00BC10CC">
            <w:pPr>
              <w:rPr>
                <w:color w:val="000000" w:themeColor="text1"/>
                <w:sz w:val="20"/>
                <w:szCs w:val="20"/>
              </w:rPr>
            </w:pPr>
            <w:r w:rsidRPr="000C3E41">
              <w:rPr>
                <w:i/>
                <w:iCs/>
                <w:color w:val="000000" w:themeColor="text1"/>
                <w:sz w:val="20"/>
                <w:szCs w:val="20"/>
              </w:rPr>
              <w:t>Indicați acțiunea din Programul sectorial, direcția prioritară din Strategia sectorială, numărul și denumirea documentului de planificare.</w:t>
            </w:r>
          </w:p>
        </w:tc>
      </w:tr>
    </w:tbl>
    <w:p w14:paraId="11234C14" w14:textId="7490CD52" w:rsidR="00B40BEF" w:rsidRPr="000C3E41" w:rsidRDefault="00B40BEF" w:rsidP="00A73322">
      <w:pPr>
        <w:ind w:left="709"/>
        <w:jc w:val="both"/>
        <w:rPr>
          <w:color w:val="000000" w:themeColor="text1"/>
          <w:sz w:val="20"/>
          <w:szCs w:val="20"/>
        </w:rPr>
      </w:pPr>
    </w:p>
    <w:sectPr w:rsidR="00B40BEF" w:rsidRPr="000C3E41" w:rsidSect="006365B8">
      <w:pgSz w:w="16838" w:h="11906" w:orient="landscape" w:code="9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524C" w14:textId="77777777" w:rsidR="006365B8" w:rsidRDefault="006365B8">
      <w:r>
        <w:separator/>
      </w:r>
    </w:p>
  </w:endnote>
  <w:endnote w:type="continuationSeparator" w:id="0">
    <w:p w14:paraId="1A6E5D4F" w14:textId="77777777" w:rsidR="006365B8" w:rsidRDefault="0063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7C4" w14:textId="77777777" w:rsidR="006365B8" w:rsidRDefault="006365B8">
      <w:r>
        <w:separator/>
      </w:r>
    </w:p>
  </w:footnote>
  <w:footnote w:type="continuationSeparator" w:id="0">
    <w:p w14:paraId="44670A01" w14:textId="77777777" w:rsidR="006365B8" w:rsidRDefault="0063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D53"/>
    <w:multiLevelType w:val="hybridMultilevel"/>
    <w:tmpl w:val="44EC86EC"/>
    <w:lvl w:ilvl="0" w:tplc="B80075FE">
      <w:start w:val="1"/>
      <w:numFmt w:val="bullet"/>
      <w:lvlText w:val=""/>
      <w:lvlJc w:val="left"/>
      <w:pPr>
        <w:ind w:left="78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32A26"/>
    <w:multiLevelType w:val="multilevel"/>
    <w:tmpl w:val="784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013"/>
    <w:multiLevelType w:val="multilevel"/>
    <w:tmpl w:val="ABA0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E64"/>
    <w:multiLevelType w:val="multilevel"/>
    <w:tmpl w:val="9C48FD0A"/>
    <w:lvl w:ilvl="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84156F"/>
    <w:multiLevelType w:val="multilevel"/>
    <w:tmpl w:val="EBB88154"/>
    <w:lvl w:ilvl="0">
      <w:start w:val="1"/>
      <w:numFmt w:val="decimal"/>
      <w:lvlText w:val="%1."/>
      <w:lvlJc w:val="center"/>
      <w:pPr>
        <w:ind w:left="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5BE2645"/>
    <w:multiLevelType w:val="hybridMultilevel"/>
    <w:tmpl w:val="1B7A9B4C"/>
    <w:lvl w:ilvl="0" w:tplc="0D909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91D50"/>
    <w:multiLevelType w:val="hybridMultilevel"/>
    <w:tmpl w:val="57DAAF9A"/>
    <w:lvl w:ilvl="0" w:tplc="B80075F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B1811"/>
    <w:multiLevelType w:val="multilevel"/>
    <w:tmpl w:val="F02C4B8E"/>
    <w:lvl w:ilvl="0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C3688D"/>
    <w:multiLevelType w:val="multilevel"/>
    <w:tmpl w:val="86D4044E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E82430"/>
    <w:multiLevelType w:val="hybridMultilevel"/>
    <w:tmpl w:val="032879F6"/>
    <w:lvl w:ilvl="0" w:tplc="4C4A3F2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EC13C6"/>
    <w:multiLevelType w:val="hybridMultilevel"/>
    <w:tmpl w:val="9E26C476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42E9"/>
    <w:multiLevelType w:val="hybridMultilevel"/>
    <w:tmpl w:val="3334AB28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14F3"/>
    <w:multiLevelType w:val="multilevel"/>
    <w:tmpl w:val="CBEA4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B8C"/>
    <w:multiLevelType w:val="multilevel"/>
    <w:tmpl w:val="0986C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67CAC"/>
    <w:multiLevelType w:val="hybridMultilevel"/>
    <w:tmpl w:val="C30ADF86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133CD"/>
    <w:multiLevelType w:val="hybridMultilevel"/>
    <w:tmpl w:val="0FD01696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663DA"/>
    <w:multiLevelType w:val="multilevel"/>
    <w:tmpl w:val="E39A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336"/>
    <w:multiLevelType w:val="hybridMultilevel"/>
    <w:tmpl w:val="5FDCF72C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C6C90"/>
    <w:multiLevelType w:val="multilevel"/>
    <w:tmpl w:val="4006A32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FD5D83"/>
    <w:multiLevelType w:val="multilevel"/>
    <w:tmpl w:val="4E7E8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C7C55"/>
    <w:multiLevelType w:val="hybridMultilevel"/>
    <w:tmpl w:val="8E1401B0"/>
    <w:lvl w:ilvl="0" w:tplc="15325F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color w:val="4472C4" w:themeColor="accent5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31426"/>
    <w:multiLevelType w:val="multilevel"/>
    <w:tmpl w:val="362A453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87AB6"/>
    <w:multiLevelType w:val="hybridMultilevel"/>
    <w:tmpl w:val="CD804F7A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7634">
    <w:abstractNumId w:val="11"/>
  </w:num>
  <w:num w:numId="2" w16cid:durableId="1968701816">
    <w:abstractNumId w:val="9"/>
  </w:num>
  <w:num w:numId="3" w16cid:durableId="507334318">
    <w:abstractNumId w:val="4"/>
  </w:num>
  <w:num w:numId="4" w16cid:durableId="1301766941">
    <w:abstractNumId w:val="14"/>
  </w:num>
  <w:num w:numId="5" w16cid:durableId="1262493069">
    <w:abstractNumId w:val="22"/>
  </w:num>
  <w:num w:numId="6" w16cid:durableId="364330471">
    <w:abstractNumId w:val="26"/>
  </w:num>
  <w:num w:numId="7" w16cid:durableId="299043033">
    <w:abstractNumId w:val="5"/>
  </w:num>
  <w:num w:numId="8" w16cid:durableId="158424810">
    <w:abstractNumId w:val="8"/>
  </w:num>
  <w:num w:numId="9" w16cid:durableId="278725552">
    <w:abstractNumId w:val="16"/>
  </w:num>
  <w:num w:numId="10" w16cid:durableId="1744326881">
    <w:abstractNumId w:val="23"/>
  </w:num>
  <w:num w:numId="11" w16cid:durableId="1071931493">
    <w:abstractNumId w:val="20"/>
  </w:num>
  <w:num w:numId="12" w16cid:durableId="477459315">
    <w:abstractNumId w:val="3"/>
  </w:num>
  <w:num w:numId="13" w16cid:durableId="1763184782">
    <w:abstractNumId w:val="24"/>
  </w:num>
  <w:num w:numId="14" w16cid:durableId="2075614959">
    <w:abstractNumId w:val="17"/>
  </w:num>
  <w:num w:numId="15" w16cid:durableId="1262952068">
    <w:abstractNumId w:val="19"/>
  </w:num>
  <w:num w:numId="16" w16cid:durableId="1191068728">
    <w:abstractNumId w:val="13"/>
  </w:num>
  <w:num w:numId="17" w16cid:durableId="1927692969">
    <w:abstractNumId w:val="18"/>
  </w:num>
  <w:num w:numId="18" w16cid:durableId="494346425">
    <w:abstractNumId w:val="25"/>
  </w:num>
  <w:num w:numId="19" w16cid:durableId="703672680">
    <w:abstractNumId w:val="6"/>
  </w:num>
  <w:num w:numId="20" w16cid:durableId="576788651">
    <w:abstractNumId w:val="15"/>
  </w:num>
  <w:num w:numId="21" w16cid:durableId="2016150481">
    <w:abstractNumId w:val="2"/>
  </w:num>
  <w:num w:numId="22" w16cid:durableId="935871032">
    <w:abstractNumId w:val="1"/>
  </w:num>
  <w:num w:numId="23" w16cid:durableId="2114324778">
    <w:abstractNumId w:val="10"/>
  </w:num>
  <w:num w:numId="24" w16cid:durableId="1066608246">
    <w:abstractNumId w:val="7"/>
  </w:num>
  <w:num w:numId="25" w16cid:durableId="725841725">
    <w:abstractNumId w:val="27"/>
  </w:num>
  <w:num w:numId="26" w16cid:durableId="1378622283">
    <w:abstractNumId w:val="0"/>
  </w:num>
  <w:num w:numId="27" w16cid:durableId="271089177">
    <w:abstractNumId w:val="21"/>
  </w:num>
  <w:num w:numId="28" w16cid:durableId="1649943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EF"/>
    <w:rsid w:val="00006334"/>
    <w:rsid w:val="0001048A"/>
    <w:rsid w:val="0002156C"/>
    <w:rsid w:val="000250EE"/>
    <w:rsid w:val="00034D76"/>
    <w:rsid w:val="00057238"/>
    <w:rsid w:val="000619AA"/>
    <w:rsid w:val="0006328C"/>
    <w:rsid w:val="000719A6"/>
    <w:rsid w:val="00077FAC"/>
    <w:rsid w:val="000B49F7"/>
    <w:rsid w:val="000C3E41"/>
    <w:rsid w:val="000D7C8B"/>
    <w:rsid w:val="000D7DC8"/>
    <w:rsid w:val="000E49DF"/>
    <w:rsid w:val="000F1442"/>
    <w:rsid w:val="000F3896"/>
    <w:rsid w:val="000F5689"/>
    <w:rsid w:val="00107364"/>
    <w:rsid w:val="00126741"/>
    <w:rsid w:val="0013262A"/>
    <w:rsid w:val="00132F93"/>
    <w:rsid w:val="00134AEC"/>
    <w:rsid w:val="00175811"/>
    <w:rsid w:val="00176047"/>
    <w:rsid w:val="00185CC8"/>
    <w:rsid w:val="00192B8B"/>
    <w:rsid w:val="00194171"/>
    <w:rsid w:val="001A4BBA"/>
    <w:rsid w:val="001A6586"/>
    <w:rsid w:val="001B399C"/>
    <w:rsid w:val="001C782F"/>
    <w:rsid w:val="001D0C8D"/>
    <w:rsid w:val="001F35FD"/>
    <w:rsid w:val="001F6376"/>
    <w:rsid w:val="00202C93"/>
    <w:rsid w:val="0023236A"/>
    <w:rsid w:val="002330EA"/>
    <w:rsid w:val="002424C5"/>
    <w:rsid w:val="0025088C"/>
    <w:rsid w:val="00255F3C"/>
    <w:rsid w:val="00262EAC"/>
    <w:rsid w:val="002755C0"/>
    <w:rsid w:val="00284FDD"/>
    <w:rsid w:val="002E6D07"/>
    <w:rsid w:val="002F584E"/>
    <w:rsid w:val="00310955"/>
    <w:rsid w:val="00311F63"/>
    <w:rsid w:val="0032199D"/>
    <w:rsid w:val="00323BE5"/>
    <w:rsid w:val="0033471D"/>
    <w:rsid w:val="003439DF"/>
    <w:rsid w:val="003450D8"/>
    <w:rsid w:val="00345A5C"/>
    <w:rsid w:val="00374055"/>
    <w:rsid w:val="00387D41"/>
    <w:rsid w:val="003B4996"/>
    <w:rsid w:val="003C4824"/>
    <w:rsid w:val="003D6D13"/>
    <w:rsid w:val="003F5920"/>
    <w:rsid w:val="00420BE9"/>
    <w:rsid w:val="004235D2"/>
    <w:rsid w:val="00423B78"/>
    <w:rsid w:val="0044280A"/>
    <w:rsid w:val="004475B9"/>
    <w:rsid w:val="00452066"/>
    <w:rsid w:val="00456258"/>
    <w:rsid w:val="00482778"/>
    <w:rsid w:val="00485369"/>
    <w:rsid w:val="0049032D"/>
    <w:rsid w:val="004A6FD7"/>
    <w:rsid w:val="004B108C"/>
    <w:rsid w:val="004B28EC"/>
    <w:rsid w:val="004B5FFF"/>
    <w:rsid w:val="004D770D"/>
    <w:rsid w:val="0053412E"/>
    <w:rsid w:val="00541C94"/>
    <w:rsid w:val="00560E02"/>
    <w:rsid w:val="00561FFF"/>
    <w:rsid w:val="00566955"/>
    <w:rsid w:val="005727BF"/>
    <w:rsid w:val="005835A3"/>
    <w:rsid w:val="00584F8C"/>
    <w:rsid w:val="005C10D8"/>
    <w:rsid w:val="005C4C24"/>
    <w:rsid w:val="005C74ED"/>
    <w:rsid w:val="005F7497"/>
    <w:rsid w:val="00602353"/>
    <w:rsid w:val="00602B8A"/>
    <w:rsid w:val="006072FD"/>
    <w:rsid w:val="00611301"/>
    <w:rsid w:val="00620B09"/>
    <w:rsid w:val="00624329"/>
    <w:rsid w:val="0062559E"/>
    <w:rsid w:val="00635D74"/>
    <w:rsid w:val="006365B8"/>
    <w:rsid w:val="00647094"/>
    <w:rsid w:val="006570FA"/>
    <w:rsid w:val="0067118A"/>
    <w:rsid w:val="00672339"/>
    <w:rsid w:val="006A21A7"/>
    <w:rsid w:val="006B1AE7"/>
    <w:rsid w:val="006C1F3E"/>
    <w:rsid w:val="006C41D7"/>
    <w:rsid w:val="006D4716"/>
    <w:rsid w:val="006E5DCD"/>
    <w:rsid w:val="006F500C"/>
    <w:rsid w:val="00701ED0"/>
    <w:rsid w:val="007261F6"/>
    <w:rsid w:val="00737022"/>
    <w:rsid w:val="00750FD2"/>
    <w:rsid w:val="007568DE"/>
    <w:rsid w:val="0077201D"/>
    <w:rsid w:val="007839FA"/>
    <w:rsid w:val="00795478"/>
    <w:rsid w:val="007B4F38"/>
    <w:rsid w:val="007C7BAB"/>
    <w:rsid w:val="007D2FFD"/>
    <w:rsid w:val="007D5EA3"/>
    <w:rsid w:val="007E21BE"/>
    <w:rsid w:val="00833143"/>
    <w:rsid w:val="00853345"/>
    <w:rsid w:val="00877E00"/>
    <w:rsid w:val="008854CF"/>
    <w:rsid w:val="008A6A0D"/>
    <w:rsid w:val="008D341B"/>
    <w:rsid w:val="008D58E1"/>
    <w:rsid w:val="008F35FB"/>
    <w:rsid w:val="00900109"/>
    <w:rsid w:val="0093316D"/>
    <w:rsid w:val="00933911"/>
    <w:rsid w:val="00933EC3"/>
    <w:rsid w:val="00940B13"/>
    <w:rsid w:val="00942453"/>
    <w:rsid w:val="00967249"/>
    <w:rsid w:val="009743FA"/>
    <w:rsid w:val="00977933"/>
    <w:rsid w:val="00985B7C"/>
    <w:rsid w:val="00991C9F"/>
    <w:rsid w:val="009A6E3C"/>
    <w:rsid w:val="009B37F2"/>
    <w:rsid w:val="009C50FF"/>
    <w:rsid w:val="009D7DDE"/>
    <w:rsid w:val="009E437B"/>
    <w:rsid w:val="009F70BE"/>
    <w:rsid w:val="00A03861"/>
    <w:rsid w:val="00A250F4"/>
    <w:rsid w:val="00A34C89"/>
    <w:rsid w:val="00A3597F"/>
    <w:rsid w:val="00A36014"/>
    <w:rsid w:val="00A70090"/>
    <w:rsid w:val="00A73322"/>
    <w:rsid w:val="00A75D3D"/>
    <w:rsid w:val="00A76D5E"/>
    <w:rsid w:val="00AA4340"/>
    <w:rsid w:val="00AB51AA"/>
    <w:rsid w:val="00AE39CB"/>
    <w:rsid w:val="00AE6ECA"/>
    <w:rsid w:val="00B0080E"/>
    <w:rsid w:val="00B17612"/>
    <w:rsid w:val="00B21C30"/>
    <w:rsid w:val="00B22DDA"/>
    <w:rsid w:val="00B23785"/>
    <w:rsid w:val="00B325F2"/>
    <w:rsid w:val="00B40BEF"/>
    <w:rsid w:val="00B41FC0"/>
    <w:rsid w:val="00B61763"/>
    <w:rsid w:val="00B657F3"/>
    <w:rsid w:val="00B85CD2"/>
    <w:rsid w:val="00B943E9"/>
    <w:rsid w:val="00BC10CC"/>
    <w:rsid w:val="00BE7D42"/>
    <w:rsid w:val="00BF640F"/>
    <w:rsid w:val="00C140E1"/>
    <w:rsid w:val="00C26D73"/>
    <w:rsid w:val="00C34BA9"/>
    <w:rsid w:val="00C55E64"/>
    <w:rsid w:val="00C6388F"/>
    <w:rsid w:val="00C71E8C"/>
    <w:rsid w:val="00C82B59"/>
    <w:rsid w:val="00C85E23"/>
    <w:rsid w:val="00CB2A62"/>
    <w:rsid w:val="00CB48BB"/>
    <w:rsid w:val="00CB5FF8"/>
    <w:rsid w:val="00CD0B5C"/>
    <w:rsid w:val="00CD3964"/>
    <w:rsid w:val="00CD4C8F"/>
    <w:rsid w:val="00CE7EB4"/>
    <w:rsid w:val="00CF78B8"/>
    <w:rsid w:val="00D00458"/>
    <w:rsid w:val="00D03F39"/>
    <w:rsid w:val="00D134B6"/>
    <w:rsid w:val="00D24794"/>
    <w:rsid w:val="00D31BB0"/>
    <w:rsid w:val="00D328CA"/>
    <w:rsid w:val="00D42FB4"/>
    <w:rsid w:val="00D43BA6"/>
    <w:rsid w:val="00D52E58"/>
    <w:rsid w:val="00D8797F"/>
    <w:rsid w:val="00D9411C"/>
    <w:rsid w:val="00DA3075"/>
    <w:rsid w:val="00DB4B50"/>
    <w:rsid w:val="00DC6667"/>
    <w:rsid w:val="00DD3517"/>
    <w:rsid w:val="00DE61B2"/>
    <w:rsid w:val="00E079EE"/>
    <w:rsid w:val="00E13CEA"/>
    <w:rsid w:val="00E23982"/>
    <w:rsid w:val="00E30DB2"/>
    <w:rsid w:val="00E45EAD"/>
    <w:rsid w:val="00E50750"/>
    <w:rsid w:val="00E50BA2"/>
    <w:rsid w:val="00E601B5"/>
    <w:rsid w:val="00E667E4"/>
    <w:rsid w:val="00E72AC3"/>
    <w:rsid w:val="00E765D4"/>
    <w:rsid w:val="00E7753C"/>
    <w:rsid w:val="00E87A23"/>
    <w:rsid w:val="00EA04DD"/>
    <w:rsid w:val="00EA11E8"/>
    <w:rsid w:val="00EB7289"/>
    <w:rsid w:val="00EC09BB"/>
    <w:rsid w:val="00ED10E3"/>
    <w:rsid w:val="00ED4A8C"/>
    <w:rsid w:val="00ED4C3F"/>
    <w:rsid w:val="00EF30C8"/>
    <w:rsid w:val="00F058DF"/>
    <w:rsid w:val="00F06663"/>
    <w:rsid w:val="00F204D8"/>
    <w:rsid w:val="00F33886"/>
    <w:rsid w:val="00F35CCE"/>
    <w:rsid w:val="00FB237F"/>
    <w:rsid w:val="00FB5037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CA7"/>
  <w15:docId w15:val="{EEA38009-9125-4339-A93A-505410B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Theme="minorHAnsi" w:hAnsi="Times New Roman"/>
      <w:color w:val="000000" w:themeColor="text1"/>
      <w:sz w:val="20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35D74"/>
    <w:rPr>
      <w:color w:val="605E5C"/>
      <w:shd w:val="clear" w:color="auto" w:fill="E1DFDD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B21C30"/>
    <w:rPr>
      <w:b/>
      <w:bCs/>
    </w:rPr>
  </w:style>
  <w:style w:type="character" w:customStyle="1" w:styleId="aff">
    <w:name w:val="Тема примечания Знак"/>
    <w:basedOn w:val="afc"/>
    <w:link w:val="afe"/>
    <w:uiPriority w:val="99"/>
    <w:semiHidden/>
    <w:rsid w:val="00B21C30"/>
    <w:rPr>
      <w:rFonts w:ascii="Times New Roman" w:eastAsiaTheme="minorHAnsi" w:hAnsi="Times New Roman"/>
      <w:b/>
      <w:bCs/>
      <w:color w:val="000000" w:themeColor="text1"/>
      <w:sz w:val="20"/>
      <w:szCs w:val="20"/>
      <w:lang w:eastAsia="en-US"/>
    </w:rPr>
  </w:style>
  <w:style w:type="paragraph" w:styleId="aff0">
    <w:name w:val="Normal (Web)"/>
    <w:basedOn w:val="a"/>
    <w:uiPriority w:val="99"/>
    <w:unhideWhenUsed/>
    <w:rsid w:val="00C26D73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C26D73"/>
    <w:rPr>
      <w:b/>
      <w:bCs/>
    </w:rPr>
  </w:style>
  <w:style w:type="character" w:customStyle="1" w:styleId="apple-converted-space">
    <w:name w:val="apple-converted-space"/>
    <w:basedOn w:val="a0"/>
    <w:rsid w:val="00C26D73"/>
  </w:style>
  <w:style w:type="character" w:customStyle="1" w:styleId="object">
    <w:name w:val="object"/>
    <w:basedOn w:val="a0"/>
    <w:rsid w:val="00C26D73"/>
  </w:style>
  <w:style w:type="character" w:styleId="aff2">
    <w:name w:val="FollowedHyperlink"/>
    <w:basedOn w:val="a0"/>
    <w:uiPriority w:val="99"/>
    <w:semiHidden/>
    <w:unhideWhenUsed/>
    <w:rsid w:val="00C26D73"/>
    <w:rPr>
      <w:color w:val="954F72" w:themeColor="followedHyperlink"/>
      <w:u w:val="single"/>
    </w:rPr>
  </w:style>
  <w:style w:type="character" w:styleId="aff3">
    <w:name w:val="Emphasis"/>
    <w:basedOn w:val="a0"/>
    <w:uiPriority w:val="20"/>
    <w:qFormat/>
    <w:rsid w:val="00387D41"/>
    <w:rPr>
      <w:i/>
      <w:iCs/>
    </w:rPr>
  </w:style>
  <w:style w:type="character" w:styleId="aff4">
    <w:name w:val="Unresolved Mention"/>
    <w:basedOn w:val="a0"/>
    <w:uiPriority w:val="99"/>
    <w:semiHidden/>
    <w:unhideWhenUsed/>
    <w:rsid w:val="007D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cloud.gov.md/s/MfFbRK4G2MAZqD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md/ro/20_actiu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a.costchi@ma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2274</Words>
  <Characters>13194</Characters>
  <Application>Microsoft Office Word</Application>
  <DocSecurity>0</DocSecurity>
  <Lines>109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PC</cp:lastModifiedBy>
  <cp:revision>20</cp:revision>
  <cp:lastPrinted>2024-02-23T13:06:00Z</cp:lastPrinted>
  <dcterms:created xsi:type="dcterms:W3CDTF">2024-03-15T07:57:00Z</dcterms:created>
  <dcterms:modified xsi:type="dcterms:W3CDTF">2024-04-08T14:26:00Z</dcterms:modified>
</cp:coreProperties>
</file>