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75A" w14:textId="458A1DF9" w:rsidR="001C5BA0" w:rsidRDefault="001C5BA0" w:rsidP="001C5B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1BBB">
        <w:rPr>
          <w:rFonts w:ascii="Times New Roman" w:hAnsi="Times New Roman" w:cs="Times New Roman"/>
          <w:i/>
          <w:noProof/>
          <w:color w:val="000000" w:themeColor="text1"/>
          <w:lang w:eastAsia="ru-RU"/>
        </w:rPr>
        <w:drawing>
          <wp:inline distT="0" distB="0" distL="0" distR="0" wp14:anchorId="5EACB10C" wp14:editId="2211002A">
            <wp:extent cx="581660" cy="6769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04F6CE" w14:textId="2A572617" w:rsidR="00E67CAE" w:rsidRPr="004C63DD" w:rsidRDefault="00E26F4C" w:rsidP="00E26F4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4C63D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Proiect</w:t>
      </w:r>
    </w:p>
    <w:p w14:paraId="374176D9" w14:textId="7FD8E05E" w:rsidR="00E26F4C" w:rsidRPr="00FB5C97" w:rsidRDefault="006823FB" w:rsidP="006823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C97">
        <w:rPr>
          <w:rFonts w:ascii="Times New Roman" w:eastAsia="Times New Roman" w:hAnsi="Times New Roman" w:cs="Times New Roman"/>
          <w:b/>
          <w:sz w:val="28"/>
          <w:szCs w:val="28"/>
        </w:rPr>
        <w:t>GUVERNUL REPUBLICII MOLDOVA</w:t>
      </w:r>
    </w:p>
    <w:p w14:paraId="3C5AF73C" w14:textId="77777777" w:rsidR="006823FB" w:rsidRPr="00FB5C97" w:rsidRDefault="006823FB" w:rsidP="006823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1F6A939" w14:textId="6765DD80" w:rsidR="006823FB" w:rsidRPr="00FB5C97" w:rsidRDefault="006823FB" w:rsidP="006823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C97">
        <w:rPr>
          <w:rFonts w:ascii="Times New Roman" w:eastAsia="Times New Roman" w:hAnsi="Times New Roman" w:cs="Times New Roman"/>
          <w:b/>
          <w:sz w:val="28"/>
          <w:szCs w:val="28"/>
        </w:rPr>
        <w:t xml:space="preserve">HOTĂRÂRE </w:t>
      </w:r>
      <w:r w:rsidRPr="00FB5C97">
        <w:rPr>
          <w:rFonts w:ascii="Times New Roman" w:eastAsia="Times New Roman" w:hAnsi="Times New Roman" w:cs="Times New Roman"/>
          <w:sz w:val="28"/>
          <w:szCs w:val="28"/>
        </w:rPr>
        <w:t>nr. ________</w:t>
      </w:r>
    </w:p>
    <w:p w14:paraId="5EE46B76" w14:textId="6892E96D" w:rsidR="006823FB" w:rsidRPr="00310EDF" w:rsidRDefault="006823FB" w:rsidP="006823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EDF">
        <w:rPr>
          <w:rFonts w:ascii="Times New Roman" w:eastAsia="Times New Roman" w:hAnsi="Times New Roman" w:cs="Times New Roman"/>
          <w:sz w:val="28"/>
          <w:szCs w:val="28"/>
        </w:rPr>
        <w:t>din_________________202</w:t>
      </w:r>
      <w:r w:rsidR="005D1404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763089E8" w14:textId="160001EA" w:rsidR="006823FB" w:rsidRPr="000F6CD7" w:rsidRDefault="006823FB" w:rsidP="006823F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0F6CD7">
        <w:rPr>
          <w:rFonts w:ascii="Times New Roman" w:eastAsia="Times New Roman" w:hAnsi="Times New Roman" w:cs="Times New Roman"/>
          <w:i/>
          <w:iCs/>
          <w:sz w:val="16"/>
          <w:szCs w:val="16"/>
        </w:rPr>
        <w:t>Chișinău</w:t>
      </w:r>
    </w:p>
    <w:p w14:paraId="26F7CD20" w14:textId="77777777" w:rsidR="006823FB" w:rsidRPr="00A2466D" w:rsidRDefault="006823FB" w:rsidP="006823F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B7D1062" w14:textId="4EDF07AF" w:rsidR="00E67CAE" w:rsidRPr="003A4DA1" w:rsidRDefault="00E67CAE" w:rsidP="00E67C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</w:pPr>
      <w:r w:rsidRPr="003A4DA1">
        <w:rPr>
          <w:rFonts w:ascii="Times New Roman" w:eastAsia="Times New Roman" w:hAnsi="Times New Roman" w:cs="Times New Roman"/>
          <w:b/>
          <w:sz w:val="26"/>
          <w:szCs w:val="26"/>
        </w:rPr>
        <w:t xml:space="preserve">Cu privire la modificarea </w:t>
      </w:r>
      <w:r w:rsidR="00287F17" w:rsidRPr="003A4D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Regulamentului privind modul de delimitare a bunurilor imobile proprietate publică, aprobat prin Hotărârea Guvernului nr. 63/2019</w:t>
      </w:r>
    </w:p>
    <w:p w14:paraId="47EA4762" w14:textId="77777777" w:rsidR="00E67CAE" w:rsidRPr="00A2466D" w:rsidRDefault="00E67CAE" w:rsidP="00E67C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01C154E5" w14:textId="4E5F809A" w:rsidR="00E67CAE" w:rsidRPr="00D81F8D" w:rsidRDefault="00E67CAE" w:rsidP="008629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În temeiul </w:t>
      </w:r>
      <w:r w:rsidR="00A9396D"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>art. 14</w:t>
      </w:r>
      <w:r w:rsidR="00A9396D" w:rsidRPr="005D140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A9396D"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art. 20 </w:t>
      </w:r>
      <w:r w:rsidR="00F2716D"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>alin</w:t>
      </w:r>
      <w:r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(5) și art. 21 </w:t>
      </w:r>
      <w:r w:rsidR="00F2716D"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>alin</w:t>
      </w:r>
      <w:r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(10) din Legea nr. 29/2018 privind delimitarea proprietății publice (Monitorul Oficial al Republicii Moldova, 2018, nr. 142-148, art. 279), cu modificările </w:t>
      </w:r>
      <w:r w:rsidRPr="00D81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ulterioare, </w:t>
      </w:r>
      <w:r w:rsidRPr="00D81F8D">
        <w:rPr>
          <w:rFonts w:ascii="Times New Roman" w:eastAsia="Times New Roman" w:hAnsi="Times New Roman" w:cs="Times New Roman"/>
          <w:b/>
          <w:sz w:val="26"/>
          <w:szCs w:val="26"/>
        </w:rPr>
        <w:t>Guvernul HOTĂRĂŞTE</w:t>
      </w:r>
      <w:r w:rsidRPr="00D81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0E283F2" w14:textId="77777777" w:rsidR="00E67CAE" w:rsidRPr="00D81F8D" w:rsidRDefault="00E67CAE" w:rsidP="00862923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ECC1F1" w14:textId="126845B1" w:rsidR="00E67CAE" w:rsidRPr="00D81F8D" w:rsidRDefault="00287F17" w:rsidP="005D1404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F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E67CAE" w:rsidRPr="00D81F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Regulamentul privind modul de delimitare a bunurilor imobile proprietate publică, aprobat prin Hotărârea Guvernului nr. 63/2019 (Monitorul Oficial al Republicii Moldova, 2019, nr. 76-85, art. 126), se modifică după cum urmează:</w:t>
      </w:r>
    </w:p>
    <w:p w14:paraId="05881D28" w14:textId="77777777" w:rsidR="00DF1DA6" w:rsidRPr="00D81F8D" w:rsidRDefault="00DF1DA6" w:rsidP="00CC5681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BDCAE5E" w14:textId="40C7D74B" w:rsidR="00A12B7D" w:rsidRPr="00D81F8D" w:rsidRDefault="007A36F6" w:rsidP="0086292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  <w:lang w:val="en-US"/>
        </w:rPr>
      </w:pPr>
      <w:r w:rsidRPr="00D81F8D">
        <w:rPr>
          <w:rStyle w:val="af3"/>
          <w:b w:val="0"/>
          <w:sz w:val="26"/>
          <w:szCs w:val="26"/>
          <w:lang w:val="en-US"/>
        </w:rPr>
        <w:t>1</w:t>
      </w:r>
      <w:r w:rsidR="00A542F5" w:rsidRPr="00D81F8D">
        <w:rPr>
          <w:rStyle w:val="af3"/>
          <w:b w:val="0"/>
          <w:sz w:val="26"/>
          <w:szCs w:val="26"/>
          <w:lang w:val="en-US"/>
        </w:rPr>
        <w:t xml:space="preserve">) </w:t>
      </w:r>
      <w:r w:rsidR="00A12B7D" w:rsidRPr="004A016B">
        <w:rPr>
          <w:rStyle w:val="af3"/>
          <w:bCs w:val="0"/>
          <w:sz w:val="26"/>
          <w:szCs w:val="26"/>
          <w:lang w:val="en-US"/>
        </w:rPr>
        <w:t>Pct. 12</w:t>
      </w:r>
      <w:r w:rsidR="00A12B7D" w:rsidRPr="00D81F8D">
        <w:rPr>
          <w:rStyle w:val="af3"/>
          <w:b w:val="0"/>
          <w:sz w:val="26"/>
          <w:szCs w:val="26"/>
          <w:lang w:val="en-US"/>
        </w:rPr>
        <w:t xml:space="preserve"> va avea următorul cuprins</w:t>
      </w:r>
      <w:r w:rsidR="00A12B7D" w:rsidRPr="00D81F8D">
        <w:rPr>
          <w:bCs/>
          <w:sz w:val="26"/>
          <w:szCs w:val="26"/>
          <w:lang w:val="en-US"/>
        </w:rPr>
        <w:t>:</w:t>
      </w:r>
    </w:p>
    <w:p w14:paraId="64FD2097" w14:textId="5B483701" w:rsidR="00A12B7D" w:rsidRPr="00D81F8D" w:rsidRDefault="00A12B7D" w:rsidP="004B3EF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6"/>
          <w:szCs w:val="26"/>
          <w:lang w:val="en-US"/>
        </w:rPr>
      </w:pPr>
      <w:r w:rsidRPr="00D81F8D">
        <w:rPr>
          <w:bCs/>
          <w:sz w:val="26"/>
          <w:szCs w:val="26"/>
          <w:lang w:val="en-US"/>
        </w:rPr>
        <w:t xml:space="preserve">”12. </w:t>
      </w:r>
      <w:r w:rsidRPr="00D81F8D">
        <w:rPr>
          <w:bCs/>
          <w:sz w:val="26"/>
          <w:szCs w:val="26"/>
          <w:shd w:val="clear" w:color="auto" w:fill="FFFFFF"/>
          <w:lang w:val="en-US"/>
        </w:rPr>
        <w:t>Comisia de delimitare are următoarele atribuţii:</w:t>
      </w:r>
    </w:p>
    <w:p w14:paraId="5C1A4934" w14:textId="4434EA3E" w:rsidR="00A12B7D" w:rsidRPr="00D81F8D" w:rsidRDefault="00A12B7D" w:rsidP="004B3EF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6"/>
          <w:szCs w:val="26"/>
          <w:lang w:val="en-US"/>
        </w:rPr>
      </w:pPr>
      <w:r w:rsidRPr="00D81F8D">
        <w:rPr>
          <w:bCs/>
          <w:sz w:val="26"/>
          <w:szCs w:val="26"/>
          <w:lang w:val="en-US"/>
        </w:rPr>
        <w:t xml:space="preserve">1) </w:t>
      </w:r>
      <w:r w:rsidR="00C21344" w:rsidRPr="00D81F8D">
        <w:rPr>
          <w:bCs/>
          <w:sz w:val="26"/>
          <w:szCs w:val="26"/>
          <w:lang w:val="en-US"/>
        </w:rPr>
        <w:t>verifică corectitudinea identificării apartenenţei</w:t>
      </w:r>
      <w:r w:rsidR="00554ED8" w:rsidRPr="00D81F8D">
        <w:rPr>
          <w:bCs/>
          <w:sz w:val="26"/>
          <w:szCs w:val="26"/>
          <w:lang w:val="en-US"/>
        </w:rPr>
        <w:t xml:space="preserve"> bunu</w:t>
      </w:r>
      <w:r w:rsidR="00AD0C50" w:rsidRPr="00D81F8D">
        <w:rPr>
          <w:bCs/>
          <w:sz w:val="26"/>
          <w:szCs w:val="26"/>
          <w:lang w:val="en-US"/>
        </w:rPr>
        <w:t>lui</w:t>
      </w:r>
      <w:r w:rsidR="00554ED8" w:rsidRPr="00D81F8D">
        <w:rPr>
          <w:bCs/>
          <w:sz w:val="26"/>
          <w:szCs w:val="26"/>
          <w:lang w:val="en-US"/>
        </w:rPr>
        <w:t xml:space="preserve"> delimitat</w:t>
      </w:r>
      <w:r w:rsidRPr="00D81F8D">
        <w:rPr>
          <w:bCs/>
          <w:sz w:val="26"/>
          <w:szCs w:val="26"/>
          <w:lang w:val="en-US"/>
        </w:rPr>
        <w:t>;</w:t>
      </w:r>
    </w:p>
    <w:p w14:paraId="32747200" w14:textId="0B04B136" w:rsidR="00A12B7D" w:rsidRPr="00D81F8D" w:rsidRDefault="00114BF4" w:rsidP="004B3EF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6"/>
          <w:szCs w:val="26"/>
          <w:lang w:val="en-US"/>
        </w:rPr>
      </w:pPr>
      <w:r w:rsidRPr="00D81F8D">
        <w:rPr>
          <w:bCs/>
          <w:sz w:val="26"/>
          <w:szCs w:val="26"/>
          <w:lang w:val="en-US"/>
        </w:rPr>
        <w:t>2</w:t>
      </w:r>
      <w:r w:rsidR="00A12B7D" w:rsidRPr="00D81F8D">
        <w:rPr>
          <w:bCs/>
          <w:sz w:val="26"/>
          <w:szCs w:val="26"/>
          <w:lang w:val="en-US"/>
        </w:rPr>
        <w:t xml:space="preserve">) </w:t>
      </w:r>
      <w:r w:rsidR="00543677" w:rsidRPr="00D81F8D">
        <w:rPr>
          <w:bCs/>
          <w:sz w:val="26"/>
          <w:szCs w:val="26"/>
          <w:lang w:val="en-US"/>
        </w:rPr>
        <w:t>verifică corespunderea datelor despre bunul imobil delimitat din planul de contur, procesul-verbal al comisiei de delimitare şi lista bunurilor imobile proprietate publică</w:t>
      </w:r>
      <w:r w:rsidR="00A12B7D" w:rsidRPr="00D81F8D">
        <w:rPr>
          <w:bCs/>
          <w:sz w:val="26"/>
          <w:szCs w:val="26"/>
          <w:lang w:val="en-US"/>
        </w:rPr>
        <w:t>;</w:t>
      </w:r>
    </w:p>
    <w:p w14:paraId="38464ABC" w14:textId="4FC02A95" w:rsidR="00A12B7D" w:rsidRPr="00D81F8D" w:rsidRDefault="00114BF4" w:rsidP="004B3EF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6"/>
          <w:szCs w:val="26"/>
          <w:lang w:val="en-US"/>
        </w:rPr>
      </w:pPr>
      <w:r w:rsidRPr="00D81F8D">
        <w:rPr>
          <w:bCs/>
          <w:sz w:val="26"/>
          <w:szCs w:val="26"/>
          <w:lang w:val="en-US"/>
        </w:rPr>
        <w:t>3</w:t>
      </w:r>
      <w:r w:rsidR="00A12B7D" w:rsidRPr="00D81F8D">
        <w:rPr>
          <w:bCs/>
          <w:sz w:val="26"/>
          <w:szCs w:val="26"/>
          <w:lang w:val="en-US"/>
        </w:rPr>
        <w:t>) coordonează planul de contur, procesul-verbal al comisiei de delimitare şi lista bunurilor imobile proprietate publică.</w:t>
      </w:r>
      <w:r w:rsidR="00FD7764" w:rsidRPr="00D81F8D">
        <w:rPr>
          <w:bCs/>
          <w:sz w:val="26"/>
          <w:szCs w:val="26"/>
          <w:lang w:val="en-US"/>
        </w:rPr>
        <w:t>”</w:t>
      </w:r>
    </w:p>
    <w:p w14:paraId="4A4C5C94" w14:textId="77777777" w:rsidR="00BC7858" w:rsidRPr="00D81F8D" w:rsidRDefault="00BC7858" w:rsidP="00862923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16"/>
          <w:szCs w:val="16"/>
          <w:lang w:val="en-US"/>
        </w:rPr>
      </w:pPr>
    </w:p>
    <w:p w14:paraId="0BD76874" w14:textId="55700C94" w:rsidR="00601C7E" w:rsidRPr="00D81F8D" w:rsidRDefault="007A36F6" w:rsidP="008629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t>2</w:t>
      </w:r>
      <w:r w:rsidR="00601C7E" w:rsidRPr="00D81F8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601C7E" w:rsidRPr="00D81F8D">
        <w:rPr>
          <w:rFonts w:ascii="Times New Roman" w:hAnsi="Times New Roman" w:cs="Times New Roman"/>
          <w:bCs/>
          <w:sz w:val="26"/>
          <w:szCs w:val="26"/>
          <w:lang w:val="en-US"/>
        </w:rPr>
        <w:t>Se completează cu pct. 12</w:t>
      </w:r>
      <w:r w:rsidR="00601C7E" w:rsidRPr="00D81F8D">
        <w:rPr>
          <w:rFonts w:ascii="Times New Roman" w:hAnsi="Times New Roman" w:cs="Times New Roman"/>
          <w:bCs/>
          <w:sz w:val="26"/>
          <w:szCs w:val="26"/>
          <w:vertAlign w:val="superscript"/>
          <w:lang w:val="en-US"/>
        </w:rPr>
        <w:t>1</w:t>
      </w:r>
      <w:r w:rsidR="00601C7E" w:rsidRPr="00D81F8D">
        <w:rPr>
          <w:rFonts w:ascii="Times New Roman" w:hAnsi="Times New Roman" w:cs="Times New Roman"/>
          <w:bCs/>
          <w:sz w:val="26"/>
          <w:szCs w:val="26"/>
          <w:lang w:val="en-US"/>
        </w:rPr>
        <w:t>, cu următorul cuprins:</w:t>
      </w:r>
    </w:p>
    <w:p w14:paraId="547BCC5F" w14:textId="487B071B" w:rsidR="00601C7E" w:rsidRPr="000D204C" w:rsidRDefault="00601C7E" w:rsidP="008629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D81F8D">
        <w:rPr>
          <w:rFonts w:ascii="Times New Roman" w:hAnsi="Times New Roman" w:cs="Times New Roman"/>
          <w:bCs/>
          <w:sz w:val="26"/>
          <w:szCs w:val="26"/>
          <w:lang w:val="ro-MD"/>
        </w:rPr>
        <w:t>”</w:t>
      </w:r>
      <w:r w:rsidRPr="00D81F8D">
        <w:rPr>
          <w:rFonts w:ascii="Times New Roman" w:hAnsi="Times New Roman" w:cs="Times New Roman"/>
          <w:b/>
          <w:sz w:val="26"/>
          <w:szCs w:val="26"/>
          <w:lang w:val="ro-MD"/>
        </w:rPr>
        <w:t>12</w:t>
      </w:r>
      <w:r w:rsidRPr="00D81F8D">
        <w:rPr>
          <w:rFonts w:ascii="Times New Roman" w:hAnsi="Times New Roman" w:cs="Times New Roman"/>
          <w:b/>
          <w:sz w:val="26"/>
          <w:szCs w:val="26"/>
          <w:vertAlign w:val="superscript"/>
          <w:lang w:val="ro-MD"/>
        </w:rPr>
        <w:t>1</w:t>
      </w:r>
      <w:r w:rsidRPr="00D81F8D">
        <w:rPr>
          <w:rFonts w:ascii="Times New Roman" w:hAnsi="Times New Roman" w:cs="Times New Roman"/>
          <w:b/>
          <w:sz w:val="26"/>
          <w:szCs w:val="26"/>
          <w:lang w:val="ro-MD"/>
        </w:rPr>
        <w:t>.</w:t>
      </w:r>
      <w:r w:rsidRPr="00D81F8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9878A3" w:rsidRPr="00D81F8D">
        <w:rPr>
          <w:rFonts w:ascii="Times New Roman" w:hAnsi="Times New Roman" w:cs="Times New Roman"/>
          <w:bCs/>
          <w:sz w:val="26"/>
          <w:szCs w:val="26"/>
          <w:lang w:val="ro-MD"/>
        </w:rPr>
        <w:t>Agenția Propietății Publice,</w:t>
      </w:r>
      <w:r w:rsidR="009878A3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organul abilitat cu administrarea şi deetatizarea proprietăţii publice a statului,</w:t>
      </w:r>
      <w:r w:rsidRPr="00D81F8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este responsabilă de </w:t>
      </w:r>
      <w:r w:rsidRPr="00D81F8D">
        <w:rPr>
          <w:rFonts w:ascii="Times New Roman" w:hAnsi="Times New Roman" w:cs="Times New Roman"/>
          <w:bCs/>
          <w:sz w:val="26"/>
          <w:szCs w:val="26"/>
          <w:lang w:val="en-US"/>
        </w:rPr>
        <w:t>corectitudinea determinării domeniului bunu</w:t>
      </w:r>
      <w:r w:rsidR="009878A3" w:rsidRPr="00D81F8D">
        <w:rPr>
          <w:rFonts w:ascii="Times New Roman" w:hAnsi="Times New Roman" w:cs="Times New Roman"/>
          <w:bCs/>
          <w:sz w:val="26"/>
          <w:szCs w:val="26"/>
          <w:lang w:val="en-US"/>
        </w:rPr>
        <w:t>rilor</w:t>
      </w:r>
      <w:r w:rsidRPr="00D81F8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9878A3" w:rsidRPr="00D81F8D">
        <w:rPr>
          <w:rFonts w:ascii="Times New Roman" w:hAnsi="Times New Roman" w:cs="Times New Roman"/>
          <w:bCs/>
          <w:sz w:val="26"/>
          <w:szCs w:val="26"/>
          <w:lang w:val="en-US"/>
        </w:rPr>
        <w:t>imobile proprietatea statului</w:t>
      </w:r>
      <w:r w:rsidR="000D204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r w:rsidR="000D204C" w:rsidRPr="000D204C">
        <w:rPr>
          <w:rFonts w:ascii="Times New Roman" w:hAnsi="Times New Roman" w:cs="Times New Roman"/>
          <w:sz w:val="26"/>
          <w:szCs w:val="26"/>
          <w:lang w:val="en-US"/>
        </w:rPr>
        <w:t>iar autoritățile administrației publice locale sunt responsabile de corectitudinea determinării domeniului bunurilor imobile proprietatea unităților administrativ-teritoriale</w:t>
      </w:r>
      <w:r w:rsidR="00B026C2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FD7764" w:rsidRPr="000D204C">
        <w:rPr>
          <w:rFonts w:ascii="Times New Roman" w:hAnsi="Times New Roman" w:cs="Times New Roman"/>
          <w:bCs/>
          <w:sz w:val="26"/>
          <w:szCs w:val="26"/>
          <w:lang w:val="en-US"/>
        </w:rPr>
        <w:t>”</w:t>
      </w:r>
    </w:p>
    <w:p w14:paraId="6501B453" w14:textId="77777777" w:rsidR="00601C7E" w:rsidRPr="00D81F8D" w:rsidRDefault="00601C7E" w:rsidP="00154B69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2A2DE3E8" w14:textId="6C247E53" w:rsidR="006D093A" w:rsidRPr="00D81F8D" w:rsidRDefault="007A36F6" w:rsidP="008629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t>3</w:t>
      </w:r>
      <w:r w:rsidR="004F2D39" w:rsidRPr="00D81F8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6D093A" w:rsidRPr="00D81F8D">
        <w:rPr>
          <w:rFonts w:ascii="Times New Roman" w:hAnsi="Times New Roman" w:cs="Times New Roman"/>
          <w:b/>
          <w:sz w:val="26"/>
          <w:szCs w:val="26"/>
        </w:rPr>
        <w:t>La pct. 16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>:</w:t>
      </w:r>
    </w:p>
    <w:p w14:paraId="7D6653B6" w14:textId="6EE8964C" w:rsidR="008E2235" w:rsidRPr="00D81F8D" w:rsidRDefault="006D093A" w:rsidP="0029176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t xml:space="preserve">a) </w:t>
      </w:r>
      <w:r w:rsidR="008E2235" w:rsidRPr="00D81F8D">
        <w:rPr>
          <w:rFonts w:ascii="Times New Roman" w:hAnsi="Times New Roman" w:cs="Times New Roman"/>
          <w:bCs/>
          <w:sz w:val="26"/>
          <w:szCs w:val="26"/>
        </w:rPr>
        <w:t xml:space="preserve">la </w:t>
      </w:r>
      <w:r w:rsidR="008E2235" w:rsidRPr="00D81F8D">
        <w:rPr>
          <w:rFonts w:ascii="Times New Roman" w:hAnsi="Times New Roman" w:cs="Times New Roman"/>
          <w:sz w:val="26"/>
          <w:szCs w:val="26"/>
        </w:rPr>
        <w:t>sbp.1) lit.c), cuvintele „autorității publice centrale” se substitue cu cuvîntul „entității</w:t>
      </w:r>
      <w:r w:rsidR="00DB46B6">
        <w:rPr>
          <w:rFonts w:ascii="Times New Roman" w:hAnsi="Times New Roman" w:cs="Times New Roman"/>
          <w:sz w:val="26"/>
          <w:szCs w:val="26"/>
        </w:rPr>
        <w:t xml:space="preserve"> publice</w:t>
      </w:r>
      <w:r w:rsidR="008E2235" w:rsidRPr="00D81F8D">
        <w:rPr>
          <w:rFonts w:ascii="Times New Roman" w:hAnsi="Times New Roman" w:cs="Times New Roman"/>
          <w:sz w:val="26"/>
          <w:szCs w:val="26"/>
        </w:rPr>
        <w:t>”.</w:t>
      </w:r>
    </w:p>
    <w:p w14:paraId="239B9824" w14:textId="44BA1687" w:rsidR="006D093A" w:rsidRPr="00D81F8D" w:rsidRDefault="008E2235" w:rsidP="0029176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t xml:space="preserve">b) 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 xml:space="preserve">sbp. 2) se completează cu lit. </w:t>
      </w:r>
      <w:r w:rsidR="00571F01" w:rsidRPr="00D81F8D">
        <w:rPr>
          <w:rFonts w:ascii="Times New Roman" w:hAnsi="Times New Roman" w:cs="Times New Roman"/>
          <w:bCs/>
          <w:sz w:val="26"/>
          <w:szCs w:val="26"/>
        </w:rPr>
        <w:t>h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>) cu următorul</w:t>
      </w:r>
      <w:r w:rsidR="006D093A" w:rsidRPr="00D81F8D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>cuprins:</w:t>
      </w:r>
    </w:p>
    <w:p w14:paraId="298807D6" w14:textId="0E8F2AC6" w:rsidR="006D093A" w:rsidRPr="00D81F8D" w:rsidRDefault="006D093A" w:rsidP="006601E0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t>”</w:t>
      </w:r>
      <w:r w:rsidR="00571F01" w:rsidRPr="00D81F8D">
        <w:rPr>
          <w:rFonts w:ascii="Times New Roman" w:hAnsi="Times New Roman" w:cs="Times New Roman"/>
          <w:bCs/>
          <w:sz w:val="26"/>
          <w:szCs w:val="26"/>
        </w:rPr>
        <w:t>h</w:t>
      </w:r>
      <w:r w:rsidRPr="00D81F8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FF0361" w:rsidRPr="00D81F8D">
        <w:rPr>
          <w:rFonts w:ascii="Times New Roman" w:hAnsi="Times New Roman" w:cs="Times New Roman"/>
          <w:bCs/>
          <w:sz w:val="26"/>
          <w:szCs w:val="26"/>
        </w:rPr>
        <w:t>reprezentantul</w:t>
      </w:r>
      <w:r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serviciului raional de arhitectură și urbanism (în cazul delimitării construcțiilor/încăperilor izolate);”</w:t>
      </w:r>
    </w:p>
    <w:p w14:paraId="52137F3D" w14:textId="29C848E6" w:rsidR="006D093A" w:rsidRPr="00D81F8D" w:rsidRDefault="00B027FF" w:rsidP="0029176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c</w:t>
      </w:r>
      <w:r w:rsidR="006D093A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) 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 xml:space="preserve"> sbp. 3) se completează cu lit. </w:t>
      </w:r>
      <w:r w:rsidR="00217916">
        <w:rPr>
          <w:rFonts w:ascii="Times New Roman" w:hAnsi="Times New Roman" w:cs="Times New Roman"/>
          <w:bCs/>
          <w:sz w:val="26"/>
          <w:szCs w:val="26"/>
        </w:rPr>
        <w:t>h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>) cu următorul</w:t>
      </w:r>
      <w:r w:rsidR="006D093A" w:rsidRPr="00D81F8D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>cuprins:</w:t>
      </w:r>
    </w:p>
    <w:p w14:paraId="44E405EF" w14:textId="63481A0B" w:rsidR="006D093A" w:rsidRPr="00D81F8D" w:rsidRDefault="006D093A" w:rsidP="006601E0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t>”</w:t>
      </w:r>
      <w:r w:rsidR="00217916">
        <w:rPr>
          <w:rFonts w:ascii="Times New Roman" w:hAnsi="Times New Roman" w:cs="Times New Roman"/>
          <w:bCs/>
          <w:sz w:val="26"/>
          <w:szCs w:val="26"/>
        </w:rPr>
        <w:t>h</w:t>
      </w:r>
      <w:r w:rsidRPr="00D81F8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FF0361" w:rsidRPr="00D81F8D">
        <w:rPr>
          <w:rFonts w:ascii="Times New Roman" w:hAnsi="Times New Roman" w:cs="Times New Roman"/>
          <w:bCs/>
          <w:sz w:val="26"/>
          <w:szCs w:val="26"/>
        </w:rPr>
        <w:t>reprezentantul</w:t>
      </w:r>
      <w:r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serviciului local de arhitectură și urbanism (în cazul delimitării construcțiilor/încăperilor izolate);”</w:t>
      </w:r>
    </w:p>
    <w:p w14:paraId="2FE97998" w14:textId="77777777" w:rsidR="00FF043B" w:rsidRDefault="00B027FF" w:rsidP="0029176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d</w:t>
      </w:r>
      <w:r w:rsidR="006D093A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) </w:t>
      </w:r>
      <w:r w:rsidR="00FF043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la 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>sbp. 4)</w:t>
      </w:r>
      <w:r w:rsidR="00FF043B">
        <w:rPr>
          <w:rFonts w:ascii="Times New Roman" w:hAnsi="Times New Roman" w:cs="Times New Roman"/>
          <w:bCs/>
          <w:sz w:val="26"/>
          <w:szCs w:val="26"/>
        </w:rPr>
        <w:t>:</w:t>
      </w:r>
    </w:p>
    <w:p w14:paraId="001C2236" w14:textId="3BF20712" w:rsidR="00FF043B" w:rsidRPr="00871809" w:rsidRDefault="00FF043B" w:rsidP="0029176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1809">
        <w:rPr>
          <w:rFonts w:ascii="Times New Roman" w:hAnsi="Times New Roman" w:cs="Times New Roman"/>
          <w:bCs/>
          <w:sz w:val="26"/>
          <w:szCs w:val="26"/>
        </w:rPr>
        <w:t xml:space="preserve">a) </w:t>
      </w:r>
      <w:r w:rsidR="00CE0A0B">
        <w:rPr>
          <w:rFonts w:ascii="Times New Roman" w:hAnsi="Times New Roman" w:cs="Times New Roman"/>
          <w:bCs/>
          <w:sz w:val="26"/>
          <w:szCs w:val="26"/>
        </w:rPr>
        <w:t xml:space="preserve">la lit. b), </w:t>
      </w:r>
      <w:r w:rsidRPr="00871809">
        <w:rPr>
          <w:rFonts w:ascii="Times New Roman" w:hAnsi="Times New Roman" w:cs="Times New Roman"/>
          <w:bCs/>
          <w:sz w:val="26"/>
          <w:szCs w:val="26"/>
        </w:rPr>
        <w:t>după cuvintele ”</w:t>
      </w:r>
      <w:r w:rsidRPr="00871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primăriei” se completează cu </w:t>
      </w:r>
      <w:r w:rsidR="008A7D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textul </w:t>
      </w:r>
      <w:r w:rsidRPr="00871809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="008A7D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”în cazul delimitării terenurilor.” </w:t>
      </w:r>
      <w:r w:rsidR="008718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627742B3" w14:textId="39A73FCC" w:rsidR="006D093A" w:rsidRPr="00D81F8D" w:rsidRDefault="006D093A" w:rsidP="0029176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="00FF043B">
        <w:rPr>
          <w:rFonts w:ascii="Times New Roman" w:hAnsi="Times New Roman" w:cs="Times New Roman"/>
          <w:bCs/>
          <w:sz w:val="26"/>
          <w:szCs w:val="26"/>
        </w:rPr>
        <w:t xml:space="preserve">b) </w:t>
      </w:r>
      <w:r w:rsidRPr="00D81F8D">
        <w:rPr>
          <w:rFonts w:ascii="Times New Roman" w:hAnsi="Times New Roman" w:cs="Times New Roman"/>
          <w:bCs/>
          <w:sz w:val="26"/>
          <w:szCs w:val="26"/>
        </w:rPr>
        <w:t xml:space="preserve">se completează cu lit. </w:t>
      </w:r>
      <w:r w:rsidR="00CE0A0B">
        <w:rPr>
          <w:rFonts w:ascii="Times New Roman" w:hAnsi="Times New Roman" w:cs="Times New Roman"/>
          <w:bCs/>
          <w:sz w:val="26"/>
          <w:szCs w:val="26"/>
        </w:rPr>
        <w:t>h</w:t>
      </w:r>
      <w:r w:rsidRPr="00D81F8D">
        <w:rPr>
          <w:rFonts w:ascii="Times New Roman" w:hAnsi="Times New Roman" w:cs="Times New Roman"/>
          <w:bCs/>
          <w:sz w:val="26"/>
          <w:szCs w:val="26"/>
        </w:rPr>
        <w:t>) cu următorul</w:t>
      </w:r>
      <w:r w:rsidRPr="00D81F8D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D81F8D">
        <w:rPr>
          <w:rFonts w:ascii="Times New Roman" w:hAnsi="Times New Roman" w:cs="Times New Roman"/>
          <w:bCs/>
          <w:sz w:val="26"/>
          <w:szCs w:val="26"/>
        </w:rPr>
        <w:t>cuprins:</w:t>
      </w:r>
    </w:p>
    <w:p w14:paraId="1446B614" w14:textId="287C0B2B" w:rsidR="006D093A" w:rsidRPr="00D81F8D" w:rsidRDefault="006D093A" w:rsidP="006601E0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t>”</w:t>
      </w:r>
      <w:r w:rsidR="00CE0A0B">
        <w:rPr>
          <w:rFonts w:ascii="Times New Roman" w:hAnsi="Times New Roman" w:cs="Times New Roman"/>
          <w:bCs/>
          <w:sz w:val="26"/>
          <w:szCs w:val="26"/>
        </w:rPr>
        <w:t>h</w:t>
      </w:r>
      <w:r w:rsidRPr="00D81F8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7D18F3" w:rsidRPr="007D18F3">
        <w:rPr>
          <w:rFonts w:ascii="Times New Roman" w:hAnsi="Times New Roman" w:cs="Times New Roman"/>
          <w:sz w:val="26"/>
          <w:szCs w:val="26"/>
          <w:lang w:val="en-US"/>
        </w:rPr>
        <w:t>reprezentantul subdiviziunii municipale responsabile</w:t>
      </w:r>
      <w:r w:rsidR="007D18F3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(în cazul delimitării construcțiilor/încăperilor izolate);”</w:t>
      </w:r>
    </w:p>
    <w:p w14:paraId="3BD50918" w14:textId="77777777" w:rsidR="006D093A" w:rsidRPr="00D81F8D" w:rsidRDefault="006D093A" w:rsidP="00CD285A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3D18E067" w14:textId="10978D01" w:rsidR="007801CD" w:rsidRPr="00D81F8D" w:rsidRDefault="007A36F6" w:rsidP="008629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t>4</w:t>
      </w:r>
      <w:r w:rsidR="006D093A" w:rsidRPr="00D81F8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7801CD" w:rsidRPr="00D81F8D">
        <w:rPr>
          <w:rFonts w:ascii="Times New Roman" w:hAnsi="Times New Roman" w:cs="Times New Roman"/>
          <w:b/>
          <w:sz w:val="26"/>
          <w:szCs w:val="26"/>
        </w:rPr>
        <w:t>Pct. 19</w:t>
      </w:r>
      <w:r w:rsidR="007801CD" w:rsidRPr="00D81F8D">
        <w:rPr>
          <w:rFonts w:ascii="Times New Roman" w:hAnsi="Times New Roman" w:cs="Times New Roman"/>
          <w:bCs/>
          <w:sz w:val="26"/>
          <w:szCs w:val="26"/>
        </w:rPr>
        <w:t xml:space="preserve">, se completează cu </w:t>
      </w:r>
      <w:r w:rsidR="007801CD" w:rsidRPr="00D81F8D">
        <w:rPr>
          <w:rFonts w:ascii="Times New Roman" w:hAnsi="Times New Roman" w:cs="Times New Roman"/>
          <w:bCs/>
          <w:sz w:val="26"/>
          <w:szCs w:val="26"/>
          <w:lang w:val="en-US"/>
        </w:rPr>
        <w:t>sbp</w:t>
      </w:r>
      <w:r w:rsidR="007801CD" w:rsidRPr="00D81F8D">
        <w:rPr>
          <w:rFonts w:ascii="Times New Roman" w:hAnsi="Times New Roman" w:cs="Times New Roman"/>
          <w:bCs/>
          <w:sz w:val="26"/>
          <w:szCs w:val="26"/>
        </w:rPr>
        <w:t>. 10) cu următorul</w:t>
      </w:r>
      <w:r w:rsidR="007801CD" w:rsidRPr="00D81F8D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7801CD" w:rsidRPr="00D81F8D">
        <w:rPr>
          <w:rFonts w:ascii="Times New Roman" w:hAnsi="Times New Roman" w:cs="Times New Roman"/>
          <w:bCs/>
          <w:sz w:val="26"/>
          <w:szCs w:val="26"/>
        </w:rPr>
        <w:t>cuprins:</w:t>
      </w:r>
    </w:p>
    <w:p w14:paraId="4285F02F" w14:textId="11A68125" w:rsidR="007801CD" w:rsidRPr="00D81F8D" w:rsidRDefault="007801CD" w:rsidP="00862923">
      <w:pPr>
        <w:spacing w:after="0" w:line="276" w:lineRule="auto"/>
        <w:ind w:firstLine="993"/>
        <w:jc w:val="both"/>
        <w:rPr>
          <w:rStyle w:val="a4"/>
          <w:rFonts w:ascii="Times New Roman" w:hAnsi="Times New Roman" w:cs="Times New Roman"/>
          <w:bCs/>
          <w:sz w:val="26"/>
          <w:szCs w:val="26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t xml:space="preserve">”10) materialele amenajării silvice și de evidență a plantației silvice – de la </w:t>
      </w:r>
      <w:r w:rsidRPr="00D81F8D">
        <w:rPr>
          <w:rStyle w:val="a4"/>
          <w:rFonts w:ascii="Times New Roman" w:hAnsi="Times New Roman" w:cs="Times New Roman"/>
          <w:bCs/>
          <w:sz w:val="26"/>
          <w:szCs w:val="26"/>
        </w:rPr>
        <w:t>Institutului de Cercetări şi Amenajări Silvice</w:t>
      </w:r>
      <w:r w:rsidR="00195D7B" w:rsidRPr="00D81F8D">
        <w:rPr>
          <w:rStyle w:val="a4"/>
          <w:rFonts w:ascii="Times New Roman" w:hAnsi="Times New Roman" w:cs="Times New Roman"/>
          <w:bCs/>
          <w:sz w:val="26"/>
          <w:szCs w:val="26"/>
        </w:rPr>
        <w:t>;</w:t>
      </w:r>
      <w:r w:rsidRPr="00D81F8D">
        <w:rPr>
          <w:rStyle w:val="a4"/>
          <w:rFonts w:ascii="Times New Roman" w:hAnsi="Times New Roman" w:cs="Times New Roman"/>
          <w:bCs/>
          <w:sz w:val="26"/>
          <w:szCs w:val="26"/>
        </w:rPr>
        <w:t>”</w:t>
      </w:r>
    </w:p>
    <w:p w14:paraId="746A8F76" w14:textId="77777777" w:rsidR="007801CD" w:rsidRPr="00D81F8D" w:rsidRDefault="007801CD" w:rsidP="00862923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DB66F1C" w14:textId="7712D205" w:rsidR="00BC7858" w:rsidRPr="00D81F8D" w:rsidRDefault="007A36F6" w:rsidP="008629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81F8D">
        <w:rPr>
          <w:rFonts w:ascii="Times New Roman" w:hAnsi="Times New Roman" w:cs="Times New Roman"/>
          <w:bCs/>
          <w:sz w:val="26"/>
          <w:szCs w:val="26"/>
        </w:rPr>
        <w:t>5</w:t>
      </w:r>
      <w:r w:rsidR="004F2D39" w:rsidRPr="00D81F8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BC7858" w:rsidRPr="00D81F8D">
        <w:rPr>
          <w:rFonts w:ascii="Times New Roman" w:hAnsi="Times New Roman" w:cs="Times New Roman"/>
          <w:b/>
          <w:sz w:val="26"/>
          <w:szCs w:val="26"/>
        </w:rPr>
        <w:t>La pct. 21</w:t>
      </w:r>
      <w:r w:rsidR="00BC7858" w:rsidRPr="00D81F8D">
        <w:rPr>
          <w:rFonts w:ascii="Times New Roman" w:hAnsi="Times New Roman" w:cs="Times New Roman"/>
          <w:bCs/>
          <w:sz w:val="26"/>
          <w:szCs w:val="26"/>
        </w:rPr>
        <w:t>, după cuvântul „furnizează” se completează cu textul „ , în formă electronică, la adresa de e-mail a solicitantului,”.</w:t>
      </w:r>
    </w:p>
    <w:p w14:paraId="043A50CF" w14:textId="77777777" w:rsidR="009D0E8F" w:rsidRPr="00D81F8D" w:rsidRDefault="009D0E8F" w:rsidP="00862923">
      <w:pPr>
        <w:spacing w:after="0"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A4E02F2" w14:textId="0130F21C" w:rsidR="0029176E" w:rsidRPr="00D81F8D" w:rsidRDefault="00016B2D" w:rsidP="00862923">
      <w:pPr>
        <w:spacing w:after="0" w:line="276" w:lineRule="auto"/>
        <w:ind w:right="-108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2463DF"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r w:rsidR="006E5314" w:rsidRPr="00D81F8D">
        <w:rPr>
          <w:rFonts w:ascii="Times New Roman" w:eastAsia="Times New Roman" w:hAnsi="Times New Roman" w:cs="Times New Roman"/>
          <w:b/>
          <w:sz w:val="26"/>
          <w:szCs w:val="26"/>
        </w:rPr>
        <w:t xml:space="preserve">La </w:t>
      </w:r>
      <w:r w:rsidR="006E5314" w:rsidRPr="00D81F8D">
        <w:rPr>
          <w:rFonts w:ascii="Times New Roman" w:hAnsi="Times New Roman" w:cs="Times New Roman"/>
          <w:b/>
          <w:sz w:val="26"/>
          <w:szCs w:val="26"/>
        </w:rPr>
        <w:t>pct.</w:t>
      </w:r>
      <w:r w:rsidR="0045764C" w:rsidRPr="00D81F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5314" w:rsidRPr="00D81F8D">
        <w:rPr>
          <w:rFonts w:ascii="Times New Roman" w:hAnsi="Times New Roman" w:cs="Times New Roman"/>
          <w:b/>
          <w:sz w:val="26"/>
          <w:szCs w:val="26"/>
        </w:rPr>
        <w:t>32</w:t>
      </w:r>
      <w:r w:rsidR="0029176E" w:rsidRPr="00D81F8D">
        <w:rPr>
          <w:rFonts w:ascii="Times New Roman" w:hAnsi="Times New Roman" w:cs="Times New Roman"/>
          <w:b/>
          <w:sz w:val="26"/>
          <w:szCs w:val="26"/>
        </w:rPr>
        <w:t>:</w:t>
      </w:r>
    </w:p>
    <w:p w14:paraId="6532DBF0" w14:textId="7898FB0E" w:rsidR="006E5314" w:rsidRPr="00D81F8D" w:rsidRDefault="0029176E" w:rsidP="00862923">
      <w:pPr>
        <w:spacing w:after="0" w:line="276" w:lineRule="auto"/>
        <w:ind w:right="-1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F8D">
        <w:rPr>
          <w:rFonts w:ascii="Times New Roman" w:hAnsi="Times New Roman" w:cs="Times New Roman"/>
          <w:sz w:val="26"/>
          <w:szCs w:val="26"/>
        </w:rPr>
        <w:t>a)</w:t>
      </w:r>
      <w:r w:rsidR="006E5314" w:rsidRPr="00D81F8D">
        <w:rPr>
          <w:rFonts w:ascii="Times New Roman" w:hAnsi="Times New Roman" w:cs="Times New Roman"/>
          <w:sz w:val="26"/>
          <w:szCs w:val="26"/>
        </w:rPr>
        <w:t xml:space="preserve"> </w:t>
      </w:r>
      <w:r w:rsidR="0045764C" w:rsidRPr="00D81F8D">
        <w:rPr>
          <w:rFonts w:ascii="Times New Roman" w:hAnsi="Times New Roman" w:cs="Times New Roman"/>
          <w:sz w:val="26"/>
          <w:szCs w:val="26"/>
        </w:rPr>
        <w:t xml:space="preserve">la </w:t>
      </w:r>
      <w:r w:rsidR="006E5314" w:rsidRPr="00D81F8D">
        <w:rPr>
          <w:rFonts w:ascii="Times New Roman" w:hAnsi="Times New Roman" w:cs="Times New Roman"/>
          <w:sz w:val="26"/>
          <w:szCs w:val="26"/>
        </w:rPr>
        <w:t>sbp.1), textul „anexa nr.1 la” se exclude.</w:t>
      </w:r>
    </w:p>
    <w:p w14:paraId="05EB33D3" w14:textId="20991D6E" w:rsidR="0045764C" w:rsidRDefault="0045764C" w:rsidP="00862923">
      <w:pPr>
        <w:spacing w:after="0" w:line="276" w:lineRule="auto"/>
        <w:ind w:right="-1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F8D">
        <w:rPr>
          <w:rFonts w:ascii="Times New Roman" w:hAnsi="Times New Roman" w:cs="Times New Roman"/>
          <w:sz w:val="26"/>
          <w:szCs w:val="26"/>
        </w:rPr>
        <w:t>b) la sbp. 4), după textul „obiectelor de infrastructură tehnico</w:t>
      </w:r>
      <w:r w:rsidR="00B8021C" w:rsidRPr="00D81F8D">
        <w:rPr>
          <w:rFonts w:ascii="Times New Roman" w:hAnsi="Times New Roman" w:cs="Times New Roman"/>
          <w:sz w:val="26"/>
          <w:szCs w:val="26"/>
        </w:rPr>
        <w:t>-</w:t>
      </w:r>
      <w:r w:rsidRPr="00D81F8D">
        <w:rPr>
          <w:rFonts w:ascii="Times New Roman" w:hAnsi="Times New Roman" w:cs="Times New Roman"/>
          <w:sz w:val="26"/>
          <w:szCs w:val="26"/>
        </w:rPr>
        <w:t>edilitară (cale ferată, drumuri de orice categorie)” se complet</w:t>
      </w:r>
      <w:r w:rsidR="00AB4F40" w:rsidRPr="00D81F8D">
        <w:rPr>
          <w:rFonts w:ascii="Times New Roman" w:hAnsi="Times New Roman" w:cs="Times New Roman"/>
          <w:sz w:val="26"/>
          <w:szCs w:val="26"/>
        </w:rPr>
        <w:t>e</w:t>
      </w:r>
      <w:r w:rsidRPr="00D81F8D">
        <w:rPr>
          <w:rFonts w:ascii="Times New Roman" w:hAnsi="Times New Roman" w:cs="Times New Roman"/>
          <w:sz w:val="26"/>
          <w:szCs w:val="26"/>
        </w:rPr>
        <w:t>a</w:t>
      </w:r>
      <w:r w:rsidR="00AB4F40" w:rsidRPr="00D81F8D">
        <w:rPr>
          <w:rFonts w:ascii="Times New Roman" w:hAnsi="Times New Roman" w:cs="Times New Roman"/>
          <w:sz w:val="26"/>
          <w:szCs w:val="26"/>
        </w:rPr>
        <w:t>ză</w:t>
      </w:r>
      <w:r w:rsidRPr="00D81F8D">
        <w:rPr>
          <w:rFonts w:ascii="Times New Roman" w:hAnsi="Times New Roman" w:cs="Times New Roman"/>
          <w:sz w:val="26"/>
          <w:szCs w:val="26"/>
        </w:rPr>
        <w:t xml:space="preserve"> cu cuvintele „terasamentul construcției fiind întrerupt printr-o lucrare de artă</w:t>
      </w:r>
      <w:r w:rsidR="00B8021C" w:rsidRPr="00D81F8D">
        <w:rPr>
          <w:rFonts w:ascii="Times New Roman" w:hAnsi="Times New Roman" w:cs="Times New Roman"/>
          <w:sz w:val="26"/>
          <w:szCs w:val="26"/>
        </w:rPr>
        <w:t>,</w:t>
      </w:r>
      <w:r w:rsidRPr="00D81F8D">
        <w:rPr>
          <w:rFonts w:ascii="Times New Roman" w:hAnsi="Times New Roman" w:cs="Times New Roman"/>
          <w:sz w:val="26"/>
          <w:szCs w:val="26"/>
        </w:rPr>
        <w:t>”</w:t>
      </w:r>
    </w:p>
    <w:p w14:paraId="48504342" w14:textId="77777777" w:rsidR="00016B2D" w:rsidRPr="00016B2D" w:rsidRDefault="00016B2D" w:rsidP="00862923">
      <w:pPr>
        <w:spacing w:after="0" w:line="276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70C0265" w14:textId="115670E1" w:rsidR="00016B2D" w:rsidRPr="00D81F8D" w:rsidRDefault="00016B2D" w:rsidP="00016B2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7</w:t>
      </w:r>
      <w:r w:rsidRPr="00D81F8D">
        <w:rPr>
          <w:bCs/>
          <w:sz w:val="26"/>
          <w:szCs w:val="26"/>
          <w:lang w:val="en-US"/>
        </w:rPr>
        <w:t xml:space="preserve">) Se completează cu </w:t>
      </w:r>
      <w:r w:rsidRPr="00016B2D">
        <w:rPr>
          <w:b/>
          <w:sz w:val="26"/>
          <w:szCs w:val="26"/>
          <w:lang w:val="en-US"/>
        </w:rPr>
        <w:t>pct. 41</w:t>
      </w:r>
      <w:r w:rsidRPr="00016B2D">
        <w:rPr>
          <w:b/>
          <w:sz w:val="26"/>
          <w:szCs w:val="26"/>
          <w:vertAlign w:val="superscript"/>
          <w:lang w:val="en-US"/>
        </w:rPr>
        <w:t>1</w:t>
      </w:r>
      <w:r w:rsidRPr="00D81F8D">
        <w:rPr>
          <w:bCs/>
          <w:sz w:val="26"/>
          <w:szCs w:val="26"/>
          <w:lang w:val="en-US"/>
        </w:rPr>
        <w:t>, cu următorul cuprins:</w:t>
      </w:r>
    </w:p>
    <w:p w14:paraId="72C49DA7" w14:textId="74F34ADA" w:rsidR="00016B2D" w:rsidRPr="00D81F8D" w:rsidRDefault="00016B2D" w:rsidP="00016B2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  <w:lang w:val="en-US"/>
        </w:rPr>
      </w:pPr>
      <w:r w:rsidRPr="00D81F8D">
        <w:rPr>
          <w:bCs/>
          <w:sz w:val="26"/>
          <w:szCs w:val="26"/>
          <w:lang w:val="en-US"/>
        </w:rPr>
        <w:t xml:space="preserve"> ”41</w:t>
      </w:r>
      <w:r w:rsidRPr="00D81F8D">
        <w:rPr>
          <w:bCs/>
          <w:sz w:val="26"/>
          <w:szCs w:val="26"/>
          <w:vertAlign w:val="superscript"/>
          <w:lang w:val="en-US"/>
        </w:rPr>
        <w:t>1</w:t>
      </w:r>
      <w:r w:rsidRPr="00D81F8D">
        <w:rPr>
          <w:bCs/>
          <w:sz w:val="26"/>
          <w:szCs w:val="26"/>
          <w:lang w:val="en-US"/>
        </w:rPr>
        <w:t xml:space="preserve">. </w:t>
      </w:r>
      <w:r w:rsidR="00877F69">
        <w:rPr>
          <w:bCs/>
          <w:sz w:val="26"/>
          <w:szCs w:val="26"/>
          <w:lang w:val="en-US"/>
        </w:rPr>
        <w:t>Delimitarea</w:t>
      </w:r>
      <w:r w:rsidRPr="00D81F8D">
        <w:rPr>
          <w:bCs/>
          <w:sz w:val="26"/>
          <w:szCs w:val="26"/>
          <w:lang w:val="en-US"/>
        </w:rPr>
        <w:t xml:space="preserve"> terenuril</w:t>
      </w:r>
      <w:r w:rsidR="00877F69">
        <w:rPr>
          <w:bCs/>
          <w:sz w:val="26"/>
          <w:szCs w:val="26"/>
          <w:lang w:val="en-US"/>
        </w:rPr>
        <w:t>or</w:t>
      </w:r>
      <w:r w:rsidRPr="00D81F8D">
        <w:rPr>
          <w:bCs/>
          <w:sz w:val="26"/>
          <w:szCs w:val="26"/>
          <w:lang w:val="en-US"/>
        </w:rPr>
        <w:t xml:space="preserve"> incluse în cadrul delimitării </w:t>
      </w:r>
      <w:r w:rsidR="00877F69">
        <w:rPr>
          <w:bCs/>
          <w:sz w:val="26"/>
          <w:szCs w:val="26"/>
          <w:lang w:val="en-US"/>
        </w:rPr>
        <w:t xml:space="preserve">masive </w:t>
      </w:r>
      <w:r w:rsidRPr="00D81F8D">
        <w:rPr>
          <w:bCs/>
          <w:sz w:val="26"/>
          <w:szCs w:val="26"/>
          <w:lang w:val="en-US"/>
        </w:rPr>
        <w:t>ca ”zonă de litigiu” și ”bunuri neconforme” se va realiza din contul şi la cererea uneia din părți, prin procedură selectivă.”</w:t>
      </w:r>
    </w:p>
    <w:p w14:paraId="631A30A9" w14:textId="77777777" w:rsidR="00033396" w:rsidRPr="00016B2D" w:rsidRDefault="00033396" w:rsidP="00862923">
      <w:pPr>
        <w:spacing w:after="0" w:line="276" w:lineRule="auto"/>
        <w:ind w:right="-108"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14:paraId="3853DD9F" w14:textId="28A3B1FE" w:rsidR="006170CB" w:rsidRPr="00D81F8D" w:rsidRDefault="006E5314" w:rsidP="00862923">
      <w:pPr>
        <w:spacing w:after="0" w:line="276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D81F8D">
        <w:rPr>
          <w:rFonts w:ascii="Times New Roman" w:eastAsia="Times New Roman" w:hAnsi="Times New Roman" w:cs="Times New Roman"/>
          <w:b/>
          <w:sz w:val="26"/>
          <w:szCs w:val="26"/>
        </w:rPr>
        <w:t xml:space="preserve">8) </w:t>
      </w:r>
      <w:r w:rsidR="009F35D5"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Se completează cu </w:t>
      </w:r>
      <w:r w:rsidR="009F35D5" w:rsidRPr="00265D19">
        <w:rPr>
          <w:rFonts w:ascii="Times New Roman" w:eastAsia="Times New Roman" w:hAnsi="Times New Roman" w:cs="Times New Roman"/>
          <w:b/>
          <w:sz w:val="26"/>
          <w:szCs w:val="26"/>
        </w:rPr>
        <w:t>pct. 46</w:t>
      </w:r>
      <w:r w:rsidR="009F35D5" w:rsidRPr="00265D19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1</w:t>
      </w:r>
      <w:r w:rsidR="009F35D5"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 cu următorul cuprins: </w:t>
      </w:r>
      <w:r w:rsidR="009F35D5" w:rsidRPr="00D81F8D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</w:t>
      </w:r>
    </w:p>
    <w:p w14:paraId="30E7CAE1" w14:textId="0DFCA86D" w:rsidR="009F35D5" w:rsidRPr="00D81F8D" w:rsidRDefault="009F35D5" w:rsidP="00862923">
      <w:pPr>
        <w:spacing w:after="0" w:line="276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1F8D">
        <w:rPr>
          <w:rFonts w:ascii="Times New Roman" w:eastAsia="Times New Roman" w:hAnsi="Times New Roman" w:cs="Times New Roman"/>
          <w:bCs/>
          <w:sz w:val="26"/>
          <w:szCs w:val="26"/>
        </w:rPr>
        <w:t>”</w:t>
      </w:r>
      <w:r w:rsidRPr="00D81F8D">
        <w:rPr>
          <w:rFonts w:ascii="Times New Roman" w:eastAsia="Times New Roman" w:hAnsi="Times New Roman" w:cs="Times New Roman"/>
          <w:b/>
          <w:sz w:val="26"/>
          <w:szCs w:val="26"/>
        </w:rPr>
        <w:t>46</w:t>
      </w:r>
      <w:r w:rsidRPr="00D81F8D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1</w:t>
      </w:r>
      <w:r w:rsidRPr="00D81F8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 În cazul în care</w:t>
      </w:r>
      <w:r w:rsidR="00C15464" w:rsidRPr="00D81F8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 bunurile imobile delimitate </w:t>
      </w:r>
      <w:r w:rsidR="00F26FD4" w:rsidRPr="00D81F8D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="00C15464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selectiv sau masiv în afara Programului de stat de delimitare a bunurilor </w:t>
      </w:r>
      <w:r w:rsidR="00691EEA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imobile</w:t>
      </w:r>
      <w:r w:rsidR="00F26FD4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)</w:t>
      </w:r>
      <w:r w:rsidR="00691EEA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,</w:t>
      </w:r>
      <w:r w:rsidR="00C15464"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81F8D">
        <w:rPr>
          <w:rFonts w:ascii="Times New Roman" w:eastAsia="Times New Roman" w:hAnsi="Times New Roman" w:cs="Times New Roman"/>
          <w:bCs/>
          <w:sz w:val="26"/>
          <w:szCs w:val="26"/>
        </w:rPr>
        <w:t>sunt adiacente cu terenuri proprietate a statului</w:t>
      </w:r>
      <w:r w:rsidR="00901938" w:rsidRPr="00D81F8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691EEA"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 neînregistrate în registrul bunurilor imobile</w:t>
      </w:r>
      <w:r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C15464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reprezentanţii unităţii administrativ-teritoriale </w:t>
      </w:r>
      <w:r w:rsidR="003311BA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în comun cu</w:t>
      </w:r>
      <w:r w:rsidR="00C15464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reprezentanţii </w:t>
      </w:r>
      <w:r w:rsidR="003F68E1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entității</w:t>
      </w:r>
      <w:r w:rsidR="00C15464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care administrează</w:t>
      </w:r>
      <w:r w:rsidR="00166E72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/gestioneaz</w:t>
      </w:r>
      <w:r w:rsidR="00166E72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ă</w:t>
      </w:r>
      <w:r w:rsidR="00C15464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terenul proprietate a statului, stabilesc hotarele acestor terenuri</w:t>
      </w:r>
      <w:r w:rsidR="0062585C" w:rsidRPr="00D81F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.”</w:t>
      </w:r>
    </w:p>
    <w:p w14:paraId="1F335FB6" w14:textId="77777777" w:rsidR="009F35D5" w:rsidRPr="00D81F8D" w:rsidRDefault="009F35D5" w:rsidP="00862923">
      <w:pPr>
        <w:spacing w:after="0" w:line="276" w:lineRule="auto"/>
        <w:ind w:right="-1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0674F60" w14:textId="428E2EF1" w:rsidR="00A618A6" w:rsidRPr="00D81F8D" w:rsidRDefault="006E5314" w:rsidP="00862923">
      <w:pPr>
        <w:tabs>
          <w:tab w:val="left" w:pos="5640"/>
          <w:tab w:val="left" w:pos="5880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</w:pPr>
      <w:r w:rsidRPr="00D81F8D">
        <w:rPr>
          <w:rFonts w:ascii="Times New Roman" w:hAnsi="Times New Roman" w:cs="Times New Roman"/>
          <w:bCs/>
          <w:sz w:val="26"/>
          <w:szCs w:val="26"/>
          <w:lang w:val="en-US"/>
        </w:rPr>
        <w:t>10</w:t>
      </w:r>
      <w:r w:rsidR="00A618A6" w:rsidRPr="00D81F8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) </w:t>
      </w:r>
      <w:r w:rsidR="00A618A6" w:rsidRPr="00265D19">
        <w:rPr>
          <w:rFonts w:ascii="Times New Roman" w:hAnsi="Times New Roman" w:cs="Times New Roman"/>
          <w:b/>
          <w:sz w:val="26"/>
          <w:szCs w:val="26"/>
          <w:lang w:val="en-US"/>
        </w:rPr>
        <w:t>Pct. 58</w:t>
      </w:r>
      <w:r w:rsidR="00A618A6" w:rsidRPr="00D81F8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va avea </w:t>
      </w:r>
      <w:r w:rsidR="00A618A6" w:rsidRPr="00D81F8D">
        <w:rPr>
          <w:rFonts w:ascii="Times New Roman" w:hAnsi="Times New Roman" w:cs="Times New Roman"/>
          <w:bCs/>
          <w:sz w:val="26"/>
          <w:szCs w:val="26"/>
        </w:rPr>
        <w:t>următorul cuprins:</w:t>
      </w:r>
    </w:p>
    <w:p w14:paraId="0A6BC196" w14:textId="794337E9" w:rsidR="00A06AEB" w:rsidRPr="00D81F8D" w:rsidRDefault="00F12588" w:rsidP="00862923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6"/>
          <w:szCs w:val="26"/>
          <w:lang w:val="en-US"/>
        </w:rPr>
      </w:pPr>
      <w:r w:rsidRPr="00D81F8D">
        <w:rPr>
          <w:rStyle w:val="af3"/>
          <w:b w:val="0"/>
          <w:sz w:val="26"/>
          <w:szCs w:val="26"/>
          <w:lang w:val="en-US"/>
        </w:rPr>
        <w:t>”</w:t>
      </w:r>
      <w:r w:rsidR="00A06AEB" w:rsidRPr="00D461C2">
        <w:rPr>
          <w:rStyle w:val="af3"/>
          <w:bCs w:val="0"/>
          <w:sz w:val="26"/>
          <w:szCs w:val="26"/>
          <w:lang w:val="en-US"/>
        </w:rPr>
        <w:t>58</w:t>
      </w:r>
      <w:r w:rsidR="00A06AEB" w:rsidRPr="00D461C2">
        <w:rPr>
          <w:bCs/>
          <w:sz w:val="26"/>
          <w:szCs w:val="26"/>
          <w:lang w:val="en-US"/>
        </w:rPr>
        <w:t>.</w:t>
      </w:r>
      <w:r w:rsidR="00A06AEB" w:rsidRPr="00D81F8D">
        <w:rPr>
          <w:bCs/>
          <w:sz w:val="26"/>
          <w:szCs w:val="26"/>
          <w:lang w:val="en-US"/>
        </w:rPr>
        <w:t xml:space="preserve"> </w:t>
      </w:r>
      <w:r w:rsidR="0057420D" w:rsidRPr="00D81F8D">
        <w:rPr>
          <w:bCs/>
          <w:sz w:val="26"/>
          <w:szCs w:val="26"/>
          <w:lang w:val="en-US"/>
        </w:rPr>
        <w:t>Determin</w:t>
      </w:r>
      <w:r w:rsidR="005F385E" w:rsidRPr="00D81F8D">
        <w:rPr>
          <w:bCs/>
          <w:sz w:val="26"/>
          <w:szCs w:val="26"/>
          <w:shd w:val="clear" w:color="auto" w:fill="FFFFFF"/>
          <w:lang w:val="en-US"/>
        </w:rPr>
        <w:t>area</w:t>
      </w:r>
      <w:r w:rsidR="00A06AEB" w:rsidRPr="00D81F8D">
        <w:rPr>
          <w:bCs/>
          <w:sz w:val="26"/>
          <w:szCs w:val="26"/>
          <w:lang w:val="en-US"/>
        </w:rPr>
        <w:t xml:space="preserve"> </w:t>
      </w:r>
      <w:r w:rsidR="006413AC" w:rsidRPr="00D81F8D">
        <w:rPr>
          <w:bCs/>
          <w:sz w:val="26"/>
          <w:szCs w:val="26"/>
          <w:shd w:val="clear" w:color="auto" w:fill="FFFFFF"/>
          <w:lang w:val="en-US"/>
        </w:rPr>
        <w:t xml:space="preserve">în cadrul lucrărilor de delimitare în mod masiv în cadrul Programului de stat de delimitare a bunurilor imobile, </w:t>
      </w:r>
      <w:r w:rsidR="005F385E" w:rsidRPr="00D81F8D">
        <w:rPr>
          <w:bCs/>
          <w:sz w:val="26"/>
          <w:szCs w:val="26"/>
          <w:shd w:val="clear" w:color="auto" w:fill="FFFFFF"/>
          <w:lang w:val="en-US"/>
        </w:rPr>
        <w:t xml:space="preserve">a bunurilor imobile calificate drept „zonă de litigiu”, </w:t>
      </w:r>
      <w:r w:rsidR="00A06AEB" w:rsidRPr="00D81F8D">
        <w:rPr>
          <w:bCs/>
          <w:sz w:val="26"/>
          <w:szCs w:val="26"/>
          <w:lang w:val="en-US"/>
        </w:rPr>
        <w:t>nu suspendă procesul de delimitare. Acesta continuă pentru bunurile imobile pentru care nu au fost formulate obiecţii.</w:t>
      </w:r>
      <w:r w:rsidRPr="00D81F8D">
        <w:rPr>
          <w:bCs/>
          <w:sz w:val="26"/>
          <w:szCs w:val="26"/>
          <w:lang w:val="en-US"/>
        </w:rPr>
        <w:t>”</w:t>
      </w:r>
    </w:p>
    <w:p w14:paraId="2B6FE332" w14:textId="77777777" w:rsidR="002B1645" w:rsidRPr="00D81F8D" w:rsidRDefault="002B1645" w:rsidP="0086292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6EFD85D3" w14:textId="251A9E1E" w:rsidR="009A09B3" w:rsidRPr="00D81F8D" w:rsidRDefault="00F12588" w:rsidP="0086292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1F8D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6E5314" w:rsidRPr="00D81F8D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r w:rsidR="002B1645" w:rsidRPr="00D81F8D">
        <w:rPr>
          <w:rFonts w:ascii="Times New Roman" w:eastAsia="Times New Roman" w:hAnsi="Times New Roman" w:cs="Times New Roman"/>
          <w:b/>
          <w:sz w:val="26"/>
          <w:szCs w:val="26"/>
        </w:rPr>
        <w:t>La pct. 62</w:t>
      </w:r>
      <w:r w:rsidR="002B1645"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, după cuvintele ”terenurilor delimitate” se completează cu </w:t>
      </w:r>
      <w:r w:rsidR="00D80639">
        <w:rPr>
          <w:rFonts w:ascii="Times New Roman" w:eastAsia="Times New Roman" w:hAnsi="Times New Roman" w:cs="Times New Roman"/>
          <w:bCs/>
          <w:sz w:val="26"/>
          <w:szCs w:val="26"/>
        </w:rPr>
        <w:t>cuvintele</w:t>
      </w:r>
      <w:r w:rsidR="002B1645"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811C5"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2B1645" w:rsidRPr="00D81F8D">
        <w:rPr>
          <w:rFonts w:ascii="Times New Roman" w:eastAsia="Times New Roman" w:hAnsi="Times New Roman" w:cs="Times New Roman"/>
          <w:bCs/>
          <w:sz w:val="26"/>
          <w:szCs w:val="26"/>
        </w:rPr>
        <w:t>”și zonel</w:t>
      </w:r>
      <w:r w:rsidR="00020A6D" w:rsidRPr="00D81F8D">
        <w:rPr>
          <w:rFonts w:ascii="Times New Roman" w:eastAsia="Times New Roman" w:hAnsi="Times New Roman" w:cs="Times New Roman"/>
          <w:bCs/>
          <w:sz w:val="26"/>
          <w:szCs w:val="26"/>
        </w:rPr>
        <w:t>e</w:t>
      </w:r>
      <w:r w:rsidR="002B1645"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 de litigiu</w:t>
      </w:r>
      <w:r w:rsidR="00195D7B" w:rsidRPr="00D81F8D">
        <w:rPr>
          <w:rFonts w:ascii="Times New Roman" w:eastAsia="Times New Roman" w:hAnsi="Times New Roman" w:cs="Times New Roman"/>
          <w:bCs/>
          <w:sz w:val="26"/>
          <w:szCs w:val="26"/>
        </w:rPr>
        <w:t>.”</w:t>
      </w:r>
    </w:p>
    <w:p w14:paraId="0F03ECDC" w14:textId="77777777" w:rsidR="009A09B3" w:rsidRPr="00D81F8D" w:rsidRDefault="009A09B3" w:rsidP="00862923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4A27B7B" w14:textId="02352F21" w:rsidR="009A09B3" w:rsidRPr="00D81F8D" w:rsidRDefault="00F12588" w:rsidP="0086292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1F8D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6E5314" w:rsidRPr="00D81F8D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D81F8D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r w:rsidR="009A09B3" w:rsidRPr="00D81F8D">
        <w:rPr>
          <w:rFonts w:ascii="Times New Roman" w:eastAsia="Times New Roman" w:hAnsi="Times New Roman" w:cs="Times New Roman"/>
          <w:b/>
          <w:sz w:val="26"/>
          <w:szCs w:val="26"/>
        </w:rPr>
        <w:t>La pct. 74</w:t>
      </w:r>
      <w:r w:rsidR="009A09B3" w:rsidRPr="00D81F8D">
        <w:rPr>
          <w:rFonts w:ascii="Times New Roman" w:eastAsia="Times New Roman" w:hAnsi="Times New Roman" w:cs="Times New Roman"/>
          <w:bCs/>
          <w:sz w:val="26"/>
          <w:szCs w:val="26"/>
        </w:rPr>
        <w:t>, după cuvintele ”corectitudinii stabilirii apartenenței” se completează cu cuvintele ”și a domeniului</w:t>
      </w:r>
      <w:r w:rsidR="0077767A" w:rsidRPr="00D81F8D">
        <w:rPr>
          <w:rFonts w:ascii="Times New Roman" w:eastAsia="Times New Roman" w:hAnsi="Times New Roman" w:cs="Times New Roman"/>
          <w:bCs/>
          <w:sz w:val="26"/>
          <w:szCs w:val="26"/>
        </w:rPr>
        <w:t>.”</w:t>
      </w:r>
    </w:p>
    <w:p w14:paraId="70E06A9F" w14:textId="5E491AF3" w:rsidR="00824344" w:rsidRPr="00D81F8D" w:rsidRDefault="00824344" w:rsidP="00B1055D">
      <w:pPr>
        <w:tabs>
          <w:tab w:val="left" w:pos="5640"/>
          <w:tab w:val="left" w:pos="5880"/>
        </w:tabs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trike/>
          <w:sz w:val="16"/>
          <w:szCs w:val="16"/>
          <w:shd w:val="clear" w:color="auto" w:fill="FFFFFF"/>
          <w:lang w:val="en-US"/>
        </w:rPr>
      </w:pPr>
    </w:p>
    <w:p w14:paraId="6788BEC6" w14:textId="77777777" w:rsidR="006306AB" w:rsidRPr="00D81F8D" w:rsidRDefault="006306AB" w:rsidP="003422B8">
      <w:pPr>
        <w:tabs>
          <w:tab w:val="left" w:pos="5640"/>
          <w:tab w:val="left" w:pos="5880"/>
        </w:tabs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14:paraId="1FEC831E" w14:textId="77777777" w:rsidR="00A0008F" w:rsidRPr="005D1404" w:rsidRDefault="00A0008F" w:rsidP="00E67CAE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193194" w14:textId="77777777" w:rsidR="00EC3F10" w:rsidRDefault="00EC3F10" w:rsidP="00E67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14:paraId="7663DCC7" w14:textId="7B6C417C" w:rsidR="00956E4D" w:rsidRPr="00426865" w:rsidRDefault="00E67CAE" w:rsidP="00E67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Prim-ministru</w:t>
      </w: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</w: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</w: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</w: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</w: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  <w:t xml:space="preserve">       </w:t>
      </w:r>
    </w:p>
    <w:p w14:paraId="5DB8D977" w14:textId="77777777" w:rsidR="00127FD2" w:rsidRPr="00426865" w:rsidRDefault="00127FD2" w:rsidP="00E67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2CEF2B" w14:textId="2BD6CFCB" w:rsidR="00E67CAE" w:rsidRPr="00426865" w:rsidRDefault="00E67CAE" w:rsidP="00956E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Contrasemnează:</w:t>
      </w:r>
    </w:p>
    <w:p w14:paraId="2DE73B50" w14:textId="42A63806" w:rsidR="00316A2F" w:rsidRDefault="005524EB" w:rsidP="00552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Viceprim-ministru, m</w:t>
      </w:r>
      <w:r w:rsidR="00E67CAE"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inistru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al</w:t>
      </w:r>
      <w:r w:rsidR="00E67CAE"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27FD2"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dezvolt</w:t>
      </w:r>
      <w:r w:rsidR="00127FD2"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 xml:space="preserve">ării economice și </w:t>
      </w:r>
      <w:r w:rsidR="00127FD2"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digitalizării</w:t>
      </w:r>
      <w:r w:rsidR="00E67CAE"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E67CAE"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sectPr w:rsidR="00316A2F" w:rsidSect="009000F7">
      <w:pgSz w:w="11910" w:h="16840"/>
      <w:pgMar w:top="709" w:right="709" w:bottom="568" w:left="1418" w:header="709" w:footer="10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E304" w14:textId="77777777" w:rsidR="009000F7" w:rsidRDefault="009000F7" w:rsidP="00BB7D24">
      <w:pPr>
        <w:spacing w:after="0" w:line="240" w:lineRule="auto"/>
      </w:pPr>
      <w:r>
        <w:separator/>
      </w:r>
    </w:p>
  </w:endnote>
  <w:endnote w:type="continuationSeparator" w:id="0">
    <w:p w14:paraId="06A8BAD3" w14:textId="77777777" w:rsidR="009000F7" w:rsidRDefault="009000F7" w:rsidP="00BB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82E0" w14:textId="77777777" w:rsidR="009000F7" w:rsidRDefault="009000F7" w:rsidP="00BB7D24">
      <w:pPr>
        <w:spacing w:after="0" w:line="240" w:lineRule="auto"/>
      </w:pPr>
      <w:r>
        <w:separator/>
      </w:r>
    </w:p>
  </w:footnote>
  <w:footnote w:type="continuationSeparator" w:id="0">
    <w:p w14:paraId="3CF87C6D" w14:textId="77777777" w:rsidR="009000F7" w:rsidRDefault="009000F7" w:rsidP="00BB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380"/>
    <w:multiLevelType w:val="hybridMultilevel"/>
    <w:tmpl w:val="C85E3432"/>
    <w:lvl w:ilvl="0" w:tplc="ADA87E1A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153E97"/>
    <w:multiLevelType w:val="hybridMultilevel"/>
    <w:tmpl w:val="3976B9C2"/>
    <w:lvl w:ilvl="0" w:tplc="0BA88128">
      <w:start w:val="1454"/>
      <w:numFmt w:val="decimal"/>
      <w:lvlText w:val="%1.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1541FFD"/>
    <w:multiLevelType w:val="hybridMultilevel"/>
    <w:tmpl w:val="72FE033C"/>
    <w:lvl w:ilvl="0" w:tplc="7B5254A6">
      <w:start w:val="1"/>
      <w:numFmt w:val="upperRoman"/>
      <w:lvlText w:val="%1."/>
      <w:lvlJc w:val="left"/>
      <w:pPr>
        <w:ind w:left="1713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6733"/>
    <w:multiLevelType w:val="hybridMultilevel"/>
    <w:tmpl w:val="C41E3F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0EEC"/>
    <w:multiLevelType w:val="hybridMultilevel"/>
    <w:tmpl w:val="E2B6F3A8"/>
    <w:lvl w:ilvl="0" w:tplc="360CCB8C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494662"/>
    <w:multiLevelType w:val="hybridMultilevel"/>
    <w:tmpl w:val="A3DCD102"/>
    <w:lvl w:ilvl="0" w:tplc="E188A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5268E0"/>
    <w:multiLevelType w:val="hybridMultilevel"/>
    <w:tmpl w:val="72AE1E90"/>
    <w:lvl w:ilvl="0" w:tplc="C93EF60C">
      <w:start w:val="1"/>
      <w:numFmt w:val="decimal"/>
      <w:lvlText w:val="%1)"/>
      <w:lvlJc w:val="left"/>
      <w:pPr>
        <w:ind w:left="1512" w:hanging="94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D5576D"/>
    <w:multiLevelType w:val="hybridMultilevel"/>
    <w:tmpl w:val="B198A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27CE"/>
    <w:multiLevelType w:val="hybridMultilevel"/>
    <w:tmpl w:val="20968080"/>
    <w:lvl w:ilvl="0" w:tplc="24343BA4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29F39CE"/>
    <w:multiLevelType w:val="hybridMultilevel"/>
    <w:tmpl w:val="9E80FB34"/>
    <w:lvl w:ilvl="0" w:tplc="D9E6E8C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A9811AE"/>
    <w:multiLevelType w:val="hybridMultilevel"/>
    <w:tmpl w:val="8F007D60"/>
    <w:lvl w:ilvl="0" w:tplc="65A03C1C">
      <w:start w:val="1"/>
      <w:numFmt w:val="decimal"/>
      <w:lvlText w:val="%1)"/>
      <w:lvlJc w:val="left"/>
      <w:pPr>
        <w:ind w:left="0" w:hanging="36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BB14527"/>
    <w:multiLevelType w:val="hybridMultilevel"/>
    <w:tmpl w:val="5FB89B66"/>
    <w:lvl w:ilvl="0" w:tplc="313078A2">
      <w:start w:val="19"/>
      <w:numFmt w:val="decimal"/>
      <w:lvlText w:val="%1)"/>
      <w:lvlJc w:val="left"/>
      <w:pPr>
        <w:ind w:left="957" w:hanging="390"/>
      </w:pPr>
      <w:rPr>
        <w:rFonts w:hint="default"/>
        <w:b/>
        <w:sz w:val="28"/>
      </w:rPr>
    </w:lvl>
    <w:lvl w:ilvl="1" w:tplc="0C000019" w:tentative="1">
      <w:start w:val="1"/>
      <w:numFmt w:val="lowerLetter"/>
      <w:lvlText w:val="%2."/>
      <w:lvlJc w:val="left"/>
      <w:pPr>
        <w:ind w:left="1647" w:hanging="360"/>
      </w:pPr>
    </w:lvl>
    <w:lvl w:ilvl="2" w:tplc="0C00001B" w:tentative="1">
      <w:start w:val="1"/>
      <w:numFmt w:val="lowerRoman"/>
      <w:lvlText w:val="%3."/>
      <w:lvlJc w:val="right"/>
      <w:pPr>
        <w:ind w:left="2367" w:hanging="180"/>
      </w:pPr>
    </w:lvl>
    <w:lvl w:ilvl="3" w:tplc="0C00000F" w:tentative="1">
      <w:start w:val="1"/>
      <w:numFmt w:val="decimal"/>
      <w:lvlText w:val="%4."/>
      <w:lvlJc w:val="left"/>
      <w:pPr>
        <w:ind w:left="3087" w:hanging="360"/>
      </w:pPr>
    </w:lvl>
    <w:lvl w:ilvl="4" w:tplc="0C000019" w:tentative="1">
      <w:start w:val="1"/>
      <w:numFmt w:val="lowerLetter"/>
      <w:lvlText w:val="%5."/>
      <w:lvlJc w:val="left"/>
      <w:pPr>
        <w:ind w:left="3807" w:hanging="360"/>
      </w:pPr>
    </w:lvl>
    <w:lvl w:ilvl="5" w:tplc="0C00001B" w:tentative="1">
      <w:start w:val="1"/>
      <w:numFmt w:val="lowerRoman"/>
      <w:lvlText w:val="%6."/>
      <w:lvlJc w:val="right"/>
      <w:pPr>
        <w:ind w:left="4527" w:hanging="180"/>
      </w:pPr>
    </w:lvl>
    <w:lvl w:ilvl="6" w:tplc="0C00000F" w:tentative="1">
      <w:start w:val="1"/>
      <w:numFmt w:val="decimal"/>
      <w:lvlText w:val="%7."/>
      <w:lvlJc w:val="left"/>
      <w:pPr>
        <w:ind w:left="5247" w:hanging="360"/>
      </w:pPr>
    </w:lvl>
    <w:lvl w:ilvl="7" w:tplc="0C000019" w:tentative="1">
      <w:start w:val="1"/>
      <w:numFmt w:val="lowerLetter"/>
      <w:lvlText w:val="%8."/>
      <w:lvlJc w:val="left"/>
      <w:pPr>
        <w:ind w:left="5967" w:hanging="360"/>
      </w:pPr>
    </w:lvl>
    <w:lvl w:ilvl="8" w:tplc="0C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B4F59"/>
    <w:multiLevelType w:val="hybridMultilevel"/>
    <w:tmpl w:val="0E984846"/>
    <w:lvl w:ilvl="0" w:tplc="CD5E2D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2E2C8C"/>
    <w:multiLevelType w:val="hybridMultilevel"/>
    <w:tmpl w:val="ED8A8C8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09C3DA6"/>
    <w:multiLevelType w:val="hybridMultilevel"/>
    <w:tmpl w:val="6EB203E6"/>
    <w:lvl w:ilvl="0" w:tplc="A32ECBE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F233C"/>
    <w:multiLevelType w:val="hybridMultilevel"/>
    <w:tmpl w:val="FF62F988"/>
    <w:lvl w:ilvl="0" w:tplc="9786740A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054867"/>
    <w:multiLevelType w:val="hybridMultilevel"/>
    <w:tmpl w:val="FA72A19E"/>
    <w:lvl w:ilvl="0" w:tplc="3F644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E4388"/>
    <w:multiLevelType w:val="hybridMultilevel"/>
    <w:tmpl w:val="8806B0DC"/>
    <w:lvl w:ilvl="0" w:tplc="A0DCA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9D50F0"/>
    <w:multiLevelType w:val="hybridMultilevel"/>
    <w:tmpl w:val="1AA2372C"/>
    <w:lvl w:ilvl="0" w:tplc="0409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11D6130"/>
    <w:multiLevelType w:val="hybridMultilevel"/>
    <w:tmpl w:val="94AAA2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923A9"/>
    <w:multiLevelType w:val="hybridMultilevel"/>
    <w:tmpl w:val="BCFA6020"/>
    <w:lvl w:ilvl="0" w:tplc="A6CA1C58">
      <w:start w:val="2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FE3037"/>
    <w:multiLevelType w:val="hybridMultilevel"/>
    <w:tmpl w:val="13EC9E36"/>
    <w:lvl w:ilvl="0" w:tplc="0D9EB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01140">
    <w:abstractNumId w:val="2"/>
  </w:num>
  <w:num w:numId="2" w16cid:durableId="1546987889">
    <w:abstractNumId w:val="16"/>
  </w:num>
  <w:num w:numId="3" w16cid:durableId="782312399">
    <w:abstractNumId w:val="7"/>
  </w:num>
  <w:num w:numId="4" w16cid:durableId="1981574625">
    <w:abstractNumId w:val="17"/>
  </w:num>
  <w:num w:numId="5" w16cid:durableId="1785614686">
    <w:abstractNumId w:val="21"/>
  </w:num>
  <w:num w:numId="6" w16cid:durableId="1081682970">
    <w:abstractNumId w:val="3"/>
  </w:num>
  <w:num w:numId="7" w16cid:durableId="713961908">
    <w:abstractNumId w:val="12"/>
  </w:num>
  <w:num w:numId="8" w16cid:durableId="1840079076">
    <w:abstractNumId w:val="18"/>
  </w:num>
  <w:num w:numId="9" w16cid:durableId="994605922">
    <w:abstractNumId w:val="6"/>
  </w:num>
  <w:num w:numId="10" w16cid:durableId="972830382">
    <w:abstractNumId w:val="13"/>
  </w:num>
  <w:num w:numId="11" w16cid:durableId="184834587">
    <w:abstractNumId w:val="14"/>
  </w:num>
  <w:num w:numId="12" w16cid:durableId="1882400592">
    <w:abstractNumId w:val="4"/>
  </w:num>
  <w:num w:numId="13" w16cid:durableId="1012881121">
    <w:abstractNumId w:val="10"/>
  </w:num>
  <w:num w:numId="14" w16cid:durableId="31348448">
    <w:abstractNumId w:val="19"/>
  </w:num>
  <w:num w:numId="15" w16cid:durableId="510487917">
    <w:abstractNumId w:val="11"/>
  </w:num>
  <w:num w:numId="16" w16cid:durableId="178279254">
    <w:abstractNumId w:val="9"/>
  </w:num>
  <w:num w:numId="17" w16cid:durableId="382220891">
    <w:abstractNumId w:val="20"/>
  </w:num>
  <w:num w:numId="18" w16cid:durableId="592857083">
    <w:abstractNumId w:val="8"/>
  </w:num>
  <w:num w:numId="19" w16cid:durableId="350107092">
    <w:abstractNumId w:val="0"/>
  </w:num>
  <w:num w:numId="20" w16cid:durableId="623579866">
    <w:abstractNumId w:val="5"/>
  </w:num>
  <w:num w:numId="21" w16cid:durableId="2140416181">
    <w:abstractNumId w:val="15"/>
  </w:num>
  <w:num w:numId="22" w16cid:durableId="193712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D4"/>
    <w:rsid w:val="00000105"/>
    <w:rsid w:val="0000011B"/>
    <w:rsid w:val="00000E4F"/>
    <w:rsid w:val="00001080"/>
    <w:rsid w:val="0000140B"/>
    <w:rsid w:val="00005D4F"/>
    <w:rsid w:val="00006E23"/>
    <w:rsid w:val="000116AF"/>
    <w:rsid w:val="000146A2"/>
    <w:rsid w:val="00016A1D"/>
    <w:rsid w:val="00016B2D"/>
    <w:rsid w:val="00020A6D"/>
    <w:rsid w:val="00024197"/>
    <w:rsid w:val="00026951"/>
    <w:rsid w:val="000276C6"/>
    <w:rsid w:val="000277C7"/>
    <w:rsid w:val="00027FF6"/>
    <w:rsid w:val="000301A3"/>
    <w:rsid w:val="000330F8"/>
    <w:rsid w:val="00033396"/>
    <w:rsid w:val="000349D0"/>
    <w:rsid w:val="00035518"/>
    <w:rsid w:val="0003745B"/>
    <w:rsid w:val="000378F2"/>
    <w:rsid w:val="000406B1"/>
    <w:rsid w:val="00043182"/>
    <w:rsid w:val="0004514E"/>
    <w:rsid w:val="000453B3"/>
    <w:rsid w:val="0004682A"/>
    <w:rsid w:val="00047807"/>
    <w:rsid w:val="00050124"/>
    <w:rsid w:val="00053113"/>
    <w:rsid w:val="00054E34"/>
    <w:rsid w:val="00056468"/>
    <w:rsid w:val="00057A64"/>
    <w:rsid w:val="0006110D"/>
    <w:rsid w:val="00061FAF"/>
    <w:rsid w:val="00062201"/>
    <w:rsid w:val="00063391"/>
    <w:rsid w:val="0006367E"/>
    <w:rsid w:val="00067191"/>
    <w:rsid w:val="00073935"/>
    <w:rsid w:val="000744FA"/>
    <w:rsid w:val="0007486A"/>
    <w:rsid w:val="000749C6"/>
    <w:rsid w:val="00076EDD"/>
    <w:rsid w:val="0008037E"/>
    <w:rsid w:val="00083CD6"/>
    <w:rsid w:val="00084154"/>
    <w:rsid w:val="00085C8A"/>
    <w:rsid w:val="00091900"/>
    <w:rsid w:val="00091C67"/>
    <w:rsid w:val="00093EA3"/>
    <w:rsid w:val="00094890"/>
    <w:rsid w:val="00094A86"/>
    <w:rsid w:val="00095D3F"/>
    <w:rsid w:val="00097C6E"/>
    <w:rsid w:val="000A4838"/>
    <w:rsid w:val="000A49F6"/>
    <w:rsid w:val="000A51DF"/>
    <w:rsid w:val="000A55C6"/>
    <w:rsid w:val="000A57AB"/>
    <w:rsid w:val="000A7DDF"/>
    <w:rsid w:val="000B3612"/>
    <w:rsid w:val="000C069F"/>
    <w:rsid w:val="000C07B8"/>
    <w:rsid w:val="000C4169"/>
    <w:rsid w:val="000C4653"/>
    <w:rsid w:val="000C4FBA"/>
    <w:rsid w:val="000C63FF"/>
    <w:rsid w:val="000C69BF"/>
    <w:rsid w:val="000C7726"/>
    <w:rsid w:val="000D204C"/>
    <w:rsid w:val="000D335F"/>
    <w:rsid w:val="000D397A"/>
    <w:rsid w:val="000D5910"/>
    <w:rsid w:val="000D6038"/>
    <w:rsid w:val="000E32BF"/>
    <w:rsid w:val="000E75B1"/>
    <w:rsid w:val="000F10F6"/>
    <w:rsid w:val="000F248F"/>
    <w:rsid w:val="000F27A7"/>
    <w:rsid w:val="000F3824"/>
    <w:rsid w:val="000F6CD7"/>
    <w:rsid w:val="000F740B"/>
    <w:rsid w:val="000F7ABF"/>
    <w:rsid w:val="000F7B5E"/>
    <w:rsid w:val="001000E2"/>
    <w:rsid w:val="00100266"/>
    <w:rsid w:val="0010168D"/>
    <w:rsid w:val="00101CA2"/>
    <w:rsid w:val="0010258A"/>
    <w:rsid w:val="00104732"/>
    <w:rsid w:val="001049C3"/>
    <w:rsid w:val="001063F7"/>
    <w:rsid w:val="00107213"/>
    <w:rsid w:val="00107A80"/>
    <w:rsid w:val="00111C6F"/>
    <w:rsid w:val="0011294E"/>
    <w:rsid w:val="00114841"/>
    <w:rsid w:val="00114BF4"/>
    <w:rsid w:val="00116AD0"/>
    <w:rsid w:val="00120BA4"/>
    <w:rsid w:val="00123183"/>
    <w:rsid w:val="00123AB8"/>
    <w:rsid w:val="00125C3A"/>
    <w:rsid w:val="001277F2"/>
    <w:rsid w:val="00127FD2"/>
    <w:rsid w:val="00130212"/>
    <w:rsid w:val="00131991"/>
    <w:rsid w:val="00132DB7"/>
    <w:rsid w:val="00135CEB"/>
    <w:rsid w:val="001377FB"/>
    <w:rsid w:val="001410FC"/>
    <w:rsid w:val="00141956"/>
    <w:rsid w:val="00143B7F"/>
    <w:rsid w:val="00144521"/>
    <w:rsid w:val="001459A1"/>
    <w:rsid w:val="00150CB7"/>
    <w:rsid w:val="00150E84"/>
    <w:rsid w:val="00152247"/>
    <w:rsid w:val="00152ED4"/>
    <w:rsid w:val="00153ECD"/>
    <w:rsid w:val="00154379"/>
    <w:rsid w:val="00154B69"/>
    <w:rsid w:val="00157FE8"/>
    <w:rsid w:val="00162325"/>
    <w:rsid w:val="00162C54"/>
    <w:rsid w:val="00162EF8"/>
    <w:rsid w:val="00163714"/>
    <w:rsid w:val="00163737"/>
    <w:rsid w:val="00165608"/>
    <w:rsid w:val="00166E72"/>
    <w:rsid w:val="00167385"/>
    <w:rsid w:val="001679A0"/>
    <w:rsid w:val="001716EF"/>
    <w:rsid w:val="00171AE9"/>
    <w:rsid w:val="0017532B"/>
    <w:rsid w:val="001838A1"/>
    <w:rsid w:val="00191092"/>
    <w:rsid w:val="00191138"/>
    <w:rsid w:val="00191A1F"/>
    <w:rsid w:val="0019252D"/>
    <w:rsid w:val="00193EAE"/>
    <w:rsid w:val="00195D7B"/>
    <w:rsid w:val="00195E0B"/>
    <w:rsid w:val="00196946"/>
    <w:rsid w:val="00196A29"/>
    <w:rsid w:val="001A03E8"/>
    <w:rsid w:val="001A0DC8"/>
    <w:rsid w:val="001A1DFB"/>
    <w:rsid w:val="001A2619"/>
    <w:rsid w:val="001A267E"/>
    <w:rsid w:val="001A3888"/>
    <w:rsid w:val="001A4005"/>
    <w:rsid w:val="001A4366"/>
    <w:rsid w:val="001A6ED3"/>
    <w:rsid w:val="001A74F0"/>
    <w:rsid w:val="001B09D2"/>
    <w:rsid w:val="001B36DE"/>
    <w:rsid w:val="001B38DC"/>
    <w:rsid w:val="001B40DA"/>
    <w:rsid w:val="001B64D3"/>
    <w:rsid w:val="001C06EA"/>
    <w:rsid w:val="001C0BB3"/>
    <w:rsid w:val="001C2557"/>
    <w:rsid w:val="001C28CC"/>
    <w:rsid w:val="001C3354"/>
    <w:rsid w:val="001C3BCF"/>
    <w:rsid w:val="001C5B13"/>
    <w:rsid w:val="001C5BA0"/>
    <w:rsid w:val="001C7827"/>
    <w:rsid w:val="001D279D"/>
    <w:rsid w:val="001D3781"/>
    <w:rsid w:val="001D4458"/>
    <w:rsid w:val="001D5B07"/>
    <w:rsid w:val="001D6F92"/>
    <w:rsid w:val="001D79F4"/>
    <w:rsid w:val="001E31F3"/>
    <w:rsid w:val="001E56EC"/>
    <w:rsid w:val="001E5BD5"/>
    <w:rsid w:val="001E6DF7"/>
    <w:rsid w:val="001E7691"/>
    <w:rsid w:val="001F3932"/>
    <w:rsid w:val="001F4B10"/>
    <w:rsid w:val="001F5625"/>
    <w:rsid w:val="00201E83"/>
    <w:rsid w:val="0020598A"/>
    <w:rsid w:val="00213710"/>
    <w:rsid w:val="00215354"/>
    <w:rsid w:val="00217916"/>
    <w:rsid w:val="00217DE5"/>
    <w:rsid w:val="00221EC2"/>
    <w:rsid w:val="002253F0"/>
    <w:rsid w:val="002356A5"/>
    <w:rsid w:val="00240457"/>
    <w:rsid w:val="00241348"/>
    <w:rsid w:val="00241374"/>
    <w:rsid w:val="00241BC8"/>
    <w:rsid w:val="00242B29"/>
    <w:rsid w:val="00243F5E"/>
    <w:rsid w:val="00245DFE"/>
    <w:rsid w:val="002463DF"/>
    <w:rsid w:val="00246A89"/>
    <w:rsid w:val="0025150B"/>
    <w:rsid w:val="00252CE0"/>
    <w:rsid w:val="00255194"/>
    <w:rsid w:val="00257CA1"/>
    <w:rsid w:val="00261AA8"/>
    <w:rsid w:val="0026218C"/>
    <w:rsid w:val="00265D19"/>
    <w:rsid w:val="00265E7A"/>
    <w:rsid w:val="0026775E"/>
    <w:rsid w:val="00274E00"/>
    <w:rsid w:val="00275069"/>
    <w:rsid w:val="002760F1"/>
    <w:rsid w:val="0028183B"/>
    <w:rsid w:val="00281B84"/>
    <w:rsid w:val="00284BDC"/>
    <w:rsid w:val="00287315"/>
    <w:rsid w:val="00287F17"/>
    <w:rsid w:val="00290531"/>
    <w:rsid w:val="002909DF"/>
    <w:rsid w:val="0029176E"/>
    <w:rsid w:val="0029317A"/>
    <w:rsid w:val="00294C6B"/>
    <w:rsid w:val="00295945"/>
    <w:rsid w:val="0029632B"/>
    <w:rsid w:val="002A0917"/>
    <w:rsid w:val="002A0BA6"/>
    <w:rsid w:val="002A2AB1"/>
    <w:rsid w:val="002A4407"/>
    <w:rsid w:val="002A71DC"/>
    <w:rsid w:val="002A7288"/>
    <w:rsid w:val="002A7864"/>
    <w:rsid w:val="002A7A08"/>
    <w:rsid w:val="002A7B96"/>
    <w:rsid w:val="002B1645"/>
    <w:rsid w:val="002B22D2"/>
    <w:rsid w:val="002B32C9"/>
    <w:rsid w:val="002B3D69"/>
    <w:rsid w:val="002B3E28"/>
    <w:rsid w:val="002B43BF"/>
    <w:rsid w:val="002B5D3C"/>
    <w:rsid w:val="002C14C6"/>
    <w:rsid w:val="002C30A5"/>
    <w:rsid w:val="002C3D33"/>
    <w:rsid w:val="002C7535"/>
    <w:rsid w:val="002D039D"/>
    <w:rsid w:val="002D059B"/>
    <w:rsid w:val="002D15E3"/>
    <w:rsid w:val="002D3C43"/>
    <w:rsid w:val="002D4A0E"/>
    <w:rsid w:val="002D7284"/>
    <w:rsid w:val="002E0C51"/>
    <w:rsid w:val="002E33AC"/>
    <w:rsid w:val="002E7703"/>
    <w:rsid w:val="002F0186"/>
    <w:rsid w:val="002F1BEA"/>
    <w:rsid w:val="002F2AA9"/>
    <w:rsid w:val="002F398E"/>
    <w:rsid w:val="002F3B4C"/>
    <w:rsid w:val="002F3E00"/>
    <w:rsid w:val="002F60E3"/>
    <w:rsid w:val="002F622A"/>
    <w:rsid w:val="002F7868"/>
    <w:rsid w:val="0030147E"/>
    <w:rsid w:val="00302C67"/>
    <w:rsid w:val="00306B13"/>
    <w:rsid w:val="00310837"/>
    <w:rsid w:val="003109B3"/>
    <w:rsid w:val="00310EDF"/>
    <w:rsid w:val="0031428A"/>
    <w:rsid w:val="0031561C"/>
    <w:rsid w:val="00315985"/>
    <w:rsid w:val="003164BE"/>
    <w:rsid w:val="00316A2F"/>
    <w:rsid w:val="00316A85"/>
    <w:rsid w:val="00316FF1"/>
    <w:rsid w:val="00321AA5"/>
    <w:rsid w:val="00323349"/>
    <w:rsid w:val="00323EC2"/>
    <w:rsid w:val="00326054"/>
    <w:rsid w:val="00327492"/>
    <w:rsid w:val="00327A3B"/>
    <w:rsid w:val="003302D1"/>
    <w:rsid w:val="00330596"/>
    <w:rsid w:val="003311BA"/>
    <w:rsid w:val="00332196"/>
    <w:rsid w:val="00335B9E"/>
    <w:rsid w:val="00341157"/>
    <w:rsid w:val="0034127A"/>
    <w:rsid w:val="0034225C"/>
    <w:rsid w:val="003422B8"/>
    <w:rsid w:val="00343E9A"/>
    <w:rsid w:val="00345482"/>
    <w:rsid w:val="00345AC8"/>
    <w:rsid w:val="00345C10"/>
    <w:rsid w:val="0034625F"/>
    <w:rsid w:val="00347133"/>
    <w:rsid w:val="00350793"/>
    <w:rsid w:val="00352013"/>
    <w:rsid w:val="003526C6"/>
    <w:rsid w:val="0035288E"/>
    <w:rsid w:val="00353B9E"/>
    <w:rsid w:val="00353D07"/>
    <w:rsid w:val="0035405E"/>
    <w:rsid w:val="00357210"/>
    <w:rsid w:val="00357751"/>
    <w:rsid w:val="0036240F"/>
    <w:rsid w:val="0036435D"/>
    <w:rsid w:val="00364E01"/>
    <w:rsid w:val="00365A77"/>
    <w:rsid w:val="00367811"/>
    <w:rsid w:val="0036797C"/>
    <w:rsid w:val="00370304"/>
    <w:rsid w:val="00374F9E"/>
    <w:rsid w:val="00375F92"/>
    <w:rsid w:val="00376800"/>
    <w:rsid w:val="00376820"/>
    <w:rsid w:val="00376FA8"/>
    <w:rsid w:val="0037738F"/>
    <w:rsid w:val="003813D4"/>
    <w:rsid w:val="0038303B"/>
    <w:rsid w:val="00385EA1"/>
    <w:rsid w:val="00390226"/>
    <w:rsid w:val="00391318"/>
    <w:rsid w:val="003A3FD7"/>
    <w:rsid w:val="003A47FA"/>
    <w:rsid w:val="003A4DA1"/>
    <w:rsid w:val="003A5671"/>
    <w:rsid w:val="003A5855"/>
    <w:rsid w:val="003A6CFD"/>
    <w:rsid w:val="003A749D"/>
    <w:rsid w:val="003B1C0F"/>
    <w:rsid w:val="003B238A"/>
    <w:rsid w:val="003B2765"/>
    <w:rsid w:val="003B29F1"/>
    <w:rsid w:val="003B3F85"/>
    <w:rsid w:val="003B4644"/>
    <w:rsid w:val="003B5748"/>
    <w:rsid w:val="003B5F21"/>
    <w:rsid w:val="003B6149"/>
    <w:rsid w:val="003C0815"/>
    <w:rsid w:val="003C2E54"/>
    <w:rsid w:val="003C39AD"/>
    <w:rsid w:val="003C48C5"/>
    <w:rsid w:val="003C6EBB"/>
    <w:rsid w:val="003C70AC"/>
    <w:rsid w:val="003C7193"/>
    <w:rsid w:val="003D4B5C"/>
    <w:rsid w:val="003D4D52"/>
    <w:rsid w:val="003D7DE0"/>
    <w:rsid w:val="003D7F7F"/>
    <w:rsid w:val="003E4113"/>
    <w:rsid w:val="003F0E79"/>
    <w:rsid w:val="003F23BF"/>
    <w:rsid w:val="003F4009"/>
    <w:rsid w:val="003F4632"/>
    <w:rsid w:val="003F508F"/>
    <w:rsid w:val="003F68E1"/>
    <w:rsid w:val="0040046F"/>
    <w:rsid w:val="0040054D"/>
    <w:rsid w:val="00402DCF"/>
    <w:rsid w:val="00404C39"/>
    <w:rsid w:val="004055A7"/>
    <w:rsid w:val="00406A33"/>
    <w:rsid w:val="00407283"/>
    <w:rsid w:val="004075A2"/>
    <w:rsid w:val="00407DA4"/>
    <w:rsid w:val="00410E56"/>
    <w:rsid w:val="00413168"/>
    <w:rsid w:val="00414945"/>
    <w:rsid w:val="004153E2"/>
    <w:rsid w:val="00415CBC"/>
    <w:rsid w:val="00416EEE"/>
    <w:rsid w:val="00420B15"/>
    <w:rsid w:val="00423FB8"/>
    <w:rsid w:val="00424353"/>
    <w:rsid w:val="0042616B"/>
    <w:rsid w:val="00426209"/>
    <w:rsid w:val="00426865"/>
    <w:rsid w:val="004269B7"/>
    <w:rsid w:val="00427DBC"/>
    <w:rsid w:val="00431015"/>
    <w:rsid w:val="004312BE"/>
    <w:rsid w:val="00431D62"/>
    <w:rsid w:val="00433C9A"/>
    <w:rsid w:val="00435394"/>
    <w:rsid w:val="00436472"/>
    <w:rsid w:val="00437C0E"/>
    <w:rsid w:val="004402BF"/>
    <w:rsid w:val="004418E6"/>
    <w:rsid w:val="00443CEB"/>
    <w:rsid w:val="00444CD1"/>
    <w:rsid w:val="0044545B"/>
    <w:rsid w:val="00446805"/>
    <w:rsid w:val="00457462"/>
    <w:rsid w:val="0045764C"/>
    <w:rsid w:val="00461627"/>
    <w:rsid w:val="00462A73"/>
    <w:rsid w:val="00462CA7"/>
    <w:rsid w:val="004646F2"/>
    <w:rsid w:val="00464E04"/>
    <w:rsid w:val="0046556D"/>
    <w:rsid w:val="004673AC"/>
    <w:rsid w:val="00471032"/>
    <w:rsid w:val="00474DB3"/>
    <w:rsid w:val="00475A0F"/>
    <w:rsid w:val="00475D8E"/>
    <w:rsid w:val="00480153"/>
    <w:rsid w:val="0048380D"/>
    <w:rsid w:val="0048456D"/>
    <w:rsid w:val="0048464D"/>
    <w:rsid w:val="004847E3"/>
    <w:rsid w:val="0048495A"/>
    <w:rsid w:val="00486DB8"/>
    <w:rsid w:val="0049232E"/>
    <w:rsid w:val="004A016B"/>
    <w:rsid w:val="004A0630"/>
    <w:rsid w:val="004A2693"/>
    <w:rsid w:val="004A4ACE"/>
    <w:rsid w:val="004A53FC"/>
    <w:rsid w:val="004A5517"/>
    <w:rsid w:val="004A5D8A"/>
    <w:rsid w:val="004A7023"/>
    <w:rsid w:val="004B09AE"/>
    <w:rsid w:val="004B16AE"/>
    <w:rsid w:val="004B1EC1"/>
    <w:rsid w:val="004B2073"/>
    <w:rsid w:val="004B2565"/>
    <w:rsid w:val="004B2769"/>
    <w:rsid w:val="004B2DD0"/>
    <w:rsid w:val="004B383C"/>
    <w:rsid w:val="004B3EF4"/>
    <w:rsid w:val="004B414D"/>
    <w:rsid w:val="004B4AC3"/>
    <w:rsid w:val="004B52AF"/>
    <w:rsid w:val="004C5EA4"/>
    <w:rsid w:val="004C63DD"/>
    <w:rsid w:val="004D004C"/>
    <w:rsid w:val="004D08F2"/>
    <w:rsid w:val="004D1CB2"/>
    <w:rsid w:val="004D23E9"/>
    <w:rsid w:val="004D252A"/>
    <w:rsid w:val="004D3034"/>
    <w:rsid w:val="004D54EF"/>
    <w:rsid w:val="004D787B"/>
    <w:rsid w:val="004D7DDE"/>
    <w:rsid w:val="004E0FBA"/>
    <w:rsid w:val="004E1E11"/>
    <w:rsid w:val="004E1F8E"/>
    <w:rsid w:val="004E2A5C"/>
    <w:rsid w:val="004E3AA1"/>
    <w:rsid w:val="004E3B82"/>
    <w:rsid w:val="004E433B"/>
    <w:rsid w:val="004E63FB"/>
    <w:rsid w:val="004F0021"/>
    <w:rsid w:val="004F0D4E"/>
    <w:rsid w:val="004F2D39"/>
    <w:rsid w:val="004F406B"/>
    <w:rsid w:val="004F4475"/>
    <w:rsid w:val="004F4559"/>
    <w:rsid w:val="004F4990"/>
    <w:rsid w:val="004F52FD"/>
    <w:rsid w:val="004F6F9E"/>
    <w:rsid w:val="004F769C"/>
    <w:rsid w:val="00501E4F"/>
    <w:rsid w:val="00504ABA"/>
    <w:rsid w:val="005052E0"/>
    <w:rsid w:val="005062C8"/>
    <w:rsid w:val="005127A7"/>
    <w:rsid w:val="00512A5F"/>
    <w:rsid w:val="00514A49"/>
    <w:rsid w:val="00515F0C"/>
    <w:rsid w:val="0051619C"/>
    <w:rsid w:val="00520C85"/>
    <w:rsid w:val="005213E5"/>
    <w:rsid w:val="0052147A"/>
    <w:rsid w:val="00522382"/>
    <w:rsid w:val="00522CE6"/>
    <w:rsid w:val="00523051"/>
    <w:rsid w:val="005237E4"/>
    <w:rsid w:val="00525DFA"/>
    <w:rsid w:val="0053022D"/>
    <w:rsid w:val="00531B56"/>
    <w:rsid w:val="0053388D"/>
    <w:rsid w:val="00534AE9"/>
    <w:rsid w:val="005374F6"/>
    <w:rsid w:val="00543677"/>
    <w:rsid w:val="0054451B"/>
    <w:rsid w:val="00545748"/>
    <w:rsid w:val="00547B23"/>
    <w:rsid w:val="005524EB"/>
    <w:rsid w:val="00552A03"/>
    <w:rsid w:val="00554ED8"/>
    <w:rsid w:val="005600CB"/>
    <w:rsid w:val="00560148"/>
    <w:rsid w:val="00563D28"/>
    <w:rsid w:val="00564F4B"/>
    <w:rsid w:val="005669CA"/>
    <w:rsid w:val="00571F01"/>
    <w:rsid w:val="00573E7E"/>
    <w:rsid w:val="005740F5"/>
    <w:rsid w:val="0057420D"/>
    <w:rsid w:val="00574320"/>
    <w:rsid w:val="0057524E"/>
    <w:rsid w:val="00582070"/>
    <w:rsid w:val="00583471"/>
    <w:rsid w:val="00583683"/>
    <w:rsid w:val="00584B87"/>
    <w:rsid w:val="005870D8"/>
    <w:rsid w:val="005871A3"/>
    <w:rsid w:val="005872C7"/>
    <w:rsid w:val="0059004E"/>
    <w:rsid w:val="00591871"/>
    <w:rsid w:val="00592E5D"/>
    <w:rsid w:val="00593AE4"/>
    <w:rsid w:val="0059535F"/>
    <w:rsid w:val="00595BC0"/>
    <w:rsid w:val="00595F8B"/>
    <w:rsid w:val="00596260"/>
    <w:rsid w:val="005A43C5"/>
    <w:rsid w:val="005A59C5"/>
    <w:rsid w:val="005A5BB8"/>
    <w:rsid w:val="005B2ADE"/>
    <w:rsid w:val="005B3684"/>
    <w:rsid w:val="005B3E56"/>
    <w:rsid w:val="005B3FC7"/>
    <w:rsid w:val="005B5F63"/>
    <w:rsid w:val="005B60CD"/>
    <w:rsid w:val="005B64AE"/>
    <w:rsid w:val="005C000C"/>
    <w:rsid w:val="005C07B3"/>
    <w:rsid w:val="005C1BD2"/>
    <w:rsid w:val="005C1EBA"/>
    <w:rsid w:val="005C2F5B"/>
    <w:rsid w:val="005C3818"/>
    <w:rsid w:val="005C4747"/>
    <w:rsid w:val="005C4C26"/>
    <w:rsid w:val="005C5387"/>
    <w:rsid w:val="005D06B5"/>
    <w:rsid w:val="005D1404"/>
    <w:rsid w:val="005D1549"/>
    <w:rsid w:val="005D3CE5"/>
    <w:rsid w:val="005D51A0"/>
    <w:rsid w:val="005D5686"/>
    <w:rsid w:val="005D5A40"/>
    <w:rsid w:val="005D5D87"/>
    <w:rsid w:val="005D7C64"/>
    <w:rsid w:val="005E39CE"/>
    <w:rsid w:val="005E6DF2"/>
    <w:rsid w:val="005E7802"/>
    <w:rsid w:val="005E7ED4"/>
    <w:rsid w:val="005F014E"/>
    <w:rsid w:val="005F385E"/>
    <w:rsid w:val="005F595B"/>
    <w:rsid w:val="005F6723"/>
    <w:rsid w:val="00601C7E"/>
    <w:rsid w:val="00603A0C"/>
    <w:rsid w:val="00603FBC"/>
    <w:rsid w:val="00606005"/>
    <w:rsid w:val="006073FC"/>
    <w:rsid w:val="00611173"/>
    <w:rsid w:val="00611205"/>
    <w:rsid w:val="00611C27"/>
    <w:rsid w:val="00612109"/>
    <w:rsid w:val="006121F5"/>
    <w:rsid w:val="0061277B"/>
    <w:rsid w:val="00613C43"/>
    <w:rsid w:val="00613EBA"/>
    <w:rsid w:val="006141E4"/>
    <w:rsid w:val="00614FCD"/>
    <w:rsid w:val="00616F6F"/>
    <w:rsid w:val="006170CB"/>
    <w:rsid w:val="00617AD3"/>
    <w:rsid w:val="00617D25"/>
    <w:rsid w:val="0062145F"/>
    <w:rsid w:val="00623504"/>
    <w:rsid w:val="00623F24"/>
    <w:rsid w:val="00624241"/>
    <w:rsid w:val="006242E2"/>
    <w:rsid w:val="0062585C"/>
    <w:rsid w:val="00625F67"/>
    <w:rsid w:val="0062703A"/>
    <w:rsid w:val="00627993"/>
    <w:rsid w:val="006302ED"/>
    <w:rsid w:val="006306AB"/>
    <w:rsid w:val="00635BA1"/>
    <w:rsid w:val="00640340"/>
    <w:rsid w:val="006413AC"/>
    <w:rsid w:val="006420D0"/>
    <w:rsid w:val="0064624B"/>
    <w:rsid w:val="006512E7"/>
    <w:rsid w:val="00651B71"/>
    <w:rsid w:val="00651BF8"/>
    <w:rsid w:val="006548D2"/>
    <w:rsid w:val="00657BDD"/>
    <w:rsid w:val="006601E0"/>
    <w:rsid w:val="0066339A"/>
    <w:rsid w:val="006634F3"/>
    <w:rsid w:val="00663AC2"/>
    <w:rsid w:val="00671CE7"/>
    <w:rsid w:val="00672EEE"/>
    <w:rsid w:val="00674433"/>
    <w:rsid w:val="00675365"/>
    <w:rsid w:val="006823FB"/>
    <w:rsid w:val="0068512C"/>
    <w:rsid w:val="00686484"/>
    <w:rsid w:val="00687F0E"/>
    <w:rsid w:val="00690DB0"/>
    <w:rsid w:val="006917A1"/>
    <w:rsid w:val="00691EEA"/>
    <w:rsid w:val="00693757"/>
    <w:rsid w:val="00694A26"/>
    <w:rsid w:val="006959C8"/>
    <w:rsid w:val="00695B1C"/>
    <w:rsid w:val="00696E36"/>
    <w:rsid w:val="006A0A2D"/>
    <w:rsid w:val="006A350E"/>
    <w:rsid w:val="006A5095"/>
    <w:rsid w:val="006A6C50"/>
    <w:rsid w:val="006B0D60"/>
    <w:rsid w:val="006B33F9"/>
    <w:rsid w:val="006B513D"/>
    <w:rsid w:val="006B6F01"/>
    <w:rsid w:val="006B797D"/>
    <w:rsid w:val="006C2014"/>
    <w:rsid w:val="006C2640"/>
    <w:rsid w:val="006C6BC4"/>
    <w:rsid w:val="006D093A"/>
    <w:rsid w:val="006D4E6F"/>
    <w:rsid w:val="006D4F45"/>
    <w:rsid w:val="006D5B32"/>
    <w:rsid w:val="006D5F0E"/>
    <w:rsid w:val="006E09CA"/>
    <w:rsid w:val="006E2EEC"/>
    <w:rsid w:val="006E5314"/>
    <w:rsid w:val="006E534A"/>
    <w:rsid w:val="006E5A26"/>
    <w:rsid w:val="006E6642"/>
    <w:rsid w:val="006E73A1"/>
    <w:rsid w:val="006F03C3"/>
    <w:rsid w:val="006F25A4"/>
    <w:rsid w:val="006F34E7"/>
    <w:rsid w:val="006F6A8C"/>
    <w:rsid w:val="007014C4"/>
    <w:rsid w:val="00703669"/>
    <w:rsid w:val="00705137"/>
    <w:rsid w:val="00706B9A"/>
    <w:rsid w:val="00707376"/>
    <w:rsid w:val="0071040D"/>
    <w:rsid w:val="007127BE"/>
    <w:rsid w:val="00713A38"/>
    <w:rsid w:val="007148F1"/>
    <w:rsid w:val="00714DFB"/>
    <w:rsid w:val="00715B58"/>
    <w:rsid w:val="00720725"/>
    <w:rsid w:val="007251F0"/>
    <w:rsid w:val="00726EBB"/>
    <w:rsid w:val="007325D2"/>
    <w:rsid w:val="007329EB"/>
    <w:rsid w:val="00732FAB"/>
    <w:rsid w:val="0073335D"/>
    <w:rsid w:val="00734B19"/>
    <w:rsid w:val="00734F9A"/>
    <w:rsid w:val="00740051"/>
    <w:rsid w:val="00740FEE"/>
    <w:rsid w:val="00741FF2"/>
    <w:rsid w:val="00743FE6"/>
    <w:rsid w:val="00745CC5"/>
    <w:rsid w:val="00745E2D"/>
    <w:rsid w:val="00746827"/>
    <w:rsid w:val="00754120"/>
    <w:rsid w:val="007557C7"/>
    <w:rsid w:val="00756012"/>
    <w:rsid w:val="00764E6D"/>
    <w:rsid w:val="00766050"/>
    <w:rsid w:val="0076690C"/>
    <w:rsid w:val="007674E2"/>
    <w:rsid w:val="00772333"/>
    <w:rsid w:val="00772B0F"/>
    <w:rsid w:val="007732D2"/>
    <w:rsid w:val="00773C61"/>
    <w:rsid w:val="00774ADF"/>
    <w:rsid w:val="00776AE4"/>
    <w:rsid w:val="0077767A"/>
    <w:rsid w:val="007801CD"/>
    <w:rsid w:val="00781ABD"/>
    <w:rsid w:val="00781AF0"/>
    <w:rsid w:val="00781B68"/>
    <w:rsid w:val="00783641"/>
    <w:rsid w:val="00784310"/>
    <w:rsid w:val="00784FF7"/>
    <w:rsid w:val="00792008"/>
    <w:rsid w:val="00792D8C"/>
    <w:rsid w:val="007963AD"/>
    <w:rsid w:val="007A0380"/>
    <w:rsid w:val="007A36F6"/>
    <w:rsid w:val="007A4669"/>
    <w:rsid w:val="007A520D"/>
    <w:rsid w:val="007B0AC2"/>
    <w:rsid w:val="007B1FD2"/>
    <w:rsid w:val="007B2852"/>
    <w:rsid w:val="007B3597"/>
    <w:rsid w:val="007B48B0"/>
    <w:rsid w:val="007B6780"/>
    <w:rsid w:val="007C040E"/>
    <w:rsid w:val="007C07AA"/>
    <w:rsid w:val="007C296B"/>
    <w:rsid w:val="007C4912"/>
    <w:rsid w:val="007C5694"/>
    <w:rsid w:val="007C60C9"/>
    <w:rsid w:val="007D08E0"/>
    <w:rsid w:val="007D15E0"/>
    <w:rsid w:val="007D18F3"/>
    <w:rsid w:val="007D2CEE"/>
    <w:rsid w:val="007D2FAC"/>
    <w:rsid w:val="007D31F1"/>
    <w:rsid w:val="007D3BB9"/>
    <w:rsid w:val="007D4B24"/>
    <w:rsid w:val="007D5CD8"/>
    <w:rsid w:val="007E426F"/>
    <w:rsid w:val="007E7E30"/>
    <w:rsid w:val="007F002D"/>
    <w:rsid w:val="007F13ED"/>
    <w:rsid w:val="007F317B"/>
    <w:rsid w:val="007F4AD9"/>
    <w:rsid w:val="007F7157"/>
    <w:rsid w:val="00812379"/>
    <w:rsid w:val="00812865"/>
    <w:rsid w:val="008142A6"/>
    <w:rsid w:val="00815640"/>
    <w:rsid w:val="00815F42"/>
    <w:rsid w:val="00816C86"/>
    <w:rsid w:val="0081757D"/>
    <w:rsid w:val="00824344"/>
    <w:rsid w:val="00824BE7"/>
    <w:rsid w:val="00827C4A"/>
    <w:rsid w:val="008302C0"/>
    <w:rsid w:val="00830ED0"/>
    <w:rsid w:val="00832DB9"/>
    <w:rsid w:val="00834286"/>
    <w:rsid w:val="0083465D"/>
    <w:rsid w:val="00836672"/>
    <w:rsid w:val="00837A05"/>
    <w:rsid w:val="00842161"/>
    <w:rsid w:val="00842345"/>
    <w:rsid w:val="00844F42"/>
    <w:rsid w:val="00846E08"/>
    <w:rsid w:val="008505D1"/>
    <w:rsid w:val="008516A9"/>
    <w:rsid w:val="00851FCF"/>
    <w:rsid w:val="008523B0"/>
    <w:rsid w:val="00854E2E"/>
    <w:rsid w:val="00856A9F"/>
    <w:rsid w:val="00861172"/>
    <w:rsid w:val="008617E6"/>
    <w:rsid w:val="00862923"/>
    <w:rsid w:val="00865B75"/>
    <w:rsid w:val="00866890"/>
    <w:rsid w:val="00867FB6"/>
    <w:rsid w:val="00871809"/>
    <w:rsid w:val="00877F46"/>
    <w:rsid w:val="00877F69"/>
    <w:rsid w:val="0088069B"/>
    <w:rsid w:val="008856E8"/>
    <w:rsid w:val="008857E6"/>
    <w:rsid w:val="008868D4"/>
    <w:rsid w:val="0088756F"/>
    <w:rsid w:val="008911D6"/>
    <w:rsid w:val="008926A8"/>
    <w:rsid w:val="00893472"/>
    <w:rsid w:val="00895275"/>
    <w:rsid w:val="00895B9D"/>
    <w:rsid w:val="00896C0E"/>
    <w:rsid w:val="0089705D"/>
    <w:rsid w:val="00897757"/>
    <w:rsid w:val="008A045F"/>
    <w:rsid w:val="008A3ED6"/>
    <w:rsid w:val="008A478A"/>
    <w:rsid w:val="008A505D"/>
    <w:rsid w:val="008A6590"/>
    <w:rsid w:val="008A7D34"/>
    <w:rsid w:val="008B306C"/>
    <w:rsid w:val="008B3D6B"/>
    <w:rsid w:val="008B4CD7"/>
    <w:rsid w:val="008B568B"/>
    <w:rsid w:val="008B5765"/>
    <w:rsid w:val="008B724C"/>
    <w:rsid w:val="008C0A6A"/>
    <w:rsid w:val="008C26A5"/>
    <w:rsid w:val="008C2C83"/>
    <w:rsid w:val="008C2F8B"/>
    <w:rsid w:val="008C6CF0"/>
    <w:rsid w:val="008D08D2"/>
    <w:rsid w:val="008D3CBF"/>
    <w:rsid w:val="008D5521"/>
    <w:rsid w:val="008D69C5"/>
    <w:rsid w:val="008E1A40"/>
    <w:rsid w:val="008E2105"/>
    <w:rsid w:val="008E2235"/>
    <w:rsid w:val="008E287B"/>
    <w:rsid w:val="008E3A0D"/>
    <w:rsid w:val="008E3B97"/>
    <w:rsid w:val="008E45EC"/>
    <w:rsid w:val="008E498B"/>
    <w:rsid w:val="008E5FEA"/>
    <w:rsid w:val="008E69A9"/>
    <w:rsid w:val="008E733C"/>
    <w:rsid w:val="008F09B9"/>
    <w:rsid w:val="008F13DE"/>
    <w:rsid w:val="008F3185"/>
    <w:rsid w:val="008F49A1"/>
    <w:rsid w:val="008F4C68"/>
    <w:rsid w:val="008F5CBD"/>
    <w:rsid w:val="008F6AFA"/>
    <w:rsid w:val="008F7977"/>
    <w:rsid w:val="008F7AAA"/>
    <w:rsid w:val="009000F7"/>
    <w:rsid w:val="00900A18"/>
    <w:rsid w:val="00901938"/>
    <w:rsid w:val="00903A83"/>
    <w:rsid w:val="00905438"/>
    <w:rsid w:val="009073C5"/>
    <w:rsid w:val="00910077"/>
    <w:rsid w:val="009102C6"/>
    <w:rsid w:val="0091305C"/>
    <w:rsid w:val="009134E2"/>
    <w:rsid w:val="009142D2"/>
    <w:rsid w:val="00914D61"/>
    <w:rsid w:val="00915067"/>
    <w:rsid w:val="00916FA1"/>
    <w:rsid w:val="00920CEF"/>
    <w:rsid w:val="009230D6"/>
    <w:rsid w:val="00925A39"/>
    <w:rsid w:val="00926FB4"/>
    <w:rsid w:val="0092782F"/>
    <w:rsid w:val="00927E9A"/>
    <w:rsid w:val="00933117"/>
    <w:rsid w:val="009347C1"/>
    <w:rsid w:val="009357A8"/>
    <w:rsid w:val="009360AC"/>
    <w:rsid w:val="00941248"/>
    <w:rsid w:val="00942169"/>
    <w:rsid w:val="00942245"/>
    <w:rsid w:val="00944C6B"/>
    <w:rsid w:val="0094568D"/>
    <w:rsid w:val="00947044"/>
    <w:rsid w:val="00950187"/>
    <w:rsid w:val="00955FB1"/>
    <w:rsid w:val="00956E4D"/>
    <w:rsid w:val="00957153"/>
    <w:rsid w:val="0096266B"/>
    <w:rsid w:val="009633F5"/>
    <w:rsid w:val="009648B2"/>
    <w:rsid w:val="00966342"/>
    <w:rsid w:val="009700D2"/>
    <w:rsid w:val="00973E6B"/>
    <w:rsid w:val="00982524"/>
    <w:rsid w:val="00983E85"/>
    <w:rsid w:val="00985AF2"/>
    <w:rsid w:val="00985B1B"/>
    <w:rsid w:val="00986382"/>
    <w:rsid w:val="009878A3"/>
    <w:rsid w:val="009879D8"/>
    <w:rsid w:val="00990161"/>
    <w:rsid w:val="00992D4E"/>
    <w:rsid w:val="00993A05"/>
    <w:rsid w:val="00993F35"/>
    <w:rsid w:val="00994061"/>
    <w:rsid w:val="00994A2F"/>
    <w:rsid w:val="00994A53"/>
    <w:rsid w:val="0099527C"/>
    <w:rsid w:val="009957D0"/>
    <w:rsid w:val="009A09B3"/>
    <w:rsid w:val="009A2B4E"/>
    <w:rsid w:val="009A58E4"/>
    <w:rsid w:val="009A77B8"/>
    <w:rsid w:val="009A7FE3"/>
    <w:rsid w:val="009B0282"/>
    <w:rsid w:val="009B3C4F"/>
    <w:rsid w:val="009B5667"/>
    <w:rsid w:val="009B582D"/>
    <w:rsid w:val="009B5A88"/>
    <w:rsid w:val="009B5B0D"/>
    <w:rsid w:val="009C0918"/>
    <w:rsid w:val="009C1D3E"/>
    <w:rsid w:val="009C2E4F"/>
    <w:rsid w:val="009C559B"/>
    <w:rsid w:val="009C6781"/>
    <w:rsid w:val="009C7114"/>
    <w:rsid w:val="009D0E8F"/>
    <w:rsid w:val="009D378F"/>
    <w:rsid w:val="009D58B6"/>
    <w:rsid w:val="009D6138"/>
    <w:rsid w:val="009D6644"/>
    <w:rsid w:val="009D7B39"/>
    <w:rsid w:val="009E366C"/>
    <w:rsid w:val="009E3C0F"/>
    <w:rsid w:val="009E617F"/>
    <w:rsid w:val="009E6934"/>
    <w:rsid w:val="009F1115"/>
    <w:rsid w:val="009F1820"/>
    <w:rsid w:val="009F1AE8"/>
    <w:rsid w:val="009F1C48"/>
    <w:rsid w:val="009F35D5"/>
    <w:rsid w:val="009F3A94"/>
    <w:rsid w:val="009F3AAF"/>
    <w:rsid w:val="009F4B97"/>
    <w:rsid w:val="009F5506"/>
    <w:rsid w:val="009F5D8B"/>
    <w:rsid w:val="009F6806"/>
    <w:rsid w:val="00A0008F"/>
    <w:rsid w:val="00A01FEF"/>
    <w:rsid w:val="00A02666"/>
    <w:rsid w:val="00A028B6"/>
    <w:rsid w:val="00A03A58"/>
    <w:rsid w:val="00A05630"/>
    <w:rsid w:val="00A059D7"/>
    <w:rsid w:val="00A05B7B"/>
    <w:rsid w:val="00A06AEB"/>
    <w:rsid w:val="00A07978"/>
    <w:rsid w:val="00A122DF"/>
    <w:rsid w:val="00A12B7D"/>
    <w:rsid w:val="00A139D0"/>
    <w:rsid w:val="00A13D0C"/>
    <w:rsid w:val="00A1424E"/>
    <w:rsid w:val="00A148AF"/>
    <w:rsid w:val="00A1537C"/>
    <w:rsid w:val="00A15780"/>
    <w:rsid w:val="00A175DC"/>
    <w:rsid w:val="00A233BD"/>
    <w:rsid w:val="00A2466D"/>
    <w:rsid w:val="00A250BA"/>
    <w:rsid w:val="00A2511B"/>
    <w:rsid w:val="00A25D6B"/>
    <w:rsid w:val="00A272AF"/>
    <w:rsid w:val="00A32A59"/>
    <w:rsid w:val="00A33442"/>
    <w:rsid w:val="00A3433B"/>
    <w:rsid w:val="00A35226"/>
    <w:rsid w:val="00A367BD"/>
    <w:rsid w:val="00A37A16"/>
    <w:rsid w:val="00A37F37"/>
    <w:rsid w:val="00A43D80"/>
    <w:rsid w:val="00A441F3"/>
    <w:rsid w:val="00A50D82"/>
    <w:rsid w:val="00A51E64"/>
    <w:rsid w:val="00A542F5"/>
    <w:rsid w:val="00A545CF"/>
    <w:rsid w:val="00A54B84"/>
    <w:rsid w:val="00A56C66"/>
    <w:rsid w:val="00A56F8F"/>
    <w:rsid w:val="00A618A6"/>
    <w:rsid w:val="00A63C76"/>
    <w:rsid w:val="00A6685B"/>
    <w:rsid w:val="00A6773C"/>
    <w:rsid w:val="00A67CBC"/>
    <w:rsid w:val="00A72338"/>
    <w:rsid w:val="00A730F9"/>
    <w:rsid w:val="00A736D8"/>
    <w:rsid w:val="00A75D62"/>
    <w:rsid w:val="00A76063"/>
    <w:rsid w:val="00A7725F"/>
    <w:rsid w:val="00A80A03"/>
    <w:rsid w:val="00A816D6"/>
    <w:rsid w:val="00A8243B"/>
    <w:rsid w:val="00A8401B"/>
    <w:rsid w:val="00A8592A"/>
    <w:rsid w:val="00A865AD"/>
    <w:rsid w:val="00A8787C"/>
    <w:rsid w:val="00A92A5E"/>
    <w:rsid w:val="00A9396D"/>
    <w:rsid w:val="00A96D2C"/>
    <w:rsid w:val="00AA0A3B"/>
    <w:rsid w:val="00AA5886"/>
    <w:rsid w:val="00AB08A0"/>
    <w:rsid w:val="00AB1CE6"/>
    <w:rsid w:val="00AB1E28"/>
    <w:rsid w:val="00AB2F93"/>
    <w:rsid w:val="00AB4F40"/>
    <w:rsid w:val="00AB6FD7"/>
    <w:rsid w:val="00AB751C"/>
    <w:rsid w:val="00AB7572"/>
    <w:rsid w:val="00AC07EF"/>
    <w:rsid w:val="00AC09D8"/>
    <w:rsid w:val="00AC1406"/>
    <w:rsid w:val="00AC1C53"/>
    <w:rsid w:val="00AC5763"/>
    <w:rsid w:val="00AC6BF1"/>
    <w:rsid w:val="00AD00EE"/>
    <w:rsid w:val="00AD0C50"/>
    <w:rsid w:val="00AD0D24"/>
    <w:rsid w:val="00AD204A"/>
    <w:rsid w:val="00AD2407"/>
    <w:rsid w:val="00AD3C65"/>
    <w:rsid w:val="00AD4363"/>
    <w:rsid w:val="00AE1826"/>
    <w:rsid w:val="00AE334F"/>
    <w:rsid w:val="00AE3368"/>
    <w:rsid w:val="00AE3C5E"/>
    <w:rsid w:val="00AE4924"/>
    <w:rsid w:val="00AE79CB"/>
    <w:rsid w:val="00AE7F59"/>
    <w:rsid w:val="00AF13D0"/>
    <w:rsid w:val="00AF2CC2"/>
    <w:rsid w:val="00AF3AE7"/>
    <w:rsid w:val="00AF6631"/>
    <w:rsid w:val="00AF676E"/>
    <w:rsid w:val="00AF7266"/>
    <w:rsid w:val="00B00383"/>
    <w:rsid w:val="00B026C2"/>
    <w:rsid w:val="00B027FF"/>
    <w:rsid w:val="00B03564"/>
    <w:rsid w:val="00B03BE4"/>
    <w:rsid w:val="00B0578D"/>
    <w:rsid w:val="00B05F75"/>
    <w:rsid w:val="00B0603D"/>
    <w:rsid w:val="00B065A7"/>
    <w:rsid w:val="00B07855"/>
    <w:rsid w:val="00B1055D"/>
    <w:rsid w:val="00B105F0"/>
    <w:rsid w:val="00B1061E"/>
    <w:rsid w:val="00B112BF"/>
    <w:rsid w:val="00B11E72"/>
    <w:rsid w:val="00B13974"/>
    <w:rsid w:val="00B14BCD"/>
    <w:rsid w:val="00B20B98"/>
    <w:rsid w:val="00B227A8"/>
    <w:rsid w:val="00B22C30"/>
    <w:rsid w:val="00B24111"/>
    <w:rsid w:val="00B255CD"/>
    <w:rsid w:val="00B2619B"/>
    <w:rsid w:val="00B277E1"/>
    <w:rsid w:val="00B27B88"/>
    <w:rsid w:val="00B27BED"/>
    <w:rsid w:val="00B305F5"/>
    <w:rsid w:val="00B32E11"/>
    <w:rsid w:val="00B347B2"/>
    <w:rsid w:val="00B34CB3"/>
    <w:rsid w:val="00B34E44"/>
    <w:rsid w:val="00B35A76"/>
    <w:rsid w:val="00B37ACA"/>
    <w:rsid w:val="00B41558"/>
    <w:rsid w:val="00B422E6"/>
    <w:rsid w:val="00B450FC"/>
    <w:rsid w:val="00B45462"/>
    <w:rsid w:val="00B51B36"/>
    <w:rsid w:val="00B52159"/>
    <w:rsid w:val="00B52596"/>
    <w:rsid w:val="00B5746D"/>
    <w:rsid w:val="00B57821"/>
    <w:rsid w:val="00B602CF"/>
    <w:rsid w:val="00B60693"/>
    <w:rsid w:val="00B608DB"/>
    <w:rsid w:val="00B61A26"/>
    <w:rsid w:val="00B636D9"/>
    <w:rsid w:val="00B647A9"/>
    <w:rsid w:val="00B64F71"/>
    <w:rsid w:val="00B65912"/>
    <w:rsid w:val="00B67861"/>
    <w:rsid w:val="00B7015C"/>
    <w:rsid w:val="00B71D39"/>
    <w:rsid w:val="00B7236B"/>
    <w:rsid w:val="00B7308B"/>
    <w:rsid w:val="00B7602D"/>
    <w:rsid w:val="00B7605E"/>
    <w:rsid w:val="00B76EEF"/>
    <w:rsid w:val="00B8021C"/>
    <w:rsid w:val="00B8261C"/>
    <w:rsid w:val="00B8428A"/>
    <w:rsid w:val="00B85B79"/>
    <w:rsid w:val="00B9002E"/>
    <w:rsid w:val="00B901AE"/>
    <w:rsid w:val="00B9172E"/>
    <w:rsid w:val="00B92104"/>
    <w:rsid w:val="00B92691"/>
    <w:rsid w:val="00B95F05"/>
    <w:rsid w:val="00B97A04"/>
    <w:rsid w:val="00BA0672"/>
    <w:rsid w:val="00BA56E9"/>
    <w:rsid w:val="00BA6A35"/>
    <w:rsid w:val="00BA794D"/>
    <w:rsid w:val="00BB147B"/>
    <w:rsid w:val="00BB296E"/>
    <w:rsid w:val="00BB4E79"/>
    <w:rsid w:val="00BB7252"/>
    <w:rsid w:val="00BB7D24"/>
    <w:rsid w:val="00BC092C"/>
    <w:rsid w:val="00BC1161"/>
    <w:rsid w:val="00BC203B"/>
    <w:rsid w:val="00BC2636"/>
    <w:rsid w:val="00BC27E6"/>
    <w:rsid w:val="00BC2AA1"/>
    <w:rsid w:val="00BC2D61"/>
    <w:rsid w:val="00BC6220"/>
    <w:rsid w:val="00BC7858"/>
    <w:rsid w:val="00BC7B62"/>
    <w:rsid w:val="00BD2AA8"/>
    <w:rsid w:val="00BD4C50"/>
    <w:rsid w:val="00BD62A4"/>
    <w:rsid w:val="00BD6C39"/>
    <w:rsid w:val="00BE15FE"/>
    <w:rsid w:val="00BE3427"/>
    <w:rsid w:val="00BE467D"/>
    <w:rsid w:val="00BE66BF"/>
    <w:rsid w:val="00BE7F71"/>
    <w:rsid w:val="00BF044B"/>
    <w:rsid w:val="00BF0597"/>
    <w:rsid w:val="00BF14E2"/>
    <w:rsid w:val="00BF26CF"/>
    <w:rsid w:val="00C01A88"/>
    <w:rsid w:val="00C01E97"/>
    <w:rsid w:val="00C04140"/>
    <w:rsid w:val="00C05DF5"/>
    <w:rsid w:val="00C06AF5"/>
    <w:rsid w:val="00C105F5"/>
    <w:rsid w:val="00C109DA"/>
    <w:rsid w:val="00C11E3B"/>
    <w:rsid w:val="00C12ADF"/>
    <w:rsid w:val="00C13637"/>
    <w:rsid w:val="00C15464"/>
    <w:rsid w:val="00C178AD"/>
    <w:rsid w:val="00C21344"/>
    <w:rsid w:val="00C24C02"/>
    <w:rsid w:val="00C2618C"/>
    <w:rsid w:val="00C30673"/>
    <w:rsid w:val="00C3129E"/>
    <w:rsid w:val="00C342DF"/>
    <w:rsid w:val="00C34628"/>
    <w:rsid w:val="00C3537E"/>
    <w:rsid w:val="00C364CB"/>
    <w:rsid w:val="00C36C46"/>
    <w:rsid w:val="00C411CD"/>
    <w:rsid w:val="00C42172"/>
    <w:rsid w:val="00C43959"/>
    <w:rsid w:val="00C44DBB"/>
    <w:rsid w:val="00C5013B"/>
    <w:rsid w:val="00C521CC"/>
    <w:rsid w:val="00C53197"/>
    <w:rsid w:val="00C54717"/>
    <w:rsid w:val="00C54C6B"/>
    <w:rsid w:val="00C55CBD"/>
    <w:rsid w:val="00C55D1B"/>
    <w:rsid w:val="00C621B2"/>
    <w:rsid w:val="00C660D8"/>
    <w:rsid w:val="00C676D4"/>
    <w:rsid w:val="00C677A1"/>
    <w:rsid w:val="00C707B8"/>
    <w:rsid w:val="00C70910"/>
    <w:rsid w:val="00C74D8C"/>
    <w:rsid w:val="00C763B3"/>
    <w:rsid w:val="00C76FFC"/>
    <w:rsid w:val="00C775C4"/>
    <w:rsid w:val="00C8161A"/>
    <w:rsid w:val="00C81AC9"/>
    <w:rsid w:val="00C81C59"/>
    <w:rsid w:val="00C8297B"/>
    <w:rsid w:val="00C84957"/>
    <w:rsid w:val="00C84B4D"/>
    <w:rsid w:val="00C853A8"/>
    <w:rsid w:val="00C907EC"/>
    <w:rsid w:val="00C91D9A"/>
    <w:rsid w:val="00C92131"/>
    <w:rsid w:val="00C92AD4"/>
    <w:rsid w:val="00C93F2D"/>
    <w:rsid w:val="00CA0D15"/>
    <w:rsid w:val="00CA259D"/>
    <w:rsid w:val="00CA43DD"/>
    <w:rsid w:val="00CA535F"/>
    <w:rsid w:val="00CA5CBA"/>
    <w:rsid w:val="00CA65CA"/>
    <w:rsid w:val="00CA6945"/>
    <w:rsid w:val="00CB2943"/>
    <w:rsid w:val="00CB2CD7"/>
    <w:rsid w:val="00CB3204"/>
    <w:rsid w:val="00CB599D"/>
    <w:rsid w:val="00CB5DA8"/>
    <w:rsid w:val="00CB6153"/>
    <w:rsid w:val="00CB705D"/>
    <w:rsid w:val="00CC1230"/>
    <w:rsid w:val="00CC342B"/>
    <w:rsid w:val="00CC5681"/>
    <w:rsid w:val="00CC5695"/>
    <w:rsid w:val="00CC6075"/>
    <w:rsid w:val="00CC6086"/>
    <w:rsid w:val="00CC7707"/>
    <w:rsid w:val="00CD09DD"/>
    <w:rsid w:val="00CD1516"/>
    <w:rsid w:val="00CD285A"/>
    <w:rsid w:val="00CD3BE3"/>
    <w:rsid w:val="00CD4F50"/>
    <w:rsid w:val="00CD627C"/>
    <w:rsid w:val="00CD6F64"/>
    <w:rsid w:val="00CE05FD"/>
    <w:rsid w:val="00CE0A0B"/>
    <w:rsid w:val="00CE13AD"/>
    <w:rsid w:val="00CE1BA7"/>
    <w:rsid w:val="00CE494A"/>
    <w:rsid w:val="00CE5E4E"/>
    <w:rsid w:val="00CF0364"/>
    <w:rsid w:val="00CF0C5D"/>
    <w:rsid w:val="00CF2104"/>
    <w:rsid w:val="00CF3587"/>
    <w:rsid w:val="00CF6D35"/>
    <w:rsid w:val="00D03E23"/>
    <w:rsid w:val="00D063D6"/>
    <w:rsid w:val="00D10020"/>
    <w:rsid w:val="00D12F21"/>
    <w:rsid w:val="00D136AC"/>
    <w:rsid w:val="00D15C60"/>
    <w:rsid w:val="00D16F07"/>
    <w:rsid w:val="00D1745E"/>
    <w:rsid w:val="00D22278"/>
    <w:rsid w:val="00D23FA9"/>
    <w:rsid w:val="00D2475E"/>
    <w:rsid w:val="00D2644A"/>
    <w:rsid w:val="00D30C4D"/>
    <w:rsid w:val="00D316B3"/>
    <w:rsid w:val="00D32D11"/>
    <w:rsid w:val="00D332C7"/>
    <w:rsid w:val="00D33C0D"/>
    <w:rsid w:val="00D33C6C"/>
    <w:rsid w:val="00D35022"/>
    <w:rsid w:val="00D35213"/>
    <w:rsid w:val="00D36CA2"/>
    <w:rsid w:val="00D36CEC"/>
    <w:rsid w:val="00D37AB1"/>
    <w:rsid w:val="00D4097B"/>
    <w:rsid w:val="00D43AED"/>
    <w:rsid w:val="00D4530A"/>
    <w:rsid w:val="00D461C2"/>
    <w:rsid w:val="00D4753F"/>
    <w:rsid w:val="00D52107"/>
    <w:rsid w:val="00D5216E"/>
    <w:rsid w:val="00D52720"/>
    <w:rsid w:val="00D543E7"/>
    <w:rsid w:val="00D55CA1"/>
    <w:rsid w:val="00D55D25"/>
    <w:rsid w:val="00D60261"/>
    <w:rsid w:val="00D60EBA"/>
    <w:rsid w:val="00D61A7F"/>
    <w:rsid w:val="00D62A45"/>
    <w:rsid w:val="00D62E78"/>
    <w:rsid w:val="00D64A4F"/>
    <w:rsid w:val="00D65B0E"/>
    <w:rsid w:val="00D70D34"/>
    <w:rsid w:val="00D724A7"/>
    <w:rsid w:val="00D76603"/>
    <w:rsid w:val="00D8036B"/>
    <w:rsid w:val="00D80639"/>
    <w:rsid w:val="00D81F8D"/>
    <w:rsid w:val="00D91447"/>
    <w:rsid w:val="00D91C0A"/>
    <w:rsid w:val="00D944E3"/>
    <w:rsid w:val="00D96DDE"/>
    <w:rsid w:val="00D97178"/>
    <w:rsid w:val="00DA0589"/>
    <w:rsid w:val="00DA132E"/>
    <w:rsid w:val="00DA1CD3"/>
    <w:rsid w:val="00DA1F37"/>
    <w:rsid w:val="00DA49BF"/>
    <w:rsid w:val="00DA5434"/>
    <w:rsid w:val="00DA6886"/>
    <w:rsid w:val="00DA70FC"/>
    <w:rsid w:val="00DB133A"/>
    <w:rsid w:val="00DB46B6"/>
    <w:rsid w:val="00DB5A68"/>
    <w:rsid w:val="00DB7113"/>
    <w:rsid w:val="00DC0F77"/>
    <w:rsid w:val="00DC2279"/>
    <w:rsid w:val="00DC31F5"/>
    <w:rsid w:val="00DC33CC"/>
    <w:rsid w:val="00DC3967"/>
    <w:rsid w:val="00DC6118"/>
    <w:rsid w:val="00DC73F2"/>
    <w:rsid w:val="00DC79FE"/>
    <w:rsid w:val="00DD0403"/>
    <w:rsid w:val="00DD2538"/>
    <w:rsid w:val="00DD2E38"/>
    <w:rsid w:val="00DD5189"/>
    <w:rsid w:val="00DE00BD"/>
    <w:rsid w:val="00DE0F97"/>
    <w:rsid w:val="00DE3C8C"/>
    <w:rsid w:val="00DF00B8"/>
    <w:rsid w:val="00DF1B6A"/>
    <w:rsid w:val="00DF1DA6"/>
    <w:rsid w:val="00DF2331"/>
    <w:rsid w:val="00DF2EF4"/>
    <w:rsid w:val="00DF31FA"/>
    <w:rsid w:val="00DF4265"/>
    <w:rsid w:val="00DF4E07"/>
    <w:rsid w:val="00DF56AB"/>
    <w:rsid w:val="00DF7B80"/>
    <w:rsid w:val="00E01CE9"/>
    <w:rsid w:val="00E0501A"/>
    <w:rsid w:val="00E05C28"/>
    <w:rsid w:val="00E07FA2"/>
    <w:rsid w:val="00E10C10"/>
    <w:rsid w:val="00E11514"/>
    <w:rsid w:val="00E13671"/>
    <w:rsid w:val="00E15127"/>
    <w:rsid w:val="00E1798C"/>
    <w:rsid w:val="00E23F10"/>
    <w:rsid w:val="00E24138"/>
    <w:rsid w:val="00E24168"/>
    <w:rsid w:val="00E26F4C"/>
    <w:rsid w:val="00E305D0"/>
    <w:rsid w:val="00E30974"/>
    <w:rsid w:val="00E31E67"/>
    <w:rsid w:val="00E40899"/>
    <w:rsid w:val="00E41E43"/>
    <w:rsid w:val="00E44031"/>
    <w:rsid w:val="00E476D4"/>
    <w:rsid w:val="00E50AFB"/>
    <w:rsid w:val="00E50B29"/>
    <w:rsid w:val="00E51A64"/>
    <w:rsid w:val="00E550B8"/>
    <w:rsid w:val="00E55172"/>
    <w:rsid w:val="00E55F70"/>
    <w:rsid w:val="00E60258"/>
    <w:rsid w:val="00E610CC"/>
    <w:rsid w:val="00E6146E"/>
    <w:rsid w:val="00E66092"/>
    <w:rsid w:val="00E67CAE"/>
    <w:rsid w:val="00E70BC2"/>
    <w:rsid w:val="00E70E04"/>
    <w:rsid w:val="00E72AAA"/>
    <w:rsid w:val="00E76B42"/>
    <w:rsid w:val="00E80321"/>
    <w:rsid w:val="00E811C5"/>
    <w:rsid w:val="00E828AC"/>
    <w:rsid w:val="00E840B4"/>
    <w:rsid w:val="00E85235"/>
    <w:rsid w:val="00E87D3C"/>
    <w:rsid w:val="00E9219A"/>
    <w:rsid w:val="00E922BD"/>
    <w:rsid w:val="00E92ED0"/>
    <w:rsid w:val="00E93856"/>
    <w:rsid w:val="00E94601"/>
    <w:rsid w:val="00E94F8A"/>
    <w:rsid w:val="00E9780C"/>
    <w:rsid w:val="00E97F82"/>
    <w:rsid w:val="00EA00DE"/>
    <w:rsid w:val="00EA2275"/>
    <w:rsid w:val="00EA5FFA"/>
    <w:rsid w:val="00EB1586"/>
    <w:rsid w:val="00EB2337"/>
    <w:rsid w:val="00EB25CC"/>
    <w:rsid w:val="00EB5D35"/>
    <w:rsid w:val="00EB5EBF"/>
    <w:rsid w:val="00EB6218"/>
    <w:rsid w:val="00EB7C06"/>
    <w:rsid w:val="00EC1BD5"/>
    <w:rsid w:val="00EC3F10"/>
    <w:rsid w:val="00EC46F4"/>
    <w:rsid w:val="00ED0399"/>
    <w:rsid w:val="00ED06FC"/>
    <w:rsid w:val="00ED4456"/>
    <w:rsid w:val="00ED521A"/>
    <w:rsid w:val="00ED5E37"/>
    <w:rsid w:val="00ED6B75"/>
    <w:rsid w:val="00ED7C4E"/>
    <w:rsid w:val="00EE023F"/>
    <w:rsid w:val="00EE0461"/>
    <w:rsid w:val="00EE1D65"/>
    <w:rsid w:val="00EE3B45"/>
    <w:rsid w:val="00EE48AA"/>
    <w:rsid w:val="00EE5342"/>
    <w:rsid w:val="00EE78F4"/>
    <w:rsid w:val="00EF01DE"/>
    <w:rsid w:val="00EF02F3"/>
    <w:rsid w:val="00EF0751"/>
    <w:rsid w:val="00EF08D4"/>
    <w:rsid w:val="00EF10AB"/>
    <w:rsid w:val="00EF1792"/>
    <w:rsid w:val="00EF2818"/>
    <w:rsid w:val="00EF2B24"/>
    <w:rsid w:val="00EF5143"/>
    <w:rsid w:val="00EF6A85"/>
    <w:rsid w:val="00F015EA"/>
    <w:rsid w:val="00F0301A"/>
    <w:rsid w:val="00F03F86"/>
    <w:rsid w:val="00F0594D"/>
    <w:rsid w:val="00F076AD"/>
    <w:rsid w:val="00F07D42"/>
    <w:rsid w:val="00F10957"/>
    <w:rsid w:val="00F12588"/>
    <w:rsid w:val="00F128D3"/>
    <w:rsid w:val="00F134DA"/>
    <w:rsid w:val="00F13C36"/>
    <w:rsid w:val="00F13C7E"/>
    <w:rsid w:val="00F15669"/>
    <w:rsid w:val="00F23322"/>
    <w:rsid w:val="00F237EF"/>
    <w:rsid w:val="00F24AA8"/>
    <w:rsid w:val="00F255A6"/>
    <w:rsid w:val="00F267D3"/>
    <w:rsid w:val="00F26FD4"/>
    <w:rsid w:val="00F2716D"/>
    <w:rsid w:val="00F2755A"/>
    <w:rsid w:val="00F3250B"/>
    <w:rsid w:val="00F32BB8"/>
    <w:rsid w:val="00F33EF4"/>
    <w:rsid w:val="00F362D0"/>
    <w:rsid w:val="00F376A0"/>
    <w:rsid w:val="00F40A23"/>
    <w:rsid w:val="00F424FE"/>
    <w:rsid w:val="00F47651"/>
    <w:rsid w:val="00F51B24"/>
    <w:rsid w:val="00F5412A"/>
    <w:rsid w:val="00F549D5"/>
    <w:rsid w:val="00F54F48"/>
    <w:rsid w:val="00F55106"/>
    <w:rsid w:val="00F55A4F"/>
    <w:rsid w:val="00F61490"/>
    <w:rsid w:val="00F64514"/>
    <w:rsid w:val="00F64F72"/>
    <w:rsid w:val="00F676EA"/>
    <w:rsid w:val="00F677AB"/>
    <w:rsid w:val="00F67976"/>
    <w:rsid w:val="00F67AB7"/>
    <w:rsid w:val="00F71A16"/>
    <w:rsid w:val="00F722B1"/>
    <w:rsid w:val="00F7296B"/>
    <w:rsid w:val="00F7611F"/>
    <w:rsid w:val="00F83DDC"/>
    <w:rsid w:val="00F86DF6"/>
    <w:rsid w:val="00F90819"/>
    <w:rsid w:val="00F931D6"/>
    <w:rsid w:val="00FA3099"/>
    <w:rsid w:val="00FA3D71"/>
    <w:rsid w:val="00FA6CD9"/>
    <w:rsid w:val="00FA7B12"/>
    <w:rsid w:val="00FB1CEA"/>
    <w:rsid w:val="00FB32E2"/>
    <w:rsid w:val="00FB3D57"/>
    <w:rsid w:val="00FB5C97"/>
    <w:rsid w:val="00FB6C3F"/>
    <w:rsid w:val="00FC1414"/>
    <w:rsid w:val="00FC40BC"/>
    <w:rsid w:val="00FC4ADA"/>
    <w:rsid w:val="00FC5FB0"/>
    <w:rsid w:val="00FD0145"/>
    <w:rsid w:val="00FD03F9"/>
    <w:rsid w:val="00FD0534"/>
    <w:rsid w:val="00FD192A"/>
    <w:rsid w:val="00FD1940"/>
    <w:rsid w:val="00FD2366"/>
    <w:rsid w:val="00FD3D01"/>
    <w:rsid w:val="00FD522A"/>
    <w:rsid w:val="00FD7764"/>
    <w:rsid w:val="00FE062D"/>
    <w:rsid w:val="00FE0DA9"/>
    <w:rsid w:val="00FE182B"/>
    <w:rsid w:val="00FE18A8"/>
    <w:rsid w:val="00FE1946"/>
    <w:rsid w:val="00FE67C2"/>
    <w:rsid w:val="00FF0361"/>
    <w:rsid w:val="00FF043B"/>
    <w:rsid w:val="00FF5F21"/>
    <w:rsid w:val="00FF75E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D923"/>
  <w15:docId w15:val="{8351BAF8-079D-4205-8A4A-A4F0F30B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EBA"/>
  </w:style>
  <w:style w:type="paragraph" w:styleId="2">
    <w:name w:val="heading 2"/>
    <w:basedOn w:val="a"/>
    <w:next w:val="a"/>
    <w:link w:val="20"/>
    <w:qFormat/>
    <w:rsid w:val="005B3E56"/>
    <w:pPr>
      <w:keepNext/>
      <w:spacing w:after="0" w:line="240" w:lineRule="auto"/>
      <w:ind w:left="5760"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13D4"/>
    <w:pPr>
      <w:autoSpaceDE w:val="0"/>
      <w:autoSpaceDN w:val="0"/>
      <w:adjustRightInd w:val="0"/>
      <w:spacing w:after="0" w:line="240" w:lineRule="auto"/>
      <w:ind w:left="2435" w:hanging="4"/>
    </w:pPr>
    <w:rPr>
      <w:rFonts w:ascii="Calibri" w:hAnsi="Calibri" w:cs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813D4"/>
    <w:rPr>
      <w:rFonts w:ascii="Calibri" w:hAnsi="Calibri" w:cs="Calibri"/>
      <w:sz w:val="20"/>
      <w:szCs w:val="20"/>
    </w:rPr>
  </w:style>
  <w:style w:type="table" w:styleId="a5">
    <w:name w:val="Table Grid"/>
    <w:basedOn w:val="a1"/>
    <w:uiPriority w:val="39"/>
    <w:rsid w:val="0038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123 List Paragraph,Bullets,Ha,List Paragraph (numbered (a)),List Paragraph nowy,List_Paragraph,Liste 1,Main numbered paragraph,Medium Grid 1 - Accent 21,Numbered List Paragraph,Numbered Paragraph,References,Title Style 1,body bullets,lp1"/>
    <w:basedOn w:val="a"/>
    <w:link w:val="a7"/>
    <w:uiPriority w:val="34"/>
    <w:qFormat/>
    <w:rsid w:val="00381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rmal (Web)"/>
    <w:aliases w:val="Знак, Знак,webb,webb Знак Знак"/>
    <w:basedOn w:val="a"/>
    <w:link w:val="a9"/>
    <w:uiPriority w:val="99"/>
    <w:unhideWhenUsed/>
    <w:qFormat/>
    <w:rsid w:val="0038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3813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3">
    <w:name w:val="Body Text 3"/>
    <w:basedOn w:val="a"/>
    <w:link w:val="30"/>
    <w:uiPriority w:val="99"/>
    <w:semiHidden/>
    <w:unhideWhenUsed/>
    <w:rsid w:val="00E050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501A"/>
    <w:rPr>
      <w:sz w:val="16"/>
      <w:szCs w:val="16"/>
    </w:rPr>
  </w:style>
  <w:style w:type="character" w:styleId="aa">
    <w:name w:val="Hyperlink"/>
    <w:uiPriority w:val="99"/>
    <w:rsid w:val="00E0501A"/>
    <w:rPr>
      <w:color w:val="0000FF"/>
      <w:u w:val="single"/>
    </w:rPr>
  </w:style>
  <w:style w:type="paragraph" w:customStyle="1" w:styleId="cp">
    <w:name w:val="cp"/>
    <w:basedOn w:val="a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tt">
    <w:name w:val="tt"/>
    <w:basedOn w:val="a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a9">
    <w:name w:val="Обычный (Интернет) Знак"/>
    <w:aliases w:val="Знак Знак, Знак Знак,webb Знак,webb Знак Знак Знак"/>
    <w:basedOn w:val="a0"/>
    <w:link w:val="a8"/>
    <w:uiPriority w:val="99"/>
    <w:rsid w:val="00E050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E050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501A"/>
    <w:pPr>
      <w:widowControl w:val="0"/>
      <w:shd w:val="clear" w:color="auto" w:fill="FFFFFF"/>
      <w:spacing w:before="1020" w:after="0" w:line="36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">
    <w:name w:val="cn"/>
    <w:basedOn w:val="a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b">
    <w:name w:val="Balloon Text"/>
    <w:basedOn w:val="a"/>
    <w:link w:val="ac"/>
    <w:uiPriority w:val="99"/>
    <w:semiHidden/>
    <w:unhideWhenUsed/>
    <w:rsid w:val="0040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7DA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1910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91092"/>
  </w:style>
  <w:style w:type="character" w:customStyle="1" w:styleId="20">
    <w:name w:val="Заголовок 2 Знак"/>
    <w:basedOn w:val="a0"/>
    <w:link w:val="2"/>
    <w:rsid w:val="005B3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F3B4C"/>
    <w:rPr>
      <w:rFonts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AE18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1826"/>
  </w:style>
  <w:style w:type="paragraph" w:styleId="af">
    <w:name w:val="header"/>
    <w:basedOn w:val="a"/>
    <w:link w:val="af0"/>
    <w:uiPriority w:val="99"/>
    <w:semiHidden/>
    <w:unhideWhenUsed/>
    <w:rsid w:val="00BB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B7D24"/>
  </w:style>
  <w:style w:type="paragraph" w:styleId="af1">
    <w:name w:val="footer"/>
    <w:basedOn w:val="a"/>
    <w:link w:val="af2"/>
    <w:uiPriority w:val="99"/>
    <w:semiHidden/>
    <w:unhideWhenUsed/>
    <w:rsid w:val="00BB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B7D24"/>
  </w:style>
  <w:style w:type="character" w:customStyle="1" w:styleId="Bodytext414ptItalicExact">
    <w:name w:val="Body text (4) + 14 pt;Italic Exact"/>
    <w:basedOn w:val="Bodytext4"/>
    <w:rsid w:val="002F60E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4Exact">
    <w:name w:val="Body text (4) Exact"/>
    <w:basedOn w:val="Bodytext4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Exact">
    <w:name w:val="Heading #1 Exact"/>
    <w:basedOn w:val="Heading1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2F60E3"/>
    <w:pPr>
      <w:widowControl w:val="0"/>
      <w:shd w:val="clear" w:color="auto" w:fill="FFFFFF"/>
      <w:spacing w:before="360" w:after="60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2F60E3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3">
    <w:name w:val="Strong"/>
    <w:basedOn w:val="a0"/>
    <w:uiPriority w:val="22"/>
    <w:qFormat/>
    <w:rsid w:val="00B7605E"/>
    <w:rPr>
      <w:b/>
      <w:bCs/>
    </w:rPr>
  </w:style>
  <w:style w:type="character" w:customStyle="1" w:styleId="23">
    <w:name w:val="Основной текст (2)_"/>
    <w:basedOn w:val="a0"/>
    <w:link w:val="24"/>
    <w:rsid w:val="00FB32E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32E2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f4">
    <w:name w:val="Revision"/>
    <w:hidden/>
    <w:uiPriority w:val="99"/>
    <w:semiHidden/>
    <w:rsid w:val="000F740B"/>
    <w:pPr>
      <w:spacing w:after="0" w:line="240" w:lineRule="auto"/>
    </w:pPr>
  </w:style>
  <w:style w:type="character" w:customStyle="1" w:styleId="MeniuneNerezolvat1">
    <w:name w:val="Mențiune Nerezolvat1"/>
    <w:basedOn w:val="a0"/>
    <w:uiPriority w:val="99"/>
    <w:semiHidden/>
    <w:unhideWhenUsed/>
    <w:rsid w:val="00773C61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DF1DA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F1DA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F1DA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F1DA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F1DA6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A0D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7">
    <w:name w:val="Абзац списка Знак"/>
    <w:aliases w:val="123 List Paragraph Знак,Bullets Знак,Ha Знак,List Paragraph (numbered (a)) Знак,List Paragraph nowy Знак,List_Paragraph Знак,Liste 1 Знак,Main numbered paragraph Знак,Medium Grid 1 - Accent 21 Знак,Numbered List Paragraph Знак,lp1 Знак"/>
    <w:link w:val="a6"/>
    <w:uiPriority w:val="34"/>
    <w:qFormat/>
    <w:rsid w:val="004312B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2FB5-E425-4F16-BD83-0CD31982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Botoc</dc:creator>
  <cp:keywords/>
  <dc:description/>
  <cp:lastModifiedBy>Lilian Mindov</cp:lastModifiedBy>
  <cp:revision>1300</cp:revision>
  <cp:lastPrinted>2023-12-14T13:48:00Z</cp:lastPrinted>
  <dcterms:created xsi:type="dcterms:W3CDTF">2022-05-17T11:02:00Z</dcterms:created>
  <dcterms:modified xsi:type="dcterms:W3CDTF">2024-01-25T05:48:00Z</dcterms:modified>
</cp:coreProperties>
</file>