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A709F" w14:textId="77777777" w:rsidR="00D318C2" w:rsidRPr="00C951E7" w:rsidRDefault="00D318C2" w:rsidP="00D318C2">
      <w:pPr>
        <w:pStyle w:val="MediumGrid21"/>
        <w:jc w:val="center"/>
        <w:rPr>
          <w:rFonts w:ascii="Times New Roman" w:hAnsi="Times New Roman"/>
          <w:b/>
          <w:sz w:val="24"/>
          <w:szCs w:val="24"/>
        </w:rPr>
      </w:pPr>
      <w:r w:rsidRPr="00C951E7">
        <w:rPr>
          <w:rFonts w:ascii="Times New Roman" w:hAnsi="Times New Roman"/>
          <w:b/>
          <w:sz w:val="24"/>
          <w:szCs w:val="24"/>
        </w:rPr>
        <w:t>TABEL DE CONCORDANȚĂ</w:t>
      </w:r>
    </w:p>
    <w:p w14:paraId="733F923B" w14:textId="77777777" w:rsidR="00B04186" w:rsidRPr="00C951E7" w:rsidRDefault="00B04186" w:rsidP="00D318C2">
      <w:pPr>
        <w:pStyle w:val="MediumGrid21"/>
        <w:jc w:val="center"/>
        <w:rPr>
          <w:rFonts w:ascii="Times New Roman" w:hAnsi="Times New Roman"/>
          <w:b/>
          <w:sz w:val="24"/>
          <w:szCs w:val="24"/>
        </w:rPr>
      </w:pPr>
    </w:p>
    <w:tbl>
      <w:tblPr>
        <w:tblpPr w:leftFromText="180" w:rightFromText="180" w:vertAnchor="text" w:tblpX="-136" w:tblpY="1"/>
        <w:tblOverlap w:val="neve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4810"/>
        <w:gridCol w:w="4541"/>
        <w:gridCol w:w="1276"/>
        <w:gridCol w:w="992"/>
        <w:gridCol w:w="1984"/>
        <w:gridCol w:w="1464"/>
      </w:tblGrid>
      <w:tr w:rsidR="00F31477" w:rsidRPr="007C321C" w14:paraId="34C43878" w14:textId="77777777" w:rsidTr="00565581">
        <w:trPr>
          <w:trHeight w:val="215"/>
        </w:trPr>
        <w:tc>
          <w:tcPr>
            <w:tcW w:w="15067" w:type="dxa"/>
            <w:gridSpan w:val="6"/>
            <w:shd w:val="clear" w:color="auto" w:fill="auto"/>
          </w:tcPr>
          <w:p w14:paraId="61A08E56" w14:textId="0D65A334" w:rsidR="00D318C2" w:rsidRPr="00D76C1D" w:rsidRDefault="00D318C2" w:rsidP="00D318C2">
            <w:pPr>
              <w:pStyle w:val="ColorfulList-Accent11"/>
              <w:numPr>
                <w:ilvl w:val="0"/>
                <w:numId w:val="1"/>
              </w:numPr>
              <w:spacing w:after="0" w:line="240" w:lineRule="auto"/>
              <w:jc w:val="both"/>
              <w:rPr>
                <w:rFonts w:ascii="Times New Roman" w:hAnsi="Times New Roman"/>
                <w:b/>
                <w:bCs/>
                <w:sz w:val="20"/>
                <w:szCs w:val="20"/>
                <w:lang w:val="ro-RO"/>
              </w:rPr>
            </w:pPr>
            <w:r w:rsidRPr="00D76C1D">
              <w:rPr>
                <w:rFonts w:ascii="Times New Roman" w:hAnsi="Times New Roman"/>
                <w:b/>
                <w:bCs/>
                <w:sz w:val="20"/>
                <w:szCs w:val="20"/>
                <w:lang w:val="ro-RO"/>
              </w:rPr>
              <w:t>Titlul actului</w:t>
            </w:r>
            <w:r w:rsidR="003012E5" w:rsidRPr="00D76C1D">
              <w:rPr>
                <w:rFonts w:ascii="Times New Roman" w:hAnsi="Times New Roman"/>
                <w:b/>
                <w:bCs/>
                <w:sz w:val="20"/>
                <w:szCs w:val="20"/>
                <w:lang w:val="ro-RO"/>
              </w:rPr>
              <w:t xml:space="preserve"> </w:t>
            </w:r>
            <w:r w:rsidRPr="00D76C1D">
              <w:rPr>
                <w:rFonts w:ascii="Times New Roman" w:hAnsi="Times New Roman"/>
                <w:b/>
                <w:bCs/>
                <w:sz w:val="20"/>
                <w:szCs w:val="20"/>
                <w:lang w:val="ro-RO"/>
              </w:rPr>
              <w:t>Uniunii Europene, inclusiv cele mai recente amendamente incluse</w:t>
            </w:r>
          </w:p>
          <w:p w14:paraId="5A381681" w14:textId="5E1374AC" w:rsidR="007C321C" w:rsidRPr="007C321C" w:rsidRDefault="007C321C" w:rsidP="00261298">
            <w:pPr>
              <w:spacing w:after="0"/>
              <w:rPr>
                <w:rFonts w:ascii="Times New Roman" w:hAnsi="Times New Roman"/>
                <w:b/>
                <w:iCs/>
                <w:sz w:val="20"/>
                <w:szCs w:val="20"/>
                <w:shd w:val="clear" w:color="auto" w:fill="FFFFFF"/>
                <w:lang w:val="ro-RO"/>
              </w:rPr>
            </w:pPr>
            <w:bookmarkStart w:id="0" w:name="_Hlk139899716"/>
            <w:proofErr w:type="spellStart"/>
            <w:r w:rsidRPr="007C321C">
              <w:rPr>
                <w:rFonts w:ascii="Times New Roman" w:hAnsi="Times New Roman"/>
                <w:b/>
                <w:bCs/>
                <w:color w:val="333333"/>
                <w:sz w:val="20"/>
                <w:szCs w:val="20"/>
                <w:shd w:val="clear" w:color="auto" w:fill="FFFFFF"/>
                <w:lang w:val="fr-FR"/>
              </w:rPr>
              <w:t>Directiva</w:t>
            </w:r>
            <w:proofErr w:type="spellEnd"/>
            <w:r w:rsidRPr="007C321C">
              <w:rPr>
                <w:rFonts w:ascii="Times New Roman" w:hAnsi="Times New Roman"/>
                <w:b/>
                <w:bCs/>
                <w:color w:val="333333"/>
                <w:sz w:val="20"/>
                <w:szCs w:val="20"/>
                <w:shd w:val="clear" w:color="auto" w:fill="FFFFFF"/>
                <w:lang w:val="fr-FR"/>
              </w:rPr>
              <w:t xml:space="preserve"> 1999/94/CE a </w:t>
            </w:r>
            <w:proofErr w:type="spellStart"/>
            <w:r w:rsidRPr="007C321C">
              <w:rPr>
                <w:rFonts w:ascii="Times New Roman" w:hAnsi="Times New Roman"/>
                <w:b/>
                <w:bCs/>
                <w:color w:val="333333"/>
                <w:sz w:val="20"/>
                <w:szCs w:val="20"/>
                <w:shd w:val="clear" w:color="auto" w:fill="FFFFFF"/>
                <w:lang w:val="fr-FR"/>
              </w:rPr>
              <w:t>Parlamentului</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European</w:t>
            </w:r>
            <w:proofErr w:type="spellEnd"/>
            <w:r w:rsidRPr="007C321C">
              <w:rPr>
                <w:rFonts w:ascii="Times New Roman" w:hAnsi="Times New Roman"/>
                <w:b/>
                <w:bCs/>
                <w:color w:val="333333"/>
                <w:sz w:val="20"/>
                <w:szCs w:val="20"/>
                <w:shd w:val="clear" w:color="auto" w:fill="FFFFFF"/>
                <w:lang w:val="fr-FR"/>
              </w:rPr>
              <w:t xml:space="preserve"> și a </w:t>
            </w:r>
            <w:proofErr w:type="spellStart"/>
            <w:r w:rsidRPr="007C321C">
              <w:rPr>
                <w:rFonts w:ascii="Times New Roman" w:hAnsi="Times New Roman"/>
                <w:b/>
                <w:bCs/>
                <w:color w:val="333333"/>
                <w:sz w:val="20"/>
                <w:szCs w:val="20"/>
                <w:shd w:val="clear" w:color="auto" w:fill="FFFFFF"/>
                <w:lang w:val="fr-FR"/>
              </w:rPr>
              <w:t>Consiliului</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din</w:t>
            </w:r>
            <w:proofErr w:type="spellEnd"/>
            <w:r w:rsidRPr="007C321C">
              <w:rPr>
                <w:rFonts w:ascii="Times New Roman" w:hAnsi="Times New Roman"/>
                <w:b/>
                <w:bCs/>
                <w:color w:val="333333"/>
                <w:sz w:val="20"/>
                <w:szCs w:val="20"/>
                <w:shd w:val="clear" w:color="auto" w:fill="FFFFFF"/>
                <w:lang w:val="fr-FR"/>
              </w:rPr>
              <w:t xml:space="preserve"> 13 </w:t>
            </w:r>
            <w:proofErr w:type="spellStart"/>
            <w:r w:rsidRPr="007C321C">
              <w:rPr>
                <w:rFonts w:ascii="Times New Roman" w:hAnsi="Times New Roman"/>
                <w:b/>
                <w:bCs/>
                <w:color w:val="333333"/>
                <w:sz w:val="20"/>
                <w:szCs w:val="20"/>
                <w:shd w:val="clear" w:color="auto" w:fill="FFFFFF"/>
                <w:lang w:val="fr-FR"/>
              </w:rPr>
              <w:t>decembrie</w:t>
            </w:r>
            <w:proofErr w:type="spellEnd"/>
            <w:r w:rsidRPr="007C321C">
              <w:rPr>
                <w:rFonts w:ascii="Times New Roman" w:hAnsi="Times New Roman"/>
                <w:b/>
                <w:bCs/>
                <w:color w:val="333333"/>
                <w:sz w:val="20"/>
                <w:szCs w:val="20"/>
                <w:shd w:val="clear" w:color="auto" w:fill="FFFFFF"/>
                <w:lang w:val="fr-FR"/>
              </w:rPr>
              <w:t xml:space="preserve"> 1999 </w:t>
            </w:r>
            <w:proofErr w:type="spellStart"/>
            <w:r w:rsidRPr="007C321C">
              <w:rPr>
                <w:rFonts w:ascii="Times New Roman" w:hAnsi="Times New Roman"/>
                <w:b/>
                <w:bCs/>
                <w:color w:val="333333"/>
                <w:sz w:val="20"/>
                <w:szCs w:val="20"/>
                <w:shd w:val="clear" w:color="auto" w:fill="FFFFFF"/>
                <w:lang w:val="fr-FR"/>
              </w:rPr>
              <w:t>privind</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disponibilitatea</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informațiilor</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cu</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privire</w:t>
            </w:r>
            <w:proofErr w:type="spellEnd"/>
            <w:r w:rsidRPr="007C321C">
              <w:rPr>
                <w:rFonts w:ascii="Times New Roman" w:hAnsi="Times New Roman"/>
                <w:b/>
                <w:bCs/>
                <w:color w:val="333333"/>
                <w:sz w:val="20"/>
                <w:szCs w:val="20"/>
                <w:shd w:val="clear" w:color="auto" w:fill="FFFFFF"/>
                <w:lang w:val="fr-FR"/>
              </w:rPr>
              <w:t xml:space="preserve"> la </w:t>
            </w:r>
            <w:proofErr w:type="spellStart"/>
            <w:r w:rsidRPr="007C321C">
              <w:rPr>
                <w:rFonts w:ascii="Times New Roman" w:hAnsi="Times New Roman"/>
                <w:b/>
                <w:bCs/>
                <w:color w:val="333333"/>
                <w:sz w:val="20"/>
                <w:szCs w:val="20"/>
                <w:shd w:val="clear" w:color="auto" w:fill="FFFFFF"/>
                <w:lang w:val="fr-FR"/>
              </w:rPr>
              <w:t>consumul</w:t>
            </w:r>
            <w:proofErr w:type="spellEnd"/>
            <w:r w:rsidRPr="007C321C">
              <w:rPr>
                <w:rFonts w:ascii="Times New Roman" w:hAnsi="Times New Roman"/>
                <w:b/>
                <w:bCs/>
                <w:color w:val="333333"/>
                <w:sz w:val="20"/>
                <w:szCs w:val="20"/>
                <w:shd w:val="clear" w:color="auto" w:fill="FFFFFF"/>
                <w:lang w:val="fr-FR"/>
              </w:rPr>
              <w:t xml:space="preserve"> de carburant și </w:t>
            </w:r>
            <w:proofErr w:type="spellStart"/>
            <w:r w:rsidRPr="007C321C">
              <w:rPr>
                <w:rFonts w:ascii="Times New Roman" w:hAnsi="Times New Roman"/>
                <w:b/>
                <w:bCs/>
                <w:color w:val="333333"/>
                <w:sz w:val="20"/>
                <w:szCs w:val="20"/>
                <w:shd w:val="clear" w:color="auto" w:fill="FFFFFF"/>
                <w:lang w:val="fr-FR"/>
              </w:rPr>
              <w:t>emisiile</w:t>
            </w:r>
            <w:proofErr w:type="spellEnd"/>
            <w:r w:rsidRPr="007C321C">
              <w:rPr>
                <w:rFonts w:ascii="Times New Roman" w:hAnsi="Times New Roman"/>
                <w:b/>
                <w:bCs/>
                <w:color w:val="333333"/>
                <w:sz w:val="20"/>
                <w:szCs w:val="20"/>
                <w:shd w:val="clear" w:color="auto" w:fill="FFFFFF"/>
                <w:lang w:val="fr-FR"/>
              </w:rPr>
              <w:t xml:space="preserve"> de CO2 </w:t>
            </w:r>
            <w:proofErr w:type="spellStart"/>
            <w:r w:rsidRPr="007C321C">
              <w:rPr>
                <w:rFonts w:ascii="Times New Roman" w:hAnsi="Times New Roman"/>
                <w:b/>
                <w:bCs/>
                <w:color w:val="333333"/>
                <w:sz w:val="20"/>
                <w:szCs w:val="20"/>
                <w:shd w:val="clear" w:color="auto" w:fill="FFFFFF"/>
                <w:lang w:val="fr-FR"/>
              </w:rPr>
              <w:t>destinate</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consumatorilor</w:t>
            </w:r>
            <w:proofErr w:type="spellEnd"/>
            <w:r w:rsidRPr="007C321C">
              <w:rPr>
                <w:rFonts w:ascii="Times New Roman" w:hAnsi="Times New Roman"/>
                <w:b/>
                <w:bCs/>
                <w:color w:val="333333"/>
                <w:sz w:val="20"/>
                <w:szCs w:val="20"/>
                <w:shd w:val="clear" w:color="auto" w:fill="FFFFFF"/>
                <w:lang w:val="fr-FR"/>
              </w:rPr>
              <w:t xml:space="preserve"> la </w:t>
            </w:r>
            <w:proofErr w:type="spellStart"/>
            <w:r w:rsidRPr="007C321C">
              <w:rPr>
                <w:rFonts w:ascii="Times New Roman" w:hAnsi="Times New Roman"/>
                <w:b/>
                <w:bCs/>
                <w:color w:val="333333"/>
                <w:sz w:val="20"/>
                <w:szCs w:val="20"/>
                <w:shd w:val="clear" w:color="auto" w:fill="FFFFFF"/>
                <w:lang w:val="fr-FR"/>
              </w:rPr>
              <w:t>comercializarea</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autoturismelor</w:t>
            </w:r>
            <w:proofErr w:type="spellEnd"/>
            <w:r w:rsidRPr="007C321C">
              <w:rPr>
                <w:rFonts w:ascii="Times New Roman" w:hAnsi="Times New Roman"/>
                <w:b/>
                <w:bCs/>
                <w:color w:val="333333"/>
                <w:sz w:val="20"/>
                <w:szCs w:val="20"/>
                <w:shd w:val="clear" w:color="auto" w:fill="FFFFFF"/>
                <w:lang w:val="fr-FR"/>
              </w:rPr>
              <w:t xml:space="preserve"> </w:t>
            </w:r>
            <w:proofErr w:type="spellStart"/>
            <w:r w:rsidRPr="007C321C">
              <w:rPr>
                <w:rFonts w:ascii="Times New Roman" w:hAnsi="Times New Roman"/>
                <w:b/>
                <w:bCs/>
                <w:color w:val="333333"/>
                <w:sz w:val="20"/>
                <w:szCs w:val="20"/>
                <w:shd w:val="clear" w:color="auto" w:fill="FFFFFF"/>
                <w:lang w:val="fr-FR"/>
              </w:rPr>
              <w:t>noi</w:t>
            </w:r>
            <w:proofErr w:type="spellEnd"/>
            <w:r>
              <w:rPr>
                <w:rFonts w:ascii="Times New Roman" w:hAnsi="Times New Roman"/>
                <w:b/>
                <w:bCs/>
                <w:color w:val="333333"/>
                <w:sz w:val="20"/>
                <w:szCs w:val="20"/>
                <w:shd w:val="clear" w:color="auto" w:fill="FFFFFF"/>
                <w:lang w:val="fr-FR"/>
              </w:rPr>
              <w:t>,</w:t>
            </w:r>
            <w:r>
              <w:rPr>
                <w:rFonts w:ascii="Times New Roman" w:hAnsi="Times New Roman"/>
                <w:b/>
                <w:sz w:val="20"/>
                <w:szCs w:val="20"/>
                <w:shd w:val="clear" w:color="auto" w:fill="FFFFFF"/>
                <w:lang w:val="fr-FR"/>
              </w:rPr>
              <w:t xml:space="preserve"> </w:t>
            </w:r>
            <w:r w:rsidR="007B338D" w:rsidRPr="007A27C7">
              <w:rPr>
                <w:rFonts w:ascii="Times New Roman" w:hAnsi="Times New Roman"/>
                <w:b/>
                <w:sz w:val="20"/>
                <w:szCs w:val="20"/>
                <w:lang w:val="ro-RO"/>
              </w:rPr>
              <w:t xml:space="preserve">publicat în </w:t>
            </w:r>
            <w:r w:rsidR="007B338D" w:rsidRPr="007A27C7">
              <w:rPr>
                <w:rFonts w:ascii="Times New Roman" w:hAnsi="Times New Roman"/>
                <w:b/>
                <w:sz w:val="20"/>
                <w:szCs w:val="20"/>
                <w:shd w:val="clear" w:color="auto" w:fill="FFFFFF"/>
                <w:lang w:val="ro-RO"/>
              </w:rPr>
              <w:t>J</w:t>
            </w:r>
            <w:r w:rsidR="007B338D" w:rsidRPr="007A27C7">
              <w:rPr>
                <w:rStyle w:val="italic"/>
                <w:rFonts w:ascii="Times New Roman" w:hAnsi="Times New Roman"/>
                <w:b/>
                <w:iCs/>
                <w:sz w:val="20"/>
                <w:szCs w:val="20"/>
                <w:shd w:val="clear" w:color="auto" w:fill="FFFFFF"/>
                <w:lang w:val="ro-RO"/>
              </w:rPr>
              <w:t>urnalul Oficial al Uniunii Europene</w:t>
            </w:r>
            <w:r w:rsidR="007B338D" w:rsidRPr="007A27C7">
              <w:rPr>
                <w:rFonts w:ascii="Times New Roman" w:hAnsi="Times New Roman"/>
                <w:b/>
                <w:iCs/>
                <w:sz w:val="20"/>
                <w:szCs w:val="20"/>
                <w:shd w:val="clear" w:color="auto" w:fill="FFFFFF"/>
                <w:lang w:val="ro-RO"/>
              </w:rPr>
              <w:t xml:space="preserve"> nr L </w:t>
            </w:r>
            <w:r>
              <w:rPr>
                <w:rFonts w:ascii="Times New Roman" w:hAnsi="Times New Roman"/>
                <w:b/>
                <w:iCs/>
                <w:sz w:val="20"/>
                <w:szCs w:val="20"/>
                <w:shd w:val="clear" w:color="auto" w:fill="FFFFFF"/>
                <w:lang w:val="ro-RO"/>
              </w:rPr>
              <w:t>1</w:t>
            </w:r>
            <w:r w:rsidR="007A27C7" w:rsidRPr="007A27C7">
              <w:rPr>
                <w:rFonts w:ascii="Times New Roman" w:hAnsi="Times New Roman"/>
                <w:b/>
                <w:iCs/>
                <w:sz w:val="20"/>
                <w:szCs w:val="20"/>
                <w:shd w:val="clear" w:color="auto" w:fill="FFFFFF"/>
                <w:lang w:val="ro-RO"/>
              </w:rPr>
              <w:t>2</w:t>
            </w:r>
            <w:r w:rsidR="007B338D" w:rsidRPr="007A27C7">
              <w:rPr>
                <w:rFonts w:ascii="Times New Roman" w:hAnsi="Times New Roman"/>
                <w:b/>
                <w:iCs/>
                <w:sz w:val="20"/>
                <w:szCs w:val="20"/>
                <w:shd w:val="clear" w:color="auto" w:fill="FFFFFF"/>
                <w:lang w:val="ro-RO"/>
              </w:rPr>
              <w:t xml:space="preserve"> din </w:t>
            </w:r>
            <w:r>
              <w:rPr>
                <w:rFonts w:ascii="Times New Roman" w:hAnsi="Times New Roman"/>
                <w:b/>
                <w:iCs/>
                <w:sz w:val="20"/>
                <w:szCs w:val="20"/>
                <w:shd w:val="clear" w:color="auto" w:fill="FFFFFF"/>
                <w:lang w:val="ro-RO"/>
              </w:rPr>
              <w:t>18</w:t>
            </w:r>
            <w:r w:rsidR="007B338D" w:rsidRPr="007A27C7">
              <w:rPr>
                <w:rFonts w:ascii="Times New Roman" w:hAnsi="Times New Roman"/>
                <w:b/>
                <w:iCs/>
                <w:sz w:val="20"/>
                <w:szCs w:val="20"/>
                <w:shd w:val="clear" w:color="auto" w:fill="FFFFFF"/>
                <w:lang w:val="ro-RO"/>
              </w:rPr>
              <w:t xml:space="preserve"> </w:t>
            </w:r>
            <w:r w:rsidR="007A27C7" w:rsidRPr="007A27C7">
              <w:rPr>
                <w:rFonts w:ascii="Times New Roman" w:hAnsi="Times New Roman"/>
                <w:b/>
                <w:iCs/>
                <w:sz w:val="20"/>
                <w:szCs w:val="20"/>
                <w:shd w:val="clear" w:color="auto" w:fill="FFFFFF"/>
                <w:lang w:val="ro-RO"/>
              </w:rPr>
              <w:t>i</w:t>
            </w:r>
            <w:r>
              <w:rPr>
                <w:rFonts w:ascii="Times New Roman" w:hAnsi="Times New Roman"/>
                <w:b/>
                <w:iCs/>
                <w:sz w:val="20"/>
                <w:szCs w:val="20"/>
                <w:shd w:val="clear" w:color="auto" w:fill="FFFFFF"/>
                <w:lang w:val="ro-RO"/>
              </w:rPr>
              <w:t>anuarie</w:t>
            </w:r>
            <w:r w:rsidR="00D318C2" w:rsidRPr="007A27C7">
              <w:rPr>
                <w:rFonts w:ascii="Times New Roman" w:hAnsi="Times New Roman"/>
                <w:b/>
                <w:iCs/>
                <w:sz w:val="20"/>
                <w:szCs w:val="20"/>
                <w:shd w:val="clear" w:color="auto" w:fill="FFFFFF"/>
                <w:lang w:val="ro-RO"/>
              </w:rPr>
              <w:t xml:space="preserve"> 20</w:t>
            </w:r>
            <w:bookmarkEnd w:id="0"/>
            <w:r w:rsidR="007A27C7" w:rsidRPr="007A27C7">
              <w:rPr>
                <w:rFonts w:ascii="Times New Roman" w:hAnsi="Times New Roman"/>
                <w:b/>
                <w:iCs/>
                <w:sz w:val="20"/>
                <w:szCs w:val="20"/>
                <w:shd w:val="clear" w:color="auto" w:fill="FFFFFF"/>
                <w:lang w:val="ro-RO"/>
              </w:rPr>
              <w:t>2</w:t>
            </w:r>
            <w:r>
              <w:rPr>
                <w:rFonts w:ascii="Times New Roman" w:hAnsi="Times New Roman"/>
                <w:b/>
                <w:iCs/>
                <w:sz w:val="20"/>
                <w:szCs w:val="20"/>
                <w:shd w:val="clear" w:color="auto" w:fill="FFFFFF"/>
                <w:lang w:val="ro-RO"/>
              </w:rPr>
              <w:t>0</w:t>
            </w:r>
            <w:r w:rsidR="007A27C7" w:rsidRPr="007A27C7">
              <w:rPr>
                <w:rFonts w:ascii="Times New Roman" w:hAnsi="Times New Roman"/>
                <w:b/>
                <w:iCs/>
                <w:sz w:val="20"/>
                <w:szCs w:val="20"/>
                <w:shd w:val="clear" w:color="auto" w:fill="FFFFFF"/>
                <w:lang w:val="ro-RO"/>
              </w:rPr>
              <w:t xml:space="preserve"> </w:t>
            </w:r>
            <w:r w:rsidR="005D59C9" w:rsidRPr="00B06B88">
              <w:rPr>
                <w:rFonts w:ascii="Times New Roman" w:hAnsi="Times New Roman"/>
                <w:b/>
                <w:iCs/>
                <w:color w:val="000000" w:themeColor="text1"/>
                <w:sz w:val="20"/>
                <w:szCs w:val="20"/>
                <w:shd w:val="clear" w:color="auto" w:fill="FFFFFF"/>
                <w:lang w:val="fr-FR"/>
              </w:rPr>
              <w:t>(</w:t>
            </w:r>
            <w:proofErr w:type="spellStart"/>
            <w:r w:rsidR="005D59C9" w:rsidRPr="00B06B88">
              <w:rPr>
                <w:rFonts w:ascii="Times New Roman" w:hAnsi="Times New Roman"/>
                <w:b/>
                <w:iCs/>
                <w:color w:val="000000" w:themeColor="text1"/>
                <w:sz w:val="20"/>
                <w:szCs w:val="20"/>
                <w:shd w:val="clear" w:color="auto" w:fill="FFFFFF"/>
                <w:lang w:val="fr-FR"/>
              </w:rPr>
              <w:t>versiunea</w:t>
            </w:r>
            <w:proofErr w:type="spellEnd"/>
            <w:r w:rsidR="005D59C9" w:rsidRPr="00B06B88">
              <w:rPr>
                <w:rFonts w:ascii="Times New Roman" w:hAnsi="Times New Roman"/>
                <w:b/>
                <w:iCs/>
                <w:color w:val="000000" w:themeColor="text1"/>
                <w:sz w:val="20"/>
                <w:szCs w:val="20"/>
                <w:shd w:val="clear" w:color="auto" w:fill="FFFFFF"/>
                <w:lang w:val="fr-FR"/>
              </w:rPr>
              <w:t xml:space="preserve"> </w:t>
            </w:r>
            <w:proofErr w:type="spellStart"/>
            <w:r w:rsidR="005D59C9" w:rsidRPr="00B06B88">
              <w:rPr>
                <w:rFonts w:ascii="Times New Roman" w:hAnsi="Times New Roman"/>
                <w:b/>
                <w:iCs/>
                <w:color w:val="000000" w:themeColor="text1"/>
                <w:sz w:val="20"/>
                <w:szCs w:val="20"/>
                <w:shd w:val="clear" w:color="auto" w:fill="FFFFFF"/>
                <w:lang w:val="fr-FR"/>
              </w:rPr>
              <w:t>consolidat</w:t>
            </w:r>
            <w:proofErr w:type="spellEnd"/>
            <w:r w:rsidR="005D59C9" w:rsidRPr="00B06B88">
              <w:rPr>
                <w:rFonts w:ascii="Times New Roman" w:hAnsi="Times New Roman"/>
                <w:b/>
                <w:iCs/>
                <w:color w:val="000000" w:themeColor="text1"/>
                <w:sz w:val="20"/>
                <w:szCs w:val="20"/>
                <w:shd w:val="clear" w:color="auto" w:fill="FFFFFF"/>
                <w:lang w:val="ro-MD"/>
              </w:rPr>
              <w:t xml:space="preserve">ă din </w:t>
            </w:r>
            <w:r w:rsidR="005D59C9">
              <w:rPr>
                <w:rFonts w:ascii="Times New Roman" w:hAnsi="Times New Roman"/>
                <w:b/>
                <w:iCs/>
                <w:color w:val="000000" w:themeColor="text1"/>
                <w:sz w:val="20"/>
                <w:szCs w:val="20"/>
                <w:shd w:val="clear" w:color="auto" w:fill="FFFFFF"/>
                <w:lang w:val="ro-MD"/>
              </w:rPr>
              <w:t>11</w:t>
            </w:r>
            <w:r w:rsidR="005D59C9" w:rsidRPr="00B06B88">
              <w:rPr>
                <w:rFonts w:ascii="Times New Roman" w:hAnsi="Times New Roman"/>
                <w:b/>
                <w:iCs/>
                <w:color w:val="000000" w:themeColor="text1"/>
                <w:sz w:val="20"/>
                <w:szCs w:val="20"/>
                <w:shd w:val="clear" w:color="auto" w:fill="FFFFFF"/>
                <w:lang w:val="ro-MD"/>
              </w:rPr>
              <w:t>.</w:t>
            </w:r>
            <w:r w:rsidR="005D59C9">
              <w:rPr>
                <w:rFonts w:ascii="Times New Roman" w:hAnsi="Times New Roman"/>
                <w:b/>
                <w:iCs/>
                <w:color w:val="000000" w:themeColor="text1"/>
                <w:sz w:val="20"/>
                <w:szCs w:val="20"/>
                <w:shd w:val="clear" w:color="auto" w:fill="FFFFFF"/>
                <w:lang w:val="ro-MD"/>
              </w:rPr>
              <w:t>12</w:t>
            </w:r>
            <w:r w:rsidR="005D59C9" w:rsidRPr="00B06B88">
              <w:rPr>
                <w:rFonts w:ascii="Times New Roman" w:hAnsi="Times New Roman"/>
                <w:b/>
                <w:iCs/>
                <w:color w:val="000000" w:themeColor="text1"/>
                <w:sz w:val="20"/>
                <w:szCs w:val="20"/>
                <w:shd w:val="clear" w:color="auto" w:fill="FFFFFF"/>
                <w:lang w:val="ro-MD"/>
              </w:rPr>
              <w:t>.20</w:t>
            </w:r>
            <w:r w:rsidR="005D59C9">
              <w:rPr>
                <w:rFonts w:ascii="Times New Roman" w:hAnsi="Times New Roman"/>
                <w:b/>
                <w:iCs/>
                <w:color w:val="000000" w:themeColor="text1"/>
                <w:sz w:val="20"/>
                <w:szCs w:val="20"/>
                <w:shd w:val="clear" w:color="auto" w:fill="FFFFFF"/>
                <w:lang w:val="ro-MD"/>
              </w:rPr>
              <w:t>08</w:t>
            </w:r>
            <w:r w:rsidR="005D59C9" w:rsidRPr="00B06B88">
              <w:rPr>
                <w:rFonts w:ascii="Times New Roman" w:hAnsi="Times New Roman"/>
                <w:b/>
                <w:iCs/>
                <w:color w:val="000000" w:themeColor="text1"/>
                <w:sz w:val="20"/>
                <w:szCs w:val="20"/>
                <w:shd w:val="clear" w:color="auto" w:fill="FFFFFF"/>
                <w:lang w:val="ro-MD"/>
              </w:rPr>
              <w:t>)</w:t>
            </w:r>
          </w:p>
        </w:tc>
      </w:tr>
      <w:tr w:rsidR="008F4FF1" w:rsidRPr="007A27C7" w14:paraId="6AB52BB5" w14:textId="77777777" w:rsidTr="007A27C7">
        <w:trPr>
          <w:trHeight w:val="245"/>
        </w:trPr>
        <w:tc>
          <w:tcPr>
            <w:tcW w:w="15067" w:type="dxa"/>
            <w:gridSpan w:val="6"/>
            <w:shd w:val="clear" w:color="auto" w:fill="auto"/>
          </w:tcPr>
          <w:p w14:paraId="4B5082C2" w14:textId="4A4C8AB0" w:rsidR="00185C07" w:rsidRPr="00AE5D67" w:rsidRDefault="009447D5" w:rsidP="00AD256B">
            <w:pPr>
              <w:pStyle w:val="af3"/>
              <w:numPr>
                <w:ilvl w:val="0"/>
                <w:numId w:val="1"/>
              </w:numPr>
              <w:rPr>
                <w:rFonts w:ascii="Times New Roman" w:hAnsi="Times New Roman"/>
                <w:b/>
                <w:bCs/>
                <w:sz w:val="20"/>
                <w:szCs w:val="20"/>
                <w:lang w:val="ro-RO"/>
              </w:rPr>
            </w:pPr>
            <w:r w:rsidRPr="00AE5D67">
              <w:rPr>
                <w:rFonts w:ascii="Times New Roman" w:hAnsi="Times New Roman"/>
                <w:b/>
                <w:bCs/>
                <w:sz w:val="20"/>
                <w:szCs w:val="20"/>
                <w:lang w:val="ro-RO"/>
              </w:rPr>
              <w:t xml:space="preserve">Titlul actului normativ </w:t>
            </w:r>
            <w:proofErr w:type="spellStart"/>
            <w:r w:rsidRPr="00AE5D67">
              <w:rPr>
                <w:rFonts w:ascii="Times New Roman" w:hAnsi="Times New Roman"/>
                <w:b/>
                <w:bCs/>
                <w:sz w:val="20"/>
                <w:szCs w:val="20"/>
                <w:lang w:val="ro-RO"/>
              </w:rPr>
              <w:t>naţional</w:t>
            </w:r>
            <w:proofErr w:type="spellEnd"/>
            <w:r w:rsidR="00F913A9" w:rsidRPr="009F6847">
              <w:rPr>
                <w:rFonts w:ascii="Times New Roman" w:hAnsi="Times New Roman"/>
                <w:b/>
                <w:bCs/>
                <w:sz w:val="20"/>
                <w:szCs w:val="20"/>
                <w:lang w:val="ro-RO"/>
              </w:rPr>
              <w:t>:</w:t>
            </w:r>
            <w:r w:rsidR="00052206" w:rsidRPr="00F57FFB">
              <w:rPr>
                <w:color w:val="000000"/>
                <w:lang w:val="ro-RO" w:eastAsia="ja-JP"/>
              </w:rPr>
              <w:t xml:space="preserve"> </w:t>
            </w:r>
            <w:r w:rsidR="00052206" w:rsidRPr="00052206">
              <w:rPr>
                <w:rFonts w:ascii="Times New Roman" w:hAnsi="Times New Roman"/>
                <w:b/>
                <w:bCs/>
                <w:color w:val="000000"/>
                <w:sz w:val="20"/>
                <w:szCs w:val="20"/>
                <w:lang w:val="ro-RO" w:eastAsia="ja-JP"/>
              </w:rPr>
              <w:t xml:space="preserve">Proiectul </w:t>
            </w:r>
            <w:r w:rsidR="00052206" w:rsidRPr="00052206">
              <w:rPr>
                <w:rFonts w:ascii="Times New Roman" w:hAnsi="Times New Roman"/>
                <w:b/>
                <w:bCs/>
                <w:sz w:val="20"/>
                <w:szCs w:val="20"/>
                <w:lang w:val="ro-RO"/>
              </w:rPr>
              <w:t>de lege privind acțiunile climatice</w:t>
            </w:r>
          </w:p>
        </w:tc>
      </w:tr>
      <w:tr w:rsidR="008F4FF1" w:rsidRPr="007C321C" w14:paraId="0A96379A" w14:textId="77777777" w:rsidTr="00565581">
        <w:trPr>
          <w:trHeight w:val="215"/>
        </w:trPr>
        <w:tc>
          <w:tcPr>
            <w:tcW w:w="15067" w:type="dxa"/>
            <w:gridSpan w:val="6"/>
            <w:shd w:val="clear" w:color="auto" w:fill="auto"/>
          </w:tcPr>
          <w:p w14:paraId="435AB9C9" w14:textId="1FE2CE53" w:rsidR="009447D5" w:rsidRPr="00D76C1D" w:rsidRDefault="009447D5" w:rsidP="00D318C2">
            <w:pPr>
              <w:pStyle w:val="ColorfulList-Accent11"/>
              <w:numPr>
                <w:ilvl w:val="0"/>
                <w:numId w:val="1"/>
              </w:numPr>
              <w:spacing w:after="0" w:line="240" w:lineRule="auto"/>
              <w:ind w:left="270" w:hanging="270"/>
              <w:jc w:val="both"/>
              <w:rPr>
                <w:rFonts w:ascii="Times New Roman" w:hAnsi="Times New Roman"/>
                <w:b/>
                <w:bCs/>
                <w:sz w:val="20"/>
                <w:szCs w:val="20"/>
                <w:lang w:val="ro-RO"/>
              </w:rPr>
            </w:pPr>
            <w:r w:rsidRPr="00D76C1D">
              <w:rPr>
                <w:rFonts w:ascii="Times New Roman" w:hAnsi="Times New Roman"/>
                <w:b/>
                <w:bCs/>
                <w:sz w:val="20"/>
                <w:szCs w:val="20"/>
                <w:lang w:val="ro-RO"/>
              </w:rPr>
              <w:t xml:space="preserve">Gradul de </w:t>
            </w:r>
            <w:r w:rsidR="00D318C2" w:rsidRPr="00D76C1D">
              <w:rPr>
                <w:rFonts w:ascii="Times New Roman" w:hAnsi="Times New Roman"/>
                <w:b/>
                <w:bCs/>
                <w:sz w:val="20"/>
                <w:szCs w:val="20"/>
                <w:lang w:val="ro-RO"/>
              </w:rPr>
              <w:t>compatibilitate</w:t>
            </w:r>
            <w:r w:rsidR="00E22B21" w:rsidRPr="00D76C1D">
              <w:rPr>
                <w:rFonts w:ascii="Times New Roman" w:hAnsi="Times New Roman"/>
                <w:b/>
                <w:bCs/>
                <w:sz w:val="20"/>
                <w:szCs w:val="20"/>
                <w:lang w:val="ro-RO"/>
              </w:rPr>
              <w:t>:</w:t>
            </w:r>
            <w:r w:rsidR="00612E45" w:rsidRPr="00D76C1D">
              <w:rPr>
                <w:rFonts w:ascii="Times New Roman" w:hAnsi="Times New Roman"/>
                <w:b/>
                <w:bCs/>
                <w:sz w:val="20"/>
                <w:szCs w:val="20"/>
                <w:lang w:val="ro-RO"/>
              </w:rPr>
              <w:t xml:space="preserve"> </w:t>
            </w:r>
            <w:r w:rsidR="007F2796" w:rsidRPr="00D76C1D">
              <w:rPr>
                <w:rFonts w:ascii="Times New Roman" w:hAnsi="Times New Roman"/>
                <w:b/>
                <w:bCs/>
                <w:sz w:val="20"/>
                <w:szCs w:val="20"/>
                <w:lang w:val="ro-RO"/>
              </w:rPr>
              <w:t xml:space="preserve">parțial compatibil </w:t>
            </w:r>
          </w:p>
        </w:tc>
      </w:tr>
      <w:tr w:rsidR="008F4FF1" w:rsidRPr="00C951E7" w14:paraId="120FBFB9" w14:textId="77777777" w:rsidTr="003254B2">
        <w:trPr>
          <w:trHeight w:val="1046"/>
        </w:trPr>
        <w:tc>
          <w:tcPr>
            <w:tcW w:w="4810" w:type="dxa"/>
            <w:shd w:val="clear" w:color="auto" w:fill="auto"/>
            <w:vAlign w:val="center"/>
          </w:tcPr>
          <w:p w14:paraId="3FDFD1C8" w14:textId="19F035CF" w:rsidR="007F2796" w:rsidRPr="00D76C1D" w:rsidRDefault="007F2796" w:rsidP="007F2796">
            <w:pPr>
              <w:autoSpaceDE w:val="0"/>
              <w:spacing w:after="0" w:line="240" w:lineRule="auto"/>
              <w:jc w:val="center"/>
              <w:rPr>
                <w:rFonts w:ascii="Times New Roman" w:hAnsi="Times New Roman"/>
                <w:b/>
                <w:bCs/>
                <w:sz w:val="20"/>
                <w:szCs w:val="20"/>
                <w:lang w:val="ro-RO"/>
              </w:rPr>
            </w:pPr>
          </w:p>
          <w:p w14:paraId="087FC066" w14:textId="2F4CF688" w:rsidR="009447D5" w:rsidRPr="00D76C1D" w:rsidRDefault="007F2796" w:rsidP="007F2796">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 xml:space="preserve">Actul </w:t>
            </w:r>
            <w:r w:rsidR="004B5586" w:rsidRPr="00D76C1D">
              <w:rPr>
                <w:rFonts w:ascii="Times New Roman" w:hAnsi="Times New Roman"/>
                <w:b/>
                <w:bCs/>
                <w:sz w:val="20"/>
                <w:szCs w:val="20"/>
                <w:lang w:val="ro-RO"/>
              </w:rPr>
              <w:t>Uniunii Europene</w:t>
            </w:r>
            <w:r w:rsidR="0074658B" w:rsidRPr="00D76C1D">
              <w:rPr>
                <w:rFonts w:ascii="Times New Roman" w:hAnsi="Times New Roman"/>
                <w:b/>
                <w:bCs/>
                <w:sz w:val="20"/>
                <w:szCs w:val="20"/>
                <w:lang w:val="ro-RO"/>
              </w:rPr>
              <w:t xml:space="preserve"> </w:t>
            </w:r>
          </w:p>
        </w:tc>
        <w:tc>
          <w:tcPr>
            <w:tcW w:w="4541" w:type="dxa"/>
            <w:shd w:val="clear" w:color="auto" w:fill="auto"/>
            <w:vAlign w:val="center"/>
          </w:tcPr>
          <w:p w14:paraId="5890A147" w14:textId="41E855B8" w:rsidR="009447D5" w:rsidRPr="00D76C1D" w:rsidRDefault="00285F15" w:rsidP="00285F15">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Proiectul de act normativ național</w:t>
            </w:r>
          </w:p>
        </w:tc>
        <w:tc>
          <w:tcPr>
            <w:tcW w:w="1276" w:type="dxa"/>
            <w:shd w:val="clear" w:color="auto" w:fill="auto"/>
            <w:vAlign w:val="center"/>
          </w:tcPr>
          <w:p w14:paraId="3F87F384" w14:textId="081EBC40" w:rsidR="009447D5" w:rsidRPr="00D76C1D" w:rsidRDefault="007F2796" w:rsidP="007F2796">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bCs/>
                <w:sz w:val="20"/>
                <w:szCs w:val="20"/>
                <w:lang w:val="ro-RO"/>
              </w:rPr>
              <w:t>Gradul de compatibilitate</w:t>
            </w:r>
          </w:p>
        </w:tc>
        <w:tc>
          <w:tcPr>
            <w:tcW w:w="992" w:type="dxa"/>
            <w:shd w:val="clear" w:color="auto" w:fill="auto"/>
            <w:vAlign w:val="center"/>
          </w:tcPr>
          <w:p w14:paraId="5D95D6CF" w14:textId="0101D2A4" w:rsidR="007F2796" w:rsidRPr="00D76C1D" w:rsidRDefault="007F2796" w:rsidP="007F2796">
            <w:pPr>
              <w:autoSpaceDE w:val="0"/>
              <w:spacing w:after="0" w:line="240" w:lineRule="auto"/>
              <w:jc w:val="center"/>
              <w:rPr>
                <w:rFonts w:ascii="Times New Roman" w:hAnsi="Times New Roman"/>
                <w:b/>
                <w:bCs/>
                <w:sz w:val="20"/>
                <w:szCs w:val="20"/>
                <w:lang w:val="ro-RO"/>
              </w:rPr>
            </w:pPr>
            <w:proofErr w:type="spellStart"/>
            <w:r w:rsidRPr="00D76C1D">
              <w:rPr>
                <w:rFonts w:ascii="Times New Roman" w:hAnsi="Times New Roman"/>
                <w:b/>
                <w:bCs/>
                <w:sz w:val="20"/>
                <w:szCs w:val="20"/>
                <w:lang w:val="ro-RO"/>
              </w:rPr>
              <w:t>Diferenţele</w:t>
            </w:r>
            <w:proofErr w:type="spellEnd"/>
          </w:p>
          <w:p w14:paraId="41D7ED80" w14:textId="6107EE96" w:rsidR="009447D5" w:rsidRPr="00D76C1D" w:rsidRDefault="009447D5" w:rsidP="00586B35">
            <w:pPr>
              <w:pStyle w:val="ColorfulList-Accent11"/>
              <w:spacing w:after="0" w:line="240" w:lineRule="auto"/>
              <w:ind w:left="0"/>
              <w:jc w:val="center"/>
              <w:rPr>
                <w:rFonts w:ascii="Times New Roman" w:hAnsi="Times New Roman"/>
                <w:b/>
                <w:bCs/>
                <w:sz w:val="20"/>
                <w:szCs w:val="20"/>
                <w:lang w:val="ro-RO"/>
              </w:rPr>
            </w:pPr>
          </w:p>
        </w:tc>
        <w:tc>
          <w:tcPr>
            <w:tcW w:w="1984" w:type="dxa"/>
            <w:shd w:val="clear" w:color="auto" w:fill="auto"/>
            <w:vAlign w:val="center"/>
          </w:tcPr>
          <w:p w14:paraId="287720DF" w14:textId="211184FB" w:rsidR="009447D5" w:rsidRPr="00D76C1D" w:rsidRDefault="006F61B6" w:rsidP="00586B35">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Observațiile</w:t>
            </w:r>
          </w:p>
        </w:tc>
        <w:tc>
          <w:tcPr>
            <w:tcW w:w="1464" w:type="dxa"/>
            <w:shd w:val="clear" w:color="auto" w:fill="auto"/>
            <w:vAlign w:val="center"/>
          </w:tcPr>
          <w:p w14:paraId="3C1AE206" w14:textId="77777777" w:rsidR="006F61B6" w:rsidRPr="00D76C1D" w:rsidRDefault="006F61B6" w:rsidP="005F29C7">
            <w:pPr>
              <w:spacing w:after="0"/>
              <w:jc w:val="center"/>
              <w:rPr>
                <w:rFonts w:ascii="Times New Roman" w:hAnsi="Times New Roman"/>
                <w:b/>
                <w:sz w:val="20"/>
                <w:szCs w:val="20"/>
                <w:lang w:val="ro-RO"/>
              </w:rPr>
            </w:pPr>
            <w:r w:rsidRPr="00D76C1D">
              <w:rPr>
                <w:rFonts w:ascii="Times New Roman" w:hAnsi="Times New Roman"/>
                <w:b/>
                <w:sz w:val="20"/>
                <w:szCs w:val="20"/>
                <w:lang w:val="ro-RO"/>
              </w:rPr>
              <w:t>Autoritatea/</w:t>
            </w:r>
          </w:p>
          <w:p w14:paraId="7EBC1F75" w14:textId="6E5DE15C" w:rsidR="008020B4" w:rsidRPr="00D76C1D" w:rsidRDefault="006F61B6" w:rsidP="005F29C7">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persoana responsabilă</w:t>
            </w:r>
          </w:p>
        </w:tc>
      </w:tr>
      <w:tr w:rsidR="007F2796" w:rsidRPr="00C951E7" w14:paraId="5BC0D787" w14:textId="77777777" w:rsidTr="003254B2">
        <w:trPr>
          <w:trHeight w:val="570"/>
        </w:trPr>
        <w:tc>
          <w:tcPr>
            <w:tcW w:w="4810" w:type="dxa"/>
            <w:shd w:val="clear" w:color="auto" w:fill="auto"/>
            <w:vAlign w:val="center"/>
          </w:tcPr>
          <w:p w14:paraId="13673F9A" w14:textId="1019302F" w:rsidR="007F2796" w:rsidRPr="00C951E7" w:rsidRDefault="007F2796" w:rsidP="007F2796">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4.</w:t>
            </w:r>
          </w:p>
        </w:tc>
        <w:tc>
          <w:tcPr>
            <w:tcW w:w="4541" w:type="dxa"/>
            <w:shd w:val="clear" w:color="auto" w:fill="auto"/>
            <w:vAlign w:val="center"/>
          </w:tcPr>
          <w:p w14:paraId="7AFFBFC6" w14:textId="315A4242"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5.</w:t>
            </w:r>
          </w:p>
        </w:tc>
        <w:tc>
          <w:tcPr>
            <w:tcW w:w="1276" w:type="dxa"/>
            <w:shd w:val="clear" w:color="auto" w:fill="auto"/>
            <w:vAlign w:val="center"/>
          </w:tcPr>
          <w:p w14:paraId="406CFE0C" w14:textId="6EACA6E1" w:rsidR="007F2796" w:rsidRPr="00C951E7" w:rsidRDefault="007F2796" w:rsidP="00586B35">
            <w:pPr>
              <w:pStyle w:val="ColorfulList-Accent11"/>
              <w:spacing w:after="0" w:line="240" w:lineRule="auto"/>
              <w:ind w:left="0"/>
              <w:jc w:val="center"/>
              <w:rPr>
                <w:rFonts w:ascii="Times New Roman" w:hAnsi="Times New Roman"/>
                <w:b/>
                <w:bCs/>
                <w:sz w:val="24"/>
                <w:szCs w:val="24"/>
                <w:lang w:val="ro-RO"/>
              </w:rPr>
            </w:pPr>
            <w:r w:rsidRPr="00C951E7">
              <w:rPr>
                <w:rFonts w:ascii="Times New Roman" w:hAnsi="Times New Roman"/>
                <w:b/>
                <w:bCs/>
                <w:sz w:val="24"/>
                <w:szCs w:val="24"/>
                <w:lang w:val="ro-RO"/>
              </w:rPr>
              <w:t>6.</w:t>
            </w:r>
          </w:p>
        </w:tc>
        <w:tc>
          <w:tcPr>
            <w:tcW w:w="992" w:type="dxa"/>
            <w:shd w:val="clear" w:color="auto" w:fill="auto"/>
            <w:vAlign w:val="center"/>
          </w:tcPr>
          <w:p w14:paraId="305AFA96" w14:textId="708AFBD3"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7.</w:t>
            </w:r>
          </w:p>
        </w:tc>
        <w:tc>
          <w:tcPr>
            <w:tcW w:w="1984" w:type="dxa"/>
            <w:shd w:val="clear" w:color="auto" w:fill="auto"/>
            <w:vAlign w:val="center"/>
          </w:tcPr>
          <w:p w14:paraId="2D4C195F" w14:textId="1EEBB1AF"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8.</w:t>
            </w:r>
          </w:p>
        </w:tc>
        <w:tc>
          <w:tcPr>
            <w:tcW w:w="1464" w:type="dxa"/>
            <w:shd w:val="clear" w:color="auto" w:fill="auto"/>
            <w:vAlign w:val="center"/>
          </w:tcPr>
          <w:p w14:paraId="5B7612EC" w14:textId="530C4CEE"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9.</w:t>
            </w:r>
          </w:p>
        </w:tc>
      </w:tr>
      <w:tr w:rsidR="000921E9" w:rsidRPr="00C951E7" w14:paraId="2A6A5A79" w14:textId="77777777" w:rsidTr="003254B2">
        <w:trPr>
          <w:trHeight w:val="58"/>
        </w:trPr>
        <w:tc>
          <w:tcPr>
            <w:tcW w:w="4810" w:type="dxa"/>
            <w:shd w:val="clear" w:color="auto" w:fill="auto"/>
          </w:tcPr>
          <w:p w14:paraId="1E7BC40A" w14:textId="77777777" w:rsidR="000921E9" w:rsidRPr="00A80EFB" w:rsidRDefault="007C321C" w:rsidP="007C321C">
            <w:pPr>
              <w:pStyle w:val="oj-normal"/>
              <w:shd w:val="clear" w:color="auto" w:fill="FFFFFF"/>
              <w:spacing w:before="0" w:beforeAutospacing="0" w:after="0" w:afterAutospacing="0"/>
              <w:jc w:val="center"/>
              <w:rPr>
                <w:i/>
                <w:iCs/>
                <w:color w:val="000000" w:themeColor="text1"/>
                <w:sz w:val="20"/>
                <w:szCs w:val="20"/>
                <w:shd w:val="clear" w:color="auto" w:fill="FFFFFF"/>
              </w:rPr>
            </w:pPr>
            <w:r w:rsidRPr="00A80EFB">
              <w:rPr>
                <w:i/>
                <w:iCs/>
                <w:color w:val="000000" w:themeColor="text1"/>
                <w:sz w:val="20"/>
                <w:szCs w:val="20"/>
                <w:shd w:val="clear" w:color="auto" w:fill="FFFFFF"/>
              </w:rPr>
              <w:t>Articolul 1</w:t>
            </w:r>
          </w:p>
          <w:p w14:paraId="46ABD05A" w14:textId="69C9E647" w:rsidR="007C321C" w:rsidRPr="007C321C" w:rsidRDefault="007C321C" w:rsidP="007C321C">
            <w:pPr>
              <w:pStyle w:val="oj-normal"/>
              <w:shd w:val="clear" w:color="auto" w:fill="FFFFFF"/>
              <w:spacing w:before="0" w:beforeAutospacing="0" w:after="0" w:afterAutospacing="0"/>
              <w:jc w:val="both"/>
              <w:rPr>
                <w:color w:val="333333"/>
                <w:sz w:val="20"/>
                <w:szCs w:val="20"/>
              </w:rPr>
            </w:pPr>
            <w:r w:rsidRPr="00A80EFB">
              <w:rPr>
                <w:color w:val="000000" w:themeColor="text1"/>
                <w:sz w:val="20"/>
                <w:szCs w:val="20"/>
                <w:shd w:val="clear" w:color="auto" w:fill="FFFFFF"/>
              </w:rPr>
              <w:t>Scopul prezentei directive este să garanteze că se pun la dispoziția consumatorilor informații privind consumul de carburanți și emisiile de CO</w:t>
            </w:r>
            <w:r w:rsidRPr="00A80EFB">
              <w:rPr>
                <w:rStyle w:val="sub"/>
                <w:color w:val="000000" w:themeColor="text1"/>
                <w:sz w:val="20"/>
                <w:szCs w:val="20"/>
                <w:shd w:val="clear" w:color="auto" w:fill="FFFFFF"/>
                <w:vertAlign w:val="subscript"/>
              </w:rPr>
              <w:t>2</w:t>
            </w:r>
            <w:r w:rsidRPr="00A80EFB">
              <w:rPr>
                <w:color w:val="000000" w:themeColor="text1"/>
                <w:sz w:val="20"/>
                <w:szCs w:val="20"/>
                <w:shd w:val="clear" w:color="auto" w:fill="FFFFFF"/>
              </w:rPr>
              <w:t xml:space="preserve"> ale autoturismelor noi oferite spre vânzare sau achiziționare în sistem leasing în cadrul Comunității pentru a le permite acestora să facă o alegere în cunoștință de cauză.</w:t>
            </w:r>
          </w:p>
        </w:tc>
        <w:tc>
          <w:tcPr>
            <w:tcW w:w="4541" w:type="dxa"/>
            <w:shd w:val="clear" w:color="auto" w:fill="auto"/>
          </w:tcPr>
          <w:p w14:paraId="301F8496" w14:textId="57B2FF31" w:rsidR="00E955C7" w:rsidRPr="00E955C7" w:rsidRDefault="00E955C7" w:rsidP="00E955C7">
            <w:pPr>
              <w:suppressAutoHyphens w:val="0"/>
              <w:autoSpaceDN/>
              <w:spacing w:after="0" w:line="240" w:lineRule="atLeast"/>
              <w:jc w:val="both"/>
              <w:textAlignment w:val="auto"/>
              <w:rPr>
                <w:rFonts w:ascii="Times New Roman" w:hAnsi="Times New Roman"/>
                <w:color w:val="000000"/>
                <w:sz w:val="20"/>
                <w:szCs w:val="20"/>
                <w:shd w:val="clear" w:color="auto" w:fill="FFFFFF"/>
                <w:lang w:val="ro-MD"/>
              </w:rPr>
            </w:pPr>
            <w:r w:rsidRPr="00E955C7">
              <w:rPr>
                <w:rFonts w:ascii="Times New Roman" w:hAnsi="Times New Roman"/>
                <w:b/>
                <w:bCs/>
                <w:color w:val="000000"/>
                <w:sz w:val="20"/>
                <w:szCs w:val="20"/>
                <w:lang w:val="ro-MD"/>
              </w:rPr>
              <w:t>Articolul.40</w:t>
            </w:r>
            <w:r>
              <w:rPr>
                <w:rFonts w:ascii="Times New Roman" w:hAnsi="Times New Roman"/>
                <w:color w:val="000000"/>
                <w:sz w:val="20"/>
                <w:szCs w:val="20"/>
                <w:lang w:val="ro-MD"/>
              </w:rPr>
              <w:t xml:space="preserve"> </w:t>
            </w:r>
            <w:r w:rsidRPr="00E955C7">
              <w:rPr>
                <w:rFonts w:ascii="Times New Roman" w:hAnsi="Times New Roman"/>
                <w:color w:val="000000"/>
                <w:sz w:val="20"/>
                <w:szCs w:val="20"/>
                <w:lang w:val="ro-MD"/>
              </w:rPr>
              <w:t>Consumul de combustibil și  emisiile de dioxid carbon de la autovehicule</w:t>
            </w:r>
          </w:p>
          <w:p w14:paraId="62153118" w14:textId="7A4E0EA6" w:rsidR="000921E9" w:rsidRPr="00E955C7" w:rsidRDefault="00E955C7" w:rsidP="00E955C7">
            <w:pPr>
              <w:pStyle w:val="af3"/>
              <w:spacing w:line="240" w:lineRule="atLeast"/>
              <w:ind w:left="0"/>
              <w:jc w:val="both"/>
              <w:rPr>
                <w:rFonts w:ascii="Times New Roman" w:hAnsi="Times New Roman"/>
                <w:color w:val="000000"/>
                <w:sz w:val="20"/>
                <w:szCs w:val="20"/>
                <w:shd w:val="clear" w:color="auto" w:fill="FFFFFF"/>
                <w:lang w:val="ro-RO"/>
              </w:rPr>
            </w:pPr>
            <w:r w:rsidRPr="00E955C7">
              <w:rPr>
                <w:rFonts w:ascii="Times New Roman" w:hAnsi="Times New Roman"/>
                <w:color w:val="000000"/>
                <w:sz w:val="20"/>
                <w:szCs w:val="20"/>
                <w:shd w:val="clear" w:color="auto" w:fill="FFFFFF"/>
                <w:lang w:val="ro-RO"/>
              </w:rPr>
              <w:t xml:space="preserve">Acțiunile privind </w:t>
            </w:r>
            <w:r w:rsidRPr="00E955C7">
              <w:rPr>
                <w:rFonts w:ascii="Times New Roman" w:hAnsi="Times New Roman"/>
                <w:color w:val="000000"/>
                <w:sz w:val="20"/>
                <w:szCs w:val="20"/>
                <w:lang w:val="ro-RO"/>
              </w:rPr>
              <w:t>reducerea emisiilor de GES provenite de la autovehicule sunt implementate pentru a garanta punerea la dispoziție</w:t>
            </w:r>
            <w:r w:rsidRPr="00E955C7">
              <w:rPr>
                <w:rFonts w:ascii="Times New Roman" w:hAnsi="Times New Roman"/>
                <w:color w:val="000000"/>
                <w:sz w:val="20"/>
                <w:szCs w:val="20"/>
                <w:shd w:val="clear" w:color="auto" w:fill="FFFFFF"/>
                <w:lang w:val="ro-RO"/>
              </w:rPr>
              <w:t xml:space="preserve"> consumatorilor informații referitoare la consumul de combustibil și la emisiile de CO</w:t>
            </w:r>
            <w:r w:rsidRPr="00E955C7">
              <w:rPr>
                <w:rFonts w:ascii="Times New Roman" w:hAnsi="Times New Roman"/>
                <w:color w:val="000000"/>
                <w:sz w:val="20"/>
                <w:szCs w:val="20"/>
                <w:shd w:val="clear" w:color="auto" w:fill="FFFFFF"/>
                <w:vertAlign w:val="subscript"/>
                <w:lang w:val="ro-RO"/>
              </w:rPr>
              <w:t>2</w:t>
            </w:r>
            <w:r w:rsidRPr="00E955C7">
              <w:rPr>
                <w:rFonts w:ascii="Times New Roman" w:hAnsi="Times New Roman"/>
                <w:color w:val="000000"/>
                <w:sz w:val="20"/>
                <w:szCs w:val="20"/>
                <w:shd w:val="clear" w:color="auto" w:fill="FFFFFF"/>
                <w:lang w:val="ro-RO"/>
              </w:rPr>
              <w:t xml:space="preserve"> ale autovehiculelor noi oferite spre vânzare sau achiziționare în sistem leasing, precum și a le permite acestora să facă o alegere cu cunoștință de cauză. </w:t>
            </w:r>
          </w:p>
        </w:tc>
        <w:tc>
          <w:tcPr>
            <w:tcW w:w="1276" w:type="dxa"/>
            <w:shd w:val="clear" w:color="auto" w:fill="auto"/>
          </w:tcPr>
          <w:p w14:paraId="51F3D021" w14:textId="77777777" w:rsidR="000921E9" w:rsidRPr="00C951E7" w:rsidRDefault="000921E9" w:rsidP="008E69D1">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62094A1F" w14:textId="07CC0AF5" w:rsidR="000921E9" w:rsidRPr="00C951E7" w:rsidRDefault="000921E9" w:rsidP="00862D59">
            <w:pPr>
              <w:spacing w:after="0" w:line="240" w:lineRule="auto"/>
              <w:rPr>
                <w:rFonts w:ascii="Times New Roman" w:hAnsi="Times New Roman"/>
                <w:bCs/>
                <w:sz w:val="20"/>
                <w:szCs w:val="20"/>
                <w:lang w:val="ro-RO"/>
              </w:rPr>
            </w:pPr>
          </w:p>
        </w:tc>
        <w:tc>
          <w:tcPr>
            <w:tcW w:w="992" w:type="dxa"/>
            <w:shd w:val="clear" w:color="auto" w:fill="auto"/>
          </w:tcPr>
          <w:p w14:paraId="6788A661" w14:textId="2AD41BC6" w:rsidR="000921E9" w:rsidRPr="00C951E7" w:rsidRDefault="000921E9" w:rsidP="000D03E8">
            <w:pPr>
              <w:widowControl w:val="0"/>
              <w:autoSpaceDE w:val="0"/>
              <w:adjustRightInd w:val="0"/>
              <w:spacing w:after="240" w:line="240" w:lineRule="auto"/>
              <w:rPr>
                <w:rFonts w:ascii="Times New Roman" w:hAnsi="Times New Roman"/>
                <w:sz w:val="20"/>
                <w:szCs w:val="20"/>
                <w:lang w:val="ro-RO"/>
              </w:rPr>
            </w:pPr>
            <w:r w:rsidRPr="00C951E7">
              <w:rPr>
                <w:rFonts w:ascii="Times New Roman" w:hAnsi="Times New Roman"/>
                <w:sz w:val="20"/>
                <w:szCs w:val="20"/>
                <w:lang w:val="ro-RO"/>
              </w:rPr>
              <w:t xml:space="preserve">Prevederi cu specific </w:t>
            </w:r>
            <w:proofErr w:type="spellStart"/>
            <w:r w:rsidRPr="00C951E7">
              <w:rPr>
                <w:rFonts w:ascii="Times New Roman" w:hAnsi="Times New Roman"/>
                <w:sz w:val="20"/>
                <w:szCs w:val="20"/>
                <w:lang w:val="ro-RO"/>
              </w:rPr>
              <w:t>național</w:t>
            </w:r>
            <w:proofErr w:type="spellEnd"/>
            <w:r w:rsidRPr="00C951E7">
              <w:rPr>
                <w:rFonts w:ascii="Times New Roman" w:hAnsi="Times New Roman"/>
                <w:sz w:val="20"/>
                <w:szCs w:val="20"/>
                <w:lang w:val="ro-RO"/>
              </w:rPr>
              <w:t>, elaborate în conformitate cu tehnica legislativă națională.</w:t>
            </w:r>
          </w:p>
          <w:p w14:paraId="196D7064" w14:textId="1517B575" w:rsidR="000921E9" w:rsidRPr="00C951E7" w:rsidRDefault="000921E9" w:rsidP="000921E9">
            <w:pPr>
              <w:widowControl w:val="0"/>
              <w:autoSpaceDE w:val="0"/>
              <w:adjustRightInd w:val="0"/>
              <w:spacing w:after="240" w:line="240" w:lineRule="auto"/>
              <w:rPr>
                <w:rFonts w:ascii="Times" w:hAnsi="Times" w:cs="Times"/>
                <w:sz w:val="20"/>
                <w:szCs w:val="20"/>
                <w:lang w:val="ro-RO"/>
              </w:rPr>
            </w:pPr>
          </w:p>
        </w:tc>
        <w:tc>
          <w:tcPr>
            <w:tcW w:w="1984" w:type="dxa"/>
            <w:shd w:val="clear" w:color="auto" w:fill="auto"/>
          </w:tcPr>
          <w:p w14:paraId="167D59BD" w14:textId="2FD1E318" w:rsidR="000921E9" w:rsidRPr="00017A81" w:rsidRDefault="000921E9" w:rsidP="000921E9">
            <w:pPr>
              <w:autoSpaceDE w:val="0"/>
              <w:spacing w:after="0" w:line="240" w:lineRule="auto"/>
              <w:rPr>
                <w:rFonts w:ascii="Times New Roman" w:hAnsi="Times New Roman"/>
                <w:sz w:val="20"/>
                <w:szCs w:val="20"/>
                <w:shd w:val="clear" w:color="auto" w:fill="FFFFFF"/>
                <w:lang w:val="ro-RO"/>
              </w:rPr>
            </w:pPr>
          </w:p>
        </w:tc>
        <w:tc>
          <w:tcPr>
            <w:tcW w:w="1464" w:type="dxa"/>
            <w:shd w:val="clear" w:color="auto" w:fill="auto"/>
          </w:tcPr>
          <w:p w14:paraId="3EA088C1" w14:textId="2FAB35BF" w:rsidR="003254B2" w:rsidRDefault="003254B2" w:rsidP="000921E9">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3C666826" w14:textId="77777777" w:rsidR="003254B2" w:rsidRPr="003254B2" w:rsidRDefault="003254B2" w:rsidP="000921E9">
            <w:pPr>
              <w:autoSpaceDE w:val="0"/>
              <w:spacing w:after="0" w:line="240" w:lineRule="auto"/>
              <w:rPr>
                <w:rFonts w:ascii="Times New Roman" w:hAnsi="Times New Roman"/>
                <w:sz w:val="20"/>
                <w:szCs w:val="20"/>
                <w:shd w:val="clear" w:color="auto" w:fill="FFFFFF"/>
                <w:lang w:val="ro-RO"/>
              </w:rPr>
            </w:pPr>
          </w:p>
          <w:p w14:paraId="58FE3F8E" w14:textId="65E5DEC8" w:rsidR="000921E9" w:rsidRPr="003F755D" w:rsidRDefault="000921E9" w:rsidP="000921E9">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61E85DFB" w14:textId="5A6C049F" w:rsidR="000921E9" w:rsidRPr="000921E9" w:rsidRDefault="000921E9" w:rsidP="00586B35">
            <w:pPr>
              <w:autoSpaceDE w:val="0"/>
              <w:spacing w:after="0" w:line="240" w:lineRule="auto"/>
              <w:rPr>
                <w:rFonts w:ascii="Times New Roman" w:hAnsi="Times New Roman"/>
                <w:sz w:val="20"/>
                <w:szCs w:val="20"/>
                <w:shd w:val="clear" w:color="auto" w:fill="FFFFFF"/>
                <w:lang w:val="ro-RO"/>
              </w:rPr>
            </w:pPr>
          </w:p>
        </w:tc>
      </w:tr>
      <w:tr w:rsidR="008E69D1" w:rsidRPr="00392D8D" w14:paraId="1B3AB5BE" w14:textId="77777777" w:rsidTr="003254B2">
        <w:trPr>
          <w:trHeight w:val="1155"/>
        </w:trPr>
        <w:tc>
          <w:tcPr>
            <w:tcW w:w="4810" w:type="dxa"/>
            <w:shd w:val="clear" w:color="auto" w:fill="auto"/>
          </w:tcPr>
          <w:p w14:paraId="3D2A1FF6" w14:textId="77777777" w:rsidR="00EC47AA" w:rsidRDefault="00017A81" w:rsidP="00017A81">
            <w:pPr>
              <w:pStyle w:val="8"/>
              <w:spacing w:before="0" w:beforeAutospacing="0" w:after="0" w:afterAutospacing="0"/>
              <w:ind w:left="414"/>
              <w:jc w:val="center"/>
              <w:rPr>
                <w:rFonts w:eastAsia="Arial Unicode MS"/>
                <w:i/>
                <w:iCs/>
                <w:color w:val="333333"/>
                <w:sz w:val="20"/>
                <w:szCs w:val="20"/>
                <w:shd w:val="clear" w:color="auto" w:fill="FFFFFF"/>
              </w:rPr>
            </w:pPr>
            <w:proofErr w:type="spellStart"/>
            <w:r w:rsidRPr="00017A81">
              <w:rPr>
                <w:rFonts w:eastAsia="Arial Unicode MS"/>
                <w:i/>
                <w:iCs/>
                <w:color w:val="333333"/>
                <w:sz w:val="20"/>
                <w:szCs w:val="20"/>
                <w:shd w:val="clear" w:color="auto" w:fill="FFFFFF"/>
              </w:rPr>
              <w:t>Articolul</w:t>
            </w:r>
            <w:proofErr w:type="spellEnd"/>
            <w:r w:rsidRPr="00017A81">
              <w:rPr>
                <w:rFonts w:eastAsia="Arial Unicode MS"/>
                <w:i/>
                <w:iCs/>
                <w:color w:val="333333"/>
                <w:sz w:val="20"/>
                <w:szCs w:val="20"/>
                <w:shd w:val="clear" w:color="auto" w:fill="FFFFFF"/>
              </w:rPr>
              <w:t xml:space="preserve"> 2</w:t>
            </w:r>
          </w:p>
          <w:p w14:paraId="600E5DA1" w14:textId="77777777" w:rsidR="00017A81" w:rsidRPr="00D07162" w:rsidRDefault="00017A81" w:rsidP="00D07162">
            <w:pPr>
              <w:pStyle w:val="8"/>
              <w:spacing w:before="0" w:beforeAutospacing="0" w:after="0" w:afterAutospacing="0"/>
              <w:ind w:left="414"/>
              <w:jc w:val="both"/>
              <w:rPr>
                <w:rFonts w:eastAsia="Arial Unicode MS"/>
                <w:color w:val="000000" w:themeColor="text1"/>
                <w:sz w:val="20"/>
                <w:szCs w:val="20"/>
                <w:shd w:val="clear" w:color="auto" w:fill="FFFFFF"/>
              </w:rPr>
            </w:pPr>
            <w:r w:rsidRPr="00D07162">
              <w:rPr>
                <w:rFonts w:eastAsia="Arial Unicode MS"/>
                <w:color w:val="000000" w:themeColor="text1"/>
                <w:sz w:val="20"/>
                <w:szCs w:val="20"/>
                <w:shd w:val="clear" w:color="auto" w:fill="FFFFFF"/>
              </w:rPr>
              <w:t xml:space="preserve">În </w:t>
            </w:r>
            <w:proofErr w:type="spellStart"/>
            <w:r w:rsidRPr="00D07162">
              <w:rPr>
                <w:rFonts w:eastAsia="Arial Unicode MS"/>
                <w:color w:val="000000" w:themeColor="text1"/>
                <w:sz w:val="20"/>
                <w:szCs w:val="20"/>
                <w:shd w:val="clear" w:color="auto" w:fill="FFFFFF"/>
              </w:rPr>
              <w:t>sensul</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prezentei</w:t>
            </w:r>
            <w:proofErr w:type="spellEnd"/>
            <w:r w:rsidRPr="00D07162">
              <w:rPr>
                <w:rFonts w:eastAsia="Arial Unicode MS"/>
                <w:color w:val="000000" w:themeColor="text1"/>
                <w:sz w:val="20"/>
                <w:szCs w:val="20"/>
                <w:shd w:val="clear" w:color="auto" w:fill="FFFFFF"/>
              </w:rPr>
              <w:t xml:space="preserve"> directive:</w:t>
            </w:r>
          </w:p>
          <w:p w14:paraId="0A44537B" w14:textId="7F520BFC" w:rsidR="00017A81" w:rsidRPr="00017A81" w:rsidRDefault="00017A81" w:rsidP="00D07162">
            <w:pPr>
              <w:pStyle w:val="8"/>
              <w:spacing w:before="0" w:beforeAutospacing="0" w:after="0" w:afterAutospacing="0"/>
              <w:jc w:val="both"/>
              <w:rPr>
                <w:sz w:val="20"/>
                <w:szCs w:val="20"/>
                <w:lang w:val="ro-MD"/>
              </w:rPr>
            </w:pPr>
            <w:r w:rsidRPr="00D07162">
              <w:rPr>
                <w:rFonts w:eastAsia="Arial Unicode MS"/>
                <w:color w:val="000000" w:themeColor="text1"/>
                <w:sz w:val="20"/>
                <w:szCs w:val="20"/>
                <w:shd w:val="clear" w:color="auto" w:fill="FFFFFF"/>
              </w:rPr>
              <w:t xml:space="preserve">1.„autoturism” </w:t>
            </w:r>
            <w:proofErr w:type="spellStart"/>
            <w:r w:rsidRPr="00D07162">
              <w:rPr>
                <w:rFonts w:eastAsia="Arial Unicode MS"/>
                <w:color w:val="000000" w:themeColor="text1"/>
                <w:sz w:val="20"/>
                <w:szCs w:val="20"/>
                <w:shd w:val="clear" w:color="auto" w:fill="FFFFFF"/>
              </w:rPr>
              <w:t>înseamnă</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orice</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autovehicul</w:t>
            </w:r>
            <w:proofErr w:type="spellEnd"/>
            <w:r w:rsidRPr="00D07162">
              <w:rPr>
                <w:rFonts w:eastAsia="Arial Unicode MS"/>
                <w:color w:val="000000" w:themeColor="text1"/>
                <w:sz w:val="20"/>
                <w:szCs w:val="20"/>
                <w:shd w:val="clear" w:color="auto" w:fill="FFFFFF"/>
              </w:rPr>
              <w:t xml:space="preserve"> din </w:t>
            </w:r>
            <w:proofErr w:type="spellStart"/>
            <w:r w:rsidRPr="00D07162">
              <w:rPr>
                <w:rFonts w:eastAsia="Arial Unicode MS"/>
                <w:color w:val="000000" w:themeColor="text1"/>
                <w:sz w:val="20"/>
                <w:szCs w:val="20"/>
                <w:shd w:val="clear" w:color="auto" w:fill="FFFFFF"/>
              </w:rPr>
              <w:t>categoria</w:t>
            </w:r>
            <w:proofErr w:type="spellEnd"/>
            <w:r w:rsidRPr="00D07162">
              <w:rPr>
                <w:rFonts w:eastAsia="Arial Unicode MS"/>
                <w:color w:val="000000" w:themeColor="text1"/>
                <w:sz w:val="20"/>
                <w:szCs w:val="20"/>
                <w:shd w:val="clear" w:color="auto" w:fill="FFFFFF"/>
              </w:rPr>
              <w:t xml:space="preserve"> M</w:t>
            </w:r>
            <w:r w:rsidRPr="00D07162">
              <w:rPr>
                <w:rStyle w:val="subscript"/>
                <w:rFonts w:eastAsia="Arial Unicode MS"/>
                <w:color w:val="000000" w:themeColor="text1"/>
                <w:sz w:val="20"/>
                <w:szCs w:val="20"/>
                <w:shd w:val="clear" w:color="auto" w:fill="FFFFFF"/>
                <w:vertAlign w:val="subscript"/>
              </w:rPr>
              <w:t>1</w:t>
            </w:r>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astfel</w:t>
            </w:r>
            <w:proofErr w:type="spellEnd"/>
            <w:r w:rsidRPr="00D07162">
              <w:rPr>
                <w:rFonts w:eastAsia="Arial Unicode MS"/>
                <w:color w:val="000000" w:themeColor="text1"/>
                <w:sz w:val="20"/>
                <w:szCs w:val="20"/>
                <w:shd w:val="clear" w:color="auto" w:fill="FFFFFF"/>
              </w:rPr>
              <w:t xml:space="preserve"> cum </w:t>
            </w:r>
            <w:proofErr w:type="spellStart"/>
            <w:r w:rsidRPr="00D07162">
              <w:rPr>
                <w:rFonts w:eastAsia="Arial Unicode MS"/>
                <w:color w:val="000000" w:themeColor="text1"/>
                <w:sz w:val="20"/>
                <w:szCs w:val="20"/>
                <w:shd w:val="clear" w:color="auto" w:fill="FFFFFF"/>
              </w:rPr>
              <w:t>este</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definit</w:t>
            </w:r>
            <w:proofErr w:type="spellEnd"/>
            <w:r w:rsidRPr="00D07162">
              <w:rPr>
                <w:rFonts w:eastAsia="Arial Unicode MS"/>
                <w:color w:val="000000" w:themeColor="text1"/>
                <w:sz w:val="20"/>
                <w:szCs w:val="20"/>
                <w:shd w:val="clear" w:color="auto" w:fill="FFFFFF"/>
              </w:rPr>
              <w:t xml:space="preserve"> în </w:t>
            </w:r>
            <w:proofErr w:type="spellStart"/>
            <w:r w:rsidRPr="00D07162">
              <w:rPr>
                <w:rFonts w:eastAsia="Arial Unicode MS"/>
                <w:color w:val="000000" w:themeColor="text1"/>
                <w:sz w:val="20"/>
                <w:szCs w:val="20"/>
                <w:shd w:val="clear" w:color="auto" w:fill="FFFFFF"/>
              </w:rPr>
              <w:t>anexa</w:t>
            </w:r>
            <w:proofErr w:type="spellEnd"/>
            <w:r w:rsidRPr="00D07162">
              <w:rPr>
                <w:rFonts w:eastAsia="Arial Unicode MS"/>
                <w:color w:val="000000" w:themeColor="text1"/>
                <w:sz w:val="20"/>
                <w:szCs w:val="20"/>
                <w:shd w:val="clear" w:color="auto" w:fill="FFFFFF"/>
              </w:rPr>
              <w:t xml:space="preserve"> II a </w:t>
            </w:r>
            <w:proofErr w:type="spellStart"/>
            <w:r w:rsidRPr="00D07162">
              <w:rPr>
                <w:rFonts w:eastAsia="Arial Unicode MS"/>
                <w:color w:val="000000" w:themeColor="text1"/>
                <w:sz w:val="20"/>
                <w:szCs w:val="20"/>
                <w:shd w:val="clear" w:color="auto" w:fill="FFFFFF"/>
              </w:rPr>
              <w:t>Directivei</w:t>
            </w:r>
            <w:proofErr w:type="spellEnd"/>
            <w:r w:rsidRPr="00D07162">
              <w:rPr>
                <w:rFonts w:eastAsia="Arial Unicode MS"/>
                <w:color w:val="000000" w:themeColor="text1"/>
                <w:sz w:val="20"/>
                <w:szCs w:val="20"/>
                <w:shd w:val="clear" w:color="auto" w:fill="FFFFFF"/>
              </w:rPr>
              <w:t xml:space="preserve"> 70/156/CEE (</w:t>
            </w:r>
            <w:hyperlink r:id="rId8" w:anchor="E0006" w:history="1">
              <w:r w:rsidRPr="00D07162">
                <w:rPr>
                  <w:rStyle w:val="superscript"/>
                  <w:rFonts w:eastAsia="Arial Unicode MS"/>
                  <w:color w:val="000000" w:themeColor="text1"/>
                  <w:sz w:val="20"/>
                  <w:szCs w:val="20"/>
                  <w:shd w:val="clear" w:color="auto" w:fill="FFFFFF"/>
                  <w:vertAlign w:val="superscript"/>
                </w:rPr>
                <w:t>6</w:t>
              </w:r>
            </w:hyperlink>
            <w:r w:rsidRPr="00D07162">
              <w:rPr>
                <w:rFonts w:eastAsia="Arial Unicode MS"/>
                <w:color w:val="000000" w:themeColor="text1"/>
                <w:sz w:val="20"/>
                <w:szCs w:val="20"/>
                <w:shd w:val="clear" w:color="auto" w:fill="FFFFFF"/>
              </w:rPr>
              <w:t xml:space="preserve">) și care </w:t>
            </w:r>
            <w:proofErr w:type="spellStart"/>
            <w:r w:rsidRPr="00D07162">
              <w:rPr>
                <w:rFonts w:eastAsia="Arial Unicode MS"/>
                <w:color w:val="000000" w:themeColor="text1"/>
                <w:sz w:val="20"/>
                <w:szCs w:val="20"/>
                <w:shd w:val="clear" w:color="auto" w:fill="FFFFFF"/>
              </w:rPr>
              <w:t>intră</w:t>
            </w:r>
            <w:proofErr w:type="spellEnd"/>
            <w:r w:rsidRPr="00D07162">
              <w:rPr>
                <w:rFonts w:eastAsia="Arial Unicode MS"/>
                <w:color w:val="000000" w:themeColor="text1"/>
                <w:sz w:val="20"/>
                <w:szCs w:val="20"/>
                <w:shd w:val="clear" w:color="auto" w:fill="FFFFFF"/>
              </w:rPr>
              <w:t xml:space="preserve"> în </w:t>
            </w:r>
            <w:proofErr w:type="spellStart"/>
            <w:r w:rsidRPr="00D07162">
              <w:rPr>
                <w:rFonts w:eastAsia="Arial Unicode MS"/>
                <w:color w:val="000000" w:themeColor="text1"/>
                <w:sz w:val="20"/>
                <w:szCs w:val="20"/>
                <w:shd w:val="clear" w:color="auto" w:fill="FFFFFF"/>
              </w:rPr>
              <w:t>domeniul</w:t>
            </w:r>
            <w:proofErr w:type="spellEnd"/>
            <w:r w:rsidRPr="00D07162">
              <w:rPr>
                <w:rFonts w:eastAsia="Arial Unicode MS"/>
                <w:color w:val="000000" w:themeColor="text1"/>
                <w:sz w:val="20"/>
                <w:szCs w:val="20"/>
                <w:shd w:val="clear" w:color="auto" w:fill="FFFFFF"/>
              </w:rPr>
              <w:t xml:space="preserve"> de </w:t>
            </w:r>
            <w:proofErr w:type="spellStart"/>
            <w:r w:rsidRPr="00D07162">
              <w:rPr>
                <w:rFonts w:eastAsia="Arial Unicode MS"/>
                <w:color w:val="000000" w:themeColor="text1"/>
                <w:sz w:val="20"/>
                <w:szCs w:val="20"/>
                <w:shd w:val="clear" w:color="auto" w:fill="FFFFFF"/>
              </w:rPr>
              <w:t>aplicare</w:t>
            </w:r>
            <w:proofErr w:type="spellEnd"/>
            <w:r w:rsidRPr="00D07162">
              <w:rPr>
                <w:rFonts w:eastAsia="Arial Unicode MS"/>
                <w:color w:val="000000" w:themeColor="text1"/>
                <w:sz w:val="20"/>
                <w:szCs w:val="20"/>
                <w:shd w:val="clear" w:color="auto" w:fill="FFFFFF"/>
              </w:rPr>
              <w:t xml:space="preserve"> al </w:t>
            </w:r>
            <w:proofErr w:type="spellStart"/>
            <w:r w:rsidRPr="00D07162">
              <w:rPr>
                <w:rFonts w:eastAsia="Arial Unicode MS"/>
                <w:color w:val="000000" w:themeColor="text1"/>
                <w:sz w:val="20"/>
                <w:szCs w:val="20"/>
                <w:shd w:val="clear" w:color="auto" w:fill="FFFFFF"/>
              </w:rPr>
              <w:t>Directivei</w:t>
            </w:r>
            <w:proofErr w:type="spellEnd"/>
            <w:r w:rsidRPr="00D07162">
              <w:rPr>
                <w:rFonts w:eastAsia="Arial Unicode MS"/>
                <w:color w:val="000000" w:themeColor="text1"/>
                <w:sz w:val="20"/>
                <w:szCs w:val="20"/>
                <w:shd w:val="clear" w:color="auto" w:fill="FFFFFF"/>
              </w:rPr>
              <w:t xml:space="preserve"> 80/1268/CEE. </w:t>
            </w:r>
            <w:proofErr w:type="spellStart"/>
            <w:r w:rsidRPr="00D07162">
              <w:rPr>
                <w:rFonts w:eastAsia="Arial Unicode MS"/>
                <w:color w:val="000000" w:themeColor="text1"/>
                <w:sz w:val="20"/>
                <w:szCs w:val="20"/>
                <w:shd w:val="clear" w:color="auto" w:fill="FFFFFF"/>
              </w:rPr>
              <w:t>Această</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definiție</w:t>
            </w:r>
            <w:proofErr w:type="spellEnd"/>
            <w:r w:rsidRPr="00D07162">
              <w:rPr>
                <w:rFonts w:eastAsia="Arial Unicode MS"/>
                <w:color w:val="000000" w:themeColor="text1"/>
                <w:sz w:val="20"/>
                <w:szCs w:val="20"/>
                <w:shd w:val="clear" w:color="auto" w:fill="FFFFFF"/>
              </w:rPr>
              <w:t xml:space="preserve"> nu se </w:t>
            </w:r>
            <w:proofErr w:type="spellStart"/>
            <w:r w:rsidRPr="00D07162">
              <w:rPr>
                <w:rFonts w:eastAsia="Arial Unicode MS"/>
                <w:color w:val="000000" w:themeColor="text1"/>
                <w:sz w:val="20"/>
                <w:szCs w:val="20"/>
                <w:shd w:val="clear" w:color="auto" w:fill="FFFFFF"/>
              </w:rPr>
              <w:t>referă</w:t>
            </w:r>
            <w:proofErr w:type="spellEnd"/>
            <w:r w:rsidRPr="00D07162">
              <w:rPr>
                <w:rFonts w:eastAsia="Arial Unicode MS"/>
                <w:color w:val="000000" w:themeColor="text1"/>
                <w:sz w:val="20"/>
                <w:szCs w:val="20"/>
                <w:shd w:val="clear" w:color="auto" w:fill="FFFFFF"/>
              </w:rPr>
              <w:t xml:space="preserve"> la </w:t>
            </w:r>
            <w:proofErr w:type="spellStart"/>
            <w:r w:rsidRPr="00D07162">
              <w:rPr>
                <w:rFonts w:eastAsia="Arial Unicode MS"/>
                <w:color w:val="000000" w:themeColor="text1"/>
                <w:sz w:val="20"/>
                <w:szCs w:val="20"/>
                <w:shd w:val="clear" w:color="auto" w:fill="FFFFFF"/>
              </w:rPr>
              <w:t>vehiculele</w:t>
            </w:r>
            <w:proofErr w:type="spellEnd"/>
            <w:r w:rsidRPr="00D07162">
              <w:rPr>
                <w:rFonts w:eastAsia="Arial Unicode MS"/>
                <w:color w:val="000000" w:themeColor="text1"/>
                <w:sz w:val="20"/>
                <w:szCs w:val="20"/>
                <w:shd w:val="clear" w:color="auto" w:fill="FFFFFF"/>
              </w:rPr>
              <w:t xml:space="preserve"> care </w:t>
            </w:r>
            <w:proofErr w:type="spellStart"/>
            <w:r w:rsidRPr="00D07162">
              <w:rPr>
                <w:rFonts w:eastAsia="Arial Unicode MS"/>
                <w:color w:val="000000" w:themeColor="text1"/>
                <w:sz w:val="20"/>
                <w:szCs w:val="20"/>
                <w:shd w:val="clear" w:color="auto" w:fill="FFFFFF"/>
              </w:rPr>
              <w:t>intră</w:t>
            </w:r>
            <w:proofErr w:type="spellEnd"/>
            <w:r w:rsidRPr="00D07162">
              <w:rPr>
                <w:rFonts w:eastAsia="Arial Unicode MS"/>
                <w:color w:val="000000" w:themeColor="text1"/>
                <w:sz w:val="20"/>
                <w:szCs w:val="20"/>
                <w:shd w:val="clear" w:color="auto" w:fill="FFFFFF"/>
              </w:rPr>
              <w:t xml:space="preserve"> în </w:t>
            </w:r>
            <w:proofErr w:type="spellStart"/>
            <w:r w:rsidRPr="00D07162">
              <w:rPr>
                <w:rFonts w:eastAsia="Arial Unicode MS"/>
                <w:color w:val="000000" w:themeColor="text1"/>
                <w:sz w:val="20"/>
                <w:szCs w:val="20"/>
                <w:shd w:val="clear" w:color="auto" w:fill="FFFFFF"/>
              </w:rPr>
              <w:t>domeniul</w:t>
            </w:r>
            <w:proofErr w:type="spellEnd"/>
            <w:r w:rsidRPr="00D07162">
              <w:rPr>
                <w:rFonts w:eastAsia="Arial Unicode MS"/>
                <w:color w:val="000000" w:themeColor="text1"/>
                <w:sz w:val="20"/>
                <w:szCs w:val="20"/>
                <w:shd w:val="clear" w:color="auto" w:fill="FFFFFF"/>
              </w:rPr>
              <w:t xml:space="preserve"> de </w:t>
            </w:r>
            <w:proofErr w:type="spellStart"/>
            <w:r w:rsidRPr="00D07162">
              <w:rPr>
                <w:rFonts w:eastAsia="Arial Unicode MS"/>
                <w:color w:val="000000" w:themeColor="text1"/>
                <w:sz w:val="20"/>
                <w:szCs w:val="20"/>
                <w:shd w:val="clear" w:color="auto" w:fill="FFFFFF"/>
              </w:rPr>
              <w:t>aplicare</w:t>
            </w:r>
            <w:proofErr w:type="spellEnd"/>
            <w:r w:rsidRPr="00D07162">
              <w:rPr>
                <w:rFonts w:eastAsia="Arial Unicode MS"/>
                <w:color w:val="000000" w:themeColor="text1"/>
                <w:sz w:val="20"/>
                <w:szCs w:val="20"/>
                <w:shd w:val="clear" w:color="auto" w:fill="FFFFFF"/>
              </w:rPr>
              <w:t xml:space="preserve"> al </w:t>
            </w:r>
            <w:proofErr w:type="spellStart"/>
            <w:r w:rsidRPr="00D07162">
              <w:rPr>
                <w:rFonts w:eastAsia="Arial Unicode MS"/>
                <w:color w:val="000000" w:themeColor="text1"/>
                <w:sz w:val="20"/>
                <w:szCs w:val="20"/>
                <w:shd w:val="clear" w:color="auto" w:fill="FFFFFF"/>
              </w:rPr>
              <w:t>Directivei</w:t>
            </w:r>
            <w:proofErr w:type="spellEnd"/>
            <w:r w:rsidRPr="00D07162">
              <w:rPr>
                <w:rFonts w:eastAsia="Arial Unicode MS"/>
                <w:color w:val="000000" w:themeColor="text1"/>
                <w:sz w:val="20"/>
                <w:szCs w:val="20"/>
                <w:shd w:val="clear" w:color="auto" w:fill="FFFFFF"/>
              </w:rPr>
              <w:t xml:space="preserve"> 92/61/CEE</w:t>
            </w:r>
            <w:r w:rsidR="00D07162">
              <w:rPr>
                <w:rFonts w:eastAsia="Arial Unicode MS"/>
                <w:color w:val="000000" w:themeColor="text1"/>
                <w:sz w:val="20"/>
                <w:szCs w:val="20"/>
                <w:shd w:val="clear" w:color="auto" w:fill="FFFFFF"/>
              </w:rPr>
              <w:t xml:space="preserve"> </w:t>
            </w:r>
            <w:r w:rsidRPr="00D07162">
              <w:rPr>
                <w:rFonts w:eastAsia="Arial Unicode MS"/>
                <w:color w:val="000000" w:themeColor="text1"/>
                <w:sz w:val="20"/>
                <w:szCs w:val="20"/>
                <w:shd w:val="clear" w:color="auto" w:fill="FFFFFF"/>
              </w:rPr>
              <w:t>(</w:t>
            </w:r>
            <w:hyperlink r:id="rId9" w:anchor="E0007" w:history="1">
              <w:r w:rsidRPr="00D07162">
                <w:rPr>
                  <w:rStyle w:val="superscript"/>
                  <w:rFonts w:eastAsia="Arial Unicode MS"/>
                  <w:color w:val="000000" w:themeColor="text1"/>
                  <w:sz w:val="20"/>
                  <w:szCs w:val="20"/>
                  <w:shd w:val="clear" w:color="auto" w:fill="FFFFFF"/>
                  <w:vertAlign w:val="superscript"/>
                </w:rPr>
                <w:t>7</w:t>
              </w:r>
            </w:hyperlink>
            <w:r w:rsidRPr="00D07162">
              <w:rPr>
                <w:rFonts w:eastAsia="Arial Unicode MS"/>
                <w:color w:val="000000" w:themeColor="text1"/>
                <w:sz w:val="20"/>
                <w:szCs w:val="20"/>
                <w:shd w:val="clear" w:color="auto" w:fill="FFFFFF"/>
              </w:rPr>
              <w:t xml:space="preserve">) și </w:t>
            </w:r>
            <w:proofErr w:type="spellStart"/>
            <w:r w:rsidRPr="00D07162">
              <w:rPr>
                <w:rFonts w:eastAsia="Arial Unicode MS"/>
                <w:color w:val="000000" w:themeColor="text1"/>
                <w:sz w:val="20"/>
                <w:szCs w:val="20"/>
                <w:shd w:val="clear" w:color="auto" w:fill="FFFFFF"/>
              </w:rPr>
              <w:t>vehiculele</w:t>
            </w:r>
            <w:proofErr w:type="spellEnd"/>
            <w:r w:rsidRPr="00D07162">
              <w:rPr>
                <w:rFonts w:eastAsia="Arial Unicode MS"/>
                <w:color w:val="000000" w:themeColor="text1"/>
                <w:sz w:val="20"/>
                <w:szCs w:val="20"/>
                <w:shd w:val="clear" w:color="auto" w:fill="FFFFFF"/>
              </w:rPr>
              <w:t xml:space="preserve"> cu </w:t>
            </w:r>
            <w:proofErr w:type="spellStart"/>
            <w:r w:rsidRPr="00D07162">
              <w:rPr>
                <w:rFonts w:eastAsia="Arial Unicode MS"/>
                <w:color w:val="000000" w:themeColor="text1"/>
                <w:sz w:val="20"/>
                <w:szCs w:val="20"/>
                <w:shd w:val="clear" w:color="auto" w:fill="FFFFFF"/>
              </w:rPr>
              <w:t>destinație</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specială</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astfel</w:t>
            </w:r>
            <w:proofErr w:type="spellEnd"/>
            <w:r w:rsidRPr="00D07162">
              <w:rPr>
                <w:rFonts w:eastAsia="Arial Unicode MS"/>
                <w:color w:val="000000" w:themeColor="text1"/>
                <w:sz w:val="20"/>
                <w:szCs w:val="20"/>
                <w:shd w:val="clear" w:color="auto" w:fill="FFFFFF"/>
              </w:rPr>
              <w:t xml:space="preserve"> cum sunt </w:t>
            </w:r>
            <w:proofErr w:type="spellStart"/>
            <w:r w:rsidRPr="00D07162">
              <w:rPr>
                <w:rFonts w:eastAsia="Arial Unicode MS"/>
                <w:color w:val="000000" w:themeColor="text1"/>
                <w:sz w:val="20"/>
                <w:szCs w:val="20"/>
                <w:shd w:val="clear" w:color="auto" w:fill="FFFFFF"/>
              </w:rPr>
              <w:t>acestea</w:t>
            </w:r>
            <w:proofErr w:type="spellEnd"/>
            <w:r w:rsidRPr="00D07162">
              <w:rPr>
                <w:rFonts w:eastAsia="Arial Unicode MS"/>
                <w:color w:val="000000" w:themeColor="text1"/>
                <w:sz w:val="20"/>
                <w:szCs w:val="20"/>
                <w:shd w:val="clear" w:color="auto" w:fill="FFFFFF"/>
              </w:rPr>
              <w:t xml:space="preserve"> definite la </w:t>
            </w:r>
            <w:proofErr w:type="spellStart"/>
            <w:r w:rsidRPr="00D07162">
              <w:rPr>
                <w:rFonts w:eastAsia="Arial Unicode MS"/>
                <w:color w:val="000000" w:themeColor="text1"/>
                <w:sz w:val="20"/>
                <w:szCs w:val="20"/>
                <w:shd w:val="clear" w:color="auto" w:fill="FFFFFF"/>
              </w:rPr>
              <w:t>articolul</w:t>
            </w:r>
            <w:proofErr w:type="spellEnd"/>
            <w:r w:rsidRPr="00D07162">
              <w:rPr>
                <w:rFonts w:eastAsia="Arial Unicode MS"/>
                <w:color w:val="000000" w:themeColor="text1"/>
                <w:sz w:val="20"/>
                <w:szCs w:val="20"/>
                <w:shd w:val="clear" w:color="auto" w:fill="FFFFFF"/>
              </w:rPr>
              <w:t xml:space="preserve"> 4 </w:t>
            </w:r>
            <w:proofErr w:type="spellStart"/>
            <w:r w:rsidRPr="00D07162">
              <w:rPr>
                <w:rFonts w:eastAsia="Arial Unicode MS"/>
                <w:color w:val="000000" w:themeColor="text1"/>
                <w:sz w:val="20"/>
                <w:szCs w:val="20"/>
                <w:shd w:val="clear" w:color="auto" w:fill="FFFFFF"/>
              </w:rPr>
              <w:t>alineatul</w:t>
            </w:r>
            <w:proofErr w:type="spellEnd"/>
            <w:r w:rsidRPr="00D07162">
              <w:rPr>
                <w:rFonts w:eastAsia="Arial Unicode MS"/>
                <w:color w:val="000000" w:themeColor="text1"/>
                <w:sz w:val="20"/>
                <w:szCs w:val="20"/>
                <w:shd w:val="clear" w:color="auto" w:fill="FFFFFF"/>
              </w:rPr>
              <w:t xml:space="preserve"> (1) </w:t>
            </w:r>
            <w:proofErr w:type="spellStart"/>
            <w:r w:rsidRPr="00D07162">
              <w:rPr>
                <w:rFonts w:eastAsia="Arial Unicode MS"/>
                <w:color w:val="000000" w:themeColor="text1"/>
                <w:sz w:val="20"/>
                <w:szCs w:val="20"/>
                <w:shd w:val="clear" w:color="auto" w:fill="FFFFFF"/>
              </w:rPr>
              <w:t>litera</w:t>
            </w:r>
            <w:proofErr w:type="spellEnd"/>
            <w:r w:rsidRPr="00D07162">
              <w:rPr>
                <w:rFonts w:eastAsia="Arial Unicode MS"/>
                <w:color w:val="000000" w:themeColor="text1"/>
                <w:sz w:val="20"/>
                <w:szCs w:val="20"/>
                <w:shd w:val="clear" w:color="auto" w:fill="FFFFFF"/>
              </w:rPr>
              <w:t xml:space="preserve"> (a) al </w:t>
            </w:r>
            <w:proofErr w:type="spellStart"/>
            <w:r w:rsidRPr="00D07162">
              <w:rPr>
                <w:rFonts w:eastAsia="Arial Unicode MS"/>
                <w:color w:val="000000" w:themeColor="text1"/>
                <w:sz w:val="20"/>
                <w:szCs w:val="20"/>
                <w:shd w:val="clear" w:color="auto" w:fill="FFFFFF"/>
              </w:rPr>
              <w:t>doilea</w:t>
            </w:r>
            <w:proofErr w:type="spellEnd"/>
            <w:r w:rsidRPr="00D07162">
              <w:rPr>
                <w:rFonts w:eastAsia="Arial Unicode MS"/>
                <w:color w:val="000000" w:themeColor="text1"/>
                <w:sz w:val="20"/>
                <w:szCs w:val="20"/>
                <w:shd w:val="clear" w:color="auto" w:fill="FFFFFF"/>
              </w:rPr>
              <w:t xml:space="preserve"> </w:t>
            </w:r>
            <w:proofErr w:type="spellStart"/>
            <w:r w:rsidRPr="00D07162">
              <w:rPr>
                <w:rFonts w:eastAsia="Arial Unicode MS"/>
                <w:color w:val="000000" w:themeColor="text1"/>
                <w:sz w:val="20"/>
                <w:szCs w:val="20"/>
                <w:shd w:val="clear" w:color="auto" w:fill="FFFFFF"/>
              </w:rPr>
              <w:t>paragraf</w:t>
            </w:r>
            <w:proofErr w:type="spellEnd"/>
            <w:r w:rsidRPr="00D07162">
              <w:rPr>
                <w:rFonts w:eastAsia="Arial Unicode MS"/>
                <w:color w:val="000000" w:themeColor="text1"/>
                <w:sz w:val="20"/>
                <w:szCs w:val="20"/>
                <w:shd w:val="clear" w:color="auto" w:fill="FFFFFF"/>
              </w:rPr>
              <w:t xml:space="preserve"> din </w:t>
            </w:r>
            <w:proofErr w:type="spellStart"/>
            <w:r w:rsidRPr="00D07162">
              <w:rPr>
                <w:rFonts w:eastAsia="Arial Unicode MS"/>
                <w:color w:val="000000" w:themeColor="text1"/>
                <w:sz w:val="20"/>
                <w:szCs w:val="20"/>
                <w:shd w:val="clear" w:color="auto" w:fill="FFFFFF"/>
              </w:rPr>
              <w:t>Directiva</w:t>
            </w:r>
            <w:proofErr w:type="spellEnd"/>
            <w:r w:rsidRPr="00D07162">
              <w:rPr>
                <w:rFonts w:eastAsia="Arial Unicode MS"/>
                <w:color w:val="000000" w:themeColor="text1"/>
                <w:sz w:val="20"/>
                <w:szCs w:val="20"/>
                <w:shd w:val="clear" w:color="auto" w:fill="FFFFFF"/>
              </w:rPr>
              <w:t xml:space="preserve"> 70/156/CEE;</w:t>
            </w:r>
          </w:p>
        </w:tc>
        <w:tc>
          <w:tcPr>
            <w:tcW w:w="4541" w:type="dxa"/>
            <w:shd w:val="clear" w:color="auto" w:fill="auto"/>
          </w:tcPr>
          <w:p w14:paraId="7A434004" w14:textId="0E17BD13" w:rsidR="008E69D1" w:rsidRPr="00017B96" w:rsidRDefault="008E69D1" w:rsidP="00017B96">
            <w:pPr>
              <w:pStyle w:val="af3"/>
              <w:spacing w:after="120"/>
              <w:ind w:left="0" w:firstLine="426"/>
              <w:contextualSpacing w:val="0"/>
              <w:jc w:val="both"/>
              <w:rPr>
                <w:rFonts w:ascii="Times New Roman" w:hAnsi="Times New Roman"/>
                <w:sz w:val="20"/>
                <w:szCs w:val="20"/>
                <w:lang w:val="ro-MD"/>
              </w:rPr>
            </w:pPr>
          </w:p>
        </w:tc>
        <w:tc>
          <w:tcPr>
            <w:tcW w:w="1276" w:type="dxa"/>
            <w:shd w:val="clear" w:color="auto" w:fill="auto"/>
          </w:tcPr>
          <w:p w14:paraId="6FFC4619" w14:textId="77777777" w:rsidR="00392D8D" w:rsidRPr="00C951E7" w:rsidRDefault="00392D8D" w:rsidP="00392D8D">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00FBCB59" w14:textId="3C3247E1" w:rsidR="008E69D1" w:rsidRPr="00C951E7" w:rsidRDefault="008E69D1" w:rsidP="00925A21">
            <w:pPr>
              <w:spacing w:after="0" w:line="240" w:lineRule="auto"/>
              <w:rPr>
                <w:rFonts w:ascii="Times New Roman" w:hAnsi="Times New Roman"/>
                <w:bCs/>
                <w:color w:val="000000" w:themeColor="text1"/>
                <w:sz w:val="20"/>
                <w:szCs w:val="20"/>
                <w:lang w:val="ro-RO"/>
              </w:rPr>
            </w:pPr>
          </w:p>
        </w:tc>
        <w:tc>
          <w:tcPr>
            <w:tcW w:w="992" w:type="dxa"/>
            <w:shd w:val="clear" w:color="auto" w:fill="auto"/>
          </w:tcPr>
          <w:p w14:paraId="56B4CC67" w14:textId="6564F79E" w:rsidR="008E69D1" w:rsidRPr="00AC24A4" w:rsidRDefault="008E69D1"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1029E9EF" w14:textId="02AD7BEE" w:rsidR="001C25CE" w:rsidRPr="001C25CE" w:rsidRDefault="001C25CE" w:rsidP="001C25CE">
            <w:pPr>
              <w:pStyle w:val="Para"/>
              <w:tabs>
                <w:tab w:val="clear" w:pos="1361"/>
                <w:tab w:val="left" w:pos="1422"/>
              </w:tabs>
              <w:spacing w:before="60" w:after="0"/>
              <w:ind w:right="0"/>
              <w:jc w:val="both"/>
              <w:rPr>
                <w:rFonts w:ascii="Times New Roman" w:eastAsia="Calibri" w:hAnsi="Times New Roman"/>
                <w:color w:val="000000" w:themeColor="text1"/>
                <w:sz w:val="24"/>
                <w:szCs w:val="24"/>
              </w:rPr>
            </w:pPr>
            <w:r w:rsidRPr="001C25CE">
              <w:rPr>
                <w:rFonts w:ascii="Times New Roman" w:eastAsia="Times New Roman" w:hAnsi="Times New Roman"/>
                <w:color w:val="000000" w:themeColor="text1"/>
                <w:lang w:eastAsia="ru-RU"/>
              </w:rPr>
              <w:t xml:space="preserve">Noțiunea </w:t>
            </w:r>
            <w:r w:rsidRPr="001C25CE">
              <w:rPr>
                <w:rFonts w:ascii="Times New Roman" w:hAnsi="Times New Roman"/>
                <w:i/>
                <w:iCs/>
                <w:color w:val="000000" w:themeColor="text1"/>
              </w:rPr>
              <w:t>„</w:t>
            </w:r>
            <w:r w:rsidRPr="001C25CE">
              <w:rPr>
                <w:rFonts w:ascii="Times New Roman" w:eastAsia="Arial Unicode MS" w:hAnsi="Times New Roman"/>
                <w:color w:val="000000" w:themeColor="text1"/>
                <w:shd w:val="clear" w:color="auto" w:fill="FFFFFF"/>
              </w:rPr>
              <w:t>autoturism</w:t>
            </w:r>
            <w:r w:rsidRPr="001C25CE">
              <w:rPr>
                <w:rFonts w:ascii="Times New Roman" w:eastAsia="Arial Unicode MS" w:hAnsi="Times New Roman"/>
                <w:color w:val="000000" w:themeColor="text1"/>
                <w:shd w:val="clear" w:color="auto" w:fill="FFFFFF"/>
              </w:rPr>
              <w:t>”</w:t>
            </w:r>
            <w:r w:rsidRPr="001C25CE">
              <w:rPr>
                <w:rFonts w:ascii="Times New Roman" w:eastAsia="Times New Roman" w:hAnsi="Times New Roman"/>
                <w:color w:val="000000" w:themeColor="text1"/>
                <w:lang w:eastAsia="ru-RU"/>
              </w:rPr>
              <w:t xml:space="preserve"> </w:t>
            </w:r>
            <w:r w:rsidRPr="001C25CE">
              <w:rPr>
                <w:rFonts w:ascii="Times New Roman" w:eastAsia="Times New Roman" w:hAnsi="Times New Roman"/>
                <w:color w:val="000000" w:themeColor="text1"/>
                <w:lang w:eastAsia="ru-RU"/>
              </w:rPr>
              <w:t xml:space="preserve">a fost transpusă în </w:t>
            </w:r>
            <w:r>
              <w:rPr>
                <w:rFonts w:ascii="Times New Roman" w:eastAsia="Times New Roman" w:hAnsi="Times New Roman"/>
                <w:color w:val="000000" w:themeColor="text1"/>
                <w:lang w:eastAsia="ru-RU"/>
              </w:rPr>
              <w:t xml:space="preserve">Codul RM </w:t>
            </w:r>
            <w:r w:rsidRPr="001C25CE">
              <w:rPr>
                <w:rFonts w:ascii="Times New Roman" w:eastAsia="Times New Roman" w:hAnsi="Times New Roman"/>
                <w:bCs/>
                <w:color w:val="000000" w:themeColor="text1"/>
                <w:lang w:val="ro-MD"/>
              </w:rPr>
              <w:t xml:space="preserve"> nr.1</w:t>
            </w:r>
            <w:r>
              <w:rPr>
                <w:rFonts w:ascii="Times New Roman" w:eastAsia="Times New Roman" w:hAnsi="Times New Roman"/>
                <w:bCs/>
                <w:color w:val="000000" w:themeColor="text1"/>
                <w:lang w:val="ro-MD"/>
              </w:rPr>
              <w:t>50</w:t>
            </w:r>
            <w:r w:rsidRPr="001C25CE">
              <w:rPr>
                <w:rFonts w:ascii="Times New Roman" w:eastAsia="Times New Roman" w:hAnsi="Times New Roman"/>
                <w:bCs/>
                <w:color w:val="000000" w:themeColor="text1"/>
                <w:lang w:val="ro-MD"/>
              </w:rPr>
              <w:t>/20</w:t>
            </w:r>
            <w:r>
              <w:rPr>
                <w:rFonts w:ascii="Times New Roman" w:eastAsia="Times New Roman" w:hAnsi="Times New Roman"/>
                <w:bCs/>
                <w:color w:val="000000" w:themeColor="text1"/>
                <w:lang w:val="ro-MD"/>
              </w:rPr>
              <w:t>14</w:t>
            </w:r>
            <w:r w:rsidRPr="001C25CE">
              <w:rPr>
                <w:rFonts w:ascii="Times New Roman" w:eastAsia="Times New Roman" w:hAnsi="Times New Roman"/>
                <w:bCs/>
                <w:color w:val="000000" w:themeColor="text1"/>
                <w:lang w:val="ro-MD"/>
              </w:rPr>
              <w:t xml:space="preserve"> </w:t>
            </w:r>
            <w:r>
              <w:rPr>
                <w:rFonts w:ascii="Times New Roman" w:eastAsia="Times New Roman" w:hAnsi="Times New Roman"/>
                <w:bCs/>
                <w:color w:val="000000" w:themeColor="text1"/>
                <w:lang w:val="ro-MD"/>
              </w:rPr>
              <w:t>transporturilor rutiere</w:t>
            </w:r>
          </w:p>
          <w:p w14:paraId="711278A9" w14:textId="2D99C5D6" w:rsidR="00AC24A4" w:rsidRPr="00AC24A4" w:rsidRDefault="00AC24A4" w:rsidP="003254B2">
            <w:pPr>
              <w:pStyle w:val="Para"/>
              <w:tabs>
                <w:tab w:val="clear" w:pos="1361"/>
                <w:tab w:val="left" w:pos="1422"/>
              </w:tabs>
              <w:spacing w:before="60" w:after="0"/>
              <w:ind w:right="0"/>
              <w:jc w:val="both"/>
              <w:rPr>
                <w:rFonts w:ascii="Times New Roman" w:eastAsia="Times New Roman" w:hAnsi="Times New Roman"/>
              </w:rPr>
            </w:pPr>
          </w:p>
        </w:tc>
        <w:tc>
          <w:tcPr>
            <w:tcW w:w="1464" w:type="dxa"/>
            <w:shd w:val="clear" w:color="auto" w:fill="auto"/>
          </w:tcPr>
          <w:p w14:paraId="1AE02BC5" w14:textId="77777777" w:rsidR="003254B2" w:rsidRDefault="003254B2" w:rsidP="003254B2">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62ACD124" w14:textId="77777777" w:rsidR="003254B2" w:rsidRDefault="003254B2" w:rsidP="00392D8D">
            <w:pPr>
              <w:autoSpaceDE w:val="0"/>
              <w:spacing w:after="0" w:line="240" w:lineRule="auto"/>
              <w:rPr>
                <w:rFonts w:ascii="Times New Roman" w:hAnsi="Times New Roman"/>
                <w:sz w:val="20"/>
                <w:szCs w:val="20"/>
                <w:shd w:val="clear" w:color="auto" w:fill="FFFFFF"/>
                <w:lang w:val="ro-RO"/>
              </w:rPr>
            </w:pPr>
          </w:p>
          <w:p w14:paraId="20607915" w14:textId="28C9D994" w:rsidR="00392D8D" w:rsidRPr="003F755D" w:rsidRDefault="00392D8D" w:rsidP="00392D8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7FFEE2A" w14:textId="77777777" w:rsidR="00392D8D" w:rsidRPr="003F755D" w:rsidRDefault="00392D8D" w:rsidP="003F755D">
            <w:pPr>
              <w:autoSpaceDE w:val="0"/>
              <w:spacing w:after="0" w:line="240" w:lineRule="auto"/>
              <w:rPr>
                <w:rFonts w:ascii="Times New Roman" w:hAnsi="Times New Roman"/>
                <w:sz w:val="20"/>
                <w:szCs w:val="20"/>
                <w:shd w:val="clear" w:color="auto" w:fill="FFFFFF"/>
                <w:lang w:val="ro-RO"/>
              </w:rPr>
            </w:pPr>
          </w:p>
          <w:p w14:paraId="7D896243" w14:textId="77777777" w:rsidR="003F755D" w:rsidRPr="003F755D" w:rsidRDefault="003F755D" w:rsidP="003F755D">
            <w:pPr>
              <w:autoSpaceDE w:val="0"/>
              <w:spacing w:after="0" w:line="240" w:lineRule="auto"/>
              <w:rPr>
                <w:rFonts w:ascii="Times New Roman" w:hAnsi="Times New Roman"/>
                <w:sz w:val="20"/>
                <w:szCs w:val="20"/>
                <w:shd w:val="clear" w:color="auto" w:fill="FFFFFF"/>
                <w:lang w:val="ro-RO"/>
              </w:rPr>
            </w:pPr>
          </w:p>
          <w:p w14:paraId="6CABF09D" w14:textId="0EDA7D6E" w:rsidR="008E69D1" w:rsidRPr="00C951E7" w:rsidRDefault="008E69D1" w:rsidP="008E5448">
            <w:pPr>
              <w:autoSpaceDE w:val="0"/>
              <w:spacing w:after="0" w:line="240" w:lineRule="auto"/>
              <w:rPr>
                <w:rFonts w:ascii="Times New Roman" w:hAnsi="Times New Roman"/>
                <w:b/>
                <w:bCs/>
                <w:sz w:val="20"/>
                <w:szCs w:val="20"/>
                <w:lang w:val="ro-RO"/>
              </w:rPr>
            </w:pPr>
          </w:p>
        </w:tc>
      </w:tr>
      <w:tr w:rsidR="00E31067" w:rsidRPr="007A690D" w14:paraId="4F1B1FA1" w14:textId="77777777" w:rsidTr="003254B2">
        <w:trPr>
          <w:trHeight w:val="776"/>
        </w:trPr>
        <w:tc>
          <w:tcPr>
            <w:tcW w:w="4810" w:type="dxa"/>
            <w:shd w:val="clear" w:color="auto" w:fill="auto"/>
          </w:tcPr>
          <w:p w14:paraId="60531244" w14:textId="7A1610F8" w:rsidR="00E31067" w:rsidRPr="00017A81" w:rsidRDefault="00017A81" w:rsidP="00925A21">
            <w:pPr>
              <w:shd w:val="clear" w:color="auto" w:fill="FFFFFF"/>
              <w:spacing w:after="0" w:line="240" w:lineRule="auto"/>
              <w:jc w:val="both"/>
              <w:rPr>
                <w:rFonts w:ascii="Times New Roman" w:hAnsi="Times New Roman"/>
                <w:sz w:val="20"/>
                <w:szCs w:val="20"/>
              </w:rPr>
            </w:pPr>
            <w:r>
              <w:rPr>
                <w:rFonts w:ascii="Times New Roman" w:eastAsia="Arial Unicode MS" w:hAnsi="Times New Roman"/>
                <w:sz w:val="20"/>
                <w:szCs w:val="20"/>
                <w:shd w:val="clear" w:color="auto" w:fill="FFFFFF"/>
              </w:rPr>
              <w:t>2.</w:t>
            </w:r>
            <w:r w:rsidRPr="00017A81">
              <w:rPr>
                <w:rFonts w:ascii="Times New Roman" w:eastAsia="Arial Unicode MS" w:hAnsi="Times New Roman"/>
                <w:sz w:val="20"/>
                <w:szCs w:val="20"/>
                <w:shd w:val="clear" w:color="auto" w:fill="FFFFFF"/>
              </w:rPr>
              <w:t>„</w:t>
            </w:r>
            <w:r w:rsidRPr="00D07162">
              <w:rPr>
                <w:rFonts w:ascii="Times New Roman" w:eastAsia="Arial Unicode MS" w:hAnsi="Times New Roman"/>
                <w:color w:val="000000" w:themeColor="text1"/>
                <w:sz w:val="20"/>
                <w:szCs w:val="20"/>
                <w:shd w:val="clear" w:color="auto" w:fill="FFFFFF"/>
              </w:rPr>
              <w:t xml:space="preserve">autoturism </w:t>
            </w:r>
            <w:proofErr w:type="spellStart"/>
            <w:r w:rsidRPr="00D07162">
              <w:rPr>
                <w:rFonts w:ascii="Times New Roman" w:eastAsia="Arial Unicode MS" w:hAnsi="Times New Roman"/>
                <w:color w:val="000000" w:themeColor="text1"/>
                <w:sz w:val="20"/>
                <w:szCs w:val="20"/>
                <w:shd w:val="clear" w:color="auto" w:fill="FFFFFF"/>
              </w:rPr>
              <w:t>nou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orice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autoturism</w:t>
            </w:r>
            <w:proofErr w:type="spellEnd"/>
            <w:r w:rsidRPr="00D07162">
              <w:rPr>
                <w:rFonts w:ascii="Times New Roman" w:eastAsia="Arial Unicode MS" w:hAnsi="Times New Roman"/>
                <w:color w:val="000000" w:themeColor="text1"/>
                <w:sz w:val="20"/>
                <w:szCs w:val="20"/>
                <w:shd w:val="clear" w:color="auto" w:fill="FFFFFF"/>
              </w:rPr>
              <w:t xml:space="preserve"> care nu a </w:t>
            </w:r>
            <w:proofErr w:type="spellStart"/>
            <w:r w:rsidRPr="00D07162">
              <w:rPr>
                <w:rFonts w:ascii="Times New Roman" w:eastAsia="Arial Unicode MS" w:hAnsi="Times New Roman"/>
                <w:color w:val="000000" w:themeColor="text1"/>
                <w:sz w:val="20"/>
                <w:szCs w:val="20"/>
                <w:shd w:val="clear" w:color="auto" w:fill="FFFFFF"/>
              </w:rPr>
              <w:t>mai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fost</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vândut</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unei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persoane</w:t>
            </w:r>
            <w:proofErr w:type="spellEnd"/>
            <w:r w:rsidRPr="00D07162">
              <w:rPr>
                <w:rFonts w:ascii="Times New Roman" w:eastAsia="Arial Unicode MS" w:hAnsi="Times New Roman"/>
                <w:color w:val="000000" w:themeColor="text1"/>
                <w:sz w:val="20"/>
                <w:szCs w:val="20"/>
                <w:shd w:val="clear" w:color="auto" w:fill="FFFFFF"/>
              </w:rPr>
              <w:t xml:space="preserve"> care l-a </w:t>
            </w:r>
            <w:proofErr w:type="spellStart"/>
            <w:r w:rsidRPr="00D07162">
              <w:rPr>
                <w:rFonts w:ascii="Times New Roman" w:eastAsia="Arial Unicode MS" w:hAnsi="Times New Roman"/>
                <w:color w:val="000000" w:themeColor="text1"/>
                <w:sz w:val="20"/>
                <w:szCs w:val="20"/>
                <w:shd w:val="clear" w:color="auto" w:fill="FFFFFF"/>
              </w:rPr>
              <w:t>cumpărat</w:t>
            </w:r>
            <w:proofErr w:type="spellEnd"/>
            <w:r w:rsidRPr="00D07162">
              <w:rPr>
                <w:rFonts w:ascii="Times New Roman" w:eastAsia="Arial Unicode MS" w:hAnsi="Times New Roman"/>
                <w:color w:val="000000" w:themeColor="text1"/>
                <w:sz w:val="20"/>
                <w:szCs w:val="20"/>
                <w:shd w:val="clear" w:color="auto" w:fill="FFFFFF"/>
              </w:rPr>
              <w:t xml:space="preserve"> cu </w:t>
            </w:r>
            <w:proofErr w:type="spellStart"/>
            <w:r w:rsidRPr="00D07162">
              <w:rPr>
                <w:rFonts w:ascii="Times New Roman" w:eastAsia="Arial Unicode MS" w:hAnsi="Times New Roman"/>
                <w:color w:val="000000" w:themeColor="text1"/>
                <w:sz w:val="20"/>
                <w:szCs w:val="20"/>
                <w:shd w:val="clear" w:color="auto" w:fill="FFFFFF"/>
              </w:rPr>
              <w:t>altă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intenție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decât</w:t>
            </w:r>
            <w:proofErr w:type="spellEnd"/>
            <w:r w:rsidRPr="00D07162">
              <w:rPr>
                <w:rFonts w:ascii="Times New Roman" w:eastAsia="Arial Unicode MS" w:hAnsi="Times New Roman"/>
                <w:color w:val="000000" w:themeColor="text1"/>
                <w:sz w:val="20"/>
                <w:szCs w:val="20"/>
                <w:shd w:val="clear" w:color="auto" w:fill="FFFFFF"/>
              </w:rPr>
              <w:t xml:space="preserve"> cea de a-l </w:t>
            </w:r>
            <w:proofErr w:type="spellStart"/>
            <w:r w:rsidRPr="00D07162">
              <w:rPr>
                <w:rFonts w:ascii="Times New Roman" w:eastAsia="Arial Unicode MS" w:hAnsi="Times New Roman"/>
                <w:color w:val="000000" w:themeColor="text1"/>
                <w:sz w:val="20"/>
                <w:szCs w:val="20"/>
                <w:shd w:val="clear" w:color="auto" w:fill="FFFFFF"/>
              </w:rPr>
              <w:t>vinde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de a-l </w:t>
            </w:r>
            <w:proofErr w:type="spellStart"/>
            <w:r w:rsidRPr="00D07162">
              <w:rPr>
                <w:rFonts w:ascii="Times New Roman" w:eastAsia="Arial Unicode MS" w:hAnsi="Times New Roman"/>
                <w:color w:val="000000" w:themeColor="text1"/>
                <w:sz w:val="20"/>
                <w:szCs w:val="20"/>
                <w:shd w:val="clear" w:color="auto" w:fill="FFFFFF"/>
              </w:rPr>
              <w:t>furniza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unui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terț</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6DF0B595" w14:textId="56D9E150" w:rsidR="00E31067" w:rsidRPr="0012754A" w:rsidRDefault="00E31067" w:rsidP="0012754A">
            <w:pPr>
              <w:shd w:val="clear" w:color="auto" w:fill="FFFFFF"/>
              <w:spacing w:after="0" w:line="240" w:lineRule="auto"/>
              <w:jc w:val="both"/>
              <w:rPr>
                <w:rFonts w:ascii="Times New Roman" w:hAnsi="Times New Roman"/>
                <w:color w:val="333333"/>
                <w:sz w:val="20"/>
                <w:szCs w:val="20"/>
                <w:shd w:val="clear" w:color="auto" w:fill="FFFFFF"/>
                <w:lang w:val="ro-RO"/>
              </w:rPr>
            </w:pPr>
          </w:p>
        </w:tc>
        <w:tc>
          <w:tcPr>
            <w:tcW w:w="1276" w:type="dxa"/>
            <w:shd w:val="clear" w:color="auto" w:fill="auto"/>
          </w:tcPr>
          <w:p w14:paraId="46731123" w14:textId="08DD808F" w:rsidR="00E31067" w:rsidRPr="00C951E7" w:rsidRDefault="000C35FD" w:rsidP="000C35FD">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476536DE" w14:textId="706B61AE" w:rsidR="00E31067" w:rsidRPr="00C951E7" w:rsidRDefault="00E31067"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10F6C39C" w14:textId="492129C9" w:rsidR="00E31067" w:rsidRPr="003254B2" w:rsidRDefault="003254B2" w:rsidP="003254B2">
            <w:pPr>
              <w:pStyle w:val="Para"/>
              <w:tabs>
                <w:tab w:val="clear" w:pos="1361"/>
                <w:tab w:val="left" w:pos="1422"/>
              </w:tabs>
              <w:spacing w:before="60" w:after="0"/>
              <w:ind w:right="0"/>
              <w:jc w:val="both"/>
              <w:rPr>
                <w:rFonts w:ascii="Times New Roman" w:eastAsia="Calibri" w:hAnsi="Times New Roman"/>
              </w:rPr>
            </w:pPr>
            <w:r w:rsidRPr="003254B2">
              <w:rPr>
                <w:rFonts w:ascii="Times New Roman" w:eastAsia="Times New Roman" w:hAnsi="Times New Roman"/>
                <w:color w:val="000000" w:themeColor="text1"/>
                <w:lang w:eastAsia="ru-RU"/>
              </w:rPr>
              <w:t xml:space="preserve">Noțiunea </w:t>
            </w:r>
            <w:r w:rsidRPr="003254B2">
              <w:rPr>
                <w:rFonts w:ascii="Times New Roman" w:hAnsi="Times New Roman"/>
                <w:i/>
                <w:iCs/>
                <w:color w:val="000000" w:themeColor="text1"/>
              </w:rPr>
              <w:t>„</w:t>
            </w:r>
            <w:r w:rsidRPr="003254B2">
              <w:rPr>
                <w:rFonts w:ascii="Times New Roman" w:eastAsia="Arial Unicode MS" w:hAnsi="Times New Roman"/>
                <w:color w:val="000000" w:themeColor="text1"/>
                <w:shd w:val="clear" w:color="auto" w:fill="FFFFFF"/>
              </w:rPr>
              <w:t>autoturism</w:t>
            </w:r>
            <w:r w:rsidRPr="003254B2">
              <w:rPr>
                <w:rFonts w:ascii="Times New Roman" w:eastAsia="Arial Unicode MS" w:hAnsi="Times New Roman"/>
                <w:color w:val="000000" w:themeColor="text1"/>
                <w:shd w:val="clear" w:color="auto" w:fill="FFFFFF"/>
              </w:rPr>
              <w:t xml:space="preserve"> nou</w:t>
            </w:r>
            <w:r w:rsidRPr="003254B2">
              <w:rPr>
                <w:rFonts w:ascii="Times New Roman" w:eastAsia="Arial Unicode MS" w:hAnsi="Times New Roman"/>
                <w:color w:val="000000" w:themeColor="text1"/>
                <w:shd w:val="clear" w:color="auto" w:fill="FFFFFF"/>
              </w:rPr>
              <w:t>”</w:t>
            </w:r>
            <w:r w:rsidRPr="003254B2">
              <w:rPr>
                <w:rFonts w:ascii="Times New Roman" w:eastAsia="Arial Unicode MS" w:hAnsi="Times New Roman"/>
                <w:color w:val="000000" w:themeColor="text1"/>
                <w:shd w:val="clear" w:color="auto" w:fill="FFFFFF"/>
              </w:rPr>
              <w:t xml:space="preserve"> va fi transpusă </w:t>
            </w:r>
            <w:r>
              <w:rPr>
                <w:rFonts w:ascii="Times New Roman" w:eastAsia="Arial Unicode MS" w:hAnsi="Times New Roman"/>
                <w:color w:val="000000" w:themeColor="text1"/>
                <w:shd w:val="clear" w:color="auto" w:fill="FFFFFF"/>
              </w:rPr>
              <w:t xml:space="preserve">în </w:t>
            </w:r>
            <w:r w:rsidRPr="003254B2">
              <w:rPr>
                <w:rFonts w:ascii="Times New Roman" w:hAnsi="Times New Roman"/>
                <w:bCs/>
                <w:shd w:val="clear" w:color="auto" w:fill="FFFFFF"/>
              </w:rPr>
              <w:t xml:space="preserve"> </w:t>
            </w:r>
            <w:r w:rsidRPr="003254B2">
              <w:rPr>
                <w:rFonts w:ascii="Times New Roman" w:hAnsi="Times New Roman"/>
                <w:bCs/>
                <w:shd w:val="clear" w:color="auto" w:fill="FFFFFF"/>
              </w:rPr>
              <w:t>Regulamentul</w:t>
            </w:r>
            <w:r w:rsidRPr="003254B2">
              <w:rPr>
                <w:rFonts w:ascii="Times New Roman" w:eastAsia="Times New Roman" w:hAnsi="Times New Roman"/>
                <w:lang w:eastAsia="ro-RO"/>
              </w:rPr>
              <w:t xml:space="preserve"> privind omologarea de tip a autovehiculelor în </w:t>
            </w:r>
            <w:r w:rsidRPr="003254B2">
              <w:rPr>
                <w:rFonts w:ascii="Times New Roman" w:eastAsia="Times New Roman" w:hAnsi="Times New Roman"/>
                <w:lang w:eastAsia="ro-RO"/>
              </w:rPr>
              <w:lastRenderedPageBreak/>
              <w:t>ceea ce privește emisiile provenind de la vehiculele ușoare pentru pasageri și de la vehiculele comerciale (euro 5 și euro 6) și privind accesul la informațiile referitoare la repararea și întreținerea vehiculelor</w:t>
            </w:r>
          </w:p>
        </w:tc>
        <w:tc>
          <w:tcPr>
            <w:tcW w:w="1464" w:type="dxa"/>
            <w:shd w:val="clear" w:color="auto" w:fill="auto"/>
          </w:tcPr>
          <w:p w14:paraId="21B2983D" w14:textId="77777777" w:rsidR="003254B2" w:rsidRDefault="003254B2" w:rsidP="003254B2">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lastRenderedPageBreak/>
              <w:t>Ministerul Infrastructurii și Dezvoltării Regionale</w:t>
            </w:r>
          </w:p>
          <w:p w14:paraId="18C656B9" w14:textId="77777777" w:rsidR="003254B2" w:rsidRDefault="003254B2" w:rsidP="007A27C7">
            <w:pPr>
              <w:autoSpaceDE w:val="0"/>
              <w:spacing w:after="0" w:line="240" w:lineRule="auto"/>
              <w:rPr>
                <w:rFonts w:ascii="Times New Roman" w:hAnsi="Times New Roman"/>
                <w:sz w:val="20"/>
                <w:szCs w:val="20"/>
                <w:shd w:val="clear" w:color="auto" w:fill="FFFFFF"/>
                <w:lang w:val="ro-RO"/>
              </w:rPr>
            </w:pPr>
          </w:p>
          <w:p w14:paraId="124BA440" w14:textId="5C0DCEE0" w:rsidR="007A27C7" w:rsidRPr="003F755D" w:rsidRDefault="007A27C7" w:rsidP="007A27C7">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lastRenderedPageBreak/>
              <w:t>Ministerul Mediului</w:t>
            </w:r>
          </w:p>
          <w:p w14:paraId="65BAECCB" w14:textId="2D0EE358" w:rsidR="008E5448" w:rsidRPr="00745D9A" w:rsidRDefault="008E5448" w:rsidP="00785396">
            <w:pPr>
              <w:autoSpaceDE w:val="0"/>
              <w:spacing w:after="0" w:line="240" w:lineRule="auto"/>
              <w:rPr>
                <w:rFonts w:ascii="Times New Roman" w:hAnsi="Times New Roman"/>
                <w:sz w:val="20"/>
                <w:szCs w:val="20"/>
                <w:shd w:val="clear" w:color="auto" w:fill="FFFFFF"/>
                <w:lang w:val="ro-RO"/>
              </w:rPr>
            </w:pPr>
          </w:p>
        </w:tc>
      </w:tr>
      <w:tr w:rsidR="006D32C4" w:rsidRPr="00343B51" w14:paraId="66D9E643" w14:textId="77777777" w:rsidTr="003254B2">
        <w:trPr>
          <w:trHeight w:val="841"/>
        </w:trPr>
        <w:tc>
          <w:tcPr>
            <w:tcW w:w="4810" w:type="dxa"/>
            <w:shd w:val="clear" w:color="auto" w:fill="auto"/>
          </w:tcPr>
          <w:p w14:paraId="0BB0DB61" w14:textId="4A88BFE6" w:rsidR="0071533C" w:rsidRPr="0071533C" w:rsidRDefault="00017A81" w:rsidP="00925A21">
            <w:pPr>
              <w:shd w:val="clear" w:color="auto" w:fill="FFFFFF"/>
              <w:spacing w:after="0" w:line="240" w:lineRule="auto"/>
              <w:jc w:val="both"/>
              <w:rPr>
                <w:rFonts w:ascii="Times New Roman" w:eastAsia="Arial Unicode MS" w:hAnsi="Times New Roman"/>
                <w:sz w:val="20"/>
                <w:szCs w:val="20"/>
                <w:shd w:val="clear" w:color="auto" w:fill="FFFFFF"/>
                <w:lang w:val="fr-FR"/>
              </w:rPr>
            </w:pPr>
            <w:r w:rsidRPr="00017A81">
              <w:rPr>
                <w:rFonts w:ascii="Times New Roman" w:eastAsia="Arial Unicode MS" w:hAnsi="Times New Roman"/>
                <w:sz w:val="20"/>
                <w:szCs w:val="20"/>
                <w:shd w:val="clear" w:color="auto" w:fill="FFFFFF"/>
                <w:lang w:val="fr-FR"/>
              </w:rPr>
              <w:lastRenderedPageBreak/>
              <w:t>3.„</w:t>
            </w:r>
            <w:r w:rsidRPr="00D07162">
              <w:rPr>
                <w:rFonts w:ascii="Times New Roman" w:eastAsia="Arial Unicode MS" w:hAnsi="Times New Roman"/>
                <w:color w:val="000000" w:themeColor="text1"/>
                <w:sz w:val="20"/>
                <w:szCs w:val="20"/>
                <w:shd w:val="clear" w:color="auto" w:fill="FFFFFF"/>
                <w:lang w:val="fr-FR"/>
              </w:rPr>
              <w:t xml:space="preserve">certificat de conformitate” </w:t>
            </w:r>
            <w:proofErr w:type="spellStart"/>
            <w:r w:rsidRPr="00D07162">
              <w:rPr>
                <w:rFonts w:ascii="Times New Roman" w:eastAsia="Arial Unicode MS" w:hAnsi="Times New Roman"/>
                <w:color w:val="000000" w:themeColor="text1"/>
                <w:sz w:val="20"/>
                <w:szCs w:val="20"/>
                <w:shd w:val="clear" w:color="auto" w:fill="FFFFFF"/>
                <w:lang w:val="fr-FR"/>
              </w:rPr>
              <w:t>înseamnă</w:t>
            </w:r>
            <w:proofErr w:type="spellEnd"/>
            <w:r w:rsidRPr="00D07162">
              <w:rPr>
                <w:rFonts w:ascii="Times New Roman" w:eastAsia="Arial Unicode MS" w:hAnsi="Times New Roman"/>
                <w:color w:val="000000" w:themeColor="text1"/>
                <w:sz w:val="20"/>
                <w:szCs w:val="20"/>
                <w:shd w:val="clear" w:color="auto" w:fill="FFFFFF"/>
                <w:lang w:val="fr-FR"/>
              </w:rPr>
              <w:t xml:space="preserve"> </w:t>
            </w:r>
            <w:proofErr w:type="spellStart"/>
            <w:r w:rsidRPr="00D07162">
              <w:rPr>
                <w:rFonts w:ascii="Times New Roman" w:eastAsia="Arial Unicode MS" w:hAnsi="Times New Roman"/>
                <w:color w:val="000000" w:themeColor="text1"/>
                <w:sz w:val="20"/>
                <w:szCs w:val="20"/>
                <w:shd w:val="clear" w:color="auto" w:fill="FFFFFF"/>
                <w:lang w:val="fr-FR"/>
              </w:rPr>
              <w:t>certificatul</w:t>
            </w:r>
            <w:proofErr w:type="spellEnd"/>
            <w:r w:rsidRPr="00D07162">
              <w:rPr>
                <w:rFonts w:ascii="Times New Roman" w:eastAsia="Arial Unicode MS" w:hAnsi="Times New Roman"/>
                <w:color w:val="000000" w:themeColor="text1"/>
                <w:sz w:val="20"/>
                <w:szCs w:val="20"/>
                <w:shd w:val="clear" w:color="auto" w:fill="FFFFFF"/>
                <w:lang w:val="fr-FR"/>
              </w:rPr>
              <w:t xml:space="preserve"> </w:t>
            </w:r>
            <w:proofErr w:type="spellStart"/>
            <w:r w:rsidRPr="00D07162">
              <w:rPr>
                <w:rFonts w:ascii="Times New Roman" w:eastAsia="Arial Unicode MS" w:hAnsi="Times New Roman"/>
                <w:color w:val="000000" w:themeColor="text1"/>
                <w:sz w:val="20"/>
                <w:szCs w:val="20"/>
                <w:shd w:val="clear" w:color="auto" w:fill="FFFFFF"/>
                <w:lang w:val="fr-FR"/>
              </w:rPr>
              <w:t>menționat</w:t>
            </w:r>
            <w:proofErr w:type="spellEnd"/>
            <w:r w:rsidRPr="00D07162">
              <w:rPr>
                <w:rFonts w:ascii="Times New Roman" w:eastAsia="Arial Unicode MS" w:hAnsi="Times New Roman"/>
                <w:color w:val="000000" w:themeColor="text1"/>
                <w:sz w:val="20"/>
                <w:szCs w:val="20"/>
                <w:shd w:val="clear" w:color="auto" w:fill="FFFFFF"/>
                <w:lang w:val="fr-FR"/>
              </w:rPr>
              <w:t xml:space="preserve"> la </w:t>
            </w:r>
            <w:proofErr w:type="spellStart"/>
            <w:r w:rsidRPr="00D07162">
              <w:rPr>
                <w:rFonts w:ascii="Times New Roman" w:eastAsia="Arial Unicode MS" w:hAnsi="Times New Roman"/>
                <w:color w:val="000000" w:themeColor="text1"/>
                <w:sz w:val="20"/>
                <w:szCs w:val="20"/>
                <w:shd w:val="clear" w:color="auto" w:fill="FFFFFF"/>
                <w:lang w:val="fr-FR"/>
              </w:rPr>
              <w:t>articolul</w:t>
            </w:r>
            <w:proofErr w:type="spellEnd"/>
            <w:r w:rsidRPr="00D07162">
              <w:rPr>
                <w:rFonts w:ascii="Times New Roman" w:eastAsia="Arial Unicode MS" w:hAnsi="Times New Roman"/>
                <w:color w:val="000000" w:themeColor="text1"/>
                <w:sz w:val="20"/>
                <w:szCs w:val="20"/>
                <w:shd w:val="clear" w:color="auto" w:fill="FFFFFF"/>
                <w:lang w:val="fr-FR"/>
              </w:rPr>
              <w:t xml:space="preserve"> 6 </w:t>
            </w:r>
            <w:proofErr w:type="spellStart"/>
            <w:r w:rsidRPr="00D07162">
              <w:rPr>
                <w:rFonts w:ascii="Times New Roman" w:eastAsia="Arial Unicode MS" w:hAnsi="Times New Roman"/>
                <w:color w:val="000000" w:themeColor="text1"/>
                <w:sz w:val="20"/>
                <w:szCs w:val="20"/>
                <w:shd w:val="clear" w:color="auto" w:fill="FFFFFF"/>
                <w:lang w:val="fr-FR"/>
              </w:rPr>
              <w:t>din</w:t>
            </w:r>
            <w:proofErr w:type="spellEnd"/>
            <w:r w:rsidRPr="00D07162">
              <w:rPr>
                <w:rFonts w:ascii="Times New Roman" w:eastAsia="Arial Unicode MS" w:hAnsi="Times New Roman"/>
                <w:color w:val="000000" w:themeColor="text1"/>
                <w:sz w:val="20"/>
                <w:szCs w:val="20"/>
                <w:shd w:val="clear" w:color="auto" w:fill="FFFFFF"/>
                <w:lang w:val="fr-FR"/>
              </w:rPr>
              <w:t xml:space="preserve"> </w:t>
            </w:r>
            <w:proofErr w:type="spellStart"/>
            <w:r w:rsidRPr="00D07162">
              <w:rPr>
                <w:rFonts w:ascii="Times New Roman" w:eastAsia="Arial Unicode MS" w:hAnsi="Times New Roman"/>
                <w:color w:val="000000" w:themeColor="text1"/>
                <w:sz w:val="20"/>
                <w:szCs w:val="20"/>
                <w:shd w:val="clear" w:color="auto" w:fill="FFFFFF"/>
                <w:lang w:val="fr-FR"/>
              </w:rPr>
              <w:t>Directiva</w:t>
            </w:r>
            <w:proofErr w:type="spellEnd"/>
            <w:r w:rsidRPr="00D07162">
              <w:rPr>
                <w:rFonts w:ascii="Times New Roman" w:eastAsia="Arial Unicode MS" w:hAnsi="Times New Roman"/>
                <w:color w:val="000000" w:themeColor="text1"/>
                <w:sz w:val="20"/>
                <w:szCs w:val="20"/>
                <w:shd w:val="clear" w:color="auto" w:fill="FFFFFF"/>
                <w:lang w:val="fr-FR"/>
              </w:rPr>
              <w:t xml:space="preserve"> 70/156/</w:t>
            </w:r>
            <w:proofErr w:type="gramStart"/>
            <w:r w:rsidRPr="00D07162">
              <w:rPr>
                <w:rFonts w:ascii="Times New Roman" w:eastAsia="Arial Unicode MS" w:hAnsi="Times New Roman"/>
                <w:color w:val="000000" w:themeColor="text1"/>
                <w:sz w:val="20"/>
                <w:szCs w:val="20"/>
                <w:shd w:val="clear" w:color="auto" w:fill="FFFFFF"/>
                <w:lang w:val="fr-FR"/>
              </w:rPr>
              <w:t>CEE;</w:t>
            </w:r>
            <w:proofErr w:type="gramEnd"/>
          </w:p>
        </w:tc>
        <w:tc>
          <w:tcPr>
            <w:tcW w:w="4541" w:type="dxa"/>
            <w:shd w:val="clear" w:color="auto" w:fill="auto"/>
          </w:tcPr>
          <w:p w14:paraId="1ADCBE3B" w14:textId="003BCD80" w:rsidR="0012754A" w:rsidRPr="00321ABC" w:rsidRDefault="0012754A" w:rsidP="007A27C7">
            <w:pPr>
              <w:shd w:val="clear" w:color="auto" w:fill="FFFFFF"/>
              <w:tabs>
                <w:tab w:val="left" w:pos="993"/>
              </w:tabs>
              <w:adjustRightInd w:val="0"/>
              <w:spacing w:after="0" w:line="240" w:lineRule="auto"/>
              <w:jc w:val="both"/>
              <w:textAlignment w:val="top"/>
              <w:rPr>
                <w:rFonts w:ascii="Times New Roman" w:hAnsi="Times New Roman"/>
                <w:sz w:val="20"/>
                <w:szCs w:val="20"/>
                <w:shd w:val="clear" w:color="auto" w:fill="FFFFFF"/>
                <w:lang w:val="ro-MD"/>
              </w:rPr>
            </w:pPr>
          </w:p>
        </w:tc>
        <w:tc>
          <w:tcPr>
            <w:tcW w:w="1276" w:type="dxa"/>
            <w:shd w:val="clear" w:color="auto" w:fill="auto"/>
          </w:tcPr>
          <w:p w14:paraId="217A946F" w14:textId="6BC771DD" w:rsidR="006D32C4" w:rsidRPr="00C951E7" w:rsidRDefault="000C35FD" w:rsidP="000C35FD">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769D263C"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05D0C9AE" w14:textId="1FF449F5" w:rsidR="006D32C4" w:rsidRPr="00C951E7" w:rsidRDefault="003254B2" w:rsidP="00014522">
            <w:pPr>
              <w:autoSpaceDE w:val="0"/>
              <w:spacing w:after="0" w:line="240" w:lineRule="auto"/>
              <w:rPr>
                <w:rFonts w:ascii="Times New Roman" w:eastAsia="Times New Roman" w:hAnsi="Times New Roman"/>
                <w:sz w:val="20"/>
                <w:szCs w:val="20"/>
                <w:lang w:val="ro-RO"/>
              </w:rPr>
            </w:pPr>
            <w:r w:rsidRPr="003254B2">
              <w:rPr>
                <w:rFonts w:ascii="Times New Roman" w:eastAsia="Times New Roman" w:hAnsi="Times New Roman"/>
                <w:color w:val="000000" w:themeColor="text1"/>
                <w:sz w:val="20"/>
                <w:szCs w:val="20"/>
                <w:lang w:val="ro-RO" w:eastAsia="ru-RU"/>
              </w:rPr>
              <w:t xml:space="preserve">Noțiunea </w:t>
            </w:r>
            <w:r w:rsidRPr="003254B2">
              <w:rPr>
                <w:rFonts w:ascii="Times New Roman" w:hAnsi="Times New Roman"/>
                <w:i/>
                <w:iCs/>
                <w:color w:val="000000" w:themeColor="text1"/>
                <w:sz w:val="20"/>
                <w:szCs w:val="20"/>
                <w:lang w:val="ro-RO"/>
              </w:rPr>
              <w:t>„</w:t>
            </w:r>
            <w:r w:rsidRPr="00D07162">
              <w:rPr>
                <w:rFonts w:ascii="Times New Roman" w:eastAsia="Arial Unicode MS" w:hAnsi="Times New Roman"/>
                <w:color w:val="000000" w:themeColor="text1"/>
                <w:sz w:val="20"/>
                <w:szCs w:val="20"/>
                <w:shd w:val="clear" w:color="auto" w:fill="FFFFFF"/>
                <w:lang w:val="fr-FR"/>
              </w:rPr>
              <w:t xml:space="preserve"> </w:t>
            </w:r>
            <w:r w:rsidRPr="00D07162">
              <w:rPr>
                <w:rFonts w:ascii="Times New Roman" w:eastAsia="Arial Unicode MS" w:hAnsi="Times New Roman"/>
                <w:color w:val="000000" w:themeColor="text1"/>
                <w:sz w:val="20"/>
                <w:szCs w:val="20"/>
                <w:shd w:val="clear" w:color="auto" w:fill="FFFFFF"/>
                <w:lang w:val="fr-FR"/>
              </w:rPr>
              <w:t>certificat de conformitate</w:t>
            </w:r>
            <w:r w:rsidRPr="003254B2">
              <w:rPr>
                <w:rFonts w:ascii="Times New Roman" w:eastAsia="Arial Unicode MS" w:hAnsi="Times New Roman"/>
                <w:color w:val="000000" w:themeColor="text1"/>
                <w:sz w:val="20"/>
                <w:szCs w:val="20"/>
                <w:shd w:val="clear" w:color="auto" w:fill="FFFFFF"/>
              </w:rPr>
              <w:t xml:space="preserve">” </w:t>
            </w:r>
            <w:proofErr w:type="spellStart"/>
            <w:r w:rsidRPr="003254B2">
              <w:rPr>
                <w:rFonts w:ascii="Times New Roman" w:eastAsia="Arial Unicode MS" w:hAnsi="Times New Roman"/>
                <w:color w:val="000000" w:themeColor="text1"/>
                <w:sz w:val="20"/>
                <w:szCs w:val="20"/>
                <w:shd w:val="clear" w:color="auto" w:fill="FFFFFF"/>
              </w:rPr>
              <w:t>va</w:t>
            </w:r>
            <w:proofErr w:type="spellEnd"/>
            <w:r w:rsidRPr="003254B2">
              <w:rPr>
                <w:rFonts w:ascii="Times New Roman" w:eastAsia="Arial Unicode MS" w:hAnsi="Times New Roman"/>
                <w:color w:val="000000" w:themeColor="text1"/>
                <w:sz w:val="20"/>
                <w:szCs w:val="20"/>
                <w:shd w:val="clear" w:color="auto" w:fill="FFFFFF"/>
              </w:rPr>
              <w:t xml:space="preserve"> fi </w:t>
            </w:r>
            <w:proofErr w:type="spellStart"/>
            <w:r w:rsidRPr="003254B2">
              <w:rPr>
                <w:rFonts w:ascii="Times New Roman" w:eastAsia="Arial Unicode MS" w:hAnsi="Times New Roman"/>
                <w:color w:val="000000" w:themeColor="text1"/>
                <w:sz w:val="20"/>
                <w:szCs w:val="20"/>
                <w:shd w:val="clear" w:color="auto" w:fill="FFFFFF"/>
              </w:rPr>
              <w:t>transpusă</w:t>
            </w:r>
            <w:proofErr w:type="spellEnd"/>
            <w:r w:rsidRPr="003254B2">
              <w:rPr>
                <w:rFonts w:ascii="Times New Roman" w:eastAsia="Arial Unicode MS" w:hAnsi="Times New Roman"/>
                <w:color w:val="000000" w:themeColor="text1"/>
                <w:sz w:val="20"/>
                <w:szCs w:val="20"/>
                <w:shd w:val="clear" w:color="auto" w:fill="FFFFFF"/>
              </w:rPr>
              <w:t xml:space="preserve"> </w:t>
            </w:r>
            <w:r>
              <w:rPr>
                <w:rFonts w:ascii="Times New Roman" w:eastAsia="Arial Unicode MS" w:hAnsi="Times New Roman"/>
                <w:color w:val="000000" w:themeColor="text1"/>
                <w:sz w:val="20"/>
                <w:szCs w:val="20"/>
                <w:shd w:val="clear" w:color="auto" w:fill="FFFFFF"/>
              </w:rPr>
              <w:t xml:space="preserve">în </w:t>
            </w:r>
            <w:r w:rsidRPr="003254B2">
              <w:rPr>
                <w:rFonts w:ascii="Times New Roman" w:hAnsi="Times New Roman"/>
                <w:bCs/>
                <w:shd w:val="clear" w:color="auto" w:fill="FFFFFF"/>
              </w:rPr>
              <w:t xml:space="preserve"> </w:t>
            </w:r>
            <w:proofErr w:type="spellStart"/>
            <w:r w:rsidRPr="003254B2">
              <w:rPr>
                <w:rFonts w:ascii="Times New Roman" w:hAnsi="Times New Roman"/>
                <w:bCs/>
                <w:sz w:val="20"/>
                <w:szCs w:val="20"/>
                <w:shd w:val="clear" w:color="auto" w:fill="FFFFFF"/>
              </w:rPr>
              <w:t>Regulamentul</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privind</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omologarea</w:t>
            </w:r>
            <w:proofErr w:type="spellEnd"/>
            <w:r w:rsidRPr="003254B2">
              <w:rPr>
                <w:rFonts w:ascii="Times New Roman" w:eastAsia="Times New Roman" w:hAnsi="Times New Roman"/>
                <w:sz w:val="20"/>
                <w:szCs w:val="20"/>
                <w:lang w:eastAsia="ro-RO"/>
              </w:rPr>
              <w:t xml:space="preserve"> de tip a </w:t>
            </w:r>
            <w:proofErr w:type="spellStart"/>
            <w:r w:rsidRPr="003254B2">
              <w:rPr>
                <w:rFonts w:ascii="Times New Roman" w:eastAsia="Times New Roman" w:hAnsi="Times New Roman"/>
                <w:sz w:val="20"/>
                <w:szCs w:val="20"/>
                <w:lang w:eastAsia="ro-RO"/>
              </w:rPr>
              <w:t>autovehiculelor</w:t>
            </w:r>
            <w:proofErr w:type="spellEnd"/>
            <w:r w:rsidRPr="003254B2">
              <w:rPr>
                <w:rFonts w:ascii="Times New Roman" w:eastAsia="Times New Roman" w:hAnsi="Times New Roman"/>
                <w:sz w:val="20"/>
                <w:szCs w:val="20"/>
                <w:lang w:eastAsia="ro-RO"/>
              </w:rPr>
              <w:t xml:space="preserve"> în </w:t>
            </w:r>
            <w:proofErr w:type="spellStart"/>
            <w:r w:rsidRPr="003254B2">
              <w:rPr>
                <w:rFonts w:ascii="Times New Roman" w:eastAsia="Times New Roman" w:hAnsi="Times New Roman"/>
                <w:sz w:val="20"/>
                <w:szCs w:val="20"/>
                <w:lang w:eastAsia="ro-RO"/>
              </w:rPr>
              <w:t>ceea</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ce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privește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emisiile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provenind</w:t>
            </w:r>
            <w:proofErr w:type="spellEnd"/>
            <w:r w:rsidRPr="003254B2">
              <w:rPr>
                <w:rFonts w:ascii="Times New Roman" w:eastAsia="Times New Roman" w:hAnsi="Times New Roman"/>
                <w:sz w:val="20"/>
                <w:szCs w:val="20"/>
                <w:lang w:eastAsia="ro-RO"/>
              </w:rPr>
              <w:t xml:space="preserve"> de la </w:t>
            </w:r>
            <w:proofErr w:type="spellStart"/>
            <w:r w:rsidRPr="003254B2">
              <w:rPr>
                <w:rFonts w:ascii="Times New Roman" w:eastAsia="Times New Roman" w:hAnsi="Times New Roman"/>
                <w:sz w:val="20"/>
                <w:szCs w:val="20"/>
                <w:lang w:eastAsia="ro-RO"/>
              </w:rPr>
              <w:t>vehiculele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ușoare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pentru</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pasageri</w:t>
            </w:r>
            <w:proofErr w:type="spellEnd"/>
            <w:r w:rsidRPr="003254B2">
              <w:rPr>
                <w:rFonts w:ascii="Times New Roman" w:eastAsia="Times New Roman" w:hAnsi="Times New Roman"/>
                <w:sz w:val="20"/>
                <w:szCs w:val="20"/>
                <w:lang w:eastAsia="ro-RO"/>
              </w:rPr>
              <w:t xml:space="preserve"> și de la </w:t>
            </w:r>
            <w:proofErr w:type="spellStart"/>
            <w:r w:rsidRPr="003254B2">
              <w:rPr>
                <w:rFonts w:ascii="Times New Roman" w:eastAsia="Times New Roman" w:hAnsi="Times New Roman"/>
                <w:sz w:val="20"/>
                <w:szCs w:val="20"/>
                <w:lang w:eastAsia="ro-RO"/>
              </w:rPr>
              <w:t>vehiculele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comerciale</w:t>
            </w:r>
            <w:proofErr w:type="spellEnd"/>
            <w:r w:rsidRPr="003254B2">
              <w:rPr>
                <w:rFonts w:ascii="Times New Roman" w:eastAsia="Times New Roman" w:hAnsi="Times New Roman"/>
                <w:sz w:val="20"/>
                <w:szCs w:val="20"/>
                <w:lang w:eastAsia="ro-RO"/>
              </w:rPr>
              <w:t xml:space="preserve"> (euro 5 și euro 6) și </w:t>
            </w:r>
            <w:proofErr w:type="spellStart"/>
            <w:r w:rsidRPr="003254B2">
              <w:rPr>
                <w:rFonts w:ascii="Times New Roman" w:eastAsia="Times New Roman" w:hAnsi="Times New Roman"/>
                <w:sz w:val="20"/>
                <w:szCs w:val="20"/>
                <w:lang w:eastAsia="ro-RO"/>
              </w:rPr>
              <w:t>privind</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accesul</w:t>
            </w:r>
            <w:proofErr w:type="spellEnd"/>
            <w:r w:rsidRPr="003254B2">
              <w:rPr>
                <w:rFonts w:ascii="Times New Roman" w:eastAsia="Times New Roman" w:hAnsi="Times New Roman"/>
                <w:sz w:val="20"/>
                <w:szCs w:val="20"/>
                <w:lang w:eastAsia="ro-RO"/>
              </w:rPr>
              <w:t xml:space="preserve"> la </w:t>
            </w:r>
            <w:proofErr w:type="spellStart"/>
            <w:r w:rsidRPr="003254B2">
              <w:rPr>
                <w:rFonts w:ascii="Times New Roman" w:eastAsia="Times New Roman" w:hAnsi="Times New Roman"/>
                <w:sz w:val="20"/>
                <w:szCs w:val="20"/>
                <w:lang w:eastAsia="ro-RO"/>
              </w:rPr>
              <w:t>informațiile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referitoare</w:t>
            </w:r>
            <w:proofErr w:type="spellEnd"/>
            <w:r w:rsidRPr="003254B2">
              <w:rPr>
                <w:rFonts w:ascii="Times New Roman" w:eastAsia="Times New Roman" w:hAnsi="Times New Roman"/>
                <w:sz w:val="20"/>
                <w:szCs w:val="20"/>
                <w:lang w:eastAsia="ro-RO"/>
              </w:rPr>
              <w:t xml:space="preserve"> la </w:t>
            </w:r>
            <w:proofErr w:type="spellStart"/>
            <w:r w:rsidRPr="003254B2">
              <w:rPr>
                <w:rFonts w:ascii="Times New Roman" w:eastAsia="Times New Roman" w:hAnsi="Times New Roman"/>
                <w:sz w:val="20"/>
                <w:szCs w:val="20"/>
                <w:lang w:eastAsia="ro-RO"/>
              </w:rPr>
              <w:t>repararea</w:t>
            </w:r>
            <w:proofErr w:type="spellEnd"/>
            <w:r w:rsidRPr="003254B2">
              <w:rPr>
                <w:rFonts w:ascii="Times New Roman" w:eastAsia="Times New Roman" w:hAnsi="Times New Roman"/>
                <w:sz w:val="20"/>
                <w:szCs w:val="20"/>
                <w:lang w:eastAsia="ro-RO"/>
              </w:rPr>
              <w:t xml:space="preserve"> și </w:t>
            </w:r>
            <w:proofErr w:type="spellStart"/>
            <w:r w:rsidRPr="003254B2">
              <w:rPr>
                <w:rFonts w:ascii="Times New Roman" w:eastAsia="Times New Roman" w:hAnsi="Times New Roman"/>
                <w:sz w:val="20"/>
                <w:szCs w:val="20"/>
                <w:lang w:eastAsia="ro-RO"/>
              </w:rPr>
              <w:t>întreținerea</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vehiculelor</w:t>
            </w:r>
            <w:proofErr w:type="spellEnd"/>
          </w:p>
        </w:tc>
        <w:tc>
          <w:tcPr>
            <w:tcW w:w="1464" w:type="dxa"/>
            <w:shd w:val="clear" w:color="auto" w:fill="auto"/>
          </w:tcPr>
          <w:p w14:paraId="1FE841E4" w14:textId="68B8B732" w:rsidR="003254B2" w:rsidRPr="00BC12E7" w:rsidRDefault="003254B2" w:rsidP="00BC12E7">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75E69FEF" w14:textId="77777777" w:rsidR="003254B2" w:rsidRDefault="003254B2" w:rsidP="007A27C7">
            <w:pPr>
              <w:autoSpaceDE w:val="0"/>
              <w:spacing w:after="0" w:line="240" w:lineRule="auto"/>
              <w:rPr>
                <w:rFonts w:ascii="Times New Roman" w:hAnsi="Times New Roman"/>
                <w:sz w:val="20"/>
                <w:szCs w:val="20"/>
                <w:shd w:val="clear" w:color="auto" w:fill="FFFFFF"/>
                <w:lang w:val="ro-RO"/>
              </w:rPr>
            </w:pPr>
          </w:p>
          <w:p w14:paraId="35D5D1AF" w14:textId="2C348532" w:rsidR="008E5448" w:rsidRPr="00017A81" w:rsidRDefault="004865ED" w:rsidP="007A27C7">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tc>
      </w:tr>
      <w:tr w:rsidR="00745D9A" w:rsidRPr="003C5C2B" w14:paraId="3EEE4A86" w14:textId="77777777" w:rsidTr="003254B2">
        <w:trPr>
          <w:trHeight w:val="1467"/>
        </w:trPr>
        <w:tc>
          <w:tcPr>
            <w:tcW w:w="4810" w:type="dxa"/>
            <w:shd w:val="clear" w:color="auto" w:fill="auto"/>
          </w:tcPr>
          <w:p w14:paraId="42350A25" w14:textId="063E85D5" w:rsidR="00745D9A" w:rsidRPr="0071533C" w:rsidRDefault="0071533C" w:rsidP="00925A21">
            <w:pPr>
              <w:shd w:val="clear" w:color="auto" w:fill="FFFFFF"/>
              <w:spacing w:after="0" w:line="240" w:lineRule="auto"/>
              <w:jc w:val="both"/>
              <w:rPr>
                <w:rFonts w:ascii="Times New Roman" w:hAnsi="Times New Roman"/>
                <w:color w:val="333333"/>
                <w:sz w:val="20"/>
                <w:szCs w:val="20"/>
                <w:shd w:val="clear" w:color="auto" w:fill="FFFFFF"/>
              </w:rPr>
            </w:pPr>
            <w:r w:rsidRPr="0071533C">
              <w:rPr>
                <w:rFonts w:ascii="Times New Roman" w:eastAsia="Arial Unicode MS" w:hAnsi="Times New Roman"/>
                <w:color w:val="333333"/>
                <w:sz w:val="20"/>
                <w:szCs w:val="20"/>
                <w:shd w:val="clear" w:color="auto" w:fill="FFFFFF"/>
                <w:lang w:val="en-US"/>
              </w:rPr>
              <w:t>4</w:t>
            </w:r>
            <w:r w:rsidRPr="00D07162">
              <w:rPr>
                <w:rFonts w:ascii="Times New Roman" w:eastAsia="Arial Unicode MS" w:hAnsi="Times New Roman"/>
                <w:color w:val="000000" w:themeColor="text1"/>
                <w:sz w:val="20"/>
                <w:szCs w:val="20"/>
                <w:shd w:val="clear" w:color="auto" w:fill="FFFFFF"/>
                <w:lang w:val="en-US"/>
              </w:rPr>
              <w:t>.</w:t>
            </w:r>
            <w:r w:rsidRPr="00D07162">
              <w:rPr>
                <w:rFonts w:ascii="Times New Roman" w:eastAsia="Arial Unicode MS" w:hAnsi="Times New Roman"/>
                <w:color w:val="000000" w:themeColor="text1"/>
                <w:sz w:val="20"/>
                <w:szCs w:val="20"/>
                <w:shd w:val="clear" w:color="auto" w:fill="FFFFFF"/>
              </w:rPr>
              <w:t>„</w:t>
            </w:r>
            <w:proofErr w:type="spellStart"/>
            <w:r w:rsidRPr="00D07162">
              <w:rPr>
                <w:rFonts w:ascii="Times New Roman" w:eastAsia="Arial Unicode MS" w:hAnsi="Times New Roman"/>
                <w:color w:val="000000" w:themeColor="text1"/>
                <w:sz w:val="20"/>
                <w:szCs w:val="20"/>
                <w:shd w:val="clear" w:color="auto" w:fill="FFFFFF"/>
              </w:rPr>
              <w:t>punct</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vânzare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un </w:t>
            </w:r>
            <w:proofErr w:type="spellStart"/>
            <w:r w:rsidRPr="00D07162">
              <w:rPr>
                <w:rFonts w:ascii="Times New Roman" w:eastAsia="Arial Unicode MS" w:hAnsi="Times New Roman"/>
                <w:color w:val="000000" w:themeColor="text1"/>
                <w:sz w:val="20"/>
                <w:szCs w:val="20"/>
                <w:shd w:val="clear" w:color="auto" w:fill="FFFFFF"/>
              </w:rPr>
              <w:t>loc</w:t>
            </w:r>
            <w:proofErr w:type="spellEnd"/>
            <w:r w:rsidRPr="00D07162">
              <w:rPr>
                <w:rFonts w:ascii="Times New Roman" w:eastAsia="Arial Unicode MS" w:hAnsi="Times New Roman"/>
                <w:color w:val="000000" w:themeColor="text1"/>
                <w:sz w:val="20"/>
                <w:szCs w:val="20"/>
                <w:shd w:val="clear" w:color="auto" w:fill="FFFFFF"/>
              </w:rPr>
              <w:t xml:space="preserve">, cum </w:t>
            </w:r>
            <w:proofErr w:type="spellStart"/>
            <w:r w:rsidRPr="00D07162">
              <w:rPr>
                <w:rFonts w:ascii="Times New Roman" w:eastAsia="Arial Unicode MS" w:hAnsi="Times New Roman"/>
                <w:color w:val="000000" w:themeColor="text1"/>
                <w:sz w:val="20"/>
                <w:szCs w:val="20"/>
                <w:shd w:val="clear" w:color="auto" w:fill="FFFFFF"/>
              </w:rPr>
              <w:t>ar</w:t>
            </w:r>
            <w:proofErr w:type="spellEnd"/>
            <w:r w:rsidRPr="00D07162">
              <w:rPr>
                <w:rFonts w:ascii="Times New Roman" w:eastAsia="Arial Unicode MS" w:hAnsi="Times New Roman"/>
                <w:color w:val="000000" w:themeColor="text1"/>
                <w:sz w:val="20"/>
                <w:szCs w:val="20"/>
                <w:shd w:val="clear" w:color="auto" w:fill="FFFFFF"/>
              </w:rPr>
              <w:t xml:space="preserve"> fi un salon auto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o </w:t>
            </w:r>
            <w:proofErr w:type="spellStart"/>
            <w:r w:rsidRPr="00D07162">
              <w:rPr>
                <w:rFonts w:ascii="Times New Roman" w:eastAsia="Arial Unicode MS" w:hAnsi="Times New Roman"/>
                <w:color w:val="000000" w:themeColor="text1"/>
                <w:sz w:val="20"/>
                <w:szCs w:val="20"/>
                <w:shd w:val="clear" w:color="auto" w:fill="FFFFFF"/>
              </w:rPr>
              <w:t>curte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aferentă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acestuia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unde</w:t>
            </w:r>
            <w:proofErr w:type="spellEnd"/>
            <w:r w:rsidRPr="00D07162">
              <w:rPr>
                <w:rFonts w:ascii="Times New Roman" w:eastAsia="Arial Unicode MS" w:hAnsi="Times New Roman"/>
                <w:color w:val="000000" w:themeColor="text1"/>
                <w:sz w:val="20"/>
                <w:szCs w:val="20"/>
                <w:shd w:val="clear" w:color="auto" w:fill="FFFFFF"/>
              </w:rPr>
              <w:t xml:space="preserve"> sunt </w:t>
            </w:r>
            <w:proofErr w:type="spellStart"/>
            <w:r w:rsidRPr="00D07162">
              <w:rPr>
                <w:rFonts w:ascii="Times New Roman" w:eastAsia="Arial Unicode MS" w:hAnsi="Times New Roman"/>
                <w:color w:val="000000" w:themeColor="text1"/>
                <w:sz w:val="20"/>
                <w:szCs w:val="20"/>
                <w:shd w:val="clear" w:color="auto" w:fill="FFFFFF"/>
              </w:rPr>
              <w:t>expuse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oferite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autoturisme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noi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vânzare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achiziționarea</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sistem</w:t>
            </w:r>
            <w:proofErr w:type="spellEnd"/>
            <w:r w:rsidRPr="00D07162">
              <w:rPr>
                <w:rFonts w:ascii="Times New Roman" w:eastAsia="Arial Unicode MS" w:hAnsi="Times New Roman"/>
                <w:color w:val="000000" w:themeColor="text1"/>
                <w:sz w:val="20"/>
                <w:szCs w:val="20"/>
                <w:shd w:val="clear" w:color="auto" w:fill="FFFFFF"/>
              </w:rPr>
              <w:t xml:space="preserve"> leasing </w:t>
            </w:r>
            <w:proofErr w:type="spellStart"/>
            <w:r w:rsidRPr="00D07162">
              <w:rPr>
                <w:rFonts w:ascii="Times New Roman" w:eastAsia="Arial Unicode MS" w:hAnsi="Times New Roman"/>
                <w:color w:val="000000" w:themeColor="text1"/>
                <w:sz w:val="20"/>
                <w:szCs w:val="20"/>
                <w:shd w:val="clear" w:color="auto" w:fill="FFFFFF"/>
              </w:rPr>
              <w:t>potențialilor</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clienți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Târgurile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comerciale</w:t>
            </w:r>
            <w:proofErr w:type="spellEnd"/>
            <w:r w:rsidRPr="00D07162">
              <w:rPr>
                <w:rFonts w:ascii="Times New Roman" w:eastAsia="Arial Unicode MS" w:hAnsi="Times New Roman"/>
                <w:color w:val="000000" w:themeColor="text1"/>
                <w:sz w:val="20"/>
                <w:szCs w:val="20"/>
                <w:shd w:val="clear" w:color="auto" w:fill="FFFFFF"/>
              </w:rPr>
              <w:t xml:space="preserve">, cu </w:t>
            </w:r>
            <w:proofErr w:type="spellStart"/>
            <w:r w:rsidRPr="00D07162">
              <w:rPr>
                <w:rFonts w:ascii="Times New Roman" w:eastAsia="Arial Unicode MS" w:hAnsi="Times New Roman"/>
                <w:color w:val="000000" w:themeColor="text1"/>
                <w:sz w:val="20"/>
                <w:szCs w:val="20"/>
                <w:shd w:val="clear" w:color="auto" w:fill="FFFFFF"/>
              </w:rPr>
              <w:t>ocazia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cărora</w:t>
            </w:r>
            <w:proofErr w:type="spellEnd"/>
            <w:r w:rsidRPr="00D07162">
              <w:rPr>
                <w:rFonts w:ascii="Times New Roman" w:eastAsia="Arial Unicode MS" w:hAnsi="Times New Roman"/>
                <w:color w:val="000000" w:themeColor="text1"/>
                <w:sz w:val="20"/>
                <w:szCs w:val="20"/>
                <w:shd w:val="clear" w:color="auto" w:fill="FFFFFF"/>
              </w:rPr>
              <w:t xml:space="preserve"> sunt </w:t>
            </w:r>
            <w:proofErr w:type="spellStart"/>
            <w:r w:rsidRPr="00D07162">
              <w:rPr>
                <w:rFonts w:ascii="Times New Roman" w:eastAsia="Arial Unicode MS" w:hAnsi="Times New Roman"/>
                <w:color w:val="000000" w:themeColor="text1"/>
                <w:sz w:val="20"/>
                <w:szCs w:val="20"/>
                <w:shd w:val="clear" w:color="auto" w:fill="FFFFFF"/>
              </w:rPr>
              <w:t>prezentate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publicului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autoturisme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noi</w:t>
            </w:r>
            <w:proofErr w:type="spellEnd"/>
            <w:r w:rsidRPr="00D07162">
              <w:rPr>
                <w:rFonts w:ascii="Times New Roman" w:eastAsia="Arial Unicode MS" w:hAnsi="Times New Roman"/>
                <w:color w:val="000000" w:themeColor="text1"/>
                <w:sz w:val="20"/>
                <w:szCs w:val="20"/>
                <w:shd w:val="clear" w:color="auto" w:fill="FFFFFF"/>
              </w:rPr>
              <w:t xml:space="preserve">, sunt </w:t>
            </w:r>
            <w:proofErr w:type="spellStart"/>
            <w:r w:rsidRPr="00D07162">
              <w:rPr>
                <w:rFonts w:ascii="Times New Roman" w:eastAsia="Arial Unicode MS" w:hAnsi="Times New Roman"/>
                <w:color w:val="000000" w:themeColor="text1"/>
                <w:sz w:val="20"/>
                <w:szCs w:val="20"/>
                <w:shd w:val="clear" w:color="auto" w:fill="FFFFFF"/>
              </w:rPr>
              <w:t>incluse</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această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definiție</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07D2F693" w14:textId="127231E5" w:rsidR="00745D9A" w:rsidRPr="004865ED" w:rsidRDefault="00745D9A" w:rsidP="007A27C7">
            <w:pPr>
              <w:shd w:val="clear" w:color="auto" w:fill="FFFFFF"/>
              <w:tabs>
                <w:tab w:val="left" w:pos="993"/>
              </w:tabs>
              <w:adjustRightInd w:val="0"/>
              <w:spacing w:after="0" w:line="240" w:lineRule="auto"/>
              <w:jc w:val="both"/>
              <w:textAlignment w:val="top"/>
              <w:rPr>
                <w:rFonts w:ascii="Times New Roman" w:hAnsi="Times New Roman"/>
                <w:sz w:val="20"/>
                <w:szCs w:val="20"/>
                <w:shd w:val="clear" w:color="auto" w:fill="FFFFFF"/>
                <w:lang w:val="ro-MD"/>
              </w:rPr>
            </w:pPr>
          </w:p>
        </w:tc>
        <w:tc>
          <w:tcPr>
            <w:tcW w:w="1276" w:type="dxa"/>
            <w:shd w:val="clear" w:color="auto" w:fill="auto"/>
          </w:tcPr>
          <w:p w14:paraId="434A23AB" w14:textId="0322F89A" w:rsidR="00745D9A" w:rsidRPr="00C951E7" w:rsidRDefault="000C35FD" w:rsidP="000C35FD">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0E472ECA" w14:textId="597D835F" w:rsidR="00745D9A" w:rsidRPr="00C951E7" w:rsidRDefault="00745D9A" w:rsidP="00827FB7">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5BDAC2CA" w14:textId="2B1AC5BA" w:rsidR="00745D9A" w:rsidRPr="00C951E7" w:rsidRDefault="00BC12E7" w:rsidP="00827FB7">
            <w:pPr>
              <w:autoSpaceDE w:val="0"/>
              <w:spacing w:after="0" w:line="240" w:lineRule="auto"/>
              <w:rPr>
                <w:rFonts w:ascii="Times New Roman" w:eastAsia="Times New Roman" w:hAnsi="Times New Roman"/>
                <w:sz w:val="20"/>
                <w:szCs w:val="20"/>
                <w:lang w:val="ro-RO"/>
              </w:rPr>
            </w:pPr>
            <w:r w:rsidRPr="00BC12E7">
              <w:rPr>
                <w:rFonts w:ascii="Times New Roman" w:eastAsia="Times New Roman" w:hAnsi="Times New Roman"/>
                <w:color w:val="000000" w:themeColor="text1"/>
                <w:sz w:val="20"/>
                <w:szCs w:val="20"/>
                <w:lang w:val="ro-RO" w:eastAsia="ru-RU"/>
              </w:rPr>
              <w:t xml:space="preserve">Noțiunea </w:t>
            </w:r>
            <w:r w:rsidRPr="00BC12E7">
              <w:rPr>
                <w:rFonts w:ascii="Times New Roman" w:hAnsi="Times New Roman"/>
                <w:i/>
                <w:iCs/>
                <w:color w:val="000000" w:themeColor="text1"/>
                <w:sz w:val="20"/>
                <w:szCs w:val="20"/>
                <w:lang w:val="ro-RO"/>
              </w:rPr>
              <w:t>„</w:t>
            </w:r>
            <w:r w:rsidRPr="00BC12E7">
              <w:rPr>
                <w:rFonts w:ascii="Times New Roman" w:eastAsia="Arial Unicode MS" w:hAnsi="Times New Roman"/>
                <w:color w:val="000000" w:themeColor="text1"/>
                <w:sz w:val="20"/>
                <w:szCs w:val="20"/>
                <w:shd w:val="clear" w:color="auto" w:fill="FFFFFF"/>
              </w:rPr>
              <w:t xml:space="preserve"> </w:t>
            </w:r>
            <w:proofErr w:type="spellStart"/>
            <w:r w:rsidRPr="00BC12E7">
              <w:rPr>
                <w:rFonts w:ascii="Times New Roman" w:eastAsia="Arial Unicode MS" w:hAnsi="Times New Roman"/>
                <w:color w:val="000000" w:themeColor="text1"/>
                <w:sz w:val="20"/>
                <w:szCs w:val="20"/>
                <w:shd w:val="clear" w:color="auto" w:fill="FFFFFF"/>
              </w:rPr>
              <w:t>punct</w:t>
            </w:r>
            <w:proofErr w:type="spellEnd"/>
            <w:r w:rsidRPr="00BC12E7">
              <w:rPr>
                <w:rFonts w:ascii="Times New Roman" w:eastAsia="Arial Unicode MS" w:hAnsi="Times New Roman"/>
                <w:color w:val="000000" w:themeColor="text1"/>
                <w:sz w:val="20"/>
                <w:szCs w:val="20"/>
                <w:shd w:val="clear" w:color="auto" w:fill="FFFFFF"/>
              </w:rPr>
              <w:t xml:space="preserve"> de </w:t>
            </w:r>
            <w:proofErr w:type="spellStart"/>
            <w:r w:rsidRPr="00BC12E7">
              <w:rPr>
                <w:rFonts w:ascii="Times New Roman" w:eastAsia="Arial Unicode MS" w:hAnsi="Times New Roman"/>
                <w:color w:val="000000" w:themeColor="text1"/>
                <w:sz w:val="20"/>
                <w:szCs w:val="20"/>
                <w:shd w:val="clear" w:color="auto" w:fill="FFFFFF"/>
              </w:rPr>
              <w:t>vânzare</w:t>
            </w:r>
            <w:proofErr w:type="spellEnd"/>
            <w:r w:rsidRPr="00BC12E7">
              <w:rPr>
                <w:rFonts w:ascii="Times New Roman" w:eastAsia="Arial Unicode MS" w:hAnsi="Times New Roman"/>
                <w:color w:val="000000" w:themeColor="text1"/>
                <w:sz w:val="20"/>
                <w:szCs w:val="20"/>
                <w:shd w:val="clear" w:color="auto" w:fill="FFFFFF"/>
              </w:rPr>
              <w:t xml:space="preserve">” </w:t>
            </w:r>
            <w:proofErr w:type="spellStart"/>
            <w:r w:rsidRPr="00BC12E7">
              <w:rPr>
                <w:rFonts w:ascii="Times New Roman" w:eastAsia="Arial Unicode MS" w:hAnsi="Times New Roman"/>
                <w:color w:val="000000" w:themeColor="text1"/>
                <w:sz w:val="20"/>
                <w:szCs w:val="20"/>
                <w:shd w:val="clear" w:color="auto" w:fill="FFFFFF"/>
              </w:rPr>
              <w:t>va</w:t>
            </w:r>
            <w:proofErr w:type="spellEnd"/>
            <w:r w:rsidRPr="00BC12E7">
              <w:rPr>
                <w:rFonts w:ascii="Times New Roman" w:eastAsia="Arial Unicode MS" w:hAnsi="Times New Roman"/>
                <w:color w:val="000000" w:themeColor="text1"/>
                <w:sz w:val="20"/>
                <w:szCs w:val="20"/>
                <w:shd w:val="clear" w:color="auto" w:fill="FFFFFF"/>
              </w:rPr>
              <w:t xml:space="preserve"> fi </w:t>
            </w:r>
            <w:proofErr w:type="spellStart"/>
            <w:r w:rsidRPr="003254B2">
              <w:rPr>
                <w:rFonts w:ascii="Times New Roman" w:eastAsia="Arial Unicode MS" w:hAnsi="Times New Roman"/>
                <w:color w:val="000000" w:themeColor="text1"/>
                <w:sz w:val="20"/>
                <w:szCs w:val="20"/>
                <w:shd w:val="clear" w:color="auto" w:fill="FFFFFF"/>
              </w:rPr>
              <w:t>transpusă</w:t>
            </w:r>
            <w:proofErr w:type="spellEnd"/>
            <w:r w:rsidRPr="003254B2">
              <w:rPr>
                <w:rFonts w:ascii="Times New Roman" w:eastAsia="Arial Unicode MS" w:hAnsi="Times New Roman"/>
                <w:color w:val="000000" w:themeColor="text1"/>
                <w:sz w:val="20"/>
                <w:szCs w:val="20"/>
                <w:shd w:val="clear" w:color="auto" w:fill="FFFFFF"/>
              </w:rPr>
              <w:t xml:space="preserve"> </w:t>
            </w:r>
            <w:r>
              <w:rPr>
                <w:rFonts w:ascii="Times New Roman" w:eastAsia="Arial Unicode MS" w:hAnsi="Times New Roman"/>
                <w:color w:val="000000" w:themeColor="text1"/>
                <w:sz w:val="20"/>
                <w:szCs w:val="20"/>
                <w:shd w:val="clear" w:color="auto" w:fill="FFFFFF"/>
              </w:rPr>
              <w:t xml:space="preserve">în </w:t>
            </w:r>
            <w:r w:rsidRPr="003254B2">
              <w:rPr>
                <w:rFonts w:ascii="Times New Roman" w:hAnsi="Times New Roman"/>
                <w:bCs/>
                <w:shd w:val="clear" w:color="auto" w:fill="FFFFFF"/>
              </w:rPr>
              <w:t xml:space="preserve"> </w:t>
            </w:r>
            <w:proofErr w:type="spellStart"/>
            <w:r w:rsidRPr="003254B2">
              <w:rPr>
                <w:rFonts w:ascii="Times New Roman" w:hAnsi="Times New Roman"/>
                <w:bCs/>
                <w:sz w:val="20"/>
                <w:szCs w:val="20"/>
                <w:shd w:val="clear" w:color="auto" w:fill="FFFFFF"/>
              </w:rPr>
              <w:t>Regulamentul</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privind</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omologarea</w:t>
            </w:r>
            <w:proofErr w:type="spellEnd"/>
            <w:r w:rsidRPr="003254B2">
              <w:rPr>
                <w:rFonts w:ascii="Times New Roman" w:eastAsia="Times New Roman" w:hAnsi="Times New Roman"/>
                <w:sz w:val="20"/>
                <w:szCs w:val="20"/>
                <w:lang w:eastAsia="ro-RO"/>
              </w:rPr>
              <w:t xml:space="preserve"> de tip a </w:t>
            </w:r>
            <w:proofErr w:type="spellStart"/>
            <w:r w:rsidRPr="003254B2">
              <w:rPr>
                <w:rFonts w:ascii="Times New Roman" w:eastAsia="Times New Roman" w:hAnsi="Times New Roman"/>
                <w:sz w:val="20"/>
                <w:szCs w:val="20"/>
                <w:lang w:eastAsia="ro-RO"/>
              </w:rPr>
              <w:t>autovehiculelor</w:t>
            </w:r>
            <w:proofErr w:type="spellEnd"/>
            <w:r w:rsidRPr="003254B2">
              <w:rPr>
                <w:rFonts w:ascii="Times New Roman" w:eastAsia="Times New Roman" w:hAnsi="Times New Roman"/>
                <w:sz w:val="20"/>
                <w:szCs w:val="20"/>
                <w:lang w:eastAsia="ro-RO"/>
              </w:rPr>
              <w:t xml:space="preserve"> în </w:t>
            </w:r>
            <w:proofErr w:type="spellStart"/>
            <w:r w:rsidRPr="003254B2">
              <w:rPr>
                <w:rFonts w:ascii="Times New Roman" w:eastAsia="Times New Roman" w:hAnsi="Times New Roman"/>
                <w:sz w:val="20"/>
                <w:szCs w:val="20"/>
                <w:lang w:eastAsia="ro-RO"/>
              </w:rPr>
              <w:t>ceea</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ce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privește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emisiile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provenind</w:t>
            </w:r>
            <w:proofErr w:type="spellEnd"/>
            <w:r w:rsidRPr="003254B2">
              <w:rPr>
                <w:rFonts w:ascii="Times New Roman" w:eastAsia="Times New Roman" w:hAnsi="Times New Roman"/>
                <w:sz w:val="20"/>
                <w:szCs w:val="20"/>
                <w:lang w:eastAsia="ro-RO"/>
              </w:rPr>
              <w:t xml:space="preserve"> de la </w:t>
            </w:r>
            <w:proofErr w:type="spellStart"/>
            <w:r w:rsidRPr="003254B2">
              <w:rPr>
                <w:rFonts w:ascii="Times New Roman" w:eastAsia="Times New Roman" w:hAnsi="Times New Roman"/>
                <w:sz w:val="20"/>
                <w:szCs w:val="20"/>
                <w:lang w:eastAsia="ro-RO"/>
              </w:rPr>
              <w:t>vehiculele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ușoare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pentru</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pasageri</w:t>
            </w:r>
            <w:proofErr w:type="spellEnd"/>
            <w:r w:rsidRPr="003254B2">
              <w:rPr>
                <w:rFonts w:ascii="Times New Roman" w:eastAsia="Times New Roman" w:hAnsi="Times New Roman"/>
                <w:sz w:val="20"/>
                <w:szCs w:val="20"/>
                <w:lang w:eastAsia="ro-RO"/>
              </w:rPr>
              <w:t xml:space="preserve"> și de la </w:t>
            </w:r>
            <w:proofErr w:type="spellStart"/>
            <w:r w:rsidRPr="003254B2">
              <w:rPr>
                <w:rFonts w:ascii="Times New Roman" w:eastAsia="Times New Roman" w:hAnsi="Times New Roman"/>
                <w:sz w:val="20"/>
                <w:szCs w:val="20"/>
                <w:lang w:eastAsia="ro-RO"/>
              </w:rPr>
              <w:t>vehiculele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comerciale</w:t>
            </w:r>
            <w:proofErr w:type="spellEnd"/>
            <w:r w:rsidRPr="003254B2">
              <w:rPr>
                <w:rFonts w:ascii="Times New Roman" w:eastAsia="Times New Roman" w:hAnsi="Times New Roman"/>
                <w:sz w:val="20"/>
                <w:szCs w:val="20"/>
                <w:lang w:eastAsia="ro-RO"/>
              </w:rPr>
              <w:t xml:space="preserve"> (euro 5 și euro 6) și </w:t>
            </w:r>
            <w:proofErr w:type="spellStart"/>
            <w:r w:rsidRPr="003254B2">
              <w:rPr>
                <w:rFonts w:ascii="Times New Roman" w:eastAsia="Times New Roman" w:hAnsi="Times New Roman"/>
                <w:sz w:val="20"/>
                <w:szCs w:val="20"/>
                <w:lang w:eastAsia="ro-RO"/>
              </w:rPr>
              <w:t>privind</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accesul</w:t>
            </w:r>
            <w:proofErr w:type="spellEnd"/>
            <w:r w:rsidRPr="003254B2">
              <w:rPr>
                <w:rFonts w:ascii="Times New Roman" w:eastAsia="Times New Roman" w:hAnsi="Times New Roman"/>
                <w:sz w:val="20"/>
                <w:szCs w:val="20"/>
                <w:lang w:eastAsia="ro-RO"/>
              </w:rPr>
              <w:t xml:space="preserve"> la </w:t>
            </w:r>
            <w:proofErr w:type="spellStart"/>
            <w:r w:rsidRPr="003254B2">
              <w:rPr>
                <w:rFonts w:ascii="Times New Roman" w:eastAsia="Times New Roman" w:hAnsi="Times New Roman"/>
                <w:sz w:val="20"/>
                <w:szCs w:val="20"/>
                <w:lang w:eastAsia="ro-RO"/>
              </w:rPr>
              <w:t>informațiile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referitoare</w:t>
            </w:r>
            <w:proofErr w:type="spellEnd"/>
            <w:r w:rsidRPr="003254B2">
              <w:rPr>
                <w:rFonts w:ascii="Times New Roman" w:eastAsia="Times New Roman" w:hAnsi="Times New Roman"/>
                <w:sz w:val="20"/>
                <w:szCs w:val="20"/>
                <w:lang w:eastAsia="ro-RO"/>
              </w:rPr>
              <w:t xml:space="preserve"> la </w:t>
            </w:r>
            <w:proofErr w:type="spellStart"/>
            <w:r w:rsidRPr="003254B2">
              <w:rPr>
                <w:rFonts w:ascii="Times New Roman" w:eastAsia="Times New Roman" w:hAnsi="Times New Roman"/>
                <w:sz w:val="20"/>
                <w:szCs w:val="20"/>
                <w:lang w:eastAsia="ro-RO"/>
              </w:rPr>
              <w:t>repararea</w:t>
            </w:r>
            <w:proofErr w:type="spellEnd"/>
            <w:r w:rsidRPr="003254B2">
              <w:rPr>
                <w:rFonts w:ascii="Times New Roman" w:eastAsia="Times New Roman" w:hAnsi="Times New Roman"/>
                <w:sz w:val="20"/>
                <w:szCs w:val="20"/>
                <w:lang w:eastAsia="ro-RO"/>
              </w:rPr>
              <w:t xml:space="preserve"> și </w:t>
            </w:r>
            <w:proofErr w:type="spellStart"/>
            <w:r w:rsidRPr="003254B2">
              <w:rPr>
                <w:rFonts w:ascii="Times New Roman" w:eastAsia="Times New Roman" w:hAnsi="Times New Roman"/>
                <w:sz w:val="20"/>
                <w:szCs w:val="20"/>
                <w:lang w:eastAsia="ro-RO"/>
              </w:rPr>
              <w:lastRenderedPageBreak/>
              <w:t>întreținerea</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vehiculelor</w:t>
            </w:r>
            <w:proofErr w:type="spellEnd"/>
          </w:p>
        </w:tc>
        <w:tc>
          <w:tcPr>
            <w:tcW w:w="1464" w:type="dxa"/>
            <w:shd w:val="clear" w:color="auto" w:fill="auto"/>
          </w:tcPr>
          <w:p w14:paraId="537AE240" w14:textId="77777777" w:rsidR="00BC12E7" w:rsidRPr="00BC12E7" w:rsidRDefault="00BC12E7" w:rsidP="00BC12E7">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lastRenderedPageBreak/>
              <w:t>Ministerul Infrastructurii și Dezvoltării Regionale</w:t>
            </w:r>
          </w:p>
          <w:p w14:paraId="167821FF" w14:textId="77777777" w:rsidR="00BC12E7" w:rsidRDefault="00BC12E7" w:rsidP="004865ED">
            <w:pPr>
              <w:autoSpaceDE w:val="0"/>
              <w:spacing w:after="0" w:line="240" w:lineRule="auto"/>
              <w:rPr>
                <w:rFonts w:ascii="Times New Roman" w:hAnsi="Times New Roman"/>
                <w:sz w:val="20"/>
                <w:szCs w:val="20"/>
                <w:shd w:val="clear" w:color="auto" w:fill="FFFFFF"/>
                <w:lang w:val="ro-RO"/>
              </w:rPr>
            </w:pPr>
          </w:p>
          <w:p w14:paraId="5469D6DD" w14:textId="3D202D56" w:rsidR="004865ED" w:rsidRPr="003F755D" w:rsidRDefault="004865ED" w:rsidP="004865E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BBDBB46" w14:textId="77777777" w:rsidR="00827FB7" w:rsidRPr="003F755D" w:rsidRDefault="00827FB7" w:rsidP="00827FB7">
            <w:pPr>
              <w:autoSpaceDE w:val="0"/>
              <w:spacing w:after="0" w:line="240" w:lineRule="auto"/>
              <w:rPr>
                <w:rFonts w:ascii="Times New Roman" w:hAnsi="Times New Roman"/>
                <w:sz w:val="20"/>
                <w:szCs w:val="20"/>
                <w:shd w:val="clear" w:color="auto" w:fill="FFFFFF"/>
                <w:lang w:val="ro-RO"/>
              </w:rPr>
            </w:pPr>
          </w:p>
          <w:p w14:paraId="726F9D31" w14:textId="498260E8" w:rsidR="008E5448" w:rsidRPr="00C951E7" w:rsidRDefault="008E5448" w:rsidP="000D03E8">
            <w:pPr>
              <w:autoSpaceDE w:val="0"/>
              <w:spacing w:after="0" w:line="240" w:lineRule="auto"/>
              <w:rPr>
                <w:rFonts w:ascii="Times New Roman" w:hAnsi="Times New Roman"/>
                <w:sz w:val="20"/>
                <w:szCs w:val="20"/>
                <w:lang w:val="ro-RO"/>
              </w:rPr>
            </w:pPr>
          </w:p>
        </w:tc>
      </w:tr>
      <w:tr w:rsidR="006D32C4" w:rsidRPr="003C5C2B" w14:paraId="1E9B171A" w14:textId="77777777" w:rsidTr="003254B2">
        <w:trPr>
          <w:trHeight w:val="415"/>
        </w:trPr>
        <w:tc>
          <w:tcPr>
            <w:tcW w:w="4810" w:type="dxa"/>
            <w:shd w:val="clear" w:color="auto" w:fill="auto"/>
          </w:tcPr>
          <w:p w14:paraId="4769537E" w14:textId="1CBB87CF" w:rsidR="006D32C4" w:rsidRPr="0071533C" w:rsidRDefault="0071533C" w:rsidP="00925A21">
            <w:pPr>
              <w:shd w:val="clear" w:color="auto" w:fill="FFFFFF"/>
              <w:spacing w:after="0" w:line="240" w:lineRule="auto"/>
              <w:jc w:val="both"/>
              <w:rPr>
                <w:rFonts w:ascii="Times New Roman" w:hAnsi="Times New Roman"/>
                <w:sz w:val="20"/>
                <w:szCs w:val="20"/>
              </w:rPr>
            </w:pPr>
            <w:r>
              <w:rPr>
                <w:rFonts w:ascii="Times New Roman" w:eastAsia="Arial Unicode MS" w:hAnsi="Times New Roman"/>
                <w:color w:val="333333"/>
                <w:sz w:val="20"/>
                <w:szCs w:val="20"/>
                <w:shd w:val="clear" w:color="auto" w:fill="FFFFFF"/>
              </w:rPr>
              <w:t>5</w:t>
            </w:r>
            <w:r w:rsidRPr="00D07162">
              <w:rPr>
                <w:rFonts w:ascii="Times New Roman" w:eastAsia="Arial Unicode MS" w:hAnsi="Times New Roman"/>
                <w:color w:val="000000" w:themeColor="text1"/>
                <w:sz w:val="20"/>
                <w:szCs w:val="20"/>
                <w:shd w:val="clear" w:color="auto" w:fill="FFFFFF"/>
              </w:rPr>
              <w:t xml:space="preserve">.„consum </w:t>
            </w:r>
            <w:proofErr w:type="spellStart"/>
            <w:r w:rsidRPr="00D07162">
              <w:rPr>
                <w:rFonts w:ascii="Times New Roman" w:eastAsia="Arial Unicode MS" w:hAnsi="Times New Roman"/>
                <w:color w:val="000000" w:themeColor="text1"/>
                <w:sz w:val="20"/>
                <w:szCs w:val="20"/>
                <w:shd w:val="clear" w:color="auto" w:fill="FFFFFF"/>
              </w:rPr>
              <w:t>oficial</w:t>
            </w:r>
            <w:proofErr w:type="spellEnd"/>
            <w:r w:rsidRPr="00D07162">
              <w:rPr>
                <w:rFonts w:ascii="Times New Roman" w:eastAsia="Arial Unicode MS" w:hAnsi="Times New Roman"/>
                <w:color w:val="000000" w:themeColor="text1"/>
                <w:sz w:val="20"/>
                <w:szCs w:val="20"/>
                <w:shd w:val="clear" w:color="auto" w:fill="FFFFFF"/>
              </w:rPr>
              <w:t xml:space="preserve"> de carburant”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consumul</w:t>
            </w:r>
            <w:proofErr w:type="spellEnd"/>
            <w:r w:rsidRPr="00D07162">
              <w:rPr>
                <w:rFonts w:ascii="Times New Roman" w:eastAsia="Arial Unicode MS" w:hAnsi="Times New Roman"/>
                <w:color w:val="000000" w:themeColor="text1"/>
                <w:sz w:val="20"/>
                <w:szCs w:val="20"/>
                <w:shd w:val="clear" w:color="auto" w:fill="FFFFFF"/>
              </w:rPr>
              <w:t xml:space="preserve"> de carburant </w:t>
            </w:r>
            <w:proofErr w:type="spellStart"/>
            <w:r w:rsidRPr="00D07162">
              <w:rPr>
                <w:rFonts w:ascii="Times New Roman" w:eastAsia="Arial Unicode MS" w:hAnsi="Times New Roman"/>
                <w:color w:val="000000" w:themeColor="text1"/>
                <w:sz w:val="20"/>
                <w:szCs w:val="20"/>
                <w:shd w:val="clear" w:color="auto" w:fill="FFFFFF"/>
              </w:rPr>
              <w:t>omologat</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autoritatea</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omologare</w:t>
            </w:r>
            <w:proofErr w:type="spellEnd"/>
            <w:r w:rsidRPr="00D07162">
              <w:rPr>
                <w:rFonts w:ascii="Times New Roman" w:eastAsia="Arial Unicode MS" w:hAnsi="Times New Roman"/>
                <w:color w:val="000000" w:themeColor="text1"/>
                <w:sz w:val="20"/>
                <w:szCs w:val="20"/>
                <w:shd w:val="clear" w:color="auto" w:fill="FFFFFF"/>
              </w:rPr>
              <w:t xml:space="preserve"> în conformitate cu </w:t>
            </w:r>
            <w:proofErr w:type="spellStart"/>
            <w:r w:rsidRPr="00D07162">
              <w:rPr>
                <w:rFonts w:ascii="Times New Roman" w:eastAsia="Arial Unicode MS" w:hAnsi="Times New Roman"/>
                <w:color w:val="000000" w:themeColor="text1"/>
                <w:sz w:val="20"/>
                <w:szCs w:val="20"/>
                <w:shd w:val="clear" w:color="auto" w:fill="FFFFFF"/>
              </w:rPr>
              <w:t>dispozițiile</w:t>
            </w:r>
            <w:proofErr w:type="spellEnd"/>
            <w:r w:rsidRPr="00D07162">
              <w:rPr>
                <w:rFonts w:ascii="Times New Roman" w:eastAsia="Arial Unicode MS" w:hAnsi="Times New Roman"/>
                <w:color w:val="000000" w:themeColor="text1"/>
                <w:sz w:val="20"/>
                <w:szCs w:val="20"/>
                <w:shd w:val="clear" w:color="auto" w:fill="FFFFFF"/>
              </w:rPr>
              <w:t xml:space="preserve"> din </w:t>
            </w:r>
            <w:proofErr w:type="spellStart"/>
            <w:r w:rsidRPr="00D07162">
              <w:rPr>
                <w:rFonts w:ascii="Times New Roman" w:eastAsia="Arial Unicode MS" w:hAnsi="Times New Roman"/>
                <w:color w:val="000000" w:themeColor="text1"/>
                <w:sz w:val="20"/>
                <w:szCs w:val="20"/>
                <w:shd w:val="clear" w:color="auto" w:fill="FFFFFF"/>
              </w:rPr>
              <w:t>Directiva</w:t>
            </w:r>
            <w:proofErr w:type="spellEnd"/>
            <w:r w:rsidRPr="00D07162">
              <w:rPr>
                <w:rFonts w:ascii="Times New Roman" w:eastAsia="Arial Unicode MS" w:hAnsi="Times New Roman"/>
                <w:color w:val="000000" w:themeColor="text1"/>
                <w:sz w:val="20"/>
                <w:szCs w:val="20"/>
                <w:shd w:val="clear" w:color="auto" w:fill="FFFFFF"/>
              </w:rPr>
              <w:t xml:space="preserve"> 80/1268/CEE și </w:t>
            </w:r>
            <w:proofErr w:type="spellStart"/>
            <w:r w:rsidRPr="00D07162">
              <w:rPr>
                <w:rFonts w:ascii="Times New Roman" w:eastAsia="Arial Unicode MS" w:hAnsi="Times New Roman"/>
                <w:color w:val="000000" w:themeColor="text1"/>
                <w:sz w:val="20"/>
                <w:szCs w:val="20"/>
                <w:shd w:val="clear" w:color="auto" w:fill="FFFFFF"/>
              </w:rPr>
              <w:t>specificat</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anexa</w:t>
            </w:r>
            <w:proofErr w:type="spellEnd"/>
            <w:r w:rsidRPr="00D07162">
              <w:rPr>
                <w:rFonts w:ascii="Times New Roman" w:eastAsia="Arial Unicode MS" w:hAnsi="Times New Roman"/>
                <w:color w:val="000000" w:themeColor="text1"/>
                <w:sz w:val="20"/>
                <w:szCs w:val="20"/>
                <w:shd w:val="clear" w:color="auto" w:fill="FFFFFF"/>
              </w:rPr>
              <w:t xml:space="preserve"> VIII la </w:t>
            </w:r>
            <w:proofErr w:type="spellStart"/>
            <w:r w:rsidRPr="00D07162">
              <w:rPr>
                <w:rFonts w:ascii="Times New Roman" w:eastAsia="Arial Unicode MS" w:hAnsi="Times New Roman"/>
                <w:color w:val="000000" w:themeColor="text1"/>
                <w:sz w:val="20"/>
                <w:szCs w:val="20"/>
                <w:shd w:val="clear" w:color="auto" w:fill="FFFFFF"/>
              </w:rPr>
              <w:t>Directiva</w:t>
            </w:r>
            <w:proofErr w:type="spellEnd"/>
            <w:r w:rsidRPr="00D07162">
              <w:rPr>
                <w:rFonts w:ascii="Times New Roman" w:eastAsia="Arial Unicode MS" w:hAnsi="Times New Roman"/>
                <w:color w:val="000000" w:themeColor="text1"/>
                <w:sz w:val="20"/>
                <w:szCs w:val="20"/>
                <w:shd w:val="clear" w:color="auto" w:fill="FFFFFF"/>
              </w:rPr>
              <w:t xml:space="preserve"> 70/156/CEE, care </w:t>
            </w:r>
            <w:proofErr w:type="spellStart"/>
            <w:r w:rsidRPr="00D07162">
              <w:rPr>
                <w:rFonts w:ascii="Times New Roman" w:eastAsia="Arial Unicode MS" w:hAnsi="Times New Roman"/>
                <w:color w:val="000000" w:themeColor="text1"/>
                <w:sz w:val="20"/>
                <w:szCs w:val="20"/>
                <w:shd w:val="clear" w:color="auto" w:fill="FFFFFF"/>
              </w:rPr>
              <w:t>figurează</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certificatul</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omologare</w:t>
            </w:r>
            <w:proofErr w:type="spellEnd"/>
            <w:r w:rsidRPr="00D07162">
              <w:rPr>
                <w:rFonts w:ascii="Times New Roman" w:eastAsia="Arial Unicode MS" w:hAnsi="Times New Roman"/>
                <w:color w:val="000000" w:themeColor="text1"/>
                <w:sz w:val="20"/>
                <w:szCs w:val="20"/>
                <w:shd w:val="clear" w:color="auto" w:fill="FFFFFF"/>
              </w:rPr>
              <w:t xml:space="preserve"> CE al </w:t>
            </w:r>
            <w:proofErr w:type="spellStart"/>
            <w:r w:rsidRPr="00D07162">
              <w:rPr>
                <w:rFonts w:ascii="Times New Roman" w:eastAsia="Arial Unicode MS" w:hAnsi="Times New Roman"/>
                <w:color w:val="000000" w:themeColor="text1"/>
                <w:sz w:val="20"/>
                <w:szCs w:val="20"/>
                <w:shd w:val="clear" w:color="auto" w:fill="FFFFFF"/>
              </w:rPr>
              <w:t>vehiculului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certificatul</w:t>
            </w:r>
            <w:proofErr w:type="spellEnd"/>
            <w:r w:rsidRPr="00D07162">
              <w:rPr>
                <w:rFonts w:ascii="Times New Roman" w:eastAsia="Arial Unicode MS" w:hAnsi="Times New Roman"/>
                <w:color w:val="000000" w:themeColor="text1"/>
                <w:sz w:val="20"/>
                <w:szCs w:val="20"/>
                <w:shd w:val="clear" w:color="auto" w:fill="FFFFFF"/>
              </w:rPr>
              <w:t xml:space="preserve"> de conformitate. În </w:t>
            </w:r>
            <w:proofErr w:type="spellStart"/>
            <w:r w:rsidRPr="00D07162">
              <w:rPr>
                <w:rFonts w:ascii="Times New Roman" w:eastAsia="Arial Unicode MS" w:hAnsi="Times New Roman"/>
                <w:color w:val="000000" w:themeColor="text1"/>
                <w:sz w:val="20"/>
                <w:szCs w:val="20"/>
                <w:shd w:val="clear" w:color="auto" w:fill="FFFFFF"/>
              </w:rPr>
              <w:t>cazul</w:t>
            </w:r>
            <w:proofErr w:type="spellEnd"/>
            <w:r w:rsidRPr="00D07162">
              <w:rPr>
                <w:rFonts w:ascii="Times New Roman" w:eastAsia="Arial Unicode MS" w:hAnsi="Times New Roman"/>
                <w:color w:val="000000" w:themeColor="text1"/>
                <w:sz w:val="20"/>
                <w:szCs w:val="20"/>
                <w:shd w:val="clear" w:color="auto" w:fill="FFFFFF"/>
              </w:rPr>
              <w:t xml:space="preserve"> în care sunt </w:t>
            </w:r>
            <w:proofErr w:type="spellStart"/>
            <w:r w:rsidRPr="00D07162">
              <w:rPr>
                <w:rFonts w:ascii="Times New Roman" w:eastAsia="Arial Unicode MS" w:hAnsi="Times New Roman"/>
                <w:color w:val="000000" w:themeColor="text1"/>
                <w:sz w:val="20"/>
                <w:szCs w:val="20"/>
                <w:shd w:val="clear" w:color="auto" w:fill="FFFFFF"/>
              </w:rPr>
              <w:t>regrupate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mai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multe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variante</w:t>
            </w:r>
            <w:proofErr w:type="spellEnd"/>
            <w:r w:rsidRPr="00D07162">
              <w:rPr>
                <w:rFonts w:ascii="Times New Roman" w:eastAsia="Arial Unicode MS" w:hAnsi="Times New Roman"/>
                <w:color w:val="000000" w:themeColor="text1"/>
                <w:sz w:val="20"/>
                <w:szCs w:val="20"/>
                <w:shd w:val="clear" w:color="auto" w:fill="FFFFFF"/>
              </w:rPr>
              <w:t xml:space="preserve"> și/</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versiuni</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cadrul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aceluiași</w:t>
            </w:r>
            <w:proofErr w:type="spellEnd"/>
            <w:r w:rsidRPr="00D07162">
              <w:rPr>
                <w:rFonts w:ascii="Times New Roman" w:eastAsia="Arial Unicode MS" w:hAnsi="Times New Roman"/>
                <w:color w:val="000000" w:themeColor="text1"/>
                <w:sz w:val="20"/>
                <w:szCs w:val="20"/>
                <w:shd w:val="clear" w:color="auto" w:fill="FFFFFF"/>
              </w:rPr>
              <w:t xml:space="preserve"> model, </w:t>
            </w:r>
            <w:proofErr w:type="spellStart"/>
            <w:r w:rsidRPr="00D07162">
              <w:rPr>
                <w:rFonts w:ascii="Times New Roman" w:eastAsia="Arial Unicode MS" w:hAnsi="Times New Roman"/>
                <w:color w:val="000000" w:themeColor="text1"/>
                <w:sz w:val="20"/>
                <w:szCs w:val="20"/>
                <w:shd w:val="clear" w:color="auto" w:fill="FFFFFF"/>
              </w:rPr>
              <w:t>valoarea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stabilită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consumul</w:t>
            </w:r>
            <w:proofErr w:type="spellEnd"/>
            <w:r w:rsidRPr="00D07162">
              <w:rPr>
                <w:rFonts w:ascii="Times New Roman" w:eastAsia="Arial Unicode MS" w:hAnsi="Times New Roman"/>
                <w:color w:val="000000" w:themeColor="text1"/>
                <w:sz w:val="20"/>
                <w:szCs w:val="20"/>
                <w:shd w:val="clear" w:color="auto" w:fill="FFFFFF"/>
              </w:rPr>
              <w:t xml:space="preserve"> de carburant al </w:t>
            </w:r>
            <w:proofErr w:type="spellStart"/>
            <w:r w:rsidRPr="00D07162">
              <w:rPr>
                <w:rFonts w:ascii="Times New Roman" w:eastAsia="Arial Unicode MS" w:hAnsi="Times New Roman"/>
                <w:color w:val="000000" w:themeColor="text1"/>
                <w:sz w:val="20"/>
                <w:szCs w:val="20"/>
                <w:shd w:val="clear" w:color="auto" w:fill="FFFFFF"/>
              </w:rPr>
              <w:t>modelului</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cauză</w:t>
            </w:r>
            <w:proofErr w:type="spellEnd"/>
            <w:r w:rsidRPr="00D07162">
              <w:rPr>
                <w:rFonts w:ascii="Times New Roman" w:eastAsia="Arial Unicode MS" w:hAnsi="Times New Roman"/>
                <w:color w:val="000000" w:themeColor="text1"/>
                <w:sz w:val="20"/>
                <w:szCs w:val="20"/>
                <w:shd w:val="clear" w:color="auto" w:fill="FFFFFF"/>
              </w:rPr>
              <w:t xml:space="preserve"> se </w:t>
            </w:r>
            <w:proofErr w:type="spellStart"/>
            <w:r w:rsidRPr="00D07162">
              <w:rPr>
                <w:rFonts w:ascii="Times New Roman" w:eastAsia="Arial Unicode MS" w:hAnsi="Times New Roman"/>
                <w:color w:val="000000" w:themeColor="text1"/>
                <w:sz w:val="20"/>
                <w:szCs w:val="20"/>
                <w:shd w:val="clear" w:color="auto" w:fill="FFFFFF"/>
              </w:rPr>
              <w:t>bazează</w:t>
            </w:r>
            <w:proofErr w:type="spellEnd"/>
            <w:r w:rsidRPr="00D07162">
              <w:rPr>
                <w:rFonts w:ascii="Times New Roman" w:eastAsia="Arial Unicode MS" w:hAnsi="Times New Roman"/>
                <w:color w:val="000000" w:themeColor="text1"/>
                <w:sz w:val="20"/>
                <w:szCs w:val="20"/>
                <w:shd w:val="clear" w:color="auto" w:fill="FFFFFF"/>
              </w:rPr>
              <w:t xml:space="preserve"> pe </w:t>
            </w:r>
            <w:proofErr w:type="spellStart"/>
            <w:r w:rsidRPr="00D07162">
              <w:rPr>
                <w:rFonts w:ascii="Times New Roman" w:eastAsia="Arial Unicode MS" w:hAnsi="Times New Roman"/>
                <w:color w:val="000000" w:themeColor="text1"/>
                <w:sz w:val="20"/>
                <w:szCs w:val="20"/>
                <w:shd w:val="clear" w:color="auto" w:fill="FFFFFF"/>
              </w:rPr>
              <w:t>varianta</w:t>
            </w:r>
            <w:proofErr w:type="spellEnd"/>
            <w:r w:rsidRPr="00D07162">
              <w:rPr>
                <w:rFonts w:ascii="Times New Roman" w:eastAsia="Arial Unicode MS" w:hAnsi="Times New Roman"/>
                <w:color w:val="000000" w:themeColor="text1"/>
                <w:sz w:val="20"/>
                <w:szCs w:val="20"/>
                <w:shd w:val="clear" w:color="auto" w:fill="FFFFFF"/>
              </w:rPr>
              <w:t xml:space="preserve"> și/</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versiunea</w:t>
            </w:r>
            <w:proofErr w:type="spellEnd"/>
            <w:r w:rsidRPr="00D07162">
              <w:rPr>
                <w:rFonts w:ascii="Times New Roman" w:eastAsia="Arial Unicode MS" w:hAnsi="Times New Roman"/>
                <w:color w:val="000000" w:themeColor="text1"/>
                <w:sz w:val="20"/>
                <w:szCs w:val="20"/>
                <w:shd w:val="clear" w:color="auto" w:fill="FFFFFF"/>
              </w:rPr>
              <w:t xml:space="preserve"> al </w:t>
            </w:r>
            <w:proofErr w:type="spellStart"/>
            <w:r w:rsidRPr="00D07162">
              <w:rPr>
                <w:rFonts w:ascii="Times New Roman" w:eastAsia="Arial Unicode MS" w:hAnsi="Times New Roman"/>
                <w:color w:val="000000" w:themeColor="text1"/>
                <w:sz w:val="20"/>
                <w:szCs w:val="20"/>
                <w:shd w:val="clear" w:color="auto" w:fill="FFFFFF"/>
              </w:rPr>
              <w:t>cărui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consum</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oficial</w:t>
            </w:r>
            <w:proofErr w:type="spellEnd"/>
            <w:r w:rsidRPr="00D07162">
              <w:rPr>
                <w:rFonts w:ascii="Times New Roman" w:eastAsia="Arial Unicode MS" w:hAnsi="Times New Roman"/>
                <w:color w:val="000000" w:themeColor="text1"/>
                <w:sz w:val="20"/>
                <w:szCs w:val="20"/>
                <w:shd w:val="clear" w:color="auto" w:fill="FFFFFF"/>
              </w:rPr>
              <w:t xml:space="preserve"> de carburant </w:t>
            </w:r>
            <w:proofErr w:type="spellStart"/>
            <w:r w:rsidRPr="00D07162">
              <w:rPr>
                <w:rFonts w:ascii="Times New Roman" w:eastAsia="Arial Unicode MS" w:hAnsi="Times New Roman"/>
                <w:color w:val="000000" w:themeColor="text1"/>
                <w:sz w:val="20"/>
                <w:szCs w:val="20"/>
                <w:shd w:val="clear" w:color="auto" w:fill="FFFFFF"/>
              </w:rPr>
              <w:t>este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cel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mai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ridicat</w:t>
            </w:r>
            <w:proofErr w:type="spellEnd"/>
            <w:r w:rsidRPr="00D07162">
              <w:rPr>
                <w:rFonts w:ascii="Times New Roman" w:eastAsia="Arial Unicode MS" w:hAnsi="Times New Roman"/>
                <w:color w:val="000000" w:themeColor="text1"/>
                <w:sz w:val="20"/>
                <w:szCs w:val="20"/>
                <w:shd w:val="clear" w:color="auto" w:fill="FFFFFF"/>
              </w:rPr>
              <w:t xml:space="preserve"> din </w:t>
            </w:r>
            <w:proofErr w:type="spellStart"/>
            <w:r w:rsidRPr="00D07162">
              <w:rPr>
                <w:rFonts w:ascii="Times New Roman" w:eastAsia="Arial Unicode MS" w:hAnsi="Times New Roman"/>
                <w:color w:val="000000" w:themeColor="text1"/>
                <w:sz w:val="20"/>
                <w:szCs w:val="20"/>
                <w:shd w:val="clear" w:color="auto" w:fill="FFFFFF"/>
              </w:rPr>
              <w:t>cadrul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grupei</w:t>
            </w:r>
            <w:proofErr w:type="spellEnd"/>
            <w:r w:rsidRPr="00D07162">
              <w:rPr>
                <w:rFonts w:ascii="Times New Roman" w:eastAsia="Arial Unicode MS" w:hAnsi="Times New Roman"/>
                <w:color w:val="000000" w:themeColor="text1"/>
                <w:sz w:val="20"/>
                <w:szCs w:val="20"/>
                <w:shd w:val="clear" w:color="auto" w:fill="FFFFFF"/>
              </w:rPr>
              <w:t xml:space="preserve"> respective;</w:t>
            </w:r>
          </w:p>
        </w:tc>
        <w:tc>
          <w:tcPr>
            <w:tcW w:w="4541" w:type="dxa"/>
            <w:shd w:val="clear" w:color="auto" w:fill="auto"/>
          </w:tcPr>
          <w:p w14:paraId="2EB4EF94" w14:textId="46657121" w:rsidR="001A1EAE" w:rsidRPr="001A1EAE" w:rsidRDefault="001A1EAE" w:rsidP="007A27C7">
            <w:pPr>
              <w:shd w:val="clear" w:color="auto" w:fill="FFFFFF"/>
              <w:tabs>
                <w:tab w:val="left" w:pos="993"/>
              </w:tabs>
              <w:adjustRightInd w:val="0"/>
              <w:spacing w:after="0" w:line="240" w:lineRule="auto"/>
              <w:jc w:val="both"/>
              <w:textAlignment w:val="top"/>
              <w:rPr>
                <w:rFonts w:ascii="Times New Roman" w:hAnsi="Times New Roman"/>
                <w:sz w:val="20"/>
                <w:szCs w:val="20"/>
                <w:shd w:val="clear" w:color="auto" w:fill="FFFFFF"/>
                <w:lang w:val="ro-MD"/>
              </w:rPr>
            </w:pPr>
          </w:p>
        </w:tc>
        <w:tc>
          <w:tcPr>
            <w:tcW w:w="1276" w:type="dxa"/>
            <w:shd w:val="clear" w:color="auto" w:fill="auto"/>
          </w:tcPr>
          <w:p w14:paraId="6E57BC55" w14:textId="27495D7A" w:rsidR="006D32C4" w:rsidRPr="00C951E7" w:rsidRDefault="000C35FD" w:rsidP="000C35FD">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36E0F23B"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6EB983E4" w14:textId="0471E91F" w:rsidR="006D32C4" w:rsidRPr="00C951E7" w:rsidRDefault="00BC12E7" w:rsidP="00827FB7">
            <w:pPr>
              <w:autoSpaceDE w:val="0"/>
              <w:spacing w:after="0" w:line="240" w:lineRule="auto"/>
              <w:rPr>
                <w:rFonts w:ascii="Times New Roman" w:eastAsia="Times New Roman" w:hAnsi="Times New Roman"/>
                <w:sz w:val="20"/>
                <w:szCs w:val="20"/>
                <w:lang w:val="ro-RO"/>
              </w:rPr>
            </w:pPr>
            <w:r w:rsidRPr="00BC12E7">
              <w:rPr>
                <w:rFonts w:ascii="Times New Roman" w:eastAsia="Times New Roman" w:hAnsi="Times New Roman"/>
                <w:color w:val="000000" w:themeColor="text1"/>
                <w:sz w:val="20"/>
                <w:szCs w:val="20"/>
                <w:lang w:val="ro-RO" w:eastAsia="ru-RU"/>
              </w:rPr>
              <w:t xml:space="preserve">Noțiunea </w:t>
            </w:r>
            <w:r w:rsidRPr="00BC12E7">
              <w:rPr>
                <w:rFonts w:ascii="Times New Roman" w:hAnsi="Times New Roman"/>
                <w:i/>
                <w:iCs/>
                <w:color w:val="000000" w:themeColor="text1"/>
                <w:sz w:val="20"/>
                <w:szCs w:val="20"/>
                <w:lang w:val="ro-RO"/>
              </w:rPr>
              <w:t>„</w:t>
            </w:r>
            <w:proofErr w:type="spellStart"/>
            <w:r w:rsidRPr="00D07162">
              <w:rPr>
                <w:rFonts w:ascii="Times New Roman" w:eastAsia="Arial Unicode MS" w:hAnsi="Times New Roman"/>
                <w:color w:val="000000" w:themeColor="text1"/>
                <w:sz w:val="20"/>
                <w:szCs w:val="20"/>
                <w:shd w:val="clear" w:color="auto" w:fill="FFFFFF"/>
              </w:rPr>
              <w:t>consum</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oficial</w:t>
            </w:r>
            <w:proofErr w:type="spellEnd"/>
            <w:r w:rsidRPr="00D07162">
              <w:rPr>
                <w:rFonts w:ascii="Times New Roman" w:eastAsia="Arial Unicode MS" w:hAnsi="Times New Roman"/>
                <w:color w:val="000000" w:themeColor="text1"/>
                <w:sz w:val="20"/>
                <w:szCs w:val="20"/>
                <w:shd w:val="clear" w:color="auto" w:fill="FFFFFF"/>
              </w:rPr>
              <w:t xml:space="preserve"> de carburant</w:t>
            </w:r>
            <w:r w:rsidRPr="00BC12E7">
              <w:rPr>
                <w:rFonts w:ascii="Times New Roman" w:eastAsia="Arial Unicode MS" w:hAnsi="Times New Roman"/>
                <w:color w:val="000000" w:themeColor="text1"/>
                <w:sz w:val="20"/>
                <w:szCs w:val="20"/>
                <w:shd w:val="clear" w:color="auto" w:fill="FFFFFF"/>
              </w:rPr>
              <w:t xml:space="preserve">” </w:t>
            </w:r>
            <w:proofErr w:type="spellStart"/>
            <w:r w:rsidRPr="00BC12E7">
              <w:rPr>
                <w:rFonts w:ascii="Times New Roman" w:eastAsia="Arial Unicode MS" w:hAnsi="Times New Roman"/>
                <w:color w:val="000000" w:themeColor="text1"/>
                <w:sz w:val="20"/>
                <w:szCs w:val="20"/>
                <w:shd w:val="clear" w:color="auto" w:fill="FFFFFF"/>
              </w:rPr>
              <w:t>va</w:t>
            </w:r>
            <w:proofErr w:type="spellEnd"/>
            <w:r w:rsidRPr="00BC12E7">
              <w:rPr>
                <w:rFonts w:ascii="Times New Roman" w:eastAsia="Arial Unicode MS" w:hAnsi="Times New Roman"/>
                <w:color w:val="000000" w:themeColor="text1"/>
                <w:sz w:val="20"/>
                <w:szCs w:val="20"/>
                <w:shd w:val="clear" w:color="auto" w:fill="FFFFFF"/>
              </w:rPr>
              <w:t xml:space="preserve"> fi </w:t>
            </w:r>
            <w:proofErr w:type="spellStart"/>
            <w:r w:rsidRPr="003254B2">
              <w:rPr>
                <w:rFonts w:ascii="Times New Roman" w:eastAsia="Arial Unicode MS" w:hAnsi="Times New Roman"/>
                <w:color w:val="000000" w:themeColor="text1"/>
                <w:sz w:val="20"/>
                <w:szCs w:val="20"/>
                <w:shd w:val="clear" w:color="auto" w:fill="FFFFFF"/>
              </w:rPr>
              <w:t>transpusă</w:t>
            </w:r>
            <w:proofErr w:type="spellEnd"/>
            <w:r w:rsidRPr="003254B2">
              <w:rPr>
                <w:rFonts w:ascii="Times New Roman" w:eastAsia="Arial Unicode MS" w:hAnsi="Times New Roman"/>
                <w:color w:val="000000" w:themeColor="text1"/>
                <w:sz w:val="20"/>
                <w:szCs w:val="20"/>
                <w:shd w:val="clear" w:color="auto" w:fill="FFFFFF"/>
              </w:rPr>
              <w:t xml:space="preserve"> </w:t>
            </w:r>
            <w:r>
              <w:rPr>
                <w:rFonts w:ascii="Times New Roman" w:eastAsia="Arial Unicode MS" w:hAnsi="Times New Roman"/>
                <w:color w:val="000000" w:themeColor="text1"/>
                <w:sz w:val="20"/>
                <w:szCs w:val="20"/>
                <w:shd w:val="clear" w:color="auto" w:fill="FFFFFF"/>
              </w:rPr>
              <w:t xml:space="preserve">în </w:t>
            </w:r>
            <w:r w:rsidRPr="003254B2">
              <w:rPr>
                <w:rFonts w:ascii="Times New Roman" w:hAnsi="Times New Roman"/>
                <w:bCs/>
                <w:shd w:val="clear" w:color="auto" w:fill="FFFFFF"/>
              </w:rPr>
              <w:t xml:space="preserve"> </w:t>
            </w:r>
            <w:proofErr w:type="spellStart"/>
            <w:r w:rsidRPr="003254B2">
              <w:rPr>
                <w:rFonts w:ascii="Times New Roman" w:hAnsi="Times New Roman"/>
                <w:bCs/>
                <w:sz w:val="20"/>
                <w:szCs w:val="20"/>
                <w:shd w:val="clear" w:color="auto" w:fill="FFFFFF"/>
              </w:rPr>
              <w:t>Regulamentul</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privind</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omologarea</w:t>
            </w:r>
            <w:proofErr w:type="spellEnd"/>
            <w:r w:rsidRPr="003254B2">
              <w:rPr>
                <w:rFonts w:ascii="Times New Roman" w:eastAsia="Times New Roman" w:hAnsi="Times New Roman"/>
                <w:sz w:val="20"/>
                <w:szCs w:val="20"/>
                <w:lang w:eastAsia="ro-RO"/>
              </w:rPr>
              <w:t xml:space="preserve"> de tip a </w:t>
            </w:r>
            <w:proofErr w:type="spellStart"/>
            <w:r w:rsidRPr="003254B2">
              <w:rPr>
                <w:rFonts w:ascii="Times New Roman" w:eastAsia="Times New Roman" w:hAnsi="Times New Roman"/>
                <w:sz w:val="20"/>
                <w:szCs w:val="20"/>
                <w:lang w:eastAsia="ro-RO"/>
              </w:rPr>
              <w:t>autovehiculelor</w:t>
            </w:r>
            <w:proofErr w:type="spellEnd"/>
            <w:r w:rsidRPr="003254B2">
              <w:rPr>
                <w:rFonts w:ascii="Times New Roman" w:eastAsia="Times New Roman" w:hAnsi="Times New Roman"/>
                <w:sz w:val="20"/>
                <w:szCs w:val="20"/>
                <w:lang w:eastAsia="ro-RO"/>
              </w:rPr>
              <w:t xml:space="preserve"> în </w:t>
            </w:r>
            <w:proofErr w:type="spellStart"/>
            <w:r w:rsidRPr="003254B2">
              <w:rPr>
                <w:rFonts w:ascii="Times New Roman" w:eastAsia="Times New Roman" w:hAnsi="Times New Roman"/>
                <w:sz w:val="20"/>
                <w:szCs w:val="20"/>
                <w:lang w:eastAsia="ro-RO"/>
              </w:rPr>
              <w:t>ceea</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ce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privește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emisiile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provenind</w:t>
            </w:r>
            <w:proofErr w:type="spellEnd"/>
            <w:r w:rsidRPr="003254B2">
              <w:rPr>
                <w:rFonts w:ascii="Times New Roman" w:eastAsia="Times New Roman" w:hAnsi="Times New Roman"/>
                <w:sz w:val="20"/>
                <w:szCs w:val="20"/>
                <w:lang w:eastAsia="ro-RO"/>
              </w:rPr>
              <w:t xml:space="preserve"> de la </w:t>
            </w:r>
            <w:proofErr w:type="spellStart"/>
            <w:r w:rsidRPr="003254B2">
              <w:rPr>
                <w:rFonts w:ascii="Times New Roman" w:eastAsia="Times New Roman" w:hAnsi="Times New Roman"/>
                <w:sz w:val="20"/>
                <w:szCs w:val="20"/>
                <w:lang w:eastAsia="ro-RO"/>
              </w:rPr>
              <w:t>vehiculele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ușoare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pentru</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pasageri</w:t>
            </w:r>
            <w:proofErr w:type="spellEnd"/>
            <w:r w:rsidRPr="003254B2">
              <w:rPr>
                <w:rFonts w:ascii="Times New Roman" w:eastAsia="Times New Roman" w:hAnsi="Times New Roman"/>
                <w:sz w:val="20"/>
                <w:szCs w:val="20"/>
                <w:lang w:eastAsia="ro-RO"/>
              </w:rPr>
              <w:t xml:space="preserve"> și de la </w:t>
            </w:r>
            <w:proofErr w:type="spellStart"/>
            <w:r w:rsidRPr="003254B2">
              <w:rPr>
                <w:rFonts w:ascii="Times New Roman" w:eastAsia="Times New Roman" w:hAnsi="Times New Roman"/>
                <w:sz w:val="20"/>
                <w:szCs w:val="20"/>
                <w:lang w:eastAsia="ro-RO"/>
              </w:rPr>
              <w:t>vehiculele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comerciale</w:t>
            </w:r>
            <w:proofErr w:type="spellEnd"/>
            <w:r w:rsidRPr="003254B2">
              <w:rPr>
                <w:rFonts w:ascii="Times New Roman" w:eastAsia="Times New Roman" w:hAnsi="Times New Roman"/>
                <w:sz w:val="20"/>
                <w:szCs w:val="20"/>
                <w:lang w:eastAsia="ro-RO"/>
              </w:rPr>
              <w:t xml:space="preserve"> (euro 5 și euro 6) și </w:t>
            </w:r>
            <w:proofErr w:type="spellStart"/>
            <w:r w:rsidRPr="003254B2">
              <w:rPr>
                <w:rFonts w:ascii="Times New Roman" w:eastAsia="Times New Roman" w:hAnsi="Times New Roman"/>
                <w:sz w:val="20"/>
                <w:szCs w:val="20"/>
                <w:lang w:eastAsia="ro-RO"/>
              </w:rPr>
              <w:t>privind</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accesul</w:t>
            </w:r>
            <w:proofErr w:type="spellEnd"/>
            <w:r w:rsidRPr="003254B2">
              <w:rPr>
                <w:rFonts w:ascii="Times New Roman" w:eastAsia="Times New Roman" w:hAnsi="Times New Roman"/>
                <w:sz w:val="20"/>
                <w:szCs w:val="20"/>
                <w:lang w:eastAsia="ro-RO"/>
              </w:rPr>
              <w:t xml:space="preserve"> la </w:t>
            </w:r>
            <w:proofErr w:type="spellStart"/>
            <w:r w:rsidRPr="003254B2">
              <w:rPr>
                <w:rFonts w:ascii="Times New Roman" w:eastAsia="Times New Roman" w:hAnsi="Times New Roman"/>
                <w:sz w:val="20"/>
                <w:szCs w:val="20"/>
                <w:lang w:eastAsia="ro-RO"/>
              </w:rPr>
              <w:t>informațiile</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referitoare</w:t>
            </w:r>
            <w:proofErr w:type="spellEnd"/>
            <w:r w:rsidRPr="003254B2">
              <w:rPr>
                <w:rFonts w:ascii="Times New Roman" w:eastAsia="Times New Roman" w:hAnsi="Times New Roman"/>
                <w:sz w:val="20"/>
                <w:szCs w:val="20"/>
                <w:lang w:eastAsia="ro-RO"/>
              </w:rPr>
              <w:t xml:space="preserve"> la </w:t>
            </w:r>
            <w:proofErr w:type="spellStart"/>
            <w:r w:rsidRPr="003254B2">
              <w:rPr>
                <w:rFonts w:ascii="Times New Roman" w:eastAsia="Times New Roman" w:hAnsi="Times New Roman"/>
                <w:sz w:val="20"/>
                <w:szCs w:val="20"/>
                <w:lang w:eastAsia="ro-RO"/>
              </w:rPr>
              <w:t>repararea</w:t>
            </w:r>
            <w:proofErr w:type="spellEnd"/>
            <w:r w:rsidRPr="003254B2">
              <w:rPr>
                <w:rFonts w:ascii="Times New Roman" w:eastAsia="Times New Roman" w:hAnsi="Times New Roman"/>
                <w:sz w:val="20"/>
                <w:szCs w:val="20"/>
                <w:lang w:eastAsia="ro-RO"/>
              </w:rPr>
              <w:t xml:space="preserve"> și </w:t>
            </w:r>
            <w:proofErr w:type="spellStart"/>
            <w:r w:rsidRPr="003254B2">
              <w:rPr>
                <w:rFonts w:ascii="Times New Roman" w:eastAsia="Times New Roman" w:hAnsi="Times New Roman"/>
                <w:sz w:val="20"/>
                <w:szCs w:val="20"/>
                <w:lang w:eastAsia="ro-RO"/>
              </w:rPr>
              <w:t>întreținerea</w:t>
            </w:r>
            <w:proofErr w:type="spellEnd"/>
            <w:r w:rsidRPr="003254B2">
              <w:rPr>
                <w:rFonts w:ascii="Times New Roman" w:eastAsia="Times New Roman" w:hAnsi="Times New Roman"/>
                <w:sz w:val="20"/>
                <w:szCs w:val="20"/>
                <w:lang w:eastAsia="ro-RO"/>
              </w:rPr>
              <w:t xml:space="preserve"> </w:t>
            </w:r>
            <w:proofErr w:type="spellStart"/>
            <w:r w:rsidRPr="003254B2">
              <w:rPr>
                <w:rFonts w:ascii="Times New Roman" w:eastAsia="Times New Roman" w:hAnsi="Times New Roman"/>
                <w:sz w:val="20"/>
                <w:szCs w:val="20"/>
                <w:lang w:eastAsia="ro-RO"/>
              </w:rPr>
              <w:t>vehiculelor</w:t>
            </w:r>
            <w:proofErr w:type="spellEnd"/>
          </w:p>
        </w:tc>
        <w:tc>
          <w:tcPr>
            <w:tcW w:w="1464" w:type="dxa"/>
            <w:shd w:val="clear" w:color="auto" w:fill="auto"/>
          </w:tcPr>
          <w:p w14:paraId="5BEADACD" w14:textId="77777777" w:rsidR="00BC12E7" w:rsidRPr="00BC12E7" w:rsidRDefault="00BC12E7" w:rsidP="00BC12E7">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29897793" w14:textId="77777777" w:rsidR="00BC12E7" w:rsidRDefault="00BC12E7" w:rsidP="00473F0B">
            <w:pPr>
              <w:autoSpaceDE w:val="0"/>
              <w:spacing w:after="0" w:line="240" w:lineRule="auto"/>
              <w:rPr>
                <w:rFonts w:ascii="Times New Roman" w:hAnsi="Times New Roman"/>
                <w:sz w:val="20"/>
                <w:szCs w:val="20"/>
                <w:shd w:val="clear" w:color="auto" w:fill="FFFFFF"/>
                <w:lang w:val="ro-RO"/>
              </w:rPr>
            </w:pPr>
          </w:p>
          <w:p w14:paraId="0547DB57" w14:textId="77777777" w:rsidR="00BC12E7" w:rsidRDefault="00BC12E7" w:rsidP="00473F0B">
            <w:pPr>
              <w:autoSpaceDE w:val="0"/>
              <w:spacing w:after="0" w:line="240" w:lineRule="auto"/>
              <w:rPr>
                <w:rFonts w:ascii="Times New Roman" w:hAnsi="Times New Roman"/>
                <w:sz w:val="20"/>
                <w:szCs w:val="20"/>
                <w:shd w:val="clear" w:color="auto" w:fill="FFFFFF"/>
                <w:lang w:val="ro-RO"/>
              </w:rPr>
            </w:pPr>
          </w:p>
          <w:p w14:paraId="1278E940" w14:textId="19BD1128" w:rsidR="00473F0B" w:rsidRPr="003F755D" w:rsidRDefault="00473F0B" w:rsidP="00473F0B">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4398ED1B" w14:textId="77777777" w:rsidR="00473F0B" w:rsidRDefault="00473F0B" w:rsidP="00473F0B">
            <w:pPr>
              <w:autoSpaceDE w:val="0"/>
              <w:spacing w:after="0" w:line="240" w:lineRule="auto"/>
              <w:rPr>
                <w:rFonts w:ascii="Times New Roman" w:hAnsi="Times New Roman"/>
                <w:sz w:val="20"/>
                <w:szCs w:val="20"/>
                <w:shd w:val="clear" w:color="auto" w:fill="FFFFFF"/>
                <w:lang w:val="ro-RO"/>
              </w:rPr>
            </w:pPr>
          </w:p>
          <w:p w14:paraId="5E05C673" w14:textId="23EA0A20" w:rsidR="008E5448" w:rsidRPr="00C951E7" w:rsidRDefault="008E5448" w:rsidP="00BC12E7">
            <w:pPr>
              <w:autoSpaceDE w:val="0"/>
              <w:spacing w:after="0" w:line="240" w:lineRule="auto"/>
              <w:rPr>
                <w:rFonts w:ascii="Times New Roman" w:eastAsia="Times New Roman" w:hAnsi="Times New Roman"/>
                <w:sz w:val="20"/>
                <w:szCs w:val="20"/>
                <w:lang w:val="ro-RO"/>
              </w:rPr>
            </w:pPr>
          </w:p>
        </w:tc>
      </w:tr>
      <w:tr w:rsidR="006D32C4" w:rsidRPr="003C5C2B" w14:paraId="6DC961F7" w14:textId="77777777" w:rsidTr="003254B2">
        <w:trPr>
          <w:trHeight w:val="776"/>
        </w:trPr>
        <w:tc>
          <w:tcPr>
            <w:tcW w:w="4810" w:type="dxa"/>
            <w:shd w:val="clear" w:color="auto" w:fill="auto"/>
          </w:tcPr>
          <w:p w14:paraId="06A13203" w14:textId="5B513555" w:rsidR="006D32C4" w:rsidRPr="0071533C" w:rsidRDefault="0071533C" w:rsidP="00925A21">
            <w:pPr>
              <w:shd w:val="clear" w:color="auto" w:fill="FFFFFF"/>
              <w:spacing w:after="0" w:line="240" w:lineRule="auto"/>
              <w:jc w:val="both"/>
              <w:rPr>
                <w:rFonts w:ascii="Times New Roman" w:hAnsi="Times New Roman"/>
                <w:sz w:val="20"/>
                <w:szCs w:val="20"/>
              </w:rPr>
            </w:pPr>
            <w:r>
              <w:rPr>
                <w:rFonts w:ascii="Times New Roman" w:eastAsia="Arial Unicode MS" w:hAnsi="Times New Roman"/>
                <w:color w:val="333333"/>
                <w:sz w:val="20"/>
                <w:szCs w:val="20"/>
                <w:shd w:val="clear" w:color="auto" w:fill="FFFFFF"/>
              </w:rPr>
              <w:t>6</w:t>
            </w:r>
            <w:r w:rsidRPr="00D07162">
              <w:rPr>
                <w:rFonts w:ascii="Times New Roman" w:eastAsia="Arial Unicode MS" w:hAnsi="Times New Roman"/>
                <w:color w:val="000000" w:themeColor="text1"/>
                <w:sz w:val="20"/>
                <w:szCs w:val="20"/>
                <w:shd w:val="clear" w:color="auto" w:fill="FFFFFF"/>
              </w:rPr>
              <w:t xml:space="preserve">.„emisii </w:t>
            </w:r>
            <w:proofErr w:type="spellStart"/>
            <w:r w:rsidRPr="00D07162">
              <w:rPr>
                <w:rFonts w:ascii="Times New Roman" w:eastAsia="Arial Unicode MS" w:hAnsi="Times New Roman"/>
                <w:color w:val="000000" w:themeColor="text1"/>
                <w:sz w:val="20"/>
                <w:szCs w:val="20"/>
                <w:shd w:val="clear" w:color="auto" w:fill="FFFFFF"/>
              </w:rPr>
              <w:t>specifice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oficiale</w:t>
            </w:r>
            <w:proofErr w:type="spellEnd"/>
            <w:r w:rsidRPr="00D07162">
              <w:rPr>
                <w:rFonts w:ascii="Times New Roman" w:eastAsia="Arial Unicode MS" w:hAnsi="Times New Roman"/>
                <w:color w:val="000000" w:themeColor="text1"/>
                <w:sz w:val="20"/>
                <w:szCs w:val="20"/>
                <w:shd w:val="clear" w:color="auto" w:fill="FFFFFF"/>
              </w:rPr>
              <w:t xml:space="preserve"> de CO</w:t>
            </w:r>
            <w:r w:rsidRPr="00D07162">
              <w:rPr>
                <w:rStyle w:val="subscript"/>
                <w:rFonts w:ascii="Times New Roman" w:eastAsia="Arial Unicode MS" w:hAnsi="Times New Roman"/>
                <w:color w:val="000000" w:themeColor="text1"/>
                <w:sz w:val="20"/>
                <w:szCs w:val="20"/>
                <w:vertAlign w:val="subscript"/>
              </w:rPr>
              <w:t>2</w:t>
            </w:r>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un </w:t>
            </w:r>
            <w:proofErr w:type="spellStart"/>
            <w:r w:rsidRPr="00D07162">
              <w:rPr>
                <w:rFonts w:ascii="Times New Roman" w:eastAsia="Arial Unicode MS" w:hAnsi="Times New Roman"/>
                <w:color w:val="000000" w:themeColor="text1"/>
                <w:sz w:val="20"/>
                <w:szCs w:val="20"/>
                <w:shd w:val="clear" w:color="auto" w:fill="FFFFFF"/>
              </w:rPr>
              <w:t>autoturism</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dat</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emisiile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măsurate</w:t>
            </w:r>
            <w:proofErr w:type="spellEnd"/>
            <w:r w:rsidRPr="00D07162">
              <w:rPr>
                <w:rFonts w:ascii="Times New Roman" w:eastAsia="Arial Unicode MS" w:hAnsi="Times New Roman"/>
                <w:color w:val="000000" w:themeColor="text1"/>
                <w:sz w:val="20"/>
                <w:szCs w:val="20"/>
                <w:shd w:val="clear" w:color="auto" w:fill="FFFFFF"/>
              </w:rPr>
              <w:t xml:space="preserve"> în conformitate cu </w:t>
            </w:r>
            <w:proofErr w:type="spellStart"/>
            <w:r w:rsidRPr="00D07162">
              <w:rPr>
                <w:rFonts w:ascii="Times New Roman" w:eastAsia="Arial Unicode MS" w:hAnsi="Times New Roman"/>
                <w:color w:val="000000" w:themeColor="text1"/>
                <w:sz w:val="20"/>
                <w:szCs w:val="20"/>
                <w:shd w:val="clear" w:color="auto" w:fill="FFFFFF"/>
              </w:rPr>
              <w:t>dispozițiile</w:t>
            </w:r>
            <w:proofErr w:type="spellEnd"/>
            <w:r w:rsidRPr="00D07162">
              <w:rPr>
                <w:rFonts w:ascii="Times New Roman" w:eastAsia="Arial Unicode MS" w:hAnsi="Times New Roman"/>
                <w:color w:val="000000" w:themeColor="text1"/>
                <w:sz w:val="20"/>
                <w:szCs w:val="20"/>
                <w:shd w:val="clear" w:color="auto" w:fill="FFFFFF"/>
              </w:rPr>
              <w:t xml:space="preserve"> din </w:t>
            </w:r>
            <w:proofErr w:type="spellStart"/>
            <w:r w:rsidRPr="00D07162">
              <w:rPr>
                <w:rFonts w:ascii="Times New Roman" w:eastAsia="Arial Unicode MS" w:hAnsi="Times New Roman"/>
                <w:color w:val="000000" w:themeColor="text1"/>
                <w:sz w:val="20"/>
                <w:szCs w:val="20"/>
                <w:shd w:val="clear" w:color="auto" w:fill="FFFFFF"/>
              </w:rPr>
              <w:t>Directiva</w:t>
            </w:r>
            <w:proofErr w:type="spellEnd"/>
            <w:r w:rsidRPr="00D07162">
              <w:rPr>
                <w:rFonts w:ascii="Times New Roman" w:eastAsia="Arial Unicode MS" w:hAnsi="Times New Roman"/>
                <w:color w:val="000000" w:themeColor="text1"/>
                <w:sz w:val="20"/>
                <w:szCs w:val="20"/>
                <w:shd w:val="clear" w:color="auto" w:fill="FFFFFF"/>
              </w:rPr>
              <w:t xml:space="preserve"> 80/1268/CEE și </w:t>
            </w:r>
            <w:proofErr w:type="spellStart"/>
            <w:r w:rsidRPr="00D07162">
              <w:rPr>
                <w:rFonts w:ascii="Times New Roman" w:eastAsia="Arial Unicode MS" w:hAnsi="Times New Roman"/>
                <w:color w:val="000000" w:themeColor="text1"/>
                <w:sz w:val="20"/>
                <w:szCs w:val="20"/>
                <w:shd w:val="clear" w:color="auto" w:fill="FFFFFF"/>
              </w:rPr>
              <w:t>menționate</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anexa</w:t>
            </w:r>
            <w:proofErr w:type="spellEnd"/>
            <w:r w:rsidRPr="00D07162">
              <w:rPr>
                <w:rFonts w:ascii="Times New Roman" w:eastAsia="Arial Unicode MS" w:hAnsi="Times New Roman"/>
                <w:color w:val="000000" w:themeColor="text1"/>
                <w:sz w:val="20"/>
                <w:szCs w:val="20"/>
                <w:shd w:val="clear" w:color="auto" w:fill="FFFFFF"/>
              </w:rPr>
              <w:t xml:space="preserve"> VIII la </w:t>
            </w:r>
            <w:proofErr w:type="spellStart"/>
            <w:r w:rsidRPr="00D07162">
              <w:rPr>
                <w:rFonts w:ascii="Times New Roman" w:eastAsia="Arial Unicode MS" w:hAnsi="Times New Roman"/>
                <w:color w:val="000000" w:themeColor="text1"/>
                <w:sz w:val="20"/>
                <w:szCs w:val="20"/>
                <w:shd w:val="clear" w:color="auto" w:fill="FFFFFF"/>
              </w:rPr>
              <w:t>Directiva</w:t>
            </w:r>
            <w:proofErr w:type="spellEnd"/>
            <w:r w:rsidRPr="00D07162">
              <w:rPr>
                <w:rFonts w:ascii="Times New Roman" w:eastAsia="Arial Unicode MS" w:hAnsi="Times New Roman"/>
                <w:color w:val="000000" w:themeColor="text1"/>
                <w:sz w:val="20"/>
                <w:szCs w:val="20"/>
                <w:shd w:val="clear" w:color="auto" w:fill="FFFFFF"/>
              </w:rPr>
              <w:t xml:space="preserve"> 70/156/CEE, care </w:t>
            </w:r>
            <w:proofErr w:type="spellStart"/>
            <w:r w:rsidRPr="00D07162">
              <w:rPr>
                <w:rFonts w:ascii="Times New Roman" w:eastAsia="Arial Unicode MS" w:hAnsi="Times New Roman"/>
                <w:color w:val="000000" w:themeColor="text1"/>
                <w:sz w:val="20"/>
                <w:szCs w:val="20"/>
                <w:shd w:val="clear" w:color="auto" w:fill="FFFFFF"/>
              </w:rPr>
              <w:t>figurează</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certificatul</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omologare</w:t>
            </w:r>
            <w:proofErr w:type="spellEnd"/>
            <w:r w:rsidRPr="00D07162">
              <w:rPr>
                <w:rFonts w:ascii="Times New Roman" w:eastAsia="Arial Unicode MS" w:hAnsi="Times New Roman"/>
                <w:color w:val="000000" w:themeColor="text1"/>
                <w:sz w:val="20"/>
                <w:szCs w:val="20"/>
                <w:shd w:val="clear" w:color="auto" w:fill="FFFFFF"/>
              </w:rPr>
              <w:t xml:space="preserve"> CE al </w:t>
            </w:r>
            <w:proofErr w:type="spellStart"/>
            <w:r w:rsidRPr="00D07162">
              <w:rPr>
                <w:rFonts w:ascii="Times New Roman" w:eastAsia="Arial Unicode MS" w:hAnsi="Times New Roman"/>
                <w:color w:val="000000" w:themeColor="text1"/>
                <w:sz w:val="20"/>
                <w:szCs w:val="20"/>
                <w:shd w:val="clear" w:color="auto" w:fill="FFFFFF"/>
              </w:rPr>
              <w:t>vehiculului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certificatul</w:t>
            </w:r>
            <w:proofErr w:type="spellEnd"/>
            <w:r w:rsidRPr="00D07162">
              <w:rPr>
                <w:rFonts w:ascii="Times New Roman" w:eastAsia="Arial Unicode MS" w:hAnsi="Times New Roman"/>
                <w:color w:val="000000" w:themeColor="text1"/>
                <w:sz w:val="20"/>
                <w:szCs w:val="20"/>
                <w:shd w:val="clear" w:color="auto" w:fill="FFFFFF"/>
              </w:rPr>
              <w:t xml:space="preserve"> de conformitate. În </w:t>
            </w:r>
            <w:proofErr w:type="spellStart"/>
            <w:r w:rsidRPr="00D07162">
              <w:rPr>
                <w:rFonts w:ascii="Times New Roman" w:eastAsia="Arial Unicode MS" w:hAnsi="Times New Roman"/>
                <w:color w:val="000000" w:themeColor="text1"/>
                <w:sz w:val="20"/>
                <w:szCs w:val="20"/>
                <w:shd w:val="clear" w:color="auto" w:fill="FFFFFF"/>
              </w:rPr>
              <w:t>cazul</w:t>
            </w:r>
            <w:proofErr w:type="spellEnd"/>
            <w:r w:rsidRPr="00D07162">
              <w:rPr>
                <w:rFonts w:ascii="Times New Roman" w:eastAsia="Arial Unicode MS" w:hAnsi="Times New Roman"/>
                <w:color w:val="000000" w:themeColor="text1"/>
                <w:sz w:val="20"/>
                <w:szCs w:val="20"/>
                <w:shd w:val="clear" w:color="auto" w:fill="FFFFFF"/>
              </w:rPr>
              <w:t xml:space="preserve"> în care sunt </w:t>
            </w:r>
            <w:proofErr w:type="spellStart"/>
            <w:r w:rsidRPr="00D07162">
              <w:rPr>
                <w:rFonts w:ascii="Times New Roman" w:eastAsia="Arial Unicode MS" w:hAnsi="Times New Roman"/>
                <w:color w:val="000000" w:themeColor="text1"/>
                <w:sz w:val="20"/>
                <w:szCs w:val="20"/>
                <w:shd w:val="clear" w:color="auto" w:fill="FFFFFF"/>
              </w:rPr>
              <w:t>regrupate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mai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multe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variante</w:t>
            </w:r>
            <w:proofErr w:type="spellEnd"/>
            <w:r w:rsidRPr="00D07162">
              <w:rPr>
                <w:rFonts w:ascii="Times New Roman" w:eastAsia="Arial Unicode MS" w:hAnsi="Times New Roman"/>
                <w:color w:val="000000" w:themeColor="text1"/>
                <w:sz w:val="20"/>
                <w:szCs w:val="20"/>
                <w:shd w:val="clear" w:color="auto" w:fill="FFFFFF"/>
              </w:rPr>
              <w:t xml:space="preserve"> și/</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versiuni</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cadrul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aceluiași</w:t>
            </w:r>
            <w:proofErr w:type="spellEnd"/>
            <w:r w:rsidRPr="00D07162">
              <w:rPr>
                <w:rFonts w:ascii="Times New Roman" w:eastAsia="Arial Unicode MS" w:hAnsi="Times New Roman"/>
                <w:color w:val="000000" w:themeColor="text1"/>
                <w:sz w:val="20"/>
                <w:szCs w:val="20"/>
                <w:shd w:val="clear" w:color="auto" w:fill="FFFFFF"/>
              </w:rPr>
              <w:t xml:space="preserve"> model, </w:t>
            </w:r>
            <w:proofErr w:type="spellStart"/>
            <w:r w:rsidRPr="00D07162">
              <w:rPr>
                <w:rFonts w:ascii="Times New Roman" w:eastAsia="Arial Unicode MS" w:hAnsi="Times New Roman"/>
                <w:color w:val="000000" w:themeColor="text1"/>
                <w:sz w:val="20"/>
                <w:szCs w:val="20"/>
                <w:shd w:val="clear" w:color="auto" w:fill="FFFFFF"/>
              </w:rPr>
              <w:t>valorile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stabilite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emisiile</w:t>
            </w:r>
            <w:proofErr w:type="spellEnd"/>
            <w:r w:rsidRPr="00D07162">
              <w:rPr>
                <w:rFonts w:ascii="Times New Roman" w:eastAsia="Arial Unicode MS" w:hAnsi="Times New Roman"/>
                <w:color w:val="000000" w:themeColor="text1"/>
                <w:sz w:val="20"/>
                <w:szCs w:val="20"/>
                <w:shd w:val="clear" w:color="auto" w:fill="FFFFFF"/>
              </w:rPr>
              <w:t xml:space="preserve"> de CO</w:t>
            </w:r>
            <w:r w:rsidRPr="00D07162">
              <w:rPr>
                <w:rStyle w:val="subscript"/>
                <w:rFonts w:ascii="Times New Roman" w:eastAsia="Arial Unicode MS" w:hAnsi="Times New Roman"/>
                <w:color w:val="000000" w:themeColor="text1"/>
                <w:sz w:val="20"/>
                <w:szCs w:val="20"/>
                <w:vertAlign w:val="subscript"/>
              </w:rPr>
              <w:t>2</w:t>
            </w:r>
            <w:r w:rsidR="00D07162" w:rsidRPr="00D07162">
              <w:rPr>
                <w:rStyle w:val="subscript"/>
                <w:rFonts w:ascii="Times New Roman" w:eastAsia="Arial Unicode MS" w:hAnsi="Times New Roman"/>
                <w:color w:val="000000" w:themeColor="text1"/>
                <w:sz w:val="20"/>
                <w:szCs w:val="20"/>
                <w:vertAlign w:val="subscript"/>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modelul</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cauză</w:t>
            </w:r>
            <w:proofErr w:type="spellEnd"/>
            <w:r w:rsidRPr="00D07162">
              <w:rPr>
                <w:rFonts w:ascii="Times New Roman" w:eastAsia="Arial Unicode MS" w:hAnsi="Times New Roman"/>
                <w:color w:val="000000" w:themeColor="text1"/>
                <w:sz w:val="20"/>
                <w:szCs w:val="20"/>
                <w:shd w:val="clear" w:color="auto" w:fill="FFFFFF"/>
              </w:rPr>
              <w:t xml:space="preserve"> se </w:t>
            </w:r>
            <w:proofErr w:type="spellStart"/>
            <w:r w:rsidRPr="00D07162">
              <w:rPr>
                <w:rFonts w:ascii="Times New Roman" w:eastAsia="Arial Unicode MS" w:hAnsi="Times New Roman"/>
                <w:color w:val="000000" w:themeColor="text1"/>
                <w:sz w:val="20"/>
                <w:szCs w:val="20"/>
                <w:shd w:val="clear" w:color="auto" w:fill="FFFFFF"/>
              </w:rPr>
              <w:t>bazează</w:t>
            </w:r>
            <w:proofErr w:type="spellEnd"/>
            <w:r w:rsidRPr="00D07162">
              <w:rPr>
                <w:rFonts w:ascii="Times New Roman" w:eastAsia="Arial Unicode MS" w:hAnsi="Times New Roman"/>
                <w:color w:val="000000" w:themeColor="text1"/>
                <w:sz w:val="20"/>
                <w:szCs w:val="20"/>
                <w:shd w:val="clear" w:color="auto" w:fill="FFFFFF"/>
              </w:rPr>
              <w:t xml:space="preserve"> pe </w:t>
            </w:r>
            <w:proofErr w:type="spellStart"/>
            <w:r w:rsidRPr="00D07162">
              <w:rPr>
                <w:rFonts w:ascii="Times New Roman" w:eastAsia="Arial Unicode MS" w:hAnsi="Times New Roman"/>
                <w:color w:val="000000" w:themeColor="text1"/>
                <w:sz w:val="20"/>
                <w:szCs w:val="20"/>
                <w:shd w:val="clear" w:color="auto" w:fill="FFFFFF"/>
              </w:rPr>
              <w:t>varianta</w:t>
            </w:r>
            <w:proofErr w:type="spellEnd"/>
            <w:r w:rsidRPr="00D07162">
              <w:rPr>
                <w:rFonts w:ascii="Times New Roman" w:eastAsia="Arial Unicode MS" w:hAnsi="Times New Roman"/>
                <w:color w:val="000000" w:themeColor="text1"/>
                <w:sz w:val="20"/>
                <w:szCs w:val="20"/>
                <w:shd w:val="clear" w:color="auto" w:fill="FFFFFF"/>
              </w:rPr>
              <w:t xml:space="preserve"> și/</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versiunea</w:t>
            </w:r>
            <w:proofErr w:type="spellEnd"/>
            <w:r w:rsidRPr="00D07162">
              <w:rPr>
                <w:rFonts w:ascii="Times New Roman" w:eastAsia="Arial Unicode MS" w:hAnsi="Times New Roman"/>
                <w:color w:val="000000" w:themeColor="text1"/>
                <w:sz w:val="20"/>
                <w:szCs w:val="20"/>
                <w:shd w:val="clear" w:color="auto" w:fill="FFFFFF"/>
              </w:rPr>
              <w:t xml:space="preserve"> al </w:t>
            </w:r>
            <w:proofErr w:type="spellStart"/>
            <w:r w:rsidRPr="00D07162">
              <w:rPr>
                <w:rFonts w:ascii="Times New Roman" w:eastAsia="Arial Unicode MS" w:hAnsi="Times New Roman"/>
                <w:color w:val="000000" w:themeColor="text1"/>
                <w:sz w:val="20"/>
                <w:szCs w:val="20"/>
                <w:shd w:val="clear" w:color="auto" w:fill="FFFFFF"/>
              </w:rPr>
              <w:t>cărui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nivel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oficial</w:t>
            </w:r>
            <w:proofErr w:type="spellEnd"/>
            <w:r w:rsidRPr="00D07162">
              <w:rPr>
                <w:rFonts w:ascii="Times New Roman" w:eastAsia="Arial Unicode MS" w:hAnsi="Times New Roman"/>
                <w:color w:val="000000" w:themeColor="text1"/>
                <w:sz w:val="20"/>
                <w:szCs w:val="20"/>
                <w:shd w:val="clear" w:color="auto" w:fill="FFFFFF"/>
              </w:rPr>
              <w:t xml:space="preserve"> al </w:t>
            </w:r>
            <w:proofErr w:type="spellStart"/>
            <w:r w:rsidRPr="00D07162">
              <w:rPr>
                <w:rFonts w:ascii="Times New Roman" w:eastAsia="Arial Unicode MS" w:hAnsi="Times New Roman"/>
                <w:color w:val="000000" w:themeColor="text1"/>
                <w:sz w:val="20"/>
                <w:szCs w:val="20"/>
                <w:shd w:val="clear" w:color="auto" w:fill="FFFFFF"/>
              </w:rPr>
              <w:t>emisiilor</w:t>
            </w:r>
            <w:proofErr w:type="spellEnd"/>
            <w:r w:rsidRPr="00D07162">
              <w:rPr>
                <w:rFonts w:ascii="Times New Roman" w:eastAsia="Arial Unicode MS" w:hAnsi="Times New Roman"/>
                <w:color w:val="000000" w:themeColor="text1"/>
                <w:sz w:val="20"/>
                <w:szCs w:val="20"/>
                <w:shd w:val="clear" w:color="auto" w:fill="FFFFFF"/>
              </w:rPr>
              <w:t xml:space="preserve"> de CO</w:t>
            </w:r>
            <w:r w:rsidRPr="00D07162">
              <w:rPr>
                <w:rStyle w:val="subscript"/>
                <w:rFonts w:ascii="Times New Roman" w:eastAsia="Arial Unicode MS" w:hAnsi="Times New Roman"/>
                <w:color w:val="000000" w:themeColor="text1"/>
                <w:sz w:val="20"/>
                <w:szCs w:val="20"/>
                <w:vertAlign w:val="subscript"/>
              </w:rPr>
              <w:t>2</w:t>
            </w:r>
            <w:r w:rsidR="00D07162" w:rsidRPr="00D07162">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este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cel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mai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ridicat</w:t>
            </w:r>
            <w:proofErr w:type="spellEnd"/>
            <w:r w:rsidRPr="00D07162">
              <w:rPr>
                <w:rFonts w:ascii="Times New Roman" w:eastAsia="Arial Unicode MS" w:hAnsi="Times New Roman"/>
                <w:color w:val="000000" w:themeColor="text1"/>
                <w:sz w:val="20"/>
                <w:szCs w:val="20"/>
                <w:shd w:val="clear" w:color="auto" w:fill="FFFFFF"/>
              </w:rPr>
              <w:t xml:space="preserve"> din </w:t>
            </w:r>
            <w:proofErr w:type="spellStart"/>
            <w:r w:rsidRPr="00D07162">
              <w:rPr>
                <w:rFonts w:ascii="Times New Roman" w:eastAsia="Arial Unicode MS" w:hAnsi="Times New Roman"/>
                <w:color w:val="000000" w:themeColor="text1"/>
                <w:sz w:val="20"/>
                <w:szCs w:val="20"/>
                <w:shd w:val="clear" w:color="auto" w:fill="FFFFFF"/>
              </w:rPr>
              <w:t>cadrul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grupei</w:t>
            </w:r>
            <w:proofErr w:type="spellEnd"/>
            <w:r w:rsidRPr="00D07162">
              <w:rPr>
                <w:rFonts w:ascii="Times New Roman" w:eastAsia="Arial Unicode MS" w:hAnsi="Times New Roman"/>
                <w:color w:val="000000" w:themeColor="text1"/>
                <w:sz w:val="20"/>
                <w:szCs w:val="20"/>
                <w:shd w:val="clear" w:color="auto" w:fill="FFFFFF"/>
              </w:rPr>
              <w:t xml:space="preserve"> respective;</w:t>
            </w:r>
          </w:p>
        </w:tc>
        <w:tc>
          <w:tcPr>
            <w:tcW w:w="4541" w:type="dxa"/>
            <w:shd w:val="clear" w:color="auto" w:fill="auto"/>
          </w:tcPr>
          <w:p w14:paraId="71084EC4" w14:textId="53126B4F" w:rsidR="006D32C4" w:rsidRPr="00F27867" w:rsidRDefault="006D32C4" w:rsidP="003C5C2B">
            <w:pPr>
              <w:shd w:val="clear" w:color="auto" w:fill="FFFFFF"/>
              <w:spacing w:after="0" w:line="240" w:lineRule="auto"/>
              <w:jc w:val="both"/>
              <w:rPr>
                <w:rFonts w:ascii="Times New Roman" w:hAnsi="Times New Roman"/>
                <w:sz w:val="20"/>
                <w:szCs w:val="20"/>
                <w:lang w:val="pt-PT" w:eastAsia="ro-RO" w:bidi="or-IN"/>
              </w:rPr>
            </w:pPr>
          </w:p>
        </w:tc>
        <w:tc>
          <w:tcPr>
            <w:tcW w:w="1276" w:type="dxa"/>
            <w:shd w:val="clear" w:color="auto" w:fill="auto"/>
          </w:tcPr>
          <w:p w14:paraId="66C29F73" w14:textId="232675FC" w:rsidR="006D32C4" w:rsidRPr="00C951E7" w:rsidRDefault="000C35FD" w:rsidP="002526D0">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536BEE7F"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6EA9514E" w14:textId="0E7DA6EF" w:rsidR="006D32C4" w:rsidRPr="00C951E7" w:rsidRDefault="001B0482" w:rsidP="002526D0">
            <w:pPr>
              <w:autoSpaceDE w:val="0"/>
              <w:spacing w:after="0" w:line="240" w:lineRule="auto"/>
              <w:rPr>
                <w:rFonts w:ascii="Times New Roman" w:eastAsia="Times New Roman" w:hAnsi="Times New Roman"/>
                <w:sz w:val="20"/>
                <w:szCs w:val="20"/>
                <w:lang w:val="ro-RO"/>
              </w:rPr>
            </w:pPr>
            <w:r w:rsidRPr="001B0482">
              <w:rPr>
                <w:rFonts w:ascii="Times New Roman" w:eastAsia="Times New Roman" w:hAnsi="Times New Roman"/>
                <w:color w:val="000000" w:themeColor="text1"/>
                <w:sz w:val="20"/>
                <w:szCs w:val="20"/>
                <w:lang w:val="ro-RO" w:eastAsia="ru-RU"/>
              </w:rPr>
              <w:t xml:space="preserve">Noțiunea </w:t>
            </w:r>
            <w:r w:rsidRPr="001B0482">
              <w:rPr>
                <w:rFonts w:ascii="Times New Roman" w:hAnsi="Times New Roman"/>
                <w:i/>
                <w:iCs/>
                <w:color w:val="000000" w:themeColor="text1"/>
                <w:sz w:val="20"/>
                <w:szCs w:val="20"/>
                <w:lang w:val="ro-RO"/>
              </w:rPr>
              <w:t>„</w:t>
            </w:r>
            <w:proofErr w:type="spellStart"/>
            <w:r w:rsidRPr="001B0482">
              <w:rPr>
                <w:rFonts w:ascii="Times New Roman" w:eastAsia="Arial Unicode MS" w:hAnsi="Times New Roman"/>
                <w:color w:val="000000" w:themeColor="text1"/>
                <w:sz w:val="20"/>
                <w:szCs w:val="20"/>
                <w:shd w:val="clear" w:color="auto" w:fill="FFFFFF"/>
              </w:rPr>
              <w:t>emisii</w:t>
            </w:r>
            <w:proofErr w:type="spellEnd"/>
            <w:r w:rsidRPr="001B0482">
              <w:rPr>
                <w:rFonts w:ascii="Times New Roman" w:eastAsia="Arial Unicode MS" w:hAnsi="Times New Roman"/>
                <w:color w:val="000000" w:themeColor="text1"/>
                <w:sz w:val="20"/>
                <w:szCs w:val="20"/>
                <w:shd w:val="clear" w:color="auto" w:fill="FFFFFF"/>
              </w:rPr>
              <w:t xml:space="preserve"> </w:t>
            </w:r>
            <w:proofErr w:type="spellStart"/>
            <w:r w:rsidRPr="001B0482">
              <w:rPr>
                <w:rFonts w:ascii="Times New Roman" w:eastAsia="Arial Unicode MS" w:hAnsi="Times New Roman"/>
                <w:color w:val="000000" w:themeColor="text1"/>
                <w:sz w:val="20"/>
                <w:szCs w:val="20"/>
                <w:shd w:val="clear" w:color="auto" w:fill="FFFFFF"/>
              </w:rPr>
              <w:t>specifice</w:t>
            </w:r>
            <w:proofErr w:type="spellEnd"/>
            <w:r w:rsidRPr="001B0482">
              <w:rPr>
                <w:rFonts w:ascii="Times New Roman" w:eastAsia="Arial Unicode MS" w:hAnsi="Times New Roman"/>
                <w:color w:val="000000" w:themeColor="text1"/>
                <w:sz w:val="20"/>
                <w:szCs w:val="20"/>
                <w:shd w:val="clear" w:color="auto" w:fill="FFFFFF"/>
              </w:rPr>
              <w:t xml:space="preserve"> </w:t>
            </w:r>
            <w:proofErr w:type="spellStart"/>
            <w:r w:rsidRPr="001B0482">
              <w:rPr>
                <w:rFonts w:ascii="Times New Roman" w:eastAsia="Arial Unicode MS" w:hAnsi="Times New Roman"/>
                <w:color w:val="000000" w:themeColor="text1"/>
                <w:sz w:val="20"/>
                <w:szCs w:val="20"/>
                <w:shd w:val="clear" w:color="auto" w:fill="FFFFFF"/>
              </w:rPr>
              <w:t>oficiale</w:t>
            </w:r>
            <w:proofErr w:type="spellEnd"/>
            <w:r w:rsidRPr="001B0482">
              <w:rPr>
                <w:rFonts w:ascii="Times New Roman" w:eastAsia="Arial Unicode MS" w:hAnsi="Times New Roman"/>
                <w:color w:val="000000" w:themeColor="text1"/>
                <w:sz w:val="20"/>
                <w:szCs w:val="20"/>
                <w:shd w:val="clear" w:color="auto" w:fill="FFFFFF"/>
              </w:rPr>
              <w:t xml:space="preserve"> de CO</w:t>
            </w:r>
            <w:r w:rsidRPr="001B0482">
              <w:rPr>
                <w:rStyle w:val="subscript"/>
                <w:rFonts w:ascii="Times New Roman" w:eastAsia="Arial Unicode MS" w:hAnsi="Times New Roman"/>
                <w:color w:val="000000" w:themeColor="text1"/>
                <w:sz w:val="20"/>
                <w:szCs w:val="20"/>
                <w:vertAlign w:val="subscript"/>
              </w:rPr>
              <w:t>2</w:t>
            </w:r>
            <w:r w:rsidRPr="001B0482">
              <w:rPr>
                <w:rFonts w:ascii="Times New Roman" w:eastAsia="Arial Unicode MS" w:hAnsi="Times New Roman"/>
                <w:color w:val="000000" w:themeColor="text1"/>
                <w:sz w:val="20"/>
                <w:szCs w:val="20"/>
                <w:shd w:val="clear" w:color="auto" w:fill="FFFFFF"/>
              </w:rPr>
              <w:t xml:space="preserve">” </w:t>
            </w:r>
            <w:proofErr w:type="spellStart"/>
            <w:r w:rsidRPr="001B0482">
              <w:rPr>
                <w:rFonts w:ascii="Times New Roman" w:eastAsia="Arial Unicode MS" w:hAnsi="Times New Roman"/>
                <w:color w:val="000000" w:themeColor="text1"/>
                <w:sz w:val="20"/>
                <w:szCs w:val="20"/>
                <w:shd w:val="clear" w:color="auto" w:fill="FFFFFF"/>
              </w:rPr>
              <w:t>va</w:t>
            </w:r>
            <w:proofErr w:type="spellEnd"/>
            <w:r w:rsidRPr="001B0482">
              <w:rPr>
                <w:rFonts w:ascii="Times New Roman" w:eastAsia="Arial Unicode MS" w:hAnsi="Times New Roman"/>
                <w:color w:val="000000" w:themeColor="text1"/>
                <w:sz w:val="20"/>
                <w:szCs w:val="20"/>
                <w:shd w:val="clear" w:color="auto" w:fill="FFFFFF"/>
              </w:rPr>
              <w:t xml:space="preserve"> fi </w:t>
            </w:r>
            <w:proofErr w:type="spellStart"/>
            <w:r w:rsidRPr="001B0482">
              <w:rPr>
                <w:rFonts w:ascii="Times New Roman" w:eastAsia="Arial Unicode MS" w:hAnsi="Times New Roman"/>
                <w:color w:val="000000" w:themeColor="text1"/>
                <w:sz w:val="20"/>
                <w:szCs w:val="20"/>
                <w:shd w:val="clear" w:color="auto" w:fill="FFFFFF"/>
              </w:rPr>
              <w:t>transpusă</w:t>
            </w:r>
            <w:proofErr w:type="spellEnd"/>
            <w:r w:rsidRPr="001B0482">
              <w:rPr>
                <w:rFonts w:ascii="Times New Roman" w:eastAsia="Arial Unicode MS" w:hAnsi="Times New Roman"/>
                <w:color w:val="000000" w:themeColor="text1"/>
                <w:sz w:val="20"/>
                <w:szCs w:val="20"/>
                <w:shd w:val="clear" w:color="auto" w:fill="FFFFFF"/>
              </w:rPr>
              <w:t xml:space="preserve"> în </w:t>
            </w:r>
            <w:r w:rsidRPr="001B0482">
              <w:rPr>
                <w:rFonts w:ascii="Times New Roman" w:hAnsi="Times New Roman"/>
                <w:bCs/>
                <w:color w:val="000000" w:themeColor="text1"/>
                <w:shd w:val="clear" w:color="auto" w:fill="FFFFFF"/>
              </w:rPr>
              <w:t xml:space="preserve"> </w:t>
            </w:r>
            <w:proofErr w:type="spellStart"/>
            <w:r w:rsidRPr="001B0482">
              <w:rPr>
                <w:rFonts w:ascii="Times New Roman" w:hAnsi="Times New Roman"/>
                <w:bCs/>
                <w:color w:val="000000" w:themeColor="text1"/>
                <w:sz w:val="20"/>
                <w:szCs w:val="20"/>
                <w:shd w:val="clear" w:color="auto" w:fill="FFFFFF"/>
              </w:rPr>
              <w:t>Regulamentul</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privind</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omologarea</w:t>
            </w:r>
            <w:proofErr w:type="spellEnd"/>
            <w:r w:rsidRPr="001B0482">
              <w:rPr>
                <w:rFonts w:ascii="Times New Roman" w:eastAsia="Times New Roman" w:hAnsi="Times New Roman"/>
                <w:color w:val="000000" w:themeColor="text1"/>
                <w:sz w:val="20"/>
                <w:szCs w:val="20"/>
                <w:lang w:eastAsia="ro-RO"/>
              </w:rPr>
              <w:t xml:space="preserve"> de tip a </w:t>
            </w:r>
            <w:proofErr w:type="spellStart"/>
            <w:r w:rsidRPr="001B0482">
              <w:rPr>
                <w:rFonts w:ascii="Times New Roman" w:eastAsia="Times New Roman" w:hAnsi="Times New Roman"/>
                <w:color w:val="000000" w:themeColor="text1"/>
                <w:sz w:val="20"/>
                <w:szCs w:val="20"/>
                <w:lang w:eastAsia="ro-RO"/>
              </w:rPr>
              <w:t>autovehiculelor</w:t>
            </w:r>
            <w:proofErr w:type="spellEnd"/>
            <w:r w:rsidRPr="001B0482">
              <w:rPr>
                <w:rFonts w:ascii="Times New Roman" w:eastAsia="Times New Roman" w:hAnsi="Times New Roman"/>
                <w:color w:val="000000" w:themeColor="text1"/>
                <w:sz w:val="20"/>
                <w:szCs w:val="20"/>
                <w:lang w:eastAsia="ro-RO"/>
              </w:rPr>
              <w:t xml:space="preserve"> în </w:t>
            </w:r>
            <w:proofErr w:type="spellStart"/>
            <w:r w:rsidRPr="001B0482">
              <w:rPr>
                <w:rFonts w:ascii="Times New Roman" w:eastAsia="Times New Roman" w:hAnsi="Times New Roman"/>
                <w:color w:val="000000" w:themeColor="text1"/>
                <w:sz w:val="20"/>
                <w:szCs w:val="20"/>
                <w:lang w:eastAsia="ro-RO"/>
              </w:rPr>
              <w:t>ceea</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ce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privește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emisiile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provenind</w:t>
            </w:r>
            <w:proofErr w:type="spellEnd"/>
            <w:r w:rsidRPr="001B0482">
              <w:rPr>
                <w:rFonts w:ascii="Times New Roman" w:eastAsia="Times New Roman" w:hAnsi="Times New Roman"/>
                <w:color w:val="000000" w:themeColor="text1"/>
                <w:sz w:val="20"/>
                <w:szCs w:val="20"/>
                <w:lang w:eastAsia="ro-RO"/>
              </w:rPr>
              <w:t xml:space="preserve"> de la </w:t>
            </w:r>
            <w:proofErr w:type="spellStart"/>
            <w:r w:rsidRPr="001B0482">
              <w:rPr>
                <w:rFonts w:ascii="Times New Roman" w:eastAsia="Times New Roman" w:hAnsi="Times New Roman"/>
                <w:color w:val="000000" w:themeColor="text1"/>
                <w:sz w:val="20"/>
                <w:szCs w:val="20"/>
                <w:lang w:eastAsia="ro-RO"/>
              </w:rPr>
              <w:t>vehiculele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ușoare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pentru</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pasageri</w:t>
            </w:r>
            <w:proofErr w:type="spellEnd"/>
            <w:r w:rsidRPr="001B0482">
              <w:rPr>
                <w:rFonts w:ascii="Times New Roman" w:eastAsia="Times New Roman" w:hAnsi="Times New Roman"/>
                <w:color w:val="000000" w:themeColor="text1"/>
                <w:sz w:val="20"/>
                <w:szCs w:val="20"/>
                <w:lang w:eastAsia="ro-RO"/>
              </w:rPr>
              <w:t xml:space="preserve"> și de la </w:t>
            </w:r>
            <w:proofErr w:type="spellStart"/>
            <w:r w:rsidRPr="001B0482">
              <w:rPr>
                <w:rFonts w:ascii="Times New Roman" w:eastAsia="Times New Roman" w:hAnsi="Times New Roman"/>
                <w:color w:val="000000" w:themeColor="text1"/>
                <w:sz w:val="20"/>
                <w:szCs w:val="20"/>
                <w:lang w:eastAsia="ro-RO"/>
              </w:rPr>
              <w:t>vehiculele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comerciale</w:t>
            </w:r>
            <w:proofErr w:type="spellEnd"/>
            <w:r w:rsidRPr="001B0482">
              <w:rPr>
                <w:rFonts w:ascii="Times New Roman" w:eastAsia="Times New Roman" w:hAnsi="Times New Roman"/>
                <w:color w:val="000000" w:themeColor="text1"/>
                <w:sz w:val="20"/>
                <w:szCs w:val="20"/>
                <w:lang w:eastAsia="ro-RO"/>
              </w:rPr>
              <w:t xml:space="preserve"> (euro 5 și euro 6) și </w:t>
            </w:r>
            <w:proofErr w:type="spellStart"/>
            <w:r w:rsidRPr="001B0482">
              <w:rPr>
                <w:rFonts w:ascii="Times New Roman" w:eastAsia="Times New Roman" w:hAnsi="Times New Roman"/>
                <w:color w:val="000000" w:themeColor="text1"/>
                <w:sz w:val="20"/>
                <w:szCs w:val="20"/>
                <w:lang w:eastAsia="ro-RO"/>
              </w:rPr>
              <w:t>privind</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accesul</w:t>
            </w:r>
            <w:proofErr w:type="spellEnd"/>
            <w:r w:rsidRPr="001B0482">
              <w:rPr>
                <w:rFonts w:ascii="Times New Roman" w:eastAsia="Times New Roman" w:hAnsi="Times New Roman"/>
                <w:color w:val="000000" w:themeColor="text1"/>
                <w:sz w:val="20"/>
                <w:szCs w:val="20"/>
                <w:lang w:eastAsia="ro-RO"/>
              </w:rPr>
              <w:t xml:space="preserve"> la </w:t>
            </w:r>
            <w:proofErr w:type="spellStart"/>
            <w:r w:rsidRPr="001B0482">
              <w:rPr>
                <w:rFonts w:ascii="Times New Roman" w:eastAsia="Times New Roman" w:hAnsi="Times New Roman"/>
                <w:color w:val="000000" w:themeColor="text1"/>
                <w:sz w:val="20"/>
                <w:szCs w:val="20"/>
                <w:lang w:eastAsia="ro-RO"/>
              </w:rPr>
              <w:t>informațiile</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referitoare</w:t>
            </w:r>
            <w:proofErr w:type="spellEnd"/>
            <w:r w:rsidRPr="001B0482">
              <w:rPr>
                <w:rFonts w:ascii="Times New Roman" w:eastAsia="Times New Roman" w:hAnsi="Times New Roman"/>
                <w:color w:val="000000" w:themeColor="text1"/>
                <w:sz w:val="20"/>
                <w:szCs w:val="20"/>
                <w:lang w:eastAsia="ro-RO"/>
              </w:rPr>
              <w:t xml:space="preserve"> la </w:t>
            </w:r>
            <w:proofErr w:type="spellStart"/>
            <w:r w:rsidRPr="001B0482">
              <w:rPr>
                <w:rFonts w:ascii="Times New Roman" w:eastAsia="Times New Roman" w:hAnsi="Times New Roman"/>
                <w:color w:val="000000" w:themeColor="text1"/>
                <w:sz w:val="20"/>
                <w:szCs w:val="20"/>
                <w:lang w:eastAsia="ro-RO"/>
              </w:rPr>
              <w:t>repararea</w:t>
            </w:r>
            <w:proofErr w:type="spellEnd"/>
            <w:r w:rsidRPr="001B0482">
              <w:rPr>
                <w:rFonts w:ascii="Times New Roman" w:eastAsia="Times New Roman" w:hAnsi="Times New Roman"/>
                <w:color w:val="000000" w:themeColor="text1"/>
                <w:sz w:val="20"/>
                <w:szCs w:val="20"/>
                <w:lang w:eastAsia="ro-RO"/>
              </w:rPr>
              <w:t xml:space="preserve"> și </w:t>
            </w:r>
            <w:proofErr w:type="spellStart"/>
            <w:r w:rsidRPr="001B0482">
              <w:rPr>
                <w:rFonts w:ascii="Times New Roman" w:eastAsia="Times New Roman" w:hAnsi="Times New Roman"/>
                <w:color w:val="000000" w:themeColor="text1"/>
                <w:sz w:val="20"/>
                <w:szCs w:val="20"/>
                <w:lang w:eastAsia="ro-RO"/>
              </w:rPr>
              <w:t>întreținerea</w:t>
            </w:r>
            <w:proofErr w:type="spellEnd"/>
            <w:r w:rsidRPr="001B0482">
              <w:rPr>
                <w:rFonts w:ascii="Times New Roman" w:eastAsia="Times New Roman" w:hAnsi="Times New Roman"/>
                <w:color w:val="000000" w:themeColor="text1"/>
                <w:sz w:val="20"/>
                <w:szCs w:val="20"/>
                <w:lang w:eastAsia="ro-RO"/>
              </w:rPr>
              <w:t xml:space="preserve"> </w:t>
            </w:r>
            <w:proofErr w:type="spellStart"/>
            <w:r w:rsidRPr="001B0482">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4357AF71" w14:textId="77777777" w:rsidR="001B0482" w:rsidRPr="00BC12E7" w:rsidRDefault="001B0482" w:rsidP="001B0482">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7A26F37B" w14:textId="77777777" w:rsidR="001B0482" w:rsidRDefault="001B0482" w:rsidP="00F27867">
            <w:pPr>
              <w:autoSpaceDE w:val="0"/>
              <w:spacing w:after="0" w:line="240" w:lineRule="auto"/>
              <w:rPr>
                <w:rFonts w:ascii="Times New Roman" w:hAnsi="Times New Roman"/>
                <w:sz w:val="20"/>
                <w:szCs w:val="20"/>
                <w:shd w:val="clear" w:color="auto" w:fill="FFFFFF"/>
                <w:lang w:val="ro-RO"/>
              </w:rPr>
            </w:pPr>
          </w:p>
          <w:p w14:paraId="142C57C8" w14:textId="3DE7A162" w:rsidR="00F27867" w:rsidRPr="003F755D" w:rsidRDefault="00F27867" w:rsidP="00F27867">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E4FEF5F" w14:textId="77777777" w:rsidR="006D32C4" w:rsidRDefault="006D32C4" w:rsidP="00FF681F">
            <w:pPr>
              <w:autoSpaceDE w:val="0"/>
              <w:spacing w:after="0" w:line="240" w:lineRule="auto"/>
              <w:rPr>
                <w:rFonts w:ascii="Times New Roman" w:hAnsi="Times New Roman"/>
                <w:sz w:val="20"/>
                <w:szCs w:val="20"/>
                <w:shd w:val="clear" w:color="auto" w:fill="FFFFFF"/>
                <w:lang w:val="ro-RO"/>
              </w:rPr>
            </w:pPr>
          </w:p>
          <w:p w14:paraId="70A10F00" w14:textId="00D8F587" w:rsidR="008E5448" w:rsidRPr="00A13EB8" w:rsidRDefault="008E5448" w:rsidP="00FF681F">
            <w:pPr>
              <w:autoSpaceDE w:val="0"/>
              <w:spacing w:after="0" w:line="240" w:lineRule="auto"/>
              <w:rPr>
                <w:rFonts w:ascii="Times New Roman" w:hAnsi="Times New Roman"/>
                <w:sz w:val="20"/>
                <w:szCs w:val="20"/>
                <w:shd w:val="clear" w:color="auto" w:fill="FFFFFF"/>
                <w:lang w:val="ro-RO"/>
              </w:rPr>
            </w:pPr>
          </w:p>
        </w:tc>
      </w:tr>
      <w:tr w:rsidR="006D32C4" w:rsidRPr="003C5C2B" w14:paraId="04FE6FF2" w14:textId="77777777" w:rsidTr="003254B2">
        <w:trPr>
          <w:trHeight w:val="776"/>
        </w:trPr>
        <w:tc>
          <w:tcPr>
            <w:tcW w:w="4810" w:type="dxa"/>
            <w:shd w:val="clear" w:color="auto" w:fill="auto"/>
          </w:tcPr>
          <w:p w14:paraId="4A00B449" w14:textId="7267A1CB" w:rsidR="006D32C4" w:rsidRPr="0071533C" w:rsidRDefault="0071533C" w:rsidP="00925A21">
            <w:pPr>
              <w:shd w:val="clear" w:color="auto" w:fill="FFFFFF"/>
              <w:spacing w:after="0" w:line="240" w:lineRule="auto"/>
              <w:jc w:val="both"/>
              <w:rPr>
                <w:rFonts w:ascii="Times New Roman" w:hAnsi="Times New Roman"/>
                <w:sz w:val="20"/>
                <w:szCs w:val="20"/>
              </w:rPr>
            </w:pPr>
            <w:r>
              <w:rPr>
                <w:rFonts w:ascii="Times New Roman" w:eastAsia="Arial Unicode MS" w:hAnsi="Times New Roman"/>
                <w:color w:val="333333"/>
                <w:sz w:val="20"/>
                <w:szCs w:val="20"/>
                <w:shd w:val="clear" w:color="auto" w:fill="FFFFFF"/>
              </w:rPr>
              <w:lastRenderedPageBreak/>
              <w:t>7.</w:t>
            </w:r>
            <w:r w:rsidRPr="0071533C">
              <w:rPr>
                <w:rFonts w:ascii="Times New Roman" w:eastAsia="Arial Unicode MS" w:hAnsi="Times New Roman"/>
                <w:color w:val="333333"/>
                <w:sz w:val="20"/>
                <w:szCs w:val="20"/>
                <w:shd w:val="clear" w:color="auto" w:fill="FFFFFF"/>
              </w:rPr>
              <w:t xml:space="preserve">„eticheta </w:t>
            </w:r>
            <w:proofErr w:type="spellStart"/>
            <w:r w:rsidRPr="0071533C">
              <w:rPr>
                <w:rFonts w:ascii="Times New Roman" w:eastAsia="Arial Unicode MS" w:hAnsi="Times New Roman"/>
                <w:color w:val="333333"/>
                <w:sz w:val="20"/>
                <w:szCs w:val="20"/>
                <w:shd w:val="clear" w:color="auto" w:fill="FFFFFF"/>
              </w:rPr>
              <w:t>privind</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consumul</w:t>
            </w:r>
            <w:proofErr w:type="spellEnd"/>
            <w:r w:rsidRPr="0071533C">
              <w:rPr>
                <w:rFonts w:ascii="Times New Roman" w:eastAsia="Arial Unicode MS" w:hAnsi="Times New Roman"/>
                <w:color w:val="333333"/>
                <w:sz w:val="20"/>
                <w:szCs w:val="20"/>
                <w:shd w:val="clear" w:color="auto" w:fill="FFFFFF"/>
              </w:rPr>
              <w:t xml:space="preserve"> de carburant” </w:t>
            </w:r>
            <w:proofErr w:type="spellStart"/>
            <w:r w:rsidRPr="0071533C">
              <w:rPr>
                <w:rFonts w:ascii="Times New Roman" w:eastAsia="Arial Unicode MS" w:hAnsi="Times New Roman"/>
                <w:color w:val="333333"/>
                <w:sz w:val="20"/>
                <w:szCs w:val="20"/>
                <w:shd w:val="clear" w:color="auto" w:fill="FFFFFF"/>
              </w:rPr>
              <w:t>înseamnă</w:t>
            </w:r>
            <w:proofErr w:type="spellEnd"/>
            <w:r w:rsidRPr="0071533C">
              <w:rPr>
                <w:rFonts w:ascii="Times New Roman" w:eastAsia="Arial Unicode MS" w:hAnsi="Times New Roman"/>
                <w:color w:val="333333"/>
                <w:sz w:val="20"/>
                <w:szCs w:val="20"/>
                <w:shd w:val="clear" w:color="auto" w:fill="FFFFFF"/>
              </w:rPr>
              <w:t xml:space="preserve"> o </w:t>
            </w:r>
            <w:proofErr w:type="spellStart"/>
            <w:r w:rsidRPr="0071533C">
              <w:rPr>
                <w:rFonts w:ascii="Times New Roman" w:eastAsia="Arial Unicode MS" w:hAnsi="Times New Roman"/>
                <w:color w:val="333333"/>
                <w:sz w:val="20"/>
                <w:szCs w:val="20"/>
                <w:shd w:val="clear" w:color="auto" w:fill="FFFFFF"/>
              </w:rPr>
              <w:t>etichetă</w:t>
            </w:r>
            <w:proofErr w:type="spellEnd"/>
            <w:r w:rsidRPr="0071533C">
              <w:rPr>
                <w:rFonts w:ascii="Times New Roman" w:eastAsia="Arial Unicode MS" w:hAnsi="Times New Roman"/>
                <w:color w:val="333333"/>
                <w:sz w:val="20"/>
                <w:szCs w:val="20"/>
                <w:shd w:val="clear" w:color="auto" w:fill="FFFFFF"/>
              </w:rPr>
              <w:t xml:space="preserve"> care </w:t>
            </w:r>
            <w:proofErr w:type="spellStart"/>
            <w:r w:rsidRPr="0071533C">
              <w:rPr>
                <w:rFonts w:ascii="Times New Roman" w:eastAsia="Arial Unicode MS" w:hAnsi="Times New Roman"/>
                <w:color w:val="333333"/>
                <w:sz w:val="20"/>
                <w:szCs w:val="20"/>
                <w:shd w:val="clear" w:color="auto" w:fill="FFFFFF"/>
              </w:rPr>
              <w:t>conține</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informații</w:t>
            </w:r>
            <w:proofErr w:type="spellEnd"/>
            <w:r w:rsidRPr="0071533C">
              <w:rPr>
                <w:rFonts w:ascii="Times New Roman" w:eastAsia="Arial Unicode MS" w:hAnsi="Times New Roman"/>
                <w:color w:val="333333"/>
                <w:sz w:val="20"/>
                <w:szCs w:val="20"/>
                <w:shd w:val="clear" w:color="auto" w:fill="FFFFFF"/>
              </w:rPr>
              <w:t xml:space="preserve"> destinate </w:t>
            </w:r>
            <w:proofErr w:type="spellStart"/>
            <w:r w:rsidRPr="0071533C">
              <w:rPr>
                <w:rFonts w:ascii="Times New Roman" w:eastAsia="Arial Unicode MS" w:hAnsi="Times New Roman"/>
                <w:color w:val="333333"/>
                <w:sz w:val="20"/>
                <w:szCs w:val="20"/>
                <w:shd w:val="clear" w:color="auto" w:fill="FFFFFF"/>
              </w:rPr>
              <w:t>consumatorilor</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privind</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consumul</w:t>
            </w:r>
            <w:proofErr w:type="spellEnd"/>
            <w:r w:rsidRPr="0071533C">
              <w:rPr>
                <w:rFonts w:ascii="Times New Roman" w:eastAsia="Arial Unicode MS" w:hAnsi="Times New Roman"/>
                <w:color w:val="333333"/>
                <w:sz w:val="20"/>
                <w:szCs w:val="20"/>
                <w:shd w:val="clear" w:color="auto" w:fill="FFFFFF"/>
              </w:rPr>
              <w:t xml:space="preserve"> de carburant </w:t>
            </w:r>
            <w:proofErr w:type="spellStart"/>
            <w:r w:rsidRPr="0071533C">
              <w:rPr>
                <w:rFonts w:ascii="Times New Roman" w:eastAsia="Arial Unicode MS" w:hAnsi="Times New Roman"/>
                <w:color w:val="333333"/>
                <w:sz w:val="20"/>
                <w:szCs w:val="20"/>
                <w:shd w:val="clear" w:color="auto" w:fill="FFFFFF"/>
              </w:rPr>
              <w:t>oficial</w:t>
            </w:r>
            <w:proofErr w:type="spellEnd"/>
            <w:r w:rsidRPr="0071533C">
              <w:rPr>
                <w:rFonts w:ascii="Times New Roman" w:eastAsia="Arial Unicode MS" w:hAnsi="Times New Roman"/>
                <w:color w:val="333333"/>
                <w:sz w:val="20"/>
                <w:szCs w:val="20"/>
                <w:shd w:val="clear" w:color="auto" w:fill="FFFFFF"/>
              </w:rPr>
              <w:t xml:space="preserve"> și </w:t>
            </w:r>
            <w:proofErr w:type="spellStart"/>
            <w:r w:rsidRPr="0071533C">
              <w:rPr>
                <w:rFonts w:ascii="Times New Roman" w:eastAsia="Arial Unicode MS" w:hAnsi="Times New Roman"/>
                <w:color w:val="333333"/>
                <w:sz w:val="20"/>
                <w:szCs w:val="20"/>
                <w:shd w:val="clear" w:color="auto" w:fill="FFFFFF"/>
              </w:rPr>
              <w:t>emisiile</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specifice</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oficiale</w:t>
            </w:r>
            <w:proofErr w:type="spellEnd"/>
            <w:r w:rsidRPr="0071533C">
              <w:rPr>
                <w:rFonts w:ascii="Times New Roman" w:eastAsia="Arial Unicode MS" w:hAnsi="Times New Roman"/>
                <w:color w:val="333333"/>
                <w:sz w:val="20"/>
                <w:szCs w:val="20"/>
                <w:shd w:val="clear" w:color="auto" w:fill="FFFFFF"/>
              </w:rPr>
              <w:t xml:space="preserve"> de CO</w:t>
            </w:r>
            <w:r w:rsidRPr="0071533C">
              <w:rPr>
                <w:rStyle w:val="subscript"/>
                <w:rFonts w:ascii="Times New Roman" w:eastAsia="Arial Unicode MS" w:hAnsi="Times New Roman"/>
                <w:color w:val="333333"/>
                <w:sz w:val="20"/>
                <w:szCs w:val="20"/>
                <w:vertAlign w:val="subscript"/>
              </w:rPr>
              <w:t>2</w:t>
            </w:r>
            <w:r w:rsidR="00D07162">
              <w:rPr>
                <w:rStyle w:val="apple-converted-space"/>
                <w:rFonts w:ascii="Times New Roman" w:eastAsia="Arial Unicode MS" w:hAnsi="Times New Roman"/>
                <w:color w:val="333333"/>
                <w:sz w:val="20"/>
                <w:szCs w:val="20"/>
                <w:shd w:val="clear" w:color="auto" w:fill="FFFFFF"/>
              </w:rPr>
              <w:t xml:space="preserve"> </w:t>
            </w:r>
            <w:r w:rsidRPr="0071533C">
              <w:rPr>
                <w:rFonts w:ascii="Times New Roman" w:eastAsia="Arial Unicode MS" w:hAnsi="Times New Roman"/>
                <w:color w:val="333333"/>
                <w:sz w:val="20"/>
                <w:szCs w:val="20"/>
                <w:shd w:val="clear" w:color="auto" w:fill="FFFFFF"/>
              </w:rPr>
              <w:t xml:space="preserve">ale </w:t>
            </w:r>
            <w:proofErr w:type="spellStart"/>
            <w:r w:rsidRPr="0071533C">
              <w:rPr>
                <w:rFonts w:ascii="Times New Roman" w:eastAsia="Arial Unicode MS" w:hAnsi="Times New Roman"/>
                <w:color w:val="333333"/>
                <w:sz w:val="20"/>
                <w:szCs w:val="20"/>
                <w:shd w:val="clear" w:color="auto" w:fill="FFFFFF"/>
              </w:rPr>
              <w:t>autoturismului</w:t>
            </w:r>
            <w:proofErr w:type="spellEnd"/>
            <w:r w:rsidRPr="0071533C">
              <w:rPr>
                <w:rFonts w:ascii="Times New Roman" w:eastAsia="Arial Unicode MS" w:hAnsi="Times New Roman"/>
                <w:color w:val="333333"/>
                <w:sz w:val="20"/>
                <w:szCs w:val="20"/>
                <w:shd w:val="clear" w:color="auto" w:fill="FFFFFF"/>
              </w:rPr>
              <w:t xml:space="preserve"> pe care </w:t>
            </w:r>
            <w:proofErr w:type="spellStart"/>
            <w:r w:rsidRPr="0071533C">
              <w:rPr>
                <w:rFonts w:ascii="Times New Roman" w:eastAsia="Arial Unicode MS" w:hAnsi="Times New Roman"/>
                <w:color w:val="333333"/>
                <w:sz w:val="20"/>
                <w:szCs w:val="20"/>
                <w:shd w:val="clear" w:color="auto" w:fill="FFFFFF"/>
              </w:rPr>
              <w:t>este</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aplicată</w:t>
            </w:r>
            <w:proofErr w:type="spellEnd"/>
            <w:r w:rsidRPr="0071533C">
              <w:rPr>
                <w:rFonts w:ascii="Times New Roman" w:eastAsia="Arial Unicode MS" w:hAnsi="Times New Roman"/>
                <w:color w:val="333333"/>
                <w:sz w:val="20"/>
                <w:szCs w:val="20"/>
                <w:shd w:val="clear" w:color="auto" w:fill="FFFFFF"/>
              </w:rPr>
              <w:t xml:space="preserve"> </w:t>
            </w:r>
            <w:proofErr w:type="spellStart"/>
            <w:r w:rsidRPr="0071533C">
              <w:rPr>
                <w:rFonts w:ascii="Times New Roman" w:eastAsia="Arial Unicode MS" w:hAnsi="Times New Roman"/>
                <w:color w:val="333333"/>
                <w:sz w:val="20"/>
                <w:szCs w:val="20"/>
                <w:shd w:val="clear" w:color="auto" w:fill="FFFFFF"/>
              </w:rPr>
              <w:t>eticheta</w:t>
            </w:r>
            <w:proofErr w:type="spellEnd"/>
            <w:r w:rsidRPr="0071533C">
              <w:rPr>
                <w:rFonts w:ascii="Times New Roman" w:eastAsia="Arial Unicode MS" w:hAnsi="Times New Roman"/>
                <w:color w:val="333333"/>
                <w:sz w:val="20"/>
                <w:szCs w:val="20"/>
                <w:shd w:val="clear" w:color="auto" w:fill="FFFFFF"/>
              </w:rPr>
              <w:t>;</w:t>
            </w:r>
          </w:p>
        </w:tc>
        <w:tc>
          <w:tcPr>
            <w:tcW w:w="4541" w:type="dxa"/>
            <w:shd w:val="clear" w:color="auto" w:fill="auto"/>
          </w:tcPr>
          <w:p w14:paraId="181134F4" w14:textId="20CA1A16" w:rsidR="006D32C4" w:rsidRPr="003961E8" w:rsidRDefault="006D32C4" w:rsidP="003961E8">
            <w:pPr>
              <w:pStyle w:val="af3"/>
              <w:ind w:left="0"/>
              <w:jc w:val="both"/>
              <w:rPr>
                <w:rFonts w:ascii="Times New Roman" w:hAnsi="Times New Roman"/>
                <w:b/>
                <w:bCs/>
                <w:sz w:val="20"/>
                <w:szCs w:val="20"/>
                <w:lang w:val="ro-RO"/>
              </w:rPr>
            </w:pPr>
          </w:p>
        </w:tc>
        <w:tc>
          <w:tcPr>
            <w:tcW w:w="1276" w:type="dxa"/>
            <w:shd w:val="clear" w:color="auto" w:fill="auto"/>
          </w:tcPr>
          <w:p w14:paraId="672945B6" w14:textId="539257E7" w:rsidR="006D32C4" w:rsidRPr="00C951E7" w:rsidRDefault="000C35FD" w:rsidP="002526D0">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3564457D"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62CA953D" w14:textId="330AC536" w:rsidR="006D32C4" w:rsidRPr="00C951E7" w:rsidRDefault="000C35FD" w:rsidP="002526D0">
            <w:pPr>
              <w:autoSpaceDE w:val="0"/>
              <w:spacing w:after="0" w:line="240" w:lineRule="auto"/>
              <w:rPr>
                <w:rFonts w:ascii="Times New Roman" w:eastAsia="Times New Roman" w:hAnsi="Times New Roman"/>
                <w:sz w:val="20"/>
                <w:szCs w:val="20"/>
                <w:lang w:val="ro-RO"/>
              </w:rPr>
            </w:pPr>
            <w:r w:rsidRPr="000C35FD">
              <w:rPr>
                <w:rFonts w:ascii="Times New Roman" w:eastAsia="Times New Roman" w:hAnsi="Times New Roman"/>
                <w:color w:val="000000" w:themeColor="text1"/>
                <w:sz w:val="20"/>
                <w:szCs w:val="20"/>
                <w:lang w:val="ro-RO" w:eastAsia="ru-RU"/>
              </w:rPr>
              <w:t xml:space="preserve">Noțiunea </w:t>
            </w:r>
            <w:r w:rsidRPr="000C35FD">
              <w:rPr>
                <w:rFonts w:ascii="Times New Roman" w:hAnsi="Times New Roman"/>
                <w:i/>
                <w:iCs/>
                <w:color w:val="000000" w:themeColor="text1"/>
                <w:sz w:val="20"/>
                <w:szCs w:val="20"/>
                <w:lang w:val="ro-RO"/>
              </w:rPr>
              <w:t>„</w:t>
            </w:r>
            <w:r w:rsidRPr="000C35FD">
              <w:rPr>
                <w:rFonts w:ascii="Times New Roman" w:eastAsia="Arial Unicode MS" w:hAnsi="Times New Roman"/>
                <w:color w:val="000000" w:themeColor="text1"/>
                <w:sz w:val="20"/>
                <w:szCs w:val="20"/>
                <w:shd w:val="clear" w:color="auto" w:fill="FFFFFF"/>
              </w:rPr>
              <w:t xml:space="preserve"> </w:t>
            </w:r>
            <w:proofErr w:type="spellStart"/>
            <w:r w:rsidRPr="000C35FD">
              <w:rPr>
                <w:rFonts w:ascii="Times New Roman" w:eastAsia="Arial Unicode MS" w:hAnsi="Times New Roman"/>
                <w:color w:val="000000" w:themeColor="text1"/>
                <w:sz w:val="20"/>
                <w:szCs w:val="20"/>
                <w:shd w:val="clear" w:color="auto" w:fill="FFFFFF"/>
              </w:rPr>
              <w:t>eticheta</w:t>
            </w:r>
            <w:proofErr w:type="spellEnd"/>
            <w:r w:rsidRPr="000C35FD">
              <w:rPr>
                <w:rFonts w:ascii="Times New Roman" w:eastAsia="Arial Unicode MS" w:hAnsi="Times New Roman"/>
                <w:color w:val="000000" w:themeColor="text1"/>
                <w:sz w:val="20"/>
                <w:szCs w:val="20"/>
                <w:shd w:val="clear" w:color="auto" w:fill="FFFFFF"/>
              </w:rPr>
              <w:t xml:space="preserve"> </w:t>
            </w:r>
            <w:proofErr w:type="spellStart"/>
            <w:r w:rsidRPr="000C35FD">
              <w:rPr>
                <w:rFonts w:ascii="Times New Roman" w:eastAsia="Arial Unicode MS" w:hAnsi="Times New Roman"/>
                <w:color w:val="000000" w:themeColor="text1"/>
                <w:sz w:val="20"/>
                <w:szCs w:val="20"/>
                <w:shd w:val="clear" w:color="auto" w:fill="FFFFFF"/>
              </w:rPr>
              <w:t>privind</w:t>
            </w:r>
            <w:proofErr w:type="spellEnd"/>
            <w:r w:rsidRPr="000C35FD">
              <w:rPr>
                <w:rFonts w:ascii="Times New Roman" w:eastAsia="Arial Unicode MS" w:hAnsi="Times New Roman"/>
                <w:color w:val="000000" w:themeColor="text1"/>
                <w:sz w:val="20"/>
                <w:szCs w:val="20"/>
                <w:shd w:val="clear" w:color="auto" w:fill="FFFFFF"/>
              </w:rPr>
              <w:t xml:space="preserve"> </w:t>
            </w:r>
            <w:proofErr w:type="spellStart"/>
            <w:r w:rsidRPr="000C35FD">
              <w:rPr>
                <w:rFonts w:ascii="Times New Roman" w:eastAsia="Arial Unicode MS" w:hAnsi="Times New Roman"/>
                <w:color w:val="000000" w:themeColor="text1"/>
                <w:sz w:val="20"/>
                <w:szCs w:val="20"/>
                <w:shd w:val="clear" w:color="auto" w:fill="FFFFFF"/>
              </w:rPr>
              <w:t>consumul</w:t>
            </w:r>
            <w:proofErr w:type="spellEnd"/>
            <w:r w:rsidRPr="000C35FD">
              <w:rPr>
                <w:rFonts w:ascii="Times New Roman" w:eastAsia="Arial Unicode MS" w:hAnsi="Times New Roman"/>
                <w:color w:val="000000" w:themeColor="text1"/>
                <w:sz w:val="20"/>
                <w:szCs w:val="20"/>
                <w:shd w:val="clear" w:color="auto" w:fill="FFFFFF"/>
              </w:rPr>
              <w:t xml:space="preserve"> de carburant” </w:t>
            </w:r>
            <w:proofErr w:type="spellStart"/>
            <w:r w:rsidRPr="000C35FD">
              <w:rPr>
                <w:rFonts w:ascii="Times New Roman" w:eastAsia="Arial Unicode MS" w:hAnsi="Times New Roman"/>
                <w:color w:val="000000" w:themeColor="text1"/>
                <w:sz w:val="20"/>
                <w:szCs w:val="20"/>
                <w:shd w:val="clear" w:color="auto" w:fill="FFFFFF"/>
              </w:rPr>
              <w:t>va</w:t>
            </w:r>
            <w:proofErr w:type="spellEnd"/>
            <w:r w:rsidRPr="000C35FD">
              <w:rPr>
                <w:rFonts w:ascii="Times New Roman" w:eastAsia="Arial Unicode MS" w:hAnsi="Times New Roman"/>
                <w:color w:val="000000" w:themeColor="text1"/>
                <w:sz w:val="20"/>
                <w:szCs w:val="20"/>
                <w:shd w:val="clear" w:color="auto" w:fill="FFFFFF"/>
              </w:rPr>
              <w:t xml:space="preserve"> fi </w:t>
            </w:r>
            <w:proofErr w:type="spellStart"/>
            <w:r w:rsidRPr="000C35FD">
              <w:rPr>
                <w:rFonts w:ascii="Times New Roman" w:eastAsia="Arial Unicode MS" w:hAnsi="Times New Roman"/>
                <w:color w:val="000000" w:themeColor="text1"/>
                <w:sz w:val="20"/>
                <w:szCs w:val="20"/>
                <w:shd w:val="clear" w:color="auto" w:fill="FFFFFF"/>
              </w:rPr>
              <w:t>transpusă</w:t>
            </w:r>
            <w:proofErr w:type="spellEnd"/>
            <w:r w:rsidRPr="000C35FD">
              <w:rPr>
                <w:rFonts w:ascii="Times New Roman" w:eastAsia="Arial Unicode MS" w:hAnsi="Times New Roman"/>
                <w:color w:val="000000" w:themeColor="text1"/>
                <w:sz w:val="20"/>
                <w:szCs w:val="20"/>
                <w:shd w:val="clear" w:color="auto" w:fill="FFFFFF"/>
              </w:rPr>
              <w:t xml:space="preserve"> în </w:t>
            </w:r>
            <w:r w:rsidRPr="000C35FD">
              <w:rPr>
                <w:rFonts w:ascii="Times New Roman" w:hAnsi="Times New Roman"/>
                <w:bCs/>
                <w:color w:val="000000" w:themeColor="text1"/>
                <w:shd w:val="clear" w:color="auto" w:fill="FFFFFF"/>
              </w:rPr>
              <w:t xml:space="preserve">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4D37FCFB" w14:textId="77777777" w:rsidR="000C35FD" w:rsidRPr="00BC12E7" w:rsidRDefault="000C35FD" w:rsidP="000C35F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79625A88" w14:textId="77777777" w:rsidR="000C35FD" w:rsidRDefault="000C35FD" w:rsidP="006C14F3">
            <w:pPr>
              <w:autoSpaceDE w:val="0"/>
              <w:spacing w:after="0" w:line="240" w:lineRule="auto"/>
              <w:rPr>
                <w:rFonts w:ascii="Times New Roman" w:hAnsi="Times New Roman"/>
                <w:sz w:val="20"/>
                <w:szCs w:val="20"/>
                <w:shd w:val="clear" w:color="auto" w:fill="FFFFFF"/>
                <w:lang w:val="ro-RO"/>
              </w:rPr>
            </w:pPr>
          </w:p>
          <w:p w14:paraId="6108C8DE" w14:textId="67C1302F" w:rsidR="006C14F3" w:rsidRPr="003F755D" w:rsidRDefault="006C14F3" w:rsidP="006C14F3">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8127452" w14:textId="77777777" w:rsidR="00652854" w:rsidRDefault="00652854" w:rsidP="00652854">
            <w:pPr>
              <w:autoSpaceDE w:val="0"/>
              <w:spacing w:after="0" w:line="240" w:lineRule="auto"/>
              <w:rPr>
                <w:rFonts w:ascii="Times New Roman" w:hAnsi="Times New Roman"/>
                <w:sz w:val="20"/>
                <w:szCs w:val="20"/>
                <w:shd w:val="clear" w:color="auto" w:fill="FFFFFF"/>
                <w:lang w:val="ro-RO"/>
              </w:rPr>
            </w:pPr>
          </w:p>
          <w:p w14:paraId="10CC3448" w14:textId="7B9ED33F" w:rsidR="008E5448" w:rsidRPr="00C951E7" w:rsidRDefault="008E5448" w:rsidP="007A27C7">
            <w:pPr>
              <w:autoSpaceDE w:val="0"/>
              <w:spacing w:after="0" w:line="240" w:lineRule="auto"/>
              <w:rPr>
                <w:rFonts w:ascii="Times New Roman" w:eastAsia="Times New Roman" w:hAnsi="Times New Roman"/>
                <w:sz w:val="20"/>
                <w:szCs w:val="20"/>
                <w:lang w:val="ro-RO"/>
              </w:rPr>
            </w:pPr>
          </w:p>
        </w:tc>
      </w:tr>
      <w:tr w:rsidR="006D32C4" w:rsidRPr="00C951E7" w14:paraId="6041CD93" w14:textId="77777777" w:rsidTr="003254B2">
        <w:trPr>
          <w:trHeight w:val="1408"/>
        </w:trPr>
        <w:tc>
          <w:tcPr>
            <w:tcW w:w="4810" w:type="dxa"/>
            <w:shd w:val="clear" w:color="auto" w:fill="auto"/>
          </w:tcPr>
          <w:p w14:paraId="6199E0C5" w14:textId="69F03C82" w:rsidR="006D32C4" w:rsidRPr="0071533C" w:rsidRDefault="0071533C" w:rsidP="00925A21">
            <w:pPr>
              <w:shd w:val="clear" w:color="auto" w:fill="FFFFFF"/>
              <w:spacing w:after="0" w:line="240" w:lineRule="auto"/>
              <w:jc w:val="both"/>
              <w:rPr>
                <w:rFonts w:ascii="Times New Roman" w:hAnsi="Times New Roman"/>
                <w:sz w:val="20"/>
                <w:szCs w:val="20"/>
              </w:rPr>
            </w:pPr>
            <w:r w:rsidRPr="00D07162">
              <w:rPr>
                <w:rFonts w:ascii="Times New Roman" w:eastAsia="Arial Unicode MS" w:hAnsi="Times New Roman"/>
                <w:color w:val="000000" w:themeColor="text1"/>
                <w:sz w:val="20"/>
                <w:szCs w:val="20"/>
                <w:shd w:val="clear" w:color="auto" w:fill="FFFFFF"/>
              </w:rPr>
              <w:t xml:space="preserve">8.„ghidul </w:t>
            </w:r>
            <w:proofErr w:type="spellStart"/>
            <w:r w:rsidRPr="00D07162">
              <w:rPr>
                <w:rFonts w:ascii="Times New Roman" w:eastAsia="Arial Unicode MS" w:hAnsi="Times New Roman"/>
                <w:color w:val="000000" w:themeColor="text1"/>
                <w:sz w:val="20"/>
                <w:szCs w:val="20"/>
                <w:shd w:val="clear" w:color="auto" w:fill="FFFFFF"/>
              </w:rPr>
              <w:t>consumului</w:t>
            </w:r>
            <w:proofErr w:type="spellEnd"/>
            <w:r w:rsidRPr="00D07162">
              <w:rPr>
                <w:rFonts w:ascii="Times New Roman" w:eastAsia="Arial Unicode MS" w:hAnsi="Times New Roman"/>
                <w:color w:val="000000" w:themeColor="text1"/>
                <w:sz w:val="20"/>
                <w:szCs w:val="20"/>
                <w:shd w:val="clear" w:color="auto" w:fill="FFFFFF"/>
              </w:rPr>
              <w:t xml:space="preserve"> de carburant”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o </w:t>
            </w:r>
            <w:proofErr w:type="spellStart"/>
            <w:r w:rsidRPr="00D07162">
              <w:rPr>
                <w:rFonts w:ascii="Times New Roman" w:eastAsia="Arial Unicode MS" w:hAnsi="Times New Roman"/>
                <w:color w:val="000000" w:themeColor="text1"/>
                <w:sz w:val="20"/>
                <w:szCs w:val="20"/>
                <w:shd w:val="clear" w:color="auto" w:fill="FFFFFF"/>
              </w:rPr>
              <w:t>compilație</w:t>
            </w:r>
            <w:proofErr w:type="spellEnd"/>
            <w:r w:rsidRPr="00D07162">
              <w:rPr>
                <w:rFonts w:ascii="Times New Roman" w:eastAsia="Arial Unicode MS" w:hAnsi="Times New Roman"/>
                <w:color w:val="000000" w:themeColor="text1"/>
                <w:sz w:val="20"/>
                <w:szCs w:val="20"/>
                <w:shd w:val="clear" w:color="auto" w:fill="FFFFFF"/>
              </w:rPr>
              <w:t xml:space="preserve"> care </w:t>
            </w:r>
            <w:proofErr w:type="spellStart"/>
            <w:r w:rsidRPr="00D07162">
              <w:rPr>
                <w:rFonts w:ascii="Times New Roman" w:eastAsia="Arial Unicode MS" w:hAnsi="Times New Roman"/>
                <w:color w:val="000000" w:themeColor="text1"/>
                <w:sz w:val="20"/>
                <w:szCs w:val="20"/>
                <w:shd w:val="clear" w:color="auto" w:fill="FFFFFF"/>
              </w:rPr>
              <w:t>regrupează</w:t>
            </w:r>
            <w:proofErr w:type="spellEnd"/>
            <w:r w:rsidRPr="00D07162">
              <w:rPr>
                <w:rFonts w:ascii="Times New Roman" w:eastAsia="Arial Unicode MS" w:hAnsi="Times New Roman"/>
                <w:color w:val="000000" w:themeColor="text1"/>
                <w:sz w:val="20"/>
                <w:szCs w:val="20"/>
                <w:shd w:val="clear" w:color="auto" w:fill="FFFFFF"/>
              </w:rPr>
              <w:t xml:space="preserve"> date </w:t>
            </w:r>
            <w:proofErr w:type="spellStart"/>
            <w:r w:rsidRPr="00D07162">
              <w:rPr>
                <w:rFonts w:ascii="Times New Roman" w:eastAsia="Arial Unicode MS" w:hAnsi="Times New Roman"/>
                <w:color w:val="000000" w:themeColor="text1"/>
                <w:sz w:val="20"/>
                <w:szCs w:val="20"/>
                <w:shd w:val="clear" w:color="auto" w:fill="FFFFFF"/>
              </w:rPr>
              <w:t>privind</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consumul</w:t>
            </w:r>
            <w:proofErr w:type="spellEnd"/>
            <w:r w:rsidRPr="00D07162">
              <w:rPr>
                <w:rFonts w:ascii="Times New Roman" w:eastAsia="Arial Unicode MS" w:hAnsi="Times New Roman"/>
                <w:color w:val="000000" w:themeColor="text1"/>
                <w:sz w:val="20"/>
                <w:szCs w:val="20"/>
                <w:shd w:val="clear" w:color="auto" w:fill="FFFFFF"/>
              </w:rPr>
              <w:t xml:space="preserve"> de carburant </w:t>
            </w:r>
            <w:proofErr w:type="spellStart"/>
            <w:r w:rsidRPr="00D07162">
              <w:rPr>
                <w:rFonts w:ascii="Times New Roman" w:eastAsia="Arial Unicode MS" w:hAnsi="Times New Roman"/>
                <w:color w:val="000000" w:themeColor="text1"/>
                <w:sz w:val="20"/>
                <w:szCs w:val="20"/>
                <w:shd w:val="clear" w:color="auto" w:fill="FFFFFF"/>
              </w:rPr>
              <w:t>oficial</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emisiile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specifice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oficiale</w:t>
            </w:r>
            <w:proofErr w:type="spellEnd"/>
            <w:r w:rsidRPr="00D07162">
              <w:rPr>
                <w:rFonts w:ascii="Times New Roman" w:eastAsia="Arial Unicode MS" w:hAnsi="Times New Roman"/>
                <w:color w:val="000000" w:themeColor="text1"/>
                <w:sz w:val="20"/>
                <w:szCs w:val="20"/>
                <w:shd w:val="clear" w:color="auto" w:fill="FFFFFF"/>
              </w:rPr>
              <w:t xml:space="preserve"> de CO</w:t>
            </w:r>
            <w:r w:rsidRPr="00D07162">
              <w:rPr>
                <w:rStyle w:val="subscript"/>
                <w:rFonts w:ascii="Times New Roman" w:eastAsia="Arial Unicode MS" w:hAnsi="Times New Roman"/>
                <w:color w:val="000000" w:themeColor="text1"/>
                <w:sz w:val="20"/>
                <w:szCs w:val="20"/>
                <w:vertAlign w:val="subscript"/>
              </w:rPr>
              <w:t>2</w:t>
            </w:r>
            <w:r w:rsidRPr="00D07162">
              <w:rPr>
                <w:rFonts w:ascii="Times New Roman" w:eastAsia="Arial Unicode MS" w:hAnsi="Times New Roman"/>
                <w:color w:val="000000" w:themeColor="text1"/>
                <w:sz w:val="20"/>
                <w:szCs w:val="20"/>
                <w:shd w:val="clear" w:color="auto" w:fill="FFFFFF"/>
              </w:rPr>
              <w:t xml:space="preserve">pentru </w:t>
            </w:r>
            <w:proofErr w:type="spellStart"/>
            <w:r w:rsidRPr="00D07162">
              <w:rPr>
                <w:rFonts w:ascii="Times New Roman" w:eastAsia="Arial Unicode MS" w:hAnsi="Times New Roman"/>
                <w:color w:val="000000" w:themeColor="text1"/>
                <w:sz w:val="20"/>
                <w:szCs w:val="20"/>
                <w:shd w:val="clear" w:color="auto" w:fill="FFFFFF"/>
              </w:rPr>
              <w:t>fiecare</w:t>
            </w:r>
            <w:proofErr w:type="spellEnd"/>
            <w:r w:rsidRPr="00D07162">
              <w:rPr>
                <w:rFonts w:ascii="Times New Roman" w:eastAsia="Arial Unicode MS" w:hAnsi="Times New Roman"/>
                <w:color w:val="000000" w:themeColor="text1"/>
                <w:sz w:val="20"/>
                <w:szCs w:val="20"/>
                <w:shd w:val="clear" w:color="auto" w:fill="FFFFFF"/>
              </w:rPr>
              <w:t xml:space="preserve"> model </w:t>
            </w:r>
            <w:proofErr w:type="spellStart"/>
            <w:r w:rsidRPr="00D07162">
              <w:rPr>
                <w:rFonts w:ascii="Times New Roman" w:eastAsia="Arial Unicode MS" w:hAnsi="Times New Roman"/>
                <w:color w:val="000000" w:themeColor="text1"/>
                <w:sz w:val="20"/>
                <w:szCs w:val="20"/>
                <w:shd w:val="clear" w:color="auto" w:fill="FFFFFF"/>
              </w:rPr>
              <w:t>disponibil</w:t>
            </w:r>
            <w:proofErr w:type="spellEnd"/>
            <w:r w:rsidRPr="00D07162">
              <w:rPr>
                <w:rFonts w:ascii="Times New Roman" w:eastAsia="Arial Unicode MS" w:hAnsi="Times New Roman"/>
                <w:color w:val="000000" w:themeColor="text1"/>
                <w:sz w:val="20"/>
                <w:szCs w:val="20"/>
                <w:shd w:val="clear" w:color="auto" w:fill="FFFFFF"/>
              </w:rPr>
              <w:t xml:space="preserve"> pe </w:t>
            </w:r>
            <w:proofErr w:type="spellStart"/>
            <w:r w:rsidRPr="00D07162">
              <w:rPr>
                <w:rFonts w:ascii="Times New Roman" w:eastAsia="Arial Unicode MS" w:hAnsi="Times New Roman"/>
                <w:color w:val="000000" w:themeColor="text1"/>
                <w:sz w:val="20"/>
                <w:szCs w:val="20"/>
                <w:shd w:val="clear" w:color="auto" w:fill="FFFFFF"/>
              </w:rPr>
              <w:t>piața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autoturismelor</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noi</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6750CE64" w14:textId="1850885D" w:rsidR="00A96AB2" w:rsidRPr="0008222E" w:rsidRDefault="00A96AB2" w:rsidP="007A27C7">
            <w:pPr>
              <w:shd w:val="clear" w:color="auto" w:fill="FFFFFF"/>
              <w:tabs>
                <w:tab w:val="left" w:pos="993"/>
              </w:tabs>
              <w:adjustRightInd w:val="0"/>
              <w:spacing w:after="0" w:line="240" w:lineRule="auto"/>
              <w:jc w:val="both"/>
              <w:textAlignment w:val="top"/>
              <w:rPr>
                <w:rFonts w:ascii="Times New Roman" w:hAnsi="Times New Roman"/>
                <w:b/>
                <w:bCs/>
                <w:sz w:val="20"/>
                <w:szCs w:val="20"/>
                <w:lang w:val="ro-MD"/>
              </w:rPr>
            </w:pPr>
          </w:p>
        </w:tc>
        <w:tc>
          <w:tcPr>
            <w:tcW w:w="1276" w:type="dxa"/>
            <w:shd w:val="clear" w:color="auto" w:fill="auto"/>
          </w:tcPr>
          <w:p w14:paraId="220AB097" w14:textId="4BBB9B87" w:rsidR="006D32C4" w:rsidRPr="00C951E7" w:rsidRDefault="000C35FD" w:rsidP="000C35FD">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0F2557AA" w14:textId="77777777" w:rsidR="006D32C4" w:rsidRPr="00C951E7" w:rsidRDefault="006D32C4" w:rsidP="00925A21">
            <w:pPr>
              <w:spacing w:line="240" w:lineRule="auto"/>
              <w:jc w:val="both"/>
              <w:rPr>
                <w:rFonts w:ascii="Times New Roman" w:hAnsi="Times New Roman"/>
                <w:sz w:val="20"/>
                <w:szCs w:val="20"/>
                <w:lang w:val="ro-RO"/>
              </w:rPr>
            </w:pPr>
          </w:p>
        </w:tc>
        <w:tc>
          <w:tcPr>
            <w:tcW w:w="1984" w:type="dxa"/>
            <w:shd w:val="clear" w:color="auto" w:fill="auto"/>
          </w:tcPr>
          <w:p w14:paraId="26A0E130" w14:textId="018D5513" w:rsidR="006D32C4" w:rsidRPr="00D70655" w:rsidRDefault="000C35FD" w:rsidP="00925A21">
            <w:pPr>
              <w:autoSpaceDE w:val="0"/>
              <w:spacing w:after="0" w:line="240" w:lineRule="auto"/>
              <w:rPr>
                <w:rFonts w:ascii="Times New Roman" w:eastAsia="Times New Roman" w:hAnsi="Times New Roman"/>
                <w:sz w:val="20"/>
                <w:szCs w:val="20"/>
                <w:lang w:val="ro-RO"/>
              </w:rPr>
            </w:pPr>
            <w:r w:rsidRPr="000C35FD">
              <w:rPr>
                <w:rFonts w:ascii="Times New Roman" w:eastAsia="Times New Roman" w:hAnsi="Times New Roman"/>
                <w:color w:val="000000" w:themeColor="text1"/>
                <w:sz w:val="20"/>
                <w:szCs w:val="20"/>
                <w:lang w:val="ro-RO" w:eastAsia="ru-RU"/>
              </w:rPr>
              <w:t xml:space="preserve">Noțiunea </w:t>
            </w:r>
            <w:r w:rsidRPr="000C35FD">
              <w:rPr>
                <w:rFonts w:ascii="Times New Roman" w:hAnsi="Times New Roman"/>
                <w:i/>
                <w:iCs/>
                <w:color w:val="000000" w:themeColor="text1"/>
                <w:sz w:val="20"/>
                <w:szCs w:val="20"/>
                <w:lang w:val="ro-RO"/>
              </w:rPr>
              <w:t>„</w:t>
            </w:r>
            <w:proofErr w:type="spellStart"/>
            <w:r w:rsidRPr="000C35FD">
              <w:rPr>
                <w:rFonts w:ascii="Times New Roman" w:eastAsia="Arial Unicode MS" w:hAnsi="Times New Roman"/>
                <w:color w:val="000000" w:themeColor="text1"/>
                <w:sz w:val="20"/>
                <w:szCs w:val="20"/>
                <w:shd w:val="clear" w:color="auto" w:fill="FFFFFF"/>
              </w:rPr>
              <w:t>ghidul</w:t>
            </w:r>
            <w:proofErr w:type="spellEnd"/>
            <w:r w:rsidRPr="000C35FD">
              <w:rPr>
                <w:rFonts w:ascii="Times New Roman" w:eastAsia="Arial Unicode MS" w:hAnsi="Times New Roman"/>
                <w:color w:val="000000" w:themeColor="text1"/>
                <w:sz w:val="20"/>
                <w:szCs w:val="20"/>
                <w:shd w:val="clear" w:color="auto" w:fill="FFFFFF"/>
              </w:rPr>
              <w:t xml:space="preserve"> </w:t>
            </w:r>
            <w:proofErr w:type="spellStart"/>
            <w:r w:rsidRPr="000C35FD">
              <w:rPr>
                <w:rFonts w:ascii="Times New Roman" w:eastAsia="Arial Unicode MS" w:hAnsi="Times New Roman"/>
                <w:color w:val="000000" w:themeColor="text1"/>
                <w:sz w:val="20"/>
                <w:szCs w:val="20"/>
                <w:shd w:val="clear" w:color="auto" w:fill="FFFFFF"/>
              </w:rPr>
              <w:t>consumului</w:t>
            </w:r>
            <w:proofErr w:type="spellEnd"/>
            <w:r w:rsidRPr="000C35FD">
              <w:rPr>
                <w:rFonts w:ascii="Times New Roman" w:eastAsia="Arial Unicode MS" w:hAnsi="Times New Roman"/>
                <w:color w:val="000000" w:themeColor="text1"/>
                <w:sz w:val="20"/>
                <w:szCs w:val="20"/>
                <w:shd w:val="clear" w:color="auto" w:fill="FFFFFF"/>
              </w:rPr>
              <w:t xml:space="preserve"> de carburant” </w:t>
            </w:r>
            <w:proofErr w:type="spellStart"/>
            <w:r w:rsidRPr="000C35FD">
              <w:rPr>
                <w:rFonts w:ascii="Times New Roman" w:eastAsia="Arial Unicode MS" w:hAnsi="Times New Roman"/>
                <w:color w:val="000000" w:themeColor="text1"/>
                <w:sz w:val="20"/>
                <w:szCs w:val="20"/>
                <w:shd w:val="clear" w:color="auto" w:fill="FFFFFF"/>
              </w:rPr>
              <w:t>va</w:t>
            </w:r>
            <w:proofErr w:type="spellEnd"/>
            <w:r w:rsidRPr="000C35FD">
              <w:rPr>
                <w:rFonts w:ascii="Times New Roman" w:eastAsia="Arial Unicode MS" w:hAnsi="Times New Roman"/>
                <w:color w:val="000000" w:themeColor="text1"/>
                <w:sz w:val="20"/>
                <w:szCs w:val="20"/>
                <w:shd w:val="clear" w:color="auto" w:fill="FFFFFF"/>
              </w:rPr>
              <w:t xml:space="preserve"> fi </w:t>
            </w:r>
            <w:proofErr w:type="spellStart"/>
            <w:r w:rsidRPr="000C35FD">
              <w:rPr>
                <w:rFonts w:ascii="Times New Roman" w:eastAsia="Arial Unicode MS" w:hAnsi="Times New Roman"/>
                <w:color w:val="000000" w:themeColor="text1"/>
                <w:sz w:val="20"/>
                <w:szCs w:val="20"/>
                <w:shd w:val="clear" w:color="auto" w:fill="FFFFFF"/>
              </w:rPr>
              <w:t>transpusă</w:t>
            </w:r>
            <w:proofErr w:type="spellEnd"/>
            <w:r w:rsidRPr="000C35FD">
              <w:rPr>
                <w:rFonts w:ascii="Times New Roman" w:eastAsia="Arial Unicode MS" w:hAnsi="Times New Roman"/>
                <w:color w:val="000000" w:themeColor="text1"/>
                <w:sz w:val="20"/>
                <w:szCs w:val="20"/>
                <w:shd w:val="clear" w:color="auto" w:fill="FFFFFF"/>
              </w:rPr>
              <w:t xml:space="preserve"> în </w:t>
            </w:r>
            <w:r w:rsidRPr="000C35FD">
              <w:rPr>
                <w:rFonts w:ascii="Times New Roman" w:hAnsi="Times New Roman"/>
                <w:bCs/>
                <w:color w:val="000000" w:themeColor="text1"/>
                <w:shd w:val="clear" w:color="auto" w:fill="FFFFFF"/>
              </w:rPr>
              <w:t xml:space="preserve">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2B6B4A4E" w14:textId="77777777" w:rsidR="000C35FD" w:rsidRPr="00BC12E7" w:rsidRDefault="000C35FD" w:rsidP="000C35F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73AC133F" w14:textId="77777777" w:rsidR="000C35FD" w:rsidRPr="000C35FD" w:rsidRDefault="000C35FD" w:rsidP="002526D0">
            <w:pPr>
              <w:autoSpaceDE w:val="0"/>
              <w:spacing w:after="0" w:line="240" w:lineRule="auto"/>
              <w:rPr>
                <w:rFonts w:ascii="Times New Roman" w:hAnsi="Times New Roman"/>
                <w:sz w:val="20"/>
                <w:szCs w:val="20"/>
                <w:shd w:val="clear" w:color="auto" w:fill="FFFFFF"/>
                <w:lang w:val="ro-MD"/>
              </w:rPr>
            </w:pPr>
          </w:p>
          <w:p w14:paraId="2A6B2E32" w14:textId="77F10079" w:rsidR="002526D0" w:rsidRPr="003F755D" w:rsidRDefault="002526D0" w:rsidP="002526D0">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4EBAC68" w14:textId="38B47C33" w:rsidR="006D32C4" w:rsidRPr="00C951E7" w:rsidRDefault="006D32C4" w:rsidP="007A27C7">
            <w:pPr>
              <w:autoSpaceDE w:val="0"/>
              <w:spacing w:after="0" w:line="240" w:lineRule="auto"/>
              <w:rPr>
                <w:rFonts w:ascii="Times New Roman" w:eastAsia="Times New Roman" w:hAnsi="Times New Roman"/>
                <w:sz w:val="20"/>
                <w:szCs w:val="20"/>
                <w:lang w:val="ro-RO"/>
              </w:rPr>
            </w:pPr>
          </w:p>
        </w:tc>
      </w:tr>
      <w:tr w:rsidR="00227374" w:rsidRPr="00280E24" w14:paraId="4A4489AD" w14:textId="77777777" w:rsidTr="003254B2">
        <w:trPr>
          <w:trHeight w:val="558"/>
        </w:trPr>
        <w:tc>
          <w:tcPr>
            <w:tcW w:w="4810" w:type="dxa"/>
            <w:shd w:val="clear" w:color="auto" w:fill="auto"/>
          </w:tcPr>
          <w:p w14:paraId="187C1747" w14:textId="14FA8570" w:rsidR="00227374" w:rsidRPr="0071533C" w:rsidRDefault="0071533C" w:rsidP="00925A21">
            <w:pPr>
              <w:shd w:val="clear" w:color="auto" w:fill="FFFFFF"/>
              <w:spacing w:after="0" w:line="240" w:lineRule="auto"/>
              <w:jc w:val="both"/>
              <w:rPr>
                <w:rFonts w:ascii="Times New Roman" w:hAnsi="Times New Roman"/>
                <w:sz w:val="20"/>
                <w:szCs w:val="20"/>
                <w:lang w:eastAsia="ru-RU"/>
              </w:rPr>
            </w:pPr>
            <w:r>
              <w:rPr>
                <w:rFonts w:ascii="Times New Roman" w:eastAsia="Arial Unicode MS" w:hAnsi="Times New Roman"/>
                <w:color w:val="333333"/>
                <w:sz w:val="20"/>
                <w:szCs w:val="20"/>
                <w:shd w:val="clear" w:color="auto" w:fill="FFFFFF"/>
              </w:rPr>
              <w:t>9.</w:t>
            </w:r>
            <w:r w:rsidRPr="0071533C">
              <w:rPr>
                <w:rFonts w:ascii="Times New Roman" w:eastAsia="Arial Unicode MS" w:hAnsi="Times New Roman"/>
                <w:color w:val="333333"/>
                <w:sz w:val="20"/>
                <w:szCs w:val="20"/>
                <w:shd w:val="clear" w:color="auto" w:fill="FFFFFF"/>
              </w:rPr>
              <w:t>„</w:t>
            </w:r>
            <w:r w:rsidRPr="00D07162">
              <w:rPr>
                <w:rFonts w:ascii="Times New Roman" w:eastAsia="Arial Unicode MS" w:hAnsi="Times New Roman"/>
                <w:color w:val="000000" w:themeColor="text1"/>
                <w:sz w:val="20"/>
                <w:szCs w:val="20"/>
                <w:shd w:val="clear" w:color="auto" w:fill="FFFFFF"/>
              </w:rPr>
              <w:t xml:space="preserve">documentație </w:t>
            </w:r>
            <w:proofErr w:type="spellStart"/>
            <w:r w:rsidRPr="00D07162">
              <w:rPr>
                <w:rFonts w:ascii="Times New Roman" w:eastAsia="Arial Unicode MS" w:hAnsi="Times New Roman"/>
                <w:color w:val="000000" w:themeColor="text1"/>
                <w:sz w:val="20"/>
                <w:szCs w:val="20"/>
                <w:shd w:val="clear" w:color="auto" w:fill="FFFFFF"/>
              </w:rPr>
              <w:t>promoțională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ansamblul</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materiale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tipărite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utilizate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comercializarea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publicitatea</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promovarea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autoturismelor</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rândul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publicului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larg</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Această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definiție</w:t>
            </w:r>
            <w:proofErr w:type="spellEnd"/>
            <w:r w:rsidRPr="00D07162">
              <w:rPr>
                <w:rFonts w:ascii="Times New Roman" w:eastAsia="Arial Unicode MS" w:hAnsi="Times New Roman"/>
                <w:color w:val="000000" w:themeColor="text1"/>
                <w:sz w:val="20"/>
                <w:szCs w:val="20"/>
                <w:shd w:val="clear" w:color="auto" w:fill="FFFFFF"/>
              </w:rPr>
              <w:t xml:space="preserve"> se </w:t>
            </w:r>
            <w:proofErr w:type="spellStart"/>
            <w:r w:rsidRPr="00D07162">
              <w:rPr>
                <w:rFonts w:ascii="Times New Roman" w:eastAsia="Arial Unicode MS" w:hAnsi="Times New Roman"/>
                <w:color w:val="000000" w:themeColor="text1"/>
                <w:sz w:val="20"/>
                <w:szCs w:val="20"/>
                <w:shd w:val="clear" w:color="auto" w:fill="FFFFFF"/>
              </w:rPr>
              <w:t>referă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cel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puțin</w:t>
            </w:r>
            <w:proofErr w:type="spellEnd"/>
            <w:r w:rsidRPr="00D07162">
              <w:rPr>
                <w:rFonts w:ascii="Times New Roman" w:eastAsia="Arial Unicode MS" w:hAnsi="Times New Roman"/>
                <w:color w:val="000000" w:themeColor="text1"/>
                <w:sz w:val="20"/>
                <w:szCs w:val="20"/>
                <w:shd w:val="clear" w:color="auto" w:fill="FFFFFF"/>
              </w:rPr>
              <w:t xml:space="preserve">, la </w:t>
            </w:r>
            <w:proofErr w:type="spellStart"/>
            <w:r w:rsidRPr="00D07162">
              <w:rPr>
                <w:rFonts w:ascii="Times New Roman" w:eastAsia="Arial Unicode MS" w:hAnsi="Times New Roman"/>
                <w:color w:val="000000" w:themeColor="text1"/>
                <w:sz w:val="20"/>
                <w:szCs w:val="20"/>
                <w:shd w:val="clear" w:color="auto" w:fill="FFFFFF"/>
              </w:rPr>
              <w:t>manualele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tehnice</w:t>
            </w:r>
            <w:proofErr w:type="spellEnd"/>
            <w:r w:rsidRPr="00D07162">
              <w:rPr>
                <w:rFonts w:ascii="Times New Roman" w:eastAsia="Arial Unicode MS" w:hAnsi="Times New Roman"/>
                <w:color w:val="000000" w:themeColor="text1"/>
                <w:sz w:val="20"/>
                <w:szCs w:val="20"/>
                <w:shd w:val="clear" w:color="auto" w:fill="FFFFFF"/>
              </w:rPr>
              <w:t xml:space="preserve">, la </w:t>
            </w:r>
            <w:proofErr w:type="spellStart"/>
            <w:r w:rsidRPr="00D07162">
              <w:rPr>
                <w:rFonts w:ascii="Times New Roman" w:eastAsia="Arial Unicode MS" w:hAnsi="Times New Roman"/>
                <w:color w:val="000000" w:themeColor="text1"/>
                <w:sz w:val="20"/>
                <w:szCs w:val="20"/>
                <w:shd w:val="clear" w:color="auto" w:fill="FFFFFF"/>
              </w:rPr>
              <w:t>broșuri</w:t>
            </w:r>
            <w:proofErr w:type="spellEnd"/>
            <w:r w:rsidRPr="00D07162">
              <w:rPr>
                <w:rFonts w:ascii="Times New Roman" w:eastAsia="Arial Unicode MS" w:hAnsi="Times New Roman"/>
                <w:color w:val="000000" w:themeColor="text1"/>
                <w:sz w:val="20"/>
                <w:szCs w:val="20"/>
                <w:shd w:val="clear" w:color="auto" w:fill="FFFFFF"/>
              </w:rPr>
              <w:t xml:space="preserve">, la </w:t>
            </w:r>
            <w:proofErr w:type="spellStart"/>
            <w:r w:rsidRPr="00D07162">
              <w:rPr>
                <w:rFonts w:ascii="Times New Roman" w:eastAsia="Arial Unicode MS" w:hAnsi="Times New Roman"/>
                <w:color w:val="000000" w:themeColor="text1"/>
                <w:sz w:val="20"/>
                <w:szCs w:val="20"/>
                <w:shd w:val="clear" w:color="auto" w:fill="FFFFFF"/>
              </w:rPr>
              <w:t>publicitatea</w:t>
            </w:r>
            <w:proofErr w:type="spellEnd"/>
            <w:r w:rsidRPr="00D07162">
              <w:rPr>
                <w:rFonts w:ascii="Times New Roman" w:eastAsia="Arial Unicode MS" w:hAnsi="Times New Roman"/>
                <w:color w:val="000000" w:themeColor="text1"/>
                <w:sz w:val="20"/>
                <w:szCs w:val="20"/>
                <w:shd w:val="clear" w:color="auto" w:fill="FFFFFF"/>
              </w:rPr>
              <w:t xml:space="preserve"> din </w:t>
            </w:r>
            <w:proofErr w:type="spellStart"/>
            <w:r w:rsidRPr="00D07162">
              <w:rPr>
                <w:rFonts w:ascii="Times New Roman" w:eastAsia="Arial Unicode MS" w:hAnsi="Times New Roman"/>
                <w:color w:val="000000" w:themeColor="text1"/>
                <w:sz w:val="20"/>
                <w:szCs w:val="20"/>
                <w:shd w:val="clear" w:color="auto" w:fill="FFFFFF"/>
              </w:rPr>
              <w:t>ziare</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reviste</w:t>
            </w:r>
            <w:proofErr w:type="spellEnd"/>
            <w:r w:rsidRPr="00D07162">
              <w:rPr>
                <w:rFonts w:ascii="Times New Roman" w:eastAsia="Arial Unicode MS" w:hAnsi="Times New Roman"/>
                <w:color w:val="000000" w:themeColor="text1"/>
                <w:sz w:val="20"/>
                <w:szCs w:val="20"/>
                <w:shd w:val="clear" w:color="auto" w:fill="FFFFFF"/>
              </w:rPr>
              <w:t xml:space="preserve">, la </w:t>
            </w:r>
            <w:proofErr w:type="spellStart"/>
            <w:r w:rsidRPr="00D07162">
              <w:rPr>
                <w:rFonts w:ascii="Times New Roman" w:eastAsia="Arial Unicode MS" w:hAnsi="Times New Roman"/>
                <w:color w:val="000000" w:themeColor="text1"/>
                <w:sz w:val="20"/>
                <w:szCs w:val="20"/>
                <w:shd w:val="clear" w:color="auto" w:fill="FFFFFF"/>
              </w:rPr>
              <w:t>revistele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specializate</w:t>
            </w:r>
            <w:proofErr w:type="spellEnd"/>
            <w:r w:rsidRPr="00D07162">
              <w:rPr>
                <w:rFonts w:ascii="Times New Roman" w:eastAsia="Arial Unicode MS" w:hAnsi="Times New Roman"/>
                <w:color w:val="000000" w:themeColor="text1"/>
                <w:sz w:val="20"/>
                <w:szCs w:val="20"/>
                <w:shd w:val="clear" w:color="auto" w:fill="FFFFFF"/>
              </w:rPr>
              <w:t xml:space="preserve"> și la </w:t>
            </w:r>
            <w:proofErr w:type="spellStart"/>
            <w:r w:rsidRPr="00D07162">
              <w:rPr>
                <w:rFonts w:ascii="Times New Roman" w:eastAsia="Arial Unicode MS" w:hAnsi="Times New Roman"/>
                <w:color w:val="000000" w:themeColor="text1"/>
                <w:sz w:val="20"/>
                <w:szCs w:val="20"/>
                <w:shd w:val="clear" w:color="auto" w:fill="FFFFFF"/>
              </w:rPr>
              <w:t>afișe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publicitare</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6B95B0FE" w14:textId="63856A18" w:rsidR="00227374" w:rsidRPr="002B5FF3" w:rsidRDefault="00227374" w:rsidP="002B5FF3">
            <w:pPr>
              <w:pStyle w:val="af3"/>
              <w:shd w:val="clear" w:color="auto" w:fill="FFFFFF"/>
              <w:tabs>
                <w:tab w:val="left" w:pos="993"/>
              </w:tabs>
              <w:adjustRightInd w:val="0"/>
              <w:ind w:left="0"/>
              <w:jc w:val="both"/>
              <w:textAlignment w:val="top"/>
              <w:rPr>
                <w:rFonts w:ascii="Times New Roman" w:hAnsi="Times New Roman"/>
                <w:sz w:val="20"/>
                <w:szCs w:val="20"/>
                <w:lang w:val="pt-PT"/>
              </w:rPr>
            </w:pPr>
          </w:p>
        </w:tc>
        <w:tc>
          <w:tcPr>
            <w:tcW w:w="1276" w:type="dxa"/>
            <w:shd w:val="clear" w:color="auto" w:fill="auto"/>
          </w:tcPr>
          <w:p w14:paraId="68B3F4EF" w14:textId="4168B9E5" w:rsidR="00227374" w:rsidRPr="00C951E7" w:rsidRDefault="000C35FD" w:rsidP="00925A21">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5AC86DFB" w14:textId="77777777" w:rsidR="00227374" w:rsidRPr="00C951E7" w:rsidRDefault="00227374"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56302B5F" w14:textId="2DD24D8A" w:rsidR="00227374" w:rsidRPr="00C951E7" w:rsidRDefault="000C35FD" w:rsidP="00B92F65">
            <w:pPr>
              <w:autoSpaceDE w:val="0"/>
              <w:spacing w:after="0" w:line="240" w:lineRule="auto"/>
              <w:rPr>
                <w:rFonts w:ascii="Times New Roman" w:eastAsia="Times New Roman" w:hAnsi="Times New Roman"/>
                <w:sz w:val="20"/>
                <w:szCs w:val="20"/>
                <w:lang w:val="ro-RO"/>
              </w:rPr>
            </w:pPr>
            <w:r w:rsidRPr="000C35FD">
              <w:rPr>
                <w:rFonts w:ascii="Times New Roman" w:eastAsia="Times New Roman" w:hAnsi="Times New Roman"/>
                <w:color w:val="000000" w:themeColor="text1"/>
                <w:sz w:val="20"/>
                <w:szCs w:val="20"/>
                <w:lang w:val="ro-RO" w:eastAsia="ru-RU"/>
              </w:rPr>
              <w:t xml:space="preserve">Noțiunea </w:t>
            </w:r>
            <w:r w:rsidRPr="000C35FD">
              <w:rPr>
                <w:rFonts w:ascii="Times New Roman" w:hAnsi="Times New Roman"/>
                <w:i/>
                <w:iCs/>
                <w:color w:val="000000" w:themeColor="text1"/>
                <w:sz w:val="20"/>
                <w:szCs w:val="20"/>
                <w:lang w:val="ro-RO"/>
              </w:rPr>
              <w:t>„</w:t>
            </w:r>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documentație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promoțională</w:t>
            </w:r>
            <w:proofErr w:type="spellEnd"/>
            <w:r w:rsidRPr="000C35FD">
              <w:rPr>
                <w:rFonts w:ascii="Times New Roman" w:eastAsia="Arial Unicode MS" w:hAnsi="Times New Roman"/>
                <w:color w:val="000000" w:themeColor="text1"/>
                <w:sz w:val="20"/>
                <w:szCs w:val="20"/>
                <w:shd w:val="clear" w:color="auto" w:fill="FFFFFF"/>
              </w:rPr>
              <w:t xml:space="preserve">” </w:t>
            </w:r>
            <w:proofErr w:type="spellStart"/>
            <w:r w:rsidRPr="000C35FD">
              <w:rPr>
                <w:rFonts w:ascii="Times New Roman" w:eastAsia="Arial Unicode MS" w:hAnsi="Times New Roman"/>
                <w:color w:val="000000" w:themeColor="text1"/>
                <w:sz w:val="20"/>
                <w:szCs w:val="20"/>
                <w:shd w:val="clear" w:color="auto" w:fill="FFFFFF"/>
              </w:rPr>
              <w:t>va</w:t>
            </w:r>
            <w:proofErr w:type="spellEnd"/>
            <w:r w:rsidRPr="000C35FD">
              <w:rPr>
                <w:rFonts w:ascii="Times New Roman" w:eastAsia="Arial Unicode MS" w:hAnsi="Times New Roman"/>
                <w:color w:val="000000" w:themeColor="text1"/>
                <w:sz w:val="20"/>
                <w:szCs w:val="20"/>
                <w:shd w:val="clear" w:color="auto" w:fill="FFFFFF"/>
              </w:rPr>
              <w:t xml:space="preserve"> fi </w:t>
            </w:r>
            <w:proofErr w:type="spellStart"/>
            <w:r w:rsidRPr="000C35FD">
              <w:rPr>
                <w:rFonts w:ascii="Times New Roman" w:eastAsia="Arial Unicode MS" w:hAnsi="Times New Roman"/>
                <w:color w:val="000000" w:themeColor="text1"/>
                <w:sz w:val="20"/>
                <w:szCs w:val="20"/>
                <w:shd w:val="clear" w:color="auto" w:fill="FFFFFF"/>
              </w:rPr>
              <w:t>transpusă</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lastRenderedPageBreak/>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5E41F357" w14:textId="77777777" w:rsidR="000C35FD" w:rsidRPr="00BC12E7" w:rsidRDefault="000C35FD" w:rsidP="000C35F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lastRenderedPageBreak/>
              <w:t>Ministerul Infrastructurii și Dezvoltării Regionale</w:t>
            </w:r>
          </w:p>
          <w:p w14:paraId="48A4FA6C" w14:textId="77777777" w:rsidR="000C35FD" w:rsidRDefault="000C35FD" w:rsidP="00013E9F">
            <w:pPr>
              <w:autoSpaceDE w:val="0"/>
              <w:spacing w:after="0" w:line="240" w:lineRule="auto"/>
              <w:rPr>
                <w:rFonts w:ascii="Times New Roman" w:hAnsi="Times New Roman"/>
                <w:sz w:val="20"/>
                <w:szCs w:val="20"/>
                <w:shd w:val="clear" w:color="auto" w:fill="FFFFFF"/>
                <w:lang w:val="ro-RO"/>
              </w:rPr>
            </w:pPr>
          </w:p>
          <w:p w14:paraId="3B538090" w14:textId="17A5260D" w:rsidR="00013E9F" w:rsidRPr="003F755D" w:rsidRDefault="00013E9F" w:rsidP="00013E9F">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D77F187" w14:textId="77777777" w:rsidR="00013E9F" w:rsidRDefault="00013E9F" w:rsidP="00013E9F">
            <w:pPr>
              <w:autoSpaceDE w:val="0"/>
              <w:spacing w:after="0" w:line="240" w:lineRule="auto"/>
              <w:rPr>
                <w:rFonts w:ascii="Times New Roman" w:hAnsi="Times New Roman"/>
                <w:sz w:val="20"/>
                <w:szCs w:val="20"/>
                <w:lang w:val="ro-RO"/>
              </w:rPr>
            </w:pPr>
          </w:p>
          <w:p w14:paraId="3AD53F48" w14:textId="77777777" w:rsidR="00B92F65" w:rsidRPr="003F755D" w:rsidRDefault="00B92F65" w:rsidP="00B92F65">
            <w:pPr>
              <w:autoSpaceDE w:val="0"/>
              <w:spacing w:after="0" w:line="240" w:lineRule="auto"/>
              <w:rPr>
                <w:rFonts w:ascii="Times New Roman" w:hAnsi="Times New Roman"/>
                <w:sz w:val="20"/>
                <w:szCs w:val="20"/>
                <w:shd w:val="clear" w:color="auto" w:fill="FFFFFF"/>
                <w:lang w:val="ro-RO"/>
              </w:rPr>
            </w:pPr>
          </w:p>
          <w:p w14:paraId="10FCB8A7" w14:textId="77777777" w:rsidR="00227374" w:rsidRPr="00C951E7" w:rsidRDefault="00227374" w:rsidP="008E5448">
            <w:pPr>
              <w:autoSpaceDE w:val="0"/>
              <w:spacing w:after="0" w:line="240" w:lineRule="auto"/>
              <w:rPr>
                <w:rFonts w:ascii="Times New Roman" w:hAnsi="Times New Roman"/>
                <w:sz w:val="20"/>
                <w:szCs w:val="20"/>
                <w:lang w:val="ro-RO"/>
              </w:rPr>
            </w:pPr>
          </w:p>
        </w:tc>
      </w:tr>
      <w:tr w:rsidR="00B06269" w:rsidRPr="00280E24" w14:paraId="00557517" w14:textId="77777777" w:rsidTr="003254B2">
        <w:trPr>
          <w:trHeight w:val="776"/>
        </w:trPr>
        <w:tc>
          <w:tcPr>
            <w:tcW w:w="4810" w:type="dxa"/>
            <w:shd w:val="clear" w:color="auto" w:fill="auto"/>
          </w:tcPr>
          <w:p w14:paraId="478FAA1B" w14:textId="5EC63806" w:rsidR="00B06269" w:rsidRPr="0071533C" w:rsidRDefault="0071533C" w:rsidP="00925A21">
            <w:pPr>
              <w:shd w:val="clear" w:color="auto" w:fill="FFFFFF"/>
              <w:spacing w:after="0" w:line="240" w:lineRule="auto"/>
              <w:jc w:val="both"/>
              <w:rPr>
                <w:rFonts w:ascii="Times New Roman" w:hAnsi="Times New Roman"/>
                <w:sz w:val="20"/>
                <w:szCs w:val="20"/>
              </w:rPr>
            </w:pPr>
            <w:r>
              <w:rPr>
                <w:rFonts w:ascii="Times New Roman" w:eastAsia="Arial Unicode MS" w:hAnsi="Times New Roman"/>
                <w:color w:val="333333"/>
                <w:sz w:val="20"/>
                <w:szCs w:val="20"/>
                <w:shd w:val="clear" w:color="auto" w:fill="FFFFFF"/>
              </w:rPr>
              <w:lastRenderedPageBreak/>
              <w:t>10</w:t>
            </w:r>
            <w:r w:rsidRPr="00D07162">
              <w:rPr>
                <w:rFonts w:ascii="Times New Roman" w:eastAsia="Arial Unicode MS" w:hAnsi="Times New Roman"/>
                <w:color w:val="000000" w:themeColor="text1"/>
                <w:sz w:val="20"/>
                <w:szCs w:val="20"/>
                <w:shd w:val="clear" w:color="auto" w:fill="FFFFFF"/>
              </w:rPr>
              <w:t xml:space="preserve">.„marcă”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denumirea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comercială</w:t>
            </w:r>
            <w:proofErr w:type="spellEnd"/>
            <w:r w:rsidRPr="00D07162">
              <w:rPr>
                <w:rFonts w:ascii="Times New Roman" w:eastAsia="Arial Unicode MS" w:hAnsi="Times New Roman"/>
                <w:color w:val="000000" w:themeColor="text1"/>
                <w:sz w:val="20"/>
                <w:szCs w:val="20"/>
                <w:shd w:val="clear" w:color="auto" w:fill="FFFFFF"/>
              </w:rPr>
              <w:t xml:space="preserve"> a </w:t>
            </w:r>
            <w:proofErr w:type="spellStart"/>
            <w:r w:rsidRPr="00D07162">
              <w:rPr>
                <w:rFonts w:ascii="Times New Roman" w:eastAsia="Arial Unicode MS" w:hAnsi="Times New Roman"/>
                <w:color w:val="000000" w:themeColor="text1"/>
                <w:sz w:val="20"/>
                <w:szCs w:val="20"/>
                <w:shd w:val="clear" w:color="auto" w:fill="FFFFFF"/>
              </w:rPr>
              <w:t>constructorului</w:t>
            </w:r>
            <w:proofErr w:type="spellEnd"/>
            <w:r w:rsidRPr="00D07162">
              <w:rPr>
                <w:rFonts w:ascii="Times New Roman" w:eastAsia="Arial Unicode MS" w:hAnsi="Times New Roman"/>
                <w:color w:val="000000" w:themeColor="text1"/>
                <w:sz w:val="20"/>
                <w:szCs w:val="20"/>
                <w:shd w:val="clear" w:color="auto" w:fill="FFFFFF"/>
              </w:rPr>
              <w:t xml:space="preserve"> care </w:t>
            </w:r>
            <w:proofErr w:type="spellStart"/>
            <w:r w:rsidRPr="00D07162">
              <w:rPr>
                <w:rFonts w:ascii="Times New Roman" w:eastAsia="Arial Unicode MS" w:hAnsi="Times New Roman"/>
                <w:color w:val="000000" w:themeColor="text1"/>
                <w:sz w:val="20"/>
                <w:szCs w:val="20"/>
                <w:shd w:val="clear" w:color="auto" w:fill="FFFFFF"/>
              </w:rPr>
              <w:t>apare</w:t>
            </w:r>
            <w:proofErr w:type="spellEnd"/>
            <w:r w:rsidRPr="00D07162">
              <w:rPr>
                <w:rFonts w:ascii="Times New Roman" w:eastAsia="Arial Unicode MS" w:hAnsi="Times New Roman"/>
                <w:color w:val="000000" w:themeColor="text1"/>
                <w:sz w:val="20"/>
                <w:szCs w:val="20"/>
                <w:shd w:val="clear" w:color="auto" w:fill="FFFFFF"/>
              </w:rPr>
              <w:t xml:space="preserve"> pe </w:t>
            </w:r>
            <w:proofErr w:type="spellStart"/>
            <w:r w:rsidRPr="00D07162">
              <w:rPr>
                <w:rFonts w:ascii="Times New Roman" w:eastAsia="Arial Unicode MS" w:hAnsi="Times New Roman"/>
                <w:color w:val="000000" w:themeColor="text1"/>
                <w:sz w:val="20"/>
                <w:szCs w:val="20"/>
                <w:shd w:val="clear" w:color="auto" w:fill="FFFFFF"/>
              </w:rPr>
              <w:t>certificatul</w:t>
            </w:r>
            <w:proofErr w:type="spellEnd"/>
            <w:r w:rsidRPr="00D07162">
              <w:rPr>
                <w:rFonts w:ascii="Times New Roman" w:eastAsia="Arial Unicode MS" w:hAnsi="Times New Roman"/>
                <w:color w:val="000000" w:themeColor="text1"/>
                <w:sz w:val="20"/>
                <w:szCs w:val="20"/>
                <w:shd w:val="clear" w:color="auto" w:fill="FFFFFF"/>
              </w:rPr>
              <w:t xml:space="preserve"> de conformitate și pe </w:t>
            </w:r>
            <w:proofErr w:type="spellStart"/>
            <w:r w:rsidRPr="00D07162">
              <w:rPr>
                <w:rFonts w:ascii="Times New Roman" w:eastAsia="Arial Unicode MS" w:hAnsi="Times New Roman"/>
                <w:color w:val="000000" w:themeColor="text1"/>
                <w:sz w:val="20"/>
                <w:szCs w:val="20"/>
                <w:shd w:val="clear" w:color="auto" w:fill="FFFFFF"/>
              </w:rPr>
              <w:t>documentele</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omologare</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5FA5B9AA" w14:textId="40BE5080" w:rsidR="007A27C7" w:rsidRPr="007A27C7" w:rsidRDefault="007A27C7" w:rsidP="007A27C7">
            <w:pPr>
              <w:suppressAutoHyphens w:val="0"/>
              <w:autoSpaceDN/>
              <w:spacing w:after="0" w:line="240" w:lineRule="auto"/>
              <w:jc w:val="both"/>
              <w:textAlignment w:val="auto"/>
              <w:rPr>
                <w:rFonts w:ascii="Times New Roman" w:hAnsi="Times New Roman"/>
                <w:sz w:val="20"/>
                <w:szCs w:val="20"/>
                <w:lang w:val="pt-PT"/>
              </w:rPr>
            </w:pPr>
          </w:p>
          <w:p w14:paraId="6D7D99B5" w14:textId="1DDB37A7" w:rsidR="002B5FF3" w:rsidRPr="000021EC" w:rsidRDefault="002B5FF3" w:rsidP="000021EC">
            <w:pPr>
              <w:pStyle w:val="af3"/>
              <w:shd w:val="clear" w:color="auto" w:fill="FFFFFF"/>
              <w:tabs>
                <w:tab w:val="left" w:pos="993"/>
              </w:tabs>
              <w:adjustRightInd w:val="0"/>
              <w:ind w:left="0"/>
              <w:jc w:val="both"/>
              <w:textAlignment w:val="top"/>
              <w:rPr>
                <w:rFonts w:ascii="Times New Roman" w:hAnsi="Times New Roman"/>
                <w:sz w:val="20"/>
                <w:szCs w:val="20"/>
                <w:lang w:val="pt-PT"/>
              </w:rPr>
            </w:pPr>
          </w:p>
        </w:tc>
        <w:tc>
          <w:tcPr>
            <w:tcW w:w="1276" w:type="dxa"/>
            <w:shd w:val="clear" w:color="auto" w:fill="auto"/>
          </w:tcPr>
          <w:p w14:paraId="067EB509" w14:textId="50561347" w:rsidR="00B06269" w:rsidRPr="00C951E7" w:rsidRDefault="000C35FD" w:rsidP="00B92F65">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45F3CC8C" w14:textId="77777777" w:rsidR="00B06269" w:rsidRPr="00C951E7" w:rsidRDefault="00B06269"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34FAEC21" w14:textId="12389073" w:rsidR="00B06269" w:rsidRPr="00B92F65" w:rsidRDefault="000C35FD" w:rsidP="00B92F65">
            <w:pPr>
              <w:autoSpaceDE w:val="0"/>
              <w:spacing w:after="0" w:line="240" w:lineRule="auto"/>
              <w:rPr>
                <w:rFonts w:ascii="Times New Roman" w:eastAsia="Times New Roman" w:hAnsi="Times New Roman"/>
                <w:sz w:val="20"/>
                <w:szCs w:val="20"/>
                <w:lang w:val="fr-FR"/>
              </w:rPr>
            </w:pPr>
            <w:r w:rsidRPr="000C35FD">
              <w:rPr>
                <w:rFonts w:ascii="Times New Roman" w:eastAsia="Times New Roman" w:hAnsi="Times New Roman"/>
                <w:color w:val="000000" w:themeColor="text1"/>
                <w:sz w:val="20"/>
                <w:szCs w:val="20"/>
                <w:lang w:val="ro-RO" w:eastAsia="ru-RU"/>
              </w:rPr>
              <w:t xml:space="preserve">Noțiunea </w:t>
            </w:r>
            <w:r>
              <w:rPr>
                <w:rFonts w:ascii="Times New Roman" w:eastAsia="Times New Roman" w:hAnsi="Times New Roman"/>
                <w:color w:val="000000" w:themeColor="text1"/>
                <w:sz w:val="20"/>
                <w:szCs w:val="20"/>
                <w:lang w:val="ro-RO" w:eastAsia="ru-RU"/>
              </w:rPr>
              <w:t xml:space="preserve">„marcă” </w:t>
            </w:r>
            <w:proofErr w:type="spellStart"/>
            <w:r w:rsidRPr="000C35FD">
              <w:rPr>
                <w:rFonts w:ascii="Times New Roman" w:eastAsia="Arial Unicode MS" w:hAnsi="Times New Roman"/>
                <w:color w:val="000000" w:themeColor="text1"/>
                <w:sz w:val="20"/>
                <w:szCs w:val="20"/>
                <w:shd w:val="clear" w:color="auto" w:fill="FFFFFF"/>
              </w:rPr>
              <w:t>va</w:t>
            </w:r>
            <w:proofErr w:type="spellEnd"/>
            <w:r w:rsidRPr="000C35FD">
              <w:rPr>
                <w:rFonts w:ascii="Times New Roman" w:eastAsia="Arial Unicode MS" w:hAnsi="Times New Roman"/>
                <w:color w:val="000000" w:themeColor="text1"/>
                <w:sz w:val="20"/>
                <w:szCs w:val="20"/>
                <w:shd w:val="clear" w:color="auto" w:fill="FFFFFF"/>
              </w:rPr>
              <w:t xml:space="preserve"> fi </w:t>
            </w:r>
            <w:proofErr w:type="spellStart"/>
            <w:r w:rsidRPr="000C35FD">
              <w:rPr>
                <w:rFonts w:ascii="Times New Roman" w:eastAsia="Arial Unicode MS" w:hAnsi="Times New Roman"/>
                <w:color w:val="000000" w:themeColor="text1"/>
                <w:sz w:val="20"/>
                <w:szCs w:val="20"/>
                <w:shd w:val="clear" w:color="auto" w:fill="FFFFFF"/>
              </w:rPr>
              <w:t>transpusă</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77A4B427" w14:textId="77777777" w:rsidR="000C35FD" w:rsidRPr="00BC12E7" w:rsidRDefault="000C35FD" w:rsidP="000C35F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04A03DF3" w14:textId="77777777" w:rsidR="000C35FD" w:rsidRDefault="000C35FD" w:rsidP="000C35FD">
            <w:pPr>
              <w:autoSpaceDE w:val="0"/>
              <w:spacing w:after="0" w:line="240" w:lineRule="auto"/>
              <w:rPr>
                <w:rFonts w:ascii="Times New Roman" w:hAnsi="Times New Roman"/>
                <w:sz w:val="20"/>
                <w:szCs w:val="20"/>
                <w:shd w:val="clear" w:color="auto" w:fill="FFFFFF"/>
                <w:lang w:val="ro-RO"/>
              </w:rPr>
            </w:pPr>
          </w:p>
          <w:p w14:paraId="12753779" w14:textId="77777777" w:rsidR="000C35FD" w:rsidRPr="003F755D" w:rsidRDefault="000C35FD" w:rsidP="000C35F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3BB0381D" w14:textId="77777777" w:rsidR="002A0884" w:rsidRPr="003F755D" w:rsidRDefault="002A0884" w:rsidP="00B92F65">
            <w:pPr>
              <w:autoSpaceDE w:val="0"/>
              <w:spacing w:after="0" w:line="240" w:lineRule="auto"/>
              <w:rPr>
                <w:rFonts w:ascii="Times New Roman" w:hAnsi="Times New Roman"/>
                <w:sz w:val="20"/>
                <w:szCs w:val="20"/>
                <w:shd w:val="clear" w:color="auto" w:fill="FFFFFF"/>
                <w:lang w:val="ro-RO"/>
              </w:rPr>
            </w:pPr>
          </w:p>
          <w:p w14:paraId="19417C97" w14:textId="6BDB0D78" w:rsidR="00B06269" w:rsidRPr="00C951E7" w:rsidRDefault="00B06269" w:rsidP="008E5448">
            <w:pPr>
              <w:autoSpaceDE w:val="0"/>
              <w:spacing w:after="0" w:line="240" w:lineRule="auto"/>
              <w:rPr>
                <w:rFonts w:ascii="Times New Roman" w:eastAsia="Times New Roman" w:hAnsi="Times New Roman"/>
                <w:sz w:val="20"/>
                <w:szCs w:val="20"/>
                <w:lang w:val="ro-RO"/>
              </w:rPr>
            </w:pPr>
          </w:p>
        </w:tc>
      </w:tr>
      <w:tr w:rsidR="008268CC" w:rsidRPr="00280E24" w14:paraId="0DE9AC0C" w14:textId="77777777" w:rsidTr="003254B2">
        <w:trPr>
          <w:trHeight w:val="776"/>
        </w:trPr>
        <w:tc>
          <w:tcPr>
            <w:tcW w:w="4810" w:type="dxa"/>
            <w:shd w:val="clear" w:color="auto" w:fill="auto"/>
          </w:tcPr>
          <w:p w14:paraId="0D014660" w14:textId="02BFF712" w:rsidR="008268CC" w:rsidRPr="0071533C" w:rsidRDefault="0071533C" w:rsidP="00925A21">
            <w:pPr>
              <w:shd w:val="clear" w:color="auto" w:fill="FFFFFF"/>
              <w:spacing w:after="0" w:line="240" w:lineRule="auto"/>
              <w:jc w:val="both"/>
              <w:rPr>
                <w:rFonts w:ascii="Times New Roman" w:hAnsi="Times New Roman"/>
                <w:sz w:val="20"/>
                <w:szCs w:val="20"/>
                <w:shd w:val="clear" w:color="auto" w:fill="FFFFFF"/>
                <w:lang w:val="ro-RO"/>
              </w:rPr>
            </w:pPr>
            <w:r>
              <w:rPr>
                <w:rFonts w:ascii="Times New Roman" w:eastAsia="Arial Unicode MS" w:hAnsi="Times New Roman"/>
                <w:color w:val="333333"/>
                <w:sz w:val="20"/>
                <w:szCs w:val="20"/>
                <w:shd w:val="clear" w:color="auto" w:fill="FFFFFF"/>
              </w:rPr>
              <w:t>11</w:t>
            </w:r>
            <w:r w:rsidRPr="00D07162">
              <w:rPr>
                <w:rFonts w:ascii="Times New Roman" w:eastAsia="Arial Unicode MS" w:hAnsi="Times New Roman"/>
                <w:color w:val="000000" w:themeColor="text1"/>
                <w:sz w:val="20"/>
                <w:szCs w:val="20"/>
                <w:shd w:val="clear" w:color="auto" w:fill="FFFFFF"/>
              </w:rPr>
              <w:t xml:space="preserve">.„model”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descrierea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comercială</w:t>
            </w:r>
            <w:proofErr w:type="spellEnd"/>
            <w:r w:rsidRPr="00D07162">
              <w:rPr>
                <w:rFonts w:ascii="Times New Roman" w:eastAsia="Arial Unicode MS" w:hAnsi="Times New Roman"/>
                <w:color w:val="000000" w:themeColor="text1"/>
                <w:sz w:val="20"/>
                <w:szCs w:val="20"/>
                <w:shd w:val="clear" w:color="auto" w:fill="FFFFFF"/>
              </w:rPr>
              <w:t xml:space="preserve"> a </w:t>
            </w:r>
            <w:proofErr w:type="spellStart"/>
            <w:r w:rsidRPr="00D07162">
              <w:rPr>
                <w:rFonts w:ascii="Times New Roman" w:eastAsia="Arial Unicode MS" w:hAnsi="Times New Roman"/>
                <w:color w:val="000000" w:themeColor="text1"/>
                <w:sz w:val="20"/>
                <w:szCs w:val="20"/>
                <w:shd w:val="clear" w:color="auto" w:fill="FFFFFF"/>
              </w:rPr>
              <w:t>mărcii</w:t>
            </w:r>
            <w:proofErr w:type="spellEnd"/>
            <w:r w:rsidRPr="00D07162">
              <w:rPr>
                <w:rFonts w:ascii="Times New Roman" w:eastAsia="Arial Unicode MS" w:hAnsi="Times New Roman"/>
                <w:color w:val="000000" w:themeColor="text1"/>
                <w:sz w:val="20"/>
                <w:szCs w:val="20"/>
                <w:shd w:val="clear" w:color="auto" w:fill="FFFFFF"/>
              </w:rPr>
              <w:t xml:space="preserve">, a </w:t>
            </w:r>
            <w:proofErr w:type="spellStart"/>
            <w:r w:rsidRPr="00D07162">
              <w:rPr>
                <w:rFonts w:ascii="Times New Roman" w:eastAsia="Arial Unicode MS" w:hAnsi="Times New Roman"/>
                <w:color w:val="000000" w:themeColor="text1"/>
                <w:sz w:val="20"/>
                <w:szCs w:val="20"/>
                <w:shd w:val="clear" w:color="auto" w:fill="FFFFFF"/>
              </w:rPr>
              <w:t>tipului</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după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caz</w:t>
            </w:r>
            <w:proofErr w:type="spellEnd"/>
            <w:r w:rsidRPr="00D07162">
              <w:rPr>
                <w:rFonts w:ascii="Times New Roman" w:eastAsia="Arial Unicode MS" w:hAnsi="Times New Roman"/>
                <w:color w:val="000000" w:themeColor="text1"/>
                <w:sz w:val="20"/>
                <w:szCs w:val="20"/>
                <w:shd w:val="clear" w:color="auto" w:fill="FFFFFF"/>
              </w:rPr>
              <w:t xml:space="preserve">, și în </w:t>
            </w:r>
            <w:proofErr w:type="spellStart"/>
            <w:r w:rsidRPr="00D07162">
              <w:rPr>
                <w:rFonts w:ascii="Times New Roman" w:eastAsia="Arial Unicode MS" w:hAnsi="Times New Roman"/>
                <w:color w:val="000000" w:themeColor="text1"/>
                <w:sz w:val="20"/>
                <w:szCs w:val="20"/>
                <w:shd w:val="clear" w:color="auto" w:fill="FFFFFF"/>
              </w:rPr>
              <w:t>cazul</w:t>
            </w:r>
            <w:proofErr w:type="spellEnd"/>
            <w:r w:rsidRPr="00D07162">
              <w:rPr>
                <w:rFonts w:ascii="Times New Roman" w:eastAsia="Arial Unicode MS" w:hAnsi="Times New Roman"/>
                <w:color w:val="000000" w:themeColor="text1"/>
                <w:sz w:val="20"/>
                <w:szCs w:val="20"/>
                <w:shd w:val="clear" w:color="auto" w:fill="FFFFFF"/>
              </w:rPr>
              <w:t xml:space="preserve"> în care </w:t>
            </w:r>
            <w:proofErr w:type="spellStart"/>
            <w:r w:rsidRPr="00D07162">
              <w:rPr>
                <w:rFonts w:ascii="Times New Roman" w:eastAsia="Arial Unicode MS" w:hAnsi="Times New Roman"/>
                <w:color w:val="000000" w:themeColor="text1"/>
                <w:sz w:val="20"/>
                <w:szCs w:val="20"/>
                <w:shd w:val="clear" w:color="auto" w:fill="FFFFFF"/>
              </w:rPr>
              <w:t>este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necesar</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varianta</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versiunea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unui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autoturism</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04F577C4" w14:textId="44BA3040" w:rsidR="008268CC" w:rsidRPr="00C951E7" w:rsidRDefault="008268CC" w:rsidP="000C5461">
            <w:pPr>
              <w:pStyle w:val="af3"/>
              <w:spacing w:after="0" w:line="240" w:lineRule="auto"/>
              <w:ind w:left="0" w:firstLine="426"/>
              <w:contextualSpacing w:val="0"/>
              <w:jc w:val="both"/>
              <w:rPr>
                <w:rFonts w:ascii="Times New Roman" w:hAnsi="Times New Roman"/>
                <w:sz w:val="20"/>
                <w:szCs w:val="20"/>
                <w:shd w:val="clear" w:color="auto" w:fill="FFFFFF"/>
                <w:lang w:val="ro-RO"/>
              </w:rPr>
            </w:pPr>
          </w:p>
        </w:tc>
        <w:tc>
          <w:tcPr>
            <w:tcW w:w="1276" w:type="dxa"/>
            <w:shd w:val="clear" w:color="auto" w:fill="auto"/>
          </w:tcPr>
          <w:p w14:paraId="58005818" w14:textId="3F2A463E" w:rsidR="008268CC" w:rsidRPr="00C951E7" w:rsidRDefault="000C35FD" w:rsidP="00B92F65">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20406BE9" w14:textId="77777777" w:rsidR="008268CC" w:rsidRPr="00C951E7" w:rsidRDefault="008268CC"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62787F4B" w14:textId="4972042B" w:rsidR="008268CC" w:rsidRPr="008268CC" w:rsidRDefault="000C35FD" w:rsidP="00280E24">
            <w:pPr>
              <w:autoSpaceDE w:val="0"/>
              <w:spacing w:after="0" w:line="240" w:lineRule="auto"/>
              <w:rPr>
                <w:rFonts w:ascii="Times New Roman" w:hAnsi="Times New Roman"/>
                <w:sz w:val="20"/>
                <w:szCs w:val="20"/>
                <w:lang w:val="ro-RO"/>
              </w:rPr>
            </w:pPr>
            <w:r w:rsidRPr="000C35FD">
              <w:rPr>
                <w:rFonts w:ascii="Times New Roman" w:eastAsia="Times New Roman" w:hAnsi="Times New Roman"/>
                <w:color w:val="000000" w:themeColor="text1"/>
                <w:sz w:val="20"/>
                <w:szCs w:val="20"/>
                <w:lang w:val="ro-RO" w:eastAsia="ru-RU"/>
              </w:rPr>
              <w:t xml:space="preserve">Noțiunea </w:t>
            </w:r>
            <w:r>
              <w:rPr>
                <w:rFonts w:ascii="Times New Roman" w:eastAsia="Times New Roman" w:hAnsi="Times New Roman"/>
                <w:color w:val="000000" w:themeColor="text1"/>
                <w:sz w:val="20"/>
                <w:szCs w:val="20"/>
                <w:lang w:val="ro-RO" w:eastAsia="ru-RU"/>
              </w:rPr>
              <w:t>„m</w:t>
            </w:r>
            <w:r>
              <w:rPr>
                <w:rFonts w:ascii="Times New Roman" w:eastAsia="Times New Roman" w:hAnsi="Times New Roman"/>
                <w:color w:val="000000" w:themeColor="text1"/>
                <w:sz w:val="20"/>
                <w:szCs w:val="20"/>
                <w:lang w:val="ro-RO" w:eastAsia="ru-RU"/>
              </w:rPr>
              <w:t>odel</w:t>
            </w:r>
            <w:r>
              <w:rPr>
                <w:rFonts w:ascii="Times New Roman" w:eastAsia="Times New Roman" w:hAnsi="Times New Roman"/>
                <w:color w:val="000000" w:themeColor="text1"/>
                <w:sz w:val="20"/>
                <w:szCs w:val="20"/>
                <w:lang w:val="ro-RO" w:eastAsia="ru-RU"/>
              </w:rPr>
              <w:t xml:space="preserve">” </w:t>
            </w:r>
            <w:proofErr w:type="spellStart"/>
            <w:r w:rsidRPr="000C35FD">
              <w:rPr>
                <w:rFonts w:ascii="Times New Roman" w:eastAsia="Arial Unicode MS" w:hAnsi="Times New Roman"/>
                <w:color w:val="000000" w:themeColor="text1"/>
                <w:sz w:val="20"/>
                <w:szCs w:val="20"/>
                <w:shd w:val="clear" w:color="auto" w:fill="FFFFFF"/>
              </w:rPr>
              <w:t>va</w:t>
            </w:r>
            <w:proofErr w:type="spellEnd"/>
            <w:r w:rsidRPr="000C35FD">
              <w:rPr>
                <w:rFonts w:ascii="Times New Roman" w:eastAsia="Arial Unicode MS" w:hAnsi="Times New Roman"/>
                <w:color w:val="000000" w:themeColor="text1"/>
                <w:sz w:val="20"/>
                <w:szCs w:val="20"/>
                <w:shd w:val="clear" w:color="auto" w:fill="FFFFFF"/>
              </w:rPr>
              <w:t xml:space="preserve"> fi </w:t>
            </w:r>
            <w:proofErr w:type="spellStart"/>
            <w:r w:rsidRPr="000C35FD">
              <w:rPr>
                <w:rFonts w:ascii="Times New Roman" w:eastAsia="Arial Unicode MS" w:hAnsi="Times New Roman"/>
                <w:color w:val="000000" w:themeColor="text1"/>
                <w:sz w:val="20"/>
                <w:szCs w:val="20"/>
                <w:shd w:val="clear" w:color="auto" w:fill="FFFFFF"/>
              </w:rPr>
              <w:t>transpusă</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2945B0AF" w14:textId="77777777" w:rsidR="000C35FD" w:rsidRPr="00BC12E7" w:rsidRDefault="000C35FD" w:rsidP="000C35F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7197FADE" w14:textId="77777777" w:rsidR="000C35FD" w:rsidRDefault="000C35FD" w:rsidP="000C35FD">
            <w:pPr>
              <w:autoSpaceDE w:val="0"/>
              <w:spacing w:after="0" w:line="240" w:lineRule="auto"/>
              <w:rPr>
                <w:rFonts w:ascii="Times New Roman" w:hAnsi="Times New Roman"/>
                <w:sz w:val="20"/>
                <w:szCs w:val="20"/>
                <w:shd w:val="clear" w:color="auto" w:fill="FFFFFF"/>
                <w:lang w:val="ro-RO"/>
              </w:rPr>
            </w:pPr>
          </w:p>
          <w:p w14:paraId="6E8019EC" w14:textId="77777777" w:rsidR="000C35FD" w:rsidRPr="003F755D" w:rsidRDefault="000C35FD" w:rsidP="000C35F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43B83C2F" w14:textId="77777777" w:rsidR="008268CC" w:rsidRPr="008268CC" w:rsidRDefault="008268CC" w:rsidP="007A27C7">
            <w:pPr>
              <w:autoSpaceDE w:val="0"/>
              <w:spacing w:after="0" w:line="240" w:lineRule="auto"/>
              <w:rPr>
                <w:rFonts w:ascii="Times New Roman" w:hAnsi="Times New Roman"/>
                <w:sz w:val="20"/>
                <w:szCs w:val="20"/>
                <w:lang w:val="fr-FR"/>
              </w:rPr>
            </w:pPr>
          </w:p>
        </w:tc>
      </w:tr>
      <w:tr w:rsidR="008268CC" w:rsidRPr="00280E24" w14:paraId="3266A800" w14:textId="77777777" w:rsidTr="003254B2">
        <w:trPr>
          <w:trHeight w:val="776"/>
        </w:trPr>
        <w:tc>
          <w:tcPr>
            <w:tcW w:w="4810" w:type="dxa"/>
            <w:shd w:val="clear" w:color="auto" w:fill="auto"/>
          </w:tcPr>
          <w:p w14:paraId="5DB2F66C" w14:textId="14B130A7" w:rsidR="008268CC" w:rsidRPr="0071533C" w:rsidRDefault="0071533C" w:rsidP="00CB126B">
            <w:pPr>
              <w:shd w:val="clear" w:color="auto" w:fill="FFFFFF"/>
              <w:spacing w:after="0" w:line="240" w:lineRule="auto"/>
              <w:jc w:val="both"/>
              <w:rPr>
                <w:rFonts w:ascii="Times New Roman" w:hAnsi="Times New Roman"/>
                <w:sz w:val="20"/>
                <w:szCs w:val="20"/>
                <w:shd w:val="clear" w:color="auto" w:fill="FFFFFF"/>
                <w:lang w:val="ro-RO"/>
              </w:rPr>
            </w:pPr>
            <w:r>
              <w:rPr>
                <w:rFonts w:ascii="Times New Roman" w:eastAsia="Arial Unicode MS" w:hAnsi="Times New Roman"/>
                <w:color w:val="333333"/>
                <w:sz w:val="20"/>
                <w:szCs w:val="20"/>
                <w:shd w:val="clear" w:color="auto" w:fill="FFFFFF"/>
              </w:rPr>
              <w:lastRenderedPageBreak/>
              <w:t>12</w:t>
            </w:r>
            <w:r w:rsidRPr="00D07162">
              <w:rPr>
                <w:rFonts w:ascii="Times New Roman" w:eastAsia="Arial Unicode MS" w:hAnsi="Times New Roman"/>
                <w:color w:val="000000" w:themeColor="text1"/>
                <w:sz w:val="20"/>
                <w:szCs w:val="20"/>
                <w:shd w:val="clear" w:color="auto" w:fill="FFFFFF"/>
              </w:rPr>
              <w:t xml:space="preserve">.„tipuri, </w:t>
            </w:r>
            <w:proofErr w:type="spellStart"/>
            <w:r w:rsidRPr="00D07162">
              <w:rPr>
                <w:rFonts w:ascii="Times New Roman" w:eastAsia="Arial Unicode MS" w:hAnsi="Times New Roman"/>
                <w:color w:val="000000" w:themeColor="text1"/>
                <w:sz w:val="20"/>
                <w:szCs w:val="20"/>
                <w:shd w:val="clear" w:color="auto" w:fill="FFFFFF"/>
              </w:rPr>
              <w:t>variante</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versiuni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înseamnă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vehiculele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diferite</w:t>
            </w:r>
            <w:proofErr w:type="spellEnd"/>
            <w:r w:rsidRPr="00D07162">
              <w:rPr>
                <w:rFonts w:ascii="Times New Roman" w:eastAsia="Arial Unicode MS" w:hAnsi="Times New Roman"/>
                <w:color w:val="000000" w:themeColor="text1"/>
                <w:sz w:val="20"/>
                <w:szCs w:val="20"/>
                <w:shd w:val="clear" w:color="auto" w:fill="FFFFFF"/>
              </w:rPr>
              <w:t xml:space="preserve"> ale </w:t>
            </w:r>
            <w:proofErr w:type="spellStart"/>
            <w:r w:rsidRPr="00D07162">
              <w:rPr>
                <w:rFonts w:ascii="Times New Roman" w:eastAsia="Arial Unicode MS" w:hAnsi="Times New Roman"/>
                <w:color w:val="000000" w:themeColor="text1"/>
                <w:sz w:val="20"/>
                <w:szCs w:val="20"/>
                <w:shd w:val="clear" w:color="auto" w:fill="FFFFFF"/>
              </w:rPr>
              <w:t>unei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mărci</w:t>
            </w:r>
            <w:proofErr w:type="spellEnd"/>
            <w:r w:rsidRPr="00D07162">
              <w:rPr>
                <w:rFonts w:ascii="Times New Roman" w:eastAsia="Arial Unicode MS" w:hAnsi="Times New Roman"/>
                <w:color w:val="000000" w:themeColor="text1"/>
                <w:sz w:val="20"/>
                <w:szCs w:val="20"/>
                <w:shd w:val="clear" w:color="auto" w:fill="FFFFFF"/>
              </w:rPr>
              <w:t xml:space="preserve"> date care sunt </w:t>
            </w:r>
            <w:proofErr w:type="spellStart"/>
            <w:r w:rsidRPr="00D07162">
              <w:rPr>
                <w:rFonts w:ascii="Times New Roman" w:eastAsia="Arial Unicode MS" w:hAnsi="Times New Roman"/>
                <w:color w:val="000000" w:themeColor="text1"/>
                <w:sz w:val="20"/>
                <w:szCs w:val="20"/>
                <w:shd w:val="clear" w:color="auto" w:fill="FFFFFF"/>
              </w:rPr>
              <w:t>declarate</w:t>
            </w:r>
            <w:proofErr w:type="spellEnd"/>
            <w:r w:rsidRPr="00D07162">
              <w:rPr>
                <w:rFonts w:ascii="Times New Roman" w:eastAsia="Arial Unicode MS" w:hAnsi="Times New Roman"/>
                <w:color w:val="000000" w:themeColor="text1"/>
                <w:sz w:val="20"/>
                <w:szCs w:val="20"/>
                <w:shd w:val="clear" w:color="auto" w:fill="FFFFFF"/>
              </w:rPr>
              <w:t xml:space="preserve"> de constructor, în </w:t>
            </w:r>
            <w:proofErr w:type="spellStart"/>
            <w:r w:rsidRPr="00D07162">
              <w:rPr>
                <w:rFonts w:ascii="Times New Roman" w:eastAsia="Arial Unicode MS" w:hAnsi="Times New Roman"/>
                <w:color w:val="000000" w:themeColor="text1"/>
                <w:sz w:val="20"/>
                <w:szCs w:val="20"/>
                <w:shd w:val="clear" w:color="auto" w:fill="FFFFFF"/>
              </w:rPr>
              <w:t>sensul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anexei</w:t>
            </w:r>
            <w:proofErr w:type="spellEnd"/>
            <w:r w:rsidRPr="00D07162">
              <w:rPr>
                <w:rFonts w:ascii="Times New Roman" w:eastAsia="Arial Unicode MS" w:hAnsi="Times New Roman"/>
                <w:color w:val="000000" w:themeColor="text1"/>
                <w:sz w:val="20"/>
                <w:szCs w:val="20"/>
                <w:shd w:val="clear" w:color="auto" w:fill="FFFFFF"/>
              </w:rPr>
              <w:t xml:space="preserve"> II.B la </w:t>
            </w:r>
            <w:proofErr w:type="spellStart"/>
            <w:r w:rsidRPr="00D07162">
              <w:rPr>
                <w:rFonts w:ascii="Times New Roman" w:eastAsia="Arial Unicode MS" w:hAnsi="Times New Roman"/>
                <w:color w:val="000000" w:themeColor="text1"/>
                <w:sz w:val="20"/>
                <w:szCs w:val="20"/>
                <w:shd w:val="clear" w:color="auto" w:fill="FFFFFF"/>
              </w:rPr>
              <w:t>Directiva</w:t>
            </w:r>
            <w:proofErr w:type="spellEnd"/>
            <w:r w:rsidRPr="00D07162">
              <w:rPr>
                <w:rFonts w:ascii="Times New Roman" w:eastAsia="Arial Unicode MS" w:hAnsi="Times New Roman"/>
                <w:color w:val="000000" w:themeColor="text1"/>
                <w:sz w:val="20"/>
                <w:szCs w:val="20"/>
                <w:shd w:val="clear" w:color="auto" w:fill="FFFFFF"/>
              </w:rPr>
              <w:t xml:space="preserve"> 70/156/CEE, și </w:t>
            </w:r>
            <w:proofErr w:type="spellStart"/>
            <w:r w:rsidRPr="00D07162">
              <w:rPr>
                <w:rFonts w:ascii="Times New Roman" w:eastAsia="Arial Unicode MS" w:hAnsi="Times New Roman"/>
                <w:color w:val="000000" w:themeColor="text1"/>
                <w:sz w:val="20"/>
                <w:szCs w:val="20"/>
                <w:shd w:val="clear" w:color="auto" w:fill="FFFFFF"/>
              </w:rPr>
              <w:t>identificate</w:t>
            </w:r>
            <w:proofErr w:type="spellEnd"/>
            <w:r w:rsidRPr="00D07162">
              <w:rPr>
                <w:rFonts w:ascii="Times New Roman" w:eastAsia="Arial Unicode MS" w:hAnsi="Times New Roman"/>
                <w:color w:val="000000" w:themeColor="text1"/>
                <w:sz w:val="20"/>
                <w:szCs w:val="20"/>
                <w:shd w:val="clear" w:color="auto" w:fill="FFFFFF"/>
              </w:rPr>
              <w:t xml:space="preserve"> ca </w:t>
            </w:r>
            <w:proofErr w:type="spellStart"/>
            <w:r w:rsidRPr="00D07162">
              <w:rPr>
                <w:rFonts w:ascii="Times New Roman" w:eastAsia="Arial Unicode MS" w:hAnsi="Times New Roman"/>
                <w:color w:val="000000" w:themeColor="text1"/>
                <w:sz w:val="20"/>
                <w:szCs w:val="20"/>
                <w:shd w:val="clear" w:color="auto" w:fill="FFFFFF"/>
              </w:rPr>
              <w:t>unice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prin</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caractere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alfanumerice</w:t>
            </w:r>
            <w:proofErr w:type="spellEnd"/>
            <w:r w:rsidRPr="00D07162">
              <w:rPr>
                <w:rFonts w:ascii="Times New Roman" w:eastAsia="Arial Unicode MS" w:hAnsi="Times New Roman"/>
                <w:color w:val="000000" w:themeColor="text1"/>
                <w:sz w:val="20"/>
                <w:szCs w:val="20"/>
                <w:shd w:val="clear" w:color="auto" w:fill="FFFFFF"/>
              </w:rPr>
              <w:t xml:space="preserve"> de tip, </w:t>
            </w:r>
            <w:proofErr w:type="spellStart"/>
            <w:r w:rsidRPr="00D07162">
              <w:rPr>
                <w:rFonts w:ascii="Times New Roman" w:eastAsia="Arial Unicode MS" w:hAnsi="Times New Roman"/>
                <w:color w:val="000000" w:themeColor="text1"/>
                <w:sz w:val="20"/>
                <w:szCs w:val="20"/>
                <w:shd w:val="clear" w:color="auto" w:fill="FFFFFF"/>
              </w:rPr>
              <w:t>variantă</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versiune</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35A46D12" w14:textId="68230FBE" w:rsidR="008268CC" w:rsidRPr="000C5461" w:rsidRDefault="008268CC" w:rsidP="000C5461">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7FF90B39" w14:textId="56B30A2B" w:rsidR="008268CC" w:rsidRPr="008268CC" w:rsidRDefault="000C35FD" w:rsidP="00B92F65">
            <w:pPr>
              <w:spacing w:after="0" w:line="240" w:lineRule="auto"/>
              <w:rPr>
                <w:rFonts w:ascii="Times New Roman" w:hAnsi="Times New Roman"/>
                <w:bCs/>
                <w:color w:val="FF0000"/>
                <w:sz w:val="20"/>
                <w:szCs w:val="20"/>
                <w:lang w:val="ro-RO"/>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shd w:val="clear" w:color="auto" w:fill="auto"/>
          </w:tcPr>
          <w:p w14:paraId="1030990C" w14:textId="77777777" w:rsidR="008268CC" w:rsidRPr="00C951E7" w:rsidRDefault="008268CC"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336C2745" w14:textId="7A07C5FE" w:rsidR="008268CC" w:rsidRPr="00CB126B" w:rsidRDefault="000C35FD" w:rsidP="000C5461">
            <w:pPr>
              <w:autoSpaceDE w:val="0"/>
              <w:spacing w:after="0" w:line="240" w:lineRule="auto"/>
              <w:rPr>
                <w:rFonts w:ascii="Times New Roman" w:hAnsi="Times New Roman"/>
                <w:sz w:val="20"/>
                <w:szCs w:val="20"/>
                <w:shd w:val="clear" w:color="auto" w:fill="FFFFFF"/>
                <w:lang w:val="ro-RO"/>
              </w:rPr>
            </w:pPr>
            <w:r w:rsidRPr="000C35FD">
              <w:rPr>
                <w:rFonts w:ascii="Times New Roman" w:eastAsia="Times New Roman" w:hAnsi="Times New Roman"/>
                <w:color w:val="000000" w:themeColor="text1"/>
                <w:sz w:val="20"/>
                <w:szCs w:val="20"/>
                <w:lang w:val="ro-RO" w:eastAsia="ru-RU"/>
              </w:rPr>
              <w:t xml:space="preserve">Noțiunea </w:t>
            </w:r>
            <w:r>
              <w:rPr>
                <w:rFonts w:ascii="Times New Roman" w:eastAsia="Times New Roman" w:hAnsi="Times New Roman"/>
                <w:color w:val="000000" w:themeColor="text1"/>
                <w:sz w:val="20"/>
                <w:szCs w:val="20"/>
                <w:lang w:val="ro-RO" w:eastAsia="ru-RU"/>
              </w:rPr>
              <w:t>„</w:t>
            </w:r>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tipuri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variante</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versiuni</w:t>
            </w:r>
            <w:proofErr w:type="spellEnd"/>
            <w:r>
              <w:rPr>
                <w:rFonts w:ascii="Times New Roman" w:eastAsia="Times New Roman" w:hAnsi="Times New Roman"/>
                <w:color w:val="000000" w:themeColor="text1"/>
                <w:sz w:val="20"/>
                <w:szCs w:val="20"/>
                <w:lang w:val="ro-RO" w:eastAsia="ru-RU"/>
              </w:rPr>
              <w:t xml:space="preserve">” </w:t>
            </w:r>
            <w:proofErr w:type="spellStart"/>
            <w:r w:rsidRPr="000C35FD">
              <w:rPr>
                <w:rFonts w:ascii="Times New Roman" w:eastAsia="Arial Unicode MS" w:hAnsi="Times New Roman"/>
                <w:color w:val="000000" w:themeColor="text1"/>
                <w:sz w:val="20"/>
                <w:szCs w:val="20"/>
                <w:shd w:val="clear" w:color="auto" w:fill="FFFFFF"/>
              </w:rPr>
              <w:t>va</w:t>
            </w:r>
            <w:proofErr w:type="spellEnd"/>
            <w:r w:rsidRPr="000C35FD">
              <w:rPr>
                <w:rFonts w:ascii="Times New Roman" w:eastAsia="Arial Unicode MS" w:hAnsi="Times New Roman"/>
                <w:color w:val="000000" w:themeColor="text1"/>
                <w:sz w:val="20"/>
                <w:szCs w:val="20"/>
                <w:shd w:val="clear" w:color="auto" w:fill="FFFFFF"/>
              </w:rPr>
              <w:t xml:space="preserve"> fi </w:t>
            </w:r>
            <w:proofErr w:type="spellStart"/>
            <w:r w:rsidRPr="000C35FD">
              <w:rPr>
                <w:rFonts w:ascii="Times New Roman" w:eastAsia="Arial Unicode MS" w:hAnsi="Times New Roman"/>
                <w:color w:val="000000" w:themeColor="text1"/>
                <w:sz w:val="20"/>
                <w:szCs w:val="20"/>
                <w:shd w:val="clear" w:color="auto" w:fill="FFFFFF"/>
              </w:rPr>
              <w:t>transpusă</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436F5591" w14:textId="77777777" w:rsidR="000C35FD" w:rsidRPr="00BC12E7" w:rsidRDefault="000C35FD" w:rsidP="000C35FD">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213265A2" w14:textId="77777777" w:rsidR="000C35FD" w:rsidRDefault="000C35FD" w:rsidP="000C35FD">
            <w:pPr>
              <w:autoSpaceDE w:val="0"/>
              <w:spacing w:after="0" w:line="240" w:lineRule="auto"/>
              <w:rPr>
                <w:rFonts w:ascii="Times New Roman" w:hAnsi="Times New Roman"/>
                <w:sz w:val="20"/>
                <w:szCs w:val="20"/>
                <w:shd w:val="clear" w:color="auto" w:fill="FFFFFF"/>
                <w:lang w:val="ro-RO"/>
              </w:rPr>
            </w:pPr>
          </w:p>
          <w:p w14:paraId="2571B60B" w14:textId="77777777" w:rsidR="000C35FD" w:rsidRPr="003F755D" w:rsidRDefault="000C35FD" w:rsidP="000C35F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572B4799" w14:textId="77777777" w:rsidR="008268CC" w:rsidRPr="000C35FD" w:rsidRDefault="008268CC" w:rsidP="007A27C7">
            <w:pPr>
              <w:autoSpaceDE w:val="0"/>
              <w:spacing w:after="0" w:line="240" w:lineRule="auto"/>
              <w:rPr>
                <w:rFonts w:ascii="Times New Roman" w:hAnsi="Times New Roman"/>
                <w:sz w:val="20"/>
                <w:szCs w:val="20"/>
                <w:lang w:val="ro-RO"/>
              </w:rPr>
            </w:pPr>
          </w:p>
        </w:tc>
      </w:tr>
      <w:tr w:rsidR="00CB126B" w:rsidRPr="008268CC" w14:paraId="6570F7C8" w14:textId="77777777" w:rsidTr="003254B2">
        <w:trPr>
          <w:trHeight w:val="776"/>
        </w:trPr>
        <w:tc>
          <w:tcPr>
            <w:tcW w:w="4810" w:type="dxa"/>
            <w:shd w:val="clear" w:color="auto" w:fill="auto"/>
          </w:tcPr>
          <w:p w14:paraId="7480D61D" w14:textId="77777777" w:rsidR="00CB126B" w:rsidRPr="00861559" w:rsidRDefault="00017A81" w:rsidP="00017A81">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861559">
              <w:rPr>
                <w:rFonts w:ascii="Times New Roman" w:eastAsia="Arial Unicode MS" w:hAnsi="Times New Roman"/>
                <w:i/>
                <w:iCs/>
                <w:color w:val="000000" w:themeColor="text1"/>
                <w:sz w:val="20"/>
                <w:szCs w:val="20"/>
                <w:shd w:val="clear" w:color="auto" w:fill="FFFFFF"/>
              </w:rPr>
              <w:t>Articolul</w:t>
            </w:r>
            <w:proofErr w:type="spellEnd"/>
            <w:r w:rsidRPr="00861559">
              <w:rPr>
                <w:rFonts w:ascii="Times New Roman" w:eastAsia="Arial Unicode MS" w:hAnsi="Times New Roman"/>
                <w:i/>
                <w:iCs/>
                <w:color w:val="000000" w:themeColor="text1"/>
                <w:sz w:val="20"/>
                <w:szCs w:val="20"/>
                <w:shd w:val="clear" w:color="auto" w:fill="FFFFFF"/>
              </w:rPr>
              <w:t xml:space="preserve"> 3</w:t>
            </w:r>
          </w:p>
          <w:p w14:paraId="1CB5FED8" w14:textId="27A2E46C" w:rsidR="0071533C" w:rsidRPr="0071533C" w:rsidRDefault="0071533C" w:rsidP="00D07162">
            <w:pPr>
              <w:shd w:val="clear" w:color="auto" w:fill="FFFFFF"/>
              <w:spacing w:after="0" w:line="240" w:lineRule="auto"/>
              <w:jc w:val="both"/>
              <w:rPr>
                <w:rFonts w:ascii="Times New Roman" w:hAnsi="Times New Roman"/>
                <w:sz w:val="20"/>
                <w:szCs w:val="20"/>
                <w:shd w:val="clear" w:color="auto" w:fill="FFFFFF"/>
                <w:lang w:val="ro-RO"/>
              </w:rPr>
            </w:pPr>
            <w:proofErr w:type="spellStart"/>
            <w:r w:rsidRPr="00861559">
              <w:rPr>
                <w:rFonts w:ascii="Times New Roman" w:eastAsia="Arial Unicode MS" w:hAnsi="Times New Roman"/>
                <w:color w:val="000000" w:themeColor="text1"/>
                <w:sz w:val="20"/>
                <w:szCs w:val="20"/>
                <w:shd w:val="clear" w:color="auto" w:fill="FFFFFF"/>
              </w:rPr>
              <w:t>Statele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membre</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asigură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că</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aplică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afișează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într</w:t>
            </w:r>
            <w:proofErr w:type="spellEnd"/>
            <w:r w:rsidRPr="00861559">
              <w:rPr>
                <w:rFonts w:ascii="Times New Roman" w:eastAsia="Arial Unicode MS" w:hAnsi="Times New Roman"/>
                <w:color w:val="000000" w:themeColor="text1"/>
                <w:sz w:val="20"/>
                <w:szCs w:val="20"/>
                <w:shd w:val="clear" w:color="auto" w:fill="FFFFFF"/>
              </w:rPr>
              <w:t xml:space="preserve">-un mod </w:t>
            </w:r>
            <w:proofErr w:type="spellStart"/>
            <w:r w:rsidRPr="00861559">
              <w:rPr>
                <w:rFonts w:ascii="Times New Roman" w:eastAsia="Arial Unicode MS" w:hAnsi="Times New Roman"/>
                <w:color w:val="000000" w:themeColor="text1"/>
                <w:sz w:val="20"/>
                <w:szCs w:val="20"/>
                <w:shd w:val="clear" w:color="auto" w:fill="FFFFFF"/>
              </w:rPr>
              <w:t>vizibil</w:t>
            </w:r>
            <w:proofErr w:type="spellEnd"/>
            <w:r w:rsidRPr="00861559">
              <w:rPr>
                <w:rFonts w:ascii="Times New Roman" w:eastAsia="Arial Unicode MS" w:hAnsi="Times New Roman"/>
                <w:color w:val="000000" w:themeColor="text1"/>
                <w:sz w:val="20"/>
                <w:szCs w:val="20"/>
                <w:shd w:val="clear" w:color="auto" w:fill="FFFFFF"/>
              </w:rPr>
              <w:t xml:space="preserve"> și </w:t>
            </w:r>
            <w:proofErr w:type="spellStart"/>
            <w:r w:rsidRPr="00861559">
              <w:rPr>
                <w:rFonts w:ascii="Times New Roman" w:eastAsia="Arial Unicode MS" w:hAnsi="Times New Roman"/>
                <w:color w:val="000000" w:themeColor="text1"/>
                <w:sz w:val="20"/>
                <w:szCs w:val="20"/>
                <w:shd w:val="clear" w:color="auto" w:fill="FFFFFF"/>
              </w:rPr>
              <w:t>clar</w:t>
            </w:r>
            <w:proofErr w:type="spellEnd"/>
            <w:r w:rsidRPr="00861559">
              <w:rPr>
                <w:rFonts w:ascii="Times New Roman" w:eastAsia="Arial Unicode MS" w:hAnsi="Times New Roman"/>
                <w:color w:val="000000" w:themeColor="text1"/>
                <w:sz w:val="20"/>
                <w:szCs w:val="20"/>
                <w:shd w:val="clear" w:color="auto" w:fill="FFFFFF"/>
              </w:rPr>
              <w:t xml:space="preserve">, o </w:t>
            </w:r>
            <w:proofErr w:type="spellStart"/>
            <w:r w:rsidRPr="00861559">
              <w:rPr>
                <w:rFonts w:ascii="Times New Roman" w:eastAsia="Arial Unicode MS" w:hAnsi="Times New Roman"/>
                <w:color w:val="000000" w:themeColor="text1"/>
                <w:sz w:val="20"/>
                <w:szCs w:val="20"/>
                <w:shd w:val="clear" w:color="auto" w:fill="FFFFFF"/>
              </w:rPr>
              <w:t>etichetă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privind</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consumul</w:t>
            </w:r>
            <w:proofErr w:type="spellEnd"/>
            <w:r w:rsidRPr="00861559">
              <w:rPr>
                <w:rFonts w:ascii="Times New Roman" w:eastAsia="Arial Unicode MS" w:hAnsi="Times New Roman"/>
                <w:color w:val="000000" w:themeColor="text1"/>
                <w:sz w:val="20"/>
                <w:szCs w:val="20"/>
                <w:shd w:val="clear" w:color="auto" w:fill="FFFFFF"/>
              </w:rPr>
              <w:t xml:space="preserve"> de carburant și </w:t>
            </w:r>
            <w:proofErr w:type="spellStart"/>
            <w:r w:rsidRPr="00861559">
              <w:rPr>
                <w:rFonts w:ascii="Times New Roman" w:eastAsia="Arial Unicode MS" w:hAnsi="Times New Roman"/>
                <w:color w:val="000000" w:themeColor="text1"/>
                <w:sz w:val="20"/>
                <w:szCs w:val="20"/>
                <w:shd w:val="clear" w:color="auto" w:fill="FFFFFF"/>
              </w:rPr>
              <w:t>emisiile</w:t>
            </w:r>
            <w:proofErr w:type="spellEnd"/>
            <w:r w:rsidRPr="00861559">
              <w:rPr>
                <w:rFonts w:ascii="Times New Roman" w:eastAsia="Arial Unicode MS" w:hAnsi="Times New Roman"/>
                <w:color w:val="000000" w:themeColor="text1"/>
                <w:sz w:val="20"/>
                <w:szCs w:val="20"/>
                <w:shd w:val="clear" w:color="auto" w:fill="FFFFFF"/>
              </w:rPr>
              <w:t xml:space="preserve"> de CO</w:t>
            </w:r>
            <w:r w:rsidRPr="00861559">
              <w:rPr>
                <w:rStyle w:val="subscript"/>
                <w:rFonts w:ascii="Times New Roman" w:eastAsia="Arial Unicode MS" w:hAnsi="Times New Roman"/>
                <w:color w:val="000000" w:themeColor="text1"/>
                <w:sz w:val="20"/>
                <w:szCs w:val="20"/>
                <w:vertAlign w:val="subscript"/>
              </w:rPr>
              <w:t>2</w:t>
            </w:r>
            <w:r w:rsidRPr="00861559">
              <w:rPr>
                <w:rFonts w:ascii="Times New Roman" w:eastAsia="Arial Unicode MS" w:hAnsi="Times New Roman"/>
                <w:color w:val="000000" w:themeColor="text1"/>
                <w:sz w:val="20"/>
                <w:szCs w:val="20"/>
                <w:shd w:val="clear" w:color="auto" w:fill="FFFFFF"/>
              </w:rPr>
              <w:t xml:space="preserve">, în conformitate cu </w:t>
            </w:r>
            <w:proofErr w:type="spellStart"/>
            <w:r w:rsidRPr="00861559">
              <w:rPr>
                <w:rFonts w:ascii="Times New Roman" w:eastAsia="Arial Unicode MS" w:hAnsi="Times New Roman"/>
                <w:color w:val="000000" w:themeColor="text1"/>
                <w:sz w:val="20"/>
                <w:szCs w:val="20"/>
                <w:shd w:val="clear" w:color="auto" w:fill="FFFFFF"/>
              </w:rPr>
              <w:t>cerințele</w:t>
            </w:r>
            <w:proofErr w:type="spellEnd"/>
            <w:r w:rsidRPr="00861559">
              <w:rPr>
                <w:rFonts w:ascii="Times New Roman" w:eastAsia="Arial Unicode MS" w:hAnsi="Times New Roman"/>
                <w:color w:val="000000" w:themeColor="text1"/>
                <w:sz w:val="20"/>
                <w:szCs w:val="20"/>
                <w:shd w:val="clear" w:color="auto" w:fill="FFFFFF"/>
              </w:rPr>
              <w:t xml:space="preserve"> din </w:t>
            </w:r>
            <w:proofErr w:type="spellStart"/>
            <w:r w:rsidRPr="00861559">
              <w:rPr>
                <w:rFonts w:ascii="Times New Roman" w:eastAsia="Arial Unicode MS" w:hAnsi="Times New Roman"/>
                <w:color w:val="000000" w:themeColor="text1"/>
                <w:sz w:val="20"/>
                <w:szCs w:val="20"/>
                <w:shd w:val="clear" w:color="auto" w:fill="FFFFFF"/>
              </w:rPr>
              <w:t>anexa</w:t>
            </w:r>
            <w:proofErr w:type="spellEnd"/>
            <w:r w:rsidRPr="00861559">
              <w:rPr>
                <w:rFonts w:ascii="Times New Roman" w:eastAsia="Arial Unicode MS" w:hAnsi="Times New Roman"/>
                <w:color w:val="000000" w:themeColor="text1"/>
                <w:sz w:val="20"/>
                <w:szCs w:val="20"/>
                <w:shd w:val="clear" w:color="auto" w:fill="FFFFFF"/>
              </w:rPr>
              <w:t xml:space="preserve"> I, pe </w:t>
            </w:r>
            <w:proofErr w:type="spellStart"/>
            <w:r w:rsidRPr="00861559">
              <w:rPr>
                <w:rFonts w:ascii="Times New Roman" w:eastAsia="Arial Unicode MS" w:hAnsi="Times New Roman"/>
                <w:color w:val="000000" w:themeColor="text1"/>
                <w:sz w:val="20"/>
                <w:szCs w:val="20"/>
                <w:shd w:val="clear" w:color="auto" w:fill="FFFFFF"/>
              </w:rPr>
              <w:t>fiecare</w:t>
            </w:r>
            <w:proofErr w:type="spellEnd"/>
            <w:r w:rsidRPr="00861559">
              <w:rPr>
                <w:rFonts w:ascii="Times New Roman" w:eastAsia="Arial Unicode MS" w:hAnsi="Times New Roman"/>
                <w:color w:val="000000" w:themeColor="text1"/>
                <w:sz w:val="20"/>
                <w:szCs w:val="20"/>
                <w:shd w:val="clear" w:color="auto" w:fill="FFFFFF"/>
              </w:rPr>
              <w:t xml:space="preserve"> model de </w:t>
            </w:r>
            <w:proofErr w:type="spellStart"/>
            <w:r w:rsidRPr="00861559">
              <w:rPr>
                <w:rFonts w:ascii="Times New Roman" w:eastAsia="Arial Unicode MS" w:hAnsi="Times New Roman"/>
                <w:color w:val="000000" w:themeColor="text1"/>
                <w:sz w:val="20"/>
                <w:szCs w:val="20"/>
                <w:shd w:val="clear" w:color="auto" w:fill="FFFFFF"/>
              </w:rPr>
              <w:t>autoturism</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nou</w:t>
            </w:r>
            <w:proofErr w:type="spellEnd"/>
            <w:r w:rsidRPr="00861559">
              <w:rPr>
                <w:rFonts w:ascii="Times New Roman" w:eastAsia="Arial Unicode MS" w:hAnsi="Times New Roman"/>
                <w:color w:val="000000" w:themeColor="text1"/>
                <w:sz w:val="20"/>
                <w:szCs w:val="20"/>
                <w:shd w:val="clear" w:color="auto" w:fill="FFFFFF"/>
              </w:rPr>
              <w:t xml:space="preserve"> din </w:t>
            </w:r>
            <w:proofErr w:type="spellStart"/>
            <w:r w:rsidRPr="00861559">
              <w:rPr>
                <w:rFonts w:ascii="Times New Roman" w:eastAsia="Arial Unicode MS" w:hAnsi="Times New Roman"/>
                <w:color w:val="000000" w:themeColor="text1"/>
                <w:sz w:val="20"/>
                <w:szCs w:val="20"/>
                <w:shd w:val="clear" w:color="auto" w:fill="FFFFFF"/>
              </w:rPr>
              <w:t>punctul</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vânzare</w:t>
            </w:r>
            <w:proofErr w:type="spellEnd"/>
            <w:r w:rsidRPr="00861559">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0387C88D" w14:textId="262DD5B7" w:rsidR="00861559" w:rsidRPr="00861559" w:rsidRDefault="00861559" w:rsidP="00861559">
            <w:pPr>
              <w:suppressAutoHyphens w:val="0"/>
              <w:autoSpaceDN/>
              <w:spacing w:after="0" w:line="240" w:lineRule="auto"/>
              <w:jc w:val="both"/>
              <w:textAlignment w:val="auto"/>
              <w:rPr>
                <w:rFonts w:ascii="Times New Roman" w:hAnsi="Times New Roman"/>
                <w:bCs/>
                <w:color w:val="000000"/>
                <w:sz w:val="20"/>
                <w:szCs w:val="20"/>
                <w:lang w:val="ro-MD"/>
              </w:rPr>
            </w:pPr>
            <w:r w:rsidRPr="00E955C7">
              <w:rPr>
                <w:rFonts w:ascii="Times New Roman" w:hAnsi="Times New Roman"/>
                <w:b/>
                <w:bCs/>
                <w:color w:val="000000"/>
                <w:sz w:val="20"/>
                <w:szCs w:val="20"/>
                <w:lang w:val="ro-MD"/>
              </w:rPr>
              <w:t>Articolul.4</w:t>
            </w:r>
            <w:r>
              <w:rPr>
                <w:rFonts w:ascii="Times New Roman" w:hAnsi="Times New Roman"/>
                <w:b/>
                <w:bCs/>
                <w:color w:val="000000"/>
                <w:sz w:val="20"/>
                <w:szCs w:val="20"/>
                <w:lang w:val="ro-MD"/>
              </w:rPr>
              <w:t>1</w:t>
            </w:r>
            <w:r>
              <w:rPr>
                <w:rFonts w:ascii="Times New Roman" w:hAnsi="Times New Roman"/>
                <w:color w:val="000000"/>
                <w:sz w:val="20"/>
                <w:szCs w:val="20"/>
                <w:lang w:val="ro-MD"/>
              </w:rPr>
              <w:t xml:space="preserve"> </w:t>
            </w:r>
            <w:r w:rsidRPr="00861559">
              <w:rPr>
                <w:rFonts w:ascii="Times New Roman" w:hAnsi="Times New Roman"/>
                <w:color w:val="000000"/>
                <w:sz w:val="20"/>
                <w:szCs w:val="20"/>
                <w:lang w:val="ro-MD"/>
              </w:rPr>
              <w:t>Eticheta privind consumul de combustibil și emisiile de dioxid de carbon, precum și poluanții atmosferici</w:t>
            </w:r>
          </w:p>
          <w:p w14:paraId="0B258133" w14:textId="77777777" w:rsidR="00861559" w:rsidRPr="00861559" w:rsidRDefault="00861559" w:rsidP="00861559">
            <w:pPr>
              <w:pStyle w:val="af3"/>
              <w:numPr>
                <w:ilvl w:val="0"/>
                <w:numId w:val="277"/>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861559">
              <w:rPr>
                <w:rFonts w:ascii="Times New Roman" w:hAnsi="Times New Roman"/>
                <w:bCs/>
                <w:color w:val="000000"/>
                <w:sz w:val="20"/>
                <w:szCs w:val="20"/>
                <w:lang w:val="ro-MD"/>
              </w:rPr>
              <w:t xml:space="preserve">Vânzătorul se asigură că eticheta privind consumul de combustibil și emisiile de </w:t>
            </w:r>
            <w:r w:rsidRPr="00861559">
              <w:rPr>
                <w:rFonts w:ascii="Times New Roman" w:hAnsi="Times New Roman"/>
                <w:color w:val="000000"/>
                <w:sz w:val="20"/>
                <w:szCs w:val="20"/>
                <w:lang w:val="ro-MD"/>
              </w:rPr>
              <w:t>dioxid de carbon, precum și de poluanții atmosferici</w:t>
            </w:r>
            <w:r w:rsidRPr="00861559">
              <w:rPr>
                <w:rFonts w:ascii="Times New Roman" w:hAnsi="Times New Roman"/>
                <w:bCs/>
                <w:color w:val="000000"/>
                <w:sz w:val="20"/>
                <w:szCs w:val="20"/>
                <w:lang w:val="ro-MD"/>
              </w:rPr>
              <w:t xml:space="preserve"> este afișată </w:t>
            </w:r>
            <w:r w:rsidRPr="00861559">
              <w:rPr>
                <w:rFonts w:ascii="Times New Roman" w:hAnsi="Times New Roman"/>
                <w:color w:val="000000"/>
                <w:sz w:val="20"/>
                <w:szCs w:val="20"/>
                <w:shd w:val="clear" w:color="auto" w:fill="FFFFFF"/>
                <w:lang w:val="ro-MD"/>
              </w:rPr>
              <w:t>în mod clar și vizibil</w:t>
            </w:r>
            <w:r w:rsidRPr="00861559">
              <w:rPr>
                <w:rFonts w:ascii="Times New Roman" w:hAnsi="Times New Roman"/>
                <w:bCs/>
                <w:color w:val="000000"/>
                <w:sz w:val="20"/>
                <w:szCs w:val="20"/>
                <w:lang w:val="ro-MD"/>
              </w:rPr>
              <w:t xml:space="preserve"> la punctele de vânzare pentru fiecare   model de </w:t>
            </w:r>
            <w:r w:rsidRPr="00861559">
              <w:rPr>
                <w:rFonts w:ascii="Times New Roman" w:hAnsi="Times New Roman"/>
                <w:color w:val="000000"/>
                <w:sz w:val="20"/>
                <w:szCs w:val="20"/>
                <w:lang w:val="ro-MD"/>
              </w:rPr>
              <w:t xml:space="preserve">autovehicule </w:t>
            </w:r>
            <w:r w:rsidRPr="00861559">
              <w:rPr>
                <w:rFonts w:ascii="Times New Roman" w:hAnsi="Times New Roman"/>
                <w:color w:val="000000"/>
                <w:sz w:val="20"/>
                <w:szCs w:val="20"/>
                <w:shd w:val="clear" w:color="auto" w:fill="FFFFFF"/>
                <w:lang w:val="ro-MD"/>
              </w:rPr>
              <w:t xml:space="preserve">noi oferite spre vânzare sau achiziționare în sistem leasing. </w:t>
            </w:r>
          </w:p>
          <w:p w14:paraId="38DA28F1" w14:textId="77777777" w:rsidR="00861559" w:rsidRPr="00861559" w:rsidRDefault="00861559" w:rsidP="00861559">
            <w:pPr>
              <w:pStyle w:val="af3"/>
              <w:numPr>
                <w:ilvl w:val="0"/>
                <w:numId w:val="277"/>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861559">
              <w:rPr>
                <w:rFonts w:ascii="Times New Roman" w:hAnsi="Times New Roman"/>
                <w:color w:val="000000"/>
                <w:sz w:val="20"/>
                <w:szCs w:val="20"/>
                <w:shd w:val="clear" w:color="auto" w:fill="FFFFFF"/>
                <w:lang w:val="ro-MD"/>
              </w:rPr>
              <w:t xml:space="preserve">Formatul etichetei menționate la alin.(1) se publică pe pagina web oficială al </w:t>
            </w:r>
            <w:r w:rsidRPr="00861559">
              <w:rPr>
                <w:rFonts w:ascii="Times New Roman" w:hAnsi="Times New Roman"/>
                <w:color w:val="000000"/>
                <w:sz w:val="20"/>
                <w:szCs w:val="20"/>
                <w:lang w:val="ro-MD"/>
              </w:rPr>
              <w:t>Ministerul Infrastructurii și Dezvoltării Regionale.</w:t>
            </w:r>
          </w:p>
          <w:p w14:paraId="0CFE5F5E" w14:textId="365BB8AE" w:rsidR="00815B00" w:rsidRPr="00861559" w:rsidRDefault="00861559" w:rsidP="00861559">
            <w:pPr>
              <w:pStyle w:val="af3"/>
              <w:numPr>
                <w:ilvl w:val="0"/>
                <w:numId w:val="277"/>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861559">
              <w:rPr>
                <w:rFonts w:ascii="Times New Roman" w:hAnsi="Times New Roman"/>
                <w:color w:val="000000"/>
                <w:sz w:val="20"/>
                <w:szCs w:val="20"/>
                <w:lang w:val="ro-MD"/>
              </w:rPr>
              <w:t>Ministerul Infrastructurii și Dezvoltării Regionale publică detalii referitoare la conținutul formularului etichetei menționate la alin. (1).</w:t>
            </w:r>
          </w:p>
        </w:tc>
        <w:tc>
          <w:tcPr>
            <w:tcW w:w="1276" w:type="dxa"/>
            <w:shd w:val="clear" w:color="auto" w:fill="auto"/>
          </w:tcPr>
          <w:p w14:paraId="159D43C9" w14:textId="7108E5CD" w:rsidR="00CB126B" w:rsidRPr="008268CC" w:rsidRDefault="00280E24" w:rsidP="00B92F65">
            <w:pPr>
              <w:spacing w:after="0" w:line="240" w:lineRule="auto"/>
              <w:rPr>
                <w:rFonts w:ascii="Times New Roman" w:hAnsi="Times New Roman"/>
                <w:bCs/>
                <w:color w:val="FF0000"/>
                <w:sz w:val="20"/>
                <w:szCs w:val="20"/>
                <w:lang w:val="ro-RO"/>
              </w:rPr>
            </w:pPr>
            <w:r w:rsidRPr="00815B00">
              <w:rPr>
                <w:rFonts w:ascii="Times New Roman" w:hAnsi="Times New Roman"/>
                <w:bCs/>
                <w:sz w:val="20"/>
                <w:szCs w:val="20"/>
                <w:lang w:val="ro-RO"/>
              </w:rPr>
              <w:t>Compatibil</w:t>
            </w:r>
          </w:p>
        </w:tc>
        <w:tc>
          <w:tcPr>
            <w:tcW w:w="992" w:type="dxa"/>
            <w:shd w:val="clear" w:color="auto" w:fill="auto"/>
          </w:tcPr>
          <w:p w14:paraId="4D3E370F" w14:textId="77777777" w:rsidR="00CB126B" w:rsidRPr="00C951E7" w:rsidRDefault="00CB126B"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66D30766" w14:textId="7380663D" w:rsidR="00CB126B" w:rsidRDefault="00CB126B" w:rsidP="00CB126B">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5302A72" w14:textId="77777777" w:rsidR="00861559" w:rsidRPr="00BC12E7" w:rsidRDefault="00861559" w:rsidP="00861559">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43D92231" w14:textId="77777777" w:rsidR="00861559" w:rsidRDefault="00861559" w:rsidP="00861559">
            <w:pPr>
              <w:autoSpaceDE w:val="0"/>
              <w:spacing w:after="0" w:line="240" w:lineRule="auto"/>
              <w:rPr>
                <w:rFonts w:ascii="Times New Roman" w:hAnsi="Times New Roman"/>
                <w:sz w:val="20"/>
                <w:szCs w:val="20"/>
                <w:shd w:val="clear" w:color="auto" w:fill="FFFFFF"/>
                <w:lang w:val="ro-RO"/>
              </w:rPr>
            </w:pPr>
          </w:p>
          <w:p w14:paraId="7C019647" w14:textId="77777777" w:rsidR="00861559" w:rsidRPr="003F755D" w:rsidRDefault="00861559" w:rsidP="00861559">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48CFC2CC" w14:textId="77777777" w:rsidR="00CB126B" w:rsidRPr="00861559" w:rsidRDefault="00CB126B" w:rsidP="007A27C7">
            <w:pPr>
              <w:autoSpaceDE w:val="0"/>
              <w:spacing w:after="0" w:line="240" w:lineRule="auto"/>
              <w:rPr>
                <w:rFonts w:ascii="Times New Roman" w:hAnsi="Times New Roman"/>
                <w:sz w:val="20"/>
                <w:szCs w:val="20"/>
                <w:lang w:val="ro-RO"/>
              </w:rPr>
            </w:pPr>
          </w:p>
        </w:tc>
      </w:tr>
      <w:tr w:rsidR="00471502" w:rsidRPr="007A5423" w14:paraId="33225D29" w14:textId="77777777" w:rsidTr="003254B2">
        <w:trPr>
          <w:trHeight w:val="699"/>
        </w:trPr>
        <w:tc>
          <w:tcPr>
            <w:tcW w:w="4810" w:type="dxa"/>
            <w:shd w:val="clear" w:color="auto" w:fill="auto"/>
          </w:tcPr>
          <w:p w14:paraId="7E712F11" w14:textId="77777777" w:rsidR="00471502" w:rsidRPr="00861559" w:rsidRDefault="00017A81" w:rsidP="00861559">
            <w:pPr>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861559">
              <w:rPr>
                <w:rFonts w:ascii="Times New Roman" w:eastAsia="Arial Unicode MS" w:hAnsi="Times New Roman"/>
                <w:i/>
                <w:iCs/>
                <w:color w:val="000000" w:themeColor="text1"/>
                <w:sz w:val="20"/>
                <w:szCs w:val="20"/>
                <w:shd w:val="clear" w:color="auto" w:fill="FFFFFF"/>
              </w:rPr>
              <w:t>Articolul</w:t>
            </w:r>
            <w:proofErr w:type="spellEnd"/>
            <w:r w:rsidRPr="00861559">
              <w:rPr>
                <w:rFonts w:ascii="Times New Roman" w:eastAsia="Arial Unicode MS" w:hAnsi="Times New Roman"/>
                <w:i/>
                <w:iCs/>
                <w:color w:val="000000" w:themeColor="text1"/>
                <w:sz w:val="20"/>
                <w:szCs w:val="20"/>
                <w:shd w:val="clear" w:color="auto" w:fill="FFFFFF"/>
              </w:rPr>
              <w:t xml:space="preserve"> 4</w:t>
            </w:r>
          </w:p>
          <w:p w14:paraId="0A7E7DFC" w14:textId="755D40E8" w:rsidR="0071533C" w:rsidRPr="0071533C" w:rsidRDefault="0071533C" w:rsidP="00861559">
            <w:pPr>
              <w:spacing w:after="0" w:line="240" w:lineRule="auto"/>
              <w:jc w:val="both"/>
              <w:rPr>
                <w:rFonts w:ascii="Times New Roman" w:eastAsia="Arial Unicode MS" w:hAnsi="Times New Roman"/>
                <w:color w:val="333333"/>
                <w:sz w:val="20"/>
                <w:szCs w:val="20"/>
                <w:shd w:val="clear" w:color="auto" w:fill="FFFFFF"/>
              </w:rPr>
            </w:pPr>
            <w:proofErr w:type="spellStart"/>
            <w:r w:rsidRPr="00861559">
              <w:rPr>
                <w:rFonts w:ascii="Times New Roman" w:eastAsia="Arial Unicode MS" w:hAnsi="Times New Roman"/>
                <w:color w:val="000000" w:themeColor="text1"/>
                <w:sz w:val="20"/>
                <w:szCs w:val="20"/>
                <w:shd w:val="clear" w:color="auto" w:fill="FFFFFF"/>
              </w:rPr>
              <w:t>Fără</w:t>
            </w:r>
            <w:proofErr w:type="spellEnd"/>
            <w:r w:rsidRPr="00861559">
              <w:rPr>
                <w:rFonts w:ascii="Times New Roman" w:eastAsia="Arial Unicode MS" w:hAnsi="Times New Roman"/>
                <w:color w:val="000000" w:themeColor="text1"/>
                <w:sz w:val="20"/>
                <w:szCs w:val="20"/>
                <w:shd w:val="clear" w:color="auto" w:fill="FFFFFF"/>
              </w:rPr>
              <w:t xml:space="preserve"> a </w:t>
            </w:r>
            <w:proofErr w:type="spellStart"/>
            <w:r w:rsidRPr="00861559">
              <w:rPr>
                <w:rFonts w:ascii="Times New Roman" w:eastAsia="Arial Unicode MS" w:hAnsi="Times New Roman"/>
                <w:color w:val="000000" w:themeColor="text1"/>
                <w:sz w:val="20"/>
                <w:szCs w:val="20"/>
                <w:shd w:val="clear" w:color="auto" w:fill="FFFFFF"/>
              </w:rPr>
              <w:t>aduce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atingere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ghidului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comunitar</w:t>
            </w:r>
            <w:proofErr w:type="spellEnd"/>
            <w:r w:rsidRPr="00861559">
              <w:rPr>
                <w:rFonts w:ascii="Times New Roman" w:eastAsia="Arial Unicode MS" w:hAnsi="Times New Roman"/>
                <w:color w:val="000000" w:themeColor="text1"/>
                <w:sz w:val="20"/>
                <w:szCs w:val="20"/>
                <w:shd w:val="clear" w:color="auto" w:fill="FFFFFF"/>
              </w:rPr>
              <w:t xml:space="preserve"> de pe Internet pe care </w:t>
            </w:r>
            <w:proofErr w:type="spellStart"/>
            <w:r w:rsidRPr="00861559">
              <w:rPr>
                <w:rFonts w:ascii="Times New Roman" w:eastAsia="Arial Unicode MS" w:hAnsi="Times New Roman"/>
                <w:color w:val="000000" w:themeColor="text1"/>
                <w:sz w:val="20"/>
                <w:szCs w:val="20"/>
                <w:shd w:val="clear" w:color="auto" w:fill="FFFFFF"/>
              </w:rPr>
              <w:t>îl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va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realiza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Comisia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statele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membre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asigură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elaborarea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unui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ghid</w:t>
            </w:r>
            <w:proofErr w:type="spellEnd"/>
            <w:r w:rsidRPr="00861559">
              <w:rPr>
                <w:rFonts w:ascii="Times New Roman" w:eastAsia="Arial Unicode MS" w:hAnsi="Times New Roman"/>
                <w:color w:val="000000" w:themeColor="text1"/>
                <w:sz w:val="20"/>
                <w:szCs w:val="20"/>
                <w:shd w:val="clear" w:color="auto" w:fill="FFFFFF"/>
              </w:rPr>
              <w:t xml:space="preserve"> al </w:t>
            </w:r>
            <w:proofErr w:type="spellStart"/>
            <w:r w:rsidRPr="00861559">
              <w:rPr>
                <w:rFonts w:ascii="Times New Roman" w:eastAsia="Arial Unicode MS" w:hAnsi="Times New Roman"/>
                <w:color w:val="000000" w:themeColor="text1"/>
                <w:sz w:val="20"/>
                <w:szCs w:val="20"/>
                <w:shd w:val="clear" w:color="auto" w:fill="FFFFFF"/>
              </w:rPr>
              <w:t>consumului</w:t>
            </w:r>
            <w:proofErr w:type="spellEnd"/>
            <w:r w:rsidRPr="00861559">
              <w:rPr>
                <w:rFonts w:ascii="Times New Roman" w:eastAsia="Arial Unicode MS" w:hAnsi="Times New Roman"/>
                <w:color w:val="000000" w:themeColor="text1"/>
                <w:sz w:val="20"/>
                <w:szCs w:val="20"/>
                <w:shd w:val="clear" w:color="auto" w:fill="FFFFFF"/>
              </w:rPr>
              <w:t xml:space="preserve"> de carburant și al </w:t>
            </w:r>
            <w:proofErr w:type="spellStart"/>
            <w:r w:rsidRPr="00861559">
              <w:rPr>
                <w:rFonts w:ascii="Times New Roman" w:eastAsia="Arial Unicode MS" w:hAnsi="Times New Roman"/>
                <w:color w:val="000000" w:themeColor="text1"/>
                <w:sz w:val="20"/>
                <w:szCs w:val="20"/>
                <w:shd w:val="clear" w:color="auto" w:fill="FFFFFF"/>
              </w:rPr>
              <w:t>emisiilor</w:t>
            </w:r>
            <w:proofErr w:type="spellEnd"/>
            <w:r w:rsidRPr="00861559">
              <w:rPr>
                <w:rFonts w:ascii="Times New Roman" w:eastAsia="Arial Unicode MS" w:hAnsi="Times New Roman"/>
                <w:color w:val="000000" w:themeColor="text1"/>
                <w:sz w:val="20"/>
                <w:szCs w:val="20"/>
                <w:shd w:val="clear" w:color="auto" w:fill="FFFFFF"/>
              </w:rPr>
              <w:t xml:space="preserve"> de CO</w:t>
            </w:r>
            <w:r w:rsidRPr="00861559">
              <w:rPr>
                <w:rStyle w:val="subscript"/>
                <w:rFonts w:ascii="Times New Roman" w:eastAsia="Arial Unicode MS" w:hAnsi="Times New Roman"/>
                <w:color w:val="000000" w:themeColor="text1"/>
                <w:sz w:val="20"/>
                <w:szCs w:val="20"/>
                <w:vertAlign w:val="subscript"/>
              </w:rPr>
              <w:t>2</w:t>
            </w:r>
            <w:r w:rsidR="00D07162" w:rsidRPr="00861559">
              <w:rPr>
                <w:rStyle w:val="apple-converted-space"/>
                <w:rFonts w:ascii="Times New Roman" w:eastAsia="Arial Unicode MS" w:hAnsi="Times New Roman"/>
                <w:color w:val="000000" w:themeColor="text1"/>
                <w:sz w:val="20"/>
                <w:szCs w:val="20"/>
                <w:shd w:val="clear" w:color="auto" w:fill="FFFFFF"/>
              </w:rPr>
              <w:t xml:space="preserve"> </w:t>
            </w:r>
            <w:r w:rsidRPr="00861559">
              <w:rPr>
                <w:rFonts w:ascii="Times New Roman" w:eastAsia="Arial Unicode MS" w:hAnsi="Times New Roman"/>
                <w:color w:val="000000" w:themeColor="text1"/>
                <w:sz w:val="20"/>
                <w:szCs w:val="20"/>
                <w:shd w:val="clear" w:color="auto" w:fill="FFFFFF"/>
              </w:rPr>
              <w:t xml:space="preserve">în conformitate cu </w:t>
            </w:r>
            <w:proofErr w:type="spellStart"/>
            <w:r w:rsidRPr="00861559">
              <w:rPr>
                <w:rFonts w:ascii="Times New Roman" w:eastAsia="Arial Unicode MS" w:hAnsi="Times New Roman"/>
                <w:color w:val="000000" w:themeColor="text1"/>
                <w:sz w:val="20"/>
                <w:szCs w:val="20"/>
                <w:shd w:val="clear" w:color="auto" w:fill="FFFFFF"/>
              </w:rPr>
              <w:t>cerințele</w:t>
            </w:r>
            <w:proofErr w:type="spellEnd"/>
            <w:r w:rsidRPr="00861559">
              <w:rPr>
                <w:rFonts w:ascii="Times New Roman" w:eastAsia="Arial Unicode MS" w:hAnsi="Times New Roman"/>
                <w:color w:val="000000" w:themeColor="text1"/>
                <w:sz w:val="20"/>
                <w:szCs w:val="20"/>
                <w:shd w:val="clear" w:color="auto" w:fill="FFFFFF"/>
              </w:rPr>
              <w:t xml:space="preserve"> din </w:t>
            </w:r>
            <w:proofErr w:type="spellStart"/>
            <w:r w:rsidRPr="00861559">
              <w:rPr>
                <w:rFonts w:ascii="Times New Roman" w:eastAsia="Arial Unicode MS" w:hAnsi="Times New Roman"/>
                <w:color w:val="000000" w:themeColor="text1"/>
                <w:sz w:val="20"/>
                <w:szCs w:val="20"/>
                <w:shd w:val="clear" w:color="auto" w:fill="FFFFFF"/>
              </w:rPr>
              <w:t>anexa</w:t>
            </w:r>
            <w:proofErr w:type="spellEnd"/>
            <w:r w:rsidRPr="00861559">
              <w:rPr>
                <w:rFonts w:ascii="Times New Roman" w:eastAsia="Arial Unicode MS" w:hAnsi="Times New Roman"/>
                <w:color w:val="000000" w:themeColor="text1"/>
                <w:sz w:val="20"/>
                <w:szCs w:val="20"/>
                <w:shd w:val="clear" w:color="auto" w:fill="FFFFFF"/>
              </w:rPr>
              <w:t xml:space="preserve"> II, </w:t>
            </w:r>
            <w:proofErr w:type="spellStart"/>
            <w:r w:rsidRPr="00861559">
              <w:rPr>
                <w:rFonts w:ascii="Times New Roman" w:eastAsia="Arial Unicode MS" w:hAnsi="Times New Roman"/>
                <w:color w:val="000000" w:themeColor="text1"/>
                <w:sz w:val="20"/>
                <w:szCs w:val="20"/>
                <w:shd w:val="clear" w:color="auto" w:fill="FFFFFF"/>
              </w:rPr>
              <w:t>consultându</w:t>
            </w:r>
            <w:proofErr w:type="spellEnd"/>
            <w:r w:rsidRPr="00861559">
              <w:rPr>
                <w:rFonts w:ascii="Times New Roman" w:eastAsia="Arial Unicode MS" w:hAnsi="Times New Roman"/>
                <w:color w:val="000000" w:themeColor="text1"/>
                <w:sz w:val="20"/>
                <w:szCs w:val="20"/>
                <w:shd w:val="clear" w:color="auto" w:fill="FFFFFF"/>
              </w:rPr>
              <w:t xml:space="preserve">-se cu </w:t>
            </w:r>
            <w:proofErr w:type="spellStart"/>
            <w:r w:rsidRPr="00861559">
              <w:rPr>
                <w:rFonts w:ascii="Times New Roman" w:eastAsia="Arial Unicode MS" w:hAnsi="Times New Roman"/>
                <w:color w:val="000000" w:themeColor="text1"/>
                <w:sz w:val="20"/>
                <w:szCs w:val="20"/>
                <w:shd w:val="clear" w:color="auto" w:fill="FFFFFF"/>
              </w:rPr>
              <w:t>constructorii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cel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puțin</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odată</w:t>
            </w:r>
            <w:proofErr w:type="spellEnd"/>
            <w:r w:rsidRPr="00861559">
              <w:rPr>
                <w:rStyle w:val="apple-converted-space"/>
                <w:rFonts w:ascii="Times New Roman" w:eastAsia="Arial Unicode MS" w:hAnsi="Times New Roman"/>
                <w:color w:val="000000" w:themeColor="text1"/>
                <w:sz w:val="20"/>
                <w:szCs w:val="20"/>
                <w:shd w:val="clear" w:color="auto" w:fill="FFFFFF"/>
              </w:rPr>
              <w:t> </w:t>
            </w:r>
            <w:r w:rsidRPr="00861559">
              <w:rPr>
                <w:rFonts w:ascii="Times New Roman" w:eastAsia="Arial Unicode MS" w:hAnsi="Times New Roman"/>
                <w:color w:val="000000" w:themeColor="text1"/>
                <w:sz w:val="20"/>
                <w:szCs w:val="20"/>
                <w:shd w:val="clear" w:color="auto" w:fill="FFFFFF"/>
              </w:rPr>
              <w:t xml:space="preserve">pe an. </w:t>
            </w:r>
            <w:proofErr w:type="spellStart"/>
            <w:r w:rsidRPr="00861559">
              <w:rPr>
                <w:rFonts w:ascii="Times New Roman" w:eastAsia="Arial Unicode MS" w:hAnsi="Times New Roman"/>
                <w:color w:val="000000" w:themeColor="text1"/>
                <w:sz w:val="20"/>
                <w:szCs w:val="20"/>
                <w:shd w:val="clear" w:color="auto" w:fill="FFFFFF"/>
              </w:rPr>
              <w:t>Ghidul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trebuie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să</w:t>
            </w:r>
            <w:proofErr w:type="spellEnd"/>
            <w:r w:rsidRPr="00861559">
              <w:rPr>
                <w:rFonts w:ascii="Times New Roman" w:eastAsia="Arial Unicode MS" w:hAnsi="Times New Roman"/>
                <w:color w:val="000000" w:themeColor="text1"/>
                <w:sz w:val="20"/>
                <w:szCs w:val="20"/>
                <w:shd w:val="clear" w:color="auto" w:fill="FFFFFF"/>
              </w:rPr>
              <w:t xml:space="preserve"> fie </w:t>
            </w:r>
            <w:proofErr w:type="spellStart"/>
            <w:r w:rsidRPr="00861559">
              <w:rPr>
                <w:rFonts w:ascii="Times New Roman" w:eastAsia="Arial Unicode MS" w:hAnsi="Times New Roman"/>
                <w:color w:val="000000" w:themeColor="text1"/>
                <w:sz w:val="20"/>
                <w:szCs w:val="20"/>
                <w:shd w:val="clear" w:color="auto" w:fill="FFFFFF"/>
              </w:rPr>
              <w:t>portabil</w:t>
            </w:r>
            <w:proofErr w:type="spellEnd"/>
            <w:r w:rsidRPr="00861559">
              <w:rPr>
                <w:rFonts w:ascii="Times New Roman" w:eastAsia="Arial Unicode MS" w:hAnsi="Times New Roman"/>
                <w:color w:val="000000" w:themeColor="text1"/>
                <w:sz w:val="20"/>
                <w:szCs w:val="20"/>
                <w:shd w:val="clear" w:color="auto" w:fill="FFFFFF"/>
              </w:rPr>
              <w:t xml:space="preserve">, compact și </w:t>
            </w:r>
            <w:proofErr w:type="spellStart"/>
            <w:r w:rsidRPr="00861559">
              <w:rPr>
                <w:rFonts w:ascii="Times New Roman" w:eastAsia="Arial Unicode MS" w:hAnsi="Times New Roman"/>
                <w:color w:val="000000" w:themeColor="text1"/>
                <w:sz w:val="20"/>
                <w:szCs w:val="20"/>
                <w:shd w:val="clear" w:color="auto" w:fill="FFFFFF"/>
              </w:rPr>
              <w:t>distribuit</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gratuit</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consumatorilor</w:t>
            </w:r>
            <w:proofErr w:type="spellEnd"/>
            <w:r w:rsidRPr="00861559">
              <w:rPr>
                <w:rFonts w:ascii="Times New Roman" w:eastAsia="Arial Unicode MS" w:hAnsi="Times New Roman"/>
                <w:color w:val="000000" w:themeColor="text1"/>
                <w:sz w:val="20"/>
                <w:szCs w:val="20"/>
                <w:shd w:val="clear" w:color="auto" w:fill="FFFFFF"/>
              </w:rPr>
              <w:t xml:space="preserve">, la </w:t>
            </w:r>
            <w:proofErr w:type="spellStart"/>
            <w:r w:rsidRPr="00861559">
              <w:rPr>
                <w:rFonts w:ascii="Times New Roman" w:eastAsia="Arial Unicode MS" w:hAnsi="Times New Roman"/>
                <w:color w:val="000000" w:themeColor="text1"/>
                <w:sz w:val="20"/>
                <w:szCs w:val="20"/>
                <w:shd w:val="clear" w:color="auto" w:fill="FFFFFF"/>
              </w:rPr>
              <w:t>cererea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acestora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atât</w:t>
            </w:r>
            <w:proofErr w:type="spellEnd"/>
            <w:r w:rsidRPr="00861559">
              <w:rPr>
                <w:rFonts w:ascii="Times New Roman" w:eastAsia="Arial Unicode MS" w:hAnsi="Times New Roman"/>
                <w:color w:val="000000" w:themeColor="text1"/>
                <w:sz w:val="20"/>
                <w:szCs w:val="20"/>
                <w:shd w:val="clear" w:color="auto" w:fill="FFFFFF"/>
              </w:rPr>
              <w:t xml:space="preserve"> în </w:t>
            </w:r>
            <w:proofErr w:type="spellStart"/>
            <w:r w:rsidRPr="00861559">
              <w:rPr>
                <w:rFonts w:ascii="Times New Roman" w:eastAsia="Arial Unicode MS" w:hAnsi="Times New Roman"/>
                <w:color w:val="000000" w:themeColor="text1"/>
                <w:sz w:val="20"/>
                <w:szCs w:val="20"/>
                <w:shd w:val="clear" w:color="auto" w:fill="FFFFFF"/>
              </w:rPr>
              <w:t>punctele</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vânzare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cât</w:t>
            </w:r>
            <w:proofErr w:type="spellEnd"/>
            <w:r w:rsidRPr="00861559">
              <w:rPr>
                <w:rFonts w:ascii="Times New Roman" w:eastAsia="Arial Unicode MS" w:hAnsi="Times New Roman"/>
                <w:color w:val="000000" w:themeColor="text1"/>
                <w:sz w:val="20"/>
                <w:szCs w:val="20"/>
                <w:shd w:val="clear" w:color="auto" w:fill="FFFFFF"/>
              </w:rPr>
              <w:t xml:space="preserve"> și la un organism </w:t>
            </w:r>
            <w:proofErr w:type="spellStart"/>
            <w:r w:rsidRPr="00861559">
              <w:rPr>
                <w:rFonts w:ascii="Times New Roman" w:eastAsia="Arial Unicode MS" w:hAnsi="Times New Roman"/>
                <w:color w:val="000000" w:themeColor="text1"/>
                <w:sz w:val="20"/>
                <w:szCs w:val="20"/>
                <w:shd w:val="clear" w:color="auto" w:fill="FFFFFF"/>
              </w:rPr>
              <w:t>desemnat</w:t>
            </w:r>
            <w:proofErr w:type="spellEnd"/>
            <w:r w:rsidRPr="00861559">
              <w:rPr>
                <w:rFonts w:ascii="Times New Roman" w:eastAsia="Arial Unicode MS" w:hAnsi="Times New Roman"/>
                <w:color w:val="000000" w:themeColor="text1"/>
                <w:sz w:val="20"/>
                <w:szCs w:val="20"/>
                <w:shd w:val="clear" w:color="auto" w:fill="FFFFFF"/>
              </w:rPr>
              <w:t xml:space="preserve"> în </w:t>
            </w:r>
            <w:proofErr w:type="spellStart"/>
            <w:r w:rsidRPr="00861559">
              <w:rPr>
                <w:rFonts w:ascii="Times New Roman" w:eastAsia="Arial Unicode MS" w:hAnsi="Times New Roman"/>
                <w:color w:val="000000" w:themeColor="text1"/>
                <w:sz w:val="20"/>
                <w:szCs w:val="20"/>
                <w:shd w:val="clear" w:color="auto" w:fill="FFFFFF"/>
              </w:rPr>
              <w:t>cadrul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fiecărui</w:t>
            </w:r>
            <w:proofErr w:type="spellEnd"/>
            <w:r w:rsidRPr="00861559">
              <w:rPr>
                <w:rFonts w:ascii="Times New Roman" w:eastAsia="Arial Unicode MS" w:hAnsi="Times New Roman"/>
                <w:color w:val="000000" w:themeColor="text1"/>
                <w:sz w:val="20"/>
                <w:szCs w:val="20"/>
                <w:shd w:val="clear" w:color="auto" w:fill="FFFFFF"/>
              </w:rPr>
              <w:t xml:space="preserve"> stat </w:t>
            </w:r>
            <w:proofErr w:type="spellStart"/>
            <w:r w:rsidRPr="00861559">
              <w:rPr>
                <w:rFonts w:ascii="Times New Roman" w:eastAsia="Arial Unicode MS" w:hAnsi="Times New Roman"/>
                <w:color w:val="000000" w:themeColor="text1"/>
                <w:sz w:val="20"/>
                <w:szCs w:val="20"/>
                <w:shd w:val="clear" w:color="auto" w:fill="FFFFFF"/>
              </w:rPr>
              <w:t>membru.Autoritatea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autoritățile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menționate</w:t>
            </w:r>
            <w:proofErr w:type="spellEnd"/>
            <w:r w:rsidRPr="00861559">
              <w:rPr>
                <w:rFonts w:ascii="Times New Roman" w:eastAsia="Arial Unicode MS" w:hAnsi="Times New Roman"/>
                <w:color w:val="000000" w:themeColor="text1"/>
                <w:sz w:val="20"/>
                <w:szCs w:val="20"/>
                <w:shd w:val="clear" w:color="auto" w:fill="FFFFFF"/>
              </w:rPr>
              <w:t xml:space="preserve"> la </w:t>
            </w:r>
            <w:proofErr w:type="spellStart"/>
            <w:r w:rsidRPr="00861559">
              <w:rPr>
                <w:rFonts w:ascii="Times New Roman" w:eastAsia="Arial Unicode MS" w:hAnsi="Times New Roman"/>
                <w:color w:val="000000" w:themeColor="text1"/>
                <w:sz w:val="20"/>
                <w:szCs w:val="20"/>
                <w:shd w:val="clear" w:color="auto" w:fill="FFFFFF"/>
              </w:rPr>
              <w:t>articolul</w:t>
            </w:r>
            <w:proofErr w:type="spellEnd"/>
            <w:r w:rsidRPr="00861559">
              <w:rPr>
                <w:rFonts w:ascii="Times New Roman" w:eastAsia="Arial Unicode MS" w:hAnsi="Times New Roman"/>
                <w:color w:val="000000" w:themeColor="text1"/>
                <w:sz w:val="20"/>
                <w:szCs w:val="20"/>
                <w:shd w:val="clear" w:color="auto" w:fill="FFFFFF"/>
              </w:rPr>
              <w:t xml:space="preserve"> 8 pot </w:t>
            </w:r>
            <w:proofErr w:type="spellStart"/>
            <w:r w:rsidRPr="00861559">
              <w:rPr>
                <w:rFonts w:ascii="Times New Roman" w:eastAsia="Arial Unicode MS" w:hAnsi="Times New Roman"/>
                <w:color w:val="000000" w:themeColor="text1"/>
                <w:sz w:val="20"/>
                <w:szCs w:val="20"/>
                <w:shd w:val="clear" w:color="auto" w:fill="FFFFFF"/>
              </w:rPr>
              <w:t>colabora</w:t>
            </w:r>
            <w:proofErr w:type="spellEnd"/>
            <w:r w:rsidRPr="00861559">
              <w:rPr>
                <w:rFonts w:ascii="Times New Roman" w:eastAsia="Arial Unicode MS" w:hAnsi="Times New Roman"/>
                <w:color w:val="000000" w:themeColor="text1"/>
                <w:sz w:val="20"/>
                <w:szCs w:val="20"/>
                <w:shd w:val="clear" w:color="auto" w:fill="FFFFFF"/>
              </w:rPr>
              <w:t xml:space="preserve"> la </w:t>
            </w:r>
            <w:proofErr w:type="spellStart"/>
            <w:r w:rsidRPr="00861559">
              <w:rPr>
                <w:rFonts w:ascii="Times New Roman" w:eastAsia="Arial Unicode MS" w:hAnsi="Times New Roman"/>
                <w:color w:val="000000" w:themeColor="text1"/>
                <w:sz w:val="20"/>
                <w:szCs w:val="20"/>
                <w:shd w:val="clear" w:color="auto" w:fill="FFFFFF"/>
              </w:rPr>
              <w:t>elaborarea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ghidului</w:t>
            </w:r>
            <w:proofErr w:type="spellEnd"/>
            <w:r w:rsidRPr="00861559">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31DBD475" w14:textId="005C348B" w:rsidR="002518BD" w:rsidRPr="002518BD" w:rsidRDefault="002518BD" w:rsidP="002518BD">
            <w:pPr>
              <w:suppressAutoHyphens w:val="0"/>
              <w:autoSpaceDN/>
              <w:spacing w:after="0" w:line="240" w:lineRule="auto"/>
              <w:textAlignment w:val="auto"/>
              <w:rPr>
                <w:rFonts w:ascii="Times New Roman" w:hAnsi="Times New Roman"/>
                <w:bCs/>
                <w:color w:val="000000"/>
                <w:sz w:val="20"/>
                <w:szCs w:val="20"/>
                <w:lang w:val="ro-MD"/>
              </w:rPr>
            </w:pPr>
            <w:r w:rsidRPr="00E955C7">
              <w:rPr>
                <w:rFonts w:ascii="Times New Roman" w:hAnsi="Times New Roman"/>
                <w:b/>
                <w:bCs/>
                <w:color w:val="000000"/>
                <w:sz w:val="20"/>
                <w:szCs w:val="20"/>
                <w:lang w:val="ro-MD"/>
              </w:rPr>
              <w:t>Articolul.4</w:t>
            </w:r>
            <w:r>
              <w:rPr>
                <w:rFonts w:ascii="Times New Roman" w:hAnsi="Times New Roman"/>
                <w:b/>
                <w:bCs/>
                <w:color w:val="000000"/>
                <w:sz w:val="20"/>
                <w:szCs w:val="20"/>
                <w:lang w:val="ro-MD"/>
              </w:rPr>
              <w:t>2</w:t>
            </w:r>
            <w:r>
              <w:rPr>
                <w:rFonts w:ascii="Times New Roman" w:hAnsi="Times New Roman"/>
                <w:color w:val="000000"/>
                <w:sz w:val="20"/>
                <w:szCs w:val="20"/>
                <w:lang w:val="ro-MD"/>
              </w:rPr>
              <w:t xml:space="preserve"> </w:t>
            </w:r>
            <w:r w:rsidRPr="002518BD">
              <w:rPr>
                <w:rFonts w:ascii="Times New Roman" w:hAnsi="Times New Roman"/>
                <w:color w:val="000000"/>
                <w:sz w:val="20"/>
                <w:szCs w:val="20"/>
                <w:lang w:val="ro-MD"/>
              </w:rPr>
              <w:t>Ghidul privind consumul de combustibil și emisiile de dioxid de carbon, precum și  poluanții atmosferici</w:t>
            </w:r>
          </w:p>
          <w:p w14:paraId="59725C9A" w14:textId="77777777" w:rsidR="002518BD" w:rsidRPr="002518BD" w:rsidRDefault="002518BD" w:rsidP="002518BD">
            <w:pPr>
              <w:pStyle w:val="af3"/>
              <w:numPr>
                <w:ilvl w:val="0"/>
                <w:numId w:val="278"/>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bCs/>
                <w:color w:val="000000"/>
                <w:sz w:val="20"/>
                <w:szCs w:val="20"/>
                <w:lang w:val="ro-MD"/>
              </w:rPr>
              <w:t xml:space="preserve">Vânzătorul prezintă </w:t>
            </w:r>
            <w:r w:rsidRPr="002518BD">
              <w:rPr>
                <w:rFonts w:ascii="Times New Roman" w:hAnsi="Times New Roman"/>
                <w:color w:val="000000"/>
                <w:sz w:val="20"/>
                <w:szCs w:val="20"/>
                <w:lang w:val="ro-MD"/>
              </w:rPr>
              <w:t>Ministerului Infrastructurii și Dezvoltării Regionale</w:t>
            </w:r>
            <w:r w:rsidRPr="002518BD">
              <w:rPr>
                <w:rFonts w:ascii="Times New Roman" w:hAnsi="Times New Roman"/>
                <w:bCs/>
                <w:color w:val="000000"/>
                <w:sz w:val="20"/>
                <w:szCs w:val="20"/>
                <w:lang w:val="ro-MD"/>
              </w:rPr>
              <w:t xml:space="preserve"> </w:t>
            </w:r>
            <w:r w:rsidRPr="002518BD">
              <w:rPr>
                <w:rFonts w:ascii="Times New Roman" w:hAnsi="Times New Roman"/>
                <w:color w:val="000000"/>
                <w:sz w:val="20"/>
                <w:szCs w:val="20"/>
                <w:lang w:val="ro-MD"/>
              </w:rPr>
              <w:t>lista modelelor tuturor vehiculelor noi pe care le comercializează pe teritoriul Republicii Moldova și datele indicate pe etichetă până la 31 decembrie. .</w:t>
            </w:r>
          </w:p>
          <w:p w14:paraId="13576075" w14:textId="77777777" w:rsidR="002518BD" w:rsidRPr="002518BD" w:rsidRDefault="002518BD" w:rsidP="002518BD">
            <w:pPr>
              <w:pStyle w:val="af3"/>
              <w:numPr>
                <w:ilvl w:val="0"/>
                <w:numId w:val="278"/>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 xml:space="preserve">Ministerul Infrastructurii și Dezvoltării Regionale publică </w:t>
            </w:r>
            <w:r w:rsidRPr="002518BD">
              <w:rPr>
                <w:rFonts w:ascii="Times New Roman" w:hAnsi="Times New Roman"/>
                <w:color w:val="000000"/>
                <w:sz w:val="20"/>
                <w:szCs w:val="20"/>
                <w:shd w:val="clear" w:color="auto" w:fill="FFFFFF"/>
                <w:lang w:val="ro-MD"/>
              </w:rPr>
              <w:t>pe pagina  oficială</w:t>
            </w:r>
            <w:r w:rsidRPr="002518BD">
              <w:rPr>
                <w:rFonts w:ascii="Times New Roman" w:hAnsi="Times New Roman"/>
                <w:color w:val="000000"/>
                <w:sz w:val="20"/>
                <w:szCs w:val="20"/>
                <w:lang w:val="ro-MD"/>
              </w:rPr>
              <w:t xml:space="preserve"> următoarele:</w:t>
            </w:r>
          </w:p>
          <w:p w14:paraId="1A1C1A2F" w14:textId="77777777" w:rsidR="002518BD" w:rsidRPr="002518BD" w:rsidRDefault="002518BD" w:rsidP="002518BD">
            <w:pPr>
              <w:pStyle w:val="af3"/>
              <w:numPr>
                <w:ilvl w:val="0"/>
                <w:numId w:val="279"/>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 xml:space="preserve">lista tuturor modelelor de autovehicule noi comercializate  pe teritoriul Republicii Moldova pe parcursul anului, întocmită în ordinea alfabetică după </w:t>
            </w:r>
            <w:r w:rsidRPr="002518BD">
              <w:rPr>
                <w:rFonts w:ascii="Times New Roman" w:hAnsi="Times New Roman"/>
                <w:color w:val="000000"/>
                <w:sz w:val="20"/>
                <w:szCs w:val="20"/>
                <w:lang w:val="ro-MD"/>
              </w:rPr>
              <w:lastRenderedPageBreak/>
              <w:t>modelele de vehicule, cu datele specificate la alin.(1), și</w:t>
            </w:r>
          </w:p>
          <w:p w14:paraId="432540F6" w14:textId="77777777" w:rsidR="002518BD" w:rsidRPr="002518BD" w:rsidRDefault="002518BD" w:rsidP="002518BD">
            <w:pPr>
              <w:pStyle w:val="af3"/>
              <w:numPr>
                <w:ilvl w:val="0"/>
                <w:numId w:val="279"/>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lista celor zece modele de autovehicule noi, clasificate după valori crescătoare ale consumului specific și ale emisiilor de GES pentru fiecare tip de combustibil, cu datele specificate la alin.(1).</w:t>
            </w:r>
          </w:p>
          <w:p w14:paraId="0739E693" w14:textId="77777777" w:rsidR="002518BD" w:rsidRPr="002518BD" w:rsidRDefault="002518BD" w:rsidP="002518BD">
            <w:pPr>
              <w:pStyle w:val="af3"/>
              <w:numPr>
                <w:ilvl w:val="0"/>
                <w:numId w:val="278"/>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bCs/>
                <w:color w:val="000000"/>
                <w:sz w:val="20"/>
                <w:szCs w:val="20"/>
                <w:lang w:val="ro-MD"/>
              </w:rPr>
              <w:t>Vânzătorul furnizează anual Ghidul</w:t>
            </w:r>
            <w:r w:rsidRPr="002518BD">
              <w:rPr>
                <w:rFonts w:ascii="Times New Roman" w:hAnsi="Times New Roman"/>
                <w:color w:val="000000"/>
                <w:sz w:val="20"/>
                <w:szCs w:val="20"/>
                <w:lang w:val="ro-MD"/>
              </w:rPr>
              <w:t xml:space="preserve"> privind consumul de combustibil și emisiile de dioxid de carbon, precum și de poluanți atmosferici (în continuare – Ghidul), care include listele specificate la alin.(2).</w:t>
            </w:r>
          </w:p>
          <w:p w14:paraId="534F5AA3" w14:textId="77777777" w:rsidR="002518BD" w:rsidRPr="002518BD" w:rsidRDefault="002518BD" w:rsidP="002518BD">
            <w:pPr>
              <w:pStyle w:val="af3"/>
              <w:numPr>
                <w:ilvl w:val="0"/>
                <w:numId w:val="278"/>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 xml:space="preserve">Vânzătorul încărcă Ghidul pe pagina </w:t>
            </w:r>
            <w:r w:rsidRPr="002518BD">
              <w:rPr>
                <w:rFonts w:ascii="Times New Roman" w:hAnsi="Times New Roman"/>
                <w:color w:val="000000"/>
                <w:sz w:val="20"/>
                <w:szCs w:val="20"/>
                <w:shd w:val="clear" w:color="auto" w:fill="FFFFFF"/>
                <w:lang w:val="ro-MD"/>
              </w:rPr>
              <w:t>sa web oficială și</w:t>
            </w:r>
            <w:r w:rsidRPr="002518BD">
              <w:rPr>
                <w:rFonts w:ascii="Times New Roman" w:hAnsi="Times New Roman"/>
                <w:color w:val="000000"/>
                <w:sz w:val="20"/>
                <w:szCs w:val="20"/>
                <w:lang w:val="ro-MD"/>
              </w:rPr>
              <w:t xml:space="preserve"> furnizează gratuit consumatorului versiunea electronică a Ghidului..</w:t>
            </w:r>
          </w:p>
          <w:p w14:paraId="2654F2C3" w14:textId="77777777" w:rsidR="002518BD" w:rsidRPr="002518BD" w:rsidRDefault="002518BD" w:rsidP="002518BD">
            <w:pPr>
              <w:pStyle w:val="af3"/>
              <w:numPr>
                <w:ilvl w:val="0"/>
                <w:numId w:val="278"/>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Vânzătorul asigură că versiunea actuală a Ghidului este disponibilă la punctul de vânzare pentru consumator, în format electronic portabil scris, oferit gratuit la cererea acestuia.</w:t>
            </w:r>
          </w:p>
          <w:p w14:paraId="31B3D875" w14:textId="2F9BE150" w:rsidR="00355EAE" w:rsidRPr="002518BD" w:rsidRDefault="002518BD" w:rsidP="002518BD">
            <w:pPr>
              <w:pStyle w:val="af3"/>
              <w:numPr>
                <w:ilvl w:val="0"/>
                <w:numId w:val="278"/>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Ministerul Infrastructurii și Dezvoltării Regionale reglementează formatul de prezentare a datelor specificate la alin. (1), precum și conținutul Ghidului specificat la alin. (3).</w:t>
            </w:r>
          </w:p>
        </w:tc>
        <w:tc>
          <w:tcPr>
            <w:tcW w:w="1276" w:type="dxa"/>
            <w:shd w:val="clear" w:color="auto" w:fill="auto"/>
          </w:tcPr>
          <w:p w14:paraId="5B83C4E9" w14:textId="204C6D89" w:rsidR="00471502" w:rsidRPr="00C951E7" w:rsidRDefault="007A5423" w:rsidP="00365FCE">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lastRenderedPageBreak/>
              <w:t>C</w:t>
            </w:r>
            <w:r w:rsidR="00BE74CA" w:rsidRPr="00C951E7">
              <w:rPr>
                <w:rFonts w:ascii="Times New Roman" w:hAnsi="Times New Roman"/>
                <w:sz w:val="20"/>
                <w:szCs w:val="20"/>
                <w:lang w:val="ro-RO"/>
              </w:rPr>
              <w:t>ompatibil</w:t>
            </w:r>
          </w:p>
        </w:tc>
        <w:tc>
          <w:tcPr>
            <w:tcW w:w="992" w:type="dxa"/>
            <w:shd w:val="clear" w:color="auto" w:fill="auto"/>
          </w:tcPr>
          <w:p w14:paraId="692618A0" w14:textId="77777777"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758BA73C" w14:textId="2F12E0AF" w:rsidR="00471502" w:rsidRPr="00C951E7" w:rsidRDefault="00471502" w:rsidP="00C21F61">
            <w:pPr>
              <w:spacing w:line="240" w:lineRule="auto"/>
              <w:jc w:val="both"/>
              <w:rPr>
                <w:rFonts w:ascii="Times New Roman" w:hAnsi="Times New Roman"/>
                <w:sz w:val="20"/>
                <w:szCs w:val="20"/>
                <w:lang w:val="ro-RO"/>
              </w:rPr>
            </w:pPr>
          </w:p>
        </w:tc>
        <w:tc>
          <w:tcPr>
            <w:tcW w:w="1464" w:type="dxa"/>
            <w:shd w:val="clear" w:color="auto" w:fill="auto"/>
          </w:tcPr>
          <w:p w14:paraId="5FCA7E3A" w14:textId="77777777" w:rsidR="00861559" w:rsidRPr="00BC12E7" w:rsidRDefault="00861559" w:rsidP="00861559">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7C478BC8" w14:textId="77777777" w:rsidR="00861559" w:rsidRDefault="00861559" w:rsidP="00E040C1">
            <w:pPr>
              <w:autoSpaceDE w:val="0"/>
              <w:spacing w:after="0" w:line="240" w:lineRule="auto"/>
              <w:rPr>
                <w:rFonts w:ascii="Times New Roman" w:hAnsi="Times New Roman"/>
                <w:sz w:val="20"/>
                <w:szCs w:val="20"/>
                <w:shd w:val="clear" w:color="auto" w:fill="FFFFFF"/>
                <w:lang w:val="ro-RO"/>
              </w:rPr>
            </w:pPr>
          </w:p>
          <w:p w14:paraId="0A6F3845" w14:textId="3A44CBB4" w:rsidR="00E040C1" w:rsidRPr="003F755D" w:rsidRDefault="00E040C1" w:rsidP="00E040C1">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99BA555" w14:textId="72117E70" w:rsidR="00471502" w:rsidRPr="00C951E7" w:rsidRDefault="00471502" w:rsidP="007A27C7">
            <w:pPr>
              <w:autoSpaceDE w:val="0"/>
              <w:spacing w:after="0" w:line="240" w:lineRule="auto"/>
              <w:rPr>
                <w:rFonts w:ascii="Times New Roman" w:eastAsia="Times New Roman" w:hAnsi="Times New Roman"/>
                <w:sz w:val="20"/>
                <w:szCs w:val="20"/>
                <w:lang w:val="ro-RO"/>
              </w:rPr>
            </w:pPr>
          </w:p>
        </w:tc>
      </w:tr>
      <w:tr w:rsidR="00471502" w:rsidRPr="007A690D" w14:paraId="2F6D47A5" w14:textId="77777777" w:rsidTr="003254B2">
        <w:trPr>
          <w:trHeight w:val="776"/>
        </w:trPr>
        <w:tc>
          <w:tcPr>
            <w:tcW w:w="4810" w:type="dxa"/>
            <w:shd w:val="clear" w:color="auto" w:fill="auto"/>
          </w:tcPr>
          <w:p w14:paraId="639EE278" w14:textId="77777777" w:rsidR="00471502" w:rsidRPr="00861559" w:rsidRDefault="00017A81" w:rsidP="00017A81">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861559">
              <w:rPr>
                <w:rFonts w:ascii="Times New Roman" w:eastAsia="Arial Unicode MS" w:hAnsi="Times New Roman"/>
                <w:i/>
                <w:iCs/>
                <w:color w:val="000000" w:themeColor="text1"/>
                <w:sz w:val="20"/>
                <w:szCs w:val="20"/>
                <w:shd w:val="clear" w:color="auto" w:fill="FFFFFF"/>
              </w:rPr>
              <w:t>Articolul</w:t>
            </w:r>
            <w:proofErr w:type="spellEnd"/>
            <w:r w:rsidRPr="00861559">
              <w:rPr>
                <w:rFonts w:ascii="Times New Roman" w:eastAsia="Arial Unicode MS" w:hAnsi="Times New Roman"/>
                <w:i/>
                <w:iCs/>
                <w:color w:val="000000" w:themeColor="text1"/>
                <w:sz w:val="20"/>
                <w:szCs w:val="20"/>
                <w:shd w:val="clear" w:color="auto" w:fill="FFFFFF"/>
              </w:rPr>
              <w:t xml:space="preserve"> 5</w:t>
            </w:r>
          </w:p>
          <w:p w14:paraId="12E18E9C" w14:textId="28FD6112" w:rsidR="0071533C" w:rsidRPr="0071533C" w:rsidRDefault="0071533C" w:rsidP="00D07162">
            <w:pPr>
              <w:shd w:val="clear" w:color="auto" w:fill="FFFFFF"/>
              <w:spacing w:after="0" w:line="240" w:lineRule="auto"/>
              <w:jc w:val="both"/>
              <w:rPr>
                <w:rFonts w:ascii="Times New Roman" w:hAnsi="Times New Roman"/>
                <w:sz w:val="20"/>
                <w:szCs w:val="20"/>
              </w:rPr>
            </w:pPr>
            <w:proofErr w:type="spellStart"/>
            <w:r w:rsidRPr="00861559">
              <w:rPr>
                <w:rFonts w:ascii="Times New Roman" w:eastAsia="Arial Unicode MS" w:hAnsi="Times New Roman"/>
                <w:color w:val="000000" w:themeColor="text1"/>
                <w:sz w:val="20"/>
                <w:szCs w:val="20"/>
                <w:shd w:val="clear" w:color="auto" w:fill="FFFFFF"/>
              </w:rPr>
              <w:t>Statele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membre</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asigură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că</w:t>
            </w:r>
            <w:proofErr w:type="spellEnd"/>
            <w:r w:rsidRPr="00861559">
              <w:rPr>
                <w:rFonts w:ascii="Times New Roman" w:eastAsia="Arial Unicode MS" w:hAnsi="Times New Roman"/>
                <w:color w:val="000000" w:themeColor="text1"/>
                <w:sz w:val="20"/>
                <w:szCs w:val="20"/>
                <w:shd w:val="clear" w:color="auto" w:fill="FFFFFF"/>
              </w:rPr>
              <w:t xml:space="preserve"> în </w:t>
            </w:r>
            <w:proofErr w:type="spellStart"/>
            <w:r w:rsidRPr="00861559">
              <w:rPr>
                <w:rFonts w:ascii="Times New Roman" w:eastAsia="Arial Unicode MS" w:hAnsi="Times New Roman"/>
                <w:color w:val="000000" w:themeColor="text1"/>
                <w:sz w:val="20"/>
                <w:szCs w:val="20"/>
                <w:shd w:val="clear" w:color="auto" w:fill="FFFFFF"/>
              </w:rPr>
              <w:t>punctele</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vânzare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prin</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intermediul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acestora</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expune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pentru</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fiecare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marcă</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automobil</w:t>
            </w:r>
            <w:proofErr w:type="spellEnd"/>
            <w:r w:rsidRPr="00861559">
              <w:rPr>
                <w:rFonts w:ascii="Times New Roman" w:eastAsia="Arial Unicode MS" w:hAnsi="Times New Roman"/>
                <w:color w:val="000000" w:themeColor="text1"/>
                <w:sz w:val="20"/>
                <w:szCs w:val="20"/>
                <w:shd w:val="clear" w:color="auto" w:fill="FFFFFF"/>
              </w:rPr>
              <w:t xml:space="preserve">, un </w:t>
            </w:r>
            <w:proofErr w:type="spellStart"/>
            <w:r w:rsidRPr="00861559">
              <w:rPr>
                <w:rFonts w:ascii="Times New Roman" w:eastAsia="Arial Unicode MS" w:hAnsi="Times New Roman"/>
                <w:color w:val="000000" w:themeColor="text1"/>
                <w:sz w:val="20"/>
                <w:szCs w:val="20"/>
                <w:shd w:val="clear" w:color="auto" w:fill="FFFFFF"/>
              </w:rPr>
              <w:t>afiș</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un alt tip de </w:t>
            </w:r>
            <w:proofErr w:type="spellStart"/>
            <w:r w:rsidRPr="00861559">
              <w:rPr>
                <w:rFonts w:ascii="Times New Roman" w:eastAsia="Arial Unicode MS" w:hAnsi="Times New Roman"/>
                <w:color w:val="000000" w:themeColor="text1"/>
                <w:sz w:val="20"/>
                <w:szCs w:val="20"/>
                <w:shd w:val="clear" w:color="auto" w:fill="FFFFFF"/>
              </w:rPr>
              <w:t>afișaj</w:t>
            </w:r>
            <w:proofErr w:type="spellEnd"/>
            <w:r w:rsidRPr="00861559">
              <w:rPr>
                <w:rFonts w:ascii="Times New Roman" w:eastAsia="Arial Unicode MS" w:hAnsi="Times New Roman"/>
                <w:color w:val="000000" w:themeColor="text1"/>
                <w:sz w:val="20"/>
                <w:szCs w:val="20"/>
                <w:shd w:val="clear" w:color="auto" w:fill="FFFFFF"/>
              </w:rPr>
              <w:t xml:space="preserve">) care </w:t>
            </w:r>
            <w:proofErr w:type="spellStart"/>
            <w:r w:rsidRPr="00861559">
              <w:rPr>
                <w:rFonts w:ascii="Times New Roman" w:eastAsia="Arial Unicode MS" w:hAnsi="Times New Roman"/>
                <w:color w:val="000000" w:themeColor="text1"/>
                <w:sz w:val="20"/>
                <w:szCs w:val="20"/>
                <w:shd w:val="clear" w:color="auto" w:fill="FFFFFF"/>
              </w:rPr>
              <w:t>să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prezinte</w:t>
            </w:r>
            <w:proofErr w:type="spellEnd"/>
            <w:r w:rsidRPr="00861559">
              <w:rPr>
                <w:rFonts w:ascii="Times New Roman" w:eastAsia="Arial Unicode MS" w:hAnsi="Times New Roman"/>
                <w:color w:val="000000" w:themeColor="text1"/>
                <w:sz w:val="20"/>
                <w:szCs w:val="20"/>
                <w:shd w:val="clear" w:color="auto" w:fill="FFFFFF"/>
              </w:rPr>
              <w:t xml:space="preserve"> date </w:t>
            </w:r>
            <w:proofErr w:type="spellStart"/>
            <w:r w:rsidRPr="00861559">
              <w:rPr>
                <w:rFonts w:ascii="Times New Roman" w:eastAsia="Arial Unicode MS" w:hAnsi="Times New Roman"/>
                <w:color w:val="000000" w:themeColor="text1"/>
                <w:sz w:val="20"/>
                <w:szCs w:val="20"/>
                <w:shd w:val="clear" w:color="auto" w:fill="FFFFFF"/>
              </w:rPr>
              <w:t>privind</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consumul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oficial</w:t>
            </w:r>
            <w:proofErr w:type="spellEnd"/>
            <w:r w:rsidRPr="00861559">
              <w:rPr>
                <w:rFonts w:ascii="Times New Roman" w:eastAsia="Arial Unicode MS" w:hAnsi="Times New Roman"/>
                <w:color w:val="000000" w:themeColor="text1"/>
                <w:sz w:val="20"/>
                <w:szCs w:val="20"/>
                <w:shd w:val="clear" w:color="auto" w:fill="FFFFFF"/>
              </w:rPr>
              <w:t xml:space="preserve"> de carburant și </w:t>
            </w:r>
            <w:proofErr w:type="spellStart"/>
            <w:r w:rsidRPr="00861559">
              <w:rPr>
                <w:rFonts w:ascii="Times New Roman" w:eastAsia="Arial Unicode MS" w:hAnsi="Times New Roman"/>
                <w:color w:val="000000" w:themeColor="text1"/>
                <w:sz w:val="20"/>
                <w:szCs w:val="20"/>
                <w:shd w:val="clear" w:color="auto" w:fill="FFFFFF"/>
              </w:rPr>
              <w:t>emisiunile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specifice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oficiale</w:t>
            </w:r>
            <w:proofErr w:type="spellEnd"/>
            <w:r w:rsidRPr="00861559">
              <w:rPr>
                <w:rFonts w:ascii="Times New Roman" w:eastAsia="Arial Unicode MS" w:hAnsi="Times New Roman"/>
                <w:color w:val="000000" w:themeColor="text1"/>
                <w:sz w:val="20"/>
                <w:szCs w:val="20"/>
                <w:shd w:val="clear" w:color="auto" w:fill="FFFFFF"/>
              </w:rPr>
              <w:t xml:space="preserve"> de CO</w:t>
            </w:r>
            <w:r w:rsidRPr="00861559">
              <w:rPr>
                <w:rStyle w:val="subscript"/>
                <w:rFonts w:ascii="Times New Roman" w:eastAsia="Arial Unicode MS" w:hAnsi="Times New Roman"/>
                <w:color w:val="000000" w:themeColor="text1"/>
                <w:sz w:val="20"/>
                <w:szCs w:val="20"/>
                <w:vertAlign w:val="subscript"/>
              </w:rPr>
              <w:t>2</w:t>
            </w:r>
            <w:r w:rsidR="00D07162" w:rsidRPr="00861559">
              <w:rPr>
                <w:rStyle w:val="apple-converted-space"/>
                <w:rFonts w:ascii="Times New Roman" w:eastAsia="Arial Unicode MS" w:hAnsi="Times New Roman"/>
                <w:color w:val="000000" w:themeColor="text1"/>
                <w:sz w:val="20"/>
                <w:szCs w:val="20"/>
                <w:shd w:val="clear" w:color="auto" w:fill="FFFFFF"/>
              </w:rPr>
              <w:t xml:space="preserve"> </w:t>
            </w:r>
            <w:r w:rsidRPr="00861559">
              <w:rPr>
                <w:rFonts w:ascii="Times New Roman" w:eastAsia="Arial Unicode MS" w:hAnsi="Times New Roman"/>
                <w:color w:val="000000" w:themeColor="text1"/>
                <w:sz w:val="20"/>
                <w:szCs w:val="20"/>
                <w:shd w:val="clear" w:color="auto" w:fill="FFFFFF"/>
              </w:rPr>
              <w:t xml:space="preserve">ale </w:t>
            </w:r>
            <w:proofErr w:type="spellStart"/>
            <w:r w:rsidRPr="00861559">
              <w:rPr>
                <w:rFonts w:ascii="Times New Roman" w:eastAsia="Arial Unicode MS" w:hAnsi="Times New Roman"/>
                <w:color w:val="000000" w:themeColor="text1"/>
                <w:sz w:val="20"/>
                <w:szCs w:val="20"/>
                <w:shd w:val="clear" w:color="auto" w:fill="FFFFFF"/>
              </w:rPr>
              <w:t>tuturor</w:t>
            </w:r>
            <w:proofErr w:type="spellEnd"/>
            <w:r w:rsidR="00D07162" w:rsidRPr="00861559">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modelelor</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autoturisme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noi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expuse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spre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vânzare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achiziționare</w:t>
            </w:r>
            <w:proofErr w:type="spellEnd"/>
            <w:r w:rsidRPr="00861559">
              <w:rPr>
                <w:rFonts w:ascii="Times New Roman" w:eastAsia="Arial Unicode MS" w:hAnsi="Times New Roman"/>
                <w:color w:val="000000" w:themeColor="text1"/>
                <w:sz w:val="20"/>
                <w:szCs w:val="20"/>
                <w:shd w:val="clear" w:color="auto" w:fill="FFFFFF"/>
              </w:rPr>
              <w:t xml:space="preserve"> în </w:t>
            </w:r>
            <w:proofErr w:type="spellStart"/>
            <w:r w:rsidRPr="00861559">
              <w:rPr>
                <w:rFonts w:ascii="Times New Roman" w:eastAsia="Arial Unicode MS" w:hAnsi="Times New Roman"/>
                <w:color w:val="000000" w:themeColor="text1"/>
                <w:sz w:val="20"/>
                <w:szCs w:val="20"/>
                <w:shd w:val="clear" w:color="auto" w:fill="FFFFFF"/>
              </w:rPr>
              <w:t>sistem</w:t>
            </w:r>
            <w:proofErr w:type="spellEnd"/>
            <w:r w:rsidRPr="00861559">
              <w:rPr>
                <w:rFonts w:ascii="Times New Roman" w:eastAsia="Arial Unicode MS" w:hAnsi="Times New Roman"/>
                <w:color w:val="000000" w:themeColor="text1"/>
                <w:sz w:val="20"/>
                <w:szCs w:val="20"/>
                <w:shd w:val="clear" w:color="auto" w:fill="FFFFFF"/>
              </w:rPr>
              <w:t xml:space="preserve"> leasing. </w:t>
            </w:r>
            <w:proofErr w:type="spellStart"/>
            <w:r w:rsidRPr="00861559">
              <w:rPr>
                <w:rFonts w:ascii="Times New Roman" w:eastAsia="Arial Unicode MS" w:hAnsi="Times New Roman"/>
                <w:color w:val="000000" w:themeColor="text1"/>
                <w:sz w:val="20"/>
                <w:szCs w:val="20"/>
                <w:shd w:val="clear" w:color="auto" w:fill="FFFFFF"/>
              </w:rPr>
              <w:t>Datele</w:t>
            </w:r>
            <w:proofErr w:type="spellEnd"/>
            <w:r w:rsidRPr="00861559">
              <w:rPr>
                <w:rFonts w:ascii="Times New Roman" w:eastAsia="Arial Unicode MS" w:hAnsi="Times New Roman"/>
                <w:color w:val="000000" w:themeColor="text1"/>
                <w:sz w:val="20"/>
                <w:szCs w:val="20"/>
                <w:shd w:val="clear" w:color="auto" w:fill="FFFFFF"/>
              </w:rPr>
              <w:t xml:space="preserve"> în </w:t>
            </w:r>
            <w:proofErr w:type="spellStart"/>
            <w:r w:rsidRPr="00861559">
              <w:rPr>
                <w:rFonts w:ascii="Times New Roman" w:eastAsia="Arial Unicode MS" w:hAnsi="Times New Roman"/>
                <w:color w:val="000000" w:themeColor="text1"/>
                <w:sz w:val="20"/>
                <w:szCs w:val="20"/>
                <w:shd w:val="clear" w:color="auto" w:fill="FFFFFF"/>
              </w:rPr>
              <w:t>cauză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trebuie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să</w:t>
            </w:r>
            <w:proofErr w:type="spellEnd"/>
            <w:r w:rsidRPr="00861559">
              <w:rPr>
                <w:rFonts w:ascii="Times New Roman" w:eastAsia="Arial Unicode MS" w:hAnsi="Times New Roman"/>
                <w:color w:val="000000" w:themeColor="text1"/>
                <w:sz w:val="20"/>
                <w:szCs w:val="20"/>
                <w:shd w:val="clear" w:color="auto" w:fill="FFFFFF"/>
              </w:rPr>
              <w:t xml:space="preserve"> fie </w:t>
            </w:r>
            <w:proofErr w:type="spellStart"/>
            <w:r w:rsidRPr="00861559">
              <w:rPr>
                <w:rFonts w:ascii="Times New Roman" w:eastAsia="Arial Unicode MS" w:hAnsi="Times New Roman"/>
                <w:color w:val="000000" w:themeColor="text1"/>
                <w:sz w:val="20"/>
                <w:szCs w:val="20"/>
                <w:shd w:val="clear" w:color="auto" w:fill="FFFFFF"/>
              </w:rPr>
              <w:t>afișate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într</w:t>
            </w:r>
            <w:proofErr w:type="spellEnd"/>
            <w:r w:rsidRPr="00861559">
              <w:rPr>
                <w:rFonts w:ascii="Times New Roman" w:eastAsia="Arial Unicode MS" w:hAnsi="Times New Roman"/>
                <w:color w:val="000000" w:themeColor="text1"/>
                <w:sz w:val="20"/>
                <w:szCs w:val="20"/>
                <w:shd w:val="clear" w:color="auto" w:fill="FFFFFF"/>
              </w:rPr>
              <w:t xml:space="preserve">-un mod </w:t>
            </w:r>
            <w:proofErr w:type="spellStart"/>
            <w:r w:rsidRPr="00861559">
              <w:rPr>
                <w:rFonts w:ascii="Times New Roman" w:eastAsia="Arial Unicode MS" w:hAnsi="Times New Roman"/>
                <w:color w:val="000000" w:themeColor="text1"/>
                <w:sz w:val="20"/>
                <w:szCs w:val="20"/>
                <w:shd w:val="clear" w:color="auto" w:fill="FFFFFF"/>
              </w:rPr>
              <w:t>vizibil</w:t>
            </w:r>
            <w:proofErr w:type="spellEnd"/>
            <w:r w:rsidRPr="00861559">
              <w:rPr>
                <w:rFonts w:ascii="Times New Roman" w:eastAsia="Arial Unicode MS" w:hAnsi="Times New Roman"/>
                <w:color w:val="000000" w:themeColor="text1"/>
                <w:sz w:val="20"/>
                <w:szCs w:val="20"/>
                <w:shd w:val="clear" w:color="auto" w:fill="FFFFFF"/>
              </w:rPr>
              <w:t xml:space="preserve"> și în conformitate cu </w:t>
            </w:r>
            <w:proofErr w:type="spellStart"/>
            <w:r w:rsidRPr="00861559">
              <w:rPr>
                <w:rFonts w:ascii="Times New Roman" w:eastAsia="Arial Unicode MS" w:hAnsi="Times New Roman"/>
                <w:color w:val="000000" w:themeColor="text1"/>
                <w:sz w:val="20"/>
                <w:szCs w:val="20"/>
                <w:shd w:val="clear" w:color="auto" w:fill="FFFFFF"/>
              </w:rPr>
              <w:t>formatul</w:t>
            </w:r>
            <w:proofErr w:type="spellEnd"/>
            <w:r w:rsidRPr="00861559">
              <w:rPr>
                <w:rFonts w:ascii="Times New Roman" w:eastAsia="Arial Unicode MS" w:hAnsi="Times New Roman"/>
                <w:color w:val="000000" w:themeColor="text1"/>
                <w:sz w:val="20"/>
                <w:szCs w:val="20"/>
                <w:shd w:val="clear" w:color="auto" w:fill="FFFFFF"/>
              </w:rPr>
              <w:t xml:space="preserve"> din </w:t>
            </w:r>
            <w:proofErr w:type="spellStart"/>
            <w:r w:rsidRPr="00861559">
              <w:rPr>
                <w:rFonts w:ascii="Times New Roman" w:eastAsia="Arial Unicode MS" w:hAnsi="Times New Roman"/>
                <w:color w:val="000000" w:themeColor="text1"/>
                <w:sz w:val="20"/>
                <w:szCs w:val="20"/>
                <w:shd w:val="clear" w:color="auto" w:fill="FFFFFF"/>
              </w:rPr>
              <w:t>anexa</w:t>
            </w:r>
            <w:proofErr w:type="spellEnd"/>
            <w:r w:rsidRPr="00861559">
              <w:rPr>
                <w:rFonts w:ascii="Times New Roman" w:eastAsia="Arial Unicode MS" w:hAnsi="Times New Roman"/>
                <w:color w:val="000000" w:themeColor="text1"/>
                <w:sz w:val="20"/>
                <w:szCs w:val="20"/>
                <w:shd w:val="clear" w:color="auto" w:fill="FFFFFF"/>
              </w:rPr>
              <w:t xml:space="preserve"> III.</w:t>
            </w:r>
          </w:p>
        </w:tc>
        <w:tc>
          <w:tcPr>
            <w:tcW w:w="4541" w:type="dxa"/>
            <w:shd w:val="clear" w:color="auto" w:fill="auto"/>
          </w:tcPr>
          <w:p w14:paraId="67D2950B" w14:textId="44E6D8A0" w:rsidR="00973096" w:rsidRPr="00973096" w:rsidRDefault="00973096" w:rsidP="00973096">
            <w:pPr>
              <w:suppressAutoHyphens w:val="0"/>
              <w:autoSpaceDN/>
              <w:spacing w:after="0" w:line="240" w:lineRule="auto"/>
              <w:textAlignment w:val="auto"/>
              <w:rPr>
                <w:rFonts w:ascii="Times New Roman" w:hAnsi="Times New Roman"/>
                <w:bCs/>
                <w:color w:val="000000"/>
                <w:sz w:val="20"/>
                <w:szCs w:val="20"/>
                <w:lang w:val="ro-MD"/>
              </w:rPr>
            </w:pPr>
            <w:r w:rsidRPr="00E955C7">
              <w:rPr>
                <w:rFonts w:ascii="Times New Roman" w:hAnsi="Times New Roman"/>
                <w:b/>
                <w:bCs/>
                <w:color w:val="000000"/>
                <w:sz w:val="20"/>
                <w:szCs w:val="20"/>
                <w:lang w:val="ro-MD"/>
              </w:rPr>
              <w:t>Articolul.4</w:t>
            </w:r>
            <w:r>
              <w:rPr>
                <w:rFonts w:ascii="Times New Roman" w:hAnsi="Times New Roman"/>
                <w:b/>
                <w:bCs/>
                <w:color w:val="000000"/>
                <w:sz w:val="20"/>
                <w:szCs w:val="20"/>
                <w:lang w:val="ro-MD"/>
              </w:rPr>
              <w:t>3</w:t>
            </w:r>
            <w:r>
              <w:rPr>
                <w:rFonts w:ascii="Times New Roman" w:hAnsi="Times New Roman"/>
                <w:color w:val="000000"/>
                <w:sz w:val="20"/>
                <w:szCs w:val="20"/>
                <w:lang w:val="ro-MD"/>
              </w:rPr>
              <w:t xml:space="preserve"> </w:t>
            </w:r>
            <w:r w:rsidRPr="00973096">
              <w:rPr>
                <w:rFonts w:ascii="Times New Roman" w:hAnsi="Times New Roman"/>
                <w:bCs/>
                <w:color w:val="000000"/>
                <w:sz w:val="20"/>
                <w:szCs w:val="20"/>
                <w:lang w:val="ro-MD"/>
              </w:rPr>
              <w:t>Documentația promoțională și promovarea</w:t>
            </w:r>
          </w:p>
          <w:p w14:paraId="14ACC840" w14:textId="77777777" w:rsidR="00973096" w:rsidRPr="00973096" w:rsidRDefault="00973096" w:rsidP="00B53434">
            <w:pPr>
              <w:pStyle w:val="af3"/>
              <w:numPr>
                <w:ilvl w:val="0"/>
                <w:numId w:val="280"/>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973096">
              <w:rPr>
                <w:rFonts w:ascii="Times New Roman" w:hAnsi="Times New Roman"/>
                <w:color w:val="000000"/>
                <w:sz w:val="20"/>
                <w:szCs w:val="20"/>
                <w:lang w:val="ro-MD"/>
              </w:rPr>
              <w:t xml:space="preserve">Vânzătorul expune în mod vizibil la </w:t>
            </w:r>
            <w:r w:rsidRPr="00973096">
              <w:rPr>
                <w:rFonts w:ascii="Times New Roman" w:hAnsi="Times New Roman"/>
                <w:bCs/>
                <w:color w:val="000000"/>
                <w:sz w:val="20"/>
                <w:szCs w:val="20"/>
                <w:lang w:val="ro-MD"/>
              </w:rPr>
              <w:t>punctele de vânzare</w:t>
            </w:r>
            <w:r w:rsidRPr="00973096">
              <w:rPr>
                <w:rFonts w:ascii="Times New Roman" w:hAnsi="Times New Roman"/>
                <w:color w:val="000000"/>
                <w:sz w:val="20"/>
                <w:szCs w:val="20"/>
                <w:lang w:val="ro-MD"/>
              </w:rPr>
              <w:t xml:space="preserve"> un anunț cu date despre consumul de combustibil și emisiile de dioxid de carbon, precum și poluanții atmosferici</w:t>
            </w:r>
            <w:r w:rsidRPr="00973096">
              <w:rPr>
                <w:rFonts w:ascii="Times New Roman" w:hAnsi="Times New Roman"/>
                <w:sz w:val="20"/>
                <w:szCs w:val="20"/>
                <w:lang w:val="ro-MD"/>
              </w:rPr>
              <w:t>.</w:t>
            </w:r>
          </w:p>
          <w:p w14:paraId="7228BFB9" w14:textId="4A458226" w:rsidR="00471502" w:rsidRPr="00973096" w:rsidRDefault="00973096" w:rsidP="00B53434">
            <w:pPr>
              <w:pStyle w:val="af3"/>
              <w:numPr>
                <w:ilvl w:val="0"/>
                <w:numId w:val="280"/>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973096">
              <w:rPr>
                <w:rFonts w:ascii="Times New Roman" w:hAnsi="Times New Roman"/>
                <w:color w:val="000000"/>
                <w:sz w:val="20"/>
                <w:szCs w:val="20"/>
                <w:lang w:val="ro-MD"/>
              </w:rPr>
              <w:t>Vânzătorul asigură că materialul promoțional include date oficiale despre consumul de combustibil și  emisiile de dioxid de carbon, precum și poluanții atmosferici pentru modelul nou de autovehicul, în documentația promoțională, aprobată de Ministerul Infrastructurii și Dezvoltării Regionale.</w:t>
            </w:r>
          </w:p>
        </w:tc>
        <w:tc>
          <w:tcPr>
            <w:tcW w:w="1276" w:type="dxa"/>
            <w:shd w:val="clear" w:color="auto" w:fill="auto"/>
          </w:tcPr>
          <w:p w14:paraId="2050203C" w14:textId="7B0755D9" w:rsidR="00471502" w:rsidRPr="00C951E7" w:rsidRDefault="007A5423" w:rsidP="007F05D9">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7F05D9" w:rsidRPr="00C951E7">
              <w:rPr>
                <w:rFonts w:ascii="Times New Roman" w:hAnsi="Times New Roman"/>
                <w:sz w:val="20"/>
                <w:szCs w:val="20"/>
                <w:lang w:val="ro-RO"/>
              </w:rPr>
              <w:t>ompatibil</w:t>
            </w:r>
          </w:p>
        </w:tc>
        <w:tc>
          <w:tcPr>
            <w:tcW w:w="992" w:type="dxa"/>
            <w:shd w:val="clear" w:color="auto" w:fill="auto"/>
          </w:tcPr>
          <w:p w14:paraId="3CF1535F" w14:textId="77777777"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1118387C" w14:textId="52479669" w:rsidR="00471502" w:rsidRPr="00C951E7" w:rsidRDefault="00471502" w:rsidP="007F05D9">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3B8E48C" w14:textId="77777777" w:rsidR="00685EEE" w:rsidRPr="00BC12E7" w:rsidRDefault="00685EEE" w:rsidP="00685EEE">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5B84763D" w14:textId="77777777" w:rsidR="00685EEE" w:rsidRDefault="00685EEE" w:rsidP="008C3C24">
            <w:pPr>
              <w:autoSpaceDE w:val="0"/>
              <w:spacing w:after="0" w:line="240" w:lineRule="auto"/>
              <w:rPr>
                <w:rFonts w:ascii="Times New Roman" w:hAnsi="Times New Roman"/>
                <w:sz w:val="20"/>
                <w:szCs w:val="20"/>
                <w:shd w:val="clear" w:color="auto" w:fill="FFFFFF"/>
                <w:lang w:val="ro-RO"/>
              </w:rPr>
            </w:pPr>
          </w:p>
          <w:p w14:paraId="2DFEB593" w14:textId="7A81AADA" w:rsidR="008C3C24" w:rsidRPr="003F755D" w:rsidRDefault="008C3C24" w:rsidP="008C3C24">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693B9FC5" w14:textId="224FD083" w:rsidR="00471502" w:rsidRPr="006C59DA" w:rsidRDefault="00471502" w:rsidP="007A27C7">
            <w:pPr>
              <w:autoSpaceDE w:val="0"/>
              <w:spacing w:after="0" w:line="240" w:lineRule="auto"/>
              <w:rPr>
                <w:rFonts w:ascii="Times New Roman" w:hAnsi="Times New Roman"/>
                <w:sz w:val="20"/>
                <w:szCs w:val="20"/>
                <w:shd w:val="clear" w:color="auto" w:fill="FFFFFF"/>
                <w:lang w:val="ro-MD"/>
              </w:rPr>
            </w:pPr>
          </w:p>
        </w:tc>
      </w:tr>
      <w:tr w:rsidR="00471502" w:rsidRPr="007A690D" w14:paraId="68165D26" w14:textId="77777777" w:rsidTr="003254B2">
        <w:trPr>
          <w:trHeight w:val="776"/>
        </w:trPr>
        <w:tc>
          <w:tcPr>
            <w:tcW w:w="4810" w:type="dxa"/>
            <w:shd w:val="clear" w:color="auto" w:fill="auto"/>
          </w:tcPr>
          <w:p w14:paraId="6E30F8DB" w14:textId="77777777" w:rsidR="00471502" w:rsidRPr="00861559" w:rsidRDefault="00017A81" w:rsidP="00017A81">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861559">
              <w:rPr>
                <w:rFonts w:ascii="Times New Roman" w:eastAsia="Arial Unicode MS" w:hAnsi="Times New Roman"/>
                <w:i/>
                <w:iCs/>
                <w:color w:val="000000" w:themeColor="text1"/>
                <w:sz w:val="20"/>
                <w:szCs w:val="20"/>
                <w:shd w:val="clear" w:color="auto" w:fill="FFFFFF"/>
              </w:rPr>
              <w:t>Articolul</w:t>
            </w:r>
            <w:proofErr w:type="spellEnd"/>
            <w:r w:rsidRPr="00861559">
              <w:rPr>
                <w:rFonts w:ascii="Times New Roman" w:eastAsia="Arial Unicode MS" w:hAnsi="Times New Roman"/>
                <w:i/>
                <w:iCs/>
                <w:color w:val="000000" w:themeColor="text1"/>
                <w:sz w:val="20"/>
                <w:szCs w:val="20"/>
                <w:shd w:val="clear" w:color="auto" w:fill="FFFFFF"/>
              </w:rPr>
              <w:t xml:space="preserve"> 6</w:t>
            </w:r>
          </w:p>
          <w:p w14:paraId="20FE98C4" w14:textId="58963AFE" w:rsidR="006207E1" w:rsidRPr="006207E1" w:rsidRDefault="006207E1" w:rsidP="00D07162">
            <w:pPr>
              <w:shd w:val="clear" w:color="auto" w:fill="FFFFFF"/>
              <w:spacing w:after="0" w:line="240" w:lineRule="auto"/>
              <w:jc w:val="both"/>
              <w:rPr>
                <w:rFonts w:ascii="Times New Roman" w:hAnsi="Times New Roman"/>
                <w:sz w:val="20"/>
                <w:szCs w:val="20"/>
                <w:lang w:val="ro-MD"/>
              </w:rPr>
            </w:pPr>
            <w:proofErr w:type="spellStart"/>
            <w:r w:rsidRPr="00861559">
              <w:rPr>
                <w:rFonts w:ascii="Times New Roman" w:eastAsia="Arial Unicode MS" w:hAnsi="Times New Roman"/>
                <w:color w:val="000000" w:themeColor="text1"/>
                <w:sz w:val="20"/>
                <w:szCs w:val="20"/>
                <w:shd w:val="clear" w:color="auto" w:fill="FFFFFF"/>
              </w:rPr>
              <w:t>Statele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membre</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asigură</w:t>
            </w:r>
            <w:proofErr w:type="spellEnd"/>
            <w:r w:rsidRPr="00861559">
              <w:rPr>
                <w:rFonts w:ascii="Times New Roman" w:eastAsia="Arial Unicode MS" w:hAnsi="Times New Roman"/>
                <w:color w:val="000000" w:themeColor="text1"/>
                <w:sz w:val="20"/>
                <w:szCs w:val="20"/>
                <w:shd w:val="clear" w:color="auto" w:fill="FFFFFF"/>
              </w:rPr>
              <w:t xml:space="preserve"> ca </w:t>
            </w:r>
            <w:proofErr w:type="spellStart"/>
            <w:r w:rsidRPr="00861559">
              <w:rPr>
                <w:rFonts w:ascii="Times New Roman" w:eastAsia="Arial Unicode MS" w:hAnsi="Times New Roman"/>
                <w:color w:val="000000" w:themeColor="text1"/>
                <w:sz w:val="20"/>
                <w:szCs w:val="20"/>
                <w:shd w:val="clear" w:color="auto" w:fill="FFFFFF"/>
              </w:rPr>
              <w:t>toată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documentația</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promoțională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conțină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datele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privind</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consumul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oficial</w:t>
            </w:r>
            <w:proofErr w:type="spellEnd"/>
            <w:r w:rsidRPr="00861559">
              <w:rPr>
                <w:rFonts w:ascii="Times New Roman" w:eastAsia="Arial Unicode MS" w:hAnsi="Times New Roman"/>
                <w:color w:val="000000" w:themeColor="text1"/>
                <w:sz w:val="20"/>
                <w:szCs w:val="20"/>
                <w:shd w:val="clear" w:color="auto" w:fill="FFFFFF"/>
              </w:rPr>
              <w:t xml:space="preserve"> de carburant și </w:t>
            </w:r>
            <w:proofErr w:type="spellStart"/>
            <w:r w:rsidRPr="00861559">
              <w:rPr>
                <w:rFonts w:ascii="Times New Roman" w:eastAsia="Arial Unicode MS" w:hAnsi="Times New Roman"/>
                <w:color w:val="000000" w:themeColor="text1"/>
                <w:sz w:val="20"/>
                <w:szCs w:val="20"/>
                <w:shd w:val="clear" w:color="auto" w:fill="FFFFFF"/>
              </w:rPr>
              <w:t>emisiile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specifice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oficiale</w:t>
            </w:r>
            <w:proofErr w:type="spellEnd"/>
            <w:r w:rsidRPr="00861559">
              <w:rPr>
                <w:rFonts w:ascii="Times New Roman" w:eastAsia="Arial Unicode MS" w:hAnsi="Times New Roman"/>
                <w:color w:val="000000" w:themeColor="text1"/>
                <w:sz w:val="20"/>
                <w:szCs w:val="20"/>
                <w:shd w:val="clear" w:color="auto" w:fill="FFFFFF"/>
              </w:rPr>
              <w:t xml:space="preserve"> de CO</w:t>
            </w:r>
            <w:r w:rsidRPr="00861559">
              <w:rPr>
                <w:rStyle w:val="subscript"/>
                <w:rFonts w:ascii="Times New Roman" w:eastAsia="Arial Unicode MS" w:hAnsi="Times New Roman"/>
                <w:color w:val="000000" w:themeColor="text1"/>
                <w:sz w:val="20"/>
                <w:szCs w:val="20"/>
                <w:vertAlign w:val="subscript"/>
              </w:rPr>
              <w:t>2</w:t>
            </w:r>
            <w:r w:rsidR="005155B6">
              <w:rPr>
                <w:rStyle w:val="apple-converted-space"/>
                <w:rFonts w:ascii="Times New Roman" w:eastAsia="Arial Unicode MS" w:hAnsi="Times New Roman"/>
                <w:color w:val="000000" w:themeColor="text1"/>
                <w:sz w:val="20"/>
                <w:szCs w:val="20"/>
                <w:shd w:val="clear" w:color="auto" w:fill="FFFFFF"/>
              </w:rPr>
              <w:t xml:space="preserve"> </w:t>
            </w:r>
            <w:r w:rsidRPr="00861559">
              <w:rPr>
                <w:rFonts w:ascii="Times New Roman" w:eastAsia="Arial Unicode MS" w:hAnsi="Times New Roman"/>
                <w:color w:val="000000" w:themeColor="text1"/>
                <w:sz w:val="20"/>
                <w:szCs w:val="20"/>
                <w:shd w:val="clear" w:color="auto" w:fill="FFFFFF"/>
              </w:rPr>
              <w:t xml:space="preserve">ale </w:t>
            </w:r>
            <w:proofErr w:type="spellStart"/>
            <w:r w:rsidRPr="00861559">
              <w:rPr>
                <w:rFonts w:ascii="Times New Roman" w:eastAsia="Arial Unicode MS" w:hAnsi="Times New Roman"/>
                <w:color w:val="000000" w:themeColor="text1"/>
                <w:sz w:val="20"/>
                <w:szCs w:val="20"/>
                <w:shd w:val="clear" w:color="auto" w:fill="FFFFFF"/>
              </w:rPr>
              <w:t>modelelor</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autoturisme</w:t>
            </w:r>
            <w:proofErr w:type="spellEnd"/>
            <w:r w:rsidRPr="00861559">
              <w:rPr>
                <w:rFonts w:ascii="Times New Roman" w:eastAsia="Arial Unicode MS" w:hAnsi="Times New Roman"/>
                <w:color w:val="000000" w:themeColor="text1"/>
                <w:sz w:val="20"/>
                <w:szCs w:val="20"/>
                <w:shd w:val="clear" w:color="auto" w:fill="FFFFFF"/>
              </w:rPr>
              <w:t xml:space="preserve"> la care se </w:t>
            </w:r>
            <w:proofErr w:type="spellStart"/>
            <w:r w:rsidRPr="00861559">
              <w:rPr>
                <w:rFonts w:ascii="Times New Roman" w:eastAsia="Arial Unicode MS" w:hAnsi="Times New Roman"/>
                <w:color w:val="000000" w:themeColor="text1"/>
                <w:sz w:val="20"/>
                <w:szCs w:val="20"/>
                <w:shd w:val="clear" w:color="auto" w:fill="FFFFFF"/>
              </w:rPr>
              <w:t>referă</w:t>
            </w:r>
            <w:proofErr w:type="spellEnd"/>
            <w:r w:rsidRPr="00861559">
              <w:rPr>
                <w:rFonts w:ascii="Times New Roman" w:eastAsia="Arial Unicode MS" w:hAnsi="Times New Roman"/>
                <w:color w:val="000000" w:themeColor="text1"/>
                <w:sz w:val="20"/>
                <w:szCs w:val="20"/>
                <w:shd w:val="clear" w:color="auto" w:fill="FFFFFF"/>
              </w:rPr>
              <w:t xml:space="preserve">, în conformitate cu </w:t>
            </w:r>
            <w:proofErr w:type="spellStart"/>
            <w:r w:rsidRPr="00861559">
              <w:rPr>
                <w:rFonts w:ascii="Times New Roman" w:eastAsia="Arial Unicode MS" w:hAnsi="Times New Roman"/>
                <w:color w:val="000000" w:themeColor="text1"/>
                <w:sz w:val="20"/>
                <w:szCs w:val="20"/>
                <w:shd w:val="clear" w:color="auto" w:fill="FFFFFF"/>
              </w:rPr>
              <w:t>cerințele</w:t>
            </w:r>
            <w:proofErr w:type="spellEnd"/>
            <w:r w:rsidRPr="00861559">
              <w:rPr>
                <w:rFonts w:ascii="Times New Roman" w:eastAsia="Arial Unicode MS" w:hAnsi="Times New Roman"/>
                <w:color w:val="000000" w:themeColor="text1"/>
                <w:sz w:val="20"/>
                <w:szCs w:val="20"/>
                <w:shd w:val="clear" w:color="auto" w:fill="FFFFFF"/>
              </w:rPr>
              <w:t xml:space="preserve"> din </w:t>
            </w:r>
            <w:proofErr w:type="spellStart"/>
            <w:r w:rsidRPr="00861559">
              <w:rPr>
                <w:rFonts w:ascii="Times New Roman" w:eastAsia="Arial Unicode MS" w:hAnsi="Times New Roman"/>
                <w:color w:val="000000" w:themeColor="text1"/>
                <w:sz w:val="20"/>
                <w:szCs w:val="20"/>
                <w:shd w:val="clear" w:color="auto" w:fill="FFFFFF"/>
              </w:rPr>
              <w:t>anexa</w:t>
            </w:r>
            <w:proofErr w:type="spellEnd"/>
            <w:r w:rsidRPr="00861559">
              <w:rPr>
                <w:rFonts w:ascii="Times New Roman" w:eastAsia="Arial Unicode MS" w:hAnsi="Times New Roman"/>
                <w:color w:val="000000" w:themeColor="text1"/>
                <w:sz w:val="20"/>
                <w:szCs w:val="20"/>
                <w:shd w:val="clear" w:color="auto" w:fill="FFFFFF"/>
              </w:rPr>
              <w:t xml:space="preserve"> IV.</w:t>
            </w:r>
            <w:r w:rsidR="00D07162"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Statele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membre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furnizează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după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caz</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materiale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promoționale</w:t>
            </w:r>
            <w:proofErr w:type="spellEnd"/>
            <w:r w:rsidRPr="00861559">
              <w:rPr>
                <w:rFonts w:ascii="Times New Roman" w:eastAsia="Arial Unicode MS" w:hAnsi="Times New Roman"/>
                <w:color w:val="000000" w:themeColor="text1"/>
                <w:sz w:val="20"/>
                <w:szCs w:val="20"/>
                <w:shd w:val="clear" w:color="auto" w:fill="FFFFFF"/>
              </w:rPr>
              <w:t xml:space="preserve">, în plus </w:t>
            </w:r>
            <w:proofErr w:type="spellStart"/>
            <w:r w:rsidRPr="00861559">
              <w:rPr>
                <w:rFonts w:ascii="Times New Roman" w:eastAsia="Arial Unicode MS" w:hAnsi="Times New Roman"/>
                <w:color w:val="000000" w:themeColor="text1"/>
                <w:sz w:val="20"/>
                <w:szCs w:val="20"/>
                <w:shd w:val="clear" w:color="auto" w:fill="FFFFFF"/>
              </w:rPr>
              <w:t>față</w:t>
            </w:r>
            <w:proofErr w:type="spellEnd"/>
            <w:r w:rsidRPr="00861559">
              <w:rPr>
                <w:rFonts w:ascii="Times New Roman" w:eastAsia="Arial Unicode MS" w:hAnsi="Times New Roman"/>
                <w:color w:val="000000" w:themeColor="text1"/>
                <w:sz w:val="20"/>
                <w:szCs w:val="20"/>
                <w:shd w:val="clear" w:color="auto" w:fill="FFFFFF"/>
              </w:rPr>
              <w:t xml:space="preserve"> de </w:t>
            </w:r>
            <w:proofErr w:type="spellStart"/>
            <w:r w:rsidRPr="00861559">
              <w:rPr>
                <w:rFonts w:ascii="Times New Roman" w:eastAsia="Arial Unicode MS" w:hAnsi="Times New Roman"/>
                <w:color w:val="000000" w:themeColor="text1"/>
                <w:sz w:val="20"/>
                <w:szCs w:val="20"/>
                <w:shd w:val="clear" w:color="auto" w:fill="FFFFFF"/>
              </w:rPr>
              <w:t>cele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prezentate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mai</w:t>
            </w:r>
            <w:proofErr w:type="spellEnd"/>
            <w:r w:rsidRPr="00861559">
              <w:rPr>
                <w:rFonts w:ascii="Times New Roman" w:eastAsia="Arial Unicode MS" w:hAnsi="Times New Roman"/>
                <w:color w:val="000000" w:themeColor="text1"/>
                <w:sz w:val="20"/>
                <w:szCs w:val="20"/>
                <w:shd w:val="clear" w:color="auto" w:fill="FFFFFF"/>
              </w:rPr>
              <w:t xml:space="preserve"> sus, </w:t>
            </w:r>
            <w:proofErr w:type="spellStart"/>
            <w:r w:rsidRPr="00861559">
              <w:rPr>
                <w:rFonts w:ascii="Times New Roman" w:eastAsia="Arial Unicode MS" w:hAnsi="Times New Roman"/>
                <w:color w:val="000000" w:themeColor="text1"/>
                <w:sz w:val="20"/>
                <w:szCs w:val="20"/>
                <w:shd w:val="clear" w:color="auto" w:fill="FFFFFF"/>
              </w:rPr>
              <w:t>pentru</w:t>
            </w:r>
            <w:proofErr w:type="spellEnd"/>
            <w:r w:rsidRPr="00861559">
              <w:rPr>
                <w:rFonts w:ascii="Times New Roman" w:eastAsia="Arial Unicode MS" w:hAnsi="Times New Roman"/>
                <w:color w:val="000000" w:themeColor="text1"/>
                <w:sz w:val="20"/>
                <w:szCs w:val="20"/>
                <w:shd w:val="clear" w:color="auto" w:fill="FFFFFF"/>
              </w:rPr>
              <w:t xml:space="preserve"> </w:t>
            </w:r>
            <w:proofErr w:type="gramStart"/>
            <w:r w:rsidRPr="00861559">
              <w:rPr>
                <w:rFonts w:ascii="Times New Roman" w:eastAsia="Arial Unicode MS" w:hAnsi="Times New Roman"/>
                <w:color w:val="000000" w:themeColor="text1"/>
                <w:sz w:val="20"/>
                <w:szCs w:val="20"/>
                <w:shd w:val="clear" w:color="auto" w:fill="FFFFFF"/>
              </w:rPr>
              <w:t>a</w:t>
            </w:r>
            <w:proofErr w:type="gramEnd"/>
            <w:r w:rsidRPr="00861559">
              <w:rPr>
                <w:rFonts w:ascii="Times New Roman" w:eastAsia="Arial Unicode MS" w:hAnsi="Times New Roman"/>
                <w:color w:val="000000" w:themeColor="text1"/>
                <w:sz w:val="20"/>
                <w:szCs w:val="20"/>
                <w:shd w:val="clear" w:color="auto" w:fill="FFFFFF"/>
              </w:rPr>
              <w:t xml:space="preserve"> indica </w:t>
            </w:r>
            <w:proofErr w:type="spellStart"/>
            <w:r w:rsidRPr="00861559">
              <w:rPr>
                <w:rFonts w:ascii="Times New Roman" w:eastAsia="Arial Unicode MS" w:hAnsi="Times New Roman"/>
                <w:color w:val="000000" w:themeColor="text1"/>
                <w:sz w:val="20"/>
                <w:szCs w:val="20"/>
                <w:shd w:val="clear" w:color="auto" w:fill="FFFFFF"/>
              </w:rPr>
              <w:t>datele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privind</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emisiile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oficiale</w:t>
            </w:r>
            <w:proofErr w:type="spellEnd"/>
            <w:r w:rsidRPr="00861559">
              <w:rPr>
                <w:rFonts w:ascii="Times New Roman" w:eastAsia="Arial Unicode MS" w:hAnsi="Times New Roman"/>
                <w:color w:val="000000" w:themeColor="text1"/>
                <w:sz w:val="20"/>
                <w:szCs w:val="20"/>
                <w:shd w:val="clear" w:color="auto" w:fill="FFFFFF"/>
              </w:rPr>
              <w:t xml:space="preserve"> de CO</w:t>
            </w:r>
            <w:r w:rsidRPr="00861559">
              <w:rPr>
                <w:rStyle w:val="subscript"/>
                <w:rFonts w:ascii="Times New Roman" w:eastAsia="Arial Unicode MS" w:hAnsi="Times New Roman"/>
                <w:color w:val="000000" w:themeColor="text1"/>
                <w:sz w:val="20"/>
                <w:szCs w:val="20"/>
                <w:vertAlign w:val="subscript"/>
              </w:rPr>
              <w:t>2</w:t>
            </w:r>
            <w:r w:rsidR="00D07162" w:rsidRPr="00861559">
              <w:rPr>
                <w:rStyle w:val="apple-converted-space"/>
                <w:rFonts w:ascii="Times New Roman" w:eastAsia="Arial Unicode MS" w:hAnsi="Times New Roman"/>
                <w:color w:val="000000" w:themeColor="text1"/>
                <w:sz w:val="20"/>
                <w:szCs w:val="20"/>
                <w:shd w:val="clear" w:color="auto" w:fill="FFFFFF"/>
              </w:rPr>
              <w:t xml:space="preserve"> </w:t>
            </w:r>
            <w:r w:rsidRPr="00861559">
              <w:rPr>
                <w:rFonts w:ascii="Times New Roman" w:eastAsia="Arial Unicode MS" w:hAnsi="Times New Roman"/>
                <w:color w:val="000000" w:themeColor="text1"/>
                <w:sz w:val="20"/>
                <w:szCs w:val="20"/>
                <w:shd w:val="clear" w:color="auto" w:fill="FFFFFF"/>
              </w:rPr>
              <w:t xml:space="preserve">și </w:t>
            </w:r>
            <w:proofErr w:type="spellStart"/>
            <w:r w:rsidRPr="00861559">
              <w:rPr>
                <w:rFonts w:ascii="Times New Roman" w:eastAsia="Arial Unicode MS" w:hAnsi="Times New Roman"/>
                <w:color w:val="000000" w:themeColor="text1"/>
                <w:sz w:val="20"/>
                <w:szCs w:val="20"/>
                <w:shd w:val="clear" w:color="auto" w:fill="FFFFFF"/>
              </w:rPr>
              <w:t>datele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privind</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consumul</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oficial</w:t>
            </w:r>
            <w:proofErr w:type="spellEnd"/>
            <w:r w:rsidRPr="00861559">
              <w:rPr>
                <w:rFonts w:ascii="Times New Roman" w:eastAsia="Arial Unicode MS" w:hAnsi="Times New Roman"/>
                <w:color w:val="000000" w:themeColor="text1"/>
                <w:sz w:val="20"/>
                <w:szCs w:val="20"/>
                <w:shd w:val="clear" w:color="auto" w:fill="FFFFFF"/>
              </w:rPr>
              <w:t xml:space="preserve"> de carburant al </w:t>
            </w:r>
            <w:proofErr w:type="spellStart"/>
            <w:r w:rsidRPr="00861559">
              <w:rPr>
                <w:rFonts w:ascii="Times New Roman" w:eastAsia="Arial Unicode MS" w:hAnsi="Times New Roman"/>
                <w:color w:val="000000" w:themeColor="text1"/>
                <w:sz w:val="20"/>
                <w:szCs w:val="20"/>
                <w:shd w:val="clear" w:color="auto" w:fill="FFFFFF"/>
              </w:rPr>
              <w:t>modelului</w:t>
            </w:r>
            <w:proofErr w:type="spellEnd"/>
            <w:r w:rsidRPr="00861559">
              <w:rPr>
                <w:rFonts w:ascii="Times New Roman" w:eastAsia="Arial Unicode MS" w:hAnsi="Times New Roman"/>
                <w:color w:val="000000" w:themeColor="text1"/>
                <w:sz w:val="20"/>
                <w:szCs w:val="20"/>
                <w:shd w:val="clear" w:color="auto" w:fill="FFFFFF"/>
              </w:rPr>
              <w:t xml:space="preserve"> la care se </w:t>
            </w:r>
            <w:proofErr w:type="spellStart"/>
            <w:r w:rsidRPr="00861559">
              <w:rPr>
                <w:rFonts w:ascii="Times New Roman" w:eastAsia="Arial Unicode MS" w:hAnsi="Times New Roman"/>
                <w:color w:val="000000" w:themeColor="text1"/>
                <w:sz w:val="20"/>
                <w:szCs w:val="20"/>
                <w:shd w:val="clear" w:color="auto" w:fill="FFFFFF"/>
              </w:rPr>
              <w:t>referă</w:t>
            </w:r>
            <w:proofErr w:type="spellEnd"/>
            <w:r w:rsidRPr="00861559">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358CB1DB" w14:textId="77777777" w:rsidR="00B53434" w:rsidRPr="002518BD" w:rsidRDefault="00B53434" w:rsidP="00B53434">
            <w:pPr>
              <w:suppressAutoHyphens w:val="0"/>
              <w:autoSpaceDN/>
              <w:spacing w:after="0" w:line="240" w:lineRule="auto"/>
              <w:textAlignment w:val="auto"/>
              <w:rPr>
                <w:rFonts w:ascii="Times New Roman" w:hAnsi="Times New Roman"/>
                <w:bCs/>
                <w:color w:val="000000"/>
                <w:sz w:val="20"/>
                <w:szCs w:val="20"/>
                <w:lang w:val="ro-MD"/>
              </w:rPr>
            </w:pPr>
            <w:r w:rsidRPr="00E955C7">
              <w:rPr>
                <w:rFonts w:ascii="Times New Roman" w:hAnsi="Times New Roman"/>
                <w:b/>
                <w:bCs/>
                <w:color w:val="000000"/>
                <w:sz w:val="20"/>
                <w:szCs w:val="20"/>
                <w:lang w:val="ro-MD"/>
              </w:rPr>
              <w:t>Articolul.4</w:t>
            </w:r>
            <w:r>
              <w:rPr>
                <w:rFonts w:ascii="Times New Roman" w:hAnsi="Times New Roman"/>
                <w:b/>
                <w:bCs/>
                <w:color w:val="000000"/>
                <w:sz w:val="20"/>
                <w:szCs w:val="20"/>
                <w:lang w:val="ro-MD"/>
              </w:rPr>
              <w:t>2</w:t>
            </w:r>
            <w:r>
              <w:rPr>
                <w:rFonts w:ascii="Times New Roman" w:hAnsi="Times New Roman"/>
                <w:color w:val="000000"/>
                <w:sz w:val="20"/>
                <w:szCs w:val="20"/>
                <w:lang w:val="ro-MD"/>
              </w:rPr>
              <w:t xml:space="preserve"> </w:t>
            </w:r>
            <w:r w:rsidRPr="002518BD">
              <w:rPr>
                <w:rFonts w:ascii="Times New Roman" w:hAnsi="Times New Roman"/>
                <w:color w:val="000000"/>
                <w:sz w:val="20"/>
                <w:szCs w:val="20"/>
                <w:lang w:val="ro-MD"/>
              </w:rPr>
              <w:t>Ghidul privind consumul de combustibil și emisiile de dioxid de carbon, precum și  poluanții atmosferici</w:t>
            </w:r>
          </w:p>
          <w:p w14:paraId="380E9732" w14:textId="1A9988BC" w:rsidR="00B53434" w:rsidRPr="002518BD" w:rsidRDefault="00B53434" w:rsidP="00B53434">
            <w:pPr>
              <w:pStyle w:val="af3"/>
              <w:suppressAutoHyphens w:val="0"/>
              <w:autoSpaceDN/>
              <w:spacing w:after="0" w:line="240" w:lineRule="auto"/>
              <w:ind w:left="0"/>
              <w:jc w:val="both"/>
              <w:textAlignment w:val="auto"/>
              <w:rPr>
                <w:rFonts w:ascii="Times New Roman" w:hAnsi="Times New Roman"/>
                <w:bCs/>
                <w:color w:val="000000"/>
                <w:sz w:val="20"/>
                <w:szCs w:val="20"/>
                <w:lang w:val="ro-MD"/>
              </w:rPr>
            </w:pPr>
            <w:r>
              <w:rPr>
                <w:rFonts w:ascii="Times New Roman" w:hAnsi="Times New Roman"/>
                <w:bCs/>
                <w:color w:val="000000"/>
                <w:sz w:val="20"/>
                <w:szCs w:val="20"/>
                <w:lang w:val="ro-MD"/>
              </w:rPr>
              <w:t xml:space="preserve">(2) </w:t>
            </w:r>
            <w:r w:rsidRPr="002518BD">
              <w:rPr>
                <w:rFonts w:ascii="Times New Roman" w:hAnsi="Times New Roman"/>
                <w:color w:val="000000"/>
                <w:sz w:val="20"/>
                <w:szCs w:val="20"/>
                <w:lang w:val="ro-MD"/>
              </w:rPr>
              <w:t xml:space="preserve">Ministerul Infrastructurii și Dezvoltării Regionale publică </w:t>
            </w:r>
            <w:r w:rsidRPr="002518BD">
              <w:rPr>
                <w:rFonts w:ascii="Times New Roman" w:hAnsi="Times New Roman"/>
                <w:color w:val="000000"/>
                <w:sz w:val="20"/>
                <w:szCs w:val="20"/>
                <w:shd w:val="clear" w:color="auto" w:fill="FFFFFF"/>
                <w:lang w:val="ro-MD"/>
              </w:rPr>
              <w:t>pe pagina  oficială</w:t>
            </w:r>
            <w:r w:rsidRPr="002518BD">
              <w:rPr>
                <w:rFonts w:ascii="Times New Roman" w:hAnsi="Times New Roman"/>
                <w:color w:val="000000"/>
                <w:sz w:val="20"/>
                <w:szCs w:val="20"/>
                <w:lang w:val="ro-MD"/>
              </w:rPr>
              <w:t xml:space="preserve"> următoarele:</w:t>
            </w:r>
          </w:p>
          <w:p w14:paraId="22CB3DCB" w14:textId="77777777" w:rsidR="00B53434" w:rsidRPr="002518BD" w:rsidRDefault="00B53434" w:rsidP="00B53434">
            <w:pPr>
              <w:pStyle w:val="af3"/>
              <w:numPr>
                <w:ilvl w:val="0"/>
                <w:numId w:val="279"/>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lista tuturor modelelor de autovehicule noi comercializate  pe teritoriul Republicii Moldova pe parcursul anului, întocmită în ordinea alfabetică după modelele de vehicule, cu datele specificate la alin.(1), și</w:t>
            </w:r>
          </w:p>
          <w:p w14:paraId="6A0E6C69" w14:textId="77777777" w:rsidR="00B53434" w:rsidRPr="002518BD" w:rsidRDefault="00B53434" w:rsidP="00B53434">
            <w:pPr>
              <w:pStyle w:val="af3"/>
              <w:numPr>
                <w:ilvl w:val="0"/>
                <w:numId w:val="279"/>
              </w:numPr>
              <w:suppressAutoHyphens w:val="0"/>
              <w:autoSpaceDN/>
              <w:spacing w:after="0" w:line="240" w:lineRule="auto"/>
              <w:ind w:left="0" w:firstLine="0"/>
              <w:jc w:val="both"/>
              <w:textAlignment w:val="auto"/>
              <w:rPr>
                <w:rFonts w:ascii="Times New Roman" w:hAnsi="Times New Roman"/>
                <w:bCs/>
                <w:color w:val="000000"/>
                <w:sz w:val="20"/>
                <w:szCs w:val="20"/>
                <w:lang w:val="ro-MD"/>
              </w:rPr>
            </w:pPr>
            <w:r w:rsidRPr="002518BD">
              <w:rPr>
                <w:rFonts w:ascii="Times New Roman" w:hAnsi="Times New Roman"/>
                <w:color w:val="000000"/>
                <w:sz w:val="20"/>
                <w:szCs w:val="20"/>
                <w:lang w:val="ro-MD"/>
              </w:rPr>
              <w:t>lista celor zece modele de autovehicule noi, clasificate după valori crescătoare ale consumului specific și ale emisiilor de GES pentru fiecare tip de combustibil, cu datele specificate la alin.(1).</w:t>
            </w:r>
          </w:p>
          <w:p w14:paraId="62376880" w14:textId="4F019E99" w:rsidR="00471502" w:rsidRPr="005E4E66" w:rsidRDefault="00B53434" w:rsidP="00B53434">
            <w:pPr>
              <w:pStyle w:val="af3"/>
              <w:ind w:left="0"/>
              <w:rPr>
                <w:rFonts w:ascii="Times New Roman" w:hAnsi="Times New Roman"/>
                <w:bCs/>
                <w:color w:val="000000" w:themeColor="text1"/>
                <w:sz w:val="20"/>
                <w:szCs w:val="20"/>
                <w:lang w:val="ro-MD"/>
              </w:rPr>
            </w:pPr>
            <w:r>
              <w:rPr>
                <w:rFonts w:ascii="Times New Roman" w:hAnsi="Times New Roman"/>
                <w:color w:val="000000"/>
                <w:sz w:val="20"/>
                <w:szCs w:val="20"/>
                <w:lang w:val="ro-MD"/>
              </w:rPr>
              <w:lastRenderedPageBreak/>
              <w:t>(6)</w:t>
            </w:r>
            <w:r w:rsidRPr="002518BD">
              <w:rPr>
                <w:rFonts w:ascii="Times New Roman" w:hAnsi="Times New Roman"/>
                <w:color w:val="000000"/>
                <w:sz w:val="20"/>
                <w:szCs w:val="20"/>
                <w:lang w:val="ro-MD"/>
              </w:rPr>
              <w:t>Ministerul Infrastructurii și Dezvoltării Regionale reglementează formatul de prezentare a datelor specificate la alin. (1), precum și conținutul Ghidului specificat la alin. (3).</w:t>
            </w:r>
          </w:p>
        </w:tc>
        <w:tc>
          <w:tcPr>
            <w:tcW w:w="1276" w:type="dxa"/>
            <w:shd w:val="clear" w:color="auto" w:fill="auto"/>
          </w:tcPr>
          <w:p w14:paraId="02B0D36A" w14:textId="214822C9" w:rsidR="00471502" w:rsidRPr="00C951E7" w:rsidRDefault="005155B6" w:rsidP="000566DB">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lastRenderedPageBreak/>
              <w:t>Parțial c</w:t>
            </w:r>
            <w:r w:rsidRPr="00C951E7">
              <w:rPr>
                <w:rFonts w:ascii="Times New Roman" w:hAnsi="Times New Roman"/>
                <w:sz w:val="20"/>
                <w:szCs w:val="20"/>
                <w:lang w:val="ro-RO"/>
              </w:rPr>
              <w:t>ompatibil</w:t>
            </w:r>
          </w:p>
        </w:tc>
        <w:tc>
          <w:tcPr>
            <w:tcW w:w="992" w:type="dxa"/>
            <w:shd w:val="clear" w:color="auto" w:fill="auto"/>
          </w:tcPr>
          <w:p w14:paraId="54AB45F9" w14:textId="3CDC87E9"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49A851B4" w14:textId="34128C57" w:rsidR="00471502" w:rsidRPr="00C951E7" w:rsidRDefault="00B53434" w:rsidP="00C83FAD">
            <w:pPr>
              <w:tabs>
                <w:tab w:val="left" w:pos="851"/>
              </w:tabs>
              <w:spacing w:after="0" w:line="240" w:lineRule="auto"/>
              <w:jc w:val="both"/>
              <w:rPr>
                <w:rFonts w:ascii="Times New Roman" w:hAnsi="Times New Roman"/>
                <w:i/>
                <w:sz w:val="20"/>
                <w:szCs w:val="20"/>
                <w:lang w:val="ro-RO"/>
              </w:rPr>
            </w:pPr>
            <w:r>
              <w:rPr>
                <w:rFonts w:ascii="Times New Roman" w:eastAsia="Times New Roman" w:hAnsi="Times New Roman"/>
                <w:color w:val="000000" w:themeColor="text1"/>
                <w:sz w:val="20"/>
                <w:szCs w:val="20"/>
                <w:lang w:val="ro-RO" w:eastAsia="ru-RU"/>
              </w:rPr>
              <w:t>Prevederile</w:t>
            </w:r>
            <w:r>
              <w:rPr>
                <w:rFonts w:ascii="Times New Roman" w:eastAsia="Times New Roman" w:hAnsi="Times New Roman"/>
                <w:color w:val="000000" w:themeColor="text1"/>
                <w:sz w:val="20"/>
                <w:szCs w:val="20"/>
                <w:lang w:val="ro-RO" w:eastAsia="ru-RU"/>
              </w:rPr>
              <w:t xml:space="preserve"> conforme Anexei IV vor </w:t>
            </w:r>
            <w:r>
              <w:rPr>
                <w:rFonts w:ascii="Times New Roman" w:eastAsia="Times New Roman" w:hAnsi="Times New Roman"/>
                <w:color w:val="000000" w:themeColor="text1"/>
                <w:sz w:val="20"/>
                <w:szCs w:val="20"/>
                <w:lang w:val="ro-RO" w:eastAsia="ru-RU"/>
              </w:rPr>
              <w:t xml:space="preserve"> </w:t>
            </w:r>
            <w:r w:rsidRPr="000C35FD">
              <w:rPr>
                <w:rFonts w:ascii="Times New Roman" w:eastAsia="Arial Unicode MS" w:hAnsi="Times New Roman"/>
                <w:color w:val="000000" w:themeColor="text1"/>
                <w:sz w:val="20"/>
                <w:szCs w:val="20"/>
                <w:shd w:val="clear" w:color="auto" w:fill="FFFFFF"/>
              </w:rPr>
              <w:t xml:space="preserve">fi </w:t>
            </w:r>
            <w:proofErr w:type="spellStart"/>
            <w:r w:rsidRPr="000C35FD">
              <w:rPr>
                <w:rFonts w:ascii="Times New Roman" w:eastAsia="Arial Unicode MS" w:hAnsi="Times New Roman"/>
                <w:color w:val="000000" w:themeColor="text1"/>
                <w:sz w:val="20"/>
                <w:szCs w:val="20"/>
                <w:shd w:val="clear" w:color="auto" w:fill="FFFFFF"/>
              </w:rPr>
              <w:t>transpus</w:t>
            </w:r>
            <w:r>
              <w:rPr>
                <w:rFonts w:ascii="Times New Roman" w:eastAsia="Arial Unicode MS" w:hAnsi="Times New Roman"/>
                <w:color w:val="000000" w:themeColor="text1"/>
                <w:sz w:val="20"/>
                <w:szCs w:val="20"/>
                <w:shd w:val="clear" w:color="auto" w:fill="FFFFFF"/>
              </w:rPr>
              <w:t>e</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lastRenderedPageBreak/>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464" w:type="dxa"/>
            <w:shd w:val="clear" w:color="auto" w:fill="auto"/>
          </w:tcPr>
          <w:p w14:paraId="3F4649DC" w14:textId="77777777" w:rsidR="005155B6" w:rsidRPr="00BC12E7" w:rsidRDefault="005155B6" w:rsidP="005155B6">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lastRenderedPageBreak/>
              <w:t>Ministerul Infrastructurii și Dezvoltării Regionale</w:t>
            </w:r>
          </w:p>
          <w:p w14:paraId="068C6500" w14:textId="77777777" w:rsidR="005155B6" w:rsidRDefault="005155B6" w:rsidP="005155B6">
            <w:pPr>
              <w:autoSpaceDE w:val="0"/>
              <w:spacing w:after="0" w:line="240" w:lineRule="auto"/>
              <w:rPr>
                <w:rFonts w:ascii="Times New Roman" w:hAnsi="Times New Roman"/>
                <w:sz w:val="20"/>
                <w:szCs w:val="20"/>
                <w:shd w:val="clear" w:color="auto" w:fill="FFFFFF"/>
                <w:lang w:val="ro-RO"/>
              </w:rPr>
            </w:pPr>
          </w:p>
          <w:p w14:paraId="530B6FF0" w14:textId="77777777" w:rsidR="005155B6" w:rsidRPr="003F755D" w:rsidRDefault="005155B6" w:rsidP="005155B6">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5953349D" w14:textId="3B81B8C9" w:rsidR="00471502" w:rsidRPr="00A13EB8" w:rsidRDefault="00471502" w:rsidP="005155B6">
            <w:pPr>
              <w:autoSpaceDE w:val="0"/>
              <w:spacing w:after="0" w:line="240" w:lineRule="auto"/>
              <w:rPr>
                <w:rFonts w:ascii="Times New Roman" w:hAnsi="Times New Roman"/>
                <w:sz w:val="20"/>
                <w:szCs w:val="20"/>
                <w:shd w:val="clear" w:color="auto" w:fill="FFFFFF"/>
                <w:lang w:val="ro-RO"/>
              </w:rPr>
            </w:pPr>
          </w:p>
        </w:tc>
      </w:tr>
      <w:tr w:rsidR="00471502" w:rsidRPr="007A5423" w14:paraId="1601EB7E" w14:textId="77777777" w:rsidTr="003254B2">
        <w:trPr>
          <w:trHeight w:val="776"/>
        </w:trPr>
        <w:tc>
          <w:tcPr>
            <w:tcW w:w="4810" w:type="dxa"/>
            <w:shd w:val="clear" w:color="auto" w:fill="auto"/>
          </w:tcPr>
          <w:p w14:paraId="3D37C1CB" w14:textId="77777777" w:rsidR="00471502" w:rsidRPr="00861559" w:rsidRDefault="00017A81" w:rsidP="00017A81">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861559">
              <w:rPr>
                <w:rFonts w:ascii="Times New Roman" w:eastAsia="Arial Unicode MS" w:hAnsi="Times New Roman"/>
                <w:i/>
                <w:iCs/>
                <w:color w:val="000000" w:themeColor="text1"/>
                <w:sz w:val="20"/>
                <w:szCs w:val="20"/>
                <w:shd w:val="clear" w:color="auto" w:fill="FFFFFF"/>
              </w:rPr>
              <w:t>Articolul</w:t>
            </w:r>
            <w:proofErr w:type="spellEnd"/>
            <w:r w:rsidRPr="00861559">
              <w:rPr>
                <w:rFonts w:ascii="Times New Roman" w:eastAsia="Arial Unicode MS" w:hAnsi="Times New Roman"/>
                <w:i/>
                <w:iCs/>
                <w:color w:val="000000" w:themeColor="text1"/>
                <w:sz w:val="20"/>
                <w:szCs w:val="20"/>
                <w:shd w:val="clear" w:color="auto" w:fill="FFFFFF"/>
              </w:rPr>
              <w:t xml:space="preserve"> 7</w:t>
            </w:r>
          </w:p>
          <w:p w14:paraId="322C99B2" w14:textId="484D9E1D" w:rsidR="006207E1" w:rsidRPr="006207E1" w:rsidRDefault="006207E1" w:rsidP="00D07162">
            <w:pPr>
              <w:shd w:val="clear" w:color="auto" w:fill="FFFFFF"/>
              <w:spacing w:after="0" w:line="240" w:lineRule="auto"/>
              <w:jc w:val="both"/>
              <w:rPr>
                <w:rFonts w:ascii="Times New Roman" w:hAnsi="Times New Roman"/>
                <w:sz w:val="20"/>
                <w:szCs w:val="20"/>
              </w:rPr>
            </w:pPr>
            <w:proofErr w:type="spellStart"/>
            <w:r w:rsidRPr="00861559">
              <w:rPr>
                <w:rFonts w:ascii="Times New Roman" w:eastAsia="Arial Unicode MS" w:hAnsi="Times New Roman"/>
                <w:color w:val="000000" w:themeColor="text1"/>
                <w:sz w:val="20"/>
                <w:szCs w:val="20"/>
                <w:shd w:val="clear" w:color="auto" w:fill="FFFFFF"/>
              </w:rPr>
              <w:t>Statele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membre</w:t>
            </w:r>
            <w:proofErr w:type="spellEnd"/>
            <w:r w:rsidRPr="00861559">
              <w:rPr>
                <w:rFonts w:ascii="Times New Roman" w:eastAsia="Arial Unicode MS" w:hAnsi="Times New Roman"/>
                <w:color w:val="000000" w:themeColor="text1"/>
                <w:sz w:val="20"/>
                <w:szCs w:val="20"/>
                <w:shd w:val="clear" w:color="auto" w:fill="FFFFFF"/>
              </w:rPr>
              <w:t xml:space="preserve"> se </w:t>
            </w:r>
            <w:proofErr w:type="spellStart"/>
            <w:r w:rsidRPr="00861559">
              <w:rPr>
                <w:rFonts w:ascii="Times New Roman" w:eastAsia="Arial Unicode MS" w:hAnsi="Times New Roman"/>
                <w:color w:val="000000" w:themeColor="text1"/>
                <w:sz w:val="20"/>
                <w:szCs w:val="20"/>
                <w:shd w:val="clear" w:color="auto" w:fill="FFFFFF"/>
              </w:rPr>
              <w:t>asigură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este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interzisă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prezența</w:t>
            </w:r>
            <w:proofErr w:type="spellEnd"/>
            <w:r w:rsidRPr="00861559">
              <w:rPr>
                <w:rFonts w:ascii="Times New Roman" w:eastAsia="Arial Unicode MS" w:hAnsi="Times New Roman"/>
                <w:color w:val="000000" w:themeColor="text1"/>
                <w:sz w:val="20"/>
                <w:szCs w:val="20"/>
                <w:shd w:val="clear" w:color="auto" w:fill="FFFFFF"/>
              </w:rPr>
              <w:t xml:space="preserve">, pe </w:t>
            </w:r>
            <w:proofErr w:type="spellStart"/>
            <w:r w:rsidRPr="00861559">
              <w:rPr>
                <w:rFonts w:ascii="Times New Roman" w:eastAsia="Arial Unicode MS" w:hAnsi="Times New Roman"/>
                <w:color w:val="000000" w:themeColor="text1"/>
                <w:sz w:val="20"/>
                <w:szCs w:val="20"/>
                <w:shd w:val="clear" w:color="auto" w:fill="FFFFFF"/>
              </w:rPr>
              <w:t>etichetele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ghidurile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afișele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materialele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promoționale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menționate</w:t>
            </w:r>
            <w:proofErr w:type="spellEnd"/>
            <w:r w:rsidRPr="00861559">
              <w:rPr>
                <w:rFonts w:ascii="Times New Roman" w:eastAsia="Arial Unicode MS" w:hAnsi="Times New Roman"/>
                <w:color w:val="000000" w:themeColor="text1"/>
                <w:sz w:val="20"/>
                <w:szCs w:val="20"/>
                <w:shd w:val="clear" w:color="auto" w:fill="FFFFFF"/>
              </w:rPr>
              <w:t xml:space="preserve"> la </w:t>
            </w:r>
            <w:proofErr w:type="spellStart"/>
            <w:r w:rsidRPr="00861559">
              <w:rPr>
                <w:rFonts w:ascii="Times New Roman" w:eastAsia="Arial Unicode MS" w:hAnsi="Times New Roman"/>
                <w:color w:val="000000" w:themeColor="text1"/>
                <w:sz w:val="20"/>
                <w:szCs w:val="20"/>
                <w:shd w:val="clear" w:color="auto" w:fill="FFFFFF"/>
              </w:rPr>
              <w:t>articolele</w:t>
            </w:r>
            <w:proofErr w:type="spellEnd"/>
            <w:r w:rsidRPr="00861559">
              <w:rPr>
                <w:rFonts w:ascii="Times New Roman" w:eastAsia="Arial Unicode MS" w:hAnsi="Times New Roman"/>
                <w:color w:val="000000" w:themeColor="text1"/>
                <w:sz w:val="20"/>
                <w:szCs w:val="20"/>
                <w:shd w:val="clear" w:color="auto" w:fill="FFFFFF"/>
              </w:rPr>
              <w:t xml:space="preserve"> 3, 4, 5 și 6 </w:t>
            </w:r>
            <w:proofErr w:type="gramStart"/>
            <w:r w:rsidRPr="00861559">
              <w:rPr>
                <w:rFonts w:ascii="Times New Roman" w:eastAsia="Arial Unicode MS" w:hAnsi="Times New Roman"/>
                <w:color w:val="000000" w:themeColor="text1"/>
                <w:sz w:val="20"/>
                <w:szCs w:val="20"/>
                <w:shd w:val="clear" w:color="auto" w:fill="FFFFFF"/>
              </w:rPr>
              <w:t>a</w:t>
            </w:r>
            <w:proofErr w:type="gram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altor</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indicații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simboluri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inscripții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privind</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consumul</w:t>
            </w:r>
            <w:proofErr w:type="spellEnd"/>
            <w:r w:rsidRPr="00861559">
              <w:rPr>
                <w:rFonts w:ascii="Times New Roman" w:eastAsia="Arial Unicode MS" w:hAnsi="Times New Roman"/>
                <w:color w:val="000000" w:themeColor="text1"/>
                <w:sz w:val="20"/>
                <w:szCs w:val="20"/>
                <w:shd w:val="clear" w:color="auto" w:fill="FFFFFF"/>
              </w:rPr>
              <w:t xml:space="preserve"> de carburant </w:t>
            </w:r>
            <w:proofErr w:type="spellStart"/>
            <w:r w:rsidRPr="00861559">
              <w:rPr>
                <w:rFonts w:ascii="Times New Roman" w:eastAsia="Arial Unicode MS" w:hAnsi="Times New Roman"/>
                <w:color w:val="000000" w:themeColor="text1"/>
                <w:sz w:val="20"/>
                <w:szCs w:val="20"/>
                <w:shd w:val="clear" w:color="auto" w:fill="FFFFFF"/>
              </w:rPr>
              <w:t>sau</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emisiile</w:t>
            </w:r>
            <w:proofErr w:type="spellEnd"/>
            <w:r w:rsidRPr="00861559">
              <w:rPr>
                <w:rFonts w:ascii="Times New Roman" w:eastAsia="Arial Unicode MS" w:hAnsi="Times New Roman"/>
                <w:color w:val="000000" w:themeColor="text1"/>
                <w:sz w:val="20"/>
                <w:szCs w:val="20"/>
                <w:shd w:val="clear" w:color="auto" w:fill="FFFFFF"/>
              </w:rPr>
              <w:t xml:space="preserve"> de CO</w:t>
            </w:r>
            <w:r w:rsidRPr="00861559">
              <w:rPr>
                <w:rStyle w:val="subscript"/>
                <w:rFonts w:ascii="Times New Roman" w:eastAsia="Arial Unicode MS" w:hAnsi="Times New Roman"/>
                <w:color w:val="000000" w:themeColor="text1"/>
                <w:sz w:val="20"/>
                <w:szCs w:val="20"/>
                <w:vertAlign w:val="subscript"/>
              </w:rPr>
              <w:t>2</w:t>
            </w:r>
            <w:r w:rsidR="00D07162" w:rsidRPr="00861559">
              <w:rPr>
                <w:rStyle w:val="apple-converted-space"/>
                <w:rFonts w:ascii="Times New Roman" w:eastAsia="Arial Unicode MS" w:hAnsi="Times New Roman"/>
                <w:color w:val="000000" w:themeColor="text1"/>
                <w:sz w:val="20"/>
                <w:szCs w:val="20"/>
                <w:shd w:val="clear" w:color="auto" w:fill="FFFFFF"/>
              </w:rPr>
              <w:t xml:space="preserve"> </w:t>
            </w:r>
            <w:r w:rsidRPr="00861559">
              <w:rPr>
                <w:rFonts w:ascii="Times New Roman" w:eastAsia="Arial Unicode MS" w:hAnsi="Times New Roman"/>
                <w:color w:val="000000" w:themeColor="text1"/>
                <w:sz w:val="20"/>
                <w:szCs w:val="20"/>
                <w:shd w:val="clear" w:color="auto" w:fill="FFFFFF"/>
              </w:rPr>
              <w:t xml:space="preserve">care nu sunt </w:t>
            </w:r>
            <w:proofErr w:type="spellStart"/>
            <w:r w:rsidRPr="00861559">
              <w:rPr>
                <w:rFonts w:ascii="Times New Roman" w:eastAsia="Arial Unicode MS" w:hAnsi="Times New Roman"/>
                <w:color w:val="000000" w:themeColor="text1"/>
                <w:sz w:val="20"/>
                <w:szCs w:val="20"/>
                <w:shd w:val="clear" w:color="auto" w:fill="FFFFFF"/>
              </w:rPr>
              <w:t>conforme</w:t>
            </w:r>
            <w:proofErr w:type="spellEnd"/>
            <w:r w:rsidRPr="00861559">
              <w:rPr>
                <w:rFonts w:ascii="Times New Roman" w:eastAsia="Arial Unicode MS" w:hAnsi="Times New Roman"/>
                <w:color w:val="000000" w:themeColor="text1"/>
                <w:sz w:val="20"/>
                <w:szCs w:val="20"/>
                <w:shd w:val="clear" w:color="auto" w:fill="FFFFFF"/>
              </w:rPr>
              <w:t xml:space="preserve"> cu</w:t>
            </w:r>
            <w:r w:rsidR="00D07162" w:rsidRPr="00861559">
              <w:rPr>
                <w:rStyle w:val="apple-converted-space"/>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cerințele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prezentei</w:t>
            </w:r>
            <w:proofErr w:type="spellEnd"/>
            <w:r w:rsidRPr="00861559">
              <w:rPr>
                <w:rFonts w:ascii="Times New Roman" w:eastAsia="Arial Unicode MS" w:hAnsi="Times New Roman"/>
                <w:color w:val="000000" w:themeColor="text1"/>
                <w:sz w:val="20"/>
                <w:szCs w:val="20"/>
                <w:shd w:val="clear" w:color="auto" w:fill="FFFFFF"/>
              </w:rPr>
              <w:t xml:space="preserve"> directive, în </w:t>
            </w:r>
            <w:proofErr w:type="spellStart"/>
            <w:r w:rsidRPr="00861559">
              <w:rPr>
                <w:rFonts w:ascii="Times New Roman" w:eastAsia="Arial Unicode MS" w:hAnsi="Times New Roman"/>
                <w:color w:val="000000" w:themeColor="text1"/>
                <w:sz w:val="20"/>
                <w:szCs w:val="20"/>
                <w:shd w:val="clear" w:color="auto" w:fill="FFFFFF"/>
              </w:rPr>
              <w:t>cazul</w:t>
            </w:r>
            <w:proofErr w:type="spellEnd"/>
            <w:r w:rsidRPr="00861559">
              <w:rPr>
                <w:rFonts w:ascii="Times New Roman" w:eastAsia="Arial Unicode MS" w:hAnsi="Times New Roman"/>
                <w:color w:val="000000" w:themeColor="text1"/>
                <w:sz w:val="20"/>
                <w:szCs w:val="20"/>
                <w:shd w:val="clear" w:color="auto" w:fill="FFFFFF"/>
              </w:rPr>
              <w:t xml:space="preserve"> în care </w:t>
            </w:r>
            <w:proofErr w:type="spellStart"/>
            <w:r w:rsidRPr="00861559">
              <w:rPr>
                <w:rFonts w:ascii="Times New Roman" w:eastAsia="Arial Unicode MS" w:hAnsi="Times New Roman"/>
                <w:color w:val="000000" w:themeColor="text1"/>
                <w:sz w:val="20"/>
                <w:szCs w:val="20"/>
                <w:shd w:val="clear" w:color="auto" w:fill="FFFFFF"/>
              </w:rPr>
              <w:t>riscă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să</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creeze</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confuzii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cumpărătorului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potențial</w:t>
            </w:r>
            <w:proofErr w:type="spellEnd"/>
            <w:r w:rsidRPr="00861559">
              <w:rPr>
                <w:rFonts w:ascii="Times New Roman" w:eastAsia="Arial Unicode MS" w:hAnsi="Times New Roman"/>
                <w:color w:val="000000" w:themeColor="text1"/>
                <w:sz w:val="20"/>
                <w:szCs w:val="20"/>
                <w:shd w:val="clear" w:color="auto" w:fill="FFFFFF"/>
              </w:rPr>
              <w:t xml:space="preserve"> al </w:t>
            </w:r>
            <w:proofErr w:type="spellStart"/>
            <w:r w:rsidRPr="00861559">
              <w:rPr>
                <w:rFonts w:ascii="Times New Roman" w:eastAsia="Arial Unicode MS" w:hAnsi="Times New Roman"/>
                <w:color w:val="000000" w:themeColor="text1"/>
                <w:sz w:val="20"/>
                <w:szCs w:val="20"/>
                <w:shd w:val="clear" w:color="auto" w:fill="FFFFFF"/>
              </w:rPr>
              <w:t>autoturismului</w:t>
            </w:r>
            <w:proofErr w:type="spellEnd"/>
            <w:r w:rsidRPr="00861559">
              <w:rPr>
                <w:rFonts w:ascii="Times New Roman" w:eastAsia="Arial Unicode MS" w:hAnsi="Times New Roman"/>
                <w:color w:val="000000" w:themeColor="text1"/>
                <w:sz w:val="20"/>
                <w:szCs w:val="20"/>
                <w:shd w:val="clear" w:color="auto" w:fill="FFFFFF"/>
              </w:rPr>
              <w:t xml:space="preserve"> </w:t>
            </w:r>
            <w:proofErr w:type="spellStart"/>
            <w:r w:rsidRPr="00861559">
              <w:rPr>
                <w:rFonts w:ascii="Times New Roman" w:eastAsia="Arial Unicode MS" w:hAnsi="Times New Roman"/>
                <w:color w:val="000000" w:themeColor="text1"/>
                <w:sz w:val="20"/>
                <w:szCs w:val="20"/>
                <w:shd w:val="clear" w:color="auto" w:fill="FFFFFF"/>
              </w:rPr>
              <w:t>nou</w:t>
            </w:r>
            <w:proofErr w:type="spellEnd"/>
            <w:r w:rsidRPr="00861559">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79FBAC06" w14:textId="77777777" w:rsidR="005E4E66" w:rsidRPr="005E4E66" w:rsidRDefault="005E4E66" w:rsidP="005E4E66">
            <w:pPr>
              <w:suppressAutoHyphens w:val="0"/>
              <w:autoSpaceDN/>
              <w:spacing w:after="0" w:line="240" w:lineRule="auto"/>
              <w:textAlignment w:val="auto"/>
              <w:rPr>
                <w:rFonts w:ascii="Times New Roman" w:hAnsi="Times New Roman"/>
                <w:bCs/>
                <w:color w:val="000000" w:themeColor="text1"/>
                <w:sz w:val="20"/>
                <w:szCs w:val="20"/>
                <w:lang w:val="ro-MD"/>
              </w:rPr>
            </w:pPr>
            <w:r w:rsidRPr="00E955C7">
              <w:rPr>
                <w:rFonts w:ascii="Times New Roman" w:hAnsi="Times New Roman"/>
                <w:b/>
                <w:bCs/>
                <w:color w:val="000000"/>
                <w:sz w:val="20"/>
                <w:szCs w:val="20"/>
                <w:lang w:val="ro-MD"/>
              </w:rPr>
              <w:t>Articolul.4</w:t>
            </w:r>
            <w:r>
              <w:rPr>
                <w:rFonts w:ascii="Times New Roman" w:hAnsi="Times New Roman"/>
                <w:b/>
                <w:bCs/>
                <w:color w:val="000000"/>
                <w:sz w:val="20"/>
                <w:szCs w:val="20"/>
                <w:lang w:val="ro-MD"/>
              </w:rPr>
              <w:t>4</w:t>
            </w:r>
            <w:r>
              <w:rPr>
                <w:rFonts w:ascii="Times New Roman" w:hAnsi="Times New Roman"/>
                <w:color w:val="000000"/>
                <w:sz w:val="20"/>
                <w:szCs w:val="20"/>
                <w:lang w:val="ro-MD"/>
              </w:rPr>
              <w:t xml:space="preserve"> </w:t>
            </w:r>
            <w:r w:rsidRPr="005E4E66">
              <w:rPr>
                <w:rFonts w:ascii="Times New Roman" w:hAnsi="Times New Roman"/>
                <w:bCs/>
                <w:color w:val="000000" w:themeColor="text1"/>
                <w:sz w:val="20"/>
                <w:szCs w:val="20"/>
                <w:lang w:val="ro-MD"/>
              </w:rPr>
              <w:t>Documentația promoțională și promovarea</w:t>
            </w:r>
          </w:p>
          <w:p w14:paraId="7411089E" w14:textId="470359EA" w:rsidR="00471502" w:rsidRPr="009A3CE2" w:rsidRDefault="005E4E66" w:rsidP="005E4E66">
            <w:pPr>
              <w:shd w:val="clear" w:color="auto" w:fill="FFFFFF"/>
              <w:tabs>
                <w:tab w:val="left" w:pos="993"/>
              </w:tabs>
              <w:adjustRightInd w:val="0"/>
              <w:jc w:val="both"/>
              <w:textAlignment w:val="top"/>
              <w:rPr>
                <w:rFonts w:ascii="Times New Roman" w:hAnsi="Times New Roman"/>
                <w:sz w:val="20"/>
                <w:szCs w:val="20"/>
                <w:lang w:val="ro-RO" w:eastAsia="ro-RO" w:bidi="or-IN"/>
              </w:rPr>
            </w:pPr>
            <w:r w:rsidRPr="005E4E66">
              <w:rPr>
                <w:rFonts w:ascii="Times New Roman" w:hAnsi="Times New Roman"/>
                <w:bCs/>
                <w:color w:val="000000" w:themeColor="text1"/>
                <w:sz w:val="20"/>
                <w:szCs w:val="20"/>
                <w:lang w:val="ro-MD"/>
              </w:rPr>
              <w:t xml:space="preserve">Se interzice aplicarea etichetei privind consumul de combustibil și de emisiile de </w:t>
            </w:r>
            <w:r w:rsidRPr="005E4E66">
              <w:rPr>
                <w:rFonts w:ascii="Times New Roman" w:hAnsi="Times New Roman"/>
                <w:color w:val="000000" w:themeColor="text1"/>
                <w:sz w:val="20"/>
                <w:szCs w:val="20"/>
                <w:lang w:val="ro-MD"/>
              </w:rPr>
              <w:t>dioxid de carbon, precum și de poluanți atmosferici care poate induce în eroare cumpărătorii potențiali de autoturisme noi și contravine prevederilor</w:t>
            </w:r>
            <w:r w:rsidRPr="005E4E66">
              <w:rPr>
                <w:rFonts w:ascii="Times New Roman" w:hAnsi="Times New Roman"/>
                <w:color w:val="000000" w:themeColor="text1"/>
                <w:sz w:val="20"/>
                <w:szCs w:val="20"/>
                <w:lang w:val="en-US"/>
              </w:rPr>
              <w:t xml:space="preserve"> </w:t>
            </w:r>
            <w:r w:rsidRPr="005E4E66">
              <w:rPr>
                <w:rFonts w:ascii="Times New Roman" w:hAnsi="Times New Roman"/>
                <w:color w:val="000000" w:themeColor="text1"/>
                <w:sz w:val="20"/>
                <w:szCs w:val="20"/>
                <w:lang w:val="ro-MD"/>
              </w:rPr>
              <w:t>Ghidului prevăzut în art.41 sau documentației promoționale conform art.42.</w:t>
            </w:r>
          </w:p>
        </w:tc>
        <w:tc>
          <w:tcPr>
            <w:tcW w:w="1276" w:type="dxa"/>
            <w:shd w:val="clear" w:color="auto" w:fill="auto"/>
          </w:tcPr>
          <w:p w14:paraId="4C849620" w14:textId="6F1ACDCB" w:rsidR="00471502" w:rsidRPr="00C951E7" w:rsidRDefault="007A5423" w:rsidP="00727FFC">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727FFC" w:rsidRPr="00C951E7">
              <w:rPr>
                <w:rFonts w:ascii="Times New Roman" w:hAnsi="Times New Roman"/>
                <w:sz w:val="20"/>
                <w:szCs w:val="20"/>
                <w:lang w:val="ro-RO"/>
              </w:rPr>
              <w:t>ompatibil</w:t>
            </w:r>
          </w:p>
        </w:tc>
        <w:tc>
          <w:tcPr>
            <w:tcW w:w="992" w:type="dxa"/>
            <w:shd w:val="clear" w:color="auto" w:fill="auto"/>
          </w:tcPr>
          <w:p w14:paraId="158025DD" w14:textId="77777777"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984" w:type="dxa"/>
            <w:shd w:val="clear" w:color="auto" w:fill="auto"/>
          </w:tcPr>
          <w:p w14:paraId="703959C3" w14:textId="7255C52D" w:rsidR="00471502" w:rsidRPr="00C951E7" w:rsidRDefault="00471502" w:rsidP="00727FFC">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0FE5D2F" w14:textId="0F502024" w:rsidR="00B53434" w:rsidRPr="00B53434" w:rsidRDefault="00B53434" w:rsidP="00B53434">
            <w:pPr>
              <w:autoSpaceDE w:val="0"/>
              <w:spacing w:after="0" w:line="240" w:lineRule="auto"/>
              <w:rPr>
                <w:rFonts w:ascii="Times New Roman" w:hAnsi="Times New Roman"/>
                <w:sz w:val="20"/>
                <w:szCs w:val="20"/>
                <w:shd w:val="clear" w:color="auto" w:fill="FFFFFF"/>
                <w:lang w:val="ro-MD"/>
              </w:rPr>
            </w:pPr>
            <w:r w:rsidRPr="003254B2">
              <w:rPr>
                <w:rFonts w:ascii="Times New Roman" w:hAnsi="Times New Roman"/>
                <w:sz w:val="20"/>
                <w:szCs w:val="20"/>
                <w:shd w:val="clear" w:color="auto" w:fill="FFFFFF"/>
                <w:lang w:val="ro-MD"/>
              </w:rPr>
              <w:t>Ministerul Infrastructurii și Dezvoltării Regionale</w:t>
            </w:r>
          </w:p>
          <w:p w14:paraId="29B0468B" w14:textId="77777777" w:rsidR="00B53434" w:rsidRDefault="00B53434" w:rsidP="00B022DC">
            <w:pPr>
              <w:autoSpaceDE w:val="0"/>
              <w:spacing w:after="0" w:line="240" w:lineRule="auto"/>
              <w:rPr>
                <w:rFonts w:ascii="Times New Roman" w:hAnsi="Times New Roman"/>
                <w:sz w:val="20"/>
                <w:szCs w:val="20"/>
                <w:shd w:val="clear" w:color="auto" w:fill="FFFFFF"/>
                <w:lang w:val="ro-RO"/>
              </w:rPr>
            </w:pPr>
          </w:p>
          <w:p w14:paraId="7203E874" w14:textId="4949A79E" w:rsidR="00B022DC" w:rsidRPr="003F755D" w:rsidRDefault="00B022DC" w:rsidP="00B022DC">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ACE28E7" w14:textId="77777777" w:rsidR="00B022DC" w:rsidRPr="003F755D" w:rsidRDefault="00B022DC" w:rsidP="00B13DCB">
            <w:pPr>
              <w:autoSpaceDE w:val="0"/>
              <w:spacing w:after="0" w:line="240" w:lineRule="auto"/>
              <w:rPr>
                <w:rFonts w:ascii="Times New Roman" w:hAnsi="Times New Roman"/>
                <w:sz w:val="20"/>
                <w:szCs w:val="20"/>
                <w:shd w:val="clear" w:color="auto" w:fill="FFFFFF"/>
                <w:lang w:val="ro-RO"/>
              </w:rPr>
            </w:pPr>
          </w:p>
          <w:p w14:paraId="63357CCF" w14:textId="3405A3C0" w:rsidR="00471502" w:rsidRPr="00983E1A" w:rsidRDefault="00471502" w:rsidP="00B13DCB">
            <w:pPr>
              <w:autoSpaceDE w:val="0"/>
              <w:spacing w:after="0" w:line="240" w:lineRule="auto"/>
              <w:rPr>
                <w:rFonts w:ascii="Times New Roman" w:hAnsi="Times New Roman"/>
                <w:sz w:val="20"/>
                <w:szCs w:val="20"/>
                <w:shd w:val="clear" w:color="auto" w:fill="FFFFFF"/>
                <w:lang w:val="ro-RO"/>
              </w:rPr>
            </w:pPr>
          </w:p>
        </w:tc>
      </w:tr>
      <w:tr w:rsidR="00471502" w:rsidRPr="00C951E7" w14:paraId="3BC563B6" w14:textId="77777777" w:rsidTr="003254B2">
        <w:trPr>
          <w:trHeight w:val="776"/>
        </w:trPr>
        <w:tc>
          <w:tcPr>
            <w:tcW w:w="4810" w:type="dxa"/>
            <w:shd w:val="clear" w:color="auto" w:fill="auto"/>
          </w:tcPr>
          <w:p w14:paraId="1B4E9619" w14:textId="77777777" w:rsidR="00471502" w:rsidRPr="00D07162" w:rsidRDefault="00017A81" w:rsidP="00017A81">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D07162">
              <w:rPr>
                <w:rFonts w:ascii="Times New Roman" w:eastAsia="Arial Unicode MS" w:hAnsi="Times New Roman"/>
                <w:i/>
                <w:iCs/>
                <w:color w:val="000000" w:themeColor="text1"/>
                <w:sz w:val="20"/>
                <w:szCs w:val="20"/>
                <w:shd w:val="clear" w:color="auto" w:fill="FFFFFF"/>
              </w:rPr>
              <w:t>Articolul</w:t>
            </w:r>
            <w:proofErr w:type="spellEnd"/>
            <w:r w:rsidRPr="00D07162">
              <w:rPr>
                <w:rFonts w:ascii="Times New Roman" w:eastAsia="Arial Unicode MS" w:hAnsi="Times New Roman"/>
                <w:i/>
                <w:iCs/>
                <w:color w:val="000000" w:themeColor="text1"/>
                <w:sz w:val="20"/>
                <w:szCs w:val="20"/>
                <w:shd w:val="clear" w:color="auto" w:fill="FFFFFF"/>
              </w:rPr>
              <w:t xml:space="preserve"> 8</w:t>
            </w:r>
          </w:p>
          <w:p w14:paraId="7C1DB50E" w14:textId="704C8457" w:rsidR="006207E1" w:rsidRPr="00D07162" w:rsidRDefault="006207E1" w:rsidP="00D07162">
            <w:pPr>
              <w:shd w:val="clear" w:color="auto" w:fill="FFFFFF"/>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informează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Comisia</w:t>
            </w:r>
            <w:proofErr w:type="spellEnd"/>
            <w:r w:rsidRPr="00D07162">
              <w:rPr>
                <w:rFonts w:ascii="Times New Roman" w:eastAsia="Arial Unicode MS" w:hAnsi="Times New Roman"/>
                <w:color w:val="000000" w:themeColor="text1"/>
                <w:sz w:val="20"/>
                <w:szCs w:val="20"/>
                <w:shd w:val="clear" w:color="auto" w:fill="FFFFFF"/>
              </w:rPr>
              <w:t xml:space="preserve"> cu </w:t>
            </w:r>
            <w:proofErr w:type="spellStart"/>
            <w:r w:rsidRPr="00D07162">
              <w:rPr>
                <w:rFonts w:ascii="Times New Roman" w:eastAsia="Arial Unicode MS" w:hAnsi="Times New Roman"/>
                <w:color w:val="000000" w:themeColor="text1"/>
                <w:sz w:val="20"/>
                <w:szCs w:val="20"/>
                <w:shd w:val="clear" w:color="auto" w:fill="FFFFFF"/>
              </w:rPr>
              <w:t>privire</w:t>
            </w:r>
            <w:proofErr w:type="spellEnd"/>
            <w:r w:rsidRPr="00D07162">
              <w:rPr>
                <w:rFonts w:ascii="Times New Roman" w:eastAsia="Arial Unicode MS" w:hAnsi="Times New Roman"/>
                <w:color w:val="000000" w:themeColor="text1"/>
                <w:sz w:val="20"/>
                <w:szCs w:val="20"/>
                <w:shd w:val="clear" w:color="auto" w:fill="FFFFFF"/>
              </w:rPr>
              <w:t xml:space="preserve"> la </w:t>
            </w:r>
            <w:proofErr w:type="spellStart"/>
            <w:r w:rsidRPr="00D07162">
              <w:rPr>
                <w:rFonts w:ascii="Times New Roman" w:eastAsia="Arial Unicode MS" w:hAnsi="Times New Roman"/>
                <w:color w:val="000000" w:themeColor="text1"/>
                <w:sz w:val="20"/>
                <w:szCs w:val="20"/>
                <w:shd w:val="clear" w:color="auto" w:fill="FFFFFF"/>
              </w:rPr>
              <w:t>autoritatea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autoritățile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competente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însărcinate</w:t>
            </w:r>
            <w:proofErr w:type="spellEnd"/>
            <w:r w:rsidRPr="00D07162">
              <w:rPr>
                <w:rFonts w:ascii="Times New Roman" w:eastAsia="Arial Unicode MS" w:hAnsi="Times New Roman"/>
                <w:color w:val="000000" w:themeColor="text1"/>
                <w:sz w:val="20"/>
                <w:szCs w:val="20"/>
                <w:shd w:val="clear" w:color="auto" w:fill="FFFFFF"/>
              </w:rPr>
              <w:t xml:space="preserve"> cu </w:t>
            </w:r>
            <w:proofErr w:type="spellStart"/>
            <w:r w:rsidRPr="00D07162">
              <w:rPr>
                <w:rFonts w:ascii="Times New Roman" w:eastAsia="Arial Unicode MS" w:hAnsi="Times New Roman"/>
                <w:color w:val="000000" w:themeColor="text1"/>
                <w:sz w:val="20"/>
                <w:szCs w:val="20"/>
                <w:shd w:val="clear" w:color="auto" w:fill="FFFFFF"/>
              </w:rPr>
              <w:t>crearea</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funcționarea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sistemului</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informații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consumatori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descris</w:t>
            </w:r>
            <w:proofErr w:type="spellEnd"/>
            <w:r w:rsidRPr="00D07162">
              <w:rPr>
                <w:rFonts w:ascii="Times New Roman" w:eastAsia="Arial Unicode MS" w:hAnsi="Times New Roman"/>
                <w:color w:val="000000" w:themeColor="text1"/>
                <w:sz w:val="20"/>
                <w:szCs w:val="20"/>
                <w:shd w:val="clear" w:color="auto" w:fill="FFFFFF"/>
              </w:rPr>
              <w:t xml:space="preserve"> de prezenta </w:t>
            </w:r>
            <w:proofErr w:type="spellStart"/>
            <w:r w:rsidRPr="00D07162">
              <w:rPr>
                <w:rFonts w:ascii="Times New Roman" w:eastAsia="Arial Unicode MS" w:hAnsi="Times New Roman"/>
                <w:color w:val="000000" w:themeColor="text1"/>
                <w:sz w:val="20"/>
                <w:szCs w:val="20"/>
                <w:shd w:val="clear" w:color="auto" w:fill="FFFFFF"/>
              </w:rPr>
              <w:t>directivă</w:t>
            </w:r>
            <w:proofErr w:type="spellEnd"/>
            <w:r w:rsidRPr="00D07162">
              <w:rPr>
                <w:rFonts w:ascii="Times New Roman" w:eastAsia="Arial Unicode MS" w:hAnsi="Times New Roman"/>
                <w:color w:val="000000" w:themeColor="text1"/>
                <w:sz w:val="20"/>
                <w:szCs w:val="20"/>
                <w:shd w:val="clear" w:color="auto" w:fill="FFFFFF"/>
              </w:rPr>
              <w:t>.</w:t>
            </w:r>
          </w:p>
          <w:p w14:paraId="5AB4F24D" w14:textId="2298DDD3" w:rsidR="00C23147" w:rsidRPr="00017A81" w:rsidRDefault="00000000" w:rsidP="006207E1">
            <w:pPr>
              <w:shd w:val="clear" w:color="auto" w:fill="FFFFFF"/>
              <w:spacing w:after="0" w:line="240" w:lineRule="auto"/>
              <w:rPr>
                <w:rFonts w:ascii="Times New Roman" w:hAnsi="Times New Roman"/>
                <w:sz w:val="20"/>
                <w:szCs w:val="20"/>
              </w:rPr>
            </w:pPr>
            <w:hyperlink r:id="rId10" w:tooltip="32008R1137: REPLACED" w:history="1">
              <w:r w:rsidR="00C23147">
                <w:rPr>
                  <w:rStyle w:val="af6"/>
                  <w:rFonts w:ascii="Arial Unicode MS" w:eastAsia="Arial Unicode MS" w:hAnsi="Arial Unicode MS" w:cs="Arial Unicode MS" w:hint="eastAsia"/>
                  <w:b/>
                  <w:bCs/>
                  <w:color w:val="800080"/>
                  <w:sz w:val="21"/>
                  <w:szCs w:val="21"/>
                </w:rPr>
                <w:t>▼M3</w:t>
              </w:r>
            </w:hyperlink>
          </w:p>
        </w:tc>
        <w:tc>
          <w:tcPr>
            <w:tcW w:w="4541" w:type="dxa"/>
            <w:shd w:val="clear" w:color="auto" w:fill="auto"/>
          </w:tcPr>
          <w:p w14:paraId="6AC060EB" w14:textId="299B1ABD" w:rsidR="00471502" w:rsidRPr="00C951E7" w:rsidRDefault="00471502" w:rsidP="007A27C7">
            <w:pPr>
              <w:pStyle w:val="af0"/>
              <w:shd w:val="clear" w:color="auto" w:fill="FFFFFF"/>
              <w:tabs>
                <w:tab w:val="left" w:pos="993"/>
              </w:tabs>
              <w:adjustRightInd w:val="0"/>
              <w:spacing w:before="0" w:beforeAutospacing="0" w:after="0" w:afterAutospacing="0"/>
              <w:ind w:firstLine="709"/>
              <w:jc w:val="both"/>
              <w:textAlignment w:val="top"/>
              <w:rPr>
                <w:sz w:val="20"/>
                <w:szCs w:val="20"/>
                <w:shd w:val="clear" w:color="auto" w:fill="FFFFFF"/>
              </w:rPr>
            </w:pPr>
          </w:p>
        </w:tc>
        <w:tc>
          <w:tcPr>
            <w:tcW w:w="1276" w:type="dxa"/>
            <w:shd w:val="clear" w:color="auto" w:fill="auto"/>
          </w:tcPr>
          <w:p w14:paraId="7152F541" w14:textId="4AAC5B23" w:rsidR="00471502" w:rsidRPr="00C951E7" w:rsidRDefault="00B53434" w:rsidP="00B53434">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992" w:type="dxa"/>
            <w:shd w:val="clear" w:color="auto" w:fill="auto"/>
          </w:tcPr>
          <w:p w14:paraId="1697AF4F" w14:textId="77777777" w:rsidR="00471502" w:rsidRPr="00C951E7" w:rsidRDefault="00471502" w:rsidP="00471502">
            <w:pPr>
              <w:spacing w:line="240" w:lineRule="auto"/>
              <w:jc w:val="both"/>
              <w:rPr>
                <w:rFonts w:ascii="Times New Roman" w:hAnsi="Times New Roman"/>
                <w:sz w:val="20"/>
                <w:szCs w:val="20"/>
                <w:lang w:val="ro-RO"/>
              </w:rPr>
            </w:pPr>
          </w:p>
        </w:tc>
        <w:tc>
          <w:tcPr>
            <w:tcW w:w="1984" w:type="dxa"/>
            <w:shd w:val="clear" w:color="auto" w:fill="auto"/>
          </w:tcPr>
          <w:p w14:paraId="252BBE80" w14:textId="77777777" w:rsidR="00B53434" w:rsidRPr="000643DF" w:rsidRDefault="00B53434" w:rsidP="00B53434">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542D245E" w14:textId="79C5C282" w:rsidR="00471502" w:rsidRPr="00C951E7" w:rsidRDefault="00471502" w:rsidP="00471502">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2D90C9A" w14:textId="178331AD" w:rsidR="00471502" w:rsidRPr="00C951E7" w:rsidRDefault="00471502" w:rsidP="00B53434">
            <w:pPr>
              <w:autoSpaceDE w:val="0"/>
              <w:spacing w:after="0" w:line="240" w:lineRule="auto"/>
              <w:rPr>
                <w:rFonts w:ascii="Times New Roman" w:eastAsia="Times New Roman" w:hAnsi="Times New Roman"/>
                <w:sz w:val="20"/>
                <w:szCs w:val="20"/>
                <w:lang w:val="ro-RO"/>
              </w:rPr>
            </w:pPr>
          </w:p>
        </w:tc>
      </w:tr>
      <w:tr w:rsidR="00471502" w:rsidRPr="00C951E7" w14:paraId="25261B45" w14:textId="77777777" w:rsidTr="003254B2">
        <w:trPr>
          <w:trHeight w:val="615"/>
        </w:trPr>
        <w:tc>
          <w:tcPr>
            <w:tcW w:w="4810" w:type="dxa"/>
            <w:shd w:val="clear" w:color="auto" w:fill="auto"/>
          </w:tcPr>
          <w:p w14:paraId="0C108B25" w14:textId="6AF7381F" w:rsidR="006207E1" w:rsidRPr="00D07162" w:rsidRDefault="00017A81" w:rsidP="00D07162">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D07162">
              <w:rPr>
                <w:rFonts w:ascii="Times New Roman" w:eastAsia="Arial Unicode MS" w:hAnsi="Times New Roman"/>
                <w:i/>
                <w:iCs/>
                <w:color w:val="000000" w:themeColor="text1"/>
                <w:sz w:val="20"/>
                <w:szCs w:val="20"/>
                <w:shd w:val="clear" w:color="auto" w:fill="FFFFFF"/>
              </w:rPr>
              <w:t>Articolul</w:t>
            </w:r>
            <w:proofErr w:type="spellEnd"/>
            <w:r w:rsidRPr="00D07162">
              <w:rPr>
                <w:rFonts w:ascii="Times New Roman" w:eastAsia="Arial Unicode MS" w:hAnsi="Times New Roman"/>
                <w:i/>
                <w:iCs/>
                <w:color w:val="000000" w:themeColor="text1"/>
                <w:sz w:val="20"/>
                <w:szCs w:val="20"/>
                <w:shd w:val="clear" w:color="auto" w:fill="FFFFFF"/>
              </w:rPr>
              <w:t xml:space="preserve"> 9</w:t>
            </w:r>
          </w:p>
          <w:p w14:paraId="6823A158" w14:textId="48E7AF6A" w:rsidR="006207E1" w:rsidRPr="00D07162" w:rsidRDefault="006207E1" w:rsidP="00D07162">
            <w:pPr>
              <w:pStyle w:val="MediumGrid21"/>
              <w:numPr>
                <w:ilvl w:val="0"/>
                <w:numId w:val="262"/>
              </w:numPr>
              <w:jc w:val="both"/>
              <w:rPr>
                <w:color w:val="000000" w:themeColor="text1"/>
                <w:lang w:val="en-US"/>
              </w:rPr>
            </w:pPr>
            <w:r w:rsidRPr="00D07162">
              <w:rPr>
                <w:rFonts w:ascii="Times New Roman" w:hAnsi="Times New Roman"/>
                <w:color w:val="000000" w:themeColor="text1"/>
                <w:sz w:val="20"/>
                <w:szCs w:val="20"/>
              </w:rPr>
              <w:t>Măsurile necesare pentru adaptarea anexelor la prezenta directivă și destinate să modifice elemente neesențiale ale prezentei directive se adoptă de către Comisie, în conformitate cu</w:t>
            </w:r>
            <w:r w:rsidRPr="00D07162">
              <w:rPr>
                <w:color w:val="000000" w:themeColor="text1"/>
              </w:rPr>
              <w:t xml:space="preserve"> </w:t>
            </w:r>
            <w:r w:rsidRPr="00D07162">
              <w:rPr>
                <w:rFonts w:ascii="Times New Roman" w:hAnsi="Times New Roman"/>
                <w:color w:val="000000" w:themeColor="text1"/>
                <w:sz w:val="20"/>
                <w:szCs w:val="20"/>
              </w:rPr>
              <w:t>procedura de reglementare cu control menționată la articolul 10 alineatul (3), în urma consultării organizațiilor privind protecția consumatorilor și a altor părți interesate.Pentru a furniza asistență în cadrul acestui proces, fiecare stat membru transmite Comisiei, până la 31</w:t>
            </w:r>
            <w:r w:rsidR="00D07162" w:rsidRPr="00D07162">
              <w:rPr>
                <w:rFonts w:ascii="Times New Roman" w:hAnsi="Times New Roman"/>
                <w:color w:val="000000" w:themeColor="text1"/>
                <w:sz w:val="20"/>
                <w:szCs w:val="20"/>
              </w:rPr>
              <w:t xml:space="preserve"> </w:t>
            </w:r>
            <w:r w:rsidRPr="00D07162">
              <w:rPr>
                <w:rFonts w:ascii="Times New Roman" w:hAnsi="Times New Roman"/>
                <w:color w:val="000000" w:themeColor="text1"/>
                <w:sz w:val="20"/>
                <w:szCs w:val="20"/>
              </w:rPr>
              <w:t>decembrie 2003, un raport privind eficiența dispozițiilor prezentei directive care acoperă perioada 18</w:t>
            </w:r>
            <w:r w:rsidR="00D07162" w:rsidRPr="00D07162">
              <w:rPr>
                <w:rFonts w:ascii="Times New Roman" w:hAnsi="Times New Roman"/>
                <w:color w:val="000000" w:themeColor="text1"/>
                <w:sz w:val="20"/>
                <w:szCs w:val="20"/>
              </w:rPr>
              <w:t xml:space="preserve"> </w:t>
            </w:r>
            <w:r w:rsidRPr="00D07162">
              <w:rPr>
                <w:rFonts w:ascii="Times New Roman" w:hAnsi="Times New Roman"/>
                <w:color w:val="000000" w:themeColor="text1"/>
                <w:sz w:val="20"/>
                <w:szCs w:val="20"/>
              </w:rPr>
              <w:t>ianuarie 2001-31</w:t>
            </w:r>
            <w:r w:rsidR="00D07162" w:rsidRPr="00D07162">
              <w:rPr>
                <w:rFonts w:ascii="Times New Roman" w:hAnsi="Times New Roman"/>
                <w:color w:val="000000" w:themeColor="text1"/>
                <w:sz w:val="20"/>
                <w:szCs w:val="20"/>
              </w:rPr>
              <w:t xml:space="preserve"> </w:t>
            </w:r>
            <w:r w:rsidRPr="00D07162">
              <w:rPr>
                <w:rFonts w:ascii="Times New Roman" w:hAnsi="Times New Roman"/>
                <w:color w:val="000000" w:themeColor="text1"/>
                <w:sz w:val="20"/>
                <w:szCs w:val="20"/>
              </w:rPr>
              <w:t>decembrie 2002. Formatul raportului menționat anterior se stabilește în conformitate cu procedura de reglementare cu control menționată la articolul 10 alineatul (2), până cel târziu la 18</w:t>
            </w:r>
            <w:r w:rsidR="00D07162" w:rsidRPr="00D07162">
              <w:rPr>
                <w:rFonts w:ascii="Times New Roman" w:hAnsi="Times New Roman"/>
                <w:color w:val="000000" w:themeColor="text1"/>
                <w:sz w:val="20"/>
                <w:szCs w:val="20"/>
              </w:rPr>
              <w:t xml:space="preserve"> </w:t>
            </w:r>
            <w:r w:rsidRPr="00D07162">
              <w:rPr>
                <w:rFonts w:ascii="Times New Roman" w:hAnsi="Times New Roman"/>
                <w:color w:val="000000" w:themeColor="text1"/>
                <w:sz w:val="20"/>
                <w:szCs w:val="20"/>
              </w:rPr>
              <w:t>ianuarie 2001.</w:t>
            </w:r>
          </w:p>
          <w:p w14:paraId="566DA5FD" w14:textId="77777777" w:rsidR="006207E1" w:rsidRPr="006207E1" w:rsidRDefault="006207E1" w:rsidP="006207E1">
            <w:pPr>
              <w:pStyle w:val="MediumGrid21"/>
              <w:numPr>
                <w:ilvl w:val="0"/>
                <w:numId w:val="262"/>
              </w:numPr>
              <w:rPr>
                <w:rFonts w:ascii="Times New Roman" w:hAnsi="Times New Roman"/>
                <w:sz w:val="20"/>
                <w:szCs w:val="20"/>
                <w:lang w:val="en-US"/>
              </w:rPr>
            </w:pPr>
            <w:r w:rsidRPr="006207E1">
              <w:rPr>
                <w:rFonts w:ascii="Times New Roman" w:hAnsi="Times New Roman"/>
                <w:sz w:val="20"/>
                <w:szCs w:val="20"/>
                <w:shd w:val="clear" w:color="auto" w:fill="FFFFFF"/>
              </w:rPr>
              <w:t>În afara măsurilor menționate la alineatul (1), Comisia ia măsuri destinate să:</w:t>
            </w:r>
          </w:p>
          <w:p w14:paraId="2891C6CE" w14:textId="07F4BB13" w:rsidR="006207E1" w:rsidRDefault="006207E1" w:rsidP="006207E1">
            <w:pPr>
              <w:pStyle w:val="MediumGrid21"/>
              <w:numPr>
                <w:ilvl w:val="0"/>
                <w:numId w:val="263"/>
              </w:numPr>
              <w:rPr>
                <w:rFonts w:ascii="Times New Roman" w:hAnsi="Times New Roman"/>
                <w:sz w:val="20"/>
                <w:szCs w:val="20"/>
              </w:rPr>
            </w:pPr>
            <w:r w:rsidRPr="006207E1">
              <w:rPr>
                <w:rFonts w:ascii="Times New Roman" w:hAnsi="Times New Roman"/>
                <w:sz w:val="20"/>
                <w:szCs w:val="20"/>
              </w:rPr>
              <w:t>furnizeze informații suplimentare privind eticheta menționată la articolul 3, prin adaptarea anexei I;</w:t>
            </w:r>
          </w:p>
          <w:p w14:paraId="12978BA5" w14:textId="638EE40F" w:rsidR="00C23147" w:rsidRPr="00D07162" w:rsidRDefault="006207E1" w:rsidP="00D07162">
            <w:pPr>
              <w:pStyle w:val="MediumGrid21"/>
              <w:numPr>
                <w:ilvl w:val="0"/>
                <w:numId w:val="263"/>
              </w:numPr>
              <w:jc w:val="both"/>
              <w:rPr>
                <w:rFonts w:ascii="Times New Roman" w:hAnsi="Times New Roman"/>
                <w:color w:val="000000" w:themeColor="text1"/>
                <w:sz w:val="20"/>
                <w:szCs w:val="20"/>
                <w:lang w:val="en-US"/>
              </w:rPr>
            </w:pPr>
            <w:r w:rsidRPr="00D07162">
              <w:rPr>
                <w:rFonts w:ascii="Times New Roman" w:eastAsia="Arial Unicode MS" w:hAnsi="Times New Roman"/>
                <w:color w:val="000000" w:themeColor="text1"/>
                <w:sz w:val="20"/>
                <w:szCs w:val="20"/>
                <w:shd w:val="clear" w:color="auto" w:fill="FFFFFF"/>
              </w:rPr>
              <w:t xml:space="preserve">furnizeze informații suplimentare privind cerințele referitoare la ghidul menționat la articolul 4, în vederea clasificării noilor modele de autoturisme, permițând astfel </w:t>
            </w:r>
            <w:r w:rsidRPr="00D07162">
              <w:rPr>
                <w:rFonts w:ascii="Times New Roman" w:eastAsia="Arial Unicode MS" w:hAnsi="Times New Roman"/>
                <w:color w:val="000000" w:themeColor="text1"/>
                <w:sz w:val="20"/>
                <w:szCs w:val="20"/>
                <w:shd w:val="clear" w:color="auto" w:fill="FFFFFF"/>
              </w:rPr>
              <w:lastRenderedPageBreak/>
              <w:t>întocmirea unei liste a modelelor în funcție de emisiile de CO</w:t>
            </w:r>
            <w:r w:rsidRPr="00D07162">
              <w:rPr>
                <w:rStyle w:val="subscript"/>
                <w:rFonts w:ascii="Times New Roman" w:eastAsia="Arial Unicode MS" w:hAnsi="Times New Roman"/>
                <w:color w:val="000000" w:themeColor="text1"/>
                <w:sz w:val="20"/>
                <w:szCs w:val="20"/>
                <w:vertAlign w:val="subscript"/>
              </w:rPr>
              <w:t>2</w:t>
            </w:r>
            <w:r w:rsidR="00D07162" w:rsidRPr="00D07162">
              <w:rPr>
                <w:rStyle w:val="apple-converted-space"/>
                <w:rFonts w:ascii="Times New Roman" w:eastAsia="Arial Unicode MS" w:hAnsi="Times New Roman"/>
                <w:color w:val="000000" w:themeColor="text1"/>
                <w:sz w:val="20"/>
                <w:szCs w:val="20"/>
                <w:shd w:val="clear" w:color="auto" w:fill="FFFFFF"/>
              </w:rPr>
              <w:t xml:space="preserve"> </w:t>
            </w:r>
            <w:r w:rsidRPr="00D07162">
              <w:rPr>
                <w:rFonts w:ascii="Times New Roman" w:eastAsia="Arial Unicode MS" w:hAnsi="Times New Roman"/>
                <w:color w:val="000000" w:themeColor="text1"/>
                <w:sz w:val="20"/>
                <w:szCs w:val="20"/>
                <w:shd w:val="clear" w:color="auto" w:fill="FFFFFF"/>
              </w:rPr>
              <w:t>și de consumul de carburant în</w:t>
            </w:r>
            <w:r w:rsidR="00D07162" w:rsidRPr="00D07162">
              <w:rPr>
                <w:rStyle w:val="apple-converted-space"/>
                <w:rFonts w:ascii="Times New Roman" w:eastAsia="Arial Unicode MS" w:hAnsi="Times New Roman"/>
                <w:color w:val="000000" w:themeColor="text1"/>
                <w:sz w:val="20"/>
                <w:szCs w:val="20"/>
                <w:shd w:val="clear" w:color="auto" w:fill="FFFFFF"/>
              </w:rPr>
              <w:t xml:space="preserve"> </w:t>
            </w:r>
            <w:r w:rsidRPr="00D07162">
              <w:rPr>
                <w:rFonts w:ascii="Times New Roman" w:hAnsi="Times New Roman"/>
                <w:color w:val="000000" w:themeColor="text1"/>
                <w:sz w:val="20"/>
                <w:szCs w:val="20"/>
              </w:rPr>
              <w:t>clase specificate, inclusiv o clasă care să includă o listă a celor mai eficiente noi modele de autoturisme din punctul de vedere al consumului de carburant;</w:t>
            </w:r>
          </w:p>
          <w:p w14:paraId="16078581" w14:textId="1303C48A" w:rsidR="00C23147" w:rsidRPr="00D07162" w:rsidRDefault="00C23147" w:rsidP="00D07162">
            <w:pPr>
              <w:pStyle w:val="MediumGrid21"/>
              <w:numPr>
                <w:ilvl w:val="0"/>
                <w:numId w:val="263"/>
              </w:numPr>
              <w:jc w:val="both"/>
              <w:rPr>
                <w:rFonts w:ascii="Times New Roman" w:hAnsi="Times New Roman"/>
                <w:color w:val="000000" w:themeColor="text1"/>
                <w:sz w:val="20"/>
                <w:szCs w:val="20"/>
                <w:lang w:val="en-US"/>
              </w:rPr>
            </w:pPr>
            <w:r w:rsidRPr="00D07162">
              <w:rPr>
                <w:rFonts w:ascii="Times New Roman" w:hAnsi="Times New Roman"/>
                <w:color w:val="000000" w:themeColor="text1"/>
                <w:sz w:val="20"/>
                <w:szCs w:val="20"/>
              </w:rPr>
              <w:t>stabilească recomandări pentru a permite aplicarea principiilor dispozițiilor privind documentația promoțională menționată la articolul 6 primul paragraf la alte mijloace și materiale de informare.</w:t>
            </w:r>
          </w:p>
          <w:p w14:paraId="3D419EA8" w14:textId="77777777" w:rsidR="00C23147" w:rsidRPr="00D07162" w:rsidRDefault="00C23147" w:rsidP="00D07162">
            <w:pPr>
              <w:pStyle w:val="MediumGrid21"/>
              <w:jc w:val="both"/>
              <w:rPr>
                <w:rFonts w:ascii="Times New Roman" w:hAnsi="Times New Roman"/>
                <w:color w:val="000000" w:themeColor="text1"/>
                <w:sz w:val="20"/>
                <w:szCs w:val="20"/>
                <w:lang w:val="en-US"/>
              </w:rPr>
            </w:pPr>
            <w:r w:rsidRPr="00D07162">
              <w:rPr>
                <w:rFonts w:ascii="Times New Roman" w:hAnsi="Times New Roman"/>
                <w:color w:val="000000" w:themeColor="text1"/>
                <w:sz w:val="20"/>
                <w:szCs w:val="20"/>
              </w:rPr>
              <w:t>Măsurile menționate la primul paragraf litera (a), destinate să modifice elemente neesențiale ale prezentei directive, se adoptă în conformitate cu procedura de reglementare cu control menționată la articolul 10 alineatul (3).</w:t>
            </w:r>
          </w:p>
          <w:p w14:paraId="19706215" w14:textId="00B2C0A0" w:rsidR="00C23147" w:rsidRPr="00D07162" w:rsidRDefault="00C23147" w:rsidP="00D07162">
            <w:pPr>
              <w:pStyle w:val="MediumGrid21"/>
              <w:jc w:val="both"/>
              <w:rPr>
                <w:rFonts w:ascii="Times New Roman" w:eastAsia="Times New Roman" w:hAnsi="Times New Roman"/>
                <w:color w:val="000000" w:themeColor="text1"/>
                <w:sz w:val="20"/>
                <w:szCs w:val="20"/>
              </w:rPr>
            </w:pPr>
            <w:r w:rsidRPr="00D07162">
              <w:rPr>
                <w:rFonts w:ascii="Times New Roman" w:hAnsi="Times New Roman"/>
                <w:color w:val="000000" w:themeColor="text1"/>
                <w:sz w:val="20"/>
                <w:szCs w:val="20"/>
                <w:shd w:val="clear" w:color="auto" w:fill="FFFFFF"/>
              </w:rPr>
              <w:t>Măsurile menționate la primul paragraf literele (b) și (c) se adoptă în conformitate cu procedura de reglementare cu control menționată la articolul 10 alineatul (2).</w:t>
            </w:r>
          </w:p>
          <w:p w14:paraId="3869A0BE" w14:textId="3689A16C" w:rsidR="006207E1" w:rsidRPr="00D07162" w:rsidRDefault="00000000" w:rsidP="00C23147">
            <w:pPr>
              <w:pStyle w:val="MediumGrid21"/>
              <w:rPr>
                <w:rFonts w:ascii="Times New Roman" w:hAnsi="Times New Roman"/>
                <w:sz w:val="20"/>
                <w:szCs w:val="20"/>
                <w:lang w:val="en-GB"/>
              </w:rPr>
            </w:pPr>
            <w:hyperlink r:id="rId11" w:tooltip="32003R1882: REPLACED" w:history="1">
              <w:r w:rsidR="00C23147">
                <w:rPr>
                  <w:rStyle w:val="af6"/>
                  <w:rFonts w:ascii="Arial Unicode MS" w:eastAsia="Arial Unicode MS" w:hAnsi="Arial Unicode MS" w:cs="Arial Unicode MS" w:hint="eastAsia"/>
                  <w:b/>
                  <w:bCs/>
                  <w:color w:val="800080"/>
                  <w:sz w:val="21"/>
                  <w:szCs w:val="21"/>
                </w:rPr>
                <w:t>▼M2</w:t>
              </w:r>
            </w:hyperlink>
          </w:p>
        </w:tc>
        <w:tc>
          <w:tcPr>
            <w:tcW w:w="4541" w:type="dxa"/>
            <w:shd w:val="clear" w:color="auto" w:fill="auto"/>
          </w:tcPr>
          <w:p w14:paraId="47485D82" w14:textId="1EC01BEB" w:rsidR="00471502" w:rsidRPr="00B13DCB" w:rsidRDefault="00471502" w:rsidP="00B13DCB">
            <w:pPr>
              <w:pStyle w:val="af3"/>
              <w:spacing w:after="0" w:line="240" w:lineRule="auto"/>
              <w:ind w:left="0"/>
              <w:jc w:val="both"/>
              <w:rPr>
                <w:rFonts w:ascii="Times New Roman" w:hAnsi="Times New Roman"/>
                <w:b/>
                <w:bCs/>
                <w:sz w:val="20"/>
                <w:szCs w:val="20"/>
                <w:lang w:val="ro-RO"/>
              </w:rPr>
            </w:pPr>
          </w:p>
        </w:tc>
        <w:tc>
          <w:tcPr>
            <w:tcW w:w="1276" w:type="dxa"/>
            <w:shd w:val="clear" w:color="auto" w:fill="auto"/>
          </w:tcPr>
          <w:p w14:paraId="3E381ED1" w14:textId="22FB5602" w:rsidR="00471502" w:rsidRPr="00C951E7" w:rsidRDefault="00B53434" w:rsidP="00B53434">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992" w:type="dxa"/>
            <w:shd w:val="clear" w:color="auto" w:fill="auto"/>
          </w:tcPr>
          <w:p w14:paraId="0A03028F" w14:textId="5EBB7A9E" w:rsidR="00471502" w:rsidRPr="00C951E7" w:rsidRDefault="00471502" w:rsidP="00471502">
            <w:pPr>
              <w:spacing w:line="240" w:lineRule="auto"/>
              <w:jc w:val="both"/>
              <w:rPr>
                <w:rFonts w:ascii="Times New Roman" w:hAnsi="Times New Roman"/>
                <w:sz w:val="20"/>
                <w:szCs w:val="20"/>
                <w:lang w:val="ro-RO"/>
              </w:rPr>
            </w:pPr>
          </w:p>
        </w:tc>
        <w:tc>
          <w:tcPr>
            <w:tcW w:w="1984" w:type="dxa"/>
            <w:shd w:val="clear" w:color="auto" w:fill="auto"/>
          </w:tcPr>
          <w:p w14:paraId="6462D5A4" w14:textId="77777777" w:rsidR="00B53434" w:rsidRPr="000643DF" w:rsidRDefault="00B53434" w:rsidP="00B53434">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3085D821" w14:textId="32C3DB48" w:rsidR="00471502" w:rsidRPr="00C951E7" w:rsidRDefault="00471502" w:rsidP="00471502">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9C13BF6" w14:textId="1B6DC8EC" w:rsidR="00471502" w:rsidRPr="00C951E7" w:rsidRDefault="00471502" w:rsidP="00B53434">
            <w:pPr>
              <w:autoSpaceDE w:val="0"/>
              <w:spacing w:after="0" w:line="240" w:lineRule="auto"/>
              <w:rPr>
                <w:rFonts w:ascii="Times New Roman" w:eastAsia="Times New Roman" w:hAnsi="Times New Roman"/>
                <w:sz w:val="20"/>
                <w:szCs w:val="20"/>
                <w:lang w:val="ro-RO"/>
              </w:rPr>
            </w:pPr>
          </w:p>
        </w:tc>
      </w:tr>
      <w:tr w:rsidR="00471502" w:rsidRPr="007A5423" w14:paraId="45658502" w14:textId="77777777" w:rsidTr="003254B2">
        <w:trPr>
          <w:trHeight w:val="776"/>
        </w:trPr>
        <w:tc>
          <w:tcPr>
            <w:tcW w:w="4810" w:type="dxa"/>
            <w:shd w:val="clear" w:color="auto" w:fill="auto"/>
          </w:tcPr>
          <w:p w14:paraId="2C6489F5" w14:textId="77777777" w:rsidR="00471502" w:rsidRPr="00D07162" w:rsidRDefault="0044050E" w:rsidP="0044050E">
            <w:pPr>
              <w:jc w:val="center"/>
              <w:rPr>
                <w:rFonts w:ascii="Times New Roman" w:eastAsia="Arial Unicode MS" w:hAnsi="Times New Roman"/>
                <w:i/>
                <w:iCs/>
                <w:color w:val="000000" w:themeColor="text1"/>
                <w:sz w:val="20"/>
                <w:szCs w:val="20"/>
                <w:shd w:val="clear" w:color="auto" w:fill="FFFFFF"/>
              </w:rPr>
            </w:pPr>
            <w:proofErr w:type="spellStart"/>
            <w:r w:rsidRPr="00D07162">
              <w:rPr>
                <w:rFonts w:ascii="Times New Roman" w:eastAsia="Arial Unicode MS" w:hAnsi="Times New Roman"/>
                <w:i/>
                <w:iCs/>
                <w:color w:val="000000" w:themeColor="text1"/>
                <w:sz w:val="20"/>
                <w:szCs w:val="20"/>
                <w:shd w:val="clear" w:color="auto" w:fill="FFFFFF"/>
              </w:rPr>
              <w:t>Articolul</w:t>
            </w:r>
            <w:proofErr w:type="spellEnd"/>
            <w:r w:rsidRPr="00D07162">
              <w:rPr>
                <w:rFonts w:ascii="Times New Roman" w:eastAsia="Arial Unicode MS" w:hAnsi="Times New Roman"/>
                <w:i/>
                <w:iCs/>
                <w:color w:val="000000" w:themeColor="text1"/>
                <w:sz w:val="20"/>
                <w:szCs w:val="20"/>
                <w:shd w:val="clear" w:color="auto" w:fill="FFFFFF"/>
              </w:rPr>
              <w:t xml:space="preserve"> 10</w:t>
            </w:r>
          </w:p>
          <w:p w14:paraId="24AB7713" w14:textId="20C760BF" w:rsidR="00C23147" w:rsidRPr="00B53434" w:rsidRDefault="00C23147" w:rsidP="00D07162">
            <w:pPr>
              <w:pStyle w:val="af3"/>
              <w:numPr>
                <w:ilvl w:val="0"/>
                <w:numId w:val="264"/>
              </w:numPr>
              <w:jc w:val="both"/>
              <w:rPr>
                <w:rFonts w:ascii="Times New Roman" w:eastAsia="Arial Unicode MS" w:hAnsi="Times New Roman"/>
                <w:i/>
                <w:iCs/>
                <w:color w:val="000000" w:themeColor="text1"/>
                <w:sz w:val="20"/>
                <w:szCs w:val="20"/>
                <w:shd w:val="clear" w:color="auto" w:fill="FFFFFF"/>
              </w:rPr>
            </w:pPr>
            <w:proofErr w:type="spellStart"/>
            <w:r w:rsidRPr="00B53434">
              <w:rPr>
                <w:rFonts w:ascii="Times New Roman" w:eastAsia="Arial Unicode MS" w:hAnsi="Times New Roman"/>
                <w:color w:val="000000" w:themeColor="text1"/>
                <w:sz w:val="20"/>
                <w:szCs w:val="20"/>
                <w:shd w:val="clear" w:color="auto" w:fill="FFFFFF"/>
              </w:rPr>
              <w:t>Comisia</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este</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asistată</w:t>
            </w:r>
            <w:proofErr w:type="spellEnd"/>
            <w:r w:rsidRPr="00B53434">
              <w:rPr>
                <w:rFonts w:ascii="Times New Roman" w:eastAsia="Arial Unicode MS" w:hAnsi="Times New Roman"/>
                <w:color w:val="000000" w:themeColor="text1"/>
                <w:sz w:val="20"/>
                <w:szCs w:val="20"/>
                <w:shd w:val="clear" w:color="auto" w:fill="FFFFFF"/>
              </w:rPr>
              <w:t xml:space="preserve"> de un </w:t>
            </w:r>
            <w:proofErr w:type="spellStart"/>
            <w:r w:rsidRPr="00B53434">
              <w:rPr>
                <w:rFonts w:ascii="Times New Roman" w:eastAsia="Arial Unicode MS" w:hAnsi="Times New Roman"/>
                <w:color w:val="000000" w:themeColor="text1"/>
                <w:sz w:val="20"/>
                <w:szCs w:val="20"/>
                <w:shd w:val="clear" w:color="auto" w:fill="FFFFFF"/>
              </w:rPr>
              <w:t>comitet</w:t>
            </w:r>
            <w:proofErr w:type="spellEnd"/>
            <w:r w:rsidRPr="00B53434">
              <w:rPr>
                <w:rFonts w:ascii="Times New Roman" w:eastAsia="Arial Unicode MS" w:hAnsi="Times New Roman"/>
                <w:color w:val="000000" w:themeColor="text1"/>
                <w:sz w:val="20"/>
                <w:szCs w:val="20"/>
                <w:shd w:val="clear" w:color="auto" w:fill="FFFFFF"/>
              </w:rPr>
              <w:t>.</w:t>
            </w:r>
          </w:p>
          <w:p w14:paraId="5EC88E26" w14:textId="7AC580D8" w:rsidR="00C23147" w:rsidRPr="00B53434" w:rsidRDefault="00C23147" w:rsidP="00D07162">
            <w:pPr>
              <w:pStyle w:val="af3"/>
              <w:numPr>
                <w:ilvl w:val="0"/>
                <w:numId w:val="264"/>
              </w:numPr>
              <w:jc w:val="both"/>
              <w:rPr>
                <w:rFonts w:ascii="Times New Roman" w:eastAsia="Arial Unicode MS" w:hAnsi="Times New Roman"/>
                <w:i/>
                <w:iCs/>
                <w:color w:val="333333"/>
                <w:sz w:val="20"/>
                <w:szCs w:val="20"/>
                <w:shd w:val="clear" w:color="auto" w:fill="FFFFFF"/>
              </w:rPr>
            </w:pPr>
            <w:proofErr w:type="spellStart"/>
            <w:r w:rsidRPr="00B53434">
              <w:rPr>
                <w:rFonts w:ascii="Times New Roman" w:eastAsia="Arial Unicode MS" w:hAnsi="Times New Roman"/>
                <w:color w:val="000000" w:themeColor="text1"/>
                <w:sz w:val="20"/>
                <w:szCs w:val="20"/>
                <w:shd w:val="clear" w:color="auto" w:fill="FFFFFF"/>
              </w:rPr>
              <w:t>Atunci</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când</w:t>
            </w:r>
            <w:proofErr w:type="spellEnd"/>
            <w:r w:rsidRPr="00B53434">
              <w:rPr>
                <w:rFonts w:ascii="Times New Roman" w:eastAsia="Arial Unicode MS" w:hAnsi="Times New Roman"/>
                <w:color w:val="000000" w:themeColor="text1"/>
                <w:sz w:val="20"/>
                <w:szCs w:val="20"/>
                <w:shd w:val="clear" w:color="auto" w:fill="FFFFFF"/>
              </w:rPr>
              <w:t xml:space="preserve"> se face </w:t>
            </w:r>
            <w:proofErr w:type="spellStart"/>
            <w:r w:rsidRPr="00B53434">
              <w:rPr>
                <w:rFonts w:ascii="Times New Roman" w:eastAsia="Arial Unicode MS" w:hAnsi="Times New Roman"/>
                <w:color w:val="000000" w:themeColor="text1"/>
                <w:sz w:val="20"/>
                <w:szCs w:val="20"/>
                <w:shd w:val="clear" w:color="auto" w:fill="FFFFFF"/>
              </w:rPr>
              <w:t>trimitere</w:t>
            </w:r>
            <w:proofErr w:type="spellEnd"/>
            <w:r w:rsidRPr="00B53434">
              <w:rPr>
                <w:rFonts w:ascii="Times New Roman" w:eastAsia="Arial Unicode MS" w:hAnsi="Times New Roman"/>
                <w:color w:val="000000" w:themeColor="text1"/>
                <w:sz w:val="20"/>
                <w:szCs w:val="20"/>
                <w:shd w:val="clear" w:color="auto" w:fill="FFFFFF"/>
              </w:rPr>
              <w:t xml:space="preserve"> la </w:t>
            </w:r>
            <w:proofErr w:type="spellStart"/>
            <w:r w:rsidRPr="00B53434">
              <w:rPr>
                <w:rFonts w:ascii="Times New Roman" w:eastAsia="Arial Unicode MS" w:hAnsi="Times New Roman"/>
                <w:color w:val="000000" w:themeColor="text1"/>
                <w:sz w:val="20"/>
                <w:szCs w:val="20"/>
                <w:shd w:val="clear" w:color="auto" w:fill="FFFFFF"/>
              </w:rPr>
              <w:t>prezentul</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articol</w:t>
            </w:r>
            <w:proofErr w:type="spellEnd"/>
            <w:r w:rsidRPr="00B53434">
              <w:rPr>
                <w:rFonts w:ascii="Times New Roman" w:eastAsia="Arial Unicode MS" w:hAnsi="Times New Roman"/>
                <w:color w:val="000000" w:themeColor="text1"/>
                <w:sz w:val="20"/>
                <w:szCs w:val="20"/>
                <w:shd w:val="clear" w:color="auto" w:fill="FFFFFF"/>
              </w:rPr>
              <w:t xml:space="preserve">, se </w:t>
            </w:r>
            <w:proofErr w:type="spellStart"/>
            <w:r w:rsidRPr="00B53434">
              <w:rPr>
                <w:rFonts w:ascii="Times New Roman" w:eastAsia="Arial Unicode MS" w:hAnsi="Times New Roman"/>
                <w:color w:val="000000" w:themeColor="text1"/>
                <w:sz w:val="20"/>
                <w:szCs w:val="20"/>
                <w:shd w:val="clear" w:color="auto" w:fill="FFFFFF"/>
              </w:rPr>
              <w:t>aplică</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articolele</w:t>
            </w:r>
            <w:proofErr w:type="spellEnd"/>
            <w:r w:rsidRPr="00B53434">
              <w:rPr>
                <w:rFonts w:ascii="Times New Roman" w:eastAsia="Arial Unicode MS" w:hAnsi="Times New Roman"/>
                <w:color w:val="000000" w:themeColor="text1"/>
                <w:sz w:val="20"/>
                <w:szCs w:val="20"/>
                <w:shd w:val="clear" w:color="auto" w:fill="FFFFFF"/>
              </w:rPr>
              <w:t xml:space="preserve"> 5 și 7 din </w:t>
            </w:r>
            <w:proofErr w:type="spellStart"/>
            <w:r w:rsidRPr="00B53434">
              <w:rPr>
                <w:rFonts w:ascii="Times New Roman" w:eastAsia="Arial Unicode MS" w:hAnsi="Times New Roman"/>
                <w:color w:val="000000" w:themeColor="text1"/>
                <w:sz w:val="20"/>
                <w:szCs w:val="20"/>
                <w:shd w:val="clear" w:color="auto" w:fill="FFFFFF"/>
              </w:rPr>
              <w:t>Decizia</w:t>
            </w:r>
            <w:proofErr w:type="spellEnd"/>
            <w:r w:rsidRPr="00B53434">
              <w:rPr>
                <w:rFonts w:ascii="Times New Roman" w:eastAsia="Arial Unicode MS" w:hAnsi="Times New Roman"/>
                <w:color w:val="000000" w:themeColor="text1"/>
                <w:sz w:val="20"/>
                <w:szCs w:val="20"/>
                <w:shd w:val="clear" w:color="auto" w:fill="FFFFFF"/>
              </w:rPr>
              <w:t xml:space="preserve"> 1999/468/CE</w:t>
            </w:r>
            <w:r w:rsidR="00D07162" w:rsidRPr="00B53434">
              <w:rPr>
                <w:rFonts w:ascii="Times New Roman" w:eastAsia="Arial Unicode MS" w:hAnsi="Times New Roman"/>
                <w:color w:val="000000" w:themeColor="text1"/>
                <w:sz w:val="20"/>
                <w:szCs w:val="20"/>
                <w:shd w:val="clear" w:color="auto" w:fill="FFFFFF"/>
              </w:rPr>
              <w:t xml:space="preserve"> </w:t>
            </w:r>
            <w:r w:rsidRPr="00B53434">
              <w:rPr>
                <w:rFonts w:ascii="Times New Roman" w:eastAsia="Arial Unicode MS" w:hAnsi="Times New Roman"/>
                <w:color w:val="000000" w:themeColor="text1"/>
                <w:sz w:val="20"/>
                <w:szCs w:val="20"/>
                <w:shd w:val="clear" w:color="auto" w:fill="FFFFFF"/>
              </w:rPr>
              <w:t>(</w:t>
            </w:r>
            <w:hyperlink r:id="rId12" w:anchor="E0008" w:history="1">
              <w:r w:rsidRPr="00B53434">
                <w:rPr>
                  <w:rStyle w:val="superscript"/>
                  <w:rFonts w:ascii="Times New Roman" w:eastAsia="Arial Unicode MS" w:hAnsi="Times New Roman"/>
                  <w:color w:val="000000" w:themeColor="text1"/>
                  <w:sz w:val="20"/>
                  <w:szCs w:val="20"/>
                  <w:vertAlign w:val="superscript"/>
                </w:rPr>
                <w:t>8</w:t>
              </w:r>
            </w:hyperlink>
            <w:r w:rsidRPr="00B53434">
              <w:rPr>
                <w:rFonts w:ascii="Times New Roman" w:eastAsia="Arial Unicode MS" w:hAnsi="Times New Roman"/>
                <w:color w:val="000000" w:themeColor="text1"/>
                <w:sz w:val="20"/>
                <w:szCs w:val="20"/>
                <w:shd w:val="clear" w:color="auto" w:fill="FFFFFF"/>
              </w:rPr>
              <w:t xml:space="preserve">), cu </w:t>
            </w:r>
            <w:proofErr w:type="spellStart"/>
            <w:r w:rsidRPr="00B53434">
              <w:rPr>
                <w:rFonts w:ascii="Times New Roman" w:eastAsia="Arial Unicode MS" w:hAnsi="Times New Roman"/>
                <w:color w:val="000000" w:themeColor="text1"/>
                <w:sz w:val="20"/>
                <w:szCs w:val="20"/>
                <w:shd w:val="clear" w:color="auto" w:fill="FFFFFF"/>
              </w:rPr>
              <w:t>respectarea</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dispozițiilor</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articolului</w:t>
            </w:r>
            <w:proofErr w:type="spellEnd"/>
            <w:r w:rsidRPr="00B53434">
              <w:rPr>
                <w:rFonts w:ascii="Times New Roman" w:eastAsia="Arial Unicode MS" w:hAnsi="Times New Roman"/>
                <w:color w:val="000000" w:themeColor="text1"/>
                <w:sz w:val="20"/>
                <w:szCs w:val="20"/>
                <w:shd w:val="clear" w:color="auto" w:fill="FFFFFF"/>
              </w:rPr>
              <w:t xml:space="preserve"> 8.</w:t>
            </w:r>
            <w:r w:rsidRPr="00B53434">
              <w:rPr>
                <w:rFonts w:ascii="Times New Roman" w:eastAsia="Arial Unicode MS" w:hAnsi="Times New Roman"/>
                <w:color w:val="000000" w:themeColor="text1"/>
                <w:sz w:val="20"/>
                <w:szCs w:val="20"/>
              </w:rPr>
              <w:t xml:space="preserve">Perioada </w:t>
            </w:r>
            <w:proofErr w:type="spellStart"/>
            <w:r w:rsidRPr="00B53434">
              <w:rPr>
                <w:rFonts w:ascii="Times New Roman" w:eastAsia="Arial Unicode MS" w:hAnsi="Times New Roman"/>
                <w:color w:val="000000" w:themeColor="text1"/>
                <w:sz w:val="20"/>
                <w:szCs w:val="20"/>
              </w:rPr>
              <w:t>prevăzută</w:t>
            </w:r>
            <w:proofErr w:type="spellEnd"/>
            <w:r w:rsidRPr="00B53434">
              <w:rPr>
                <w:rFonts w:ascii="Times New Roman" w:eastAsia="Arial Unicode MS" w:hAnsi="Times New Roman"/>
                <w:color w:val="000000" w:themeColor="text1"/>
                <w:sz w:val="20"/>
                <w:szCs w:val="20"/>
              </w:rPr>
              <w:t xml:space="preserve"> la </w:t>
            </w:r>
            <w:proofErr w:type="spellStart"/>
            <w:r w:rsidRPr="00B53434">
              <w:rPr>
                <w:rFonts w:ascii="Times New Roman" w:eastAsia="Arial Unicode MS" w:hAnsi="Times New Roman"/>
                <w:color w:val="000000" w:themeColor="text1"/>
                <w:sz w:val="20"/>
                <w:szCs w:val="20"/>
              </w:rPr>
              <w:t>articolul</w:t>
            </w:r>
            <w:proofErr w:type="spellEnd"/>
            <w:r w:rsidRPr="00B53434">
              <w:rPr>
                <w:rFonts w:ascii="Times New Roman" w:eastAsia="Arial Unicode MS" w:hAnsi="Times New Roman"/>
                <w:color w:val="000000" w:themeColor="text1"/>
                <w:sz w:val="20"/>
                <w:szCs w:val="20"/>
              </w:rPr>
              <w:t xml:space="preserve"> 5 </w:t>
            </w:r>
            <w:proofErr w:type="spellStart"/>
            <w:r w:rsidRPr="00B53434">
              <w:rPr>
                <w:rFonts w:ascii="Times New Roman" w:eastAsia="Arial Unicode MS" w:hAnsi="Times New Roman"/>
                <w:color w:val="000000" w:themeColor="text1"/>
                <w:sz w:val="20"/>
                <w:szCs w:val="20"/>
              </w:rPr>
              <w:t>alineatul</w:t>
            </w:r>
            <w:proofErr w:type="spellEnd"/>
            <w:r w:rsidRPr="00B53434">
              <w:rPr>
                <w:rFonts w:ascii="Times New Roman" w:eastAsia="Arial Unicode MS" w:hAnsi="Times New Roman"/>
                <w:color w:val="000000" w:themeColor="text1"/>
                <w:sz w:val="20"/>
                <w:szCs w:val="20"/>
              </w:rPr>
              <w:t xml:space="preserve"> (6) din </w:t>
            </w:r>
            <w:proofErr w:type="spellStart"/>
            <w:r w:rsidRPr="00B53434">
              <w:rPr>
                <w:rFonts w:ascii="Times New Roman" w:eastAsia="Arial Unicode MS" w:hAnsi="Times New Roman"/>
                <w:color w:val="000000" w:themeColor="text1"/>
                <w:sz w:val="20"/>
                <w:szCs w:val="20"/>
              </w:rPr>
              <w:t>Decizia</w:t>
            </w:r>
            <w:proofErr w:type="spellEnd"/>
            <w:r w:rsidRPr="00B53434">
              <w:rPr>
                <w:rFonts w:ascii="Times New Roman" w:eastAsia="Arial Unicode MS" w:hAnsi="Times New Roman"/>
                <w:color w:val="000000" w:themeColor="text1"/>
                <w:sz w:val="20"/>
                <w:szCs w:val="20"/>
              </w:rPr>
              <w:t xml:space="preserve"> 1999/468/CE se </w:t>
            </w:r>
            <w:proofErr w:type="spellStart"/>
            <w:r w:rsidRPr="00B53434">
              <w:rPr>
                <w:rFonts w:ascii="Times New Roman" w:eastAsia="Arial Unicode MS" w:hAnsi="Times New Roman"/>
                <w:color w:val="000000" w:themeColor="text1"/>
                <w:sz w:val="20"/>
                <w:szCs w:val="20"/>
              </w:rPr>
              <w:t>stabilește</w:t>
            </w:r>
            <w:proofErr w:type="spellEnd"/>
            <w:r w:rsidRPr="00B53434">
              <w:rPr>
                <w:rFonts w:ascii="Times New Roman" w:eastAsia="Arial Unicode MS" w:hAnsi="Times New Roman"/>
                <w:color w:val="000000" w:themeColor="text1"/>
                <w:sz w:val="20"/>
                <w:szCs w:val="20"/>
              </w:rPr>
              <w:t xml:space="preserve"> la </w:t>
            </w:r>
            <w:proofErr w:type="spellStart"/>
            <w:r w:rsidRPr="00B53434">
              <w:rPr>
                <w:rFonts w:ascii="Times New Roman" w:eastAsia="Arial Unicode MS" w:hAnsi="Times New Roman"/>
                <w:color w:val="000000" w:themeColor="text1"/>
                <w:sz w:val="20"/>
                <w:szCs w:val="20"/>
              </w:rPr>
              <w:t>trei</w:t>
            </w:r>
            <w:proofErr w:type="spellEnd"/>
            <w:r w:rsidRPr="00B53434">
              <w:rPr>
                <w:rFonts w:ascii="Times New Roman" w:eastAsia="Arial Unicode MS" w:hAnsi="Times New Roman"/>
                <w:color w:val="000000" w:themeColor="text1"/>
                <w:sz w:val="20"/>
                <w:szCs w:val="20"/>
              </w:rPr>
              <w:t xml:space="preserve"> luni</w:t>
            </w:r>
            <w:r w:rsidRPr="00B53434">
              <w:rPr>
                <w:rFonts w:ascii="Times New Roman" w:eastAsia="Arial Unicode MS" w:hAnsi="Times New Roman"/>
                <w:color w:val="333333"/>
                <w:sz w:val="20"/>
                <w:szCs w:val="20"/>
              </w:rPr>
              <w:t>.</w:t>
            </w:r>
            <w:hyperlink r:id="rId13" w:tooltip="32008R1137: REPLACED" w:history="1">
              <w:r w:rsidRPr="00B53434">
                <w:rPr>
                  <w:rStyle w:val="af6"/>
                  <w:rFonts w:ascii="Times New Roman" w:eastAsia="Arial Unicode MS" w:hAnsi="Times New Roman"/>
                  <w:b/>
                  <w:bCs/>
                  <w:color w:val="800080"/>
                  <w:sz w:val="20"/>
                  <w:szCs w:val="20"/>
                </w:rPr>
                <w:t>▼M3</w:t>
              </w:r>
            </w:hyperlink>
          </w:p>
          <w:p w14:paraId="0A31EE93" w14:textId="22238733" w:rsidR="00C23147" w:rsidRPr="00D07162" w:rsidRDefault="00C23147" w:rsidP="0044050E">
            <w:pPr>
              <w:pStyle w:val="af3"/>
              <w:numPr>
                <w:ilvl w:val="0"/>
                <w:numId w:val="264"/>
              </w:numPr>
              <w:jc w:val="both"/>
              <w:rPr>
                <w:rFonts w:ascii="Times New Roman" w:eastAsia="Arial Unicode MS" w:hAnsi="Times New Roman"/>
                <w:i/>
                <w:iCs/>
                <w:color w:val="333333"/>
                <w:sz w:val="20"/>
                <w:szCs w:val="20"/>
                <w:shd w:val="clear" w:color="auto" w:fill="FFFFFF"/>
              </w:rPr>
            </w:pPr>
            <w:proofErr w:type="spellStart"/>
            <w:r w:rsidRPr="00B53434">
              <w:rPr>
                <w:rFonts w:ascii="Times New Roman" w:eastAsia="Arial Unicode MS" w:hAnsi="Times New Roman"/>
                <w:color w:val="000000" w:themeColor="text1"/>
                <w:sz w:val="20"/>
                <w:szCs w:val="20"/>
                <w:shd w:val="clear" w:color="auto" w:fill="FFFFFF"/>
              </w:rPr>
              <w:t>Atunci</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când</w:t>
            </w:r>
            <w:proofErr w:type="spellEnd"/>
            <w:r w:rsidRPr="00B53434">
              <w:rPr>
                <w:rFonts w:ascii="Times New Roman" w:eastAsia="Arial Unicode MS" w:hAnsi="Times New Roman"/>
                <w:color w:val="000000" w:themeColor="text1"/>
                <w:sz w:val="20"/>
                <w:szCs w:val="20"/>
                <w:shd w:val="clear" w:color="auto" w:fill="FFFFFF"/>
              </w:rPr>
              <w:t xml:space="preserve"> se face </w:t>
            </w:r>
            <w:proofErr w:type="spellStart"/>
            <w:r w:rsidRPr="00B53434">
              <w:rPr>
                <w:rFonts w:ascii="Times New Roman" w:eastAsia="Arial Unicode MS" w:hAnsi="Times New Roman"/>
                <w:color w:val="000000" w:themeColor="text1"/>
                <w:sz w:val="20"/>
                <w:szCs w:val="20"/>
                <w:shd w:val="clear" w:color="auto" w:fill="FFFFFF"/>
              </w:rPr>
              <w:t>trimitere</w:t>
            </w:r>
            <w:proofErr w:type="spellEnd"/>
            <w:r w:rsidRPr="00B53434">
              <w:rPr>
                <w:rFonts w:ascii="Times New Roman" w:eastAsia="Arial Unicode MS" w:hAnsi="Times New Roman"/>
                <w:color w:val="000000" w:themeColor="text1"/>
                <w:sz w:val="20"/>
                <w:szCs w:val="20"/>
                <w:shd w:val="clear" w:color="auto" w:fill="FFFFFF"/>
              </w:rPr>
              <w:t xml:space="preserve"> la </w:t>
            </w:r>
            <w:proofErr w:type="spellStart"/>
            <w:r w:rsidRPr="00B53434">
              <w:rPr>
                <w:rFonts w:ascii="Times New Roman" w:eastAsia="Arial Unicode MS" w:hAnsi="Times New Roman"/>
                <w:color w:val="000000" w:themeColor="text1"/>
                <w:sz w:val="20"/>
                <w:szCs w:val="20"/>
                <w:shd w:val="clear" w:color="auto" w:fill="FFFFFF"/>
              </w:rPr>
              <w:t>prezentul</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alineat</w:t>
            </w:r>
            <w:proofErr w:type="spellEnd"/>
            <w:r w:rsidRPr="00B53434">
              <w:rPr>
                <w:rFonts w:ascii="Times New Roman" w:eastAsia="Arial Unicode MS" w:hAnsi="Times New Roman"/>
                <w:color w:val="000000" w:themeColor="text1"/>
                <w:sz w:val="20"/>
                <w:szCs w:val="20"/>
                <w:shd w:val="clear" w:color="auto" w:fill="FFFFFF"/>
              </w:rPr>
              <w:t xml:space="preserve">, se </w:t>
            </w:r>
            <w:proofErr w:type="spellStart"/>
            <w:r w:rsidRPr="00B53434">
              <w:rPr>
                <w:rFonts w:ascii="Times New Roman" w:eastAsia="Arial Unicode MS" w:hAnsi="Times New Roman"/>
                <w:color w:val="000000" w:themeColor="text1"/>
                <w:sz w:val="20"/>
                <w:szCs w:val="20"/>
                <w:shd w:val="clear" w:color="auto" w:fill="FFFFFF"/>
              </w:rPr>
              <w:t>aplică</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articolul</w:t>
            </w:r>
            <w:proofErr w:type="spellEnd"/>
            <w:r w:rsidRPr="00B53434">
              <w:rPr>
                <w:rFonts w:ascii="Times New Roman" w:eastAsia="Arial Unicode MS" w:hAnsi="Times New Roman"/>
                <w:color w:val="000000" w:themeColor="text1"/>
                <w:sz w:val="20"/>
                <w:szCs w:val="20"/>
                <w:shd w:val="clear" w:color="auto" w:fill="FFFFFF"/>
              </w:rPr>
              <w:t xml:space="preserve"> 5a </w:t>
            </w:r>
            <w:proofErr w:type="spellStart"/>
            <w:r w:rsidRPr="00B53434">
              <w:rPr>
                <w:rFonts w:ascii="Times New Roman" w:eastAsia="Arial Unicode MS" w:hAnsi="Times New Roman"/>
                <w:color w:val="000000" w:themeColor="text1"/>
                <w:sz w:val="20"/>
                <w:szCs w:val="20"/>
                <w:shd w:val="clear" w:color="auto" w:fill="FFFFFF"/>
              </w:rPr>
              <w:t>alineatele</w:t>
            </w:r>
            <w:proofErr w:type="spellEnd"/>
            <w:r w:rsidRPr="00B53434">
              <w:rPr>
                <w:rFonts w:ascii="Times New Roman" w:eastAsia="Arial Unicode MS" w:hAnsi="Times New Roman"/>
                <w:color w:val="000000" w:themeColor="text1"/>
                <w:sz w:val="20"/>
                <w:szCs w:val="20"/>
                <w:shd w:val="clear" w:color="auto" w:fill="FFFFFF"/>
              </w:rPr>
              <w:t xml:space="preserve"> (1)-(4) și </w:t>
            </w:r>
            <w:proofErr w:type="spellStart"/>
            <w:r w:rsidRPr="00B53434">
              <w:rPr>
                <w:rFonts w:ascii="Times New Roman" w:eastAsia="Arial Unicode MS" w:hAnsi="Times New Roman"/>
                <w:color w:val="000000" w:themeColor="text1"/>
                <w:sz w:val="20"/>
                <w:szCs w:val="20"/>
                <w:shd w:val="clear" w:color="auto" w:fill="FFFFFF"/>
              </w:rPr>
              <w:t>articolul</w:t>
            </w:r>
            <w:proofErr w:type="spellEnd"/>
            <w:r w:rsidRPr="00B53434">
              <w:rPr>
                <w:rFonts w:ascii="Times New Roman" w:eastAsia="Arial Unicode MS" w:hAnsi="Times New Roman"/>
                <w:color w:val="000000" w:themeColor="text1"/>
                <w:sz w:val="20"/>
                <w:szCs w:val="20"/>
                <w:shd w:val="clear" w:color="auto" w:fill="FFFFFF"/>
              </w:rPr>
              <w:t xml:space="preserve"> 7 din </w:t>
            </w:r>
            <w:proofErr w:type="spellStart"/>
            <w:r w:rsidRPr="00B53434">
              <w:rPr>
                <w:rFonts w:ascii="Times New Roman" w:eastAsia="Arial Unicode MS" w:hAnsi="Times New Roman"/>
                <w:color w:val="000000" w:themeColor="text1"/>
                <w:sz w:val="20"/>
                <w:szCs w:val="20"/>
                <w:shd w:val="clear" w:color="auto" w:fill="FFFFFF"/>
              </w:rPr>
              <w:t>Decizia</w:t>
            </w:r>
            <w:proofErr w:type="spellEnd"/>
            <w:r w:rsidRPr="00B53434">
              <w:rPr>
                <w:rFonts w:ascii="Times New Roman" w:eastAsia="Arial Unicode MS" w:hAnsi="Times New Roman"/>
                <w:color w:val="000000" w:themeColor="text1"/>
                <w:sz w:val="20"/>
                <w:szCs w:val="20"/>
                <w:shd w:val="clear" w:color="auto" w:fill="FFFFFF"/>
              </w:rPr>
              <w:t xml:space="preserve"> 1999/468/CE, </w:t>
            </w:r>
            <w:proofErr w:type="spellStart"/>
            <w:r w:rsidRPr="00B53434">
              <w:rPr>
                <w:rFonts w:ascii="Times New Roman" w:eastAsia="Arial Unicode MS" w:hAnsi="Times New Roman"/>
                <w:color w:val="000000" w:themeColor="text1"/>
                <w:sz w:val="20"/>
                <w:szCs w:val="20"/>
                <w:shd w:val="clear" w:color="auto" w:fill="FFFFFF"/>
              </w:rPr>
              <w:t>având</w:t>
            </w:r>
            <w:proofErr w:type="spellEnd"/>
            <w:r w:rsidRPr="00B53434">
              <w:rPr>
                <w:rFonts w:ascii="Times New Roman" w:eastAsia="Arial Unicode MS" w:hAnsi="Times New Roman"/>
                <w:color w:val="000000" w:themeColor="text1"/>
                <w:sz w:val="20"/>
                <w:szCs w:val="20"/>
                <w:shd w:val="clear" w:color="auto" w:fill="FFFFFF"/>
              </w:rPr>
              <w:t xml:space="preserve"> în </w:t>
            </w:r>
            <w:proofErr w:type="spellStart"/>
            <w:r w:rsidRPr="00B53434">
              <w:rPr>
                <w:rFonts w:ascii="Times New Roman" w:eastAsia="Arial Unicode MS" w:hAnsi="Times New Roman"/>
                <w:color w:val="000000" w:themeColor="text1"/>
                <w:sz w:val="20"/>
                <w:szCs w:val="20"/>
                <w:shd w:val="clear" w:color="auto" w:fill="FFFFFF"/>
              </w:rPr>
              <w:t>vedere</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dispozițiile</w:t>
            </w:r>
            <w:proofErr w:type="spellEnd"/>
            <w:r w:rsidRPr="00B53434">
              <w:rPr>
                <w:rFonts w:ascii="Times New Roman" w:eastAsia="Arial Unicode MS" w:hAnsi="Times New Roman"/>
                <w:color w:val="000000" w:themeColor="text1"/>
                <w:sz w:val="20"/>
                <w:szCs w:val="20"/>
                <w:shd w:val="clear" w:color="auto" w:fill="FFFFFF"/>
              </w:rPr>
              <w:t xml:space="preserve"> </w:t>
            </w:r>
            <w:proofErr w:type="spellStart"/>
            <w:r w:rsidRPr="00B53434">
              <w:rPr>
                <w:rFonts w:ascii="Times New Roman" w:eastAsia="Arial Unicode MS" w:hAnsi="Times New Roman"/>
                <w:color w:val="000000" w:themeColor="text1"/>
                <w:sz w:val="20"/>
                <w:szCs w:val="20"/>
                <w:shd w:val="clear" w:color="auto" w:fill="FFFFFF"/>
              </w:rPr>
              <w:t>articolului</w:t>
            </w:r>
            <w:proofErr w:type="spellEnd"/>
            <w:r w:rsidRPr="00B53434">
              <w:rPr>
                <w:rFonts w:ascii="Times New Roman" w:eastAsia="Arial Unicode MS" w:hAnsi="Times New Roman"/>
                <w:color w:val="000000" w:themeColor="text1"/>
                <w:sz w:val="20"/>
                <w:szCs w:val="20"/>
                <w:shd w:val="clear" w:color="auto" w:fill="FFFFFF"/>
              </w:rPr>
              <w:t xml:space="preserve"> 8 din </w:t>
            </w:r>
            <w:proofErr w:type="spellStart"/>
            <w:r w:rsidRPr="00B53434">
              <w:rPr>
                <w:rFonts w:ascii="Times New Roman" w:eastAsia="Arial Unicode MS" w:hAnsi="Times New Roman"/>
                <w:color w:val="000000" w:themeColor="text1"/>
                <w:sz w:val="20"/>
                <w:szCs w:val="20"/>
                <w:shd w:val="clear" w:color="auto" w:fill="FFFFFF"/>
              </w:rPr>
              <w:t>respectiva</w:t>
            </w:r>
            <w:proofErr w:type="spellEnd"/>
            <w:r w:rsidRPr="00B53434">
              <w:rPr>
                <w:rFonts w:ascii="Times New Roman" w:eastAsia="Arial Unicode MS" w:hAnsi="Times New Roman"/>
                <w:color w:val="000000" w:themeColor="text1"/>
                <w:sz w:val="20"/>
                <w:szCs w:val="20"/>
                <w:shd w:val="clear" w:color="auto" w:fill="FFFFFF"/>
              </w:rPr>
              <w:t xml:space="preserve"> decizie</w:t>
            </w:r>
            <w:r w:rsidRPr="00B53434">
              <w:rPr>
                <w:rFonts w:ascii="Times New Roman" w:eastAsia="Arial Unicode MS" w:hAnsi="Times New Roman"/>
                <w:color w:val="333333"/>
                <w:sz w:val="20"/>
                <w:szCs w:val="20"/>
                <w:shd w:val="clear" w:color="auto" w:fill="FFFFFF"/>
              </w:rPr>
              <w:t>.</w:t>
            </w:r>
            <w:hyperlink r:id="rId14" w:tooltip="31999L0094" w:history="1">
              <w:r>
                <w:rPr>
                  <w:rStyle w:val="af6"/>
                  <w:rFonts w:ascii="Arial Unicode MS" w:eastAsia="Arial Unicode MS" w:hAnsi="Arial Unicode MS" w:cs="Arial Unicode MS" w:hint="eastAsia"/>
                  <w:b/>
                  <w:bCs/>
                  <w:color w:val="800080"/>
                  <w:sz w:val="21"/>
                  <w:szCs w:val="21"/>
                </w:rPr>
                <w:t>▼B</w:t>
              </w:r>
            </w:hyperlink>
          </w:p>
        </w:tc>
        <w:tc>
          <w:tcPr>
            <w:tcW w:w="4541" w:type="dxa"/>
            <w:shd w:val="clear" w:color="auto" w:fill="auto"/>
          </w:tcPr>
          <w:p w14:paraId="389A4389" w14:textId="3AEC73C4" w:rsidR="00471502" w:rsidRPr="007A5423" w:rsidRDefault="00471502" w:rsidP="007A5423">
            <w:pPr>
              <w:shd w:val="clear" w:color="auto" w:fill="FFFFFF"/>
              <w:spacing w:after="0" w:line="240" w:lineRule="auto"/>
              <w:jc w:val="both"/>
              <w:rPr>
                <w:rFonts w:ascii="Times New Roman" w:hAnsi="Times New Roman"/>
                <w:sz w:val="20"/>
                <w:szCs w:val="20"/>
                <w:shd w:val="clear" w:color="auto" w:fill="FFFFFF"/>
                <w:lang w:val="ro-MD"/>
              </w:rPr>
            </w:pPr>
          </w:p>
        </w:tc>
        <w:tc>
          <w:tcPr>
            <w:tcW w:w="1276" w:type="dxa"/>
            <w:shd w:val="clear" w:color="auto" w:fill="auto"/>
          </w:tcPr>
          <w:p w14:paraId="111DB936" w14:textId="606C624B" w:rsidR="00471502" w:rsidRPr="00C951E7" w:rsidRDefault="00B53434" w:rsidP="00CB6F2C">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992" w:type="dxa"/>
            <w:shd w:val="clear" w:color="auto" w:fill="auto"/>
          </w:tcPr>
          <w:p w14:paraId="3C57094F" w14:textId="6503704B" w:rsidR="00471502" w:rsidRPr="00C951E7" w:rsidRDefault="00471502" w:rsidP="00471502">
            <w:pPr>
              <w:spacing w:line="240" w:lineRule="auto"/>
              <w:jc w:val="both"/>
              <w:rPr>
                <w:rFonts w:ascii="Times New Roman" w:hAnsi="Times New Roman"/>
                <w:sz w:val="20"/>
                <w:szCs w:val="20"/>
                <w:lang w:val="ro-RO"/>
              </w:rPr>
            </w:pPr>
          </w:p>
        </w:tc>
        <w:tc>
          <w:tcPr>
            <w:tcW w:w="1984" w:type="dxa"/>
            <w:shd w:val="clear" w:color="auto" w:fill="auto"/>
          </w:tcPr>
          <w:p w14:paraId="6DD4BA45" w14:textId="77777777" w:rsidR="00B53434" w:rsidRPr="000643DF" w:rsidRDefault="00B53434" w:rsidP="00B53434">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720CFA7B" w14:textId="178065C2" w:rsidR="00471502" w:rsidRPr="00C951E7" w:rsidRDefault="00471502" w:rsidP="00045B61">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6F23844" w14:textId="58EBEF18" w:rsidR="00471502" w:rsidRPr="00C951E7" w:rsidRDefault="00471502" w:rsidP="007A27C7">
            <w:pPr>
              <w:autoSpaceDE w:val="0"/>
              <w:spacing w:after="0" w:line="240" w:lineRule="auto"/>
              <w:rPr>
                <w:rFonts w:ascii="Times New Roman" w:eastAsia="Times New Roman" w:hAnsi="Times New Roman"/>
                <w:sz w:val="20"/>
                <w:szCs w:val="20"/>
                <w:lang w:val="ro-RO"/>
              </w:rPr>
            </w:pPr>
          </w:p>
        </w:tc>
      </w:tr>
      <w:tr w:rsidR="00471502" w:rsidRPr="007A27C7" w14:paraId="0CA7D6A0" w14:textId="77777777" w:rsidTr="003254B2">
        <w:trPr>
          <w:trHeight w:val="776"/>
        </w:trPr>
        <w:tc>
          <w:tcPr>
            <w:tcW w:w="4810" w:type="dxa"/>
            <w:shd w:val="clear" w:color="auto" w:fill="auto"/>
          </w:tcPr>
          <w:p w14:paraId="0BD726BC" w14:textId="77777777" w:rsidR="00D07162" w:rsidRPr="00D07162" w:rsidRDefault="00D07162" w:rsidP="00D07162">
            <w:pPr>
              <w:jc w:val="center"/>
              <w:rPr>
                <w:rFonts w:ascii="Times New Roman" w:eastAsia="Arial Unicode MS" w:hAnsi="Times New Roman"/>
                <w:i/>
                <w:iCs/>
                <w:color w:val="000000" w:themeColor="text1"/>
                <w:sz w:val="20"/>
                <w:szCs w:val="20"/>
                <w:shd w:val="clear" w:color="auto" w:fill="FFFFFF"/>
              </w:rPr>
            </w:pPr>
            <w:proofErr w:type="spellStart"/>
            <w:r w:rsidRPr="00D07162">
              <w:rPr>
                <w:rFonts w:ascii="Times New Roman" w:eastAsia="Arial Unicode MS" w:hAnsi="Times New Roman"/>
                <w:i/>
                <w:iCs/>
                <w:color w:val="000000" w:themeColor="text1"/>
                <w:sz w:val="20"/>
                <w:szCs w:val="20"/>
                <w:shd w:val="clear" w:color="auto" w:fill="FFFFFF"/>
              </w:rPr>
              <w:t>Articolul</w:t>
            </w:r>
            <w:proofErr w:type="spellEnd"/>
            <w:r w:rsidRPr="00D07162">
              <w:rPr>
                <w:rFonts w:ascii="Times New Roman" w:eastAsia="Arial Unicode MS" w:hAnsi="Times New Roman"/>
                <w:i/>
                <w:iCs/>
                <w:color w:val="000000" w:themeColor="text1"/>
                <w:sz w:val="20"/>
                <w:szCs w:val="20"/>
                <w:shd w:val="clear" w:color="auto" w:fill="FFFFFF"/>
              </w:rPr>
              <w:t xml:space="preserve"> 11</w:t>
            </w:r>
          </w:p>
          <w:p w14:paraId="27C8429B" w14:textId="57F5C081" w:rsidR="00C23147" w:rsidRPr="00D07162" w:rsidRDefault="00D07162" w:rsidP="00D07162">
            <w:pPr>
              <w:shd w:val="clear" w:color="auto" w:fill="FFFFFF"/>
              <w:spacing w:after="0" w:line="240" w:lineRule="auto"/>
              <w:jc w:val="both"/>
              <w:rPr>
                <w:rFonts w:ascii="Times New Roman" w:hAnsi="Times New Roman"/>
                <w:sz w:val="20"/>
                <w:szCs w:val="20"/>
                <w:lang w:val="ro-MD"/>
              </w:rPr>
            </w:pP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stabilesc</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sancțiunile</w:t>
            </w:r>
            <w:proofErr w:type="spellEnd"/>
            <w:r w:rsidRPr="00D07162">
              <w:rPr>
                <w:rFonts w:ascii="Times New Roman" w:eastAsia="Arial Unicode MS" w:hAnsi="Times New Roman"/>
                <w:color w:val="000000" w:themeColor="text1"/>
                <w:sz w:val="20"/>
                <w:szCs w:val="20"/>
                <w:shd w:val="clear" w:color="auto" w:fill="FFFFFF"/>
              </w:rPr>
              <w:t xml:space="preserve"> care se </w:t>
            </w:r>
            <w:proofErr w:type="spellStart"/>
            <w:r w:rsidRPr="00D07162">
              <w:rPr>
                <w:rFonts w:ascii="Times New Roman" w:eastAsia="Arial Unicode MS" w:hAnsi="Times New Roman"/>
                <w:color w:val="000000" w:themeColor="text1"/>
                <w:sz w:val="20"/>
                <w:szCs w:val="20"/>
                <w:shd w:val="clear" w:color="auto" w:fill="FFFFFF"/>
              </w:rPr>
              <w:t>aplică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încălcarea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dispozițiilor</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drept</w:t>
            </w:r>
            <w:proofErr w:type="spellEnd"/>
            <w:r w:rsidRPr="00D07162">
              <w:rPr>
                <w:rFonts w:ascii="Times New Roman" w:eastAsia="Arial Unicode MS" w:hAnsi="Times New Roman"/>
                <w:color w:val="000000" w:themeColor="text1"/>
                <w:sz w:val="20"/>
                <w:szCs w:val="20"/>
                <w:shd w:val="clear" w:color="auto" w:fill="FFFFFF"/>
              </w:rPr>
              <w:t xml:space="preserve"> intern </w:t>
            </w:r>
            <w:proofErr w:type="spellStart"/>
            <w:r w:rsidRPr="00D07162">
              <w:rPr>
                <w:rFonts w:ascii="Times New Roman" w:eastAsia="Arial Unicode MS" w:hAnsi="Times New Roman"/>
                <w:color w:val="000000" w:themeColor="text1"/>
                <w:sz w:val="20"/>
                <w:szCs w:val="20"/>
                <w:shd w:val="clear" w:color="auto" w:fill="FFFFFF"/>
              </w:rPr>
              <w:t>adoptate</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temeiul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prezentei</w:t>
            </w:r>
            <w:proofErr w:type="spellEnd"/>
            <w:r w:rsidRPr="00D07162">
              <w:rPr>
                <w:rFonts w:ascii="Times New Roman" w:eastAsia="Arial Unicode MS" w:hAnsi="Times New Roman"/>
                <w:color w:val="000000" w:themeColor="text1"/>
                <w:sz w:val="20"/>
                <w:szCs w:val="20"/>
                <w:shd w:val="clear" w:color="auto" w:fill="FFFFFF"/>
              </w:rPr>
              <w:t xml:space="preserve"> directive. </w:t>
            </w:r>
            <w:proofErr w:type="spellStart"/>
            <w:r w:rsidRPr="00D07162">
              <w:rPr>
                <w:rFonts w:ascii="Times New Roman" w:eastAsia="Arial Unicode MS" w:hAnsi="Times New Roman"/>
                <w:color w:val="000000" w:themeColor="text1"/>
                <w:sz w:val="20"/>
                <w:szCs w:val="20"/>
                <w:shd w:val="clear" w:color="auto" w:fill="FFFFFF"/>
              </w:rPr>
              <w:t>Sancțiunile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trebuie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să</w:t>
            </w:r>
            <w:proofErr w:type="spellEnd"/>
            <w:r w:rsidRPr="00D07162">
              <w:rPr>
                <w:rFonts w:ascii="Times New Roman" w:eastAsia="Arial Unicode MS" w:hAnsi="Times New Roman"/>
                <w:color w:val="000000" w:themeColor="text1"/>
                <w:sz w:val="20"/>
                <w:szCs w:val="20"/>
                <w:shd w:val="clear" w:color="auto" w:fill="FFFFFF"/>
              </w:rPr>
              <w:t xml:space="preserve"> fie </w:t>
            </w:r>
            <w:proofErr w:type="spellStart"/>
            <w:r w:rsidRPr="00D07162">
              <w:rPr>
                <w:rFonts w:ascii="Times New Roman" w:eastAsia="Arial Unicode MS" w:hAnsi="Times New Roman"/>
                <w:color w:val="000000" w:themeColor="text1"/>
                <w:sz w:val="20"/>
                <w:szCs w:val="20"/>
                <w:shd w:val="clear" w:color="auto" w:fill="FFFFFF"/>
              </w:rPr>
              <w:t>efective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proporționale</w:t>
            </w:r>
            <w:proofErr w:type="spellEnd"/>
            <w:r w:rsidRPr="00D07162">
              <w:rPr>
                <w:rFonts w:ascii="Times New Roman" w:eastAsia="Arial Unicode MS" w:hAnsi="Times New Roman"/>
                <w:color w:val="000000" w:themeColor="text1"/>
                <w:sz w:val="20"/>
                <w:szCs w:val="20"/>
                <w:shd w:val="clear" w:color="auto" w:fill="FFFFFF"/>
              </w:rPr>
              <w:t xml:space="preserve"> și cu </w:t>
            </w:r>
            <w:proofErr w:type="spellStart"/>
            <w:r w:rsidRPr="00D07162">
              <w:rPr>
                <w:rFonts w:ascii="Times New Roman" w:eastAsia="Arial Unicode MS" w:hAnsi="Times New Roman"/>
                <w:color w:val="000000" w:themeColor="text1"/>
                <w:sz w:val="20"/>
                <w:szCs w:val="20"/>
                <w:shd w:val="clear" w:color="auto" w:fill="FFFFFF"/>
              </w:rPr>
              <w:t>efect</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descurajare</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48B001C9" w14:textId="1F62014A" w:rsidR="00471502" w:rsidRPr="00C951E7" w:rsidRDefault="00471502" w:rsidP="00471502">
            <w:pPr>
              <w:jc w:val="both"/>
              <w:rPr>
                <w:rFonts w:ascii="Times New Roman" w:hAnsi="Times New Roman"/>
                <w:sz w:val="20"/>
                <w:szCs w:val="20"/>
                <w:shd w:val="clear" w:color="auto" w:fill="FFFFFF"/>
                <w:lang w:val="ro-RO"/>
              </w:rPr>
            </w:pPr>
          </w:p>
        </w:tc>
        <w:tc>
          <w:tcPr>
            <w:tcW w:w="1276" w:type="dxa"/>
            <w:shd w:val="clear" w:color="auto" w:fill="auto"/>
          </w:tcPr>
          <w:p w14:paraId="23414ED1" w14:textId="792FC9AC" w:rsidR="00471502" w:rsidRPr="00C951E7" w:rsidRDefault="00B53434" w:rsidP="00E14CC6">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992" w:type="dxa"/>
            <w:shd w:val="clear" w:color="auto" w:fill="auto"/>
          </w:tcPr>
          <w:p w14:paraId="1B7976C1" w14:textId="084BA1E8" w:rsidR="00471502" w:rsidRPr="00C951E7" w:rsidRDefault="00471502" w:rsidP="00471502">
            <w:pPr>
              <w:spacing w:line="240" w:lineRule="auto"/>
              <w:jc w:val="both"/>
              <w:rPr>
                <w:rFonts w:ascii="Times New Roman" w:hAnsi="Times New Roman"/>
                <w:sz w:val="20"/>
                <w:szCs w:val="20"/>
                <w:lang w:val="ro-RO"/>
              </w:rPr>
            </w:pPr>
          </w:p>
        </w:tc>
        <w:tc>
          <w:tcPr>
            <w:tcW w:w="1984" w:type="dxa"/>
            <w:shd w:val="clear" w:color="auto" w:fill="auto"/>
          </w:tcPr>
          <w:p w14:paraId="1DCD80E3" w14:textId="5EBA1928" w:rsidR="00FF68F3" w:rsidRPr="0047394B" w:rsidRDefault="00B53434" w:rsidP="0047394B">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w:t>
            </w:r>
            <w:r>
              <w:rPr>
                <w:rFonts w:ascii="Times New Roman" w:hAnsi="Times New Roman"/>
                <w:sz w:val="20"/>
                <w:szCs w:val="20"/>
                <w:lang w:val="ro-RO"/>
              </w:rPr>
              <w:t xml:space="preserve"> statelor membre</w:t>
            </w:r>
            <w:r w:rsidRPr="00C951E7">
              <w:rPr>
                <w:rFonts w:ascii="Times New Roman" w:hAnsi="Times New Roman"/>
                <w:sz w:val="20"/>
                <w:szCs w:val="20"/>
                <w:lang w:val="ro-RO"/>
              </w:rPr>
              <w:t>.</w:t>
            </w:r>
          </w:p>
        </w:tc>
        <w:tc>
          <w:tcPr>
            <w:tcW w:w="1464" w:type="dxa"/>
            <w:shd w:val="clear" w:color="auto" w:fill="auto"/>
          </w:tcPr>
          <w:p w14:paraId="6FD655D6" w14:textId="7D8D3C73" w:rsidR="00471502" w:rsidRPr="00983E1A" w:rsidRDefault="00471502" w:rsidP="0047394B">
            <w:pPr>
              <w:autoSpaceDE w:val="0"/>
              <w:spacing w:after="0" w:line="240" w:lineRule="auto"/>
              <w:rPr>
                <w:rFonts w:ascii="Times New Roman" w:hAnsi="Times New Roman"/>
                <w:sz w:val="20"/>
                <w:szCs w:val="20"/>
                <w:shd w:val="clear" w:color="auto" w:fill="FFFFFF"/>
                <w:lang w:val="ro-RO"/>
              </w:rPr>
            </w:pPr>
          </w:p>
        </w:tc>
      </w:tr>
      <w:tr w:rsidR="00D07162" w:rsidRPr="007A27C7" w14:paraId="4420A423" w14:textId="77777777" w:rsidTr="003254B2">
        <w:trPr>
          <w:trHeight w:val="776"/>
        </w:trPr>
        <w:tc>
          <w:tcPr>
            <w:tcW w:w="4810" w:type="dxa"/>
            <w:shd w:val="clear" w:color="auto" w:fill="auto"/>
          </w:tcPr>
          <w:p w14:paraId="56E7DD98" w14:textId="77777777" w:rsidR="00D07162" w:rsidRPr="00D07162" w:rsidRDefault="00D07162" w:rsidP="00D07162">
            <w:pPr>
              <w:shd w:val="clear" w:color="auto" w:fill="FFFFFF"/>
              <w:spacing w:after="0" w:line="240" w:lineRule="auto"/>
              <w:jc w:val="center"/>
              <w:rPr>
                <w:rFonts w:ascii="Times New Roman" w:eastAsia="Arial Unicode MS" w:hAnsi="Times New Roman"/>
                <w:i/>
                <w:iCs/>
                <w:color w:val="000000" w:themeColor="text1"/>
                <w:sz w:val="20"/>
                <w:szCs w:val="20"/>
                <w:shd w:val="clear" w:color="auto" w:fill="FFFFFF"/>
              </w:rPr>
            </w:pPr>
            <w:proofErr w:type="spellStart"/>
            <w:r w:rsidRPr="00D07162">
              <w:rPr>
                <w:rFonts w:ascii="Times New Roman" w:eastAsia="Arial Unicode MS" w:hAnsi="Times New Roman"/>
                <w:i/>
                <w:iCs/>
                <w:color w:val="000000" w:themeColor="text1"/>
                <w:sz w:val="20"/>
                <w:szCs w:val="20"/>
                <w:shd w:val="clear" w:color="auto" w:fill="FFFFFF"/>
              </w:rPr>
              <w:t>Articolul</w:t>
            </w:r>
            <w:proofErr w:type="spellEnd"/>
            <w:r w:rsidRPr="00D07162">
              <w:rPr>
                <w:rFonts w:ascii="Times New Roman" w:eastAsia="Arial Unicode MS" w:hAnsi="Times New Roman"/>
                <w:i/>
                <w:iCs/>
                <w:color w:val="000000" w:themeColor="text1"/>
                <w:sz w:val="20"/>
                <w:szCs w:val="20"/>
                <w:shd w:val="clear" w:color="auto" w:fill="FFFFFF"/>
              </w:rPr>
              <w:t xml:space="preserve"> 12</w:t>
            </w:r>
          </w:p>
          <w:p w14:paraId="182CF5C0" w14:textId="77777777" w:rsidR="00D07162" w:rsidRPr="00D07162" w:rsidRDefault="00D07162" w:rsidP="00D07162">
            <w:pPr>
              <w:pStyle w:val="af3"/>
              <w:numPr>
                <w:ilvl w:val="0"/>
                <w:numId w:val="266"/>
              </w:numPr>
              <w:shd w:val="clear" w:color="auto" w:fill="FFFFFF"/>
              <w:spacing w:after="0" w:line="240" w:lineRule="auto"/>
              <w:jc w:val="both"/>
              <w:rPr>
                <w:rFonts w:ascii="Times New Roman" w:hAnsi="Times New Roman"/>
                <w:color w:val="000000" w:themeColor="text1"/>
                <w:sz w:val="20"/>
                <w:szCs w:val="20"/>
                <w:lang w:val="ro-MD"/>
              </w:rPr>
            </w:pP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pun în </w:t>
            </w:r>
            <w:proofErr w:type="spellStart"/>
            <w:r w:rsidRPr="00D07162">
              <w:rPr>
                <w:rFonts w:ascii="Times New Roman" w:eastAsia="Arial Unicode MS" w:hAnsi="Times New Roman"/>
                <w:color w:val="000000" w:themeColor="text1"/>
                <w:sz w:val="20"/>
                <w:szCs w:val="20"/>
                <w:shd w:val="clear" w:color="auto" w:fill="FFFFFF"/>
              </w:rPr>
              <w:t>aplicare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actele</w:t>
            </w:r>
            <w:proofErr w:type="spellEnd"/>
            <w:r w:rsidRPr="00D07162">
              <w:rPr>
                <w:rFonts w:ascii="Times New Roman" w:eastAsia="Arial Unicode MS" w:hAnsi="Times New Roman"/>
                <w:color w:val="000000" w:themeColor="text1"/>
                <w:sz w:val="20"/>
                <w:szCs w:val="20"/>
                <w:shd w:val="clear" w:color="auto" w:fill="FFFFFF"/>
              </w:rPr>
              <w:t xml:space="preserve"> cu </w:t>
            </w:r>
            <w:proofErr w:type="spellStart"/>
            <w:r w:rsidRPr="00D07162">
              <w:rPr>
                <w:rFonts w:ascii="Times New Roman" w:eastAsia="Arial Unicode MS" w:hAnsi="Times New Roman"/>
                <w:color w:val="000000" w:themeColor="text1"/>
                <w:sz w:val="20"/>
                <w:szCs w:val="20"/>
                <w:shd w:val="clear" w:color="auto" w:fill="FFFFFF"/>
              </w:rPr>
              <w:t>putere</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lege</w:t>
            </w:r>
            <w:proofErr w:type="spellEnd"/>
            <w:r w:rsidRPr="00D07162">
              <w:rPr>
                <w:rFonts w:ascii="Times New Roman" w:eastAsia="Arial Unicode MS" w:hAnsi="Times New Roman"/>
                <w:color w:val="000000" w:themeColor="text1"/>
                <w:sz w:val="20"/>
                <w:szCs w:val="20"/>
                <w:shd w:val="clear" w:color="auto" w:fill="FFFFFF"/>
              </w:rPr>
              <w:t xml:space="preserve"> și </w:t>
            </w:r>
            <w:proofErr w:type="spellStart"/>
            <w:r w:rsidRPr="00D07162">
              <w:rPr>
                <w:rFonts w:ascii="Times New Roman" w:eastAsia="Arial Unicode MS" w:hAnsi="Times New Roman"/>
                <w:color w:val="000000" w:themeColor="text1"/>
                <w:sz w:val="20"/>
                <w:szCs w:val="20"/>
                <w:shd w:val="clear" w:color="auto" w:fill="FFFFFF"/>
              </w:rPr>
              <w:t>actele</w:t>
            </w:r>
            <w:proofErr w:type="spellEnd"/>
            <w:r w:rsidRPr="00D07162">
              <w:rPr>
                <w:rFonts w:ascii="Times New Roman" w:eastAsia="Arial Unicode MS" w:hAnsi="Times New Roman"/>
                <w:color w:val="000000" w:themeColor="text1"/>
                <w:sz w:val="20"/>
                <w:szCs w:val="20"/>
                <w:shd w:val="clear" w:color="auto" w:fill="FFFFFF"/>
              </w:rPr>
              <w:t xml:space="preserve"> administrative </w:t>
            </w:r>
            <w:proofErr w:type="spellStart"/>
            <w:r w:rsidRPr="00D07162">
              <w:rPr>
                <w:rFonts w:ascii="Times New Roman" w:eastAsia="Arial Unicode MS" w:hAnsi="Times New Roman"/>
                <w:color w:val="000000" w:themeColor="text1"/>
                <w:sz w:val="20"/>
                <w:szCs w:val="20"/>
                <w:shd w:val="clear" w:color="auto" w:fill="FFFFFF"/>
              </w:rPr>
              <w:t>necesare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pentru</w:t>
            </w:r>
            <w:proofErr w:type="spellEnd"/>
            <w:r w:rsidRPr="00D07162">
              <w:rPr>
                <w:rFonts w:ascii="Times New Roman" w:eastAsia="Arial Unicode MS" w:hAnsi="Times New Roman"/>
                <w:color w:val="000000" w:themeColor="text1"/>
                <w:sz w:val="20"/>
                <w:szCs w:val="20"/>
                <w:shd w:val="clear" w:color="auto" w:fill="FFFFFF"/>
              </w:rPr>
              <w:t xml:space="preserve"> a se </w:t>
            </w:r>
            <w:proofErr w:type="spellStart"/>
            <w:r w:rsidRPr="00D07162">
              <w:rPr>
                <w:rFonts w:ascii="Times New Roman" w:eastAsia="Arial Unicode MS" w:hAnsi="Times New Roman"/>
                <w:color w:val="000000" w:themeColor="text1"/>
                <w:sz w:val="20"/>
                <w:szCs w:val="20"/>
                <w:shd w:val="clear" w:color="auto" w:fill="FFFFFF"/>
              </w:rPr>
              <w:t>conforma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prezentei</w:t>
            </w:r>
            <w:proofErr w:type="spellEnd"/>
            <w:r w:rsidRPr="00D07162">
              <w:rPr>
                <w:rFonts w:ascii="Times New Roman" w:eastAsia="Arial Unicode MS" w:hAnsi="Times New Roman"/>
                <w:color w:val="000000" w:themeColor="text1"/>
                <w:sz w:val="20"/>
                <w:szCs w:val="20"/>
                <w:shd w:val="clear" w:color="auto" w:fill="FFFFFF"/>
              </w:rPr>
              <w:t xml:space="preserve"> directive </w:t>
            </w:r>
            <w:proofErr w:type="spellStart"/>
            <w:r w:rsidRPr="00D07162">
              <w:rPr>
                <w:rFonts w:ascii="Times New Roman" w:eastAsia="Arial Unicode MS" w:hAnsi="Times New Roman"/>
                <w:color w:val="000000" w:themeColor="text1"/>
                <w:sz w:val="20"/>
                <w:szCs w:val="20"/>
                <w:shd w:val="clear" w:color="auto" w:fill="FFFFFF"/>
              </w:rPr>
              <w:t>până</w:t>
            </w:r>
            <w:proofErr w:type="spellEnd"/>
            <w:r w:rsidRPr="00D07162">
              <w:rPr>
                <w:rFonts w:ascii="Times New Roman" w:eastAsia="Arial Unicode MS" w:hAnsi="Times New Roman"/>
                <w:color w:val="000000" w:themeColor="text1"/>
                <w:sz w:val="20"/>
                <w:szCs w:val="20"/>
                <w:shd w:val="clear" w:color="auto" w:fill="FFFFFF"/>
              </w:rPr>
              <w:t xml:space="preserve"> la 18 </w:t>
            </w:r>
            <w:proofErr w:type="spellStart"/>
            <w:r w:rsidRPr="00D07162">
              <w:rPr>
                <w:rFonts w:ascii="Times New Roman" w:eastAsia="Arial Unicode MS" w:hAnsi="Times New Roman"/>
                <w:color w:val="000000" w:themeColor="text1"/>
                <w:sz w:val="20"/>
                <w:szCs w:val="20"/>
                <w:shd w:val="clear" w:color="auto" w:fill="FFFFFF"/>
              </w:rPr>
              <w:lastRenderedPageBreak/>
              <w:t>ianuarie</w:t>
            </w:r>
            <w:proofErr w:type="spellEnd"/>
            <w:r w:rsidRPr="00D07162">
              <w:rPr>
                <w:rFonts w:ascii="Times New Roman" w:eastAsia="Arial Unicode MS" w:hAnsi="Times New Roman"/>
                <w:color w:val="000000" w:themeColor="text1"/>
                <w:sz w:val="20"/>
                <w:szCs w:val="20"/>
                <w:shd w:val="clear" w:color="auto" w:fill="FFFFFF"/>
              </w:rPr>
              <w:t xml:space="preserve"> 2001. </w:t>
            </w: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informează</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îndată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Comisia</w:t>
            </w:r>
            <w:proofErr w:type="spellEnd"/>
            <w:r w:rsidRPr="00D07162">
              <w:rPr>
                <w:rFonts w:ascii="Times New Roman" w:eastAsia="Arial Unicode MS" w:hAnsi="Times New Roman"/>
                <w:color w:val="000000" w:themeColor="text1"/>
                <w:sz w:val="20"/>
                <w:szCs w:val="20"/>
                <w:shd w:val="clear" w:color="auto" w:fill="FFFFFF"/>
              </w:rPr>
              <w:t xml:space="preserve"> cu </w:t>
            </w:r>
            <w:proofErr w:type="spellStart"/>
            <w:r w:rsidRPr="00D07162">
              <w:rPr>
                <w:rFonts w:ascii="Times New Roman" w:eastAsia="Arial Unicode MS" w:hAnsi="Times New Roman"/>
                <w:color w:val="000000" w:themeColor="text1"/>
                <w:sz w:val="20"/>
                <w:szCs w:val="20"/>
                <w:shd w:val="clear" w:color="auto" w:fill="FFFFFF"/>
              </w:rPr>
              <w:t>privire</w:t>
            </w:r>
            <w:proofErr w:type="spellEnd"/>
            <w:r w:rsidRPr="00D07162">
              <w:rPr>
                <w:rFonts w:ascii="Times New Roman" w:eastAsia="Arial Unicode MS" w:hAnsi="Times New Roman"/>
                <w:color w:val="000000" w:themeColor="text1"/>
                <w:sz w:val="20"/>
                <w:szCs w:val="20"/>
                <w:shd w:val="clear" w:color="auto" w:fill="FFFFFF"/>
              </w:rPr>
              <w:t xml:space="preserve"> la </w:t>
            </w:r>
            <w:proofErr w:type="spellStart"/>
            <w:r w:rsidRPr="00D07162">
              <w:rPr>
                <w:rFonts w:ascii="Times New Roman" w:eastAsia="Arial Unicode MS" w:hAnsi="Times New Roman"/>
                <w:color w:val="000000" w:themeColor="text1"/>
                <w:sz w:val="20"/>
                <w:szCs w:val="20"/>
                <w:shd w:val="clear" w:color="auto" w:fill="FFFFFF"/>
              </w:rPr>
              <w:t>aceasta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Atunci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când</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adoptă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aceste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acte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cuprind</w:t>
            </w:r>
            <w:proofErr w:type="spellEnd"/>
            <w:r w:rsidRPr="00D07162">
              <w:rPr>
                <w:rFonts w:ascii="Times New Roman" w:eastAsia="Arial Unicode MS" w:hAnsi="Times New Roman"/>
                <w:color w:val="000000" w:themeColor="text1"/>
                <w:sz w:val="20"/>
                <w:szCs w:val="20"/>
                <w:shd w:val="clear" w:color="auto" w:fill="FFFFFF"/>
              </w:rPr>
              <w:t xml:space="preserve"> o </w:t>
            </w:r>
            <w:proofErr w:type="spellStart"/>
            <w:r w:rsidRPr="00D07162">
              <w:rPr>
                <w:rFonts w:ascii="Times New Roman" w:eastAsia="Arial Unicode MS" w:hAnsi="Times New Roman"/>
                <w:color w:val="000000" w:themeColor="text1"/>
                <w:sz w:val="20"/>
                <w:szCs w:val="20"/>
                <w:shd w:val="clear" w:color="auto" w:fill="FFFFFF"/>
              </w:rPr>
              <w:t>trimitere</w:t>
            </w:r>
            <w:proofErr w:type="spellEnd"/>
            <w:r w:rsidRPr="00D07162">
              <w:rPr>
                <w:rFonts w:ascii="Times New Roman" w:eastAsia="Arial Unicode MS" w:hAnsi="Times New Roman"/>
                <w:color w:val="000000" w:themeColor="text1"/>
                <w:sz w:val="20"/>
                <w:szCs w:val="20"/>
                <w:shd w:val="clear" w:color="auto" w:fill="FFFFFF"/>
              </w:rPr>
              <w:t xml:space="preserve"> la prezenta </w:t>
            </w:r>
            <w:proofErr w:type="spellStart"/>
            <w:r w:rsidRPr="00D07162">
              <w:rPr>
                <w:rFonts w:ascii="Times New Roman" w:eastAsia="Arial Unicode MS" w:hAnsi="Times New Roman"/>
                <w:color w:val="000000" w:themeColor="text1"/>
                <w:sz w:val="20"/>
                <w:szCs w:val="20"/>
                <w:shd w:val="clear" w:color="auto" w:fill="FFFFFF"/>
              </w:rPr>
              <w:t>directivă</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sau</w:t>
            </w:r>
            <w:proofErr w:type="spellEnd"/>
            <w:r w:rsidRPr="00D07162">
              <w:rPr>
                <w:rFonts w:ascii="Times New Roman" w:eastAsia="Arial Unicode MS" w:hAnsi="Times New Roman"/>
                <w:color w:val="000000" w:themeColor="text1"/>
                <w:sz w:val="20"/>
                <w:szCs w:val="20"/>
                <w:shd w:val="clear" w:color="auto" w:fill="FFFFFF"/>
              </w:rPr>
              <w:t xml:space="preserve"> sunt </w:t>
            </w:r>
            <w:proofErr w:type="spellStart"/>
            <w:r w:rsidRPr="00D07162">
              <w:rPr>
                <w:rFonts w:ascii="Times New Roman" w:eastAsia="Arial Unicode MS" w:hAnsi="Times New Roman"/>
                <w:color w:val="000000" w:themeColor="text1"/>
                <w:sz w:val="20"/>
                <w:szCs w:val="20"/>
                <w:shd w:val="clear" w:color="auto" w:fill="FFFFFF"/>
              </w:rPr>
              <w:t>însoțite</w:t>
            </w:r>
            <w:proofErr w:type="spellEnd"/>
            <w:r w:rsidRPr="00D07162">
              <w:rPr>
                <w:rFonts w:ascii="Times New Roman" w:eastAsia="Arial Unicode MS" w:hAnsi="Times New Roman"/>
                <w:color w:val="000000" w:themeColor="text1"/>
                <w:sz w:val="20"/>
                <w:szCs w:val="20"/>
                <w:shd w:val="clear" w:color="auto" w:fill="FFFFFF"/>
              </w:rPr>
              <w:t xml:space="preserve"> de o </w:t>
            </w:r>
            <w:proofErr w:type="spellStart"/>
            <w:r w:rsidRPr="00D07162">
              <w:rPr>
                <w:rFonts w:ascii="Times New Roman" w:eastAsia="Arial Unicode MS" w:hAnsi="Times New Roman"/>
                <w:color w:val="000000" w:themeColor="text1"/>
                <w:sz w:val="20"/>
                <w:szCs w:val="20"/>
                <w:shd w:val="clear" w:color="auto" w:fill="FFFFFF"/>
              </w:rPr>
              <w:t>asemenea</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trimitere</w:t>
            </w:r>
            <w:proofErr w:type="spellEnd"/>
            <w:r w:rsidRPr="00D07162">
              <w:rPr>
                <w:rFonts w:ascii="Times New Roman" w:eastAsia="Arial Unicode MS" w:hAnsi="Times New Roman"/>
                <w:color w:val="000000" w:themeColor="text1"/>
                <w:sz w:val="20"/>
                <w:szCs w:val="20"/>
                <w:shd w:val="clear" w:color="auto" w:fill="FFFFFF"/>
              </w:rPr>
              <w:t xml:space="preserve"> la data </w:t>
            </w:r>
            <w:proofErr w:type="spellStart"/>
            <w:r w:rsidRPr="00D07162">
              <w:rPr>
                <w:rFonts w:ascii="Times New Roman" w:eastAsia="Arial Unicode MS" w:hAnsi="Times New Roman"/>
                <w:color w:val="000000" w:themeColor="text1"/>
                <w:sz w:val="20"/>
                <w:szCs w:val="20"/>
                <w:shd w:val="clear" w:color="auto" w:fill="FFFFFF"/>
              </w:rPr>
              <w:t>publicării</w:t>
            </w:r>
            <w:proofErr w:type="spellEnd"/>
            <w:r w:rsidRPr="00D07162">
              <w:rPr>
                <w:rFonts w:ascii="Times New Roman" w:eastAsia="Arial Unicode MS" w:hAnsi="Times New Roman"/>
                <w:color w:val="000000" w:themeColor="text1"/>
                <w:sz w:val="20"/>
                <w:szCs w:val="20"/>
                <w:shd w:val="clear" w:color="auto" w:fill="FFFFFF"/>
              </w:rPr>
              <w:t xml:space="preserve"> lor </w:t>
            </w:r>
            <w:proofErr w:type="spellStart"/>
            <w:r w:rsidRPr="00D07162">
              <w:rPr>
                <w:rFonts w:ascii="Times New Roman" w:eastAsia="Arial Unicode MS" w:hAnsi="Times New Roman"/>
                <w:color w:val="000000" w:themeColor="text1"/>
                <w:sz w:val="20"/>
                <w:szCs w:val="20"/>
                <w:shd w:val="clear" w:color="auto" w:fill="FFFFFF"/>
              </w:rPr>
              <w:t>oficiale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stabilesc</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modalitatea</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efectuare</w:t>
            </w:r>
            <w:proofErr w:type="spellEnd"/>
            <w:r w:rsidRPr="00D07162">
              <w:rPr>
                <w:rFonts w:ascii="Times New Roman" w:eastAsia="Arial Unicode MS" w:hAnsi="Times New Roman"/>
                <w:color w:val="000000" w:themeColor="text1"/>
                <w:sz w:val="20"/>
                <w:szCs w:val="20"/>
                <w:shd w:val="clear" w:color="auto" w:fill="FFFFFF"/>
              </w:rPr>
              <w:t xml:space="preserve"> </w:t>
            </w:r>
            <w:proofErr w:type="gramStart"/>
            <w:r w:rsidRPr="00D07162">
              <w:rPr>
                <w:rFonts w:ascii="Times New Roman" w:eastAsia="Arial Unicode MS" w:hAnsi="Times New Roman"/>
                <w:color w:val="000000" w:themeColor="text1"/>
                <w:sz w:val="20"/>
                <w:szCs w:val="20"/>
                <w:shd w:val="clear" w:color="auto" w:fill="FFFFFF"/>
              </w:rPr>
              <w:t>a</w:t>
            </w:r>
            <w:proofErr w:type="gram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acestei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trimiteri</w:t>
            </w:r>
            <w:proofErr w:type="spellEnd"/>
            <w:r w:rsidRPr="00D07162">
              <w:rPr>
                <w:rFonts w:ascii="Times New Roman" w:eastAsia="Arial Unicode MS" w:hAnsi="Times New Roman"/>
                <w:color w:val="000000" w:themeColor="text1"/>
                <w:sz w:val="20"/>
                <w:szCs w:val="20"/>
                <w:shd w:val="clear" w:color="auto" w:fill="FFFFFF"/>
              </w:rPr>
              <w:t>.</w:t>
            </w:r>
          </w:p>
          <w:p w14:paraId="176CF719" w14:textId="0FDC7EF3" w:rsidR="00D07162" w:rsidRDefault="00D07162" w:rsidP="00D07162">
            <w:pPr>
              <w:shd w:val="clear" w:color="auto" w:fill="FFFFFF"/>
              <w:spacing w:after="0" w:line="240" w:lineRule="auto"/>
              <w:jc w:val="both"/>
              <w:rPr>
                <w:rFonts w:ascii="Arial Unicode MS" w:eastAsia="Arial Unicode MS" w:hAnsi="Arial Unicode MS" w:cs="Arial Unicode MS"/>
                <w:i/>
                <w:iCs/>
                <w:color w:val="333333"/>
                <w:sz w:val="21"/>
                <w:szCs w:val="21"/>
                <w:shd w:val="clear" w:color="auto" w:fill="FFFFFF"/>
              </w:rPr>
            </w:pPr>
            <w:proofErr w:type="spellStart"/>
            <w:r w:rsidRPr="00D07162">
              <w:rPr>
                <w:rFonts w:ascii="Times New Roman" w:eastAsia="Arial Unicode MS" w:hAnsi="Times New Roman"/>
                <w:color w:val="000000" w:themeColor="text1"/>
                <w:sz w:val="20"/>
                <w:szCs w:val="20"/>
                <w:shd w:val="clear" w:color="auto" w:fill="FFFFFF"/>
              </w:rPr>
              <w:t>Comisiei</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îi</w:t>
            </w:r>
            <w:proofErr w:type="spellEnd"/>
            <w:r w:rsidRPr="00D07162">
              <w:rPr>
                <w:rFonts w:ascii="Times New Roman" w:eastAsia="Arial Unicode MS" w:hAnsi="Times New Roman"/>
                <w:color w:val="000000" w:themeColor="text1"/>
                <w:sz w:val="20"/>
                <w:szCs w:val="20"/>
                <w:shd w:val="clear" w:color="auto" w:fill="FFFFFF"/>
              </w:rPr>
              <w:t xml:space="preserve"> sunt </w:t>
            </w:r>
            <w:proofErr w:type="spellStart"/>
            <w:r w:rsidRPr="00D07162">
              <w:rPr>
                <w:rFonts w:ascii="Times New Roman" w:eastAsia="Arial Unicode MS" w:hAnsi="Times New Roman"/>
                <w:color w:val="000000" w:themeColor="text1"/>
                <w:sz w:val="20"/>
                <w:szCs w:val="20"/>
                <w:shd w:val="clear" w:color="auto" w:fill="FFFFFF"/>
              </w:rPr>
              <w:t>comunicate</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statele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membre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textele</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principalelor</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dispoziții</w:t>
            </w:r>
            <w:proofErr w:type="spellEnd"/>
            <w:r w:rsidRPr="00D07162">
              <w:rPr>
                <w:rFonts w:ascii="Times New Roman" w:eastAsia="Arial Unicode MS" w:hAnsi="Times New Roman"/>
                <w:color w:val="000000" w:themeColor="text1"/>
                <w:sz w:val="20"/>
                <w:szCs w:val="20"/>
                <w:shd w:val="clear" w:color="auto" w:fill="FFFFFF"/>
              </w:rPr>
              <w:t xml:space="preserve"> de </w:t>
            </w:r>
            <w:proofErr w:type="spellStart"/>
            <w:r w:rsidRPr="00D07162">
              <w:rPr>
                <w:rFonts w:ascii="Times New Roman" w:eastAsia="Arial Unicode MS" w:hAnsi="Times New Roman"/>
                <w:color w:val="000000" w:themeColor="text1"/>
                <w:sz w:val="20"/>
                <w:szCs w:val="20"/>
                <w:shd w:val="clear" w:color="auto" w:fill="FFFFFF"/>
              </w:rPr>
              <w:t>drept</w:t>
            </w:r>
            <w:proofErr w:type="spellEnd"/>
            <w:r w:rsidRPr="00D07162">
              <w:rPr>
                <w:rFonts w:ascii="Times New Roman" w:eastAsia="Arial Unicode MS" w:hAnsi="Times New Roman"/>
                <w:color w:val="000000" w:themeColor="text1"/>
                <w:sz w:val="20"/>
                <w:szCs w:val="20"/>
                <w:shd w:val="clear" w:color="auto" w:fill="FFFFFF"/>
              </w:rPr>
              <w:t xml:space="preserve"> intern pe care le </w:t>
            </w:r>
            <w:proofErr w:type="spellStart"/>
            <w:r w:rsidRPr="00D07162">
              <w:rPr>
                <w:rFonts w:ascii="Times New Roman" w:eastAsia="Arial Unicode MS" w:hAnsi="Times New Roman"/>
                <w:color w:val="000000" w:themeColor="text1"/>
                <w:sz w:val="20"/>
                <w:szCs w:val="20"/>
                <w:shd w:val="clear" w:color="auto" w:fill="FFFFFF"/>
              </w:rPr>
              <w:t>adoptă</w:t>
            </w:r>
            <w:proofErr w:type="spellEnd"/>
            <w:r w:rsidRPr="00D07162">
              <w:rPr>
                <w:rFonts w:ascii="Times New Roman" w:eastAsia="Arial Unicode MS" w:hAnsi="Times New Roman"/>
                <w:color w:val="000000" w:themeColor="text1"/>
                <w:sz w:val="20"/>
                <w:szCs w:val="20"/>
                <w:shd w:val="clear" w:color="auto" w:fill="FFFFFF"/>
              </w:rPr>
              <w:t xml:space="preserve"> în </w:t>
            </w:r>
            <w:proofErr w:type="spellStart"/>
            <w:r w:rsidRPr="00D07162">
              <w:rPr>
                <w:rFonts w:ascii="Times New Roman" w:eastAsia="Arial Unicode MS" w:hAnsi="Times New Roman"/>
                <w:color w:val="000000" w:themeColor="text1"/>
                <w:sz w:val="20"/>
                <w:szCs w:val="20"/>
                <w:shd w:val="clear" w:color="auto" w:fill="FFFFFF"/>
              </w:rPr>
              <w:t>domeniul</w:t>
            </w:r>
            <w:proofErr w:type="spellEnd"/>
            <w:r w:rsidRPr="00D07162">
              <w:rPr>
                <w:rFonts w:ascii="Times New Roman" w:eastAsia="Arial Unicode MS" w:hAnsi="Times New Roman"/>
                <w:color w:val="000000" w:themeColor="text1"/>
                <w:sz w:val="20"/>
                <w:szCs w:val="20"/>
                <w:shd w:val="clear" w:color="auto" w:fill="FFFFFF"/>
              </w:rPr>
              <w:t xml:space="preserve"> </w:t>
            </w:r>
            <w:proofErr w:type="spellStart"/>
            <w:r w:rsidRPr="00D07162">
              <w:rPr>
                <w:rFonts w:ascii="Times New Roman" w:eastAsia="Arial Unicode MS" w:hAnsi="Times New Roman"/>
                <w:color w:val="000000" w:themeColor="text1"/>
                <w:sz w:val="20"/>
                <w:szCs w:val="20"/>
                <w:shd w:val="clear" w:color="auto" w:fill="FFFFFF"/>
              </w:rPr>
              <w:t>reglementat</w:t>
            </w:r>
            <w:proofErr w:type="spellEnd"/>
            <w:r w:rsidRPr="00D07162">
              <w:rPr>
                <w:rFonts w:ascii="Times New Roman" w:eastAsia="Arial Unicode MS" w:hAnsi="Times New Roman"/>
                <w:color w:val="000000" w:themeColor="text1"/>
                <w:sz w:val="20"/>
                <w:szCs w:val="20"/>
                <w:shd w:val="clear" w:color="auto" w:fill="FFFFFF"/>
              </w:rPr>
              <w:t xml:space="preserve"> de prezenta </w:t>
            </w:r>
            <w:proofErr w:type="spellStart"/>
            <w:r w:rsidRPr="00D07162">
              <w:rPr>
                <w:rFonts w:ascii="Times New Roman" w:eastAsia="Arial Unicode MS" w:hAnsi="Times New Roman"/>
                <w:color w:val="000000" w:themeColor="text1"/>
                <w:sz w:val="20"/>
                <w:szCs w:val="20"/>
                <w:shd w:val="clear" w:color="auto" w:fill="FFFFFF"/>
              </w:rPr>
              <w:t>directivă</w:t>
            </w:r>
            <w:proofErr w:type="spellEnd"/>
            <w:r w:rsidRPr="00D07162">
              <w:rPr>
                <w:rFonts w:ascii="Times New Roman" w:eastAsia="Arial Unicode MS" w:hAnsi="Times New Roman"/>
                <w:color w:val="000000" w:themeColor="text1"/>
                <w:sz w:val="20"/>
                <w:szCs w:val="20"/>
                <w:shd w:val="clear" w:color="auto" w:fill="FFFFFF"/>
              </w:rPr>
              <w:t>.</w:t>
            </w:r>
          </w:p>
        </w:tc>
        <w:tc>
          <w:tcPr>
            <w:tcW w:w="4541" w:type="dxa"/>
            <w:shd w:val="clear" w:color="auto" w:fill="auto"/>
          </w:tcPr>
          <w:p w14:paraId="4A5027B7" w14:textId="77777777" w:rsidR="00D07162" w:rsidRPr="00C951E7" w:rsidRDefault="00D07162" w:rsidP="00471502">
            <w:pPr>
              <w:jc w:val="both"/>
              <w:rPr>
                <w:rFonts w:ascii="Times New Roman" w:hAnsi="Times New Roman"/>
                <w:sz w:val="20"/>
                <w:szCs w:val="20"/>
                <w:shd w:val="clear" w:color="auto" w:fill="FFFFFF"/>
                <w:lang w:val="ro-RO"/>
              </w:rPr>
            </w:pPr>
          </w:p>
        </w:tc>
        <w:tc>
          <w:tcPr>
            <w:tcW w:w="1276" w:type="dxa"/>
            <w:shd w:val="clear" w:color="auto" w:fill="auto"/>
          </w:tcPr>
          <w:p w14:paraId="001062B6" w14:textId="13975D6C" w:rsidR="00D07162" w:rsidRPr="00C951E7" w:rsidRDefault="00B53434" w:rsidP="00E14CC6">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992" w:type="dxa"/>
            <w:shd w:val="clear" w:color="auto" w:fill="auto"/>
          </w:tcPr>
          <w:p w14:paraId="0FA7A1AF" w14:textId="77777777" w:rsidR="00D07162" w:rsidRPr="00C951E7" w:rsidRDefault="00D07162" w:rsidP="00471502">
            <w:pPr>
              <w:spacing w:line="240" w:lineRule="auto"/>
              <w:jc w:val="both"/>
              <w:rPr>
                <w:rFonts w:ascii="Times New Roman" w:hAnsi="Times New Roman"/>
                <w:sz w:val="20"/>
                <w:szCs w:val="20"/>
                <w:lang w:val="ro-RO"/>
              </w:rPr>
            </w:pPr>
          </w:p>
        </w:tc>
        <w:tc>
          <w:tcPr>
            <w:tcW w:w="1984" w:type="dxa"/>
            <w:shd w:val="clear" w:color="auto" w:fill="auto"/>
          </w:tcPr>
          <w:p w14:paraId="2CF26795" w14:textId="5C8A257E" w:rsidR="00D07162" w:rsidRPr="0047394B" w:rsidRDefault="00B53434" w:rsidP="0047394B">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w:t>
            </w:r>
            <w:r>
              <w:rPr>
                <w:rFonts w:ascii="Times New Roman" w:hAnsi="Times New Roman"/>
                <w:sz w:val="20"/>
                <w:szCs w:val="20"/>
                <w:lang w:val="ro-RO"/>
              </w:rPr>
              <w:t xml:space="preserve"> statelor membre</w:t>
            </w:r>
            <w:r w:rsidRPr="00C951E7">
              <w:rPr>
                <w:rFonts w:ascii="Times New Roman" w:hAnsi="Times New Roman"/>
                <w:sz w:val="20"/>
                <w:szCs w:val="20"/>
                <w:lang w:val="ro-RO"/>
              </w:rPr>
              <w:t>.</w:t>
            </w:r>
          </w:p>
        </w:tc>
        <w:tc>
          <w:tcPr>
            <w:tcW w:w="1464" w:type="dxa"/>
            <w:shd w:val="clear" w:color="auto" w:fill="auto"/>
          </w:tcPr>
          <w:p w14:paraId="6A7C7851" w14:textId="77777777" w:rsidR="00D07162" w:rsidRPr="00983E1A" w:rsidRDefault="00D07162" w:rsidP="0047394B">
            <w:pPr>
              <w:autoSpaceDE w:val="0"/>
              <w:spacing w:after="0" w:line="240" w:lineRule="auto"/>
              <w:rPr>
                <w:rFonts w:ascii="Times New Roman" w:hAnsi="Times New Roman"/>
                <w:sz w:val="20"/>
                <w:szCs w:val="20"/>
                <w:shd w:val="clear" w:color="auto" w:fill="FFFFFF"/>
                <w:lang w:val="ro-RO"/>
              </w:rPr>
            </w:pPr>
          </w:p>
        </w:tc>
      </w:tr>
    </w:tbl>
    <w:tbl>
      <w:tblPr>
        <w:tblStyle w:val="a3"/>
        <w:tblW w:w="15126" w:type="dxa"/>
        <w:tblInd w:w="-147" w:type="dxa"/>
        <w:tblLook w:val="04A0" w:firstRow="1" w:lastRow="0" w:firstColumn="1" w:lastColumn="0" w:noHBand="0" w:noVBand="1"/>
      </w:tblPr>
      <w:tblGrid>
        <w:gridCol w:w="4853"/>
        <w:gridCol w:w="4503"/>
        <w:gridCol w:w="1276"/>
        <w:gridCol w:w="992"/>
        <w:gridCol w:w="1985"/>
        <w:gridCol w:w="1517"/>
      </w:tblGrid>
      <w:tr w:rsidR="00ED6F74" w14:paraId="5EFC07F4" w14:textId="77777777" w:rsidTr="00B53434">
        <w:trPr>
          <w:trHeight w:val="821"/>
        </w:trPr>
        <w:tc>
          <w:tcPr>
            <w:tcW w:w="4853" w:type="dxa"/>
          </w:tcPr>
          <w:p w14:paraId="51684D54" w14:textId="2B6FE31F" w:rsidR="00ED6F74" w:rsidRPr="005D59C9" w:rsidRDefault="00ED6F74" w:rsidP="005D59C9">
            <w:pPr>
              <w:pStyle w:val="ColorfulList-Accent11"/>
              <w:spacing w:after="0" w:line="240" w:lineRule="auto"/>
              <w:ind w:left="0"/>
              <w:jc w:val="center"/>
              <w:rPr>
                <w:rFonts w:ascii="Times New Roman" w:eastAsia="Arial Unicode MS" w:hAnsi="Times New Roman"/>
                <w:i/>
                <w:iCs/>
                <w:color w:val="000000" w:themeColor="text1"/>
                <w:sz w:val="20"/>
                <w:szCs w:val="20"/>
                <w:shd w:val="clear" w:color="auto" w:fill="FFFFFF"/>
              </w:rPr>
            </w:pPr>
            <w:proofErr w:type="spellStart"/>
            <w:r w:rsidRPr="005D59C9">
              <w:rPr>
                <w:rFonts w:ascii="Times New Roman" w:eastAsia="Arial Unicode MS" w:hAnsi="Times New Roman"/>
                <w:i/>
                <w:iCs/>
                <w:color w:val="000000" w:themeColor="text1"/>
                <w:sz w:val="20"/>
                <w:szCs w:val="20"/>
                <w:shd w:val="clear" w:color="auto" w:fill="FFFFFF"/>
              </w:rPr>
              <w:t>Articolul</w:t>
            </w:r>
            <w:proofErr w:type="spellEnd"/>
            <w:r w:rsidRPr="005D59C9">
              <w:rPr>
                <w:rFonts w:ascii="Times New Roman" w:eastAsia="Arial Unicode MS" w:hAnsi="Times New Roman"/>
                <w:i/>
                <w:iCs/>
                <w:color w:val="000000" w:themeColor="text1"/>
                <w:sz w:val="20"/>
                <w:szCs w:val="20"/>
                <w:shd w:val="clear" w:color="auto" w:fill="FFFFFF"/>
              </w:rPr>
              <w:t xml:space="preserve"> 13</w:t>
            </w:r>
          </w:p>
          <w:p w14:paraId="0CF24742" w14:textId="504F1B35" w:rsidR="00ED6F74" w:rsidRPr="00803FB2" w:rsidRDefault="00803FB2" w:rsidP="00565581">
            <w:pPr>
              <w:pStyle w:val="ColorfulList-Accent11"/>
              <w:spacing w:after="0" w:line="240" w:lineRule="auto"/>
              <w:ind w:left="0"/>
              <w:jc w:val="both"/>
              <w:rPr>
                <w:rFonts w:ascii="Times New Roman" w:hAnsi="Times New Roman"/>
                <w:sz w:val="20"/>
                <w:szCs w:val="20"/>
                <w:lang w:val="ro-MD"/>
              </w:rPr>
            </w:pPr>
            <w:r w:rsidRPr="005D59C9">
              <w:rPr>
                <w:rFonts w:ascii="Times New Roman" w:eastAsia="Arial Unicode MS" w:hAnsi="Times New Roman"/>
                <w:color w:val="000000" w:themeColor="text1"/>
                <w:sz w:val="20"/>
                <w:szCs w:val="20"/>
                <w:shd w:val="clear" w:color="auto" w:fill="FFFFFF"/>
              </w:rPr>
              <w:t xml:space="preserve">Prezenta </w:t>
            </w:r>
            <w:proofErr w:type="spellStart"/>
            <w:r w:rsidRPr="005D59C9">
              <w:rPr>
                <w:rFonts w:ascii="Times New Roman" w:eastAsia="Arial Unicode MS" w:hAnsi="Times New Roman"/>
                <w:color w:val="000000" w:themeColor="text1"/>
                <w:sz w:val="20"/>
                <w:szCs w:val="20"/>
                <w:shd w:val="clear" w:color="auto" w:fill="FFFFFF"/>
              </w:rPr>
              <w:t>directivă</w:t>
            </w:r>
            <w:proofErr w:type="spellEnd"/>
            <w:r w:rsidRPr="005D59C9">
              <w:rPr>
                <w:rFonts w:ascii="Times New Roman" w:eastAsia="Arial Unicode MS" w:hAnsi="Times New Roman"/>
                <w:color w:val="000000" w:themeColor="text1"/>
                <w:sz w:val="20"/>
                <w:szCs w:val="20"/>
                <w:shd w:val="clear" w:color="auto" w:fill="FFFFFF"/>
              </w:rPr>
              <w:t xml:space="preserve"> </w:t>
            </w:r>
            <w:proofErr w:type="spellStart"/>
            <w:r w:rsidRPr="005D59C9">
              <w:rPr>
                <w:rFonts w:ascii="Times New Roman" w:eastAsia="Arial Unicode MS" w:hAnsi="Times New Roman"/>
                <w:color w:val="000000" w:themeColor="text1"/>
                <w:sz w:val="20"/>
                <w:szCs w:val="20"/>
                <w:shd w:val="clear" w:color="auto" w:fill="FFFFFF"/>
              </w:rPr>
              <w:t>intră</w:t>
            </w:r>
            <w:proofErr w:type="spellEnd"/>
            <w:r w:rsidRPr="005D59C9">
              <w:rPr>
                <w:rFonts w:ascii="Times New Roman" w:eastAsia="Arial Unicode MS" w:hAnsi="Times New Roman"/>
                <w:color w:val="000000" w:themeColor="text1"/>
                <w:sz w:val="20"/>
                <w:szCs w:val="20"/>
                <w:shd w:val="clear" w:color="auto" w:fill="FFFFFF"/>
              </w:rPr>
              <w:t xml:space="preserve"> în </w:t>
            </w:r>
            <w:proofErr w:type="spellStart"/>
            <w:r w:rsidRPr="005D59C9">
              <w:rPr>
                <w:rFonts w:ascii="Times New Roman" w:eastAsia="Arial Unicode MS" w:hAnsi="Times New Roman"/>
                <w:color w:val="000000" w:themeColor="text1"/>
                <w:sz w:val="20"/>
                <w:szCs w:val="20"/>
                <w:shd w:val="clear" w:color="auto" w:fill="FFFFFF"/>
              </w:rPr>
              <w:t>vigoare</w:t>
            </w:r>
            <w:proofErr w:type="spellEnd"/>
            <w:r w:rsidRPr="005D59C9">
              <w:rPr>
                <w:rFonts w:ascii="Times New Roman" w:eastAsia="Arial Unicode MS" w:hAnsi="Times New Roman"/>
                <w:color w:val="000000" w:themeColor="text1"/>
                <w:sz w:val="20"/>
                <w:szCs w:val="20"/>
                <w:shd w:val="clear" w:color="auto" w:fill="FFFFFF"/>
              </w:rPr>
              <w:t xml:space="preserve"> la data </w:t>
            </w:r>
            <w:proofErr w:type="spellStart"/>
            <w:r w:rsidRPr="005D59C9">
              <w:rPr>
                <w:rFonts w:ascii="Times New Roman" w:eastAsia="Arial Unicode MS" w:hAnsi="Times New Roman"/>
                <w:color w:val="000000" w:themeColor="text1"/>
                <w:sz w:val="20"/>
                <w:szCs w:val="20"/>
                <w:shd w:val="clear" w:color="auto" w:fill="FFFFFF"/>
              </w:rPr>
              <w:t>publicării</w:t>
            </w:r>
            <w:proofErr w:type="spellEnd"/>
            <w:r w:rsidRPr="005D59C9">
              <w:rPr>
                <w:rFonts w:ascii="Times New Roman" w:eastAsia="Arial Unicode MS" w:hAnsi="Times New Roman"/>
                <w:color w:val="000000" w:themeColor="text1"/>
                <w:sz w:val="20"/>
                <w:szCs w:val="20"/>
                <w:shd w:val="clear" w:color="auto" w:fill="FFFFFF"/>
              </w:rPr>
              <w:t xml:space="preserve"> în</w:t>
            </w:r>
            <w:r w:rsidR="005D59C9" w:rsidRPr="005D59C9">
              <w:rPr>
                <w:rFonts w:ascii="Times New Roman" w:eastAsia="Arial Unicode MS" w:hAnsi="Times New Roman"/>
                <w:color w:val="000000" w:themeColor="text1"/>
                <w:sz w:val="20"/>
                <w:szCs w:val="20"/>
                <w:shd w:val="clear" w:color="auto" w:fill="FFFFFF"/>
              </w:rPr>
              <w:t xml:space="preserve"> </w:t>
            </w:r>
            <w:proofErr w:type="spellStart"/>
            <w:r w:rsidRPr="005D59C9">
              <w:rPr>
                <w:rStyle w:val="italics"/>
                <w:rFonts w:ascii="Times New Roman" w:eastAsia="Arial Unicode MS" w:hAnsi="Times New Roman"/>
                <w:i/>
                <w:iCs/>
                <w:color w:val="000000" w:themeColor="text1"/>
                <w:sz w:val="20"/>
                <w:szCs w:val="20"/>
              </w:rPr>
              <w:t>Jurnalul</w:t>
            </w:r>
            <w:proofErr w:type="spellEnd"/>
            <w:r w:rsidRPr="005D59C9">
              <w:rPr>
                <w:rStyle w:val="italics"/>
                <w:rFonts w:ascii="Times New Roman" w:eastAsia="Arial Unicode MS" w:hAnsi="Times New Roman"/>
                <w:i/>
                <w:iCs/>
                <w:color w:val="000000" w:themeColor="text1"/>
                <w:sz w:val="20"/>
                <w:szCs w:val="20"/>
              </w:rPr>
              <w:t xml:space="preserve"> </w:t>
            </w:r>
            <w:proofErr w:type="spellStart"/>
            <w:r w:rsidRPr="005D59C9">
              <w:rPr>
                <w:rStyle w:val="italics"/>
                <w:rFonts w:ascii="Times New Roman" w:eastAsia="Arial Unicode MS" w:hAnsi="Times New Roman"/>
                <w:i/>
                <w:iCs/>
                <w:color w:val="000000" w:themeColor="text1"/>
                <w:sz w:val="20"/>
                <w:szCs w:val="20"/>
              </w:rPr>
              <w:t>Oficial</w:t>
            </w:r>
            <w:proofErr w:type="spellEnd"/>
            <w:r w:rsidRPr="005D59C9">
              <w:rPr>
                <w:rStyle w:val="italics"/>
                <w:rFonts w:ascii="Times New Roman" w:eastAsia="Arial Unicode MS" w:hAnsi="Times New Roman"/>
                <w:i/>
                <w:iCs/>
                <w:color w:val="000000" w:themeColor="text1"/>
                <w:sz w:val="20"/>
                <w:szCs w:val="20"/>
              </w:rPr>
              <w:t xml:space="preserve"> al </w:t>
            </w:r>
            <w:proofErr w:type="spellStart"/>
            <w:r w:rsidRPr="005D59C9">
              <w:rPr>
                <w:rStyle w:val="italics"/>
                <w:rFonts w:ascii="Times New Roman" w:eastAsia="Arial Unicode MS" w:hAnsi="Times New Roman"/>
                <w:i/>
                <w:iCs/>
                <w:color w:val="000000" w:themeColor="text1"/>
                <w:sz w:val="20"/>
                <w:szCs w:val="20"/>
              </w:rPr>
              <w:t>Comunităților</w:t>
            </w:r>
            <w:proofErr w:type="spellEnd"/>
            <w:r w:rsidRPr="005D59C9">
              <w:rPr>
                <w:rStyle w:val="italics"/>
                <w:rFonts w:ascii="Times New Roman" w:eastAsia="Arial Unicode MS" w:hAnsi="Times New Roman"/>
                <w:i/>
                <w:iCs/>
                <w:color w:val="000000" w:themeColor="text1"/>
                <w:sz w:val="20"/>
                <w:szCs w:val="20"/>
              </w:rPr>
              <w:t xml:space="preserve"> </w:t>
            </w:r>
            <w:proofErr w:type="spellStart"/>
            <w:r w:rsidRPr="005D59C9">
              <w:rPr>
                <w:rStyle w:val="italics"/>
                <w:rFonts w:ascii="Times New Roman" w:eastAsia="Arial Unicode MS" w:hAnsi="Times New Roman"/>
                <w:i/>
                <w:iCs/>
                <w:color w:val="000000" w:themeColor="text1"/>
                <w:sz w:val="20"/>
                <w:szCs w:val="20"/>
              </w:rPr>
              <w:t>Europene</w:t>
            </w:r>
            <w:proofErr w:type="spellEnd"/>
            <w:r w:rsidRPr="005D59C9">
              <w:rPr>
                <w:rFonts w:ascii="Times New Roman" w:eastAsia="Arial Unicode MS" w:hAnsi="Times New Roman"/>
                <w:color w:val="000000" w:themeColor="text1"/>
                <w:sz w:val="20"/>
                <w:szCs w:val="20"/>
                <w:shd w:val="clear" w:color="auto" w:fill="FFFFFF"/>
              </w:rPr>
              <w:t>.</w:t>
            </w:r>
          </w:p>
        </w:tc>
        <w:tc>
          <w:tcPr>
            <w:tcW w:w="4503" w:type="dxa"/>
          </w:tcPr>
          <w:p w14:paraId="45A45531" w14:textId="77777777" w:rsidR="00ED6F74" w:rsidRDefault="00ED6F74" w:rsidP="00565581">
            <w:pPr>
              <w:pStyle w:val="ColorfulList-Accent11"/>
              <w:spacing w:after="0" w:line="240" w:lineRule="auto"/>
              <w:ind w:left="0"/>
              <w:jc w:val="both"/>
              <w:rPr>
                <w:lang w:val="ro-MD"/>
              </w:rPr>
            </w:pPr>
          </w:p>
        </w:tc>
        <w:tc>
          <w:tcPr>
            <w:tcW w:w="1276" w:type="dxa"/>
          </w:tcPr>
          <w:p w14:paraId="4C6504B4" w14:textId="2D9F6BB1" w:rsidR="00ED6F74" w:rsidRDefault="00B53434" w:rsidP="00565581">
            <w:pPr>
              <w:pStyle w:val="ColorfulList-Accent11"/>
              <w:spacing w:after="0" w:line="240" w:lineRule="auto"/>
              <w:ind w:left="0"/>
              <w:jc w:val="both"/>
              <w:rPr>
                <w:lang w:val="ro-MD"/>
              </w:rPr>
            </w:pPr>
            <w:r w:rsidRPr="00C951E7">
              <w:rPr>
                <w:rFonts w:ascii="Times New Roman" w:hAnsi="Times New Roman"/>
                <w:sz w:val="20"/>
                <w:szCs w:val="20"/>
                <w:lang w:val="ro-RO"/>
              </w:rPr>
              <w:t>Prevederi UE neaplicabile</w:t>
            </w:r>
          </w:p>
        </w:tc>
        <w:tc>
          <w:tcPr>
            <w:tcW w:w="992" w:type="dxa"/>
          </w:tcPr>
          <w:p w14:paraId="5A72474E" w14:textId="77777777" w:rsidR="00ED6F74" w:rsidRDefault="00ED6F74" w:rsidP="00565581">
            <w:pPr>
              <w:pStyle w:val="ColorfulList-Accent11"/>
              <w:spacing w:after="0" w:line="240" w:lineRule="auto"/>
              <w:ind w:left="0"/>
              <w:jc w:val="both"/>
              <w:rPr>
                <w:lang w:val="ro-MD"/>
              </w:rPr>
            </w:pPr>
          </w:p>
        </w:tc>
        <w:tc>
          <w:tcPr>
            <w:tcW w:w="1985" w:type="dxa"/>
          </w:tcPr>
          <w:p w14:paraId="6D2653F9" w14:textId="16D889B3" w:rsidR="00ED6F74" w:rsidRDefault="00B53434" w:rsidP="00565581">
            <w:pPr>
              <w:pStyle w:val="ColorfulList-Accent11"/>
              <w:spacing w:after="0" w:line="240" w:lineRule="auto"/>
              <w:ind w:left="0"/>
              <w:jc w:val="both"/>
              <w:rPr>
                <w:lang w:val="ro-MD"/>
              </w:rPr>
            </w:pPr>
            <w:r w:rsidRPr="00C951E7">
              <w:rPr>
                <w:rFonts w:ascii="Times New Roman" w:hAnsi="Times New Roman"/>
                <w:sz w:val="20"/>
                <w:szCs w:val="20"/>
                <w:lang w:val="ro-RO"/>
              </w:rPr>
              <w:t>Transpunerea nu este necesară, deoarece se referă la tehnica legislativă UE.</w:t>
            </w:r>
          </w:p>
        </w:tc>
        <w:tc>
          <w:tcPr>
            <w:tcW w:w="1517" w:type="dxa"/>
          </w:tcPr>
          <w:p w14:paraId="72707316" w14:textId="77777777" w:rsidR="00ED6F74" w:rsidRDefault="00ED6F74" w:rsidP="00565581">
            <w:pPr>
              <w:pStyle w:val="ColorfulList-Accent11"/>
              <w:spacing w:after="0" w:line="240" w:lineRule="auto"/>
              <w:ind w:left="0"/>
              <w:jc w:val="both"/>
              <w:rPr>
                <w:lang w:val="ro-MD"/>
              </w:rPr>
            </w:pPr>
          </w:p>
        </w:tc>
      </w:tr>
      <w:tr w:rsidR="00ED6F74" w14:paraId="096F9C33" w14:textId="77777777" w:rsidTr="00B53434">
        <w:trPr>
          <w:trHeight w:val="775"/>
        </w:trPr>
        <w:tc>
          <w:tcPr>
            <w:tcW w:w="4853" w:type="dxa"/>
          </w:tcPr>
          <w:p w14:paraId="73CA82D5" w14:textId="05D3A470" w:rsidR="00ED6F74" w:rsidRPr="005D59C9" w:rsidRDefault="00803FB2" w:rsidP="005D59C9">
            <w:pPr>
              <w:pStyle w:val="ColorfulList-Accent11"/>
              <w:spacing w:after="0" w:line="240" w:lineRule="auto"/>
              <w:ind w:left="0"/>
              <w:jc w:val="center"/>
              <w:rPr>
                <w:rFonts w:ascii="Times New Roman" w:eastAsia="Arial Unicode MS" w:hAnsi="Times New Roman"/>
                <w:i/>
                <w:iCs/>
                <w:color w:val="000000" w:themeColor="text1"/>
                <w:sz w:val="20"/>
                <w:szCs w:val="20"/>
                <w:shd w:val="clear" w:color="auto" w:fill="FFFFFF"/>
              </w:rPr>
            </w:pPr>
            <w:proofErr w:type="spellStart"/>
            <w:r w:rsidRPr="005D59C9">
              <w:rPr>
                <w:rFonts w:ascii="Times New Roman" w:eastAsia="Arial Unicode MS" w:hAnsi="Times New Roman"/>
                <w:i/>
                <w:iCs/>
                <w:color w:val="000000" w:themeColor="text1"/>
                <w:sz w:val="20"/>
                <w:szCs w:val="20"/>
                <w:shd w:val="clear" w:color="auto" w:fill="FFFFFF"/>
              </w:rPr>
              <w:t>Articolul</w:t>
            </w:r>
            <w:proofErr w:type="spellEnd"/>
            <w:r w:rsidRPr="005D59C9">
              <w:rPr>
                <w:rFonts w:ascii="Times New Roman" w:eastAsia="Arial Unicode MS" w:hAnsi="Times New Roman"/>
                <w:i/>
                <w:iCs/>
                <w:color w:val="000000" w:themeColor="text1"/>
                <w:sz w:val="20"/>
                <w:szCs w:val="20"/>
                <w:shd w:val="clear" w:color="auto" w:fill="FFFFFF"/>
              </w:rPr>
              <w:t xml:space="preserve"> 14</w:t>
            </w:r>
          </w:p>
          <w:p w14:paraId="05CA0A50" w14:textId="225BCB1B" w:rsidR="00803FB2" w:rsidRPr="00803FB2" w:rsidRDefault="00803FB2" w:rsidP="00565581">
            <w:pPr>
              <w:pStyle w:val="ColorfulList-Accent11"/>
              <w:spacing w:after="0" w:line="240" w:lineRule="auto"/>
              <w:ind w:left="0"/>
              <w:jc w:val="both"/>
              <w:rPr>
                <w:rFonts w:ascii="Times New Roman" w:hAnsi="Times New Roman"/>
                <w:sz w:val="20"/>
                <w:szCs w:val="20"/>
                <w:lang w:val="ro-MD"/>
              </w:rPr>
            </w:pPr>
            <w:r w:rsidRPr="005D59C9">
              <w:rPr>
                <w:rFonts w:ascii="Times New Roman" w:eastAsia="Arial Unicode MS" w:hAnsi="Times New Roman"/>
                <w:color w:val="000000" w:themeColor="text1"/>
                <w:sz w:val="20"/>
                <w:szCs w:val="20"/>
                <w:shd w:val="clear" w:color="auto" w:fill="FFFFFF"/>
              </w:rPr>
              <w:t xml:space="preserve">Prezenta </w:t>
            </w:r>
            <w:proofErr w:type="spellStart"/>
            <w:r w:rsidRPr="005D59C9">
              <w:rPr>
                <w:rFonts w:ascii="Times New Roman" w:eastAsia="Arial Unicode MS" w:hAnsi="Times New Roman"/>
                <w:color w:val="000000" w:themeColor="text1"/>
                <w:sz w:val="20"/>
                <w:szCs w:val="20"/>
                <w:shd w:val="clear" w:color="auto" w:fill="FFFFFF"/>
              </w:rPr>
              <w:t>directivă</w:t>
            </w:r>
            <w:proofErr w:type="spellEnd"/>
            <w:r w:rsidRPr="005D59C9">
              <w:rPr>
                <w:rFonts w:ascii="Times New Roman" w:eastAsia="Arial Unicode MS" w:hAnsi="Times New Roman"/>
                <w:color w:val="000000" w:themeColor="text1"/>
                <w:sz w:val="20"/>
                <w:szCs w:val="20"/>
                <w:shd w:val="clear" w:color="auto" w:fill="FFFFFF"/>
              </w:rPr>
              <w:t xml:space="preserve"> se </w:t>
            </w:r>
            <w:proofErr w:type="spellStart"/>
            <w:r w:rsidRPr="005D59C9">
              <w:rPr>
                <w:rFonts w:ascii="Times New Roman" w:eastAsia="Arial Unicode MS" w:hAnsi="Times New Roman"/>
                <w:color w:val="000000" w:themeColor="text1"/>
                <w:sz w:val="20"/>
                <w:szCs w:val="20"/>
                <w:shd w:val="clear" w:color="auto" w:fill="FFFFFF"/>
              </w:rPr>
              <w:t>adresează</w:t>
            </w:r>
            <w:proofErr w:type="spellEnd"/>
            <w:r w:rsidRPr="005D59C9">
              <w:rPr>
                <w:rFonts w:ascii="Times New Roman" w:eastAsia="Arial Unicode MS" w:hAnsi="Times New Roman"/>
                <w:color w:val="000000" w:themeColor="text1"/>
                <w:sz w:val="20"/>
                <w:szCs w:val="20"/>
                <w:shd w:val="clear" w:color="auto" w:fill="FFFFFF"/>
              </w:rPr>
              <w:t xml:space="preserve"> </w:t>
            </w:r>
            <w:proofErr w:type="spellStart"/>
            <w:r w:rsidRPr="005D59C9">
              <w:rPr>
                <w:rFonts w:ascii="Times New Roman" w:eastAsia="Arial Unicode MS" w:hAnsi="Times New Roman"/>
                <w:color w:val="000000" w:themeColor="text1"/>
                <w:sz w:val="20"/>
                <w:szCs w:val="20"/>
                <w:shd w:val="clear" w:color="auto" w:fill="FFFFFF"/>
              </w:rPr>
              <w:t>statelor</w:t>
            </w:r>
            <w:proofErr w:type="spellEnd"/>
            <w:r w:rsidRPr="005D59C9">
              <w:rPr>
                <w:rFonts w:ascii="Times New Roman" w:eastAsia="Arial Unicode MS" w:hAnsi="Times New Roman"/>
                <w:color w:val="000000" w:themeColor="text1"/>
                <w:sz w:val="20"/>
                <w:szCs w:val="20"/>
                <w:shd w:val="clear" w:color="auto" w:fill="FFFFFF"/>
              </w:rPr>
              <w:t xml:space="preserve"> </w:t>
            </w:r>
            <w:proofErr w:type="spellStart"/>
            <w:r w:rsidRPr="005D59C9">
              <w:rPr>
                <w:rFonts w:ascii="Times New Roman" w:eastAsia="Arial Unicode MS" w:hAnsi="Times New Roman"/>
                <w:color w:val="000000" w:themeColor="text1"/>
                <w:sz w:val="20"/>
                <w:szCs w:val="20"/>
                <w:shd w:val="clear" w:color="auto" w:fill="FFFFFF"/>
              </w:rPr>
              <w:t>membre</w:t>
            </w:r>
            <w:proofErr w:type="spellEnd"/>
            <w:r w:rsidRPr="005D59C9">
              <w:rPr>
                <w:rFonts w:ascii="Times New Roman" w:eastAsia="Arial Unicode MS" w:hAnsi="Times New Roman"/>
                <w:color w:val="000000" w:themeColor="text1"/>
                <w:sz w:val="20"/>
                <w:szCs w:val="20"/>
                <w:shd w:val="clear" w:color="auto" w:fill="FFFFFF"/>
              </w:rPr>
              <w:t>.</w:t>
            </w:r>
          </w:p>
        </w:tc>
        <w:tc>
          <w:tcPr>
            <w:tcW w:w="4503" w:type="dxa"/>
          </w:tcPr>
          <w:p w14:paraId="32FA5D67" w14:textId="77777777" w:rsidR="00ED6F74" w:rsidRDefault="00ED6F74" w:rsidP="00565581">
            <w:pPr>
              <w:pStyle w:val="ColorfulList-Accent11"/>
              <w:spacing w:after="0" w:line="240" w:lineRule="auto"/>
              <w:ind w:left="0"/>
              <w:jc w:val="both"/>
              <w:rPr>
                <w:lang w:val="ro-MD"/>
              </w:rPr>
            </w:pPr>
          </w:p>
        </w:tc>
        <w:tc>
          <w:tcPr>
            <w:tcW w:w="1276" w:type="dxa"/>
          </w:tcPr>
          <w:p w14:paraId="49DE170D" w14:textId="57F331A7" w:rsidR="00ED6F74" w:rsidRDefault="00B53434" w:rsidP="00565581">
            <w:pPr>
              <w:pStyle w:val="ColorfulList-Accent11"/>
              <w:spacing w:after="0" w:line="240" w:lineRule="auto"/>
              <w:ind w:left="0"/>
              <w:jc w:val="both"/>
              <w:rPr>
                <w:lang w:val="ro-MD"/>
              </w:rPr>
            </w:pPr>
            <w:r w:rsidRPr="00C951E7">
              <w:rPr>
                <w:rFonts w:ascii="Times New Roman" w:hAnsi="Times New Roman"/>
                <w:sz w:val="20"/>
                <w:szCs w:val="20"/>
                <w:lang w:val="ro-RO"/>
              </w:rPr>
              <w:t>Prevederi UE neaplicabile</w:t>
            </w:r>
          </w:p>
        </w:tc>
        <w:tc>
          <w:tcPr>
            <w:tcW w:w="992" w:type="dxa"/>
          </w:tcPr>
          <w:p w14:paraId="6827375F" w14:textId="77777777" w:rsidR="00ED6F74" w:rsidRDefault="00ED6F74" w:rsidP="00565581">
            <w:pPr>
              <w:pStyle w:val="ColorfulList-Accent11"/>
              <w:spacing w:after="0" w:line="240" w:lineRule="auto"/>
              <w:ind w:left="0"/>
              <w:jc w:val="both"/>
              <w:rPr>
                <w:lang w:val="ro-MD"/>
              </w:rPr>
            </w:pPr>
          </w:p>
        </w:tc>
        <w:tc>
          <w:tcPr>
            <w:tcW w:w="1985" w:type="dxa"/>
          </w:tcPr>
          <w:p w14:paraId="438415B2" w14:textId="10CC78B9" w:rsidR="00ED6F74" w:rsidRDefault="00B53434" w:rsidP="00565581">
            <w:pPr>
              <w:pStyle w:val="ColorfulList-Accent11"/>
              <w:spacing w:after="0" w:line="240" w:lineRule="auto"/>
              <w:ind w:left="0"/>
              <w:jc w:val="both"/>
              <w:rPr>
                <w:lang w:val="ro-MD"/>
              </w:rPr>
            </w:pPr>
            <w:r w:rsidRPr="00C951E7">
              <w:rPr>
                <w:rFonts w:ascii="Times New Roman" w:hAnsi="Times New Roman"/>
                <w:sz w:val="20"/>
                <w:szCs w:val="20"/>
                <w:lang w:val="ro-RO"/>
              </w:rPr>
              <w:t>Transpunerea nu este necesară, deoarece se referă la tehnica legislativă UE.</w:t>
            </w:r>
          </w:p>
        </w:tc>
        <w:tc>
          <w:tcPr>
            <w:tcW w:w="1517" w:type="dxa"/>
          </w:tcPr>
          <w:p w14:paraId="3D4133DE" w14:textId="77777777" w:rsidR="00ED6F74" w:rsidRDefault="00ED6F74" w:rsidP="00565581">
            <w:pPr>
              <w:pStyle w:val="ColorfulList-Accent11"/>
              <w:spacing w:after="0" w:line="240" w:lineRule="auto"/>
              <w:ind w:left="0"/>
              <w:jc w:val="both"/>
              <w:rPr>
                <w:lang w:val="ro-MD"/>
              </w:rPr>
            </w:pPr>
          </w:p>
        </w:tc>
      </w:tr>
      <w:tr w:rsidR="005D59C9" w14:paraId="2CEFA12B" w14:textId="77777777" w:rsidTr="00B53434">
        <w:trPr>
          <w:trHeight w:val="775"/>
        </w:trPr>
        <w:tc>
          <w:tcPr>
            <w:tcW w:w="4853" w:type="dxa"/>
          </w:tcPr>
          <w:p w14:paraId="4D06626C" w14:textId="77777777" w:rsidR="005D59C9" w:rsidRDefault="005D59C9" w:rsidP="005D59C9">
            <w:pPr>
              <w:pStyle w:val="ColorfulList-Accent11"/>
              <w:spacing w:after="0" w:line="240" w:lineRule="auto"/>
              <w:ind w:left="0"/>
              <w:jc w:val="center"/>
              <w:rPr>
                <w:rFonts w:ascii="Times New Roman" w:eastAsia="Arial Unicode MS" w:hAnsi="Times New Roman"/>
                <w:i/>
                <w:iCs/>
                <w:color w:val="000000" w:themeColor="text1"/>
                <w:sz w:val="20"/>
                <w:szCs w:val="20"/>
                <w:shd w:val="clear" w:color="auto" w:fill="FFFFFF"/>
              </w:rPr>
            </w:pPr>
            <w:r w:rsidRPr="005D59C9">
              <w:rPr>
                <w:rFonts w:ascii="Times New Roman" w:eastAsia="Arial Unicode MS" w:hAnsi="Times New Roman"/>
                <w:i/>
                <w:iCs/>
                <w:color w:val="000000" w:themeColor="text1"/>
                <w:sz w:val="20"/>
                <w:szCs w:val="20"/>
                <w:shd w:val="clear" w:color="auto" w:fill="FFFFFF"/>
              </w:rPr>
              <w:t>ANEXA I</w:t>
            </w:r>
          </w:p>
          <w:p w14:paraId="626DA680" w14:textId="77777777" w:rsidR="005D59C9" w:rsidRPr="00880DA8" w:rsidRDefault="005D59C9" w:rsidP="005D59C9">
            <w:pPr>
              <w:pStyle w:val="ColorfulList-Accent11"/>
              <w:spacing w:after="0" w:line="240" w:lineRule="auto"/>
              <w:ind w:left="0"/>
              <w:jc w:val="center"/>
              <w:rPr>
                <w:rStyle w:val="subscript"/>
                <w:rFonts w:ascii="Times New Roman" w:eastAsia="Arial Unicode MS" w:hAnsi="Times New Roman"/>
                <w:b/>
                <w:bCs/>
                <w:color w:val="000000" w:themeColor="text1"/>
                <w:sz w:val="20"/>
                <w:szCs w:val="20"/>
                <w:shd w:val="clear" w:color="auto" w:fill="FFFFFF"/>
                <w:vertAlign w:val="subscript"/>
              </w:rPr>
            </w:pPr>
            <w:r w:rsidRPr="005D59C9">
              <w:rPr>
                <w:rFonts w:ascii="Times New Roman" w:eastAsia="Arial Unicode MS" w:hAnsi="Times New Roman"/>
                <w:b/>
                <w:bCs/>
                <w:color w:val="000000" w:themeColor="text1"/>
                <w:sz w:val="20"/>
                <w:szCs w:val="20"/>
                <w:shd w:val="clear" w:color="auto" w:fill="FFFFFF"/>
              </w:rPr>
              <w:t xml:space="preserve">DESCRIEREA ETICHETEI PRIVIND CONSUMUL </w:t>
            </w:r>
            <w:r w:rsidRPr="00880DA8">
              <w:rPr>
                <w:rFonts w:ascii="Times New Roman" w:eastAsia="Arial Unicode MS" w:hAnsi="Times New Roman"/>
                <w:b/>
                <w:bCs/>
                <w:color w:val="000000" w:themeColor="text1"/>
                <w:sz w:val="20"/>
                <w:szCs w:val="20"/>
                <w:shd w:val="clear" w:color="auto" w:fill="FFFFFF"/>
              </w:rPr>
              <w:t>DE CARBURANT ȘI EMISIILE DE CO</w:t>
            </w:r>
            <w:r w:rsidRPr="00880DA8">
              <w:rPr>
                <w:rStyle w:val="subscript"/>
                <w:rFonts w:ascii="Times New Roman" w:eastAsia="Arial Unicode MS" w:hAnsi="Times New Roman"/>
                <w:b/>
                <w:bCs/>
                <w:color w:val="000000" w:themeColor="text1"/>
                <w:sz w:val="20"/>
                <w:szCs w:val="20"/>
                <w:shd w:val="clear" w:color="auto" w:fill="FFFFFF"/>
                <w:vertAlign w:val="subscript"/>
              </w:rPr>
              <w:t>2</w:t>
            </w:r>
          </w:p>
          <w:p w14:paraId="78593B56" w14:textId="77777777" w:rsidR="00880DA8" w:rsidRPr="00880DA8" w:rsidRDefault="00880DA8" w:rsidP="005D59C9">
            <w:pPr>
              <w:pStyle w:val="ColorfulList-Accent11"/>
              <w:spacing w:after="0" w:line="240" w:lineRule="auto"/>
              <w:ind w:left="0"/>
              <w:jc w:val="center"/>
              <w:rPr>
                <w:rFonts w:ascii="Times New Roman" w:eastAsia="Arial Unicode MS" w:hAnsi="Times New Roman"/>
                <w:color w:val="000000" w:themeColor="text1"/>
                <w:sz w:val="20"/>
                <w:szCs w:val="20"/>
                <w:shd w:val="clear" w:color="auto" w:fill="FFFFFF"/>
              </w:rPr>
            </w:pPr>
            <w:proofErr w:type="spellStart"/>
            <w:r w:rsidRPr="00880DA8">
              <w:rPr>
                <w:rFonts w:ascii="Times New Roman" w:eastAsia="Arial Unicode MS" w:hAnsi="Times New Roman"/>
                <w:color w:val="000000" w:themeColor="text1"/>
                <w:sz w:val="20"/>
                <w:szCs w:val="20"/>
                <w:shd w:val="clear" w:color="auto" w:fill="FFFFFF"/>
              </w:rPr>
              <w:t>Statele</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membre</w:t>
            </w:r>
            <w:proofErr w:type="spellEnd"/>
            <w:r w:rsidRPr="00880DA8">
              <w:rPr>
                <w:rFonts w:ascii="Times New Roman" w:eastAsia="Arial Unicode MS" w:hAnsi="Times New Roman"/>
                <w:color w:val="000000" w:themeColor="text1"/>
                <w:sz w:val="20"/>
                <w:szCs w:val="20"/>
                <w:shd w:val="clear" w:color="auto" w:fill="FFFFFF"/>
              </w:rPr>
              <w:t xml:space="preserve"> se </w:t>
            </w:r>
            <w:proofErr w:type="spellStart"/>
            <w:r w:rsidRPr="00880DA8">
              <w:rPr>
                <w:rFonts w:ascii="Times New Roman" w:eastAsia="Arial Unicode MS" w:hAnsi="Times New Roman"/>
                <w:color w:val="000000" w:themeColor="text1"/>
                <w:sz w:val="20"/>
                <w:szCs w:val="20"/>
                <w:shd w:val="clear" w:color="auto" w:fill="FFFFFF"/>
              </w:rPr>
              <w:t>asigură</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cel</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puțin</w:t>
            </w:r>
            <w:proofErr w:type="spellEnd"/>
            <w:r w:rsidRPr="00880DA8">
              <w:rPr>
                <w:rFonts w:ascii="Times New Roman" w:eastAsia="Arial Unicode MS" w:hAnsi="Times New Roman"/>
                <w:color w:val="000000" w:themeColor="text1"/>
                <w:sz w:val="20"/>
                <w:szCs w:val="20"/>
                <w:shd w:val="clear" w:color="auto" w:fill="FFFFFF"/>
              </w:rPr>
              <w:t xml:space="preserve">, ca </w:t>
            </w:r>
            <w:proofErr w:type="spellStart"/>
            <w:r w:rsidRPr="00880DA8">
              <w:rPr>
                <w:rFonts w:ascii="Times New Roman" w:eastAsia="Arial Unicode MS" w:hAnsi="Times New Roman"/>
                <w:color w:val="000000" w:themeColor="text1"/>
                <w:sz w:val="20"/>
                <w:szCs w:val="20"/>
                <w:shd w:val="clear" w:color="auto" w:fill="FFFFFF"/>
              </w:rPr>
              <w:t>toate</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etichetele</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privind</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consumul</w:t>
            </w:r>
            <w:proofErr w:type="spellEnd"/>
            <w:r w:rsidRPr="00880DA8">
              <w:rPr>
                <w:rFonts w:ascii="Times New Roman" w:eastAsia="Arial Unicode MS" w:hAnsi="Times New Roman"/>
                <w:color w:val="000000" w:themeColor="text1"/>
                <w:sz w:val="20"/>
                <w:szCs w:val="20"/>
                <w:shd w:val="clear" w:color="auto" w:fill="FFFFFF"/>
              </w:rPr>
              <w:t xml:space="preserve"> de carburant </w:t>
            </w:r>
            <w:proofErr w:type="spellStart"/>
            <w:r w:rsidRPr="00880DA8">
              <w:rPr>
                <w:rFonts w:ascii="Times New Roman" w:eastAsia="Arial Unicode MS" w:hAnsi="Times New Roman"/>
                <w:color w:val="000000" w:themeColor="text1"/>
                <w:sz w:val="20"/>
                <w:szCs w:val="20"/>
                <w:shd w:val="clear" w:color="auto" w:fill="FFFFFF"/>
              </w:rPr>
              <w:t>aplicate</w:t>
            </w:r>
            <w:proofErr w:type="spellEnd"/>
            <w:r w:rsidRPr="00880DA8">
              <w:rPr>
                <w:rFonts w:ascii="Times New Roman" w:eastAsia="Arial Unicode MS" w:hAnsi="Times New Roman"/>
                <w:color w:val="000000" w:themeColor="text1"/>
                <w:sz w:val="20"/>
                <w:szCs w:val="20"/>
                <w:shd w:val="clear" w:color="auto" w:fill="FFFFFF"/>
              </w:rPr>
              <w:t xml:space="preserve"> pe </w:t>
            </w:r>
            <w:proofErr w:type="spellStart"/>
            <w:r w:rsidRPr="00880DA8">
              <w:rPr>
                <w:rFonts w:ascii="Times New Roman" w:eastAsia="Arial Unicode MS" w:hAnsi="Times New Roman"/>
                <w:color w:val="000000" w:themeColor="text1"/>
                <w:sz w:val="20"/>
                <w:szCs w:val="20"/>
                <w:shd w:val="clear" w:color="auto" w:fill="FFFFFF"/>
              </w:rPr>
              <w:t>teritoriul</w:t>
            </w:r>
            <w:proofErr w:type="spellEnd"/>
            <w:r w:rsidRPr="00880DA8">
              <w:rPr>
                <w:rFonts w:ascii="Times New Roman" w:eastAsia="Arial Unicode MS" w:hAnsi="Times New Roman"/>
                <w:color w:val="000000" w:themeColor="text1"/>
                <w:sz w:val="20"/>
                <w:szCs w:val="20"/>
                <w:shd w:val="clear" w:color="auto" w:fill="FFFFFF"/>
              </w:rPr>
              <w:t xml:space="preserve"> lor:</w:t>
            </w:r>
          </w:p>
          <w:p w14:paraId="3A163655" w14:textId="77777777" w:rsidR="00880DA8" w:rsidRPr="00880DA8" w:rsidRDefault="00880DA8" w:rsidP="008A6C5B">
            <w:pPr>
              <w:pStyle w:val="ColorfulList-Accent11"/>
              <w:numPr>
                <w:ilvl w:val="0"/>
                <w:numId w:val="267"/>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880DA8">
              <w:rPr>
                <w:rFonts w:ascii="Times New Roman" w:eastAsia="Arial Unicode MS" w:hAnsi="Times New Roman"/>
                <w:color w:val="000000" w:themeColor="text1"/>
                <w:sz w:val="20"/>
                <w:szCs w:val="20"/>
                <w:shd w:val="clear" w:color="auto" w:fill="FFFFFF"/>
              </w:rPr>
              <w:t>să</w:t>
            </w:r>
            <w:proofErr w:type="spellEnd"/>
            <w:r w:rsidRPr="00880DA8">
              <w:rPr>
                <w:rFonts w:ascii="Times New Roman" w:eastAsia="Arial Unicode MS" w:hAnsi="Times New Roman"/>
                <w:color w:val="000000" w:themeColor="text1"/>
                <w:sz w:val="20"/>
                <w:szCs w:val="20"/>
                <w:shd w:val="clear" w:color="auto" w:fill="FFFFFF"/>
              </w:rPr>
              <w:t xml:space="preserve"> fie </w:t>
            </w:r>
            <w:proofErr w:type="spellStart"/>
            <w:r w:rsidRPr="00880DA8">
              <w:rPr>
                <w:rFonts w:ascii="Times New Roman" w:eastAsia="Arial Unicode MS" w:hAnsi="Times New Roman"/>
                <w:color w:val="000000" w:themeColor="text1"/>
                <w:sz w:val="20"/>
                <w:szCs w:val="20"/>
                <w:shd w:val="clear" w:color="auto" w:fill="FFFFFF"/>
              </w:rPr>
              <w:t>conforme</w:t>
            </w:r>
            <w:proofErr w:type="spellEnd"/>
            <w:r w:rsidRPr="00880DA8">
              <w:rPr>
                <w:rFonts w:ascii="Times New Roman" w:eastAsia="Arial Unicode MS" w:hAnsi="Times New Roman"/>
                <w:color w:val="000000" w:themeColor="text1"/>
                <w:sz w:val="20"/>
                <w:szCs w:val="20"/>
                <w:shd w:val="clear" w:color="auto" w:fill="FFFFFF"/>
              </w:rPr>
              <w:t xml:space="preserve"> cu un format de </w:t>
            </w:r>
            <w:proofErr w:type="spellStart"/>
            <w:r w:rsidRPr="00880DA8">
              <w:rPr>
                <w:rFonts w:ascii="Times New Roman" w:eastAsia="Arial Unicode MS" w:hAnsi="Times New Roman"/>
                <w:color w:val="000000" w:themeColor="text1"/>
                <w:sz w:val="20"/>
                <w:szCs w:val="20"/>
                <w:shd w:val="clear" w:color="auto" w:fill="FFFFFF"/>
              </w:rPr>
              <w:t>prezentare</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standardizat</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pentru</w:t>
            </w:r>
            <w:proofErr w:type="spellEnd"/>
            <w:r w:rsidRPr="00880DA8">
              <w:rPr>
                <w:rFonts w:ascii="Times New Roman" w:eastAsia="Arial Unicode MS" w:hAnsi="Times New Roman"/>
                <w:color w:val="000000" w:themeColor="text1"/>
                <w:sz w:val="20"/>
                <w:szCs w:val="20"/>
                <w:shd w:val="clear" w:color="auto" w:fill="FFFFFF"/>
              </w:rPr>
              <w:t xml:space="preserve"> a fi </w:t>
            </w:r>
            <w:proofErr w:type="spellStart"/>
            <w:r w:rsidRPr="00880DA8">
              <w:rPr>
                <w:rFonts w:ascii="Times New Roman" w:eastAsia="Arial Unicode MS" w:hAnsi="Times New Roman"/>
                <w:color w:val="000000" w:themeColor="text1"/>
                <w:sz w:val="20"/>
                <w:szCs w:val="20"/>
                <w:shd w:val="clear" w:color="auto" w:fill="FFFFFF"/>
              </w:rPr>
              <w:t>astfel</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mai</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r w:rsidRPr="00880DA8">
              <w:rPr>
                <w:rFonts w:ascii="Times New Roman" w:eastAsia="Arial Unicode MS" w:hAnsi="Times New Roman"/>
                <w:color w:val="000000" w:themeColor="text1"/>
                <w:sz w:val="20"/>
                <w:szCs w:val="20"/>
                <w:shd w:val="clear" w:color="auto" w:fill="FFFFFF"/>
              </w:rPr>
              <w:t>ușor</w:t>
            </w:r>
            <w:proofErr w:type="spellEnd"/>
            <w:r w:rsidRPr="00880DA8">
              <w:rPr>
                <w:rFonts w:ascii="Times New Roman" w:eastAsia="Arial Unicode MS" w:hAnsi="Times New Roman"/>
                <w:color w:val="000000" w:themeColor="text1"/>
                <w:sz w:val="20"/>
                <w:szCs w:val="20"/>
                <w:shd w:val="clear" w:color="auto" w:fill="FFFFFF"/>
              </w:rPr>
              <w:t xml:space="preserve"> de </w:t>
            </w:r>
            <w:proofErr w:type="spellStart"/>
            <w:r w:rsidRPr="00880DA8">
              <w:rPr>
                <w:rFonts w:ascii="Times New Roman" w:eastAsia="Arial Unicode MS" w:hAnsi="Times New Roman"/>
                <w:color w:val="000000" w:themeColor="text1"/>
                <w:sz w:val="20"/>
                <w:szCs w:val="20"/>
                <w:shd w:val="clear" w:color="auto" w:fill="FFFFFF"/>
              </w:rPr>
              <w:t>recunoscut</w:t>
            </w:r>
            <w:proofErr w:type="spellEnd"/>
            <w:r w:rsidRPr="00880DA8">
              <w:rPr>
                <w:rFonts w:ascii="Times New Roman" w:eastAsia="Arial Unicode MS" w:hAnsi="Times New Roman"/>
                <w:color w:val="000000" w:themeColor="text1"/>
                <w:sz w:val="20"/>
                <w:szCs w:val="20"/>
                <w:shd w:val="clear" w:color="auto" w:fill="FFFFFF"/>
              </w:rPr>
              <w:t xml:space="preserve"> de </w:t>
            </w:r>
            <w:proofErr w:type="spellStart"/>
            <w:r w:rsidRPr="00880DA8">
              <w:rPr>
                <w:rFonts w:ascii="Times New Roman" w:eastAsia="Arial Unicode MS" w:hAnsi="Times New Roman"/>
                <w:color w:val="000000" w:themeColor="text1"/>
                <w:sz w:val="20"/>
                <w:szCs w:val="20"/>
                <w:shd w:val="clear" w:color="auto" w:fill="FFFFFF"/>
              </w:rPr>
              <w:t>către</w:t>
            </w:r>
            <w:proofErr w:type="spellEnd"/>
            <w:r w:rsidRPr="00880DA8">
              <w:rPr>
                <w:rFonts w:ascii="Times New Roman" w:eastAsia="Arial Unicode MS" w:hAnsi="Times New Roman"/>
                <w:color w:val="000000" w:themeColor="text1"/>
                <w:sz w:val="20"/>
                <w:szCs w:val="20"/>
                <w:shd w:val="clear" w:color="auto" w:fill="FFFFFF"/>
              </w:rPr>
              <w:t xml:space="preserve"> </w:t>
            </w:r>
            <w:proofErr w:type="spellStart"/>
            <w:proofErr w:type="gramStart"/>
            <w:r w:rsidRPr="00880DA8">
              <w:rPr>
                <w:rFonts w:ascii="Times New Roman" w:eastAsia="Arial Unicode MS" w:hAnsi="Times New Roman"/>
                <w:color w:val="000000" w:themeColor="text1"/>
                <w:sz w:val="20"/>
                <w:szCs w:val="20"/>
                <w:shd w:val="clear" w:color="auto" w:fill="FFFFFF"/>
              </w:rPr>
              <w:t>consumatori</w:t>
            </w:r>
            <w:proofErr w:type="spellEnd"/>
            <w:r w:rsidRPr="00880DA8">
              <w:rPr>
                <w:rFonts w:ascii="Times New Roman" w:eastAsia="Arial Unicode MS" w:hAnsi="Times New Roman"/>
                <w:color w:val="000000" w:themeColor="text1"/>
                <w:sz w:val="20"/>
                <w:szCs w:val="20"/>
                <w:shd w:val="clear" w:color="auto" w:fill="FFFFFF"/>
              </w:rPr>
              <w:t>;</w:t>
            </w:r>
            <w:proofErr w:type="gramEnd"/>
          </w:p>
          <w:p w14:paraId="588A392D" w14:textId="77777777" w:rsidR="00880DA8" w:rsidRPr="008A6C5B" w:rsidRDefault="00880DA8" w:rsidP="008A6C5B">
            <w:pPr>
              <w:pStyle w:val="ColorfulList-Accent11"/>
              <w:numPr>
                <w:ilvl w:val="0"/>
                <w:numId w:val="267"/>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8A6C5B">
              <w:rPr>
                <w:rFonts w:ascii="Times New Roman" w:eastAsia="Arial Unicode MS" w:hAnsi="Times New Roman"/>
                <w:color w:val="000000" w:themeColor="text1"/>
                <w:sz w:val="20"/>
                <w:szCs w:val="20"/>
                <w:shd w:val="clear" w:color="auto" w:fill="FFFFFF"/>
              </w:rPr>
              <w:t>să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măsoare</w:t>
            </w:r>
            <w:proofErr w:type="spellEnd"/>
            <w:r w:rsidRPr="008A6C5B">
              <w:rPr>
                <w:rFonts w:ascii="Times New Roman" w:eastAsia="Arial Unicode MS" w:hAnsi="Times New Roman"/>
                <w:color w:val="000000" w:themeColor="text1"/>
                <w:sz w:val="20"/>
                <w:szCs w:val="20"/>
                <w:shd w:val="clear" w:color="auto" w:fill="FFFFFF"/>
              </w:rPr>
              <w:t xml:space="preserve"> 297 mm × 210 mm (format A4</w:t>
            </w:r>
            <w:proofErr w:type="gramStart"/>
            <w:r w:rsidRPr="008A6C5B">
              <w:rPr>
                <w:rFonts w:ascii="Times New Roman" w:eastAsia="Arial Unicode MS" w:hAnsi="Times New Roman"/>
                <w:color w:val="000000" w:themeColor="text1"/>
                <w:sz w:val="20"/>
                <w:szCs w:val="20"/>
                <w:shd w:val="clear" w:color="auto" w:fill="FFFFFF"/>
              </w:rPr>
              <w:t>);</w:t>
            </w:r>
            <w:proofErr w:type="gramEnd"/>
          </w:p>
          <w:p w14:paraId="29F67339" w14:textId="77777777" w:rsidR="008A6C5B" w:rsidRPr="008A6C5B" w:rsidRDefault="008A6C5B" w:rsidP="008A6C5B">
            <w:pPr>
              <w:pStyle w:val="ColorfulList-Accent11"/>
              <w:numPr>
                <w:ilvl w:val="0"/>
                <w:numId w:val="267"/>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8A6C5B">
              <w:rPr>
                <w:rFonts w:ascii="Times New Roman" w:eastAsia="Arial Unicode MS" w:hAnsi="Times New Roman"/>
                <w:color w:val="000000" w:themeColor="text1"/>
                <w:sz w:val="20"/>
                <w:szCs w:val="20"/>
                <w:shd w:val="clear" w:color="auto" w:fill="FFFFFF"/>
              </w:rPr>
              <w:t>să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cuprindă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numele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modelului</w:t>
            </w:r>
            <w:proofErr w:type="spellEnd"/>
            <w:r w:rsidRPr="008A6C5B">
              <w:rPr>
                <w:rFonts w:ascii="Times New Roman" w:eastAsia="Arial Unicode MS" w:hAnsi="Times New Roman"/>
                <w:color w:val="000000" w:themeColor="text1"/>
                <w:sz w:val="20"/>
                <w:szCs w:val="20"/>
                <w:shd w:val="clear" w:color="auto" w:fill="FFFFFF"/>
              </w:rPr>
              <w:t xml:space="preserve"> și o </w:t>
            </w:r>
            <w:proofErr w:type="spellStart"/>
            <w:r w:rsidRPr="008A6C5B">
              <w:rPr>
                <w:rFonts w:ascii="Times New Roman" w:eastAsia="Arial Unicode MS" w:hAnsi="Times New Roman"/>
                <w:color w:val="000000" w:themeColor="text1"/>
                <w:sz w:val="20"/>
                <w:szCs w:val="20"/>
                <w:shd w:val="clear" w:color="auto" w:fill="FFFFFF"/>
              </w:rPr>
              <w:t>indicație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privind</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tipul</w:t>
            </w:r>
            <w:proofErr w:type="spellEnd"/>
            <w:r w:rsidRPr="008A6C5B">
              <w:rPr>
                <w:rFonts w:ascii="Times New Roman" w:eastAsia="Arial Unicode MS" w:hAnsi="Times New Roman"/>
                <w:color w:val="000000" w:themeColor="text1"/>
                <w:sz w:val="20"/>
                <w:szCs w:val="20"/>
                <w:shd w:val="clear" w:color="auto" w:fill="FFFFFF"/>
              </w:rPr>
              <w:t xml:space="preserve"> de carburant al </w:t>
            </w:r>
            <w:proofErr w:type="spellStart"/>
            <w:r w:rsidRPr="008A6C5B">
              <w:rPr>
                <w:rFonts w:ascii="Times New Roman" w:eastAsia="Arial Unicode MS" w:hAnsi="Times New Roman"/>
                <w:color w:val="000000" w:themeColor="text1"/>
                <w:sz w:val="20"/>
                <w:szCs w:val="20"/>
                <w:shd w:val="clear" w:color="auto" w:fill="FFFFFF"/>
              </w:rPr>
              <w:t>vehiculului</w:t>
            </w:r>
            <w:proofErr w:type="spellEnd"/>
            <w:r w:rsidRPr="008A6C5B">
              <w:rPr>
                <w:rFonts w:ascii="Times New Roman" w:eastAsia="Arial Unicode MS" w:hAnsi="Times New Roman"/>
                <w:color w:val="000000" w:themeColor="text1"/>
                <w:sz w:val="20"/>
                <w:szCs w:val="20"/>
                <w:shd w:val="clear" w:color="auto" w:fill="FFFFFF"/>
              </w:rPr>
              <w:t xml:space="preserve"> pe care sunt </w:t>
            </w:r>
            <w:proofErr w:type="gramStart"/>
            <w:r w:rsidRPr="008A6C5B">
              <w:rPr>
                <w:rFonts w:ascii="Times New Roman" w:eastAsia="Arial Unicode MS" w:hAnsi="Times New Roman"/>
                <w:color w:val="000000" w:themeColor="text1"/>
                <w:sz w:val="20"/>
                <w:szCs w:val="20"/>
                <w:shd w:val="clear" w:color="auto" w:fill="FFFFFF"/>
              </w:rPr>
              <w:t>applicate;</w:t>
            </w:r>
            <w:proofErr w:type="gramEnd"/>
          </w:p>
          <w:p w14:paraId="79673F6C" w14:textId="77777777" w:rsidR="008A6C5B" w:rsidRPr="008A6C5B" w:rsidRDefault="008A6C5B" w:rsidP="008A6C5B">
            <w:pPr>
              <w:pStyle w:val="ColorfulList-Accent11"/>
              <w:numPr>
                <w:ilvl w:val="0"/>
                <w:numId w:val="267"/>
              </w:numPr>
              <w:spacing w:after="0" w:line="240" w:lineRule="auto"/>
              <w:jc w:val="both"/>
              <w:rPr>
                <w:rFonts w:ascii="Times New Roman" w:eastAsia="Arial Unicode MS" w:hAnsi="Times New Roman"/>
                <w:i/>
                <w:iCs/>
                <w:color w:val="000000" w:themeColor="text1"/>
                <w:sz w:val="20"/>
                <w:szCs w:val="20"/>
                <w:shd w:val="clear" w:color="auto" w:fill="FFFFFF"/>
              </w:rPr>
            </w:pPr>
            <w:proofErr w:type="spellStart"/>
            <w:r w:rsidRPr="008A6C5B">
              <w:rPr>
                <w:rFonts w:ascii="Times New Roman" w:eastAsia="Arial Unicode MS" w:hAnsi="Times New Roman"/>
                <w:color w:val="000000" w:themeColor="text1"/>
                <w:sz w:val="20"/>
                <w:szCs w:val="20"/>
                <w:shd w:val="clear" w:color="auto" w:fill="FFFFFF"/>
              </w:rPr>
              <w:t>să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cuprindă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valoarea</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numerică</w:t>
            </w:r>
            <w:proofErr w:type="spellEnd"/>
            <w:r w:rsidRPr="008A6C5B">
              <w:rPr>
                <w:rFonts w:ascii="Times New Roman" w:eastAsia="Arial Unicode MS" w:hAnsi="Times New Roman"/>
                <w:color w:val="000000" w:themeColor="text1"/>
                <w:sz w:val="20"/>
                <w:szCs w:val="20"/>
                <w:shd w:val="clear" w:color="auto" w:fill="FFFFFF"/>
              </w:rPr>
              <w:t xml:space="preserve"> a </w:t>
            </w:r>
            <w:proofErr w:type="spellStart"/>
            <w:r w:rsidRPr="008A6C5B">
              <w:rPr>
                <w:rFonts w:ascii="Times New Roman" w:eastAsia="Arial Unicode MS" w:hAnsi="Times New Roman"/>
                <w:color w:val="000000" w:themeColor="text1"/>
                <w:sz w:val="20"/>
                <w:szCs w:val="20"/>
                <w:shd w:val="clear" w:color="auto" w:fill="FFFFFF"/>
              </w:rPr>
              <w:t>consumului</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oficial</w:t>
            </w:r>
            <w:proofErr w:type="spellEnd"/>
            <w:r w:rsidRPr="008A6C5B">
              <w:rPr>
                <w:rFonts w:ascii="Times New Roman" w:eastAsia="Arial Unicode MS" w:hAnsi="Times New Roman"/>
                <w:color w:val="000000" w:themeColor="text1"/>
                <w:sz w:val="20"/>
                <w:szCs w:val="20"/>
                <w:shd w:val="clear" w:color="auto" w:fill="FFFFFF"/>
              </w:rPr>
              <w:t xml:space="preserve"> de carburant și </w:t>
            </w:r>
            <w:proofErr w:type="gramStart"/>
            <w:r w:rsidRPr="008A6C5B">
              <w:rPr>
                <w:rFonts w:ascii="Times New Roman" w:eastAsia="Arial Unicode MS" w:hAnsi="Times New Roman"/>
                <w:color w:val="000000" w:themeColor="text1"/>
                <w:sz w:val="20"/>
                <w:szCs w:val="20"/>
                <w:shd w:val="clear" w:color="auto" w:fill="FFFFFF"/>
              </w:rPr>
              <w:t>a</w:t>
            </w:r>
            <w:proofErr w:type="gram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emisiilor</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specifice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oficiale</w:t>
            </w:r>
            <w:proofErr w:type="spellEnd"/>
            <w:r w:rsidRPr="008A6C5B">
              <w:rPr>
                <w:rFonts w:ascii="Times New Roman" w:eastAsia="Arial Unicode MS" w:hAnsi="Times New Roman"/>
                <w:color w:val="000000" w:themeColor="text1"/>
                <w:sz w:val="20"/>
                <w:szCs w:val="20"/>
                <w:shd w:val="clear" w:color="auto" w:fill="FFFFFF"/>
              </w:rPr>
              <w:t xml:space="preserve"> de CO</w:t>
            </w:r>
            <w:r w:rsidRPr="008A6C5B">
              <w:rPr>
                <w:rStyle w:val="subscript"/>
                <w:rFonts w:ascii="Times New Roman" w:eastAsia="Arial Unicode MS" w:hAnsi="Times New Roman"/>
                <w:color w:val="000000" w:themeColor="text1"/>
                <w:sz w:val="20"/>
                <w:szCs w:val="20"/>
                <w:shd w:val="clear" w:color="auto" w:fill="FFFFFF"/>
                <w:vertAlign w:val="subscript"/>
              </w:rPr>
              <w:t>2</w:t>
            </w:r>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Valoarea</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consumului</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oficial</w:t>
            </w:r>
            <w:proofErr w:type="spellEnd"/>
            <w:r w:rsidRPr="008A6C5B">
              <w:rPr>
                <w:rFonts w:ascii="Times New Roman" w:eastAsia="Arial Unicode MS" w:hAnsi="Times New Roman"/>
                <w:color w:val="000000" w:themeColor="text1"/>
                <w:sz w:val="20"/>
                <w:szCs w:val="20"/>
                <w:shd w:val="clear" w:color="auto" w:fill="FFFFFF"/>
              </w:rPr>
              <w:t xml:space="preserve"> de carburant </w:t>
            </w:r>
            <w:proofErr w:type="spellStart"/>
            <w:r w:rsidRPr="008A6C5B">
              <w:rPr>
                <w:rFonts w:ascii="Times New Roman" w:eastAsia="Arial Unicode MS" w:hAnsi="Times New Roman"/>
                <w:color w:val="000000" w:themeColor="text1"/>
                <w:sz w:val="20"/>
                <w:szCs w:val="20"/>
                <w:shd w:val="clear" w:color="auto" w:fill="FFFFFF"/>
              </w:rPr>
              <w:t>este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exprimată</w:t>
            </w:r>
            <w:proofErr w:type="spellEnd"/>
            <w:r w:rsidRPr="008A6C5B">
              <w:rPr>
                <w:rFonts w:ascii="Times New Roman" w:eastAsia="Arial Unicode MS" w:hAnsi="Times New Roman"/>
                <w:color w:val="000000" w:themeColor="text1"/>
                <w:sz w:val="20"/>
                <w:szCs w:val="20"/>
                <w:shd w:val="clear" w:color="auto" w:fill="FFFFFF"/>
              </w:rPr>
              <w:t xml:space="preserve"> fie în </w:t>
            </w:r>
            <w:proofErr w:type="spellStart"/>
            <w:r w:rsidRPr="008A6C5B">
              <w:rPr>
                <w:rFonts w:ascii="Times New Roman" w:eastAsia="Arial Unicode MS" w:hAnsi="Times New Roman"/>
                <w:color w:val="000000" w:themeColor="text1"/>
                <w:sz w:val="20"/>
                <w:szCs w:val="20"/>
                <w:shd w:val="clear" w:color="auto" w:fill="FFFFFF"/>
              </w:rPr>
              <w:t>litri</w:t>
            </w:r>
            <w:proofErr w:type="spellEnd"/>
            <w:r w:rsidRPr="008A6C5B">
              <w:rPr>
                <w:rFonts w:ascii="Times New Roman" w:eastAsia="Arial Unicode MS" w:hAnsi="Times New Roman"/>
                <w:color w:val="000000" w:themeColor="text1"/>
                <w:sz w:val="20"/>
                <w:szCs w:val="20"/>
                <w:shd w:val="clear" w:color="auto" w:fill="FFFFFF"/>
              </w:rPr>
              <w:t xml:space="preserve"> per 100 </w:t>
            </w:r>
            <w:proofErr w:type="spellStart"/>
            <w:r w:rsidRPr="008A6C5B">
              <w:rPr>
                <w:rFonts w:ascii="Times New Roman" w:eastAsia="Arial Unicode MS" w:hAnsi="Times New Roman"/>
                <w:color w:val="000000" w:themeColor="text1"/>
                <w:sz w:val="20"/>
                <w:szCs w:val="20"/>
                <w:shd w:val="clear" w:color="auto" w:fill="FFFFFF"/>
              </w:rPr>
              <w:t>kilometri</w:t>
            </w:r>
            <w:proofErr w:type="spellEnd"/>
            <w:r w:rsidRPr="008A6C5B">
              <w:rPr>
                <w:rFonts w:ascii="Times New Roman" w:eastAsia="Arial Unicode MS" w:hAnsi="Times New Roman"/>
                <w:color w:val="000000" w:themeColor="text1"/>
                <w:sz w:val="20"/>
                <w:szCs w:val="20"/>
                <w:shd w:val="clear" w:color="auto" w:fill="FFFFFF"/>
              </w:rPr>
              <w:t xml:space="preserve"> (l/100km), fie în </w:t>
            </w:r>
            <w:proofErr w:type="spellStart"/>
            <w:r w:rsidRPr="008A6C5B">
              <w:rPr>
                <w:rFonts w:ascii="Times New Roman" w:eastAsia="Arial Unicode MS" w:hAnsi="Times New Roman"/>
                <w:color w:val="000000" w:themeColor="text1"/>
                <w:sz w:val="20"/>
                <w:szCs w:val="20"/>
                <w:shd w:val="clear" w:color="auto" w:fill="FFFFFF"/>
              </w:rPr>
              <w:t>kilometri</w:t>
            </w:r>
            <w:proofErr w:type="spellEnd"/>
            <w:r w:rsidRPr="008A6C5B">
              <w:rPr>
                <w:rFonts w:ascii="Times New Roman" w:eastAsia="Arial Unicode MS" w:hAnsi="Times New Roman"/>
                <w:color w:val="000000" w:themeColor="text1"/>
                <w:sz w:val="20"/>
                <w:szCs w:val="20"/>
                <w:shd w:val="clear" w:color="auto" w:fill="FFFFFF"/>
              </w:rPr>
              <w:t xml:space="preserve"> per </w:t>
            </w:r>
            <w:proofErr w:type="spellStart"/>
            <w:r w:rsidRPr="008A6C5B">
              <w:rPr>
                <w:rFonts w:ascii="Times New Roman" w:eastAsia="Arial Unicode MS" w:hAnsi="Times New Roman"/>
                <w:color w:val="000000" w:themeColor="text1"/>
                <w:sz w:val="20"/>
                <w:szCs w:val="20"/>
                <w:shd w:val="clear" w:color="auto" w:fill="FFFFFF"/>
              </w:rPr>
              <w:t>litru</w:t>
            </w:r>
            <w:proofErr w:type="spellEnd"/>
            <w:r w:rsidRPr="008A6C5B">
              <w:rPr>
                <w:rFonts w:ascii="Times New Roman" w:eastAsia="Arial Unicode MS" w:hAnsi="Times New Roman"/>
                <w:color w:val="000000" w:themeColor="text1"/>
                <w:sz w:val="20"/>
                <w:szCs w:val="20"/>
                <w:shd w:val="clear" w:color="auto" w:fill="FFFFFF"/>
              </w:rPr>
              <w:t xml:space="preserve"> (km/l), fie </w:t>
            </w:r>
            <w:proofErr w:type="spellStart"/>
            <w:r w:rsidRPr="008A6C5B">
              <w:rPr>
                <w:rFonts w:ascii="Times New Roman" w:eastAsia="Arial Unicode MS" w:hAnsi="Times New Roman"/>
                <w:color w:val="000000" w:themeColor="text1"/>
                <w:sz w:val="20"/>
                <w:szCs w:val="20"/>
                <w:shd w:val="clear" w:color="auto" w:fill="FFFFFF"/>
              </w:rPr>
              <w:t>printr</w:t>
            </w:r>
            <w:proofErr w:type="spellEnd"/>
            <w:r w:rsidRPr="008A6C5B">
              <w:rPr>
                <w:rFonts w:ascii="Times New Roman" w:eastAsia="Arial Unicode MS" w:hAnsi="Times New Roman"/>
                <w:color w:val="000000" w:themeColor="text1"/>
                <w:sz w:val="20"/>
                <w:szCs w:val="20"/>
                <w:shd w:val="clear" w:color="auto" w:fill="FFFFFF"/>
              </w:rPr>
              <w:t xml:space="preserve">-o </w:t>
            </w:r>
            <w:proofErr w:type="spellStart"/>
            <w:r w:rsidRPr="008A6C5B">
              <w:rPr>
                <w:rFonts w:ascii="Times New Roman" w:eastAsia="Arial Unicode MS" w:hAnsi="Times New Roman"/>
                <w:color w:val="000000" w:themeColor="text1"/>
                <w:sz w:val="20"/>
                <w:szCs w:val="20"/>
                <w:shd w:val="clear" w:color="auto" w:fill="FFFFFF"/>
              </w:rPr>
              <w:t>combinație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adecvată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între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aceste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două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formule</w:t>
            </w:r>
            <w:proofErr w:type="spellEnd"/>
            <w:r w:rsidRPr="008A6C5B">
              <w:rPr>
                <w:rFonts w:ascii="Times New Roman" w:eastAsia="Arial Unicode MS" w:hAnsi="Times New Roman"/>
                <w:color w:val="000000" w:themeColor="text1"/>
                <w:sz w:val="20"/>
                <w:szCs w:val="20"/>
                <w:shd w:val="clear" w:color="auto" w:fill="FFFFFF"/>
              </w:rPr>
              <w:t xml:space="preserve">, și </w:t>
            </w:r>
            <w:proofErr w:type="spellStart"/>
            <w:r w:rsidRPr="008A6C5B">
              <w:rPr>
                <w:rFonts w:ascii="Times New Roman" w:eastAsia="Arial Unicode MS" w:hAnsi="Times New Roman"/>
                <w:color w:val="000000" w:themeColor="text1"/>
                <w:sz w:val="20"/>
                <w:szCs w:val="20"/>
                <w:shd w:val="clear" w:color="auto" w:fill="FFFFFF"/>
              </w:rPr>
              <w:t>este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indicată</w:t>
            </w:r>
            <w:proofErr w:type="spellEnd"/>
            <w:r w:rsidRPr="008A6C5B">
              <w:rPr>
                <w:rFonts w:ascii="Times New Roman" w:eastAsia="Arial Unicode MS" w:hAnsi="Times New Roman"/>
                <w:color w:val="000000" w:themeColor="text1"/>
                <w:sz w:val="20"/>
                <w:szCs w:val="20"/>
                <w:shd w:val="clear" w:color="auto" w:fill="FFFFFF"/>
              </w:rPr>
              <w:t xml:space="preserve"> cu o </w:t>
            </w:r>
            <w:proofErr w:type="spellStart"/>
            <w:r w:rsidRPr="008A6C5B">
              <w:rPr>
                <w:rFonts w:ascii="Times New Roman" w:eastAsia="Arial Unicode MS" w:hAnsi="Times New Roman"/>
                <w:color w:val="000000" w:themeColor="text1"/>
                <w:sz w:val="20"/>
                <w:szCs w:val="20"/>
                <w:shd w:val="clear" w:color="auto" w:fill="FFFFFF"/>
              </w:rPr>
              <w:t>precizie</w:t>
            </w:r>
            <w:proofErr w:type="spellEnd"/>
            <w:r w:rsidRPr="008A6C5B">
              <w:rPr>
                <w:rFonts w:ascii="Times New Roman" w:eastAsia="Arial Unicode MS" w:hAnsi="Times New Roman"/>
                <w:color w:val="000000" w:themeColor="text1"/>
                <w:sz w:val="20"/>
                <w:szCs w:val="20"/>
                <w:shd w:val="clear" w:color="auto" w:fill="FFFFFF"/>
              </w:rPr>
              <w:t xml:space="preserve"> de o </w:t>
            </w:r>
            <w:proofErr w:type="spellStart"/>
            <w:r w:rsidRPr="008A6C5B">
              <w:rPr>
                <w:rFonts w:ascii="Times New Roman" w:eastAsia="Arial Unicode MS" w:hAnsi="Times New Roman"/>
                <w:color w:val="000000" w:themeColor="text1"/>
                <w:sz w:val="20"/>
                <w:szCs w:val="20"/>
                <w:shd w:val="clear" w:color="auto" w:fill="FFFFFF"/>
              </w:rPr>
              <w:t>zecimală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Emisiile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specifice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oficiale</w:t>
            </w:r>
            <w:proofErr w:type="spellEnd"/>
            <w:r w:rsidRPr="008A6C5B">
              <w:rPr>
                <w:rFonts w:ascii="Times New Roman" w:eastAsia="Arial Unicode MS" w:hAnsi="Times New Roman"/>
                <w:color w:val="000000" w:themeColor="text1"/>
                <w:sz w:val="20"/>
                <w:szCs w:val="20"/>
                <w:shd w:val="clear" w:color="auto" w:fill="FFFFFF"/>
              </w:rPr>
              <w:t xml:space="preserve"> de CO</w:t>
            </w:r>
            <w:r w:rsidRPr="008A6C5B">
              <w:rPr>
                <w:rStyle w:val="subscript"/>
                <w:rFonts w:ascii="Times New Roman" w:eastAsia="Arial Unicode MS" w:hAnsi="Times New Roman"/>
                <w:color w:val="000000" w:themeColor="text1"/>
                <w:sz w:val="20"/>
                <w:szCs w:val="20"/>
                <w:shd w:val="clear" w:color="auto" w:fill="FFFFFF"/>
                <w:vertAlign w:val="subscript"/>
              </w:rPr>
              <w:t xml:space="preserve">2 </w:t>
            </w:r>
            <w:r w:rsidRPr="008A6C5B">
              <w:rPr>
                <w:rFonts w:ascii="Times New Roman" w:eastAsia="Arial Unicode MS" w:hAnsi="Times New Roman"/>
                <w:color w:val="000000" w:themeColor="text1"/>
                <w:sz w:val="20"/>
                <w:szCs w:val="20"/>
                <w:shd w:val="clear" w:color="auto" w:fill="FFFFFF"/>
              </w:rPr>
              <w:t xml:space="preserve">sunt </w:t>
            </w:r>
            <w:proofErr w:type="spellStart"/>
            <w:r w:rsidRPr="008A6C5B">
              <w:rPr>
                <w:rFonts w:ascii="Times New Roman" w:eastAsia="Arial Unicode MS" w:hAnsi="Times New Roman"/>
                <w:color w:val="000000" w:themeColor="text1"/>
                <w:sz w:val="20"/>
                <w:szCs w:val="20"/>
                <w:shd w:val="clear" w:color="auto" w:fill="FFFFFF"/>
              </w:rPr>
              <w:t>exprimate</w:t>
            </w:r>
            <w:proofErr w:type="spellEnd"/>
            <w:r w:rsidRPr="008A6C5B">
              <w:rPr>
                <w:rFonts w:ascii="Times New Roman" w:eastAsia="Arial Unicode MS" w:hAnsi="Times New Roman"/>
                <w:color w:val="000000" w:themeColor="text1"/>
                <w:sz w:val="20"/>
                <w:szCs w:val="20"/>
                <w:shd w:val="clear" w:color="auto" w:fill="FFFFFF"/>
              </w:rPr>
              <w:t xml:space="preserve"> în </w:t>
            </w:r>
            <w:proofErr w:type="spellStart"/>
            <w:r w:rsidRPr="008A6C5B">
              <w:rPr>
                <w:rFonts w:ascii="Times New Roman" w:eastAsia="Arial Unicode MS" w:hAnsi="Times New Roman"/>
                <w:color w:val="000000" w:themeColor="text1"/>
                <w:sz w:val="20"/>
                <w:szCs w:val="20"/>
                <w:shd w:val="clear" w:color="auto" w:fill="FFFFFF"/>
              </w:rPr>
              <w:t>grame</w:t>
            </w:r>
            <w:proofErr w:type="spellEnd"/>
            <w:r w:rsidRPr="008A6C5B">
              <w:rPr>
                <w:rFonts w:ascii="Times New Roman" w:eastAsia="Arial Unicode MS" w:hAnsi="Times New Roman"/>
                <w:color w:val="000000" w:themeColor="text1"/>
                <w:sz w:val="20"/>
                <w:szCs w:val="20"/>
                <w:shd w:val="clear" w:color="auto" w:fill="FFFFFF"/>
              </w:rPr>
              <w:t xml:space="preserve"> per </w:t>
            </w:r>
            <w:proofErr w:type="spellStart"/>
            <w:r w:rsidRPr="008A6C5B">
              <w:rPr>
                <w:rFonts w:ascii="Times New Roman" w:eastAsia="Arial Unicode MS" w:hAnsi="Times New Roman"/>
                <w:color w:val="000000" w:themeColor="text1"/>
                <w:sz w:val="20"/>
                <w:szCs w:val="20"/>
                <w:shd w:val="clear" w:color="auto" w:fill="FFFFFF"/>
              </w:rPr>
              <w:t>kilometru</w:t>
            </w:r>
            <w:proofErr w:type="spellEnd"/>
            <w:r w:rsidRPr="008A6C5B">
              <w:rPr>
                <w:rFonts w:ascii="Times New Roman" w:eastAsia="Arial Unicode MS" w:hAnsi="Times New Roman"/>
                <w:color w:val="000000" w:themeColor="text1"/>
                <w:sz w:val="20"/>
                <w:szCs w:val="20"/>
                <w:shd w:val="clear" w:color="auto" w:fill="FFFFFF"/>
              </w:rPr>
              <w:t xml:space="preserve"> (g/km) și </w:t>
            </w:r>
            <w:proofErr w:type="spellStart"/>
            <w:r w:rsidRPr="008A6C5B">
              <w:rPr>
                <w:rFonts w:ascii="Times New Roman" w:eastAsia="Arial Unicode MS" w:hAnsi="Times New Roman"/>
                <w:color w:val="000000" w:themeColor="text1"/>
                <w:sz w:val="20"/>
                <w:szCs w:val="20"/>
                <w:shd w:val="clear" w:color="auto" w:fill="FFFFFF"/>
              </w:rPr>
              <w:t>rotunjite</w:t>
            </w:r>
            <w:proofErr w:type="spellEnd"/>
            <w:r w:rsidRPr="008A6C5B">
              <w:rPr>
                <w:rFonts w:ascii="Times New Roman" w:eastAsia="Arial Unicode MS" w:hAnsi="Times New Roman"/>
                <w:color w:val="000000" w:themeColor="text1"/>
                <w:sz w:val="20"/>
                <w:szCs w:val="20"/>
                <w:shd w:val="clear" w:color="auto" w:fill="FFFFFF"/>
              </w:rPr>
              <w:t xml:space="preserve"> la </w:t>
            </w:r>
            <w:proofErr w:type="spellStart"/>
            <w:r w:rsidRPr="008A6C5B">
              <w:rPr>
                <w:rFonts w:ascii="Times New Roman" w:eastAsia="Arial Unicode MS" w:hAnsi="Times New Roman"/>
                <w:color w:val="000000" w:themeColor="text1"/>
                <w:sz w:val="20"/>
                <w:szCs w:val="20"/>
                <w:shd w:val="clear" w:color="auto" w:fill="FFFFFF"/>
              </w:rPr>
              <w:t>numărul</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întreg</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cel</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mai</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apropiat</w:t>
            </w:r>
            <w:proofErr w:type="spellEnd"/>
            <w:r w:rsidRPr="008A6C5B">
              <w:rPr>
                <w:rFonts w:ascii="Times New Roman" w:eastAsia="Arial Unicode MS" w:hAnsi="Times New Roman"/>
                <w:color w:val="000000" w:themeColor="text1"/>
                <w:sz w:val="20"/>
                <w:szCs w:val="20"/>
                <w:shd w:val="clear" w:color="auto" w:fill="FFFFFF"/>
              </w:rPr>
              <w:t>.</w:t>
            </w:r>
          </w:p>
          <w:p w14:paraId="64878120" w14:textId="77777777" w:rsidR="008A6C5B" w:rsidRDefault="008A6C5B" w:rsidP="008A6C5B">
            <w:pPr>
              <w:pStyle w:val="ColorfulList-Accent11"/>
              <w:spacing w:after="0" w:line="240" w:lineRule="auto"/>
              <w:ind w:left="360"/>
              <w:jc w:val="both"/>
              <w:rPr>
                <w:rFonts w:ascii="Times New Roman" w:eastAsia="Arial Unicode MS" w:hAnsi="Times New Roman"/>
                <w:color w:val="000000" w:themeColor="text1"/>
                <w:sz w:val="20"/>
                <w:szCs w:val="20"/>
                <w:shd w:val="clear" w:color="auto" w:fill="FFFFFF"/>
              </w:rPr>
            </w:pPr>
            <w:proofErr w:type="spellStart"/>
            <w:r w:rsidRPr="008A6C5B">
              <w:rPr>
                <w:rFonts w:ascii="Times New Roman" w:eastAsia="Arial Unicode MS" w:hAnsi="Times New Roman"/>
                <w:color w:val="000000" w:themeColor="text1"/>
                <w:sz w:val="20"/>
                <w:szCs w:val="20"/>
                <w:shd w:val="clear" w:color="auto" w:fill="FFFFFF"/>
              </w:rPr>
              <w:t>Aceste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valori</w:t>
            </w:r>
            <w:proofErr w:type="spellEnd"/>
            <w:r w:rsidRPr="008A6C5B">
              <w:rPr>
                <w:rFonts w:ascii="Times New Roman" w:eastAsia="Arial Unicode MS" w:hAnsi="Times New Roman"/>
                <w:color w:val="000000" w:themeColor="text1"/>
                <w:sz w:val="20"/>
                <w:szCs w:val="20"/>
                <w:shd w:val="clear" w:color="auto" w:fill="FFFFFF"/>
              </w:rPr>
              <w:t xml:space="preserve"> pot fi </w:t>
            </w:r>
            <w:proofErr w:type="spellStart"/>
            <w:r w:rsidRPr="008A6C5B">
              <w:rPr>
                <w:rFonts w:ascii="Times New Roman" w:eastAsia="Arial Unicode MS" w:hAnsi="Times New Roman"/>
                <w:color w:val="000000" w:themeColor="text1"/>
                <w:sz w:val="20"/>
                <w:szCs w:val="20"/>
                <w:shd w:val="clear" w:color="auto" w:fill="FFFFFF"/>
              </w:rPr>
              <w:t>exprimate</w:t>
            </w:r>
            <w:proofErr w:type="spellEnd"/>
            <w:r w:rsidRPr="008A6C5B">
              <w:rPr>
                <w:rFonts w:ascii="Times New Roman" w:eastAsia="Arial Unicode MS" w:hAnsi="Times New Roman"/>
                <w:color w:val="000000" w:themeColor="text1"/>
                <w:sz w:val="20"/>
                <w:szCs w:val="20"/>
                <w:shd w:val="clear" w:color="auto" w:fill="FFFFFF"/>
              </w:rPr>
              <w:t xml:space="preserve"> în </w:t>
            </w:r>
            <w:proofErr w:type="spellStart"/>
            <w:r w:rsidRPr="008A6C5B">
              <w:rPr>
                <w:rFonts w:ascii="Times New Roman" w:eastAsia="Arial Unicode MS" w:hAnsi="Times New Roman"/>
                <w:color w:val="000000" w:themeColor="text1"/>
                <w:sz w:val="20"/>
                <w:szCs w:val="20"/>
                <w:shd w:val="clear" w:color="auto" w:fill="FFFFFF"/>
              </w:rPr>
              <w:t>unități</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diferite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galoane</w:t>
            </w:r>
            <w:proofErr w:type="spellEnd"/>
            <w:r w:rsidRPr="008A6C5B">
              <w:rPr>
                <w:rFonts w:ascii="Times New Roman" w:eastAsia="Arial Unicode MS" w:hAnsi="Times New Roman"/>
                <w:color w:val="000000" w:themeColor="text1"/>
                <w:sz w:val="20"/>
                <w:szCs w:val="20"/>
                <w:shd w:val="clear" w:color="auto" w:fill="FFFFFF"/>
              </w:rPr>
              <w:t xml:space="preserve"> și mile) în </w:t>
            </w:r>
            <w:proofErr w:type="spellStart"/>
            <w:r w:rsidRPr="008A6C5B">
              <w:rPr>
                <w:rFonts w:ascii="Times New Roman" w:eastAsia="Arial Unicode MS" w:hAnsi="Times New Roman"/>
                <w:color w:val="000000" w:themeColor="text1"/>
                <w:sz w:val="20"/>
                <w:szCs w:val="20"/>
                <w:shd w:val="clear" w:color="auto" w:fill="FFFFFF"/>
              </w:rPr>
              <w:t>măsura</w:t>
            </w:r>
            <w:proofErr w:type="spellEnd"/>
            <w:r w:rsidRPr="008A6C5B">
              <w:rPr>
                <w:rFonts w:ascii="Times New Roman" w:eastAsia="Arial Unicode MS" w:hAnsi="Times New Roman"/>
                <w:color w:val="000000" w:themeColor="text1"/>
                <w:sz w:val="20"/>
                <w:szCs w:val="20"/>
                <w:shd w:val="clear" w:color="auto" w:fill="FFFFFF"/>
              </w:rPr>
              <w:t xml:space="preserve"> în care </w:t>
            </w:r>
            <w:proofErr w:type="spellStart"/>
            <w:r w:rsidRPr="008A6C5B">
              <w:rPr>
                <w:rFonts w:ascii="Times New Roman" w:eastAsia="Arial Unicode MS" w:hAnsi="Times New Roman"/>
                <w:color w:val="000000" w:themeColor="text1"/>
                <w:sz w:val="20"/>
                <w:szCs w:val="20"/>
                <w:shd w:val="clear" w:color="auto" w:fill="FFFFFF"/>
              </w:rPr>
              <w:t>acestea</w:t>
            </w:r>
            <w:proofErr w:type="spellEnd"/>
            <w:r w:rsidRPr="008A6C5B">
              <w:rPr>
                <w:rFonts w:ascii="Times New Roman" w:eastAsia="Arial Unicode MS" w:hAnsi="Times New Roman"/>
                <w:color w:val="000000" w:themeColor="text1"/>
                <w:sz w:val="20"/>
                <w:szCs w:val="20"/>
                <w:shd w:val="clear" w:color="auto" w:fill="FFFFFF"/>
              </w:rPr>
              <w:t xml:space="preserve"> sunt </w:t>
            </w:r>
            <w:proofErr w:type="spellStart"/>
            <w:r w:rsidRPr="008A6C5B">
              <w:rPr>
                <w:rFonts w:ascii="Times New Roman" w:eastAsia="Arial Unicode MS" w:hAnsi="Times New Roman"/>
                <w:color w:val="000000" w:themeColor="text1"/>
                <w:sz w:val="20"/>
                <w:szCs w:val="20"/>
                <w:shd w:val="clear" w:color="auto" w:fill="FFFFFF"/>
              </w:rPr>
              <w:t>compatibile</w:t>
            </w:r>
            <w:proofErr w:type="spellEnd"/>
            <w:r w:rsidRPr="008A6C5B">
              <w:rPr>
                <w:rFonts w:ascii="Times New Roman" w:eastAsia="Arial Unicode MS" w:hAnsi="Times New Roman"/>
                <w:color w:val="000000" w:themeColor="text1"/>
                <w:sz w:val="20"/>
                <w:szCs w:val="20"/>
                <w:shd w:val="clear" w:color="auto" w:fill="FFFFFF"/>
              </w:rPr>
              <w:t xml:space="preserve"> cu </w:t>
            </w:r>
            <w:proofErr w:type="spellStart"/>
            <w:r w:rsidRPr="008A6C5B">
              <w:rPr>
                <w:rFonts w:ascii="Times New Roman" w:eastAsia="Arial Unicode MS" w:hAnsi="Times New Roman"/>
                <w:color w:val="000000" w:themeColor="text1"/>
                <w:sz w:val="20"/>
                <w:szCs w:val="20"/>
                <w:shd w:val="clear" w:color="auto" w:fill="FFFFFF"/>
              </w:rPr>
              <w:t>dispozițiile</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Directivei</w:t>
            </w:r>
            <w:proofErr w:type="spellEnd"/>
            <w:r w:rsidRPr="008A6C5B">
              <w:rPr>
                <w:rFonts w:ascii="Times New Roman" w:eastAsia="Arial Unicode MS" w:hAnsi="Times New Roman"/>
                <w:color w:val="000000" w:themeColor="text1"/>
                <w:sz w:val="20"/>
                <w:szCs w:val="20"/>
                <w:shd w:val="clear" w:color="auto" w:fill="FFFFFF"/>
              </w:rPr>
              <w:t xml:space="preserve"> 80/181/CEE (</w:t>
            </w:r>
            <w:hyperlink r:id="rId15" w:anchor="E0009" w:history="1">
              <w:r w:rsidRPr="008A6C5B">
                <w:rPr>
                  <w:rStyle w:val="superscript"/>
                  <w:rFonts w:ascii="Times New Roman" w:eastAsia="Arial Unicode MS" w:hAnsi="Times New Roman"/>
                  <w:color w:val="000000" w:themeColor="text1"/>
                  <w:sz w:val="20"/>
                  <w:szCs w:val="20"/>
                  <w:shd w:val="clear" w:color="auto" w:fill="FFFFFF"/>
                  <w:vertAlign w:val="superscript"/>
                </w:rPr>
                <w:t>9</w:t>
              </w:r>
            </w:hyperlink>
            <w:r w:rsidRPr="008A6C5B">
              <w:rPr>
                <w:rFonts w:ascii="Times New Roman" w:eastAsia="Arial Unicode MS" w:hAnsi="Times New Roman"/>
                <w:color w:val="000000" w:themeColor="text1"/>
                <w:sz w:val="20"/>
                <w:szCs w:val="20"/>
                <w:shd w:val="clear" w:color="auto" w:fill="FFFFFF"/>
              </w:rPr>
              <w:t>);</w:t>
            </w:r>
          </w:p>
          <w:p w14:paraId="74818A9E" w14:textId="77777777" w:rsidR="008A6C5B" w:rsidRPr="00B707CE" w:rsidRDefault="008A6C5B" w:rsidP="008A6C5B">
            <w:pPr>
              <w:pStyle w:val="ColorfulList-Accent11"/>
              <w:numPr>
                <w:ilvl w:val="0"/>
                <w:numId w:val="267"/>
              </w:numPr>
              <w:spacing w:after="0" w:line="240" w:lineRule="auto"/>
              <w:jc w:val="both"/>
              <w:rPr>
                <w:rFonts w:ascii="Times New Roman" w:eastAsia="Arial Unicode MS" w:hAnsi="Times New Roman"/>
                <w:i/>
                <w:iCs/>
                <w:color w:val="000000" w:themeColor="text1"/>
                <w:sz w:val="20"/>
                <w:szCs w:val="20"/>
                <w:shd w:val="clear" w:color="auto" w:fill="FFFFFF"/>
              </w:rPr>
            </w:pPr>
            <w:proofErr w:type="spellStart"/>
            <w:r w:rsidRPr="008A6C5B">
              <w:rPr>
                <w:rFonts w:ascii="Times New Roman" w:eastAsia="Arial Unicode MS" w:hAnsi="Times New Roman"/>
                <w:color w:val="000000" w:themeColor="text1"/>
                <w:sz w:val="20"/>
                <w:szCs w:val="20"/>
                <w:shd w:val="clear" w:color="auto" w:fill="FFFFFF"/>
              </w:rPr>
              <w:t>să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conțină</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următorul</w:t>
            </w:r>
            <w:proofErr w:type="spellEnd"/>
            <w:r w:rsidRPr="008A6C5B">
              <w:rPr>
                <w:rFonts w:ascii="Times New Roman" w:eastAsia="Arial Unicode MS" w:hAnsi="Times New Roman"/>
                <w:color w:val="000000" w:themeColor="text1"/>
                <w:sz w:val="20"/>
                <w:szCs w:val="20"/>
                <w:shd w:val="clear" w:color="auto" w:fill="FFFFFF"/>
              </w:rPr>
              <w:t xml:space="preserve"> text </w:t>
            </w:r>
            <w:proofErr w:type="spellStart"/>
            <w:r w:rsidRPr="008A6C5B">
              <w:rPr>
                <w:rFonts w:ascii="Times New Roman" w:eastAsia="Arial Unicode MS" w:hAnsi="Times New Roman"/>
                <w:color w:val="000000" w:themeColor="text1"/>
                <w:sz w:val="20"/>
                <w:szCs w:val="20"/>
                <w:shd w:val="clear" w:color="auto" w:fill="FFFFFF"/>
              </w:rPr>
              <w:t>privind</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disponibilitatea</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ghidului</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privind</w:t>
            </w:r>
            <w:proofErr w:type="spellEnd"/>
            <w:r w:rsidRPr="008A6C5B">
              <w:rPr>
                <w:rFonts w:ascii="Times New Roman" w:eastAsia="Arial Unicode MS" w:hAnsi="Times New Roman"/>
                <w:color w:val="000000" w:themeColor="text1"/>
                <w:sz w:val="20"/>
                <w:szCs w:val="20"/>
                <w:shd w:val="clear" w:color="auto" w:fill="FFFFFF"/>
              </w:rPr>
              <w:t xml:space="preserve"> </w:t>
            </w:r>
            <w:proofErr w:type="spellStart"/>
            <w:r w:rsidRPr="008A6C5B">
              <w:rPr>
                <w:rFonts w:ascii="Times New Roman" w:eastAsia="Arial Unicode MS" w:hAnsi="Times New Roman"/>
                <w:color w:val="000000" w:themeColor="text1"/>
                <w:sz w:val="20"/>
                <w:szCs w:val="20"/>
                <w:shd w:val="clear" w:color="auto" w:fill="FFFFFF"/>
              </w:rPr>
              <w:t>consumul</w:t>
            </w:r>
            <w:proofErr w:type="spellEnd"/>
            <w:r w:rsidRPr="008A6C5B">
              <w:rPr>
                <w:rFonts w:ascii="Times New Roman" w:eastAsia="Arial Unicode MS" w:hAnsi="Times New Roman"/>
                <w:color w:val="000000" w:themeColor="text1"/>
                <w:sz w:val="20"/>
                <w:szCs w:val="20"/>
                <w:shd w:val="clear" w:color="auto" w:fill="FFFFFF"/>
              </w:rPr>
              <w:t xml:space="preserve"> de carburant și </w:t>
            </w:r>
            <w:proofErr w:type="spellStart"/>
            <w:r w:rsidRPr="00B707CE">
              <w:rPr>
                <w:rFonts w:ascii="Times New Roman" w:eastAsia="Arial Unicode MS" w:hAnsi="Times New Roman"/>
                <w:color w:val="000000" w:themeColor="text1"/>
                <w:sz w:val="20"/>
                <w:szCs w:val="20"/>
                <w:shd w:val="clear" w:color="auto" w:fill="FFFFFF"/>
              </w:rPr>
              <w:t>emisiile</w:t>
            </w:r>
            <w:proofErr w:type="spellEnd"/>
            <w:r w:rsidRPr="00B707CE">
              <w:rPr>
                <w:rFonts w:ascii="Times New Roman" w:eastAsia="Arial Unicode MS" w:hAnsi="Times New Roman"/>
                <w:color w:val="000000" w:themeColor="text1"/>
                <w:sz w:val="20"/>
                <w:szCs w:val="20"/>
                <w:shd w:val="clear" w:color="auto" w:fill="FFFFFF"/>
              </w:rPr>
              <w:t xml:space="preserve"> de CO</w:t>
            </w:r>
            <w:r w:rsidRPr="00B707CE">
              <w:rPr>
                <w:rStyle w:val="subscript"/>
                <w:rFonts w:ascii="Times New Roman" w:eastAsia="Arial Unicode MS" w:hAnsi="Times New Roman"/>
                <w:color w:val="000000" w:themeColor="text1"/>
                <w:sz w:val="20"/>
                <w:szCs w:val="20"/>
                <w:shd w:val="clear" w:color="auto" w:fill="FFFFFF"/>
                <w:vertAlign w:val="subscript"/>
              </w:rPr>
              <w:t>2</w:t>
            </w:r>
            <w:r w:rsidRPr="00B707CE">
              <w:rPr>
                <w:rFonts w:ascii="Times New Roman" w:eastAsia="Arial Unicode MS" w:hAnsi="Times New Roman"/>
                <w:color w:val="000000" w:themeColor="text1"/>
                <w:sz w:val="20"/>
                <w:szCs w:val="20"/>
                <w:shd w:val="clear" w:color="auto" w:fill="FFFFFF"/>
              </w:rPr>
              <w:t>:</w:t>
            </w:r>
          </w:p>
          <w:p w14:paraId="0697B5A9" w14:textId="77777777" w:rsidR="00B707CE" w:rsidRPr="00B707CE" w:rsidRDefault="00B707CE" w:rsidP="00B707CE">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sidRPr="00B707CE">
              <w:rPr>
                <w:rFonts w:ascii="Times New Roman" w:eastAsia="Arial Unicode MS" w:hAnsi="Times New Roman"/>
                <w:color w:val="000000" w:themeColor="text1"/>
                <w:sz w:val="20"/>
                <w:szCs w:val="20"/>
                <w:shd w:val="clear" w:color="auto" w:fill="FFFFFF"/>
              </w:rPr>
              <w:lastRenderedPageBreak/>
              <w:t>„</w:t>
            </w:r>
            <w:proofErr w:type="spellStart"/>
            <w:r w:rsidRPr="00B707CE">
              <w:rPr>
                <w:rFonts w:ascii="Times New Roman" w:eastAsia="Arial Unicode MS" w:hAnsi="Times New Roman"/>
                <w:color w:val="000000" w:themeColor="text1"/>
                <w:sz w:val="20"/>
                <w:szCs w:val="20"/>
                <w:shd w:val="clear" w:color="auto" w:fill="FFFFFF"/>
              </w:rPr>
              <w:t>Ghidul</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privind</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consumul</w:t>
            </w:r>
            <w:proofErr w:type="spellEnd"/>
            <w:r w:rsidRPr="00B707CE">
              <w:rPr>
                <w:rFonts w:ascii="Times New Roman" w:eastAsia="Arial Unicode MS" w:hAnsi="Times New Roman"/>
                <w:color w:val="000000" w:themeColor="text1"/>
                <w:sz w:val="20"/>
                <w:szCs w:val="20"/>
                <w:shd w:val="clear" w:color="auto" w:fill="FFFFFF"/>
              </w:rPr>
              <w:t xml:space="preserve"> de carburant și </w:t>
            </w:r>
            <w:proofErr w:type="spellStart"/>
            <w:r w:rsidRPr="00B707CE">
              <w:rPr>
                <w:rFonts w:ascii="Times New Roman" w:eastAsia="Arial Unicode MS" w:hAnsi="Times New Roman"/>
                <w:color w:val="000000" w:themeColor="text1"/>
                <w:sz w:val="20"/>
                <w:szCs w:val="20"/>
                <w:shd w:val="clear" w:color="auto" w:fill="FFFFFF"/>
              </w:rPr>
              <w:t>emisiile</w:t>
            </w:r>
            <w:proofErr w:type="spellEnd"/>
            <w:r w:rsidRPr="00B707CE">
              <w:rPr>
                <w:rFonts w:ascii="Times New Roman" w:eastAsia="Arial Unicode MS" w:hAnsi="Times New Roman"/>
                <w:color w:val="000000" w:themeColor="text1"/>
                <w:sz w:val="20"/>
                <w:szCs w:val="20"/>
                <w:shd w:val="clear" w:color="auto" w:fill="FFFFFF"/>
              </w:rPr>
              <w:t xml:space="preserve"> de CO</w:t>
            </w:r>
            <w:r w:rsidRPr="00B707CE">
              <w:rPr>
                <w:rStyle w:val="subscript"/>
                <w:rFonts w:ascii="Times New Roman" w:eastAsia="Arial Unicode MS" w:hAnsi="Times New Roman"/>
                <w:color w:val="000000" w:themeColor="text1"/>
                <w:sz w:val="20"/>
                <w:szCs w:val="20"/>
                <w:shd w:val="clear" w:color="auto" w:fill="FFFFFF"/>
                <w:vertAlign w:val="subscript"/>
              </w:rPr>
              <w:t>2</w:t>
            </w:r>
            <w:r>
              <w:rPr>
                <w:rStyle w:val="subscript"/>
                <w:rFonts w:ascii="Times New Roman" w:eastAsia="Arial Unicode MS" w:hAnsi="Times New Roman"/>
                <w:color w:val="000000" w:themeColor="text1"/>
                <w:sz w:val="20"/>
                <w:szCs w:val="20"/>
                <w:shd w:val="clear" w:color="auto" w:fill="FFFFFF"/>
                <w:vertAlign w:val="subscript"/>
              </w:rPr>
              <w:t xml:space="preserve"> </w:t>
            </w:r>
            <w:proofErr w:type="spellStart"/>
            <w:r w:rsidRPr="00B707CE">
              <w:rPr>
                <w:rFonts w:ascii="Times New Roman" w:eastAsia="Arial Unicode MS" w:hAnsi="Times New Roman"/>
                <w:color w:val="000000" w:themeColor="text1"/>
                <w:sz w:val="20"/>
                <w:szCs w:val="20"/>
                <w:shd w:val="clear" w:color="auto" w:fill="FFFFFF"/>
              </w:rPr>
              <w:t>conținând</w:t>
            </w:r>
            <w:proofErr w:type="spellEnd"/>
            <w:r w:rsidRPr="00B707CE">
              <w:rPr>
                <w:rFonts w:ascii="Times New Roman" w:eastAsia="Arial Unicode MS" w:hAnsi="Times New Roman"/>
                <w:color w:val="000000" w:themeColor="text1"/>
                <w:sz w:val="20"/>
                <w:szCs w:val="20"/>
                <w:shd w:val="clear" w:color="auto" w:fill="FFFFFF"/>
              </w:rPr>
              <w:t xml:space="preserve"> date </w:t>
            </w:r>
            <w:proofErr w:type="spellStart"/>
            <w:r w:rsidRPr="00B707CE">
              <w:rPr>
                <w:rFonts w:ascii="Times New Roman" w:eastAsia="Arial Unicode MS" w:hAnsi="Times New Roman"/>
                <w:color w:val="000000" w:themeColor="text1"/>
                <w:sz w:val="20"/>
                <w:szCs w:val="20"/>
                <w:shd w:val="clear" w:color="auto" w:fill="FFFFFF"/>
              </w:rPr>
              <w:t>privind</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toate</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modelele</w:t>
            </w:r>
            <w:proofErr w:type="spellEnd"/>
            <w:r w:rsidRPr="00B707CE">
              <w:rPr>
                <w:rFonts w:ascii="Times New Roman" w:eastAsia="Arial Unicode MS" w:hAnsi="Times New Roman"/>
                <w:color w:val="000000" w:themeColor="text1"/>
                <w:sz w:val="20"/>
                <w:szCs w:val="20"/>
                <w:shd w:val="clear" w:color="auto" w:fill="FFFFFF"/>
              </w:rPr>
              <w:t xml:space="preserve"> de </w:t>
            </w:r>
            <w:proofErr w:type="spellStart"/>
            <w:r w:rsidRPr="00B707CE">
              <w:rPr>
                <w:rFonts w:ascii="Times New Roman" w:eastAsia="Arial Unicode MS" w:hAnsi="Times New Roman"/>
                <w:color w:val="000000" w:themeColor="text1"/>
                <w:sz w:val="20"/>
                <w:szCs w:val="20"/>
                <w:shd w:val="clear" w:color="auto" w:fill="FFFFFF"/>
              </w:rPr>
              <w:t>autoturisme</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noi</w:t>
            </w:r>
            <w:proofErr w:type="spellEnd"/>
            <w:r w:rsidRPr="00B707CE">
              <w:rPr>
                <w:rFonts w:ascii="Times New Roman" w:eastAsia="Arial Unicode MS" w:hAnsi="Times New Roman"/>
                <w:color w:val="000000" w:themeColor="text1"/>
                <w:sz w:val="20"/>
                <w:szCs w:val="20"/>
                <w:shd w:val="clear" w:color="auto" w:fill="FFFFFF"/>
              </w:rPr>
              <w:t xml:space="preserve"> se </w:t>
            </w:r>
            <w:proofErr w:type="spellStart"/>
            <w:r w:rsidRPr="00B707CE">
              <w:rPr>
                <w:rFonts w:ascii="Times New Roman" w:eastAsia="Arial Unicode MS" w:hAnsi="Times New Roman"/>
                <w:color w:val="000000" w:themeColor="text1"/>
                <w:sz w:val="20"/>
                <w:szCs w:val="20"/>
                <w:shd w:val="clear" w:color="auto" w:fill="FFFFFF"/>
              </w:rPr>
              <w:t>poate</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obține</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gratuit</w:t>
            </w:r>
            <w:proofErr w:type="spellEnd"/>
            <w:r w:rsidRPr="00B707CE">
              <w:rPr>
                <w:rFonts w:ascii="Times New Roman" w:eastAsia="Arial Unicode MS" w:hAnsi="Times New Roman"/>
                <w:color w:val="000000" w:themeColor="text1"/>
                <w:sz w:val="20"/>
                <w:szCs w:val="20"/>
                <w:shd w:val="clear" w:color="auto" w:fill="FFFFFF"/>
              </w:rPr>
              <w:t xml:space="preserve"> în </w:t>
            </w:r>
            <w:proofErr w:type="spellStart"/>
            <w:r w:rsidRPr="00B707CE">
              <w:rPr>
                <w:rFonts w:ascii="Times New Roman" w:eastAsia="Arial Unicode MS" w:hAnsi="Times New Roman"/>
                <w:color w:val="000000" w:themeColor="text1"/>
                <w:sz w:val="20"/>
                <w:szCs w:val="20"/>
                <w:shd w:val="clear" w:color="auto" w:fill="FFFFFF"/>
              </w:rPr>
              <w:t>toate</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punctele</w:t>
            </w:r>
            <w:proofErr w:type="spellEnd"/>
            <w:r w:rsidRPr="00B707CE">
              <w:rPr>
                <w:rFonts w:ascii="Times New Roman" w:eastAsia="Arial Unicode MS" w:hAnsi="Times New Roman"/>
                <w:color w:val="000000" w:themeColor="text1"/>
                <w:sz w:val="20"/>
                <w:szCs w:val="20"/>
                <w:shd w:val="clear" w:color="auto" w:fill="FFFFFF"/>
              </w:rPr>
              <w:t xml:space="preserve"> de </w:t>
            </w:r>
            <w:proofErr w:type="spellStart"/>
            <w:r w:rsidRPr="00B707CE">
              <w:rPr>
                <w:rFonts w:ascii="Times New Roman" w:eastAsia="Arial Unicode MS" w:hAnsi="Times New Roman"/>
                <w:color w:val="000000" w:themeColor="text1"/>
                <w:sz w:val="20"/>
                <w:szCs w:val="20"/>
                <w:shd w:val="clear" w:color="auto" w:fill="FFFFFF"/>
              </w:rPr>
              <w:t>vânzare</w:t>
            </w:r>
            <w:proofErr w:type="spellEnd"/>
            <w:proofErr w:type="gramStart"/>
            <w:r w:rsidRPr="00B707CE">
              <w:rPr>
                <w:rFonts w:ascii="Times New Roman" w:eastAsia="Arial Unicode MS" w:hAnsi="Times New Roman"/>
                <w:color w:val="000000" w:themeColor="text1"/>
                <w:sz w:val="20"/>
                <w:szCs w:val="20"/>
                <w:shd w:val="clear" w:color="auto" w:fill="FFFFFF"/>
              </w:rPr>
              <w:t>”;</w:t>
            </w:r>
            <w:proofErr w:type="gramEnd"/>
          </w:p>
          <w:p w14:paraId="56DC96B3" w14:textId="77777777" w:rsidR="00B707CE" w:rsidRPr="00B707CE" w:rsidRDefault="00B707CE" w:rsidP="00B707CE">
            <w:pPr>
              <w:pStyle w:val="ColorfulList-Accent11"/>
              <w:numPr>
                <w:ilvl w:val="0"/>
                <w:numId w:val="267"/>
              </w:numPr>
              <w:spacing w:after="0" w:line="240" w:lineRule="auto"/>
              <w:jc w:val="both"/>
              <w:rPr>
                <w:rFonts w:ascii="Times New Roman" w:eastAsia="Arial Unicode MS" w:hAnsi="Times New Roman"/>
                <w:i/>
                <w:iCs/>
                <w:color w:val="000000" w:themeColor="text1"/>
                <w:sz w:val="20"/>
                <w:szCs w:val="20"/>
                <w:shd w:val="clear" w:color="auto" w:fill="FFFFFF"/>
              </w:rPr>
            </w:pPr>
            <w:proofErr w:type="spellStart"/>
            <w:r w:rsidRPr="00B707CE">
              <w:rPr>
                <w:rFonts w:ascii="Times New Roman" w:eastAsia="Arial Unicode MS" w:hAnsi="Times New Roman"/>
                <w:color w:val="000000" w:themeColor="text1"/>
                <w:sz w:val="20"/>
                <w:szCs w:val="20"/>
                <w:shd w:val="clear" w:color="auto" w:fill="FFFFFF"/>
              </w:rPr>
              <w:t>să</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conțină</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următorul</w:t>
            </w:r>
            <w:proofErr w:type="spellEnd"/>
            <w:r w:rsidRPr="00B707CE">
              <w:rPr>
                <w:rFonts w:ascii="Times New Roman" w:eastAsia="Arial Unicode MS" w:hAnsi="Times New Roman"/>
                <w:color w:val="000000" w:themeColor="text1"/>
                <w:sz w:val="20"/>
                <w:szCs w:val="20"/>
                <w:shd w:val="clear" w:color="auto" w:fill="FFFFFF"/>
              </w:rPr>
              <w:t xml:space="preserve"> text:</w:t>
            </w:r>
          </w:p>
          <w:p w14:paraId="7B25BC8A" w14:textId="734D55CA" w:rsidR="00B707CE" w:rsidRPr="008A6C5B" w:rsidRDefault="00B707CE" w:rsidP="00B707CE">
            <w:pPr>
              <w:pStyle w:val="ColorfulList-Accent11"/>
              <w:spacing w:after="0" w:line="240" w:lineRule="auto"/>
              <w:ind w:left="0"/>
              <w:jc w:val="both"/>
              <w:rPr>
                <w:rFonts w:ascii="Times New Roman" w:eastAsia="Arial Unicode MS" w:hAnsi="Times New Roman"/>
                <w:i/>
                <w:iCs/>
                <w:color w:val="000000" w:themeColor="text1"/>
                <w:sz w:val="20"/>
                <w:szCs w:val="20"/>
                <w:shd w:val="clear" w:color="auto" w:fill="FFFFFF"/>
              </w:rPr>
            </w:pPr>
            <w:r w:rsidRPr="00B707CE">
              <w:rPr>
                <w:rFonts w:ascii="Times New Roman" w:eastAsia="Arial Unicode MS" w:hAnsi="Times New Roman"/>
                <w:color w:val="000000" w:themeColor="text1"/>
                <w:sz w:val="20"/>
                <w:szCs w:val="20"/>
                <w:shd w:val="clear" w:color="auto" w:fill="FFFFFF"/>
              </w:rPr>
              <w:t>„</w:t>
            </w:r>
            <w:proofErr w:type="spellStart"/>
            <w:r w:rsidRPr="00B707CE">
              <w:rPr>
                <w:rFonts w:ascii="Times New Roman" w:eastAsia="Arial Unicode MS" w:hAnsi="Times New Roman"/>
                <w:color w:val="000000" w:themeColor="text1"/>
                <w:sz w:val="20"/>
                <w:szCs w:val="20"/>
                <w:shd w:val="clear" w:color="auto" w:fill="FFFFFF"/>
              </w:rPr>
              <w:t>Consumul</w:t>
            </w:r>
            <w:proofErr w:type="spellEnd"/>
            <w:r w:rsidRPr="00B707CE">
              <w:rPr>
                <w:rFonts w:ascii="Times New Roman" w:eastAsia="Arial Unicode MS" w:hAnsi="Times New Roman"/>
                <w:color w:val="000000" w:themeColor="text1"/>
                <w:sz w:val="20"/>
                <w:szCs w:val="20"/>
                <w:shd w:val="clear" w:color="auto" w:fill="FFFFFF"/>
              </w:rPr>
              <w:t xml:space="preserve"> de carburant și </w:t>
            </w:r>
            <w:proofErr w:type="spellStart"/>
            <w:r w:rsidRPr="00B707CE">
              <w:rPr>
                <w:rFonts w:ascii="Times New Roman" w:eastAsia="Arial Unicode MS" w:hAnsi="Times New Roman"/>
                <w:color w:val="000000" w:themeColor="text1"/>
                <w:sz w:val="20"/>
                <w:szCs w:val="20"/>
                <w:shd w:val="clear" w:color="auto" w:fill="FFFFFF"/>
              </w:rPr>
              <w:t>emisiile</w:t>
            </w:r>
            <w:proofErr w:type="spellEnd"/>
            <w:r w:rsidRPr="00B707CE">
              <w:rPr>
                <w:rFonts w:ascii="Times New Roman" w:eastAsia="Arial Unicode MS" w:hAnsi="Times New Roman"/>
                <w:color w:val="000000" w:themeColor="text1"/>
                <w:sz w:val="20"/>
                <w:szCs w:val="20"/>
                <w:shd w:val="clear" w:color="auto" w:fill="FFFFFF"/>
              </w:rPr>
              <w:t xml:space="preserve"> de CO</w:t>
            </w:r>
            <w:r w:rsidRPr="00B707CE">
              <w:rPr>
                <w:rStyle w:val="subscript"/>
                <w:rFonts w:ascii="Times New Roman" w:eastAsia="Arial Unicode MS" w:hAnsi="Times New Roman"/>
                <w:color w:val="000000" w:themeColor="text1"/>
                <w:sz w:val="20"/>
                <w:szCs w:val="20"/>
                <w:shd w:val="clear" w:color="auto" w:fill="FFFFFF"/>
                <w:vertAlign w:val="subscript"/>
              </w:rPr>
              <w:t xml:space="preserve">2 </w:t>
            </w:r>
            <w:r w:rsidRPr="00B707CE">
              <w:rPr>
                <w:rFonts w:ascii="Times New Roman" w:eastAsia="Arial Unicode MS" w:hAnsi="Times New Roman"/>
                <w:color w:val="000000" w:themeColor="text1"/>
                <w:sz w:val="20"/>
                <w:szCs w:val="20"/>
                <w:shd w:val="clear" w:color="auto" w:fill="FFFFFF"/>
              </w:rPr>
              <w:t xml:space="preserve">ale </w:t>
            </w:r>
            <w:proofErr w:type="spellStart"/>
            <w:r w:rsidRPr="00B707CE">
              <w:rPr>
                <w:rFonts w:ascii="Times New Roman" w:eastAsia="Arial Unicode MS" w:hAnsi="Times New Roman"/>
                <w:color w:val="000000" w:themeColor="text1"/>
                <w:sz w:val="20"/>
                <w:szCs w:val="20"/>
                <w:shd w:val="clear" w:color="auto" w:fill="FFFFFF"/>
              </w:rPr>
              <w:t>unui</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vehicul</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depind</w:t>
            </w:r>
            <w:proofErr w:type="spellEnd"/>
            <w:r w:rsidRPr="00B707CE">
              <w:rPr>
                <w:rFonts w:ascii="Times New Roman" w:eastAsia="Arial Unicode MS" w:hAnsi="Times New Roman"/>
                <w:color w:val="000000" w:themeColor="text1"/>
                <w:sz w:val="20"/>
                <w:szCs w:val="20"/>
                <w:shd w:val="clear" w:color="auto" w:fill="FFFFFF"/>
              </w:rPr>
              <w:t xml:space="preserve"> nu </w:t>
            </w:r>
            <w:proofErr w:type="spellStart"/>
            <w:r w:rsidRPr="00B707CE">
              <w:rPr>
                <w:rFonts w:ascii="Times New Roman" w:eastAsia="Arial Unicode MS" w:hAnsi="Times New Roman"/>
                <w:color w:val="000000" w:themeColor="text1"/>
                <w:sz w:val="20"/>
                <w:szCs w:val="20"/>
                <w:shd w:val="clear" w:color="auto" w:fill="FFFFFF"/>
              </w:rPr>
              <w:t>numai</w:t>
            </w:r>
            <w:proofErr w:type="spellEnd"/>
            <w:r w:rsidRPr="00B707CE">
              <w:rPr>
                <w:rFonts w:ascii="Times New Roman" w:eastAsia="Arial Unicode MS" w:hAnsi="Times New Roman"/>
                <w:color w:val="000000" w:themeColor="text1"/>
                <w:sz w:val="20"/>
                <w:szCs w:val="20"/>
                <w:shd w:val="clear" w:color="auto" w:fill="FFFFFF"/>
              </w:rPr>
              <w:t xml:space="preserve"> de </w:t>
            </w:r>
            <w:proofErr w:type="spellStart"/>
            <w:r w:rsidRPr="00B707CE">
              <w:rPr>
                <w:rFonts w:ascii="Times New Roman" w:eastAsia="Arial Unicode MS" w:hAnsi="Times New Roman"/>
                <w:color w:val="000000" w:themeColor="text1"/>
                <w:sz w:val="20"/>
                <w:szCs w:val="20"/>
                <w:shd w:val="clear" w:color="auto" w:fill="FFFFFF"/>
              </w:rPr>
              <w:t>randamentul</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său</w:t>
            </w:r>
            <w:proofErr w:type="spellEnd"/>
            <w:r w:rsidRPr="00B707CE">
              <w:rPr>
                <w:rFonts w:ascii="Times New Roman" w:eastAsia="Arial Unicode MS" w:hAnsi="Times New Roman"/>
                <w:color w:val="000000" w:themeColor="text1"/>
                <w:sz w:val="20"/>
                <w:szCs w:val="20"/>
                <w:shd w:val="clear" w:color="auto" w:fill="FFFFFF"/>
              </w:rPr>
              <w:t xml:space="preserve"> energetic, ci și de </w:t>
            </w:r>
            <w:proofErr w:type="spellStart"/>
            <w:r w:rsidRPr="00B707CE">
              <w:rPr>
                <w:rFonts w:ascii="Times New Roman" w:eastAsia="Arial Unicode MS" w:hAnsi="Times New Roman"/>
                <w:color w:val="000000" w:themeColor="text1"/>
                <w:sz w:val="20"/>
                <w:szCs w:val="20"/>
                <w:shd w:val="clear" w:color="auto" w:fill="FFFFFF"/>
              </w:rPr>
              <w:t>comportamentul</w:t>
            </w:r>
            <w:proofErr w:type="spellEnd"/>
            <w:r w:rsidRPr="00B707CE">
              <w:rPr>
                <w:rFonts w:ascii="Times New Roman" w:eastAsia="Arial Unicode MS" w:hAnsi="Times New Roman"/>
                <w:color w:val="000000" w:themeColor="text1"/>
                <w:sz w:val="20"/>
                <w:szCs w:val="20"/>
                <w:shd w:val="clear" w:color="auto" w:fill="FFFFFF"/>
              </w:rPr>
              <w:t xml:space="preserve"> la </w:t>
            </w:r>
            <w:proofErr w:type="spellStart"/>
            <w:r w:rsidRPr="00B707CE">
              <w:rPr>
                <w:rFonts w:ascii="Times New Roman" w:eastAsia="Arial Unicode MS" w:hAnsi="Times New Roman"/>
                <w:color w:val="000000" w:themeColor="text1"/>
                <w:sz w:val="20"/>
                <w:szCs w:val="20"/>
                <w:shd w:val="clear" w:color="auto" w:fill="FFFFFF"/>
              </w:rPr>
              <w:t>volan</w:t>
            </w:r>
            <w:proofErr w:type="spellEnd"/>
            <w:r w:rsidRPr="00B707CE">
              <w:rPr>
                <w:rFonts w:ascii="Times New Roman" w:eastAsia="Arial Unicode MS" w:hAnsi="Times New Roman"/>
                <w:color w:val="000000" w:themeColor="text1"/>
                <w:sz w:val="20"/>
                <w:szCs w:val="20"/>
                <w:shd w:val="clear" w:color="auto" w:fill="FFFFFF"/>
              </w:rPr>
              <w:t xml:space="preserve"> și de </w:t>
            </w:r>
            <w:proofErr w:type="spellStart"/>
            <w:r w:rsidRPr="00B707CE">
              <w:rPr>
                <w:rFonts w:ascii="Times New Roman" w:eastAsia="Arial Unicode MS" w:hAnsi="Times New Roman"/>
                <w:color w:val="000000" w:themeColor="text1"/>
                <w:sz w:val="20"/>
                <w:szCs w:val="20"/>
                <w:shd w:val="clear" w:color="auto" w:fill="FFFFFF"/>
              </w:rPr>
              <w:t>alți</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factori</w:t>
            </w:r>
            <w:proofErr w:type="spellEnd"/>
            <w:r w:rsidRPr="00B707CE">
              <w:rPr>
                <w:rFonts w:ascii="Times New Roman" w:eastAsia="Arial Unicode MS" w:hAnsi="Times New Roman"/>
                <w:color w:val="000000" w:themeColor="text1"/>
                <w:sz w:val="20"/>
                <w:szCs w:val="20"/>
                <w:shd w:val="clear" w:color="auto" w:fill="FFFFFF"/>
              </w:rPr>
              <w:t xml:space="preserve"> care nu </w:t>
            </w:r>
            <w:proofErr w:type="spellStart"/>
            <w:r w:rsidRPr="00B707CE">
              <w:rPr>
                <w:rFonts w:ascii="Times New Roman" w:eastAsia="Arial Unicode MS" w:hAnsi="Times New Roman"/>
                <w:color w:val="000000" w:themeColor="text1"/>
                <w:sz w:val="20"/>
                <w:szCs w:val="20"/>
                <w:shd w:val="clear" w:color="auto" w:fill="FFFFFF"/>
              </w:rPr>
              <w:t>țin</w:t>
            </w:r>
            <w:proofErr w:type="spellEnd"/>
            <w:r w:rsidRPr="00B707CE">
              <w:rPr>
                <w:rFonts w:ascii="Times New Roman" w:eastAsia="Arial Unicode MS" w:hAnsi="Times New Roman"/>
                <w:color w:val="000000" w:themeColor="text1"/>
                <w:sz w:val="20"/>
                <w:szCs w:val="20"/>
                <w:shd w:val="clear" w:color="auto" w:fill="FFFFFF"/>
              </w:rPr>
              <w:t xml:space="preserve"> de </w:t>
            </w:r>
            <w:proofErr w:type="spellStart"/>
            <w:r w:rsidRPr="00B707CE">
              <w:rPr>
                <w:rFonts w:ascii="Times New Roman" w:eastAsia="Arial Unicode MS" w:hAnsi="Times New Roman"/>
                <w:color w:val="000000" w:themeColor="text1"/>
                <w:sz w:val="20"/>
                <w:szCs w:val="20"/>
                <w:shd w:val="clear" w:color="auto" w:fill="FFFFFF"/>
              </w:rPr>
              <w:t>tehnică</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Dioxidul</w:t>
            </w:r>
            <w:proofErr w:type="spellEnd"/>
            <w:r w:rsidRPr="00B707CE">
              <w:rPr>
                <w:rFonts w:ascii="Times New Roman" w:eastAsia="Arial Unicode MS" w:hAnsi="Times New Roman"/>
                <w:color w:val="000000" w:themeColor="text1"/>
                <w:sz w:val="20"/>
                <w:szCs w:val="20"/>
                <w:shd w:val="clear" w:color="auto" w:fill="FFFFFF"/>
              </w:rPr>
              <w:t xml:space="preserve"> de carbon </w:t>
            </w:r>
            <w:proofErr w:type="spellStart"/>
            <w:r w:rsidRPr="00B707CE">
              <w:rPr>
                <w:rFonts w:ascii="Times New Roman" w:eastAsia="Arial Unicode MS" w:hAnsi="Times New Roman"/>
                <w:color w:val="000000" w:themeColor="text1"/>
                <w:sz w:val="20"/>
                <w:szCs w:val="20"/>
                <w:shd w:val="clear" w:color="auto" w:fill="FFFFFF"/>
              </w:rPr>
              <w:t>este</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principalul</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gaz</w:t>
            </w:r>
            <w:proofErr w:type="spellEnd"/>
            <w:r w:rsidRPr="00B707CE">
              <w:rPr>
                <w:rFonts w:ascii="Times New Roman" w:eastAsia="Arial Unicode MS" w:hAnsi="Times New Roman"/>
                <w:color w:val="000000" w:themeColor="text1"/>
                <w:sz w:val="20"/>
                <w:szCs w:val="20"/>
                <w:shd w:val="clear" w:color="auto" w:fill="FFFFFF"/>
              </w:rPr>
              <w:t xml:space="preserve"> cu </w:t>
            </w:r>
            <w:proofErr w:type="spellStart"/>
            <w:r w:rsidRPr="00B707CE">
              <w:rPr>
                <w:rFonts w:ascii="Times New Roman" w:eastAsia="Arial Unicode MS" w:hAnsi="Times New Roman"/>
                <w:color w:val="000000" w:themeColor="text1"/>
                <w:sz w:val="20"/>
                <w:szCs w:val="20"/>
                <w:shd w:val="clear" w:color="auto" w:fill="FFFFFF"/>
              </w:rPr>
              <w:t>efect</w:t>
            </w:r>
            <w:proofErr w:type="spellEnd"/>
            <w:r w:rsidRPr="00B707CE">
              <w:rPr>
                <w:rFonts w:ascii="Times New Roman" w:eastAsia="Arial Unicode MS" w:hAnsi="Times New Roman"/>
                <w:color w:val="000000" w:themeColor="text1"/>
                <w:sz w:val="20"/>
                <w:szCs w:val="20"/>
                <w:shd w:val="clear" w:color="auto" w:fill="FFFFFF"/>
              </w:rPr>
              <w:t xml:space="preserve"> de </w:t>
            </w:r>
            <w:proofErr w:type="spellStart"/>
            <w:r w:rsidRPr="00B707CE">
              <w:rPr>
                <w:rFonts w:ascii="Times New Roman" w:eastAsia="Arial Unicode MS" w:hAnsi="Times New Roman"/>
                <w:color w:val="000000" w:themeColor="text1"/>
                <w:sz w:val="20"/>
                <w:szCs w:val="20"/>
                <w:shd w:val="clear" w:color="auto" w:fill="FFFFFF"/>
              </w:rPr>
              <w:t>seră</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responsabil</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pentru</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încălzirea</w:t>
            </w:r>
            <w:proofErr w:type="spellEnd"/>
            <w:r w:rsidRPr="00B707CE">
              <w:rPr>
                <w:rFonts w:ascii="Times New Roman" w:eastAsia="Arial Unicode MS" w:hAnsi="Times New Roman"/>
                <w:color w:val="000000" w:themeColor="text1"/>
                <w:sz w:val="20"/>
                <w:szCs w:val="20"/>
                <w:shd w:val="clear" w:color="auto" w:fill="FFFFFF"/>
              </w:rPr>
              <w:t xml:space="preserve"> </w:t>
            </w:r>
            <w:proofErr w:type="spellStart"/>
            <w:r w:rsidRPr="00B707CE">
              <w:rPr>
                <w:rFonts w:ascii="Times New Roman" w:eastAsia="Arial Unicode MS" w:hAnsi="Times New Roman"/>
                <w:color w:val="000000" w:themeColor="text1"/>
                <w:sz w:val="20"/>
                <w:szCs w:val="20"/>
                <w:shd w:val="clear" w:color="auto" w:fill="FFFFFF"/>
              </w:rPr>
              <w:t>planetei</w:t>
            </w:r>
            <w:proofErr w:type="spellEnd"/>
            <w:r w:rsidRPr="00B707CE">
              <w:rPr>
                <w:rFonts w:ascii="Times New Roman" w:eastAsia="Arial Unicode MS" w:hAnsi="Times New Roman"/>
                <w:color w:val="000000" w:themeColor="text1"/>
                <w:sz w:val="20"/>
                <w:szCs w:val="20"/>
                <w:shd w:val="clear" w:color="auto" w:fill="FFFFFF"/>
              </w:rPr>
              <w:t>.”</w:t>
            </w:r>
          </w:p>
        </w:tc>
        <w:tc>
          <w:tcPr>
            <w:tcW w:w="4503" w:type="dxa"/>
          </w:tcPr>
          <w:p w14:paraId="71BEE13B" w14:textId="77777777" w:rsidR="005D59C9" w:rsidRDefault="005D59C9" w:rsidP="00565581">
            <w:pPr>
              <w:pStyle w:val="ColorfulList-Accent11"/>
              <w:spacing w:after="0" w:line="240" w:lineRule="auto"/>
              <w:ind w:left="0"/>
              <w:jc w:val="both"/>
              <w:rPr>
                <w:lang w:val="ro-MD"/>
              </w:rPr>
            </w:pPr>
          </w:p>
        </w:tc>
        <w:tc>
          <w:tcPr>
            <w:tcW w:w="1276" w:type="dxa"/>
          </w:tcPr>
          <w:p w14:paraId="42D3923D" w14:textId="2AC15905" w:rsidR="005D59C9" w:rsidRDefault="00B53434" w:rsidP="00565581">
            <w:pPr>
              <w:pStyle w:val="ColorfulList-Accent11"/>
              <w:spacing w:after="0" w:line="240" w:lineRule="auto"/>
              <w:ind w:left="0"/>
              <w:jc w:val="both"/>
              <w:rPr>
                <w:lang w:val="ro-MD"/>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tcPr>
          <w:p w14:paraId="499E071A" w14:textId="77777777" w:rsidR="005D59C9" w:rsidRDefault="005D59C9" w:rsidP="00565581">
            <w:pPr>
              <w:pStyle w:val="ColorfulList-Accent11"/>
              <w:spacing w:after="0" w:line="240" w:lineRule="auto"/>
              <w:ind w:left="0"/>
              <w:jc w:val="both"/>
              <w:rPr>
                <w:lang w:val="ro-MD"/>
              </w:rPr>
            </w:pPr>
          </w:p>
        </w:tc>
        <w:tc>
          <w:tcPr>
            <w:tcW w:w="1985" w:type="dxa"/>
          </w:tcPr>
          <w:p w14:paraId="4E833B39" w14:textId="0AFE50B1" w:rsidR="005D59C9" w:rsidRDefault="00B53434" w:rsidP="00565581">
            <w:pPr>
              <w:pStyle w:val="ColorfulList-Accent11"/>
              <w:spacing w:after="0" w:line="240" w:lineRule="auto"/>
              <w:ind w:left="0"/>
              <w:jc w:val="both"/>
              <w:rPr>
                <w:lang w:val="ro-MD"/>
              </w:rPr>
            </w:pPr>
            <w:r>
              <w:rPr>
                <w:rFonts w:ascii="Times New Roman" w:eastAsia="Times New Roman" w:hAnsi="Times New Roman"/>
                <w:color w:val="000000" w:themeColor="text1"/>
                <w:sz w:val="20"/>
                <w:szCs w:val="20"/>
                <w:lang w:val="ro-RO" w:eastAsia="ru-RU"/>
              </w:rPr>
              <w:t xml:space="preserve">Prevederile vor  </w:t>
            </w:r>
            <w:r w:rsidRPr="000C35FD">
              <w:rPr>
                <w:rFonts w:ascii="Times New Roman" w:eastAsia="Arial Unicode MS" w:hAnsi="Times New Roman"/>
                <w:color w:val="000000" w:themeColor="text1"/>
                <w:sz w:val="20"/>
                <w:szCs w:val="20"/>
                <w:shd w:val="clear" w:color="auto" w:fill="FFFFFF"/>
              </w:rPr>
              <w:t xml:space="preserve">fi </w:t>
            </w:r>
            <w:proofErr w:type="spellStart"/>
            <w:r w:rsidRPr="000C35FD">
              <w:rPr>
                <w:rFonts w:ascii="Times New Roman" w:eastAsia="Arial Unicode MS" w:hAnsi="Times New Roman"/>
                <w:color w:val="000000" w:themeColor="text1"/>
                <w:sz w:val="20"/>
                <w:szCs w:val="20"/>
                <w:shd w:val="clear" w:color="auto" w:fill="FFFFFF"/>
              </w:rPr>
              <w:t>transpus</w:t>
            </w:r>
            <w:r>
              <w:rPr>
                <w:rFonts w:ascii="Times New Roman" w:eastAsia="Arial Unicode MS" w:hAnsi="Times New Roman"/>
                <w:color w:val="000000" w:themeColor="text1"/>
                <w:sz w:val="20"/>
                <w:szCs w:val="20"/>
                <w:shd w:val="clear" w:color="auto" w:fill="FFFFFF"/>
              </w:rPr>
              <w:t>e</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517" w:type="dxa"/>
          </w:tcPr>
          <w:p w14:paraId="1B83DE30" w14:textId="77777777" w:rsidR="005D59C9" w:rsidRDefault="005D59C9" w:rsidP="00565581">
            <w:pPr>
              <w:pStyle w:val="ColorfulList-Accent11"/>
              <w:spacing w:after="0" w:line="240" w:lineRule="auto"/>
              <w:ind w:left="0"/>
              <w:jc w:val="both"/>
              <w:rPr>
                <w:lang w:val="ro-MD"/>
              </w:rPr>
            </w:pPr>
          </w:p>
        </w:tc>
      </w:tr>
      <w:tr w:rsidR="00880DA8" w14:paraId="4A66C9D5" w14:textId="77777777" w:rsidTr="00B53434">
        <w:trPr>
          <w:trHeight w:val="775"/>
        </w:trPr>
        <w:tc>
          <w:tcPr>
            <w:tcW w:w="4853" w:type="dxa"/>
          </w:tcPr>
          <w:p w14:paraId="01263E45" w14:textId="77777777" w:rsidR="000132D3" w:rsidRPr="000132D3" w:rsidRDefault="000132D3" w:rsidP="000132D3">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0132D3">
              <w:rPr>
                <w:rFonts w:eastAsia="Arial Unicode MS"/>
                <w:i/>
                <w:iCs/>
                <w:color w:val="000000" w:themeColor="text1"/>
                <w:sz w:val="20"/>
                <w:szCs w:val="20"/>
                <w:lang w:val="en-US"/>
              </w:rPr>
              <w:t>ANEXA II</w:t>
            </w:r>
          </w:p>
          <w:p w14:paraId="332F90EB" w14:textId="77777777" w:rsidR="000132D3" w:rsidRPr="000132D3" w:rsidRDefault="000132D3" w:rsidP="000132D3">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0132D3">
              <w:rPr>
                <w:rFonts w:eastAsia="Arial Unicode MS"/>
                <w:b/>
                <w:bCs/>
                <w:color w:val="000000" w:themeColor="text1"/>
                <w:sz w:val="20"/>
                <w:szCs w:val="20"/>
                <w:lang w:val="en-US"/>
              </w:rPr>
              <w:t>DESCRIEREA GHIDULUI PRIVIND CONSUMUL DE CARBURANT ȘI EMISIILE DE CO</w:t>
            </w:r>
            <w:r w:rsidRPr="000132D3">
              <w:rPr>
                <w:rStyle w:val="subscript"/>
                <w:rFonts w:eastAsia="Arial Unicode MS"/>
                <w:b/>
                <w:bCs/>
                <w:color w:val="000000" w:themeColor="text1"/>
                <w:sz w:val="20"/>
                <w:szCs w:val="20"/>
                <w:vertAlign w:val="subscript"/>
                <w:lang w:val="en-US"/>
              </w:rPr>
              <w:t>2</w:t>
            </w:r>
          </w:p>
          <w:p w14:paraId="777B79D9" w14:textId="77777777" w:rsidR="00880DA8" w:rsidRDefault="000132D3" w:rsidP="005D59C9">
            <w:pPr>
              <w:pStyle w:val="ColorfulList-Accent11"/>
              <w:spacing w:after="0" w:line="240" w:lineRule="auto"/>
              <w:ind w:left="0"/>
              <w:jc w:val="center"/>
              <w:rPr>
                <w:rFonts w:ascii="Times New Roman" w:eastAsia="Arial Unicode MS" w:hAnsi="Times New Roman"/>
                <w:color w:val="000000" w:themeColor="text1"/>
                <w:sz w:val="20"/>
                <w:szCs w:val="20"/>
                <w:shd w:val="clear" w:color="auto" w:fill="FFFFFF"/>
              </w:rPr>
            </w:pPr>
            <w:proofErr w:type="spellStart"/>
            <w:r w:rsidRPr="000132D3">
              <w:rPr>
                <w:rFonts w:ascii="Times New Roman" w:eastAsia="Arial Unicode MS" w:hAnsi="Times New Roman"/>
                <w:color w:val="000000" w:themeColor="text1"/>
                <w:sz w:val="20"/>
                <w:szCs w:val="20"/>
                <w:shd w:val="clear" w:color="auto" w:fill="FFFFFF"/>
              </w:rPr>
              <w:t>Statele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membre</w:t>
            </w:r>
            <w:proofErr w:type="spellEnd"/>
            <w:r w:rsidRPr="000132D3">
              <w:rPr>
                <w:rFonts w:ascii="Times New Roman" w:eastAsia="Arial Unicode MS" w:hAnsi="Times New Roman"/>
                <w:color w:val="000000" w:themeColor="text1"/>
                <w:sz w:val="20"/>
                <w:szCs w:val="20"/>
                <w:shd w:val="clear" w:color="auto" w:fill="FFFFFF"/>
              </w:rPr>
              <w:t xml:space="preserve"> se </w:t>
            </w:r>
            <w:proofErr w:type="spellStart"/>
            <w:r w:rsidRPr="000132D3">
              <w:rPr>
                <w:rFonts w:ascii="Times New Roman" w:eastAsia="Arial Unicode MS" w:hAnsi="Times New Roman"/>
                <w:color w:val="000000" w:themeColor="text1"/>
                <w:sz w:val="20"/>
                <w:szCs w:val="20"/>
                <w:shd w:val="clear" w:color="auto" w:fill="FFFFFF"/>
              </w:rPr>
              <w:t>asigură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ghidul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privind</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consumul</w:t>
            </w:r>
            <w:proofErr w:type="spellEnd"/>
            <w:r w:rsidRPr="000132D3">
              <w:rPr>
                <w:rFonts w:ascii="Times New Roman" w:eastAsia="Arial Unicode MS" w:hAnsi="Times New Roman"/>
                <w:color w:val="000000" w:themeColor="text1"/>
                <w:sz w:val="20"/>
                <w:szCs w:val="20"/>
                <w:shd w:val="clear" w:color="auto" w:fill="FFFFFF"/>
              </w:rPr>
              <w:t xml:space="preserve"> de carburant și </w:t>
            </w:r>
            <w:proofErr w:type="spellStart"/>
            <w:r w:rsidRPr="000132D3">
              <w:rPr>
                <w:rFonts w:ascii="Times New Roman" w:eastAsia="Arial Unicode MS" w:hAnsi="Times New Roman"/>
                <w:color w:val="000000" w:themeColor="text1"/>
                <w:sz w:val="20"/>
                <w:szCs w:val="20"/>
                <w:shd w:val="clear" w:color="auto" w:fill="FFFFFF"/>
              </w:rPr>
              <w:t>emisiile</w:t>
            </w:r>
            <w:proofErr w:type="spellEnd"/>
            <w:r w:rsidRPr="000132D3">
              <w:rPr>
                <w:rFonts w:ascii="Times New Roman" w:eastAsia="Arial Unicode MS" w:hAnsi="Times New Roman"/>
                <w:color w:val="000000" w:themeColor="text1"/>
                <w:sz w:val="20"/>
                <w:szCs w:val="20"/>
                <w:shd w:val="clear" w:color="auto" w:fill="FFFFFF"/>
              </w:rPr>
              <w:t xml:space="preserve"> de CO</w:t>
            </w:r>
            <w:r w:rsidRPr="000132D3">
              <w:rPr>
                <w:rStyle w:val="subscript"/>
                <w:rFonts w:ascii="Times New Roman" w:eastAsia="Arial Unicode MS" w:hAnsi="Times New Roman"/>
                <w:color w:val="000000" w:themeColor="text1"/>
                <w:sz w:val="20"/>
                <w:szCs w:val="20"/>
                <w:shd w:val="clear" w:color="auto" w:fill="FFFFFF"/>
                <w:vertAlign w:val="subscript"/>
              </w:rPr>
              <w:t xml:space="preserve">2 </w:t>
            </w:r>
            <w:proofErr w:type="spellStart"/>
            <w:r w:rsidRPr="000132D3">
              <w:rPr>
                <w:rFonts w:ascii="Times New Roman" w:eastAsia="Arial Unicode MS" w:hAnsi="Times New Roman"/>
                <w:color w:val="000000" w:themeColor="text1"/>
                <w:sz w:val="20"/>
                <w:szCs w:val="20"/>
                <w:shd w:val="clear" w:color="auto" w:fill="FFFFFF"/>
              </w:rPr>
              <w:t>va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conține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cel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puțin</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următoarele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informații</w:t>
            </w:r>
            <w:proofErr w:type="spellEnd"/>
            <w:r w:rsidRPr="000132D3">
              <w:rPr>
                <w:rFonts w:ascii="Times New Roman" w:eastAsia="Arial Unicode MS" w:hAnsi="Times New Roman"/>
                <w:color w:val="000000" w:themeColor="text1"/>
                <w:sz w:val="20"/>
                <w:szCs w:val="20"/>
                <w:shd w:val="clear" w:color="auto" w:fill="FFFFFF"/>
              </w:rPr>
              <w:t>:</w:t>
            </w:r>
          </w:p>
          <w:p w14:paraId="02E9A9BF" w14:textId="2D5F75C1" w:rsidR="000132D3" w:rsidRDefault="000132D3" w:rsidP="000132D3">
            <w:pPr>
              <w:pStyle w:val="ColorfulList-Accent11"/>
              <w:numPr>
                <w:ilvl w:val="0"/>
                <w:numId w:val="271"/>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0132D3">
              <w:rPr>
                <w:rFonts w:ascii="Times New Roman" w:eastAsia="Arial Unicode MS" w:hAnsi="Times New Roman"/>
                <w:color w:val="000000" w:themeColor="text1"/>
                <w:sz w:val="20"/>
                <w:szCs w:val="20"/>
                <w:shd w:val="clear" w:color="auto" w:fill="FFFFFF"/>
              </w:rPr>
              <w:t>listă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elaborată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anual</w:t>
            </w:r>
            <w:proofErr w:type="spellEnd"/>
            <w:r w:rsidRPr="000132D3">
              <w:rPr>
                <w:rFonts w:ascii="Times New Roman" w:eastAsia="Arial Unicode MS" w:hAnsi="Times New Roman"/>
                <w:color w:val="000000" w:themeColor="text1"/>
                <w:sz w:val="20"/>
                <w:szCs w:val="20"/>
                <w:shd w:val="clear" w:color="auto" w:fill="FFFFFF"/>
              </w:rPr>
              <w:t xml:space="preserve">, cu </w:t>
            </w:r>
            <w:proofErr w:type="spellStart"/>
            <w:r w:rsidRPr="000132D3">
              <w:rPr>
                <w:rFonts w:ascii="Times New Roman" w:eastAsia="Arial Unicode MS" w:hAnsi="Times New Roman"/>
                <w:color w:val="000000" w:themeColor="text1"/>
                <w:sz w:val="20"/>
                <w:szCs w:val="20"/>
                <w:shd w:val="clear" w:color="auto" w:fill="FFFFFF"/>
              </w:rPr>
              <w:t>toate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modelele</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autoturisme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noi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disponibile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pentru</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vânzare</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statele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membre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grupate</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funcție</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marcă</w:t>
            </w:r>
            <w:proofErr w:type="spellEnd"/>
            <w:r w:rsidRPr="000132D3">
              <w:rPr>
                <w:rFonts w:ascii="Times New Roman" w:eastAsia="Arial Unicode MS" w:hAnsi="Times New Roman"/>
                <w:color w:val="000000" w:themeColor="text1"/>
                <w:sz w:val="20"/>
                <w:szCs w:val="20"/>
                <w:shd w:val="clear" w:color="auto" w:fill="FFFFFF"/>
              </w:rPr>
              <w:t xml:space="preserve"> și în </w:t>
            </w:r>
            <w:proofErr w:type="spellStart"/>
            <w:r w:rsidRPr="000132D3">
              <w:rPr>
                <w:rFonts w:ascii="Times New Roman" w:eastAsia="Arial Unicode MS" w:hAnsi="Times New Roman"/>
                <w:color w:val="000000" w:themeColor="text1"/>
                <w:sz w:val="20"/>
                <w:szCs w:val="20"/>
                <w:shd w:val="clear" w:color="auto" w:fill="FFFFFF"/>
              </w:rPr>
              <w:t>ordine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alfabetică</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cazul</w:t>
            </w:r>
            <w:proofErr w:type="spellEnd"/>
            <w:r w:rsidRPr="000132D3">
              <w:rPr>
                <w:rFonts w:ascii="Times New Roman" w:eastAsia="Arial Unicode MS" w:hAnsi="Times New Roman"/>
                <w:color w:val="000000" w:themeColor="text1"/>
                <w:sz w:val="20"/>
                <w:szCs w:val="20"/>
                <w:shd w:val="clear" w:color="auto" w:fill="FFFFFF"/>
              </w:rPr>
              <w:t xml:space="preserve"> în care, </w:t>
            </w:r>
            <w:proofErr w:type="spellStart"/>
            <w:r w:rsidRPr="000132D3">
              <w:rPr>
                <w:rFonts w:ascii="Times New Roman" w:eastAsia="Arial Unicode MS" w:hAnsi="Times New Roman"/>
                <w:color w:val="000000" w:themeColor="text1"/>
                <w:sz w:val="20"/>
                <w:szCs w:val="20"/>
                <w:shd w:val="clear" w:color="auto" w:fill="FFFFFF"/>
              </w:rPr>
              <w:t>într</w:t>
            </w:r>
            <w:proofErr w:type="spellEnd"/>
            <w:r w:rsidRPr="000132D3">
              <w:rPr>
                <w:rFonts w:ascii="Times New Roman" w:eastAsia="Arial Unicode MS" w:hAnsi="Times New Roman"/>
                <w:color w:val="000000" w:themeColor="text1"/>
                <w:sz w:val="20"/>
                <w:szCs w:val="20"/>
                <w:shd w:val="clear" w:color="auto" w:fill="FFFFFF"/>
              </w:rPr>
              <w:t xml:space="preserve">-un stat </w:t>
            </w:r>
            <w:proofErr w:type="spellStart"/>
            <w:r w:rsidRPr="000132D3">
              <w:rPr>
                <w:rFonts w:ascii="Times New Roman" w:eastAsia="Arial Unicode MS" w:hAnsi="Times New Roman"/>
                <w:color w:val="000000" w:themeColor="text1"/>
                <w:sz w:val="20"/>
                <w:szCs w:val="20"/>
                <w:shd w:val="clear" w:color="auto" w:fill="FFFFFF"/>
              </w:rPr>
              <w:t>membru</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ghidul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este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actualizat</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mai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mult</w:t>
            </w:r>
            <w:proofErr w:type="spellEnd"/>
            <w:r w:rsidRPr="000132D3">
              <w:rPr>
                <w:rFonts w:ascii="Times New Roman" w:eastAsia="Arial Unicode MS" w:hAnsi="Times New Roman"/>
                <w:color w:val="000000" w:themeColor="text1"/>
                <w:sz w:val="20"/>
                <w:szCs w:val="20"/>
                <w:shd w:val="clear" w:color="auto" w:fill="FFFFFF"/>
              </w:rPr>
              <w:t xml:space="preserve"> de o </w:t>
            </w:r>
            <w:proofErr w:type="spellStart"/>
            <w:r w:rsidRPr="000132D3">
              <w:rPr>
                <w:rFonts w:ascii="Times New Roman" w:eastAsia="Arial Unicode MS" w:hAnsi="Times New Roman"/>
                <w:color w:val="000000" w:themeColor="text1"/>
                <w:sz w:val="20"/>
                <w:szCs w:val="20"/>
                <w:shd w:val="clear" w:color="auto" w:fill="FFFFFF"/>
              </w:rPr>
              <w:t>dată</w:t>
            </w:r>
            <w:proofErr w:type="spellEnd"/>
            <w:r w:rsidRPr="000132D3">
              <w:rPr>
                <w:rFonts w:ascii="Times New Roman" w:eastAsia="Arial Unicode MS" w:hAnsi="Times New Roman"/>
                <w:color w:val="000000" w:themeColor="text1"/>
                <w:sz w:val="20"/>
                <w:szCs w:val="20"/>
                <w:shd w:val="clear" w:color="auto" w:fill="FFFFFF"/>
              </w:rPr>
              <w:t xml:space="preserve"> pe an, </w:t>
            </w:r>
            <w:proofErr w:type="spellStart"/>
            <w:r w:rsidRPr="000132D3">
              <w:rPr>
                <w:rFonts w:ascii="Times New Roman" w:eastAsia="Arial Unicode MS" w:hAnsi="Times New Roman"/>
                <w:color w:val="000000" w:themeColor="text1"/>
                <w:sz w:val="20"/>
                <w:szCs w:val="20"/>
                <w:shd w:val="clear" w:color="auto" w:fill="FFFFFF"/>
              </w:rPr>
              <w:t>el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trebuie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să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cuprindă</w:t>
            </w:r>
            <w:proofErr w:type="spellEnd"/>
            <w:r w:rsidRPr="000132D3">
              <w:rPr>
                <w:rFonts w:ascii="Times New Roman" w:eastAsia="Arial Unicode MS" w:hAnsi="Times New Roman"/>
                <w:color w:val="000000" w:themeColor="text1"/>
                <w:sz w:val="20"/>
                <w:szCs w:val="20"/>
                <w:shd w:val="clear" w:color="auto" w:fill="FFFFFF"/>
              </w:rPr>
              <w:t xml:space="preserve"> o </w:t>
            </w:r>
            <w:proofErr w:type="spellStart"/>
            <w:r w:rsidRPr="000132D3">
              <w:rPr>
                <w:rFonts w:ascii="Times New Roman" w:eastAsia="Arial Unicode MS" w:hAnsi="Times New Roman"/>
                <w:color w:val="000000" w:themeColor="text1"/>
                <w:sz w:val="20"/>
                <w:szCs w:val="20"/>
                <w:shd w:val="clear" w:color="auto" w:fill="FFFFFF"/>
              </w:rPr>
              <w:t>listă</w:t>
            </w:r>
            <w:proofErr w:type="spellEnd"/>
            <w:r w:rsidRPr="000132D3">
              <w:rPr>
                <w:rFonts w:ascii="Times New Roman" w:eastAsia="Arial Unicode MS" w:hAnsi="Times New Roman"/>
                <w:color w:val="000000" w:themeColor="text1"/>
                <w:sz w:val="20"/>
                <w:szCs w:val="20"/>
                <w:shd w:val="clear" w:color="auto" w:fill="FFFFFF"/>
              </w:rPr>
              <w:t xml:space="preserve"> cu </w:t>
            </w:r>
            <w:proofErr w:type="spellStart"/>
            <w:r w:rsidRPr="000132D3">
              <w:rPr>
                <w:rFonts w:ascii="Times New Roman" w:eastAsia="Arial Unicode MS" w:hAnsi="Times New Roman"/>
                <w:color w:val="000000" w:themeColor="text1"/>
                <w:sz w:val="20"/>
                <w:szCs w:val="20"/>
                <w:shd w:val="clear" w:color="auto" w:fill="FFFFFF"/>
              </w:rPr>
              <w:t>toate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modelele</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autoturisme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noi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disponibile</w:t>
            </w:r>
            <w:proofErr w:type="spellEnd"/>
            <w:r w:rsidRPr="000132D3">
              <w:rPr>
                <w:rFonts w:ascii="Times New Roman" w:eastAsia="Arial Unicode MS" w:hAnsi="Times New Roman"/>
                <w:color w:val="000000" w:themeColor="text1"/>
                <w:sz w:val="20"/>
                <w:szCs w:val="20"/>
                <w:shd w:val="clear" w:color="auto" w:fill="FFFFFF"/>
              </w:rPr>
              <w:t xml:space="preserve"> la data </w:t>
            </w:r>
            <w:proofErr w:type="spellStart"/>
            <w:r w:rsidRPr="000132D3">
              <w:rPr>
                <w:rFonts w:ascii="Times New Roman" w:eastAsia="Arial Unicode MS" w:hAnsi="Times New Roman"/>
                <w:color w:val="000000" w:themeColor="text1"/>
                <w:sz w:val="20"/>
                <w:szCs w:val="20"/>
                <w:shd w:val="clear" w:color="auto" w:fill="FFFFFF"/>
              </w:rPr>
              <w:t>publicării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actualizării</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proofErr w:type="gramStart"/>
            <w:r w:rsidRPr="000132D3">
              <w:rPr>
                <w:rFonts w:ascii="Times New Roman" w:eastAsia="Arial Unicode MS" w:hAnsi="Times New Roman"/>
                <w:color w:val="000000" w:themeColor="text1"/>
                <w:sz w:val="20"/>
                <w:szCs w:val="20"/>
                <w:shd w:val="clear" w:color="auto" w:fill="FFFFFF"/>
              </w:rPr>
              <w:t>cauză</w:t>
            </w:r>
            <w:proofErr w:type="spellEnd"/>
            <w:r w:rsidRPr="000132D3">
              <w:rPr>
                <w:rFonts w:ascii="Times New Roman" w:eastAsia="Arial Unicode MS" w:hAnsi="Times New Roman"/>
                <w:color w:val="000000" w:themeColor="text1"/>
                <w:sz w:val="20"/>
                <w:szCs w:val="20"/>
                <w:shd w:val="clear" w:color="auto" w:fill="FFFFFF"/>
              </w:rPr>
              <w:t>;</w:t>
            </w:r>
            <w:proofErr w:type="gramEnd"/>
          </w:p>
          <w:p w14:paraId="19C11628" w14:textId="77777777" w:rsidR="000132D3" w:rsidRPr="000132D3" w:rsidRDefault="000132D3" w:rsidP="000132D3">
            <w:pPr>
              <w:pStyle w:val="ColorfulList-Accent11"/>
              <w:numPr>
                <w:ilvl w:val="0"/>
                <w:numId w:val="271"/>
              </w:numPr>
              <w:spacing w:after="0" w:line="240" w:lineRule="auto"/>
              <w:jc w:val="both"/>
              <w:rPr>
                <w:rFonts w:ascii="Times New Roman" w:eastAsia="Arial Unicode MS" w:hAnsi="Times New Roman"/>
                <w:i/>
                <w:iCs/>
                <w:color w:val="000000" w:themeColor="text1"/>
                <w:sz w:val="20"/>
                <w:szCs w:val="20"/>
                <w:shd w:val="clear" w:color="auto" w:fill="FFFFFF"/>
              </w:rPr>
            </w:pPr>
            <w:proofErr w:type="spellStart"/>
            <w:r w:rsidRPr="000132D3">
              <w:rPr>
                <w:rFonts w:ascii="Times New Roman" w:eastAsia="Arial Unicode MS" w:hAnsi="Times New Roman"/>
                <w:color w:val="000000" w:themeColor="text1"/>
                <w:sz w:val="20"/>
                <w:szCs w:val="20"/>
                <w:shd w:val="clear" w:color="auto" w:fill="FFFFFF"/>
              </w:rPr>
              <w:t>tipul</w:t>
            </w:r>
            <w:proofErr w:type="spellEnd"/>
            <w:r w:rsidRPr="000132D3">
              <w:rPr>
                <w:rFonts w:ascii="Times New Roman" w:eastAsia="Arial Unicode MS" w:hAnsi="Times New Roman"/>
                <w:color w:val="000000" w:themeColor="text1"/>
                <w:sz w:val="20"/>
                <w:szCs w:val="20"/>
                <w:shd w:val="clear" w:color="auto" w:fill="FFFFFF"/>
              </w:rPr>
              <w:t xml:space="preserve"> de carburant, </w:t>
            </w:r>
            <w:proofErr w:type="spellStart"/>
            <w:r w:rsidRPr="000132D3">
              <w:rPr>
                <w:rFonts w:ascii="Times New Roman" w:eastAsia="Arial Unicode MS" w:hAnsi="Times New Roman"/>
                <w:color w:val="000000" w:themeColor="text1"/>
                <w:sz w:val="20"/>
                <w:szCs w:val="20"/>
                <w:shd w:val="clear" w:color="auto" w:fill="FFFFFF"/>
              </w:rPr>
              <w:t>valoarea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numerică</w:t>
            </w:r>
            <w:proofErr w:type="spellEnd"/>
            <w:r w:rsidRPr="000132D3">
              <w:rPr>
                <w:rFonts w:ascii="Times New Roman" w:eastAsia="Arial Unicode MS" w:hAnsi="Times New Roman"/>
                <w:color w:val="000000" w:themeColor="text1"/>
                <w:sz w:val="20"/>
                <w:szCs w:val="20"/>
                <w:shd w:val="clear" w:color="auto" w:fill="FFFFFF"/>
              </w:rPr>
              <w:t xml:space="preserve"> a </w:t>
            </w:r>
            <w:proofErr w:type="spellStart"/>
            <w:r w:rsidRPr="000132D3">
              <w:rPr>
                <w:rFonts w:ascii="Times New Roman" w:eastAsia="Arial Unicode MS" w:hAnsi="Times New Roman"/>
                <w:color w:val="000000" w:themeColor="text1"/>
                <w:sz w:val="20"/>
                <w:szCs w:val="20"/>
                <w:shd w:val="clear" w:color="auto" w:fill="FFFFFF"/>
              </w:rPr>
              <w:t>consumului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oficial</w:t>
            </w:r>
            <w:proofErr w:type="spellEnd"/>
            <w:r w:rsidRPr="000132D3">
              <w:rPr>
                <w:rFonts w:ascii="Times New Roman" w:eastAsia="Arial Unicode MS" w:hAnsi="Times New Roman"/>
                <w:color w:val="000000" w:themeColor="text1"/>
                <w:sz w:val="20"/>
                <w:szCs w:val="20"/>
                <w:shd w:val="clear" w:color="auto" w:fill="FFFFFF"/>
              </w:rPr>
              <w:t xml:space="preserve"> de carburant și </w:t>
            </w:r>
            <w:proofErr w:type="gramStart"/>
            <w:r w:rsidRPr="000132D3">
              <w:rPr>
                <w:rFonts w:ascii="Times New Roman" w:eastAsia="Arial Unicode MS" w:hAnsi="Times New Roman"/>
                <w:color w:val="000000" w:themeColor="text1"/>
                <w:sz w:val="20"/>
                <w:szCs w:val="20"/>
                <w:shd w:val="clear" w:color="auto" w:fill="FFFFFF"/>
              </w:rPr>
              <w:t>a</w:t>
            </w:r>
            <w:proofErr w:type="gram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emisiilor</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specifice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oficiale</w:t>
            </w:r>
            <w:proofErr w:type="spellEnd"/>
            <w:r w:rsidRPr="000132D3">
              <w:rPr>
                <w:rFonts w:ascii="Times New Roman" w:eastAsia="Arial Unicode MS" w:hAnsi="Times New Roman"/>
                <w:color w:val="000000" w:themeColor="text1"/>
                <w:sz w:val="20"/>
                <w:szCs w:val="20"/>
                <w:shd w:val="clear" w:color="auto" w:fill="FFFFFF"/>
              </w:rPr>
              <w:t xml:space="preserve"> de CO</w:t>
            </w:r>
            <w:r w:rsidRPr="000132D3">
              <w:rPr>
                <w:rStyle w:val="subscript"/>
                <w:rFonts w:ascii="Times New Roman" w:eastAsia="Arial Unicode MS" w:hAnsi="Times New Roman"/>
                <w:color w:val="000000" w:themeColor="text1"/>
                <w:sz w:val="20"/>
                <w:szCs w:val="20"/>
                <w:shd w:val="clear" w:color="auto" w:fill="FFFFFF"/>
                <w:vertAlign w:val="subscript"/>
              </w:rPr>
              <w:t xml:space="preserve">2 </w:t>
            </w:r>
            <w:proofErr w:type="spellStart"/>
            <w:r w:rsidRPr="000132D3">
              <w:rPr>
                <w:rFonts w:ascii="Times New Roman" w:eastAsia="Arial Unicode MS" w:hAnsi="Times New Roman"/>
                <w:color w:val="000000" w:themeColor="text1"/>
                <w:sz w:val="20"/>
                <w:szCs w:val="20"/>
                <w:shd w:val="clear" w:color="auto" w:fill="FFFFFF"/>
              </w:rPr>
              <w:t>pentru</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fiecare</w:t>
            </w:r>
            <w:proofErr w:type="spellEnd"/>
            <w:r w:rsidRPr="000132D3">
              <w:rPr>
                <w:rFonts w:ascii="Times New Roman" w:eastAsia="Arial Unicode MS" w:hAnsi="Times New Roman"/>
                <w:color w:val="000000" w:themeColor="text1"/>
                <w:sz w:val="20"/>
                <w:szCs w:val="20"/>
                <w:shd w:val="clear" w:color="auto" w:fill="FFFFFF"/>
              </w:rPr>
              <w:t xml:space="preserve"> model care </w:t>
            </w:r>
            <w:proofErr w:type="spellStart"/>
            <w:r w:rsidRPr="000132D3">
              <w:rPr>
                <w:rFonts w:ascii="Times New Roman" w:eastAsia="Arial Unicode MS" w:hAnsi="Times New Roman"/>
                <w:color w:val="000000" w:themeColor="text1"/>
                <w:sz w:val="20"/>
                <w:szCs w:val="20"/>
                <w:shd w:val="clear" w:color="auto" w:fill="FFFFFF"/>
              </w:rPr>
              <w:t>figurează</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ghid</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Valoarea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consumului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oficial</w:t>
            </w:r>
            <w:proofErr w:type="spellEnd"/>
            <w:r w:rsidRPr="000132D3">
              <w:rPr>
                <w:rFonts w:ascii="Times New Roman" w:eastAsia="Arial Unicode MS" w:hAnsi="Times New Roman"/>
                <w:color w:val="000000" w:themeColor="text1"/>
                <w:sz w:val="20"/>
                <w:szCs w:val="20"/>
                <w:shd w:val="clear" w:color="auto" w:fill="FFFFFF"/>
              </w:rPr>
              <w:t xml:space="preserve"> de carburant </w:t>
            </w:r>
            <w:proofErr w:type="spellStart"/>
            <w:r w:rsidRPr="000132D3">
              <w:rPr>
                <w:rFonts w:ascii="Times New Roman" w:eastAsia="Arial Unicode MS" w:hAnsi="Times New Roman"/>
                <w:color w:val="000000" w:themeColor="text1"/>
                <w:sz w:val="20"/>
                <w:szCs w:val="20"/>
                <w:shd w:val="clear" w:color="auto" w:fill="FFFFFF"/>
              </w:rPr>
              <w:t>este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exprimată</w:t>
            </w:r>
            <w:proofErr w:type="spellEnd"/>
            <w:r w:rsidRPr="000132D3">
              <w:rPr>
                <w:rFonts w:ascii="Times New Roman" w:eastAsia="Arial Unicode MS" w:hAnsi="Times New Roman"/>
                <w:color w:val="000000" w:themeColor="text1"/>
                <w:sz w:val="20"/>
                <w:szCs w:val="20"/>
                <w:shd w:val="clear" w:color="auto" w:fill="FFFFFF"/>
              </w:rPr>
              <w:t xml:space="preserve"> fie în </w:t>
            </w:r>
            <w:proofErr w:type="spellStart"/>
            <w:r w:rsidRPr="000132D3">
              <w:rPr>
                <w:rFonts w:ascii="Times New Roman" w:eastAsia="Arial Unicode MS" w:hAnsi="Times New Roman"/>
                <w:color w:val="000000" w:themeColor="text1"/>
                <w:sz w:val="20"/>
                <w:szCs w:val="20"/>
                <w:shd w:val="clear" w:color="auto" w:fill="FFFFFF"/>
              </w:rPr>
              <w:t>litri</w:t>
            </w:r>
            <w:proofErr w:type="spellEnd"/>
            <w:r w:rsidRPr="000132D3">
              <w:rPr>
                <w:rFonts w:ascii="Times New Roman" w:eastAsia="Arial Unicode MS" w:hAnsi="Times New Roman"/>
                <w:color w:val="000000" w:themeColor="text1"/>
                <w:sz w:val="20"/>
                <w:szCs w:val="20"/>
                <w:shd w:val="clear" w:color="auto" w:fill="FFFFFF"/>
              </w:rPr>
              <w:t xml:space="preserve"> per </w:t>
            </w:r>
            <w:proofErr w:type="spellStart"/>
            <w:r w:rsidRPr="000132D3">
              <w:rPr>
                <w:rFonts w:ascii="Times New Roman" w:eastAsia="Arial Unicode MS" w:hAnsi="Times New Roman"/>
                <w:color w:val="000000" w:themeColor="text1"/>
                <w:sz w:val="20"/>
                <w:szCs w:val="20"/>
                <w:shd w:val="clear" w:color="auto" w:fill="FFFFFF"/>
              </w:rPr>
              <w:t>suta</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kilometri</w:t>
            </w:r>
            <w:proofErr w:type="spellEnd"/>
            <w:r w:rsidRPr="000132D3">
              <w:rPr>
                <w:rFonts w:ascii="Times New Roman" w:eastAsia="Arial Unicode MS" w:hAnsi="Times New Roman"/>
                <w:color w:val="000000" w:themeColor="text1"/>
                <w:sz w:val="20"/>
                <w:szCs w:val="20"/>
                <w:shd w:val="clear" w:color="auto" w:fill="FFFFFF"/>
              </w:rPr>
              <w:t xml:space="preserve"> (l/100 km), fie în </w:t>
            </w:r>
            <w:proofErr w:type="spellStart"/>
            <w:r w:rsidRPr="000132D3">
              <w:rPr>
                <w:rFonts w:ascii="Times New Roman" w:eastAsia="Arial Unicode MS" w:hAnsi="Times New Roman"/>
                <w:color w:val="000000" w:themeColor="text1"/>
                <w:sz w:val="20"/>
                <w:szCs w:val="20"/>
                <w:shd w:val="clear" w:color="auto" w:fill="FFFFFF"/>
              </w:rPr>
              <w:t>kilometri</w:t>
            </w:r>
            <w:proofErr w:type="spellEnd"/>
            <w:r w:rsidRPr="000132D3">
              <w:rPr>
                <w:rFonts w:ascii="Times New Roman" w:eastAsia="Arial Unicode MS" w:hAnsi="Times New Roman"/>
                <w:color w:val="000000" w:themeColor="text1"/>
                <w:sz w:val="20"/>
                <w:szCs w:val="20"/>
                <w:shd w:val="clear" w:color="auto" w:fill="FFFFFF"/>
              </w:rPr>
              <w:t xml:space="preserve"> per </w:t>
            </w:r>
            <w:proofErr w:type="spellStart"/>
            <w:r w:rsidRPr="000132D3">
              <w:rPr>
                <w:rFonts w:ascii="Times New Roman" w:eastAsia="Arial Unicode MS" w:hAnsi="Times New Roman"/>
                <w:color w:val="000000" w:themeColor="text1"/>
                <w:sz w:val="20"/>
                <w:szCs w:val="20"/>
                <w:shd w:val="clear" w:color="auto" w:fill="FFFFFF"/>
              </w:rPr>
              <w:t>litru</w:t>
            </w:r>
            <w:proofErr w:type="spellEnd"/>
            <w:r w:rsidRPr="000132D3">
              <w:rPr>
                <w:rFonts w:ascii="Times New Roman" w:eastAsia="Arial Unicode MS" w:hAnsi="Times New Roman"/>
                <w:color w:val="000000" w:themeColor="text1"/>
                <w:sz w:val="20"/>
                <w:szCs w:val="20"/>
                <w:shd w:val="clear" w:color="auto" w:fill="FFFFFF"/>
              </w:rPr>
              <w:t xml:space="preserve"> (km/l), fie </w:t>
            </w:r>
            <w:proofErr w:type="spellStart"/>
            <w:r w:rsidRPr="000132D3">
              <w:rPr>
                <w:rFonts w:ascii="Times New Roman" w:eastAsia="Arial Unicode MS" w:hAnsi="Times New Roman"/>
                <w:color w:val="000000" w:themeColor="text1"/>
                <w:sz w:val="20"/>
                <w:szCs w:val="20"/>
                <w:shd w:val="clear" w:color="auto" w:fill="FFFFFF"/>
              </w:rPr>
              <w:t>printr</w:t>
            </w:r>
            <w:proofErr w:type="spellEnd"/>
            <w:r w:rsidRPr="000132D3">
              <w:rPr>
                <w:rFonts w:ascii="Times New Roman" w:eastAsia="Arial Unicode MS" w:hAnsi="Times New Roman"/>
                <w:color w:val="000000" w:themeColor="text1"/>
                <w:sz w:val="20"/>
                <w:szCs w:val="20"/>
                <w:shd w:val="clear" w:color="auto" w:fill="FFFFFF"/>
              </w:rPr>
              <w:t xml:space="preserve">-o </w:t>
            </w:r>
            <w:proofErr w:type="spellStart"/>
            <w:r w:rsidRPr="000132D3">
              <w:rPr>
                <w:rFonts w:ascii="Times New Roman" w:eastAsia="Arial Unicode MS" w:hAnsi="Times New Roman"/>
                <w:color w:val="000000" w:themeColor="text1"/>
                <w:sz w:val="20"/>
                <w:szCs w:val="20"/>
                <w:shd w:val="clear" w:color="auto" w:fill="FFFFFF"/>
              </w:rPr>
              <w:t>combinație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adecvată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între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aceste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două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formule</w:t>
            </w:r>
            <w:proofErr w:type="spellEnd"/>
            <w:r w:rsidRPr="000132D3">
              <w:rPr>
                <w:rFonts w:ascii="Times New Roman" w:eastAsia="Arial Unicode MS" w:hAnsi="Times New Roman"/>
                <w:color w:val="000000" w:themeColor="text1"/>
                <w:sz w:val="20"/>
                <w:szCs w:val="20"/>
                <w:shd w:val="clear" w:color="auto" w:fill="FFFFFF"/>
              </w:rPr>
              <w:t xml:space="preserve">, și </w:t>
            </w:r>
            <w:proofErr w:type="spellStart"/>
            <w:r w:rsidRPr="000132D3">
              <w:rPr>
                <w:rFonts w:ascii="Times New Roman" w:eastAsia="Arial Unicode MS" w:hAnsi="Times New Roman"/>
                <w:color w:val="000000" w:themeColor="text1"/>
                <w:sz w:val="20"/>
                <w:szCs w:val="20"/>
                <w:shd w:val="clear" w:color="auto" w:fill="FFFFFF"/>
              </w:rPr>
              <w:t>este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indicată</w:t>
            </w:r>
            <w:proofErr w:type="spellEnd"/>
            <w:r w:rsidRPr="000132D3">
              <w:rPr>
                <w:rFonts w:ascii="Times New Roman" w:eastAsia="Arial Unicode MS" w:hAnsi="Times New Roman"/>
                <w:color w:val="000000" w:themeColor="text1"/>
                <w:sz w:val="20"/>
                <w:szCs w:val="20"/>
                <w:shd w:val="clear" w:color="auto" w:fill="FFFFFF"/>
              </w:rPr>
              <w:t xml:space="preserve"> cu o </w:t>
            </w:r>
            <w:proofErr w:type="spellStart"/>
            <w:r w:rsidRPr="000132D3">
              <w:rPr>
                <w:rFonts w:ascii="Times New Roman" w:eastAsia="Arial Unicode MS" w:hAnsi="Times New Roman"/>
                <w:color w:val="000000" w:themeColor="text1"/>
                <w:sz w:val="20"/>
                <w:szCs w:val="20"/>
                <w:shd w:val="clear" w:color="auto" w:fill="FFFFFF"/>
              </w:rPr>
              <w:t>precizie</w:t>
            </w:r>
            <w:proofErr w:type="spellEnd"/>
            <w:r w:rsidRPr="000132D3">
              <w:rPr>
                <w:rFonts w:ascii="Times New Roman" w:eastAsia="Arial Unicode MS" w:hAnsi="Times New Roman"/>
                <w:color w:val="000000" w:themeColor="text1"/>
                <w:sz w:val="20"/>
                <w:szCs w:val="20"/>
                <w:shd w:val="clear" w:color="auto" w:fill="FFFFFF"/>
              </w:rPr>
              <w:t xml:space="preserve"> de o </w:t>
            </w:r>
            <w:proofErr w:type="spellStart"/>
            <w:r w:rsidRPr="000132D3">
              <w:rPr>
                <w:rFonts w:ascii="Times New Roman" w:eastAsia="Arial Unicode MS" w:hAnsi="Times New Roman"/>
                <w:color w:val="000000" w:themeColor="text1"/>
                <w:sz w:val="20"/>
                <w:szCs w:val="20"/>
                <w:shd w:val="clear" w:color="auto" w:fill="FFFFFF"/>
              </w:rPr>
              <w:t>zecimală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Emisiile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specifice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oficiale</w:t>
            </w:r>
            <w:proofErr w:type="spellEnd"/>
            <w:r w:rsidRPr="000132D3">
              <w:rPr>
                <w:rFonts w:ascii="Times New Roman" w:eastAsia="Arial Unicode MS" w:hAnsi="Times New Roman"/>
                <w:color w:val="000000" w:themeColor="text1"/>
                <w:sz w:val="20"/>
                <w:szCs w:val="20"/>
                <w:shd w:val="clear" w:color="auto" w:fill="FFFFFF"/>
              </w:rPr>
              <w:t xml:space="preserve"> de CO</w:t>
            </w:r>
            <w:r w:rsidRPr="000132D3">
              <w:rPr>
                <w:rStyle w:val="subscript"/>
                <w:rFonts w:ascii="Times New Roman" w:eastAsia="Arial Unicode MS" w:hAnsi="Times New Roman"/>
                <w:color w:val="000000" w:themeColor="text1"/>
                <w:sz w:val="20"/>
                <w:szCs w:val="20"/>
                <w:shd w:val="clear" w:color="auto" w:fill="FFFFFF"/>
                <w:vertAlign w:val="subscript"/>
              </w:rPr>
              <w:t xml:space="preserve">2 </w:t>
            </w:r>
            <w:proofErr w:type="spellStart"/>
            <w:r w:rsidRPr="000132D3">
              <w:rPr>
                <w:rFonts w:ascii="Times New Roman" w:eastAsia="Arial Unicode MS" w:hAnsi="Times New Roman"/>
                <w:color w:val="000000" w:themeColor="text1"/>
                <w:sz w:val="20"/>
                <w:szCs w:val="20"/>
                <w:shd w:val="clear" w:color="auto" w:fill="FFFFFF"/>
              </w:rPr>
              <w:t>trebuie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exprimate</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grame</w:t>
            </w:r>
            <w:proofErr w:type="spellEnd"/>
            <w:r w:rsidRPr="000132D3">
              <w:rPr>
                <w:rFonts w:ascii="Times New Roman" w:eastAsia="Arial Unicode MS" w:hAnsi="Times New Roman"/>
                <w:color w:val="000000" w:themeColor="text1"/>
                <w:sz w:val="20"/>
                <w:szCs w:val="20"/>
                <w:shd w:val="clear" w:color="auto" w:fill="FFFFFF"/>
              </w:rPr>
              <w:t xml:space="preserve"> per </w:t>
            </w:r>
            <w:proofErr w:type="spellStart"/>
            <w:r w:rsidRPr="000132D3">
              <w:rPr>
                <w:rFonts w:ascii="Times New Roman" w:eastAsia="Arial Unicode MS" w:hAnsi="Times New Roman"/>
                <w:color w:val="000000" w:themeColor="text1"/>
                <w:sz w:val="20"/>
                <w:szCs w:val="20"/>
                <w:shd w:val="clear" w:color="auto" w:fill="FFFFFF"/>
              </w:rPr>
              <w:t>kilometru</w:t>
            </w:r>
            <w:proofErr w:type="spellEnd"/>
            <w:r w:rsidRPr="000132D3">
              <w:rPr>
                <w:rFonts w:ascii="Times New Roman" w:eastAsia="Arial Unicode MS" w:hAnsi="Times New Roman"/>
                <w:color w:val="000000" w:themeColor="text1"/>
                <w:sz w:val="20"/>
                <w:szCs w:val="20"/>
                <w:shd w:val="clear" w:color="auto" w:fill="FFFFFF"/>
              </w:rPr>
              <w:t xml:space="preserve"> (g/km) și </w:t>
            </w:r>
            <w:proofErr w:type="spellStart"/>
            <w:r w:rsidRPr="000132D3">
              <w:rPr>
                <w:rFonts w:ascii="Times New Roman" w:eastAsia="Arial Unicode MS" w:hAnsi="Times New Roman"/>
                <w:color w:val="000000" w:themeColor="text1"/>
                <w:sz w:val="20"/>
                <w:szCs w:val="20"/>
                <w:shd w:val="clear" w:color="auto" w:fill="FFFFFF"/>
              </w:rPr>
              <w:t>rotunjite</w:t>
            </w:r>
            <w:proofErr w:type="spellEnd"/>
            <w:r w:rsidRPr="000132D3">
              <w:rPr>
                <w:rFonts w:ascii="Times New Roman" w:eastAsia="Arial Unicode MS" w:hAnsi="Times New Roman"/>
                <w:color w:val="000000" w:themeColor="text1"/>
                <w:sz w:val="20"/>
                <w:szCs w:val="20"/>
                <w:shd w:val="clear" w:color="auto" w:fill="FFFFFF"/>
              </w:rPr>
              <w:t xml:space="preserve"> la </w:t>
            </w:r>
            <w:proofErr w:type="spellStart"/>
            <w:r w:rsidRPr="000132D3">
              <w:rPr>
                <w:rFonts w:ascii="Times New Roman" w:eastAsia="Arial Unicode MS" w:hAnsi="Times New Roman"/>
                <w:color w:val="000000" w:themeColor="text1"/>
                <w:sz w:val="20"/>
                <w:szCs w:val="20"/>
                <w:shd w:val="clear" w:color="auto" w:fill="FFFFFF"/>
              </w:rPr>
              <w:t>numărul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întreg</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cel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mai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apropiat</w:t>
            </w:r>
            <w:proofErr w:type="spellEnd"/>
            <w:r w:rsidRPr="000132D3">
              <w:rPr>
                <w:rFonts w:ascii="Times New Roman" w:eastAsia="Arial Unicode MS" w:hAnsi="Times New Roman"/>
                <w:color w:val="000000" w:themeColor="text1"/>
                <w:sz w:val="20"/>
                <w:szCs w:val="20"/>
                <w:shd w:val="clear" w:color="auto" w:fill="FFFFFF"/>
              </w:rPr>
              <w:t>.</w:t>
            </w:r>
          </w:p>
          <w:p w14:paraId="7990E673" w14:textId="6DF2599F" w:rsidR="000132D3" w:rsidRPr="000132D3" w:rsidRDefault="000132D3" w:rsidP="000132D3">
            <w:pPr>
              <w:pStyle w:val="ColorfulList-Accent11"/>
              <w:spacing w:after="0" w:line="240" w:lineRule="auto"/>
              <w:ind w:left="0"/>
              <w:jc w:val="both"/>
              <w:rPr>
                <w:rFonts w:ascii="Times New Roman" w:eastAsia="Arial Unicode MS" w:hAnsi="Times New Roman"/>
                <w:i/>
                <w:iCs/>
                <w:color w:val="000000" w:themeColor="text1"/>
                <w:sz w:val="20"/>
                <w:szCs w:val="20"/>
                <w:shd w:val="clear" w:color="auto" w:fill="FFFFFF"/>
              </w:rPr>
            </w:pPr>
            <w:proofErr w:type="spellStart"/>
            <w:r w:rsidRPr="000132D3">
              <w:rPr>
                <w:rFonts w:ascii="Times New Roman" w:eastAsia="Arial Unicode MS" w:hAnsi="Times New Roman"/>
                <w:color w:val="000000" w:themeColor="text1"/>
                <w:sz w:val="20"/>
                <w:szCs w:val="20"/>
                <w:shd w:val="clear" w:color="auto" w:fill="FFFFFF"/>
              </w:rPr>
              <w:t>Aceste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valori</w:t>
            </w:r>
            <w:proofErr w:type="spellEnd"/>
            <w:r w:rsidRPr="000132D3">
              <w:rPr>
                <w:rFonts w:ascii="Times New Roman" w:eastAsia="Arial Unicode MS" w:hAnsi="Times New Roman"/>
                <w:color w:val="000000" w:themeColor="text1"/>
                <w:sz w:val="20"/>
                <w:szCs w:val="20"/>
                <w:shd w:val="clear" w:color="auto" w:fill="FFFFFF"/>
              </w:rPr>
              <w:t xml:space="preserve"> pot fi </w:t>
            </w:r>
            <w:proofErr w:type="spellStart"/>
            <w:r w:rsidRPr="000132D3">
              <w:rPr>
                <w:rFonts w:ascii="Times New Roman" w:eastAsia="Arial Unicode MS" w:hAnsi="Times New Roman"/>
                <w:color w:val="000000" w:themeColor="text1"/>
                <w:sz w:val="20"/>
                <w:szCs w:val="20"/>
                <w:shd w:val="clear" w:color="auto" w:fill="FFFFFF"/>
              </w:rPr>
              <w:t>exprimate</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unități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diferite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galoane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sau</w:t>
            </w:r>
            <w:proofErr w:type="spellEnd"/>
            <w:r w:rsidRPr="000132D3">
              <w:rPr>
                <w:rFonts w:ascii="Times New Roman" w:eastAsia="Arial Unicode MS" w:hAnsi="Times New Roman"/>
                <w:color w:val="000000" w:themeColor="text1"/>
                <w:sz w:val="20"/>
                <w:szCs w:val="20"/>
                <w:shd w:val="clear" w:color="auto" w:fill="FFFFFF"/>
              </w:rPr>
              <w:t xml:space="preserve"> mile) în </w:t>
            </w:r>
            <w:proofErr w:type="spellStart"/>
            <w:r w:rsidRPr="000132D3">
              <w:rPr>
                <w:rFonts w:ascii="Times New Roman" w:eastAsia="Arial Unicode MS" w:hAnsi="Times New Roman"/>
                <w:color w:val="000000" w:themeColor="text1"/>
                <w:sz w:val="20"/>
                <w:szCs w:val="20"/>
                <w:shd w:val="clear" w:color="auto" w:fill="FFFFFF"/>
              </w:rPr>
              <w:t>măsura</w:t>
            </w:r>
            <w:proofErr w:type="spellEnd"/>
            <w:r w:rsidRPr="000132D3">
              <w:rPr>
                <w:rFonts w:ascii="Times New Roman" w:eastAsia="Arial Unicode MS" w:hAnsi="Times New Roman"/>
                <w:color w:val="000000" w:themeColor="text1"/>
                <w:sz w:val="20"/>
                <w:szCs w:val="20"/>
                <w:shd w:val="clear" w:color="auto" w:fill="FFFFFF"/>
              </w:rPr>
              <w:t xml:space="preserve"> în care </w:t>
            </w:r>
            <w:proofErr w:type="spellStart"/>
            <w:r w:rsidRPr="000132D3">
              <w:rPr>
                <w:rFonts w:ascii="Times New Roman" w:eastAsia="Arial Unicode MS" w:hAnsi="Times New Roman"/>
                <w:color w:val="000000" w:themeColor="text1"/>
                <w:sz w:val="20"/>
                <w:szCs w:val="20"/>
                <w:shd w:val="clear" w:color="auto" w:fill="FFFFFF"/>
              </w:rPr>
              <w:t>acestea</w:t>
            </w:r>
            <w:proofErr w:type="spellEnd"/>
            <w:r w:rsidRPr="000132D3">
              <w:rPr>
                <w:rFonts w:ascii="Times New Roman" w:eastAsia="Arial Unicode MS" w:hAnsi="Times New Roman"/>
                <w:color w:val="000000" w:themeColor="text1"/>
                <w:sz w:val="20"/>
                <w:szCs w:val="20"/>
                <w:shd w:val="clear" w:color="auto" w:fill="FFFFFF"/>
              </w:rPr>
              <w:t xml:space="preserve"> sunt </w:t>
            </w:r>
            <w:proofErr w:type="spellStart"/>
            <w:r w:rsidRPr="000132D3">
              <w:rPr>
                <w:rFonts w:ascii="Times New Roman" w:eastAsia="Arial Unicode MS" w:hAnsi="Times New Roman"/>
                <w:color w:val="000000" w:themeColor="text1"/>
                <w:sz w:val="20"/>
                <w:szCs w:val="20"/>
                <w:shd w:val="clear" w:color="auto" w:fill="FFFFFF"/>
              </w:rPr>
              <w:t>compatibile</w:t>
            </w:r>
            <w:proofErr w:type="spellEnd"/>
            <w:r w:rsidRPr="000132D3">
              <w:rPr>
                <w:rFonts w:ascii="Times New Roman" w:eastAsia="Arial Unicode MS" w:hAnsi="Times New Roman"/>
                <w:color w:val="000000" w:themeColor="text1"/>
                <w:sz w:val="20"/>
                <w:szCs w:val="20"/>
                <w:shd w:val="clear" w:color="auto" w:fill="FFFFFF"/>
              </w:rPr>
              <w:t xml:space="preserve"> cu </w:t>
            </w:r>
            <w:proofErr w:type="spellStart"/>
            <w:r w:rsidRPr="000132D3">
              <w:rPr>
                <w:rFonts w:ascii="Times New Roman" w:eastAsia="Arial Unicode MS" w:hAnsi="Times New Roman"/>
                <w:color w:val="000000" w:themeColor="text1"/>
                <w:sz w:val="20"/>
                <w:szCs w:val="20"/>
                <w:shd w:val="clear" w:color="auto" w:fill="FFFFFF"/>
              </w:rPr>
              <w:t>dispozițiile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Directivei</w:t>
            </w:r>
            <w:proofErr w:type="spellEnd"/>
            <w:r w:rsidRPr="000132D3">
              <w:rPr>
                <w:rFonts w:ascii="Times New Roman" w:eastAsia="Arial Unicode MS" w:hAnsi="Times New Roman"/>
                <w:color w:val="000000" w:themeColor="text1"/>
                <w:sz w:val="20"/>
                <w:szCs w:val="20"/>
                <w:shd w:val="clear" w:color="auto" w:fill="FFFFFF"/>
              </w:rPr>
              <w:t xml:space="preserve"> 80/181/</w:t>
            </w:r>
            <w:proofErr w:type="gramStart"/>
            <w:r w:rsidRPr="000132D3">
              <w:rPr>
                <w:rFonts w:ascii="Times New Roman" w:eastAsia="Arial Unicode MS" w:hAnsi="Times New Roman"/>
                <w:color w:val="000000" w:themeColor="text1"/>
                <w:sz w:val="20"/>
                <w:szCs w:val="20"/>
                <w:shd w:val="clear" w:color="auto" w:fill="FFFFFF"/>
              </w:rPr>
              <w:t>CEE;</w:t>
            </w:r>
            <w:proofErr w:type="gramEnd"/>
          </w:p>
          <w:p w14:paraId="1CBC7BCD" w14:textId="3B04FEEA" w:rsidR="000132D3" w:rsidRPr="000132D3" w:rsidRDefault="000132D3" w:rsidP="000132D3">
            <w:pPr>
              <w:pStyle w:val="ColorfulList-Accent11"/>
              <w:numPr>
                <w:ilvl w:val="0"/>
                <w:numId w:val="271"/>
              </w:numPr>
              <w:spacing w:after="0" w:line="240" w:lineRule="auto"/>
              <w:jc w:val="both"/>
              <w:rPr>
                <w:rFonts w:ascii="Times New Roman" w:eastAsia="Arial Unicode MS" w:hAnsi="Times New Roman"/>
                <w:i/>
                <w:iCs/>
                <w:color w:val="000000" w:themeColor="text1"/>
                <w:sz w:val="20"/>
                <w:szCs w:val="20"/>
                <w:shd w:val="clear" w:color="auto" w:fill="FFFFFF"/>
              </w:rPr>
            </w:pPr>
            <w:r w:rsidRPr="000132D3">
              <w:rPr>
                <w:rFonts w:ascii="Times New Roman" w:eastAsia="Arial Unicode MS" w:hAnsi="Times New Roman"/>
                <w:color w:val="000000" w:themeColor="text1"/>
                <w:sz w:val="20"/>
                <w:szCs w:val="20"/>
                <w:shd w:val="clear" w:color="auto" w:fill="FFFFFF"/>
              </w:rPr>
              <w:t xml:space="preserve">o </w:t>
            </w:r>
            <w:proofErr w:type="spellStart"/>
            <w:r w:rsidRPr="000132D3">
              <w:rPr>
                <w:rFonts w:ascii="Times New Roman" w:eastAsia="Arial Unicode MS" w:hAnsi="Times New Roman"/>
                <w:color w:val="000000" w:themeColor="text1"/>
                <w:sz w:val="20"/>
                <w:szCs w:val="20"/>
                <w:shd w:val="clear" w:color="auto" w:fill="FFFFFF"/>
              </w:rPr>
              <w:t>listă</w:t>
            </w:r>
            <w:proofErr w:type="spellEnd"/>
            <w:r w:rsidRPr="000132D3">
              <w:rPr>
                <w:rFonts w:ascii="Times New Roman" w:eastAsia="Arial Unicode MS" w:hAnsi="Times New Roman"/>
                <w:color w:val="000000" w:themeColor="text1"/>
                <w:sz w:val="20"/>
                <w:szCs w:val="20"/>
                <w:shd w:val="clear" w:color="auto" w:fill="FFFFFF"/>
              </w:rPr>
              <w:t xml:space="preserve">, care </w:t>
            </w:r>
            <w:proofErr w:type="spellStart"/>
            <w:r w:rsidRPr="000132D3">
              <w:rPr>
                <w:rFonts w:ascii="Times New Roman" w:eastAsia="Arial Unicode MS" w:hAnsi="Times New Roman"/>
                <w:color w:val="000000" w:themeColor="text1"/>
                <w:sz w:val="20"/>
                <w:szCs w:val="20"/>
                <w:shd w:val="clear" w:color="auto" w:fill="FFFFFF"/>
              </w:rPr>
              <w:t>să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iasă</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evidență</w:t>
            </w:r>
            <w:proofErr w:type="spellEnd"/>
            <w:r w:rsidRPr="000132D3">
              <w:rPr>
                <w:rFonts w:ascii="Times New Roman" w:eastAsia="Arial Unicode MS" w:hAnsi="Times New Roman"/>
                <w:color w:val="000000" w:themeColor="text1"/>
                <w:sz w:val="20"/>
                <w:szCs w:val="20"/>
                <w:shd w:val="clear" w:color="auto" w:fill="FFFFFF"/>
              </w:rPr>
              <w:t xml:space="preserve">, cu </w:t>
            </w:r>
            <w:proofErr w:type="spellStart"/>
            <w:r w:rsidRPr="000132D3">
              <w:rPr>
                <w:rFonts w:ascii="Times New Roman" w:eastAsia="Arial Unicode MS" w:hAnsi="Times New Roman"/>
                <w:color w:val="000000" w:themeColor="text1"/>
                <w:sz w:val="20"/>
                <w:szCs w:val="20"/>
                <w:shd w:val="clear" w:color="auto" w:fill="FFFFFF"/>
              </w:rPr>
              <w:t>zece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modele</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autoturisme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noi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cele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mai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performante</w:t>
            </w:r>
            <w:proofErr w:type="spellEnd"/>
            <w:r w:rsidRPr="000132D3">
              <w:rPr>
                <w:rFonts w:ascii="Times New Roman" w:eastAsia="Arial Unicode MS" w:hAnsi="Times New Roman"/>
                <w:color w:val="000000" w:themeColor="text1"/>
                <w:sz w:val="20"/>
                <w:szCs w:val="20"/>
                <w:shd w:val="clear" w:color="auto" w:fill="FFFFFF"/>
              </w:rPr>
              <w:t xml:space="preserve"> din </w:t>
            </w:r>
            <w:proofErr w:type="spellStart"/>
            <w:r w:rsidRPr="000132D3">
              <w:rPr>
                <w:rFonts w:ascii="Times New Roman" w:eastAsia="Arial Unicode MS" w:hAnsi="Times New Roman"/>
                <w:color w:val="000000" w:themeColor="text1"/>
                <w:sz w:val="20"/>
                <w:szCs w:val="20"/>
                <w:shd w:val="clear" w:color="auto" w:fill="FFFFFF"/>
              </w:rPr>
              <w:t>punct</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vedere</w:t>
            </w:r>
            <w:proofErr w:type="spellEnd"/>
            <w:r w:rsidRPr="000132D3">
              <w:rPr>
                <w:rFonts w:ascii="Times New Roman" w:eastAsia="Arial Unicode MS" w:hAnsi="Times New Roman"/>
                <w:color w:val="000000" w:themeColor="text1"/>
                <w:sz w:val="20"/>
                <w:szCs w:val="20"/>
                <w:shd w:val="clear" w:color="auto" w:fill="FFFFFF"/>
              </w:rPr>
              <w:t xml:space="preserve"> al </w:t>
            </w:r>
            <w:proofErr w:type="spellStart"/>
            <w:r w:rsidRPr="000132D3">
              <w:rPr>
                <w:rFonts w:ascii="Times New Roman" w:eastAsia="Arial Unicode MS" w:hAnsi="Times New Roman"/>
                <w:color w:val="000000" w:themeColor="text1"/>
                <w:sz w:val="20"/>
                <w:szCs w:val="20"/>
                <w:shd w:val="clear" w:color="auto" w:fill="FFFFFF"/>
              </w:rPr>
              <w:t>randamentului</w:t>
            </w:r>
            <w:proofErr w:type="spellEnd"/>
            <w:r w:rsidRPr="000132D3">
              <w:rPr>
                <w:rFonts w:ascii="Times New Roman" w:eastAsia="Arial Unicode MS" w:hAnsi="Times New Roman"/>
                <w:color w:val="000000" w:themeColor="text1"/>
                <w:sz w:val="20"/>
                <w:szCs w:val="20"/>
                <w:shd w:val="clear" w:color="auto" w:fill="FFFFFF"/>
              </w:rPr>
              <w:t xml:space="preserve"> energetic, </w:t>
            </w:r>
            <w:proofErr w:type="spellStart"/>
            <w:r w:rsidRPr="000132D3">
              <w:rPr>
                <w:rFonts w:ascii="Times New Roman" w:eastAsia="Arial Unicode MS" w:hAnsi="Times New Roman"/>
                <w:color w:val="000000" w:themeColor="text1"/>
                <w:sz w:val="20"/>
                <w:szCs w:val="20"/>
                <w:shd w:val="clear" w:color="auto" w:fill="FFFFFF"/>
              </w:rPr>
              <w:t>clasificate</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ordine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crescătoare</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funcție</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emisiile</w:t>
            </w:r>
            <w:proofErr w:type="spellEnd"/>
            <w:r w:rsidRPr="000132D3">
              <w:rPr>
                <w:rFonts w:ascii="Times New Roman" w:eastAsia="Arial Unicode MS" w:hAnsi="Times New Roman"/>
                <w:color w:val="000000" w:themeColor="text1"/>
                <w:sz w:val="20"/>
                <w:szCs w:val="20"/>
                <w:shd w:val="clear" w:color="auto" w:fill="FFFFFF"/>
              </w:rPr>
              <w:t xml:space="preserve"> de CO</w:t>
            </w:r>
            <w:r w:rsidRPr="000132D3">
              <w:rPr>
                <w:rStyle w:val="subscript"/>
                <w:rFonts w:ascii="Times New Roman" w:eastAsia="Arial Unicode MS" w:hAnsi="Times New Roman"/>
                <w:color w:val="000000" w:themeColor="text1"/>
                <w:sz w:val="20"/>
                <w:szCs w:val="20"/>
                <w:shd w:val="clear" w:color="auto" w:fill="FFFFFF"/>
                <w:vertAlign w:val="subscript"/>
              </w:rPr>
              <w:t>2</w:t>
            </w:r>
            <w:r>
              <w:rPr>
                <w:rStyle w:val="subscript"/>
                <w:rFonts w:ascii="Times New Roman" w:eastAsia="Arial Unicode MS" w:hAnsi="Times New Roman"/>
                <w:color w:val="000000" w:themeColor="text1"/>
                <w:sz w:val="20"/>
                <w:szCs w:val="20"/>
                <w:shd w:val="clear" w:color="auto" w:fill="FFFFFF"/>
                <w:vertAlign w:val="subscript"/>
              </w:rPr>
              <w:t xml:space="preserve"> </w:t>
            </w:r>
            <w:proofErr w:type="spellStart"/>
            <w:r w:rsidRPr="000132D3">
              <w:rPr>
                <w:rFonts w:ascii="Times New Roman" w:eastAsia="Arial Unicode MS" w:hAnsi="Times New Roman"/>
                <w:color w:val="000000" w:themeColor="text1"/>
                <w:sz w:val="20"/>
                <w:szCs w:val="20"/>
                <w:shd w:val="clear" w:color="auto" w:fill="FFFFFF"/>
              </w:rPr>
              <w:t>pentru</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fiecare</w:t>
            </w:r>
            <w:proofErr w:type="spellEnd"/>
            <w:r w:rsidRPr="000132D3">
              <w:rPr>
                <w:rFonts w:ascii="Times New Roman" w:eastAsia="Arial Unicode MS" w:hAnsi="Times New Roman"/>
                <w:color w:val="000000" w:themeColor="text1"/>
                <w:sz w:val="20"/>
                <w:szCs w:val="20"/>
                <w:shd w:val="clear" w:color="auto" w:fill="FFFFFF"/>
              </w:rPr>
              <w:t xml:space="preserve"> tip de carburant. Lista </w:t>
            </w:r>
            <w:proofErr w:type="spellStart"/>
            <w:r w:rsidRPr="000132D3">
              <w:rPr>
                <w:rFonts w:ascii="Times New Roman" w:eastAsia="Arial Unicode MS" w:hAnsi="Times New Roman"/>
                <w:color w:val="000000" w:themeColor="text1"/>
                <w:sz w:val="20"/>
                <w:szCs w:val="20"/>
                <w:shd w:val="clear" w:color="auto" w:fill="FFFFFF"/>
              </w:rPr>
              <w:t>cuprinde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modelul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valoarea</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cifre</w:t>
            </w:r>
            <w:proofErr w:type="spellEnd"/>
            <w:r w:rsidRPr="000132D3">
              <w:rPr>
                <w:rFonts w:ascii="Times New Roman" w:eastAsia="Arial Unicode MS" w:hAnsi="Times New Roman"/>
                <w:color w:val="000000" w:themeColor="text1"/>
                <w:sz w:val="20"/>
                <w:szCs w:val="20"/>
                <w:shd w:val="clear" w:color="auto" w:fill="FFFFFF"/>
              </w:rPr>
              <w:t xml:space="preserve"> a </w:t>
            </w:r>
            <w:proofErr w:type="spellStart"/>
            <w:r w:rsidRPr="000132D3">
              <w:rPr>
                <w:rFonts w:ascii="Times New Roman" w:eastAsia="Arial Unicode MS" w:hAnsi="Times New Roman"/>
                <w:color w:val="000000" w:themeColor="text1"/>
                <w:sz w:val="20"/>
                <w:szCs w:val="20"/>
                <w:shd w:val="clear" w:color="auto" w:fill="FFFFFF"/>
              </w:rPr>
              <w:t>consumului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oficial</w:t>
            </w:r>
            <w:proofErr w:type="spellEnd"/>
            <w:r w:rsidRPr="000132D3">
              <w:rPr>
                <w:rFonts w:ascii="Times New Roman" w:eastAsia="Arial Unicode MS" w:hAnsi="Times New Roman"/>
                <w:color w:val="000000" w:themeColor="text1"/>
                <w:sz w:val="20"/>
                <w:szCs w:val="20"/>
                <w:shd w:val="clear" w:color="auto" w:fill="FFFFFF"/>
              </w:rPr>
              <w:t xml:space="preserve"> de carburant, precum și </w:t>
            </w:r>
            <w:proofErr w:type="spellStart"/>
            <w:r w:rsidRPr="000132D3">
              <w:rPr>
                <w:rFonts w:ascii="Times New Roman" w:eastAsia="Arial Unicode MS" w:hAnsi="Times New Roman"/>
                <w:color w:val="000000" w:themeColor="text1"/>
                <w:sz w:val="20"/>
                <w:szCs w:val="20"/>
                <w:shd w:val="clear" w:color="auto" w:fill="FFFFFF"/>
              </w:rPr>
              <w:t>emisiile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specifice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oficiale</w:t>
            </w:r>
            <w:proofErr w:type="spellEnd"/>
            <w:r w:rsidRPr="000132D3">
              <w:rPr>
                <w:rFonts w:ascii="Times New Roman" w:eastAsia="Arial Unicode MS" w:hAnsi="Times New Roman"/>
                <w:color w:val="000000" w:themeColor="text1"/>
                <w:sz w:val="20"/>
                <w:szCs w:val="20"/>
                <w:shd w:val="clear" w:color="auto" w:fill="FFFFFF"/>
              </w:rPr>
              <w:t xml:space="preserve"> de CO</w:t>
            </w:r>
            <w:r w:rsidRPr="000132D3">
              <w:rPr>
                <w:rStyle w:val="subscript"/>
                <w:rFonts w:ascii="Times New Roman" w:eastAsia="Arial Unicode MS" w:hAnsi="Times New Roman"/>
                <w:color w:val="000000" w:themeColor="text1"/>
                <w:sz w:val="20"/>
                <w:szCs w:val="20"/>
                <w:shd w:val="clear" w:color="auto" w:fill="FFFFFF"/>
                <w:vertAlign w:val="subscript"/>
              </w:rPr>
              <w:t>2</w:t>
            </w:r>
            <w:r w:rsidRPr="000132D3">
              <w:rPr>
                <w:rFonts w:ascii="Times New Roman" w:eastAsia="Arial Unicode MS" w:hAnsi="Times New Roman"/>
                <w:color w:val="000000" w:themeColor="text1"/>
                <w:sz w:val="20"/>
                <w:szCs w:val="20"/>
                <w:shd w:val="clear" w:color="auto" w:fill="FFFFFF"/>
              </w:rPr>
              <w:t>;</w:t>
            </w:r>
          </w:p>
        </w:tc>
        <w:tc>
          <w:tcPr>
            <w:tcW w:w="4503" w:type="dxa"/>
          </w:tcPr>
          <w:p w14:paraId="05E62E49" w14:textId="77777777" w:rsidR="00880DA8" w:rsidRDefault="00880DA8" w:rsidP="00565581">
            <w:pPr>
              <w:pStyle w:val="ColorfulList-Accent11"/>
              <w:spacing w:after="0" w:line="240" w:lineRule="auto"/>
              <w:ind w:left="0"/>
              <w:jc w:val="both"/>
              <w:rPr>
                <w:lang w:val="ro-MD"/>
              </w:rPr>
            </w:pPr>
          </w:p>
        </w:tc>
        <w:tc>
          <w:tcPr>
            <w:tcW w:w="1276" w:type="dxa"/>
          </w:tcPr>
          <w:p w14:paraId="6A8A4C95" w14:textId="1713E5A8" w:rsidR="00880DA8" w:rsidRDefault="00B53434" w:rsidP="00565581">
            <w:pPr>
              <w:pStyle w:val="ColorfulList-Accent11"/>
              <w:spacing w:after="0" w:line="240" w:lineRule="auto"/>
              <w:ind w:left="0"/>
              <w:jc w:val="both"/>
              <w:rPr>
                <w:lang w:val="ro-MD"/>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tcPr>
          <w:p w14:paraId="56A8D475" w14:textId="77777777" w:rsidR="00880DA8" w:rsidRDefault="00880DA8" w:rsidP="00565581">
            <w:pPr>
              <w:pStyle w:val="ColorfulList-Accent11"/>
              <w:spacing w:after="0" w:line="240" w:lineRule="auto"/>
              <w:ind w:left="0"/>
              <w:jc w:val="both"/>
              <w:rPr>
                <w:lang w:val="ro-MD"/>
              </w:rPr>
            </w:pPr>
          </w:p>
        </w:tc>
        <w:tc>
          <w:tcPr>
            <w:tcW w:w="1985" w:type="dxa"/>
          </w:tcPr>
          <w:p w14:paraId="25EB6EA9" w14:textId="35BC6511" w:rsidR="00880DA8" w:rsidRDefault="00B53434" w:rsidP="00565581">
            <w:pPr>
              <w:pStyle w:val="ColorfulList-Accent11"/>
              <w:spacing w:after="0" w:line="240" w:lineRule="auto"/>
              <w:ind w:left="0"/>
              <w:jc w:val="both"/>
              <w:rPr>
                <w:lang w:val="ro-MD"/>
              </w:rPr>
            </w:pPr>
            <w:r>
              <w:rPr>
                <w:rFonts w:ascii="Times New Roman" w:eastAsia="Times New Roman" w:hAnsi="Times New Roman"/>
                <w:color w:val="000000" w:themeColor="text1"/>
                <w:sz w:val="20"/>
                <w:szCs w:val="20"/>
                <w:lang w:val="ro-RO" w:eastAsia="ru-RU"/>
              </w:rPr>
              <w:t xml:space="preserve">Prevederile vor  </w:t>
            </w:r>
            <w:r w:rsidRPr="000C35FD">
              <w:rPr>
                <w:rFonts w:ascii="Times New Roman" w:eastAsia="Arial Unicode MS" w:hAnsi="Times New Roman"/>
                <w:color w:val="000000" w:themeColor="text1"/>
                <w:sz w:val="20"/>
                <w:szCs w:val="20"/>
                <w:shd w:val="clear" w:color="auto" w:fill="FFFFFF"/>
              </w:rPr>
              <w:t xml:space="preserve">fi </w:t>
            </w:r>
            <w:proofErr w:type="spellStart"/>
            <w:r w:rsidRPr="000C35FD">
              <w:rPr>
                <w:rFonts w:ascii="Times New Roman" w:eastAsia="Arial Unicode MS" w:hAnsi="Times New Roman"/>
                <w:color w:val="000000" w:themeColor="text1"/>
                <w:sz w:val="20"/>
                <w:szCs w:val="20"/>
                <w:shd w:val="clear" w:color="auto" w:fill="FFFFFF"/>
              </w:rPr>
              <w:t>transpus</w:t>
            </w:r>
            <w:r>
              <w:rPr>
                <w:rFonts w:ascii="Times New Roman" w:eastAsia="Arial Unicode MS" w:hAnsi="Times New Roman"/>
                <w:color w:val="000000" w:themeColor="text1"/>
                <w:sz w:val="20"/>
                <w:szCs w:val="20"/>
                <w:shd w:val="clear" w:color="auto" w:fill="FFFFFF"/>
              </w:rPr>
              <w:t>e</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517" w:type="dxa"/>
          </w:tcPr>
          <w:p w14:paraId="54012149" w14:textId="77777777" w:rsidR="00880DA8" w:rsidRDefault="00880DA8" w:rsidP="00565581">
            <w:pPr>
              <w:pStyle w:val="ColorfulList-Accent11"/>
              <w:spacing w:after="0" w:line="240" w:lineRule="auto"/>
              <w:ind w:left="0"/>
              <w:jc w:val="both"/>
              <w:rPr>
                <w:lang w:val="ro-MD"/>
              </w:rPr>
            </w:pPr>
          </w:p>
        </w:tc>
      </w:tr>
      <w:tr w:rsidR="00880DA8" w14:paraId="22EB9B62" w14:textId="77777777" w:rsidTr="00B53434">
        <w:trPr>
          <w:trHeight w:val="775"/>
        </w:trPr>
        <w:tc>
          <w:tcPr>
            <w:tcW w:w="4853" w:type="dxa"/>
          </w:tcPr>
          <w:p w14:paraId="39BD8183" w14:textId="3DFE3FAA" w:rsidR="00880DA8" w:rsidRPr="000132D3" w:rsidRDefault="000132D3" w:rsidP="000132D3">
            <w:pPr>
              <w:pStyle w:val="ColorfulList-Accent11"/>
              <w:numPr>
                <w:ilvl w:val="0"/>
                <w:numId w:val="271"/>
              </w:numPr>
              <w:spacing w:after="0" w:line="240" w:lineRule="auto"/>
              <w:jc w:val="both"/>
              <w:rPr>
                <w:rFonts w:ascii="Times New Roman" w:eastAsia="Arial Unicode MS" w:hAnsi="Times New Roman"/>
                <w:i/>
                <w:iCs/>
                <w:color w:val="000000" w:themeColor="text1"/>
                <w:sz w:val="20"/>
                <w:szCs w:val="20"/>
                <w:shd w:val="clear" w:color="auto" w:fill="FFFFFF"/>
              </w:rPr>
            </w:pPr>
            <w:proofErr w:type="spellStart"/>
            <w:r w:rsidRPr="000132D3">
              <w:rPr>
                <w:rFonts w:ascii="Times New Roman" w:eastAsia="Arial Unicode MS" w:hAnsi="Times New Roman"/>
                <w:color w:val="000000" w:themeColor="text1"/>
                <w:sz w:val="20"/>
                <w:szCs w:val="20"/>
                <w:shd w:val="clear" w:color="auto" w:fill="FFFFFF"/>
              </w:rPr>
              <w:lastRenderedPageBreak/>
              <w:t>sfaturi</w:t>
            </w:r>
            <w:proofErr w:type="spellEnd"/>
            <w:r w:rsidRPr="000132D3">
              <w:rPr>
                <w:rFonts w:ascii="Times New Roman" w:eastAsia="Arial Unicode MS" w:hAnsi="Times New Roman"/>
                <w:color w:val="000000" w:themeColor="text1"/>
                <w:sz w:val="20"/>
                <w:szCs w:val="20"/>
                <w:shd w:val="clear" w:color="auto" w:fill="FFFFFF"/>
              </w:rPr>
              <w:t xml:space="preserve"> destinate </w:t>
            </w:r>
            <w:proofErr w:type="spellStart"/>
            <w:r w:rsidRPr="000132D3">
              <w:rPr>
                <w:rFonts w:ascii="Times New Roman" w:eastAsia="Arial Unicode MS" w:hAnsi="Times New Roman"/>
                <w:color w:val="000000" w:themeColor="text1"/>
                <w:sz w:val="20"/>
                <w:szCs w:val="20"/>
                <w:shd w:val="clear" w:color="auto" w:fill="FFFFFF"/>
              </w:rPr>
              <w:t>conducătorilor</w:t>
            </w:r>
            <w:proofErr w:type="spellEnd"/>
            <w:r w:rsidRPr="000132D3">
              <w:rPr>
                <w:rFonts w:ascii="Times New Roman" w:eastAsia="Arial Unicode MS" w:hAnsi="Times New Roman"/>
                <w:color w:val="000000" w:themeColor="text1"/>
                <w:sz w:val="20"/>
                <w:szCs w:val="20"/>
                <w:shd w:val="clear" w:color="auto" w:fill="FFFFFF"/>
              </w:rPr>
              <w:t xml:space="preserve"> auto care </w:t>
            </w:r>
            <w:proofErr w:type="spellStart"/>
            <w:r w:rsidRPr="000132D3">
              <w:rPr>
                <w:rFonts w:ascii="Times New Roman" w:eastAsia="Arial Unicode MS" w:hAnsi="Times New Roman"/>
                <w:color w:val="000000" w:themeColor="text1"/>
                <w:sz w:val="20"/>
                <w:szCs w:val="20"/>
                <w:shd w:val="clear" w:color="auto" w:fill="FFFFFF"/>
              </w:rPr>
              <w:t>să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precizeze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că</w:t>
            </w:r>
            <w:proofErr w:type="spellEnd"/>
            <w:r w:rsidRPr="000132D3">
              <w:rPr>
                <w:rFonts w:ascii="Times New Roman" w:eastAsia="Arial Unicode MS" w:hAnsi="Times New Roman"/>
                <w:color w:val="000000" w:themeColor="text1"/>
                <w:sz w:val="20"/>
                <w:szCs w:val="20"/>
                <w:shd w:val="clear" w:color="auto" w:fill="FFFFFF"/>
              </w:rPr>
              <w:t xml:space="preserve"> o </w:t>
            </w:r>
            <w:proofErr w:type="spellStart"/>
            <w:r w:rsidRPr="000132D3">
              <w:rPr>
                <w:rFonts w:ascii="Times New Roman" w:eastAsia="Arial Unicode MS" w:hAnsi="Times New Roman"/>
                <w:color w:val="000000" w:themeColor="text1"/>
                <w:sz w:val="20"/>
                <w:szCs w:val="20"/>
                <w:shd w:val="clear" w:color="auto" w:fill="FFFFFF"/>
              </w:rPr>
              <w:t>bună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utilizare</w:t>
            </w:r>
            <w:proofErr w:type="spellEnd"/>
            <w:r w:rsidRPr="000132D3">
              <w:rPr>
                <w:rFonts w:ascii="Times New Roman" w:eastAsia="Arial Unicode MS" w:hAnsi="Times New Roman"/>
                <w:color w:val="000000" w:themeColor="text1"/>
                <w:sz w:val="20"/>
                <w:szCs w:val="20"/>
                <w:shd w:val="clear" w:color="auto" w:fill="FFFFFF"/>
              </w:rPr>
              <w:t xml:space="preserve"> și o </w:t>
            </w:r>
            <w:proofErr w:type="spellStart"/>
            <w:r w:rsidRPr="000132D3">
              <w:rPr>
                <w:rFonts w:ascii="Times New Roman" w:eastAsia="Arial Unicode MS" w:hAnsi="Times New Roman"/>
                <w:color w:val="000000" w:themeColor="text1"/>
                <w:sz w:val="20"/>
                <w:szCs w:val="20"/>
                <w:shd w:val="clear" w:color="auto" w:fill="FFFFFF"/>
              </w:rPr>
              <w:t>întreținere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regulată</w:t>
            </w:r>
            <w:proofErr w:type="spellEnd"/>
            <w:r w:rsidRPr="000132D3">
              <w:rPr>
                <w:rFonts w:ascii="Times New Roman" w:eastAsia="Arial Unicode MS" w:hAnsi="Times New Roman"/>
                <w:color w:val="000000" w:themeColor="text1"/>
                <w:sz w:val="20"/>
                <w:szCs w:val="20"/>
                <w:shd w:val="clear" w:color="auto" w:fill="FFFFFF"/>
              </w:rPr>
              <w:t xml:space="preserve"> a </w:t>
            </w:r>
            <w:proofErr w:type="spellStart"/>
            <w:r w:rsidRPr="000132D3">
              <w:rPr>
                <w:rFonts w:ascii="Times New Roman" w:eastAsia="Arial Unicode MS" w:hAnsi="Times New Roman"/>
                <w:color w:val="000000" w:themeColor="text1"/>
                <w:sz w:val="20"/>
                <w:szCs w:val="20"/>
                <w:shd w:val="clear" w:color="auto" w:fill="FFFFFF"/>
              </w:rPr>
              <w:t>vehiculului</w:t>
            </w:r>
            <w:proofErr w:type="spellEnd"/>
            <w:r w:rsidRPr="000132D3">
              <w:rPr>
                <w:rFonts w:ascii="Times New Roman" w:eastAsia="Arial Unicode MS" w:hAnsi="Times New Roman"/>
                <w:color w:val="000000" w:themeColor="text1"/>
                <w:sz w:val="20"/>
                <w:szCs w:val="20"/>
                <w:shd w:val="clear" w:color="auto" w:fill="FFFFFF"/>
              </w:rPr>
              <w:t xml:space="preserve">, precum și un </w:t>
            </w:r>
            <w:proofErr w:type="spellStart"/>
            <w:r w:rsidRPr="000132D3">
              <w:rPr>
                <w:rFonts w:ascii="Times New Roman" w:eastAsia="Arial Unicode MS" w:hAnsi="Times New Roman"/>
                <w:color w:val="000000" w:themeColor="text1"/>
                <w:sz w:val="20"/>
                <w:szCs w:val="20"/>
                <w:shd w:val="clear" w:color="auto" w:fill="FFFFFF"/>
              </w:rPr>
              <w:t>anumit</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comportament</w:t>
            </w:r>
            <w:proofErr w:type="spellEnd"/>
            <w:r w:rsidRPr="000132D3">
              <w:rPr>
                <w:rFonts w:ascii="Times New Roman" w:eastAsia="Arial Unicode MS" w:hAnsi="Times New Roman"/>
                <w:color w:val="000000" w:themeColor="text1"/>
                <w:sz w:val="20"/>
                <w:szCs w:val="20"/>
                <w:shd w:val="clear" w:color="auto" w:fill="FFFFFF"/>
              </w:rPr>
              <w:t xml:space="preserve"> la </w:t>
            </w:r>
            <w:proofErr w:type="spellStart"/>
            <w:r w:rsidRPr="000132D3">
              <w:rPr>
                <w:rFonts w:ascii="Times New Roman" w:eastAsia="Arial Unicode MS" w:hAnsi="Times New Roman"/>
                <w:color w:val="000000" w:themeColor="text1"/>
                <w:sz w:val="20"/>
                <w:szCs w:val="20"/>
                <w:shd w:val="clear" w:color="auto" w:fill="FFFFFF"/>
              </w:rPr>
              <w:t>volan</w:t>
            </w:r>
            <w:proofErr w:type="spellEnd"/>
            <w:r w:rsidRPr="000132D3">
              <w:rPr>
                <w:rFonts w:ascii="Times New Roman" w:eastAsia="Arial Unicode MS" w:hAnsi="Times New Roman"/>
                <w:color w:val="000000" w:themeColor="text1"/>
                <w:sz w:val="20"/>
                <w:szCs w:val="20"/>
                <w:shd w:val="clear" w:color="auto" w:fill="FFFFFF"/>
              </w:rPr>
              <w:t xml:space="preserve">, care </w:t>
            </w:r>
            <w:proofErr w:type="spellStart"/>
            <w:r w:rsidRPr="000132D3">
              <w:rPr>
                <w:rFonts w:ascii="Times New Roman" w:eastAsia="Arial Unicode MS" w:hAnsi="Times New Roman"/>
                <w:color w:val="000000" w:themeColor="text1"/>
                <w:sz w:val="20"/>
                <w:szCs w:val="20"/>
                <w:shd w:val="clear" w:color="auto" w:fill="FFFFFF"/>
              </w:rPr>
              <w:t>implică</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exemplu</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evitarea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condusului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agresiv</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rularea</w:t>
            </w:r>
            <w:proofErr w:type="spellEnd"/>
            <w:r w:rsidRPr="000132D3">
              <w:rPr>
                <w:rFonts w:ascii="Times New Roman" w:eastAsia="Arial Unicode MS" w:hAnsi="Times New Roman"/>
                <w:color w:val="000000" w:themeColor="text1"/>
                <w:sz w:val="20"/>
                <w:szCs w:val="20"/>
                <w:shd w:val="clear" w:color="auto" w:fill="FFFFFF"/>
              </w:rPr>
              <w:t xml:space="preserve"> cu o </w:t>
            </w:r>
            <w:proofErr w:type="spellStart"/>
            <w:r w:rsidRPr="000132D3">
              <w:rPr>
                <w:rFonts w:ascii="Times New Roman" w:eastAsia="Arial Unicode MS" w:hAnsi="Times New Roman"/>
                <w:color w:val="000000" w:themeColor="text1"/>
                <w:sz w:val="20"/>
                <w:szCs w:val="20"/>
                <w:shd w:val="clear" w:color="auto" w:fill="FFFFFF"/>
              </w:rPr>
              <w:t>viteză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moderată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anticiparea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frânării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verificarea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umflării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corespunzătoare</w:t>
            </w:r>
            <w:proofErr w:type="spellEnd"/>
            <w:r w:rsidRPr="000132D3">
              <w:rPr>
                <w:rFonts w:ascii="Times New Roman" w:eastAsia="Arial Unicode MS" w:hAnsi="Times New Roman"/>
                <w:color w:val="000000" w:themeColor="text1"/>
                <w:sz w:val="20"/>
                <w:szCs w:val="20"/>
                <w:shd w:val="clear" w:color="auto" w:fill="FFFFFF"/>
              </w:rPr>
              <w:t xml:space="preserve"> a </w:t>
            </w:r>
            <w:proofErr w:type="spellStart"/>
            <w:r w:rsidRPr="000132D3">
              <w:rPr>
                <w:rFonts w:ascii="Times New Roman" w:eastAsia="Arial Unicode MS" w:hAnsi="Times New Roman"/>
                <w:color w:val="000000" w:themeColor="text1"/>
                <w:sz w:val="20"/>
                <w:szCs w:val="20"/>
                <w:shd w:val="clear" w:color="auto" w:fill="FFFFFF"/>
              </w:rPr>
              <w:t>pneurilor</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reducerea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perioadelor</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mers</w:t>
            </w:r>
            <w:proofErr w:type="spellEnd"/>
            <w:r w:rsidRPr="000132D3">
              <w:rPr>
                <w:rFonts w:ascii="Times New Roman" w:eastAsia="Arial Unicode MS" w:hAnsi="Times New Roman"/>
                <w:color w:val="000000" w:themeColor="text1"/>
                <w:sz w:val="20"/>
                <w:szCs w:val="20"/>
                <w:shd w:val="clear" w:color="auto" w:fill="FFFFFF"/>
              </w:rPr>
              <w:t xml:space="preserve"> în </w:t>
            </w:r>
            <w:proofErr w:type="spellStart"/>
            <w:r w:rsidRPr="000132D3">
              <w:rPr>
                <w:rFonts w:ascii="Times New Roman" w:eastAsia="Arial Unicode MS" w:hAnsi="Times New Roman"/>
                <w:color w:val="000000" w:themeColor="text1"/>
                <w:sz w:val="20"/>
                <w:szCs w:val="20"/>
                <w:shd w:val="clear" w:color="auto" w:fill="FFFFFF"/>
              </w:rPr>
              <w:t>gol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evitarea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transportării</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greutăți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excesive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îmbunătățesc</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consumul</w:t>
            </w:r>
            <w:proofErr w:type="spellEnd"/>
            <w:r w:rsidRPr="000132D3">
              <w:rPr>
                <w:rFonts w:ascii="Times New Roman" w:eastAsia="Arial Unicode MS" w:hAnsi="Times New Roman"/>
                <w:color w:val="000000" w:themeColor="text1"/>
                <w:sz w:val="20"/>
                <w:szCs w:val="20"/>
                <w:shd w:val="clear" w:color="auto" w:fill="FFFFFF"/>
              </w:rPr>
              <w:t xml:space="preserve"> de carburant și </w:t>
            </w:r>
            <w:proofErr w:type="spellStart"/>
            <w:r w:rsidRPr="000132D3">
              <w:rPr>
                <w:rFonts w:ascii="Times New Roman" w:eastAsia="Arial Unicode MS" w:hAnsi="Times New Roman"/>
                <w:color w:val="000000" w:themeColor="text1"/>
                <w:sz w:val="20"/>
                <w:szCs w:val="20"/>
                <w:shd w:val="clear" w:color="auto" w:fill="FFFFFF"/>
              </w:rPr>
              <w:t>reduc</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emisiile</w:t>
            </w:r>
            <w:proofErr w:type="spellEnd"/>
            <w:r w:rsidRPr="000132D3">
              <w:rPr>
                <w:rFonts w:ascii="Times New Roman" w:eastAsia="Arial Unicode MS" w:hAnsi="Times New Roman"/>
                <w:color w:val="000000" w:themeColor="text1"/>
                <w:sz w:val="20"/>
                <w:szCs w:val="20"/>
                <w:shd w:val="clear" w:color="auto" w:fill="FFFFFF"/>
              </w:rPr>
              <w:t xml:space="preserve"> de CO</w:t>
            </w:r>
            <w:r w:rsidRPr="000132D3">
              <w:rPr>
                <w:rStyle w:val="subscript"/>
                <w:rFonts w:ascii="Times New Roman" w:eastAsia="Arial Unicode MS" w:hAnsi="Times New Roman"/>
                <w:color w:val="000000" w:themeColor="text1"/>
                <w:sz w:val="20"/>
                <w:szCs w:val="20"/>
                <w:shd w:val="clear" w:color="auto" w:fill="FFFFFF"/>
                <w:vertAlign w:val="subscript"/>
              </w:rPr>
              <w:t>2</w:t>
            </w:r>
            <w:r>
              <w:rPr>
                <w:rStyle w:val="subscript"/>
                <w:rFonts w:ascii="Times New Roman" w:eastAsia="Arial Unicode MS" w:hAnsi="Times New Roman"/>
                <w:color w:val="000000" w:themeColor="text1"/>
                <w:sz w:val="20"/>
                <w:szCs w:val="20"/>
                <w:shd w:val="clear" w:color="auto" w:fill="FFFFFF"/>
                <w:vertAlign w:val="subscript"/>
              </w:rPr>
              <w:t xml:space="preserve"> </w:t>
            </w:r>
            <w:r w:rsidRPr="000132D3">
              <w:rPr>
                <w:rFonts w:ascii="Times New Roman" w:eastAsia="Arial Unicode MS" w:hAnsi="Times New Roman"/>
                <w:color w:val="000000" w:themeColor="text1"/>
                <w:sz w:val="20"/>
                <w:szCs w:val="20"/>
                <w:shd w:val="clear" w:color="auto" w:fill="FFFFFF"/>
              </w:rPr>
              <w:t xml:space="preserve">ale </w:t>
            </w:r>
            <w:proofErr w:type="spellStart"/>
            <w:r w:rsidRPr="000132D3">
              <w:rPr>
                <w:rFonts w:ascii="Times New Roman" w:eastAsia="Arial Unicode MS" w:hAnsi="Times New Roman"/>
                <w:color w:val="000000" w:themeColor="text1"/>
                <w:sz w:val="20"/>
                <w:szCs w:val="20"/>
                <w:shd w:val="clear" w:color="auto" w:fill="FFFFFF"/>
              </w:rPr>
              <w:t>autoturismului</w:t>
            </w:r>
            <w:proofErr w:type="spellEnd"/>
            <w:r w:rsidRPr="000132D3">
              <w:rPr>
                <w:rFonts w:ascii="Times New Roman" w:eastAsia="Arial Unicode MS" w:hAnsi="Times New Roman"/>
                <w:color w:val="000000" w:themeColor="text1"/>
                <w:sz w:val="20"/>
                <w:szCs w:val="20"/>
                <w:shd w:val="clear" w:color="auto" w:fill="FFFFFF"/>
              </w:rPr>
              <w:t xml:space="preserve"> </w:t>
            </w:r>
            <w:proofErr w:type="gramStart"/>
            <w:r w:rsidRPr="000132D3">
              <w:rPr>
                <w:rFonts w:ascii="Times New Roman" w:eastAsia="Arial Unicode MS" w:hAnsi="Times New Roman"/>
                <w:color w:val="000000" w:themeColor="text1"/>
                <w:sz w:val="20"/>
                <w:szCs w:val="20"/>
                <w:shd w:val="clear" w:color="auto" w:fill="FFFFFF"/>
              </w:rPr>
              <w:t>lor;</w:t>
            </w:r>
            <w:proofErr w:type="gramEnd"/>
          </w:p>
          <w:p w14:paraId="68F3D638" w14:textId="77777777" w:rsidR="000132D3" w:rsidRPr="00BF11EB" w:rsidRDefault="000132D3" w:rsidP="000132D3">
            <w:pPr>
              <w:pStyle w:val="ColorfulList-Accent11"/>
              <w:numPr>
                <w:ilvl w:val="0"/>
                <w:numId w:val="271"/>
              </w:numPr>
              <w:spacing w:after="0" w:line="240" w:lineRule="auto"/>
              <w:jc w:val="both"/>
              <w:rPr>
                <w:rFonts w:ascii="Times New Roman" w:eastAsia="Arial Unicode MS" w:hAnsi="Times New Roman"/>
                <w:i/>
                <w:iCs/>
                <w:color w:val="000000" w:themeColor="text1"/>
                <w:sz w:val="20"/>
                <w:szCs w:val="20"/>
                <w:shd w:val="clear" w:color="auto" w:fill="FFFFFF"/>
              </w:rPr>
            </w:pPr>
            <w:r w:rsidRPr="000132D3">
              <w:rPr>
                <w:rFonts w:ascii="Times New Roman" w:eastAsia="Arial Unicode MS" w:hAnsi="Times New Roman"/>
                <w:color w:val="000000" w:themeColor="text1"/>
                <w:sz w:val="20"/>
                <w:szCs w:val="20"/>
                <w:shd w:val="clear" w:color="auto" w:fill="FFFFFF"/>
              </w:rPr>
              <w:t xml:space="preserve">o </w:t>
            </w:r>
            <w:proofErr w:type="spellStart"/>
            <w:r w:rsidRPr="000132D3">
              <w:rPr>
                <w:rFonts w:ascii="Times New Roman" w:eastAsia="Arial Unicode MS" w:hAnsi="Times New Roman"/>
                <w:color w:val="000000" w:themeColor="text1"/>
                <w:sz w:val="20"/>
                <w:szCs w:val="20"/>
                <w:shd w:val="clear" w:color="auto" w:fill="FFFFFF"/>
              </w:rPr>
              <w:t>explicație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privind</w:t>
            </w:r>
            <w:proofErr w:type="spellEnd"/>
            <w:r w:rsidRPr="000132D3">
              <w:rPr>
                <w:rFonts w:ascii="Times New Roman" w:eastAsia="Arial Unicode MS" w:hAnsi="Times New Roman"/>
                <w:color w:val="000000" w:themeColor="text1"/>
                <w:sz w:val="20"/>
                <w:szCs w:val="20"/>
                <w:shd w:val="clear" w:color="auto" w:fill="FFFFFF"/>
              </w:rPr>
              <w:t xml:space="preserve"> efectele </w:t>
            </w:r>
            <w:proofErr w:type="spellStart"/>
            <w:r w:rsidRPr="000132D3">
              <w:rPr>
                <w:rFonts w:ascii="Times New Roman" w:eastAsia="Arial Unicode MS" w:hAnsi="Times New Roman"/>
                <w:color w:val="000000" w:themeColor="text1"/>
                <w:sz w:val="20"/>
                <w:szCs w:val="20"/>
                <w:shd w:val="clear" w:color="auto" w:fill="FFFFFF"/>
              </w:rPr>
              <w:t>emisiilor</w:t>
            </w:r>
            <w:proofErr w:type="spellEnd"/>
            <w:r w:rsidRPr="000132D3">
              <w:rPr>
                <w:rFonts w:ascii="Times New Roman" w:eastAsia="Arial Unicode MS" w:hAnsi="Times New Roman"/>
                <w:color w:val="000000" w:themeColor="text1"/>
                <w:sz w:val="20"/>
                <w:szCs w:val="20"/>
                <w:shd w:val="clear" w:color="auto" w:fill="FFFFFF"/>
              </w:rPr>
              <w:t xml:space="preserve"> de gaze cu </w:t>
            </w:r>
            <w:proofErr w:type="spellStart"/>
            <w:r w:rsidRPr="000132D3">
              <w:rPr>
                <w:rFonts w:ascii="Times New Roman" w:eastAsia="Arial Unicode MS" w:hAnsi="Times New Roman"/>
                <w:color w:val="000000" w:themeColor="text1"/>
                <w:sz w:val="20"/>
                <w:szCs w:val="20"/>
                <w:shd w:val="clear" w:color="auto" w:fill="FFFFFF"/>
              </w:rPr>
              <w:t>efect</w:t>
            </w:r>
            <w:proofErr w:type="spellEnd"/>
            <w:r w:rsidRPr="000132D3">
              <w:rPr>
                <w:rFonts w:ascii="Times New Roman" w:eastAsia="Arial Unicode MS" w:hAnsi="Times New Roman"/>
                <w:color w:val="000000" w:themeColor="text1"/>
                <w:sz w:val="20"/>
                <w:szCs w:val="20"/>
                <w:shd w:val="clear" w:color="auto" w:fill="FFFFFF"/>
              </w:rPr>
              <w:t xml:space="preserve"> de </w:t>
            </w:r>
            <w:proofErr w:type="spellStart"/>
            <w:r w:rsidRPr="000132D3">
              <w:rPr>
                <w:rFonts w:ascii="Times New Roman" w:eastAsia="Arial Unicode MS" w:hAnsi="Times New Roman"/>
                <w:color w:val="000000" w:themeColor="text1"/>
                <w:sz w:val="20"/>
                <w:szCs w:val="20"/>
                <w:shd w:val="clear" w:color="auto" w:fill="FFFFFF"/>
              </w:rPr>
              <w:t>seră</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schimbările</w:t>
            </w:r>
            <w:proofErr w:type="spellEnd"/>
            <w:r w:rsidRPr="000132D3">
              <w:rPr>
                <w:rFonts w:ascii="Times New Roman" w:eastAsia="Arial Unicode MS" w:hAnsi="Times New Roman"/>
                <w:color w:val="000000" w:themeColor="text1"/>
                <w:sz w:val="20"/>
                <w:szCs w:val="20"/>
                <w:shd w:val="clear" w:color="auto" w:fill="FFFFFF"/>
              </w:rPr>
              <w:t xml:space="preserve"> climatice </w:t>
            </w:r>
            <w:proofErr w:type="spellStart"/>
            <w:r w:rsidRPr="000132D3">
              <w:rPr>
                <w:rFonts w:ascii="Times New Roman" w:eastAsia="Arial Unicode MS" w:hAnsi="Times New Roman"/>
                <w:color w:val="000000" w:themeColor="text1"/>
                <w:sz w:val="20"/>
                <w:szCs w:val="20"/>
                <w:shd w:val="clear" w:color="auto" w:fill="FFFFFF"/>
              </w:rPr>
              <w:t>potențiale</w:t>
            </w:r>
            <w:proofErr w:type="spellEnd"/>
            <w:r w:rsidRPr="000132D3">
              <w:rPr>
                <w:rFonts w:ascii="Times New Roman" w:eastAsia="Arial Unicode MS" w:hAnsi="Times New Roman"/>
                <w:color w:val="000000" w:themeColor="text1"/>
                <w:sz w:val="20"/>
                <w:szCs w:val="20"/>
                <w:shd w:val="clear" w:color="auto" w:fill="FFFFFF"/>
              </w:rPr>
              <w:t xml:space="preserve"> și </w:t>
            </w:r>
            <w:proofErr w:type="spellStart"/>
            <w:r w:rsidRPr="000132D3">
              <w:rPr>
                <w:rFonts w:ascii="Times New Roman" w:eastAsia="Arial Unicode MS" w:hAnsi="Times New Roman"/>
                <w:color w:val="000000" w:themeColor="text1"/>
                <w:sz w:val="20"/>
                <w:szCs w:val="20"/>
                <w:shd w:val="clear" w:color="auto" w:fill="FFFFFF"/>
              </w:rPr>
              <w:t>rolul</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autovehiculelor</w:t>
            </w:r>
            <w:proofErr w:type="spellEnd"/>
            <w:r w:rsidRPr="000132D3">
              <w:rPr>
                <w:rFonts w:ascii="Times New Roman" w:eastAsia="Arial Unicode MS" w:hAnsi="Times New Roman"/>
                <w:color w:val="000000" w:themeColor="text1"/>
                <w:sz w:val="20"/>
                <w:szCs w:val="20"/>
                <w:shd w:val="clear" w:color="auto" w:fill="FFFFFF"/>
              </w:rPr>
              <w:t xml:space="preserve">, precum și o </w:t>
            </w:r>
            <w:proofErr w:type="spellStart"/>
            <w:r w:rsidRPr="000132D3">
              <w:rPr>
                <w:rFonts w:ascii="Times New Roman" w:eastAsia="Arial Unicode MS" w:hAnsi="Times New Roman"/>
                <w:color w:val="000000" w:themeColor="text1"/>
                <w:sz w:val="20"/>
                <w:szCs w:val="20"/>
                <w:shd w:val="clear" w:color="auto" w:fill="FFFFFF"/>
              </w:rPr>
              <w:t>trimitere</w:t>
            </w:r>
            <w:proofErr w:type="spellEnd"/>
            <w:r w:rsidRPr="000132D3">
              <w:rPr>
                <w:rFonts w:ascii="Times New Roman" w:eastAsia="Arial Unicode MS" w:hAnsi="Times New Roman"/>
                <w:color w:val="000000" w:themeColor="text1"/>
                <w:sz w:val="20"/>
                <w:szCs w:val="20"/>
                <w:shd w:val="clear" w:color="auto" w:fill="FFFFFF"/>
              </w:rPr>
              <w:t xml:space="preserve"> la </w:t>
            </w:r>
            <w:proofErr w:type="spellStart"/>
            <w:r w:rsidRPr="000132D3">
              <w:rPr>
                <w:rFonts w:ascii="Times New Roman" w:eastAsia="Arial Unicode MS" w:hAnsi="Times New Roman"/>
                <w:color w:val="000000" w:themeColor="text1"/>
                <w:sz w:val="20"/>
                <w:szCs w:val="20"/>
                <w:shd w:val="clear" w:color="auto" w:fill="FFFFFF"/>
              </w:rPr>
              <w:t>diferiții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carburanți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propuși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consumatorului</w:t>
            </w:r>
            <w:proofErr w:type="spellEnd"/>
            <w:r w:rsidRPr="000132D3">
              <w:rPr>
                <w:rFonts w:ascii="Times New Roman" w:eastAsia="Arial Unicode MS" w:hAnsi="Times New Roman"/>
                <w:color w:val="000000" w:themeColor="text1"/>
                <w:sz w:val="20"/>
                <w:szCs w:val="20"/>
                <w:shd w:val="clear" w:color="auto" w:fill="FFFFFF"/>
              </w:rPr>
              <w:t xml:space="preserve"> și la </w:t>
            </w:r>
            <w:proofErr w:type="spellStart"/>
            <w:r w:rsidRPr="000132D3">
              <w:rPr>
                <w:rFonts w:ascii="Times New Roman" w:eastAsia="Arial Unicode MS" w:hAnsi="Times New Roman"/>
                <w:color w:val="000000" w:themeColor="text1"/>
                <w:sz w:val="20"/>
                <w:szCs w:val="20"/>
                <w:shd w:val="clear" w:color="auto" w:fill="FFFFFF"/>
              </w:rPr>
              <w:t>implicațiile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utilizării</w:t>
            </w:r>
            <w:proofErr w:type="spellEnd"/>
            <w:r w:rsidRPr="000132D3">
              <w:rPr>
                <w:rFonts w:ascii="Times New Roman" w:eastAsia="Arial Unicode MS" w:hAnsi="Times New Roman"/>
                <w:color w:val="000000" w:themeColor="text1"/>
                <w:sz w:val="20"/>
                <w:szCs w:val="20"/>
                <w:shd w:val="clear" w:color="auto" w:fill="FFFFFF"/>
              </w:rPr>
              <w:t xml:space="preserve"> lor </w:t>
            </w:r>
            <w:proofErr w:type="spellStart"/>
            <w:r w:rsidRPr="000132D3">
              <w:rPr>
                <w:rFonts w:ascii="Times New Roman" w:eastAsia="Arial Unicode MS" w:hAnsi="Times New Roman"/>
                <w:color w:val="000000" w:themeColor="text1"/>
                <w:sz w:val="20"/>
                <w:szCs w:val="20"/>
                <w:shd w:val="clear" w:color="auto" w:fill="FFFFFF"/>
              </w:rPr>
              <w:t>asupra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mediului</w:t>
            </w:r>
            <w:proofErr w:type="spellEnd"/>
            <w:r w:rsidRPr="000132D3">
              <w:rPr>
                <w:rFonts w:ascii="Times New Roman" w:eastAsia="Arial Unicode MS" w:hAnsi="Times New Roman"/>
                <w:color w:val="000000" w:themeColor="text1"/>
                <w:sz w:val="20"/>
                <w:szCs w:val="20"/>
                <w:shd w:val="clear" w:color="auto" w:fill="FFFFFF"/>
              </w:rPr>
              <w:t xml:space="preserve">, pe </w:t>
            </w:r>
            <w:proofErr w:type="spellStart"/>
            <w:r w:rsidRPr="000132D3">
              <w:rPr>
                <w:rFonts w:ascii="Times New Roman" w:eastAsia="Arial Unicode MS" w:hAnsi="Times New Roman"/>
                <w:color w:val="000000" w:themeColor="text1"/>
                <w:sz w:val="20"/>
                <w:szCs w:val="20"/>
                <w:shd w:val="clear" w:color="auto" w:fill="FFFFFF"/>
              </w:rPr>
              <w:t>baza</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datelor</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științifice</w:t>
            </w:r>
            <w:proofErr w:type="spellEnd"/>
            <w:r w:rsidRPr="000132D3">
              <w:rPr>
                <w:rFonts w:ascii="Times New Roman" w:eastAsia="Arial Unicode MS" w:hAnsi="Times New Roman"/>
                <w:color w:val="000000" w:themeColor="text1"/>
                <w:sz w:val="20"/>
                <w:szCs w:val="20"/>
                <w:shd w:val="clear" w:color="auto" w:fill="FFFFFF"/>
              </w:rPr>
              <w:t xml:space="preserve"> și a </w:t>
            </w:r>
            <w:proofErr w:type="spellStart"/>
            <w:r w:rsidRPr="000132D3">
              <w:rPr>
                <w:rFonts w:ascii="Times New Roman" w:eastAsia="Arial Unicode MS" w:hAnsi="Times New Roman"/>
                <w:color w:val="000000" w:themeColor="text1"/>
                <w:sz w:val="20"/>
                <w:szCs w:val="20"/>
                <w:shd w:val="clear" w:color="auto" w:fill="FFFFFF"/>
              </w:rPr>
              <w:t>cerințele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legale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cele</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r w:rsidRPr="000132D3">
              <w:rPr>
                <w:rFonts w:ascii="Times New Roman" w:eastAsia="Arial Unicode MS" w:hAnsi="Times New Roman"/>
                <w:color w:val="000000" w:themeColor="text1"/>
                <w:sz w:val="20"/>
                <w:szCs w:val="20"/>
                <w:shd w:val="clear" w:color="auto" w:fill="FFFFFF"/>
              </w:rPr>
              <w:t>mai</w:t>
            </w:r>
            <w:proofErr w:type="spellEnd"/>
            <w:r w:rsidRPr="000132D3">
              <w:rPr>
                <w:rFonts w:ascii="Times New Roman" w:eastAsia="Arial Unicode MS" w:hAnsi="Times New Roman"/>
                <w:color w:val="000000" w:themeColor="text1"/>
                <w:sz w:val="20"/>
                <w:szCs w:val="20"/>
                <w:shd w:val="clear" w:color="auto" w:fill="FFFFFF"/>
              </w:rPr>
              <w:t xml:space="preserve"> </w:t>
            </w:r>
            <w:proofErr w:type="spellStart"/>
            <w:proofErr w:type="gramStart"/>
            <w:r w:rsidRPr="00BF11EB">
              <w:rPr>
                <w:rFonts w:ascii="Times New Roman" w:eastAsia="Arial Unicode MS" w:hAnsi="Times New Roman"/>
                <w:color w:val="000000" w:themeColor="text1"/>
                <w:sz w:val="20"/>
                <w:szCs w:val="20"/>
                <w:shd w:val="clear" w:color="auto" w:fill="FFFFFF"/>
              </w:rPr>
              <w:t>recente</w:t>
            </w:r>
            <w:proofErr w:type="spellEnd"/>
            <w:r w:rsidRPr="00BF11EB">
              <w:rPr>
                <w:rFonts w:ascii="Times New Roman" w:eastAsia="Arial Unicode MS" w:hAnsi="Times New Roman"/>
                <w:color w:val="000000" w:themeColor="text1"/>
                <w:sz w:val="20"/>
                <w:szCs w:val="20"/>
                <w:shd w:val="clear" w:color="auto" w:fill="FFFFFF"/>
              </w:rPr>
              <w:t>;</w:t>
            </w:r>
            <w:proofErr w:type="gramEnd"/>
          </w:p>
          <w:p w14:paraId="7530EB13" w14:textId="77777777" w:rsidR="000132D3" w:rsidRPr="00BF11EB" w:rsidRDefault="00BF11EB" w:rsidP="000132D3">
            <w:pPr>
              <w:pStyle w:val="ColorfulList-Accent11"/>
              <w:numPr>
                <w:ilvl w:val="0"/>
                <w:numId w:val="271"/>
              </w:numPr>
              <w:spacing w:after="0" w:line="240" w:lineRule="auto"/>
              <w:jc w:val="both"/>
              <w:rPr>
                <w:rFonts w:ascii="Times New Roman" w:eastAsia="Arial Unicode MS" w:hAnsi="Times New Roman"/>
                <w:i/>
                <w:iCs/>
                <w:color w:val="000000" w:themeColor="text1"/>
                <w:sz w:val="20"/>
                <w:szCs w:val="20"/>
                <w:shd w:val="clear" w:color="auto" w:fill="FFFFFF"/>
              </w:rPr>
            </w:pPr>
            <w:r w:rsidRPr="00BF11EB">
              <w:rPr>
                <w:rFonts w:ascii="Times New Roman" w:eastAsia="Arial Unicode MS" w:hAnsi="Times New Roman"/>
                <w:color w:val="000000" w:themeColor="text1"/>
                <w:sz w:val="20"/>
                <w:szCs w:val="20"/>
                <w:shd w:val="clear" w:color="auto" w:fill="FFFFFF"/>
              </w:rPr>
              <w:t xml:space="preserve">o </w:t>
            </w:r>
            <w:proofErr w:type="spellStart"/>
            <w:r w:rsidRPr="00BF11EB">
              <w:rPr>
                <w:rFonts w:ascii="Times New Roman" w:eastAsia="Arial Unicode MS" w:hAnsi="Times New Roman"/>
                <w:color w:val="000000" w:themeColor="text1"/>
                <w:sz w:val="20"/>
                <w:szCs w:val="20"/>
                <w:shd w:val="clear" w:color="auto" w:fill="FFFFFF"/>
              </w:rPr>
              <w:t>trimitere</w:t>
            </w:r>
            <w:proofErr w:type="spellEnd"/>
            <w:r w:rsidRPr="00BF11EB">
              <w:rPr>
                <w:rFonts w:ascii="Times New Roman" w:eastAsia="Arial Unicode MS" w:hAnsi="Times New Roman"/>
                <w:color w:val="000000" w:themeColor="text1"/>
                <w:sz w:val="20"/>
                <w:szCs w:val="20"/>
                <w:shd w:val="clear" w:color="auto" w:fill="FFFFFF"/>
              </w:rPr>
              <w:t xml:space="preserve"> la </w:t>
            </w:r>
            <w:proofErr w:type="spellStart"/>
            <w:r w:rsidRPr="00BF11EB">
              <w:rPr>
                <w:rFonts w:ascii="Times New Roman" w:eastAsia="Arial Unicode MS" w:hAnsi="Times New Roman"/>
                <w:color w:val="000000" w:themeColor="text1"/>
                <w:sz w:val="20"/>
                <w:szCs w:val="20"/>
                <w:shd w:val="clear" w:color="auto" w:fill="FFFFFF"/>
              </w:rPr>
              <w:t>obiectivul</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stabilit</w:t>
            </w:r>
            <w:proofErr w:type="spellEnd"/>
            <w:r w:rsidRPr="00BF11EB">
              <w:rPr>
                <w:rFonts w:ascii="Times New Roman" w:eastAsia="Arial Unicode MS" w:hAnsi="Times New Roman"/>
                <w:color w:val="000000" w:themeColor="text1"/>
                <w:sz w:val="20"/>
                <w:szCs w:val="20"/>
                <w:shd w:val="clear" w:color="auto" w:fill="FFFFFF"/>
              </w:rPr>
              <w:t xml:space="preserve"> de </w:t>
            </w:r>
            <w:proofErr w:type="spellStart"/>
            <w:r w:rsidRPr="00BF11EB">
              <w:rPr>
                <w:rFonts w:ascii="Times New Roman" w:eastAsia="Arial Unicode MS" w:hAnsi="Times New Roman"/>
                <w:color w:val="000000" w:themeColor="text1"/>
                <w:sz w:val="20"/>
                <w:szCs w:val="20"/>
                <w:shd w:val="clear" w:color="auto" w:fill="FFFFFF"/>
              </w:rPr>
              <w:t>Comunitate</w:t>
            </w:r>
            <w:proofErr w:type="spellEnd"/>
            <w:r w:rsidRPr="00BF11EB">
              <w:rPr>
                <w:rFonts w:ascii="Times New Roman" w:eastAsia="Arial Unicode MS" w:hAnsi="Times New Roman"/>
                <w:color w:val="000000" w:themeColor="text1"/>
                <w:sz w:val="20"/>
                <w:szCs w:val="20"/>
                <w:shd w:val="clear" w:color="auto" w:fill="FFFFFF"/>
              </w:rPr>
              <w:t xml:space="preserve"> în </w:t>
            </w:r>
            <w:proofErr w:type="spellStart"/>
            <w:r w:rsidRPr="00BF11EB">
              <w:rPr>
                <w:rFonts w:ascii="Times New Roman" w:eastAsia="Arial Unicode MS" w:hAnsi="Times New Roman"/>
                <w:color w:val="000000" w:themeColor="text1"/>
                <w:sz w:val="20"/>
                <w:szCs w:val="20"/>
                <w:shd w:val="clear" w:color="auto" w:fill="FFFFFF"/>
              </w:rPr>
              <w:t>privința</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emisiilor</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medii</w:t>
            </w:r>
            <w:proofErr w:type="spellEnd"/>
            <w:r w:rsidRPr="00BF11EB">
              <w:rPr>
                <w:rFonts w:ascii="Times New Roman" w:eastAsia="Arial Unicode MS" w:hAnsi="Times New Roman"/>
                <w:color w:val="000000" w:themeColor="text1"/>
                <w:sz w:val="20"/>
                <w:szCs w:val="20"/>
                <w:shd w:val="clear" w:color="auto" w:fill="FFFFFF"/>
              </w:rPr>
              <w:t xml:space="preserve"> de CO</w:t>
            </w:r>
            <w:r w:rsidRPr="00BF11EB">
              <w:rPr>
                <w:rStyle w:val="subscript"/>
                <w:rFonts w:ascii="Times New Roman" w:eastAsia="Arial Unicode MS" w:hAnsi="Times New Roman"/>
                <w:color w:val="000000" w:themeColor="text1"/>
                <w:sz w:val="20"/>
                <w:szCs w:val="20"/>
                <w:shd w:val="clear" w:color="auto" w:fill="FFFFFF"/>
                <w:vertAlign w:val="subscript"/>
              </w:rPr>
              <w:t xml:space="preserve">2 </w:t>
            </w:r>
            <w:proofErr w:type="spellStart"/>
            <w:r w:rsidRPr="00BF11EB">
              <w:rPr>
                <w:rFonts w:ascii="Times New Roman" w:eastAsia="Arial Unicode MS" w:hAnsi="Times New Roman"/>
                <w:color w:val="000000" w:themeColor="text1"/>
                <w:sz w:val="20"/>
                <w:szCs w:val="20"/>
                <w:shd w:val="clear" w:color="auto" w:fill="FFFFFF"/>
              </w:rPr>
              <w:t>produse</w:t>
            </w:r>
            <w:proofErr w:type="spellEnd"/>
            <w:r w:rsidRPr="00BF11EB">
              <w:rPr>
                <w:rFonts w:ascii="Times New Roman" w:eastAsia="Arial Unicode MS" w:hAnsi="Times New Roman"/>
                <w:color w:val="000000" w:themeColor="text1"/>
                <w:sz w:val="20"/>
                <w:szCs w:val="20"/>
                <w:shd w:val="clear" w:color="auto" w:fill="FFFFFF"/>
              </w:rPr>
              <w:t xml:space="preserve"> de </w:t>
            </w:r>
            <w:proofErr w:type="spellStart"/>
            <w:r w:rsidRPr="00BF11EB">
              <w:rPr>
                <w:rFonts w:ascii="Times New Roman" w:eastAsia="Arial Unicode MS" w:hAnsi="Times New Roman"/>
                <w:color w:val="000000" w:themeColor="text1"/>
                <w:sz w:val="20"/>
                <w:szCs w:val="20"/>
                <w:shd w:val="clear" w:color="auto" w:fill="FFFFFF"/>
              </w:rPr>
              <w:t>autoturismele</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noi</w:t>
            </w:r>
            <w:proofErr w:type="spellEnd"/>
            <w:r w:rsidRPr="00BF11EB">
              <w:rPr>
                <w:rFonts w:ascii="Times New Roman" w:eastAsia="Arial Unicode MS" w:hAnsi="Times New Roman"/>
                <w:color w:val="000000" w:themeColor="text1"/>
                <w:sz w:val="20"/>
                <w:szCs w:val="20"/>
                <w:shd w:val="clear" w:color="auto" w:fill="FFFFFF"/>
              </w:rPr>
              <w:t xml:space="preserve"> și la data la care </w:t>
            </w:r>
            <w:proofErr w:type="spellStart"/>
            <w:r w:rsidRPr="00BF11EB">
              <w:rPr>
                <w:rFonts w:ascii="Times New Roman" w:eastAsia="Arial Unicode MS" w:hAnsi="Times New Roman"/>
                <w:color w:val="000000" w:themeColor="text1"/>
                <w:sz w:val="20"/>
                <w:szCs w:val="20"/>
                <w:shd w:val="clear" w:color="auto" w:fill="FFFFFF"/>
              </w:rPr>
              <w:t>trebuie</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atins</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acest</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proofErr w:type="gramStart"/>
            <w:r w:rsidRPr="00BF11EB">
              <w:rPr>
                <w:rFonts w:ascii="Times New Roman" w:eastAsia="Arial Unicode MS" w:hAnsi="Times New Roman"/>
                <w:color w:val="000000" w:themeColor="text1"/>
                <w:sz w:val="20"/>
                <w:szCs w:val="20"/>
                <w:shd w:val="clear" w:color="auto" w:fill="FFFFFF"/>
              </w:rPr>
              <w:t>obiectiv</w:t>
            </w:r>
            <w:proofErr w:type="spellEnd"/>
            <w:r w:rsidRPr="00BF11EB">
              <w:rPr>
                <w:rFonts w:ascii="Times New Roman" w:eastAsia="Arial Unicode MS" w:hAnsi="Times New Roman"/>
                <w:color w:val="000000" w:themeColor="text1"/>
                <w:sz w:val="20"/>
                <w:szCs w:val="20"/>
                <w:shd w:val="clear" w:color="auto" w:fill="FFFFFF"/>
              </w:rPr>
              <w:t>;</w:t>
            </w:r>
            <w:proofErr w:type="gramEnd"/>
          </w:p>
          <w:p w14:paraId="27B9EF88" w14:textId="7C7733C8" w:rsidR="00BF11EB" w:rsidRPr="000132D3" w:rsidRDefault="00BF11EB" w:rsidP="000132D3">
            <w:pPr>
              <w:pStyle w:val="ColorfulList-Accent11"/>
              <w:numPr>
                <w:ilvl w:val="0"/>
                <w:numId w:val="271"/>
              </w:numPr>
              <w:spacing w:after="0" w:line="240" w:lineRule="auto"/>
              <w:jc w:val="both"/>
              <w:rPr>
                <w:rFonts w:ascii="Times New Roman" w:eastAsia="Arial Unicode MS" w:hAnsi="Times New Roman"/>
                <w:i/>
                <w:iCs/>
                <w:color w:val="000000" w:themeColor="text1"/>
                <w:sz w:val="20"/>
                <w:szCs w:val="20"/>
                <w:shd w:val="clear" w:color="auto" w:fill="FFFFFF"/>
              </w:rPr>
            </w:pPr>
            <w:r w:rsidRPr="00BF11EB">
              <w:rPr>
                <w:rFonts w:ascii="Times New Roman" w:eastAsia="Arial Unicode MS" w:hAnsi="Times New Roman"/>
                <w:color w:val="000000" w:themeColor="text1"/>
                <w:sz w:val="20"/>
                <w:szCs w:val="20"/>
                <w:shd w:val="clear" w:color="auto" w:fill="FFFFFF"/>
              </w:rPr>
              <w:t xml:space="preserve">o </w:t>
            </w:r>
            <w:proofErr w:type="spellStart"/>
            <w:r w:rsidRPr="00BF11EB">
              <w:rPr>
                <w:rFonts w:ascii="Times New Roman" w:eastAsia="Arial Unicode MS" w:hAnsi="Times New Roman"/>
                <w:color w:val="000000" w:themeColor="text1"/>
                <w:sz w:val="20"/>
                <w:szCs w:val="20"/>
                <w:shd w:val="clear" w:color="auto" w:fill="FFFFFF"/>
              </w:rPr>
              <w:t>trimitere</w:t>
            </w:r>
            <w:proofErr w:type="spellEnd"/>
            <w:r w:rsidRPr="00BF11EB">
              <w:rPr>
                <w:rFonts w:ascii="Times New Roman" w:eastAsia="Arial Unicode MS" w:hAnsi="Times New Roman"/>
                <w:color w:val="000000" w:themeColor="text1"/>
                <w:sz w:val="20"/>
                <w:szCs w:val="20"/>
                <w:shd w:val="clear" w:color="auto" w:fill="FFFFFF"/>
              </w:rPr>
              <w:t xml:space="preserve"> la </w:t>
            </w:r>
            <w:proofErr w:type="spellStart"/>
            <w:r w:rsidRPr="00BF11EB">
              <w:rPr>
                <w:rFonts w:ascii="Times New Roman" w:eastAsia="Arial Unicode MS" w:hAnsi="Times New Roman"/>
                <w:color w:val="000000" w:themeColor="text1"/>
                <w:sz w:val="20"/>
                <w:szCs w:val="20"/>
                <w:shd w:val="clear" w:color="auto" w:fill="FFFFFF"/>
              </w:rPr>
              <w:t>ghidul</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privind</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consumul</w:t>
            </w:r>
            <w:proofErr w:type="spellEnd"/>
            <w:r w:rsidRPr="00BF11EB">
              <w:rPr>
                <w:rFonts w:ascii="Times New Roman" w:eastAsia="Arial Unicode MS" w:hAnsi="Times New Roman"/>
                <w:color w:val="000000" w:themeColor="text1"/>
                <w:sz w:val="20"/>
                <w:szCs w:val="20"/>
                <w:shd w:val="clear" w:color="auto" w:fill="FFFFFF"/>
              </w:rPr>
              <w:t xml:space="preserve"> de carburant și </w:t>
            </w:r>
            <w:proofErr w:type="spellStart"/>
            <w:r w:rsidRPr="00BF11EB">
              <w:rPr>
                <w:rFonts w:ascii="Times New Roman" w:eastAsia="Arial Unicode MS" w:hAnsi="Times New Roman"/>
                <w:color w:val="000000" w:themeColor="text1"/>
                <w:sz w:val="20"/>
                <w:szCs w:val="20"/>
                <w:shd w:val="clear" w:color="auto" w:fill="FFFFFF"/>
              </w:rPr>
              <w:t>emisiile</w:t>
            </w:r>
            <w:proofErr w:type="spellEnd"/>
            <w:r w:rsidRPr="00BF11EB">
              <w:rPr>
                <w:rFonts w:ascii="Times New Roman" w:eastAsia="Arial Unicode MS" w:hAnsi="Times New Roman"/>
                <w:color w:val="000000" w:themeColor="text1"/>
                <w:sz w:val="20"/>
                <w:szCs w:val="20"/>
                <w:shd w:val="clear" w:color="auto" w:fill="FFFFFF"/>
              </w:rPr>
              <w:t xml:space="preserve"> de CO</w:t>
            </w:r>
            <w:r w:rsidRPr="00BF11EB">
              <w:rPr>
                <w:rStyle w:val="subscript"/>
                <w:rFonts w:ascii="Times New Roman" w:eastAsia="Arial Unicode MS" w:hAnsi="Times New Roman"/>
                <w:color w:val="000000" w:themeColor="text1"/>
                <w:sz w:val="20"/>
                <w:szCs w:val="20"/>
                <w:shd w:val="clear" w:color="auto" w:fill="FFFFFF"/>
                <w:vertAlign w:val="subscript"/>
              </w:rPr>
              <w:t>2</w:t>
            </w:r>
            <w:r>
              <w:rPr>
                <w:rStyle w:val="subscript"/>
                <w:rFonts w:ascii="Times New Roman" w:eastAsia="Arial Unicode MS" w:hAnsi="Times New Roman"/>
                <w:color w:val="000000" w:themeColor="text1"/>
                <w:sz w:val="20"/>
                <w:szCs w:val="20"/>
                <w:shd w:val="clear" w:color="auto" w:fill="FFFFFF"/>
                <w:vertAlign w:val="subscript"/>
              </w:rPr>
              <w:t xml:space="preserve"> </w:t>
            </w:r>
            <w:proofErr w:type="spellStart"/>
            <w:r w:rsidRPr="00BF11EB">
              <w:rPr>
                <w:rFonts w:ascii="Times New Roman" w:eastAsia="Arial Unicode MS" w:hAnsi="Times New Roman"/>
                <w:color w:val="000000" w:themeColor="text1"/>
                <w:sz w:val="20"/>
                <w:szCs w:val="20"/>
                <w:shd w:val="clear" w:color="auto" w:fill="FFFFFF"/>
              </w:rPr>
              <w:t>publicat</w:t>
            </w:r>
            <w:proofErr w:type="spellEnd"/>
            <w:r w:rsidRPr="00BF11EB">
              <w:rPr>
                <w:rFonts w:ascii="Times New Roman" w:eastAsia="Arial Unicode MS" w:hAnsi="Times New Roman"/>
                <w:color w:val="000000" w:themeColor="text1"/>
                <w:sz w:val="20"/>
                <w:szCs w:val="20"/>
                <w:shd w:val="clear" w:color="auto" w:fill="FFFFFF"/>
              </w:rPr>
              <w:t xml:space="preserve"> de </w:t>
            </w:r>
            <w:proofErr w:type="spellStart"/>
            <w:r w:rsidRPr="00BF11EB">
              <w:rPr>
                <w:rFonts w:ascii="Times New Roman" w:eastAsia="Arial Unicode MS" w:hAnsi="Times New Roman"/>
                <w:color w:val="000000" w:themeColor="text1"/>
                <w:sz w:val="20"/>
                <w:szCs w:val="20"/>
                <w:shd w:val="clear" w:color="auto" w:fill="FFFFFF"/>
              </w:rPr>
              <w:t>Comisie</w:t>
            </w:r>
            <w:proofErr w:type="spellEnd"/>
            <w:r w:rsidRPr="00BF11EB">
              <w:rPr>
                <w:rFonts w:ascii="Times New Roman" w:eastAsia="Arial Unicode MS" w:hAnsi="Times New Roman"/>
                <w:color w:val="000000" w:themeColor="text1"/>
                <w:sz w:val="20"/>
                <w:szCs w:val="20"/>
                <w:shd w:val="clear" w:color="auto" w:fill="FFFFFF"/>
              </w:rPr>
              <w:t xml:space="preserve"> pe Internet, </w:t>
            </w:r>
            <w:proofErr w:type="spellStart"/>
            <w:r w:rsidRPr="00BF11EB">
              <w:rPr>
                <w:rFonts w:ascii="Times New Roman" w:eastAsia="Arial Unicode MS" w:hAnsi="Times New Roman"/>
                <w:color w:val="000000" w:themeColor="text1"/>
                <w:sz w:val="20"/>
                <w:szCs w:val="20"/>
                <w:shd w:val="clear" w:color="auto" w:fill="FFFFFF"/>
              </w:rPr>
              <w:t>atunci</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când</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acest</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ghid</w:t>
            </w:r>
            <w:proofErr w:type="spellEnd"/>
            <w:r w:rsidRPr="00BF11EB">
              <w:rPr>
                <w:rFonts w:ascii="Times New Roman" w:eastAsia="Arial Unicode MS" w:hAnsi="Times New Roman"/>
                <w:color w:val="000000" w:themeColor="text1"/>
                <w:sz w:val="20"/>
                <w:szCs w:val="20"/>
                <w:shd w:val="clear" w:color="auto" w:fill="FFFFFF"/>
              </w:rPr>
              <w:t xml:space="preserve"> </w:t>
            </w:r>
            <w:proofErr w:type="spellStart"/>
            <w:r w:rsidRPr="00BF11EB">
              <w:rPr>
                <w:rFonts w:ascii="Times New Roman" w:eastAsia="Arial Unicode MS" w:hAnsi="Times New Roman"/>
                <w:color w:val="000000" w:themeColor="text1"/>
                <w:sz w:val="20"/>
                <w:szCs w:val="20"/>
                <w:shd w:val="clear" w:color="auto" w:fill="FFFFFF"/>
              </w:rPr>
              <w:t>va</w:t>
            </w:r>
            <w:proofErr w:type="spellEnd"/>
            <w:r w:rsidRPr="00BF11EB">
              <w:rPr>
                <w:rFonts w:ascii="Times New Roman" w:eastAsia="Arial Unicode MS" w:hAnsi="Times New Roman"/>
                <w:color w:val="000000" w:themeColor="text1"/>
                <w:sz w:val="20"/>
                <w:szCs w:val="20"/>
                <w:shd w:val="clear" w:color="auto" w:fill="FFFFFF"/>
              </w:rPr>
              <w:t xml:space="preserve"> fi </w:t>
            </w:r>
            <w:proofErr w:type="spellStart"/>
            <w:r w:rsidRPr="00BF11EB">
              <w:rPr>
                <w:rFonts w:ascii="Times New Roman" w:eastAsia="Arial Unicode MS" w:hAnsi="Times New Roman"/>
                <w:color w:val="000000" w:themeColor="text1"/>
                <w:sz w:val="20"/>
                <w:szCs w:val="20"/>
                <w:shd w:val="clear" w:color="auto" w:fill="FFFFFF"/>
              </w:rPr>
              <w:t>disponibil</w:t>
            </w:r>
            <w:proofErr w:type="spellEnd"/>
            <w:r w:rsidRPr="00BF11EB">
              <w:rPr>
                <w:rFonts w:ascii="Times New Roman" w:eastAsia="Arial Unicode MS" w:hAnsi="Times New Roman"/>
                <w:color w:val="000000" w:themeColor="text1"/>
                <w:sz w:val="20"/>
                <w:szCs w:val="20"/>
                <w:shd w:val="clear" w:color="auto" w:fill="FFFFFF"/>
              </w:rPr>
              <w:t>.</w:t>
            </w:r>
          </w:p>
        </w:tc>
        <w:tc>
          <w:tcPr>
            <w:tcW w:w="4503" w:type="dxa"/>
          </w:tcPr>
          <w:p w14:paraId="2326FD63" w14:textId="77777777" w:rsidR="00880DA8" w:rsidRDefault="00880DA8" w:rsidP="00565581">
            <w:pPr>
              <w:pStyle w:val="ColorfulList-Accent11"/>
              <w:spacing w:after="0" w:line="240" w:lineRule="auto"/>
              <w:ind w:left="0"/>
              <w:jc w:val="both"/>
              <w:rPr>
                <w:lang w:val="ro-MD"/>
              </w:rPr>
            </w:pPr>
          </w:p>
        </w:tc>
        <w:tc>
          <w:tcPr>
            <w:tcW w:w="1276" w:type="dxa"/>
          </w:tcPr>
          <w:p w14:paraId="29D395A9" w14:textId="77777777" w:rsidR="00880DA8" w:rsidRDefault="00880DA8" w:rsidP="00565581">
            <w:pPr>
              <w:pStyle w:val="ColorfulList-Accent11"/>
              <w:spacing w:after="0" w:line="240" w:lineRule="auto"/>
              <w:ind w:left="0"/>
              <w:jc w:val="both"/>
              <w:rPr>
                <w:lang w:val="ro-MD"/>
              </w:rPr>
            </w:pPr>
          </w:p>
        </w:tc>
        <w:tc>
          <w:tcPr>
            <w:tcW w:w="992" w:type="dxa"/>
          </w:tcPr>
          <w:p w14:paraId="35212DF1" w14:textId="77777777" w:rsidR="00880DA8" w:rsidRDefault="00880DA8" w:rsidP="00565581">
            <w:pPr>
              <w:pStyle w:val="ColorfulList-Accent11"/>
              <w:spacing w:after="0" w:line="240" w:lineRule="auto"/>
              <w:ind w:left="0"/>
              <w:jc w:val="both"/>
              <w:rPr>
                <w:lang w:val="ro-MD"/>
              </w:rPr>
            </w:pPr>
          </w:p>
        </w:tc>
        <w:tc>
          <w:tcPr>
            <w:tcW w:w="1985" w:type="dxa"/>
          </w:tcPr>
          <w:p w14:paraId="54EC3D35" w14:textId="77777777" w:rsidR="00880DA8" w:rsidRDefault="00880DA8" w:rsidP="00565581">
            <w:pPr>
              <w:pStyle w:val="ColorfulList-Accent11"/>
              <w:spacing w:after="0" w:line="240" w:lineRule="auto"/>
              <w:ind w:left="0"/>
              <w:jc w:val="both"/>
              <w:rPr>
                <w:lang w:val="ro-MD"/>
              </w:rPr>
            </w:pPr>
          </w:p>
        </w:tc>
        <w:tc>
          <w:tcPr>
            <w:tcW w:w="1517" w:type="dxa"/>
          </w:tcPr>
          <w:p w14:paraId="05F4FF1C" w14:textId="77777777" w:rsidR="00880DA8" w:rsidRDefault="00880DA8" w:rsidP="00565581">
            <w:pPr>
              <w:pStyle w:val="ColorfulList-Accent11"/>
              <w:spacing w:after="0" w:line="240" w:lineRule="auto"/>
              <w:ind w:left="0"/>
              <w:jc w:val="both"/>
              <w:rPr>
                <w:lang w:val="ro-MD"/>
              </w:rPr>
            </w:pPr>
          </w:p>
        </w:tc>
      </w:tr>
      <w:tr w:rsidR="00C72C0F" w14:paraId="50FBF33A" w14:textId="77777777" w:rsidTr="00B53434">
        <w:trPr>
          <w:trHeight w:val="775"/>
        </w:trPr>
        <w:tc>
          <w:tcPr>
            <w:tcW w:w="4853" w:type="dxa"/>
          </w:tcPr>
          <w:p w14:paraId="01E394C4" w14:textId="77777777" w:rsidR="00C72C0F" w:rsidRPr="00C72C0F" w:rsidRDefault="00C72C0F" w:rsidP="00C72C0F">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C72C0F">
              <w:rPr>
                <w:rFonts w:eastAsia="Arial Unicode MS"/>
                <w:i/>
                <w:iCs/>
                <w:color w:val="000000" w:themeColor="text1"/>
                <w:sz w:val="20"/>
                <w:szCs w:val="20"/>
                <w:lang w:val="en-US"/>
              </w:rPr>
              <w:t>ANEXA III</w:t>
            </w:r>
          </w:p>
          <w:p w14:paraId="12CED722" w14:textId="77777777" w:rsidR="00C72C0F" w:rsidRDefault="00C72C0F" w:rsidP="00C72C0F">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C72C0F">
              <w:rPr>
                <w:rFonts w:eastAsia="Arial Unicode MS"/>
                <w:b/>
                <w:bCs/>
                <w:color w:val="000000" w:themeColor="text1"/>
                <w:sz w:val="20"/>
                <w:szCs w:val="20"/>
                <w:lang w:val="en-US"/>
              </w:rPr>
              <w:t>DESCRIEREA AFIȘULUI/AFIȘAJULUI CARE TREBUIE EXPUS ÎN PUNCTUL DE VÂNZARE</w:t>
            </w:r>
          </w:p>
          <w:p w14:paraId="167CFC6D" w14:textId="17F1DFA4" w:rsidR="00C72C0F" w:rsidRPr="00C72C0F" w:rsidRDefault="00C72C0F" w:rsidP="00C72C0F">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proofErr w:type="spellStart"/>
            <w:r w:rsidRPr="00C72C0F">
              <w:rPr>
                <w:rFonts w:eastAsia="Arial Unicode MS"/>
                <w:color w:val="000000" w:themeColor="text1"/>
                <w:sz w:val="20"/>
                <w:szCs w:val="20"/>
                <w:shd w:val="clear" w:color="auto" w:fill="FFFFFF"/>
                <w:lang w:val="en-US"/>
              </w:rPr>
              <w:t>Statele</w:t>
            </w:r>
            <w:proofErr w:type="spellEnd"/>
            <w:r w:rsidRPr="00C72C0F">
              <w:rPr>
                <w:rFonts w:eastAsia="Arial Unicode MS"/>
                <w:color w:val="000000" w:themeColor="text1"/>
                <w:sz w:val="20"/>
                <w:szCs w:val="20"/>
                <w:shd w:val="clear" w:color="auto" w:fill="FFFFFF"/>
                <w:lang w:val="en-US"/>
              </w:rPr>
              <w:t xml:space="preserve"> </w:t>
            </w:r>
            <w:proofErr w:type="spellStart"/>
            <w:r w:rsidRPr="00C72C0F">
              <w:rPr>
                <w:rFonts w:eastAsia="Arial Unicode MS"/>
                <w:color w:val="000000" w:themeColor="text1"/>
                <w:sz w:val="20"/>
                <w:szCs w:val="20"/>
                <w:shd w:val="clear" w:color="auto" w:fill="FFFFFF"/>
                <w:lang w:val="en-US"/>
              </w:rPr>
              <w:t>membre</w:t>
            </w:r>
            <w:proofErr w:type="spellEnd"/>
            <w:r w:rsidRPr="00C72C0F">
              <w:rPr>
                <w:rFonts w:eastAsia="Arial Unicode MS"/>
                <w:color w:val="000000" w:themeColor="text1"/>
                <w:sz w:val="20"/>
                <w:szCs w:val="20"/>
                <w:shd w:val="clear" w:color="auto" w:fill="FFFFFF"/>
                <w:lang w:val="en-US"/>
              </w:rPr>
              <w:t xml:space="preserve"> se </w:t>
            </w:r>
            <w:proofErr w:type="spellStart"/>
            <w:r w:rsidRPr="00C72C0F">
              <w:rPr>
                <w:rFonts w:eastAsia="Arial Unicode MS"/>
                <w:color w:val="000000" w:themeColor="text1"/>
                <w:sz w:val="20"/>
                <w:szCs w:val="20"/>
                <w:shd w:val="clear" w:color="auto" w:fill="FFFFFF"/>
                <w:lang w:val="en-US"/>
              </w:rPr>
              <w:t>asigură</w:t>
            </w:r>
            <w:proofErr w:type="spellEnd"/>
            <w:r w:rsidRPr="00C72C0F">
              <w:rPr>
                <w:rFonts w:eastAsia="Arial Unicode MS"/>
                <w:color w:val="000000" w:themeColor="text1"/>
                <w:sz w:val="20"/>
                <w:szCs w:val="20"/>
                <w:shd w:val="clear" w:color="auto" w:fill="FFFFFF"/>
                <w:lang w:val="en-US"/>
              </w:rPr>
              <w:t xml:space="preserve"> ca </w:t>
            </w:r>
            <w:proofErr w:type="spellStart"/>
            <w:r w:rsidRPr="00C72C0F">
              <w:rPr>
                <w:rFonts w:eastAsia="Arial Unicode MS"/>
                <w:color w:val="000000" w:themeColor="text1"/>
                <w:sz w:val="20"/>
                <w:szCs w:val="20"/>
                <w:shd w:val="clear" w:color="auto" w:fill="FFFFFF"/>
                <w:lang w:val="en-US"/>
              </w:rPr>
              <w:t>afișul</w:t>
            </w:r>
            <w:proofErr w:type="spellEnd"/>
            <w:r w:rsidRPr="00C72C0F">
              <w:rPr>
                <w:rFonts w:eastAsia="Arial Unicode MS"/>
                <w:color w:val="000000" w:themeColor="text1"/>
                <w:sz w:val="20"/>
                <w:szCs w:val="20"/>
                <w:shd w:val="clear" w:color="auto" w:fill="FFFFFF"/>
                <w:lang w:val="en-US"/>
              </w:rPr>
              <w:t>/</w:t>
            </w:r>
            <w:proofErr w:type="spellStart"/>
            <w:r w:rsidRPr="00C72C0F">
              <w:rPr>
                <w:rFonts w:eastAsia="Arial Unicode MS"/>
                <w:color w:val="000000" w:themeColor="text1"/>
                <w:sz w:val="20"/>
                <w:szCs w:val="20"/>
                <w:shd w:val="clear" w:color="auto" w:fill="FFFFFF"/>
                <w:lang w:val="en-US"/>
              </w:rPr>
              <w:t>afișajul</w:t>
            </w:r>
            <w:proofErr w:type="spellEnd"/>
            <w:r w:rsidRPr="00C72C0F">
              <w:rPr>
                <w:rFonts w:eastAsia="Arial Unicode MS"/>
                <w:color w:val="000000" w:themeColor="text1"/>
                <w:sz w:val="20"/>
                <w:szCs w:val="20"/>
                <w:shd w:val="clear" w:color="auto" w:fill="FFFFFF"/>
                <w:lang w:val="en-US"/>
              </w:rPr>
              <w:t xml:space="preserve"> </w:t>
            </w:r>
            <w:proofErr w:type="spellStart"/>
            <w:r w:rsidRPr="00C72C0F">
              <w:rPr>
                <w:rFonts w:eastAsia="Arial Unicode MS"/>
                <w:color w:val="000000" w:themeColor="text1"/>
                <w:sz w:val="20"/>
                <w:szCs w:val="20"/>
                <w:shd w:val="clear" w:color="auto" w:fill="FFFFFF"/>
                <w:lang w:val="en-US"/>
              </w:rPr>
              <w:t>îndeplinește</w:t>
            </w:r>
            <w:proofErr w:type="spellEnd"/>
            <w:r w:rsidRPr="00C72C0F">
              <w:rPr>
                <w:rFonts w:eastAsia="Arial Unicode MS"/>
                <w:color w:val="000000" w:themeColor="text1"/>
                <w:sz w:val="20"/>
                <w:szCs w:val="20"/>
                <w:shd w:val="clear" w:color="auto" w:fill="FFFFFF"/>
                <w:lang w:val="en-US"/>
              </w:rPr>
              <w:t xml:space="preserve"> </w:t>
            </w:r>
            <w:proofErr w:type="spellStart"/>
            <w:r w:rsidRPr="00C72C0F">
              <w:rPr>
                <w:rFonts w:eastAsia="Arial Unicode MS"/>
                <w:color w:val="000000" w:themeColor="text1"/>
                <w:sz w:val="20"/>
                <w:szCs w:val="20"/>
                <w:shd w:val="clear" w:color="auto" w:fill="FFFFFF"/>
                <w:lang w:val="en-US"/>
              </w:rPr>
              <w:t>cel</w:t>
            </w:r>
            <w:proofErr w:type="spellEnd"/>
            <w:r w:rsidRPr="00C72C0F">
              <w:rPr>
                <w:rFonts w:eastAsia="Arial Unicode MS"/>
                <w:color w:val="000000" w:themeColor="text1"/>
                <w:sz w:val="20"/>
                <w:szCs w:val="20"/>
                <w:shd w:val="clear" w:color="auto" w:fill="FFFFFF"/>
                <w:lang w:val="en-US"/>
              </w:rPr>
              <w:t xml:space="preserve"> </w:t>
            </w:r>
            <w:proofErr w:type="spellStart"/>
            <w:r w:rsidRPr="00C72C0F">
              <w:rPr>
                <w:rFonts w:eastAsia="Arial Unicode MS"/>
                <w:color w:val="000000" w:themeColor="text1"/>
                <w:sz w:val="20"/>
                <w:szCs w:val="20"/>
                <w:shd w:val="clear" w:color="auto" w:fill="FFFFFF"/>
                <w:lang w:val="en-US"/>
              </w:rPr>
              <w:t>puțin</w:t>
            </w:r>
            <w:proofErr w:type="spellEnd"/>
            <w:r w:rsidRPr="00C72C0F">
              <w:rPr>
                <w:rFonts w:eastAsia="Arial Unicode MS"/>
                <w:color w:val="000000" w:themeColor="text1"/>
                <w:sz w:val="20"/>
                <w:szCs w:val="20"/>
                <w:shd w:val="clear" w:color="auto" w:fill="FFFFFF"/>
                <w:lang w:val="en-US"/>
              </w:rPr>
              <w:t xml:space="preserve"> </w:t>
            </w:r>
            <w:proofErr w:type="spellStart"/>
            <w:r w:rsidRPr="00C72C0F">
              <w:rPr>
                <w:rFonts w:eastAsia="Arial Unicode MS"/>
                <w:color w:val="000000" w:themeColor="text1"/>
                <w:sz w:val="20"/>
                <w:szCs w:val="20"/>
                <w:shd w:val="clear" w:color="auto" w:fill="FFFFFF"/>
                <w:lang w:val="en-US"/>
              </w:rPr>
              <w:t>următoarele</w:t>
            </w:r>
            <w:proofErr w:type="spellEnd"/>
            <w:r w:rsidRPr="00C72C0F">
              <w:rPr>
                <w:rFonts w:eastAsia="Arial Unicode MS"/>
                <w:color w:val="000000" w:themeColor="text1"/>
                <w:sz w:val="20"/>
                <w:szCs w:val="20"/>
                <w:shd w:val="clear" w:color="auto" w:fill="FFFFFF"/>
                <w:lang w:val="en-US"/>
              </w:rPr>
              <w:t xml:space="preserve"> </w:t>
            </w:r>
            <w:proofErr w:type="spellStart"/>
            <w:r w:rsidRPr="00C72C0F">
              <w:rPr>
                <w:rFonts w:eastAsia="Arial Unicode MS"/>
                <w:color w:val="000000" w:themeColor="text1"/>
                <w:sz w:val="20"/>
                <w:szCs w:val="20"/>
                <w:shd w:val="clear" w:color="auto" w:fill="FFFFFF"/>
                <w:lang w:val="en-US"/>
              </w:rPr>
              <w:t>cerințe</w:t>
            </w:r>
            <w:proofErr w:type="spellEnd"/>
            <w:r w:rsidRPr="00C72C0F">
              <w:rPr>
                <w:rFonts w:eastAsia="Arial Unicode MS"/>
                <w:color w:val="000000" w:themeColor="text1"/>
                <w:sz w:val="20"/>
                <w:szCs w:val="20"/>
                <w:shd w:val="clear" w:color="auto" w:fill="FFFFFF"/>
                <w:lang w:val="en-US"/>
              </w:rPr>
              <w:t>:</w:t>
            </w:r>
          </w:p>
          <w:p w14:paraId="141E5833" w14:textId="3C831390" w:rsidR="00880DDA" w:rsidRDefault="00C72C0F" w:rsidP="00880DDA">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C72C0F">
              <w:rPr>
                <w:rFonts w:ascii="Times New Roman" w:eastAsia="Arial Unicode MS" w:hAnsi="Times New Roman"/>
                <w:color w:val="000000" w:themeColor="text1"/>
                <w:sz w:val="20"/>
                <w:szCs w:val="20"/>
                <w:shd w:val="clear" w:color="auto" w:fill="FFFFFF"/>
              </w:rPr>
              <w:t>afișul</w:t>
            </w:r>
            <w:proofErr w:type="spellEnd"/>
            <w:r w:rsidRPr="00C72C0F">
              <w:rPr>
                <w:rFonts w:ascii="Times New Roman" w:eastAsia="Arial Unicode MS" w:hAnsi="Times New Roman"/>
                <w:color w:val="000000" w:themeColor="text1"/>
                <w:sz w:val="20"/>
                <w:szCs w:val="20"/>
                <w:shd w:val="clear" w:color="auto" w:fill="FFFFFF"/>
              </w:rPr>
              <w:t xml:space="preserve"> </w:t>
            </w:r>
            <w:proofErr w:type="spellStart"/>
            <w:r w:rsidRPr="00C72C0F">
              <w:rPr>
                <w:rFonts w:ascii="Times New Roman" w:eastAsia="Arial Unicode MS" w:hAnsi="Times New Roman"/>
                <w:color w:val="000000" w:themeColor="text1"/>
                <w:sz w:val="20"/>
                <w:szCs w:val="20"/>
                <w:shd w:val="clear" w:color="auto" w:fill="FFFFFF"/>
              </w:rPr>
              <w:t>sau</w:t>
            </w:r>
            <w:proofErr w:type="spellEnd"/>
            <w:r w:rsidRPr="00C72C0F">
              <w:rPr>
                <w:rFonts w:ascii="Times New Roman" w:eastAsia="Arial Unicode MS" w:hAnsi="Times New Roman"/>
                <w:color w:val="000000" w:themeColor="text1"/>
                <w:sz w:val="20"/>
                <w:szCs w:val="20"/>
                <w:shd w:val="clear" w:color="auto" w:fill="FFFFFF"/>
              </w:rPr>
              <w:t xml:space="preserve"> </w:t>
            </w:r>
            <w:proofErr w:type="spellStart"/>
            <w:r w:rsidRPr="00C72C0F">
              <w:rPr>
                <w:rFonts w:ascii="Times New Roman" w:eastAsia="Arial Unicode MS" w:hAnsi="Times New Roman"/>
                <w:color w:val="000000" w:themeColor="text1"/>
                <w:sz w:val="20"/>
                <w:szCs w:val="20"/>
                <w:shd w:val="clear" w:color="auto" w:fill="FFFFFF"/>
              </w:rPr>
              <w:t>afișajul</w:t>
            </w:r>
            <w:proofErr w:type="spellEnd"/>
            <w:r w:rsidRPr="00C72C0F">
              <w:rPr>
                <w:rFonts w:ascii="Times New Roman" w:eastAsia="Arial Unicode MS" w:hAnsi="Times New Roman"/>
                <w:color w:val="000000" w:themeColor="text1"/>
                <w:sz w:val="20"/>
                <w:szCs w:val="20"/>
                <w:shd w:val="clear" w:color="auto" w:fill="FFFFFF"/>
              </w:rPr>
              <w:t xml:space="preserve"> are o </w:t>
            </w:r>
            <w:proofErr w:type="spellStart"/>
            <w:r w:rsidRPr="00C72C0F">
              <w:rPr>
                <w:rFonts w:ascii="Times New Roman" w:eastAsia="Arial Unicode MS" w:hAnsi="Times New Roman"/>
                <w:color w:val="000000" w:themeColor="text1"/>
                <w:sz w:val="20"/>
                <w:szCs w:val="20"/>
                <w:shd w:val="clear" w:color="auto" w:fill="FFFFFF"/>
              </w:rPr>
              <w:t>dimensiune</w:t>
            </w:r>
            <w:proofErr w:type="spellEnd"/>
            <w:r w:rsidRPr="00C72C0F">
              <w:rPr>
                <w:rFonts w:ascii="Times New Roman" w:eastAsia="Arial Unicode MS" w:hAnsi="Times New Roman"/>
                <w:color w:val="000000" w:themeColor="text1"/>
                <w:sz w:val="20"/>
                <w:szCs w:val="20"/>
                <w:shd w:val="clear" w:color="auto" w:fill="FFFFFF"/>
              </w:rPr>
              <w:t xml:space="preserve"> de </w:t>
            </w:r>
            <w:proofErr w:type="spellStart"/>
            <w:r w:rsidRPr="00C72C0F">
              <w:rPr>
                <w:rFonts w:ascii="Times New Roman" w:eastAsia="Arial Unicode MS" w:hAnsi="Times New Roman"/>
                <w:color w:val="000000" w:themeColor="text1"/>
                <w:sz w:val="20"/>
                <w:szCs w:val="20"/>
                <w:shd w:val="clear" w:color="auto" w:fill="FFFFFF"/>
              </w:rPr>
              <w:t>cel</w:t>
            </w:r>
            <w:proofErr w:type="spellEnd"/>
            <w:r w:rsidRPr="00C72C0F">
              <w:rPr>
                <w:rFonts w:ascii="Times New Roman" w:eastAsia="Arial Unicode MS" w:hAnsi="Times New Roman"/>
                <w:color w:val="000000" w:themeColor="text1"/>
                <w:sz w:val="20"/>
                <w:szCs w:val="20"/>
                <w:shd w:val="clear" w:color="auto" w:fill="FFFFFF"/>
              </w:rPr>
              <w:t xml:space="preserve"> </w:t>
            </w:r>
            <w:proofErr w:type="spellStart"/>
            <w:r w:rsidRPr="00C72C0F">
              <w:rPr>
                <w:rFonts w:ascii="Times New Roman" w:eastAsia="Arial Unicode MS" w:hAnsi="Times New Roman"/>
                <w:color w:val="000000" w:themeColor="text1"/>
                <w:sz w:val="20"/>
                <w:szCs w:val="20"/>
                <w:shd w:val="clear" w:color="auto" w:fill="FFFFFF"/>
              </w:rPr>
              <w:t>puțin</w:t>
            </w:r>
            <w:proofErr w:type="spellEnd"/>
            <w:r w:rsidRPr="00C72C0F">
              <w:rPr>
                <w:rFonts w:ascii="Times New Roman" w:eastAsia="Arial Unicode MS" w:hAnsi="Times New Roman"/>
                <w:color w:val="000000" w:themeColor="text1"/>
                <w:sz w:val="20"/>
                <w:szCs w:val="20"/>
                <w:shd w:val="clear" w:color="auto" w:fill="FFFFFF"/>
              </w:rPr>
              <w:t xml:space="preserve"> 70 cm × 50 </w:t>
            </w:r>
            <w:proofErr w:type="gramStart"/>
            <w:r w:rsidRPr="00C72C0F">
              <w:rPr>
                <w:rFonts w:ascii="Times New Roman" w:eastAsia="Arial Unicode MS" w:hAnsi="Times New Roman"/>
                <w:color w:val="000000" w:themeColor="text1"/>
                <w:sz w:val="20"/>
                <w:szCs w:val="20"/>
                <w:shd w:val="clear" w:color="auto" w:fill="FFFFFF"/>
              </w:rPr>
              <w:t>cm;</w:t>
            </w:r>
            <w:proofErr w:type="gramEnd"/>
          </w:p>
          <w:p w14:paraId="431F825B" w14:textId="356D2ECE" w:rsidR="00880DDA" w:rsidRPr="00880DDA" w:rsidRDefault="00880DDA" w:rsidP="00880DDA">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880DDA">
              <w:rPr>
                <w:rFonts w:ascii="Times New Roman" w:eastAsia="Arial Unicode MS" w:hAnsi="Times New Roman"/>
                <w:color w:val="000000" w:themeColor="text1"/>
                <w:sz w:val="20"/>
                <w:szCs w:val="20"/>
                <w:shd w:val="clear" w:color="auto" w:fill="FFFFFF"/>
              </w:rPr>
              <w:t>informația</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este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ușor</w:t>
            </w:r>
            <w:proofErr w:type="spellEnd"/>
            <w:r w:rsidRPr="00880DDA">
              <w:rPr>
                <w:rFonts w:ascii="Times New Roman" w:eastAsia="Arial Unicode MS" w:hAnsi="Times New Roman"/>
                <w:color w:val="000000" w:themeColor="text1"/>
                <w:sz w:val="20"/>
                <w:szCs w:val="20"/>
                <w:shd w:val="clear" w:color="auto" w:fill="FFFFFF"/>
              </w:rPr>
              <w:t xml:space="preserve"> de </w:t>
            </w:r>
            <w:proofErr w:type="spellStart"/>
            <w:proofErr w:type="gramStart"/>
            <w:r w:rsidRPr="00880DDA">
              <w:rPr>
                <w:rFonts w:ascii="Times New Roman" w:eastAsia="Arial Unicode MS" w:hAnsi="Times New Roman"/>
                <w:color w:val="000000" w:themeColor="text1"/>
                <w:sz w:val="20"/>
                <w:szCs w:val="20"/>
                <w:shd w:val="clear" w:color="auto" w:fill="FFFFFF"/>
              </w:rPr>
              <w:t>citit</w:t>
            </w:r>
            <w:proofErr w:type="spellEnd"/>
            <w:r w:rsidRPr="00880DDA">
              <w:rPr>
                <w:rFonts w:ascii="Times New Roman" w:eastAsia="Arial Unicode MS" w:hAnsi="Times New Roman"/>
                <w:color w:val="000000" w:themeColor="text1"/>
                <w:sz w:val="20"/>
                <w:szCs w:val="20"/>
                <w:shd w:val="clear" w:color="auto" w:fill="FFFFFF"/>
              </w:rPr>
              <w:t>;</w:t>
            </w:r>
            <w:proofErr w:type="gramEnd"/>
          </w:p>
          <w:p w14:paraId="230D3B91" w14:textId="77777777" w:rsidR="00C72C0F" w:rsidRPr="00880DDA" w:rsidRDefault="00880DDA" w:rsidP="00880DDA">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r w:rsidRPr="00880DDA">
              <w:rPr>
                <w:rFonts w:ascii="Times New Roman" w:eastAsia="Arial Unicode MS" w:hAnsi="Times New Roman"/>
                <w:color w:val="000000" w:themeColor="text1"/>
                <w:sz w:val="20"/>
                <w:szCs w:val="20"/>
                <w:shd w:val="clear" w:color="auto" w:fill="FFFFFF"/>
              </w:rPr>
              <w:t xml:space="preserve">în </w:t>
            </w:r>
            <w:proofErr w:type="spellStart"/>
            <w:r w:rsidRPr="00880DDA">
              <w:rPr>
                <w:rFonts w:ascii="Times New Roman" w:eastAsia="Arial Unicode MS" w:hAnsi="Times New Roman"/>
                <w:color w:val="000000" w:themeColor="text1"/>
                <w:sz w:val="20"/>
                <w:szCs w:val="20"/>
                <w:shd w:val="clear" w:color="auto" w:fill="FFFFFF"/>
              </w:rPr>
              <w:t>cazul</w:t>
            </w:r>
            <w:proofErr w:type="spellEnd"/>
            <w:r w:rsidRPr="00880DDA">
              <w:rPr>
                <w:rFonts w:ascii="Times New Roman" w:eastAsia="Arial Unicode MS" w:hAnsi="Times New Roman"/>
                <w:color w:val="000000" w:themeColor="text1"/>
                <w:sz w:val="20"/>
                <w:szCs w:val="20"/>
                <w:shd w:val="clear" w:color="auto" w:fill="FFFFFF"/>
              </w:rPr>
              <w:t xml:space="preserve"> în care </w:t>
            </w:r>
            <w:proofErr w:type="spellStart"/>
            <w:r w:rsidRPr="00880DDA">
              <w:rPr>
                <w:rFonts w:ascii="Times New Roman" w:eastAsia="Arial Unicode MS" w:hAnsi="Times New Roman"/>
                <w:color w:val="000000" w:themeColor="text1"/>
                <w:sz w:val="20"/>
                <w:szCs w:val="20"/>
                <w:shd w:val="clear" w:color="auto" w:fill="FFFFFF"/>
              </w:rPr>
              <w:t>informațiile</w:t>
            </w:r>
            <w:proofErr w:type="spellEnd"/>
            <w:r w:rsidRPr="00880DDA">
              <w:rPr>
                <w:rFonts w:ascii="Times New Roman" w:eastAsia="Arial Unicode MS" w:hAnsi="Times New Roman"/>
                <w:color w:val="000000" w:themeColor="text1"/>
                <w:sz w:val="20"/>
                <w:szCs w:val="20"/>
                <w:shd w:val="clear" w:color="auto" w:fill="FFFFFF"/>
              </w:rPr>
              <w:t xml:space="preserve"> sunt </w:t>
            </w:r>
            <w:proofErr w:type="spellStart"/>
            <w:r w:rsidRPr="00880DDA">
              <w:rPr>
                <w:rFonts w:ascii="Times New Roman" w:eastAsia="Arial Unicode MS" w:hAnsi="Times New Roman"/>
                <w:color w:val="000000" w:themeColor="text1"/>
                <w:sz w:val="20"/>
                <w:szCs w:val="20"/>
                <w:shd w:val="clear" w:color="auto" w:fill="FFFFFF"/>
              </w:rPr>
              <w:t>afișate</w:t>
            </w:r>
            <w:proofErr w:type="spellEnd"/>
            <w:r w:rsidRPr="00880DDA">
              <w:rPr>
                <w:rFonts w:ascii="Times New Roman" w:eastAsia="Arial Unicode MS" w:hAnsi="Times New Roman"/>
                <w:color w:val="000000" w:themeColor="text1"/>
                <w:sz w:val="20"/>
                <w:szCs w:val="20"/>
                <w:shd w:val="clear" w:color="auto" w:fill="FFFFFF"/>
              </w:rPr>
              <w:t xml:space="preserve"> pe un </w:t>
            </w:r>
            <w:proofErr w:type="spellStart"/>
            <w:r w:rsidRPr="00880DDA">
              <w:rPr>
                <w:rFonts w:ascii="Times New Roman" w:eastAsia="Arial Unicode MS" w:hAnsi="Times New Roman"/>
                <w:color w:val="000000" w:themeColor="text1"/>
                <w:sz w:val="20"/>
                <w:szCs w:val="20"/>
                <w:shd w:val="clear" w:color="auto" w:fill="FFFFFF"/>
              </w:rPr>
              <w:t>ecran</w:t>
            </w:r>
            <w:proofErr w:type="spellEnd"/>
            <w:r w:rsidRPr="00880DDA">
              <w:rPr>
                <w:rFonts w:ascii="Times New Roman" w:eastAsia="Arial Unicode MS" w:hAnsi="Times New Roman"/>
                <w:color w:val="000000" w:themeColor="text1"/>
                <w:sz w:val="20"/>
                <w:szCs w:val="20"/>
                <w:shd w:val="clear" w:color="auto" w:fill="FFFFFF"/>
              </w:rPr>
              <w:t xml:space="preserve"> electronic, </w:t>
            </w:r>
            <w:proofErr w:type="spellStart"/>
            <w:r w:rsidRPr="00880DDA">
              <w:rPr>
                <w:rFonts w:ascii="Times New Roman" w:eastAsia="Arial Unicode MS" w:hAnsi="Times New Roman"/>
                <w:color w:val="000000" w:themeColor="text1"/>
                <w:sz w:val="20"/>
                <w:szCs w:val="20"/>
                <w:shd w:val="clear" w:color="auto" w:fill="FFFFFF"/>
              </w:rPr>
              <w:t>dimensiunea</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ecranului</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trebuie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să</w:t>
            </w:r>
            <w:proofErr w:type="spellEnd"/>
            <w:r w:rsidRPr="00880DDA">
              <w:rPr>
                <w:rFonts w:ascii="Times New Roman" w:eastAsia="Arial Unicode MS" w:hAnsi="Times New Roman"/>
                <w:color w:val="000000" w:themeColor="text1"/>
                <w:sz w:val="20"/>
                <w:szCs w:val="20"/>
                <w:shd w:val="clear" w:color="auto" w:fill="FFFFFF"/>
              </w:rPr>
              <w:t xml:space="preserve"> fie de </w:t>
            </w:r>
            <w:proofErr w:type="spellStart"/>
            <w:r w:rsidRPr="00880DDA">
              <w:rPr>
                <w:rFonts w:ascii="Times New Roman" w:eastAsia="Arial Unicode MS" w:hAnsi="Times New Roman"/>
                <w:color w:val="000000" w:themeColor="text1"/>
                <w:sz w:val="20"/>
                <w:szCs w:val="20"/>
                <w:shd w:val="clear" w:color="auto" w:fill="FFFFFF"/>
              </w:rPr>
              <w:t>cel</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puțin</w:t>
            </w:r>
            <w:proofErr w:type="spellEnd"/>
            <w:r w:rsidRPr="00880DDA">
              <w:rPr>
                <w:rFonts w:ascii="Times New Roman" w:eastAsia="Arial Unicode MS" w:hAnsi="Times New Roman"/>
                <w:color w:val="000000" w:themeColor="text1"/>
                <w:sz w:val="20"/>
                <w:szCs w:val="20"/>
                <w:shd w:val="clear" w:color="auto" w:fill="FFFFFF"/>
              </w:rPr>
              <w:t xml:space="preserve"> 25 cm × 32 cm (17 </w:t>
            </w:r>
            <w:proofErr w:type="spellStart"/>
            <w:r w:rsidRPr="00880DDA">
              <w:rPr>
                <w:rFonts w:ascii="Times New Roman" w:eastAsia="Arial Unicode MS" w:hAnsi="Times New Roman"/>
                <w:color w:val="000000" w:themeColor="text1"/>
                <w:sz w:val="20"/>
                <w:szCs w:val="20"/>
                <w:shd w:val="clear" w:color="auto" w:fill="FFFFFF"/>
              </w:rPr>
              <w:t>țoli</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Informațiile</w:t>
            </w:r>
            <w:proofErr w:type="spellEnd"/>
            <w:r w:rsidRPr="00880DDA">
              <w:rPr>
                <w:rFonts w:ascii="Times New Roman" w:eastAsia="Arial Unicode MS" w:hAnsi="Times New Roman"/>
                <w:color w:val="000000" w:themeColor="text1"/>
                <w:sz w:val="20"/>
                <w:szCs w:val="20"/>
                <w:shd w:val="clear" w:color="auto" w:fill="FFFFFF"/>
              </w:rPr>
              <w:t xml:space="preserve"> pot fi </w:t>
            </w:r>
            <w:proofErr w:type="spellStart"/>
            <w:r w:rsidRPr="00880DDA">
              <w:rPr>
                <w:rFonts w:ascii="Times New Roman" w:eastAsia="Arial Unicode MS" w:hAnsi="Times New Roman"/>
                <w:color w:val="000000" w:themeColor="text1"/>
                <w:sz w:val="20"/>
                <w:szCs w:val="20"/>
                <w:shd w:val="clear" w:color="auto" w:fill="FFFFFF"/>
              </w:rPr>
              <w:t>prezentate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prin</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tehnici</w:t>
            </w:r>
            <w:proofErr w:type="spellEnd"/>
            <w:r w:rsidRPr="00880DDA">
              <w:rPr>
                <w:rFonts w:ascii="Times New Roman" w:eastAsia="Arial Unicode MS" w:hAnsi="Times New Roman"/>
                <w:color w:val="000000" w:themeColor="text1"/>
                <w:sz w:val="20"/>
                <w:szCs w:val="20"/>
                <w:shd w:val="clear" w:color="auto" w:fill="FFFFFF"/>
              </w:rPr>
              <w:t xml:space="preserve"> de </w:t>
            </w:r>
            <w:proofErr w:type="spellStart"/>
            <w:r w:rsidRPr="00880DDA">
              <w:rPr>
                <w:rFonts w:ascii="Times New Roman" w:eastAsia="Arial Unicode MS" w:hAnsi="Times New Roman"/>
                <w:color w:val="000000" w:themeColor="text1"/>
                <w:sz w:val="20"/>
                <w:szCs w:val="20"/>
                <w:shd w:val="clear" w:color="auto" w:fill="FFFFFF"/>
              </w:rPr>
              <w:t>derulare</w:t>
            </w:r>
            <w:proofErr w:type="spellEnd"/>
            <w:r w:rsidRPr="00880DDA">
              <w:rPr>
                <w:rFonts w:ascii="Times New Roman" w:eastAsia="Arial Unicode MS" w:hAnsi="Times New Roman"/>
                <w:color w:val="000000" w:themeColor="text1"/>
                <w:sz w:val="20"/>
                <w:szCs w:val="20"/>
                <w:shd w:val="clear" w:color="auto" w:fill="FFFFFF"/>
              </w:rPr>
              <w:t xml:space="preserve"> pe </w:t>
            </w:r>
            <w:proofErr w:type="spellStart"/>
            <w:proofErr w:type="gramStart"/>
            <w:r w:rsidRPr="00880DDA">
              <w:rPr>
                <w:rFonts w:ascii="Times New Roman" w:eastAsia="Arial Unicode MS" w:hAnsi="Times New Roman"/>
                <w:color w:val="000000" w:themeColor="text1"/>
                <w:sz w:val="20"/>
                <w:szCs w:val="20"/>
                <w:shd w:val="clear" w:color="auto" w:fill="FFFFFF"/>
              </w:rPr>
              <w:t>ecran</w:t>
            </w:r>
            <w:proofErr w:type="spellEnd"/>
            <w:r w:rsidRPr="00880DDA">
              <w:rPr>
                <w:rFonts w:ascii="Times New Roman" w:eastAsia="Arial Unicode MS" w:hAnsi="Times New Roman"/>
                <w:color w:val="000000" w:themeColor="text1"/>
                <w:sz w:val="20"/>
                <w:szCs w:val="20"/>
                <w:shd w:val="clear" w:color="auto" w:fill="FFFFFF"/>
              </w:rPr>
              <w:t>;</w:t>
            </w:r>
            <w:proofErr w:type="gramEnd"/>
          </w:p>
          <w:p w14:paraId="44E513D2" w14:textId="77777777" w:rsidR="00880DDA" w:rsidRDefault="00880DDA" w:rsidP="00880DDA">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880DDA">
              <w:rPr>
                <w:rFonts w:ascii="Times New Roman" w:eastAsia="Arial Unicode MS" w:hAnsi="Times New Roman"/>
                <w:color w:val="000000" w:themeColor="text1"/>
                <w:sz w:val="20"/>
                <w:szCs w:val="20"/>
                <w:shd w:val="clear" w:color="auto" w:fill="FFFFFF"/>
              </w:rPr>
              <w:t>modelele</w:t>
            </w:r>
            <w:proofErr w:type="spellEnd"/>
            <w:r w:rsidRPr="00880DDA">
              <w:rPr>
                <w:rFonts w:ascii="Times New Roman" w:eastAsia="Arial Unicode MS" w:hAnsi="Times New Roman"/>
                <w:color w:val="000000" w:themeColor="text1"/>
                <w:sz w:val="20"/>
                <w:szCs w:val="20"/>
                <w:shd w:val="clear" w:color="auto" w:fill="FFFFFF"/>
              </w:rPr>
              <w:t xml:space="preserve"> de </w:t>
            </w:r>
            <w:proofErr w:type="spellStart"/>
            <w:r w:rsidRPr="00880DDA">
              <w:rPr>
                <w:rFonts w:ascii="Times New Roman" w:eastAsia="Arial Unicode MS" w:hAnsi="Times New Roman"/>
                <w:color w:val="000000" w:themeColor="text1"/>
                <w:sz w:val="20"/>
                <w:szCs w:val="20"/>
                <w:shd w:val="clear" w:color="auto" w:fill="FFFFFF"/>
              </w:rPr>
              <w:t>autoturisme</w:t>
            </w:r>
            <w:proofErr w:type="spellEnd"/>
            <w:r w:rsidRPr="00880DDA">
              <w:rPr>
                <w:rFonts w:ascii="Times New Roman" w:eastAsia="Arial Unicode MS" w:hAnsi="Times New Roman"/>
                <w:color w:val="000000" w:themeColor="text1"/>
                <w:sz w:val="20"/>
                <w:szCs w:val="20"/>
                <w:shd w:val="clear" w:color="auto" w:fill="FFFFFF"/>
              </w:rPr>
              <w:t xml:space="preserve"> sunt </w:t>
            </w:r>
            <w:proofErr w:type="spellStart"/>
            <w:r w:rsidRPr="00880DDA">
              <w:rPr>
                <w:rFonts w:ascii="Times New Roman" w:eastAsia="Arial Unicode MS" w:hAnsi="Times New Roman"/>
                <w:color w:val="000000" w:themeColor="text1"/>
                <w:sz w:val="20"/>
                <w:szCs w:val="20"/>
                <w:shd w:val="clear" w:color="auto" w:fill="FFFFFF"/>
              </w:rPr>
              <w:t>grupate</w:t>
            </w:r>
            <w:proofErr w:type="spellEnd"/>
            <w:r w:rsidRPr="00880DDA">
              <w:rPr>
                <w:rFonts w:ascii="Times New Roman" w:eastAsia="Arial Unicode MS" w:hAnsi="Times New Roman"/>
                <w:color w:val="000000" w:themeColor="text1"/>
                <w:sz w:val="20"/>
                <w:szCs w:val="20"/>
                <w:shd w:val="clear" w:color="auto" w:fill="FFFFFF"/>
              </w:rPr>
              <w:t xml:space="preserve"> și enumerate </w:t>
            </w:r>
            <w:proofErr w:type="spellStart"/>
            <w:r w:rsidRPr="00880DDA">
              <w:rPr>
                <w:rFonts w:ascii="Times New Roman" w:eastAsia="Arial Unicode MS" w:hAnsi="Times New Roman"/>
                <w:color w:val="000000" w:themeColor="text1"/>
                <w:sz w:val="20"/>
                <w:szCs w:val="20"/>
                <w:shd w:val="clear" w:color="auto" w:fill="FFFFFF"/>
              </w:rPr>
              <w:t>separat</w:t>
            </w:r>
            <w:proofErr w:type="spellEnd"/>
            <w:r w:rsidRPr="00880DDA">
              <w:rPr>
                <w:rFonts w:ascii="Times New Roman" w:eastAsia="Arial Unicode MS" w:hAnsi="Times New Roman"/>
                <w:color w:val="000000" w:themeColor="text1"/>
                <w:sz w:val="20"/>
                <w:szCs w:val="20"/>
                <w:shd w:val="clear" w:color="auto" w:fill="FFFFFF"/>
              </w:rPr>
              <w:t xml:space="preserve">, în </w:t>
            </w:r>
            <w:proofErr w:type="spellStart"/>
            <w:r w:rsidRPr="00880DDA">
              <w:rPr>
                <w:rFonts w:ascii="Times New Roman" w:eastAsia="Arial Unicode MS" w:hAnsi="Times New Roman"/>
                <w:color w:val="000000" w:themeColor="text1"/>
                <w:sz w:val="20"/>
                <w:szCs w:val="20"/>
                <w:shd w:val="clear" w:color="auto" w:fill="FFFFFF"/>
              </w:rPr>
              <w:t>funcție</w:t>
            </w:r>
            <w:proofErr w:type="spellEnd"/>
            <w:r w:rsidRPr="00880DDA">
              <w:rPr>
                <w:rFonts w:ascii="Times New Roman" w:eastAsia="Arial Unicode MS" w:hAnsi="Times New Roman"/>
                <w:color w:val="000000" w:themeColor="text1"/>
                <w:sz w:val="20"/>
                <w:szCs w:val="20"/>
                <w:shd w:val="clear" w:color="auto" w:fill="FFFFFF"/>
              </w:rPr>
              <w:t xml:space="preserve"> de </w:t>
            </w:r>
            <w:proofErr w:type="spellStart"/>
            <w:r w:rsidRPr="00880DDA">
              <w:rPr>
                <w:rFonts w:ascii="Times New Roman" w:eastAsia="Arial Unicode MS" w:hAnsi="Times New Roman"/>
                <w:color w:val="000000" w:themeColor="text1"/>
                <w:sz w:val="20"/>
                <w:szCs w:val="20"/>
                <w:shd w:val="clear" w:color="auto" w:fill="FFFFFF"/>
              </w:rPr>
              <w:t>tipul</w:t>
            </w:r>
            <w:proofErr w:type="spellEnd"/>
            <w:r w:rsidRPr="00880DDA">
              <w:rPr>
                <w:rFonts w:ascii="Times New Roman" w:eastAsia="Arial Unicode MS" w:hAnsi="Times New Roman"/>
                <w:color w:val="000000" w:themeColor="text1"/>
                <w:sz w:val="20"/>
                <w:szCs w:val="20"/>
                <w:shd w:val="clear" w:color="auto" w:fill="FFFFFF"/>
              </w:rPr>
              <w:t xml:space="preserve"> de </w:t>
            </w:r>
            <w:proofErr w:type="spellStart"/>
            <w:r w:rsidRPr="00880DDA">
              <w:rPr>
                <w:rFonts w:ascii="Times New Roman" w:eastAsia="Arial Unicode MS" w:hAnsi="Times New Roman"/>
                <w:color w:val="000000" w:themeColor="text1"/>
                <w:sz w:val="20"/>
                <w:szCs w:val="20"/>
                <w:shd w:val="clear" w:color="auto" w:fill="FFFFFF"/>
              </w:rPr>
              <w:t>combustibil</w:t>
            </w:r>
            <w:proofErr w:type="spellEnd"/>
            <w:r w:rsidRPr="00880DDA">
              <w:rPr>
                <w:rFonts w:ascii="Times New Roman" w:eastAsia="Arial Unicode MS" w:hAnsi="Times New Roman"/>
                <w:color w:val="000000" w:themeColor="text1"/>
                <w:sz w:val="20"/>
                <w:szCs w:val="20"/>
                <w:shd w:val="clear" w:color="auto" w:fill="FFFFFF"/>
              </w:rPr>
              <w:t xml:space="preserve"> (de </w:t>
            </w:r>
            <w:proofErr w:type="spellStart"/>
            <w:r w:rsidRPr="00880DDA">
              <w:rPr>
                <w:rFonts w:ascii="Times New Roman" w:eastAsia="Arial Unicode MS" w:hAnsi="Times New Roman"/>
                <w:color w:val="000000" w:themeColor="text1"/>
                <w:sz w:val="20"/>
                <w:szCs w:val="20"/>
                <w:shd w:val="clear" w:color="auto" w:fill="FFFFFF"/>
              </w:rPr>
              <w:t>exemplu</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benzină</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motorină</w:t>
            </w:r>
            <w:proofErr w:type="spellEnd"/>
            <w:r w:rsidRPr="00880DDA">
              <w:rPr>
                <w:rFonts w:ascii="Times New Roman" w:eastAsia="Arial Unicode MS" w:hAnsi="Times New Roman"/>
                <w:color w:val="000000" w:themeColor="text1"/>
                <w:sz w:val="20"/>
                <w:szCs w:val="20"/>
                <w:shd w:val="clear" w:color="auto" w:fill="FFFFFF"/>
              </w:rPr>
              <w:t xml:space="preserve"> etc.). </w:t>
            </w:r>
            <w:proofErr w:type="spellStart"/>
            <w:r w:rsidRPr="00880DDA">
              <w:rPr>
                <w:rFonts w:ascii="Times New Roman" w:eastAsia="Arial Unicode MS" w:hAnsi="Times New Roman"/>
                <w:color w:val="000000" w:themeColor="text1"/>
                <w:sz w:val="20"/>
                <w:szCs w:val="20"/>
                <w:shd w:val="clear" w:color="auto" w:fill="FFFFFF"/>
              </w:rPr>
              <w:t>Pentru</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fiecare</w:t>
            </w:r>
            <w:proofErr w:type="spellEnd"/>
            <w:r w:rsidRPr="00880DDA">
              <w:rPr>
                <w:rFonts w:ascii="Times New Roman" w:eastAsia="Arial Unicode MS" w:hAnsi="Times New Roman"/>
                <w:color w:val="000000" w:themeColor="text1"/>
                <w:sz w:val="20"/>
                <w:szCs w:val="20"/>
                <w:shd w:val="clear" w:color="auto" w:fill="FFFFFF"/>
              </w:rPr>
              <w:t xml:space="preserve"> tip de </w:t>
            </w:r>
            <w:proofErr w:type="spellStart"/>
            <w:r w:rsidRPr="00880DDA">
              <w:rPr>
                <w:rFonts w:ascii="Times New Roman" w:eastAsia="Arial Unicode MS" w:hAnsi="Times New Roman"/>
                <w:color w:val="000000" w:themeColor="text1"/>
                <w:sz w:val="20"/>
                <w:szCs w:val="20"/>
                <w:shd w:val="clear" w:color="auto" w:fill="FFFFFF"/>
              </w:rPr>
              <w:t>combustibil</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modelele</w:t>
            </w:r>
            <w:proofErr w:type="spellEnd"/>
            <w:r w:rsidRPr="00880DDA">
              <w:rPr>
                <w:rFonts w:ascii="Times New Roman" w:eastAsia="Arial Unicode MS" w:hAnsi="Times New Roman"/>
                <w:color w:val="000000" w:themeColor="text1"/>
                <w:sz w:val="20"/>
                <w:szCs w:val="20"/>
                <w:shd w:val="clear" w:color="auto" w:fill="FFFFFF"/>
              </w:rPr>
              <w:t xml:space="preserve"> sunt </w:t>
            </w:r>
            <w:proofErr w:type="spellStart"/>
            <w:r w:rsidRPr="00880DDA">
              <w:rPr>
                <w:rFonts w:ascii="Times New Roman" w:eastAsia="Arial Unicode MS" w:hAnsi="Times New Roman"/>
                <w:color w:val="000000" w:themeColor="text1"/>
                <w:sz w:val="20"/>
                <w:szCs w:val="20"/>
                <w:shd w:val="clear" w:color="auto" w:fill="FFFFFF"/>
              </w:rPr>
              <w:t>clasificate</w:t>
            </w:r>
            <w:proofErr w:type="spellEnd"/>
            <w:r w:rsidRPr="00880DDA">
              <w:rPr>
                <w:rFonts w:ascii="Times New Roman" w:eastAsia="Arial Unicode MS" w:hAnsi="Times New Roman"/>
                <w:color w:val="000000" w:themeColor="text1"/>
                <w:sz w:val="20"/>
                <w:szCs w:val="20"/>
                <w:shd w:val="clear" w:color="auto" w:fill="FFFFFF"/>
              </w:rPr>
              <w:t xml:space="preserve"> în </w:t>
            </w:r>
            <w:proofErr w:type="spellStart"/>
            <w:r w:rsidRPr="00880DDA">
              <w:rPr>
                <w:rFonts w:ascii="Times New Roman" w:eastAsia="Arial Unicode MS" w:hAnsi="Times New Roman"/>
                <w:color w:val="000000" w:themeColor="text1"/>
                <w:sz w:val="20"/>
                <w:szCs w:val="20"/>
                <w:shd w:val="clear" w:color="auto" w:fill="FFFFFF"/>
              </w:rPr>
              <w:t>ordinea</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crescătoare</w:t>
            </w:r>
            <w:proofErr w:type="spellEnd"/>
            <w:r w:rsidRPr="00880DDA">
              <w:rPr>
                <w:rFonts w:ascii="Times New Roman" w:eastAsia="Arial Unicode MS" w:hAnsi="Times New Roman"/>
                <w:color w:val="000000" w:themeColor="text1"/>
                <w:sz w:val="20"/>
                <w:szCs w:val="20"/>
                <w:shd w:val="clear" w:color="auto" w:fill="FFFFFF"/>
              </w:rPr>
              <w:t xml:space="preserve"> </w:t>
            </w:r>
            <w:proofErr w:type="gramStart"/>
            <w:r w:rsidRPr="00880DDA">
              <w:rPr>
                <w:rFonts w:ascii="Times New Roman" w:eastAsia="Arial Unicode MS" w:hAnsi="Times New Roman"/>
                <w:color w:val="000000" w:themeColor="text1"/>
                <w:sz w:val="20"/>
                <w:szCs w:val="20"/>
                <w:shd w:val="clear" w:color="auto" w:fill="FFFFFF"/>
              </w:rPr>
              <w:t>a</w:t>
            </w:r>
            <w:proofErr w:type="gram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emisiilor</w:t>
            </w:r>
            <w:proofErr w:type="spellEnd"/>
            <w:r w:rsidRPr="00880DDA">
              <w:rPr>
                <w:rFonts w:ascii="Times New Roman" w:eastAsia="Arial Unicode MS" w:hAnsi="Times New Roman"/>
                <w:color w:val="000000" w:themeColor="text1"/>
                <w:sz w:val="20"/>
                <w:szCs w:val="20"/>
                <w:shd w:val="clear" w:color="auto" w:fill="FFFFFF"/>
              </w:rPr>
              <w:t xml:space="preserve"> de CO</w:t>
            </w:r>
            <w:r w:rsidRPr="00880DDA">
              <w:rPr>
                <w:rStyle w:val="subscript"/>
                <w:rFonts w:ascii="Times New Roman" w:eastAsia="Arial Unicode MS" w:hAnsi="Times New Roman"/>
                <w:color w:val="000000" w:themeColor="text1"/>
                <w:sz w:val="20"/>
                <w:szCs w:val="20"/>
                <w:shd w:val="clear" w:color="auto" w:fill="FFFFFF"/>
                <w:vertAlign w:val="subscript"/>
              </w:rPr>
              <w:t>2</w:t>
            </w:r>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modelul</w:t>
            </w:r>
            <w:proofErr w:type="spellEnd"/>
            <w:r w:rsidRPr="00880DDA">
              <w:rPr>
                <w:rFonts w:ascii="Times New Roman" w:eastAsia="Arial Unicode MS" w:hAnsi="Times New Roman"/>
                <w:color w:val="000000" w:themeColor="text1"/>
                <w:sz w:val="20"/>
                <w:szCs w:val="20"/>
                <w:shd w:val="clear" w:color="auto" w:fill="FFFFFF"/>
              </w:rPr>
              <w:t xml:space="preserve"> cu </w:t>
            </w:r>
            <w:proofErr w:type="spellStart"/>
            <w:r w:rsidRPr="00880DDA">
              <w:rPr>
                <w:rFonts w:ascii="Times New Roman" w:eastAsia="Arial Unicode MS" w:hAnsi="Times New Roman"/>
                <w:color w:val="000000" w:themeColor="text1"/>
                <w:sz w:val="20"/>
                <w:szCs w:val="20"/>
                <w:shd w:val="clear" w:color="auto" w:fill="FFFFFF"/>
              </w:rPr>
              <w:t>cel</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mai</w:t>
            </w:r>
            <w:proofErr w:type="spellEnd"/>
            <w:r w:rsidRPr="00880DDA">
              <w:rPr>
                <w:rFonts w:ascii="Times New Roman" w:eastAsia="Arial Unicode MS" w:hAnsi="Times New Roman"/>
                <w:color w:val="000000" w:themeColor="text1"/>
                <w:sz w:val="20"/>
                <w:szCs w:val="20"/>
                <w:shd w:val="clear" w:color="auto" w:fill="FFFFFF"/>
              </w:rPr>
              <w:t xml:space="preserve"> mic </w:t>
            </w:r>
            <w:proofErr w:type="spellStart"/>
            <w:r w:rsidRPr="00880DDA">
              <w:rPr>
                <w:rFonts w:ascii="Times New Roman" w:eastAsia="Arial Unicode MS" w:hAnsi="Times New Roman"/>
                <w:color w:val="000000" w:themeColor="text1"/>
                <w:sz w:val="20"/>
                <w:szCs w:val="20"/>
                <w:shd w:val="clear" w:color="auto" w:fill="FFFFFF"/>
              </w:rPr>
              <w:t>consum</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oficial</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ocupând</w:t>
            </w:r>
            <w:proofErr w:type="spellEnd"/>
            <w:r w:rsidRPr="00880DDA">
              <w:rPr>
                <w:rFonts w:ascii="Times New Roman" w:eastAsia="Arial Unicode MS" w:hAnsi="Times New Roman"/>
                <w:color w:val="000000" w:themeColor="text1"/>
                <w:sz w:val="20"/>
                <w:szCs w:val="20"/>
                <w:shd w:val="clear" w:color="auto" w:fill="FFFFFF"/>
              </w:rPr>
              <w:t xml:space="preserve"> prima </w:t>
            </w:r>
            <w:proofErr w:type="spellStart"/>
            <w:r w:rsidRPr="00880DDA">
              <w:rPr>
                <w:rFonts w:ascii="Times New Roman" w:eastAsia="Arial Unicode MS" w:hAnsi="Times New Roman"/>
                <w:color w:val="000000" w:themeColor="text1"/>
                <w:sz w:val="20"/>
                <w:szCs w:val="20"/>
                <w:shd w:val="clear" w:color="auto" w:fill="FFFFFF"/>
              </w:rPr>
              <w:t>poziție</w:t>
            </w:r>
            <w:proofErr w:type="spellEnd"/>
            <w:r w:rsidRPr="00880DDA">
              <w:rPr>
                <w:rFonts w:ascii="Times New Roman" w:eastAsia="Arial Unicode MS" w:hAnsi="Times New Roman"/>
                <w:color w:val="000000" w:themeColor="text1"/>
                <w:sz w:val="20"/>
                <w:szCs w:val="20"/>
                <w:shd w:val="clear" w:color="auto" w:fill="FFFFFF"/>
              </w:rPr>
              <w:t xml:space="preserve"> pe </w:t>
            </w:r>
            <w:proofErr w:type="spellStart"/>
            <w:r w:rsidRPr="00880DDA">
              <w:rPr>
                <w:rFonts w:ascii="Times New Roman" w:eastAsia="Arial Unicode MS" w:hAnsi="Times New Roman"/>
                <w:color w:val="000000" w:themeColor="text1"/>
                <w:sz w:val="20"/>
                <w:szCs w:val="20"/>
                <w:shd w:val="clear" w:color="auto" w:fill="FFFFFF"/>
              </w:rPr>
              <w:t>listă</w:t>
            </w:r>
            <w:proofErr w:type="spellEnd"/>
            <w:r w:rsidRPr="00880DDA">
              <w:rPr>
                <w:rFonts w:ascii="Times New Roman" w:eastAsia="Arial Unicode MS" w:hAnsi="Times New Roman"/>
                <w:color w:val="000000" w:themeColor="text1"/>
                <w:sz w:val="20"/>
                <w:szCs w:val="20"/>
                <w:shd w:val="clear" w:color="auto" w:fill="FFFFFF"/>
              </w:rPr>
              <w:t>;</w:t>
            </w:r>
          </w:p>
          <w:p w14:paraId="27A4BD88" w14:textId="77777777" w:rsidR="00880DDA" w:rsidRDefault="00880DDA" w:rsidP="00880DDA">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880DDA">
              <w:rPr>
                <w:rFonts w:ascii="Times New Roman" w:eastAsia="Arial Unicode MS" w:hAnsi="Times New Roman"/>
                <w:color w:val="000000" w:themeColor="text1"/>
                <w:sz w:val="20"/>
                <w:szCs w:val="20"/>
                <w:shd w:val="clear" w:color="auto" w:fill="FFFFFF"/>
              </w:rPr>
              <w:t>pentru</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fiecare</w:t>
            </w:r>
            <w:proofErr w:type="spellEnd"/>
            <w:r w:rsidRPr="00880DDA">
              <w:rPr>
                <w:rFonts w:ascii="Times New Roman" w:eastAsia="Arial Unicode MS" w:hAnsi="Times New Roman"/>
                <w:color w:val="000000" w:themeColor="text1"/>
                <w:sz w:val="20"/>
                <w:szCs w:val="20"/>
                <w:shd w:val="clear" w:color="auto" w:fill="FFFFFF"/>
              </w:rPr>
              <w:t xml:space="preserve"> model de </w:t>
            </w:r>
            <w:proofErr w:type="spellStart"/>
            <w:r w:rsidRPr="00880DDA">
              <w:rPr>
                <w:rFonts w:ascii="Times New Roman" w:eastAsia="Arial Unicode MS" w:hAnsi="Times New Roman"/>
                <w:color w:val="000000" w:themeColor="text1"/>
                <w:sz w:val="20"/>
                <w:szCs w:val="20"/>
                <w:shd w:val="clear" w:color="auto" w:fill="FFFFFF"/>
              </w:rPr>
              <w:t>autoturism</w:t>
            </w:r>
            <w:proofErr w:type="spellEnd"/>
            <w:r w:rsidRPr="00880DDA">
              <w:rPr>
                <w:rFonts w:ascii="Times New Roman" w:eastAsia="Arial Unicode MS" w:hAnsi="Times New Roman"/>
                <w:color w:val="000000" w:themeColor="text1"/>
                <w:sz w:val="20"/>
                <w:szCs w:val="20"/>
                <w:shd w:val="clear" w:color="auto" w:fill="FFFFFF"/>
              </w:rPr>
              <w:t xml:space="preserve"> din </w:t>
            </w:r>
            <w:proofErr w:type="spellStart"/>
            <w:r w:rsidRPr="00880DDA">
              <w:rPr>
                <w:rFonts w:ascii="Times New Roman" w:eastAsia="Arial Unicode MS" w:hAnsi="Times New Roman"/>
                <w:color w:val="000000" w:themeColor="text1"/>
                <w:sz w:val="20"/>
                <w:szCs w:val="20"/>
                <w:shd w:val="clear" w:color="auto" w:fill="FFFFFF"/>
              </w:rPr>
              <w:t>listă</w:t>
            </w:r>
            <w:proofErr w:type="spellEnd"/>
            <w:r w:rsidRPr="00880DDA">
              <w:rPr>
                <w:rFonts w:ascii="Times New Roman" w:eastAsia="Arial Unicode MS" w:hAnsi="Times New Roman"/>
                <w:color w:val="000000" w:themeColor="text1"/>
                <w:sz w:val="20"/>
                <w:szCs w:val="20"/>
                <w:shd w:val="clear" w:color="auto" w:fill="FFFFFF"/>
              </w:rPr>
              <w:t xml:space="preserve"> se </w:t>
            </w:r>
            <w:proofErr w:type="spellStart"/>
            <w:r w:rsidRPr="00880DDA">
              <w:rPr>
                <w:rFonts w:ascii="Times New Roman" w:eastAsia="Arial Unicode MS" w:hAnsi="Times New Roman"/>
                <w:color w:val="000000" w:themeColor="text1"/>
                <w:sz w:val="20"/>
                <w:szCs w:val="20"/>
                <w:shd w:val="clear" w:color="auto" w:fill="FFFFFF"/>
              </w:rPr>
              <w:t>indică</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valorile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numerice</w:t>
            </w:r>
            <w:proofErr w:type="spellEnd"/>
            <w:r w:rsidRPr="00880DDA">
              <w:rPr>
                <w:rFonts w:ascii="Times New Roman" w:eastAsia="Arial Unicode MS" w:hAnsi="Times New Roman"/>
                <w:color w:val="000000" w:themeColor="text1"/>
                <w:sz w:val="20"/>
                <w:szCs w:val="20"/>
                <w:shd w:val="clear" w:color="auto" w:fill="FFFFFF"/>
              </w:rPr>
              <w:t xml:space="preserve"> ale </w:t>
            </w:r>
            <w:proofErr w:type="spellStart"/>
            <w:r w:rsidRPr="00880DDA">
              <w:rPr>
                <w:rFonts w:ascii="Times New Roman" w:eastAsia="Arial Unicode MS" w:hAnsi="Times New Roman"/>
                <w:color w:val="000000" w:themeColor="text1"/>
                <w:sz w:val="20"/>
                <w:szCs w:val="20"/>
                <w:shd w:val="clear" w:color="auto" w:fill="FFFFFF"/>
              </w:rPr>
              <w:t>consumului</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oficial</w:t>
            </w:r>
            <w:proofErr w:type="spellEnd"/>
            <w:r w:rsidRPr="00880DDA">
              <w:rPr>
                <w:rFonts w:ascii="Times New Roman" w:eastAsia="Arial Unicode MS" w:hAnsi="Times New Roman"/>
                <w:color w:val="000000" w:themeColor="text1"/>
                <w:sz w:val="20"/>
                <w:szCs w:val="20"/>
                <w:shd w:val="clear" w:color="auto" w:fill="FFFFFF"/>
              </w:rPr>
              <w:t xml:space="preserve"> </w:t>
            </w:r>
            <w:r w:rsidRPr="00880DDA">
              <w:rPr>
                <w:rFonts w:ascii="Times New Roman" w:eastAsia="Arial Unicode MS" w:hAnsi="Times New Roman"/>
                <w:color w:val="000000" w:themeColor="text1"/>
                <w:sz w:val="20"/>
                <w:szCs w:val="20"/>
                <w:shd w:val="clear" w:color="auto" w:fill="FFFFFF"/>
              </w:rPr>
              <w:lastRenderedPageBreak/>
              <w:t xml:space="preserve">de carburant și ale </w:t>
            </w:r>
            <w:proofErr w:type="spellStart"/>
            <w:r w:rsidRPr="00880DDA">
              <w:rPr>
                <w:rFonts w:ascii="Times New Roman" w:eastAsia="Arial Unicode MS" w:hAnsi="Times New Roman"/>
                <w:color w:val="000000" w:themeColor="text1"/>
                <w:sz w:val="20"/>
                <w:szCs w:val="20"/>
                <w:shd w:val="clear" w:color="auto" w:fill="FFFFFF"/>
              </w:rPr>
              <w:t>emisiilor</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specifice</w:t>
            </w:r>
            <w:proofErr w:type="spellEnd"/>
            <w:r w:rsidRPr="00880DDA">
              <w:rPr>
                <w:rFonts w:ascii="Times New Roman" w:eastAsia="Arial Unicode MS" w:hAnsi="Times New Roman"/>
                <w:color w:val="000000" w:themeColor="text1"/>
                <w:sz w:val="20"/>
                <w:szCs w:val="20"/>
                <w:shd w:val="clear" w:color="auto" w:fill="FFFFFF"/>
              </w:rPr>
              <w:t xml:space="preserve"> de CO</w:t>
            </w:r>
            <w:r w:rsidRPr="00880DDA">
              <w:rPr>
                <w:rStyle w:val="subscript"/>
                <w:rFonts w:ascii="Times New Roman" w:eastAsia="Arial Unicode MS" w:hAnsi="Times New Roman"/>
                <w:color w:val="000000" w:themeColor="text1"/>
                <w:sz w:val="20"/>
                <w:szCs w:val="20"/>
                <w:shd w:val="clear" w:color="auto" w:fill="FFFFFF"/>
                <w:vertAlign w:val="subscript"/>
              </w:rPr>
              <w:t xml:space="preserve">2 </w:t>
            </w:r>
            <w:proofErr w:type="spellStart"/>
            <w:r w:rsidRPr="00880DDA">
              <w:rPr>
                <w:rFonts w:ascii="Times New Roman" w:eastAsia="Arial Unicode MS" w:hAnsi="Times New Roman"/>
                <w:color w:val="000000" w:themeColor="text1"/>
                <w:sz w:val="20"/>
                <w:szCs w:val="20"/>
                <w:shd w:val="clear" w:color="auto" w:fill="FFFFFF"/>
              </w:rPr>
              <w:t>oficiale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Valoarea</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consumului</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oficial</w:t>
            </w:r>
            <w:proofErr w:type="spellEnd"/>
            <w:r w:rsidRPr="00880DDA">
              <w:rPr>
                <w:rFonts w:ascii="Times New Roman" w:eastAsia="Arial Unicode MS" w:hAnsi="Times New Roman"/>
                <w:color w:val="000000" w:themeColor="text1"/>
                <w:sz w:val="20"/>
                <w:szCs w:val="20"/>
                <w:shd w:val="clear" w:color="auto" w:fill="FFFFFF"/>
              </w:rPr>
              <w:t xml:space="preserve"> de carburant </w:t>
            </w:r>
            <w:proofErr w:type="spellStart"/>
            <w:r w:rsidRPr="00880DDA">
              <w:rPr>
                <w:rFonts w:ascii="Times New Roman" w:eastAsia="Arial Unicode MS" w:hAnsi="Times New Roman"/>
                <w:color w:val="000000" w:themeColor="text1"/>
                <w:sz w:val="20"/>
                <w:szCs w:val="20"/>
                <w:shd w:val="clear" w:color="auto" w:fill="FFFFFF"/>
              </w:rPr>
              <w:t>este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exprimată</w:t>
            </w:r>
            <w:proofErr w:type="spellEnd"/>
            <w:r w:rsidRPr="00880DDA">
              <w:rPr>
                <w:rFonts w:ascii="Times New Roman" w:eastAsia="Arial Unicode MS" w:hAnsi="Times New Roman"/>
                <w:color w:val="000000" w:themeColor="text1"/>
                <w:sz w:val="20"/>
                <w:szCs w:val="20"/>
                <w:shd w:val="clear" w:color="auto" w:fill="FFFFFF"/>
              </w:rPr>
              <w:t xml:space="preserve"> fie în </w:t>
            </w:r>
            <w:proofErr w:type="spellStart"/>
            <w:r w:rsidRPr="00880DDA">
              <w:rPr>
                <w:rFonts w:ascii="Times New Roman" w:eastAsia="Arial Unicode MS" w:hAnsi="Times New Roman"/>
                <w:color w:val="000000" w:themeColor="text1"/>
                <w:sz w:val="20"/>
                <w:szCs w:val="20"/>
                <w:shd w:val="clear" w:color="auto" w:fill="FFFFFF"/>
              </w:rPr>
              <w:t>litri</w:t>
            </w:r>
            <w:proofErr w:type="spellEnd"/>
            <w:r w:rsidRPr="00880DDA">
              <w:rPr>
                <w:rFonts w:ascii="Times New Roman" w:eastAsia="Arial Unicode MS" w:hAnsi="Times New Roman"/>
                <w:color w:val="000000" w:themeColor="text1"/>
                <w:sz w:val="20"/>
                <w:szCs w:val="20"/>
                <w:shd w:val="clear" w:color="auto" w:fill="FFFFFF"/>
              </w:rPr>
              <w:t xml:space="preserve"> la 100 de </w:t>
            </w:r>
            <w:proofErr w:type="spellStart"/>
            <w:r w:rsidRPr="00880DDA">
              <w:rPr>
                <w:rFonts w:ascii="Times New Roman" w:eastAsia="Arial Unicode MS" w:hAnsi="Times New Roman"/>
                <w:color w:val="000000" w:themeColor="text1"/>
                <w:sz w:val="20"/>
                <w:szCs w:val="20"/>
                <w:shd w:val="clear" w:color="auto" w:fill="FFFFFF"/>
              </w:rPr>
              <w:t>kilometri</w:t>
            </w:r>
            <w:proofErr w:type="spellEnd"/>
            <w:r w:rsidRPr="00880DDA">
              <w:rPr>
                <w:rFonts w:ascii="Times New Roman" w:eastAsia="Arial Unicode MS" w:hAnsi="Times New Roman"/>
                <w:color w:val="000000" w:themeColor="text1"/>
                <w:sz w:val="20"/>
                <w:szCs w:val="20"/>
                <w:shd w:val="clear" w:color="auto" w:fill="FFFFFF"/>
              </w:rPr>
              <w:t xml:space="preserve"> (l/100 km), în </w:t>
            </w:r>
            <w:proofErr w:type="spellStart"/>
            <w:r w:rsidRPr="00880DDA">
              <w:rPr>
                <w:rFonts w:ascii="Times New Roman" w:eastAsia="Arial Unicode MS" w:hAnsi="Times New Roman"/>
                <w:color w:val="000000" w:themeColor="text1"/>
                <w:sz w:val="20"/>
                <w:szCs w:val="20"/>
                <w:shd w:val="clear" w:color="auto" w:fill="FFFFFF"/>
              </w:rPr>
              <w:t>kilometri</w:t>
            </w:r>
            <w:proofErr w:type="spellEnd"/>
            <w:r w:rsidRPr="00880DDA">
              <w:rPr>
                <w:rFonts w:ascii="Times New Roman" w:eastAsia="Arial Unicode MS" w:hAnsi="Times New Roman"/>
                <w:color w:val="000000" w:themeColor="text1"/>
                <w:sz w:val="20"/>
                <w:szCs w:val="20"/>
                <w:shd w:val="clear" w:color="auto" w:fill="FFFFFF"/>
              </w:rPr>
              <w:t xml:space="preserve"> la </w:t>
            </w:r>
            <w:proofErr w:type="spellStart"/>
            <w:r w:rsidRPr="00880DDA">
              <w:rPr>
                <w:rFonts w:ascii="Times New Roman" w:eastAsia="Arial Unicode MS" w:hAnsi="Times New Roman"/>
                <w:color w:val="000000" w:themeColor="text1"/>
                <w:sz w:val="20"/>
                <w:szCs w:val="20"/>
                <w:shd w:val="clear" w:color="auto" w:fill="FFFFFF"/>
              </w:rPr>
              <w:t>litru</w:t>
            </w:r>
            <w:proofErr w:type="spellEnd"/>
            <w:r w:rsidRPr="00880DDA">
              <w:rPr>
                <w:rFonts w:ascii="Times New Roman" w:eastAsia="Arial Unicode MS" w:hAnsi="Times New Roman"/>
                <w:color w:val="000000" w:themeColor="text1"/>
                <w:sz w:val="20"/>
                <w:szCs w:val="20"/>
                <w:shd w:val="clear" w:color="auto" w:fill="FFFFFF"/>
              </w:rPr>
              <w:t xml:space="preserve"> (km/l), fie </w:t>
            </w:r>
            <w:proofErr w:type="spellStart"/>
            <w:r w:rsidRPr="00880DDA">
              <w:rPr>
                <w:rFonts w:ascii="Times New Roman" w:eastAsia="Arial Unicode MS" w:hAnsi="Times New Roman"/>
                <w:color w:val="000000" w:themeColor="text1"/>
                <w:sz w:val="20"/>
                <w:szCs w:val="20"/>
                <w:shd w:val="clear" w:color="auto" w:fill="FFFFFF"/>
              </w:rPr>
              <w:t>printr</w:t>
            </w:r>
            <w:proofErr w:type="spellEnd"/>
            <w:r w:rsidRPr="00880DDA">
              <w:rPr>
                <w:rFonts w:ascii="Times New Roman" w:eastAsia="Arial Unicode MS" w:hAnsi="Times New Roman"/>
                <w:color w:val="000000" w:themeColor="text1"/>
                <w:sz w:val="20"/>
                <w:szCs w:val="20"/>
                <w:shd w:val="clear" w:color="auto" w:fill="FFFFFF"/>
              </w:rPr>
              <w:t xml:space="preserve">-o </w:t>
            </w:r>
            <w:proofErr w:type="spellStart"/>
            <w:r w:rsidRPr="00880DDA">
              <w:rPr>
                <w:rFonts w:ascii="Times New Roman" w:eastAsia="Arial Unicode MS" w:hAnsi="Times New Roman"/>
                <w:color w:val="000000" w:themeColor="text1"/>
                <w:sz w:val="20"/>
                <w:szCs w:val="20"/>
                <w:shd w:val="clear" w:color="auto" w:fill="FFFFFF"/>
              </w:rPr>
              <w:t>combinație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corespunzătoare</w:t>
            </w:r>
            <w:proofErr w:type="spellEnd"/>
            <w:r w:rsidRPr="00880DDA">
              <w:rPr>
                <w:rFonts w:ascii="Times New Roman" w:eastAsia="Arial Unicode MS" w:hAnsi="Times New Roman"/>
                <w:color w:val="000000" w:themeColor="text1"/>
                <w:sz w:val="20"/>
                <w:szCs w:val="20"/>
                <w:shd w:val="clear" w:color="auto" w:fill="FFFFFF"/>
              </w:rPr>
              <w:t xml:space="preserve"> </w:t>
            </w:r>
            <w:proofErr w:type="gramStart"/>
            <w:r w:rsidRPr="00880DDA">
              <w:rPr>
                <w:rFonts w:ascii="Times New Roman" w:eastAsia="Arial Unicode MS" w:hAnsi="Times New Roman"/>
                <w:color w:val="000000" w:themeColor="text1"/>
                <w:sz w:val="20"/>
                <w:szCs w:val="20"/>
                <w:shd w:val="clear" w:color="auto" w:fill="FFFFFF"/>
              </w:rPr>
              <w:t>a</w:t>
            </w:r>
            <w:proofErr w:type="gram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acestor</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formule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fiind</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exprimate</w:t>
            </w:r>
            <w:proofErr w:type="spellEnd"/>
            <w:r w:rsidRPr="00880DDA">
              <w:rPr>
                <w:rFonts w:ascii="Times New Roman" w:eastAsia="Arial Unicode MS" w:hAnsi="Times New Roman"/>
                <w:color w:val="000000" w:themeColor="text1"/>
                <w:sz w:val="20"/>
                <w:szCs w:val="20"/>
                <w:shd w:val="clear" w:color="auto" w:fill="FFFFFF"/>
              </w:rPr>
              <w:t xml:space="preserve"> cu </w:t>
            </w:r>
            <w:proofErr w:type="spellStart"/>
            <w:r w:rsidRPr="00880DDA">
              <w:rPr>
                <w:rFonts w:ascii="Times New Roman" w:eastAsia="Arial Unicode MS" w:hAnsi="Times New Roman"/>
                <w:color w:val="000000" w:themeColor="text1"/>
                <w:sz w:val="20"/>
                <w:szCs w:val="20"/>
                <w:shd w:val="clear" w:color="auto" w:fill="FFFFFF"/>
              </w:rPr>
              <w:t>precizie</w:t>
            </w:r>
            <w:proofErr w:type="spellEnd"/>
            <w:r w:rsidRPr="00880DDA">
              <w:rPr>
                <w:rFonts w:ascii="Times New Roman" w:eastAsia="Arial Unicode MS" w:hAnsi="Times New Roman"/>
                <w:color w:val="000000" w:themeColor="text1"/>
                <w:sz w:val="20"/>
                <w:szCs w:val="20"/>
                <w:shd w:val="clear" w:color="auto" w:fill="FFFFFF"/>
              </w:rPr>
              <w:t xml:space="preserve"> de o </w:t>
            </w:r>
            <w:proofErr w:type="spellStart"/>
            <w:r w:rsidRPr="00880DDA">
              <w:rPr>
                <w:rFonts w:ascii="Times New Roman" w:eastAsia="Arial Unicode MS" w:hAnsi="Times New Roman"/>
                <w:color w:val="000000" w:themeColor="text1"/>
                <w:sz w:val="20"/>
                <w:szCs w:val="20"/>
                <w:shd w:val="clear" w:color="auto" w:fill="FFFFFF"/>
              </w:rPr>
              <w:t>zecimală</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Emisiile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specifice</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oficiale</w:t>
            </w:r>
            <w:proofErr w:type="spellEnd"/>
            <w:r w:rsidRPr="00880DDA">
              <w:rPr>
                <w:rFonts w:ascii="Times New Roman" w:eastAsia="Arial Unicode MS" w:hAnsi="Times New Roman"/>
                <w:color w:val="000000" w:themeColor="text1"/>
                <w:sz w:val="20"/>
                <w:szCs w:val="20"/>
                <w:shd w:val="clear" w:color="auto" w:fill="FFFFFF"/>
              </w:rPr>
              <w:t xml:space="preserve"> de CO</w:t>
            </w:r>
            <w:r w:rsidRPr="00880DDA">
              <w:rPr>
                <w:rStyle w:val="subscript"/>
                <w:rFonts w:ascii="Times New Roman" w:eastAsia="Arial Unicode MS" w:hAnsi="Times New Roman"/>
                <w:color w:val="000000" w:themeColor="text1"/>
                <w:sz w:val="20"/>
                <w:szCs w:val="20"/>
                <w:shd w:val="clear" w:color="auto" w:fill="FFFFFF"/>
                <w:vertAlign w:val="subscript"/>
              </w:rPr>
              <w:t xml:space="preserve">2 </w:t>
            </w:r>
            <w:r w:rsidRPr="00880DDA">
              <w:rPr>
                <w:rFonts w:ascii="Times New Roman" w:eastAsia="Arial Unicode MS" w:hAnsi="Times New Roman"/>
                <w:color w:val="000000" w:themeColor="text1"/>
                <w:sz w:val="20"/>
                <w:szCs w:val="20"/>
                <w:shd w:val="clear" w:color="auto" w:fill="FFFFFF"/>
              </w:rPr>
              <w:t xml:space="preserve">sunt </w:t>
            </w:r>
            <w:proofErr w:type="spellStart"/>
            <w:r w:rsidRPr="00880DDA">
              <w:rPr>
                <w:rFonts w:ascii="Times New Roman" w:eastAsia="Arial Unicode MS" w:hAnsi="Times New Roman"/>
                <w:color w:val="000000" w:themeColor="text1"/>
                <w:sz w:val="20"/>
                <w:szCs w:val="20"/>
                <w:shd w:val="clear" w:color="auto" w:fill="FFFFFF"/>
              </w:rPr>
              <w:t>exprimate</w:t>
            </w:r>
            <w:proofErr w:type="spellEnd"/>
            <w:r w:rsidRPr="00880DDA">
              <w:rPr>
                <w:rFonts w:ascii="Times New Roman" w:eastAsia="Arial Unicode MS" w:hAnsi="Times New Roman"/>
                <w:color w:val="000000" w:themeColor="text1"/>
                <w:sz w:val="20"/>
                <w:szCs w:val="20"/>
                <w:shd w:val="clear" w:color="auto" w:fill="FFFFFF"/>
              </w:rPr>
              <w:t xml:space="preserve"> în </w:t>
            </w:r>
            <w:proofErr w:type="spellStart"/>
            <w:r w:rsidRPr="00880DDA">
              <w:rPr>
                <w:rFonts w:ascii="Times New Roman" w:eastAsia="Arial Unicode MS" w:hAnsi="Times New Roman"/>
                <w:color w:val="000000" w:themeColor="text1"/>
                <w:sz w:val="20"/>
                <w:szCs w:val="20"/>
                <w:shd w:val="clear" w:color="auto" w:fill="FFFFFF"/>
              </w:rPr>
              <w:t>grame</w:t>
            </w:r>
            <w:proofErr w:type="spellEnd"/>
            <w:r w:rsidRPr="00880DDA">
              <w:rPr>
                <w:rFonts w:ascii="Times New Roman" w:eastAsia="Arial Unicode MS" w:hAnsi="Times New Roman"/>
                <w:color w:val="000000" w:themeColor="text1"/>
                <w:sz w:val="20"/>
                <w:szCs w:val="20"/>
                <w:shd w:val="clear" w:color="auto" w:fill="FFFFFF"/>
              </w:rPr>
              <w:t xml:space="preserve"> la </w:t>
            </w:r>
            <w:proofErr w:type="spellStart"/>
            <w:r w:rsidRPr="00880DDA">
              <w:rPr>
                <w:rFonts w:ascii="Times New Roman" w:eastAsia="Arial Unicode MS" w:hAnsi="Times New Roman"/>
                <w:color w:val="000000" w:themeColor="text1"/>
                <w:sz w:val="20"/>
                <w:szCs w:val="20"/>
                <w:shd w:val="clear" w:color="auto" w:fill="FFFFFF"/>
              </w:rPr>
              <w:t>kilometru</w:t>
            </w:r>
            <w:proofErr w:type="spellEnd"/>
            <w:r w:rsidRPr="00880DDA">
              <w:rPr>
                <w:rFonts w:ascii="Times New Roman" w:eastAsia="Arial Unicode MS" w:hAnsi="Times New Roman"/>
                <w:color w:val="000000" w:themeColor="text1"/>
                <w:sz w:val="20"/>
                <w:szCs w:val="20"/>
                <w:shd w:val="clear" w:color="auto" w:fill="FFFFFF"/>
              </w:rPr>
              <w:t xml:space="preserve"> (g/km) și </w:t>
            </w:r>
            <w:proofErr w:type="spellStart"/>
            <w:r w:rsidRPr="00880DDA">
              <w:rPr>
                <w:rFonts w:ascii="Times New Roman" w:eastAsia="Arial Unicode MS" w:hAnsi="Times New Roman"/>
                <w:color w:val="000000" w:themeColor="text1"/>
                <w:sz w:val="20"/>
                <w:szCs w:val="20"/>
                <w:shd w:val="clear" w:color="auto" w:fill="FFFFFF"/>
              </w:rPr>
              <w:t>aproximate</w:t>
            </w:r>
            <w:proofErr w:type="spellEnd"/>
            <w:r w:rsidRPr="00880DDA">
              <w:rPr>
                <w:rFonts w:ascii="Times New Roman" w:eastAsia="Arial Unicode MS" w:hAnsi="Times New Roman"/>
                <w:color w:val="000000" w:themeColor="text1"/>
                <w:sz w:val="20"/>
                <w:szCs w:val="20"/>
                <w:shd w:val="clear" w:color="auto" w:fill="FFFFFF"/>
              </w:rPr>
              <w:t xml:space="preserve"> la </w:t>
            </w:r>
            <w:proofErr w:type="spellStart"/>
            <w:r w:rsidRPr="00880DDA">
              <w:rPr>
                <w:rFonts w:ascii="Times New Roman" w:eastAsia="Arial Unicode MS" w:hAnsi="Times New Roman"/>
                <w:color w:val="000000" w:themeColor="text1"/>
                <w:sz w:val="20"/>
                <w:szCs w:val="20"/>
                <w:shd w:val="clear" w:color="auto" w:fill="FFFFFF"/>
              </w:rPr>
              <w:t>cel</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mai</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apropiat</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număr</w:t>
            </w:r>
            <w:proofErr w:type="spellEnd"/>
            <w:r w:rsidRPr="00880DDA">
              <w:rPr>
                <w:rFonts w:ascii="Times New Roman" w:eastAsia="Arial Unicode MS" w:hAnsi="Times New Roman"/>
                <w:color w:val="000000" w:themeColor="text1"/>
                <w:sz w:val="20"/>
                <w:szCs w:val="20"/>
                <w:shd w:val="clear" w:color="auto" w:fill="FFFFFF"/>
              </w:rPr>
              <w:t xml:space="preserve"> </w:t>
            </w:r>
            <w:proofErr w:type="spellStart"/>
            <w:r w:rsidRPr="00880DDA">
              <w:rPr>
                <w:rFonts w:ascii="Times New Roman" w:eastAsia="Arial Unicode MS" w:hAnsi="Times New Roman"/>
                <w:color w:val="000000" w:themeColor="text1"/>
                <w:sz w:val="20"/>
                <w:szCs w:val="20"/>
                <w:shd w:val="clear" w:color="auto" w:fill="FFFFFF"/>
              </w:rPr>
              <w:t>întreg</w:t>
            </w:r>
            <w:proofErr w:type="spellEnd"/>
            <w:r w:rsidRPr="00880DDA">
              <w:rPr>
                <w:rFonts w:ascii="Times New Roman" w:eastAsia="Arial Unicode MS" w:hAnsi="Times New Roman"/>
                <w:color w:val="000000" w:themeColor="text1"/>
                <w:sz w:val="20"/>
                <w:szCs w:val="20"/>
                <w:shd w:val="clear" w:color="auto" w:fill="FFFFFF"/>
              </w:rPr>
              <w:t>.</w:t>
            </w:r>
          </w:p>
          <w:p w14:paraId="49674295" w14:textId="77777777" w:rsidR="00880DDA" w:rsidRDefault="00880DDA"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roofErr w:type="spellStart"/>
            <w:r>
              <w:rPr>
                <w:rFonts w:ascii="Times New Roman" w:eastAsia="Arial Unicode MS" w:hAnsi="Times New Roman"/>
                <w:color w:val="000000" w:themeColor="text1"/>
                <w:sz w:val="20"/>
                <w:szCs w:val="20"/>
                <w:shd w:val="clear" w:color="auto" w:fill="FFFFFF"/>
              </w:rPr>
              <w:t>Aceste</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valori</w:t>
            </w:r>
            <w:proofErr w:type="spellEnd"/>
            <w:r>
              <w:rPr>
                <w:rFonts w:ascii="Times New Roman" w:eastAsia="Arial Unicode MS" w:hAnsi="Times New Roman"/>
                <w:color w:val="000000" w:themeColor="text1"/>
                <w:sz w:val="20"/>
                <w:szCs w:val="20"/>
                <w:shd w:val="clear" w:color="auto" w:fill="FFFFFF"/>
              </w:rPr>
              <w:t xml:space="preserve"> pot fi </w:t>
            </w:r>
            <w:proofErr w:type="spellStart"/>
            <w:r>
              <w:rPr>
                <w:rFonts w:ascii="Times New Roman" w:eastAsia="Arial Unicode MS" w:hAnsi="Times New Roman"/>
                <w:color w:val="000000" w:themeColor="text1"/>
                <w:sz w:val="20"/>
                <w:szCs w:val="20"/>
                <w:shd w:val="clear" w:color="auto" w:fill="FFFFFF"/>
              </w:rPr>
              <w:t>exprimate</w:t>
            </w:r>
            <w:proofErr w:type="spellEnd"/>
            <w:r>
              <w:rPr>
                <w:rFonts w:ascii="Times New Roman" w:eastAsia="Arial Unicode MS" w:hAnsi="Times New Roman"/>
                <w:color w:val="000000" w:themeColor="text1"/>
                <w:sz w:val="20"/>
                <w:szCs w:val="20"/>
                <w:shd w:val="clear" w:color="auto" w:fill="FFFFFF"/>
              </w:rPr>
              <w:t xml:space="preserve"> în </w:t>
            </w:r>
            <w:proofErr w:type="spellStart"/>
            <w:r>
              <w:rPr>
                <w:rFonts w:ascii="Times New Roman" w:eastAsia="Arial Unicode MS" w:hAnsi="Times New Roman"/>
                <w:color w:val="000000" w:themeColor="text1"/>
                <w:sz w:val="20"/>
                <w:szCs w:val="20"/>
                <w:shd w:val="clear" w:color="auto" w:fill="FFFFFF"/>
              </w:rPr>
              <w:t>unități</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diferite</w:t>
            </w:r>
            <w:proofErr w:type="spellEnd"/>
            <w:r>
              <w:rPr>
                <w:rFonts w:ascii="Times New Roman" w:eastAsia="Arial Unicode MS" w:hAnsi="Times New Roman"/>
                <w:color w:val="000000" w:themeColor="text1"/>
                <w:sz w:val="20"/>
                <w:szCs w:val="20"/>
                <w:shd w:val="clear" w:color="auto" w:fill="FFFFFF"/>
              </w:rPr>
              <w:t xml:space="preserve"> (</w:t>
            </w:r>
            <w:proofErr w:type="spellStart"/>
            <w:r>
              <w:rPr>
                <w:rFonts w:ascii="Times New Roman" w:eastAsia="Arial Unicode MS" w:hAnsi="Times New Roman"/>
                <w:color w:val="000000" w:themeColor="text1"/>
                <w:sz w:val="20"/>
                <w:szCs w:val="20"/>
                <w:shd w:val="clear" w:color="auto" w:fill="FFFFFF"/>
              </w:rPr>
              <w:t>galoane</w:t>
            </w:r>
            <w:proofErr w:type="spellEnd"/>
            <w:r>
              <w:rPr>
                <w:rFonts w:ascii="Times New Roman" w:eastAsia="Arial Unicode MS" w:hAnsi="Times New Roman"/>
                <w:color w:val="000000" w:themeColor="text1"/>
                <w:sz w:val="20"/>
                <w:szCs w:val="20"/>
                <w:shd w:val="clear" w:color="auto" w:fill="FFFFFF"/>
              </w:rPr>
              <w:t xml:space="preserve"> și mile) în </w:t>
            </w:r>
            <w:proofErr w:type="spellStart"/>
            <w:r>
              <w:rPr>
                <w:rFonts w:ascii="Times New Roman" w:eastAsia="Arial Unicode MS" w:hAnsi="Times New Roman"/>
                <w:color w:val="000000" w:themeColor="text1"/>
                <w:sz w:val="20"/>
                <w:szCs w:val="20"/>
                <w:shd w:val="clear" w:color="auto" w:fill="FFFFFF"/>
              </w:rPr>
              <w:t>măsura</w:t>
            </w:r>
            <w:proofErr w:type="spellEnd"/>
            <w:r>
              <w:rPr>
                <w:rFonts w:ascii="Times New Roman" w:eastAsia="Arial Unicode MS" w:hAnsi="Times New Roman"/>
                <w:color w:val="000000" w:themeColor="text1"/>
                <w:sz w:val="20"/>
                <w:szCs w:val="20"/>
                <w:shd w:val="clear" w:color="auto" w:fill="FFFFFF"/>
              </w:rPr>
              <w:t xml:space="preserve"> în care sunt </w:t>
            </w:r>
            <w:proofErr w:type="spellStart"/>
            <w:r>
              <w:rPr>
                <w:rFonts w:ascii="Times New Roman" w:eastAsia="Arial Unicode MS" w:hAnsi="Times New Roman"/>
                <w:color w:val="000000" w:themeColor="text1"/>
                <w:sz w:val="20"/>
                <w:szCs w:val="20"/>
                <w:shd w:val="clear" w:color="auto" w:fill="FFFFFF"/>
              </w:rPr>
              <w:t>compatibile</w:t>
            </w:r>
            <w:proofErr w:type="spellEnd"/>
            <w:r>
              <w:rPr>
                <w:rFonts w:ascii="Times New Roman" w:eastAsia="Arial Unicode MS" w:hAnsi="Times New Roman"/>
                <w:color w:val="000000" w:themeColor="text1"/>
                <w:sz w:val="20"/>
                <w:szCs w:val="20"/>
                <w:shd w:val="clear" w:color="auto" w:fill="FFFFFF"/>
              </w:rPr>
              <w:t xml:space="preserve"> cu </w:t>
            </w:r>
            <w:proofErr w:type="spellStart"/>
            <w:r>
              <w:rPr>
                <w:rFonts w:ascii="Times New Roman" w:eastAsia="Arial Unicode MS" w:hAnsi="Times New Roman"/>
                <w:color w:val="000000" w:themeColor="text1"/>
                <w:sz w:val="20"/>
                <w:szCs w:val="20"/>
                <w:shd w:val="clear" w:color="auto" w:fill="FFFFFF"/>
              </w:rPr>
              <w:t>dispozițiile</w:t>
            </w:r>
            <w:proofErr w:type="spellEnd"/>
            <w:r>
              <w:rPr>
                <w:rFonts w:ascii="Times New Roman" w:eastAsia="Arial Unicode MS" w:hAnsi="Times New Roman"/>
                <w:color w:val="000000" w:themeColor="text1"/>
                <w:sz w:val="20"/>
                <w:szCs w:val="20"/>
                <w:shd w:val="clear" w:color="auto" w:fill="FFFFFF"/>
              </w:rPr>
              <w:t xml:space="preserve"> cu </w:t>
            </w:r>
            <w:proofErr w:type="spellStart"/>
            <w:r>
              <w:rPr>
                <w:rFonts w:ascii="Times New Roman" w:eastAsia="Arial Unicode MS" w:hAnsi="Times New Roman"/>
                <w:color w:val="000000" w:themeColor="text1"/>
                <w:sz w:val="20"/>
                <w:szCs w:val="20"/>
                <w:shd w:val="clear" w:color="auto" w:fill="FFFFFF"/>
              </w:rPr>
              <w:t>Directivei</w:t>
            </w:r>
            <w:proofErr w:type="spellEnd"/>
            <w:r>
              <w:rPr>
                <w:rFonts w:ascii="Times New Roman" w:eastAsia="Arial Unicode MS" w:hAnsi="Times New Roman"/>
                <w:color w:val="000000" w:themeColor="text1"/>
                <w:sz w:val="20"/>
                <w:szCs w:val="20"/>
                <w:shd w:val="clear" w:color="auto" w:fill="FFFFFF"/>
              </w:rPr>
              <w:t xml:space="preserve"> 80/181/CEE. În </w:t>
            </w:r>
            <w:proofErr w:type="spellStart"/>
            <w:r>
              <w:rPr>
                <w:rFonts w:ascii="Times New Roman" w:eastAsia="Arial Unicode MS" w:hAnsi="Times New Roman"/>
                <w:color w:val="000000" w:themeColor="text1"/>
                <w:sz w:val="20"/>
                <w:szCs w:val="20"/>
                <w:shd w:val="clear" w:color="auto" w:fill="FFFFFF"/>
              </w:rPr>
              <w:t>continuare</w:t>
            </w:r>
            <w:proofErr w:type="spellEnd"/>
            <w:r>
              <w:rPr>
                <w:rFonts w:ascii="Times New Roman" w:eastAsia="Arial Unicode MS" w:hAnsi="Times New Roman"/>
                <w:color w:val="000000" w:themeColor="text1"/>
                <w:sz w:val="20"/>
                <w:szCs w:val="20"/>
                <w:shd w:val="clear" w:color="auto" w:fill="FFFFFF"/>
              </w:rPr>
              <w:t xml:space="preserve"> se </w:t>
            </w:r>
            <w:proofErr w:type="spellStart"/>
            <w:r>
              <w:rPr>
                <w:rFonts w:ascii="Times New Roman" w:eastAsia="Arial Unicode MS" w:hAnsi="Times New Roman"/>
                <w:color w:val="000000" w:themeColor="text1"/>
                <w:sz w:val="20"/>
                <w:szCs w:val="20"/>
                <w:shd w:val="clear" w:color="auto" w:fill="FFFFFF"/>
              </w:rPr>
              <w:t>propune</w:t>
            </w:r>
            <w:proofErr w:type="spellEnd"/>
            <w:r>
              <w:rPr>
                <w:rFonts w:ascii="Times New Roman" w:eastAsia="Arial Unicode MS" w:hAnsi="Times New Roman"/>
                <w:color w:val="000000" w:themeColor="text1"/>
                <w:sz w:val="20"/>
                <w:szCs w:val="20"/>
                <w:shd w:val="clear" w:color="auto" w:fill="FFFFFF"/>
              </w:rPr>
              <w:t xml:space="preserve"> un model de </w:t>
            </w:r>
            <w:proofErr w:type="spellStart"/>
            <w:r>
              <w:rPr>
                <w:rFonts w:ascii="Times New Roman" w:eastAsia="Arial Unicode MS" w:hAnsi="Times New Roman"/>
                <w:color w:val="000000" w:themeColor="text1"/>
                <w:sz w:val="20"/>
                <w:szCs w:val="20"/>
                <w:shd w:val="clear" w:color="auto" w:fill="FFFFFF"/>
              </w:rPr>
              <w:t>formă</w:t>
            </w:r>
            <w:proofErr w:type="spellEnd"/>
            <w:r>
              <w:rPr>
                <w:rFonts w:ascii="Times New Roman" w:eastAsia="Arial Unicode MS" w:hAnsi="Times New Roman"/>
                <w:color w:val="000000" w:themeColor="text1"/>
                <w:sz w:val="20"/>
                <w:szCs w:val="20"/>
                <w:shd w:val="clear" w:color="auto" w:fill="FFFFFF"/>
              </w:rPr>
              <w:t>.</w:t>
            </w:r>
          </w:p>
          <w:tbl>
            <w:tblPr>
              <w:tblpPr w:leftFromText="180" w:rightFromText="180" w:vertAnchor="text" w:horzAnchor="page" w:tblpX="129"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489"/>
              <w:gridCol w:w="406"/>
              <w:gridCol w:w="400"/>
              <w:gridCol w:w="400"/>
              <w:gridCol w:w="432"/>
              <w:gridCol w:w="413"/>
              <w:gridCol w:w="400"/>
              <w:gridCol w:w="525"/>
            </w:tblGrid>
            <w:tr w:rsidR="00854706" w14:paraId="60EF12FD" w14:textId="41031269" w:rsidTr="00C86007">
              <w:trPr>
                <w:trHeight w:val="256"/>
              </w:trPr>
              <w:tc>
                <w:tcPr>
                  <w:tcW w:w="1162" w:type="dxa"/>
                </w:tcPr>
                <w:p w14:paraId="6FD53214" w14:textId="1B9817AE" w:rsidR="00854706"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 xml:space="preserve">Tip de </w:t>
                  </w:r>
                  <w:proofErr w:type="spellStart"/>
                  <w:r>
                    <w:rPr>
                      <w:rFonts w:ascii="Times New Roman" w:eastAsia="Arial Unicode MS" w:hAnsi="Times New Roman"/>
                      <w:color w:val="000000" w:themeColor="text1"/>
                      <w:sz w:val="20"/>
                      <w:szCs w:val="20"/>
                      <w:shd w:val="clear" w:color="auto" w:fill="FFFFFF"/>
                    </w:rPr>
                    <w:t>combustibil</w:t>
                  </w:r>
                  <w:proofErr w:type="spellEnd"/>
                </w:p>
              </w:tc>
              <w:tc>
                <w:tcPr>
                  <w:tcW w:w="489" w:type="dxa"/>
                </w:tcPr>
                <w:p w14:paraId="6A29DCFF" w14:textId="158A270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6" w:type="dxa"/>
                </w:tcPr>
                <w:p w14:paraId="72D43BB3"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6C3CF746"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23A6FAE2"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1791C83B"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6FCFAE37"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562D0CD1"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2DE61DE3" w14:textId="77777777" w:rsidR="00854706" w:rsidRDefault="00854706"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r w:rsidR="00C86007" w14:paraId="4D9A865E" w14:textId="77777777" w:rsidTr="00C86007">
              <w:trPr>
                <w:trHeight w:val="213"/>
              </w:trPr>
              <w:tc>
                <w:tcPr>
                  <w:tcW w:w="1162" w:type="dxa"/>
                  <w:vMerge w:val="restart"/>
                </w:tcPr>
                <w:p w14:paraId="307FF77E" w14:textId="0567A259"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roofErr w:type="spellStart"/>
                  <w:r>
                    <w:rPr>
                      <w:rFonts w:ascii="Times New Roman" w:eastAsia="Arial Unicode MS" w:hAnsi="Times New Roman"/>
                      <w:color w:val="000000" w:themeColor="text1"/>
                      <w:sz w:val="20"/>
                      <w:szCs w:val="20"/>
                      <w:shd w:val="clear" w:color="auto" w:fill="FFFFFF"/>
                    </w:rPr>
                    <w:t>Benzină</w:t>
                  </w:r>
                  <w:proofErr w:type="spellEnd"/>
                </w:p>
              </w:tc>
              <w:tc>
                <w:tcPr>
                  <w:tcW w:w="489" w:type="dxa"/>
                </w:tcPr>
                <w:p w14:paraId="3846793C" w14:textId="185ABF3F"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1</w:t>
                  </w:r>
                </w:p>
              </w:tc>
              <w:tc>
                <w:tcPr>
                  <w:tcW w:w="406" w:type="dxa"/>
                </w:tcPr>
                <w:p w14:paraId="02A5D22F"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2E7D115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0F0E2BC5"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2DB1D8C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1AD6AE6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38EC6F6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617B2DD7"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r w:rsidR="00C86007" w14:paraId="27F63119" w14:textId="77777777" w:rsidTr="00C86007">
              <w:trPr>
                <w:trHeight w:val="237"/>
              </w:trPr>
              <w:tc>
                <w:tcPr>
                  <w:tcW w:w="1162" w:type="dxa"/>
                  <w:vMerge/>
                </w:tcPr>
                <w:p w14:paraId="7D99B865"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89" w:type="dxa"/>
                </w:tcPr>
                <w:p w14:paraId="0D43FEDE" w14:textId="77777777" w:rsidR="00C86007" w:rsidRDefault="00C86007" w:rsidP="00C86007">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2</w:t>
                  </w:r>
                </w:p>
              </w:tc>
              <w:tc>
                <w:tcPr>
                  <w:tcW w:w="406" w:type="dxa"/>
                </w:tcPr>
                <w:p w14:paraId="04954E03"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6EDE87E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6A0FA4D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7532DD49"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3B6020EC"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71DBCAAF"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17FB8A52"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r w:rsidR="00C86007" w14:paraId="7C0CF661" w14:textId="77777777" w:rsidTr="00C86007">
              <w:trPr>
                <w:trHeight w:val="414"/>
              </w:trPr>
              <w:tc>
                <w:tcPr>
                  <w:tcW w:w="1162" w:type="dxa"/>
                  <w:vMerge/>
                </w:tcPr>
                <w:p w14:paraId="5DD8000C"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89" w:type="dxa"/>
                </w:tcPr>
                <w:p w14:paraId="4286B808" w14:textId="77777777" w:rsidR="00C86007" w:rsidRDefault="00C86007" w:rsidP="00C86007">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w:t>
                  </w:r>
                </w:p>
              </w:tc>
              <w:tc>
                <w:tcPr>
                  <w:tcW w:w="406" w:type="dxa"/>
                </w:tcPr>
                <w:p w14:paraId="454EE56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7EC423E4"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45A1E2D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6E88BD27"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0ECD79F5"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7BCC57FC"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69585049"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r w:rsidR="00C86007" w14:paraId="25AA82D1" w14:textId="77777777" w:rsidTr="00C86007">
              <w:trPr>
                <w:trHeight w:val="217"/>
              </w:trPr>
              <w:tc>
                <w:tcPr>
                  <w:tcW w:w="1162" w:type="dxa"/>
                  <w:vMerge w:val="restart"/>
                </w:tcPr>
                <w:p w14:paraId="4D961E57" w14:textId="3468B243"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roofErr w:type="spellStart"/>
                  <w:r>
                    <w:rPr>
                      <w:rFonts w:ascii="Times New Roman" w:eastAsia="Arial Unicode MS" w:hAnsi="Times New Roman"/>
                      <w:color w:val="000000" w:themeColor="text1"/>
                      <w:sz w:val="20"/>
                      <w:szCs w:val="20"/>
                      <w:shd w:val="clear" w:color="auto" w:fill="FFFFFF"/>
                    </w:rPr>
                    <w:t>Motorină</w:t>
                  </w:r>
                  <w:proofErr w:type="spellEnd"/>
                </w:p>
              </w:tc>
              <w:tc>
                <w:tcPr>
                  <w:tcW w:w="489" w:type="dxa"/>
                </w:tcPr>
                <w:p w14:paraId="1316E073" w14:textId="386A0378"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1</w:t>
                  </w:r>
                </w:p>
              </w:tc>
              <w:tc>
                <w:tcPr>
                  <w:tcW w:w="406" w:type="dxa"/>
                </w:tcPr>
                <w:p w14:paraId="6FAD646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69F0DDD0"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587A6913"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6B1DE90C"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758267D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26D5C3E0"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71C82118"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r w:rsidR="00C86007" w14:paraId="25771DEA" w14:textId="77777777" w:rsidTr="00C86007">
              <w:trPr>
                <w:trHeight w:val="237"/>
              </w:trPr>
              <w:tc>
                <w:tcPr>
                  <w:tcW w:w="1162" w:type="dxa"/>
                  <w:vMerge/>
                </w:tcPr>
                <w:p w14:paraId="614BBB4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89" w:type="dxa"/>
                </w:tcPr>
                <w:p w14:paraId="315D1107" w14:textId="54C22DF5"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2</w:t>
                  </w:r>
                </w:p>
              </w:tc>
              <w:tc>
                <w:tcPr>
                  <w:tcW w:w="406" w:type="dxa"/>
                </w:tcPr>
                <w:p w14:paraId="5A62F8C8"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21EEF630"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676747A2"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0033F489"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6438E7B6"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761E16F1"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7B63245E"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r w:rsidR="00C86007" w14:paraId="5220B09F" w14:textId="77777777" w:rsidTr="00C86007">
              <w:trPr>
                <w:trHeight w:val="424"/>
              </w:trPr>
              <w:tc>
                <w:tcPr>
                  <w:tcW w:w="1162" w:type="dxa"/>
                  <w:vMerge/>
                </w:tcPr>
                <w:p w14:paraId="05251C2E"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89" w:type="dxa"/>
                </w:tcPr>
                <w:p w14:paraId="7BB6BB6B" w14:textId="77777777" w:rsidR="00C86007" w:rsidRDefault="00C86007" w:rsidP="00C86007">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r>
                    <w:rPr>
                      <w:rFonts w:ascii="Times New Roman" w:eastAsia="Arial Unicode MS" w:hAnsi="Times New Roman"/>
                      <w:color w:val="000000" w:themeColor="text1"/>
                      <w:sz w:val="20"/>
                      <w:szCs w:val="20"/>
                      <w:shd w:val="clear" w:color="auto" w:fill="FFFFFF"/>
                    </w:rPr>
                    <w:t>….</w:t>
                  </w:r>
                </w:p>
              </w:tc>
              <w:tc>
                <w:tcPr>
                  <w:tcW w:w="406" w:type="dxa"/>
                </w:tcPr>
                <w:p w14:paraId="2C40E63E"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50CDA16E"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7BB6C8AE"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32" w:type="dxa"/>
                </w:tcPr>
                <w:p w14:paraId="2E3DC59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13" w:type="dxa"/>
                </w:tcPr>
                <w:p w14:paraId="12D291AB"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400" w:type="dxa"/>
                </w:tcPr>
                <w:p w14:paraId="332B161A"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c>
                <w:tcPr>
                  <w:tcW w:w="525" w:type="dxa"/>
                </w:tcPr>
                <w:p w14:paraId="16FBBA24" w14:textId="77777777" w:rsidR="00C86007" w:rsidRDefault="00C86007" w:rsidP="00880DDA">
                  <w:pPr>
                    <w:pStyle w:val="ColorfulList-Accent11"/>
                    <w:spacing w:after="0" w:line="240" w:lineRule="auto"/>
                    <w:ind w:left="0"/>
                    <w:jc w:val="both"/>
                    <w:rPr>
                      <w:rFonts w:ascii="Times New Roman" w:eastAsia="Arial Unicode MS" w:hAnsi="Times New Roman"/>
                      <w:color w:val="000000" w:themeColor="text1"/>
                      <w:sz w:val="20"/>
                      <w:szCs w:val="20"/>
                      <w:shd w:val="clear" w:color="auto" w:fill="FFFFFF"/>
                    </w:rPr>
                  </w:pPr>
                </w:p>
              </w:tc>
            </w:tr>
          </w:tbl>
          <w:p w14:paraId="4E094905" w14:textId="471DF309" w:rsidR="00880DDA" w:rsidRDefault="00C86007" w:rsidP="00C86007">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C86007">
              <w:rPr>
                <w:rFonts w:ascii="Times New Roman" w:eastAsia="Arial Unicode MS" w:hAnsi="Times New Roman"/>
                <w:color w:val="000000" w:themeColor="text1"/>
                <w:sz w:val="20"/>
                <w:szCs w:val="20"/>
                <w:shd w:val="clear" w:color="auto" w:fill="FFFFFF"/>
              </w:rPr>
              <w:t>afișul</w:t>
            </w:r>
            <w:proofErr w:type="spellEnd"/>
            <w:r w:rsidRPr="00C86007">
              <w:rPr>
                <w:rFonts w:ascii="Times New Roman" w:eastAsia="Arial Unicode MS" w:hAnsi="Times New Roman"/>
                <w:color w:val="000000" w:themeColor="text1"/>
                <w:sz w:val="20"/>
                <w:szCs w:val="20"/>
                <w:shd w:val="clear" w:color="auto" w:fill="FFFFFF"/>
              </w:rPr>
              <w:t>/</w:t>
            </w:r>
            <w:proofErr w:type="spellStart"/>
            <w:r w:rsidRPr="00C86007">
              <w:rPr>
                <w:rFonts w:ascii="Times New Roman" w:eastAsia="Arial Unicode MS" w:hAnsi="Times New Roman"/>
                <w:color w:val="000000" w:themeColor="text1"/>
                <w:sz w:val="20"/>
                <w:szCs w:val="20"/>
                <w:shd w:val="clear" w:color="auto" w:fill="FFFFFF"/>
              </w:rPr>
              <w:t>afișajul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cuprinde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următorul</w:t>
            </w:r>
            <w:proofErr w:type="spellEnd"/>
            <w:r w:rsidRPr="00C86007">
              <w:rPr>
                <w:rFonts w:ascii="Times New Roman" w:eastAsia="Arial Unicode MS" w:hAnsi="Times New Roman"/>
                <w:color w:val="000000" w:themeColor="text1"/>
                <w:sz w:val="20"/>
                <w:szCs w:val="20"/>
                <w:shd w:val="clear" w:color="auto" w:fill="FFFFFF"/>
              </w:rPr>
              <w:t xml:space="preserve"> text cu </w:t>
            </w:r>
            <w:proofErr w:type="spellStart"/>
            <w:r w:rsidRPr="00C86007">
              <w:rPr>
                <w:rFonts w:ascii="Times New Roman" w:eastAsia="Arial Unicode MS" w:hAnsi="Times New Roman"/>
                <w:color w:val="000000" w:themeColor="text1"/>
                <w:sz w:val="20"/>
                <w:szCs w:val="20"/>
                <w:shd w:val="clear" w:color="auto" w:fill="FFFFFF"/>
              </w:rPr>
              <w:t>privire</w:t>
            </w:r>
            <w:proofErr w:type="spellEnd"/>
            <w:r w:rsidRPr="00C86007">
              <w:rPr>
                <w:rFonts w:ascii="Times New Roman" w:eastAsia="Arial Unicode MS" w:hAnsi="Times New Roman"/>
                <w:color w:val="000000" w:themeColor="text1"/>
                <w:sz w:val="20"/>
                <w:szCs w:val="20"/>
                <w:shd w:val="clear" w:color="auto" w:fill="FFFFFF"/>
              </w:rPr>
              <w:t xml:space="preserve"> la </w:t>
            </w:r>
            <w:proofErr w:type="spellStart"/>
            <w:r w:rsidRPr="00C86007">
              <w:rPr>
                <w:rFonts w:ascii="Times New Roman" w:eastAsia="Arial Unicode MS" w:hAnsi="Times New Roman"/>
                <w:color w:val="000000" w:themeColor="text1"/>
                <w:sz w:val="20"/>
                <w:szCs w:val="20"/>
                <w:shd w:val="clear" w:color="auto" w:fill="FFFFFF"/>
              </w:rPr>
              <w:t>disponibilitatea</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ghidului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privind</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consumul</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combustibil</w:t>
            </w:r>
            <w:proofErr w:type="spellEnd"/>
            <w:r w:rsidRPr="00C86007">
              <w:rPr>
                <w:rFonts w:ascii="Times New Roman" w:eastAsia="Arial Unicode MS" w:hAnsi="Times New Roman"/>
                <w:color w:val="000000" w:themeColor="text1"/>
                <w:sz w:val="20"/>
                <w:szCs w:val="20"/>
                <w:shd w:val="clear" w:color="auto" w:fill="FFFFFF"/>
              </w:rPr>
              <w:t xml:space="preserve"> și </w:t>
            </w:r>
            <w:proofErr w:type="spellStart"/>
            <w:r w:rsidRPr="00C86007">
              <w:rPr>
                <w:rFonts w:ascii="Times New Roman" w:eastAsia="Arial Unicode MS" w:hAnsi="Times New Roman"/>
                <w:color w:val="000000" w:themeColor="text1"/>
                <w:sz w:val="20"/>
                <w:szCs w:val="20"/>
                <w:shd w:val="clear" w:color="auto" w:fill="FFFFFF"/>
              </w:rPr>
              <w:t>emisiile</w:t>
            </w:r>
            <w:proofErr w:type="spellEnd"/>
            <w:r w:rsidRPr="00C86007">
              <w:rPr>
                <w:rFonts w:ascii="Times New Roman" w:eastAsia="Arial Unicode MS" w:hAnsi="Times New Roman"/>
                <w:color w:val="000000" w:themeColor="text1"/>
                <w:sz w:val="20"/>
                <w:szCs w:val="20"/>
                <w:shd w:val="clear" w:color="auto" w:fill="FFFFFF"/>
              </w:rPr>
              <w:t xml:space="preserve"> de CO</w:t>
            </w:r>
            <w:r w:rsidRPr="00C86007">
              <w:rPr>
                <w:rStyle w:val="subscript"/>
                <w:rFonts w:ascii="Times New Roman" w:eastAsia="Arial Unicode MS" w:hAnsi="Times New Roman"/>
                <w:color w:val="000000" w:themeColor="text1"/>
                <w:sz w:val="20"/>
                <w:szCs w:val="20"/>
                <w:shd w:val="clear" w:color="auto" w:fill="FFFFFF"/>
                <w:vertAlign w:val="subscript"/>
              </w:rPr>
              <w:t>2</w:t>
            </w:r>
            <w:r w:rsidRPr="00C86007">
              <w:rPr>
                <w:rFonts w:ascii="Times New Roman" w:eastAsia="Arial Unicode MS" w:hAnsi="Times New Roman"/>
                <w:color w:val="000000" w:themeColor="text1"/>
                <w:sz w:val="20"/>
                <w:szCs w:val="20"/>
                <w:shd w:val="clear" w:color="auto" w:fill="FFFFFF"/>
              </w:rPr>
              <w:t>: „</w:t>
            </w:r>
            <w:proofErr w:type="spellStart"/>
            <w:r w:rsidRPr="00C86007">
              <w:rPr>
                <w:rFonts w:ascii="Times New Roman" w:eastAsia="Arial Unicode MS" w:hAnsi="Times New Roman"/>
                <w:color w:val="000000" w:themeColor="text1"/>
                <w:sz w:val="20"/>
                <w:szCs w:val="20"/>
                <w:shd w:val="clear" w:color="auto" w:fill="FFFFFF"/>
              </w:rPr>
              <w:t>Ghidul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privind</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consumul</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combustibil</w:t>
            </w:r>
            <w:proofErr w:type="spellEnd"/>
            <w:r w:rsidRPr="00C86007">
              <w:rPr>
                <w:rFonts w:ascii="Times New Roman" w:eastAsia="Arial Unicode MS" w:hAnsi="Times New Roman"/>
                <w:color w:val="000000" w:themeColor="text1"/>
                <w:sz w:val="20"/>
                <w:szCs w:val="20"/>
                <w:shd w:val="clear" w:color="auto" w:fill="FFFFFF"/>
              </w:rPr>
              <w:t xml:space="preserve"> și </w:t>
            </w:r>
            <w:proofErr w:type="spellStart"/>
            <w:r w:rsidRPr="00C86007">
              <w:rPr>
                <w:rFonts w:ascii="Times New Roman" w:eastAsia="Arial Unicode MS" w:hAnsi="Times New Roman"/>
                <w:color w:val="000000" w:themeColor="text1"/>
                <w:sz w:val="20"/>
                <w:szCs w:val="20"/>
                <w:shd w:val="clear" w:color="auto" w:fill="FFFFFF"/>
              </w:rPr>
              <w:t>emisiile</w:t>
            </w:r>
            <w:proofErr w:type="spellEnd"/>
            <w:r w:rsidRPr="00C86007">
              <w:rPr>
                <w:rFonts w:ascii="Times New Roman" w:eastAsia="Arial Unicode MS" w:hAnsi="Times New Roman"/>
                <w:color w:val="000000" w:themeColor="text1"/>
                <w:sz w:val="20"/>
                <w:szCs w:val="20"/>
                <w:shd w:val="clear" w:color="auto" w:fill="FFFFFF"/>
              </w:rPr>
              <w:t xml:space="preserve"> de CO</w:t>
            </w:r>
            <w:r w:rsidRPr="00C86007">
              <w:rPr>
                <w:rStyle w:val="subscript"/>
                <w:rFonts w:ascii="Times New Roman" w:eastAsia="Arial Unicode MS" w:hAnsi="Times New Roman"/>
                <w:color w:val="000000" w:themeColor="text1"/>
                <w:sz w:val="20"/>
                <w:szCs w:val="20"/>
                <w:shd w:val="clear" w:color="auto" w:fill="FFFFFF"/>
                <w:vertAlign w:val="subscript"/>
              </w:rPr>
              <w:t>2</w:t>
            </w:r>
            <w:r w:rsidRPr="00C86007">
              <w:rPr>
                <w:rFonts w:ascii="Times New Roman" w:eastAsia="Arial Unicode MS" w:hAnsi="Times New Roman"/>
                <w:color w:val="000000" w:themeColor="text1"/>
                <w:sz w:val="20"/>
                <w:szCs w:val="20"/>
                <w:shd w:val="clear" w:color="auto" w:fill="FFFFFF"/>
              </w:rPr>
              <w:t xml:space="preserve"> care </w:t>
            </w:r>
            <w:proofErr w:type="spellStart"/>
            <w:r w:rsidRPr="00C86007">
              <w:rPr>
                <w:rFonts w:ascii="Times New Roman" w:eastAsia="Arial Unicode MS" w:hAnsi="Times New Roman"/>
                <w:color w:val="000000" w:themeColor="text1"/>
                <w:sz w:val="20"/>
                <w:szCs w:val="20"/>
                <w:shd w:val="clear" w:color="auto" w:fill="FFFFFF"/>
              </w:rPr>
              <w:t>conține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informații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pentru</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toate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modelele</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autoturisme</w:t>
            </w:r>
            <w:proofErr w:type="spellEnd"/>
            <w:r w:rsidRPr="00C86007">
              <w:rPr>
                <w:rFonts w:ascii="Times New Roman" w:eastAsia="Arial Unicode MS" w:hAnsi="Times New Roman"/>
                <w:color w:val="000000" w:themeColor="text1"/>
                <w:sz w:val="20"/>
                <w:szCs w:val="20"/>
                <w:shd w:val="clear" w:color="auto" w:fill="FFFFFF"/>
              </w:rPr>
              <w:t xml:space="preserve"> se </w:t>
            </w:r>
            <w:proofErr w:type="spellStart"/>
            <w:r w:rsidRPr="00C86007">
              <w:rPr>
                <w:rFonts w:ascii="Times New Roman" w:eastAsia="Arial Unicode MS" w:hAnsi="Times New Roman"/>
                <w:color w:val="000000" w:themeColor="text1"/>
                <w:sz w:val="20"/>
                <w:szCs w:val="20"/>
                <w:shd w:val="clear" w:color="auto" w:fill="FFFFFF"/>
              </w:rPr>
              <w:t>distribuie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gratuit</w:t>
            </w:r>
            <w:proofErr w:type="spellEnd"/>
            <w:r w:rsidRPr="00C86007">
              <w:rPr>
                <w:rFonts w:ascii="Times New Roman" w:eastAsia="Arial Unicode MS" w:hAnsi="Times New Roman"/>
                <w:color w:val="000000" w:themeColor="text1"/>
                <w:sz w:val="20"/>
                <w:szCs w:val="20"/>
                <w:shd w:val="clear" w:color="auto" w:fill="FFFFFF"/>
              </w:rPr>
              <w:t xml:space="preserve"> la </w:t>
            </w:r>
            <w:proofErr w:type="spellStart"/>
            <w:r w:rsidRPr="00C86007">
              <w:rPr>
                <w:rFonts w:ascii="Times New Roman" w:eastAsia="Arial Unicode MS" w:hAnsi="Times New Roman"/>
                <w:color w:val="000000" w:themeColor="text1"/>
                <w:sz w:val="20"/>
                <w:szCs w:val="20"/>
                <w:shd w:val="clear" w:color="auto" w:fill="FFFFFF"/>
              </w:rPr>
              <w:t>orice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punct</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vânzare</w:t>
            </w:r>
            <w:proofErr w:type="spellEnd"/>
            <w:r w:rsidRPr="00C86007">
              <w:rPr>
                <w:rFonts w:ascii="Times New Roman" w:eastAsia="Arial Unicode MS" w:hAnsi="Times New Roman"/>
                <w:color w:val="000000" w:themeColor="text1"/>
                <w:sz w:val="20"/>
                <w:szCs w:val="20"/>
                <w:shd w:val="clear" w:color="auto" w:fill="FFFFFF"/>
              </w:rPr>
              <w:t xml:space="preserve">”; în </w:t>
            </w:r>
            <w:proofErr w:type="spellStart"/>
            <w:r w:rsidRPr="00C86007">
              <w:rPr>
                <w:rFonts w:ascii="Times New Roman" w:eastAsia="Arial Unicode MS" w:hAnsi="Times New Roman"/>
                <w:color w:val="000000" w:themeColor="text1"/>
                <w:sz w:val="20"/>
                <w:szCs w:val="20"/>
                <w:shd w:val="clear" w:color="auto" w:fill="FFFFFF"/>
              </w:rPr>
              <w:t>cazul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unui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afișaj</w:t>
            </w:r>
            <w:proofErr w:type="spellEnd"/>
            <w:r w:rsidRPr="00C86007">
              <w:rPr>
                <w:rFonts w:ascii="Times New Roman" w:eastAsia="Arial Unicode MS" w:hAnsi="Times New Roman"/>
                <w:color w:val="000000" w:themeColor="text1"/>
                <w:sz w:val="20"/>
                <w:szCs w:val="20"/>
                <w:shd w:val="clear" w:color="auto" w:fill="FFFFFF"/>
              </w:rPr>
              <w:t xml:space="preserve"> pe </w:t>
            </w:r>
            <w:proofErr w:type="spellStart"/>
            <w:r w:rsidRPr="00C86007">
              <w:rPr>
                <w:rFonts w:ascii="Times New Roman" w:eastAsia="Arial Unicode MS" w:hAnsi="Times New Roman"/>
                <w:color w:val="000000" w:themeColor="text1"/>
                <w:sz w:val="20"/>
                <w:szCs w:val="20"/>
                <w:shd w:val="clear" w:color="auto" w:fill="FFFFFF"/>
              </w:rPr>
              <w:t>ecran</w:t>
            </w:r>
            <w:proofErr w:type="spellEnd"/>
            <w:r w:rsidRPr="00C86007">
              <w:rPr>
                <w:rFonts w:ascii="Times New Roman" w:eastAsia="Arial Unicode MS" w:hAnsi="Times New Roman"/>
                <w:color w:val="000000" w:themeColor="text1"/>
                <w:sz w:val="20"/>
                <w:szCs w:val="20"/>
                <w:shd w:val="clear" w:color="auto" w:fill="FFFFFF"/>
              </w:rPr>
              <w:t xml:space="preserve"> electronic, </w:t>
            </w:r>
            <w:proofErr w:type="spellStart"/>
            <w:r w:rsidRPr="00C86007">
              <w:rPr>
                <w:rFonts w:ascii="Times New Roman" w:eastAsia="Arial Unicode MS" w:hAnsi="Times New Roman"/>
                <w:color w:val="000000" w:themeColor="text1"/>
                <w:sz w:val="20"/>
                <w:szCs w:val="20"/>
                <w:shd w:val="clear" w:color="auto" w:fill="FFFFFF"/>
              </w:rPr>
              <w:t>acest</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mesaj</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trebuie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să</w:t>
            </w:r>
            <w:proofErr w:type="spellEnd"/>
            <w:r w:rsidRPr="00C86007">
              <w:rPr>
                <w:rFonts w:ascii="Times New Roman" w:eastAsia="Arial Unicode MS" w:hAnsi="Times New Roman"/>
                <w:color w:val="000000" w:themeColor="text1"/>
                <w:sz w:val="20"/>
                <w:szCs w:val="20"/>
                <w:shd w:val="clear" w:color="auto" w:fill="FFFFFF"/>
              </w:rPr>
              <w:t xml:space="preserve"> fie </w:t>
            </w:r>
            <w:proofErr w:type="spellStart"/>
            <w:r w:rsidRPr="00C86007">
              <w:rPr>
                <w:rFonts w:ascii="Times New Roman" w:eastAsia="Arial Unicode MS" w:hAnsi="Times New Roman"/>
                <w:color w:val="000000" w:themeColor="text1"/>
                <w:sz w:val="20"/>
                <w:szCs w:val="20"/>
                <w:shd w:val="clear" w:color="auto" w:fill="FFFFFF"/>
              </w:rPr>
              <w:t>vizibil</w:t>
            </w:r>
            <w:proofErr w:type="spellEnd"/>
            <w:r w:rsidRPr="00C86007">
              <w:rPr>
                <w:rFonts w:ascii="Times New Roman" w:eastAsia="Arial Unicode MS" w:hAnsi="Times New Roman"/>
                <w:color w:val="000000" w:themeColor="text1"/>
                <w:sz w:val="20"/>
                <w:szCs w:val="20"/>
                <w:shd w:val="clear" w:color="auto" w:fill="FFFFFF"/>
              </w:rPr>
              <w:t xml:space="preserve"> în mod </w:t>
            </w:r>
            <w:proofErr w:type="gramStart"/>
            <w:r w:rsidRPr="00C86007">
              <w:rPr>
                <w:rFonts w:ascii="Times New Roman" w:eastAsia="Arial Unicode MS" w:hAnsi="Times New Roman"/>
                <w:color w:val="000000" w:themeColor="text1"/>
                <w:sz w:val="20"/>
                <w:szCs w:val="20"/>
                <w:shd w:val="clear" w:color="auto" w:fill="FFFFFF"/>
              </w:rPr>
              <w:t>permanent;</w:t>
            </w:r>
            <w:proofErr w:type="gramEnd"/>
          </w:p>
          <w:p w14:paraId="6754C4B8" w14:textId="4F120845" w:rsidR="00C86007" w:rsidRDefault="00C86007" w:rsidP="00C86007">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C86007">
              <w:rPr>
                <w:rFonts w:ascii="Times New Roman" w:eastAsia="Arial Unicode MS" w:hAnsi="Times New Roman"/>
                <w:color w:val="000000" w:themeColor="text1"/>
                <w:sz w:val="20"/>
                <w:szCs w:val="20"/>
                <w:shd w:val="clear" w:color="auto" w:fill="FFFFFF"/>
              </w:rPr>
              <w:t>afișul</w:t>
            </w:r>
            <w:proofErr w:type="spellEnd"/>
            <w:r w:rsidRPr="00C86007">
              <w:rPr>
                <w:rFonts w:ascii="Times New Roman" w:eastAsia="Arial Unicode MS" w:hAnsi="Times New Roman"/>
                <w:color w:val="000000" w:themeColor="text1"/>
                <w:sz w:val="20"/>
                <w:szCs w:val="20"/>
                <w:shd w:val="clear" w:color="auto" w:fill="FFFFFF"/>
              </w:rPr>
              <w:t>/</w:t>
            </w:r>
            <w:proofErr w:type="spellStart"/>
            <w:r w:rsidRPr="00C86007">
              <w:rPr>
                <w:rFonts w:ascii="Times New Roman" w:eastAsia="Arial Unicode MS" w:hAnsi="Times New Roman"/>
                <w:color w:val="000000" w:themeColor="text1"/>
                <w:sz w:val="20"/>
                <w:szCs w:val="20"/>
                <w:shd w:val="clear" w:color="auto" w:fill="FFFFFF"/>
              </w:rPr>
              <w:t>afișajul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cuprinde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următorul</w:t>
            </w:r>
            <w:proofErr w:type="spellEnd"/>
            <w:r w:rsidRPr="00C86007">
              <w:rPr>
                <w:rFonts w:ascii="Times New Roman" w:eastAsia="Arial Unicode MS" w:hAnsi="Times New Roman"/>
                <w:color w:val="000000" w:themeColor="text1"/>
                <w:sz w:val="20"/>
                <w:szCs w:val="20"/>
                <w:shd w:val="clear" w:color="auto" w:fill="FFFFFF"/>
              </w:rPr>
              <w:t xml:space="preserve"> text: „În </w:t>
            </w:r>
            <w:proofErr w:type="spellStart"/>
            <w:r w:rsidRPr="00C86007">
              <w:rPr>
                <w:rFonts w:ascii="Times New Roman" w:eastAsia="Arial Unicode MS" w:hAnsi="Times New Roman"/>
                <w:color w:val="000000" w:themeColor="text1"/>
                <w:sz w:val="20"/>
                <w:szCs w:val="20"/>
                <w:shd w:val="clear" w:color="auto" w:fill="FFFFFF"/>
              </w:rPr>
              <w:t>afară</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eficiența</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consumului</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combustibil</w:t>
            </w:r>
            <w:proofErr w:type="spellEnd"/>
            <w:r w:rsidRPr="00C86007">
              <w:rPr>
                <w:rFonts w:ascii="Times New Roman" w:eastAsia="Arial Unicode MS" w:hAnsi="Times New Roman"/>
                <w:color w:val="000000" w:themeColor="text1"/>
                <w:sz w:val="20"/>
                <w:szCs w:val="20"/>
                <w:shd w:val="clear" w:color="auto" w:fill="FFFFFF"/>
              </w:rPr>
              <w:t xml:space="preserve"> al </w:t>
            </w:r>
            <w:proofErr w:type="spellStart"/>
            <w:r w:rsidRPr="00C86007">
              <w:rPr>
                <w:rFonts w:ascii="Times New Roman" w:eastAsia="Arial Unicode MS" w:hAnsi="Times New Roman"/>
                <w:color w:val="000000" w:themeColor="text1"/>
                <w:sz w:val="20"/>
                <w:szCs w:val="20"/>
                <w:shd w:val="clear" w:color="auto" w:fill="FFFFFF"/>
              </w:rPr>
              <w:t>automobilului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comportamentul</w:t>
            </w:r>
            <w:proofErr w:type="spellEnd"/>
            <w:r w:rsidRPr="00C86007">
              <w:rPr>
                <w:rFonts w:ascii="Times New Roman" w:eastAsia="Arial Unicode MS" w:hAnsi="Times New Roman"/>
                <w:color w:val="000000" w:themeColor="text1"/>
                <w:sz w:val="20"/>
                <w:szCs w:val="20"/>
                <w:shd w:val="clear" w:color="auto" w:fill="FFFFFF"/>
              </w:rPr>
              <w:t xml:space="preserve"> la </w:t>
            </w:r>
            <w:proofErr w:type="spellStart"/>
            <w:r w:rsidRPr="00C86007">
              <w:rPr>
                <w:rFonts w:ascii="Times New Roman" w:eastAsia="Arial Unicode MS" w:hAnsi="Times New Roman"/>
                <w:color w:val="000000" w:themeColor="text1"/>
                <w:sz w:val="20"/>
                <w:szCs w:val="20"/>
                <w:shd w:val="clear" w:color="auto" w:fill="FFFFFF"/>
              </w:rPr>
              <w:t>volan</w:t>
            </w:r>
            <w:proofErr w:type="spellEnd"/>
            <w:r w:rsidRPr="00C86007">
              <w:rPr>
                <w:rFonts w:ascii="Times New Roman" w:eastAsia="Arial Unicode MS" w:hAnsi="Times New Roman"/>
                <w:color w:val="000000" w:themeColor="text1"/>
                <w:sz w:val="20"/>
                <w:szCs w:val="20"/>
                <w:shd w:val="clear" w:color="auto" w:fill="FFFFFF"/>
              </w:rPr>
              <w:t xml:space="preserve"> și </w:t>
            </w:r>
            <w:proofErr w:type="spellStart"/>
            <w:r w:rsidRPr="00C86007">
              <w:rPr>
                <w:rFonts w:ascii="Times New Roman" w:eastAsia="Arial Unicode MS" w:hAnsi="Times New Roman"/>
                <w:color w:val="000000" w:themeColor="text1"/>
                <w:sz w:val="20"/>
                <w:szCs w:val="20"/>
                <w:shd w:val="clear" w:color="auto" w:fill="FFFFFF"/>
              </w:rPr>
              <w:t>alți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factori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nontehnici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au</w:t>
            </w:r>
            <w:proofErr w:type="spellEnd"/>
            <w:r w:rsidRPr="00C86007">
              <w:rPr>
                <w:rFonts w:ascii="Times New Roman" w:eastAsia="Arial Unicode MS" w:hAnsi="Times New Roman"/>
                <w:color w:val="000000" w:themeColor="text1"/>
                <w:sz w:val="20"/>
                <w:szCs w:val="20"/>
                <w:shd w:val="clear" w:color="auto" w:fill="FFFFFF"/>
              </w:rPr>
              <w:t xml:space="preserve"> un </w:t>
            </w:r>
            <w:proofErr w:type="spellStart"/>
            <w:r w:rsidRPr="00C86007">
              <w:rPr>
                <w:rFonts w:ascii="Times New Roman" w:eastAsia="Arial Unicode MS" w:hAnsi="Times New Roman"/>
                <w:color w:val="000000" w:themeColor="text1"/>
                <w:sz w:val="20"/>
                <w:szCs w:val="20"/>
                <w:shd w:val="clear" w:color="auto" w:fill="FFFFFF"/>
              </w:rPr>
              <w:t>rol</w:t>
            </w:r>
            <w:proofErr w:type="spellEnd"/>
            <w:r w:rsidRPr="00C86007">
              <w:rPr>
                <w:rFonts w:ascii="Times New Roman" w:eastAsia="Arial Unicode MS" w:hAnsi="Times New Roman"/>
                <w:color w:val="000000" w:themeColor="text1"/>
                <w:sz w:val="20"/>
                <w:szCs w:val="20"/>
                <w:shd w:val="clear" w:color="auto" w:fill="FFFFFF"/>
              </w:rPr>
              <w:t xml:space="preserve"> în </w:t>
            </w:r>
            <w:proofErr w:type="spellStart"/>
            <w:r w:rsidRPr="00C86007">
              <w:rPr>
                <w:rFonts w:ascii="Times New Roman" w:eastAsia="Arial Unicode MS" w:hAnsi="Times New Roman"/>
                <w:color w:val="000000" w:themeColor="text1"/>
                <w:sz w:val="20"/>
                <w:szCs w:val="20"/>
                <w:shd w:val="clear" w:color="auto" w:fill="FFFFFF"/>
              </w:rPr>
              <w:t>determinarea</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consumul</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combustibil</w:t>
            </w:r>
            <w:proofErr w:type="spellEnd"/>
            <w:r w:rsidRPr="00C86007">
              <w:rPr>
                <w:rFonts w:ascii="Times New Roman" w:eastAsia="Arial Unicode MS" w:hAnsi="Times New Roman"/>
                <w:color w:val="000000" w:themeColor="text1"/>
                <w:sz w:val="20"/>
                <w:szCs w:val="20"/>
                <w:shd w:val="clear" w:color="auto" w:fill="FFFFFF"/>
              </w:rPr>
              <w:t xml:space="preserve"> și </w:t>
            </w:r>
            <w:proofErr w:type="gramStart"/>
            <w:r w:rsidRPr="00C86007">
              <w:rPr>
                <w:rFonts w:ascii="Times New Roman" w:eastAsia="Arial Unicode MS" w:hAnsi="Times New Roman"/>
                <w:color w:val="000000" w:themeColor="text1"/>
                <w:sz w:val="20"/>
                <w:szCs w:val="20"/>
                <w:shd w:val="clear" w:color="auto" w:fill="FFFFFF"/>
              </w:rPr>
              <w:t>a</w:t>
            </w:r>
            <w:proofErr w:type="gram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emisiilor</w:t>
            </w:r>
            <w:proofErr w:type="spellEnd"/>
            <w:r w:rsidRPr="00C86007">
              <w:rPr>
                <w:rFonts w:ascii="Times New Roman" w:eastAsia="Arial Unicode MS" w:hAnsi="Times New Roman"/>
                <w:color w:val="000000" w:themeColor="text1"/>
                <w:sz w:val="20"/>
                <w:szCs w:val="20"/>
                <w:shd w:val="clear" w:color="auto" w:fill="FFFFFF"/>
              </w:rPr>
              <w:t xml:space="preserve"> de CO</w:t>
            </w:r>
            <w:r w:rsidRPr="00C86007">
              <w:rPr>
                <w:rStyle w:val="subscript"/>
                <w:rFonts w:ascii="Times New Roman" w:eastAsia="Arial Unicode MS" w:hAnsi="Times New Roman"/>
                <w:color w:val="000000" w:themeColor="text1"/>
                <w:sz w:val="20"/>
                <w:szCs w:val="20"/>
                <w:shd w:val="clear" w:color="auto" w:fill="FFFFFF"/>
                <w:vertAlign w:val="subscript"/>
              </w:rPr>
              <w:t>2</w:t>
            </w:r>
            <w:r w:rsidRPr="00C86007">
              <w:rPr>
                <w:rStyle w:val="subscript"/>
                <w:rFonts w:ascii="Times New Roman" w:hAnsi="Times New Roman"/>
                <w:color w:val="000000" w:themeColor="text1"/>
                <w:sz w:val="20"/>
                <w:szCs w:val="20"/>
                <w:vertAlign w:val="subscript"/>
              </w:rPr>
              <w:t xml:space="preserve"> </w:t>
            </w:r>
            <w:r w:rsidRPr="00C86007">
              <w:rPr>
                <w:rFonts w:ascii="Times New Roman" w:eastAsia="Arial Unicode MS" w:hAnsi="Times New Roman"/>
                <w:color w:val="000000" w:themeColor="text1"/>
                <w:sz w:val="20"/>
                <w:szCs w:val="20"/>
                <w:shd w:val="clear" w:color="auto" w:fill="FFFFFF"/>
              </w:rPr>
              <w:t xml:space="preserve">ale </w:t>
            </w:r>
            <w:proofErr w:type="spellStart"/>
            <w:r w:rsidRPr="00C86007">
              <w:rPr>
                <w:rFonts w:ascii="Times New Roman" w:eastAsia="Arial Unicode MS" w:hAnsi="Times New Roman"/>
                <w:color w:val="000000" w:themeColor="text1"/>
                <w:sz w:val="20"/>
                <w:szCs w:val="20"/>
                <w:shd w:val="clear" w:color="auto" w:fill="FFFFFF"/>
              </w:rPr>
              <w:t>unui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automobil</w:t>
            </w:r>
            <w:proofErr w:type="spellEnd"/>
            <w:r w:rsidRPr="00C86007">
              <w:rPr>
                <w:rFonts w:ascii="Times New Roman" w:eastAsia="Arial Unicode MS" w:hAnsi="Times New Roman"/>
                <w:color w:val="000000" w:themeColor="text1"/>
                <w:sz w:val="20"/>
                <w:szCs w:val="20"/>
                <w:shd w:val="clear" w:color="auto" w:fill="FFFFFF"/>
              </w:rPr>
              <w:t>. CO</w:t>
            </w:r>
            <w:r w:rsidRPr="00C86007">
              <w:rPr>
                <w:rStyle w:val="subscript"/>
                <w:rFonts w:ascii="Times New Roman" w:eastAsia="Arial Unicode MS" w:hAnsi="Times New Roman"/>
                <w:color w:val="000000" w:themeColor="text1"/>
                <w:sz w:val="20"/>
                <w:szCs w:val="20"/>
                <w:shd w:val="clear" w:color="auto" w:fill="FFFFFF"/>
                <w:vertAlign w:val="subscript"/>
              </w:rPr>
              <w:t>2</w:t>
            </w:r>
            <w:r w:rsidRPr="00C86007">
              <w:rPr>
                <w:rStyle w:val="subscript"/>
                <w:rFonts w:ascii="Times New Roman" w:hAnsi="Times New Roman"/>
                <w:color w:val="000000" w:themeColor="text1"/>
                <w:sz w:val="20"/>
                <w:szCs w:val="20"/>
                <w:vertAlign w:val="subscript"/>
              </w:rPr>
              <w:t xml:space="preserve"> </w:t>
            </w:r>
            <w:proofErr w:type="spellStart"/>
            <w:r w:rsidRPr="00C86007">
              <w:rPr>
                <w:rFonts w:ascii="Times New Roman" w:eastAsia="Arial Unicode MS" w:hAnsi="Times New Roman"/>
                <w:color w:val="000000" w:themeColor="text1"/>
                <w:sz w:val="20"/>
                <w:szCs w:val="20"/>
                <w:shd w:val="clear" w:color="auto" w:fill="FFFFFF"/>
              </w:rPr>
              <w:t>este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principalul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gaz</w:t>
            </w:r>
            <w:proofErr w:type="spellEnd"/>
            <w:r w:rsidRPr="00C86007">
              <w:rPr>
                <w:rFonts w:ascii="Times New Roman" w:eastAsia="Arial Unicode MS" w:hAnsi="Times New Roman"/>
                <w:color w:val="000000" w:themeColor="text1"/>
                <w:sz w:val="20"/>
                <w:szCs w:val="20"/>
                <w:shd w:val="clear" w:color="auto" w:fill="FFFFFF"/>
              </w:rPr>
              <w:t xml:space="preserve"> cu </w:t>
            </w:r>
            <w:proofErr w:type="spellStart"/>
            <w:r w:rsidRPr="00C86007">
              <w:rPr>
                <w:rFonts w:ascii="Times New Roman" w:eastAsia="Arial Unicode MS" w:hAnsi="Times New Roman"/>
                <w:color w:val="000000" w:themeColor="text1"/>
                <w:sz w:val="20"/>
                <w:szCs w:val="20"/>
                <w:shd w:val="clear" w:color="auto" w:fill="FFFFFF"/>
              </w:rPr>
              <w:t>efect</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seră</w:t>
            </w:r>
            <w:proofErr w:type="spellEnd"/>
            <w:r w:rsidRPr="00C86007">
              <w:rPr>
                <w:rFonts w:ascii="Times New Roman" w:eastAsia="Arial Unicode MS" w:hAnsi="Times New Roman"/>
                <w:color w:val="000000" w:themeColor="text1"/>
                <w:sz w:val="20"/>
                <w:szCs w:val="20"/>
                <w:shd w:val="clear" w:color="auto" w:fill="FFFFFF"/>
              </w:rPr>
              <w:t xml:space="preserve"> care </w:t>
            </w:r>
            <w:proofErr w:type="spellStart"/>
            <w:r w:rsidRPr="00C86007">
              <w:rPr>
                <w:rFonts w:ascii="Times New Roman" w:eastAsia="Arial Unicode MS" w:hAnsi="Times New Roman"/>
                <w:color w:val="000000" w:themeColor="text1"/>
                <w:sz w:val="20"/>
                <w:szCs w:val="20"/>
                <w:shd w:val="clear" w:color="auto" w:fill="FFFFFF"/>
              </w:rPr>
              <w:t>cauzează</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încălzirea</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globală</w:t>
            </w:r>
            <w:proofErr w:type="spellEnd"/>
            <w:r w:rsidRPr="00C86007">
              <w:rPr>
                <w:rFonts w:ascii="Times New Roman" w:eastAsia="Arial Unicode MS" w:hAnsi="Times New Roman"/>
                <w:color w:val="000000" w:themeColor="text1"/>
                <w:sz w:val="20"/>
                <w:szCs w:val="20"/>
                <w:shd w:val="clear" w:color="auto" w:fill="FFFFFF"/>
              </w:rPr>
              <w:t xml:space="preserve">”; în </w:t>
            </w:r>
            <w:proofErr w:type="spellStart"/>
            <w:r w:rsidRPr="00C86007">
              <w:rPr>
                <w:rFonts w:ascii="Times New Roman" w:eastAsia="Arial Unicode MS" w:hAnsi="Times New Roman"/>
                <w:color w:val="000000" w:themeColor="text1"/>
                <w:sz w:val="20"/>
                <w:szCs w:val="20"/>
                <w:shd w:val="clear" w:color="auto" w:fill="FFFFFF"/>
              </w:rPr>
              <w:t>cazul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unui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afișaj</w:t>
            </w:r>
            <w:proofErr w:type="spellEnd"/>
            <w:r w:rsidRPr="00C86007">
              <w:rPr>
                <w:rFonts w:ascii="Times New Roman" w:eastAsia="Arial Unicode MS" w:hAnsi="Times New Roman"/>
                <w:color w:val="000000" w:themeColor="text1"/>
                <w:sz w:val="20"/>
                <w:szCs w:val="20"/>
                <w:shd w:val="clear" w:color="auto" w:fill="FFFFFF"/>
              </w:rPr>
              <w:t xml:space="preserve"> pe </w:t>
            </w:r>
            <w:proofErr w:type="spellStart"/>
            <w:r w:rsidRPr="00C86007">
              <w:rPr>
                <w:rFonts w:ascii="Times New Roman" w:eastAsia="Arial Unicode MS" w:hAnsi="Times New Roman"/>
                <w:color w:val="000000" w:themeColor="text1"/>
                <w:sz w:val="20"/>
                <w:szCs w:val="20"/>
                <w:shd w:val="clear" w:color="auto" w:fill="FFFFFF"/>
              </w:rPr>
              <w:t>ecran</w:t>
            </w:r>
            <w:proofErr w:type="spellEnd"/>
            <w:r w:rsidRPr="00C86007">
              <w:rPr>
                <w:rFonts w:ascii="Times New Roman" w:eastAsia="Arial Unicode MS" w:hAnsi="Times New Roman"/>
                <w:color w:val="000000" w:themeColor="text1"/>
                <w:sz w:val="20"/>
                <w:szCs w:val="20"/>
                <w:shd w:val="clear" w:color="auto" w:fill="FFFFFF"/>
              </w:rPr>
              <w:t xml:space="preserve"> electronic, </w:t>
            </w:r>
            <w:proofErr w:type="spellStart"/>
            <w:r w:rsidRPr="00C86007">
              <w:rPr>
                <w:rFonts w:ascii="Times New Roman" w:eastAsia="Arial Unicode MS" w:hAnsi="Times New Roman"/>
                <w:color w:val="000000" w:themeColor="text1"/>
                <w:sz w:val="20"/>
                <w:szCs w:val="20"/>
                <w:shd w:val="clear" w:color="auto" w:fill="FFFFFF"/>
              </w:rPr>
              <w:t>acest</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mesaj</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trebuie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să</w:t>
            </w:r>
            <w:proofErr w:type="spellEnd"/>
            <w:r w:rsidRPr="00C86007">
              <w:rPr>
                <w:rFonts w:ascii="Times New Roman" w:eastAsia="Arial Unicode MS" w:hAnsi="Times New Roman"/>
                <w:color w:val="000000" w:themeColor="text1"/>
                <w:sz w:val="20"/>
                <w:szCs w:val="20"/>
                <w:shd w:val="clear" w:color="auto" w:fill="FFFFFF"/>
              </w:rPr>
              <w:t xml:space="preserve"> fie </w:t>
            </w:r>
            <w:proofErr w:type="spellStart"/>
            <w:r w:rsidRPr="00C86007">
              <w:rPr>
                <w:rFonts w:ascii="Times New Roman" w:eastAsia="Arial Unicode MS" w:hAnsi="Times New Roman"/>
                <w:color w:val="000000" w:themeColor="text1"/>
                <w:sz w:val="20"/>
                <w:szCs w:val="20"/>
                <w:shd w:val="clear" w:color="auto" w:fill="FFFFFF"/>
              </w:rPr>
              <w:t>vizibil</w:t>
            </w:r>
            <w:proofErr w:type="spellEnd"/>
            <w:r w:rsidRPr="00C86007">
              <w:rPr>
                <w:rFonts w:ascii="Times New Roman" w:eastAsia="Arial Unicode MS" w:hAnsi="Times New Roman"/>
                <w:color w:val="000000" w:themeColor="text1"/>
                <w:sz w:val="20"/>
                <w:szCs w:val="20"/>
                <w:shd w:val="clear" w:color="auto" w:fill="FFFFFF"/>
              </w:rPr>
              <w:t xml:space="preserve"> în mod </w:t>
            </w:r>
            <w:proofErr w:type="gramStart"/>
            <w:r w:rsidRPr="00C86007">
              <w:rPr>
                <w:rFonts w:ascii="Times New Roman" w:eastAsia="Arial Unicode MS" w:hAnsi="Times New Roman"/>
                <w:color w:val="000000" w:themeColor="text1"/>
                <w:sz w:val="20"/>
                <w:szCs w:val="20"/>
                <w:shd w:val="clear" w:color="auto" w:fill="FFFFFF"/>
              </w:rPr>
              <w:t>permanent;</w:t>
            </w:r>
            <w:proofErr w:type="gramEnd"/>
          </w:p>
          <w:p w14:paraId="5555E22B" w14:textId="21EDEA84" w:rsidR="00C86007" w:rsidRDefault="00C86007" w:rsidP="00C86007">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C86007">
              <w:rPr>
                <w:rFonts w:ascii="Times New Roman" w:eastAsia="Arial Unicode MS" w:hAnsi="Times New Roman"/>
                <w:color w:val="000000" w:themeColor="text1"/>
                <w:sz w:val="20"/>
                <w:szCs w:val="20"/>
                <w:shd w:val="clear" w:color="auto" w:fill="FFFFFF"/>
              </w:rPr>
              <w:t>afișul</w:t>
            </w:r>
            <w:proofErr w:type="spellEnd"/>
            <w:r w:rsidRPr="00C86007">
              <w:rPr>
                <w:rFonts w:ascii="Times New Roman" w:eastAsia="Arial Unicode MS" w:hAnsi="Times New Roman"/>
                <w:color w:val="000000" w:themeColor="text1"/>
                <w:sz w:val="20"/>
                <w:szCs w:val="20"/>
                <w:shd w:val="clear" w:color="auto" w:fill="FFFFFF"/>
              </w:rPr>
              <w:t>/</w:t>
            </w:r>
            <w:proofErr w:type="spellStart"/>
            <w:r w:rsidRPr="00C86007">
              <w:rPr>
                <w:rFonts w:ascii="Times New Roman" w:eastAsia="Arial Unicode MS" w:hAnsi="Times New Roman"/>
                <w:color w:val="000000" w:themeColor="text1"/>
                <w:sz w:val="20"/>
                <w:szCs w:val="20"/>
                <w:shd w:val="clear" w:color="auto" w:fill="FFFFFF"/>
              </w:rPr>
              <w:t>afișajul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este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actualizat</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cel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puțin</w:t>
            </w:r>
            <w:proofErr w:type="spellEnd"/>
            <w:r w:rsidRPr="00C86007">
              <w:rPr>
                <w:rFonts w:ascii="Times New Roman" w:eastAsia="Arial Unicode MS" w:hAnsi="Times New Roman"/>
                <w:color w:val="000000" w:themeColor="text1"/>
                <w:sz w:val="20"/>
                <w:szCs w:val="20"/>
                <w:shd w:val="clear" w:color="auto" w:fill="FFFFFF"/>
              </w:rPr>
              <w:t xml:space="preserve"> o </w:t>
            </w:r>
            <w:proofErr w:type="spellStart"/>
            <w:r w:rsidRPr="00C86007">
              <w:rPr>
                <w:rFonts w:ascii="Times New Roman" w:eastAsia="Arial Unicode MS" w:hAnsi="Times New Roman"/>
                <w:color w:val="000000" w:themeColor="text1"/>
                <w:sz w:val="20"/>
                <w:szCs w:val="20"/>
                <w:shd w:val="clear" w:color="auto" w:fill="FFFFFF"/>
              </w:rPr>
              <w:t>dată</w:t>
            </w:r>
            <w:proofErr w:type="spellEnd"/>
            <w:r w:rsidRPr="00C86007">
              <w:rPr>
                <w:rFonts w:ascii="Times New Roman" w:eastAsia="Arial Unicode MS" w:hAnsi="Times New Roman"/>
                <w:color w:val="000000" w:themeColor="text1"/>
                <w:sz w:val="20"/>
                <w:szCs w:val="20"/>
                <w:shd w:val="clear" w:color="auto" w:fill="FFFFFF"/>
              </w:rPr>
              <w:t xml:space="preserve"> la </w:t>
            </w:r>
            <w:proofErr w:type="spellStart"/>
            <w:r w:rsidRPr="00C86007">
              <w:rPr>
                <w:rFonts w:ascii="Times New Roman" w:eastAsia="Arial Unicode MS" w:hAnsi="Times New Roman"/>
                <w:color w:val="000000" w:themeColor="text1"/>
                <w:sz w:val="20"/>
                <w:szCs w:val="20"/>
                <w:shd w:val="clear" w:color="auto" w:fill="FFFFFF"/>
              </w:rPr>
              <w:t>șase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luni</w:t>
            </w:r>
            <w:proofErr w:type="spellEnd"/>
            <w:r w:rsidRPr="00C86007">
              <w:rPr>
                <w:rFonts w:ascii="Times New Roman" w:eastAsia="Arial Unicode MS" w:hAnsi="Times New Roman"/>
                <w:color w:val="000000" w:themeColor="text1"/>
                <w:sz w:val="20"/>
                <w:szCs w:val="20"/>
                <w:shd w:val="clear" w:color="auto" w:fill="FFFFFF"/>
              </w:rPr>
              <w:t xml:space="preserve">. În </w:t>
            </w:r>
            <w:proofErr w:type="spellStart"/>
            <w:r w:rsidRPr="00C86007">
              <w:rPr>
                <w:rFonts w:ascii="Times New Roman" w:eastAsia="Arial Unicode MS" w:hAnsi="Times New Roman"/>
                <w:color w:val="000000" w:themeColor="text1"/>
                <w:sz w:val="20"/>
                <w:szCs w:val="20"/>
                <w:shd w:val="clear" w:color="auto" w:fill="FFFFFF"/>
              </w:rPr>
              <w:t>cazul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unui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afișaj</w:t>
            </w:r>
            <w:proofErr w:type="spellEnd"/>
            <w:r w:rsidRPr="00C86007">
              <w:rPr>
                <w:rFonts w:ascii="Times New Roman" w:eastAsia="Arial Unicode MS" w:hAnsi="Times New Roman"/>
                <w:color w:val="000000" w:themeColor="text1"/>
                <w:sz w:val="20"/>
                <w:szCs w:val="20"/>
                <w:shd w:val="clear" w:color="auto" w:fill="FFFFFF"/>
              </w:rPr>
              <w:t xml:space="preserve"> pe </w:t>
            </w:r>
            <w:proofErr w:type="spellStart"/>
            <w:r w:rsidRPr="00C86007">
              <w:rPr>
                <w:rFonts w:ascii="Times New Roman" w:eastAsia="Arial Unicode MS" w:hAnsi="Times New Roman"/>
                <w:color w:val="000000" w:themeColor="text1"/>
                <w:sz w:val="20"/>
                <w:szCs w:val="20"/>
                <w:shd w:val="clear" w:color="auto" w:fill="FFFFFF"/>
              </w:rPr>
              <w:t>ecran</w:t>
            </w:r>
            <w:proofErr w:type="spellEnd"/>
            <w:r w:rsidRPr="00C86007">
              <w:rPr>
                <w:rFonts w:ascii="Times New Roman" w:eastAsia="Arial Unicode MS" w:hAnsi="Times New Roman"/>
                <w:color w:val="000000" w:themeColor="text1"/>
                <w:sz w:val="20"/>
                <w:szCs w:val="20"/>
                <w:shd w:val="clear" w:color="auto" w:fill="FFFFFF"/>
              </w:rPr>
              <w:t xml:space="preserve"> electronic, </w:t>
            </w:r>
            <w:proofErr w:type="spellStart"/>
            <w:r w:rsidRPr="00C86007">
              <w:rPr>
                <w:rFonts w:ascii="Times New Roman" w:eastAsia="Arial Unicode MS" w:hAnsi="Times New Roman"/>
                <w:color w:val="000000" w:themeColor="text1"/>
                <w:sz w:val="20"/>
                <w:szCs w:val="20"/>
                <w:shd w:val="clear" w:color="auto" w:fill="FFFFFF"/>
              </w:rPr>
              <w:t>informațiile</w:t>
            </w:r>
            <w:proofErr w:type="spellEnd"/>
            <w:r w:rsidRPr="00C86007">
              <w:rPr>
                <w:rFonts w:ascii="Times New Roman" w:eastAsia="Arial Unicode MS" w:hAnsi="Times New Roman"/>
                <w:color w:val="000000" w:themeColor="text1"/>
                <w:sz w:val="20"/>
                <w:szCs w:val="20"/>
                <w:shd w:val="clear" w:color="auto" w:fill="FFFFFF"/>
              </w:rPr>
              <w:t xml:space="preserve"> sunt </w:t>
            </w:r>
            <w:proofErr w:type="spellStart"/>
            <w:r w:rsidRPr="00C86007">
              <w:rPr>
                <w:rFonts w:ascii="Times New Roman" w:eastAsia="Arial Unicode MS" w:hAnsi="Times New Roman"/>
                <w:color w:val="000000" w:themeColor="text1"/>
                <w:sz w:val="20"/>
                <w:szCs w:val="20"/>
                <w:shd w:val="clear" w:color="auto" w:fill="FFFFFF"/>
              </w:rPr>
              <w:t>actualizate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cel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puțin</w:t>
            </w:r>
            <w:proofErr w:type="spellEnd"/>
            <w:r w:rsidRPr="00C86007">
              <w:rPr>
                <w:rFonts w:ascii="Times New Roman" w:eastAsia="Arial Unicode MS" w:hAnsi="Times New Roman"/>
                <w:color w:val="000000" w:themeColor="text1"/>
                <w:sz w:val="20"/>
                <w:szCs w:val="20"/>
                <w:shd w:val="clear" w:color="auto" w:fill="FFFFFF"/>
              </w:rPr>
              <w:t xml:space="preserve"> o </w:t>
            </w:r>
            <w:proofErr w:type="spellStart"/>
            <w:r w:rsidRPr="00C86007">
              <w:rPr>
                <w:rFonts w:ascii="Times New Roman" w:eastAsia="Arial Unicode MS" w:hAnsi="Times New Roman"/>
                <w:color w:val="000000" w:themeColor="text1"/>
                <w:sz w:val="20"/>
                <w:szCs w:val="20"/>
                <w:shd w:val="clear" w:color="auto" w:fill="FFFFFF"/>
              </w:rPr>
              <w:t>dată</w:t>
            </w:r>
            <w:proofErr w:type="spellEnd"/>
            <w:r w:rsidRPr="00C86007">
              <w:rPr>
                <w:rFonts w:ascii="Times New Roman" w:eastAsia="Arial Unicode MS" w:hAnsi="Times New Roman"/>
                <w:color w:val="000000" w:themeColor="text1"/>
                <w:sz w:val="20"/>
                <w:szCs w:val="20"/>
                <w:shd w:val="clear" w:color="auto" w:fill="FFFFFF"/>
              </w:rPr>
              <w:t xml:space="preserve"> la </w:t>
            </w:r>
            <w:proofErr w:type="spellStart"/>
            <w:r w:rsidRPr="00C86007">
              <w:rPr>
                <w:rFonts w:ascii="Times New Roman" w:eastAsia="Arial Unicode MS" w:hAnsi="Times New Roman"/>
                <w:color w:val="000000" w:themeColor="text1"/>
                <w:sz w:val="20"/>
                <w:szCs w:val="20"/>
                <w:shd w:val="clear" w:color="auto" w:fill="FFFFFF"/>
              </w:rPr>
              <w:t>trei</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proofErr w:type="gramStart"/>
            <w:r w:rsidRPr="00C86007">
              <w:rPr>
                <w:rFonts w:ascii="Times New Roman" w:eastAsia="Arial Unicode MS" w:hAnsi="Times New Roman"/>
                <w:color w:val="000000" w:themeColor="text1"/>
                <w:sz w:val="20"/>
                <w:szCs w:val="20"/>
                <w:shd w:val="clear" w:color="auto" w:fill="FFFFFF"/>
              </w:rPr>
              <w:t>luni</w:t>
            </w:r>
            <w:proofErr w:type="spellEnd"/>
            <w:r w:rsidRPr="00C86007">
              <w:rPr>
                <w:rFonts w:ascii="Times New Roman" w:eastAsia="Arial Unicode MS" w:hAnsi="Times New Roman"/>
                <w:color w:val="000000" w:themeColor="text1"/>
                <w:sz w:val="20"/>
                <w:szCs w:val="20"/>
                <w:shd w:val="clear" w:color="auto" w:fill="FFFFFF"/>
              </w:rPr>
              <w:t>;</w:t>
            </w:r>
            <w:proofErr w:type="gramEnd"/>
          </w:p>
          <w:p w14:paraId="0AC4C5A2" w14:textId="2E3A714A" w:rsidR="00880DDA" w:rsidRPr="00C86007" w:rsidRDefault="00C86007" w:rsidP="00C86007">
            <w:pPr>
              <w:pStyle w:val="ColorfulList-Accent11"/>
              <w:numPr>
                <w:ilvl w:val="0"/>
                <w:numId w:val="272"/>
              </w:numPr>
              <w:spacing w:after="0" w:line="240" w:lineRule="auto"/>
              <w:jc w:val="both"/>
              <w:rPr>
                <w:rFonts w:ascii="Times New Roman" w:eastAsia="Arial Unicode MS" w:hAnsi="Times New Roman"/>
                <w:color w:val="000000" w:themeColor="text1"/>
                <w:sz w:val="20"/>
                <w:szCs w:val="20"/>
                <w:shd w:val="clear" w:color="auto" w:fill="FFFFFF"/>
              </w:rPr>
            </w:pPr>
            <w:proofErr w:type="spellStart"/>
            <w:r w:rsidRPr="00C86007">
              <w:rPr>
                <w:rFonts w:ascii="Times New Roman" w:eastAsia="Arial Unicode MS" w:hAnsi="Times New Roman"/>
                <w:color w:val="000000" w:themeColor="text1"/>
                <w:sz w:val="20"/>
                <w:szCs w:val="20"/>
                <w:shd w:val="clear" w:color="auto" w:fill="FFFFFF"/>
              </w:rPr>
              <w:t>afișul</w:t>
            </w:r>
            <w:proofErr w:type="spellEnd"/>
            <w:r w:rsidRPr="00C86007">
              <w:rPr>
                <w:rFonts w:ascii="Times New Roman" w:eastAsia="Arial Unicode MS" w:hAnsi="Times New Roman"/>
                <w:color w:val="000000" w:themeColor="text1"/>
                <w:sz w:val="20"/>
                <w:szCs w:val="20"/>
                <w:shd w:val="clear" w:color="auto" w:fill="FFFFFF"/>
              </w:rPr>
              <w:t>/</w:t>
            </w:r>
            <w:proofErr w:type="spellStart"/>
            <w:r w:rsidRPr="00C86007">
              <w:rPr>
                <w:rFonts w:ascii="Times New Roman" w:eastAsia="Arial Unicode MS" w:hAnsi="Times New Roman"/>
                <w:color w:val="000000" w:themeColor="text1"/>
                <w:sz w:val="20"/>
                <w:szCs w:val="20"/>
                <w:shd w:val="clear" w:color="auto" w:fill="FFFFFF"/>
              </w:rPr>
              <w:t>afișajul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poate</w:t>
            </w:r>
            <w:proofErr w:type="spellEnd"/>
            <w:r w:rsidRPr="00C86007">
              <w:rPr>
                <w:rFonts w:ascii="Times New Roman" w:eastAsia="Arial Unicode MS" w:hAnsi="Times New Roman"/>
                <w:color w:val="000000" w:themeColor="text1"/>
                <w:sz w:val="20"/>
                <w:szCs w:val="20"/>
                <w:shd w:val="clear" w:color="auto" w:fill="FFFFFF"/>
              </w:rPr>
              <w:t xml:space="preserve"> fi </w:t>
            </w:r>
            <w:proofErr w:type="spellStart"/>
            <w:r w:rsidRPr="00C86007">
              <w:rPr>
                <w:rFonts w:ascii="Times New Roman" w:eastAsia="Arial Unicode MS" w:hAnsi="Times New Roman"/>
                <w:color w:val="000000" w:themeColor="text1"/>
                <w:sz w:val="20"/>
                <w:szCs w:val="20"/>
                <w:shd w:val="clear" w:color="auto" w:fill="FFFFFF"/>
              </w:rPr>
              <w:t>înlocuit</w:t>
            </w:r>
            <w:proofErr w:type="spellEnd"/>
            <w:r w:rsidRPr="00C86007">
              <w:rPr>
                <w:rFonts w:ascii="Times New Roman" w:eastAsia="Arial Unicode MS" w:hAnsi="Times New Roman"/>
                <w:color w:val="000000" w:themeColor="text1"/>
                <w:sz w:val="20"/>
                <w:szCs w:val="20"/>
                <w:shd w:val="clear" w:color="auto" w:fill="FFFFFF"/>
              </w:rPr>
              <w:t xml:space="preserve"> în </w:t>
            </w:r>
            <w:proofErr w:type="spellStart"/>
            <w:r w:rsidRPr="00C86007">
              <w:rPr>
                <w:rFonts w:ascii="Times New Roman" w:eastAsia="Arial Unicode MS" w:hAnsi="Times New Roman"/>
                <w:color w:val="000000" w:themeColor="text1"/>
                <w:sz w:val="20"/>
                <w:szCs w:val="20"/>
                <w:shd w:val="clear" w:color="auto" w:fill="FFFFFF"/>
              </w:rPr>
              <w:t>totalitate</w:t>
            </w:r>
            <w:proofErr w:type="spellEnd"/>
            <w:r w:rsidRPr="00C86007">
              <w:rPr>
                <w:rFonts w:ascii="Times New Roman" w:eastAsia="Arial Unicode MS" w:hAnsi="Times New Roman"/>
                <w:color w:val="000000" w:themeColor="text1"/>
                <w:sz w:val="20"/>
                <w:szCs w:val="20"/>
                <w:shd w:val="clear" w:color="auto" w:fill="FFFFFF"/>
              </w:rPr>
              <w:t xml:space="preserve"> și în mod permanent cu un </w:t>
            </w:r>
            <w:proofErr w:type="spellStart"/>
            <w:r w:rsidRPr="00C86007">
              <w:rPr>
                <w:rFonts w:ascii="Times New Roman" w:eastAsia="Arial Unicode MS" w:hAnsi="Times New Roman"/>
                <w:color w:val="000000" w:themeColor="text1"/>
                <w:sz w:val="20"/>
                <w:szCs w:val="20"/>
                <w:shd w:val="clear" w:color="auto" w:fill="FFFFFF"/>
              </w:rPr>
              <w:t>ecran</w:t>
            </w:r>
            <w:proofErr w:type="spellEnd"/>
            <w:r w:rsidRPr="00C86007">
              <w:rPr>
                <w:rFonts w:ascii="Times New Roman" w:eastAsia="Arial Unicode MS" w:hAnsi="Times New Roman"/>
                <w:color w:val="000000" w:themeColor="text1"/>
                <w:sz w:val="20"/>
                <w:szCs w:val="20"/>
                <w:shd w:val="clear" w:color="auto" w:fill="FFFFFF"/>
              </w:rPr>
              <w:t xml:space="preserve"> electronic. În </w:t>
            </w:r>
            <w:proofErr w:type="spellStart"/>
            <w:r w:rsidRPr="00C86007">
              <w:rPr>
                <w:rFonts w:ascii="Times New Roman" w:eastAsia="Arial Unicode MS" w:hAnsi="Times New Roman"/>
                <w:color w:val="000000" w:themeColor="text1"/>
                <w:sz w:val="20"/>
                <w:szCs w:val="20"/>
                <w:shd w:val="clear" w:color="auto" w:fill="FFFFFF"/>
              </w:rPr>
              <w:t>acest</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lastRenderedPageBreak/>
              <w:t>caz</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ecranul</w:t>
            </w:r>
            <w:proofErr w:type="spellEnd"/>
            <w:r w:rsidRPr="00C86007">
              <w:rPr>
                <w:rFonts w:ascii="Times New Roman" w:eastAsia="Arial Unicode MS" w:hAnsi="Times New Roman"/>
                <w:color w:val="000000" w:themeColor="text1"/>
                <w:sz w:val="20"/>
                <w:szCs w:val="20"/>
                <w:shd w:val="clear" w:color="auto" w:fill="FFFFFF"/>
              </w:rPr>
              <w:t xml:space="preserve"> electronic </w:t>
            </w:r>
            <w:proofErr w:type="spellStart"/>
            <w:r w:rsidRPr="00C86007">
              <w:rPr>
                <w:rFonts w:ascii="Times New Roman" w:eastAsia="Arial Unicode MS" w:hAnsi="Times New Roman"/>
                <w:color w:val="000000" w:themeColor="text1"/>
                <w:sz w:val="20"/>
                <w:szCs w:val="20"/>
                <w:shd w:val="clear" w:color="auto" w:fill="FFFFFF"/>
              </w:rPr>
              <w:t>este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expus</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astfel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încât</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să</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sensibilizeze</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consumatorul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cel</w:t>
            </w:r>
            <w:proofErr w:type="spellEnd"/>
            <w:r w:rsidRPr="00C86007">
              <w:rPr>
                <w:rFonts w:ascii="Times New Roman" w:eastAsia="Arial Unicode MS" w:hAnsi="Times New Roman"/>
                <w:color w:val="000000" w:themeColor="text1"/>
                <w:sz w:val="20"/>
                <w:szCs w:val="20"/>
                <w:shd w:val="clear" w:color="auto" w:fill="FFFFFF"/>
              </w:rPr>
              <w:t xml:space="preserve"> </w:t>
            </w:r>
            <w:proofErr w:type="spellStart"/>
            <w:r w:rsidRPr="00C86007">
              <w:rPr>
                <w:rFonts w:ascii="Times New Roman" w:eastAsia="Arial Unicode MS" w:hAnsi="Times New Roman"/>
                <w:color w:val="000000" w:themeColor="text1"/>
                <w:sz w:val="20"/>
                <w:szCs w:val="20"/>
                <w:shd w:val="clear" w:color="auto" w:fill="FFFFFF"/>
              </w:rPr>
              <w:t>puțin</w:t>
            </w:r>
            <w:proofErr w:type="spellEnd"/>
            <w:r w:rsidRPr="00C86007">
              <w:rPr>
                <w:rFonts w:ascii="Times New Roman" w:eastAsia="Arial Unicode MS" w:hAnsi="Times New Roman"/>
                <w:color w:val="000000" w:themeColor="text1"/>
                <w:sz w:val="20"/>
                <w:szCs w:val="20"/>
                <w:shd w:val="clear" w:color="auto" w:fill="FFFFFF"/>
              </w:rPr>
              <w:t xml:space="preserve"> la </w:t>
            </w:r>
            <w:proofErr w:type="spellStart"/>
            <w:r w:rsidRPr="00C86007">
              <w:rPr>
                <w:rFonts w:ascii="Times New Roman" w:eastAsia="Arial Unicode MS" w:hAnsi="Times New Roman"/>
                <w:color w:val="000000" w:themeColor="text1"/>
                <w:sz w:val="20"/>
                <w:szCs w:val="20"/>
                <w:shd w:val="clear" w:color="auto" w:fill="FFFFFF"/>
              </w:rPr>
              <w:t>fel</w:t>
            </w:r>
            <w:proofErr w:type="spellEnd"/>
            <w:r w:rsidRPr="00C86007">
              <w:rPr>
                <w:rFonts w:ascii="Times New Roman" w:eastAsia="Arial Unicode MS" w:hAnsi="Times New Roman"/>
                <w:color w:val="000000" w:themeColor="text1"/>
                <w:sz w:val="20"/>
                <w:szCs w:val="20"/>
                <w:shd w:val="clear" w:color="auto" w:fill="FFFFFF"/>
              </w:rPr>
              <w:t xml:space="preserve"> de </w:t>
            </w:r>
            <w:proofErr w:type="spellStart"/>
            <w:r w:rsidRPr="00C86007">
              <w:rPr>
                <w:rFonts w:ascii="Times New Roman" w:eastAsia="Arial Unicode MS" w:hAnsi="Times New Roman"/>
                <w:color w:val="000000" w:themeColor="text1"/>
                <w:sz w:val="20"/>
                <w:szCs w:val="20"/>
                <w:shd w:val="clear" w:color="auto" w:fill="FFFFFF"/>
              </w:rPr>
              <w:t>mult</w:t>
            </w:r>
            <w:proofErr w:type="spellEnd"/>
            <w:r w:rsidRPr="00C86007">
              <w:rPr>
                <w:rFonts w:ascii="Times New Roman" w:eastAsia="Arial Unicode MS" w:hAnsi="Times New Roman"/>
                <w:color w:val="000000" w:themeColor="text1"/>
                <w:sz w:val="20"/>
                <w:szCs w:val="20"/>
                <w:shd w:val="clear" w:color="auto" w:fill="FFFFFF"/>
              </w:rPr>
              <w:t xml:space="preserve"> ca și </w:t>
            </w:r>
            <w:proofErr w:type="spellStart"/>
            <w:r w:rsidRPr="00C86007">
              <w:rPr>
                <w:rFonts w:ascii="Times New Roman" w:eastAsia="Arial Unicode MS" w:hAnsi="Times New Roman"/>
                <w:color w:val="000000" w:themeColor="text1"/>
                <w:sz w:val="20"/>
                <w:szCs w:val="20"/>
                <w:shd w:val="clear" w:color="auto" w:fill="FFFFFF"/>
              </w:rPr>
              <w:t>afișul</w:t>
            </w:r>
            <w:proofErr w:type="spellEnd"/>
            <w:r w:rsidRPr="00C86007">
              <w:rPr>
                <w:rFonts w:ascii="Times New Roman" w:eastAsia="Arial Unicode MS" w:hAnsi="Times New Roman"/>
                <w:color w:val="000000" w:themeColor="text1"/>
                <w:sz w:val="20"/>
                <w:szCs w:val="20"/>
                <w:shd w:val="clear" w:color="auto" w:fill="FFFFFF"/>
              </w:rPr>
              <w:t>/</w:t>
            </w:r>
            <w:proofErr w:type="spellStart"/>
            <w:r w:rsidRPr="00C86007">
              <w:rPr>
                <w:rFonts w:ascii="Times New Roman" w:eastAsia="Arial Unicode MS" w:hAnsi="Times New Roman"/>
                <w:color w:val="000000" w:themeColor="text1"/>
                <w:sz w:val="20"/>
                <w:szCs w:val="20"/>
                <w:shd w:val="clear" w:color="auto" w:fill="FFFFFF"/>
              </w:rPr>
              <w:t>afișajul</w:t>
            </w:r>
            <w:proofErr w:type="spellEnd"/>
            <w:r w:rsidRPr="00C86007">
              <w:rPr>
                <w:rFonts w:ascii="Times New Roman" w:eastAsia="Arial Unicode MS" w:hAnsi="Times New Roman"/>
                <w:color w:val="000000" w:themeColor="text1"/>
                <w:sz w:val="20"/>
                <w:szCs w:val="20"/>
                <w:shd w:val="clear" w:color="auto" w:fill="FFFFFF"/>
              </w:rPr>
              <w:t>.</w:t>
            </w:r>
          </w:p>
        </w:tc>
        <w:tc>
          <w:tcPr>
            <w:tcW w:w="4503" w:type="dxa"/>
          </w:tcPr>
          <w:p w14:paraId="39DE8D6D" w14:textId="77777777" w:rsidR="00C72C0F" w:rsidRDefault="00C72C0F" w:rsidP="00565581">
            <w:pPr>
              <w:pStyle w:val="ColorfulList-Accent11"/>
              <w:spacing w:after="0" w:line="240" w:lineRule="auto"/>
              <w:ind w:left="0"/>
              <w:jc w:val="both"/>
              <w:rPr>
                <w:lang w:val="ro-MD"/>
              </w:rPr>
            </w:pPr>
          </w:p>
        </w:tc>
        <w:tc>
          <w:tcPr>
            <w:tcW w:w="1276" w:type="dxa"/>
          </w:tcPr>
          <w:p w14:paraId="29E46391" w14:textId="715E0EA8" w:rsidR="00C72C0F" w:rsidRDefault="00B53434" w:rsidP="00565581">
            <w:pPr>
              <w:pStyle w:val="ColorfulList-Accent11"/>
              <w:spacing w:after="0" w:line="240" w:lineRule="auto"/>
              <w:ind w:left="0"/>
              <w:jc w:val="both"/>
              <w:rPr>
                <w:lang w:val="ro-MD"/>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tcPr>
          <w:p w14:paraId="39CC8AC4" w14:textId="77777777" w:rsidR="00C72C0F" w:rsidRDefault="00C72C0F" w:rsidP="00565581">
            <w:pPr>
              <w:pStyle w:val="ColorfulList-Accent11"/>
              <w:spacing w:after="0" w:line="240" w:lineRule="auto"/>
              <w:ind w:left="0"/>
              <w:jc w:val="both"/>
              <w:rPr>
                <w:lang w:val="ro-MD"/>
              </w:rPr>
            </w:pPr>
          </w:p>
        </w:tc>
        <w:tc>
          <w:tcPr>
            <w:tcW w:w="1985" w:type="dxa"/>
          </w:tcPr>
          <w:p w14:paraId="76F459EA" w14:textId="13833B70" w:rsidR="00C72C0F" w:rsidRDefault="00B53434" w:rsidP="00565581">
            <w:pPr>
              <w:pStyle w:val="ColorfulList-Accent11"/>
              <w:spacing w:after="0" w:line="240" w:lineRule="auto"/>
              <w:ind w:left="0"/>
              <w:jc w:val="both"/>
              <w:rPr>
                <w:lang w:val="ro-MD"/>
              </w:rPr>
            </w:pPr>
            <w:r>
              <w:rPr>
                <w:rFonts w:ascii="Times New Roman" w:eastAsia="Times New Roman" w:hAnsi="Times New Roman"/>
                <w:color w:val="000000" w:themeColor="text1"/>
                <w:sz w:val="20"/>
                <w:szCs w:val="20"/>
                <w:lang w:val="ro-RO" w:eastAsia="ru-RU"/>
              </w:rPr>
              <w:t xml:space="preserve">Prevederile vor  </w:t>
            </w:r>
            <w:r w:rsidRPr="000C35FD">
              <w:rPr>
                <w:rFonts w:ascii="Times New Roman" w:eastAsia="Arial Unicode MS" w:hAnsi="Times New Roman"/>
                <w:color w:val="000000" w:themeColor="text1"/>
                <w:sz w:val="20"/>
                <w:szCs w:val="20"/>
                <w:shd w:val="clear" w:color="auto" w:fill="FFFFFF"/>
              </w:rPr>
              <w:t xml:space="preserve">fi </w:t>
            </w:r>
            <w:proofErr w:type="spellStart"/>
            <w:r w:rsidRPr="000C35FD">
              <w:rPr>
                <w:rFonts w:ascii="Times New Roman" w:eastAsia="Arial Unicode MS" w:hAnsi="Times New Roman"/>
                <w:color w:val="000000" w:themeColor="text1"/>
                <w:sz w:val="20"/>
                <w:szCs w:val="20"/>
                <w:shd w:val="clear" w:color="auto" w:fill="FFFFFF"/>
              </w:rPr>
              <w:t>transpus</w:t>
            </w:r>
            <w:r>
              <w:rPr>
                <w:rFonts w:ascii="Times New Roman" w:eastAsia="Arial Unicode MS" w:hAnsi="Times New Roman"/>
                <w:color w:val="000000" w:themeColor="text1"/>
                <w:sz w:val="20"/>
                <w:szCs w:val="20"/>
                <w:shd w:val="clear" w:color="auto" w:fill="FFFFFF"/>
              </w:rPr>
              <w:t>e</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517" w:type="dxa"/>
          </w:tcPr>
          <w:p w14:paraId="172A689C" w14:textId="77777777" w:rsidR="00C72C0F" w:rsidRDefault="00C72C0F" w:rsidP="00565581">
            <w:pPr>
              <w:pStyle w:val="ColorfulList-Accent11"/>
              <w:spacing w:after="0" w:line="240" w:lineRule="auto"/>
              <w:ind w:left="0"/>
              <w:jc w:val="both"/>
              <w:rPr>
                <w:lang w:val="ro-MD"/>
              </w:rPr>
            </w:pPr>
          </w:p>
        </w:tc>
      </w:tr>
      <w:tr w:rsidR="00C86007" w14:paraId="3E120EE7" w14:textId="77777777" w:rsidTr="00B53434">
        <w:trPr>
          <w:trHeight w:val="775"/>
        </w:trPr>
        <w:tc>
          <w:tcPr>
            <w:tcW w:w="4853" w:type="dxa"/>
          </w:tcPr>
          <w:p w14:paraId="39C6CC70" w14:textId="77777777" w:rsidR="00536A71" w:rsidRPr="00536A71" w:rsidRDefault="00536A71" w:rsidP="00536A71">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536A71">
              <w:rPr>
                <w:rFonts w:eastAsia="Arial Unicode MS"/>
                <w:i/>
                <w:iCs/>
                <w:color w:val="000000" w:themeColor="text1"/>
                <w:sz w:val="20"/>
                <w:szCs w:val="20"/>
                <w:lang w:val="en-US"/>
              </w:rPr>
              <w:lastRenderedPageBreak/>
              <w:t>ANEXA IV</w:t>
            </w:r>
          </w:p>
          <w:p w14:paraId="1A9DC5B9" w14:textId="2046BA1A" w:rsidR="00536A71" w:rsidRPr="00536A71" w:rsidRDefault="00536A71" w:rsidP="00536A71">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536A71">
              <w:rPr>
                <w:rFonts w:eastAsia="Arial Unicode MS"/>
                <w:b/>
                <w:bCs/>
                <w:color w:val="000000" w:themeColor="text1"/>
                <w:sz w:val="20"/>
                <w:szCs w:val="20"/>
                <w:lang w:val="en-US"/>
              </w:rPr>
              <w:t>FURNIZAREA DATELOR PRIVIND CONSUMUL DE CARBURANT ȘI EMISIILE DE CO</w:t>
            </w:r>
            <w:r w:rsidRPr="00536A71">
              <w:rPr>
                <w:rStyle w:val="subscript"/>
                <w:rFonts w:eastAsia="Arial Unicode MS"/>
                <w:b/>
                <w:bCs/>
                <w:color w:val="000000" w:themeColor="text1"/>
                <w:sz w:val="20"/>
                <w:szCs w:val="20"/>
                <w:vertAlign w:val="subscript"/>
                <w:lang w:val="en-US"/>
              </w:rPr>
              <w:t>2</w:t>
            </w:r>
            <w:r w:rsidRPr="00536A71">
              <w:rPr>
                <w:rStyle w:val="subscript"/>
                <w:rFonts w:eastAsia="Arial Unicode MS"/>
                <w:vertAlign w:val="subscript"/>
                <w:lang w:val="en-US"/>
              </w:rPr>
              <w:t xml:space="preserve"> </w:t>
            </w:r>
            <w:r w:rsidRPr="00536A71">
              <w:rPr>
                <w:rFonts w:eastAsia="Arial Unicode MS"/>
                <w:b/>
                <w:bCs/>
                <w:color w:val="000000" w:themeColor="text1"/>
                <w:sz w:val="20"/>
                <w:szCs w:val="20"/>
                <w:lang w:val="en-US"/>
              </w:rPr>
              <w:t>ÎN DOCUMENTAȚIA PROMOȚIONALĂ</w:t>
            </w:r>
          </w:p>
          <w:p w14:paraId="54CDDB02" w14:textId="77777777" w:rsidR="00C86007" w:rsidRDefault="00536A71" w:rsidP="00536A71">
            <w:pPr>
              <w:pStyle w:val="title-annex-1"/>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536A71">
              <w:rPr>
                <w:rFonts w:eastAsia="Arial Unicode MS"/>
                <w:color w:val="000000" w:themeColor="text1"/>
                <w:sz w:val="20"/>
                <w:szCs w:val="20"/>
                <w:shd w:val="clear" w:color="auto" w:fill="FFFFFF"/>
                <w:lang w:val="en-US"/>
              </w:rPr>
              <w:t>Statele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membre</w:t>
            </w:r>
            <w:proofErr w:type="spellEnd"/>
            <w:r w:rsidRPr="00536A71">
              <w:rPr>
                <w:rFonts w:eastAsia="Arial Unicode MS"/>
                <w:color w:val="000000" w:themeColor="text1"/>
                <w:sz w:val="20"/>
                <w:szCs w:val="20"/>
                <w:shd w:val="clear" w:color="auto" w:fill="FFFFFF"/>
                <w:lang w:val="en-US"/>
              </w:rPr>
              <w:t xml:space="preserve"> se </w:t>
            </w:r>
            <w:proofErr w:type="spellStart"/>
            <w:r w:rsidRPr="00536A71">
              <w:rPr>
                <w:rFonts w:eastAsia="Arial Unicode MS"/>
                <w:color w:val="000000" w:themeColor="text1"/>
                <w:sz w:val="20"/>
                <w:szCs w:val="20"/>
                <w:shd w:val="clear" w:color="auto" w:fill="FFFFFF"/>
                <w:lang w:val="en-US"/>
              </w:rPr>
              <w:t>asigură</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că</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ansamblul</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documentației</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promoționale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conține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informații</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privind</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consumul</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oficial</w:t>
            </w:r>
            <w:proofErr w:type="spellEnd"/>
            <w:r w:rsidRPr="00536A71">
              <w:rPr>
                <w:rFonts w:eastAsia="Arial Unicode MS"/>
                <w:color w:val="000000" w:themeColor="text1"/>
                <w:sz w:val="20"/>
                <w:szCs w:val="20"/>
                <w:shd w:val="clear" w:color="auto" w:fill="FFFFFF"/>
                <w:lang w:val="en-US"/>
              </w:rPr>
              <w:t xml:space="preserve"> de carburant și </w:t>
            </w:r>
            <w:proofErr w:type="spellStart"/>
            <w:r w:rsidRPr="00536A71">
              <w:rPr>
                <w:rFonts w:eastAsia="Arial Unicode MS"/>
                <w:color w:val="000000" w:themeColor="text1"/>
                <w:sz w:val="20"/>
                <w:szCs w:val="20"/>
                <w:shd w:val="clear" w:color="auto" w:fill="FFFFFF"/>
                <w:lang w:val="en-US"/>
              </w:rPr>
              <w:t>emisiile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specifice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oficiale</w:t>
            </w:r>
            <w:proofErr w:type="spellEnd"/>
            <w:r w:rsidRPr="00536A71">
              <w:rPr>
                <w:rFonts w:eastAsia="Arial Unicode MS"/>
                <w:color w:val="000000" w:themeColor="text1"/>
                <w:sz w:val="20"/>
                <w:szCs w:val="20"/>
                <w:shd w:val="clear" w:color="auto" w:fill="FFFFFF"/>
                <w:lang w:val="en-US"/>
              </w:rPr>
              <w:t xml:space="preserve"> de CO</w:t>
            </w:r>
            <w:r w:rsidRPr="00536A71">
              <w:rPr>
                <w:rStyle w:val="subscript"/>
                <w:rFonts w:eastAsia="Arial Unicode MS"/>
                <w:color w:val="000000" w:themeColor="text1"/>
                <w:sz w:val="20"/>
                <w:szCs w:val="20"/>
                <w:shd w:val="clear" w:color="auto" w:fill="FFFFFF"/>
                <w:vertAlign w:val="subscript"/>
                <w:lang w:val="en-US"/>
              </w:rPr>
              <w:t>2</w:t>
            </w:r>
            <w:r w:rsidRPr="00536A71">
              <w:rPr>
                <w:rStyle w:val="subscript"/>
                <w:rFonts w:eastAsia="Arial Unicode MS"/>
                <w:vertAlign w:val="subscript"/>
                <w:lang w:val="en-US"/>
              </w:rPr>
              <w:t xml:space="preserve"> </w:t>
            </w:r>
            <w:r w:rsidRPr="00536A71">
              <w:rPr>
                <w:rFonts w:eastAsia="Arial Unicode MS"/>
                <w:color w:val="000000" w:themeColor="text1"/>
                <w:sz w:val="20"/>
                <w:szCs w:val="20"/>
                <w:shd w:val="clear" w:color="auto" w:fill="FFFFFF"/>
                <w:lang w:val="en-US"/>
              </w:rPr>
              <w:t xml:space="preserve">ale </w:t>
            </w:r>
            <w:proofErr w:type="spellStart"/>
            <w:r w:rsidRPr="00536A71">
              <w:rPr>
                <w:rFonts w:eastAsia="Arial Unicode MS"/>
                <w:color w:val="000000" w:themeColor="text1"/>
                <w:sz w:val="20"/>
                <w:szCs w:val="20"/>
                <w:shd w:val="clear" w:color="auto" w:fill="FFFFFF"/>
                <w:lang w:val="en-US"/>
              </w:rPr>
              <w:t>vehiculelor</w:t>
            </w:r>
            <w:proofErr w:type="spellEnd"/>
            <w:r w:rsidRPr="00536A71">
              <w:rPr>
                <w:rFonts w:eastAsia="Arial Unicode MS"/>
                <w:color w:val="000000" w:themeColor="text1"/>
                <w:sz w:val="20"/>
                <w:szCs w:val="20"/>
                <w:shd w:val="clear" w:color="auto" w:fill="FFFFFF"/>
                <w:lang w:val="en-US"/>
              </w:rPr>
              <w:t xml:space="preserve"> la care se </w:t>
            </w:r>
            <w:proofErr w:type="spellStart"/>
            <w:r w:rsidRPr="00536A71">
              <w:rPr>
                <w:rFonts w:eastAsia="Arial Unicode MS"/>
                <w:color w:val="000000" w:themeColor="text1"/>
                <w:sz w:val="20"/>
                <w:szCs w:val="20"/>
                <w:shd w:val="clear" w:color="auto" w:fill="FFFFFF"/>
                <w:lang w:val="en-US"/>
              </w:rPr>
              <w:t>referă</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Aceste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informații</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trebuie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să</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respecte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cel</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puțin</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următoarele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cerințe</w:t>
            </w:r>
            <w:proofErr w:type="spellEnd"/>
            <w:r w:rsidRPr="00536A71">
              <w:rPr>
                <w:rFonts w:eastAsia="Arial Unicode MS"/>
                <w:color w:val="000000" w:themeColor="text1"/>
                <w:sz w:val="20"/>
                <w:szCs w:val="20"/>
                <w:shd w:val="clear" w:color="auto" w:fill="FFFFFF"/>
                <w:lang w:val="en-US"/>
              </w:rPr>
              <w:t>:</w:t>
            </w:r>
          </w:p>
          <w:p w14:paraId="31884EEE" w14:textId="77777777" w:rsidR="00536A71" w:rsidRPr="00536A71" w:rsidRDefault="00536A71" w:rsidP="00536A71">
            <w:pPr>
              <w:pStyle w:val="title-annex-1"/>
              <w:numPr>
                <w:ilvl w:val="0"/>
                <w:numId w:val="27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536A71">
              <w:rPr>
                <w:rFonts w:eastAsia="Arial Unicode MS"/>
                <w:color w:val="000000" w:themeColor="text1"/>
                <w:sz w:val="20"/>
                <w:szCs w:val="20"/>
                <w:shd w:val="clear" w:color="auto" w:fill="FFFFFF"/>
                <w:lang w:val="en-US"/>
              </w:rPr>
              <w:t>informațiile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trebuie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să</w:t>
            </w:r>
            <w:proofErr w:type="spellEnd"/>
            <w:r w:rsidRPr="00536A71">
              <w:rPr>
                <w:rFonts w:eastAsia="Arial Unicode MS"/>
                <w:color w:val="000000" w:themeColor="text1"/>
                <w:sz w:val="20"/>
                <w:szCs w:val="20"/>
                <w:shd w:val="clear" w:color="auto" w:fill="FFFFFF"/>
                <w:lang w:val="en-US"/>
              </w:rPr>
              <w:t xml:space="preserve"> fie </w:t>
            </w:r>
            <w:proofErr w:type="spellStart"/>
            <w:r w:rsidRPr="00536A71">
              <w:rPr>
                <w:rFonts w:eastAsia="Arial Unicode MS"/>
                <w:color w:val="000000" w:themeColor="text1"/>
                <w:sz w:val="20"/>
                <w:szCs w:val="20"/>
                <w:shd w:val="clear" w:color="auto" w:fill="FFFFFF"/>
                <w:lang w:val="en-US"/>
              </w:rPr>
              <w:t>ușor</w:t>
            </w:r>
            <w:proofErr w:type="spellEnd"/>
            <w:r w:rsidRPr="00536A71">
              <w:rPr>
                <w:rFonts w:eastAsia="Arial Unicode MS"/>
                <w:color w:val="000000" w:themeColor="text1"/>
                <w:sz w:val="20"/>
                <w:szCs w:val="20"/>
                <w:shd w:val="clear" w:color="auto" w:fill="FFFFFF"/>
                <w:lang w:val="en-US"/>
              </w:rPr>
              <w:t xml:space="preserve"> de </w:t>
            </w:r>
            <w:proofErr w:type="spellStart"/>
            <w:r w:rsidRPr="00536A71">
              <w:rPr>
                <w:rFonts w:eastAsia="Arial Unicode MS"/>
                <w:color w:val="000000" w:themeColor="text1"/>
                <w:sz w:val="20"/>
                <w:szCs w:val="20"/>
                <w:shd w:val="clear" w:color="auto" w:fill="FFFFFF"/>
                <w:lang w:val="en-US"/>
              </w:rPr>
              <w:t>citit</w:t>
            </w:r>
            <w:proofErr w:type="spellEnd"/>
            <w:r w:rsidRPr="00536A71">
              <w:rPr>
                <w:rFonts w:eastAsia="Arial Unicode MS"/>
                <w:color w:val="000000" w:themeColor="text1"/>
                <w:sz w:val="20"/>
                <w:szCs w:val="20"/>
                <w:shd w:val="clear" w:color="auto" w:fill="FFFFFF"/>
                <w:lang w:val="en-US"/>
              </w:rPr>
              <w:t xml:space="preserve"> și </w:t>
            </w:r>
            <w:proofErr w:type="spellStart"/>
            <w:r w:rsidRPr="00536A71">
              <w:rPr>
                <w:rFonts w:eastAsia="Arial Unicode MS"/>
                <w:color w:val="000000" w:themeColor="text1"/>
                <w:sz w:val="20"/>
                <w:szCs w:val="20"/>
                <w:shd w:val="clear" w:color="auto" w:fill="FFFFFF"/>
                <w:lang w:val="en-US"/>
              </w:rPr>
              <w:t>cel</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puțin</w:t>
            </w:r>
            <w:proofErr w:type="spellEnd"/>
            <w:r w:rsidRPr="00536A71">
              <w:rPr>
                <w:rFonts w:eastAsia="Arial Unicode MS"/>
                <w:color w:val="000000" w:themeColor="text1"/>
                <w:sz w:val="20"/>
                <w:szCs w:val="20"/>
                <w:shd w:val="clear" w:color="auto" w:fill="FFFFFF"/>
                <w:lang w:val="en-US"/>
              </w:rPr>
              <w:t xml:space="preserve"> la </w:t>
            </w:r>
            <w:proofErr w:type="spellStart"/>
            <w:r w:rsidRPr="00536A71">
              <w:rPr>
                <w:rFonts w:eastAsia="Arial Unicode MS"/>
                <w:color w:val="000000" w:themeColor="text1"/>
                <w:sz w:val="20"/>
                <w:szCs w:val="20"/>
                <w:shd w:val="clear" w:color="auto" w:fill="FFFFFF"/>
                <w:lang w:val="en-US"/>
              </w:rPr>
              <w:t>fel</w:t>
            </w:r>
            <w:proofErr w:type="spellEnd"/>
            <w:r w:rsidRPr="00536A71">
              <w:rPr>
                <w:rFonts w:eastAsia="Arial Unicode MS"/>
                <w:color w:val="000000" w:themeColor="text1"/>
                <w:sz w:val="20"/>
                <w:szCs w:val="20"/>
                <w:shd w:val="clear" w:color="auto" w:fill="FFFFFF"/>
                <w:lang w:val="en-US"/>
              </w:rPr>
              <w:t xml:space="preserve"> de </w:t>
            </w:r>
            <w:proofErr w:type="spellStart"/>
            <w:r w:rsidRPr="00536A71">
              <w:rPr>
                <w:rFonts w:eastAsia="Arial Unicode MS"/>
                <w:color w:val="000000" w:themeColor="text1"/>
                <w:sz w:val="20"/>
                <w:szCs w:val="20"/>
                <w:shd w:val="clear" w:color="auto" w:fill="FFFFFF"/>
                <w:lang w:val="en-US"/>
              </w:rPr>
              <w:t>vizibile</w:t>
            </w:r>
            <w:proofErr w:type="spellEnd"/>
            <w:r w:rsidRPr="00536A71">
              <w:rPr>
                <w:rFonts w:eastAsia="Arial Unicode MS"/>
                <w:color w:val="000000" w:themeColor="text1"/>
                <w:sz w:val="20"/>
                <w:szCs w:val="20"/>
                <w:shd w:val="clear" w:color="auto" w:fill="FFFFFF"/>
                <w:lang w:val="en-US"/>
              </w:rPr>
              <w:t xml:space="preserve"> ca </w:t>
            </w:r>
            <w:proofErr w:type="spellStart"/>
            <w:r w:rsidRPr="00536A71">
              <w:rPr>
                <w:rFonts w:eastAsia="Arial Unicode MS"/>
                <w:color w:val="000000" w:themeColor="text1"/>
                <w:sz w:val="20"/>
                <w:szCs w:val="20"/>
                <w:shd w:val="clear" w:color="auto" w:fill="FFFFFF"/>
                <w:lang w:val="en-US"/>
              </w:rPr>
              <w:t>partea</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principală</w:t>
            </w:r>
            <w:proofErr w:type="spellEnd"/>
            <w:r w:rsidRPr="00536A71">
              <w:rPr>
                <w:rFonts w:eastAsia="Arial Unicode MS"/>
                <w:color w:val="000000" w:themeColor="text1"/>
                <w:sz w:val="20"/>
                <w:szCs w:val="20"/>
                <w:shd w:val="clear" w:color="auto" w:fill="FFFFFF"/>
                <w:lang w:val="en-US"/>
              </w:rPr>
              <w:t xml:space="preserve"> </w:t>
            </w:r>
            <w:proofErr w:type="gramStart"/>
            <w:r w:rsidRPr="00536A71">
              <w:rPr>
                <w:rFonts w:eastAsia="Arial Unicode MS"/>
                <w:color w:val="000000" w:themeColor="text1"/>
                <w:sz w:val="20"/>
                <w:szCs w:val="20"/>
                <w:shd w:val="clear" w:color="auto" w:fill="FFFFFF"/>
                <w:lang w:val="en-US"/>
              </w:rPr>
              <w:t>a</w:t>
            </w:r>
            <w:proofErr w:type="gram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informațiilor</w:t>
            </w:r>
            <w:proofErr w:type="spellEnd"/>
            <w:r w:rsidRPr="00536A71">
              <w:rPr>
                <w:rFonts w:eastAsia="Arial Unicode MS"/>
                <w:color w:val="000000" w:themeColor="text1"/>
                <w:sz w:val="20"/>
                <w:szCs w:val="20"/>
                <w:shd w:val="clear" w:color="auto" w:fill="FFFFFF"/>
                <w:lang w:val="en-US"/>
              </w:rPr>
              <w:t xml:space="preserve"> care </w:t>
            </w:r>
            <w:proofErr w:type="spellStart"/>
            <w:r w:rsidRPr="00536A71">
              <w:rPr>
                <w:rFonts w:eastAsia="Arial Unicode MS"/>
                <w:color w:val="000000" w:themeColor="text1"/>
                <w:sz w:val="20"/>
                <w:szCs w:val="20"/>
                <w:shd w:val="clear" w:color="auto" w:fill="FFFFFF"/>
                <w:lang w:val="en-US"/>
              </w:rPr>
              <w:t>figurează</w:t>
            </w:r>
            <w:proofErr w:type="spellEnd"/>
            <w:r w:rsidRPr="00536A71">
              <w:rPr>
                <w:rFonts w:eastAsia="Arial Unicode MS"/>
                <w:color w:val="000000" w:themeColor="text1"/>
                <w:sz w:val="20"/>
                <w:szCs w:val="20"/>
                <w:shd w:val="clear" w:color="auto" w:fill="FFFFFF"/>
                <w:lang w:val="en-US"/>
              </w:rPr>
              <w:t xml:space="preserve"> în </w:t>
            </w:r>
            <w:proofErr w:type="spellStart"/>
            <w:r w:rsidRPr="00536A71">
              <w:rPr>
                <w:rFonts w:eastAsia="Arial Unicode MS"/>
                <w:color w:val="000000" w:themeColor="text1"/>
                <w:sz w:val="20"/>
                <w:szCs w:val="20"/>
                <w:shd w:val="clear" w:color="auto" w:fill="FFFFFF"/>
                <w:lang w:val="en-US"/>
              </w:rPr>
              <w:t>documentația</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promoțională</w:t>
            </w:r>
            <w:proofErr w:type="spellEnd"/>
            <w:r w:rsidRPr="00536A71">
              <w:rPr>
                <w:rFonts w:eastAsia="Arial Unicode MS"/>
                <w:color w:val="000000" w:themeColor="text1"/>
                <w:sz w:val="20"/>
                <w:szCs w:val="20"/>
                <w:shd w:val="clear" w:color="auto" w:fill="FFFFFF"/>
                <w:lang w:val="en-US"/>
              </w:rPr>
              <w:t>;</w:t>
            </w:r>
          </w:p>
          <w:p w14:paraId="4D96A67A" w14:textId="77777777" w:rsidR="00536A71" w:rsidRPr="00536A71" w:rsidRDefault="00536A71" w:rsidP="00536A71">
            <w:pPr>
              <w:pStyle w:val="title-annex-1"/>
              <w:numPr>
                <w:ilvl w:val="0"/>
                <w:numId w:val="274"/>
              </w:numPr>
              <w:shd w:val="clear" w:color="auto" w:fill="FFFFFF"/>
              <w:spacing w:before="0" w:beforeAutospacing="0" w:after="0" w:afterAutospacing="0"/>
              <w:jc w:val="both"/>
              <w:rPr>
                <w:rFonts w:eastAsia="Arial Unicode MS"/>
                <w:i/>
                <w:iCs/>
                <w:color w:val="000000" w:themeColor="text1"/>
                <w:sz w:val="20"/>
                <w:szCs w:val="20"/>
                <w:lang w:val="en-US"/>
              </w:rPr>
            </w:pPr>
            <w:proofErr w:type="spellStart"/>
            <w:r w:rsidRPr="00536A71">
              <w:rPr>
                <w:rFonts w:eastAsia="Arial Unicode MS"/>
                <w:color w:val="000000" w:themeColor="text1"/>
                <w:sz w:val="20"/>
                <w:szCs w:val="20"/>
                <w:shd w:val="clear" w:color="auto" w:fill="FFFFFF"/>
                <w:lang w:val="en-US"/>
              </w:rPr>
              <w:t>informațiile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trebuie</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să</w:t>
            </w:r>
            <w:proofErr w:type="spellEnd"/>
            <w:r w:rsidRPr="00536A71">
              <w:rPr>
                <w:rFonts w:eastAsia="Arial Unicode MS"/>
                <w:color w:val="000000" w:themeColor="text1"/>
                <w:sz w:val="20"/>
                <w:szCs w:val="20"/>
                <w:shd w:val="clear" w:color="auto" w:fill="FFFFFF"/>
                <w:lang w:val="en-US"/>
              </w:rPr>
              <w:t xml:space="preserve"> fie </w:t>
            </w:r>
            <w:proofErr w:type="spellStart"/>
            <w:r w:rsidRPr="00536A71">
              <w:rPr>
                <w:rFonts w:eastAsia="Arial Unicode MS"/>
                <w:color w:val="000000" w:themeColor="text1"/>
                <w:sz w:val="20"/>
                <w:szCs w:val="20"/>
                <w:shd w:val="clear" w:color="auto" w:fill="FFFFFF"/>
                <w:lang w:val="en-US"/>
              </w:rPr>
              <w:t>ușor</w:t>
            </w:r>
            <w:proofErr w:type="spellEnd"/>
            <w:r w:rsidRPr="00536A71">
              <w:rPr>
                <w:rFonts w:eastAsia="Arial Unicode MS"/>
                <w:color w:val="000000" w:themeColor="text1"/>
                <w:sz w:val="20"/>
                <w:szCs w:val="20"/>
                <w:shd w:val="clear" w:color="auto" w:fill="FFFFFF"/>
                <w:lang w:val="en-US"/>
              </w:rPr>
              <w:t xml:space="preserve"> de </w:t>
            </w:r>
            <w:proofErr w:type="spellStart"/>
            <w:r w:rsidRPr="00536A71">
              <w:rPr>
                <w:rFonts w:eastAsia="Arial Unicode MS"/>
                <w:color w:val="000000" w:themeColor="text1"/>
                <w:sz w:val="20"/>
                <w:szCs w:val="20"/>
                <w:shd w:val="clear" w:color="auto" w:fill="FFFFFF"/>
                <w:lang w:val="en-US"/>
              </w:rPr>
              <w:t>înțeles</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chiar</w:t>
            </w:r>
            <w:proofErr w:type="spellEnd"/>
            <w:r w:rsidRPr="00536A71">
              <w:rPr>
                <w:rFonts w:eastAsia="Arial Unicode MS"/>
                <w:color w:val="000000" w:themeColor="text1"/>
                <w:sz w:val="20"/>
                <w:szCs w:val="20"/>
                <w:shd w:val="clear" w:color="auto" w:fill="FFFFFF"/>
                <w:lang w:val="en-US"/>
              </w:rPr>
              <w:t xml:space="preserve"> </w:t>
            </w:r>
            <w:proofErr w:type="spellStart"/>
            <w:r w:rsidRPr="00536A71">
              <w:rPr>
                <w:rFonts w:eastAsia="Arial Unicode MS"/>
                <w:color w:val="000000" w:themeColor="text1"/>
                <w:sz w:val="20"/>
                <w:szCs w:val="20"/>
                <w:shd w:val="clear" w:color="auto" w:fill="FFFFFF"/>
                <w:lang w:val="en-US"/>
              </w:rPr>
              <w:t>dacă</w:t>
            </w:r>
            <w:proofErr w:type="spellEnd"/>
            <w:r w:rsidRPr="00536A71">
              <w:rPr>
                <w:rFonts w:eastAsia="Arial Unicode MS"/>
                <w:color w:val="000000" w:themeColor="text1"/>
                <w:sz w:val="20"/>
                <w:szCs w:val="20"/>
                <w:shd w:val="clear" w:color="auto" w:fill="FFFFFF"/>
                <w:lang w:val="en-US"/>
              </w:rPr>
              <w:t xml:space="preserve"> sunt </w:t>
            </w:r>
            <w:proofErr w:type="spellStart"/>
            <w:r w:rsidRPr="00536A71">
              <w:rPr>
                <w:rFonts w:eastAsia="Arial Unicode MS"/>
                <w:color w:val="000000" w:themeColor="text1"/>
                <w:sz w:val="20"/>
                <w:szCs w:val="20"/>
                <w:shd w:val="clear" w:color="auto" w:fill="FFFFFF"/>
                <w:lang w:val="en-US"/>
              </w:rPr>
              <w:t>citite</w:t>
            </w:r>
            <w:proofErr w:type="spellEnd"/>
            <w:r w:rsidRPr="00536A71">
              <w:rPr>
                <w:rFonts w:eastAsia="Arial Unicode MS"/>
                <w:color w:val="000000" w:themeColor="text1"/>
                <w:sz w:val="20"/>
                <w:szCs w:val="20"/>
                <w:shd w:val="clear" w:color="auto" w:fill="FFFFFF"/>
                <w:lang w:val="en-US"/>
              </w:rPr>
              <w:t xml:space="preserve"> rapid;</w:t>
            </w:r>
          </w:p>
          <w:p w14:paraId="252EB978" w14:textId="77777777" w:rsidR="00536A71" w:rsidRPr="00536A71" w:rsidRDefault="00536A71" w:rsidP="00536A71">
            <w:pPr>
              <w:pStyle w:val="title-annex-1"/>
              <w:numPr>
                <w:ilvl w:val="0"/>
                <w:numId w:val="274"/>
              </w:numPr>
              <w:shd w:val="clear" w:color="auto" w:fill="FFFFFF"/>
              <w:spacing w:before="0" w:beforeAutospacing="0" w:after="0" w:afterAutospacing="0"/>
              <w:jc w:val="both"/>
              <w:rPr>
                <w:rFonts w:eastAsia="Arial Unicode MS"/>
                <w:i/>
                <w:iCs/>
                <w:color w:val="000000" w:themeColor="text1"/>
                <w:sz w:val="20"/>
                <w:szCs w:val="20"/>
                <w:lang w:val="en-US"/>
              </w:rPr>
            </w:pPr>
            <w:proofErr w:type="spellStart"/>
            <w:r w:rsidRPr="00536A71">
              <w:rPr>
                <w:rFonts w:eastAsia="Arial Unicode MS"/>
                <w:color w:val="000000" w:themeColor="text1"/>
                <w:sz w:val="20"/>
                <w:szCs w:val="20"/>
                <w:shd w:val="clear" w:color="auto" w:fill="FFFFFF"/>
                <w:lang w:val="en-US"/>
              </w:rPr>
              <w:t>tr</w:t>
            </w:r>
            <w:r w:rsidRPr="00536A71">
              <w:rPr>
                <w:rFonts w:eastAsia="Arial Unicode MS"/>
                <w:color w:val="000000" w:themeColor="text1"/>
                <w:sz w:val="20"/>
                <w:szCs w:val="20"/>
                <w:lang w:val="en-US"/>
              </w:rPr>
              <w:t>ebuie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să</w:t>
            </w:r>
            <w:proofErr w:type="spellEnd"/>
            <w:r w:rsidRPr="00536A71">
              <w:rPr>
                <w:rFonts w:eastAsia="Arial Unicode MS"/>
                <w:color w:val="000000" w:themeColor="text1"/>
                <w:sz w:val="20"/>
                <w:szCs w:val="20"/>
                <w:lang w:val="en-US"/>
              </w:rPr>
              <w:t xml:space="preserve"> se </w:t>
            </w:r>
            <w:proofErr w:type="spellStart"/>
            <w:r w:rsidRPr="00536A71">
              <w:rPr>
                <w:rFonts w:eastAsia="Arial Unicode MS"/>
                <w:color w:val="000000" w:themeColor="text1"/>
                <w:sz w:val="20"/>
                <w:szCs w:val="20"/>
                <w:lang w:val="en-US"/>
              </w:rPr>
              <w:t>furnizeze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informații</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privind</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consumul</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oficial</w:t>
            </w:r>
            <w:proofErr w:type="spellEnd"/>
            <w:r w:rsidRPr="00536A71">
              <w:rPr>
                <w:rFonts w:eastAsia="Arial Unicode MS"/>
                <w:color w:val="000000" w:themeColor="text1"/>
                <w:sz w:val="20"/>
                <w:szCs w:val="20"/>
                <w:lang w:val="en-US"/>
              </w:rPr>
              <w:t xml:space="preserve"> de carburant </w:t>
            </w:r>
            <w:proofErr w:type="spellStart"/>
            <w:r w:rsidRPr="00536A71">
              <w:rPr>
                <w:rFonts w:eastAsia="Arial Unicode MS"/>
                <w:color w:val="000000" w:themeColor="text1"/>
                <w:sz w:val="20"/>
                <w:szCs w:val="20"/>
                <w:lang w:val="en-US"/>
              </w:rPr>
              <w:t>pentru</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toate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modelele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descrise</w:t>
            </w:r>
            <w:proofErr w:type="spellEnd"/>
            <w:r w:rsidRPr="00536A71">
              <w:rPr>
                <w:rFonts w:eastAsia="Arial Unicode MS"/>
                <w:color w:val="000000" w:themeColor="text1"/>
                <w:sz w:val="20"/>
                <w:szCs w:val="20"/>
                <w:lang w:val="en-US"/>
              </w:rPr>
              <w:t xml:space="preserve"> în </w:t>
            </w:r>
            <w:proofErr w:type="spellStart"/>
            <w:r w:rsidRPr="00536A71">
              <w:rPr>
                <w:rFonts w:eastAsia="Arial Unicode MS"/>
                <w:color w:val="000000" w:themeColor="text1"/>
                <w:sz w:val="20"/>
                <w:szCs w:val="20"/>
                <w:lang w:val="en-US"/>
              </w:rPr>
              <w:t>materialul</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promoțional</w:t>
            </w:r>
            <w:proofErr w:type="spellEnd"/>
            <w:r w:rsidRPr="00536A71">
              <w:rPr>
                <w:rFonts w:eastAsia="Arial Unicode MS"/>
                <w:color w:val="000000" w:themeColor="text1"/>
                <w:sz w:val="20"/>
                <w:szCs w:val="20"/>
                <w:lang w:val="en-US"/>
              </w:rPr>
              <w:t xml:space="preserve">. </w:t>
            </w:r>
            <w:r w:rsidRPr="00A80EFB">
              <w:rPr>
                <w:rFonts w:eastAsia="Arial Unicode MS"/>
                <w:color w:val="000000" w:themeColor="text1"/>
                <w:sz w:val="20"/>
                <w:szCs w:val="20"/>
                <w:lang w:val="en-US"/>
              </w:rPr>
              <w:t xml:space="preserve">În </w:t>
            </w:r>
            <w:proofErr w:type="spellStart"/>
            <w:r w:rsidRPr="00A80EFB">
              <w:rPr>
                <w:rFonts w:eastAsia="Arial Unicode MS"/>
                <w:color w:val="000000" w:themeColor="text1"/>
                <w:sz w:val="20"/>
                <w:szCs w:val="20"/>
                <w:lang w:val="en-US"/>
              </w:rPr>
              <w:t>cazul</w:t>
            </w:r>
            <w:proofErr w:type="spellEnd"/>
            <w:r w:rsidRPr="00A80EFB">
              <w:rPr>
                <w:rFonts w:eastAsia="Arial Unicode MS"/>
                <w:color w:val="000000" w:themeColor="text1"/>
                <w:sz w:val="20"/>
                <w:szCs w:val="20"/>
                <w:lang w:val="en-US"/>
              </w:rPr>
              <w:t xml:space="preserve"> în care </w:t>
            </w:r>
            <w:proofErr w:type="spellStart"/>
            <w:r w:rsidRPr="00A80EFB">
              <w:rPr>
                <w:rFonts w:eastAsia="Arial Unicode MS"/>
                <w:color w:val="000000" w:themeColor="text1"/>
                <w:sz w:val="20"/>
                <w:szCs w:val="20"/>
                <w:lang w:val="en-US"/>
              </w:rPr>
              <w:t>materialul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promoțional</w:t>
            </w:r>
            <w:proofErr w:type="spellEnd"/>
            <w:r w:rsidRPr="00A80EFB">
              <w:rPr>
                <w:rFonts w:eastAsia="Arial Unicode MS"/>
                <w:color w:val="000000" w:themeColor="text1"/>
                <w:sz w:val="20"/>
                <w:szCs w:val="20"/>
                <w:lang w:val="en-US"/>
              </w:rPr>
              <w:t xml:space="preserve"> face </w:t>
            </w:r>
            <w:proofErr w:type="spellStart"/>
            <w:r w:rsidRPr="00A80EFB">
              <w:rPr>
                <w:rFonts w:eastAsia="Arial Unicode MS"/>
                <w:color w:val="000000" w:themeColor="text1"/>
                <w:sz w:val="20"/>
                <w:szCs w:val="20"/>
                <w:lang w:val="en-US"/>
              </w:rPr>
              <w:t>referire</w:t>
            </w:r>
            <w:proofErr w:type="spellEnd"/>
            <w:r w:rsidRPr="00A80EFB">
              <w:rPr>
                <w:rFonts w:eastAsia="Arial Unicode MS"/>
                <w:color w:val="000000" w:themeColor="text1"/>
                <w:sz w:val="20"/>
                <w:szCs w:val="20"/>
                <w:lang w:val="en-US"/>
              </w:rPr>
              <w:t xml:space="preserve"> la </w:t>
            </w:r>
            <w:proofErr w:type="spellStart"/>
            <w:r w:rsidRPr="00A80EFB">
              <w:rPr>
                <w:rFonts w:eastAsia="Arial Unicode MS"/>
                <w:color w:val="000000" w:themeColor="text1"/>
                <w:sz w:val="20"/>
                <w:szCs w:val="20"/>
                <w:lang w:val="en-US"/>
              </w:rPr>
              <w:t>mai</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multe</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modele</w:t>
            </w:r>
            <w:proofErr w:type="spellEnd"/>
            <w:r w:rsidRPr="00A80EFB">
              <w:rPr>
                <w:rFonts w:eastAsia="Arial Unicode MS"/>
                <w:color w:val="000000" w:themeColor="text1"/>
                <w:sz w:val="20"/>
                <w:szCs w:val="20"/>
                <w:lang w:val="en-US"/>
              </w:rPr>
              <w:t xml:space="preserve">, se </w:t>
            </w:r>
            <w:proofErr w:type="spellStart"/>
            <w:r w:rsidRPr="00A80EFB">
              <w:rPr>
                <w:rFonts w:eastAsia="Arial Unicode MS"/>
                <w:color w:val="000000" w:themeColor="text1"/>
                <w:sz w:val="20"/>
                <w:szCs w:val="20"/>
                <w:lang w:val="en-US"/>
              </w:rPr>
              <w:t>poate</w:t>
            </w:r>
            <w:proofErr w:type="spellEnd"/>
            <w:r w:rsidRPr="00A80EFB">
              <w:rPr>
                <w:rFonts w:eastAsia="Arial Unicode MS"/>
                <w:color w:val="000000" w:themeColor="text1"/>
                <w:sz w:val="20"/>
                <w:szCs w:val="20"/>
                <w:lang w:val="en-US"/>
              </w:rPr>
              <w:t xml:space="preserve"> indica fie </w:t>
            </w:r>
            <w:proofErr w:type="spellStart"/>
            <w:r w:rsidRPr="00A80EFB">
              <w:rPr>
                <w:rFonts w:eastAsia="Arial Unicode MS"/>
                <w:color w:val="000000" w:themeColor="text1"/>
                <w:sz w:val="20"/>
                <w:szCs w:val="20"/>
                <w:lang w:val="en-US"/>
              </w:rPr>
              <w:t>consumul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oficial</w:t>
            </w:r>
            <w:proofErr w:type="spellEnd"/>
            <w:r w:rsidRPr="00A80EFB">
              <w:rPr>
                <w:rFonts w:eastAsia="Arial Unicode MS"/>
                <w:color w:val="000000" w:themeColor="text1"/>
                <w:sz w:val="20"/>
                <w:szCs w:val="20"/>
                <w:lang w:val="en-US"/>
              </w:rPr>
              <w:t xml:space="preserve"> de carburant al </w:t>
            </w:r>
            <w:proofErr w:type="spellStart"/>
            <w:r w:rsidRPr="00A80EFB">
              <w:rPr>
                <w:rFonts w:eastAsia="Arial Unicode MS"/>
                <w:color w:val="000000" w:themeColor="text1"/>
                <w:sz w:val="20"/>
                <w:szCs w:val="20"/>
                <w:lang w:val="en-US"/>
              </w:rPr>
              <w:t>tuturor</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modelelor</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descrise</w:t>
            </w:r>
            <w:proofErr w:type="spellEnd"/>
            <w:r w:rsidRPr="00A80EFB">
              <w:rPr>
                <w:rFonts w:eastAsia="Arial Unicode MS"/>
                <w:color w:val="000000" w:themeColor="text1"/>
                <w:sz w:val="20"/>
                <w:szCs w:val="20"/>
                <w:lang w:val="en-US"/>
              </w:rPr>
              <w:t xml:space="preserve">, fie </w:t>
            </w:r>
            <w:proofErr w:type="spellStart"/>
            <w:r w:rsidRPr="00A80EFB">
              <w:rPr>
                <w:rFonts w:eastAsia="Arial Unicode MS"/>
                <w:color w:val="000000" w:themeColor="text1"/>
                <w:sz w:val="20"/>
                <w:szCs w:val="20"/>
                <w:lang w:val="en-US"/>
              </w:rPr>
              <w:t>intervalul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consumului</w:t>
            </w:r>
            <w:proofErr w:type="spellEnd"/>
            <w:r w:rsidRPr="00A80EFB">
              <w:rPr>
                <w:rFonts w:eastAsia="Arial Unicode MS"/>
                <w:color w:val="000000" w:themeColor="text1"/>
                <w:sz w:val="20"/>
                <w:szCs w:val="20"/>
                <w:lang w:val="en-US"/>
              </w:rPr>
              <w:t xml:space="preserve"> de la </w:t>
            </w:r>
            <w:proofErr w:type="spellStart"/>
            <w:r w:rsidRPr="00A80EFB">
              <w:rPr>
                <w:rFonts w:eastAsia="Arial Unicode MS"/>
                <w:color w:val="000000" w:themeColor="text1"/>
                <w:sz w:val="20"/>
                <w:szCs w:val="20"/>
                <w:lang w:val="en-US"/>
              </w:rPr>
              <w:t>modelul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cel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mai</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puțin</w:t>
            </w:r>
            <w:proofErr w:type="spellEnd"/>
            <w:r w:rsidRPr="00A80EFB">
              <w:rPr>
                <w:rFonts w:eastAsia="Arial Unicode MS"/>
                <w:color w:val="000000" w:themeColor="text1"/>
                <w:sz w:val="20"/>
                <w:szCs w:val="20"/>
                <w:lang w:val="en-US"/>
              </w:rPr>
              <w:t xml:space="preserve"> performant la </w:t>
            </w:r>
            <w:proofErr w:type="spellStart"/>
            <w:r w:rsidRPr="00A80EFB">
              <w:rPr>
                <w:rFonts w:eastAsia="Arial Unicode MS"/>
                <w:color w:val="000000" w:themeColor="text1"/>
                <w:sz w:val="20"/>
                <w:szCs w:val="20"/>
                <w:lang w:val="en-US"/>
              </w:rPr>
              <w:t>modelul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cel</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mai</w:t>
            </w:r>
            <w:proofErr w:type="spellEnd"/>
            <w:r w:rsidRPr="00A80EFB">
              <w:rPr>
                <w:rFonts w:eastAsia="Arial Unicode MS"/>
                <w:color w:val="000000" w:themeColor="text1"/>
                <w:sz w:val="20"/>
                <w:szCs w:val="20"/>
                <w:lang w:val="en-US"/>
              </w:rPr>
              <w:t xml:space="preserve"> performant. </w:t>
            </w:r>
            <w:proofErr w:type="spellStart"/>
            <w:r w:rsidRPr="00A80EFB">
              <w:rPr>
                <w:rFonts w:eastAsia="Arial Unicode MS"/>
                <w:color w:val="000000" w:themeColor="text1"/>
                <w:sz w:val="20"/>
                <w:szCs w:val="20"/>
                <w:lang w:val="en-US"/>
              </w:rPr>
              <w:t>Consumul</w:t>
            </w:r>
            <w:proofErr w:type="spellEnd"/>
            <w:r w:rsidRPr="00A80EFB">
              <w:rPr>
                <w:rFonts w:eastAsia="Arial Unicode MS"/>
                <w:color w:val="000000" w:themeColor="text1"/>
                <w:sz w:val="20"/>
                <w:szCs w:val="20"/>
                <w:lang w:val="en-US"/>
              </w:rPr>
              <w:t xml:space="preserve"> de carburant se </w:t>
            </w:r>
            <w:proofErr w:type="spellStart"/>
            <w:r w:rsidRPr="00A80EFB">
              <w:rPr>
                <w:rFonts w:eastAsia="Arial Unicode MS"/>
                <w:color w:val="000000" w:themeColor="text1"/>
                <w:sz w:val="20"/>
                <w:szCs w:val="20"/>
                <w:lang w:val="en-US"/>
              </w:rPr>
              <w:t>exprimă</w:t>
            </w:r>
            <w:proofErr w:type="spellEnd"/>
            <w:r w:rsidRPr="00A80EFB">
              <w:rPr>
                <w:rFonts w:eastAsia="Arial Unicode MS"/>
                <w:color w:val="000000" w:themeColor="text1"/>
                <w:sz w:val="20"/>
                <w:szCs w:val="20"/>
                <w:lang w:val="en-US"/>
              </w:rPr>
              <w:t xml:space="preserve"> fie în </w:t>
            </w:r>
            <w:proofErr w:type="spellStart"/>
            <w:r w:rsidRPr="00A80EFB">
              <w:rPr>
                <w:rFonts w:eastAsia="Arial Unicode MS"/>
                <w:color w:val="000000" w:themeColor="text1"/>
                <w:sz w:val="20"/>
                <w:szCs w:val="20"/>
                <w:lang w:val="en-US"/>
              </w:rPr>
              <w:t>litri</w:t>
            </w:r>
            <w:proofErr w:type="spellEnd"/>
            <w:r w:rsidRPr="00A80EFB">
              <w:rPr>
                <w:rFonts w:eastAsia="Arial Unicode MS"/>
                <w:color w:val="000000" w:themeColor="text1"/>
                <w:sz w:val="20"/>
                <w:szCs w:val="20"/>
                <w:lang w:val="en-US"/>
              </w:rPr>
              <w:t xml:space="preserve"> per </w:t>
            </w:r>
            <w:proofErr w:type="spellStart"/>
            <w:r w:rsidRPr="00A80EFB">
              <w:rPr>
                <w:rFonts w:eastAsia="Arial Unicode MS"/>
                <w:color w:val="000000" w:themeColor="text1"/>
                <w:sz w:val="20"/>
                <w:szCs w:val="20"/>
                <w:lang w:val="en-US"/>
              </w:rPr>
              <w:t>suta</w:t>
            </w:r>
            <w:proofErr w:type="spellEnd"/>
            <w:r w:rsidRPr="00A80EFB">
              <w:rPr>
                <w:rFonts w:eastAsia="Arial Unicode MS"/>
                <w:color w:val="000000" w:themeColor="text1"/>
                <w:sz w:val="20"/>
                <w:szCs w:val="20"/>
                <w:lang w:val="en-US"/>
              </w:rPr>
              <w:t xml:space="preserve"> de </w:t>
            </w:r>
            <w:proofErr w:type="spellStart"/>
            <w:r w:rsidRPr="00A80EFB">
              <w:rPr>
                <w:rFonts w:eastAsia="Arial Unicode MS"/>
                <w:color w:val="000000" w:themeColor="text1"/>
                <w:sz w:val="20"/>
                <w:szCs w:val="20"/>
                <w:lang w:val="en-US"/>
              </w:rPr>
              <w:t>kilometri</w:t>
            </w:r>
            <w:proofErr w:type="spellEnd"/>
            <w:r w:rsidRPr="00A80EFB">
              <w:rPr>
                <w:rFonts w:eastAsia="Arial Unicode MS"/>
                <w:color w:val="000000" w:themeColor="text1"/>
                <w:sz w:val="20"/>
                <w:szCs w:val="20"/>
                <w:lang w:val="en-US"/>
              </w:rPr>
              <w:t xml:space="preserve"> (l/100 km), fie în </w:t>
            </w:r>
            <w:proofErr w:type="spellStart"/>
            <w:r w:rsidRPr="00A80EFB">
              <w:rPr>
                <w:rFonts w:eastAsia="Arial Unicode MS"/>
                <w:color w:val="000000" w:themeColor="text1"/>
                <w:sz w:val="20"/>
                <w:szCs w:val="20"/>
                <w:lang w:val="en-US"/>
              </w:rPr>
              <w:t>kilometri</w:t>
            </w:r>
            <w:proofErr w:type="spellEnd"/>
            <w:r w:rsidRPr="00A80EFB">
              <w:rPr>
                <w:rFonts w:eastAsia="Arial Unicode MS"/>
                <w:color w:val="000000" w:themeColor="text1"/>
                <w:sz w:val="20"/>
                <w:szCs w:val="20"/>
                <w:lang w:val="en-US"/>
              </w:rPr>
              <w:t xml:space="preserve"> per </w:t>
            </w:r>
            <w:proofErr w:type="spellStart"/>
            <w:r w:rsidRPr="00A80EFB">
              <w:rPr>
                <w:rFonts w:eastAsia="Arial Unicode MS"/>
                <w:color w:val="000000" w:themeColor="text1"/>
                <w:sz w:val="20"/>
                <w:szCs w:val="20"/>
                <w:lang w:val="en-US"/>
              </w:rPr>
              <w:t>litru</w:t>
            </w:r>
            <w:proofErr w:type="spellEnd"/>
            <w:r w:rsidRPr="00A80EFB">
              <w:rPr>
                <w:rFonts w:eastAsia="Arial Unicode MS"/>
                <w:color w:val="000000" w:themeColor="text1"/>
                <w:sz w:val="20"/>
                <w:szCs w:val="20"/>
                <w:lang w:val="en-US"/>
              </w:rPr>
              <w:t xml:space="preserve"> (km/l), fie </w:t>
            </w:r>
            <w:proofErr w:type="spellStart"/>
            <w:r w:rsidRPr="00A80EFB">
              <w:rPr>
                <w:rFonts w:eastAsia="Arial Unicode MS"/>
                <w:color w:val="000000" w:themeColor="text1"/>
                <w:sz w:val="20"/>
                <w:szCs w:val="20"/>
                <w:lang w:val="en-US"/>
              </w:rPr>
              <w:t>printr</w:t>
            </w:r>
            <w:proofErr w:type="spellEnd"/>
            <w:r w:rsidRPr="00A80EFB">
              <w:rPr>
                <w:rFonts w:eastAsia="Arial Unicode MS"/>
                <w:color w:val="000000" w:themeColor="text1"/>
                <w:sz w:val="20"/>
                <w:szCs w:val="20"/>
                <w:lang w:val="en-US"/>
              </w:rPr>
              <w:t xml:space="preserve">-o </w:t>
            </w:r>
            <w:proofErr w:type="spellStart"/>
            <w:r w:rsidRPr="00A80EFB">
              <w:rPr>
                <w:rFonts w:eastAsia="Arial Unicode MS"/>
                <w:color w:val="000000" w:themeColor="text1"/>
                <w:sz w:val="20"/>
                <w:szCs w:val="20"/>
                <w:lang w:val="en-US"/>
              </w:rPr>
              <w:t>combinație</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adecvată</w:t>
            </w:r>
            <w:proofErr w:type="spellEnd"/>
            <w:r w:rsidRPr="00A80EFB">
              <w:rPr>
                <w:rFonts w:eastAsia="Arial Unicode MS"/>
                <w:color w:val="000000" w:themeColor="text1"/>
                <w:sz w:val="20"/>
                <w:szCs w:val="20"/>
                <w:lang w:val="en-US"/>
              </w:rPr>
              <w:t xml:space="preserve"> </w:t>
            </w:r>
            <w:proofErr w:type="gramStart"/>
            <w:r w:rsidRPr="00A80EFB">
              <w:rPr>
                <w:rFonts w:eastAsia="Arial Unicode MS"/>
                <w:color w:val="000000" w:themeColor="text1"/>
                <w:sz w:val="20"/>
                <w:szCs w:val="20"/>
                <w:lang w:val="en-US"/>
              </w:rPr>
              <w:t>a</w:t>
            </w:r>
            <w:proofErr w:type="gram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acestor</w:t>
            </w:r>
            <w:proofErr w:type="spellEnd"/>
            <w:r w:rsidRPr="00A80EFB">
              <w:rPr>
                <w:rFonts w:eastAsia="Arial Unicode MS"/>
                <w:color w:val="000000" w:themeColor="text1"/>
                <w:sz w:val="20"/>
                <w:szCs w:val="20"/>
                <w:lang w:val="en-US"/>
              </w:rPr>
              <w:t xml:space="preserve"> </w:t>
            </w:r>
            <w:proofErr w:type="spellStart"/>
            <w:r w:rsidRPr="00A80EFB">
              <w:rPr>
                <w:rFonts w:eastAsia="Arial Unicode MS"/>
                <w:color w:val="000000" w:themeColor="text1"/>
                <w:sz w:val="20"/>
                <w:szCs w:val="20"/>
                <w:lang w:val="en-US"/>
              </w:rPr>
              <w:t>formule</w:t>
            </w:r>
            <w:proofErr w:type="spellEnd"/>
            <w:r w:rsidRPr="00A80EFB">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Toate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aceste</w:t>
            </w:r>
            <w:proofErr w:type="spellEnd"/>
            <w:r w:rsidRPr="00536A71">
              <w:rPr>
                <w:rFonts w:eastAsia="Arial Unicode MS"/>
                <w:color w:val="000000" w:themeColor="text1"/>
                <w:sz w:val="20"/>
                <w:szCs w:val="20"/>
                <w:lang w:val="en-US"/>
              </w:rPr>
              <w:t xml:space="preserve"> date </w:t>
            </w:r>
            <w:proofErr w:type="spellStart"/>
            <w:r w:rsidRPr="00536A71">
              <w:rPr>
                <w:rFonts w:eastAsia="Arial Unicode MS"/>
                <w:color w:val="000000" w:themeColor="text1"/>
                <w:sz w:val="20"/>
                <w:szCs w:val="20"/>
                <w:lang w:val="en-US"/>
              </w:rPr>
              <w:t>numerice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trebuie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să</w:t>
            </w:r>
            <w:proofErr w:type="spellEnd"/>
            <w:r w:rsidRPr="00536A71">
              <w:rPr>
                <w:rFonts w:eastAsia="Arial Unicode MS"/>
                <w:color w:val="000000" w:themeColor="text1"/>
                <w:sz w:val="20"/>
                <w:szCs w:val="20"/>
                <w:lang w:val="en-US"/>
              </w:rPr>
              <w:t xml:space="preserve"> fie </w:t>
            </w:r>
            <w:proofErr w:type="spellStart"/>
            <w:r w:rsidRPr="00536A71">
              <w:rPr>
                <w:rFonts w:eastAsia="Arial Unicode MS"/>
                <w:color w:val="000000" w:themeColor="text1"/>
                <w:sz w:val="20"/>
                <w:szCs w:val="20"/>
                <w:lang w:val="en-US"/>
              </w:rPr>
              <w:t>exprimate</w:t>
            </w:r>
            <w:proofErr w:type="spellEnd"/>
            <w:r w:rsidRPr="00536A71">
              <w:rPr>
                <w:rFonts w:eastAsia="Arial Unicode MS"/>
                <w:color w:val="000000" w:themeColor="text1"/>
                <w:sz w:val="20"/>
                <w:szCs w:val="20"/>
                <w:lang w:val="en-US"/>
              </w:rPr>
              <w:t xml:space="preserve"> cu o </w:t>
            </w:r>
            <w:proofErr w:type="spellStart"/>
            <w:r w:rsidRPr="00536A71">
              <w:rPr>
                <w:rFonts w:eastAsia="Arial Unicode MS"/>
                <w:color w:val="000000" w:themeColor="text1"/>
                <w:sz w:val="20"/>
                <w:szCs w:val="20"/>
                <w:lang w:val="en-US"/>
              </w:rPr>
              <w:t>precizie</w:t>
            </w:r>
            <w:proofErr w:type="spellEnd"/>
            <w:r w:rsidRPr="00536A71">
              <w:rPr>
                <w:rFonts w:eastAsia="Arial Unicode MS"/>
                <w:color w:val="000000" w:themeColor="text1"/>
                <w:sz w:val="20"/>
                <w:szCs w:val="20"/>
                <w:lang w:val="en-US"/>
              </w:rPr>
              <w:t xml:space="preserve"> de o </w:t>
            </w:r>
            <w:proofErr w:type="spellStart"/>
            <w:r w:rsidRPr="00536A71">
              <w:rPr>
                <w:rFonts w:eastAsia="Arial Unicode MS"/>
                <w:color w:val="000000" w:themeColor="text1"/>
                <w:sz w:val="20"/>
                <w:szCs w:val="20"/>
                <w:lang w:val="en-US"/>
              </w:rPr>
              <w:t>zecimală</w:t>
            </w:r>
            <w:proofErr w:type="spellEnd"/>
            <w:r w:rsidRPr="00536A71">
              <w:rPr>
                <w:rFonts w:eastAsia="Arial Unicode MS"/>
                <w:color w:val="000000" w:themeColor="text1"/>
                <w:sz w:val="20"/>
                <w:szCs w:val="20"/>
                <w:lang w:val="en-US"/>
              </w:rPr>
              <w:t>.</w:t>
            </w:r>
          </w:p>
          <w:p w14:paraId="549D1E1B" w14:textId="77777777" w:rsidR="00536A71" w:rsidRPr="00536A71" w:rsidRDefault="00536A71" w:rsidP="00536A71">
            <w:pPr>
              <w:pStyle w:val="title-annex-1"/>
              <w:shd w:val="clear" w:color="auto" w:fill="FFFFFF"/>
              <w:spacing w:before="0" w:beforeAutospacing="0" w:after="0" w:afterAutospacing="0"/>
              <w:jc w:val="both"/>
              <w:rPr>
                <w:rFonts w:eastAsia="Arial Unicode MS"/>
                <w:color w:val="000000" w:themeColor="text1"/>
                <w:sz w:val="20"/>
                <w:szCs w:val="20"/>
                <w:lang w:val="en-US"/>
              </w:rPr>
            </w:pPr>
            <w:proofErr w:type="spellStart"/>
            <w:r w:rsidRPr="00536A71">
              <w:rPr>
                <w:rFonts w:eastAsia="Arial Unicode MS"/>
                <w:color w:val="000000" w:themeColor="text1"/>
                <w:sz w:val="20"/>
                <w:szCs w:val="20"/>
                <w:lang w:val="en-US"/>
              </w:rPr>
              <w:t>Aceste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valori</w:t>
            </w:r>
            <w:proofErr w:type="spellEnd"/>
            <w:r w:rsidRPr="00536A71">
              <w:rPr>
                <w:rFonts w:eastAsia="Arial Unicode MS"/>
                <w:color w:val="000000" w:themeColor="text1"/>
                <w:sz w:val="20"/>
                <w:szCs w:val="20"/>
                <w:lang w:val="en-US"/>
              </w:rPr>
              <w:t xml:space="preserve"> se pot </w:t>
            </w:r>
            <w:proofErr w:type="spellStart"/>
            <w:r w:rsidRPr="00536A71">
              <w:rPr>
                <w:rFonts w:eastAsia="Arial Unicode MS"/>
                <w:color w:val="000000" w:themeColor="text1"/>
                <w:sz w:val="20"/>
                <w:szCs w:val="20"/>
                <w:lang w:val="en-US"/>
              </w:rPr>
              <w:t>exprima</w:t>
            </w:r>
            <w:proofErr w:type="spellEnd"/>
            <w:r w:rsidRPr="00536A71">
              <w:rPr>
                <w:rFonts w:eastAsia="Arial Unicode MS"/>
                <w:color w:val="000000" w:themeColor="text1"/>
                <w:sz w:val="20"/>
                <w:szCs w:val="20"/>
                <w:lang w:val="en-US"/>
              </w:rPr>
              <w:t xml:space="preserve"> în </w:t>
            </w:r>
            <w:proofErr w:type="spellStart"/>
            <w:r w:rsidRPr="00536A71">
              <w:rPr>
                <w:rFonts w:eastAsia="Arial Unicode MS"/>
                <w:color w:val="000000" w:themeColor="text1"/>
                <w:sz w:val="20"/>
                <w:szCs w:val="20"/>
                <w:lang w:val="en-US"/>
              </w:rPr>
              <w:t>unități</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diferite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galoane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sau</w:t>
            </w:r>
            <w:proofErr w:type="spellEnd"/>
            <w:r w:rsidRPr="00536A71">
              <w:rPr>
                <w:rFonts w:eastAsia="Arial Unicode MS"/>
                <w:color w:val="000000" w:themeColor="text1"/>
                <w:sz w:val="20"/>
                <w:szCs w:val="20"/>
                <w:lang w:val="en-US"/>
              </w:rPr>
              <w:t xml:space="preserve"> mile) în </w:t>
            </w:r>
            <w:proofErr w:type="spellStart"/>
            <w:r w:rsidRPr="00536A71">
              <w:rPr>
                <w:rFonts w:eastAsia="Arial Unicode MS"/>
                <w:color w:val="000000" w:themeColor="text1"/>
                <w:sz w:val="20"/>
                <w:szCs w:val="20"/>
                <w:lang w:val="en-US"/>
              </w:rPr>
              <w:t>măsura</w:t>
            </w:r>
            <w:proofErr w:type="spellEnd"/>
            <w:r w:rsidRPr="00536A71">
              <w:rPr>
                <w:rFonts w:eastAsia="Arial Unicode MS"/>
                <w:color w:val="000000" w:themeColor="text1"/>
                <w:sz w:val="20"/>
                <w:szCs w:val="20"/>
                <w:lang w:val="en-US"/>
              </w:rPr>
              <w:t xml:space="preserve"> în care sunt </w:t>
            </w:r>
            <w:proofErr w:type="spellStart"/>
            <w:r w:rsidRPr="00536A71">
              <w:rPr>
                <w:rFonts w:eastAsia="Arial Unicode MS"/>
                <w:color w:val="000000" w:themeColor="text1"/>
                <w:sz w:val="20"/>
                <w:szCs w:val="20"/>
                <w:lang w:val="en-US"/>
              </w:rPr>
              <w:t>compatibile</w:t>
            </w:r>
            <w:proofErr w:type="spellEnd"/>
            <w:r w:rsidRPr="00536A71">
              <w:rPr>
                <w:rFonts w:eastAsia="Arial Unicode MS"/>
                <w:color w:val="000000" w:themeColor="text1"/>
                <w:sz w:val="20"/>
                <w:szCs w:val="20"/>
                <w:lang w:val="en-US"/>
              </w:rPr>
              <w:t xml:space="preserve"> cu </w:t>
            </w:r>
            <w:proofErr w:type="spellStart"/>
            <w:r w:rsidRPr="00536A71">
              <w:rPr>
                <w:rFonts w:eastAsia="Arial Unicode MS"/>
                <w:color w:val="000000" w:themeColor="text1"/>
                <w:sz w:val="20"/>
                <w:szCs w:val="20"/>
                <w:lang w:val="en-US"/>
              </w:rPr>
              <w:t>dispozițiile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Directivei</w:t>
            </w:r>
            <w:proofErr w:type="spellEnd"/>
            <w:r w:rsidRPr="00536A71">
              <w:rPr>
                <w:rFonts w:eastAsia="Arial Unicode MS"/>
                <w:color w:val="000000" w:themeColor="text1"/>
                <w:sz w:val="20"/>
                <w:szCs w:val="20"/>
                <w:lang w:val="en-US"/>
              </w:rPr>
              <w:t xml:space="preserve"> 80/181/CEE.</w:t>
            </w:r>
          </w:p>
          <w:p w14:paraId="4921A577" w14:textId="0387EA75" w:rsidR="00536A71" w:rsidRPr="00536A71" w:rsidRDefault="00536A71" w:rsidP="00536A71">
            <w:pPr>
              <w:pStyle w:val="title-annex-1"/>
              <w:shd w:val="clear" w:color="auto" w:fill="FFFFFF"/>
              <w:spacing w:before="0" w:beforeAutospacing="0" w:after="0" w:afterAutospacing="0"/>
              <w:jc w:val="both"/>
              <w:rPr>
                <w:rFonts w:eastAsia="Arial Unicode MS"/>
                <w:i/>
                <w:iCs/>
                <w:color w:val="000000" w:themeColor="text1"/>
                <w:sz w:val="20"/>
                <w:szCs w:val="20"/>
                <w:lang w:val="en-US"/>
              </w:rPr>
            </w:pPr>
            <w:r w:rsidRPr="00536A71">
              <w:rPr>
                <w:rFonts w:eastAsia="Arial Unicode MS"/>
                <w:color w:val="000000" w:themeColor="text1"/>
                <w:sz w:val="20"/>
                <w:szCs w:val="20"/>
                <w:lang w:val="en-US"/>
              </w:rPr>
              <w:t xml:space="preserve">În </w:t>
            </w:r>
            <w:proofErr w:type="spellStart"/>
            <w:r w:rsidRPr="00536A71">
              <w:rPr>
                <w:rFonts w:eastAsia="Arial Unicode MS"/>
                <w:color w:val="000000" w:themeColor="text1"/>
                <w:sz w:val="20"/>
                <w:szCs w:val="20"/>
                <w:lang w:val="en-US"/>
              </w:rPr>
              <w:t>cazul</w:t>
            </w:r>
            <w:proofErr w:type="spellEnd"/>
            <w:r w:rsidRPr="00536A71">
              <w:rPr>
                <w:rFonts w:eastAsia="Arial Unicode MS"/>
                <w:color w:val="000000" w:themeColor="text1"/>
                <w:sz w:val="20"/>
                <w:szCs w:val="20"/>
                <w:lang w:val="en-US"/>
              </w:rPr>
              <w:t xml:space="preserve"> în care </w:t>
            </w:r>
            <w:proofErr w:type="spellStart"/>
            <w:r w:rsidRPr="00536A71">
              <w:rPr>
                <w:rFonts w:eastAsia="Arial Unicode MS"/>
                <w:color w:val="000000" w:themeColor="text1"/>
                <w:sz w:val="20"/>
                <w:szCs w:val="20"/>
                <w:lang w:val="en-US"/>
              </w:rPr>
              <w:t>documentația</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promoțională</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menționează</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numai</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marca</w:t>
            </w:r>
            <w:proofErr w:type="spellEnd"/>
            <w:r w:rsidRPr="00536A71">
              <w:rPr>
                <w:rFonts w:eastAsia="Arial Unicode MS"/>
                <w:color w:val="000000" w:themeColor="text1"/>
                <w:sz w:val="20"/>
                <w:szCs w:val="20"/>
                <w:lang w:val="en-US"/>
              </w:rPr>
              <w:t xml:space="preserve"> și nu face </w:t>
            </w:r>
            <w:proofErr w:type="spellStart"/>
            <w:r w:rsidRPr="00536A71">
              <w:rPr>
                <w:rFonts w:eastAsia="Arial Unicode MS"/>
                <w:color w:val="000000" w:themeColor="text1"/>
                <w:sz w:val="20"/>
                <w:szCs w:val="20"/>
                <w:lang w:val="en-US"/>
              </w:rPr>
              <w:t>referire</w:t>
            </w:r>
            <w:proofErr w:type="spellEnd"/>
            <w:r w:rsidRPr="00536A71">
              <w:rPr>
                <w:rFonts w:eastAsia="Arial Unicode MS"/>
                <w:color w:val="000000" w:themeColor="text1"/>
                <w:sz w:val="20"/>
                <w:szCs w:val="20"/>
                <w:lang w:val="en-US"/>
              </w:rPr>
              <w:t xml:space="preserve"> la </w:t>
            </w:r>
            <w:proofErr w:type="spellStart"/>
            <w:r w:rsidRPr="00536A71">
              <w:rPr>
                <w:rFonts w:eastAsia="Arial Unicode MS"/>
                <w:color w:val="000000" w:themeColor="text1"/>
                <w:sz w:val="20"/>
                <w:szCs w:val="20"/>
                <w:lang w:val="en-US"/>
              </w:rPr>
              <w:t>nici</w:t>
            </w:r>
            <w:proofErr w:type="spellEnd"/>
            <w:r w:rsidRPr="00536A71">
              <w:rPr>
                <w:rFonts w:eastAsia="Arial Unicode MS"/>
                <w:color w:val="000000" w:themeColor="text1"/>
                <w:sz w:val="20"/>
                <w:szCs w:val="20"/>
                <w:lang w:val="en-US"/>
              </w:rPr>
              <w:t xml:space="preserve"> un model </w:t>
            </w:r>
            <w:proofErr w:type="spellStart"/>
            <w:r w:rsidRPr="00536A71">
              <w:rPr>
                <w:rFonts w:eastAsia="Arial Unicode MS"/>
                <w:color w:val="000000" w:themeColor="text1"/>
                <w:sz w:val="20"/>
                <w:szCs w:val="20"/>
                <w:lang w:val="en-US"/>
              </w:rPr>
              <w:t>anume</w:t>
            </w:r>
            <w:proofErr w:type="spellEnd"/>
            <w:r w:rsidRPr="00536A71">
              <w:rPr>
                <w:rFonts w:eastAsia="Arial Unicode MS"/>
                <w:color w:val="000000" w:themeColor="text1"/>
                <w:sz w:val="20"/>
                <w:szCs w:val="20"/>
                <w:lang w:val="en-US"/>
              </w:rPr>
              <w:t xml:space="preserve">, nu </w:t>
            </w:r>
            <w:proofErr w:type="spellStart"/>
            <w:r w:rsidRPr="00536A71">
              <w:rPr>
                <w:rFonts w:eastAsia="Arial Unicode MS"/>
                <w:color w:val="000000" w:themeColor="text1"/>
                <w:sz w:val="20"/>
                <w:szCs w:val="20"/>
                <w:lang w:val="en-US"/>
              </w:rPr>
              <w:t>este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necesar</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să</w:t>
            </w:r>
            <w:proofErr w:type="spellEnd"/>
            <w:r w:rsidRPr="00536A71">
              <w:rPr>
                <w:rFonts w:eastAsia="Arial Unicode MS"/>
                <w:color w:val="000000" w:themeColor="text1"/>
                <w:sz w:val="20"/>
                <w:szCs w:val="20"/>
                <w:lang w:val="en-US"/>
              </w:rPr>
              <w:t xml:space="preserve"> se </w:t>
            </w:r>
            <w:proofErr w:type="spellStart"/>
            <w:r w:rsidRPr="00536A71">
              <w:rPr>
                <w:rFonts w:eastAsia="Arial Unicode MS"/>
                <w:color w:val="000000" w:themeColor="text1"/>
                <w:sz w:val="20"/>
                <w:szCs w:val="20"/>
                <w:lang w:val="en-US"/>
              </w:rPr>
              <w:t>furnizeze</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informații</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privind</w:t>
            </w:r>
            <w:proofErr w:type="spellEnd"/>
            <w:r w:rsidRPr="00536A71">
              <w:rPr>
                <w:rFonts w:eastAsia="Arial Unicode MS"/>
                <w:color w:val="000000" w:themeColor="text1"/>
                <w:sz w:val="20"/>
                <w:szCs w:val="20"/>
                <w:lang w:val="en-US"/>
              </w:rPr>
              <w:t xml:space="preserve"> </w:t>
            </w:r>
            <w:proofErr w:type="spellStart"/>
            <w:r w:rsidRPr="00536A71">
              <w:rPr>
                <w:rFonts w:eastAsia="Arial Unicode MS"/>
                <w:color w:val="000000" w:themeColor="text1"/>
                <w:sz w:val="20"/>
                <w:szCs w:val="20"/>
                <w:lang w:val="en-US"/>
              </w:rPr>
              <w:t>consumul</w:t>
            </w:r>
            <w:proofErr w:type="spellEnd"/>
            <w:r w:rsidRPr="00536A71">
              <w:rPr>
                <w:rFonts w:eastAsia="Arial Unicode MS"/>
                <w:color w:val="000000" w:themeColor="text1"/>
                <w:sz w:val="20"/>
                <w:szCs w:val="20"/>
                <w:lang w:val="en-US"/>
              </w:rPr>
              <w:t xml:space="preserve"> de carburant.</w:t>
            </w:r>
          </w:p>
        </w:tc>
        <w:tc>
          <w:tcPr>
            <w:tcW w:w="4503" w:type="dxa"/>
          </w:tcPr>
          <w:p w14:paraId="2AD5A64A" w14:textId="77777777" w:rsidR="00C86007" w:rsidRDefault="00C86007" w:rsidP="00565581">
            <w:pPr>
              <w:pStyle w:val="ColorfulList-Accent11"/>
              <w:spacing w:after="0" w:line="240" w:lineRule="auto"/>
              <w:ind w:left="0"/>
              <w:jc w:val="both"/>
              <w:rPr>
                <w:lang w:val="ro-MD"/>
              </w:rPr>
            </w:pPr>
          </w:p>
        </w:tc>
        <w:tc>
          <w:tcPr>
            <w:tcW w:w="1276" w:type="dxa"/>
          </w:tcPr>
          <w:p w14:paraId="6159397A" w14:textId="1CBB0FFF" w:rsidR="00C86007" w:rsidRDefault="00B53434" w:rsidP="00565581">
            <w:pPr>
              <w:pStyle w:val="ColorfulList-Accent11"/>
              <w:spacing w:after="0" w:line="240" w:lineRule="auto"/>
              <w:ind w:left="0"/>
              <w:jc w:val="both"/>
              <w:rPr>
                <w:lang w:val="ro-MD"/>
              </w:rPr>
            </w:pPr>
            <w:r>
              <w:rPr>
                <w:rFonts w:ascii="Times New Roman" w:hAnsi="Times New Roman"/>
                <w:sz w:val="20"/>
                <w:szCs w:val="20"/>
                <w:lang w:val="ro-RO"/>
              </w:rPr>
              <w:t>Parțial c</w:t>
            </w:r>
            <w:r w:rsidRPr="00C951E7">
              <w:rPr>
                <w:rFonts w:ascii="Times New Roman" w:hAnsi="Times New Roman"/>
                <w:sz w:val="20"/>
                <w:szCs w:val="20"/>
                <w:lang w:val="ro-RO"/>
              </w:rPr>
              <w:t>ompatibil</w:t>
            </w:r>
          </w:p>
        </w:tc>
        <w:tc>
          <w:tcPr>
            <w:tcW w:w="992" w:type="dxa"/>
          </w:tcPr>
          <w:p w14:paraId="36FED9EF" w14:textId="77777777" w:rsidR="00C86007" w:rsidRDefault="00C86007" w:rsidP="00565581">
            <w:pPr>
              <w:pStyle w:val="ColorfulList-Accent11"/>
              <w:spacing w:after="0" w:line="240" w:lineRule="auto"/>
              <w:ind w:left="0"/>
              <w:jc w:val="both"/>
              <w:rPr>
                <w:lang w:val="ro-MD"/>
              </w:rPr>
            </w:pPr>
          </w:p>
        </w:tc>
        <w:tc>
          <w:tcPr>
            <w:tcW w:w="1985" w:type="dxa"/>
          </w:tcPr>
          <w:p w14:paraId="69FB6CC7" w14:textId="2C8BEFCF" w:rsidR="00C86007" w:rsidRDefault="00B53434" w:rsidP="00565581">
            <w:pPr>
              <w:pStyle w:val="ColorfulList-Accent11"/>
              <w:spacing w:after="0" w:line="240" w:lineRule="auto"/>
              <w:ind w:left="0"/>
              <w:jc w:val="both"/>
              <w:rPr>
                <w:lang w:val="ro-MD"/>
              </w:rPr>
            </w:pPr>
            <w:r>
              <w:rPr>
                <w:rFonts w:ascii="Times New Roman" w:eastAsia="Times New Roman" w:hAnsi="Times New Roman"/>
                <w:color w:val="000000" w:themeColor="text1"/>
                <w:sz w:val="20"/>
                <w:szCs w:val="20"/>
                <w:lang w:val="ro-RO" w:eastAsia="ru-RU"/>
              </w:rPr>
              <w:t xml:space="preserve">Prevederile vor  </w:t>
            </w:r>
            <w:r w:rsidRPr="000C35FD">
              <w:rPr>
                <w:rFonts w:ascii="Times New Roman" w:eastAsia="Arial Unicode MS" w:hAnsi="Times New Roman"/>
                <w:color w:val="000000" w:themeColor="text1"/>
                <w:sz w:val="20"/>
                <w:szCs w:val="20"/>
                <w:shd w:val="clear" w:color="auto" w:fill="FFFFFF"/>
              </w:rPr>
              <w:t xml:space="preserve">fi </w:t>
            </w:r>
            <w:proofErr w:type="spellStart"/>
            <w:r w:rsidRPr="000C35FD">
              <w:rPr>
                <w:rFonts w:ascii="Times New Roman" w:eastAsia="Arial Unicode MS" w:hAnsi="Times New Roman"/>
                <w:color w:val="000000" w:themeColor="text1"/>
                <w:sz w:val="20"/>
                <w:szCs w:val="20"/>
                <w:shd w:val="clear" w:color="auto" w:fill="FFFFFF"/>
              </w:rPr>
              <w:t>transpus</w:t>
            </w:r>
            <w:r>
              <w:rPr>
                <w:rFonts w:ascii="Times New Roman" w:eastAsia="Arial Unicode MS" w:hAnsi="Times New Roman"/>
                <w:color w:val="000000" w:themeColor="text1"/>
                <w:sz w:val="20"/>
                <w:szCs w:val="20"/>
                <w:shd w:val="clear" w:color="auto" w:fill="FFFFFF"/>
              </w:rPr>
              <w:t>e</w:t>
            </w:r>
            <w:proofErr w:type="spellEnd"/>
            <w:r w:rsidRPr="000C35FD">
              <w:rPr>
                <w:rFonts w:ascii="Times New Roman" w:eastAsia="Arial Unicode MS" w:hAnsi="Times New Roman"/>
                <w:color w:val="000000" w:themeColor="text1"/>
                <w:sz w:val="20"/>
                <w:szCs w:val="20"/>
                <w:shd w:val="clear" w:color="auto" w:fill="FFFFFF"/>
              </w:rPr>
              <w:t xml:space="preserve"> în </w:t>
            </w:r>
            <w:proofErr w:type="spellStart"/>
            <w:r w:rsidRPr="000C35FD">
              <w:rPr>
                <w:rFonts w:ascii="Times New Roman" w:hAnsi="Times New Roman"/>
                <w:bCs/>
                <w:color w:val="000000" w:themeColor="text1"/>
                <w:sz w:val="20"/>
                <w:szCs w:val="20"/>
                <w:shd w:val="clear" w:color="auto" w:fill="FFFFFF"/>
              </w:rPr>
              <w:t>Regulamentul</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omologarea</w:t>
            </w:r>
            <w:proofErr w:type="spellEnd"/>
            <w:r w:rsidRPr="000C35FD">
              <w:rPr>
                <w:rFonts w:ascii="Times New Roman" w:eastAsia="Times New Roman" w:hAnsi="Times New Roman"/>
                <w:color w:val="000000" w:themeColor="text1"/>
                <w:sz w:val="20"/>
                <w:szCs w:val="20"/>
                <w:lang w:eastAsia="ro-RO"/>
              </w:rPr>
              <w:t xml:space="preserve"> de tip a </w:t>
            </w:r>
            <w:proofErr w:type="spellStart"/>
            <w:r w:rsidRPr="000C35FD">
              <w:rPr>
                <w:rFonts w:ascii="Times New Roman" w:eastAsia="Times New Roman" w:hAnsi="Times New Roman"/>
                <w:color w:val="000000" w:themeColor="text1"/>
                <w:sz w:val="20"/>
                <w:szCs w:val="20"/>
                <w:lang w:eastAsia="ro-RO"/>
              </w:rPr>
              <w:t>autovehiculelor</w:t>
            </w:r>
            <w:proofErr w:type="spellEnd"/>
            <w:r w:rsidRPr="000C35FD">
              <w:rPr>
                <w:rFonts w:ascii="Times New Roman" w:eastAsia="Times New Roman" w:hAnsi="Times New Roman"/>
                <w:color w:val="000000" w:themeColor="text1"/>
                <w:sz w:val="20"/>
                <w:szCs w:val="20"/>
                <w:lang w:eastAsia="ro-RO"/>
              </w:rPr>
              <w:t xml:space="preserve"> în </w:t>
            </w:r>
            <w:proofErr w:type="spellStart"/>
            <w:r w:rsidRPr="000C35FD">
              <w:rPr>
                <w:rFonts w:ascii="Times New Roman" w:eastAsia="Times New Roman" w:hAnsi="Times New Roman"/>
                <w:color w:val="000000" w:themeColor="text1"/>
                <w:sz w:val="20"/>
                <w:szCs w:val="20"/>
                <w:lang w:eastAsia="ro-RO"/>
              </w:rPr>
              <w:t>ceea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privește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emisiile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provenind</w:t>
            </w:r>
            <w:proofErr w:type="spellEnd"/>
            <w:r w:rsidRPr="000C35FD">
              <w:rPr>
                <w:rFonts w:ascii="Times New Roman" w:eastAsia="Times New Roman" w:hAnsi="Times New Roman"/>
                <w:color w:val="000000" w:themeColor="text1"/>
                <w:sz w:val="20"/>
                <w:szCs w:val="20"/>
                <w:lang w:eastAsia="ro-RO"/>
              </w:rPr>
              <w:t xml:space="preserve">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ușoare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pentru</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pasageri</w:t>
            </w:r>
            <w:proofErr w:type="spellEnd"/>
            <w:r w:rsidRPr="000C35FD">
              <w:rPr>
                <w:rFonts w:ascii="Times New Roman" w:eastAsia="Times New Roman" w:hAnsi="Times New Roman"/>
                <w:color w:val="000000" w:themeColor="text1"/>
                <w:sz w:val="20"/>
                <w:szCs w:val="20"/>
                <w:lang w:eastAsia="ro-RO"/>
              </w:rPr>
              <w:t xml:space="preserve"> și de la </w:t>
            </w:r>
            <w:proofErr w:type="spellStart"/>
            <w:r w:rsidRPr="000C35FD">
              <w:rPr>
                <w:rFonts w:ascii="Times New Roman" w:eastAsia="Times New Roman" w:hAnsi="Times New Roman"/>
                <w:color w:val="000000" w:themeColor="text1"/>
                <w:sz w:val="20"/>
                <w:szCs w:val="20"/>
                <w:lang w:eastAsia="ro-RO"/>
              </w:rPr>
              <w:t>vehiculele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comerciale</w:t>
            </w:r>
            <w:proofErr w:type="spellEnd"/>
            <w:r w:rsidRPr="000C35FD">
              <w:rPr>
                <w:rFonts w:ascii="Times New Roman" w:eastAsia="Times New Roman" w:hAnsi="Times New Roman"/>
                <w:color w:val="000000" w:themeColor="text1"/>
                <w:sz w:val="20"/>
                <w:szCs w:val="20"/>
                <w:lang w:eastAsia="ro-RO"/>
              </w:rPr>
              <w:t xml:space="preserve"> (euro 5 și euro 6) și </w:t>
            </w:r>
            <w:proofErr w:type="spellStart"/>
            <w:r w:rsidRPr="000C35FD">
              <w:rPr>
                <w:rFonts w:ascii="Times New Roman" w:eastAsia="Times New Roman" w:hAnsi="Times New Roman"/>
                <w:color w:val="000000" w:themeColor="text1"/>
                <w:sz w:val="20"/>
                <w:szCs w:val="20"/>
                <w:lang w:eastAsia="ro-RO"/>
              </w:rPr>
              <w:t>privind</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accesul</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informațiile</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referitoare</w:t>
            </w:r>
            <w:proofErr w:type="spellEnd"/>
            <w:r w:rsidRPr="000C35FD">
              <w:rPr>
                <w:rFonts w:ascii="Times New Roman" w:eastAsia="Times New Roman" w:hAnsi="Times New Roman"/>
                <w:color w:val="000000" w:themeColor="text1"/>
                <w:sz w:val="20"/>
                <w:szCs w:val="20"/>
                <w:lang w:eastAsia="ro-RO"/>
              </w:rPr>
              <w:t xml:space="preserve"> la </w:t>
            </w:r>
            <w:proofErr w:type="spellStart"/>
            <w:r w:rsidRPr="000C35FD">
              <w:rPr>
                <w:rFonts w:ascii="Times New Roman" w:eastAsia="Times New Roman" w:hAnsi="Times New Roman"/>
                <w:color w:val="000000" w:themeColor="text1"/>
                <w:sz w:val="20"/>
                <w:szCs w:val="20"/>
                <w:lang w:eastAsia="ro-RO"/>
              </w:rPr>
              <w:t>repararea</w:t>
            </w:r>
            <w:proofErr w:type="spellEnd"/>
            <w:r w:rsidRPr="000C35FD">
              <w:rPr>
                <w:rFonts w:ascii="Times New Roman" w:eastAsia="Times New Roman" w:hAnsi="Times New Roman"/>
                <w:color w:val="000000" w:themeColor="text1"/>
                <w:sz w:val="20"/>
                <w:szCs w:val="20"/>
                <w:lang w:eastAsia="ro-RO"/>
              </w:rPr>
              <w:t xml:space="preserve"> și </w:t>
            </w:r>
            <w:proofErr w:type="spellStart"/>
            <w:r w:rsidRPr="000C35FD">
              <w:rPr>
                <w:rFonts w:ascii="Times New Roman" w:eastAsia="Times New Roman" w:hAnsi="Times New Roman"/>
                <w:color w:val="000000" w:themeColor="text1"/>
                <w:sz w:val="20"/>
                <w:szCs w:val="20"/>
                <w:lang w:eastAsia="ro-RO"/>
              </w:rPr>
              <w:t>întreținerea</w:t>
            </w:r>
            <w:proofErr w:type="spellEnd"/>
            <w:r w:rsidRPr="000C35FD">
              <w:rPr>
                <w:rFonts w:ascii="Times New Roman" w:eastAsia="Times New Roman" w:hAnsi="Times New Roman"/>
                <w:color w:val="000000" w:themeColor="text1"/>
                <w:sz w:val="20"/>
                <w:szCs w:val="20"/>
                <w:lang w:eastAsia="ro-RO"/>
              </w:rPr>
              <w:t xml:space="preserve"> </w:t>
            </w:r>
            <w:proofErr w:type="spellStart"/>
            <w:r w:rsidRPr="000C35FD">
              <w:rPr>
                <w:rFonts w:ascii="Times New Roman" w:eastAsia="Times New Roman" w:hAnsi="Times New Roman"/>
                <w:color w:val="000000" w:themeColor="text1"/>
                <w:sz w:val="20"/>
                <w:szCs w:val="20"/>
                <w:lang w:eastAsia="ro-RO"/>
              </w:rPr>
              <w:t>vehiculelor</w:t>
            </w:r>
            <w:proofErr w:type="spellEnd"/>
          </w:p>
        </w:tc>
        <w:tc>
          <w:tcPr>
            <w:tcW w:w="1517" w:type="dxa"/>
          </w:tcPr>
          <w:p w14:paraId="6D890F04" w14:textId="77777777" w:rsidR="00C86007" w:rsidRDefault="00C86007" w:rsidP="00565581">
            <w:pPr>
              <w:pStyle w:val="ColorfulList-Accent11"/>
              <w:spacing w:after="0" w:line="240" w:lineRule="auto"/>
              <w:ind w:left="0"/>
              <w:jc w:val="both"/>
              <w:rPr>
                <w:lang w:val="ro-MD"/>
              </w:rPr>
            </w:pPr>
          </w:p>
        </w:tc>
      </w:tr>
    </w:tbl>
    <w:p w14:paraId="6B7ACABC" w14:textId="77777777" w:rsidR="00565581" w:rsidRPr="00D93509" w:rsidRDefault="00565581" w:rsidP="00565581">
      <w:pPr>
        <w:pStyle w:val="ColorfulList-Accent11"/>
        <w:spacing w:after="0" w:line="240" w:lineRule="auto"/>
        <w:ind w:left="0"/>
        <w:jc w:val="both"/>
        <w:rPr>
          <w:lang w:val="ro-MD"/>
        </w:rPr>
      </w:pPr>
    </w:p>
    <w:sectPr w:rsidR="00565581" w:rsidRPr="00D93509" w:rsidSect="009447D5">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5E35" w14:textId="77777777" w:rsidR="00132731" w:rsidRDefault="00132731">
      <w:pPr>
        <w:spacing w:after="0" w:line="240" w:lineRule="auto"/>
      </w:pPr>
      <w:r>
        <w:separator/>
      </w:r>
    </w:p>
  </w:endnote>
  <w:endnote w:type="continuationSeparator" w:id="0">
    <w:p w14:paraId="1CFBE5CE" w14:textId="77777777" w:rsidR="00132731" w:rsidRDefault="0013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EE"/>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AE49" w14:textId="77777777" w:rsidR="00132731" w:rsidRDefault="00132731">
      <w:pPr>
        <w:spacing w:after="0" w:line="240" w:lineRule="auto"/>
      </w:pPr>
      <w:r>
        <w:rPr>
          <w:color w:val="000000"/>
        </w:rPr>
        <w:separator/>
      </w:r>
    </w:p>
  </w:footnote>
  <w:footnote w:type="continuationSeparator" w:id="0">
    <w:p w14:paraId="64711A93" w14:textId="77777777" w:rsidR="00132731" w:rsidRDefault="0013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AB5"/>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0991B42"/>
    <w:multiLevelType w:val="hybridMultilevel"/>
    <w:tmpl w:val="C0565FA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 w15:restartNumberingAfterBreak="0">
    <w:nsid w:val="00C9598A"/>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0C95C58"/>
    <w:multiLevelType w:val="hybridMultilevel"/>
    <w:tmpl w:val="B156D6CE"/>
    <w:lvl w:ilvl="0" w:tplc="0418001B">
      <w:start w:val="1"/>
      <w:numFmt w:val="lowerRoman"/>
      <w:lvlText w:val="%1."/>
      <w:lvlJc w:val="righ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20C3E50"/>
    <w:multiLevelType w:val="hybridMultilevel"/>
    <w:tmpl w:val="8AD69FF0"/>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 w15:restartNumberingAfterBreak="0">
    <w:nsid w:val="026F0AE9"/>
    <w:multiLevelType w:val="hybridMultilevel"/>
    <w:tmpl w:val="465A3A98"/>
    <w:lvl w:ilvl="0" w:tplc="4A40D9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30B7D93"/>
    <w:multiLevelType w:val="hybridMultilevel"/>
    <w:tmpl w:val="C60C5742"/>
    <w:lvl w:ilvl="0" w:tplc="0E425364">
      <w:start w:val="1"/>
      <w:numFmt w:val="lowerLetter"/>
      <w:lvlText w:val="%1)"/>
      <w:lvlJc w:val="left"/>
      <w:pPr>
        <w:ind w:left="1080" w:hanging="360"/>
      </w:pPr>
      <w:rPr>
        <w:rFonts w:cs="Times New Roman" w:hint="default"/>
        <w:color w:val="auto"/>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377110B"/>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3F04E87"/>
    <w:multiLevelType w:val="hybridMultilevel"/>
    <w:tmpl w:val="B5FABC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03FE4908"/>
    <w:multiLevelType w:val="hybridMultilevel"/>
    <w:tmpl w:val="8FB499E2"/>
    <w:lvl w:ilvl="0" w:tplc="0366D602">
      <w:start w:val="1"/>
      <w:numFmt w:val="decimal"/>
      <w:lvlText w:val="%1."/>
      <w:lvlJc w:val="left"/>
      <w:pPr>
        <w:ind w:left="720" w:hanging="360"/>
      </w:pPr>
      <w:rPr>
        <w:rFonts w:ascii="Times New Roman" w:hAnsi="Times New Roman" w:cs="Times New Roman" w:hint="default"/>
        <w:b w:val="0"/>
        <w:bCs/>
        <w:sz w:val="20"/>
        <w:szCs w:val="20"/>
      </w:rPr>
    </w:lvl>
    <w:lvl w:ilvl="1" w:tplc="D8C23DD2">
      <w:start w:val="1"/>
      <w:numFmt w:val="lowerLetter"/>
      <w:lvlText w:val="%2)"/>
      <w:lvlJc w:val="left"/>
      <w:pPr>
        <w:ind w:left="1440" w:hanging="360"/>
      </w:pPr>
      <w:rPr>
        <w:rFonts w:ascii="Times New Roman" w:eastAsia="Batang" w:hAnsi="Times New Roman" w:cs="Times New Roman"/>
        <w:sz w:val="20"/>
        <w:szCs w:val="2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4EE448A"/>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1" w15:restartNumberingAfterBreak="0">
    <w:nsid w:val="05CB60FF"/>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061D4860"/>
    <w:multiLevelType w:val="hybridMultilevel"/>
    <w:tmpl w:val="A31E3060"/>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067C6F36"/>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06C60E37"/>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5" w15:restartNumberingAfterBreak="0">
    <w:nsid w:val="072C54AA"/>
    <w:multiLevelType w:val="hybridMultilevel"/>
    <w:tmpl w:val="69D6CF3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07446A74"/>
    <w:multiLevelType w:val="hybridMultilevel"/>
    <w:tmpl w:val="531E1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74E6F48"/>
    <w:multiLevelType w:val="hybridMultilevel"/>
    <w:tmpl w:val="CD1AD86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 w15:restartNumberingAfterBreak="0">
    <w:nsid w:val="078E01A2"/>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087B183C"/>
    <w:multiLevelType w:val="hybridMultilevel"/>
    <w:tmpl w:val="62B40198"/>
    <w:lvl w:ilvl="0" w:tplc="6E78774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08DE4B6A"/>
    <w:multiLevelType w:val="hybridMultilevel"/>
    <w:tmpl w:val="1528DC3C"/>
    <w:lvl w:ilvl="0" w:tplc="8A18647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0902456A"/>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22" w15:restartNumberingAfterBreak="0">
    <w:nsid w:val="09327A4A"/>
    <w:multiLevelType w:val="hybridMultilevel"/>
    <w:tmpl w:val="9356E214"/>
    <w:lvl w:ilvl="0" w:tplc="5086759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098729ED"/>
    <w:multiLevelType w:val="hybridMultilevel"/>
    <w:tmpl w:val="60367CCE"/>
    <w:lvl w:ilvl="0" w:tplc="0418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4" w15:restartNumberingAfterBreak="0">
    <w:nsid w:val="09FD5D53"/>
    <w:multiLevelType w:val="hybridMultilevel"/>
    <w:tmpl w:val="9B40960E"/>
    <w:lvl w:ilvl="0" w:tplc="3B2A26BC">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0A284196"/>
    <w:multiLevelType w:val="hybridMultilevel"/>
    <w:tmpl w:val="687E0842"/>
    <w:lvl w:ilvl="0" w:tplc="4AC6152C">
      <w:start w:val="1"/>
      <w:numFmt w:val="decimal"/>
      <w:lvlText w:val="%1)"/>
      <w:lvlJc w:val="left"/>
      <w:pPr>
        <w:ind w:left="108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6" w15:restartNumberingAfterBreak="0">
    <w:nsid w:val="0A9349F3"/>
    <w:multiLevelType w:val="hybridMultilevel"/>
    <w:tmpl w:val="2DA6A99C"/>
    <w:lvl w:ilvl="0" w:tplc="3D2AE21A">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0AB607F5"/>
    <w:multiLevelType w:val="hybridMultilevel"/>
    <w:tmpl w:val="AE36F4BA"/>
    <w:lvl w:ilvl="0" w:tplc="04180017">
      <w:start w:val="5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0B0F6BC3"/>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0BAE53D3"/>
    <w:multiLevelType w:val="hybridMultilevel"/>
    <w:tmpl w:val="5C8A6EE8"/>
    <w:lvl w:ilvl="0" w:tplc="5C800DD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0" w15:restartNumberingAfterBreak="0">
    <w:nsid w:val="0C484C6F"/>
    <w:multiLevelType w:val="hybridMultilevel"/>
    <w:tmpl w:val="EDBE16C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1" w15:restartNumberingAfterBreak="0">
    <w:nsid w:val="0CFB1F91"/>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0DB75610"/>
    <w:multiLevelType w:val="hybridMultilevel"/>
    <w:tmpl w:val="EF007C7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0E0F0D2E"/>
    <w:multiLevelType w:val="hybridMultilevel"/>
    <w:tmpl w:val="72885A66"/>
    <w:lvl w:ilvl="0" w:tplc="51BCFF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0F531B98"/>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0F607EBE"/>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0FB5391A"/>
    <w:multiLevelType w:val="hybridMultilevel"/>
    <w:tmpl w:val="D98A33EA"/>
    <w:lvl w:ilvl="0" w:tplc="EAAC74CA">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FCF3D79"/>
    <w:multiLevelType w:val="hybridMultilevel"/>
    <w:tmpl w:val="3B9C449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8" w15:restartNumberingAfterBreak="0">
    <w:nsid w:val="0FF130AE"/>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103F7FAE"/>
    <w:multiLevelType w:val="hybridMultilevel"/>
    <w:tmpl w:val="27F8BB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1" w15:restartNumberingAfterBreak="0">
    <w:nsid w:val="10A712F7"/>
    <w:multiLevelType w:val="hybridMultilevel"/>
    <w:tmpl w:val="97783A4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1192410E"/>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12090BD7"/>
    <w:multiLevelType w:val="hybridMultilevel"/>
    <w:tmpl w:val="57C812F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13DD40C2"/>
    <w:multiLevelType w:val="hybridMultilevel"/>
    <w:tmpl w:val="18CEDD3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14FE0853"/>
    <w:multiLevelType w:val="hybridMultilevel"/>
    <w:tmpl w:val="F2F06266"/>
    <w:lvl w:ilvl="0" w:tplc="7AB88A2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158F447F"/>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169F0198"/>
    <w:multiLevelType w:val="hybridMultilevel"/>
    <w:tmpl w:val="1128B02A"/>
    <w:lvl w:ilvl="0" w:tplc="04180017">
      <w:start w:val="1"/>
      <w:numFmt w:val="lowerLetter"/>
      <w:lvlText w:val="%1)"/>
      <w:lvlJc w:val="left"/>
      <w:pPr>
        <w:ind w:left="720" w:hanging="360"/>
      </w:pPr>
    </w:lvl>
    <w:lvl w:ilvl="1" w:tplc="FC68C010">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16CF2E4A"/>
    <w:multiLevelType w:val="hybridMultilevel"/>
    <w:tmpl w:val="9E16186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6D35F89"/>
    <w:multiLevelType w:val="hybridMultilevel"/>
    <w:tmpl w:val="8FAC615E"/>
    <w:lvl w:ilvl="0" w:tplc="0418001B">
      <w:start w:val="1"/>
      <w:numFmt w:val="lowerRoman"/>
      <w:lvlText w:val="%1."/>
      <w:lvlJc w:val="right"/>
      <w:pPr>
        <w:ind w:left="1077" w:hanging="360"/>
      </w:pPr>
    </w:lvl>
    <w:lvl w:ilvl="1" w:tplc="08180019" w:tentative="1">
      <w:start w:val="1"/>
      <w:numFmt w:val="lowerLetter"/>
      <w:lvlText w:val="%2."/>
      <w:lvlJc w:val="left"/>
      <w:pPr>
        <w:ind w:left="1797" w:hanging="360"/>
      </w:p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50" w15:restartNumberingAfterBreak="0">
    <w:nsid w:val="16E04818"/>
    <w:multiLevelType w:val="hybridMultilevel"/>
    <w:tmpl w:val="2E8ACCBA"/>
    <w:lvl w:ilvl="0" w:tplc="938CD5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16EF789A"/>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2" w15:restartNumberingAfterBreak="0">
    <w:nsid w:val="170F441E"/>
    <w:multiLevelType w:val="hybridMultilevel"/>
    <w:tmpl w:val="09625404"/>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3" w15:restartNumberingAfterBreak="0">
    <w:nsid w:val="182757DC"/>
    <w:multiLevelType w:val="hybridMultilevel"/>
    <w:tmpl w:val="ABBA6FA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18871C7C"/>
    <w:multiLevelType w:val="hybridMultilevel"/>
    <w:tmpl w:val="D03C376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5" w15:restartNumberingAfterBreak="0">
    <w:nsid w:val="18B75E49"/>
    <w:multiLevelType w:val="hybridMultilevel"/>
    <w:tmpl w:val="C868C790"/>
    <w:lvl w:ilvl="0" w:tplc="04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18BE5F52"/>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19811124"/>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 w15:restartNumberingAfterBreak="0">
    <w:nsid w:val="1A992264"/>
    <w:multiLevelType w:val="hybridMultilevel"/>
    <w:tmpl w:val="E7B2531C"/>
    <w:lvl w:ilvl="0" w:tplc="88C6B488">
      <w:start w:val="1"/>
      <w:numFmt w:val="decimal"/>
      <w:lvlText w:val="(%1)"/>
      <w:lvlJc w:val="left"/>
      <w:pPr>
        <w:ind w:left="720" w:hanging="360"/>
      </w:pPr>
      <w:rPr>
        <w:rFonts w:ascii="Times New Roman" w:hAnsi="Times New Roman" w:hint="default"/>
        <w:sz w:val="20"/>
      </w:rPr>
    </w:lvl>
    <w:lvl w:ilvl="1" w:tplc="C9567FB0">
      <w:numFmt w:val="bullet"/>
      <w:lvlText w:val=""/>
      <w:lvlJc w:val="left"/>
      <w:pPr>
        <w:ind w:left="1440" w:hanging="360"/>
      </w:pPr>
      <w:rPr>
        <w:rFonts w:ascii="Symbol" w:eastAsia="Arial Unicode MS"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ABB1E8F"/>
    <w:multiLevelType w:val="hybridMultilevel"/>
    <w:tmpl w:val="16F6648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1ABD03F7"/>
    <w:multiLevelType w:val="hybridMultilevel"/>
    <w:tmpl w:val="1C24EF36"/>
    <w:lvl w:ilvl="0" w:tplc="D46840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1" w15:restartNumberingAfterBreak="0">
    <w:nsid w:val="1AFF59AE"/>
    <w:multiLevelType w:val="hybridMultilevel"/>
    <w:tmpl w:val="725EE892"/>
    <w:lvl w:ilvl="0" w:tplc="04180017">
      <w:start w:val="1"/>
      <w:numFmt w:val="lowerLetter"/>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62" w15:restartNumberingAfterBreak="0">
    <w:nsid w:val="1B694E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 w15:restartNumberingAfterBreak="0">
    <w:nsid w:val="1B8F68AE"/>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1BB80A78"/>
    <w:multiLevelType w:val="hybridMultilevel"/>
    <w:tmpl w:val="780831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1D546072"/>
    <w:multiLevelType w:val="hybridMultilevel"/>
    <w:tmpl w:val="51440D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D894D75"/>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7" w15:restartNumberingAfterBreak="0">
    <w:nsid w:val="1DBC721E"/>
    <w:multiLevelType w:val="hybridMultilevel"/>
    <w:tmpl w:val="DF767442"/>
    <w:lvl w:ilvl="0" w:tplc="04180017">
      <w:start w:val="18"/>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1E4B5E1D"/>
    <w:multiLevelType w:val="hybridMultilevel"/>
    <w:tmpl w:val="D842E268"/>
    <w:lvl w:ilvl="0" w:tplc="FC68C010">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69" w15:restartNumberingAfterBreak="0">
    <w:nsid w:val="1E9D24A3"/>
    <w:multiLevelType w:val="hybridMultilevel"/>
    <w:tmpl w:val="E38E3D36"/>
    <w:lvl w:ilvl="0" w:tplc="AE5A3174">
      <w:start w:val="1"/>
      <w:numFmt w:val="decimal"/>
      <w:lvlText w:val="%1."/>
      <w:lvlJc w:val="left"/>
      <w:pPr>
        <w:ind w:left="720" w:hanging="360"/>
      </w:pPr>
      <w:rPr>
        <w:rFonts w:ascii="Times New Roman" w:hAnsi="Times New Roman" w:cs="Times New Roman" w:hint="default"/>
        <w:b w:val="0"/>
        <w:bCs/>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1ED86C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1" w15:restartNumberingAfterBreak="0">
    <w:nsid w:val="1EF678E0"/>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2" w15:restartNumberingAfterBreak="0">
    <w:nsid w:val="1EFB404D"/>
    <w:multiLevelType w:val="hybridMultilevel"/>
    <w:tmpl w:val="012A27F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3" w15:restartNumberingAfterBreak="0">
    <w:nsid w:val="1F1801EE"/>
    <w:multiLevelType w:val="hybridMultilevel"/>
    <w:tmpl w:val="73168EC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4" w15:restartNumberingAfterBreak="0">
    <w:nsid w:val="1F703C7F"/>
    <w:multiLevelType w:val="hybridMultilevel"/>
    <w:tmpl w:val="0FDA8B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2B5AD6"/>
    <w:multiLevelType w:val="hybridMultilevel"/>
    <w:tmpl w:val="037633D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6" w15:restartNumberingAfterBreak="0">
    <w:nsid w:val="20661783"/>
    <w:multiLevelType w:val="hybridMultilevel"/>
    <w:tmpl w:val="4B42A4EC"/>
    <w:lvl w:ilvl="0" w:tplc="04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7" w15:restartNumberingAfterBreak="0">
    <w:nsid w:val="2071371E"/>
    <w:multiLevelType w:val="hybridMultilevel"/>
    <w:tmpl w:val="6152114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8" w15:restartNumberingAfterBreak="0">
    <w:nsid w:val="20AA581F"/>
    <w:multiLevelType w:val="hybridMultilevel"/>
    <w:tmpl w:val="BB4CE3A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20BC1772"/>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80" w15:restartNumberingAfterBreak="0">
    <w:nsid w:val="20C01B0B"/>
    <w:multiLevelType w:val="hybridMultilevel"/>
    <w:tmpl w:val="7A44E6A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1" w15:restartNumberingAfterBreak="0">
    <w:nsid w:val="20D41DF7"/>
    <w:multiLevelType w:val="hybridMultilevel"/>
    <w:tmpl w:val="5582B2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2" w15:restartNumberingAfterBreak="0">
    <w:nsid w:val="20F34F7D"/>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3" w15:restartNumberingAfterBreak="0">
    <w:nsid w:val="21230509"/>
    <w:multiLevelType w:val="hybridMultilevel"/>
    <w:tmpl w:val="6D6438E0"/>
    <w:lvl w:ilvl="0" w:tplc="4D96D204">
      <w:start w:val="1"/>
      <w:numFmt w:val="decimal"/>
      <w:lvlText w:val="(%1)"/>
      <w:lvlJc w:val="left"/>
      <w:pPr>
        <w:ind w:left="2149" w:hanging="360"/>
      </w:pPr>
      <w:rPr>
        <w:rFonts w:ascii="Times New Roman" w:hAnsi="Times New Roman" w:cs="Times New Roman" w:hint="default"/>
        <w:sz w:val="20"/>
        <w:szCs w:val="2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4" w15:restartNumberingAfterBreak="0">
    <w:nsid w:val="214045AD"/>
    <w:multiLevelType w:val="hybridMultilevel"/>
    <w:tmpl w:val="79E0F54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5" w15:restartNumberingAfterBreak="0">
    <w:nsid w:val="217536AA"/>
    <w:multiLevelType w:val="hybridMultilevel"/>
    <w:tmpl w:val="B2DE9EE8"/>
    <w:lvl w:ilvl="0" w:tplc="D392133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86" w15:restartNumberingAfterBreak="0">
    <w:nsid w:val="218931AA"/>
    <w:multiLevelType w:val="hybridMultilevel"/>
    <w:tmpl w:val="B32085E2"/>
    <w:lvl w:ilvl="0" w:tplc="A448CDB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7" w15:restartNumberingAfterBreak="0">
    <w:nsid w:val="22861738"/>
    <w:multiLevelType w:val="hybridMultilevel"/>
    <w:tmpl w:val="00A4CD1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88" w15:restartNumberingAfterBreak="0">
    <w:nsid w:val="23C33881"/>
    <w:multiLevelType w:val="hybridMultilevel"/>
    <w:tmpl w:val="DE504E2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89" w15:restartNumberingAfterBreak="0">
    <w:nsid w:val="23C61C23"/>
    <w:multiLevelType w:val="hybridMultilevel"/>
    <w:tmpl w:val="566E1610"/>
    <w:lvl w:ilvl="0" w:tplc="AC7ED370">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0" w15:restartNumberingAfterBreak="0">
    <w:nsid w:val="23EF4773"/>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1" w15:restartNumberingAfterBreak="0">
    <w:nsid w:val="24766BA0"/>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2" w15:restartNumberingAfterBreak="0">
    <w:nsid w:val="253C1D5D"/>
    <w:multiLevelType w:val="hybridMultilevel"/>
    <w:tmpl w:val="B330B912"/>
    <w:lvl w:ilvl="0" w:tplc="9FD8BC5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3" w15:restartNumberingAfterBreak="0">
    <w:nsid w:val="258B0D0A"/>
    <w:multiLevelType w:val="hybridMultilevel"/>
    <w:tmpl w:val="C1987B3A"/>
    <w:lvl w:ilvl="0" w:tplc="E882771E">
      <w:start w:val="1"/>
      <w:numFmt w:val="decimal"/>
      <w:lvlText w:val="(%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6FC4A4A"/>
    <w:multiLevelType w:val="hybridMultilevel"/>
    <w:tmpl w:val="7730E89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5" w15:restartNumberingAfterBreak="0">
    <w:nsid w:val="270072AA"/>
    <w:multiLevelType w:val="hybridMultilevel"/>
    <w:tmpl w:val="FC724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7AB7D25"/>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97" w15:restartNumberingAfterBreak="0">
    <w:nsid w:val="283A6466"/>
    <w:multiLevelType w:val="hybridMultilevel"/>
    <w:tmpl w:val="076E55E6"/>
    <w:lvl w:ilvl="0" w:tplc="E1A64AD4">
      <w:start w:val="1"/>
      <w:numFmt w:val="decimal"/>
      <w:lvlText w:val="%1."/>
      <w:lvlJc w:val="left"/>
      <w:pPr>
        <w:ind w:left="786"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286B439C"/>
    <w:multiLevelType w:val="hybridMultilevel"/>
    <w:tmpl w:val="ED60FAF4"/>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92E0A63"/>
    <w:multiLevelType w:val="hybridMultilevel"/>
    <w:tmpl w:val="731A24A4"/>
    <w:lvl w:ilvl="0" w:tplc="C630A5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15:restartNumberingAfterBreak="0">
    <w:nsid w:val="29611D4B"/>
    <w:multiLevelType w:val="hybridMultilevel"/>
    <w:tmpl w:val="AA0C08E8"/>
    <w:lvl w:ilvl="0" w:tplc="8114459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1" w15:restartNumberingAfterBreak="0">
    <w:nsid w:val="29B41B94"/>
    <w:multiLevelType w:val="hybridMultilevel"/>
    <w:tmpl w:val="9A705E7E"/>
    <w:lvl w:ilvl="0" w:tplc="61D0E20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2" w15:restartNumberingAfterBreak="0">
    <w:nsid w:val="29B95DE3"/>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3" w15:restartNumberingAfterBreak="0">
    <w:nsid w:val="2A0C578B"/>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4" w15:restartNumberingAfterBreak="0">
    <w:nsid w:val="2A53743D"/>
    <w:multiLevelType w:val="hybridMultilevel"/>
    <w:tmpl w:val="23B091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2B4360C8"/>
    <w:multiLevelType w:val="hybridMultilevel"/>
    <w:tmpl w:val="3E14EBA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6" w15:restartNumberingAfterBreak="0">
    <w:nsid w:val="2BED6787"/>
    <w:multiLevelType w:val="hybridMultilevel"/>
    <w:tmpl w:val="A79A45DC"/>
    <w:lvl w:ilvl="0" w:tplc="9AA2BA3E">
      <w:start w:val="1"/>
      <w:numFmt w:val="lowerLetter"/>
      <w:lvlText w:val="%1)"/>
      <w:lvlJc w:val="left"/>
      <w:pPr>
        <w:ind w:left="720" w:hanging="360"/>
      </w:pPr>
      <w:rPr>
        <w:sz w:val="20"/>
        <w:szCs w:val="20"/>
      </w:r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7" w15:restartNumberingAfterBreak="0">
    <w:nsid w:val="2BF03F8B"/>
    <w:multiLevelType w:val="hybridMultilevel"/>
    <w:tmpl w:val="DD5EDDB0"/>
    <w:lvl w:ilvl="0" w:tplc="04180011">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752370"/>
    <w:multiLevelType w:val="hybridMultilevel"/>
    <w:tmpl w:val="6C8469FA"/>
    <w:lvl w:ilvl="0" w:tplc="E4460314">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D816E95"/>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0" w15:restartNumberingAfterBreak="0">
    <w:nsid w:val="2DB95695"/>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1" w15:restartNumberingAfterBreak="0">
    <w:nsid w:val="2F4F1895"/>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12" w15:restartNumberingAfterBreak="0">
    <w:nsid w:val="2F615639"/>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2FB43D95"/>
    <w:multiLevelType w:val="hybridMultilevel"/>
    <w:tmpl w:val="4C0CBEF8"/>
    <w:lvl w:ilvl="0" w:tplc="0419001B">
      <w:start w:val="1"/>
      <w:numFmt w:val="lowerRoman"/>
      <w:lvlText w:val="%1."/>
      <w:lvlJc w:val="right"/>
      <w:pPr>
        <w:ind w:left="1800" w:hanging="360"/>
      </w:pPr>
      <w:rPr>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4" w15:restartNumberingAfterBreak="0">
    <w:nsid w:val="2FDC3C23"/>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5" w15:restartNumberingAfterBreak="0">
    <w:nsid w:val="2FED47A9"/>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6" w15:restartNumberingAfterBreak="0">
    <w:nsid w:val="300B43E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7" w15:restartNumberingAfterBreak="0">
    <w:nsid w:val="30973F7C"/>
    <w:multiLevelType w:val="hybridMultilevel"/>
    <w:tmpl w:val="526C76A2"/>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8" w15:restartNumberingAfterBreak="0">
    <w:nsid w:val="30D47A7C"/>
    <w:multiLevelType w:val="hybridMultilevel"/>
    <w:tmpl w:val="51EC3BF0"/>
    <w:lvl w:ilvl="0" w:tplc="EFFAF4E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9" w15:restartNumberingAfterBreak="0">
    <w:nsid w:val="310E192A"/>
    <w:multiLevelType w:val="hybridMultilevel"/>
    <w:tmpl w:val="28A0CC9A"/>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20"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1" w15:restartNumberingAfterBreak="0">
    <w:nsid w:val="32540124"/>
    <w:multiLevelType w:val="hybridMultilevel"/>
    <w:tmpl w:val="4CC0E000"/>
    <w:lvl w:ilvl="0" w:tplc="F40ABE1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2" w15:restartNumberingAfterBreak="0">
    <w:nsid w:val="326927E2"/>
    <w:multiLevelType w:val="hybridMultilevel"/>
    <w:tmpl w:val="A3B62A0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3" w15:restartNumberingAfterBreak="0">
    <w:nsid w:val="32BE619F"/>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4" w15:restartNumberingAfterBreak="0">
    <w:nsid w:val="32CB5790"/>
    <w:multiLevelType w:val="hybridMultilevel"/>
    <w:tmpl w:val="04F0B92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5" w15:restartNumberingAfterBreak="0">
    <w:nsid w:val="33EB0D3B"/>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26" w15:restartNumberingAfterBreak="0">
    <w:nsid w:val="343A4FEF"/>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7" w15:restartNumberingAfterBreak="0">
    <w:nsid w:val="34740F8E"/>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8" w15:restartNumberingAfterBreak="0">
    <w:nsid w:val="34CC2E68"/>
    <w:multiLevelType w:val="hybridMultilevel"/>
    <w:tmpl w:val="651EA60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4D03C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0" w15:restartNumberingAfterBreak="0">
    <w:nsid w:val="35566114"/>
    <w:multiLevelType w:val="hybridMultilevel"/>
    <w:tmpl w:val="6F68789C"/>
    <w:lvl w:ilvl="0" w:tplc="DBC2418A">
      <w:start w:val="1"/>
      <w:numFmt w:val="lowerLetter"/>
      <w:lvlText w:val="(%1)"/>
      <w:lvlJc w:val="left"/>
      <w:pPr>
        <w:ind w:left="1910" w:hanging="360"/>
      </w:pPr>
      <w:rPr>
        <w:rFonts w:hint="default"/>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131" w15:restartNumberingAfterBreak="0">
    <w:nsid w:val="36286B5A"/>
    <w:multiLevelType w:val="hybridMultilevel"/>
    <w:tmpl w:val="71D45FF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2" w15:restartNumberingAfterBreak="0">
    <w:nsid w:val="362D0C6F"/>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3" w15:restartNumberingAfterBreak="0">
    <w:nsid w:val="37AC7D31"/>
    <w:multiLevelType w:val="hybridMultilevel"/>
    <w:tmpl w:val="0C6CFB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386B115A"/>
    <w:multiLevelType w:val="hybridMultilevel"/>
    <w:tmpl w:val="CF20938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5" w15:restartNumberingAfterBreak="0">
    <w:nsid w:val="388C1F52"/>
    <w:multiLevelType w:val="hybridMultilevel"/>
    <w:tmpl w:val="234C5CE4"/>
    <w:lvl w:ilvl="0" w:tplc="CF8CBA6A">
      <w:start w:val="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6" w15:restartNumberingAfterBreak="0">
    <w:nsid w:val="38A42050"/>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37" w15:restartNumberingAfterBreak="0">
    <w:nsid w:val="3954133F"/>
    <w:multiLevelType w:val="hybridMultilevel"/>
    <w:tmpl w:val="378C4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3960443D"/>
    <w:multiLevelType w:val="hybridMultilevel"/>
    <w:tmpl w:val="33C2F6D8"/>
    <w:lvl w:ilvl="0" w:tplc="27C4FC28">
      <w:start w:val="1"/>
      <w:numFmt w:val="decimal"/>
      <w:lvlText w:val="(%1)"/>
      <w:lvlJc w:val="left"/>
      <w:pPr>
        <w:ind w:left="1190" w:hanging="360"/>
      </w:pPr>
      <w:rPr>
        <w:rFonts w:hint="default"/>
      </w:r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139" w15:restartNumberingAfterBreak="0">
    <w:nsid w:val="397202A7"/>
    <w:multiLevelType w:val="hybridMultilevel"/>
    <w:tmpl w:val="71FC3E54"/>
    <w:lvl w:ilvl="0" w:tplc="87E03212">
      <w:start w:val="1"/>
      <w:numFmt w:val="lowerRoman"/>
      <w:lvlText w:val="%1."/>
      <w:lvlJc w:val="right"/>
      <w:pPr>
        <w:ind w:left="720" w:hanging="360"/>
      </w:pPr>
      <w:rPr>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0" w15:restartNumberingAfterBreak="0">
    <w:nsid w:val="39AA6D00"/>
    <w:multiLevelType w:val="hybridMultilevel"/>
    <w:tmpl w:val="0C5A16BE"/>
    <w:lvl w:ilvl="0" w:tplc="04180017">
      <w:start w:val="40"/>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1" w15:restartNumberingAfterBreak="0">
    <w:nsid w:val="3A4D598D"/>
    <w:multiLevelType w:val="hybridMultilevel"/>
    <w:tmpl w:val="96EC544C"/>
    <w:lvl w:ilvl="0" w:tplc="D27C9F0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3A7B2FD5"/>
    <w:multiLevelType w:val="hybridMultilevel"/>
    <w:tmpl w:val="5D3410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3" w15:restartNumberingAfterBreak="0">
    <w:nsid w:val="3BDB7E50"/>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3C124541"/>
    <w:multiLevelType w:val="hybridMultilevel"/>
    <w:tmpl w:val="215C3A6C"/>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5" w15:restartNumberingAfterBreak="0">
    <w:nsid w:val="3C194F39"/>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6" w15:restartNumberingAfterBreak="0">
    <w:nsid w:val="3C802CB0"/>
    <w:multiLevelType w:val="hybridMultilevel"/>
    <w:tmpl w:val="68A62E34"/>
    <w:lvl w:ilvl="0" w:tplc="D1FE8E9C">
      <w:start w:val="1"/>
      <w:numFmt w:val="lowerLetter"/>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7" w15:restartNumberingAfterBreak="0">
    <w:nsid w:val="3CD62370"/>
    <w:multiLevelType w:val="hybridMultilevel"/>
    <w:tmpl w:val="603A261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8" w15:restartNumberingAfterBreak="0">
    <w:nsid w:val="3E870282"/>
    <w:multiLevelType w:val="hybridMultilevel"/>
    <w:tmpl w:val="D71CFBE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9" w15:restartNumberingAfterBreak="0">
    <w:nsid w:val="3ED70FAF"/>
    <w:multiLevelType w:val="hybridMultilevel"/>
    <w:tmpl w:val="D682B97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0" w15:restartNumberingAfterBreak="0">
    <w:nsid w:val="3EF4598C"/>
    <w:multiLevelType w:val="hybridMultilevel"/>
    <w:tmpl w:val="0C2C384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51" w15:restartNumberingAfterBreak="0">
    <w:nsid w:val="3F2814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2" w15:restartNumberingAfterBreak="0">
    <w:nsid w:val="3FA26BA2"/>
    <w:multiLevelType w:val="hybridMultilevel"/>
    <w:tmpl w:val="FC1420C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3" w15:restartNumberingAfterBreak="0">
    <w:nsid w:val="3FE27B4D"/>
    <w:multiLevelType w:val="hybridMultilevel"/>
    <w:tmpl w:val="15C20138"/>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4" w15:restartNumberingAfterBreak="0">
    <w:nsid w:val="4006717C"/>
    <w:multiLevelType w:val="hybridMultilevel"/>
    <w:tmpl w:val="A8289830"/>
    <w:lvl w:ilvl="0" w:tplc="D6C62A98">
      <w:start w:val="1"/>
      <w:numFmt w:val="lowerRoman"/>
      <w:lvlText w:val="%1."/>
      <w:lvlJc w:val="right"/>
      <w:pPr>
        <w:ind w:left="2520" w:hanging="360"/>
      </w:pPr>
      <w:rPr>
        <w:b w:val="0"/>
        <w:bCs/>
      </w:r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155" w15:restartNumberingAfterBreak="0">
    <w:nsid w:val="405B2528"/>
    <w:multiLevelType w:val="hybridMultilevel"/>
    <w:tmpl w:val="36A82C1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56" w15:restartNumberingAfterBreak="0">
    <w:nsid w:val="416A49E0"/>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7" w15:restartNumberingAfterBreak="0">
    <w:nsid w:val="43345441"/>
    <w:multiLevelType w:val="hybridMultilevel"/>
    <w:tmpl w:val="F476127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58" w15:restartNumberingAfterBreak="0">
    <w:nsid w:val="43391C94"/>
    <w:multiLevelType w:val="hybridMultilevel"/>
    <w:tmpl w:val="2CB6B35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9" w15:restartNumberingAfterBreak="0">
    <w:nsid w:val="439273AA"/>
    <w:multiLevelType w:val="hybridMultilevel"/>
    <w:tmpl w:val="1858436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0" w15:restartNumberingAfterBreak="0">
    <w:nsid w:val="44181A84"/>
    <w:multiLevelType w:val="hybridMultilevel"/>
    <w:tmpl w:val="D674B2E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1" w15:restartNumberingAfterBreak="0">
    <w:nsid w:val="45A210BC"/>
    <w:multiLevelType w:val="hybridMultilevel"/>
    <w:tmpl w:val="733C28D8"/>
    <w:lvl w:ilvl="0" w:tplc="69DCA33E">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162" w15:restartNumberingAfterBreak="0">
    <w:nsid w:val="45C9056D"/>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3" w15:restartNumberingAfterBreak="0">
    <w:nsid w:val="4635343D"/>
    <w:multiLevelType w:val="hybridMultilevel"/>
    <w:tmpl w:val="2BD4DC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7640548"/>
    <w:multiLevelType w:val="hybridMultilevel"/>
    <w:tmpl w:val="9572CFF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65" w15:restartNumberingAfterBreak="0">
    <w:nsid w:val="47F845E1"/>
    <w:multiLevelType w:val="hybridMultilevel"/>
    <w:tmpl w:val="13CCF0E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6" w15:restartNumberingAfterBreak="0">
    <w:nsid w:val="48C907AD"/>
    <w:multiLevelType w:val="hybridMultilevel"/>
    <w:tmpl w:val="3994533E"/>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7" w15:restartNumberingAfterBreak="0">
    <w:nsid w:val="49364F34"/>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68" w15:restartNumberingAfterBreak="0">
    <w:nsid w:val="49F0438D"/>
    <w:multiLevelType w:val="hybridMultilevel"/>
    <w:tmpl w:val="E2DEDFEC"/>
    <w:lvl w:ilvl="0" w:tplc="BE94B1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4A4334F0"/>
    <w:multiLevelType w:val="hybridMultilevel"/>
    <w:tmpl w:val="22403E3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0" w15:restartNumberingAfterBreak="0">
    <w:nsid w:val="4BFE01CE"/>
    <w:multiLevelType w:val="hybridMultilevel"/>
    <w:tmpl w:val="6C963FA6"/>
    <w:lvl w:ilvl="0" w:tplc="0418001B">
      <w:start w:val="1"/>
      <w:numFmt w:val="lowerRoman"/>
      <w:lvlText w:val="%1."/>
      <w:lvlJc w:val="right"/>
      <w:pPr>
        <w:ind w:left="1077" w:hanging="360"/>
      </w:pPr>
    </w:lvl>
    <w:lvl w:ilvl="1" w:tplc="4F26DE3E">
      <w:start w:val="6"/>
      <w:numFmt w:val="bullet"/>
      <w:lvlText w:val=""/>
      <w:lvlJc w:val="left"/>
      <w:pPr>
        <w:ind w:left="1797" w:hanging="360"/>
      </w:pPr>
      <w:rPr>
        <w:rFonts w:ascii="Symbol" w:eastAsia="Times New Roman" w:hAnsi="Symbol" w:cs="Times New Roman" w:hint="default"/>
      </w:r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171" w15:restartNumberingAfterBreak="0">
    <w:nsid w:val="4CF63193"/>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172" w15:restartNumberingAfterBreak="0">
    <w:nsid w:val="4D3F20C7"/>
    <w:multiLevelType w:val="hybridMultilevel"/>
    <w:tmpl w:val="4BE851C0"/>
    <w:lvl w:ilvl="0" w:tplc="9E92BF6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3" w15:restartNumberingAfterBreak="0">
    <w:nsid w:val="4E7B037F"/>
    <w:multiLevelType w:val="hybridMultilevel"/>
    <w:tmpl w:val="85847E3E"/>
    <w:lvl w:ilvl="0" w:tplc="6154789B">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74" w15:restartNumberingAfterBreak="0">
    <w:nsid w:val="4FF23241"/>
    <w:multiLevelType w:val="hybridMultilevel"/>
    <w:tmpl w:val="40CA176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75" w15:restartNumberingAfterBreak="0">
    <w:nsid w:val="509B114F"/>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6" w15:restartNumberingAfterBreak="0">
    <w:nsid w:val="51417B15"/>
    <w:multiLevelType w:val="hybridMultilevel"/>
    <w:tmpl w:val="DCE4D8F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2846293"/>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8" w15:restartNumberingAfterBreak="0">
    <w:nsid w:val="52A25263"/>
    <w:multiLevelType w:val="hybridMultilevel"/>
    <w:tmpl w:val="7D48D246"/>
    <w:lvl w:ilvl="0" w:tplc="04180017">
      <w:start w:val="1"/>
      <w:numFmt w:val="lowerLetter"/>
      <w:lvlText w:val="%1)"/>
      <w:lvlJc w:val="left"/>
      <w:pPr>
        <w:ind w:left="720" w:hanging="360"/>
      </w:pPr>
    </w:lvl>
    <w:lvl w:ilvl="1" w:tplc="81A887FA">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9" w15:restartNumberingAfterBreak="0">
    <w:nsid w:val="53564CE9"/>
    <w:multiLevelType w:val="hybridMultilevel"/>
    <w:tmpl w:val="DAE2997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363387B"/>
    <w:multiLevelType w:val="hybridMultilevel"/>
    <w:tmpl w:val="3DF66A90"/>
    <w:lvl w:ilvl="0" w:tplc="67689AEE">
      <w:start w:val="1"/>
      <w:numFmt w:val="decimal"/>
      <w:lvlText w:val="%1)"/>
      <w:lvlJc w:val="left"/>
      <w:pPr>
        <w:ind w:left="1550" w:hanging="360"/>
      </w:pPr>
      <w:rPr>
        <w:rFonts w:hint="default"/>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181" w15:restartNumberingAfterBreak="0">
    <w:nsid w:val="53674FFD"/>
    <w:multiLevelType w:val="hybridMultilevel"/>
    <w:tmpl w:val="D8386E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3C8772B"/>
    <w:multiLevelType w:val="hybridMultilevel"/>
    <w:tmpl w:val="63427556"/>
    <w:lvl w:ilvl="0" w:tplc="11A2F74A">
      <w:start w:val="55"/>
      <w:numFmt w:val="decimal"/>
      <w:lvlText w:val="%1."/>
      <w:lvlJc w:val="left"/>
      <w:pPr>
        <w:ind w:left="473" w:hanging="360"/>
      </w:pPr>
      <w:rPr>
        <w:rFonts w:eastAsia="Calibri"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83" w15:restartNumberingAfterBreak="0">
    <w:nsid w:val="543B2986"/>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4" w15:restartNumberingAfterBreak="0">
    <w:nsid w:val="54A74EF2"/>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5" w15:restartNumberingAfterBreak="0">
    <w:nsid w:val="555E4CEB"/>
    <w:multiLevelType w:val="hybridMultilevel"/>
    <w:tmpl w:val="DA6AA734"/>
    <w:lvl w:ilvl="0" w:tplc="07E40C7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6" w15:restartNumberingAfterBreak="0">
    <w:nsid w:val="55E327CE"/>
    <w:multiLevelType w:val="hybridMultilevel"/>
    <w:tmpl w:val="73C0E7E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7" w15:restartNumberingAfterBreak="0">
    <w:nsid w:val="567E6704"/>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88" w15:restartNumberingAfterBreak="0">
    <w:nsid w:val="569028C8"/>
    <w:multiLevelType w:val="hybridMultilevel"/>
    <w:tmpl w:val="6B563F24"/>
    <w:lvl w:ilvl="0" w:tplc="C6B001A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9" w15:restartNumberingAfterBreak="0">
    <w:nsid w:val="569130F4"/>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0" w15:restartNumberingAfterBreak="0">
    <w:nsid w:val="56EE2B50"/>
    <w:multiLevelType w:val="hybridMultilevel"/>
    <w:tmpl w:val="B19431D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1" w15:restartNumberingAfterBreak="0">
    <w:nsid w:val="57227703"/>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2" w15:restartNumberingAfterBreak="0">
    <w:nsid w:val="576918A3"/>
    <w:multiLevelType w:val="hybridMultilevel"/>
    <w:tmpl w:val="C58C1B5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3" w15:restartNumberingAfterBreak="0">
    <w:nsid w:val="57B91E87"/>
    <w:multiLevelType w:val="hybridMultilevel"/>
    <w:tmpl w:val="C59C647C"/>
    <w:lvl w:ilvl="0" w:tplc="5CCC5BD4">
      <w:start w:val="1"/>
      <w:numFmt w:val="lowerLetter"/>
      <w:lvlText w:val="%1)"/>
      <w:lvlJc w:val="left"/>
      <w:pPr>
        <w:ind w:left="1134" w:hanging="360"/>
      </w:pPr>
      <w:rPr>
        <w:b w:val="0"/>
        <w:bCs w:val="0"/>
      </w:rPr>
    </w:lvl>
    <w:lvl w:ilvl="1" w:tplc="08180019" w:tentative="1">
      <w:start w:val="1"/>
      <w:numFmt w:val="lowerLetter"/>
      <w:lvlText w:val="%2."/>
      <w:lvlJc w:val="left"/>
      <w:pPr>
        <w:ind w:left="1854" w:hanging="360"/>
      </w:pPr>
    </w:lvl>
    <w:lvl w:ilvl="2" w:tplc="0818001B" w:tentative="1">
      <w:start w:val="1"/>
      <w:numFmt w:val="lowerRoman"/>
      <w:lvlText w:val="%3."/>
      <w:lvlJc w:val="right"/>
      <w:pPr>
        <w:ind w:left="2574" w:hanging="180"/>
      </w:pPr>
    </w:lvl>
    <w:lvl w:ilvl="3" w:tplc="0818000F" w:tentative="1">
      <w:start w:val="1"/>
      <w:numFmt w:val="decimal"/>
      <w:lvlText w:val="%4."/>
      <w:lvlJc w:val="left"/>
      <w:pPr>
        <w:ind w:left="3294" w:hanging="360"/>
      </w:pPr>
    </w:lvl>
    <w:lvl w:ilvl="4" w:tplc="08180019" w:tentative="1">
      <w:start w:val="1"/>
      <w:numFmt w:val="lowerLetter"/>
      <w:lvlText w:val="%5."/>
      <w:lvlJc w:val="left"/>
      <w:pPr>
        <w:ind w:left="4014" w:hanging="360"/>
      </w:pPr>
    </w:lvl>
    <w:lvl w:ilvl="5" w:tplc="0818001B" w:tentative="1">
      <w:start w:val="1"/>
      <w:numFmt w:val="lowerRoman"/>
      <w:lvlText w:val="%6."/>
      <w:lvlJc w:val="right"/>
      <w:pPr>
        <w:ind w:left="4734" w:hanging="180"/>
      </w:pPr>
    </w:lvl>
    <w:lvl w:ilvl="6" w:tplc="0818000F" w:tentative="1">
      <w:start w:val="1"/>
      <w:numFmt w:val="decimal"/>
      <w:lvlText w:val="%7."/>
      <w:lvlJc w:val="left"/>
      <w:pPr>
        <w:ind w:left="5454" w:hanging="360"/>
      </w:pPr>
    </w:lvl>
    <w:lvl w:ilvl="7" w:tplc="08180019" w:tentative="1">
      <w:start w:val="1"/>
      <w:numFmt w:val="lowerLetter"/>
      <w:lvlText w:val="%8."/>
      <w:lvlJc w:val="left"/>
      <w:pPr>
        <w:ind w:left="6174" w:hanging="360"/>
      </w:pPr>
    </w:lvl>
    <w:lvl w:ilvl="8" w:tplc="0818001B" w:tentative="1">
      <w:start w:val="1"/>
      <w:numFmt w:val="lowerRoman"/>
      <w:lvlText w:val="%9."/>
      <w:lvlJc w:val="right"/>
      <w:pPr>
        <w:ind w:left="6894" w:hanging="180"/>
      </w:pPr>
    </w:lvl>
  </w:abstractNum>
  <w:abstractNum w:abstractNumId="194" w15:restartNumberingAfterBreak="0">
    <w:nsid w:val="57D72171"/>
    <w:multiLevelType w:val="hybridMultilevel"/>
    <w:tmpl w:val="3E14EBA4"/>
    <w:lvl w:ilvl="0" w:tplc="04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5" w15:restartNumberingAfterBreak="0">
    <w:nsid w:val="58E3413E"/>
    <w:multiLevelType w:val="hybridMultilevel"/>
    <w:tmpl w:val="71565426"/>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6" w15:restartNumberingAfterBreak="0">
    <w:nsid w:val="58E6482A"/>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7" w15:restartNumberingAfterBreak="0">
    <w:nsid w:val="594F6396"/>
    <w:multiLevelType w:val="hybridMultilevel"/>
    <w:tmpl w:val="8A88E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5957211E"/>
    <w:multiLevelType w:val="hybridMultilevel"/>
    <w:tmpl w:val="604E1AC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9" w15:restartNumberingAfterBreak="0">
    <w:nsid w:val="5A2D48EA"/>
    <w:multiLevelType w:val="hybridMultilevel"/>
    <w:tmpl w:val="D11260A2"/>
    <w:lvl w:ilvl="0" w:tplc="C6227AE8">
      <w:start w:val="1"/>
      <w:numFmt w:val="lowerLetter"/>
      <w:lvlText w:val="%1)"/>
      <w:lvlJc w:val="left"/>
      <w:pPr>
        <w:ind w:left="1800" w:hanging="360"/>
      </w:pPr>
      <w:rPr>
        <w:b w:val="0"/>
        <w:bCs/>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00" w15:restartNumberingAfterBreak="0">
    <w:nsid w:val="5A5D64A2"/>
    <w:multiLevelType w:val="hybridMultilevel"/>
    <w:tmpl w:val="95E269AE"/>
    <w:lvl w:ilvl="0" w:tplc="CEB48B46">
      <w:start w:val="8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1" w15:restartNumberingAfterBreak="0">
    <w:nsid w:val="5A750075"/>
    <w:multiLevelType w:val="hybridMultilevel"/>
    <w:tmpl w:val="5DA635A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2" w15:restartNumberingAfterBreak="0">
    <w:nsid w:val="5B005C81"/>
    <w:multiLevelType w:val="hybridMultilevel"/>
    <w:tmpl w:val="2F60D97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3" w15:restartNumberingAfterBreak="0">
    <w:nsid w:val="5B87107B"/>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04" w15:restartNumberingAfterBreak="0">
    <w:nsid w:val="5BEF2B4E"/>
    <w:multiLevelType w:val="hybridMultilevel"/>
    <w:tmpl w:val="2BA0E3D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05" w15:restartNumberingAfterBreak="0">
    <w:nsid w:val="5C667099"/>
    <w:multiLevelType w:val="hybridMultilevel"/>
    <w:tmpl w:val="32AAEE42"/>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6" w15:restartNumberingAfterBreak="0">
    <w:nsid w:val="5CB26A5D"/>
    <w:multiLevelType w:val="hybridMultilevel"/>
    <w:tmpl w:val="C13232E2"/>
    <w:lvl w:ilvl="0" w:tplc="5E625E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7" w15:restartNumberingAfterBreak="0">
    <w:nsid w:val="5CB96DF3"/>
    <w:multiLevelType w:val="hybridMultilevel"/>
    <w:tmpl w:val="F3720D00"/>
    <w:lvl w:ilvl="0" w:tplc="0A2A6E28">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08" w15:restartNumberingAfterBreak="0">
    <w:nsid w:val="5D401DC7"/>
    <w:multiLevelType w:val="hybridMultilevel"/>
    <w:tmpl w:val="9D9045D8"/>
    <w:lvl w:ilvl="0" w:tplc="D80E0FF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9" w15:restartNumberingAfterBreak="0">
    <w:nsid w:val="5EAD581E"/>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0" w15:restartNumberingAfterBreak="0">
    <w:nsid w:val="5EDC740A"/>
    <w:multiLevelType w:val="hybridMultilevel"/>
    <w:tmpl w:val="F56264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5EDC7618"/>
    <w:multiLevelType w:val="hybridMultilevel"/>
    <w:tmpl w:val="756ABFC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2" w15:restartNumberingAfterBreak="0">
    <w:nsid w:val="5F1313B7"/>
    <w:multiLevelType w:val="hybridMultilevel"/>
    <w:tmpl w:val="2A56A7C0"/>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13" w15:restartNumberingAfterBreak="0">
    <w:nsid w:val="5F840CF5"/>
    <w:multiLevelType w:val="hybridMultilevel"/>
    <w:tmpl w:val="DE1ED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600204E0"/>
    <w:multiLevelType w:val="hybridMultilevel"/>
    <w:tmpl w:val="E87C9A92"/>
    <w:lvl w:ilvl="0" w:tplc="423C7E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602B250F"/>
    <w:multiLevelType w:val="hybridMultilevel"/>
    <w:tmpl w:val="E9F618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6" w15:restartNumberingAfterBreak="0">
    <w:nsid w:val="618339B8"/>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7" w15:restartNumberingAfterBreak="0">
    <w:nsid w:val="619E4291"/>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61D919C3"/>
    <w:multiLevelType w:val="hybridMultilevel"/>
    <w:tmpl w:val="031EEBA0"/>
    <w:lvl w:ilvl="0" w:tplc="ED24213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19" w15:restartNumberingAfterBreak="0">
    <w:nsid w:val="626334C1"/>
    <w:multiLevelType w:val="hybridMultilevel"/>
    <w:tmpl w:val="F81C173E"/>
    <w:lvl w:ilvl="0" w:tplc="0418001B">
      <w:start w:val="1"/>
      <w:numFmt w:val="lowerRoman"/>
      <w:lvlText w:val="%1."/>
      <w:lvlJc w:val="right"/>
      <w:pPr>
        <w:ind w:left="777" w:hanging="360"/>
      </w:pPr>
    </w:lvl>
    <w:lvl w:ilvl="1" w:tplc="08180019" w:tentative="1">
      <w:start w:val="1"/>
      <w:numFmt w:val="lowerLetter"/>
      <w:lvlText w:val="%2."/>
      <w:lvlJc w:val="left"/>
      <w:pPr>
        <w:ind w:left="1497" w:hanging="360"/>
      </w:pPr>
    </w:lvl>
    <w:lvl w:ilvl="2" w:tplc="0818001B" w:tentative="1">
      <w:start w:val="1"/>
      <w:numFmt w:val="lowerRoman"/>
      <w:lvlText w:val="%3."/>
      <w:lvlJc w:val="right"/>
      <w:pPr>
        <w:ind w:left="2217" w:hanging="180"/>
      </w:pPr>
    </w:lvl>
    <w:lvl w:ilvl="3" w:tplc="0818000F" w:tentative="1">
      <w:start w:val="1"/>
      <w:numFmt w:val="decimal"/>
      <w:lvlText w:val="%4."/>
      <w:lvlJc w:val="left"/>
      <w:pPr>
        <w:ind w:left="2937" w:hanging="360"/>
      </w:pPr>
    </w:lvl>
    <w:lvl w:ilvl="4" w:tplc="08180019" w:tentative="1">
      <w:start w:val="1"/>
      <w:numFmt w:val="lowerLetter"/>
      <w:lvlText w:val="%5."/>
      <w:lvlJc w:val="left"/>
      <w:pPr>
        <w:ind w:left="3657" w:hanging="360"/>
      </w:pPr>
    </w:lvl>
    <w:lvl w:ilvl="5" w:tplc="0818001B" w:tentative="1">
      <w:start w:val="1"/>
      <w:numFmt w:val="lowerRoman"/>
      <w:lvlText w:val="%6."/>
      <w:lvlJc w:val="right"/>
      <w:pPr>
        <w:ind w:left="4377" w:hanging="180"/>
      </w:pPr>
    </w:lvl>
    <w:lvl w:ilvl="6" w:tplc="0818000F" w:tentative="1">
      <w:start w:val="1"/>
      <w:numFmt w:val="decimal"/>
      <w:lvlText w:val="%7."/>
      <w:lvlJc w:val="left"/>
      <w:pPr>
        <w:ind w:left="5097" w:hanging="360"/>
      </w:pPr>
    </w:lvl>
    <w:lvl w:ilvl="7" w:tplc="08180019" w:tentative="1">
      <w:start w:val="1"/>
      <w:numFmt w:val="lowerLetter"/>
      <w:lvlText w:val="%8."/>
      <w:lvlJc w:val="left"/>
      <w:pPr>
        <w:ind w:left="5817" w:hanging="360"/>
      </w:pPr>
    </w:lvl>
    <w:lvl w:ilvl="8" w:tplc="0818001B" w:tentative="1">
      <w:start w:val="1"/>
      <w:numFmt w:val="lowerRoman"/>
      <w:lvlText w:val="%9."/>
      <w:lvlJc w:val="right"/>
      <w:pPr>
        <w:ind w:left="6537" w:hanging="180"/>
      </w:pPr>
    </w:lvl>
  </w:abstractNum>
  <w:abstractNum w:abstractNumId="220" w15:restartNumberingAfterBreak="0">
    <w:nsid w:val="62DD77A7"/>
    <w:multiLevelType w:val="hybridMultilevel"/>
    <w:tmpl w:val="15CED8F4"/>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1" w15:restartNumberingAfterBreak="0">
    <w:nsid w:val="62DF4746"/>
    <w:multiLevelType w:val="hybridMultilevel"/>
    <w:tmpl w:val="C1BA76A8"/>
    <w:lvl w:ilvl="0" w:tplc="7AF0DB7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2" w15:restartNumberingAfterBreak="0">
    <w:nsid w:val="62EF277A"/>
    <w:multiLevelType w:val="hybridMultilevel"/>
    <w:tmpl w:val="22F80A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45A2CBA"/>
    <w:multiLevelType w:val="hybridMultilevel"/>
    <w:tmpl w:val="2EA62640"/>
    <w:lvl w:ilvl="0" w:tplc="04180017">
      <w:start w:val="17"/>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4" w15:restartNumberingAfterBreak="0">
    <w:nsid w:val="648223C8"/>
    <w:multiLevelType w:val="hybridMultilevel"/>
    <w:tmpl w:val="F6B053F2"/>
    <w:lvl w:ilvl="0" w:tplc="DDD021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5" w15:restartNumberingAfterBreak="0">
    <w:nsid w:val="652515F1"/>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6" w15:restartNumberingAfterBreak="0">
    <w:nsid w:val="65537B32"/>
    <w:multiLevelType w:val="hybridMultilevel"/>
    <w:tmpl w:val="04B8611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7" w15:restartNumberingAfterBreak="0">
    <w:nsid w:val="669B2144"/>
    <w:multiLevelType w:val="hybridMultilevel"/>
    <w:tmpl w:val="CF769FC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8" w15:restartNumberingAfterBreak="0">
    <w:nsid w:val="686B0CC3"/>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9" w15:restartNumberingAfterBreak="0">
    <w:nsid w:val="68CF1D28"/>
    <w:multiLevelType w:val="hybridMultilevel"/>
    <w:tmpl w:val="A03215D8"/>
    <w:lvl w:ilvl="0" w:tplc="04180017">
      <w:start w:val="1"/>
      <w:numFmt w:val="lowerLetter"/>
      <w:lvlText w:val="%1)"/>
      <w:lvlJc w:val="left"/>
      <w:pPr>
        <w:ind w:left="720" w:hanging="360"/>
      </w:p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0" w15:restartNumberingAfterBreak="0">
    <w:nsid w:val="695229A7"/>
    <w:multiLevelType w:val="hybridMultilevel"/>
    <w:tmpl w:val="38E4CCDC"/>
    <w:lvl w:ilvl="0" w:tplc="93BE84A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1" w15:restartNumberingAfterBreak="0">
    <w:nsid w:val="698A167B"/>
    <w:multiLevelType w:val="hybridMultilevel"/>
    <w:tmpl w:val="A78E919A"/>
    <w:lvl w:ilvl="0" w:tplc="FEFEE5AC">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15:restartNumberingAfterBreak="0">
    <w:nsid w:val="69AD541C"/>
    <w:multiLevelType w:val="hybridMultilevel"/>
    <w:tmpl w:val="F55691A6"/>
    <w:lvl w:ilvl="0" w:tplc="378A3B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3" w15:restartNumberingAfterBreak="0">
    <w:nsid w:val="6A9518CE"/>
    <w:multiLevelType w:val="hybridMultilevel"/>
    <w:tmpl w:val="927E739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34" w15:restartNumberingAfterBreak="0">
    <w:nsid w:val="6AB33354"/>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5" w15:restartNumberingAfterBreak="0">
    <w:nsid w:val="6AB61BE6"/>
    <w:multiLevelType w:val="hybridMultilevel"/>
    <w:tmpl w:val="B53070DA"/>
    <w:lvl w:ilvl="0" w:tplc="F8DA7D4A">
      <w:start w:val="1"/>
      <w:numFmt w:val="upp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6" w15:restartNumberingAfterBreak="0">
    <w:nsid w:val="6BCA780E"/>
    <w:multiLevelType w:val="hybridMultilevel"/>
    <w:tmpl w:val="F4F4F8C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7" w15:restartNumberingAfterBreak="0">
    <w:nsid w:val="6CEE43ED"/>
    <w:multiLevelType w:val="hybridMultilevel"/>
    <w:tmpl w:val="5EB26BE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8" w15:restartNumberingAfterBreak="0">
    <w:nsid w:val="6DC440A1"/>
    <w:multiLevelType w:val="hybridMultilevel"/>
    <w:tmpl w:val="4614CD7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9" w15:restartNumberingAfterBreak="0">
    <w:nsid w:val="6EDA74C4"/>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0" w15:restartNumberingAfterBreak="0">
    <w:nsid w:val="6EF1543D"/>
    <w:multiLevelType w:val="hybridMultilevel"/>
    <w:tmpl w:val="8D72FAA2"/>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F4900B8"/>
    <w:multiLevelType w:val="hybridMultilevel"/>
    <w:tmpl w:val="1E68DB1A"/>
    <w:lvl w:ilvl="0" w:tplc="F27E765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42" w15:restartNumberingAfterBreak="0">
    <w:nsid w:val="6F5324C3"/>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3" w15:restartNumberingAfterBreak="0">
    <w:nsid w:val="6FA67CE5"/>
    <w:multiLevelType w:val="hybridMultilevel"/>
    <w:tmpl w:val="5DAAD0F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44" w15:restartNumberingAfterBreak="0">
    <w:nsid w:val="6FDA576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5" w15:restartNumberingAfterBreak="0">
    <w:nsid w:val="7046784D"/>
    <w:multiLevelType w:val="hybridMultilevel"/>
    <w:tmpl w:val="87B82972"/>
    <w:lvl w:ilvl="0" w:tplc="FFFFFFFF">
      <w:start w:val="1"/>
      <w:numFmt w:val="decimal"/>
      <w:lvlText w:val="%1."/>
      <w:lvlJc w:val="left"/>
      <w:pPr>
        <w:ind w:left="720" w:hanging="360"/>
      </w:pPr>
      <w:rPr>
        <w:rFonts w:hint="default"/>
      </w:rPr>
    </w:lvl>
    <w:lvl w:ilvl="1" w:tplc="04180011">
      <w:start w:val="1"/>
      <w:numFmt w:val="decimal"/>
      <w:lvlText w:val="%2)"/>
      <w:lvlJc w:val="left"/>
      <w:pPr>
        <w:ind w:left="1440" w:hanging="360"/>
      </w:pPr>
    </w:lvl>
    <w:lvl w:ilvl="2" w:tplc="AF5E32FA">
      <w:start w:val="1"/>
      <w:numFmt w:val="decimal"/>
      <w:lvlText w:val="(%3)"/>
      <w:lvlJc w:val="left"/>
      <w:pPr>
        <w:ind w:left="2340" w:hanging="360"/>
      </w:pPr>
      <w:rPr>
        <w:rFonts w:hint="default"/>
      </w:rPr>
    </w:lvl>
    <w:lvl w:ilvl="3" w:tplc="72E2A0E2">
      <w:start w:val="4"/>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6" w15:restartNumberingAfterBreak="0">
    <w:nsid w:val="70C04D52"/>
    <w:multiLevelType w:val="hybridMultilevel"/>
    <w:tmpl w:val="15F8404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12E444B"/>
    <w:multiLevelType w:val="hybridMultilevel"/>
    <w:tmpl w:val="8B64ED5C"/>
    <w:lvl w:ilvl="0" w:tplc="FC68C010">
      <w:start w:val="1"/>
      <w:numFmt w:val="lowerLetter"/>
      <w:lvlText w:val="(%1)"/>
      <w:lvlJc w:val="left"/>
      <w:pPr>
        <w:ind w:left="833" w:hanging="360"/>
      </w:pPr>
      <w:rPr>
        <w:rFonts w:hint="default"/>
      </w:rPr>
    </w:lvl>
    <w:lvl w:ilvl="1" w:tplc="08180019" w:tentative="1">
      <w:start w:val="1"/>
      <w:numFmt w:val="lowerLetter"/>
      <w:lvlText w:val="%2."/>
      <w:lvlJc w:val="left"/>
      <w:pPr>
        <w:ind w:left="1553" w:hanging="360"/>
      </w:pPr>
    </w:lvl>
    <w:lvl w:ilvl="2" w:tplc="0818001B" w:tentative="1">
      <w:start w:val="1"/>
      <w:numFmt w:val="lowerRoman"/>
      <w:lvlText w:val="%3."/>
      <w:lvlJc w:val="right"/>
      <w:pPr>
        <w:ind w:left="2273" w:hanging="180"/>
      </w:pPr>
    </w:lvl>
    <w:lvl w:ilvl="3" w:tplc="0818000F" w:tentative="1">
      <w:start w:val="1"/>
      <w:numFmt w:val="decimal"/>
      <w:lvlText w:val="%4."/>
      <w:lvlJc w:val="left"/>
      <w:pPr>
        <w:ind w:left="2993" w:hanging="360"/>
      </w:pPr>
    </w:lvl>
    <w:lvl w:ilvl="4" w:tplc="08180019" w:tentative="1">
      <w:start w:val="1"/>
      <w:numFmt w:val="lowerLetter"/>
      <w:lvlText w:val="%5."/>
      <w:lvlJc w:val="left"/>
      <w:pPr>
        <w:ind w:left="3713" w:hanging="360"/>
      </w:pPr>
    </w:lvl>
    <w:lvl w:ilvl="5" w:tplc="0818001B" w:tentative="1">
      <w:start w:val="1"/>
      <w:numFmt w:val="lowerRoman"/>
      <w:lvlText w:val="%6."/>
      <w:lvlJc w:val="right"/>
      <w:pPr>
        <w:ind w:left="4433" w:hanging="180"/>
      </w:pPr>
    </w:lvl>
    <w:lvl w:ilvl="6" w:tplc="0818000F" w:tentative="1">
      <w:start w:val="1"/>
      <w:numFmt w:val="decimal"/>
      <w:lvlText w:val="%7."/>
      <w:lvlJc w:val="left"/>
      <w:pPr>
        <w:ind w:left="5153" w:hanging="360"/>
      </w:pPr>
    </w:lvl>
    <w:lvl w:ilvl="7" w:tplc="08180019" w:tentative="1">
      <w:start w:val="1"/>
      <w:numFmt w:val="lowerLetter"/>
      <w:lvlText w:val="%8."/>
      <w:lvlJc w:val="left"/>
      <w:pPr>
        <w:ind w:left="5873" w:hanging="360"/>
      </w:pPr>
    </w:lvl>
    <w:lvl w:ilvl="8" w:tplc="0818001B" w:tentative="1">
      <w:start w:val="1"/>
      <w:numFmt w:val="lowerRoman"/>
      <w:lvlText w:val="%9."/>
      <w:lvlJc w:val="right"/>
      <w:pPr>
        <w:ind w:left="6593" w:hanging="180"/>
      </w:pPr>
    </w:lvl>
  </w:abstractNum>
  <w:abstractNum w:abstractNumId="248" w15:restartNumberingAfterBreak="0">
    <w:nsid w:val="713301B3"/>
    <w:multiLevelType w:val="hybridMultilevel"/>
    <w:tmpl w:val="A02056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13A7F57"/>
    <w:multiLevelType w:val="multilevel"/>
    <w:tmpl w:val="8610AA6E"/>
    <w:lvl w:ilvl="0">
      <w:start w:val="1"/>
      <w:numFmt w:val="decimal"/>
      <w:lvlText w:val="Articolul %1."/>
      <w:lvlJc w:val="left"/>
      <w:pPr>
        <w:ind w:left="4471" w:hanging="360"/>
      </w:pPr>
      <w:rPr>
        <w:rFonts w:cs="Times New Roman" w:hint="default"/>
        <w:b/>
        <w:i w:val="0"/>
        <w:strike w:val="0"/>
        <w:color w:val="000000"/>
        <w:sz w:val="28"/>
        <w:szCs w:val="32"/>
      </w:rPr>
    </w:lvl>
    <w:lvl w:ilvl="1">
      <w:start w:val="1"/>
      <w:numFmt w:val="decimal"/>
      <w:lvlText w:val="%2)"/>
      <w:lvlJc w:val="left"/>
      <w:pPr>
        <w:ind w:left="1582" w:hanging="360"/>
      </w:pPr>
      <w:rPr>
        <w:rFonts w:cs="Times New Roman" w:hint="default"/>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50" w15:restartNumberingAfterBreak="0">
    <w:nsid w:val="71495947"/>
    <w:multiLevelType w:val="hybridMultilevel"/>
    <w:tmpl w:val="B85AFCE2"/>
    <w:lvl w:ilvl="0" w:tplc="2E5E41F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1" w15:restartNumberingAfterBreak="0">
    <w:nsid w:val="71C6098B"/>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52" w15:restartNumberingAfterBreak="0">
    <w:nsid w:val="71EE0222"/>
    <w:multiLevelType w:val="hybridMultilevel"/>
    <w:tmpl w:val="01EAE73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3" w15:restartNumberingAfterBreak="0">
    <w:nsid w:val="72CD62E2"/>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4" w15:restartNumberingAfterBreak="0">
    <w:nsid w:val="76501A3B"/>
    <w:multiLevelType w:val="hybridMultilevel"/>
    <w:tmpl w:val="FAB22CF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5" w15:restartNumberingAfterBreak="0">
    <w:nsid w:val="76707B4B"/>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6" w15:restartNumberingAfterBreak="0">
    <w:nsid w:val="76852C2C"/>
    <w:multiLevelType w:val="hybridMultilevel"/>
    <w:tmpl w:val="C2EC4A4E"/>
    <w:lvl w:ilvl="0" w:tplc="04180011">
      <w:start w:val="1"/>
      <w:numFmt w:val="decimal"/>
      <w:lvlText w:val="%1)"/>
      <w:lvlJc w:val="left"/>
      <w:pPr>
        <w:ind w:left="1190" w:hanging="360"/>
      </w:p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257" w15:restartNumberingAfterBreak="0">
    <w:nsid w:val="76EA3718"/>
    <w:multiLevelType w:val="hybridMultilevel"/>
    <w:tmpl w:val="CA06EB6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8" w15:restartNumberingAfterBreak="0">
    <w:nsid w:val="77053FDA"/>
    <w:multiLevelType w:val="hybridMultilevel"/>
    <w:tmpl w:val="9556990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77AA7A4E"/>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60" w15:restartNumberingAfterBreak="0">
    <w:nsid w:val="77C64B74"/>
    <w:multiLevelType w:val="hybridMultilevel"/>
    <w:tmpl w:val="CF521590"/>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1" w15:restartNumberingAfterBreak="0">
    <w:nsid w:val="77ED20E2"/>
    <w:multiLevelType w:val="hybridMultilevel"/>
    <w:tmpl w:val="4C048BC6"/>
    <w:lvl w:ilvl="0" w:tplc="6CE6345E">
      <w:start w:val="29"/>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7809552E"/>
    <w:multiLevelType w:val="hybridMultilevel"/>
    <w:tmpl w:val="B00A26F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880182C"/>
    <w:multiLevelType w:val="hybridMultilevel"/>
    <w:tmpl w:val="6C8469F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793D5B9D"/>
    <w:multiLevelType w:val="hybridMultilevel"/>
    <w:tmpl w:val="E2428028"/>
    <w:lvl w:ilvl="0" w:tplc="0418001B">
      <w:start w:val="1"/>
      <w:numFmt w:val="lowerRoman"/>
      <w:lvlText w:val="%1."/>
      <w:lvlJc w:val="right"/>
      <w:pPr>
        <w:ind w:left="2520" w:hanging="360"/>
      </w:p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265" w15:restartNumberingAfterBreak="0">
    <w:nsid w:val="799051E1"/>
    <w:multiLevelType w:val="hybridMultilevel"/>
    <w:tmpl w:val="CF3CB5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6" w15:restartNumberingAfterBreak="0">
    <w:nsid w:val="7A5F65FD"/>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7" w15:restartNumberingAfterBreak="0">
    <w:nsid w:val="7A7522F9"/>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AA57183"/>
    <w:multiLevelType w:val="hybridMultilevel"/>
    <w:tmpl w:val="FB26A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7BB06926"/>
    <w:multiLevelType w:val="hybridMultilevel"/>
    <w:tmpl w:val="31445A2E"/>
    <w:lvl w:ilvl="0" w:tplc="6154789B">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70" w15:restartNumberingAfterBreak="0">
    <w:nsid w:val="7BFA0A37"/>
    <w:multiLevelType w:val="hybridMultilevel"/>
    <w:tmpl w:val="145C8890"/>
    <w:lvl w:ilvl="0" w:tplc="A7F6211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1" w15:restartNumberingAfterBreak="0">
    <w:nsid w:val="7C330A90"/>
    <w:multiLevelType w:val="hybridMultilevel"/>
    <w:tmpl w:val="2398ED8E"/>
    <w:lvl w:ilvl="0" w:tplc="064291D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2" w15:restartNumberingAfterBreak="0">
    <w:nsid w:val="7C4A6346"/>
    <w:multiLevelType w:val="hybridMultilevel"/>
    <w:tmpl w:val="53B4B0F2"/>
    <w:lvl w:ilvl="0" w:tplc="FE0A78BC">
      <w:start w:val="1"/>
      <w:numFmt w:val="lowerLetter"/>
      <w:lvlText w:val="(%1)"/>
      <w:lvlJc w:val="left"/>
      <w:pPr>
        <w:ind w:left="2270" w:hanging="360"/>
      </w:pPr>
      <w:rPr>
        <w:rFonts w:hint="default"/>
      </w:rPr>
    </w:lvl>
    <w:lvl w:ilvl="1" w:tplc="04190019" w:tentative="1">
      <w:start w:val="1"/>
      <w:numFmt w:val="lowerLetter"/>
      <w:lvlText w:val="%2."/>
      <w:lvlJc w:val="left"/>
      <w:pPr>
        <w:ind w:left="2990" w:hanging="360"/>
      </w:pPr>
    </w:lvl>
    <w:lvl w:ilvl="2" w:tplc="0419001B" w:tentative="1">
      <w:start w:val="1"/>
      <w:numFmt w:val="lowerRoman"/>
      <w:lvlText w:val="%3."/>
      <w:lvlJc w:val="right"/>
      <w:pPr>
        <w:ind w:left="3710" w:hanging="180"/>
      </w:pPr>
    </w:lvl>
    <w:lvl w:ilvl="3" w:tplc="0419000F" w:tentative="1">
      <w:start w:val="1"/>
      <w:numFmt w:val="decimal"/>
      <w:lvlText w:val="%4."/>
      <w:lvlJc w:val="left"/>
      <w:pPr>
        <w:ind w:left="4430" w:hanging="360"/>
      </w:pPr>
    </w:lvl>
    <w:lvl w:ilvl="4" w:tplc="04190019" w:tentative="1">
      <w:start w:val="1"/>
      <w:numFmt w:val="lowerLetter"/>
      <w:lvlText w:val="%5."/>
      <w:lvlJc w:val="left"/>
      <w:pPr>
        <w:ind w:left="5150" w:hanging="360"/>
      </w:pPr>
    </w:lvl>
    <w:lvl w:ilvl="5" w:tplc="0419001B" w:tentative="1">
      <w:start w:val="1"/>
      <w:numFmt w:val="lowerRoman"/>
      <w:lvlText w:val="%6."/>
      <w:lvlJc w:val="right"/>
      <w:pPr>
        <w:ind w:left="5870" w:hanging="180"/>
      </w:pPr>
    </w:lvl>
    <w:lvl w:ilvl="6" w:tplc="0419000F" w:tentative="1">
      <w:start w:val="1"/>
      <w:numFmt w:val="decimal"/>
      <w:lvlText w:val="%7."/>
      <w:lvlJc w:val="left"/>
      <w:pPr>
        <w:ind w:left="6590" w:hanging="360"/>
      </w:pPr>
    </w:lvl>
    <w:lvl w:ilvl="7" w:tplc="04190019" w:tentative="1">
      <w:start w:val="1"/>
      <w:numFmt w:val="lowerLetter"/>
      <w:lvlText w:val="%8."/>
      <w:lvlJc w:val="left"/>
      <w:pPr>
        <w:ind w:left="7310" w:hanging="360"/>
      </w:pPr>
    </w:lvl>
    <w:lvl w:ilvl="8" w:tplc="0419001B" w:tentative="1">
      <w:start w:val="1"/>
      <w:numFmt w:val="lowerRoman"/>
      <w:lvlText w:val="%9."/>
      <w:lvlJc w:val="right"/>
      <w:pPr>
        <w:ind w:left="8030" w:hanging="180"/>
      </w:pPr>
    </w:lvl>
  </w:abstractNum>
  <w:abstractNum w:abstractNumId="273" w15:restartNumberingAfterBreak="0">
    <w:nsid w:val="7CE1228B"/>
    <w:multiLevelType w:val="hybridMultilevel"/>
    <w:tmpl w:val="67549BB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4" w15:restartNumberingAfterBreak="0">
    <w:nsid w:val="7E0D173C"/>
    <w:multiLevelType w:val="hybridMultilevel"/>
    <w:tmpl w:val="B21C557C"/>
    <w:lvl w:ilvl="0" w:tplc="9C969D22">
      <w:start w:val="1"/>
      <w:numFmt w:val="lowerLetter"/>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5" w15:restartNumberingAfterBreak="0">
    <w:nsid w:val="7E171229"/>
    <w:multiLevelType w:val="hybridMultilevel"/>
    <w:tmpl w:val="FC724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F1523EA"/>
    <w:multiLevelType w:val="hybridMultilevel"/>
    <w:tmpl w:val="1452F0E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77" w15:restartNumberingAfterBreak="0">
    <w:nsid w:val="7F2C10E9"/>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7F61122F"/>
    <w:multiLevelType w:val="hybridMultilevel"/>
    <w:tmpl w:val="9ABA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7FA06A05"/>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320616761">
    <w:abstractNumId w:val="277"/>
  </w:num>
  <w:num w:numId="2" w16cid:durableId="745494348">
    <w:abstractNumId w:val="153"/>
  </w:num>
  <w:num w:numId="3" w16cid:durableId="1579633440">
    <w:abstractNumId w:val="39"/>
  </w:num>
  <w:num w:numId="4" w16cid:durableId="1111705651">
    <w:abstractNumId w:val="271"/>
  </w:num>
  <w:num w:numId="5" w16cid:durableId="172376837">
    <w:abstractNumId w:val="41"/>
  </w:num>
  <w:num w:numId="6" w16cid:durableId="2091392416">
    <w:abstractNumId w:val="72"/>
  </w:num>
  <w:num w:numId="7" w16cid:durableId="527910729">
    <w:abstractNumId w:val="135"/>
  </w:num>
  <w:num w:numId="8" w16cid:durableId="745373676">
    <w:abstractNumId w:val="33"/>
  </w:num>
  <w:num w:numId="9" w16cid:durableId="667051909">
    <w:abstractNumId w:val="185"/>
  </w:num>
  <w:num w:numId="10" w16cid:durableId="1174996958">
    <w:abstractNumId w:val="20"/>
  </w:num>
  <w:num w:numId="11" w16cid:durableId="1611080964">
    <w:abstractNumId w:val="45"/>
  </w:num>
  <w:num w:numId="12" w16cid:durableId="1793670770">
    <w:abstractNumId w:val="188"/>
  </w:num>
  <w:num w:numId="13" w16cid:durableId="1853909609">
    <w:abstractNumId w:val="5"/>
  </w:num>
  <w:num w:numId="14" w16cid:durableId="1134367455">
    <w:abstractNumId w:val="121"/>
  </w:num>
  <w:num w:numId="15" w16cid:durableId="1234437654">
    <w:abstractNumId w:val="101"/>
  </w:num>
  <w:num w:numId="16" w16cid:durableId="2043706247">
    <w:abstractNumId w:val="24"/>
  </w:num>
  <w:num w:numId="17" w16cid:durableId="393048134">
    <w:abstractNumId w:val="208"/>
  </w:num>
  <w:num w:numId="18" w16cid:durableId="1012145614">
    <w:abstractNumId w:val="206"/>
  </w:num>
  <w:num w:numId="19" w16cid:durableId="1791044437">
    <w:abstractNumId w:val="129"/>
  </w:num>
  <w:num w:numId="20" w16cid:durableId="1315378992">
    <w:abstractNumId w:val="159"/>
  </w:num>
  <w:num w:numId="21" w16cid:durableId="200286533">
    <w:abstractNumId w:val="239"/>
  </w:num>
  <w:num w:numId="22" w16cid:durableId="1470977421">
    <w:abstractNumId w:val="13"/>
  </w:num>
  <w:num w:numId="23" w16cid:durableId="609509819">
    <w:abstractNumId w:val="82"/>
  </w:num>
  <w:num w:numId="24" w16cid:durableId="1238976722">
    <w:abstractNumId w:val="189"/>
  </w:num>
  <w:num w:numId="25" w16cid:durableId="2057926734">
    <w:abstractNumId w:val="2"/>
  </w:num>
  <w:num w:numId="26" w16cid:durableId="1300114423">
    <w:abstractNumId w:val="35"/>
  </w:num>
  <w:num w:numId="27" w16cid:durableId="1515999806">
    <w:abstractNumId w:val="225"/>
  </w:num>
  <w:num w:numId="28" w16cid:durableId="2040348884">
    <w:abstractNumId w:val="92"/>
  </w:num>
  <w:num w:numId="29" w16cid:durableId="1708751606">
    <w:abstractNumId w:val="86"/>
  </w:num>
  <w:num w:numId="30" w16cid:durableId="1384258695">
    <w:abstractNumId w:val="56"/>
  </w:num>
  <w:num w:numId="31" w16cid:durableId="2048722597">
    <w:abstractNumId w:val="145"/>
  </w:num>
  <w:num w:numId="32" w16cid:durableId="1318803956">
    <w:abstractNumId w:val="31"/>
  </w:num>
  <w:num w:numId="33" w16cid:durableId="673000248">
    <w:abstractNumId w:val="123"/>
  </w:num>
  <w:num w:numId="34" w16cid:durableId="608925538">
    <w:abstractNumId w:val="114"/>
  </w:num>
  <w:num w:numId="35" w16cid:durableId="736628722">
    <w:abstractNumId w:val="42"/>
  </w:num>
  <w:num w:numId="36" w16cid:durableId="295185424">
    <w:abstractNumId w:val="230"/>
  </w:num>
  <w:num w:numId="37" w16cid:durableId="488405159">
    <w:abstractNumId w:val="50"/>
  </w:num>
  <w:num w:numId="38" w16cid:durableId="779951395">
    <w:abstractNumId w:val="255"/>
  </w:num>
  <w:num w:numId="39" w16cid:durableId="964848859">
    <w:abstractNumId w:val="216"/>
  </w:num>
  <w:num w:numId="40" w16cid:durableId="683089504">
    <w:abstractNumId w:val="232"/>
  </w:num>
  <w:num w:numId="41" w16cid:durableId="156270360">
    <w:abstractNumId w:val="224"/>
  </w:num>
  <w:num w:numId="42" w16cid:durableId="1569143611">
    <w:abstractNumId w:val="179"/>
  </w:num>
  <w:num w:numId="43" w16cid:durableId="713847545">
    <w:abstractNumId w:val="110"/>
  </w:num>
  <w:num w:numId="44" w16cid:durableId="291329706">
    <w:abstractNumId w:val="18"/>
  </w:num>
  <w:num w:numId="45" w16cid:durableId="1853258332">
    <w:abstractNumId w:val="244"/>
  </w:num>
  <w:num w:numId="46" w16cid:durableId="676613441">
    <w:abstractNumId w:val="109"/>
  </w:num>
  <w:num w:numId="47" w16cid:durableId="1244685690">
    <w:abstractNumId w:val="70"/>
  </w:num>
  <w:num w:numId="48" w16cid:durableId="692341978">
    <w:abstractNumId w:val="0"/>
  </w:num>
  <w:num w:numId="49" w16cid:durableId="1289511401">
    <w:abstractNumId w:val="184"/>
  </w:num>
  <w:num w:numId="50" w16cid:durableId="319962364">
    <w:abstractNumId w:val="193"/>
  </w:num>
  <w:num w:numId="51" w16cid:durableId="1387871052">
    <w:abstractNumId w:val="237"/>
  </w:num>
  <w:num w:numId="52" w16cid:durableId="504979891">
    <w:abstractNumId w:val="178"/>
  </w:num>
  <w:num w:numId="53" w16cid:durableId="1963539665">
    <w:abstractNumId w:val="134"/>
  </w:num>
  <w:num w:numId="54" w16cid:durableId="306129686">
    <w:abstractNumId w:val="201"/>
  </w:num>
  <w:num w:numId="55" w16cid:durableId="1431051138">
    <w:abstractNumId w:val="195"/>
  </w:num>
  <w:num w:numId="56" w16cid:durableId="1912039061">
    <w:abstractNumId w:val="105"/>
  </w:num>
  <w:num w:numId="57" w16cid:durableId="1228148569">
    <w:abstractNumId w:val="265"/>
  </w:num>
  <w:num w:numId="58" w16cid:durableId="689258349">
    <w:abstractNumId w:val="126"/>
  </w:num>
  <w:num w:numId="59" w16cid:durableId="37631218">
    <w:abstractNumId w:val="51"/>
  </w:num>
  <w:num w:numId="60" w16cid:durableId="1985966165">
    <w:abstractNumId w:val="234"/>
  </w:num>
  <w:num w:numId="61" w16cid:durableId="1606621453">
    <w:abstractNumId w:val="229"/>
  </w:num>
  <w:num w:numId="62" w16cid:durableId="745028469">
    <w:abstractNumId w:val="124"/>
  </w:num>
  <w:num w:numId="63" w16cid:durableId="828054870">
    <w:abstractNumId w:val="170"/>
  </w:num>
  <w:num w:numId="64" w16cid:durableId="1972516780">
    <w:abstractNumId w:val="47"/>
  </w:num>
  <w:num w:numId="65" w16cid:durableId="1806849954">
    <w:abstractNumId w:val="219"/>
  </w:num>
  <w:num w:numId="66" w16cid:durableId="2073234457">
    <w:abstractNumId w:val="169"/>
  </w:num>
  <w:num w:numId="67" w16cid:durableId="1429690173">
    <w:abstractNumId w:val="152"/>
  </w:num>
  <w:num w:numId="68" w16cid:durableId="177544887">
    <w:abstractNumId w:val="32"/>
  </w:num>
  <w:num w:numId="69" w16cid:durableId="840856831">
    <w:abstractNumId w:val="49"/>
  </w:num>
  <w:num w:numId="70" w16cid:durableId="326052988">
    <w:abstractNumId w:val="64"/>
  </w:num>
  <w:num w:numId="71" w16cid:durableId="245847911">
    <w:abstractNumId w:val="102"/>
  </w:num>
  <w:num w:numId="72" w16cid:durableId="488329693">
    <w:abstractNumId w:val="138"/>
  </w:num>
  <w:num w:numId="73" w16cid:durableId="785126966">
    <w:abstractNumId w:val="187"/>
  </w:num>
  <w:num w:numId="74" w16cid:durableId="942080198">
    <w:abstractNumId w:val="171"/>
  </w:num>
  <w:num w:numId="75" w16cid:durableId="1899318023">
    <w:abstractNumId w:val="251"/>
  </w:num>
  <w:num w:numId="76" w16cid:durableId="54596858">
    <w:abstractNumId w:val="259"/>
  </w:num>
  <w:num w:numId="77" w16cid:durableId="380906354">
    <w:abstractNumId w:val="21"/>
  </w:num>
  <w:num w:numId="78" w16cid:durableId="24991072">
    <w:abstractNumId w:val="10"/>
  </w:num>
  <w:num w:numId="79" w16cid:durableId="1492795469">
    <w:abstractNumId w:val="256"/>
  </w:num>
  <w:num w:numId="80" w16cid:durableId="1256789544">
    <w:abstractNumId w:val="130"/>
  </w:num>
  <w:num w:numId="81" w16cid:durableId="1228105687">
    <w:abstractNumId w:val="57"/>
  </w:num>
  <w:num w:numId="82" w16cid:durableId="683748695">
    <w:abstractNumId w:val="238"/>
  </w:num>
  <w:num w:numId="83" w16cid:durableId="1917742239">
    <w:abstractNumId w:val="120"/>
  </w:num>
  <w:num w:numId="84" w16cid:durableId="1399090205">
    <w:abstractNumId w:val="142"/>
  </w:num>
  <w:num w:numId="85" w16cid:durableId="1561745233">
    <w:abstractNumId w:val="118"/>
  </w:num>
  <w:num w:numId="86" w16cid:durableId="772750322">
    <w:abstractNumId w:val="68"/>
  </w:num>
  <w:num w:numId="87" w16cid:durableId="1338118986">
    <w:abstractNumId w:val="73"/>
  </w:num>
  <w:num w:numId="88" w16cid:durableId="195700053">
    <w:abstractNumId w:val="146"/>
  </w:num>
  <w:num w:numId="89" w16cid:durableId="1837957623">
    <w:abstractNumId w:val="202"/>
  </w:num>
  <w:num w:numId="90" w16cid:durableId="605191740">
    <w:abstractNumId w:val="205"/>
  </w:num>
  <w:num w:numId="91" w16cid:durableId="2119249428">
    <w:abstractNumId w:val="240"/>
  </w:num>
  <w:num w:numId="92" w16cid:durableId="739250213">
    <w:abstractNumId w:val="119"/>
  </w:num>
  <w:num w:numId="93" w16cid:durableId="1442648878">
    <w:abstractNumId w:val="23"/>
  </w:num>
  <w:num w:numId="94" w16cid:durableId="1076587507">
    <w:abstractNumId w:val="198"/>
  </w:num>
  <w:num w:numId="95" w16cid:durableId="58942755">
    <w:abstractNumId w:val="1"/>
  </w:num>
  <w:num w:numId="96" w16cid:durableId="834103840">
    <w:abstractNumId w:val="212"/>
  </w:num>
  <w:num w:numId="97" w16cid:durableId="1914310287">
    <w:abstractNumId w:val="84"/>
  </w:num>
  <w:num w:numId="98" w16cid:durableId="1315718577">
    <w:abstractNumId w:val="40"/>
  </w:num>
  <w:num w:numId="99" w16cid:durableId="427585556">
    <w:abstractNumId w:val="227"/>
  </w:num>
  <w:num w:numId="100" w16cid:durableId="2120834207">
    <w:abstractNumId w:val="158"/>
  </w:num>
  <w:num w:numId="101" w16cid:durableId="339695625">
    <w:abstractNumId w:val="53"/>
  </w:num>
  <w:num w:numId="102" w16cid:durableId="181820985">
    <w:abstractNumId w:val="94"/>
  </w:num>
  <w:num w:numId="103" w16cid:durableId="154152404">
    <w:abstractNumId w:val="254"/>
  </w:num>
  <w:num w:numId="104" w16cid:durableId="1351182946">
    <w:abstractNumId w:val="270"/>
  </w:num>
  <w:num w:numId="105" w16cid:durableId="1019354048">
    <w:abstractNumId w:val="236"/>
  </w:num>
  <w:num w:numId="106" w16cid:durableId="1604456863">
    <w:abstractNumId w:val="220"/>
  </w:num>
  <w:num w:numId="107" w16cid:durableId="1836460285">
    <w:abstractNumId w:val="4"/>
  </w:num>
  <w:num w:numId="108" w16cid:durableId="1559440804">
    <w:abstractNumId w:val="80"/>
  </w:num>
  <w:num w:numId="109" w16cid:durableId="976952014">
    <w:abstractNumId w:val="93"/>
  </w:num>
  <w:num w:numId="110" w16cid:durableId="852459444">
    <w:abstractNumId w:val="122"/>
  </w:num>
  <w:num w:numId="111" w16cid:durableId="1134176757">
    <w:abstractNumId w:val="273"/>
  </w:num>
  <w:num w:numId="112" w16cid:durableId="68504284">
    <w:abstractNumId w:val="117"/>
  </w:num>
  <w:num w:numId="113" w16cid:durableId="1618557550">
    <w:abstractNumId w:val="87"/>
  </w:num>
  <w:num w:numId="114" w16cid:durableId="1535919783">
    <w:abstractNumId w:val="144"/>
  </w:num>
  <w:num w:numId="115" w16cid:durableId="912856151">
    <w:abstractNumId w:val="12"/>
  </w:num>
  <w:num w:numId="116" w16cid:durableId="848062211">
    <w:abstractNumId w:val="100"/>
  </w:num>
  <w:num w:numId="117" w16cid:durableId="586185239">
    <w:abstractNumId w:val="163"/>
  </w:num>
  <w:num w:numId="118" w16cid:durableId="109131494">
    <w:abstractNumId w:val="222"/>
  </w:num>
  <w:num w:numId="119" w16cid:durableId="992870898">
    <w:abstractNumId w:val="181"/>
  </w:num>
  <w:num w:numId="120" w16cid:durableId="362293654">
    <w:abstractNumId w:val="248"/>
  </w:num>
  <w:num w:numId="121" w16cid:durableId="1595747029">
    <w:abstractNumId w:val="65"/>
  </w:num>
  <w:num w:numId="122" w16cid:durableId="1323507544">
    <w:abstractNumId w:val="81"/>
  </w:num>
  <w:num w:numId="123" w16cid:durableId="818694611">
    <w:abstractNumId w:val="75"/>
  </w:num>
  <w:num w:numId="124" w16cid:durableId="240914618">
    <w:abstractNumId w:val="186"/>
  </w:num>
  <w:num w:numId="125" w16cid:durableId="912349287">
    <w:abstractNumId w:val="247"/>
  </w:num>
  <w:num w:numId="126" w16cid:durableId="199754801">
    <w:abstractNumId w:val="89"/>
  </w:num>
  <w:num w:numId="127" w16cid:durableId="1417508323">
    <w:abstractNumId w:val="59"/>
  </w:num>
  <w:num w:numId="128" w16cid:durableId="1273246558">
    <w:abstractNumId w:val="149"/>
  </w:num>
  <w:num w:numId="129" w16cid:durableId="1945335336">
    <w:abstractNumId w:val="78"/>
  </w:num>
  <w:num w:numId="130" w16cid:durableId="1215897256">
    <w:abstractNumId w:val="26"/>
  </w:num>
  <w:num w:numId="131" w16cid:durableId="1292588217">
    <w:abstractNumId w:val="211"/>
  </w:num>
  <w:num w:numId="132" w16cid:durableId="932740218">
    <w:abstractNumId w:val="15"/>
  </w:num>
  <w:num w:numId="133" w16cid:durableId="1789619196">
    <w:abstractNumId w:val="165"/>
  </w:num>
  <w:num w:numId="134" w16cid:durableId="1803619032">
    <w:abstractNumId w:val="215"/>
  </w:num>
  <w:num w:numId="135" w16cid:durableId="1469470007">
    <w:abstractNumId w:val="8"/>
  </w:num>
  <w:num w:numId="136" w16cid:durableId="1738940333">
    <w:abstractNumId w:val="166"/>
  </w:num>
  <w:num w:numId="137" w16cid:durableId="1389497436">
    <w:abstractNumId w:val="147"/>
  </w:num>
  <w:num w:numId="138" w16cid:durableId="1586769260">
    <w:abstractNumId w:val="43"/>
  </w:num>
  <w:num w:numId="139" w16cid:durableId="475152213">
    <w:abstractNumId w:val="60"/>
  </w:num>
  <w:num w:numId="140" w16cid:durableId="656805361">
    <w:abstractNumId w:val="235"/>
  </w:num>
  <w:num w:numId="141" w16cid:durableId="295993135">
    <w:abstractNumId w:val="245"/>
  </w:num>
  <w:num w:numId="142" w16cid:durableId="996810358">
    <w:abstractNumId w:val="76"/>
  </w:num>
  <w:num w:numId="143" w16cid:durableId="1388067890">
    <w:abstractNumId w:val="160"/>
  </w:num>
  <w:num w:numId="144" w16cid:durableId="43676367">
    <w:abstractNumId w:val="174"/>
  </w:num>
  <w:num w:numId="145" w16cid:durableId="662464823">
    <w:abstractNumId w:val="52"/>
  </w:num>
  <w:num w:numId="146" w16cid:durableId="1885558014">
    <w:abstractNumId w:val="25"/>
  </w:num>
  <w:num w:numId="147" w16cid:durableId="55474081">
    <w:abstractNumId w:val="61"/>
  </w:num>
  <w:num w:numId="148" w16cid:durableId="1359235961">
    <w:abstractNumId w:val="199"/>
  </w:num>
  <w:num w:numId="149" w16cid:durableId="240870409">
    <w:abstractNumId w:val="154"/>
  </w:num>
  <w:num w:numId="150" w16cid:durableId="1613590048">
    <w:abstractNumId w:val="6"/>
  </w:num>
  <w:num w:numId="151" w16cid:durableId="488405974">
    <w:abstractNumId w:val="157"/>
  </w:num>
  <w:num w:numId="152" w16cid:durableId="682126584">
    <w:abstractNumId w:val="164"/>
  </w:num>
  <w:num w:numId="153" w16cid:durableId="1060910302">
    <w:abstractNumId w:val="113"/>
  </w:num>
  <w:num w:numId="154" w16cid:durableId="2042244661">
    <w:abstractNumId w:val="264"/>
  </w:num>
  <w:num w:numId="155" w16cid:durableId="1163935046">
    <w:abstractNumId w:val="243"/>
  </w:num>
  <w:num w:numId="156" w16cid:durableId="1061099391">
    <w:abstractNumId w:val="190"/>
  </w:num>
  <w:num w:numId="157" w16cid:durableId="965696363">
    <w:abstractNumId w:val="150"/>
  </w:num>
  <w:num w:numId="158" w16cid:durableId="375087587">
    <w:abstractNumId w:val="207"/>
  </w:num>
  <w:num w:numId="159" w16cid:durableId="521893563">
    <w:abstractNumId w:val="17"/>
  </w:num>
  <w:num w:numId="160" w16cid:durableId="1782530952">
    <w:abstractNumId w:val="250"/>
  </w:num>
  <w:num w:numId="161" w16cid:durableId="2030644986">
    <w:abstractNumId w:val="37"/>
  </w:num>
  <w:num w:numId="162" w16cid:durableId="1181697949">
    <w:abstractNumId w:val="221"/>
  </w:num>
  <w:num w:numId="163" w16cid:durableId="541796320">
    <w:abstractNumId w:val="241"/>
  </w:num>
  <w:num w:numId="164" w16cid:durableId="1315255048">
    <w:abstractNumId w:val="85"/>
  </w:num>
  <w:num w:numId="165" w16cid:durableId="1998922279">
    <w:abstractNumId w:val="29"/>
  </w:num>
  <w:num w:numId="166" w16cid:durableId="991105723">
    <w:abstractNumId w:val="204"/>
  </w:num>
  <w:num w:numId="167" w16cid:durableId="1184242161">
    <w:abstractNumId w:val="161"/>
  </w:num>
  <w:num w:numId="168" w16cid:durableId="383143587">
    <w:abstractNumId w:val="155"/>
  </w:num>
  <w:num w:numId="169" w16cid:durableId="338316728">
    <w:abstractNumId w:val="257"/>
  </w:num>
  <w:num w:numId="170" w16cid:durableId="25449242">
    <w:abstractNumId w:val="88"/>
  </w:num>
  <w:num w:numId="171" w16cid:durableId="781723904">
    <w:abstractNumId w:val="54"/>
  </w:num>
  <w:num w:numId="172" w16cid:durableId="1979605449">
    <w:abstractNumId w:val="252"/>
  </w:num>
  <w:num w:numId="173" w16cid:durableId="30421910">
    <w:abstractNumId w:val="233"/>
  </w:num>
  <w:num w:numId="174" w16cid:durableId="1006056664">
    <w:abstractNumId w:val="14"/>
  </w:num>
  <w:num w:numId="175" w16cid:durableId="623386311">
    <w:abstractNumId w:val="200"/>
  </w:num>
  <w:num w:numId="176" w16cid:durableId="812481350">
    <w:abstractNumId w:val="192"/>
  </w:num>
  <w:num w:numId="177" w16cid:durableId="640236065">
    <w:abstractNumId w:val="275"/>
  </w:num>
  <w:num w:numId="178" w16cid:durableId="2123763587">
    <w:abstractNumId w:val="214"/>
  </w:num>
  <w:num w:numId="179" w16cid:durableId="1599171151">
    <w:abstractNumId w:val="148"/>
  </w:num>
  <w:num w:numId="180" w16cid:durableId="1476095794">
    <w:abstractNumId w:val="209"/>
  </w:num>
  <w:num w:numId="181" w16cid:durableId="396972174">
    <w:abstractNumId w:val="261"/>
  </w:num>
  <w:num w:numId="182" w16cid:durableId="687095805">
    <w:abstractNumId w:val="218"/>
  </w:num>
  <w:num w:numId="183" w16cid:durableId="867137854">
    <w:abstractNumId w:val="182"/>
  </w:num>
  <w:num w:numId="184" w16cid:durableId="1062561771">
    <w:abstractNumId w:val="231"/>
  </w:num>
  <w:num w:numId="185" w16cid:durableId="796141285">
    <w:abstractNumId w:val="9"/>
  </w:num>
  <w:num w:numId="186" w16cid:durableId="1266378193">
    <w:abstractNumId w:val="11"/>
  </w:num>
  <w:num w:numId="187" w16cid:durableId="989552555">
    <w:abstractNumId w:val="44"/>
  </w:num>
  <w:num w:numId="188" w16cid:durableId="1381174504">
    <w:abstractNumId w:val="136"/>
  </w:num>
  <w:num w:numId="189" w16cid:durableId="961348413">
    <w:abstractNumId w:val="79"/>
  </w:num>
  <w:num w:numId="190" w16cid:durableId="877664806">
    <w:abstractNumId w:val="96"/>
  </w:num>
  <w:num w:numId="191" w16cid:durableId="119302744">
    <w:abstractNumId w:val="203"/>
  </w:num>
  <w:num w:numId="192" w16cid:durableId="286592004">
    <w:abstractNumId w:val="111"/>
  </w:num>
  <w:num w:numId="193" w16cid:durableId="710617299">
    <w:abstractNumId w:val="167"/>
  </w:num>
  <w:num w:numId="194" w16cid:durableId="1682124559">
    <w:abstractNumId w:val="180"/>
  </w:num>
  <w:num w:numId="195" w16cid:durableId="610746138">
    <w:abstractNumId w:val="272"/>
  </w:num>
  <w:num w:numId="196" w16cid:durableId="442770861">
    <w:abstractNumId w:val="115"/>
  </w:num>
  <w:num w:numId="197" w16cid:durableId="465321927">
    <w:abstractNumId w:val="55"/>
  </w:num>
  <w:num w:numId="198" w16cid:durableId="921529496">
    <w:abstractNumId w:val="194"/>
  </w:num>
  <w:num w:numId="199" w16cid:durableId="1299066712">
    <w:abstractNumId w:val="3"/>
  </w:num>
  <w:num w:numId="200" w16cid:durableId="1630890609">
    <w:abstractNumId w:val="127"/>
  </w:num>
  <w:num w:numId="201" w16cid:durableId="627787023">
    <w:abstractNumId w:val="125"/>
  </w:num>
  <w:num w:numId="202" w16cid:durableId="334646988">
    <w:abstractNumId w:val="266"/>
  </w:num>
  <w:num w:numId="203" w16cid:durableId="1516115322">
    <w:abstractNumId w:val="106"/>
  </w:num>
  <w:num w:numId="204" w16cid:durableId="222454257">
    <w:abstractNumId w:val="128"/>
  </w:num>
  <w:num w:numId="205" w16cid:durableId="1623342543">
    <w:abstractNumId w:val="262"/>
  </w:num>
  <w:num w:numId="206" w16cid:durableId="1107114897">
    <w:abstractNumId w:val="48"/>
  </w:num>
  <w:num w:numId="207" w16cid:durableId="1896889822">
    <w:abstractNumId w:val="176"/>
  </w:num>
  <w:num w:numId="208" w16cid:durableId="1925256470">
    <w:abstractNumId w:val="246"/>
  </w:num>
  <w:num w:numId="209" w16cid:durableId="47341287">
    <w:abstractNumId w:val="217"/>
  </w:num>
  <w:num w:numId="210" w16cid:durableId="1535118127">
    <w:abstractNumId w:val="98"/>
  </w:num>
  <w:num w:numId="211" w16cid:durableId="1211697507">
    <w:abstractNumId w:val="74"/>
  </w:num>
  <w:num w:numId="212" w16cid:durableId="1050957949">
    <w:abstractNumId w:val="19"/>
  </w:num>
  <w:num w:numId="213" w16cid:durableId="1694072815">
    <w:abstractNumId w:val="267"/>
  </w:num>
  <w:num w:numId="214" w16cid:durableId="1998265855">
    <w:abstractNumId w:val="258"/>
  </w:num>
  <w:num w:numId="215" w16cid:durableId="803238401">
    <w:abstractNumId w:val="107"/>
  </w:num>
  <w:num w:numId="216" w16cid:durableId="2080589501">
    <w:abstractNumId w:val="62"/>
  </w:num>
  <w:num w:numId="217" w16cid:durableId="1865095549">
    <w:abstractNumId w:val="139"/>
  </w:num>
  <w:num w:numId="218" w16cid:durableId="1485052028">
    <w:abstractNumId w:val="177"/>
  </w:num>
  <w:num w:numId="219" w16cid:durableId="1988902183">
    <w:abstractNumId w:val="196"/>
  </w:num>
  <w:num w:numId="220" w16cid:durableId="2098282850">
    <w:abstractNumId w:val="242"/>
  </w:num>
  <w:num w:numId="221" w16cid:durableId="2135639869">
    <w:abstractNumId w:val="7"/>
  </w:num>
  <w:num w:numId="222" w16cid:durableId="294261111">
    <w:abstractNumId w:val="34"/>
  </w:num>
  <w:num w:numId="223" w16cid:durableId="1362323125">
    <w:abstractNumId w:val="71"/>
  </w:num>
  <w:num w:numId="224" w16cid:durableId="2026054304">
    <w:abstractNumId w:val="191"/>
  </w:num>
  <w:num w:numId="225" w16cid:durableId="1460611728">
    <w:abstractNumId w:val="279"/>
  </w:num>
  <w:num w:numId="226" w16cid:durableId="2104185711">
    <w:abstractNumId w:val="66"/>
  </w:num>
  <w:num w:numId="227" w16cid:durableId="1123231864">
    <w:abstractNumId w:val="46"/>
  </w:num>
  <w:num w:numId="228" w16cid:durableId="2085638988">
    <w:abstractNumId w:val="143"/>
  </w:num>
  <w:num w:numId="229" w16cid:durableId="871958233">
    <w:abstractNumId w:val="112"/>
  </w:num>
  <w:num w:numId="230" w16cid:durableId="363747781">
    <w:abstractNumId w:val="132"/>
  </w:num>
  <w:num w:numId="231" w16cid:durableId="1591697751">
    <w:abstractNumId w:val="183"/>
  </w:num>
  <w:num w:numId="232" w16cid:durableId="1196042282">
    <w:abstractNumId w:val="91"/>
  </w:num>
  <w:num w:numId="233" w16cid:durableId="654451794">
    <w:abstractNumId w:val="63"/>
  </w:num>
  <w:num w:numId="234" w16cid:durableId="686638723">
    <w:abstractNumId w:val="90"/>
  </w:num>
  <w:num w:numId="235" w16cid:durableId="319430538">
    <w:abstractNumId w:val="116"/>
  </w:num>
  <w:num w:numId="236" w16cid:durableId="1670326574">
    <w:abstractNumId w:val="103"/>
  </w:num>
  <w:num w:numId="237" w16cid:durableId="386804757">
    <w:abstractNumId w:val="151"/>
  </w:num>
  <w:num w:numId="238" w16cid:durableId="1606617203">
    <w:abstractNumId w:val="175"/>
  </w:num>
  <w:num w:numId="239" w16cid:durableId="1942253629">
    <w:abstractNumId w:val="156"/>
  </w:num>
  <w:num w:numId="240" w16cid:durableId="1258828919">
    <w:abstractNumId w:val="69"/>
  </w:num>
  <w:num w:numId="241" w16cid:durableId="266666593">
    <w:abstractNumId w:val="77"/>
  </w:num>
  <w:num w:numId="242" w16cid:durableId="1085951979">
    <w:abstractNumId w:val="253"/>
  </w:num>
  <w:num w:numId="243" w16cid:durableId="179591674">
    <w:abstractNumId w:val="162"/>
  </w:num>
  <w:num w:numId="244" w16cid:durableId="1835683365">
    <w:abstractNumId w:val="276"/>
  </w:num>
  <w:num w:numId="245" w16cid:durableId="404185772">
    <w:abstractNumId w:val="228"/>
  </w:num>
  <w:num w:numId="246" w16cid:durableId="1749384566">
    <w:abstractNumId w:val="30"/>
  </w:num>
  <w:num w:numId="247" w16cid:durableId="1926452567">
    <w:abstractNumId w:val="97"/>
  </w:num>
  <w:num w:numId="248" w16cid:durableId="1599950452">
    <w:abstractNumId w:val="226"/>
  </w:num>
  <w:num w:numId="249" w16cid:durableId="938869924">
    <w:abstractNumId w:val="95"/>
  </w:num>
  <w:num w:numId="250" w16cid:durableId="299266671">
    <w:abstractNumId w:val="172"/>
  </w:num>
  <w:num w:numId="251" w16cid:durableId="1074820646">
    <w:abstractNumId w:val="274"/>
  </w:num>
  <w:num w:numId="252" w16cid:durableId="227811995">
    <w:abstractNumId w:val="137"/>
  </w:num>
  <w:num w:numId="253" w16cid:durableId="1911958910">
    <w:abstractNumId w:val="260"/>
  </w:num>
  <w:num w:numId="254" w16cid:durableId="599025743">
    <w:abstractNumId w:val="67"/>
  </w:num>
  <w:num w:numId="255" w16cid:durableId="200871940">
    <w:abstractNumId w:val="27"/>
  </w:num>
  <w:num w:numId="256" w16cid:durableId="251663985">
    <w:abstractNumId w:val="223"/>
  </w:num>
  <w:num w:numId="257" w16cid:durableId="1333724498">
    <w:abstractNumId w:val="38"/>
  </w:num>
  <w:num w:numId="258" w16cid:durableId="703166381">
    <w:abstractNumId w:val="140"/>
  </w:num>
  <w:num w:numId="259" w16cid:durableId="1834642772">
    <w:abstractNumId w:val="28"/>
  </w:num>
  <w:num w:numId="260" w16cid:durableId="244538448">
    <w:abstractNumId w:val="22"/>
  </w:num>
  <w:num w:numId="261" w16cid:durableId="1514420883">
    <w:abstractNumId w:val="168"/>
  </w:num>
  <w:num w:numId="262" w16cid:durableId="264969132">
    <w:abstractNumId w:val="58"/>
  </w:num>
  <w:num w:numId="263" w16cid:durableId="15469300">
    <w:abstractNumId w:val="99"/>
  </w:num>
  <w:num w:numId="264" w16cid:durableId="451945333">
    <w:abstractNumId w:val="141"/>
  </w:num>
  <w:num w:numId="265" w16cid:durableId="1846627055">
    <w:abstractNumId w:val="108"/>
  </w:num>
  <w:num w:numId="266" w16cid:durableId="104346625">
    <w:abstractNumId w:val="263"/>
  </w:num>
  <w:num w:numId="267" w16cid:durableId="888106664">
    <w:abstractNumId w:val="213"/>
  </w:num>
  <w:num w:numId="268" w16cid:durableId="1458136044">
    <w:abstractNumId w:val="104"/>
  </w:num>
  <w:num w:numId="269" w16cid:durableId="1611349491">
    <w:abstractNumId w:val="210"/>
  </w:num>
  <w:num w:numId="270" w16cid:durableId="326521247">
    <w:abstractNumId w:val="268"/>
  </w:num>
  <w:num w:numId="271" w16cid:durableId="709568377">
    <w:abstractNumId w:val="36"/>
  </w:num>
  <w:num w:numId="272" w16cid:durableId="874005788">
    <w:abstractNumId w:val="16"/>
  </w:num>
  <w:num w:numId="273" w16cid:durableId="728579682">
    <w:abstractNumId w:val="278"/>
  </w:num>
  <w:num w:numId="274" w16cid:durableId="234902805">
    <w:abstractNumId w:val="197"/>
  </w:num>
  <w:num w:numId="275" w16cid:durableId="1037003632">
    <w:abstractNumId w:val="133"/>
  </w:num>
  <w:num w:numId="276" w16cid:durableId="213128976">
    <w:abstractNumId w:val="249"/>
  </w:num>
  <w:num w:numId="277" w16cid:durableId="755319698">
    <w:abstractNumId w:val="269"/>
  </w:num>
  <w:num w:numId="278" w16cid:durableId="1022316244">
    <w:abstractNumId w:val="173"/>
  </w:num>
  <w:num w:numId="279" w16cid:durableId="1412657402">
    <w:abstractNumId w:val="131"/>
  </w:num>
  <w:num w:numId="280" w16cid:durableId="1881549856">
    <w:abstractNumId w:val="83"/>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60"/>
    <w:rsid w:val="0000182C"/>
    <w:rsid w:val="0000208C"/>
    <w:rsid w:val="000021EC"/>
    <w:rsid w:val="0000240F"/>
    <w:rsid w:val="000024EA"/>
    <w:rsid w:val="00003486"/>
    <w:rsid w:val="00004F37"/>
    <w:rsid w:val="000058CD"/>
    <w:rsid w:val="000066F7"/>
    <w:rsid w:val="000102DA"/>
    <w:rsid w:val="0001035A"/>
    <w:rsid w:val="00010C9F"/>
    <w:rsid w:val="0001137E"/>
    <w:rsid w:val="00011C0F"/>
    <w:rsid w:val="00011E5A"/>
    <w:rsid w:val="0001233F"/>
    <w:rsid w:val="000128F2"/>
    <w:rsid w:val="000132D3"/>
    <w:rsid w:val="00013859"/>
    <w:rsid w:val="00013D5E"/>
    <w:rsid w:val="00013E9F"/>
    <w:rsid w:val="00014522"/>
    <w:rsid w:val="00014649"/>
    <w:rsid w:val="00014FD5"/>
    <w:rsid w:val="000161B9"/>
    <w:rsid w:val="00017542"/>
    <w:rsid w:val="00017A81"/>
    <w:rsid w:val="00017B96"/>
    <w:rsid w:val="00020A14"/>
    <w:rsid w:val="00020CA9"/>
    <w:rsid w:val="00020DF6"/>
    <w:rsid w:val="000211DE"/>
    <w:rsid w:val="00021234"/>
    <w:rsid w:val="00022236"/>
    <w:rsid w:val="00022A29"/>
    <w:rsid w:val="000236EC"/>
    <w:rsid w:val="000237C2"/>
    <w:rsid w:val="000243E2"/>
    <w:rsid w:val="00024652"/>
    <w:rsid w:val="00024D26"/>
    <w:rsid w:val="00024FDA"/>
    <w:rsid w:val="000252B4"/>
    <w:rsid w:val="000252E1"/>
    <w:rsid w:val="0002560D"/>
    <w:rsid w:val="00026040"/>
    <w:rsid w:val="0002627C"/>
    <w:rsid w:val="000263E3"/>
    <w:rsid w:val="00027747"/>
    <w:rsid w:val="00030187"/>
    <w:rsid w:val="0003035A"/>
    <w:rsid w:val="00030C8B"/>
    <w:rsid w:val="00031471"/>
    <w:rsid w:val="00031563"/>
    <w:rsid w:val="0003194A"/>
    <w:rsid w:val="00031ECA"/>
    <w:rsid w:val="00031F4E"/>
    <w:rsid w:val="000320E9"/>
    <w:rsid w:val="00032D95"/>
    <w:rsid w:val="00032E77"/>
    <w:rsid w:val="00032F07"/>
    <w:rsid w:val="00033E43"/>
    <w:rsid w:val="00033E86"/>
    <w:rsid w:val="00034426"/>
    <w:rsid w:val="00035BC6"/>
    <w:rsid w:val="00035CC2"/>
    <w:rsid w:val="00035CE3"/>
    <w:rsid w:val="00036DA0"/>
    <w:rsid w:val="00036DF7"/>
    <w:rsid w:val="000371BC"/>
    <w:rsid w:val="00041ABB"/>
    <w:rsid w:val="00041BC5"/>
    <w:rsid w:val="000420C5"/>
    <w:rsid w:val="000440D5"/>
    <w:rsid w:val="0004413F"/>
    <w:rsid w:val="000442CB"/>
    <w:rsid w:val="000447E6"/>
    <w:rsid w:val="00045316"/>
    <w:rsid w:val="0004558D"/>
    <w:rsid w:val="00045B61"/>
    <w:rsid w:val="00046165"/>
    <w:rsid w:val="0004680F"/>
    <w:rsid w:val="00046C47"/>
    <w:rsid w:val="00046FFD"/>
    <w:rsid w:val="0004724A"/>
    <w:rsid w:val="00047479"/>
    <w:rsid w:val="000475B8"/>
    <w:rsid w:val="00047BBD"/>
    <w:rsid w:val="00050712"/>
    <w:rsid w:val="000519FA"/>
    <w:rsid w:val="00051CA5"/>
    <w:rsid w:val="00051E00"/>
    <w:rsid w:val="00052206"/>
    <w:rsid w:val="00052531"/>
    <w:rsid w:val="0005272B"/>
    <w:rsid w:val="000528A5"/>
    <w:rsid w:val="00053134"/>
    <w:rsid w:val="00053342"/>
    <w:rsid w:val="00053AB0"/>
    <w:rsid w:val="00054724"/>
    <w:rsid w:val="0005497C"/>
    <w:rsid w:val="00054EBD"/>
    <w:rsid w:val="00055E04"/>
    <w:rsid w:val="000566DB"/>
    <w:rsid w:val="0006078F"/>
    <w:rsid w:val="00061115"/>
    <w:rsid w:val="00061628"/>
    <w:rsid w:val="000625A8"/>
    <w:rsid w:val="00063FA3"/>
    <w:rsid w:val="000641AF"/>
    <w:rsid w:val="000643DF"/>
    <w:rsid w:val="00064A03"/>
    <w:rsid w:val="000665FC"/>
    <w:rsid w:val="00066C6E"/>
    <w:rsid w:val="00067309"/>
    <w:rsid w:val="00070745"/>
    <w:rsid w:val="00070820"/>
    <w:rsid w:val="00072145"/>
    <w:rsid w:val="00072D0E"/>
    <w:rsid w:val="0007374D"/>
    <w:rsid w:val="0007383B"/>
    <w:rsid w:val="00073C22"/>
    <w:rsid w:val="00073CD7"/>
    <w:rsid w:val="00074769"/>
    <w:rsid w:val="0007488B"/>
    <w:rsid w:val="00075C58"/>
    <w:rsid w:val="0007603E"/>
    <w:rsid w:val="0007614A"/>
    <w:rsid w:val="000773A4"/>
    <w:rsid w:val="0007787C"/>
    <w:rsid w:val="000810B4"/>
    <w:rsid w:val="000813A0"/>
    <w:rsid w:val="00081E0F"/>
    <w:rsid w:val="00081EFD"/>
    <w:rsid w:val="0008222E"/>
    <w:rsid w:val="0008277B"/>
    <w:rsid w:val="00082A97"/>
    <w:rsid w:val="0008364A"/>
    <w:rsid w:val="00083E2B"/>
    <w:rsid w:val="00084309"/>
    <w:rsid w:val="0008570D"/>
    <w:rsid w:val="000859BD"/>
    <w:rsid w:val="00087B84"/>
    <w:rsid w:val="000916B5"/>
    <w:rsid w:val="000921E9"/>
    <w:rsid w:val="000925E1"/>
    <w:rsid w:val="00092C2A"/>
    <w:rsid w:val="00094318"/>
    <w:rsid w:val="0009483F"/>
    <w:rsid w:val="0009492F"/>
    <w:rsid w:val="000951BC"/>
    <w:rsid w:val="00095C17"/>
    <w:rsid w:val="00095CB7"/>
    <w:rsid w:val="0009639C"/>
    <w:rsid w:val="000A01BB"/>
    <w:rsid w:val="000A1AC2"/>
    <w:rsid w:val="000A2770"/>
    <w:rsid w:val="000A2FA6"/>
    <w:rsid w:val="000A316A"/>
    <w:rsid w:val="000A39F7"/>
    <w:rsid w:val="000A3C73"/>
    <w:rsid w:val="000A3D13"/>
    <w:rsid w:val="000A4262"/>
    <w:rsid w:val="000A5185"/>
    <w:rsid w:val="000A5AED"/>
    <w:rsid w:val="000A66F6"/>
    <w:rsid w:val="000B039B"/>
    <w:rsid w:val="000B0475"/>
    <w:rsid w:val="000B07D1"/>
    <w:rsid w:val="000B102B"/>
    <w:rsid w:val="000B1FFE"/>
    <w:rsid w:val="000B2510"/>
    <w:rsid w:val="000B295D"/>
    <w:rsid w:val="000B36EB"/>
    <w:rsid w:val="000B379B"/>
    <w:rsid w:val="000B4D13"/>
    <w:rsid w:val="000B4F46"/>
    <w:rsid w:val="000B5B0D"/>
    <w:rsid w:val="000C0225"/>
    <w:rsid w:val="000C081D"/>
    <w:rsid w:val="000C147E"/>
    <w:rsid w:val="000C1B1F"/>
    <w:rsid w:val="000C2457"/>
    <w:rsid w:val="000C2F25"/>
    <w:rsid w:val="000C3140"/>
    <w:rsid w:val="000C3363"/>
    <w:rsid w:val="000C35FD"/>
    <w:rsid w:val="000C4A06"/>
    <w:rsid w:val="000C5461"/>
    <w:rsid w:val="000C5815"/>
    <w:rsid w:val="000C5A3B"/>
    <w:rsid w:val="000C6C4F"/>
    <w:rsid w:val="000C764C"/>
    <w:rsid w:val="000D03E8"/>
    <w:rsid w:val="000D0C7C"/>
    <w:rsid w:val="000D0D8F"/>
    <w:rsid w:val="000D1A89"/>
    <w:rsid w:val="000D2C31"/>
    <w:rsid w:val="000D3813"/>
    <w:rsid w:val="000D3A3C"/>
    <w:rsid w:val="000D45F5"/>
    <w:rsid w:val="000D4606"/>
    <w:rsid w:val="000D57DA"/>
    <w:rsid w:val="000D6417"/>
    <w:rsid w:val="000D6884"/>
    <w:rsid w:val="000D68C7"/>
    <w:rsid w:val="000D6A4A"/>
    <w:rsid w:val="000D71D4"/>
    <w:rsid w:val="000D754C"/>
    <w:rsid w:val="000E02EC"/>
    <w:rsid w:val="000E051A"/>
    <w:rsid w:val="000E2793"/>
    <w:rsid w:val="000E314A"/>
    <w:rsid w:val="000E51F2"/>
    <w:rsid w:val="000E53A6"/>
    <w:rsid w:val="000E5743"/>
    <w:rsid w:val="000E6648"/>
    <w:rsid w:val="000E6708"/>
    <w:rsid w:val="000E6C67"/>
    <w:rsid w:val="000E7318"/>
    <w:rsid w:val="000F01E9"/>
    <w:rsid w:val="000F02FD"/>
    <w:rsid w:val="000F0974"/>
    <w:rsid w:val="000F0B26"/>
    <w:rsid w:val="000F176F"/>
    <w:rsid w:val="000F222C"/>
    <w:rsid w:val="000F2A07"/>
    <w:rsid w:val="000F3ECD"/>
    <w:rsid w:val="000F4D71"/>
    <w:rsid w:val="000F5A29"/>
    <w:rsid w:val="000F5CF9"/>
    <w:rsid w:val="000F6108"/>
    <w:rsid w:val="000F6110"/>
    <w:rsid w:val="000F6A15"/>
    <w:rsid w:val="000F7353"/>
    <w:rsid w:val="000F745C"/>
    <w:rsid w:val="000F7976"/>
    <w:rsid w:val="001003C7"/>
    <w:rsid w:val="001010D7"/>
    <w:rsid w:val="00101727"/>
    <w:rsid w:val="0010191E"/>
    <w:rsid w:val="00101954"/>
    <w:rsid w:val="001025CF"/>
    <w:rsid w:val="00102C86"/>
    <w:rsid w:val="001030C2"/>
    <w:rsid w:val="00103AD8"/>
    <w:rsid w:val="00104ED2"/>
    <w:rsid w:val="0010566E"/>
    <w:rsid w:val="001071D6"/>
    <w:rsid w:val="00107338"/>
    <w:rsid w:val="00107A64"/>
    <w:rsid w:val="00110578"/>
    <w:rsid w:val="00110ED5"/>
    <w:rsid w:val="001118C9"/>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174FD"/>
    <w:rsid w:val="0012048B"/>
    <w:rsid w:val="00120491"/>
    <w:rsid w:val="00120718"/>
    <w:rsid w:val="00120B82"/>
    <w:rsid w:val="00120B93"/>
    <w:rsid w:val="00120F32"/>
    <w:rsid w:val="001217B4"/>
    <w:rsid w:val="00121E63"/>
    <w:rsid w:val="00122411"/>
    <w:rsid w:val="001231B3"/>
    <w:rsid w:val="00123955"/>
    <w:rsid w:val="00125308"/>
    <w:rsid w:val="001257F6"/>
    <w:rsid w:val="00125DC9"/>
    <w:rsid w:val="00126629"/>
    <w:rsid w:val="0012754A"/>
    <w:rsid w:val="00130566"/>
    <w:rsid w:val="00130845"/>
    <w:rsid w:val="00131453"/>
    <w:rsid w:val="001316A4"/>
    <w:rsid w:val="00131D1A"/>
    <w:rsid w:val="00132731"/>
    <w:rsid w:val="001356CB"/>
    <w:rsid w:val="00135A3C"/>
    <w:rsid w:val="0013628B"/>
    <w:rsid w:val="00137037"/>
    <w:rsid w:val="001374E0"/>
    <w:rsid w:val="0014034D"/>
    <w:rsid w:val="00140966"/>
    <w:rsid w:val="001416B4"/>
    <w:rsid w:val="00141988"/>
    <w:rsid w:val="00141A7D"/>
    <w:rsid w:val="00141A95"/>
    <w:rsid w:val="00141B98"/>
    <w:rsid w:val="00141D6C"/>
    <w:rsid w:val="0014254C"/>
    <w:rsid w:val="0014344A"/>
    <w:rsid w:val="0014367F"/>
    <w:rsid w:val="00143D49"/>
    <w:rsid w:val="0014661D"/>
    <w:rsid w:val="001473EB"/>
    <w:rsid w:val="00147564"/>
    <w:rsid w:val="00150528"/>
    <w:rsid w:val="00150868"/>
    <w:rsid w:val="001515B6"/>
    <w:rsid w:val="00151BA3"/>
    <w:rsid w:val="00151DEF"/>
    <w:rsid w:val="0015419B"/>
    <w:rsid w:val="001542D6"/>
    <w:rsid w:val="00154895"/>
    <w:rsid w:val="001548B3"/>
    <w:rsid w:val="001551E3"/>
    <w:rsid w:val="00155941"/>
    <w:rsid w:val="00157815"/>
    <w:rsid w:val="0016184C"/>
    <w:rsid w:val="0016202E"/>
    <w:rsid w:val="00162090"/>
    <w:rsid w:val="00162147"/>
    <w:rsid w:val="0016264C"/>
    <w:rsid w:val="00163276"/>
    <w:rsid w:val="00163D2F"/>
    <w:rsid w:val="00164F7A"/>
    <w:rsid w:val="00165137"/>
    <w:rsid w:val="00165502"/>
    <w:rsid w:val="00165B9F"/>
    <w:rsid w:val="00167342"/>
    <w:rsid w:val="0016783F"/>
    <w:rsid w:val="001679CD"/>
    <w:rsid w:val="00170693"/>
    <w:rsid w:val="00170C4A"/>
    <w:rsid w:val="001710A9"/>
    <w:rsid w:val="001711D4"/>
    <w:rsid w:val="001715E1"/>
    <w:rsid w:val="00171A02"/>
    <w:rsid w:val="00171EDF"/>
    <w:rsid w:val="0017303E"/>
    <w:rsid w:val="001730FE"/>
    <w:rsid w:val="001732DE"/>
    <w:rsid w:val="00173B1B"/>
    <w:rsid w:val="00173F40"/>
    <w:rsid w:val="00174F54"/>
    <w:rsid w:val="001757DE"/>
    <w:rsid w:val="00175C53"/>
    <w:rsid w:val="00175C8F"/>
    <w:rsid w:val="0017666A"/>
    <w:rsid w:val="001804A5"/>
    <w:rsid w:val="001805D4"/>
    <w:rsid w:val="001807B4"/>
    <w:rsid w:val="00180988"/>
    <w:rsid w:val="00180DA2"/>
    <w:rsid w:val="0018134D"/>
    <w:rsid w:val="00181A73"/>
    <w:rsid w:val="00181E98"/>
    <w:rsid w:val="001822EC"/>
    <w:rsid w:val="00183256"/>
    <w:rsid w:val="001839B3"/>
    <w:rsid w:val="00183A82"/>
    <w:rsid w:val="00183AE7"/>
    <w:rsid w:val="00183D57"/>
    <w:rsid w:val="0018482F"/>
    <w:rsid w:val="00184ADE"/>
    <w:rsid w:val="001850D9"/>
    <w:rsid w:val="00185101"/>
    <w:rsid w:val="00185335"/>
    <w:rsid w:val="001857B8"/>
    <w:rsid w:val="00185C07"/>
    <w:rsid w:val="00186001"/>
    <w:rsid w:val="00186F6C"/>
    <w:rsid w:val="00190568"/>
    <w:rsid w:val="00190B54"/>
    <w:rsid w:val="00191699"/>
    <w:rsid w:val="00191775"/>
    <w:rsid w:val="00192B85"/>
    <w:rsid w:val="0019303F"/>
    <w:rsid w:val="00193BEB"/>
    <w:rsid w:val="001940F5"/>
    <w:rsid w:val="001942D3"/>
    <w:rsid w:val="001944AD"/>
    <w:rsid w:val="00194EE1"/>
    <w:rsid w:val="00195A5D"/>
    <w:rsid w:val="00195ED7"/>
    <w:rsid w:val="00196522"/>
    <w:rsid w:val="001A00D5"/>
    <w:rsid w:val="001A0366"/>
    <w:rsid w:val="001A1783"/>
    <w:rsid w:val="001A1EAE"/>
    <w:rsid w:val="001A1F91"/>
    <w:rsid w:val="001A35B4"/>
    <w:rsid w:val="001A3FC6"/>
    <w:rsid w:val="001A463D"/>
    <w:rsid w:val="001A4FD5"/>
    <w:rsid w:val="001A5027"/>
    <w:rsid w:val="001A522D"/>
    <w:rsid w:val="001A5EC6"/>
    <w:rsid w:val="001A6350"/>
    <w:rsid w:val="001A671A"/>
    <w:rsid w:val="001A689F"/>
    <w:rsid w:val="001B0482"/>
    <w:rsid w:val="001B170B"/>
    <w:rsid w:val="001B185D"/>
    <w:rsid w:val="001B1B7C"/>
    <w:rsid w:val="001B1CA0"/>
    <w:rsid w:val="001B2273"/>
    <w:rsid w:val="001B3475"/>
    <w:rsid w:val="001B3814"/>
    <w:rsid w:val="001B45DC"/>
    <w:rsid w:val="001B4671"/>
    <w:rsid w:val="001B49B8"/>
    <w:rsid w:val="001B71DA"/>
    <w:rsid w:val="001C0DF6"/>
    <w:rsid w:val="001C1227"/>
    <w:rsid w:val="001C1E74"/>
    <w:rsid w:val="001C1F0B"/>
    <w:rsid w:val="001C25CE"/>
    <w:rsid w:val="001C3216"/>
    <w:rsid w:val="001C32D7"/>
    <w:rsid w:val="001C39D5"/>
    <w:rsid w:val="001C421C"/>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6208"/>
    <w:rsid w:val="001D73C6"/>
    <w:rsid w:val="001E0222"/>
    <w:rsid w:val="001E024F"/>
    <w:rsid w:val="001E0A65"/>
    <w:rsid w:val="001E3E1B"/>
    <w:rsid w:val="001E48CB"/>
    <w:rsid w:val="001E49BF"/>
    <w:rsid w:val="001E4DC5"/>
    <w:rsid w:val="001E5D8A"/>
    <w:rsid w:val="001E6038"/>
    <w:rsid w:val="001E6487"/>
    <w:rsid w:val="001E6FB8"/>
    <w:rsid w:val="001E7370"/>
    <w:rsid w:val="001F0229"/>
    <w:rsid w:val="001F0ADB"/>
    <w:rsid w:val="001F1AD2"/>
    <w:rsid w:val="001F1BA9"/>
    <w:rsid w:val="001F1C13"/>
    <w:rsid w:val="001F32FB"/>
    <w:rsid w:val="001F34EA"/>
    <w:rsid w:val="001F3BB0"/>
    <w:rsid w:val="001F3DA1"/>
    <w:rsid w:val="001F450D"/>
    <w:rsid w:val="001F4BE0"/>
    <w:rsid w:val="001F6D5C"/>
    <w:rsid w:val="001F6DED"/>
    <w:rsid w:val="001F7B94"/>
    <w:rsid w:val="001F7D90"/>
    <w:rsid w:val="00200150"/>
    <w:rsid w:val="0020024C"/>
    <w:rsid w:val="002018CE"/>
    <w:rsid w:val="00202B3E"/>
    <w:rsid w:val="00202CE2"/>
    <w:rsid w:val="0020323B"/>
    <w:rsid w:val="0020420E"/>
    <w:rsid w:val="00204952"/>
    <w:rsid w:val="002050F6"/>
    <w:rsid w:val="00205298"/>
    <w:rsid w:val="00206220"/>
    <w:rsid w:val="0020651F"/>
    <w:rsid w:val="00211147"/>
    <w:rsid w:val="00211DA0"/>
    <w:rsid w:val="0021221F"/>
    <w:rsid w:val="002127A5"/>
    <w:rsid w:val="00212A7B"/>
    <w:rsid w:val="00213827"/>
    <w:rsid w:val="002144F7"/>
    <w:rsid w:val="00215620"/>
    <w:rsid w:val="00216E17"/>
    <w:rsid w:val="00217448"/>
    <w:rsid w:val="00217485"/>
    <w:rsid w:val="002200BF"/>
    <w:rsid w:val="00220603"/>
    <w:rsid w:val="00220CAB"/>
    <w:rsid w:val="00220EBA"/>
    <w:rsid w:val="00221108"/>
    <w:rsid w:val="00221945"/>
    <w:rsid w:val="00221D81"/>
    <w:rsid w:val="002225AF"/>
    <w:rsid w:val="00222BD7"/>
    <w:rsid w:val="00223116"/>
    <w:rsid w:val="002239ED"/>
    <w:rsid w:val="00223D11"/>
    <w:rsid w:val="002243BC"/>
    <w:rsid w:val="002244E9"/>
    <w:rsid w:val="002246A4"/>
    <w:rsid w:val="00224764"/>
    <w:rsid w:val="00225066"/>
    <w:rsid w:val="002257C2"/>
    <w:rsid w:val="00225FF1"/>
    <w:rsid w:val="00227374"/>
    <w:rsid w:val="002278A6"/>
    <w:rsid w:val="00227D10"/>
    <w:rsid w:val="00227FE1"/>
    <w:rsid w:val="0023080E"/>
    <w:rsid w:val="00230D41"/>
    <w:rsid w:val="00230D6E"/>
    <w:rsid w:val="00230DDC"/>
    <w:rsid w:val="00231115"/>
    <w:rsid w:val="00231457"/>
    <w:rsid w:val="00231819"/>
    <w:rsid w:val="00232A77"/>
    <w:rsid w:val="002330E8"/>
    <w:rsid w:val="002331A3"/>
    <w:rsid w:val="00233DFB"/>
    <w:rsid w:val="00234764"/>
    <w:rsid w:val="002349E7"/>
    <w:rsid w:val="00237382"/>
    <w:rsid w:val="0024097A"/>
    <w:rsid w:val="002436B9"/>
    <w:rsid w:val="0024375E"/>
    <w:rsid w:val="0024457E"/>
    <w:rsid w:val="002446C9"/>
    <w:rsid w:val="002449C5"/>
    <w:rsid w:val="002452A5"/>
    <w:rsid w:val="0024549B"/>
    <w:rsid w:val="00245BCB"/>
    <w:rsid w:val="0024646C"/>
    <w:rsid w:val="00246A1E"/>
    <w:rsid w:val="00250A5F"/>
    <w:rsid w:val="00250AEA"/>
    <w:rsid w:val="002518BD"/>
    <w:rsid w:val="002526D0"/>
    <w:rsid w:val="00253F90"/>
    <w:rsid w:val="00255CA8"/>
    <w:rsid w:val="002566AF"/>
    <w:rsid w:val="00256938"/>
    <w:rsid w:val="00256958"/>
    <w:rsid w:val="00257292"/>
    <w:rsid w:val="00257A42"/>
    <w:rsid w:val="00257F24"/>
    <w:rsid w:val="00260C29"/>
    <w:rsid w:val="00261298"/>
    <w:rsid w:val="0026175F"/>
    <w:rsid w:val="00263CDE"/>
    <w:rsid w:val="00265761"/>
    <w:rsid w:val="002667C6"/>
    <w:rsid w:val="00267E13"/>
    <w:rsid w:val="002709D5"/>
    <w:rsid w:val="00271D92"/>
    <w:rsid w:val="00272132"/>
    <w:rsid w:val="00272F45"/>
    <w:rsid w:val="0027358B"/>
    <w:rsid w:val="002735E0"/>
    <w:rsid w:val="00273E13"/>
    <w:rsid w:val="00274072"/>
    <w:rsid w:val="00274A7F"/>
    <w:rsid w:val="002758A5"/>
    <w:rsid w:val="00276630"/>
    <w:rsid w:val="002769D2"/>
    <w:rsid w:val="00277412"/>
    <w:rsid w:val="00280E24"/>
    <w:rsid w:val="0028102A"/>
    <w:rsid w:val="002812B7"/>
    <w:rsid w:val="00282519"/>
    <w:rsid w:val="002826B1"/>
    <w:rsid w:val="002828AF"/>
    <w:rsid w:val="00284045"/>
    <w:rsid w:val="00284719"/>
    <w:rsid w:val="00285145"/>
    <w:rsid w:val="00285F15"/>
    <w:rsid w:val="00286445"/>
    <w:rsid w:val="002864CE"/>
    <w:rsid w:val="002872AB"/>
    <w:rsid w:val="00290163"/>
    <w:rsid w:val="00290F71"/>
    <w:rsid w:val="00291211"/>
    <w:rsid w:val="002915A8"/>
    <w:rsid w:val="00292B1F"/>
    <w:rsid w:val="00292C7A"/>
    <w:rsid w:val="00293514"/>
    <w:rsid w:val="00294B20"/>
    <w:rsid w:val="00294CC0"/>
    <w:rsid w:val="00294D0C"/>
    <w:rsid w:val="002955DE"/>
    <w:rsid w:val="0029575C"/>
    <w:rsid w:val="00295A9F"/>
    <w:rsid w:val="002962E5"/>
    <w:rsid w:val="00296F7B"/>
    <w:rsid w:val="00297B22"/>
    <w:rsid w:val="00297DC9"/>
    <w:rsid w:val="002A0640"/>
    <w:rsid w:val="002A0884"/>
    <w:rsid w:val="002A1613"/>
    <w:rsid w:val="002A1BC8"/>
    <w:rsid w:val="002A224F"/>
    <w:rsid w:val="002A26EA"/>
    <w:rsid w:val="002A2D05"/>
    <w:rsid w:val="002A3943"/>
    <w:rsid w:val="002A3A86"/>
    <w:rsid w:val="002A4349"/>
    <w:rsid w:val="002A5347"/>
    <w:rsid w:val="002A535A"/>
    <w:rsid w:val="002A6B4F"/>
    <w:rsid w:val="002A7212"/>
    <w:rsid w:val="002A73B5"/>
    <w:rsid w:val="002A7ADB"/>
    <w:rsid w:val="002A7B1D"/>
    <w:rsid w:val="002B044D"/>
    <w:rsid w:val="002B1508"/>
    <w:rsid w:val="002B2432"/>
    <w:rsid w:val="002B2991"/>
    <w:rsid w:val="002B2B2E"/>
    <w:rsid w:val="002B2C9D"/>
    <w:rsid w:val="002B511E"/>
    <w:rsid w:val="002B5475"/>
    <w:rsid w:val="002B5FF3"/>
    <w:rsid w:val="002B66A2"/>
    <w:rsid w:val="002B67B5"/>
    <w:rsid w:val="002B7ABB"/>
    <w:rsid w:val="002B7DF6"/>
    <w:rsid w:val="002C01F4"/>
    <w:rsid w:val="002C0696"/>
    <w:rsid w:val="002C0B00"/>
    <w:rsid w:val="002C174C"/>
    <w:rsid w:val="002C20FC"/>
    <w:rsid w:val="002C3C3D"/>
    <w:rsid w:val="002C413A"/>
    <w:rsid w:val="002C477E"/>
    <w:rsid w:val="002C4B69"/>
    <w:rsid w:val="002C4F39"/>
    <w:rsid w:val="002C5AD0"/>
    <w:rsid w:val="002C6FF3"/>
    <w:rsid w:val="002C7016"/>
    <w:rsid w:val="002C7A16"/>
    <w:rsid w:val="002C7CBC"/>
    <w:rsid w:val="002D0476"/>
    <w:rsid w:val="002D0669"/>
    <w:rsid w:val="002D0BC1"/>
    <w:rsid w:val="002D1463"/>
    <w:rsid w:val="002D2296"/>
    <w:rsid w:val="002D3270"/>
    <w:rsid w:val="002D3446"/>
    <w:rsid w:val="002D3592"/>
    <w:rsid w:val="002D3CCB"/>
    <w:rsid w:val="002D46D6"/>
    <w:rsid w:val="002D670C"/>
    <w:rsid w:val="002D6F32"/>
    <w:rsid w:val="002D7019"/>
    <w:rsid w:val="002D706B"/>
    <w:rsid w:val="002D7451"/>
    <w:rsid w:val="002D793B"/>
    <w:rsid w:val="002D79CF"/>
    <w:rsid w:val="002D7B17"/>
    <w:rsid w:val="002E0791"/>
    <w:rsid w:val="002E0E51"/>
    <w:rsid w:val="002E134F"/>
    <w:rsid w:val="002E1887"/>
    <w:rsid w:val="002E25E6"/>
    <w:rsid w:val="002E293D"/>
    <w:rsid w:val="002E3148"/>
    <w:rsid w:val="002E3B71"/>
    <w:rsid w:val="002E4296"/>
    <w:rsid w:val="002E5E97"/>
    <w:rsid w:val="002E6C85"/>
    <w:rsid w:val="002E76A0"/>
    <w:rsid w:val="002F0112"/>
    <w:rsid w:val="002F01C7"/>
    <w:rsid w:val="002F0950"/>
    <w:rsid w:val="002F0F91"/>
    <w:rsid w:val="002F1D4F"/>
    <w:rsid w:val="002F215E"/>
    <w:rsid w:val="002F2F11"/>
    <w:rsid w:val="002F31BE"/>
    <w:rsid w:val="002F3AD2"/>
    <w:rsid w:val="002F510C"/>
    <w:rsid w:val="002F550F"/>
    <w:rsid w:val="002F5D83"/>
    <w:rsid w:val="002F6019"/>
    <w:rsid w:val="002F640A"/>
    <w:rsid w:val="002F64D9"/>
    <w:rsid w:val="002F7998"/>
    <w:rsid w:val="00300522"/>
    <w:rsid w:val="00300931"/>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4011"/>
    <w:rsid w:val="00314A5E"/>
    <w:rsid w:val="00315340"/>
    <w:rsid w:val="00315545"/>
    <w:rsid w:val="003155D0"/>
    <w:rsid w:val="003169D1"/>
    <w:rsid w:val="00316BB4"/>
    <w:rsid w:val="003174D8"/>
    <w:rsid w:val="00317840"/>
    <w:rsid w:val="003179D5"/>
    <w:rsid w:val="0032069F"/>
    <w:rsid w:val="00320975"/>
    <w:rsid w:val="00321ABC"/>
    <w:rsid w:val="00322F0C"/>
    <w:rsid w:val="003233A8"/>
    <w:rsid w:val="0032383A"/>
    <w:rsid w:val="003238D2"/>
    <w:rsid w:val="00324698"/>
    <w:rsid w:val="003254B2"/>
    <w:rsid w:val="00326478"/>
    <w:rsid w:val="00326BD6"/>
    <w:rsid w:val="00326D02"/>
    <w:rsid w:val="0032729E"/>
    <w:rsid w:val="003274E5"/>
    <w:rsid w:val="00327986"/>
    <w:rsid w:val="00327E0A"/>
    <w:rsid w:val="003307F5"/>
    <w:rsid w:val="00331034"/>
    <w:rsid w:val="003312D9"/>
    <w:rsid w:val="00332306"/>
    <w:rsid w:val="00332BCD"/>
    <w:rsid w:val="0033375C"/>
    <w:rsid w:val="00333796"/>
    <w:rsid w:val="00333F25"/>
    <w:rsid w:val="00334535"/>
    <w:rsid w:val="00334599"/>
    <w:rsid w:val="0033474F"/>
    <w:rsid w:val="00334821"/>
    <w:rsid w:val="003357AA"/>
    <w:rsid w:val="00336095"/>
    <w:rsid w:val="003364AF"/>
    <w:rsid w:val="00340204"/>
    <w:rsid w:val="003410C8"/>
    <w:rsid w:val="00341328"/>
    <w:rsid w:val="00341958"/>
    <w:rsid w:val="00341B48"/>
    <w:rsid w:val="00341C3A"/>
    <w:rsid w:val="00342436"/>
    <w:rsid w:val="00342AAF"/>
    <w:rsid w:val="003433E4"/>
    <w:rsid w:val="00343964"/>
    <w:rsid w:val="00343B51"/>
    <w:rsid w:val="00344398"/>
    <w:rsid w:val="00344691"/>
    <w:rsid w:val="003448F9"/>
    <w:rsid w:val="0034547D"/>
    <w:rsid w:val="00345DAB"/>
    <w:rsid w:val="00345EBE"/>
    <w:rsid w:val="00346810"/>
    <w:rsid w:val="00346890"/>
    <w:rsid w:val="00347E11"/>
    <w:rsid w:val="00350723"/>
    <w:rsid w:val="003508F5"/>
    <w:rsid w:val="00351285"/>
    <w:rsid w:val="00351D13"/>
    <w:rsid w:val="00351D6D"/>
    <w:rsid w:val="0035272A"/>
    <w:rsid w:val="00353193"/>
    <w:rsid w:val="0035336A"/>
    <w:rsid w:val="00353C81"/>
    <w:rsid w:val="00354BCF"/>
    <w:rsid w:val="00355EAE"/>
    <w:rsid w:val="0035637E"/>
    <w:rsid w:val="003579F0"/>
    <w:rsid w:val="00357F88"/>
    <w:rsid w:val="00361109"/>
    <w:rsid w:val="003616F2"/>
    <w:rsid w:val="00362B60"/>
    <w:rsid w:val="00362BBB"/>
    <w:rsid w:val="00362D2A"/>
    <w:rsid w:val="00362D3D"/>
    <w:rsid w:val="00362DF4"/>
    <w:rsid w:val="00364062"/>
    <w:rsid w:val="00364222"/>
    <w:rsid w:val="00364666"/>
    <w:rsid w:val="00364F70"/>
    <w:rsid w:val="00365658"/>
    <w:rsid w:val="00365FCE"/>
    <w:rsid w:val="00366759"/>
    <w:rsid w:val="003671E2"/>
    <w:rsid w:val="00367298"/>
    <w:rsid w:val="00367529"/>
    <w:rsid w:val="003679D5"/>
    <w:rsid w:val="003708B7"/>
    <w:rsid w:val="003709BA"/>
    <w:rsid w:val="003710D5"/>
    <w:rsid w:val="003719C4"/>
    <w:rsid w:val="00372A66"/>
    <w:rsid w:val="00372C27"/>
    <w:rsid w:val="00373096"/>
    <w:rsid w:val="00373D90"/>
    <w:rsid w:val="00374070"/>
    <w:rsid w:val="0037409C"/>
    <w:rsid w:val="00374252"/>
    <w:rsid w:val="00374362"/>
    <w:rsid w:val="00374649"/>
    <w:rsid w:val="00374889"/>
    <w:rsid w:val="00374964"/>
    <w:rsid w:val="00374B5E"/>
    <w:rsid w:val="00375ADB"/>
    <w:rsid w:val="00375E43"/>
    <w:rsid w:val="00376862"/>
    <w:rsid w:val="00376B6E"/>
    <w:rsid w:val="00377C88"/>
    <w:rsid w:val="003825DB"/>
    <w:rsid w:val="0038295B"/>
    <w:rsid w:val="003840FD"/>
    <w:rsid w:val="00385800"/>
    <w:rsid w:val="003858F8"/>
    <w:rsid w:val="00386E2D"/>
    <w:rsid w:val="00390ED4"/>
    <w:rsid w:val="00392AED"/>
    <w:rsid w:val="00392D8D"/>
    <w:rsid w:val="003935C3"/>
    <w:rsid w:val="00393B18"/>
    <w:rsid w:val="00393B96"/>
    <w:rsid w:val="003949B6"/>
    <w:rsid w:val="003951EE"/>
    <w:rsid w:val="003956A2"/>
    <w:rsid w:val="00395B62"/>
    <w:rsid w:val="003961E8"/>
    <w:rsid w:val="003967EF"/>
    <w:rsid w:val="003968CC"/>
    <w:rsid w:val="003968F9"/>
    <w:rsid w:val="003A1567"/>
    <w:rsid w:val="003A193C"/>
    <w:rsid w:val="003A1AB7"/>
    <w:rsid w:val="003A1B74"/>
    <w:rsid w:val="003A1D17"/>
    <w:rsid w:val="003A1FBE"/>
    <w:rsid w:val="003A2127"/>
    <w:rsid w:val="003A2341"/>
    <w:rsid w:val="003A268C"/>
    <w:rsid w:val="003A2700"/>
    <w:rsid w:val="003A2C08"/>
    <w:rsid w:val="003A31ED"/>
    <w:rsid w:val="003A42F4"/>
    <w:rsid w:val="003A4D86"/>
    <w:rsid w:val="003A5073"/>
    <w:rsid w:val="003A5762"/>
    <w:rsid w:val="003A75FB"/>
    <w:rsid w:val="003A7D83"/>
    <w:rsid w:val="003A7E7E"/>
    <w:rsid w:val="003B0805"/>
    <w:rsid w:val="003B11F5"/>
    <w:rsid w:val="003B134C"/>
    <w:rsid w:val="003B1680"/>
    <w:rsid w:val="003B17F3"/>
    <w:rsid w:val="003B1C18"/>
    <w:rsid w:val="003B2FE3"/>
    <w:rsid w:val="003B35A7"/>
    <w:rsid w:val="003B3806"/>
    <w:rsid w:val="003B3A53"/>
    <w:rsid w:val="003B3DDC"/>
    <w:rsid w:val="003B5896"/>
    <w:rsid w:val="003B5D96"/>
    <w:rsid w:val="003B70AF"/>
    <w:rsid w:val="003B7BBF"/>
    <w:rsid w:val="003B7E78"/>
    <w:rsid w:val="003C0BCE"/>
    <w:rsid w:val="003C0CC5"/>
    <w:rsid w:val="003C1A75"/>
    <w:rsid w:val="003C29F7"/>
    <w:rsid w:val="003C4F9F"/>
    <w:rsid w:val="003C5264"/>
    <w:rsid w:val="003C5A0D"/>
    <w:rsid w:val="003C5C2B"/>
    <w:rsid w:val="003C6B64"/>
    <w:rsid w:val="003C6D5E"/>
    <w:rsid w:val="003D0044"/>
    <w:rsid w:val="003D0181"/>
    <w:rsid w:val="003D037F"/>
    <w:rsid w:val="003D0849"/>
    <w:rsid w:val="003D09DF"/>
    <w:rsid w:val="003D1276"/>
    <w:rsid w:val="003D146D"/>
    <w:rsid w:val="003D20CB"/>
    <w:rsid w:val="003D24F3"/>
    <w:rsid w:val="003D2711"/>
    <w:rsid w:val="003D32DF"/>
    <w:rsid w:val="003D365B"/>
    <w:rsid w:val="003D439F"/>
    <w:rsid w:val="003D4BCE"/>
    <w:rsid w:val="003D4E09"/>
    <w:rsid w:val="003D5E39"/>
    <w:rsid w:val="003D60A2"/>
    <w:rsid w:val="003D63C5"/>
    <w:rsid w:val="003D6B04"/>
    <w:rsid w:val="003D706F"/>
    <w:rsid w:val="003D78EE"/>
    <w:rsid w:val="003D7AF1"/>
    <w:rsid w:val="003E039C"/>
    <w:rsid w:val="003E0EA1"/>
    <w:rsid w:val="003E1406"/>
    <w:rsid w:val="003E1F42"/>
    <w:rsid w:val="003E2441"/>
    <w:rsid w:val="003E2A31"/>
    <w:rsid w:val="003E3FA3"/>
    <w:rsid w:val="003E50B4"/>
    <w:rsid w:val="003E53DB"/>
    <w:rsid w:val="003E5CD0"/>
    <w:rsid w:val="003E6870"/>
    <w:rsid w:val="003E7302"/>
    <w:rsid w:val="003E783E"/>
    <w:rsid w:val="003E7DF2"/>
    <w:rsid w:val="003F010A"/>
    <w:rsid w:val="003F0852"/>
    <w:rsid w:val="003F0BAF"/>
    <w:rsid w:val="003F131B"/>
    <w:rsid w:val="003F1FC5"/>
    <w:rsid w:val="003F264C"/>
    <w:rsid w:val="003F2A21"/>
    <w:rsid w:val="003F34A5"/>
    <w:rsid w:val="003F497E"/>
    <w:rsid w:val="003F4EDC"/>
    <w:rsid w:val="003F63CF"/>
    <w:rsid w:val="003F64D4"/>
    <w:rsid w:val="003F755D"/>
    <w:rsid w:val="004002FB"/>
    <w:rsid w:val="0040122B"/>
    <w:rsid w:val="004027E6"/>
    <w:rsid w:val="00403033"/>
    <w:rsid w:val="004036E7"/>
    <w:rsid w:val="00404548"/>
    <w:rsid w:val="0040522D"/>
    <w:rsid w:val="00405E62"/>
    <w:rsid w:val="0040739A"/>
    <w:rsid w:val="00407914"/>
    <w:rsid w:val="00407D4D"/>
    <w:rsid w:val="00407E58"/>
    <w:rsid w:val="00410254"/>
    <w:rsid w:val="0041115F"/>
    <w:rsid w:val="00411A45"/>
    <w:rsid w:val="00411CD6"/>
    <w:rsid w:val="004122DD"/>
    <w:rsid w:val="004134A6"/>
    <w:rsid w:val="00413B76"/>
    <w:rsid w:val="004149F0"/>
    <w:rsid w:val="00414A82"/>
    <w:rsid w:val="00416208"/>
    <w:rsid w:val="0041635A"/>
    <w:rsid w:val="004167F2"/>
    <w:rsid w:val="00416B37"/>
    <w:rsid w:val="00416B8D"/>
    <w:rsid w:val="00416E59"/>
    <w:rsid w:val="00417166"/>
    <w:rsid w:val="00421915"/>
    <w:rsid w:val="00422D2C"/>
    <w:rsid w:val="00422FF7"/>
    <w:rsid w:val="004238E6"/>
    <w:rsid w:val="00424AD0"/>
    <w:rsid w:val="00425175"/>
    <w:rsid w:val="0042584D"/>
    <w:rsid w:val="00427FEA"/>
    <w:rsid w:val="0043109A"/>
    <w:rsid w:val="004311ED"/>
    <w:rsid w:val="004311F0"/>
    <w:rsid w:val="004313A6"/>
    <w:rsid w:val="004322C2"/>
    <w:rsid w:val="004323E3"/>
    <w:rsid w:val="00432504"/>
    <w:rsid w:val="00432CFA"/>
    <w:rsid w:val="00433317"/>
    <w:rsid w:val="0043393E"/>
    <w:rsid w:val="0043436A"/>
    <w:rsid w:val="00434B78"/>
    <w:rsid w:val="00435116"/>
    <w:rsid w:val="00436709"/>
    <w:rsid w:val="00436A94"/>
    <w:rsid w:val="00436D72"/>
    <w:rsid w:val="00437A01"/>
    <w:rsid w:val="0044050E"/>
    <w:rsid w:val="00440802"/>
    <w:rsid w:val="00441D0A"/>
    <w:rsid w:val="00441D74"/>
    <w:rsid w:val="00441E8D"/>
    <w:rsid w:val="00442AE4"/>
    <w:rsid w:val="00443B04"/>
    <w:rsid w:val="004449E2"/>
    <w:rsid w:val="0044577D"/>
    <w:rsid w:val="00445DF5"/>
    <w:rsid w:val="00445E28"/>
    <w:rsid w:val="004479D4"/>
    <w:rsid w:val="00447AA7"/>
    <w:rsid w:val="00447D03"/>
    <w:rsid w:val="00447F74"/>
    <w:rsid w:val="00450572"/>
    <w:rsid w:val="004507AE"/>
    <w:rsid w:val="00450DCE"/>
    <w:rsid w:val="004514B8"/>
    <w:rsid w:val="004515F8"/>
    <w:rsid w:val="004519A0"/>
    <w:rsid w:val="00451C54"/>
    <w:rsid w:val="00453863"/>
    <w:rsid w:val="00453E87"/>
    <w:rsid w:val="00454E67"/>
    <w:rsid w:val="004556A3"/>
    <w:rsid w:val="00455B8E"/>
    <w:rsid w:val="00455BE7"/>
    <w:rsid w:val="0045603D"/>
    <w:rsid w:val="00456492"/>
    <w:rsid w:val="004569FB"/>
    <w:rsid w:val="00456AD4"/>
    <w:rsid w:val="00460786"/>
    <w:rsid w:val="0046087A"/>
    <w:rsid w:val="00462AE8"/>
    <w:rsid w:val="00463B3C"/>
    <w:rsid w:val="00463CD5"/>
    <w:rsid w:val="00464129"/>
    <w:rsid w:val="0046416C"/>
    <w:rsid w:val="004649A2"/>
    <w:rsid w:val="00465123"/>
    <w:rsid w:val="004654A8"/>
    <w:rsid w:val="0046571E"/>
    <w:rsid w:val="00466131"/>
    <w:rsid w:val="004664F4"/>
    <w:rsid w:val="00466813"/>
    <w:rsid w:val="00470BE2"/>
    <w:rsid w:val="004712CA"/>
    <w:rsid w:val="004713EB"/>
    <w:rsid w:val="00471502"/>
    <w:rsid w:val="0047394B"/>
    <w:rsid w:val="00473DF0"/>
    <w:rsid w:val="00473E6A"/>
    <w:rsid w:val="00473F0B"/>
    <w:rsid w:val="00474E73"/>
    <w:rsid w:val="004756E6"/>
    <w:rsid w:val="00476294"/>
    <w:rsid w:val="004764FE"/>
    <w:rsid w:val="0047681C"/>
    <w:rsid w:val="00476C43"/>
    <w:rsid w:val="00476C8E"/>
    <w:rsid w:val="00476D02"/>
    <w:rsid w:val="00477782"/>
    <w:rsid w:val="00480C2B"/>
    <w:rsid w:val="00481CA5"/>
    <w:rsid w:val="004823A6"/>
    <w:rsid w:val="004839A1"/>
    <w:rsid w:val="00483E58"/>
    <w:rsid w:val="004844C1"/>
    <w:rsid w:val="00485DA5"/>
    <w:rsid w:val="004865ED"/>
    <w:rsid w:val="004868A2"/>
    <w:rsid w:val="00486AA3"/>
    <w:rsid w:val="00486CF5"/>
    <w:rsid w:val="004879D9"/>
    <w:rsid w:val="004901D7"/>
    <w:rsid w:val="004911B7"/>
    <w:rsid w:val="004914BE"/>
    <w:rsid w:val="00491D9B"/>
    <w:rsid w:val="0049234B"/>
    <w:rsid w:val="0049243D"/>
    <w:rsid w:val="00492631"/>
    <w:rsid w:val="00493076"/>
    <w:rsid w:val="004954C3"/>
    <w:rsid w:val="004955AF"/>
    <w:rsid w:val="00495B0A"/>
    <w:rsid w:val="00496A9A"/>
    <w:rsid w:val="00497519"/>
    <w:rsid w:val="004A098A"/>
    <w:rsid w:val="004A0B57"/>
    <w:rsid w:val="004A0F6F"/>
    <w:rsid w:val="004A14E2"/>
    <w:rsid w:val="004A1556"/>
    <w:rsid w:val="004A2039"/>
    <w:rsid w:val="004A2377"/>
    <w:rsid w:val="004A3C84"/>
    <w:rsid w:val="004A3EE9"/>
    <w:rsid w:val="004A3F38"/>
    <w:rsid w:val="004A50CD"/>
    <w:rsid w:val="004A59A9"/>
    <w:rsid w:val="004A5E37"/>
    <w:rsid w:val="004A6164"/>
    <w:rsid w:val="004A6EE7"/>
    <w:rsid w:val="004B1699"/>
    <w:rsid w:val="004B1F44"/>
    <w:rsid w:val="004B24E8"/>
    <w:rsid w:val="004B34E9"/>
    <w:rsid w:val="004B3D9C"/>
    <w:rsid w:val="004B403B"/>
    <w:rsid w:val="004B557F"/>
    <w:rsid w:val="004B5586"/>
    <w:rsid w:val="004B5AD6"/>
    <w:rsid w:val="004B617A"/>
    <w:rsid w:val="004B6359"/>
    <w:rsid w:val="004B71C9"/>
    <w:rsid w:val="004C10D3"/>
    <w:rsid w:val="004C132F"/>
    <w:rsid w:val="004C2302"/>
    <w:rsid w:val="004C3102"/>
    <w:rsid w:val="004C366C"/>
    <w:rsid w:val="004C3765"/>
    <w:rsid w:val="004C383C"/>
    <w:rsid w:val="004C38AC"/>
    <w:rsid w:val="004C5550"/>
    <w:rsid w:val="004C58D6"/>
    <w:rsid w:val="004C5F9A"/>
    <w:rsid w:val="004C65CB"/>
    <w:rsid w:val="004C70C1"/>
    <w:rsid w:val="004C7E71"/>
    <w:rsid w:val="004D013E"/>
    <w:rsid w:val="004D0284"/>
    <w:rsid w:val="004D083D"/>
    <w:rsid w:val="004D12FE"/>
    <w:rsid w:val="004D1689"/>
    <w:rsid w:val="004D1B6F"/>
    <w:rsid w:val="004D3C83"/>
    <w:rsid w:val="004D42C7"/>
    <w:rsid w:val="004D43BE"/>
    <w:rsid w:val="004D4474"/>
    <w:rsid w:val="004D4DC8"/>
    <w:rsid w:val="004D5D8F"/>
    <w:rsid w:val="004D6266"/>
    <w:rsid w:val="004D6588"/>
    <w:rsid w:val="004D6EA7"/>
    <w:rsid w:val="004D7BB4"/>
    <w:rsid w:val="004D7C12"/>
    <w:rsid w:val="004E0397"/>
    <w:rsid w:val="004E04E1"/>
    <w:rsid w:val="004E0B0C"/>
    <w:rsid w:val="004E2834"/>
    <w:rsid w:val="004E28E1"/>
    <w:rsid w:val="004E33C3"/>
    <w:rsid w:val="004E3A7D"/>
    <w:rsid w:val="004E3F6C"/>
    <w:rsid w:val="004E5B79"/>
    <w:rsid w:val="004E62D9"/>
    <w:rsid w:val="004E6437"/>
    <w:rsid w:val="004E6456"/>
    <w:rsid w:val="004E676A"/>
    <w:rsid w:val="004E70EE"/>
    <w:rsid w:val="004E7AD5"/>
    <w:rsid w:val="004E7FA2"/>
    <w:rsid w:val="004F00D2"/>
    <w:rsid w:val="004F0843"/>
    <w:rsid w:val="004F0F31"/>
    <w:rsid w:val="004F1F6B"/>
    <w:rsid w:val="004F2678"/>
    <w:rsid w:val="004F27E6"/>
    <w:rsid w:val="004F2DDF"/>
    <w:rsid w:val="004F2EFE"/>
    <w:rsid w:val="004F2FF4"/>
    <w:rsid w:val="004F3A27"/>
    <w:rsid w:val="004F542A"/>
    <w:rsid w:val="004F5C81"/>
    <w:rsid w:val="004F6273"/>
    <w:rsid w:val="004F7028"/>
    <w:rsid w:val="004F7952"/>
    <w:rsid w:val="004F7A2F"/>
    <w:rsid w:val="004F7DAB"/>
    <w:rsid w:val="004F7F71"/>
    <w:rsid w:val="00503AF4"/>
    <w:rsid w:val="00504350"/>
    <w:rsid w:val="005049FA"/>
    <w:rsid w:val="00505387"/>
    <w:rsid w:val="00506327"/>
    <w:rsid w:val="0050728A"/>
    <w:rsid w:val="0051036E"/>
    <w:rsid w:val="0051108B"/>
    <w:rsid w:val="00512347"/>
    <w:rsid w:val="00512902"/>
    <w:rsid w:val="0051372D"/>
    <w:rsid w:val="00514008"/>
    <w:rsid w:val="00514326"/>
    <w:rsid w:val="00514345"/>
    <w:rsid w:val="00514A66"/>
    <w:rsid w:val="00514E4C"/>
    <w:rsid w:val="005155B6"/>
    <w:rsid w:val="00515861"/>
    <w:rsid w:val="00515AD7"/>
    <w:rsid w:val="0051764F"/>
    <w:rsid w:val="00517764"/>
    <w:rsid w:val="0051795C"/>
    <w:rsid w:val="00517C78"/>
    <w:rsid w:val="0052034B"/>
    <w:rsid w:val="005203CC"/>
    <w:rsid w:val="00520942"/>
    <w:rsid w:val="00520AD2"/>
    <w:rsid w:val="005220F9"/>
    <w:rsid w:val="00522148"/>
    <w:rsid w:val="00522BD6"/>
    <w:rsid w:val="00522EB7"/>
    <w:rsid w:val="00523045"/>
    <w:rsid w:val="00523BBE"/>
    <w:rsid w:val="00524619"/>
    <w:rsid w:val="00524EBB"/>
    <w:rsid w:val="0052516A"/>
    <w:rsid w:val="0052571F"/>
    <w:rsid w:val="00525746"/>
    <w:rsid w:val="00525FBD"/>
    <w:rsid w:val="00527128"/>
    <w:rsid w:val="00527135"/>
    <w:rsid w:val="00527173"/>
    <w:rsid w:val="00527377"/>
    <w:rsid w:val="00527ACB"/>
    <w:rsid w:val="00527AE3"/>
    <w:rsid w:val="00527B7C"/>
    <w:rsid w:val="00530120"/>
    <w:rsid w:val="005301D6"/>
    <w:rsid w:val="00530655"/>
    <w:rsid w:val="00530AB5"/>
    <w:rsid w:val="00530E32"/>
    <w:rsid w:val="00531443"/>
    <w:rsid w:val="005319F7"/>
    <w:rsid w:val="00533391"/>
    <w:rsid w:val="005335CE"/>
    <w:rsid w:val="00534B7C"/>
    <w:rsid w:val="00535DB3"/>
    <w:rsid w:val="00535E74"/>
    <w:rsid w:val="00535FB1"/>
    <w:rsid w:val="00536872"/>
    <w:rsid w:val="00536A71"/>
    <w:rsid w:val="00537369"/>
    <w:rsid w:val="005378D8"/>
    <w:rsid w:val="005404FB"/>
    <w:rsid w:val="00540B37"/>
    <w:rsid w:val="00540BEC"/>
    <w:rsid w:val="00540F48"/>
    <w:rsid w:val="00541015"/>
    <w:rsid w:val="00541ACF"/>
    <w:rsid w:val="00543A71"/>
    <w:rsid w:val="0054607D"/>
    <w:rsid w:val="0054786E"/>
    <w:rsid w:val="00547976"/>
    <w:rsid w:val="00547B8D"/>
    <w:rsid w:val="0055061A"/>
    <w:rsid w:val="00551282"/>
    <w:rsid w:val="005527BB"/>
    <w:rsid w:val="00552C24"/>
    <w:rsid w:val="00552C68"/>
    <w:rsid w:val="005533E8"/>
    <w:rsid w:val="00553FC3"/>
    <w:rsid w:val="005540F1"/>
    <w:rsid w:val="00554BA9"/>
    <w:rsid w:val="00555BC9"/>
    <w:rsid w:val="00555CBC"/>
    <w:rsid w:val="005561F6"/>
    <w:rsid w:val="005566CA"/>
    <w:rsid w:val="00557273"/>
    <w:rsid w:val="00560567"/>
    <w:rsid w:val="00560755"/>
    <w:rsid w:val="005608B2"/>
    <w:rsid w:val="00560E89"/>
    <w:rsid w:val="00561AA6"/>
    <w:rsid w:val="0056264B"/>
    <w:rsid w:val="00562C4C"/>
    <w:rsid w:val="00562C59"/>
    <w:rsid w:val="00562E4D"/>
    <w:rsid w:val="005632B0"/>
    <w:rsid w:val="005637D1"/>
    <w:rsid w:val="00563ACB"/>
    <w:rsid w:val="00564935"/>
    <w:rsid w:val="0056516D"/>
    <w:rsid w:val="0056552D"/>
    <w:rsid w:val="00565581"/>
    <w:rsid w:val="00567200"/>
    <w:rsid w:val="00567254"/>
    <w:rsid w:val="00567BCA"/>
    <w:rsid w:val="00567DDC"/>
    <w:rsid w:val="00570970"/>
    <w:rsid w:val="00570CF6"/>
    <w:rsid w:val="005715CB"/>
    <w:rsid w:val="00572003"/>
    <w:rsid w:val="0057216B"/>
    <w:rsid w:val="0057228F"/>
    <w:rsid w:val="005724C8"/>
    <w:rsid w:val="00572ABC"/>
    <w:rsid w:val="00572BF6"/>
    <w:rsid w:val="00572F6C"/>
    <w:rsid w:val="00573A0C"/>
    <w:rsid w:val="005741BD"/>
    <w:rsid w:val="00574BA0"/>
    <w:rsid w:val="00575A53"/>
    <w:rsid w:val="005761A9"/>
    <w:rsid w:val="00576322"/>
    <w:rsid w:val="005766F2"/>
    <w:rsid w:val="00576974"/>
    <w:rsid w:val="00577F1C"/>
    <w:rsid w:val="005801B3"/>
    <w:rsid w:val="005803E0"/>
    <w:rsid w:val="00580C8C"/>
    <w:rsid w:val="005814C3"/>
    <w:rsid w:val="00581E1E"/>
    <w:rsid w:val="00581F3E"/>
    <w:rsid w:val="005822AD"/>
    <w:rsid w:val="00582607"/>
    <w:rsid w:val="00582DCA"/>
    <w:rsid w:val="00583C86"/>
    <w:rsid w:val="00583E12"/>
    <w:rsid w:val="00584CB3"/>
    <w:rsid w:val="005854D4"/>
    <w:rsid w:val="0058665A"/>
    <w:rsid w:val="00586B35"/>
    <w:rsid w:val="0058749E"/>
    <w:rsid w:val="0059162A"/>
    <w:rsid w:val="00591850"/>
    <w:rsid w:val="005924B7"/>
    <w:rsid w:val="00592965"/>
    <w:rsid w:val="00593AE2"/>
    <w:rsid w:val="00595103"/>
    <w:rsid w:val="0059543F"/>
    <w:rsid w:val="00596F90"/>
    <w:rsid w:val="005975FE"/>
    <w:rsid w:val="00597C4E"/>
    <w:rsid w:val="00597FF6"/>
    <w:rsid w:val="005A07F5"/>
    <w:rsid w:val="005A07F7"/>
    <w:rsid w:val="005A0F8E"/>
    <w:rsid w:val="005A0FDF"/>
    <w:rsid w:val="005A1135"/>
    <w:rsid w:val="005A13CF"/>
    <w:rsid w:val="005A2B18"/>
    <w:rsid w:val="005A416B"/>
    <w:rsid w:val="005A4919"/>
    <w:rsid w:val="005A4976"/>
    <w:rsid w:val="005A542D"/>
    <w:rsid w:val="005A596D"/>
    <w:rsid w:val="005A5D7E"/>
    <w:rsid w:val="005A655A"/>
    <w:rsid w:val="005A67D2"/>
    <w:rsid w:val="005A6DBB"/>
    <w:rsid w:val="005B0C2C"/>
    <w:rsid w:val="005B0C57"/>
    <w:rsid w:val="005B0CED"/>
    <w:rsid w:val="005B0F6A"/>
    <w:rsid w:val="005B10CF"/>
    <w:rsid w:val="005B2564"/>
    <w:rsid w:val="005B25B7"/>
    <w:rsid w:val="005B2C8E"/>
    <w:rsid w:val="005B3961"/>
    <w:rsid w:val="005B4AED"/>
    <w:rsid w:val="005B4C47"/>
    <w:rsid w:val="005B4DEA"/>
    <w:rsid w:val="005B559B"/>
    <w:rsid w:val="005B5A47"/>
    <w:rsid w:val="005B5CB9"/>
    <w:rsid w:val="005B5DA1"/>
    <w:rsid w:val="005B5F8A"/>
    <w:rsid w:val="005B7768"/>
    <w:rsid w:val="005C06A0"/>
    <w:rsid w:val="005C0DD2"/>
    <w:rsid w:val="005C1928"/>
    <w:rsid w:val="005C1971"/>
    <w:rsid w:val="005C1E9B"/>
    <w:rsid w:val="005C2E2D"/>
    <w:rsid w:val="005C2F6B"/>
    <w:rsid w:val="005C301A"/>
    <w:rsid w:val="005C41A9"/>
    <w:rsid w:val="005C46C9"/>
    <w:rsid w:val="005C53B9"/>
    <w:rsid w:val="005C5841"/>
    <w:rsid w:val="005C6002"/>
    <w:rsid w:val="005D00AA"/>
    <w:rsid w:val="005D0347"/>
    <w:rsid w:val="005D0B4B"/>
    <w:rsid w:val="005D2850"/>
    <w:rsid w:val="005D398C"/>
    <w:rsid w:val="005D48C0"/>
    <w:rsid w:val="005D4B0E"/>
    <w:rsid w:val="005D59C9"/>
    <w:rsid w:val="005D5E6A"/>
    <w:rsid w:val="005D60E9"/>
    <w:rsid w:val="005D61AB"/>
    <w:rsid w:val="005D67AE"/>
    <w:rsid w:val="005E1010"/>
    <w:rsid w:val="005E1706"/>
    <w:rsid w:val="005E23B4"/>
    <w:rsid w:val="005E2432"/>
    <w:rsid w:val="005E29CD"/>
    <w:rsid w:val="005E2BC9"/>
    <w:rsid w:val="005E2D87"/>
    <w:rsid w:val="005E30C7"/>
    <w:rsid w:val="005E3EEB"/>
    <w:rsid w:val="005E4E66"/>
    <w:rsid w:val="005E52CF"/>
    <w:rsid w:val="005E6199"/>
    <w:rsid w:val="005E7827"/>
    <w:rsid w:val="005E7BC7"/>
    <w:rsid w:val="005E7D27"/>
    <w:rsid w:val="005F0EA2"/>
    <w:rsid w:val="005F15A2"/>
    <w:rsid w:val="005F1731"/>
    <w:rsid w:val="005F29C7"/>
    <w:rsid w:val="005F29D5"/>
    <w:rsid w:val="005F3698"/>
    <w:rsid w:val="005F5181"/>
    <w:rsid w:val="005F579B"/>
    <w:rsid w:val="005F67BD"/>
    <w:rsid w:val="005F6D36"/>
    <w:rsid w:val="00600848"/>
    <w:rsid w:val="00600ABC"/>
    <w:rsid w:val="00601BB2"/>
    <w:rsid w:val="00602186"/>
    <w:rsid w:val="00603697"/>
    <w:rsid w:val="00603821"/>
    <w:rsid w:val="006045B8"/>
    <w:rsid w:val="0060543D"/>
    <w:rsid w:val="0060574F"/>
    <w:rsid w:val="00605A78"/>
    <w:rsid w:val="006061A2"/>
    <w:rsid w:val="0060667C"/>
    <w:rsid w:val="00607C2E"/>
    <w:rsid w:val="00610436"/>
    <w:rsid w:val="006108AE"/>
    <w:rsid w:val="006116C3"/>
    <w:rsid w:val="006118B9"/>
    <w:rsid w:val="006120C8"/>
    <w:rsid w:val="0061276F"/>
    <w:rsid w:val="00612E45"/>
    <w:rsid w:val="00613029"/>
    <w:rsid w:val="0061344F"/>
    <w:rsid w:val="00613549"/>
    <w:rsid w:val="00613D6E"/>
    <w:rsid w:val="00614F53"/>
    <w:rsid w:val="00617370"/>
    <w:rsid w:val="00617C63"/>
    <w:rsid w:val="006207E1"/>
    <w:rsid w:val="0062168A"/>
    <w:rsid w:val="00621D13"/>
    <w:rsid w:val="00622A3C"/>
    <w:rsid w:val="00623019"/>
    <w:rsid w:val="0062304D"/>
    <w:rsid w:val="006234EC"/>
    <w:rsid w:val="006236D3"/>
    <w:rsid w:val="00624497"/>
    <w:rsid w:val="006262C6"/>
    <w:rsid w:val="00627074"/>
    <w:rsid w:val="006270B7"/>
    <w:rsid w:val="006275BE"/>
    <w:rsid w:val="00627EA1"/>
    <w:rsid w:val="006302D4"/>
    <w:rsid w:val="006305C7"/>
    <w:rsid w:val="006305E5"/>
    <w:rsid w:val="00630916"/>
    <w:rsid w:val="00630AF1"/>
    <w:rsid w:val="00631509"/>
    <w:rsid w:val="00631A3B"/>
    <w:rsid w:val="00632886"/>
    <w:rsid w:val="0063333A"/>
    <w:rsid w:val="00633FD3"/>
    <w:rsid w:val="0063523B"/>
    <w:rsid w:val="006363E2"/>
    <w:rsid w:val="0063691C"/>
    <w:rsid w:val="0063713E"/>
    <w:rsid w:val="00637711"/>
    <w:rsid w:val="00640519"/>
    <w:rsid w:val="00640E40"/>
    <w:rsid w:val="00641270"/>
    <w:rsid w:val="0064131D"/>
    <w:rsid w:val="006419F2"/>
    <w:rsid w:val="00642CC6"/>
    <w:rsid w:val="00643E51"/>
    <w:rsid w:val="00644100"/>
    <w:rsid w:val="0064623B"/>
    <w:rsid w:val="00646AFF"/>
    <w:rsid w:val="00646BF9"/>
    <w:rsid w:val="00646EE5"/>
    <w:rsid w:val="00647103"/>
    <w:rsid w:val="00647E03"/>
    <w:rsid w:val="006500F5"/>
    <w:rsid w:val="0065140C"/>
    <w:rsid w:val="00651ECA"/>
    <w:rsid w:val="006526DF"/>
    <w:rsid w:val="00652854"/>
    <w:rsid w:val="00652EE0"/>
    <w:rsid w:val="006539C3"/>
    <w:rsid w:val="0065475C"/>
    <w:rsid w:val="00655E0A"/>
    <w:rsid w:val="00655E3A"/>
    <w:rsid w:val="00656D85"/>
    <w:rsid w:val="0065729E"/>
    <w:rsid w:val="00660CB1"/>
    <w:rsid w:val="00662133"/>
    <w:rsid w:val="00662973"/>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BAE"/>
    <w:rsid w:val="00674C0D"/>
    <w:rsid w:val="006754D6"/>
    <w:rsid w:val="006765CD"/>
    <w:rsid w:val="00676D1D"/>
    <w:rsid w:val="00677093"/>
    <w:rsid w:val="006804F9"/>
    <w:rsid w:val="006806AE"/>
    <w:rsid w:val="006815D7"/>
    <w:rsid w:val="00682829"/>
    <w:rsid w:val="00682F3E"/>
    <w:rsid w:val="006835E2"/>
    <w:rsid w:val="00683980"/>
    <w:rsid w:val="0068436C"/>
    <w:rsid w:val="00685EEE"/>
    <w:rsid w:val="00686D49"/>
    <w:rsid w:val="00690648"/>
    <w:rsid w:val="00690865"/>
    <w:rsid w:val="00690C44"/>
    <w:rsid w:val="00691C4B"/>
    <w:rsid w:val="00691E0C"/>
    <w:rsid w:val="0069310B"/>
    <w:rsid w:val="006934B4"/>
    <w:rsid w:val="00693A18"/>
    <w:rsid w:val="0069433C"/>
    <w:rsid w:val="00695876"/>
    <w:rsid w:val="00695EC2"/>
    <w:rsid w:val="0069617F"/>
    <w:rsid w:val="006A005A"/>
    <w:rsid w:val="006A009E"/>
    <w:rsid w:val="006A0329"/>
    <w:rsid w:val="006A2C55"/>
    <w:rsid w:val="006A2E0E"/>
    <w:rsid w:val="006A2F31"/>
    <w:rsid w:val="006A3234"/>
    <w:rsid w:val="006A32A3"/>
    <w:rsid w:val="006A3B91"/>
    <w:rsid w:val="006A3D33"/>
    <w:rsid w:val="006A41B5"/>
    <w:rsid w:val="006A560E"/>
    <w:rsid w:val="006A60D1"/>
    <w:rsid w:val="006A6261"/>
    <w:rsid w:val="006A67D7"/>
    <w:rsid w:val="006A6E17"/>
    <w:rsid w:val="006A7EA5"/>
    <w:rsid w:val="006B02B2"/>
    <w:rsid w:val="006B06E1"/>
    <w:rsid w:val="006B150E"/>
    <w:rsid w:val="006B2808"/>
    <w:rsid w:val="006B4132"/>
    <w:rsid w:val="006B447D"/>
    <w:rsid w:val="006B461C"/>
    <w:rsid w:val="006B4E53"/>
    <w:rsid w:val="006B5400"/>
    <w:rsid w:val="006B5971"/>
    <w:rsid w:val="006B5E4A"/>
    <w:rsid w:val="006B6CDB"/>
    <w:rsid w:val="006B6DA0"/>
    <w:rsid w:val="006B6F15"/>
    <w:rsid w:val="006B75A9"/>
    <w:rsid w:val="006B774A"/>
    <w:rsid w:val="006B7A2C"/>
    <w:rsid w:val="006B7BD8"/>
    <w:rsid w:val="006C0100"/>
    <w:rsid w:val="006C04C7"/>
    <w:rsid w:val="006C14F3"/>
    <w:rsid w:val="006C22FD"/>
    <w:rsid w:val="006C43FB"/>
    <w:rsid w:val="006C4BD6"/>
    <w:rsid w:val="006C4F6B"/>
    <w:rsid w:val="006C5510"/>
    <w:rsid w:val="006C59DA"/>
    <w:rsid w:val="006C5D40"/>
    <w:rsid w:val="006C5F92"/>
    <w:rsid w:val="006C64C7"/>
    <w:rsid w:val="006C6BF5"/>
    <w:rsid w:val="006C7DFB"/>
    <w:rsid w:val="006D026A"/>
    <w:rsid w:val="006D16F5"/>
    <w:rsid w:val="006D22F1"/>
    <w:rsid w:val="006D2B9D"/>
    <w:rsid w:val="006D2D40"/>
    <w:rsid w:val="006D32C4"/>
    <w:rsid w:val="006D3C83"/>
    <w:rsid w:val="006D4F0F"/>
    <w:rsid w:val="006D57F9"/>
    <w:rsid w:val="006D5922"/>
    <w:rsid w:val="006D59A3"/>
    <w:rsid w:val="006D614C"/>
    <w:rsid w:val="006D6A37"/>
    <w:rsid w:val="006D75CA"/>
    <w:rsid w:val="006E060D"/>
    <w:rsid w:val="006E0B62"/>
    <w:rsid w:val="006E0C31"/>
    <w:rsid w:val="006E0C5C"/>
    <w:rsid w:val="006E0FE2"/>
    <w:rsid w:val="006E14F8"/>
    <w:rsid w:val="006E174D"/>
    <w:rsid w:val="006E23E4"/>
    <w:rsid w:val="006E2D6A"/>
    <w:rsid w:val="006E2DE6"/>
    <w:rsid w:val="006E2FCA"/>
    <w:rsid w:val="006E39E5"/>
    <w:rsid w:val="006E3C8D"/>
    <w:rsid w:val="006E50A9"/>
    <w:rsid w:val="006E66EB"/>
    <w:rsid w:val="006E6A01"/>
    <w:rsid w:val="006E6CA3"/>
    <w:rsid w:val="006E729F"/>
    <w:rsid w:val="006E7AD3"/>
    <w:rsid w:val="006F03F3"/>
    <w:rsid w:val="006F1881"/>
    <w:rsid w:val="006F1D02"/>
    <w:rsid w:val="006F282E"/>
    <w:rsid w:val="006F2D0C"/>
    <w:rsid w:val="006F3001"/>
    <w:rsid w:val="006F31AC"/>
    <w:rsid w:val="006F3E6E"/>
    <w:rsid w:val="006F482C"/>
    <w:rsid w:val="006F544C"/>
    <w:rsid w:val="006F61B6"/>
    <w:rsid w:val="006F64D8"/>
    <w:rsid w:val="006F677E"/>
    <w:rsid w:val="006F6E7E"/>
    <w:rsid w:val="006F7DF4"/>
    <w:rsid w:val="007003C4"/>
    <w:rsid w:val="007029E5"/>
    <w:rsid w:val="0070371E"/>
    <w:rsid w:val="007041B0"/>
    <w:rsid w:val="00705876"/>
    <w:rsid w:val="00705D28"/>
    <w:rsid w:val="0070603D"/>
    <w:rsid w:val="00706358"/>
    <w:rsid w:val="007068DD"/>
    <w:rsid w:val="00707002"/>
    <w:rsid w:val="0070737A"/>
    <w:rsid w:val="00707904"/>
    <w:rsid w:val="007109D1"/>
    <w:rsid w:val="00711413"/>
    <w:rsid w:val="00711D3D"/>
    <w:rsid w:val="0071224F"/>
    <w:rsid w:val="007127D1"/>
    <w:rsid w:val="0071424C"/>
    <w:rsid w:val="0071533C"/>
    <w:rsid w:val="00715755"/>
    <w:rsid w:val="007160F9"/>
    <w:rsid w:val="00716279"/>
    <w:rsid w:val="00716D87"/>
    <w:rsid w:val="00716F25"/>
    <w:rsid w:val="00721312"/>
    <w:rsid w:val="00721F27"/>
    <w:rsid w:val="007223EB"/>
    <w:rsid w:val="00722457"/>
    <w:rsid w:val="007225CA"/>
    <w:rsid w:val="00722D4C"/>
    <w:rsid w:val="007231A5"/>
    <w:rsid w:val="00723723"/>
    <w:rsid w:val="00723D80"/>
    <w:rsid w:val="007248C1"/>
    <w:rsid w:val="00724A2D"/>
    <w:rsid w:val="0072543D"/>
    <w:rsid w:val="00726A01"/>
    <w:rsid w:val="007278B3"/>
    <w:rsid w:val="00727D9A"/>
    <w:rsid w:val="00727FFC"/>
    <w:rsid w:val="00733D73"/>
    <w:rsid w:val="0073414D"/>
    <w:rsid w:val="007348E0"/>
    <w:rsid w:val="00734A15"/>
    <w:rsid w:val="007363A1"/>
    <w:rsid w:val="0073655C"/>
    <w:rsid w:val="00736DAC"/>
    <w:rsid w:val="007375F9"/>
    <w:rsid w:val="00740239"/>
    <w:rsid w:val="0074054B"/>
    <w:rsid w:val="0074077A"/>
    <w:rsid w:val="007410AA"/>
    <w:rsid w:val="00742331"/>
    <w:rsid w:val="00742FD9"/>
    <w:rsid w:val="007436E9"/>
    <w:rsid w:val="00743735"/>
    <w:rsid w:val="00743A13"/>
    <w:rsid w:val="0074504A"/>
    <w:rsid w:val="0074525D"/>
    <w:rsid w:val="00745499"/>
    <w:rsid w:val="00745D9A"/>
    <w:rsid w:val="00745E90"/>
    <w:rsid w:val="00746001"/>
    <w:rsid w:val="0074619A"/>
    <w:rsid w:val="0074658B"/>
    <w:rsid w:val="00746A9D"/>
    <w:rsid w:val="00750640"/>
    <w:rsid w:val="0075099C"/>
    <w:rsid w:val="00751470"/>
    <w:rsid w:val="00752B80"/>
    <w:rsid w:val="00752CC3"/>
    <w:rsid w:val="00752D34"/>
    <w:rsid w:val="00753081"/>
    <w:rsid w:val="007541E9"/>
    <w:rsid w:val="0075476E"/>
    <w:rsid w:val="007552B1"/>
    <w:rsid w:val="00755AF7"/>
    <w:rsid w:val="0075794E"/>
    <w:rsid w:val="00757BD4"/>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3B0"/>
    <w:rsid w:val="007675A5"/>
    <w:rsid w:val="00770196"/>
    <w:rsid w:val="00770AB7"/>
    <w:rsid w:val="00771E83"/>
    <w:rsid w:val="00772F62"/>
    <w:rsid w:val="0077315F"/>
    <w:rsid w:val="00774576"/>
    <w:rsid w:val="00775B4E"/>
    <w:rsid w:val="00776032"/>
    <w:rsid w:val="00776D30"/>
    <w:rsid w:val="00777B53"/>
    <w:rsid w:val="00777F1C"/>
    <w:rsid w:val="00777F89"/>
    <w:rsid w:val="007820EC"/>
    <w:rsid w:val="007841EC"/>
    <w:rsid w:val="00784701"/>
    <w:rsid w:val="00784FE0"/>
    <w:rsid w:val="0078535D"/>
    <w:rsid w:val="00785396"/>
    <w:rsid w:val="0078646B"/>
    <w:rsid w:val="00786AB4"/>
    <w:rsid w:val="00786B87"/>
    <w:rsid w:val="007876D5"/>
    <w:rsid w:val="007909FC"/>
    <w:rsid w:val="00790C24"/>
    <w:rsid w:val="007910D9"/>
    <w:rsid w:val="00791712"/>
    <w:rsid w:val="00791C4A"/>
    <w:rsid w:val="00791CF1"/>
    <w:rsid w:val="00792394"/>
    <w:rsid w:val="007927BB"/>
    <w:rsid w:val="00792D96"/>
    <w:rsid w:val="00793DD0"/>
    <w:rsid w:val="007943FC"/>
    <w:rsid w:val="00795FB9"/>
    <w:rsid w:val="0079647F"/>
    <w:rsid w:val="007966EA"/>
    <w:rsid w:val="007967C6"/>
    <w:rsid w:val="007971E5"/>
    <w:rsid w:val="007A094E"/>
    <w:rsid w:val="007A112A"/>
    <w:rsid w:val="007A19E8"/>
    <w:rsid w:val="007A1F6C"/>
    <w:rsid w:val="007A23ED"/>
    <w:rsid w:val="007A27C7"/>
    <w:rsid w:val="007A3225"/>
    <w:rsid w:val="007A3AA8"/>
    <w:rsid w:val="007A3E05"/>
    <w:rsid w:val="007A403F"/>
    <w:rsid w:val="007A4BBD"/>
    <w:rsid w:val="007A513C"/>
    <w:rsid w:val="007A5423"/>
    <w:rsid w:val="007A67A0"/>
    <w:rsid w:val="007A690D"/>
    <w:rsid w:val="007A7405"/>
    <w:rsid w:val="007A7E4D"/>
    <w:rsid w:val="007B0428"/>
    <w:rsid w:val="007B20A9"/>
    <w:rsid w:val="007B2853"/>
    <w:rsid w:val="007B2DCE"/>
    <w:rsid w:val="007B2FB7"/>
    <w:rsid w:val="007B338D"/>
    <w:rsid w:val="007B433F"/>
    <w:rsid w:val="007B450C"/>
    <w:rsid w:val="007B4ED6"/>
    <w:rsid w:val="007B5BEB"/>
    <w:rsid w:val="007B5BFB"/>
    <w:rsid w:val="007B6AF7"/>
    <w:rsid w:val="007B72C7"/>
    <w:rsid w:val="007B75A3"/>
    <w:rsid w:val="007C0F34"/>
    <w:rsid w:val="007C2112"/>
    <w:rsid w:val="007C248A"/>
    <w:rsid w:val="007C30E4"/>
    <w:rsid w:val="007C321C"/>
    <w:rsid w:val="007C33E5"/>
    <w:rsid w:val="007C3539"/>
    <w:rsid w:val="007C36D9"/>
    <w:rsid w:val="007C37A5"/>
    <w:rsid w:val="007C41D2"/>
    <w:rsid w:val="007C45E5"/>
    <w:rsid w:val="007C46D1"/>
    <w:rsid w:val="007C54B2"/>
    <w:rsid w:val="007C562B"/>
    <w:rsid w:val="007C5BA5"/>
    <w:rsid w:val="007C7CE9"/>
    <w:rsid w:val="007D1177"/>
    <w:rsid w:val="007D1512"/>
    <w:rsid w:val="007D20CA"/>
    <w:rsid w:val="007D2805"/>
    <w:rsid w:val="007D2A7D"/>
    <w:rsid w:val="007D2F5C"/>
    <w:rsid w:val="007D3094"/>
    <w:rsid w:val="007D3795"/>
    <w:rsid w:val="007D41D7"/>
    <w:rsid w:val="007D51A2"/>
    <w:rsid w:val="007D5A1B"/>
    <w:rsid w:val="007D5FAD"/>
    <w:rsid w:val="007D6062"/>
    <w:rsid w:val="007D6383"/>
    <w:rsid w:val="007D6875"/>
    <w:rsid w:val="007D6FB1"/>
    <w:rsid w:val="007D79F7"/>
    <w:rsid w:val="007D7CCD"/>
    <w:rsid w:val="007E0348"/>
    <w:rsid w:val="007E0F81"/>
    <w:rsid w:val="007E17D1"/>
    <w:rsid w:val="007E2046"/>
    <w:rsid w:val="007E369F"/>
    <w:rsid w:val="007E4102"/>
    <w:rsid w:val="007E4A02"/>
    <w:rsid w:val="007E4A2E"/>
    <w:rsid w:val="007E7140"/>
    <w:rsid w:val="007E7259"/>
    <w:rsid w:val="007E7FBB"/>
    <w:rsid w:val="007F0269"/>
    <w:rsid w:val="007F05D9"/>
    <w:rsid w:val="007F106D"/>
    <w:rsid w:val="007F11FB"/>
    <w:rsid w:val="007F1DCA"/>
    <w:rsid w:val="007F2066"/>
    <w:rsid w:val="007F2796"/>
    <w:rsid w:val="007F35D0"/>
    <w:rsid w:val="007F476C"/>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3FB2"/>
    <w:rsid w:val="0080409F"/>
    <w:rsid w:val="008046CE"/>
    <w:rsid w:val="00804E1C"/>
    <w:rsid w:val="00805224"/>
    <w:rsid w:val="00805597"/>
    <w:rsid w:val="0080576D"/>
    <w:rsid w:val="008072D8"/>
    <w:rsid w:val="00810712"/>
    <w:rsid w:val="0081101B"/>
    <w:rsid w:val="008121BD"/>
    <w:rsid w:val="00812403"/>
    <w:rsid w:val="00812A26"/>
    <w:rsid w:val="00813582"/>
    <w:rsid w:val="00813E19"/>
    <w:rsid w:val="00813FFD"/>
    <w:rsid w:val="0081439A"/>
    <w:rsid w:val="00815B00"/>
    <w:rsid w:val="008208AF"/>
    <w:rsid w:val="008212A2"/>
    <w:rsid w:val="00821386"/>
    <w:rsid w:val="0082139D"/>
    <w:rsid w:val="0082169C"/>
    <w:rsid w:val="00821CF8"/>
    <w:rsid w:val="00821E40"/>
    <w:rsid w:val="008224E0"/>
    <w:rsid w:val="00822601"/>
    <w:rsid w:val="0082260D"/>
    <w:rsid w:val="0082270C"/>
    <w:rsid w:val="008227B7"/>
    <w:rsid w:val="0082455A"/>
    <w:rsid w:val="00824B33"/>
    <w:rsid w:val="00825730"/>
    <w:rsid w:val="008268CC"/>
    <w:rsid w:val="00827FB7"/>
    <w:rsid w:val="00831CE4"/>
    <w:rsid w:val="00832B20"/>
    <w:rsid w:val="00832E0A"/>
    <w:rsid w:val="00833097"/>
    <w:rsid w:val="00833B02"/>
    <w:rsid w:val="00833D6D"/>
    <w:rsid w:val="0083402D"/>
    <w:rsid w:val="00834C07"/>
    <w:rsid w:val="00835044"/>
    <w:rsid w:val="0083520C"/>
    <w:rsid w:val="00835C43"/>
    <w:rsid w:val="00835E44"/>
    <w:rsid w:val="00836102"/>
    <w:rsid w:val="008364D8"/>
    <w:rsid w:val="008367F2"/>
    <w:rsid w:val="00836B97"/>
    <w:rsid w:val="00836CAE"/>
    <w:rsid w:val="00840C05"/>
    <w:rsid w:val="00842392"/>
    <w:rsid w:val="008427C8"/>
    <w:rsid w:val="00844C44"/>
    <w:rsid w:val="008458D4"/>
    <w:rsid w:val="0084644C"/>
    <w:rsid w:val="00847153"/>
    <w:rsid w:val="008473BC"/>
    <w:rsid w:val="00850F80"/>
    <w:rsid w:val="008512C2"/>
    <w:rsid w:val="00851A3F"/>
    <w:rsid w:val="00851F19"/>
    <w:rsid w:val="008529A1"/>
    <w:rsid w:val="00852EBA"/>
    <w:rsid w:val="008537F4"/>
    <w:rsid w:val="00853ABB"/>
    <w:rsid w:val="00854676"/>
    <w:rsid w:val="00854706"/>
    <w:rsid w:val="00855575"/>
    <w:rsid w:val="00855CE6"/>
    <w:rsid w:val="008563EA"/>
    <w:rsid w:val="00856EC6"/>
    <w:rsid w:val="0086036A"/>
    <w:rsid w:val="0086063A"/>
    <w:rsid w:val="00860AC9"/>
    <w:rsid w:val="00860B9C"/>
    <w:rsid w:val="0086131D"/>
    <w:rsid w:val="00861559"/>
    <w:rsid w:val="008619F5"/>
    <w:rsid w:val="00861D24"/>
    <w:rsid w:val="00862C40"/>
    <w:rsid w:val="00862D59"/>
    <w:rsid w:val="00862EE2"/>
    <w:rsid w:val="00865F13"/>
    <w:rsid w:val="00867014"/>
    <w:rsid w:val="0086766A"/>
    <w:rsid w:val="008677F2"/>
    <w:rsid w:val="00867861"/>
    <w:rsid w:val="00867C6C"/>
    <w:rsid w:val="00870F30"/>
    <w:rsid w:val="008717B3"/>
    <w:rsid w:val="008717FB"/>
    <w:rsid w:val="00871DEE"/>
    <w:rsid w:val="00874530"/>
    <w:rsid w:val="0087488C"/>
    <w:rsid w:val="008757BA"/>
    <w:rsid w:val="008759F7"/>
    <w:rsid w:val="00876170"/>
    <w:rsid w:val="008802FD"/>
    <w:rsid w:val="00880544"/>
    <w:rsid w:val="00880AB4"/>
    <w:rsid w:val="00880DA8"/>
    <w:rsid w:val="00880DDA"/>
    <w:rsid w:val="00881C1B"/>
    <w:rsid w:val="00884737"/>
    <w:rsid w:val="00884878"/>
    <w:rsid w:val="00884F9A"/>
    <w:rsid w:val="00885364"/>
    <w:rsid w:val="008853FB"/>
    <w:rsid w:val="00885B96"/>
    <w:rsid w:val="00885C05"/>
    <w:rsid w:val="0088760A"/>
    <w:rsid w:val="00890CC0"/>
    <w:rsid w:val="00890D4F"/>
    <w:rsid w:val="0089201F"/>
    <w:rsid w:val="0089254A"/>
    <w:rsid w:val="00892D28"/>
    <w:rsid w:val="00892E1B"/>
    <w:rsid w:val="0089303E"/>
    <w:rsid w:val="00893476"/>
    <w:rsid w:val="0089382E"/>
    <w:rsid w:val="00893CE7"/>
    <w:rsid w:val="00893DF4"/>
    <w:rsid w:val="008943D9"/>
    <w:rsid w:val="008944FD"/>
    <w:rsid w:val="00895173"/>
    <w:rsid w:val="00895512"/>
    <w:rsid w:val="00895E61"/>
    <w:rsid w:val="00896E55"/>
    <w:rsid w:val="00896FF0"/>
    <w:rsid w:val="008974F4"/>
    <w:rsid w:val="00897A0E"/>
    <w:rsid w:val="00897A86"/>
    <w:rsid w:val="00897CEF"/>
    <w:rsid w:val="00897FBC"/>
    <w:rsid w:val="008A0887"/>
    <w:rsid w:val="008A106F"/>
    <w:rsid w:val="008A1C44"/>
    <w:rsid w:val="008A1D42"/>
    <w:rsid w:val="008A1DA5"/>
    <w:rsid w:val="008A23F2"/>
    <w:rsid w:val="008A24D2"/>
    <w:rsid w:val="008A2890"/>
    <w:rsid w:val="008A2E67"/>
    <w:rsid w:val="008A35EB"/>
    <w:rsid w:val="008A368D"/>
    <w:rsid w:val="008A4C2B"/>
    <w:rsid w:val="008A5296"/>
    <w:rsid w:val="008A53AA"/>
    <w:rsid w:val="008A53F1"/>
    <w:rsid w:val="008A6765"/>
    <w:rsid w:val="008A6C5B"/>
    <w:rsid w:val="008A72D6"/>
    <w:rsid w:val="008A74FD"/>
    <w:rsid w:val="008A7BE0"/>
    <w:rsid w:val="008B0867"/>
    <w:rsid w:val="008B0D5E"/>
    <w:rsid w:val="008B1374"/>
    <w:rsid w:val="008B14CD"/>
    <w:rsid w:val="008B2372"/>
    <w:rsid w:val="008B2ECA"/>
    <w:rsid w:val="008B32E0"/>
    <w:rsid w:val="008B39E2"/>
    <w:rsid w:val="008B4090"/>
    <w:rsid w:val="008B5221"/>
    <w:rsid w:val="008B553E"/>
    <w:rsid w:val="008B6C2C"/>
    <w:rsid w:val="008B7185"/>
    <w:rsid w:val="008B7212"/>
    <w:rsid w:val="008B7E6E"/>
    <w:rsid w:val="008C0251"/>
    <w:rsid w:val="008C150C"/>
    <w:rsid w:val="008C23EE"/>
    <w:rsid w:val="008C2441"/>
    <w:rsid w:val="008C3082"/>
    <w:rsid w:val="008C3371"/>
    <w:rsid w:val="008C3C24"/>
    <w:rsid w:val="008C460A"/>
    <w:rsid w:val="008C49E3"/>
    <w:rsid w:val="008C51DE"/>
    <w:rsid w:val="008C54C1"/>
    <w:rsid w:val="008C5AE2"/>
    <w:rsid w:val="008C66BE"/>
    <w:rsid w:val="008C67E6"/>
    <w:rsid w:val="008C7B8F"/>
    <w:rsid w:val="008C7E95"/>
    <w:rsid w:val="008D17FA"/>
    <w:rsid w:val="008D2B14"/>
    <w:rsid w:val="008D2E7D"/>
    <w:rsid w:val="008D3697"/>
    <w:rsid w:val="008D421B"/>
    <w:rsid w:val="008D431B"/>
    <w:rsid w:val="008D5BBC"/>
    <w:rsid w:val="008D5D17"/>
    <w:rsid w:val="008D733B"/>
    <w:rsid w:val="008E00D7"/>
    <w:rsid w:val="008E0F79"/>
    <w:rsid w:val="008E1FFE"/>
    <w:rsid w:val="008E2BBA"/>
    <w:rsid w:val="008E2EA0"/>
    <w:rsid w:val="008E462C"/>
    <w:rsid w:val="008E4A96"/>
    <w:rsid w:val="008E5448"/>
    <w:rsid w:val="008E6021"/>
    <w:rsid w:val="008E69D1"/>
    <w:rsid w:val="008E6EFC"/>
    <w:rsid w:val="008E7B46"/>
    <w:rsid w:val="008E7B6B"/>
    <w:rsid w:val="008F0111"/>
    <w:rsid w:val="008F0392"/>
    <w:rsid w:val="008F07B7"/>
    <w:rsid w:val="008F0995"/>
    <w:rsid w:val="008F0B08"/>
    <w:rsid w:val="008F1E32"/>
    <w:rsid w:val="008F2C1F"/>
    <w:rsid w:val="008F2D32"/>
    <w:rsid w:val="008F2D90"/>
    <w:rsid w:val="008F38A6"/>
    <w:rsid w:val="008F3C77"/>
    <w:rsid w:val="008F46C7"/>
    <w:rsid w:val="008F4975"/>
    <w:rsid w:val="008F4FF1"/>
    <w:rsid w:val="008F5636"/>
    <w:rsid w:val="008F6030"/>
    <w:rsid w:val="008F65E0"/>
    <w:rsid w:val="008F6D61"/>
    <w:rsid w:val="008F6EC8"/>
    <w:rsid w:val="009012CE"/>
    <w:rsid w:val="009028DC"/>
    <w:rsid w:val="0090400F"/>
    <w:rsid w:val="00904AF4"/>
    <w:rsid w:val="00905298"/>
    <w:rsid w:val="00907528"/>
    <w:rsid w:val="00907E20"/>
    <w:rsid w:val="009104FE"/>
    <w:rsid w:val="00910600"/>
    <w:rsid w:val="00911F66"/>
    <w:rsid w:val="00911FAE"/>
    <w:rsid w:val="0091277B"/>
    <w:rsid w:val="00912845"/>
    <w:rsid w:val="00913B5D"/>
    <w:rsid w:val="00913CD3"/>
    <w:rsid w:val="009146DF"/>
    <w:rsid w:val="00914AD7"/>
    <w:rsid w:val="00915473"/>
    <w:rsid w:val="009159F7"/>
    <w:rsid w:val="00915F4E"/>
    <w:rsid w:val="00916012"/>
    <w:rsid w:val="00916139"/>
    <w:rsid w:val="0091634F"/>
    <w:rsid w:val="00916BB4"/>
    <w:rsid w:val="00916BD4"/>
    <w:rsid w:val="00916E8A"/>
    <w:rsid w:val="0091731A"/>
    <w:rsid w:val="00917329"/>
    <w:rsid w:val="00917A3C"/>
    <w:rsid w:val="00917C8B"/>
    <w:rsid w:val="00917EC7"/>
    <w:rsid w:val="00920167"/>
    <w:rsid w:val="00922812"/>
    <w:rsid w:val="009231D7"/>
    <w:rsid w:val="009235ED"/>
    <w:rsid w:val="00923DCE"/>
    <w:rsid w:val="00923E31"/>
    <w:rsid w:val="00924C86"/>
    <w:rsid w:val="00924D0C"/>
    <w:rsid w:val="00925A21"/>
    <w:rsid w:val="00925B1F"/>
    <w:rsid w:val="009304E2"/>
    <w:rsid w:val="00931481"/>
    <w:rsid w:val="00931B4F"/>
    <w:rsid w:val="00932554"/>
    <w:rsid w:val="009325EE"/>
    <w:rsid w:val="00934219"/>
    <w:rsid w:val="0093535F"/>
    <w:rsid w:val="009354F0"/>
    <w:rsid w:val="00935B57"/>
    <w:rsid w:val="00936887"/>
    <w:rsid w:val="00936F63"/>
    <w:rsid w:val="00937241"/>
    <w:rsid w:val="0093741B"/>
    <w:rsid w:val="00937A0D"/>
    <w:rsid w:val="00937F39"/>
    <w:rsid w:val="00941A59"/>
    <w:rsid w:val="0094254C"/>
    <w:rsid w:val="009447D5"/>
    <w:rsid w:val="00944C99"/>
    <w:rsid w:val="00944DA4"/>
    <w:rsid w:val="00945DCD"/>
    <w:rsid w:val="00945E47"/>
    <w:rsid w:val="00946D4C"/>
    <w:rsid w:val="00947586"/>
    <w:rsid w:val="00947A4B"/>
    <w:rsid w:val="00947A66"/>
    <w:rsid w:val="00947B5A"/>
    <w:rsid w:val="00947CBD"/>
    <w:rsid w:val="00947F39"/>
    <w:rsid w:val="0095036D"/>
    <w:rsid w:val="009508EA"/>
    <w:rsid w:val="009513A6"/>
    <w:rsid w:val="009513B8"/>
    <w:rsid w:val="00953026"/>
    <w:rsid w:val="009535BA"/>
    <w:rsid w:val="00953C03"/>
    <w:rsid w:val="00953EB0"/>
    <w:rsid w:val="0095411A"/>
    <w:rsid w:val="00954A28"/>
    <w:rsid w:val="00954C36"/>
    <w:rsid w:val="00955699"/>
    <w:rsid w:val="00955CDE"/>
    <w:rsid w:val="00956D76"/>
    <w:rsid w:val="00957E35"/>
    <w:rsid w:val="00960481"/>
    <w:rsid w:val="0096094C"/>
    <w:rsid w:val="00961593"/>
    <w:rsid w:val="00962160"/>
    <w:rsid w:val="0096262B"/>
    <w:rsid w:val="00962EA8"/>
    <w:rsid w:val="00964904"/>
    <w:rsid w:val="00967560"/>
    <w:rsid w:val="00970628"/>
    <w:rsid w:val="00970B45"/>
    <w:rsid w:val="00971014"/>
    <w:rsid w:val="0097172A"/>
    <w:rsid w:val="00971737"/>
    <w:rsid w:val="009723EB"/>
    <w:rsid w:val="009727B9"/>
    <w:rsid w:val="00973096"/>
    <w:rsid w:val="00980046"/>
    <w:rsid w:val="00980DD9"/>
    <w:rsid w:val="00980F03"/>
    <w:rsid w:val="0098207A"/>
    <w:rsid w:val="009831E8"/>
    <w:rsid w:val="00983266"/>
    <w:rsid w:val="00983E1A"/>
    <w:rsid w:val="00983F2D"/>
    <w:rsid w:val="009844DE"/>
    <w:rsid w:val="00984E6E"/>
    <w:rsid w:val="00986184"/>
    <w:rsid w:val="009869E8"/>
    <w:rsid w:val="0098746F"/>
    <w:rsid w:val="009877A4"/>
    <w:rsid w:val="0099040C"/>
    <w:rsid w:val="0099049F"/>
    <w:rsid w:val="00990621"/>
    <w:rsid w:val="00991D03"/>
    <w:rsid w:val="0099234F"/>
    <w:rsid w:val="00992667"/>
    <w:rsid w:val="00993150"/>
    <w:rsid w:val="0099347C"/>
    <w:rsid w:val="00994BF8"/>
    <w:rsid w:val="00994DB9"/>
    <w:rsid w:val="009953D2"/>
    <w:rsid w:val="00995CF2"/>
    <w:rsid w:val="00996734"/>
    <w:rsid w:val="00996EA4"/>
    <w:rsid w:val="009A017E"/>
    <w:rsid w:val="009A07FD"/>
    <w:rsid w:val="009A1303"/>
    <w:rsid w:val="009A1E0A"/>
    <w:rsid w:val="009A24E7"/>
    <w:rsid w:val="009A3CE2"/>
    <w:rsid w:val="009A5975"/>
    <w:rsid w:val="009A5C6C"/>
    <w:rsid w:val="009A6BF9"/>
    <w:rsid w:val="009A6CBA"/>
    <w:rsid w:val="009A71A8"/>
    <w:rsid w:val="009B09DD"/>
    <w:rsid w:val="009B123D"/>
    <w:rsid w:val="009B1447"/>
    <w:rsid w:val="009B1F4C"/>
    <w:rsid w:val="009B28CA"/>
    <w:rsid w:val="009B2936"/>
    <w:rsid w:val="009B29CA"/>
    <w:rsid w:val="009B34B4"/>
    <w:rsid w:val="009B4A7D"/>
    <w:rsid w:val="009B4CF5"/>
    <w:rsid w:val="009B6B9C"/>
    <w:rsid w:val="009B76F8"/>
    <w:rsid w:val="009C0161"/>
    <w:rsid w:val="009C150C"/>
    <w:rsid w:val="009C1B54"/>
    <w:rsid w:val="009C1DA6"/>
    <w:rsid w:val="009C2B5D"/>
    <w:rsid w:val="009C2C54"/>
    <w:rsid w:val="009C2F1B"/>
    <w:rsid w:val="009C35C3"/>
    <w:rsid w:val="009C4C46"/>
    <w:rsid w:val="009C6853"/>
    <w:rsid w:val="009C68E6"/>
    <w:rsid w:val="009C6A96"/>
    <w:rsid w:val="009C6E8C"/>
    <w:rsid w:val="009D07F2"/>
    <w:rsid w:val="009D0A9F"/>
    <w:rsid w:val="009D0BB4"/>
    <w:rsid w:val="009D0D25"/>
    <w:rsid w:val="009D0D3B"/>
    <w:rsid w:val="009D1B2E"/>
    <w:rsid w:val="009D39F5"/>
    <w:rsid w:val="009D4198"/>
    <w:rsid w:val="009D4AF2"/>
    <w:rsid w:val="009D665C"/>
    <w:rsid w:val="009E1433"/>
    <w:rsid w:val="009E217C"/>
    <w:rsid w:val="009E27ED"/>
    <w:rsid w:val="009E27FB"/>
    <w:rsid w:val="009E2BAF"/>
    <w:rsid w:val="009E33F5"/>
    <w:rsid w:val="009E3C3D"/>
    <w:rsid w:val="009E3FF2"/>
    <w:rsid w:val="009E577D"/>
    <w:rsid w:val="009E5BB0"/>
    <w:rsid w:val="009E5E78"/>
    <w:rsid w:val="009F038F"/>
    <w:rsid w:val="009F11B8"/>
    <w:rsid w:val="009F158B"/>
    <w:rsid w:val="009F1867"/>
    <w:rsid w:val="009F1DB2"/>
    <w:rsid w:val="009F1EBB"/>
    <w:rsid w:val="009F1F32"/>
    <w:rsid w:val="009F2339"/>
    <w:rsid w:val="009F2ED4"/>
    <w:rsid w:val="009F2F6D"/>
    <w:rsid w:val="009F3DBE"/>
    <w:rsid w:val="009F3F43"/>
    <w:rsid w:val="009F4E03"/>
    <w:rsid w:val="009F5405"/>
    <w:rsid w:val="009F58F1"/>
    <w:rsid w:val="009F5BCB"/>
    <w:rsid w:val="009F5C91"/>
    <w:rsid w:val="009F5F6E"/>
    <w:rsid w:val="009F6847"/>
    <w:rsid w:val="009F69CF"/>
    <w:rsid w:val="009F7EC7"/>
    <w:rsid w:val="00A00015"/>
    <w:rsid w:val="00A001C6"/>
    <w:rsid w:val="00A00AA6"/>
    <w:rsid w:val="00A0285D"/>
    <w:rsid w:val="00A0369D"/>
    <w:rsid w:val="00A03DD1"/>
    <w:rsid w:val="00A0751A"/>
    <w:rsid w:val="00A07FF4"/>
    <w:rsid w:val="00A1041E"/>
    <w:rsid w:val="00A108B7"/>
    <w:rsid w:val="00A123FB"/>
    <w:rsid w:val="00A125AE"/>
    <w:rsid w:val="00A12B22"/>
    <w:rsid w:val="00A12C2E"/>
    <w:rsid w:val="00A13EB8"/>
    <w:rsid w:val="00A152CC"/>
    <w:rsid w:val="00A15D99"/>
    <w:rsid w:val="00A16ABC"/>
    <w:rsid w:val="00A16C02"/>
    <w:rsid w:val="00A16E0B"/>
    <w:rsid w:val="00A16EFF"/>
    <w:rsid w:val="00A17B98"/>
    <w:rsid w:val="00A17DB9"/>
    <w:rsid w:val="00A20097"/>
    <w:rsid w:val="00A2063C"/>
    <w:rsid w:val="00A2065F"/>
    <w:rsid w:val="00A2127E"/>
    <w:rsid w:val="00A21B0D"/>
    <w:rsid w:val="00A22252"/>
    <w:rsid w:val="00A22561"/>
    <w:rsid w:val="00A23036"/>
    <w:rsid w:val="00A24CA5"/>
    <w:rsid w:val="00A26573"/>
    <w:rsid w:val="00A26B48"/>
    <w:rsid w:val="00A27D2F"/>
    <w:rsid w:val="00A3070D"/>
    <w:rsid w:val="00A31372"/>
    <w:rsid w:val="00A31CF8"/>
    <w:rsid w:val="00A31FCC"/>
    <w:rsid w:val="00A3273C"/>
    <w:rsid w:val="00A3277A"/>
    <w:rsid w:val="00A32B30"/>
    <w:rsid w:val="00A3394F"/>
    <w:rsid w:val="00A353C2"/>
    <w:rsid w:val="00A357D7"/>
    <w:rsid w:val="00A36121"/>
    <w:rsid w:val="00A36C83"/>
    <w:rsid w:val="00A401F9"/>
    <w:rsid w:val="00A402B8"/>
    <w:rsid w:val="00A403D5"/>
    <w:rsid w:val="00A41DEB"/>
    <w:rsid w:val="00A43C3F"/>
    <w:rsid w:val="00A43DE5"/>
    <w:rsid w:val="00A447B6"/>
    <w:rsid w:val="00A44B67"/>
    <w:rsid w:val="00A4557C"/>
    <w:rsid w:val="00A45A5E"/>
    <w:rsid w:val="00A46434"/>
    <w:rsid w:val="00A467C2"/>
    <w:rsid w:val="00A46DCC"/>
    <w:rsid w:val="00A473BC"/>
    <w:rsid w:val="00A4790D"/>
    <w:rsid w:val="00A47976"/>
    <w:rsid w:val="00A47C18"/>
    <w:rsid w:val="00A47F51"/>
    <w:rsid w:val="00A47FEF"/>
    <w:rsid w:val="00A500D9"/>
    <w:rsid w:val="00A505EA"/>
    <w:rsid w:val="00A507F7"/>
    <w:rsid w:val="00A50EBB"/>
    <w:rsid w:val="00A52207"/>
    <w:rsid w:val="00A53A8F"/>
    <w:rsid w:val="00A53FA1"/>
    <w:rsid w:val="00A5568E"/>
    <w:rsid w:val="00A55A2D"/>
    <w:rsid w:val="00A55D42"/>
    <w:rsid w:val="00A576E1"/>
    <w:rsid w:val="00A57CC5"/>
    <w:rsid w:val="00A601DF"/>
    <w:rsid w:val="00A607C7"/>
    <w:rsid w:val="00A60B08"/>
    <w:rsid w:val="00A616F7"/>
    <w:rsid w:val="00A6179A"/>
    <w:rsid w:val="00A61AED"/>
    <w:rsid w:val="00A61C7F"/>
    <w:rsid w:val="00A6302B"/>
    <w:rsid w:val="00A636A4"/>
    <w:rsid w:val="00A63D77"/>
    <w:rsid w:val="00A65573"/>
    <w:rsid w:val="00A659F2"/>
    <w:rsid w:val="00A66FE6"/>
    <w:rsid w:val="00A67015"/>
    <w:rsid w:val="00A67BED"/>
    <w:rsid w:val="00A67EDE"/>
    <w:rsid w:val="00A70014"/>
    <w:rsid w:val="00A721A9"/>
    <w:rsid w:val="00A7237B"/>
    <w:rsid w:val="00A723F5"/>
    <w:rsid w:val="00A7356C"/>
    <w:rsid w:val="00A73BB5"/>
    <w:rsid w:val="00A74A13"/>
    <w:rsid w:val="00A7551F"/>
    <w:rsid w:val="00A75AA1"/>
    <w:rsid w:val="00A7668E"/>
    <w:rsid w:val="00A76A2E"/>
    <w:rsid w:val="00A77C67"/>
    <w:rsid w:val="00A809C0"/>
    <w:rsid w:val="00A80EFB"/>
    <w:rsid w:val="00A81801"/>
    <w:rsid w:val="00A82850"/>
    <w:rsid w:val="00A829A7"/>
    <w:rsid w:val="00A82C92"/>
    <w:rsid w:val="00A83170"/>
    <w:rsid w:val="00A8396A"/>
    <w:rsid w:val="00A840D7"/>
    <w:rsid w:val="00A84AE4"/>
    <w:rsid w:val="00A854BA"/>
    <w:rsid w:val="00A85A26"/>
    <w:rsid w:val="00A85B21"/>
    <w:rsid w:val="00A86476"/>
    <w:rsid w:val="00A87D6B"/>
    <w:rsid w:val="00A903F8"/>
    <w:rsid w:val="00A924D3"/>
    <w:rsid w:val="00A92742"/>
    <w:rsid w:val="00A92950"/>
    <w:rsid w:val="00A92C2E"/>
    <w:rsid w:val="00A92C70"/>
    <w:rsid w:val="00A9430A"/>
    <w:rsid w:val="00A94D76"/>
    <w:rsid w:val="00A950A1"/>
    <w:rsid w:val="00A95827"/>
    <w:rsid w:val="00A958EA"/>
    <w:rsid w:val="00A959E8"/>
    <w:rsid w:val="00A961E2"/>
    <w:rsid w:val="00A965BD"/>
    <w:rsid w:val="00A96AB2"/>
    <w:rsid w:val="00AA063E"/>
    <w:rsid w:val="00AA07C4"/>
    <w:rsid w:val="00AA1357"/>
    <w:rsid w:val="00AA1917"/>
    <w:rsid w:val="00AA1A5C"/>
    <w:rsid w:val="00AA2383"/>
    <w:rsid w:val="00AA29E3"/>
    <w:rsid w:val="00AA42FA"/>
    <w:rsid w:val="00AA5BB2"/>
    <w:rsid w:val="00AA6E05"/>
    <w:rsid w:val="00AA747D"/>
    <w:rsid w:val="00AA7533"/>
    <w:rsid w:val="00AB16B5"/>
    <w:rsid w:val="00AB16DE"/>
    <w:rsid w:val="00AB1840"/>
    <w:rsid w:val="00AB20C0"/>
    <w:rsid w:val="00AB2455"/>
    <w:rsid w:val="00AB2727"/>
    <w:rsid w:val="00AB30AC"/>
    <w:rsid w:val="00AB37B9"/>
    <w:rsid w:val="00AB39E9"/>
    <w:rsid w:val="00AB3BA7"/>
    <w:rsid w:val="00AB47B5"/>
    <w:rsid w:val="00AB4F78"/>
    <w:rsid w:val="00AB68B2"/>
    <w:rsid w:val="00AB6B6F"/>
    <w:rsid w:val="00AB6DCE"/>
    <w:rsid w:val="00AB7035"/>
    <w:rsid w:val="00AB7499"/>
    <w:rsid w:val="00AB76A5"/>
    <w:rsid w:val="00AB7DE5"/>
    <w:rsid w:val="00AC0BE8"/>
    <w:rsid w:val="00AC15CE"/>
    <w:rsid w:val="00AC16C1"/>
    <w:rsid w:val="00AC24A4"/>
    <w:rsid w:val="00AC2842"/>
    <w:rsid w:val="00AC309F"/>
    <w:rsid w:val="00AC33F9"/>
    <w:rsid w:val="00AC3427"/>
    <w:rsid w:val="00AC35EC"/>
    <w:rsid w:val="00AC3737"/>
    <w:rsid w:val="00AC39AA"/>
    <w:rsid w:val="00AC3BBA"/>
    <w:rsid w:val="00AC5599"/>
    <w:rsid w:val="00AC739F"/>
    <w:rsid w:val="00AC7ED4"/>
    <w:rsid w:val="00AD117E"/>
    <w:rsid w:val="00AD1303"/>
    <w:rsid w:val="00AD1888"/>
    <w:rsid w:val="00AD256B"/>
    <w:rsid w:val="00AD40C1"/>
    <w:rsid w:val="00AD4A1C"/>
    <w:rsid w:val="00AD4AEB"/>
    <w:rsid w:val="00AD605C"/>
    <w:rsid w:val="00AD62C6"/>
    <w:rsid w:val="00AD693A"/>
    <w:rsid w:val="00AD6E1F"/>
    <w:rsid w:val="00AD733D"/>
    <w:rsid w:val="00AD73EE"/>
    <w:rsid w:val="00AD7A40"/>
    <w:rsid w:val="00AD7CB2"/>
    <w:rsid w:val="00AE0129"/>
    <w:rsid w:val="00AE0B5D"/>
    <w:rsid w:val="00AE22E3"/>
    <w:rsid w:val="00AE2D39"/>
    <w:rsid w:val="00AE335A"/>
    <w:rsid w:val="00AE3486"/>
    <w:rsid w:val="00AE3560"/>
    <w:rsid w:val="00AE3979"/>
    <w:rsid w:val="00AE434C"/>
    <w:rsid w:val="00AE50CD"/>
    <w:rsid w:val="00AE5273"/>
    <w:rsid w:val="00AE5529"/>
    <w:rsid w:val="00AE5788"/>
    <w:rsid w:val="00AE5D4F"/>
    <w:rsid w:val="00AE5D67"/>
    <w:rsid w:val="00AE61A5"/>
    <w:rsid w:val="00AE6231"/>
    <w:rsid w:val="00AE63E8"/>
    <w:rsid w:val="00AE67BE"/>
    <w:rsid w:val="00AE7033"/>
    <w:rsid w:val="00AE761C"/>
    <w:rsid w:val="00AE770F"/>
    <w:rsid w:val="00AF078F"/>
    <w:rsid w:val="00AF0920"/>
    <w:rsid w:val="00AF21BA"/>
    <w:rsid w:val="00AF36B5"/>
    <w:rsid w:val="00AF4116"/>
    <w:rsid w:val="00AF5200"/>
    <w:rsid w:val="00AF5EB3"/>
    <w:rsid w:val="00AF670F"/>
    <w:rsid w:val="00AF71BD"/>
    <w:rsid w:val="00AF75E8"/>
    <w:rsid w:val="00B007D0"/>
    <w:rsid w:val="00B00BB5"/>
    <w:rsid w:val="00B022DC"/>
    <w:rsid w:val="00B02501"/>
    <w:rsid w:val="00B02B4E"/>
    <w:rsid w:val="00B032AF"/>
    <w:rsid w:val="00B04186"/>
    <w:rsid w:val="00B04E90"/>
    <w:rsid w:val="00B06269"/>
    <w:rsid w:val="00B078B6"/>
    <w:rsid w:val="00B07BEB"/>
    <w:rsid w:val="00B07CE1"/>
    <w:rsid w:val="00B1033C"/>
    <w:rsid w:val="00B110F5"/>
    <w:rsid w:val="00B11494"/>
    <w:rsid w:val="00B1180B"/>
    <w:rsid w:val="00B11C20"/>
    <w:rsid w:val="00B1238E"/>
    <w:rsid w:val="00B12484"/>
    <w:rsid w:val="00B13916"/>
    <w:rsid w:val="00B13DCB"/>
    <w:rsid w:val="00B1411B"/>
    <w:rsid w:val="00B15FE4"/>
    <w:rsid w:val="00B1629F"/>
    <w:rsid w:val="00B171F2"/>
    <w:rsid w:val="00B172F6"/>
    <w:rsid w:val="00B17480"/>
    <w:rsid w:val="00B17D76"/>
    <w:rsid w:val="00B20179"/>
    <w:rsid w:val="00B209A3"/>
    <w:rsid w:val="00B21EFF"/>
    <w:rsid w:val="00B2213E"/>
    <w:rsid w:val="00B223DA"/>
    <w:rsid w:val="00B22B67"/>
    <w:rsid w:val="00B234EC"/>
    <w:rsid w:val="00B24112"/>
    <w:rsid w:val="00B24940"/>
    <w:rsid w:val="00B25100"/>
    <w:rsid w:val="00B2547F"/>
    <w:rsid w:val="00B268DB"/>
    <w:rsid w:val="00B26CED"/>
    <w:rsid w:val="00B27A6D"/>
    <w:rsid w:val="00B27F02"/>
    <w:rsid w:val="00B303A2"/>
    <w:rsid w:val="00B3199C"/>
    <w:rsid w:val="00B31F62"/>
    <w:rsid w:val="00B33669"/>
    <w:rsid w:val="00B34105"/>
    <w:rsid w:val="00B34335"/>
    <w:rsid w:val="00B3451D"/>
    <w:rsid w:val="00B34FB0"/>
    <w:rsid w:val="00B364BA"/>
    <w:rsid w:val="00B365C6"/>
    <w:rsid w:val="00B36D11"/>
    <w:rsid w:val="00B37749"/>
    <w:rsid w:val="00B37A6E"/>
    <w:rsid w:val="00B37D8B"/>
    <w:rsid w:val="00B40113"/>
    <w:rsid w:val="00B410BC"/>
    <w:rsid w:val="00B41C17"/>
    <w:rsid w:val="00B42635"/>
    <w:rsid w:val="00B42DD5"/>
    <w:rsid w:val="00B432DE"/>
    <w:rsid w:val="00B448DD"/>
    <w:rsid w:val="00B449C7"/>
    <w:rsid w:val="00B44D27"/>
    <w:rsid w:val="00B452B6"/>
    <w:rsid w:val="00B45C2C"/>
    <w:rsid w:val="00B4618B"/>
    <w:rsid w:val="00B46395"/>
    <w:rsid w:val="00B46776"/>
    <w:rsid w:val="00B46F0E"/>
    <w:rsid w:val="00B50139"/>
    <w:rsid w:val="00B50521"/>
    <w:rsid w:val="00B5093C"/>
    <w:rsid w:val="00B50AB3"/>
    <w:rsid w:val="00B51219"/>
    <w:rsid w:val="00B512A5"/>
    <w:rsid w:val="00B51A62"/>
    <w:rsid w:val="00B5224F"/>
    <w:rsid w:val="00B524D3"/>
    <w:rsid w:val="00B52D40"/>
    <w:rsid w:val="00B53434"/>
    <w:rsid w:val="00B53613"/>
    <w:rsid w:val="00B53DFC"/>
    <w:rsid w:val="00B540E0"/>
    <w:rsid w:val="00B54FB9"/>
    <w:rsid w:val="00B5520E"/>
    <w:rsid w:val="00B5528B"/>
    <w:rsid w:val="00B55B80"/>
    <w:rsid w:val="00B55CF2"/>
    <w:rsid w:val="00B55EE4"/>
    <w:rsid w:val="00B56B14"/>
    <w:rsid w:val="00B57242"/>
    <w:rsid w:val="00B6010E"/>
    <w:rsid w:val="00B60CFD"/>
    <w:rsid w:val="00B61549"/>
    <w:rsid w:val="00B61B9C"/>
    <w:rsid w:val="00B6335A"/>
    <w:rsid w:val="00B63383"/>
    <w:rsid w:val="00B63589"/>
    <w:rsid w:val="00B642E6"/>
    <w:rsid w:val="00B64665"/>
    <w:rsid w:val="00B6472A"/>
    <w:rsid w:val="00B6505A"/>
    <w:rsid w:val="00B65610"/>
    <w:rsid w:val="00B65727"/>
    <w:rsid w:val="00B66332"/>
    <w:rsid w:val="00B664A1"/>
    <w:rsid w:val="00B664A4"/>
    <w:rsid w:val="00B6665E"/>
    <w:rsid w:val="00B6776E"/>
    <w:rsid w:val="00B67A53"/>
    <w:rsid w:val="00B67C86"/>
    <w:rsid w:val="00B702B2"/>
    <w:rsid w:val="00B707CE"/>
    <w:rsid w:val="00B70F17"/>
    <w:rsid w:val="00B7226D"/>
    <w:rsid w:val="00B7233F"/>
    <w:rsid w:val="00B7252A"/>
    <w:rsid w:val="00B73610"/>
    <w:rsid w:val="00B75287"/>
    <w:rsid w:val="00B757FD"/>
    <w:rsid w:val="00B75981"/>
    <w:rsid w:val="00B76228"/>
    <w:rsid w:val="00B766AD"/>
    <w:rsid w:val="00B776F2"/>
    <w:rsid w:val="00B777F2"/>
    <w:rsid w:val="00B7794B"/>
    <w:rsid w:val="00B80253"/>
    <w:rsid w:val="00B81944"/>
    <w:rsid w:val="00B81AA9"/>
    <w:rsid w:val="00B821B3"/>
    <w:rsid w:val="00B83668"/>
    <w:rsid w:val="00B84399"/>
    <w:rsid w:val="00B8482B"/>
    <w:rsid w:val="00B85146"/>
    <w:rsid w:val="00B852AD"/>
    <w:rsid w:val="00B85711"/>
    <w:rsid w:val="00B872A2"/>
    <w:rsid w:val="00B8775E"/>
    <w:rsid w:val="00B877F1"/>
    <w:rsid w:val="00B90200"/>
    <w:rsid w:val="00B916D3"/>
    <w:rsid w:val="00B9271C"/>
    <w:rsid w:val="00B92BFA"/>
    <w:rsid w:val="00B92F12"/>
    <w:rsid w:val="00B92F65"/>
    <w:rsid w:val="00B940F9"/>
    <w:rsid w:val="00B94136"/>
    <w:rsid w:val="00B94433"/>
    <w:rsid w:val="00B952E4"/>
    <w:rsid w:val="00B9569B"/>
    <w:rsid w:val="00B96388"/>
    <w:rsid w:val="00B96E7E"/>
    <w:rsid w:val="00BA01E4"/>
    <w:rsid w:val="00BA06DD"/>
    <w:rsid w:val="00BA1A24"/>
    <w:rsid w:val="00BA1F81"/>
    <w:rsid w:val="00BA268E"/>
    <w:rsid w:val="00BA2A8E"/>
    <w:rsid w:val="00BA3452"/>
    <w:rsid w:val="00BA3EF3"/>
    <w:rsid w:val="00BA46F4"/>
    <w:rsid w:val="00BA616E"/>
    <w:rsid w:val="00BA6B48"/>
    <w:rsid w:val="00BA796F"/>
    <w:rsid w:val="00BA79F6"/>
    <w:rsid w:val="00BB066D"/>
    <w:rsid w:val="00BB1AF5"/>
    <w:rsid w:val="00BB2195"/>
    <w:rsid w:val="00BB416A"/>
    <w:rsid w:val="00BB4924"/>
    <w:rsid w:val="00BB4D3F"/>
    <w:rsid w:val="00BB5595"/>
    <w:rsid w:val="00BB5846"/>
    <w:rsid w:val="00BB5D89"/>
    <w:rsid w:val="00BB5E02"/>
    <w:rsid w:val="00BB6E0B"/>
    <w:rsid w:val="00BB7640"/>
    <w:rsid w:val="00BB79B9"/>
    <w:rsid w:val="00BB7E35"/>
    <w:rsid w:val="00BC0E89"/>
    <w:rsid w:val="00BC11A5"/>
    <w:rsid w:val="00BC12AE"/>
    <w:rsid w:val="00BC12E7"/>
    <w:rsid w:val="00BC1639"/>
    <w:rsid w:val="00BC1735"/>
    <w:rsid w:val="00BC187B"/>
    <w:rsid w:val="00BC1AC8"/>
    <w:rsid w:val="00BC2703"/>
    <w:rsid w:val="00BC2E90"/>
    <w:rsid w:val="00BC3361"/>
    <w:rsid w:val="00BC346B"/>
    <w:rsid w:val="00BC35B9"/>
    <w:rsid w:val="00BC4FF3"/>
    <w:rsid w:val="00BC567B"/>
    <w:rsid w:val="00BC57B2"/>
    <w:rsid w:val="00BC5AA4"/>
    <w:rsid w:val="00BC5BEB"/>
    <w:rsid w:val="00BC5CD0"/>
    <w:rsid w:val="00BC5E3B"/>
    <w:rsid w:val="00BC6D5F"/>
    <w:rsid w:val="00BC72A6"/>
    <w:rsid w:val="00BC7E7B"/>
    <w:rsid w:val="00BD04D7"/>
    <w:rsid w:val="00BD192F"/>
    <w:rsid w:val="00BD1D8A"/>
    <w:rsid w:val="00BD27A6"/>
    <w:rsid w:val="00BD3374"/>
    <w:rsid w:val="00BD3EF3"/>
    <w:rsid w:val="00BD3F44"/>
    <w:rsid w:val="00BD442A"/>
    <w:rsid w:val="00BD4471"/>
    <w:rsid w:val="00BD4BFE"/>
    <w:rsid w:val="00BD4F2B"/>
    <w:rsid w:val="00BD4FA4"/>
    <w:rsid w:val="00BD62B6"/>
    <w:rsid w:val="00BD72B4"/>
    <w:rsid w:val="00BE134A"/>
    <w:rsid w:val="00BE1361"/>
    <w:rsid w:val="00BE2F93"/>
    <w:rsid w:val="00BE39A7"/>
    <w:rsid w:val="00BE3AAF"/>
    <w:rsid w:val="00BE4F97"/>
    <w:rsid w:val="00BE5F4F"/>
    <w:rsid w:val="00BE62E3"/>
    <w:rsid w:val="00BE74CA"/>
    <w:rsid w:val="00BE7B63"/>
    <w:rsid w:val="00BF0AB7"/>
    <w:rsid w:val="00BF11EB"/>
    <w:rsid w:val="00BF1B1F"/>
    <w:rsid w:val="00BF2B1A"/>
    <w:rsid w:val="00BF360D"/>
    <w:rsid w:val="00BF3795"/>
    <w:rsid w:val="00BF3B06"/>
    <w:rsid w:val="00BF3F94"/>
    <w:rsid w:val="00BF43F9"/>
    <w:rsid w:val="00BF44DE"/>
    <w:rsid w:val="00BF4765"/>
    <w:rsid w:val="00BF496F"/>
    <w:rsid w:val="00BF5BA4"/>
    <w:rsid w:val="00BF5E20"/>
    <w:rsid w:val="00BF5EB9"/>
    <w:rsid w:val="00BF633F"/>
    <w:rsid w:val="00BF6767"/>
    <w:rsid w:val="00C00159"/>
    <w:rsid w:val="00C00802"/>
    <w:rsid w:val="00C01483"/>
    <w:rsid w:val="00C0297E"/>
    <w:rsid w:val="00C031F7"/>
    <w:rsid w:val="00C035D7"/>
    <w:rsid w:val="00C03603"/>
    <w:rsid w:val="00C0412F"/>
    <w:rsid w:val="00C041E7"/>
    <w:rsid w:val="00C0424D"/>
    <w:rsid w:val="00C04461"/>
    <w:rsid w:val="00C0508E"/>
    <w:rsid w:val="00C06336"/>
    <w:rsid w:val="00C06BE4"/>
    <w:rsid w:val="00C06FDE"/>
    <w:rsid w:val="00C0711C"/>
    <w:rsid w:val="00C117AA"/>
    <w:rsid w:val="00C117E4"/>
    <w:rsid w:val="00C11959"/>
    <w:rsid w:val="00C11F2F"/>
    <w:rsid w:val="00C12BB0"/>
    <w:rsid w:val="00C154DA"/>
    <w:rsid w:val="00C167AA"/>
    <w:rsid w:val="00C16AA2"/>
    <w:rsid w:val="00C16BD8"/>
    <w:rsid w:val="00C16BFB"/>
    <w:rsid w:val="00C17212"/>
    <w:rsid w:val="00C175DA"/>
    <w:rsid w:val="00C21283"/>
    <w:rsid w:val="00C21309"/>
    <w:rsid w:val="00C214D0"/>
    <w:rsid w:val="00C21550"/>
    <w:rsid w:val="00C21F61"/>
    <w:rsid w:val="00C2246D"/>
    <w:rsid w:val="00C224C6"/>
    <w:rsid w:val="00C229BC"/>
    <w:rsid w:val="00C22EE0"/>
    <w:rsid w:val="00C23147"/>
    <w:rsid w:val="00C2530C"/>
    <w:rsid w:val="00C25405"/>
    <w:rsid w:val="00C259CC"/>
    <w:rsid w:val="00C26BAC"/>
    <w:rsid w:val="00C30069"/>
    <w:rsid w:val="00C31525"/>
    <w:rsid w:val="00C321C2"/>
    <w:rsid w:val="00C352A8"/>
    <w:rsid w:val="00C3573F"/>
    <w:rsid w:val="00C35974"/>
    <w:rsid w:val="00C35FE8"/>
    <w:rsid w:val="00C36850"/>
    <w:rsid w:val="00C36C6A"/>
    <w:rsid w:val="00C37353"/>
    <w:rsid w:val="00C40E06"/>
    <w:rsid w:val="00C41275"/>
    <w:rsid w:val="00C41430"/>
    <w:rsid w:val="00C415B4"/>
    <w:rsid w:val="00C41AA6"/>
    <w:rsid w:val="00C41F02"/>
    <w:rsid w:val="00C4215B"/>
    <w:rsid w:val="00C428A1"/>
    <w:rsid w:val="00C428D0"/>
    <w:rsid w:val="00C435B1"/>
    <w:rsid w:val="00C43899"/>
    <w:rsid w:val="00C443EB"/>
    <w:rsid w:val="00C4593D"/>
    <w:rsid w:val="00C45F79"/>
    <w:rsid w:val="00C470DD"/>
    <w:rsid w:val="00C47203"/>
    <w:rsid w:val="00C47C84"/>
    <w:rsid w:val="00C47D14"/>
    <w:rsid w:val="00C50E21"/>
    <w:rsid w:val="00C518FD"/>
    <w:rsid w:val="00C53030"/>
    <w:rsid w:val="00C53BB8"/>
    <w:rsid w:val="00C54F43"/>
    <w:rsid w:val="00C550D8"/>
    <w:rsid w:val="00C55E91"/>
    <w:rsid w:val="00C5682C"/>
    <w:rsid w:val="00C56D57"/>
    <w:rsid w:val="00C57D96"/>
    <w:rsid w:val="00C607D5"/>
    <w:rsid w:val="00C61687"/>
    <w:rsid w:val="00C61915"/>
    <w:rsid w:val="00C61D78"/>
    <w:rsid w:val="00C61FE2"/>
    <w:rsid w:val="00C625A1"/>
    <w:rsid w:val="00C62A28"/>
    <w:rsid w:val="00C63216"/>
    <w:rsid w:val="00C63309"/>
    <w:rsid w:val="00C6487B"/>
    <w:rsid w:val="00C648C6"/>
    <w:rsid w:val="00C65D27"/>
    <w:rsid w:val="00C66237"/>
    <w:rsid w:val="00C663C3"/>
    <w:rsid w:val="00C66434"/>
    <w:rsid w:val="00C668D4"/>
    <w:rsid w:val="00C676BE"/>
    <w:rsid w:val="00C67C50"/>
    <w:rsid w:val="00C70811"/>
    <w:rsid w:val="00C717C5"/>
    <w:rsid w:val="00C72313"/>
    <w:rsid w:val="00C72C0F"/>
    <w:rsid w:val="00C74EDA"/>
    <w:rsid w:val="00C75BA5"/>
    <w:rsid w:val="00C7607C"/>
    <w:rsid w:val="00C77572"/>
    <w:rsid w:val="00C77EF4"/>
    <w:rsid w:val="00C804AA"/>
    <w:rsid w:val="00C80D3D"/>
    <w:rsid w:val="00C820CD"/>
    <w:rsid w:val="00C82AE8"/>
    <w:rsid w:val="00C82C75"/>
    <w:rsid w:val="00C83010"/>
    <w:rsid w:val="00C83E6E"/>
    <w:rsid w:val="00C83FAD"/>
    <w:rsid w:val="00C84073"/>
    <w:rsid w:val="00C84630"/>
    <w:rsid w:val="00C85CEF"/>
    <w:rsid w:val="00C85F45"/>
    <w:rsid w:val="00C86007"/>
    <w:rsid w:val="00C8652A"/>
    <w:rsid w:val="00C86CC7"/>
    <w:rsid w:val="00C871EC"/>
    <w:rsid w:val="00C87B37"/>
    <w:rsid w:val="00C87DEB"/>
    <w:rsid w:val="00C90021"/>
    <w:rsid w:val="00C91D2B"/>
    <w:rsid w:val="00C9367B"/>
    <w:rsid w:val="00C93DE1"/>
    <w:rsid w:val="00C949EC"/>
    <w:rsid w:val="00C951E7"/>
    <w:rsid w:val="00C96B34"/>
    <w:rsid w:val="00C96D87"/>
    <w:rsid w:val="00C975A9"/>
    <w:rsid w:val="00C977C7"/>
    <w:rsid w:val="00C978C4"/>
    <w:rsid w:val="00C97B84"/>
    <w:rsid w:val="00CA04DE"/>
    <w:rsid w:val="00CA19D9"/>
    <w:rsid w:val="00CA2425"/>
    <w:rsid w:val="00CA245D"/>
    <w:rsid w:val="00CA26B3"/>
    <w:rsid w:val="00CA284E"/>
    <w:rsid w:val="00CA28F8"/>
    <w:rsid w:val="00CA2A80"/>
    <w:rsid w:val="00CA3B99"/>
    <w:rsid w:val="00CA3C7F"/>
    <w:rsid w:val="00CA40C2"/>
    <w:rsid w:val="00CA4255"/>
    <w:rsid w:val="00CA6215"/>
    <w:rsid w:val="00CA7354"/>
    <w:rsid w:val="00CB0CC4"/>
    <w:rsid w:val="00CB0D3B"/>
    <w:rsid w:val="00CB126B"/>
    <w:rsid w:val="00CB20C7"/>
    <w:rsid w:val="00CB3A82"/>
    <w:rsid w:val="00CB3AE4"/>
    <w:rsid w:val="00CB3EF9"/>
    <w:rsid w:val="00CB519C"/>
    <w:rsid w:val="00CB550C"/>
    <w:rsid w:val="00CB5FB5"/>
    <w:rsid w:val="00CB66ED"/>
    <w:rsid w:val="00CB6B95"/>
    <w:rsid w:val="00CB6F2C"/>
    <w:rsid w:val="00CB7863"/>
    <w:rsid w:val="00CB7DA1"/>
    <w:rsid w:val="00CC0DAC"/>
    <w:rsid w:val="00CC15EC"/>
    <w:rsid w:val="00CC1B93"/>
    <w:rsid w:val="00CC2279"/>
    <w:rsid w:val="00CC2819"/>
    <w:rsid w:val="00CC3856"/>
    <w:rsid w:val="00CC411F"/>
    <w:rsid w:val="00CC459D"/>
    <w:rsid w:val="00CC6B7B"/>
    <w:rsid w:val="00CC74A9"/>
    <w:rsid w:val="00CC786C"/>
    <w:rsid w:val="00CC7BDF"/>
    <w:rsid w:val="00CD05DE"/>
    <w:rsid w:val="00CD0D54"/>
    <w:rsid w:val="00CD1E9C"/>
    <w:rsid w:val="00CD2405"/>
    <w:rsid w:val="00CD2900"/>
    <w:rsid w:val="00CD298B"/>
    <w:rsid w:val="00CD3650"/>
    <w:rsid w:val="00CD38FF"/>
    <w:rsid w:val="00CD4349"/>
    <w:rsid w:val="00CD4590"/>
    <w:rsid w:val="00CD4F00"/>
    <w:rsid w:val="00CD4F84"/>
    <w:rsid w:val="00CD504C"/>
    <w:rsid w:val="00CD520C"/>
    <w:rsid w:val="00CD5E0B"/>
    <w:rsid w:val="00CD6105"/>
    <w:rsid w:val="00CD650C"/>
    <w:rsid w:val="00CE02D4"/>
    <w:rsid w:val="00CE0EEB"/>
    <w:rsid w:val="00CE1960"/>
    <w:rsid w:val="00CE1BC9"/>
    <w:rsid w:val="00CE2029"/>
    <w:rsid w:val="00CE3391"/>
    <w:rsid w:val="00CE3E22"/>
    <w:rsid w:val="00CE403E"/>
    <w:rsid w:val="00CE569E"/>
    <w:rsid w:val="00CE5A5B"/>
    <w:rsid w:val="00CE5D6A"/>
    <w:rsid w:val="00CE632D"/>
    <w:rsid w:val="00CE688E"/>
    <w:rsid w:val="00CE7281"/>
    <w:rsid w:val="00CE7B32"/>
    <w:rsid w:val="00CE7C58"/>
    <w:rsid w:val="00CE7E37"/>
    <w:rsid w:val="00CF0357"/>
    <w:rsid w:val="00CF09D4"/>
    <w:rsid w:val="00CF0A5A"/>
    <w:rsid w:val="00CF0A8A"/>
    <w:rsid w:val="00CF11B8"/>
    <w:rsid w:val="00CF1889"/>
    <w:rsid w:val="00CF2F74"/>
    <w:rsid w:val="00CF38A6"/>
    <w:rsid w:val="00CF3C4B"/>
    <w:rsid w:val="00CF4198"/>
    <w:rsid w:val="00CF511C"/>
    <w:rsid w:val="00CF5BDF"/>
    <w:rsid w:val="00CF5BF2"/>
    <w:rsid w:val="00CF6C37"/>
    <w:rsid w:val="00CF6C4F"/>
    <w:rsid w:val="00CF6FF2"/>
    <w:rsid w:val="00CF7350"/>
    <w:rsid w:val="00CF7C94"/>
    <w:rsid w:val="00D00437"/>
    <w:rsid w:val="00D00BAD"/>
    <w:rsid w:val="00D01610"/>
    <w:rsid w:val="00D01957"/>
    <w:rsid w:val="00D02071"/>
    <w:rsid w:val="00D02414"/>
    <w:rsid w:val="00D03DA5"/>
    <w:rsid w:val="00D04602"/>
    <w:rsid w:val="00D049BD"/>
    <w:rsid w:val="00D0503D"/>
    <w:rsid w:val="00D05723"/>
    <w:rsid w:val="00D0655C"/>
    <w:rsid w:val="00D06BF8"/>
    <w:rsid w:val="00D06CCC"/>
    <w:rsid w:val="00D07162"/>
    <w:rsid w:val="00D0741E"/>
    <w:rsid w:val="00D1055D"/>
    <w:rsid w:val="00D10B01"/>
    <w:rsid w:val="00D10B2C"/>
    <w:rsid w:val="00D10BFB"/>
    <w:rsid w:val="00D123D0"/>
    <w:rsid w:val="00D12797"/>
    <w:rsid w:val="00D13855"/>
    <w:rsid w:val="00D13ED8"/>
    <w:rsid w:val="00D145A0"/>
    <w:rsid w:val="00D145BC"/>
    <w:rsid w:val="00D14978"/>
    <w:rsid w:val="00D14CFF"/>
    <w:rsid w:val="00D168D6"/>
    <w:rsid w:val="00D16A0B"/>
    <w:rsid w:val="00D16D6D"/>
    <w:rsid w:val="00D21285"/>
    <w:rsid w:val="00D22354"/>
    <w:rsid w:val="00D234A1"/>
    <w:rsid w:val="00D234FE"/>
    <w:rsid w:val="00D241F4"/>
    <w:rsid w:val="00D2482A"/>
    <w:rsid w:val="00D25471"/>
    <w:rsid w:val="00D2579C"/>
    <w:rsid w:val="00D25B42"/>
    <w:rsid w:val="00D262EA"/>
    <w:rsid w:val="00D275EA"/>
    <w:rsid w:val="00D3115B"/>
    <w:rsid w:val="00D31281"/>
    <w:rsid w:val="00D31744"/>
    <w:rsid w:val="00D318C2"/>
    <w:rsid w:val="00D32597"/>
    <w:rsid w:val="00D327FB"/>
    <w:rsid w:val="00D329ED"/>
    <w:rsid w:val="00D32F8A"/>
    <w:rsid w:val="00D33000"/>
    <w:rsid w:val="00D33794"/>
    <w:rsid w:val="00D339C6"/>
    <w:rsid w:val="00D345EA"/>
    <w:rsid w:val="00D3507D"/>
    <w:rsid w:val="00D3590F"/>
    <w:rsid w:val="00D35C98"/>
    <w:rsid w:val="00D35D45"/>
    <w:rsid w:val="00D364D0"/>
    <w:rsid w:val="00D36BA3"/>
    <w:rsid w:val="00D37254"/>
    <w:rsid w:val="00D37265"/>
    <w:rsid w:val="00D374EB"/>
    <w:rsid w:val="00D37AB7"/>
    <w:rsid w:val="00D37E16"/>
    <w:rsid w:val="00D37E1E"/>
    <w:rsid w:val="00D37F70"/>
    <w:rsid w:val="00D40854"/>
    <w:rsid w:val="00D411FC"/>
    <w:rsid w:val="00D424F9"/>
    <w:rsid w:val="00D435FC"/>
    <w:rsid w:val="00D43891"/>
    <w:rsid w:val="00D4545C"/>
    <w:rsid w:val="00D455FF"/>
    <w:rsid w:val="00D45D12"/>
    <w:rsid w:val="00D46316"/>
    <w:rsid w:val="00D468D8"/>
    <w:rsid w:val="00D470D1"/>
    <w:rsid w:val="00D47557"/>
    <w:rsid w:val="00D47674"/>
    <w:rsid w:val="00D4799D"/>
    <w:rsid w:val="00D47BBF"/>
    <w:rsid w:val="00D50591"/>
    <w:rsid w:val="00D50F36"/>
    <w:rsid w:val="00D5131C"/>
    <w:rsid w:val="00D51C11"/>
    <w:rsid w:val="00D51CA6"/>
    <w:rsid w:val="00D528BB"/>
    <w:rsid w:val="00D52AB5"/>
    <w:rsid w:val="00D53F95"/>
    <w:rsid w:val="00D548E2"/>
    <w:rsid w:val="00D54E90"/>
    <w:rsid w:val="00D56598"/>
    <w:rsid w:val="00D56BF2"/>
    <w:rsid w:val="00D57301"/>
    <w:rsid w:val="00D57BAE"/>
    <w:rsid w:val="00D57CAD"/>
    <w:rsid w:val="00D57D25"/>
    <w:rsid w:val="00D6069A"/>
    <w:rsid w:val="00D609B1"/>
    <w:rsid w:val="00D60A52"/>
    <w:rsid w:val="00D60BA7"/>
    <w:rsid w:val="00D60D2D"/>
    <w:rsid w:val="00D61E42"/>
    <w:rsid w:val="00D63A12"/>
    <w:rsid w:val="00D63ACC"/>
    <w:rsid w:val="00D64933"/>
    <w:rsid w:val="00D65968"/>
    <w:rsid w:val="00D6669C"/>
    <w:rsid w:val="00D67389"/>
    <w:rsid w:val="00D67BE8"/>
    <w:rsid w:val="00D70240"/>
    <w:rsid w:val="00D7059A"/>
    <w:rsid w:val="00D70655"/>
    <w:rsid w:val="00D706D6"/>
    <w:rsid w:val="00D71A4B"/>
    <w:rsid w:val="00D71AA7"/>
    <w:rsid w:val="00D735DB"/>
    <w:rsid w:val="00D74207"/>
    <w:rsid w:val="00D74995"/>
    <w:rsid w:val="00D75379"/>
    <w:rsid w:val="00D75A4D"/>
    <w:rsid w:val="00D75B41"/>
    <w:rsid w:val="00D75DF2"/>
    <w:rsid w:val="00D7677B"/>
    <w:rsid w:val="00D769C8"/>
    <w:rsid w:val="00D76C1D"/>
    <w:rsid w:val="00D8031D"/>
    <w:rsid w:val="00D8211A"/>
    <w:rsid w:val="00D821C9"/>
    <w:rsid w:val="00D82DF6"/>
    <w:rsid w:val="00D831D9"/>
    <w:rsid w:val="00D83417"/>
    <w:rsid w:val="00D8351D"/>
    <w:rsid w:val="00D836B5"/>
    <w:rsid w:val="00D8397E"/>
    <w:rsid w:val="00D84C73"/>
    <w:rsid w:val="00D85FDA"/>
    <w:rsid w:val="00D863ED"/>
    <w:rsid w:val="00D902BE"/>
    <w:rsid w:val="00D90478"/>
    <w:rsid w:val="00D90881"/>
    <w:rsid w:val="00D910E4"/>
    <w:rsid w:val="00D912D4"/>
    <w:rsid w:val="00D92A4F"/>
    <w:rsid w:val="00D92F92"/>
    <w:rsid w:val="00D93509"/>
    <w:rsid w:val="00D936E7"/>
    <w:rsid w:val="00D940F8"/>
    <w:rsid w:val="00D9489E"/>
    <w:rsid w:val="00D94AD1"/>
    <w:rsid w:val="00D950B8"/>
    <w:rsid w:val="00D955F5"/>
    <w:rsid w:val="00D95BAD"/>
    <w:rsid w:val="00D97D98"/>
    <w:rsid w:val="00DA0F37"/>
    <w:rsid w:val="00DA1BCF"/>
    <w:rsid w:val="00DA25A8"/>
    <w:rsid w:val="00DA3743"/>
    <w:rsid w:val="00DA3EE0"/>
    <w:rsid w:val="00DA4040"/>
    <w:rsid w:val="00DA405E"/>
    <w:rsid w:val="00DA4781"/>
    <w:rsid w:val="00DA5625"/>
    <w:rsid w:val="00DA5A25"/>
    <w:rsid w:val="00DA5CDC"/>
    <w:rsid w:val="00DA5D26"/>
    <w:rsid w:val="00DA67CB"/>
    <w:rsid w:val="00DA6B27"/>
    <w:rsid w:val="00DB094C"/>
    <w:rsid w:val="00DB0E9B"/>
    <w:rsid w:val="00DB1564"/>
    <w:rsid w:val="00DB15E5"/>
    <w:rsid w:val="00DB1B79"/>
    <w:rsid w:val="00DB202B"/>
    <w:rsid w:val="00DB228D"/>
    <w:rsid w:val="00DB3D1D"/>
    <w:rsid w:val="00DB42FF"/>
    <w:rsid w:val="00DB4EF9"/>
    <w:rsid w:val="00DB52FF"/>
    <w:rsid w:val="00DB5546"/>
    <w:rsid w:val="00DB6617"/>
    <w:rsid w:val="00DB6658"/>
    <w:rsid w:val="00DC139D"/>
    <w:rsid w:val="00DC1DF0"/>
    <w:rsid w:val="00DC2176"/>
    <w:rsid w:val="00DC2425"/>
    <w:rsid w:val="00DC3843"/>
    <w:rsid w:val="00DC5545"/>
    <w:rsid w:val="00DC626E"/>
    <w:rsid w:val="00DC7456"/>
    <w:rsid w:val="00DC78EB"/>
    <w:rsid w:val="00DC7FC2"/>
    <w:rsid w:val="00DD0704"/>
    <w:rsid w:val="00DD182C"/>
    <w:rsid w:val="00DD1BFB"/>
    <w:rsid w:val="00DD20A1"/>
    <w:rsid w:val="00DD27DA"/>
    <w:rsid w:val="00DD2AEE"/>
    <w:rsid w:val="00DD2DC0"/>
    <w:rsid w:val="00DD3217"/>
    <w:rsid w:val="00DD474D"/>
    <w:rsid w:val="00DD4BF9"/>
    <w:rsid w:val="00DD517E"/>
    <w:rsid w:val="00DD6AB0"/>
    <w:rsid w:val="00DD7235"/>
    <w:rsid w:val="00DD798B"/>
    <w:rsid w:val="00DE0542"/>
    <w:rsid w:val="00DE112B"/>
    <w:rsid w:val="00DE184A"/>
    <w:rsid w:val="00DE2AD5"/>
    <w:rsid w:val="00DE3792"/>
    <w:rsid w:val="00DE4E0F"/>
    <w:rsid w:val="00DE5414"/>
    <w:rsid w:val="00DE5805"/>
    <w:rsid w:val="00DE584E"/>
    <w:rsid w:val="00DE5A2E"/>
    <w:rsid w:val="00DE5E5C"/>
    <w:rsid w:val="00DE6AA3"/>
    <w:rsid w:val="00DF00C4"/>
    <w:rsid w:val="00DF0236"/>
    <w:rsid w:val="00DF05EB"/>
    <w:rsid w:val="00DF0925"/>
    <w:rsid w:val="00DF0D22"/>
    <w:rsid w:val="00DF1994"/>
    <w:rsid w:val="00DF1C5C"/>
    <w:rsid w:val="00DF205D"/>
    <w:rsid w:val="00DF27BC"/>
    <w:rsid w:val="00DF2DD0"/>
    <w:rsid w:val="00DF34CE"/>
    <w:rsid w:val="00DF4558"/>
    <w:rsid w:val="00DF4E42"/>
    <w:rsid w:val="00DF5D61"/>
    <w:rsid w:val="00DF621B"/>
    <w:rsid w:val="00DF6D1C"/>
    <w:rsid w:val="00DF7F16"/>
    <w:rsid w:val="00E00B40"/>
    <w:rsid w:val="00E00DFD"/>
    <w:rsid w:val="00E010A5"/>
    <w:rsid w:val="00E01949"/>
    <w:rsid w:val="00E02485"/>
    <w:rsid w:val="00E024CA"/>
    <w:rsid w:val="00E03706"/>
    <w:rsid w:val="00E040C1"/>
    <w:rsid w:val="00E04226"/>
    <w:rsid w:val="00E072BC"/>
    <w:rsid w:val="00E07ACA"/>
    <w:rsid w:val="00E07D77"/>
    <w:rsid w:val="00E100FD"/>
    <w:rsid w:val="00E10279"/>
    <w:rsid w:val="00E10E0F"/>
    <w:rsid w:val="00E11093"/>
    <w:rsid w:val="00E11D63"/>
    <w:rsid w:val="00E122AB"/>
    <w:rsid w:val="00E1266B"/>
    <w:rsid w:val="00E12E0F"/>
    <w:rsid w:val="00E1424B"/>
    <w:rsid w:val="00E14813"/>
    <w:rsid w:val="00E14857"/>
    <w:rsid w:val="00E14CC6"/>
    <w:rsid w:val="00E14E70"/>
    <w:rsid w:val="00E150BF"/>
    <w:rsid w:val="00E154F8"/>
    <w:rsid w:val="00E16556"/>
    <w:rsid w:val="00E16582"/>
    <w:rsid w:val="00E166A4"/>
    <w:rsid w:val="00E1678F"/>
    <w:rsid w:val="00E17B6B"/>
    <w:rsid w:val="00E17C12"/>
    <w:rsid w:val="00E20E3B"/>
    <w:rsid w:val="00E216DB"/>
    <w:rsid w:val="00E22B21"/>
    <w:rsid w:val="00E22E23"/>
    <w:rsid w:val="00E23CBB"/>
    <w:rsid w:val="00E241AD"/>
    <w:rsid w:val="00E247F6"/>
    <w:rsid w:val="00E25013"/>
    <w:rsid w:val="00E25A59"/>
    <w:rsid w:val="00E2644E"/>
    <w:rsid w:val="00E272C1"/>
    <w:rsid w:val="00E31067"/>
    <w:rsid w:val="00E31223"/>
    <w:rsid w:val="00E31801"/>
    <w:rsid w:val="00E31E30"/>
    <w:rsid w:val="00E326A5"/>
    <w:rsid w:val="00E3489F"/>
    <w:rsid w:val="00E352C4"/>
    <w:rsid w:val="00E35C39"/>
    <w:rsid w:val="00E36751"/>
    <w:rsid w:val="00E368E9"/>
    <w:rsid w:val="00E406BC"/>
    <w:rsid w:val="00E410C5"/>
    <w:rsid w:val="00E41AE2"/>
    <w:rsid w:val="00E41D66"/>
    <w:rsid w:val="00E42000"/>
    <w:rsid w:val="00E42967"/>
    <w:rsid w:val="00E4313A"/>
    <w:rsid w:val="00E4338B"/>
    <w:rsid w:val="00E43789"/>
    <w:rsid w:val="00E43B0A"/>
    <w:rsid w:val="00E445D5"/>
    <w:rsid w:val="00E448C6"/>
    <w:rsid w:val="00E44E7B"/>
    <w:rsid w:val="00E452C3"/>
    <w:rsid w:val="00E45CA9"/>
    <w:rsid w:val="00E45E3A"/>
    <w:rsid w:val="00E46A19"/>
    <w:rsid w:val="00E46B94"/>
    <w:rsid w:val="00E46DAA"/>
    <w:rsid w:val="00E50071"/>
    <w:rsid w:val="00E50663"/>
    <w:rsid w:val="00E509E0"/>
    <w:rsid w:val="00E50D46"/>
    <w:rsid w:val="00E512DD"/>
    <w:rsid w:val="00E51E09"/>
    <w:rsid w:val="00E527CE"/>
    <w:rsid w:val="00E534F8"/>
    <w:rsid w:val="00E543A8"/>
    <w:rsid w:val="00E54C6F"/>
    <w:rsid w:val="00E569AC"/>
    <w:rsid w:val="00E602AD"/>
    <w:rsid w:val="00E602CB"/>
    <w:rsid w:val="00E60F76"/>
    <w:rsid w:val="00E61DDE"/>
    <w:rsid w:val="00E63A65"/>
    <w:rsid w:val="00E63EEA"/>
    <w:rsid w:val="00E64B99"/>
    <w:rsid w:val="00E655F9"/>
    <w:rsid w:val="00E66015"/>
    <w:rsid w:val="00E66410"/>
    <w:rsid w:val="00E66697"/>
    <w:rsid w:val="00E66B7E"/>
    <w:rsid w:val="00E66E1F"/>
    <w:rsid w:val="00E67527"/>
    <w:rsid w:val="00E679EC"/>
    <w:rsid w:val="00E67C7E"/>
    <w:rsid w:val="00E70246"/>
    <w:rsid w:val="00E702CB"/>
    <w:rsid w:val="00E70E5C"/>
    <w:rsid w:val="00E70FBD"/>
    <w:rsid w:val="00E72B12"/>
    <w:rsid w:val="00E74DF3"/>
    <w:rsid w:val="00E74F99"/>
    <w:rsid w:val="00E764D6"/>
    <w:rsid w:val="00E76765"/>
    <w:rsid w:val="00E76AF3"/>
    <w:rsid w:val="00E811CC"/>
    <w:rsid w:val="00E82586"/>
    <w:rsid w:val="00E8277C"/>
    <w:rsid w:val="00E8294E"/>
    <w:rsid w:val="00E83E27"/>
    <w:rsid w:val="00E844E7"/>
    <w:rsid w:val="00E85116"/>
    <w:rsid w:val="00E865EA"/>
    <w:rsid w:val="00E872EE"/>
    <w:rsid w:val="00E87AFD"/>
    <w:rsid w:val="00E9042A"/>
    <w:rsid w:val="00E91A2A"/>
    <w:rsid w:val="00E922C1"/>
    <w:rsid w:val="00E93A88"/>
    <w:rsid w:val="00E93B80"/>
    <w:rsid w:val="00E944D1"/>
    <w:rsid w:val="00E9485D"/>
    <w:rsid w:val="00E9488A"/>
    <w:rsid w:val="00E94B09"/>
    <w:rsid w:val="00E94DCA"/>
    <w:rsid w:val="00E955C7"/>
    <w:rsid w:val="00E95A21"/>
    <w:rsid w:val="00E95B6D"/>
    <w:rsid w:val="00E95CE6"/>
    <w:rsid w:val="00E9618D"/>
    <w:rsid w:val="00E96466"/>
    <w:rsid w:val="00E96903"/>
    <w:rsid w:val="00EA035D"/>
    <w:rsid w:val="00EA0600"/>
    <w:rsid w:val="00EA0A1F"/>
    <w:rsid w:val="00EA19BA"/>
    <w:rsid w:val="00EA1A98"/>
    <w:rsid w:val="00EA24AB"/>
    <w:rsid w:val="00EA2507"/>
    <w:rsid w:val="00EA2D5D"/>
    <w:rsid w:val="00EA35C7"/>
    <w:rsid w:val="00EA37EE"/>
    <w:rsid w:val="00EA39F5"/>
    <w:rsid w:val="00EA3CF9"/>
    <w:rsid w:val="00EA3E4E"/>
    <w:rsid w:val="00EA4732"/>
    <w:rsid w:val="00EA4938"/>
    <w:rsid w:val="00EA4CAC"/>
    <w:rsid w:val="00EA5049"/>
    <w:rsid w:val="00EA5347"/>
    <w:rsid w:val="00EA5FAA"/>
    <w:rsid w:val="00EA6318"/>
    <w:rsid w:val="00EA749D"/>
    <w:rsid w:val="00EA77C6"/>
    <w:rsid w:val="00EA79A4"/>
    <w:rsid w:val="00EA7CB6"/>
    <w:rsid w:val="00EB1971"/>
    <w:rsid w:val="00EB1B1F"/>
    <w:rsid w:val="00EB2A8C"/>
    <w:rsid w:val="00EB3E33"/>
    <w:rsid w:val="00EB54DC"/>
    <w:rsid w:val="00EB594F"/>
    <w:rsid w:val="00EB64C0"/>
    <w:rsid w:val="00EC064F"/>
    <w:rsid w:val="00EC0D6B"/>
    <w:rsid w:val="00EC1BE4"/>
    <w:rsid w:val="00EC47AA"/>
    <w:rsid w:val="00EC5592"/>
    <w:rsid w:val="00EC599D"/>
    <w:rsid w:val="00EC5FB7"/>
    <w:rsid w:val="00EC61BC"/>
    <w:rsid w:val="00EC6226"/>
    <w:rsid w:val="00EC67F4"/>
    <w:rsid w:val="00EC6869"/>
    <w:rsid w:val="00EC7231"/>
    <w:rsid w:val="00ED0B16"/>
    <w:rsid w:val="00ED3A3F"/>
    <w:rsid w:val="00ED4345"/>
    <w:rsid w:val="00ED6026"/>
    <w:rsid w:val="00ED680B"/>
    <w:rsid w:val="00ED6F74"/>
    <w:rsid w:val="00ED6FBF"/>
    <w:rsid w:val="00ED7FF9"/>
    <w:rsid w:val="00EE0A75"/>
    <w:rsid w:val="00EE0DD4"/>
    <w:rsid w:val="00EE1000"/>
    <w:rsid w:val="00EE149B"/>
    <w:rsid w:val="00EE2EF5"/>
    <w:rsid w:val="00EE3771"/>
    <w:rsid w:val="00EE3BB3"/>
    <w:rsid w:val="00EE434D"/>
    <w:rsid w:val="00EE4A9A"/>
    <w:rsid w:val="00EE6E72"/>
    <w:rsid w:val="00EE6EA4"/>
    <w:rsid w:val="00EF0DA2"/>
    <w:rsid w:val="00EF1429"/>
    <w:rsid w:val="00EF24B8"/>
    <w:rsid w:val="00EF2C2A"/>
    <w:rsid w:val="00EF3071"/>
    <w:rsid w:val="00EF328E"/>
    <w:rsid w:val="00EF3778"/>
    <w:rsid w:val="00EF3E46"/>
    <w:rsid w:val="00EF451D"/>
    <w:rsid w:val="00EF4A42"/>
    <w:rsid w:val="00EF4DE2"/>
    <w:rsid w:val="00EF552F"/>
    <w:rsid w:val="00EF5A62"/>
    <w:rsid w:val="00EF5CC6"/>
    <w:rsid w:val="00EF5E16"/>
    <w:rsid w:val="00EF6816"/>
    <w:rsid w:val="00EF78BE"/>
    <w:rsid w:val="00F002AD"/>
    <w:rsid w:val="00F014A4"/>
    <w:rsid w:val="00F014B6"/>
    <w:rsid w:val="00F01736"/>
    <w:rsid w:val="00F025F7"/>
    <w:rsid w:val="00F0329C"/>
    <w:rsid w:val="00F03D7A"/>
    <w:rsid w:val="00F03FF7"/>
    <w:rsid w:val="00F04670"/>
    <w:rsid w:val="00F0488F"/>
    <w:rsid w:val="00F04916"/>
    <w:rsid w:val="00F04B87"/>
    <w:rsid w:val="00F04BF8"/>
    <w:rsid w:val="00F05727"/>
    <w:rsid w:val="00F106CB"/>
    <w:rsid w:val="00F1155F"/>
    <w:rsid w:val="00F11F59"/>
    <w:rsid w:val="00F1273E"/>
    <w:rsid w:val="00F1308E"/>
    <w:rsid w:val="00F131C4"/>
    <w:rsid w:val="00F13819"/>
    <w:rsid w:val="00F1385F"/>
    <w:rsid w:val="00F14B9A"/>
    <w:rsid w:val="00F151CA"/>
    <w:rsid w:val="00F15556"/>
    <w:rsid w:val="00F156F1"/>
    <w:rsid w:val="00F205CB"/>
    <w:rsid w:val="00F20ED1"/>
    <w:rsid w:val="00F2126D"/>
    <w:rsid w:val="00F22003"/>
    <w:rsid w:val="00F22753"/>
    <w:rsid w:val="00F230A9"/>
    <w:rsid w:val="00F23505"/>
    <w:rsid w:val="00F244DE"/>
    <w:rsid w:val="00F24ADF"/>
    <w:rsid w:val="00F25AE8"/>
    <w:rsid w:val="00F263E1"/>
    <w:rsid w:val="00F26928"/>
    <w:rsid w:val="00F26988"/>
    <w:rsid w:val="00F26F24"/>
    <w:rsid w:val="00F27867"/>
    <w:rsid w:val="00F27B8A"/>
    <w:rsid w:val="00F300CA"/>
    <w:rsid w:val="00F307E7"/>
    <w:rsid w:val="00F31477"/>
    <w:rsid w:val="00F3170B"/>
    <w:rsid w:val="00F319E7"/>
    <w:rsid w:val="00F32B16"/>
    <w:rsid w:val="00F34863"/>
    <w:rsid w:val="00F348FA"/>
    <w:rsid w:val="00F34A84"/>
    <w:rsid w:val="00F416FA"/>
    <w:rsid w:val="00F419DA"/>
    <w:rsid w:val="00F41E9E"/>
    <w:rsid w:val="00F428E0"/>
    <w:rsid w:val="00F4307B"/>
    <w:rsid w:val="00F43881"/>
    <w:rsid w:val="00F43BC4"/>
    <w:rsid w:val="00F4517A"/>
    <w:rsid w:val="00F45BA5"/>
    <w:rsid w:val="00F47E24"/>
    <w:rsid w:val="00F50BC2"/>
    <w:rsid w:val="00F51DA5"/>
    <w:rsid w:val="00F51DD5"/>
    <w:rsid w:val="00F52BCC"/>
    <w:rsid w:val="00F5326B"/>
    <w:rsid w:val="00F532D5"/>
    <w:rsid w:val="00F540EE"/>
    <w:rsid w:val="00F541A8"/>
    <w:rsid w:val="00F55D51"/>
    <w:rsid w:val="00F55E68"/>
    <w:rsid w:val="00F5601B"/>
    <w:rsid w:val="00F56DA3"/>
    <w:rsid w:val="00F5747E"/>
    <w:rsid w:val="00F57F9A"/>
    <w:rsid w:val="00F60210"/>
    <w:rsid w:val="00F60510"/>
    <w:rsid w:val="00F60F85"/>
    <w:rsid w:val="00F61309"/>
    <w:rsid w:val="00F6150F"/>
    <w:rsid w:val="00F61B5F"/>
    <w:rsid w:val="00F61C21"/>
    <w:rsid w:val="00F62366"/>
    <w:rsid w:val="00F63461"/>
    <w:rsid w:val="00F63E4B"/>
    <w:rsid w:val="00F641C2"/>
    <w:rsid w:val="00F65851"/>
    <w:rsid w:val="00F66970"/>
    <w:rsid w:val="00F66D43"/>
    <w:rsid w:val="00F67565"/>
    <w:rsid w:val="00F700EF"/>
    <w:rsid w:val="00F70B51"/>
    <w:rsid w:val="00F71261"/>
    <w:rsid w:val="00F72103"/>
    <w:rsid w:val="00F722CE"/>
    <w:rsid w:val="00F73484"/>
    <w:rsid w:val="00F73C0B"/>
    <w:rsid w:val="00F73E88"/>
    <w:rsid w:val="00F74A86"/>
    <w:rsid w:val="00F75D0A"/>
    <w:rsid w:val="00F76F25"/>
    <w:rsid w:val="00F77A10"/>
    <w:rsid w:val="00F77BEC"/>
    <w:rsid w:val="00F80500"/>
    <w:rsid w:val="00F81582"/>
    <w:rsid w:val="00F8164B"/>
    <w:rsid w:val="00F81B62"/>
    <w:rsid w:val="00F83C0B"/>
    <w:rsid w:val="00F83D82"/>
    <w:rsid w:val="00F860AA"/>
    <w:rsid w:val="00F86743"/>
    <w:rsid w:val="00F86DE2"/>
    <w:rsid w:val="00F87B57"/>
    <w:rsid w:val="00F909F6"/>
    <w:rsid w:val="00F90AC6"/>
    <w:rsid w:val="00F90C5C"/>
    <w:rsid w:val="00F9101C"/>
    <w:rsid w:val="00F913A9"/>
    <w:rsid w:val="00F93DE1"/>
    <w:rsid w:val="00F957AC"/>
    <w:rsid w:val="00F960E6"/>
    <w:rsid w:val="00F96352"/>
    <w:rsid w:val="00F968B8"/>
    <w:rsid w:val="00F975E6"/>
    <w:rsid w:val="00F97F9C"/>
    <w:rsid w:val="00FA0A50"/>
    <w:rsid w:val="00FA1619"/>
    <w:rsid w:val="00FA30C3"/>
    <w:rsid w:val="00FA3304"/>
    <w:rsid w:val="00FA3CD8"/>
    <w:rsid w:val="00FA4774"/>
    <w:rsid w:val="00FA67B6"/>
    <w:rsid w:val="00FA7130"/>
    <w:rsid w:val="00FA725E"/>
    <w:rsid w:val="00FA733C"/>
    <w:rsid w:val="00FA7378"/>
    <w:rsid w:val="00FB023C"/>
    <w:rsid w:val="00FB089E"/>
    <w:rsid w:val="00FB23A9"/>
    <w:rsid w:val="00FB28FA"/>
    <w:rsid w:val="00FB374C"/>
    <w:rsid w:val="00FB3EC3"/>
    <w:rsid w:val="00FB40AC"/>
    <w:rsid w:val="00FB6673"/>
    <w:rsid w:val="00FB7580"/>
    <w:rsid w:val="00FC20BD"/>
    <w:rsid w:val="00FC27A5"/>
    <w:rsid w:val="00FC288A"/>
    <w:rsid w:val="00FC328A"/>
    <w:rsid w:val="00FC3C48"/>
    <w:rsid w:val="00FC4324"/>
    <w:rsid w:val="00FC5864"/>
    <w:rsid w:val="00FC6038"/>
    <w:rsid w:val="00FC6E26"/>
    <w:rsid w:val="00FC7352"/>
    <w:rsid w:val="00FC7E0E"/>
    <w:rsid w:val="00FD011B"/>
    <w:rsid w:val="00FD021B"/>
    <w:rsid w:val="00FD04BE"/>
    <w:rsid w:val="00FD0934"/>
    <w:rsid w:val="00FD0D2C"/>
    <w:rsid w:val="00FD0D5E"/>
    <w:rsid w:val="00FD0DD6"/>
    <w:rsid w:val="00FD0F86"/>
    <w:rsid w:val="00FD1528"/>
    <w:rsid w:val="00FD1686"/>
    <w:rsid w:val="00FD1D36"/>
    <w:rsid w:val="00FD20AF"/>
    <w:rsid w:val="00FD261A"/>
    <w:rsid w:val="00FD2FD2"/>
    <w:rsid w:val="00FD324B"/>
    <w:rsid w:val="00FD419A"/>
    <w:rsid w:val="00FD41E9"/>
    <w:rsid w:val="00FD5202"/>
    <w:rsid w:val="00FD550B"/>
    <w:rsid w:val="00FD5FDD"/>
    <w:rsid w:val="00FD60FF"/>
    <w:rsid w:val="00FD628C"/>
    <w:rsid w:val="00FD6B71"/>
    <w:rsid w:val="00FD727F"/>
    <w:rsid w:val="00FD760D"/>
    <w:rsid w:val="00FD7AF2"/>
    <w:rsid w:val="00FD7CCE"/>
    <w:rsid w:val="00FE0C07"/>
    <w:rsid w:val="00FE0D7F"/>
    <w:rsid w:val="00FE148E"/>
    <w:rsid w:val="00FE1AEA"/>
    <w:rsid w:val="00FE2399"/>
    <w:rsid w:val="00FE3568"/>
    <w:rsid w:val="00FE3F1F"/>
    <w:rsid w:val="00FE46EB"/>
    <w:rsid w:val="00FE55DA"/>
    <w:rsid w:val="00FE605B"/>
    <w:rsid w:val="00FE64A1"/>
    <w:rsid w:val="00FF04AF"/>
    <w:rsid w:val="00FF0FC6"/>
    <w:rsid w:val="00FF1029"/>
    <w:rsid w:val="00FF1665"/>
    <w:rsid w:val="00FF2219"/>
    <w:rsid w:val="00FF2354"/>
    <w:rsid w:val="00FF25E3"/>
    <w:rsid w:val="00FF2F98"/>
    <w:rsid w:val="00FF30E9"/>
    <w:rsid w:val="00FF367F"/>
    <w:rsid w:val="00FF385C"/>
    <w:rsid w:val="00FF3BE3"/>
    <w:rsid w:val="00FF65B2"/>
    <w:rsid w:val="00FF681F"/>
    <w:rsid w:val="00FF68F3"/>
    <w:rsid w:val="00FF7A60"/>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0452"/>
  <w15:docId w15:val="{4ABE63D1-DCFA-4370-A3F5-8EB0ED7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176"/>
    <w:pPr>
      <w:suppressAutoHyphens/>
      <w:autoSpaceDN w:val="0"/>
      <w:spacing w:after="160" w:line="254" w:lineRule="auto"/>
      <w:textAlignment w:val="baseline"/>
    </w:pPr>
    <w:rPr>
      <w:sz w:val="22"/>
      <w:szCs w:val="22"/>
      <w:lang w:val="en-GB"/>
    </w:rPr>
  </w:style>
  <w:style w:type="paragraph" w:styleId="1">
    <w:name w:val="heading 1"/>
    <w:basedOn w:val="a"/>
    <w:next w:val="a"/>
    <w:link w:val="10"/>
    <w:uiPriority w:val="9"/>
    <w:qFormat/>
    <w:rsid w:val="000921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3357AA"/>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style>
  <w:style w:type="paragraph" w:customStyle="1" w:styleId="CM4">
    <w:name w:val="CM4"/>
    <w:basedOn w:val="a"/>
    <w:next w:val="a"/>
    <w:uiPriority w:val="99"/>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pPr>
      <w:autoSpaceDE w:val="0"/>
      <w:spacing w:after="0" w:line="240" w:lineRule="auto"/>
    </w:pPr>
    <w:rPr>
      <w:rFonts w:ascii="Times New Roman" w:hAnsi="Times New Roman"/>
      <w:sz w:val="24"/>
      <w:szCs w:val="24"/>
      <w:lang w:val="en-US"/>
    </w:rPr>
  </w:style>
  <w:style w:type="table" w:styleId="a3">
    <w:name w:val="Table Grid"/>
    <w:basedOn w:val="a1"/>
    <w:rsid w:val="009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D234A1"/>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rsid w:val="008717B3"/>
    <w:pPr>
      <w:autoSpaceDE w:val="0"/>
      <w:autoSpaceDN w:val="0"/>
      <w:adjustRightInd w:val="0"/>
    </w:pPr>
    <w:rPr>
      <w:rFonts w:ascii="Times New Roman" w:hAnsi="Times New Roman"/>
      <w:color w:val="000000"/>
      <w:sz w:val="24"/>
      <w:szCs w:val="24"/>
      <w:lang w:val="ru-RU" w:eastAsia="ru-RU"/>
    </w:rPr>
  </w:style>
  <w:style w:type="paragraph" w:customStyle="1" w:styleId="CM1">
    <w:name w:val="CM1"/>
    <w:basedOn w:val="Default"/>
    <w:next w:val="Default"/>
    <w:uiPriority w:val="99"/>
    <w:rsid w:val="008717B3"/>
    <w:rPr>
      <w:color w:val="auto"/>
    </w:rPr>
  </w:style>
  <w:style w:type="paragraph" w:styleId="a4">
    <w:name w:val="Body Text"/>
    <w:basedOn w:val="a"/>
    <w:link w:val="a5"/>
    <w:rsid w:val="00A32B30"/>
    <w:pPr>
      <w:suppressAutoHyphens w:val="0"/>
      <w:autoSpaceDN/>
      <w:spacing w:after="120" w:line="240" w:lineRule="auto"/>
      <w:textAlignment w:val="auto"/>
    </w:pPr>
    <w:rPr>
      <w:rFonts w:ascii="Times New Roman" w:hAnsi="Times New Roman"/>
      <w:sz w:val="20"/>
      <w:szCs w:val="20"/>
      <w:lang w:val="ro-RO" w:eastAsia="ru-RU"/>
    </w:rPr>
  </w:style>
  <w:style w:type="character" w:customStyle="1" w:styleId="a5">
    <w:name w:val="Основной текст Знак"/>
    <w:link w:val="a4"/>
    <w:rsid w:val="00A32B30"/>
    <w:rPr>
      <w:rFonts w:ascii="Times New Roman" w:hAnsi="Times New Roman"/>
      <w:lang w:val="ro-RO"/>
    </w:rPr>
  </w:style>
  <w:style w:type="character" w:customStyle="1" w:styleId="docred">
    <w:name w:val="doc_red"/>
    <w:basedOn w:val="a0"/>
    <w:rsid w:val="001C32D7"/>
  </w:style>
  <w:style w:type="character" w:customStyle="1" w:styleId="tpa1">
    <w:name w:val="tpa1"/>
    <w:rsid w:val="00791C4A"/>
  </w:style>
  <w:style w:type="character" w:styleId="a6">
    <w:name w:val="annotation reference"/>
    <w:uiPriority w:val="99"/>
    <w:unhideWhenUsed/>
    <w:rsid w:val="00640519"/>
    <w:rPr>
      <w:sz w:val="16"/>
      <w:szCs w:val="16"/>
    </w:rPr>
  </w:style>
  <w:style w:type="paragraph" w:styleId="a7">
    <w:name w:val="annotation text"/>
    <w:basedOn w:val="a"/>
    <w:link w:val="a8"/>
    <w:uiPriority w:val="99"/>
    <w:unhideWhenUsed/>
    <w:rsid w:val="00640519"/>
    <w:rPr>
      <w:sz w:val="20"/>
      <w:szCs w:val="20"/>
    </w:rPr>
  </w:style>
  <w:style w:type="character" w:customStyle="1" w:styleId="a8">
    <w:name w:val="Текст примечания Знак"/>
    <w:link w:val="a7"/>
    <w:uiPriority w:val="99"/>
    <w:rsid w:val="00640519"/>
    <w:rPr>
      <w:lang w:val="en-GB" w:eastAsia="en-US"/>
    </w:rPr>
  </w:style>
  <w:style w:type="paragraph" w:styleId="a9">
    <w:name w:val="annotation subject"/>
    <w:basedOn w:val="a7"/>
    <w:next w:val="a7"/>
    <w:link w:val="aa"/>
    <w:uiPriority w:val="99"/>
    <w:semiHidden/>
    <w:unhideWhenUsed/>
    <w:rsid w:val="00640519"/>
    <w:rPr>
      <w:b/>
      <w:bCs/>
    </w:rPr>
  </w:style>
  <w:style w:type="character" w:customStyle="1" w:styleId="aa">
    <w:name w:val="Тема примечания Знак"/>
    <w:link w:val="a9"/>
    <w:uiPriority w:val="99"/>
    <w:semiHidden/>
    <w:rsid w:val="00640519"/>
    <w:rPr>
      <w:b/>
      <w:bCs/>
      <w:lang w:val="en-GB" w:eastAsia="en-US"/>
    </w:rPr>
  </w:style>
  <w:style w:type="paragraph" w:styleId="ab">
    <w:name w:val="Balloon Text"/>
    <w:basedOn w:val="a"/>
    <w:link w:val="ac"/>
    <w:uiPriority w:val="99"/>
    <w:semiHidden/>
    <w:unhideWhenUsed/>
    <w:rsid w:val="00640519"/>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40519"/>
    <w:rPr>
      <w:rFonts w:ascii="Tahoma" w:hAnsi="Tahoma" w:cs="Tahoma"/>
      <w:sz w:val="16"/>
      <w:szCs w:val="16"/>
      <w:lang w:val="en-GB" w:eastAsia="en-US"/>
    </w:rPr>
  </w:style>
  <w:style w:type="paragraph" w:customStyle="1" w:styleId="MediumGrid21">
    <w:name w:val="Medium Grid 21"/>
    <w:uiPriority w:val="1"/>
    <w:qFormat/>
    <w:rsid w:val="00B04186"/>
    <w:rPr>
      <w:sz w:val="22"/>
      <w:szCs w:val="22"/>
      <w:lang w:val="ro-RO"/>
    </w:rPr>
  </w:style>
  <w:style w:type="character" w:customStyle="1" w:styleId="docheader">
    <w:name w:val="doc_header"/>
    <w:rsid w:val="00D548E2"/>
  </w:style>
  <w:style w:type="paragraph" w:styleId="ad">
    <w:name w:val="footnote text"/>
    <w:basedOn w:val="a"/>
    <w:link w:val="ae"/>
    <w:uiPriority w:val="99"/>
    <w:semiHidden/>
    <w:rsid w:val="00D548E2"/>
    <w:pPr>
      <w:suppressAutoHyphens w:val="0"/>
      <w:autoSpaceDN/>
      <w:spacing w:after="0" w:line="240" w:lineRule="auto"/>
      <w:textAlignment w:val="auto"/>
    </w:pPr>
    <w:rPr>
      <w:rFonts w:cs="Calibri"/>
      <w:sz w:val="20"/>
      <w:szCs w:val="20"/>
      <w:lang w:val="en-US"/>
    </w:rPr>
  </w:style>
  <w:style w:type="character" w:customStyle="1" w:styleId="ae">
    <w:name w:val="Текст сноски Знак"/>
    <w:link w:val="ad"/>
    <w:uiPriority w:val="99"/>
    <w:semiHidden/>
    <w:rsid w:val="00D548E2"/>
    <w:rPr>
      <w:rFonts w:cs="Calibri"/>
      <w:lang w:val="en-US" w:eastAsia="en-US"/>
    </w:rPr>
  </w:style>
  <w:style w:type="character" w:styleId="af">
    <w:name w:val="footnote reference"/>
    <w:uiPriority w:val="99"/>
    <w:semiHidden/>
    <w:rsid w:val="00D548E2"/>
    <w:rPr>
      <w:vertAlign w:val="superscript"/>
    </w:rPr>
  </w:style>
  <w:style w:type="paragraph" w:customStyle="1" w:styleId="tbl-hdr">
    <w:name w:val="tbl-hdr"/>
    <w:basedOn w:val="a"/>
    <w:rsid w:val="00453E8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rsid w:val="00453E87"/>
  </w:style>
  <w:style w:type="paragraph" w:styleId="af0">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a"/>
    <w:link w:val="af1"/>
    <w:uiPriority w:val="99"/>
    <w:unhideWhenUsed/>
    <w:qFormat/>
    <w:rsid w:val="00D71A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customStyle="1" w:styleId="af1">
    <w:name w:val="Обычный (Интернет) Знак"/>
    <w:aliases w:val="Знак Знак2, Знак Знак1,webb Знак1,webb Знак Знак Знак1, Знак Знак Знак1,Знак Знак Знак1,Знак Знак Знак Знак Знак, Знак Знак Знак Знак,Знак Знак1 Знак,webb Знак Знак Знак Char Char Знак,Обычный (веб) Знак Знак,webb Знак Знак1"/>
    <w:link w:val="af0"/>
    <w:uiPriority w:val="99"/>
    <w:locked/>
    <w:rsid w:val="00D71A4B"/>
    <w:rPr>
      <w:rFonts w:ascii="Times New Roman" w:eastAsia="Times New Roman" w:hAnsi="Times New Roman"/>
      <w:sz w:val="24"/>
      <w:szCs w:val="24"/>
      <w:lang w:val="ro-RO" w:eastAsia="zh-CN"/>
    </w:rPr>
  </w:style>
  <w:style w:type="character" w:styleId="af2">
    <w:name w:val="Strong"/>
    <w:uiPriority w:val="22"/>
    <w:qFormat/>
    <w:rsid w:val="00195ED7"/>
    <w:rPr>
      <w:b/>
      <w:bCs/>
    </w:rPr>
  </w:style>
  <w:style w:type="paragraph" w:styleId="af3">
    <w:name w:val="List Paragraph"/>
    <w:aliases w:val="Bullet Points,Liste Paragraf,Normal bullet 2,body 2,List Paragraph2,Scriptoria bullet points,Ha,References,Indent Paragraph,strikethrough,List Paragraph 1"/>
    <w:basedOn w:val="a"/>
    <w:link w:val="af4"/>
    <w:uiPriority w:val="34"/>
    <w:qFormat/>
    <w:rsid w:val="003C6B64"/>
    <w:pPr>
      <w:ind w:left="720"/>
      <w:contextualSpacing/>
    </w:pPr>
  </w:style>
  <w:style w:type="paragraph" w:styleId="af5">
    <w:name w:val="No Spacing"/>
    <w:uiPriority w:val="99"/>
    <w:qFormat/>
    <w:rsid w:val="00582DCA"/>
    <w:rPr>
      <w:sz w:val="22"/>
      <w:szCs w:val="22"/>
      <w:lang w:val="ro-RO"/>
    </w:rPr>
  </w:style>
  <w:style w:type="character" w:customStyle="1" w:styleId="FontStyle55">
    <w:name w:val="Font Style55"/>
    <w:rsid w:val="00D836B5"/>
    <w:rPr>
      <w:rFonts w:ascii="Times New Roman" w:hAnsi="Times New Roman" w:cs="Times New Roman"/>
      <w:sz w:val="26"/>
      <w:szCs w:val="26"/>
    </w:rPr>
  </w:style>
  <w:style w:type="paragraph" w:customStyle="1" w:styleId="ListParagraph1">
    <w:name w:val="List Paragraph1"/>
    <w:basedOn w:val="a"/>
    <w:link w:val="ListParagraphChar"/>
    <w:rsid w:val="00AB2727"/>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locked/>
    <w:rsid w:val="00AB2727"/>
    <w:rPr>
      <w:rFonts w:ascii="Times New Roman" w:hAnsi="Times New Roman"/>
      <w:sz w:val="24"/>
      <w:szCs w:val="24"/>
      <w:lang w:val="ru-RU" w:eastAsia="ru-RU"/>
    </w:rPr>
  </w:style>
  <w:style w:type="paragraph" w:customStyle="1" w:styleId="Style10">
    <w:name w:val="Style10"/>
    <w:basedOn w:val="a"/>
    <w:rsid w:val="00AE50CD"/>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rsid w:val="002A1613"/>
    <w:rPr>
      <w:rFonts w:ascii="Times New Roman" w:hAnsi="Times New Roman" w:cs="Times New Roman"/>
      <w:sz w:val="24"/>
      <w:szCs w:val="24"/>
    </w:rPr>
  </w:style>
  <w:style w:type="paragraph" w:customStyle="1" w:styleId="doc-ti">
    <w:name w:val="doc-ti"/>
    <w:basedOn w:val="a"/>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af6">
    <w:name w:val="Hyperlink"/>
    <w:basedOn w:val="a0"/>
    <w:uiPriority w:val="99"/>
    <w:unhideWhenUsed/>
    <w:rsid w:val="003D439F"/>
    <w:rPr>
      <w:color w:val="0000FF"/>
      <w:u w:val="single"/>
    </w:rPr>
  </w:style>
  <w:style w:type="character" w:customStyle="1" w:styleId="italic">
    <w:name w:val="italic"/>
    <w:basedOn w:val="a0"/>
    <w:rsid w:val="009E1433"/>
  </w:style>
  <w:style w:type="paragraph" w:styleId="3">
    <w:name w:val="toc 3"/>
    <w:basedOn w:val="a"/>
    <w:next w:val="a"/>
    <w:autoRedefine/>
    <w:uiPriority w:val="39"/>
    <w:unhideWhenUsed/>
    <w:qFormat/>
    <w:rsid w:val="003C29F7"/>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ti-section-1">
    <w:name w:val="ti-section-1"/>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rsid w:val="00017542"/>
  </w:style>
  <w:style w:type="paragraph" w:customStyle="1" w:styleId="ti-art">
    <w:name w:val="ti-art"/>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a"/>
    <w:uiPriority w:val="99"/>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af7">
    <w:name w:val="Emphasis"/>
    <w:basedOn w:val="a0"/>
    <w:uiPriority w:val="20"/>
    <w:qFormat/>
    <w:rsid w:val="00844C44"/>
    <w:rPr>
      <w:i/>
      <w:iCs/>
    </w:rPr>
  </w:style>
  <w:style w:type="paragraph" w:customStyle="1" w:styleId="2">
    <w:name w:val="Обычный2"/>
    <w:basedOn w:val="a"/>
    <w:rsid w:val="00925A2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a"/>
    <w:rsid w:val="001857B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rsid w:val="00EA0A1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rsid w:val="008B2EC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rsid w:val="00CD290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1">
    <w:name w:val="Обычный4"/>
    <w:basedOn w:val="a"/>
    <w:rsid w:val="0007074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rsid w:val="0090400F"/>
  </w:style>
  <w:style w:type="paragraph" w:customStyle="1" w:styleId="tbl-txt">
    <w:name w:val="tbl-txt"/>
    <w:basedOn w:val="a"/>
    <w:rsid w:val="002566A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rsid w:val="007D51A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4">
    <w:name w:val="Абзац списка Знак"/>
    <w:aliases w:val="Bullet Points Знак,Liste Paragraf Знак,Normal bullet 2 Знак,body 2 Знак,List Paragraph2 Знак,Scriptoria bullet points Знак,Ha Знак,References Знак,Indent Paragraph Знак,strikethrough Знак,List Paragraph 1 Знак,List Paragraph1 Знак"/>
    <w:link w:val="af3"/>
    <w:uiPriority w:val="34"/>
    <w:qFormat/>
    <w:locked/>
    <w:rsid w:val="00F90C5C"/>
    <w:rPr>
      <w:sz w:val="22"/>
      <w:szCs w:val="22"/>
      <w:lang w:val="en-GB"/>
    </w:rPr>
  </w:style>
  <w:style w:type="paragraph" w:customStyle="1" w:styleId="5">
    <w:name w:val="Обычный5"/>
    <w:basedOn w:val="a"/>
    <w:rsid w:val="0037409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a"/>
    <w:rsid w:val="000836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a"/>
    <w:rsid w:val="00FA67B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a"/>
    <w:rsid w:val="00E16582"/>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8">
    <w:name w:val="Обычный8"/>
    <w:basedOn w:val="a"/>
    <w:rsid w:val="00F72103"/>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al3">
    <w:name w:val="Normal3"/>
    <w:basedOn w:val="a"/>
    <w:rsid w:val="00D65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4">
    <w:name w:val="Normal4"/>
    <w:basedOn w:val="a"/>
    <w:rsid w:val="002144F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40">
    <w:name w:val="Заголовок 4 Знак"/>
    <w:basedOn w:val="a0"/>
    <w:link w:val="4"/>
    <w:uiPriority w:val="9"/>
    <w:rsid w:val="003357AA"/>
    <w:rPr>
      <w:rFonts w:ascii="Times New Roman" w:eastAsia="Times New Roman" w:hAnsi="Times New Roman"/>
      <w:b/>
      <w:bCs/>
      <w:sz w:val="24"/>
      <w:szCs w:val="24"/>
      <w:lang w:val="ro-MD" w:eastAsia="ro-MD"/>
    </w:rPr>
  </w:style>
  <w:style w:type="paragraph" w:styleId="af8">
    <w:name w:val="Revision"/>
    <w:hidden/>
    <w:uiPriority w:val="99"/>
    <w:semiHidden/>
    <w:rsid w:val="00835E44"/>
    <w:rPr>
      <w:rFonts w:eastAsiaTheme="minorHAnsi" w:cs="Calibri"/>
      <w:sz w:val="22"/>
      <w:szCs w:val="22"/>
    </w:rPr>
  </w:style>
  <w:style w:type="character" w:customStyle="1" w:styleId="expanded">
    <w:name w:val="expanded"/>
    <w:basedOn w:val="a0"/>
    <w:rsid w:val="00C7607C"/>
  </w:style>
  <w:style w:type="paragraph" w:styleId="af9">
    <w:name w:val="header"/>
    <w:basedOn w:val="a"/>
    <w:link w:val="afa"/>
    <w:uiPriority w:val="99"/>
    <w:unhideWhenUsed/>
    <w:rsid w:val="000C764C"/>
    <w:pPr>
      <w:tabs>
        <w:tab w:val="center" w:pos="4677"/>
        <w:tab w:val="right" w:pos="9355"/>
      </w:tabs>
      <w:suppressAutoHyphens w:val="0"/>
      <w:autoSpaceDN/>
      <w:spacing w:after="0" w:line="240" w:lineRule="auto"/>
      <w:textAlignment w:val="auto"/>
    </w:pPr>
    <w:rPr>
      <w:rFonts w:asciiTheme="minorHAnsi" w:eastAsiaTheme="minorHAnsi" w:hAnsiTheme="minorHAnsi" w:cstheme="minorBidi"/>
      <w:lang w:val="ro-RO"/>
    </w:rPr>
  </w:style>
  <w:style w:type="character" w:customStyle="1" w:styleId="afa">
    <w:name w:val="Верхний колонтитул Знак"/>
    <w:basedOn w:val="a0"/>
    <w:link w:val="af9"/>
    <w:uiPriority w:val="99"/>
    <w:rsid w:val="000C764C"/>
    <w:rPr>
      <w:rFonts w:asciiTheme="minorHAnsi" w:eastAsiaTheme="minorHAnsi" w:hAnsiTheme="minorHAnsi" w:cstheme="minorBidi"/>
      <w:sz w:val="22"/>
      <w:szCs w:val="22"/>
      <w:lang w:val="ro-RO"/>
    </w:rPr>
  </w:style>
  <w:style w:type="character" w:customStyle="1" w:styleId="superscript">
    <w:name w:val="superscript"/>
    <w:basedOn w:val="a0"/>
    <w:rsid w:val="00F909F6"/>
  </w:style>
  <w:style w:type="character" w:customStyle="1" w:styleId="10">
    <w:name w:val="Заголовок 1 Знак"/>
    <w:basedOn w:val="a0"/>
    <w:link w:val="1"/>
    <w:uiPriority w:val="9"/>
    <w:rsid w:val="000921E9"/>
    <w:rPr>
      <w:rFonts w:asciiTheme="majorHAnsi" w:eastAsiaTheme="majorEastAsia" w:hAnsiTheme="majorHAnsi" w:cstheme="majorBidi"/>
      <w:color w:val="2F5496" w:themeColor="accent1" w:themeShade="BF"/>
      <w:sz w:val="32"/>
      <w:szCs w:val="32"/>
      <w:lang w:val="en-GB"/>
    </w:rPr>
  </w:style>
  <w:style w:type="paragraph" w:customStyle="1" w:styleId="norm">
    <w:name w:val="norm"/>
    <w:basedOn w:val="a"/>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modref">
    <w:name w:val="modref"/>
    <w:basedOn w:val="a"/>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boldface">
    <w:name w:val="boldface"/>
    <w:basedOn w:val="a0"/>
    <w:rsid w:val="00373D90"/>
  </w:style>
  <w:style w:type="character" w:customStyle="1" w:styleId="subscript">
    <w:name w:val="subscript"/>
    <w:basedOn w:val="a0"/>
    <w:rsid w:val="000D68C7"/>
  </w:style>
  <w:style w:type="paragraph" w:customStyle="1" w:styleId="oj-ti-art">
    <w:name w:val="oj-ti-art"/>
    <w:basedOn w:val="a"/>
    <w:rsid w:val="00EC47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oj-sti-art">
    <w:name w:val="oj-sti-art"/>
    <w:basedOn w:val="a"/>
    <w:rsid w:val="00EC47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oj-normal">
    <w:name w:val="oj-normal"/>
    <w:basedOn w:val="a"/>
    <w:rsid w:val="00EC47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styleId="afb">
    <w:name w:val="FollowedHyperlink"/>
    <w:basedOn w:val="a0"/>
    <w:uiPriority w:val="99"/>
    <w:semiHidden/>
    <w:unhideWhenUsed/>
    <w:rsid w:val="00743A13"/>
    <w:rPr>
      <w:color w:val="954F72" w:themeColor="followedHyperlink"/>
      <w:u w:val="single"/>
    </w:rPr>
  </w:style>
  <w:style w:type="character" w:customStyle="1" w:styleId="italics">
    <w:name w:val="italics"/>
    <w:basedOn w:val="a0"/>
    <w:rsid w:val="00803FB2"/>
  </w:style>
  <w:style w:type="paragraph" w:customStyle="1" w:styleId="title-annex-1">
    <w:name w:val="title-annex-1"/>
    <w:basedOn w:val="a"/>
    <w:rsid w:val="000132D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nnex-2">
    <w:name w:val="title-annex-2"/>
    <w:basedOn w:val="a"/>
    <w:rsid w:val="000132D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12">
    <w:name w:val="Список1"/>
    <w:basedOn w:val="a"/>
    <w:rsid w:val="00536A7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ParaChar">
    <w:name w:val="Para # Char"/>
    <w:link w:val="Para"/>
    <w:uiPriority w:val="4"/>
    <w:locked/>
    <w:rsid w:val="00862D59"/>
    <w:rPr>
      <w:rFonts w:eastAsia="SimSun"/>
      <w:lang w:val="ro-RO"/>
    </w:rPr>
  </w:style>
  <w:style w:type="paragraph" w:customStyle="1" w:styleId="Para">
    <w:name w:val="Para #"/>
    <w:basedOn w:val="a"/>
    <w:link w:val="ParaChar"/>
    <w:uiPriority w:val="4"/>
    <w:qFormat/>
    <w:rsid w:val="00862D59"/>
    <w:pPr>
      <w:tabs>
        <w:tab w:val="left" w:pos="1361"/>
      </w:tabs>
      <w:suppressAutoHyphens w:val="0"/>
      <w:autoSpaceDN/>
      <w:spacing w:before="120" w:after="120" w:line="240" w:lineRule="auto"/>
      <w:ind w:right="680"/>
      <w:textAlignment w:val="auto"/>
    </w:pPr>
    <w:rPr>
      <w:rFonts w:eastAsia="SimSu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21">
      <w:bodyDiv w:val="1"/>
      <w:marLeft w:val="0"/>
      <w:marRight w:val="0"/>
      <w:marTop w:val="0"/>
      <w:marBottom w:val="0"/>
      <w:divBdr>
        <w:top w:val="none" w:sz="0" w:space="0" w:color="auto"/>
        <w:left w:val="none" w:sz="0" w:space="0" w:color="auto"/>
        <w:bottom w:val="none" w:sz="0" w:space="0" w:color="auto"/>
        <w:right w:val="none" w:sz="0" w:space="0" w:color="auto"/>
      </w:divBdr>
    </w:div>
    <w:div w:id="8531816">
      <w:bodyDiv w:val="1"/>
      <w:marLeft w:val="0"/>
      <w:marRight w:val="0"/>
      <w:marTop w:val="0"/>
      <w:marBottom w:val="0"/>
      <w:divBdr>
        <w:top w:val="none" w:sz="0" w:space="0" w:color="auto"/>
        <w:left w:val="none" w:sz="0" w:space="0" w:color="auto"/>
        <w:bottom w:val="none" w:sz="0" w:space="0" w:color="auto"/>
        <w:right w:val="none" w:sz="0" w:space="0" w:color="auto"/>
      </w:divBdr>
      <w:divsChild>
        <w:div w:id="881476399">
          <w:marLeft w:val="0"/>
          <w:marRight w:val="0"/>
          <w:marTop w:val="0"/>
          <w:marBottom w:val="0"/>
          <w:divBdr>
            <w:top w:val="none" w:sz="0" w:space="0" w:color="auto"/>
            <w:left w:val="none" w:sz="0" w:space="0" w:color="auto"/>
            <w:bottom w:val="none" w:sz="0" w:space="0" w:color="auto"/>
            <w:right w:val="none" w:sz="0" w:space="0" w:color="auto"/>
          </w:divBdr>
        </w:div>
      </w:divsChild>
    </w:div>
    <w:div w:id="12154059">
      <w:bodyDiv w:val="1"/>
      <w:marLeft w:val="0"/>
      <w:marRight w:val="0"/>
      <w:marTop w:val="0"/>
      <w:marBottom w:val="0"/>
      <w:divBdr>
        <w:top w:val="none" w:sz="0" w:space="0" w:color="auto"/>
        <w:left w:val="none" w:sz="0" w:space="0" w:color="auto"/>
        <w:bottom w:val="none" w:sz="0" w:space="0" w:color="auto"/>
        <w:right w:val="none" w:sz="0" w:space="0" w:color="auto"/>
      </w:divBdr>
    </w:div>
    <w:div w:id="13582764">
      <w:bodyDiv w:val="1"/>
      <w:marLeft w:val="0"/>
      <w:marRight w:val="0"/>
      <w:marTop w:val="0"/>
      <w:marBottom w:val="0"/>
      <w:divBdr>
        <w:top w:val="none" w:sz="0" w:space="0" w:color="auto"/>
        <w:left w:val="none" w:sz="0" w:space="0" w:color="auto"/>
        <w:bottom w:val="none" w:sz="0" w:space="0" w:color="auto"/>
        <w:right w:val="none" w:sz="0" w:space="0" w:color="auto"/>
      </w:divBdr>
    </w:div>
    <w:div w:id="19626883">
      <w:bodyDiv w:val="1"/>
      <w:marLeft w:val="0"/>
      <w:marRight w:val="0"/>
      <w:marTop w:val="0"/>
      <w:marBottom w:val="0"/>
      <w:divBdr>
        <w:top w:val="none" w:sz="0" w:space="0" w:color="auto"/>
        <w:left w:val="none" w:sz="0" w:space="0" w:color="auto"/>
        <w:bottom w:val="none" w:sz="0" w:space="0" w:color="auto"/>
        <w:right w:val="none" w:sz="0" w:space="0" w:color="auto"/>
      </w:divBdr>
    </w:div>
    <w:div w:id="20592001">
      <w:bodyDiv w:val="1"/>
      <w:marLeft w:val="0"/>
      <w:marRight w:val="0"/>
      <w:marTop w:val="0"/>
      <w:marBottom w:val="0"/>
      <w:divBdr>
        <w:top w:val="none" w:sz="0" w:space="0" w:color="auto"/>
        <w:left w:val="none" w:sz="0" w:space="0" w:color="auto"/>
        <w:bottom w:val="none" w:sz="0" w:space="0" w:color="auto"/>
        <w:right w:val="none" w:sz="0" w:space="0" w:color="auto"/>
      </w:divBdr>
      <w:divsChild>
        <w:div w:id="1012300638">
          <w:marLeft w:val="0"/>
          <w:marRight w:val="0"/>
          <w:marTop w:val="0"/>
          <w:marBottom w:val="0"/>
          <w:divBdr>
            <w:top w:val="none" w:sz="0" w:space="0" w:color="auto"/>
            <w:left w:val="none" w:sz="0" w:space="0" w:color="auto"/>
            <w:bottom w:val="none" w:sz="0" w:space="0" w:color="auto"/>
            <w:right w:val="none" w:sz="0" w:space="0" w:color="auto"/>
          </w:divBdr>
        </w:div>
      </w:divsChild>
    </w:div>
    <w:div w:id="43870430">
      <w:bodyDiv w:val="1"/>
      <w:marLeft w:val="0"/>
      <w:marRight w:val="0"/>
      <w:marTop w:val="0"/>
      <w:marBottom w:val="0"/>
      <w:divBdr>
        <w:top w:val="none" w:sz="0" w:space="0" w:color="auto"/>
        <w:left w:val="none" w:sz="0" w:space="0" w:color="auto"/>
        <w:bottom w:val="none" w:sz="0" w:space="0" w:color="auto"/>
        <w:right w:val="none" w:sz="0" w:space="0" w:color="auto"/>
      </w:divBdr>
    </w:div>
    <w:div w:id="44644251">
      <w:bodyDiv w:val="1"/>
      <w:marLeft w:val="0"/>
      <w:marRight w:val="0"/>
      <w:marTop w:val="0"/>
      <w:marBottom w:val="0"/>
      <w:divBdr>
        <w:top w:val="none" w:sz="0" w:space="0" w:color="auto"/>
        <w:left w:val="none" w:sz="0" w:space="0" w:color="auto"/>
        <w:bottom w:val="none" w:sz="0" w:space="0" w:color="auto"/>
        <w:right w:val="none" w:sz="0" w:space="0" w:color="auto"/>
      </w:divBdr>
      <w:divsChild>
        <w:div w:id="864171510">
          <w:marLeft w:val="0"/>
          <w:marRight w:val="0"/>
          <w:marTop w:val="0"/>
          <w:marBottom w:val="0"/>
          <w:divBdr>
            <w:top w:val="none" w:sz="0" w:space="0" w:color="auto"/>
            <w:left w:val="none" w:sz="0" w:space="0" w:color="auto"/>
            <w:bottom w:val="none" w:sz="0" w:space="0" w:color="auto"/>
            <w:right w:val="none" w:sz="0" w:space="0" w:color="auto"/>
          </w:divBdr>
        </w:div>
      </w:divsChild>
    </w:div>
    <w:div w:id="48841338">
      <w:bodyDiv w:val="1"/>
      <w:marLeft w:val="0"/>
      <w:marRight w:val="0"/>
      <w:marTop w:val="0"/>
      <w:marBottom w:val="0"/>
      <w:divBdr>
        <w:top w:val="none" w:sz="0" w:space="0" w:color="auto"/>
        <w:left w:val="none" w:sz="0" w:space="0" w:color="auto"/>
        <w:bottom w:val="none" w:sz="0" w:space="0" w:color="auto"/>
        <w:right w:val="none" w:sz="0" w:space="0" w:color="auto"/>
      </w:divBdr>
    </w:div>
    <w:div w:id="49042699">
      <w:bodyDiv w:val="1"/>
      <w:marLeft w:val="0"/>
      <w:marRight w:val="0"/>
      <w:marTop w:val="0"/>
      <w:marBottom w:val="0"/>
      <w:divBdr>
        <w:top w:val="none" w:sz="0" w:space="0" w:color="auto"/>
        <w:left w:val="none" w:sz="0" w:space="0" w:color="auto"/>
        <w:bottom w:val="none" w:sz="0" w:space="0" w:color="auto"/>
        <w:right w:val="none" w:sz="0" w:space="0" w:color="auto"/>
      </w:divBdr>
    </w:div>
    <w:div w:id="53509116">
      <w:bodyDiv w:val="1"/>
      <w:marLeft w:val="0"/>
      <w:marRight w:val="0"/>
      <w:marTop w:val="0"/>
      <w:marBottom w:val="0"/>
      <w:divBdr>
        <w:top w:val="none" w:sz="0" w:space="0" w:color="auto"/>
        <w:left w:val="none" w:sz="0" w:space="0" w:color="auto"/>
        <w:bottom w:val="none" w:sz="0" w:space="0" w:color="auto"/>
        <w:right w:val="none" w:sz="0" w:space="0" w:color="auto"/>
      </w:divBdr>
    </w:div>
    <w:div w:id="53819086">
      <w:bodyDiv w:val="1"/>
      <w:marLeft w:val="0"/>
      <w:marRight w:val="0"/>
      <w:marTop w:val="0"/>
      <w:marBottom w:val="0"/>
      <w:divBdr>
        <w:top w:val="none" w:sz="0" w:space="0" w:color="auto"/>
        <w:left w:val="none" w:sz="0" w:space="0" w:color="auto"/>
        <w:bottom w:val="none" w:sz="0" w:space="0" w:color="auto"/>
        <w:right w:val="none" w:sz="0" w:space="0" w:color="auto"/>
      </w:divBdr>
    </w:div>
    <w:div w:id="56052154">
      <w:bodyDiv w:val="1"/>
      <w:marLeft w:val="0"/>
      <w:marRight w:val="0"/>
      <w:marTop w:val="0"/>
      <w:marBottom w:val="0"/>
      <w:divBdr>
        <w:top w:val="none" w:sz="0" w:space="0" w:color="auto"/>
        <w:left w:val="none" w:sz="0" w:space="0" w:color="auto"/>
        <w:bottom w:val="none" w:sz="0" w:space="0" w:color="auto"/>
        <w:right w:val="none" w:sz="0" w:space="0" w:color="auto"/>
      </w:divBdr>
    </w:div>
    <w:div w:id="56630766">
      <w:bodyDiv w:val="1"/>
      <w:marLeft w:val="0"/>
      <w:marRight w:val="0"/>
      <w:marTop w:val="0"/>
      <w:marBottom w:val="0"/>
      <w:divBdr>
        <w:top w:val="none" w:sz="0" w:space="0" w:color="auto"/>
        <w:left w:val="none" w:sz="0" w:space="0" w:color="auto"/>
        <w:bottom w:val="none" w:sz="0" w:space="0" w:color="auto"/>
        <w:right w:val="none" w:sz="0" w:space="0" w:color="auto"/>
      </w:divBdr>
    </w:div>
    <w:div w:id="58790375">
      <w:bodyDiv w:val="1"/>
      <w:marLeft w:val="0"/>
      <w:marRight w:val="0"/>
      <w:marTop w:val="0"/>
      <w:marBottom w:val="0"/>
      <w:divBdr>
        <w:top w:val="none" w:sz="0" w:space="0" w:color="auto"/>
        <w:left w:val="none" w:sz="0" w:space="0" w:color="auto"/>
        <w:bottom w:val="none" w:sz="0" w:space="0" w:color="auto"/>
        <w:right w:val="none" w:sz="0" w:space="0" w:color="auto"/>
      </w:divBdr>
      <w:divsChild>
        <w:div w:id="295569098">
          <w:marLeft w:val="0"/>
          <w:marRight w:val="0"/>
          <w:marTop w:val="0"/>
          <w:marBottom w:val="0"/>
          <w:divBdr>
            <w:top w:val="none" w:sz="0" w:space="0" w:color="auto"/>
            <w:left w:val="none" w:sz="0" w:space="0" w:color="auto"/>
            <w:bottom w:val="none" w:sz="0" w:space="0" w:color="auto"/>
            <w:right w:val="none" w:sz="0" w:space="0" w:color="auto"/>
          </w:divBdr>
        </w:div>
      </w:divsChild>
    </w:div>
    <w:div w:id="69010323">
      <w:bodyDiv w:val="1"/>
      <w:marLeft w:val="0"/>
      <w:marRight w:val="0"/>
      <w:marTop w:val="0"/>
      <w:marBottom w:val="0"/>
      <w:divBdr>
        <w:top w:val="none" w:sz="0" w:space="0" w:color="auto"/>
        <w:left w:val="none" w:sz="0" w:space="0" w:color="auto"/>
        <w:bottom w:val="none" w:sz="0" w:space="0" w:color="auto"/>
        <w:right w:val="none" w:sz="0" w:space="0" w:color="auto"/>
      </w:divBdr>
      <w:divsChild>
        <w:div w:id="395515929">
          <w:marLeft w:val="0"/>
          <w:marRight w:val="0"/>
          <w:marTop w:val="0"/>
          <w:marBottom w:val="0"/>
          <w:divBdr>
            <w:top w:val="none" w:sz="0" w:space="0" w:color="auto"/>
            <w:left w:val="none" w:sz="0" w:space="0" w:color="auto"/>
            <w:bottom w:val="none" w:sz="0" w:space="0" w:color="auto"/>
            <w:right w:val="none" w:sz="0" w:space="0" w:color="auto"/>
          </w:divBdr>
        </w:div>
      </w:divsChild>
    </w:div>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87621799">
      <w:bodyDiv w:val="1"/>
      <w:marLeft w:val="0"/>
      <w:marRight w:val="0"/>
      <w:marTop w:val="0"/>
      <w:marBottom w:val="0"/>
      <w:divBdr>
        <w:top w:val="none" w:sz="0" w:space="0" w:color="auto"/>
        <w:left w:val="none" w:sz="0" w:space="0" w:color="auto"/>
        <w:bottom w:val="none" w:sz="0" w:space="0" w:color="auto"/>
        <w:right w:val="none" w:sz="0" w:space="0" w:color="auto"/>
      </w:divBdr>
    </w:div>
    <w:div w:id="99303237">
      <w:bodyDiv w:val="1"/>
      <w:marLeft w:val="0"/>
      <w:marRight w:val="0"/>
      <w:marTop w:val="0"/>
      <w:marBottom w:val="0"/>
      <w:divBdr>
        <w:top w:val="none" w:sz="0" w:space="0" w:color="auto"/>
        <w:left w:val="none" w:sz="0" w:space="0" w:color="auto"/>
        <w:bottom w:val="none" w:sz="0" w:space="0" w:color="auto"/>
        <w:right w:val="none" w:sz="0" w:space="0" w:color="auto"/>
      </w:divBdr>
    </w:div>
    <w:div w:id="110633561">
      <w:bodyDiv w:val="1"/>
      <w:marLeft w:val="0"/>
      <w:marRight w:val="0"/>
      <w:marTop w:val="0"/>
      <w:marBottom w:val="0"/>
      <w:divBdr>
        <w:top w:val="none" w:sz="0" w:space="0" w:color="auto"/>
        <w:left w:val="none" w:sz="0" w:space="0" w:color="auto"/>
        <w:bottom w:val="none" w:sz="0" w:space="0" w:color="auto"/>
        <w:right w:val="none" w:sz="0" w:space="0" w:color="auto"/>
      </w:divBdr>
    </w:div>
    <w:div w:id="115678634">
      <w:bodyDiv w:val="1"/>
      <w:marLeft w:val="0"/>
      <w:marRight w:val="0"/>
      <w:marTop w:val="0"/>
      <w:marBottom w:val="0"/>
      <w:divBdr>
        <w:top w:val="none" w:sz="0" w:space="0" w:color="auto"/>
        <w:left w:val="none" w:sz="0" w:space="0" w:color="auto"/>
        <w:bottom w:val="none" w:sz="0" w:space="0" w:color="auto"/>
        <w:right w:val="none" w:sz="0" w:space="0" w:color="auto"/>
      </w:divBdr>
    </w:div>
    <w:div w:id="123238007">
      <w:bodyDiv w:val="1"/>
      <w:marLeft w:val="0"/>
      <w:marRight w:val="0"/>
      <w:marTop w:val="0"/>
      <w:marBottom w:val="0"/>
      <w:divBdr>
        <w:top w:val="none" w:sz="0" w:space="0" w:color="auto"/>
        <w:left w:val="none" w:sz="0" w:space="0" w:color="auto"/>
        <w:bottom w:val="none" w:sz="0" w:space="0" w:color="auto"/>
        <w:right w:val="none" w:sz="0" w:space="0" w:color="auto"/>
      </w:divBdr>
    </w:div>
    <w:div w:id="126633530">
      <w:bodyDiv w:val="1"/>
      <w:marLeft w:val="0"/>
      <w:marRight w:val="0"/>
      <w:marTop w:val="0"/>
      <w:marBottom w:val="0"/>
      <w:divBdr>
        <w:top w:val="none" w:sz="0" w:space="0" w:color="auto"/>
        <w:left w:val="none" w:sz="0" w:space="0" w:color="auto"/>
        <w:bottom w:val="none" w:sz="0" w:space="0" w:color="auto"/>
        <w:right w:val="none" w:sz="0" w:space="0" w:color="auto"/>
      </w:divBdr>
      <w:divsChild>
        <w:div w:id="1759213725">
          <w:marLeft w:val="0"/>
          <w:marRight w:val="0"/>
          <w:marTop w:val="0"/>
          <w:marBottom w:val="0"/>
          <w:divBdr>
            <w:top w:val="none" w:sz="0" w:space="0" w:color="auto"/>
            <w:left w:val="none" w:sz="0" w:space="0" w:color="auto"/>
            <w:bottom w:val="none" w:sz="0" w:space="0" w:color="auto"/>
            <w:right w:val="none" w:sz="0" w:space="0" w:color="auto"/>
          </w:divBdr>
        </w:div>
        <w:div w:id="986011698">
          <w:marLeft w:val="0"/>
          <w:marRight w:val="0"/>
          <w:marTop w:val="0"/>
          <w:marBottom w:val="0"/>
          <w:divBdr>
            <w:top w:val="none" w:sz="0" w:space="0" w:color="auto"/>
            <w:left w:val="none" w:sz="0" w:space="0" w:color="auto"/>
            <w:bottom w:val="none" w:sz="0" w:space="0" w:color="auto"/>
            <w:right w:val="none" w:sz="0" w:space="0" w:color="auto"/>
          </w:divBdr>
        </w:div>
      </w:divsChild>
    </w:div>
    <w:div w:id="134876046">
      <w:bodyDiv w:val="1"/>
      <w:marLeft w:val="0"/>
      <w:marRight w:val="0"/>
      <w:marTop w:val="0"/>
      <w:marBottom w:val="0"/>
      <w:divBdr>
        <w:top w:val="none" w:sz="0" w:space="0" w:color="auto"/>
        <w:left w:val="none" w:sz="0" w:space="0" w:color="auto"/>
        <w:bottom w:val="none" w:sz="0" w:space="0" w:color="auto"/>
        <w:right w:val="none" w:sz="0" w:space="0" w:color="auto"/>
      </w:divBdr>
      <w:divsChild>
        <w:div w:id="2053462409">
          <w:marLeft w:val="0"/>
          <w:marRight w:val="0"/>
          <w:marTop w:val="0"/>
          <w:marBottom w:val="0"/>
          <w:divBdr>
            <w:top w:val="none" w:sz="0" w:space="0" w:color="auto"/>
            <w:left w:val="none" w:sz="0" w:space="0" w:color="auto"/>
            <w:bottom w:val="none" w:sz="0" w:space="0" w:color="auto"/>
            <w:right w:val="none" w:sz="0" w:space="0" w:color="auto"/>
          </w:divBdr>
        </w:div>
      </w:divsChild>
    </w:div>
    <w:div w:id="136916394">
      <w:bodyDiv w:val="1"/>
      <w:marLeft w:val="0"/>
      <w:marRight w:val="0"/>
      <w:marTop w:val="0"/>
      <w:marBottom w:val="0"/>
      <w:divBdr>
        <w:top w:val="none" w:sz="0" w:space="0" w:color="auto"/>
        <w:left w:val="none" w:sz="0" w:space="0" w:color="auto"/>
        <w:bottom w:val="none" w:sz="0" w:space="0" w:color="auto"/>
        <w:right w:val="none" w:sz="0" w:space="0" w:color="auto"/>
      </w:divBdr>
    </w:div>
    <w:div w:id="144978841">
      <w:bodyDiv w:val="1"/>
      <w:marLeft w:val="0"/>
      <w:marRight w:val="0"/>
      <w:marTop w:val="0"/>
      <w:marBottom w:val="0"/>
      <w:divBdr>
        <w:top w:val="none" w:sz="0" w:space="0" w:color="auto"/>
        <w:left w:val="none" w:sz="0" w:space="0" w:color="auto"/>
        <w:bottom w:val="none" w:sz="0" w:space="0" w:color="auto"/>
        <w:right w:val="none" w:sz="0" w:space="0" w:color="auto"/>
      </w:divBdr>
      <w:divsChild>
        <w:div w:id="838157333">
          <w:marLeft w:val="0"/>
          <w:marRight w:val="0"/>
          <w:marTop w:val="0"/>
          <w:marBottom w:val="0"/>
          <w:divBdr>
            <w:top w:val="none" w:sz="0" w:space="0" w:color="auto"/>
            <w:left w:val="none" w:sz="0" w:space="0" w:color="auto"/>
            <w:bottom w:val="none" w:sz="0" w:space="0" w:color="auto"/>
            <w:right w:val="none" w:sz="0" w:space="0" w:color="auto"/>
          </w:divBdr>
        </w:div>
      </w:divsChild>
    </w:div>
    <w:div w:id="146559452">
      <w:bodyDiv w:val="1"/>
      <w:marLeft w:val="0"/>
      <w:marRight w:val="0"/>
      <w:marTop w:val="0"/>
      <w:marBottom w:val="0"/>
      <w:divBdr>
        <w:top w:val="none" w:sz="0" w:space="0" w:color="auto"/>
        <w:left w:val="none" w:sz="0" w:space="0" w:color="auto"/>
        <w:bottom w:val="none" w:sz="0" w:space="0" w:color="auto"/>
        <w:right w:val="none" w:sz="0" w:space="0" w:color="auto"/>
      </w:divBdr>
    </w:div>
    <w:div w:id="152914668">
      <w:bodyDiv w:val="1"/>
      <w:marLeft w:val="0"/>
      <w:marRight w:val="0"/>
      <w:marTop w:val="0"/>
      <w:marBottom w:val="0"/>
      <w:divBdr>
        <w:top w:val="none" w:sz="0" w:space="0" w:color="auto"/>
        <w:left w:val="none" w:sz="0" w:space="0" w:color="auto"/>
        <w:bottom w:val="none" w:sz="0" w:space="0" w:color="auto"/>
        <w:right w:val="none" w:sz="0" w:space="0" w:color="auto"/>
      </w:divBdr>
    </w:div>
    <w:div w:id="156844040">
      <w:bodyDiv w:val="1"/>
      <w:marLeft w:val="0"/>
      <w:marRight w:val="0"/>
      <w:marTop w:val="0"/>
      <w:marBottom w:val="0"/>
      <w:divBdr>
        <w:top w:val="none" w:sz="0" w:space="0" w:color="auto"/>
        <w:left w:val="none" w:sz="0" w:space="0" w:color="auto"/>
        <w:bottom w:val="none" w:sz="0" w:space="0" w:color="auto"/>
        <w:right w:val="none" w:sz="0" w:space="0" w:color="auto"/>
      </w:divBdr>
      <w:divsChild>
        <w:div w:id="765268780">
          <w:marLeft w:val="0"/>
          <w:marRight w:val="0"/>
          <w:marTop w:val="0"/>
          <w:marBottom w:val="0"/>
          <w:divBdr>
            <w:top w:val="none" w:sz="0" w:space="0" w:color="auto"/>
            <w:left w:val="none" w:sz="0" w:space="0" w:color="auto"/>
            <w:bottom w:val="none" w:sz="0" w:space="0" w:color="auto"/>
            <w:right w:val="none" w:sz="0" w:space="0" w:color="auto"/>
          </w:divBdr>
        </w:div>
      </w:divsChild>
    </w:div>
    <w:div w:id="157965757">
      <w:bodyDiv w:val="1"/>
      <w:marLeft w:val="0"/>
      <w:marRight w:val="0"/>
      <w:marTop w:val="0"/>
      <w:marBottom w:val="0"/>
      <w:divBdr>
        <w:top w:val="none" w:sz="0" w:space="0" w:color="auto"/>
        <w:left w:val="none" w:sz="0" w:space="0" w:color="auto"/>
        <w:bottom w:val="none" w:sz="0" w:space="0" w:color="auto"/>
        <w:right w:val="none" w:sz="0" w:space="0" w:color="auto"/>
      </w:divBdr>
    </w:div>
    <w:div w:id="158735126">
      <w:bodyDiv w:val="1"/>
      <w:marLeft w:val="0"/>
      <w:marRight w:val="0"/>
      <w:marTop w:val="0"/>
      <w:marBottom w:val="0"/>
      <w:divBdr>
        <w:top w:val="none" w:sz="0" w:space="0" w:color="auto"/>
        <w:left w:val="none" w:sz="0" w:space="0" w:color="auto"/>
        <w:bottom w:val="none" w:sz="0" w:space="0" w:color="auto"/>
        <w:right w:val="none" w:sz="0" w:space="0" w:color="auto"/>
      </w:divBdr>
    </w:div>
    <w:div w:id="174729267">
      <w:bodyDiv w:val="1"/>
      <w:marLeft w:val="0"/>
      <w:marRight w:val="0"/>
      <w:marTop w:val="0"/>
      <w:marBottom w:val="0"/>
      <w:divBdr>
        <w:top w:val="none" w:sz="0" w:space="0" w:color="auto"/>
        <w:left w:val="none" w:sz="0" w:space="0" w:color="auto"/>
        <w:bottom w:val="none" w:sz="0" w:space="0" w:color="auto"/>
        <w:right w:val="none" w:sz="0" w:space="0" w:color="auto"/>
      </w:divBdr>
    </w:div>
    <w:div w:id="175536664">
      <w:bodyDiv w:val="1"/>
      <w:marLeft w:val="0"/>
      <w:marRight w:val="0"/>
      <w:marTop w:val="0"/>
      <w:marBottom w:val="0"/>
      <w:divBdr>
        <w:top w:val="none" w:sz="0" w:space="0" w:color="auto"/>
        <w:left w:val="none" w:sz="0" w:space="0" w:color="auto"/>
        <w:bottom w:val="none" w:sz="0" w:space="0" w:color="auto"/>
        <w:right w:val="none" w:sz="0" w:space="0" w:color="auto"/>
      </w:divBdr>
    </w:div>
    <w:div w:id="178159361">
      <w:bodyDiv w:val="1"/>
      <w:marLeft w:val="0"/>
      <w:marRight w:val="0"/>
      <w:marTop w:val="0"/>
      <w:marBottom w:val="0"/>
      <w:divBdr>
        <w:top w:val="none" w:sz="0" w:space="0" w:color="auto"/>
        <w:left w:val="none" w:sz="0" w:space="0" w:color="auto"/>
        <w:bottom w:val="none" w:sz="0" w:space="0" w:color="auto"/>
        <w:right w:val="none" w:sz="0" w:space="0" w:color="auto"/>
      </w:divBdr>
    </w:div>
    <w:div w:id="179438699">
      <w:bodyDiv w:val="1"/>
      <w:marLeft w:val="0"/>
      <w:marRight w:val="0"/>
      <w:marTop w:val="0"/>
      <w:marBottom w:val="0"/>
      <w:divBdr>
        <w:top w:val="none" w:sz="0" w:space="0" w:color="auto"/>
        <w:left w:val="none" w:sz="0" w:space="0" w:color="auto"/>
        <w:bottom w:val="none" w:sz="0" w:space="0" w:color="auto"/>
        <w:right w:val="none" w:sz="0" w:space="0" w:color="auto"/>
      </w:divBdr>
    </w:div>
    <w:div w:id="183792866">
      <w:bodyDiv w:val="1"/>
      <w:marLeft w:val="0"/>
      <w:marRight w:val="0"/>
      <w:marTop w:val="0"/>
      <w:marBottom w:val="0"/>
      <w:divBdr>
        <w:top w:val="none" w:sz="0" w:space="0" w:color="auto"/>
        <w:left w:val="none" w:sz="0" w:space="0" w:color="auto"/>
        <w:bottom w:val="none" w:sz="0" w:space="0" w:color="auto"/>
        <w:right w:val="none" w:sz="0" w:space="0" w:color="auto"/>
      </w:divBdr>
    </w:div>
    <w:div w:id="183909754">
      <w:bodyDiv w:val="1"/>
      <w:marLeft w:val="0"/>
      <w:marRight w:val="0"/>
      <w:marTop w:val="0"/>
      <w:marBottom w:val="0"/>
      <w:divBdr>
        <w:top w:val="none" w:sz="0" w:space="0" w:color="auto"/>
        <w:left w:val="none" w:sz="0" w:space="0" w:color="auto"/>
        <w:bottom w:val="none" w:sz="0" w:space="0" w:color="auto"/>
        <w:right w:val="none" w:sz="0" w:space="0" w:color="auto"/>
      </w:divBdr>
    </w:div>
    <w:div w:id="187259919">
      <w:bodyDiv w:val="1"/>
      <w:marLeft w:val="0"/>
      <w:marRight w:val="0"/>
      <w:marTop w:val="0"/>
      <w:marBottom w:val="0"/>
      <w:divBdr>
        <w:top w:val="none" w:sz="0" w:space="0" w:color="auto"/>
        <w:left w:val="none" w:sz="0" w:space="0" w:color="auto"/>
        <w:bottom w:val="none" w:sz="0" w:space="0" w:color="auto"/>
        <w:right w:val="none" w:sz="0" w:space="0" w:color="auto"/>
      </w:divBdr>
    </w:div>
    <w:div w:id="190921153">
      <w:bodyDiv w:val="1"/>
      <w:marLeft w:val="0"/>
      <w:marRight w:val="0"/>
      <w:marTop w:val="0"/>
      <w:marBottom w:val="0"/>
      <w:divBdr>
        <w:top w:val="none" w:sz="0" w:space="0" w:color="auto"/>
        <w:left w:val="none" w:sz="0" w:space="0" w:color="auto"/>
        <w:bottom w:val="none" w:sz="0" w:space="0" w:color="auto"/>
        <w:right w:val="none" w:sz="0" w:space="0" w:color="auto"/>
      </w:divBdr>
    </w:div>
    <w:div w:id="191457597">
      <w:bodyDiv w:val="1"/>
      <w:marLeft w:val="0"/>
      <w:marRight w:val="0"/>
      <w:marTop w:val="0"/>
      <w:marBottom w:val="0"/>
      <w:divBdr>
        <w:top w:val="none" w:sz="0" w:space="0" w:color="auto"/>
        <w:left w:val="none" w:sz="0" w:space="0" w:color="auto"/>
        <w:bottom w:val="none" w:sz="0" w:space="0" w:color="auto"/>
        <w:right w:val="none" w:sz="0" w:space="0" w:color="auto"/>
      </w:divBdr>
    </w:div>
    <w:div w:id="196702767">
      <w:bodyDiv w:val="1"/>
      <w:marLeft w:val="0"/>
      <w:marRight w:val="0"/>
      <w:marTop w:val="0"/>
      <w:marBottom w:val="0"/>
      <w:divBdr>
        <w:top w:val="none" w:sz="0" w:space="0" w:color="auto"/>
        <w:left w:val="none" w:sz="0" w:space="0" w:color="auto"/>
        <w:bottom w:val="none" w:sz="0" w:space="0" w:color="auto"/>
        <w:right w:val="none" w:sz="0" w:space="0" w:color="auto"/>
      </w:divBdr>
    </w:div>
    <w:div w:id="202527286">
      <w:bodyDiv w:val="1"/>
      <w:marLeft w:val="0"/>
      <w:marRight w:val="0"/>
      <w:marTop w:val="0"/>
      <w:marBottom w:val="0"/>
      <w:divBdr>
        <w:top w:val="none" w:sz="0" w:space="0" w:color="auto"/>
        <w:left w:val="none" w:sz="0" w:space="0" w:color="auto"/>
        <w:bottom w:val="none" w:sz="0" w:space="0" w:color="auto"/>
        <w:right w:val="none" w:sz="0" w:space="0" w:color="auto"/>
      </w:divBdr>
    </w:div>
    <w:div w:id="207574902">
      <w:bodyDiv w:val="1"/>
      <w:marLeft w:val="0"/>
      <w:marRight w:val="0"/>
      <w:marTop w:val="0"/>
      <w:marBottom w:val="0"/>
      <w:divBdr>
        <w:top w:val="none" w:sz="0" w:space="0" w:color="auto"/>
        <w:left w:val="none" w:sz="0" w:space="0" w:color="auto"/>
        <w:bottom w:val="none" w:sz="0" w:space="0" w:color="auto"/>
        <w:right w:val="none" w:sz="0" w:space="0" w:color="auto"/>
      </w:divBdr>
    </w:div>
    <w:div w:id="211969356">
      <w:bodyDiv w:val="1"/>
      <w:marLeft w:val="0"/>
      <w:marRight w:val="0"/>
      <w:marTop w:val="0"/>
      <w:marBottom w:val="0"/>
      <w:divBdr>
        <w:top w:val="none" w:sz="0" w:space="0" w:color="auto"/>
        <w:left w:val="none" w:sz="0" w:space="0" w:color="auto"/>
        <w:bottom w:val="none" w:sz="0" w:space="0" w:color="auto"/>
        <w:right w:val="none" w:sz="0" w:space="0" w:color="auto"/>
      </w:divBdr>
      <w:divsChild>
        <w:div w:id="954600149">
          <w:marLeft w:val="0"/>
          <w:marRight w:val="0"/>
          <w:marTop w:val="0"/>
          <w:marBottom w:val="0"/>
          <w:divBdr>
            <w:top w:val="none" w:sz="0" w:space="0" w:color="auto"/>
            <w:left w:val="none" w:sz="0" w:space="0" w:color="auto"/>
            <w:bottom w:val="none" w:sz="0" w:space="0" w:color="auto"/>
            <w:right w:val="none" w:sz="0" w:space="0" w:color="auto"/>
          </w:divBdr>
          <w:divsChild>
            <w:div w:id="1977031029">
              <w:marLeft w:val="0"/>
              <w:marRight w:val="0"/>
              <w:marTop w:val="0"/>
              <w:marBottom w:val="0"/>
              <w:divBdr>
                <w:top w:val="none" w:sz="0" w:space="0" w:color="auto"/>
                <w:left w:val="none" w:sz="0" w:space="0" w:color="auto"/>
                <w:bottom w:val="none" w:sz="0" w:space="0" w:color="auto"/>
                <w:right w:val="none" w:sz="0" w:space="0" w:color="auto"/>
              </w:divBdr>
              <w:divsChild>
                <w:div w:id="511647736">
                  <w:marLeft w:val="0"/>
                  <w:marRight w:val="0"/>
                  <w:marTop w:val="0"/>
                  <w:marBottom w:val="0"/>
                  <w:divBdr>
                    <w:top w:val="none" w:sz="0" w:space="0" w:color="auto"/>
                    <w:left w:val="none" w:sz="0" w:space="0" w:color="auto"/>
                    <w:bottom w:val="none" w:sz="0" w:space="0" w:color="auto"/>
                    <w:right w:val="none" w:sz="0" w:space="0" w:color="auto"/>
                  </w:divBdr>
                  <w:divsChild>
                    <w:div w:id="1593705893">
                      <w:marLeft w:val="0"/>
                      <w:marRight w:val="0"/>
                      <w:marTop w:val="0"/>
                      <w:marBottom w:val="0"/>
                      <w:divBdr>
                        <w:top w:val="none" w:sz="0" w:space="0" w:color="auto"/>
                        <w:left w:val="none" w:sz="0" w:space="0" w:color="auto"/>
                        <w:bottom w:val="none" w:sz="0" w:space="0" w:color="auto"/>
                        <w:right w:val="none" w:sz="0" w:space="0" w:color="auto"/>
                      </w:divBdr>
                      <w:divsChild>
                        <w:div w:id="1875774294">
                          <w:marLeft w:val="0"/>
                          <w:marRight w:val="0"/>
                          <w:marTop w:val="0"/>
                          <w:marBottom w:val="0"/>
                          <w:divBdr>
                            <w:top w:val="none" w:sz="0" w:space="0" w:color="auto"/>
                            <w:left w:val="none" w:sz="0" w:space="0" w:color="auto"/>
                            <w:bottom w:val="none" w:sz="0" w:space="0" w:color="auto"/>
                            <w:right w:val="none" w:sz="0" w:space="0" w:color="auto"/>
                          </w:divBdr>
                          <w:divsChild>
                            <w:div w:id="582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949">
      <w:bodyDiv w:val="1"/>
      <w:marLeft w:val="0"/>
      <w:marRight w:val="0"/>
      <w:marTop w:val="0"/>
      <w:marBottom w:val="0"/>
      <w:divBdr>
        <w:top w:val="none" w:sz="0" w:space="0" w:color="auto"/>
        <w:left w:val="none" w:sz="0" w:space="0" w:color="auto"/>
        <w:bottom w:val="none" w:sz="0" w:space="0" w:color="auto"/>
        <w:right w:val="none" w:sz="0" w:space="0" w:color="auto"/>
      </w:divBdr>
    </w:div>
    <w:div w:id="218980683">
      <w:bodyDiv w:val="1"/>
      <w:marLeft w:val="0"/>
      <w:marRight w:val="0"/>
      <w:marTop w:val="0"/>
      <w:marBottom w:val="0"/>
      <w:divBdr>
        <w:top w:val="none" w:sz="0" w:space="0" w:color="auto"/>
        <w:left w:val="none" w:sz="0" w:space="0" w:color="auto"/>
        <w:bottom w:val="none" w:sz="0" w:space="0" w:color="auto"/>
        <w:right w:val="none" w:sz="0" w:space="0" w:color="auto"/>
      </w:divBdr>
    </w:div>
    <w:div w:id="224264490">
      <w:bodyDiv w:val="1"/>
      <w:marLeft w:val="0"/>
      <w:marRight w:val="0"/>
      <w:marTop w:val="0"/>
      <w:marBottom w:val="0"/>
      <w:divBdr>
        <w:top w:val="none" w:sz="0" w:space="0" w:color="auto"/>
        <w:left w:val="none" w:sz="0" w:space="0" w:color="auto"/>
        <w:bottom w:val="none" w:sz="0" w:space="0" w:color="auto"/>
        <w:right w:val="none" w:sz="0" w:space="0" w:color="auto"/>
      </w:divBdr>
    </w:div>
    <w:div w:id="226842338">
      <w:bodyDiv w:val="1"/>
      <w:marLeft w:val="0"/>
      <w:marRight w:val="0"/>
      <w:marTop w:val="0"/>
      <w:marBottom w:val="0"/>
      <w:divBdr>
        <w:top w:val="none" w:sz="0" w:space="0" w:color="auto"/>
        <w:left w:val="none" w:sz="0" w:space="0" w:color="auto"/>
        <w:bottom w:val="none" w:sz="0" w:space="0" w:color="auto"/>
        <w:right w:val="none" w:sz="0" w:space="0" w:color="auto"/>
      </w:divBdr>
      <w:divsChild>
        <w:div w:id="1018314687">
          <w:marLeft w:val="0"/>
          <w:marRight w:val="0"/>
          <w:marTop w:val="0"/>
          <w:marBottom w:val="0"/>
          <w:divBdr>
            <w:top w:val="none" w:sz="0" w:space="0" w:color="auto"/>
            <w:left w:val="none" w:sz="0" w:space="0" w:color="auto"/>
            <w:bottom w:val="none" w:sz="0" w:space="0" w:color="auto"/>
            <w:right w:val="none" w:sz="0" w:space="0" w:color="auto"/>
          </w:divBdr>
        </w:div>
      </w:divsChild>
    </w:div>
    <w:div w:id="2288105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94">
          <w:marLeft w:val="480"/>
          <w:marRight w:val="0"/>
          <w:marTop w:val="0"/>
          <w:marBottom w:val="0"/>
          <w:divBdr>
            <w:top w:val="none" w:sz="0" w:space="0" w:color="auto"/>
            <w:left w:val="none" w:sz="0" w:space="0" w:color="auto"/>
            <w:bottom w:val="none" w:sz="0" w:space="0" w:color="auto"/>
            <w:right w:val="none" w:sz="0" w:space="0" w:color="auto"/>
          </w:divBdr>
        </w:div>
        <w:div w:id="1800763678">
          <w:marLeft w:val="480"/>
          <w:marRight w:val="0"/>
          <w:marTop w:val="0"/>
          <w:marBottom w:val="0"/>
          <w:divBdr>
            <w:top w:val="none" w:sz="0" w:space="0" w:color="auto"/>
            <w:left w:val="none" w:sz="0" w:space="0" w:color="auto"/>
            <w:bottom w:val="none" w:sz="0" w:space="0" w:color="auto"/>
            <w:right w:val="none" w:sz="0" w:space="0" w:color="auto"/>
          </w:divBdr>
        </w:div>
      </w:divsChild>
    </w:div>
    <w:div w:id="228927634">
      <w:bodyDiv w:val="1"/>
      <w:marLeft w:val="0"/>
      <w:marRight w:val="0"/>
      <w:marTop w:val="0"/>
      <w:marBottom w:val="0"/>
      <w:divBdr>
        <w:top w:val="none" w:sz="0" w:space="0" w:color="auto"/>
        <w:left w:val="none" w:sz="0" w:space="0" w:color="auto"/>
        <w:bottom w:val="none" w:sz="0" w:space="0" w:color="auto"/>
        <w:right w:val="none" w:sz="0" w:space="0" w:color="auto"/>
      </w:divBdr>
      <w:divsChild>
        <w:div w:id="1530795744">
          <w:marLeft w:val="0"/>
          <w:marRight w:val="0"/>
          <w:marTop w:val="0"/>
          <w:marBottom w:val="0"/>
          <w:divBdr>
            <w:top w:val="none" w:sz="0" w:space="0" w:color="auto"/>
            <w:left w:val="none" w:sz="0" w:space="0" w:color="auto"/>
            <w:bottom w:val="none" w:sz="0" w:space="0" w:color="auto"/>
            <w:right w:val="none" w:sz="0" w:space="0" w:color="auto"/>
          </w:divBdr>
        </w:div>
      </w:divsChild>
    </w:div>
    <w:div w:id="244656465">
      <w:bodyDiv w:val="1"/>
      <w:marLeft w:val="0"/>
      <w:marRight w:val="0"/>
      <w:marTop w:val="0"/>
      <w:marBottom w:val="0"/>
      <w:divBdr>
        <w:top w:val="none" w:sz="0" w:space="0" w:color="auto"/>
        <w:left w:val="none" w:sz="0" w:space="0" w:color="auto"/>
        <w:bottom w:val="none" w:sz="0" w:space="0" w:color="auto"/>
        <w:right w:val="none" w:sz="0" w:space="0" w:color="auto"/>
      </w:divBdr>
    </w:div>
    <w:div w:id="262956679">
      <w:bodyDiv w:val="1"/>
      <w:marLeft w:val="0"/>
      <w:marRight w:val="0"/>
      <w:marTop w:val="0"/>
      <w:marBottom w:val="0"/>
      <w:divBdr>
        <w:top w:val="none" w:sz="0" w:space="0" w:color="auto"/>
        <w:left w:val="none" w:sz="0" w:space="0" w:color="auto"/>
        <w:bottom w:val="none" w:sz="0" w:space="0" w:color="auto"/>
        <w:right w:val="none" w:sz="0" w:space="0" w:color="auto"/>
      </w:divBdr>
    </w:div>
    <w:div w:id="263733336">
      <w:bodyDiv w:val="1"/>
      <w:marLeft w:val="0"/>
      <w:marRight w:val="0"/>
      <w:marTop w:val="0"/>
      <w:marBottom w:val="0"/>
      <w:divBdr>
        <w:top w:val="none" w:sz="0" w:space="0" w:color="auto"/>
        <w:left w:val="none" w:sz="0" w:space="0" w:color="auto"/>
        <w:bottom w:val="none" w:sz="0" w:space="0" w:color="auto"/>
        <w:right w:val="none" w:sz="0" w:space="0" w:color="auto"/>
      </w:divBdr>
    </w:div>
    <w:div w:id="266424764">
      <w:bodyDiv w:val="1"/>
      <w:marLeft w:val="0"/>
      <w:marRight w:val="0"/>
      <w:marTop w:val="0"/>
      <w:marBottom w:val="0"/>
      <w:divBdr>
        <w:top w:val="none" w:sz="0" w:space="0" w:color="auto"/>
        <w:left w:val="none" w:sz="0" w:space="0" w:color="auto"/>
        <w:bottom w:val="none" w:sz="0" w:space="0" w:color="auto"/>
        <w:right w:val="none" w:sz="0" w:space="0" w:color="auto"/>
      </w:divBdr>
    </w:div>
    <w:div w:id="266546481">
      <w:bodyDiv w:val="1"/>
      <w:marLeft w:val="0"/>
      <w:marRight w:val="0"/>
      <w:marTop w:val="0"/>
      <w:marBottom w:val="0"/>
      <w:divBdr>
        <w:top w:val="none" w:sz="0" w:space="0" w:color="auto"/>
        <w:left w:val="none" w:sz="0" w:space="0" w:color="auto"/>
        <w:bottom w:val="none" w:sz="0" w:space="0" w:color="auto"/>
        <w:right w:val="none" w:sz="0" w:space="0" w:color="auto"/>
      </w:divBdr>
    </w:div>
    <w:div w:id="267666533">
      <w:bodyDiv w:val="1"/>
      <w:marLeft w:val="0"/>
      <w:marRight w:val="0"/>
      <w:marTop w:val="0"/>
      <w:marBottom w:val="0"/>
      <w:divBdr>
        <w:top w:val="none" w:sz="0" w:space="0" w:color="auto"/>
        <w:left w:val="none" w:sz="0" w:space="0" w:color="auto"/>
        <w:bottom w:val="none" w:sz="0" w:space="0" w:color="auto"/>
        <w:right w:val="none" w:sz="0" w:space="0" w:color="auto"/>
      </w:divBdr>
    </w:div>
    <w:div w:id="283394116">
      <w:bodyDiv w:val="1"/>
      <w:marLeft w:val="0"/>
      <w:marRight w:val="0"/>
      <w:marTop w:val="0"/>
      <w:marBottom w:val="0"/>
      <w:divBdr>
        <w:top w:val="none" w:sz="0" w:space="0" w:color="auto"/>
        <w:left w:val="none" w:sz="0" w:space="0" w:color="auto"/>
        <w:bottom w:val="none" w:sz="0" w:space="0" w:color="auto"/>
        <w:right w:val="none" w:sz="0" w:space="0" w:color="auto"/>
      </w:divBdr>
    </w:div>
    <w:div w:id="283926141">
      <w:bodyDiv w:val="1"/>
      <w:marLeft w:val="0"/>
      <w:marRight w:val="0"/>
      <w:marTop w:val="0"/>
      <w:marBottom w:val="0"/>
      <w:divBdr>
        <w:top w:val="none" w:sz="0" w:space="0" w:color="auto"/>
        <w:left w:val="none" w:sz="0" w:space="0" w:color="auto"/>
        <w:bottom w:val="none" w:sz="0" w:space="0" w:color="auto"/>
        <w:right w:val="none" w:sz="0" w:space="0" w:color="auto"/>
      </w:divBdr>
    </w:div>
    <w:div w:id="289289325">
      <w:bodyDiv w:val="1"/>
      <w:marLeft w:val="0"/>
      <w:marRight w:val="0"/>
      <w:marTop w:val="0"/>
      <w:marBottom w:val="0"/>
      <w:divBdr>
        <w:top w:val="none" w:sz="0" w:space="0" w:color="auto"/>
        <w:left w:val="none" w:sz="0" w:space="0" w:color="auto"/>
        <w:bottom w:val="none" w:sz="0" w:space="0" w:color="auto"/>
        <w:right w:val="none" w:sz="0" w:space="0" w:color="auto"/>
      </w:divBdr>
      <w:divsChild>
        <w:div w:id="1008171954">
          <w:marLeft w:val="0"/>
          <w:marRight w:val="0"/>
          <w:marTop w:val="0"/>
          <w:marBottom w:val="0"/>
          <w:divBdr>
            <w:top w:val="none" w:sz="0" w:space="0" w:color="auto"/>
            <w:left w:val="none" w:sz="0" w:space="0" w:color="auto"/>
            <w:bottom w:val="none" w:sz="0" w:space="0" w:color="auto"/>
            <w:right w:val="none" w:sz="0" w:space="0" w:color="auto"/>
          </w:divBdr>
          <w:divsChild>
            <w:div w:id="1555845698">
              <w:marLeft w:val="0"/>
              <w:marRight w:val="0"/>
              <w:marTop w:val="0"/>
              <w:marBottom w:val="0"/>
              <w:divBdr>
                <w:top w:val="none" w:sz="0" w:space="0" w:color="auto"/>
                <w:left w:val="none" w:sz="0" w:space="0" w:color="auto"/>
                <w:bottom w:val="none" w:sz="0" w:space="0" w:color="auto"/>
                <w:right w:val="none" w:sz="0" w:space="0" w:color="auto"/>
              </w:divBdr>
              <w:divsChild>
                <w:div w:id="12050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6011">
      <w:bodyDiv w:val="1"/>
      <w:marLeft w:val="0"/>
      <w:marRight w:val="0"/>
      <w:marTop w:val="0"/>
      <w:marBottom w:val="0"/>
      <w:divBdr>
        <w:top w:val="none" w:sz="0" w:space="0" w:color="auto"/>
        <w:left w:val="none" w:sz="0" w:space="0" w:color="auto"/>
        <w:bottom w:val="none" w:sz="0" w:space="0" w:color="auto"/>
        <w:right w:val="none" w:sz="0" w:space="0" w:color="auto"/>
      </w:divBdr>
    </w:div>
    <w:div w:id="290284144">
      <w:bodyDiv w:val="1"/>
      <w:marLeft w:val="0"/>
      <w:marRight w:val="0"/>
      <w:marTop w:val="0"/>
      <w:marBottom w:val="0"/>
      <w:divBdr>
        <w:top w:val="none" w:sz="0" w:space="0" w:color="auto"/>
        <w:left w:val="none" w:sz="0" w:space="0" w:color="auto"/>
        <w:bottom w:val="none" w:sz="0" w:space="0" w:color="auto"/>
        <w:right w:val="none" w:sz="0" w:space="0" w:color="auto"/>
      </w:divBdr>
    </w:div>
    <w:div w:id="291636707">
      <w:bodyDiv w:val="1"/>
      <w:marLeft w:val="0"/>
      <w:marRight w:val="0"/>
      <w:marTop w:val="0"/>
      <w:marBottom w:val="0"/>
      <w:divBdr>
        <w:top w:val="none" w:sz="0" w:space="0" w:color="auto"/>
        <w:left w:val="none" w:sz="0" w:space="0" w:color="auto"/>
        <w:bottom w:val="none" w:sz="0" w:space="0" w:color="auto"/>
        <w:right w:val="none" w:sz="0" w:space="0" w:color="auto"/>
      </w:divBdr>
      <w:divsChild>
        <w:div w:id="929462928">
          <w:marLeft w:val="0"/>
          <w:marRight w:val="0"/>
          <w:marTop w:val="0"/>
          <w:marBottom w:val="0"/>
          <w:divBdr>
            <w:top w:val="none" w:sz="0" w:space="0" w:color="auto"/>
            <w:left w:val="none" w:sz="0" w:space="0" w:color="auto"/>
            <w:bottom w:val="none" w:sz="0" w:space="0" w:color="auto"/>
            <w:right w:val="none" w:sz="0" w:space="0" w:color="auto"/>
          </w:divBdr>
        </w:div>
      </w:divsChild>
    </w:div>
    <w:div w:id="291903792">
      <w:bodyDiv w:val="1"/>
      <w:marLeft w:val="0"/>
      <w:marRight w:val="0"/>
      <w:marTop w:val="0"/>
      <w:marBottom w:val="0"/>
      <w:divBdr>
        <w:top w:val="none" w:sz="0" w:space="0" w:color="auto"/>
        <w:left w:val="none" w:sz="0" w:space="0" w:color="auto"/>
        <w:bottom w:val="none" w:sz="0" w:space="0" w:color="auto"/>
        <w:right w:val="none" w:sz="0" w:space="0" w:color="auto"/>
      </w:divBdr>
    </w:div>
    <w:div w:id="296644616">
      <w:bodyDiv w:val="1"/>
      <w:marLeft w:val="0"/>
      <w:marRight w:val="0"/>
      <w:marTop w:val="0"/>
      <w:marBottom w:val="0"/>
      <w:divBdr>
        <w:top w:val="none" w:sz="0" w:space="0" w:color="auto"/>
        <w:left w:val="none" w:sz="0" w:space="0" w:color="auto"/>
        <w:bottom w:val="none" w:sz="0" w:space="0" w:color="auto"/>
        <w:right w:val="none" w:sz="0" w:space="0" w:color="auto"/>
      </w:divBdr>
    </w:div>
    <w:div w:id="298069262">
      <w:bodyDiv w:val="1"/>
      <w:marLeft w:val="0"/>
      <w:marRight w:val="0"/>
      <w:marTop w:val="0"/>
      <w:marBottom w:val="0"/>
      <w:divBdr>
        <w:top w:val="none" w:sz="0" w:space="0" w:color="auto"/>
        <w:left w:val="none" w:sz="0" w:space="0" w:color="auto"/>
        <w:bottom w:val="none" w:sz="0" w:space="0" w:color="auto"/>
        <w:right w:val="none" w:sz="0" w:space="0" w:color="auto"/>
      </w:divBdr>
    </w:div>
    <w:div w:id="305861785">
      <w:bodyDiv w:val="1"/>
      <w:marLeft w:val="0"/>
      <w:marRight w:val="0"/>
      <w:marTop w:val="0"/>
      <w:marBottom w:val="0"/>
      <w:divBdr>
        <w:top w:val="none" w:sz="0" w:space="0" w:color="auto"/>
        <w:left w:val="none" w:sz="0" w:space="0" w:color="auto"/>
        <w:bottom w:val="none" w:sz="0" w:space="0" w:color="auto"/>
        <w:right w:val="none" w:sz="0" w:space="0" w:color="auto"/>
      </w:divBdr>
    </w:div>
    <w:div w:id="310792668">
      <w:bodyDiv w:val="1"/>
      <w:marLeft w:val="0"/>
      <w:marRight w:val="0"/>
      <w:marTop w:val="0"/>
      <w:marBottom w:val="0"/>
      <w:divBdr>
        <w:top w:val="none" w:sz="0" w:space="0" w:color="auto"/>
        <w:left w:val="none" w:sz="0" w:space="0" w:color="auto"/>
        <w:bottom w:val="none" w:sz="0" w:space="0" w:color="auto"/>
        <w:right w:val="none" w:sz="0" w:space="0" w:color="auto"/>
      </w:divBdr>
    </w:div>
    <w:div w:id="322852706">
      <w:bodyDiv w:val="1"/>
      <w:marLeft w:val="0"/>
      <w:marRight w:val="0"/>
      <w:marTop w:val="0"/>
      <w:marBottom w:val="0"/>
      <w:divBdr>
        <w:top w:val="none" w:sz="0" w:space="0" w:color="auto"/>
        <w:left w:val="none" w:sz="0" w:space="0" w:color="auto"/>
        <w:bottom w:val="none" w:sz="0" w:space="0" w:color="auto"/>
        <w:right w:val="none" w:sz="0" w:space="0" w:color="auto"/>
      </w:divBdr>
      <w:divsChild>
        <w:div w:id="67387277">
          <w:marLeft w:val="0"/>
          <w:marRight w:val="0"/>
          <w:marTop w:val="0"/>
          <w:marBottom w:val="0"/>
          <w:divBdr>
            <w:top w:val="none" w:sz="0" w:space="0" w:color="auto"/>
            <w:left w:val="none" w:sz="0" w:space="0" w:color="auto"/>
            <w:bottom w:val="none" w:sz="0" w:space="0" w:color="auto"/>
            <w:right w:val="none" w:sz="0" w:space="0" w:color="auto"/>
          </w:divBdr>
          <w:divsChild>
            <w:div w:id="1666322026">
              <w:marLeft w:val="0"/>
              <w:marRight w:val="0"/>
              <w:marTop w:val="0"/>
              <w:marBottom w:val="0"/>
              <w:divBdr>
                <w:top w:val="none" w:sz="0" w:space="0" w:color="auto"/>
                <w:left w:val="none" w:sz="0" w:space="0" w:color="auto"/>
                <w:bottom w:val="none" w:sz="0" w:space="0" w:color="auto"/>
                <w:right w:val="none" w:sz="0" w:space="0" w:color="auto"/>
              </w:divBdr>
              <w:divsChild>
                <w:div w:id="13340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3260">
      <w:bodyDiv w:val="1"/>
      <w:marLeft w:val="0"/>
      <w:marRight w:val="0"/>
      <w:marTop w:val="0"/>
      <w:marBottom w:val="0"/>
      <w:divBdr>
        <w:top w:val="none" w:sz="0" w:space="0" w:color="auto"/>
        <w:left w:val="none" w:sz="0" w:space="0" w:color="auto"/>
        <w:bottom w:val="none" w:sz="0" w:space="0" w:color="auto"/>
        <w:right w:val="none" w:sz="0" w:space="0" w:color="auto"/>
      </w:divBdr>
    </w:div>
    <w:div w:id="349570358">
      <w:bodyDiv w:val="1"/>
      <w:marLeft w:val="0"/>
      <w:marRight w:val="0"/>
      <w:marTop w:val="0"/>
      <w:marBottom w:val="0"/>
      <w:divBdr>
        <w:top w:val="none" w:sz="0" w:space="0" w:color="auto"/>
        <w:left w:val="none" w:sz="0" w:space="0" w:color="auto"/>
        <w:bottom w:val="none" w:sz="0" w:space="0" w:color="auto"/>
        <w:right w:val="none" w:sz="0" w:space="0" w:color="auto"/>
      </w:divBdr>
    </w:div>
    <w:div w:id="361443719">
      <w:bodyDiv w:val="1"/>
      <w:marLeft w:val="0"/>
      <w:marRight w:val="0"/>
      <w:marTop w:val="0"/>
      <w:marBottom w:val="0"/>
      <w:divBdr>
        <w:top w:val="none" w:sz="0" w:space="0" w:color="auto"/>
        <w:left w:val="none" w:sz="0" w:space="0" w:color="auto"/>
        <w:bottom w:val="none" w:sz="0" w:space="0" w:color="auto"/>
        <w:right w:val="none" w:sz="0" w:space="0" w:color="auto"/>
      </w:divBdr>
    </w:div>
    <w:div w:id="383065445">
      <w:bodyDiv w:val="1"/>
      <w:marLeft w:val="0"/>
      <w:marRight w:val="0"/>
      <w:marTop w:val="0"/>
      <w:marBottom w:val="0"/>
      <w:divBdr>
        <w:top w:val="none" w:sz="0" w:space="0" w:color="auto"/>
        <w:left w:val="none" w:sz="0" w:space="0" w:color="auto"/>
        <w:bottom w:val="none" w:sz="0" w:space="0" w:color="auto"/>
        <w:right w:val="none" w:sz="0" w:space="0" w:color="auto"/>
      </w:divBdr>
    </w:div>
    <w:div w:id="386224267">
      <w:bodyDiv w:val="1"/>
      <w:marLeft w:val="0"/>
      <w:marRight w:val="0"/>
      <w:marTop w:val="0"/>
      <w:marBottom w:val="0"/>
      <w:divBdr>
        <w:top w:val="none" w:sz="0" w:space="0" w:color="auto"/>
        <w:left w:val="none" w:sz="0" w:space="0" w:color="auto"/>
        <w:bottom w:val="none" w:sz="0" w:space="0" w:color="auto"/>
        <w:right w:val="none" w:sz="0" w:space="0" w:color="auto"/>
      </w:divBdr>
    </w:div>
    <w:div w:id="391737684">
      <w:bodyDiv w:val="1"/>
      <w:marLeft w:val="0"/>
      <w:marRight w:val="0"/>
      <w:marTop w:val="0"/>
      <w:marBottom w:val="0"/>
      <w:divBdr>
        <w:top w:val="none" w:sz="0" w:space="0" w:color="auto"/>
        <w:left w:val="none" w:sz="0" w:space="0" w:color="auto"/>
        <w:bottom w:val="none" w:sz="0" w:space="0" w:color="auto"/>
        <w:right w:val="none" w:sz="0" w:space="0" w:color="auto"/>
      </w:divBdr>
      <w:divsChild>
        <w:div w:id="1687100085">
          <w:marLeft w:val="0"/>
          <w:marRight w:val="0"/>
          <w:marTop w:val="0"/>
          <w:marBottom w:val="0"/>
          <w:divBdr>
            <w:top w:val="none" w:sz="0" w:space="0" w:color="auto"/>
            <w:left w:val="none" w:sz="0" w:space="0" w:color="auto"/>
            <w:bottom w:val="none" w:sz="0" w:space="0" w:color="auto"/>
            <w:right w:val="none" w:sz="0" w:space="0" w:color="auto"/>
          </w:divBdr>
          <w:divsChild>
            <w:div w:id="12036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3824">
      <w:bodyDiv w:val="1"/>
      <w:marLeft w:val="0"/>
      <w:marRight w:val="0"/>
      <w:marTop w:val="0"/>
      <w:marBottom w:val="0"/>
      <w:divBdr>
        <w:top w:val="none" w:sz="0" w:space="0" w:color="auto"/>
        <w:left w:val="none" w:sz="0" w:space="0" w:color="auto"/>
        <w:bottom w:val="none" w:sz="0" w:space="0" w:color="auto"/>
        <w:right w:val="none" w:sz="0" w:space="0" w:color="auto"/>
      </w:divBdr>
    </w:div>
    <w:div w:id="404954646">
      <w:bodyDiv w:val="1"/>
      <w:marLeft w:val="0"/>
      <w:marRight w:val="0"/>
      <w:marTop w:val="0"/>
      <w:marBottom w:val="0"/>
      <w:divBdr>
        <w:top w:val="none" w:sz="0" w:space="0" w:color="auto"/>
        <w:left w:val="none" w:sz="0" w:space="0" w:color="auto"/>
        <w:bottom w:val="none" w:sz="0" w:space="0" w:color="auto"/>
        <w:right w:val="none" w:sz="0" w:space="0" w:color="auto"/>
      </w:divBdr>
    </w:div>
    <w:div w:id="407076083">
      <w:bodyDiv w:val="1"/>
      <w:marLeft w:val="0"/>
      <w:marRight w:val="0"/>
      <w:marTop w:val="0"/>
      <w:marBottom w:val="0"/>
      <w:divBdr>
        <w:top w:val="none" w:sz="0" w:space="0" w:color="auto"/>
        <w:left w:val="none" w:sz="0" w:space="0" w:color="auto"/>
        <w:bottom w:val="none" w:sz="0" w:space="0" w:color="auto"/>
        <w:right w:val="none" w:sz="0" w:space="0" w:color="auto"/>
      </w:divBdr>
    </w:div>
    <w:div w:id="419910004">
      <w:bodyDiv w:val="1"/>
      <w:marLeft w:val="0"/>
      <w:marRight w:val="0"/>
      <w:marTop w:val="0"/>
      <w:marBottom w:val="0"/>
      <w:divBdr>
        <w:top w:val="none" w:sz="0" w:space="0" w:color="auto"/>
        <w:left w:val="none" w:sz="0" w:space="0" w:color="auto"/>
        <w:bottom w:val="none" w:sz="0" w:space="0" w:color="auto"/>
        <w:right w:val="none" w:sz="0" w:space="0" w:color="auto"/>
      </w:divBdr>
    </w:div>
    <w:div w:id="439302991">
      <w:bodyDiv w:val="1"/>
      <w:marLeft w:val="0"/>
      <w:marRight w:val="0"/>
      <w:marTop w:val="0"/>
      <w:marBottom w:val="0"/>
      <w:divBdr>
        <w:top w:val="none" w:sz="0" w:space="0" w:color="auto"/>
        <w:left w:val="none" w:sz="0" w:space="0" w:color="auto"/>
        <w:bottom w:val="none" w:sz="0" w:space="0" w:color="auto"/>
        <w:right w:val="none" w:sz="0" w:space="0" w:color="auto"/>
      </w:divBdr>
    </w:div>
    <w:div w:id="444617383">
      <w:bodyDiv w:val="1"/>
      <w:marLeft w:val="0"/>
      <w:marRight w:val="0"/>
      <w:marTop w:val="0"/>
      <w:marBottom w:val="0"/>
      <w:divBdr>
        <w:top w:val="none" w:sz="0" w:space="0" w:color="auto"/>
        <w:left w:val="none" w:sz="0" w:space="0" w:color="auto"/>
        <w:bottom w:val="none" w:sz="0" w:space="0" w:color="auto"/>
        <w:right w:val="none" w:sz="0" w:space="0" w:color="auto"/>
      </w:divBdr>
    </w:div>
    <w:div w:id="445856741">
      <w:bodyDiv w:val="1"/>
      <w:marLeft w:val="0"/>
      <w:marRight w:val="0"/>
      <w:marTop w:val="0"/>
      <w:marBottom w:val="0"/>
      <w:divBdr>
        <w:top w:val="none" w:sz="0" w:space="0" w:color="auto"/>
        <w:left w:val="none" w:sz="0" w:space="0" w:color="auto"/>
        <w:bottom w:val="none" w:sz="0" w:space="0" w:color="auto"/>
        <w:right w:val="none" w:sz="0" w:space="0" w:color="auto"/>
      </w:divBdr>
    </w:div>
    <w:div w:id="446971037">
      <w:bodyDiv w:val="1"/>
      <w:marLeft w:val="0"/>
      <w:marRight w:val="0"/>
      <w:marTop w:val="0"/>
      <w:marBottom w:val="0"/>
      <w:divBdr>
        <w:top w:val="none" w:sz="0" w:space="0" w:color="auto"/>
        <w:left w:val="none" w:sz="0" w:space="0" w:color="auto"/>
        <w:bottom w:val="none" w:sz="0" w:space="0" w:color="auto"/>
        <w:right w:val="none" w:sz="0" w:space="0" w:color="auto"/>
      </w:divBdr>
    </w:div>
    <w:div w:id="458039499">
      <w:bodyDiv w:val="1"/>
      <w:marLeft w:val="0"/>
      <w:marRight w:val="0"/>
      <w:marTop w:val="0"/>
      <w:marBottom w:val="0"/>
      <w:divBdr>
        <w:top w:val="none" w:sz="0" w:space="0" w:color="auto"/>
        <w:left w:val="none" w:sz="0" w:space="0" w:color="auto"/>
        <w:bottom w:val="none" w:sz="0" w:space="0" w:color="auto"/>
        <w:right w:val="none" w:sz="0" w:space="0" w:color="auto"/>
      </w:divBdr>
    </w:div>
    <w:div w:id="458643758">
      <w:bodyDiv w:val="1"/>
      <w:marLeft w:val="0"/>
      <w:marRight w:val="0"/>
      <w:marTop w:val="0"/>
      <w:marBottom w:val="0"/>
      <w:divBdr>
        <w:top w:val="none" w:sz="0" w:space="0" w:color="auto"/>
        <w:left w:val="none" w:sz="0" w:space="0" w:color="auto"/>
        <w:bottom w:val="none" w:sz="0" w:space="0" w:color="auto"/>
        <w:right w:val="none" w:sz="0" w:space="0" w:color="auto"/>
      </w:divBdr>
    </w:div>
    <w:div w:id="464011026">
      <w:bodyDiv w:val="1"/>
      <w:marLeft w:val="0"/>
      <w:marRight w:val="0"/>
      <w:marTop w:val="0"/>
      <w:marBottom w:val="0"/>
      <w:divBdr>
        <w:top w:val="none" w:sz="0" w:space="0" w:color="auto"/>
        <w:left w:val="none" w:sz="0" w:space="0" w:color="auto"/>
        <w:bottom w:val="none" w:sz="0" w:space="0" w:color="auto"/>
        <w:right w:val="none" w:sz="0" w:space="0" w:color="auto"/>
      </w:divBdr>
      <w:divsChild>
        <w:div w:id="1613855109">
          <w:marLeft w:val="0"/>
          <w:marRight w:val="0"/>
          <w:marTop w:val="0"/>
          <w:marBottom w:val="0"/>
          <w:divBdr>
            <w:top w:val="none" w:sz="0" w:space="0" w:color="auto"/>
            <w:left w:val="none" w:sz="0" w:space="0" w:color="auto"/>
            <w:bottom w:val="none" w:sz="0" w:space="0" w:color="auto"/>
            <w:right w:val="none" w:sz="0" w:space="0" w:color="auto"/>
          </w:divBdr>
          <w:divsChild>
            <w:div w:id="6743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236">
      <w:bodyDiv w:val="1"/>
      <w:marLeft w:val="0"/>
      <w:marRight w:val="0"/>
      <w:marTop w:val="0"/>
      <w:marBottom w:val="0"/>
      <w:divBdr>
        <w:top w:val="none" w:sz="0" w:space="0" w:color="auto"/>
        <w:left w:val="none" w:sz="0" w:space="0" w:color="auto"/>
        <w:bottom w:val="none" w:sz="0" w:space="0" w:color="auto"/>
        <w:right w:val="none" w:sz="0" w:space="0" w:color="auto"/>
      </w:divBdr>
    </w:div>
    <w:div w:id="474179415">
      <w:bodyDiv w:val="1"/>
      <w:marLeft w:val="0"/>
      <w:marRight w:val="0"/>
      <w:marTop w:val="0"/>
      <w:marBottom w:val="0"/>
      <w:divBdr>
        <w:top w:val="none" w:sz="0" w:space="0" w:color="auto"/>
        <w:left w:val="none" w:sz="0" w:space="0" w:color="auto"/>
        <w:bottom w:val="none" w:sz="0" w:space="0" w:color="auto"/>
        <w:right w:val="none" w:sz="0" w:space="0" w:color="auto"/>
      </w:divBdr>
    </w:div>
    <w:div w:id="476648109">
      <w:bodyDiv w:val="1"/>
      <w:marLeft w:val="0"/>
      <w:marRight w:val="0"/>
      <w:marTop w:val="0"/>
      <w:marBottom w:val="0"/>
      <w:divBdr>
        <w:top w:val="none" w:sz="0" w:space="0" w:color="auto"/>
        <w:left w:val="none" w:sz="0" w:space="0" w:color="auto"/>
        <w:bottom w:val="none" w:sz="0" w:space="0" w:color="auto"/>
        <w:right w:val="none" w:sz="0" w:space="0" w:color="auto"/>
      </w:divBdr>
    </w:div>
    <w:div w:id="487206139">
      <w:bodyDiv w:val="1"/>
      <w:marLeft w:val="0"/>
      <w:marRight w:val="0"/>
      <w:marTop w:val="0"/>
      <w:marBottom w:val="0"/>
      <w:divBdr>
        <w:top w:val="none" w:sz="0" w:space="0" w:color="auto"/>
        <w:left w:val="none" w:sz="0" w:space="0" w:color="auto"/>
        <w:bottom w:val="none" w:sz="0" w:space="0" w:color="auto"/>
        <w:right w:val="none" w:sz="0" w:space="0" w:color="auto"/>
      </w:divBdr>
    </w:div>
    <w:div w:id="489292595">
      <w:bodyDiv w:val="1"/>
      <w:marLeft w:val="0"/>
      <w:marRight w:val="0"/>
      <w:marTop w:val="0"/>
      <w:marBottom w:val="0"/>
      <w:divBdr>
        <w:top w:val="none" w:sz="0" w:space="0" w:color="auto"/>
        <w:left w:val="none" w:sz="0" w:space="0" w:color="auto"/>
        <w:bottom w:val="none" w:sz="0" w:space="0" w:color="auto"/>
        <w:right w:val="none" w:sz="0" w:space="0" w:color="auto"/>
      </w:divBdr>
    </w:div>
    <w:div w:id="493883848">
      <w:bodyDiv w:val="1"/>
      <w:marLeft w:val="0"/>
      <w:marRight w:val="0"/>
      <w:marTop w:val="0"/>
      <w:marBottom w:val="0"/>
      <w:divBdr>
        <w:top w:val="none" w:sz="0" w:space="0" w:color="auto"/>
        <w:left w:val="none" w:sz="0" w:space="0" w:color="auto"/>
        <w:bottom w:val="none" w:sz="0" w:space="0" w:color="auto"/>
        <w:right w:val="none" w:sz="0" w:space="0" w:color="auto"/>
      </w:divBdr>
    </w:div>
    <w:div w:id="511604674">
      <w:bodyDiv w:val="1"/>
      <w:marLeft w:val="0"/>
      <w:marRight w:val="0"/>
      <w:marTop w:val="0"/>
      <w:marBottom w:val="0"/>
      <w:divBdr>
        <w:top w:val="none" w:sz="0" w:space="0" w:color="auto"/>
        <w:left w:val="none" w:sz="0" w:space="0" w:color="auto"/>
        <w:bottom w:val="none" w:sz="0" w:space="0" w:color="auto"/>
        <w:right w:val="none" w:sz="0" w:space="0" w:color="auto"/>
      </w:divBdr>
    </w:div>
    <w:div w:id="515271851">
      <w:bodyDiv w:val="1"/>
      <w:marLeft w:val="0"/>
      <w:marRight w:val="0"/>
      <w:marTop w:val="0"/>
      <w:marBottom w:val="0"/>
      <w:divBdr>
        <w:top w:val="none" w:sz="0" w:space="0" w:color="auto"/>
        <w:left w:val="none" w:sz="0" w:space="0" w:color="auto"/>
        <w:bottom w:val="none" w:sz="0" w:space="0" w:color="auto"/>
        <w:right w:val="none" w:sz="0" w:space="0" w:color="auto"/>
      </w:divBdr>
    </w:div>
    <w:div w:id="527186507">
      <w:bodyDiv w:val="1"/>
      <w:marLeft w:val="0"/>
      <w:marRight w:val="0"/>
      <w:marTop w:val="0"/>
      <w:marBottom w:val="0"/>
      <w:divBdr>
        <w:top w:val="none" w:sz="0" w:space="0" w:color="auto"/>
        <w:left w:val="none" w:sz="0" w:space="0" w:color="auto"/>
        <w:bottom w:val="none" w:sz="0" w:space="0" w:color="auto"/>
        <w:right w:val="none" w:sz="0" w:space="0" w:color="auto"/>
      </w:divBdr>
    </w:div>
    <w:div w:id="529077260">
      <w:bodyDiv w:val="1"/>
      <w:marLeft w:val="0"/>
      <w:marRight w:val="0"/>
      <w:marTop w:val="0"/>
      <w:marBottom w:val="0"/>
      <w:divBdr>
        <w:top w:val="none" w:sz="0" w:space="0" w:color="auto"/>
        <w:left w:val="none" w:sz="0" w:space="0" w:color="auto"/>
        <w:bottom w:val="none" w:sz="0" w:space="0" w:color="auto"/>
        <w:right w:val="none" w:sz="0" w:space="0" w:color="auto"/>
      </w:divBdr>
      <w:divsChild>
        <w:div w:id="1410420889">
          <w:marLeft w:val="0"/>
          <w:marRight w:val="0"/>
          <w:marTop w:val="0"/>
          <w:marBottom w:val="0"/>
          <w:divBdr>
            <w:top w:val="none" w:sz="0" w:space="0" w:color="auto"/>
            <w:left w:val="none" w:sz="0" w:space="0" w:color="auto"/>
            <w:bottom w:val="none" w:sz="0" w:space="0" w:color="auto"/>
            <w:right w:val="none" w:sz="0" w:space="0" w:color="auto"/>
          </w:divBdr>
          <w:divsChild>
            <w:div w:id="561674801">
              <w:marLeft w:val="0"/>
              <w:marRight w:val="0"/>
              <w:marTop w:val="0"/>
              <w:marBottom w:val="0"/>
              <w:divBdr>
                <w:top w:val="none" w:sz="0" w:space="0" w:color="auto"/>
                <w:left w:val="none" w:sz="0" w:space="0" w:color="auto"/>
                <w:bottom w:val="none" w:sz="0" w:space="0" w:color="auto"/>
                <w:right w:val="none" w:sz="0" w:space="0" w:color="auto"/>
              </w:divBdr>
              <w:divsChild>
                <w:div w:id="6204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5294">
      <w:bodyDiv w:val="1"/>
      <w:marLeft w:val="0"/>
      <w:marRight w:val="0"/>
      <w:marTop w:val="0"/>
      <w:marBottom w:val="0"/>
      <w:divBdr>
        <w:top w:val="none" w:sz="0" w:space="0" w:color="auto"/>
        <w:left w:val="none" w:sz="0" w:space="0" w:color="auto"/>
        <w:bottom w:val="none" w:sz="0" w:space="0" w:color="auto"/>
        <w:right w:val="none" w:sz="0" w:space="0" w:color="auto"/>
      </w:divBdr>
    </w:div>
    <w:div w:id="536895551">
      <w:bodyDiv w:val="1"/>
      <w:marLeft w:val="0"/>
      <w:marRight w:val="0"/>
      <w:marTop w:val="0"/>
      <w:marBottom w:val="0"/>
      <w:divBdr>
        <w:top w:val="none" w:sz="0" w:space="0" w:color="auto"/>
        <w:left w:val="none" w:sz="0" w:space="0" w:color="auto"/>
        <w:bottom w:val="none" w:sz="0" w:space="0" w:color="auto"/>
        <w:right w:val="none" w:sz="0" w:space="0" w:color="auto"/>
      </w:divBdr>
      <w:divsChild>
        <w:div w:id="1304654847">
          <w:marLeft w:val="0"/>
          <w:marRight w:val="0"/>
          <w:marTop w:val="0"/>
          <w:marBottom w:val="0"/>
          <w:divBdr>
            <w:top w:val="none" w:sz="0" w:space="0" w:color="auto"/>
            <w:left w:val="none" w:sz="0" w:space="0" w:color="auto"/>
            <w:bottom w:val="none" w:sz="0" w:space="0" w:color="auto"/>
            <w:right w:val="none" w:sz="0" w:space="0" w:color="auto"/>
          </w:divBdr>
        </w:div>
      </w:divsChild>
    </w:div>
    <w:div w:id="540020185">
      <w:bodyDiv w:val="1"/>
      <w:marLeft w:val="0"/>
      <w:marRight w:val="0"/>
      <w:marTop w:val="0"/>
      <w:marBottom w:val="0"/>
      <w:divBdr>
        <w:top w:val="none" w:sz="0" w:space="0" w:color="auto"/>
        <w:left w:val="none" w:sz="0" w:space="0" w:color="auto"/>
        <w:bottom w:val="none" w:sz="0" w:space="0" w:color="auto"/>
        <w:right w:val="none" w:sz="0" w:space="0" w:color="auto"/>
      </w:divBdr>
    </w:div>
    <w:div w:id="542130970">
      <w:bodyDiv w:val="1"/>
      <w:marLeft w:val="0"/>
      <w:marRight w:val="0"/>
      <w:marTop w:val="0"/>
      <w:marBottom w:val="0"/>
      <w:divBdr>
        <w:top w:val="none" w:sz="0" w:space="0" w:color="auto"/>
        <w:left w:val="none" w:sz="0" w:space="0" w:color="auto"/>
        <w:bottom w:val="none" w:sz="0" w:space="0" w:color="auto"/>
        <w:right w:val="none" w:sz="0" w:space="0" w:color="auto"/>
      </w:divBdr>
    </w:div>
    <w:div w:id="552274698">
      <w:bodyDiv w:val="1"/>
      <w:marLeft w:val="0"/>
      <w:marRight w:val="0"/>
      <w:marTop w:val="0"/>
      <w:marBottom w:val="0"/>
      <w:divBdr>
        <w:top w:val="none" w:sz="0" w:space="0" w:color="auto"/>
        <w:left w:val="none" w:sz="0" w:space="0" w:color="auto"/>
        <w:bottom w:val="none" w:sz="0" w:space="0" w:color="auto"/>
        <w:right w:val="none" w:sz="0" w:space="0" w:color="auto"/>
      </w:divBdr>
    </w:div>
    <w:div w:id="568467925">
      <w:bodyDiv w:val="1"/>
      <w:marLeft w:val="0"/>
      <w:marRight w:val="0"/>
      <w:marTop w:val="0"/>
      <w:marBottom w:val="0"/>
      <w:divBdr>
        <w:top w:val="none" w:sz="0" w:space="0" w:color="auto"/>
        <w:left w:val="none" w:sz="0" w:space="0" w:color="auto"/>
        <w:bottom w:val="none" w:sz="0" w:space="0" w:color="auto"/>
        <w:right w:val="none" w:sz="0" w:space="0" w:color="auto"/>
      </w:divBdr>
    </w:div>
    <w:div w:id="577517026">
      <w:bodyDiv w:val="1"/>
      <w:marLeft w:val="0"/>
      <w:marRight w:val="0"/>
      <w:marTop w:val="0"/>
      <w:marBottom w:val="0"/>
      <w:divBdr>
        <w:top w:val="none" w:sz="0" w:space="0" w:color="auto"/>
        <w:left w:val="none" w:sz="0" w:space="0" w:color="auto"/>
        <w:bottom w:val="none" w:sz="0" w:space="0" w:color="auto"/>
        <w:right w:val="none" w:sz="0" w:space="0" w:color="auto"/>
      </w:divBdr>
      <w:divsChild>
        <w:div w:id="229658747">
          <w:marLeft w:val="0"/>
          <w:marRight w:val="0"/>
          <w:marTop w:val="0"/>
          <w:marBottom w:val="0"/>
          <w:divBdr>
            <w:top w:val="none" w:sz="0" w:space="0" w:color="auto"/>
            <w:left w:val="none" w:sz="0" w:space="0" w:color="auto"/>
            <w:bottom w:val="none" w:sz="0" w:space="0" w:color="auto"/>
            <w:right w:val="none" w:sz="0" w:space="0" w:color="auto"/>
          </w:divBdr>
        </w:div>
      </w:divsChild>
    </w:div>
    <w:div w:id="581764235">
      <w:bodyDiv w:val="1"/>
      <w:marLeft w:val="0"/>
      <w:marRight w:val="0"/>
      <w:marTop w:val="0"/>
      <w:marBottom w:val="0"/>
      <w:divBdr>
        <w:top w:val="none" w:sz="0" w:space="0" w:color="auto"/>
        <w:left w:val="none" w:sz="0" w:space="0" w:color="auto"/>
        <w:bottom w:val="none" w:sz="0" w:space="0" w:color="auto"/>
        <w:right w:val="none" w:sz="0" w:space="0" w:color="auto"/>
      </w:divBdr>
    </w:div>
    <w:div w:id="581842125">
      <w:bodyDiv w:val="1"/>
      <w:marLeft w:val="0"/>
      <w:marRight w:val="0"/>
      <w:marTop w:val="0"/>
      <w:marBottom w:val="0"/>
      <w:divBdr>
        <w:top w:val="none" w:sz="0" w:space="0" w:color="auto"/>
        <w:left w:val="none" w:sz="0" w:space="0" w:color="auto"/>
        <w:bottom w:val="none" w:sz="0" w:space="0" w:color="auto"/>
        <w:right w:val="none" w:sz="0" w:space="0" w:color="auto"/>
      </w:divBdr>
    </w:div>
    <w:div w:id="583075656">
      <w:bodyDiv w:val="1"/>
      <w:marLeft w:val="0"/>
      <w:marRight w:val="0"/>
      <w:marTop w:val="0"/>
      <w:marBottom w:val="0"/>
      <w:divBdr>
        <w:top w:val="none" w:sz="0" w:space="0" w:color="auto"/>
        <w:left w:val="none" w:sz="0" w:space="0" w:color="auto"/>
        <w:bottom w:val="none" w:sz="0" w:space="0" w:color="auto"/>
        <w:right w:val="none" w:sz="0" w:space="0" w:color="auto"/>
      </w:divBdr>
    </w:div>
    <w:div w:id="583690580">
      <w:bodyDiv w:val="1"/>
      <w:marLeft w:val="0"/>
      <w:marRight w:val="0"/>
      <w:marTop w:val="0"/>
      <w:marBottom w:val="0"/>
      <w:divBdr>
        <w:top w:val="none" w:sz="0" w:space="0" w:color="auto"/>
        <w:left w:val="none" w:sz="0" w:space="0" w:color="auto"/>
        <w:bottom w:val="none" w:sz="0" w:space="0" w:color="auto"/>
        <w:right w:val="none" w:sz="0" w:space="0" w:color="auto"/>
      </w:divBdr>
    </w:div>
    <w:div w:id="585922593">
      <w:bodyDiv w:val="1"/>
      <w:marLeft w:val="0"/>
      <w:marRight w:val="0"/>
      <w:marTop w:val="0"/>
      <w:marBottom w:val="0"/>
      <w:divBdr>
        <w:top w:val="none" w:sz="0" w:space="0" w:color="auto"/>
        <w:left w:val="none" w:sz="0" w:space="0" w:color="auto"/>
        <w:bottom w:val="none" w:sz="0" w:space="0" w:color="auto"/>
        <w:right w:val="none" w:sz="0" w:space="0" w:color="auto"/>
      </w:divBdr>
      <w:divsChild>
        <w:div w:id="439758642">
          <w:marLeft w:val="0"/>
          <w:marRight w:val="0"/>
          <w:marTop w:val="0"/>
          <w:marBottom w:val="0"/>
          <w:divBdr>
            <w:top w:val="none" w:sz="0" w:space="0" w:color="auto"/>
            <w:left w:val="none" w:sz="0" w:space="0" w:color="auto"/>
            <w:bottom w:val="none" w:sz="0" w:space="0" w:color="auto"/>
            <w:right w:val="none" w:sz="0" w:space="0" w:color="auto"/>
          </w:divBdr>
          <w:divsChild>
            <w:div w:id="7084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0828">
      <w:bodyDiv w:val="1"/>
      <w:marLeft w:val="0"/>
      <w:marRight w:val="0"/>
      <w:marTop w:val="0"/>
      <w:marBottom w:val="0"/>
      <w:divBdr>
        <w:top w:val="none" w:sz="0" w:space="0" w:color="auto"/>
        <w:left w:val="none" w:sz="0" w:space="0" w:color="auto"/>
        <w:bottom w:val="none" w:sz="0" w:space="0" w:color="auto"/>
        <w:right w:val="none" w:sz="0" w:space="0" w:color="auto"/>
      </w:divBdr>
    </w:div>
    <w:div w:id="590086982">
      <w:bodyDiv w:val="1"/>
      <w:marLeft w:val="0"/>
      <w:marRight w:val="0"/>
      <w:marTop w:val="0"/>
      <w:marBottom w:val="0"/>
      <w:divBdr>
        <w:top w:val="none" w:sz="0" w:space="0" w:color="auto"/>
        <w:left w:val="none" w:sz="0" w:space="0" w:color="auto"/>
        <w:bottom w:val="none" w:sz="0" w:space="0" w:color="auto"/>
        <w:right w:val="none" w:sz="0" w:space="0" w:color="auto"/>
      </w:divBdr>
    </w:div>
    <w:div w:id="592007806">
      <w:bodyDiv w:val="1"/>
      <w:marLeft w:val="0"/>
      <w:marRight w:val="0"/>
      <w:marTop w:val="0"/>
      <w:marBottom w:val="0"/>
      <w:divBdr>
        <w:top w:val="none" w:sz="0" w:space="0" w:color="auto"/>
        <w:left w:val="none" w:sz="0" w:space="0" w:color="auto"/>
        <w:bottom w:val="none" w:sz="0" w:space="0" w:color="auto"/>
        <w:right w:val="none" w:sz="0" w:space="0" w:color="auto"/>
      </w:divBdr>
    </w:div>
    <w:div w:id="592131876">
      <w:bodyDiv w:val="1"/>
      <w:marLeft w:val="0"/>
      <w:marRight w:val="0"/>
      <w:marTop w:val="0"/>
      <w:marBottom w:val="0"/>
      <w:divBdr>
        <w:top w:val="none" w:sz="0" w:space="0" w:color="auto"/>
        <w:left w:val="none" w:sz="0" w:space="0" w:color="auto"/>
        <w:bottom w:val="none" w:sz="0" w:space="0" w:color="auto"/>
        <w:right w:val="none" w:sz="0" w:space="0" w:color="auto"/>
      </w:divBdr>
    </w:div>
    <w:div w:id="598563735">
      <w:bodyDiv w:val="1"/>
      <w:marLeft w:val="0"/>
      <w:marRight w:val="0"/>
      <w:marTop w:val="0"/>
      <w:marBottom w:val="0"/>
      <w:divBdr>
        <w:top w:val="none" w:sz="0" w:space="0" w:color="auto"/>
        <w:left w:val="none" w:sz="0" w:space="0" w:color="auto"/>
        <w:bottom w:val="none" w:sz="0" w:space="0" w:color="auto"/>
        <w:right w:val="none" w:sz="0" w:space="0" w:color="auto"/>
      </w:divBdr>
    </w:div>
    <w:div w:id="599994753">
      <w:bodyDiv w:val="1"/>
      <w:marLeft w:val="0"/>
      <w:marRight w:val="0"/>
      <w:marTop w:val="0"/>
      <w:marBottom w:val="0"/>
      <w:divBdr>
        <w:top w:val="none" w:sz="0" w:space="0" w:color="auto"/>
        <w:left w:val="none" w:sz="0" w:space="0" w:color="auto"/>
        <w:bottom w:val="none" w:sz="0" w:space="0" w:color="auto"/>
        <w:right w:val="none" w:sz="0" w:space="0" w:color="auto"/>
      </w:divBdr>
    </w:div>
    <w:div w:id="600533626">
      <w:bodyDiv w:val="1"/>
      <w:marLeft w:val="0"/>
      <w:marRight w:val="0"/>
      <w:marTop w:val="0"/>
      <w:marBottom w:val="0"/>
      <w:divBdr>
        <w:top w:val="none" w:sz="0" w:space="0" w:color="auto"/>
        <w:left w:val="none" w:sz="0" w:space="0" w:color="auto"/>
        <w:bottom w:val="none" w:sz="0" w:space="0" w:color="auto"/>
        <w:right w:val="none" w:sz="0" w:space="0" w:color="auto"/>
      </w:divBdr>
      <w:divsChild>
        <w:div w:id="1029529740">
          <w:marLeft w:val="0"/>
          <w:marRight w:val="0"/>
          <w:marTop w:val="0"/>
          <w:marBottom w:val="0"/>
          <w:divBdr>
            <w:top w:val="none" w:sz="0" w:space="0" w:color="auto"/>
            <w:left w:val="none" w:sz="0" w:space="0" w:color="auto"/>
            <w:bottom w:val="none" w:sz="0" w:space="0" w:color="auto"/>
            <w:right w:val="none" w:sz="0" w:space="0" w:color="auto"/>
          </w:divBdr>
          <w:divsChild>
            <w:div w:id="227570479">
              <w:marLeft w:val="0"/>
              <w:marRight w:val="0"/>
              <w:marTop w:val="120"/>
              <w:marBottom w:val="0"/>
              <w:divBdr>
                <w:top w:val="none" w:sz="0" w:space="0" w:color="auto"/>
                <w:left w:val="none" w:sz="0" w:space="0" w:color="auto"/>
                <w:bottom w:val="none" w:sz="0" w:space="0" w:color="auto"/>
                <w:right w:val="none" w:sz="0" w:space="0" w:color="auto"/>
              </w:divBdr>
            </w:div>
            <w:div w:id="111218253">
              <w:marLeft w:val="0"/>
              <w:marRight w:val="0"/>
              <w:marTop w:val="0"/>
              <w:marBottom w:val="0"/>
              <w:divBdr>
                <w:top w:val="none" w:sz="0" w:space="0" w:color="auto"/>
                <w:left w:val="none" w:sz="0" w:space="0" w:color="auto"/>
                <w:bottom w:val="none" w:sz="0" w:space="0" w:color="auto"/>
                <w:right w:val="none" w:sz="0" w:space="0" w:color="auto"/>
              </w:divBdr>
            </w:div>
          </w:divsChild>
        </w:div>
        <w:div w:id="1424758997">
          <w:marLeft w:val="0"/>
          <w:marRight w:val="0"/>
          <w:marTop w:val="0"/>
          <w:marBottom w:val="0"/>
          <w:divBdr>
            <w:top w:val="none" w:sz="0" w:space="0" w:color="auto"/>
            <w:left w:val="none" w:sz="0" w:space="0" w:color="auto"/>
            <w:bottom w:val="none" w:sz="0" w:space="0" w:color="auto"/>
            <w:right w:val="none" w:sz="0" w:space="0" w:color="auto"/>
          </w:divBdr>
          <w:divsChild>
            <w:div w:id="59184065">
              <w:marLeft w:val="0"/>
              <w:marRight w:val="0"/>
              <w:marTop w:val="120"/>
              <w:marBottom w:val="0"/>
              <w:divBdr>
                <w:top w:val="none" w:sz="0" w:space="0" w:color="auto"/>
                <w:left w:val="none" w:sz="0" w:space="0" w:color="auto"/>
                <w:bottom w:val="none" w:sz="0" w:space="0" w:color="auto"/>
                <w:right w:val="none" w:sz="0" w:space="0" w:color="auto"/>
              </w:divBdr>
            </w:div>
            <w:div w:id="14806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7647">
      <w:bodyDiv w:val="1"/>
      <w:marLeft w:val="0"/>
      <w:marRight w:val="0"/>
      <w:marTop w:val="0"/>
      <w:marBottom w:val="0"/>
      <w:divBdr>
        <w:top w:val="none" w:sz="0" w:space="0" w:color="auto"/>
        <w:left w:val="none" w:sz="0" w:space="0" w:color="auto"/>
        <w:bottom w:val="none" w:sz="0" w:space="0" w:color="auto"/>
        <w:right w:val="none" w:sz="0" w:space="0" w:color="auto"/>
      </w:divBdr>
    </w:div>
    <w:div w:id="601839803">
      <w:bodyDiv w:val="1"/>
      <w:marLeft w:val="0"/>
      <w:marRight w:val="0"/>
      <w:marTop w:val="0"/>
      <w:marBottom w:val="0"/>
      <w:divBdr>
        <w:top w:val="none" w:sz="0" w:space="0" w:color="auto"/>
        <w:left w:val="none" w:sz="0" w:space="0" w:color="auto"/>
        <w:bottom w:val="none" w:sz="0" w:space="0" w:color="auto"/>
        <w:right w:val="none" w:sz="0" w:space="0" w:color="auto"/>
      </w:divBdr>
    </w:div>
    <w:div w:id="602420741">
      <w:bodyDiv w:val="1"/>
      <w:marLeft w:val="0"/>
      <w:marRight w:val="0"/>
      <w:marTop w:val="0"/>
      <w:marBottom w:val="0"/>
      <w:divBdr>
        <w:top w:val="none" w:sz="0" w:space="0" w:color="auto"/>
        <w:left w:val="none" w:sz="0" w:space="0" w:color="auto"/>
        <w:bottom w:val="none" w:sz="0" w:space="0" w:color="auto"/>
        <w:right w:val="none" w:sz="0" w:space="0" w:color="auto"/>
      </w:divBdr>
      <w:divsChild>
        <w:div w:id="1833837617">
          <w:marLeft w:val="0"/>
          <w:marRight w:val="0"/>
          <w:marTop w:val="0"/>
          <w:marBottom w:val="0"/>
          <w:divBdr>
            <w:top w:val="none" w:sz="0" w:space="0" w:color="auto"/>
            <w:left w:val="none" w:sz="0" w:space="0" w:color="auto"/>
            <w:bottom w:val="none" w:sz="0" w:space="0" w:color="auto"/>
            <w:right w:val="none" w:sz="0" w:space="0" w:color="auto"/>
          </w:divBdr>
        </w:div>
      </w:divsChild>
    </w:div>
    <w:div w:id="603078018">
      <w:bodyDiv w:val="1"/>
      <w:marLeft w:val="0"/>
      <w:marRight w:val="0"/>
      <w:marTop w:val="0"/>
      <w:marBottom w:val="0"/>
      <w:divBdr>
        <w:top w:val="none" w:sz="0" w:space="0" w:color="auto"/>
        <w:left w:val="none" w:sz="0" w:space="0" w:color="auto"/>
        <w:bottom w:val="none" w:sz="0" w:space="0" w:color="auto"/>
        <w:right w:val="none" w:sz="0" w:space="0" w:color="auto"/>
      </w:divBdr>
    </w:div>
    <w:div w:id="605043365">
      <w:bodyDiv w:val="1"/>
      <w:marLeft w:val="0"/>
      <w:marRight w:val="0"/>
      <w:marTop w:val="0"/>
      <w:marBottom w:val="0"/>
      <w:divBdr>
        <w:top w:val="none" w:sz="0" w:space="0" w:color="auto"/>
        <w:left w:val="none" w:sz="0" w:space="0" w:color="auto"/>
        <w:bottom w:val="none" w:sz="0" w:space="0" w:color="auto"/>
        <w:right w:val="none" w:sz="0" w:space="0" w:color="auto"/>
      </w:divBdr>
    </w:div>
    <w:div w:id="607584454">
      <w:bodyDiv w:val="1"/>
      <w:marLeft w:val="0"/>
      <w:marRight w:val="0"/>
      <w:marTop w:val="0"/>
      <w:marBottom w:val="0"/>
      <w:divBdr>
        <w:top w:val="none" w:sz="0" w:space="0" w:color="auto"/>
        <w:left w:val="none" w:sz="0" w:space="0" w:color="auto"/>
        <w:bottom w:val="none" w:sz="0" w:space="0" w:color="auto"/>
        <w:right w:val="none" w:sz="0" w:space="0" w:color="auto"/>
      </w:divBdr>
    </w:div>
    <w:div w:id="615017472">
      <w:bodyDiv w:val="1"/>
      <w:marLeft w:val="0"/>
      <w:marRight w:val="0"/>
      <w:marTop w:val="0"/>
      <w:marBottom w:val="0"/>
      <w:divBdr>
        <w:top w:val="none" w:sz="0" w:space="0" w:color="auto"/>
        <w:left w:val="none" w:sz="0" w:space="0" w:color="auto"/>
        <w:bottom w:val="none" w:sz="0" w:space="0" w:color="auto"/>
        <w:right w:val="none" w:sz="0" w:space="0" w:color="auto"/>
      </w:divBdr>
    </w:div>
    <w:div w:id="615524502">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0039638">
      <w:bodyDiv w:val="1"/>
      <w:marLeft w:val="0"/>
      <w:marRight w:val="0"/>
      <w:marTop w:val="0"/>
      <w:marBottom w:val="0"/>
      <w:divBdr>
        <w:top w:val="none" w:sz="0" w:space="0" w:color="auto"/>
        <w:left w:val="none" w:sz="0" w:space="0" w:color="auto"/>
        <w:bottom w:val="none" w:sz="0" w:space="0" w:color="auto"/>
        <w:right w:val="none" w:sz="0" w:space="0" w:color="auto"/>
      </w:divBdr>
    </w:div>
    <w:div w:id="640770013">
      <w:bodyDiv w:val="1"/>
      <w:marLeft w:val="0"/>
      <w:marRight w:val="0"/>
      <w:marTop w:val="0"/>
      <w:marBottom w:val="0"/>
      <w:divBdr>
        <w:top w:val="none" w:sz="0" w:space="0" w:color="auto"/>
        <w:left w:val="none" w:sz="0" w:space="0" w:color="auto"/>
        <w:bottom w:val="none" w:sz="0" w:space="0" w:color="auto"/>
        <w:right w:val="none" w:sz="0" w:space="0" w:color="auto"/>
      </w:divBdr>
    </w:div>
    <w:div w:id="642587184">
      <w:bodyDiv w:val="1"/>
      <w:marLeft w:val="0"/>
      <w:marRight w:val="0"/>
      <w:marTop w:val="0"/>
      <w:marBottom w:val="0"/>
      <w:divBdr>
        <w:top w:val="none" w:sz="0" w:space="0" w:color="auto"/>
        <w:left w:val="none" w:sz="0" w:space="0" w:color="auto"/>
        <w:bottom w:val="none" w:sz="0" w:space="0" w:color="auto"/>
        <w:right w:val="none" w:sz="0" w:space="0" w:color="auto"/>
      </w:divBdr>
    </w:div>
    <w:div w:id="654720418">
      <w:bodyDiv w:val="1"/>
      <w:marLeft w:val="0"/>
      <w:marRight w:val="0"/>
      <w:marTop w:val="0"/>
      <w:marBottom w:val="0"/>
      <w:divBdr>
        <w:top w:val="none" w:sz="0" w:space="0" w:color="auto"/>
        <w:left w:val="none" w:sz="0" w:space="0" w:color="auto"/>
        <w:bottom w:val="none" w:sz="0" w:space="0" w:color="auto"/>
        <w:right w:val="none" w:sz="0" w:space="0" w:color="auto"/>
      </w:divBdr>
    </w:div>
    <w:div w:id="656424487">
      <w:bodyDiv w:val="1"/>
      <w:marLeft w:val="0"/>
      <w:marRight w:val="0"/>
      <w:marTop w:val="0"/>
      <w:marBottom w:val="0"/>
      <w:divBdr>
        <w:top w:val="none" w:sz="0" w:space="0" w:color="auto"/>
        <w:left w:val="none" w:sz="0" w:space="0" w:color="auto"/>
        <w:bottom w:val="none" w:sz="0" w:space="0" w:color="auto"/>
        <w:right w:val="none" w:sz="0" w:space="0" w:color="auto"/>
      </w:divBdr>
    </w:div>
    <w:div w:id="658777296">
      <w:bodyDiv w:val="1"/>
      <w:marLeft w:val="0"/>
      <w:marRight w:val="0"/>
      <w:marTop w:val="0"/>
      <w:marBottom w:val="0"/>
      <w:divBdr>
        <w:top w:val="none" w:sz="0" w:space="0" w:color="auto"/>
        <w:left w:val="none" w:sz="0" w:space="0" w:color="auto"/>
        <w:bottom w:val="none" w:sz="0" w:space="0" w:color="auto"/>
        <w:right w:val="none" w:sz="0" w:space="0" w:color="auto"/>
      </w:divBdr>
    </w:div>
    <w:div w:id="660548290">
      <w:bodyDiv w:val="1"/>
      <w:marLeft w:val="0"/>
      <w:marRight w:val="0"/>
      <w:marTop w:val="0"/>
      <w:marBottom w:val="0"/>
      <w:divBdr>
        <w:top w:val="none" w:sz="0" w:space="0" w:color="auto"/>
        <w:left w:val="none" w:sz="0" w:space="0" w:color="auto"/>
        <w:bottom w:val="none" w:sz="0" w:space="0" w:color="auto"/>
        <w:right w:val="none" w:sz="0" w:space="0" w:color="auto"/>
      </w:divBdr>
    </w:div>
    <w:div w:id="668674919">
      <w:bodyDiv w:val="1"/>
      <w:marLeft w:val="0"/>
      <w:marRight w:val="0"/>
      <w:marTop w:val="0"/>
      <w:marBottom w:val="0"/>
      <w:divBdr>
        <w:top w:val="none" w:sz="0" w:space="0" w:color="auto"/>
        <w:left w:val="none" w:sz="0" w:space="0" w:color="auto"/>
        <w:bottom w:val="none" w:sz="0" w:space="0" w:color="auto"/>
        <w:right w:val="none" w:sz="0" w:space="0" w:color="auto"/>
      </w:divBdr>
    </w:div>
    <w:div w:id="678430302">
      <w:bodyDiv w:val="1"/>
      <w:marLeft w:val="0"/>
      <w:marRight w:val="0"/>
      <w:marTop w:val="0"/>
      <w:marBottom w:val="0"/>
      <w:divBdr>
        <w:top w:val="none" w:sz="0" w:space="0" w:color="auto"/>
        <w:left w:val="none" w:sz="0" w:space="0" w:color="auto"/>
        <w:bottom w:val="none" w:sz="0" w:space="0" w:color="auto"/>
        <w:right w:val="none" w:sz="0" w:space="0" w:color="auto"/>
      </w:divBdr>
    </w:div>
    <w:div w:id="690109700">
      <w:bodyDiv w:val="1"/>
      <w:marLeft w:val="0"/>
      <w:marRight w:val="0"/>
      <w:marTop w:val="0"/>
      <w:marBottom w:val="0"/>
      <w:divBdr>
        <w:top w:val="none" w:sz="0" w:space="0" w:color="auto"/>
        <w:left w:val="none" w:sz="0" w:space="0" w:color="auto"/>
        <w:bottom w:val="none" w:sz="0" w:space="0" w:color="auto"/>
        <w:right w:val="none" w:sz="0" w:space="0" w:color="auto"/>
      </w:divBdr>
    </w:div>
    <w:div w:id="692612600">
      <w:bodyDiv w:val="1"/>
      <w:marLeft w:val="0"/>
      <w:marRight w:val="0"/>
      <w:marTop w:val="0"/>
      <w:marBottom w:val="0"/>
      <w:divBdr>
        <w:top w:val="none" w:sz="0" w:space="0" w:color="auto"/>
        <w:left w:val="none" w:sz="0" w:space="0" w:color="auto"/>
        <w:bottom w:val="none" w:sz="0" w:space="0" w:color="auto"/>
        <w:right w:val="none" w:sz="0" w:space="0" w:color="auto"/>
      </w:divBdr>
    </w:div>
    <w:div w:id="692726612">
      <w:bodyDiv w:val="1"/>
      <w:marLeft w:val="0"/>
      <w:marRight w:val="0"/>
      <w:marTop w:val="0"/>
      <w:marBottom w:val="0"/>
      <w:divBdr>
        <w:top w:val="none" w:sz="0" w:space="0" w:color="auto"/>
        <w:left w:val="none" w:sz="0" w:space="0" w:color="auto"/>
        <w:bottom w:val="none" w:sz="0" w:space="0" w:color="auto"/>
        <w:right w:val="none" w:sz="0" w:space="0" w:color="auto"/>
      </w:divBdr>
    </w:div>
    <w:div w:id="699281559">
      <w:bodyDiv w:val="1"/>
      <w:marLeft w:val="0"/>
      <w:marRight w:val="0"/>
      <w:marTop w:val="0"/>
      <w:marBottom w:val="0"/>
      <w:divBdr>
        <w:top w:val="none" w:sz="0" w:space="0" w:color="auto"/>
        <w:left w:val="none" w:sz="0" w:space="0" w:color="auto"/>
        <w:bottom w:val="none" w:sz="0" w:space="0" w:color="auto"/>
        <w:right w:val="none" w:sz="0" w:space="0" w:color="auto"/>
      </w:divBdr>
    </w:div>
    <w:div w:id="700666868">
      <w:bodyDiv w:val="1"/>
      <w:marLeft w:val="0"/>
      <w:marRight w:val="0"/>
      <w:marTop w:val="0"/>
      <w:marBottom w:val="0"/>
      <w:divBdr>
        <w:top w:val="none" w:sz="0" w:space="0" w:color="auto"/>
        <w:left w:val="none" w:sz="0" w:space="0" w:color="auto"/>
        <w:bottom w:val="none" w:sz="0" w:space="0" w:color="auto"/>
        <w:right w:val="none" w:sz="0" w:space="0" w:color="auto"/>
      </w:divBdr>
    </w:div>
    <w:div w:id="717171104">
      <w:bodyDiv w:val="1"/>
      <w:marLeft w:val="0"/>
      <w:marRight w:val="0"/>
      <w:marTop w:val="0"/>
      <w:marBottom w:val="0"/>
      <w:divBdr>
        <w:top w:val="none" w:sz="0" w:space="0" w:color="auto"/>
        <w:left w:val="none" w:sz="0" w:space="0" w:color="auto"/>
        <w:bottom w:val="none" w:sz="0" w:space="0" w:color="auto"/>
        <w:right w:val="none" w:sz="0" w:space="0" w:color="auto"/>
      </w:divBdr>
    </w:div>
    <w:div w:id="720835504">
      <w:bodyDiv w:val="1"/>
      <w:marLeft w:val="0"/>
      <w:marRight w:val="0"/>
      <w:marTop w:val="0"/>
      <w:marBottom w:val="0"/>
      <w:divBdr>
        <w:top w:val="none" w:sz="0" w:space="0" w:color="auto"/>
        <w:left w:val="none" w:sz="0" w:space="0" w:color="auto"/>
        <w:bottom w:val="none" w:sz="0" w:space="0" w:color="auto"/>
        <w:right w:val="none" w:sz="0" w:space="0" w:color="auto"/>
      </w:divBdr>
      <w:divsChild>
        <w:div w:id="1439563924">
          <w:marLeft w:val="0"/>
          <w:marRight w:val="0"/>
          <w:marTop w:val="0"/>
          <w:marBottom w:val="0"/>
          <w:divBdr>
            <w:top w:val="none" w:sz="0" w:space="0" w:color="auto"/>
            <w:left w:val="none" w:sz="0" w:space="0" w:color="auto"/>
            <w:bottom w:val="none" w:sz="0" w:space="0" w:color="auto"/>
            <w:right w:val="none" w:sz="0" w:space="0" w:color="auto"/>
          </w:divBdr>
          <w:divsChild>
            <w:div w:id="5981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160">
      <w:bodyDiv w:val="1"/>
      <w:marLeft w:val="0"/>
      <w:marRight w:val="0"/>
      <w:marTop w:val="0"/>
      <w:marBottom w:val="0"/>
      <w:divBdr>
        <w:top w:val="none" w:sz="0" w:space="0" w:color="auto"/>
        <w:left w:val="none" w:sz="0" w:space="0" w:color="auto"/>
        <w:bottom w:val="none" w:sz="0" w:space="0" w:color="auto"/>
        <w:right w:val="none" w:sz="0" w:space="0" w:color="auto"/>
      </w:divBdr>
    </w:div>
    <w:div w:id="759526151">
      <w:bodyDiv w:val="1"/>
      <w:marLeft w:val="0"/>
      <w:marRight w:val="0"/>
      <w:marTop w:val="0"/>
      <w:marBottom w:val="0"/>
      <w:divBdr>
        <w:top w:val="none" w:sz="0" w:space="0" w:color="auto"/>
        <w:left w:val="none" w:sz="0" w:space="0" w:color="auto"/>
        <w:bottom w:val="none" w:sz="0" w:space="0" w:color="auto"/>
        <w:right w:val="none" w:sz="0" w:space="0" w:color="auto"/>
      </w:divBdr>
    </w:div>
    <w:div w:id="762990117">
      <w:bodyDiv w:val="1"/>
      <w:marLeft w:val="0"/>
      <w:marRight w:val="0"/>
      <w:marTop w:val="0"/>
      <w:marBottom w:val="0"/>
      <w:divBdr>
        <w:top w:val="none" w:sz="0" w:space="0" w:color="auto"/>
        <w:left w:val="none" w:sz="0" w:space="0" w:color="auto"/>
        <w:bottom w:val="none" w:sz="0" w:space="0" w:color="auto"/>
        <w:right w:val="none" w:sz="0" w:space="0" w:color="auto"/>
      </w:divBdr>
    </w:div>
    <w:div w:id="763066429">
      <w:bodyDiv w:val="1"/>
      <w:marLeft w:val="0"/>
      <w:marRight w:val="0"/>
      <w:marTop w:val="0"/>
      <w:marBottom w:val="0"/>
      <w:divBdr>
        <w:top w:val="none" w:sz="0" w:space="0" w:color="auto"/>
        <w:left w:val="none" w:sz="0" w:space="0" w:color="auto"/>
        <w:bottom w:val="none" w:sz="0" w:space="0" w:color="auto"/>
        <w:right w:val="none" w:sz="0" w:space="0" w:color="auto"/>
      </w:divBdr>
    </w:div>
    <w:div w:id="764038394">
      <w:bodyDiv w:val="1"/>
      <w:marLeft w:val="0"/>
      <w:marRight w:val="0"/>
      <w:marTop w:val="0"/>
      <w:marBottom w:val="0"/>
      <w:divBdr>
        <w:top w:val="none" w:sz="0" w:space="0" w:color="auto"/>
        <w:left w:val="none" w:sz="0" w:space="0" w:color="auto"/>
        <w:bottom w:val="none" w:sz="0" w:space="0" w:color="auto"/>
        <w:right w:val="none" w:sz="0" w:space="0" w:color="auto"/>
      </w:divBdr>
    </w:div>
    <w:div w:id="768280962">
      <w:bodyDiv w:val="1"/>
      <w:marLeft w:val="0"/>
      <w:marRight w:val="0"/>
      <w:marTop w:val="0"/>
      <w:marBottom w:val="0"/>
      <w:divBdr>
        <w:top w:val="none" w:sz="0" w:space="0" w:color="auto"/>
        <w:left w:val="none" w:sz="0" w:space="0" w:color="auto"/>
        <w:bottom w:val="none" w:sz="0" w:space="0" w:color="auto"/>
        <w:right w:val="none" w:sz="0" w:space="0" w:color="auto"/>
      </w:divBdr>
    </w:div>
    <w:div w:id="768476194">
      <w:bodyDiv w:val="1"/>
      <w:marLeft w:val="0"/>
      <w:marRight w:val="0"/>
      <w:marTop w:val="0"/>
      <w:marBottom w:val="0"/>
      <w:divBdr>
        <w:top w:val="none" w:sz="0" w:space="0" w:color="auto"/>
        <w:left w:val="none" w:sz="0" w:space="0" w:color="auto"/>
        <w:bottom w:val="none" w:sz="0" w:space="0" w:color="auto"/>
        <w:right w:val="none" w:sz="0" w:space="0" w:color="auto"/>
      </w:divBdr>
    </w:div>
    <w:div w:id="776096920">
      <w:bodyDiv w:val="1"/>
      <w:marLeft w:val="0"/>
      <w:marRight w:val="0"/>
      <w:marTop w:val="0"/>
      <w:marBottom w:val="0"/>
      <w:divBdr>
        <w:top w:val="none" w:sz="0" w:space="0" w:color="auto"/>
        <w:left w:val="none" w:sz="0" w:space="0" w:color="auto"/>
        <w:bottom w:val="none" w:sz="0" w:space="0" w:color="auto"/>
        <w:right w:val="none" w:sz="0" w:space="0" w:color="auto"/>
      </w:divBdr>
    </w:div>
    <w:div w:id="786238634">
      <w:bodyDiv w:val="1"/>
      <w:marLeft w:val="0"/>
      <w:marRight w:val="0"/>
      <w:marTop w:val="0"/>
      <w:marBottom w:val="0"/>
      <w:divBdr>
        <w:top w:val="none" w:sz="0" w:space="0" w:color="auto"/>
        <w:left w:val="none" w:sz="0" w:space="0" w:color="auto"/>
        <w:bottom w:val="none" w:sz="0" w:space="0" w:color="auto"/>
        <w:right w:val="none" w:sz="0" w:space="0" w:color="auto"/>
      </w:divBdr>
    </w:div>
    <w:div w:id="786923027">
      <w:bodyDiv w:val="1"/>
      <w:marLeft w:val="0"/>
      <w:marRight w:val="0"/>
      <w:marTop w:val="0"/>
      <w:marBottom w:val="0"/>
      <w:divBdr>
        <w:top w:val="none" w:sz="0" w:space="0" w:color="auto"/>
        <w:left w:val="none" w:sz="0" w:space="0" w:color="auto"/>
        <w:bottom w:val="none" w:sz="0" w:space="0" w:color="auto"/>
        <w:right w:val="none" w:sz="0" w:space="0" w:color="auto"/>
      </w:divBdr>
    </w:div>
    <w:div w:id="789973093">
      <w:bodyDiv w:val="1"/>
      <w:marLeft w:val="0"/>
      <w:marRight w:val="0"/>
      <w:marTop w:val="0"/>
      <w:marBottom w:val="0"/>
      <w:divBdr>
        <w:top w:val="none" w:sz="0" w:space="0" w:color="auto"/>
        <w:left w:val="none" w:sz="0" w:space="0" w:color="auto"/>
        <w:bottom w:val="none" w:sz="0" w:space="0" w:color="auto"/>
        <w:right w:val="none" w:sz="0" w:space="0" w:color="auto"/>
      </w:divBdr>
    </w:div>
    <w:div w:id="792866227">
      <w:bodyDiv w:val="1"/>
      <w:marLeft w:val="0"/>
      <w:marRight w:val="0"/>
      <w:marTop w:val="0"/>
      <w:marBottom w:val="0"/>
      <w:divBdr>
        <w:top w:val="none" w:sz="0" w:space="0" w:color="auto"/>
        <w:left w:val="none" w:sz="0" w:space="0" w:color="auto"/>
        <w:bottom w:val="none" w:sz="0" w:space="0" w:color="auto"/>
        <w:right w:val="none" w:sz="0" w:space="0" w:color="auto"/>
      </w:divBdr>
      <w:divsChild>
        <w:div w:id="466975469">
          <w:marLeft w:val="0"/>
          <w:marRight w:val="0"/>
          <w:marTop w:val="0"/>
          <w:marBottom w:val="0"/>
          <w:divBdr>
            <w:top w:val="none" w:sz="0" w:space="0" w:color="auto"/>
            <w:left w:val="none" w:sz="0" w:space="0" w:color="auto"/>
            <w:bottom w:val="none" w:sz="0" w:space="0" w:color="auto"/>
            <w:right w:val="none" w:sz="0" w:space="0" w:color="auto"/>
          </w:divBdr>
          <w:divsChild>
            <w:div w:id="3350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0483">
      <w:bodyDiv w:val="1"/>
      <w:marLeft w:val="0"/>
      <w:marRight w:val="0"/>
      <w:marTop w:val="0"/>
      <w:marBottom w:val="0"/>
      <w:divBdr>
        <w:top w:val="none" w:sz="0" w:space="0" w:color="auto"/>
        <w:left w:val="none" w:sz="0" w:space="0" w:color="auto"/>
        <w:bottom w:val="none" w:sz="0" w:space="0" w:color="auto"/>
        <w:right w:val="none" w:sz="0" w:space="0" w:color="auto"/>
      </w:divBdr>
    </w:div>
    <w:div w:id="799297954">
      <w:bodyDiv w:val="1"/>
      <w:marLeft w:val="0"/>
      <w:marRight w:val="0"/>
      <w:marTop w:val="0"/>
      <w:marBottom w:val="0"/>
      <w:divBdr>
        <w:top w:val="none" w:sz="0" w:space="0" w:color="auto"/>
        <w:left w:val="none" w:sz="0" w:space="0" w:color="auto"/>
        <w:bottom w:val="none" w:sz="0" w:space="0" w:color="auto"/>
        <w:right w:val="none" w:sz="0" w:space="0" w:color="auto"/>
      </w:divBdr>
    </w:div>
    <w:div w:id="812136331">
      <w:bodyDiv w:val="1"/>
      <w:marLeft w:val="0"/>
      <w:marRight w:val="0"/>
      <w:marTop w:val="0"/>
      <w:marBottom w:val="0"/>
      <w:divBdr>
        <w:top w:val="none" w:sz="0" w:space="0" w:color="auto"/>
        <w:left w:val="none" w:sz="0" w:space="0" w:color="auto"/>
        <w:bottom w:val="none" w:sz="0" w:space="0" w:color="auto"/>
        <w:right w:val="none" w:sz="0" w:space="0" w:color="auto"/>
      </w:divBdr>
    </w:div>
    <w:div w:id="820846282">
      <w:bodyDiv w:val="1"/>
      <w:marLeft w:val="0"/>
      <w:marRight w:val="0"/>
      <w:marTop w:val="0"/>
      <w:marBottom w:val="0"/>
      <w:divBdr>
        <w:top w:val="none" w:sz="0" w:space="0" w:color="auto"/>
        <w:left w:val="none" w:sz="0" w:space="0" w:color="auto"/>
        <w:bottom w:val="none" w:sz="0" w:space="0" w:color="auto"/>
        <w:right w:val="none" w:sz="0" w:space="0" w:color="auto"/>
      </w:divBdr>
      <w:divsChild>
        <w:div w:id="244266509">
          <w:marLeft w:val="0"/>
          <w:marRight w:val="0"/>
          <w:marTop w:val="0"/>
          <w:marBottom w:val="0"/>
          <w:divBdr>
            <w:top w:val="none" w:sz="0" w:space="0" w:color="auto"/>
            <w:left w:val="none" w:sz="0" w:space="0" w:color="auto"/>
            <w:bottom w:val="none" w:sz="0" w:space="0" w:color="auto"/>
            <w:right w:val="none" w:sz="0" w:space="0" w:color="auto"/>
          </w:divBdr>
        </w:div>
      </w:divsChild>
    </w:div>
    <w:div w:id="828523197">
      <w:bodyDiv w:val="1"/>
      <w:marLeft w:val="0"/>
      <w:marRight w:val="0"/>
      <w:marTop w:val="0"/>
      <w:marBottom w:val="0"/>
      <w:divBdr>
        <w:top w:val="none" w:sz="0" w:space="0" w:color="auto"/>
        <w:left w:val="none" w:sz="0" w:space="0" w:color="auto"/>
        <w:bottom w:val="none" w:sz="0" w:space="0" w:color="auto"/>
        <w:right w:val="none" w:sz="0" w:space="0" w:color="auto"/>
      </w:divBdr>
    </w:div>
    <w:div w:id="836190406">
      <w:bodyDiv w:val="1"/>
      <w:marLeft w:val="0"/>
      <w:marRight w:val="0"/>
      <w:marTop w:val="0"/>
      <w:marBottom w:val="0"/>
      <w:divBdr>
        <w:top w:val="none" w:sz="0" w:space="0" w:color="auto"/>
        <w:left w:val="none" w:sz="0" w:space="0" w:color="auto"/>
        <w:bottom w:val="none" w:sz="0" w:space="0" w:color="auto"/>
        <w:right w:val="none" w:sz="0" w:space="0" w:color="auto"/>
      </w:divBdr>
    </w:div>
    <w:div w:id="836919957">
      <w:bodyDiv w:val="1"/>
      <w:marLeft w:val="0"/>
      <w:marRight w:val="0"/>
      <w:marTop w:val="0"/>
      <w:marBottom w:val="0"/>
      <w:divBdr>
        <w:top w:val="none" w:sz="0" w:space="0" w:color="auto"/>
        <w:left w:val="none" w:sz="0" w:space="0" w:color="auto"/>
        <w:bottom w:val="none" w:sz="0" w:space="0" w:color="auto"/>
        <w:right w:val="none" w:sz="0" w:space="0" w:color="auto"/>
      </w:divBdr>
      <w:divsChild>
        <w:div w:id="1483545133">
          <w:marLeft w:val="480"/>
          <w:marRight w:val="0"/>
          <w:marTop w:val="0"/>
          <w:marBottom w:val="0"/>
          <w:divBdr>
            <w:top w:val="none" w:sz="0" w:space="0" w:color="auto"/>
            <w:left w:val="none" w:sz="0" w:space="0" w:color="auto"/>
            <w:bottom w:val="none" w:sz="0" w:space="0" w:color="auto"/>
            <w:right w:val="none" w:sz="0" w:space="0" w:color="auto"/>
          </w:divBdr>
        </w:div>
      </w:divsChild>
    </w:div>
    <w:div w:id="841698932">
      <w:bodyDiv w:val="1"/>
      <w:marLeft w:val="0"/>
      <w:marRight w:val="0"/>
      <w:marTop w:val="0"/>
      <w:marBottom w:val="0"/>
      <w:divBdr>
        <w:top w:val="none" w:sz="0" w:space="0" w:color="auto"/>
        <w:left w:val="none" w:sz="0" w:space="0" w:color="auto"/>
        <w:bottom w:val="none" w:sz="0" w:space="0" w:color="auto"/>
        <w:right w:val="none" w:sz="0" w:space="0" w:color="auto"/>
      </w:divBdr>
    </w:div>
    <w:div w:id="841970964">
      <w:bodyDiv w:val="1"/>
      <w:marLeft w:val="0"/>
      <w:marRight w:val="0"/>
      <w:marTop w:val="0"/>
      <w:marBottom w:val="0"/>
      <w:divBdr>
        <w:top w:val="none" w:sz="0" w:space="0" w:color="auto"/>
        <w:left w:val="none" w:sz="0" w:space="0" w:color="auto"/>
        <w:bottom w:val="none" w:sz="0" w:space="0" w:color="auto"/>
        <w:right w:val="none" w:sz="0" w:space="0" w:color="auto"/>
      </w:divBdr>
    </w:div>
    <w:div w:id="848636285">
      <w:bodyDiv w:val="1"/>
      <w:marLeft w:val="0"/>
      <w:marRight w:val="0"/>
      <w:marTop w:val="0"/>
      <w:marBottom w:val="0"/>
      <w:divBdr>
        <w:top w:val="none" w:sz="0" w:space="0" w:color="auto"/>
        <w:left w:val="none" w:sz="0" w:space="0" w:color="auto"/>
        <w:bottom w:val="none" w:sz="0" w:space="0" w:color="auto"/>
        <w:right w:val="none" w:sz="0" w:space="0" w:color="auto"/>
      </w:divBdr>
    </w:div>
    <w:div w:id="851261011">
      <w:bodyDiv w:val="1"/>
      <w:marLeft w:val="0"/>
      <w:marRight w:val="0"/>
      <w:marTop w:val="0"/>
      <w:marBottom w:val="0"/>
      <w:divBdr>
        <w:top w:val="none" w:sz="0" w:space="0" w:color="auto"/>
        <w:left w:val="none" w:sz="0" w:space="0" w:color="auto"/>
        <w:bottom w:val="none" w:sz="0" w:space="0" w:color="auto"/>
        <w:right w:val="none" w:sz="0" w:space="0" w:color="auto"/>
      </w:divBdr>
    </w:div>
    <w:div w:id="855846702">
      <w:bodyDiv w:val="1"/>
      <w:marLeft w:val="0"/>
      <w:marRight w:val="0"/>
      <w:marTop w:val="0"/>
      <w:marBottom w:val="0"/>
      <w:divBdr>
        <w:top w:val="none" w:sz="0" w:space="0" w:color="auto"/>
        <w:left w:val="none" w:sz="0" w:space="0" w:color="auto"/>
        <w:bottom w:val="none" w:sz="0" w:space="0" w:color="auto"/>
        <w:right w:val="none" w:sz="0" w:space="0" w:color="auto"/>
      </w:divBdr>
    </w:div>
    <w:div w:id="864756707">
      <w:bodyDiv w:val="1"/>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1156267218">
              <w:marLeft w:val="0"/>
              <w:marRight w:val="0"/>
              <w:marTop w:val="0"/>
              <w:marBottom w:val="0"/>
              <w:divBdr>
                <w:top w:val="none" w:sz="0" w:space="0" w:color="auto"/>
                <w:left w:val="none" w:sz="0" w:space="0" w:color="auto"/>
                <w:bottom w:val="none" w:sz="0" w:space="0" w:color="auto"/>
                <w:right w:val="none" w:sz="0" w:space="0" w:color="auto"/>
              </w:divBdr>
              <w:divsChild>
                <w:div w:id="205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1359">
      <w:bodyDiv w:val="1"/>
      <w:marLeft w:val="0"/>
      <w:marRight w:val="0"/>
      <w:marTop w:val="0"/>
      <w:marBottom w:val="0"/>
      <w:divBdr>
        <w:top w:val="none" w:sz="0" w:space="0" w:color="auto"/>
        <w:left w:val="none" w:sz="0" w:space="0" w:color="auto"/>
        <w:bottom w:val="none" w:sz="0" w:space="0" w:color="auto"/>
        <w:right w:val="none" w:sz="0" w:space="0" w:color="auto"/>
      </w:divBdr>
      <w:divsChild>
        <w:div w:id="337080092">
          <w:marLeft w:val="0"/>
          <w:marRight w:val="0"/>
          <w:marTop w:val="0"/>
          <w:marBottom w:val="0"/>
          <w:divBdr>
            <w:top w:val="none" w:sz="0" w:space="0" w:color="auto"/>
            <w:left w:val="none" w:sz="0" w:space="0" w:color="auto"/>
            <w:bottom w:val="none" w:sz="0" w:space="0" w:color="auto"/>
            <w:right w:val="none" w:sz="0" w:space="0" w:color="auto"/>
          </w:divBdr>
          <w:divsChild>
            <w:div w:id="1639338376">
              <w:marLeft w:val="0"/>
              <w:marRight w:val="0"/>
              <w:marTop w:val="0"/>
              <w:marBottom w:val="0"/>
              <w:divBdr>
                <w:top w:val="none" w:sz="0" w:space="0" w:color="auto"/>
                <w:left w:val="none" w:sz="0" w:space="0" w:color="auto"/>
                <w:bottom w:val="none" w:sz="0" w:space="0" w:color="auto"/>
                <w:right w:val="none" w:sz="0" w:space="0" w:color="auto"/>
              </w:divBdr>
            </w:div>
            <w:div w:id="837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38">
      <w:bodyDiv w:val="1"/>
      <w:marLeft w:val="0"/>
      <w:marRight w:val="0"/>
      <w:marTop w:val="0"/>
      <w:marBottom w:val="0"/>
      <w:divBdr>
        <w:top w:val="none" w:sz="0" w:space="0" w:color="auto"/>
        <w:left w:val="none" w:sz="0" w:space="0" w:color="auto"/>
        <w:bottom w:val="none" w:sz="0" w:space="0" w:color="auto"/>
        <w:right w:val="none" w:sz="0" w:space="0" w:color="auto"/>
      </w:divBdr>
    </w:div>
    <w:div w:id="876813846">
      <w:bodyDiv w:val="1"/>
      <w:marLeft w:val="0"/>
      <w:marRight w:val="0"/>
      <w:marTop w:val="0"/>
      <w:marBottom w:val="0"/>
      <w:divBdr>
        <w:top w:val="none" w:sz="0" w:space="0" w:color="auto"/>
        <w:left w:val="none" w:sz="0" w:space="0" w:color="auto"/>
        <w:bottom w:val="none" w:sz="0" w:space="0" w:color="auto"/>
        <w:right w:val="none" w:sz="0" w:space="0" w:color="auto"/>
      </w:divBdr>
    </w:div>
    <w:div w:id="878711008">
      <w:bodyDiv w:val="1"/>
      <w:marLeft w:val="0"/>
      <w:marRight w:val="0"/>
      <w:marTop w:val="0"/>
      <w:marBottom w:val="0"/>
      <w:divBdr>
        <w:top w:val="none" w:sz="0" w:space="0" w:color="auto"/>
        <w:left w:val="none" w:sz="0" w:space="0" w:color="auto"/>
        <w:bottom w:val="none" w:sz="0" w:space="0" w:color="auto"/>
        <w:right w:val="none" w:sz="0" w:space="0" w:color="auto"/>
      </w:divBdr>
    </w:div>
    <w:div w:id="879169751">
      <w:bodyDiv w:val="1"/>
      <w:marLeft w:val="0"/>
      <w:marRight w:val="0"/>
      <w:marTop w:val="0"/>
      <w:marBottom w:val="0"/>
      <w:divBdr>
        <w:top w:val="none" w:sz="0" w:space="0" w:color="auto"/>
        <w:left w:val="none" w:sz="0" w:space="0" w:color="auto"/>
        <w:bottom w:val="none" w:sz="0" w:space="0" w:color="auto"/>
        <w:right w:val="none" w:sz="0" w:space="0" w:color="auto"/>
      </w:divBdr>
    </w:div>
    <w:div w:id="886723767">
      <w:bodyDiv w:val="1"/>
      <w:marLeft w:val="0"/>
      <w:marRight w:val="0"/>
      <w:marTop w:val="0"/>
      <w:marBottom w:val="0"/>
      <w:divBdr>
        <w:top w:val="none" w:sz="0" w:space="0" w:color="auto"/>
        <w:left w:val="none" w:sz="0" w:space="0" w:color="auto"/>
        <w:bottom w:val="none" w:sz="0" w:space="0" w:color="auto"/>
        <w:right w:val="none" w:sz="0" w:space="0" w:color="auto"/>
      </w:divBdr>
    </w:div>
    <w:div w:id="888146831">
      <w:bodyDiv w:val="1"/>
      <w:marLeft w:val="0"/>
      <w:marRight w:val="0"/>
      <w:marTop w:val="0"/>
      <w:marBottom w:val="0"/>
      <w:divBdr>
        <w:top w:val="none" w:sz="0" w:space="0" w:color="auto"/>
        <w:left w:val="none" w:sz="0" w:space="0" w:color="auto"/>
        <w:bottom w:val="none" w:sz="0" w:space="0" w:color="auto"/>
        <w:right w:val="none" w:sz="0" w:space="0" w:color="auto"/>
      </w:divBdr>
    </w:div>
    <w:div w:id="888998855">
      <w:bodyDiv w:val="1"/>
      <w:marLeft w:val="0"/>
      <w:marRight w:val="0"/>
      <w:marTop w:val="0"/>
      <w:marBottom w:val="0"/>
      <w:divBdr>
        <w:top w:val="none" w:sz="0" w:space="0" w:color="auto"/>
        <w:left w:val="none" w:sz="0" w:space="0" w:color="auto"/>
        <w:bottom w:val="none" w:sz="0" w:space="0" w:color="auto"/>
        <w:right w:val="none" w:sz="0" w:space="0" w:color="auto"/>
      </w:divBdr>
      <w:divsChild>
        <w:div w:id="1642923777">
          <w:marLeft w:val="0"/>
          <w:marRight w:val="0"/>
          <w:marTop w:val="0"/>
          <w:marBottom w:val="0"/>
          <w:divBdr>
            <w:top w:val="none" w:sz="0" w:space="0" w:color="auto"/>
            <w:left w:val="none" w:sz="0" w:space="0" w:color="auto"/>
            <w:bottom w:val="none" w:sz="0" w:space="0" w:color="auto"/>
            <w:right w:val="none" w:sz="0" w:space="0" w:color="auto"/>
          </w:divBdr>
          <w:divsChild>
            <w:div w:id="1992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2470">
      <w:bodyDiv w:val="1"/>
      <w:marLeft w:val="0"/>
      <w:marRight w:val="0"/>
      <w:marTop w:val="0"/>
      <w:marBottom w:val="0"/>
      <w:divBdr>
        <w:top w:val="none" w:sz="0" w:space="0" w:color="auto"/>
        <w:left w:val="none" w:sz="0" w:space="0" w:color="auto"/>
        <w:bottom w:val="none" w:sz="0" w:space="0" w:color="auto"/>
        <w:right w:val="none" w:sz="0" w:space="0" w:color="auto"/>
      </w:divBdr>
    </w:div>
    <w:div w:id="899246804">
      <w:bodyDiv w:val="1"/>
      <w:marLeft w:val="0"/>
      <w:marRight w:val="0"/>
      <w:marTop w:val="0"/>
      <w:marBottom w:val="0"/>
      <w:divBdr>
        <w:top w:val="none" w:sz="0" w:space="0" w:color="auto"/>
        <w:left w:val="none" w:sz="0" w:space="0" w:color="auto"/>
        <w:bottom w:val="none" w:sz="0" w:space="0" w:color="auto"/>
        <w:right w:val="none" w:sz="0" w:space="0" w:color="auto"/>
      </w:divBdr>
    </w:div>
    <w:div w:id="900948509">
      <w:bodyDiv w:val="1"/>
      <w:marLeft w:val="0"/>
      <w:marRight w:val="0"/>
      <w:marTop w:val="0"/>
      <w:marBottom w:val="0"/>
      <w:divBdr>
        <w:top w:val="none" w:sz="0" w:space="0" w:color="auto"/>
        <w:left w:val="none" w:sz="0" w:space="0" w:color="auto"/>
        <w:bottom w:val="none" w:sz="0" w:space="0" w:color="auto"/>
        <w:right w:val="none" w:sz="0" w:space="0" w:color="auto"/>
      </w:divBdr>
    </w:div>
    <w:div w:id="904995695">
      <w:bodyDiv w:val="1"/>
      <w:marLeft w:val="0"/>
      <w:marRight w:val="0"/>
      <w:marTop w:val="0"/>
      <w:marBottom w:val="0"/>
      <w:divBdr>
        <w:top w:val="none" w:sz="0" w:space="0" w:color="auto"/>
        <w:left w:val="none" w:sz="0" w:space="0" w:color="auto"/>
        <w:bottom w:val="none" w:sz="0" w:space="0" w:color="auto"/>
        <w:right w:val="none" w:sz="0" w:space="0" w:color="auto"/>
      </w:divBdr>
    </w:div>
    <w:div w:id="912660549">
      <w:bodyDiv w:val="1"/>
      <w:marLeft w:val="0"/>
      <w:marRight w:val="0"/>
      <w:marTop w:val="0"/>
      <w:marBottom w:val="0"/>
      <w:divBdr>
        <w:top w:val="none" w:sz="0" w:space="0" w:color="auto"/>
        <w:left w:val="none" w:sz="0" w:space="0" w:color="auto"/>
        <w:bottom w:val="none" w:sz="0" w:space="0" w:color="auto"/>
        <w:right w:val="none" w:sz="0" w:space="0" w:color="auto"/>
      </w:divBdr>
    </w:div>
    <w:div w:id="918365682">
      <w:bodyDiv w:val="1"/>
      <w:marLeft w:val="0"/>
      <w:marRight w:val="0"/>
      <w:marTop w:val="0"/>
      <w:marBottom w:val="0"/>
      <w:divBdr>
        <w:top w:val="none" w:sz="0" w:space="0" w:color="auto"/>
        <w:left w:val="none" w:sz="0" w:space="0" w:color="auto"/>
        <w:bottom w:val="none" w:sz="0" w:space="0" w:color="auto"/>
        <w:right w:val="none" w:sz="0" w:space="0" w:color="auto"/>
      </w:divBdr>
    </w:div>
    <w:div w:id="933978000">
      <w:bodyDiv w:val="1"/>
      <w:marLeft w:val="0"/>
      <w:marRight w:val="0"/>
      <w:marTop w:val="0"/>
      <w:marBottom w:val="0"/>
      <w:divBdr>
        <w:top w:val="none" w:sz="0" w:space="0" w:color="auto"/>
        <w:left w:val="none" w:sz="0" w:space="0" w:color="auto"/>
        <w:bottom w:val="none" w:sz="0" w:space="0" w:color="auto"/>
        <w:right w:val="none" w:sz="0" w:space="0" w:color="auto"/>
      </w:divBdr>
    </w:div>
    <w:div w:id="945385008">
      <w:bodyDiv w:val="1"/>
      <w:marLeft w:val="0"/>
      <w:marRight w:val="0"/>
      <w:marTop w:val="0"/>
      <w:marBottom w:val="0"/>
      <w:divBdr>
        <w:top w:val="none" w:sz="0" w:space="0" w:color="auto"/>
        <w:left w:val="none" w:sz="0" w:space="0" w:color="auto"/>
        <w:bottom w:val="none" w:sz="0" w:space="0" w:color="auto"/>
        <w:right w:val="none" w:sz="0" w:space="0" w:color="auto"/>
      </w:divBdr>
    </w:div>
    <w:div w:id="946617427">
      <w:bodyDiv w:val="1"/>
      <w:marLeft w:val="0"/>
      <w:marRight w:val="0"/>
      <w:marTop w:val="0"/>
      <w:marBottom w:val="0"/>
      <w:divBdr>
        <w:top w:val="none" w:sz="0" w:space="0" w:color="auto"/>
        <w:left w:val="none" w:sz="0" w:space="0" w:color="auto"/>
        <w:bottom w:val="none" w:sz="0" w:space="0" w:color="auto"/>
        <w:right w:val="none" w:sz="0" w:space="0" w:color="auto"/>
      </w:divBdr>
    </w:div>
    <w:div w:id="948045667">
      <w:bodyDiv w:val="1"/>
      <w:marLeft w:val="0"/>
      <w:marRight w:val="0"/>
      <w:marTop w:val="0"/>
      <w:marBottom w:val="0"/>
      <w:divBdr>
        <w:top w:val="none" w:sz="0" w:space="0" w:color="auto"/>
        <w:left w:val="none" w:sz="0" w:space="0" w:color="auto"/>
        <w:bottom w:val="none" w:sz="0" w:space="0" w:color="auto"/>
        <w:right w:val="none" w:sz="0" w:space="0" w:color="auto"/>
      </w:divBdr>
    </w:div>
    <w:div w:id="949314794">
      <w:bodyDiv w:val="1"/>
      <w:marLeft w:val="0"/>
      <w:marRight w:val="0"/>
      <w:marTop w:val="0"/>
      <w:marBottom w:val="0"/>
      <w:divBdr>
        <w:top w:val="none" w:sz="0" w:space="0" w:color="auto"/>
        <w:left w:val="none" w:sz="0" w:space="0" w:color="auto"/>
        <w:bottom w:val="none" w:sz="0" w:space="0" w:color="auto"/>
        <w:right w:val="none" w:sz="0" w:space="0" w:color="auto"/>
      </w:divBdr>
    </w:div>
    <w:div w:id="949429924">
      <w:bodyDiv w:val="1"/>
      <w:marLeft w:val="0"/>
      <w:marRight w:val="0"/>
      <w:marTop w:val="0"/>
      <w:marBottom w:val="0"/>
      <w:divBdr>
        <w:top w:val="none" w:sz="0" w:space="0" w:color="auto"/>
        <w:left w:val="none" w:sz="0" w:space="0" w:color="auto"/>
        <w:bottom w:val="none" w:sz="0" w:space="0" w:color="auto"/>
        <w:right w:val="none" w:sz="0" w:space="0" w:color="auto"/>
      </w:divBdr>
      <w:divsChild>
        <w:div w:id="124199742">
          <w:marLeft w:val="0"/>
          <w:marRight w:val="0"/>
          <w:marTop w:val="0"/>
          <w:marBottom w:val="0"/>
          <w:divBdr>
            <w:top w:val="none" w:sz="0" w:space="0" w:color="auto"/>
            <w:left w:val="none" w:sz="0" w:space="0" w:color="auto"/>
            <w:bottom w:val="none" w:sz="0" w:space="0" w:color="auto"/>
            <w:right w:val="none" w:sz="0" w:space="0" w:color="auto"/>
          </w:divBdr>
        </w:div>
        <w:div w:id="920986051">
          <w:marLeft w:val="810"/>
          <w:marRight w:val="810"/>
          <w:marTop w:val="360"/>
          <w:marBottom w:val="0"/>
          <w:divBdr>
            <w:top w:val="none" w:sz="0" w:space="0" w:color="auto"/>
            <w:left w:val="none" w:sz="0" w:space="0" w:color="auto"/>
            <w:bottom w:val="none" w:sz="0" w:space="0" w:color="auto"/>
            <w:right w:val="none" w:sz="0" w:space="0" w:color="auto"/>
          </w:divBdr>
          <w:divsChild>
            <w:div w:id="189994221">
              <w:marLeft w:val="4005"/>
              <w:marRight w:val="810"/>
              <w:marTop w:val="0"/>
              <w:marBottom w:val="0"/>
              <w:divBdr>
                <w:top w:val="none" w:sz="0" w:space="0" w:color="auto"/>
                <w:left w:val="none" w:sz="0" w:space="0" w:color="auto"/>
                <w:bottom w:val="none" w:sz="0" w:space="0" w:color="auto"/>
                <w:right w:val="none" w:sz="0" w:space="0" w:color="auto"/>
              </w:divBdr>
            </w:div>
            <w:div w:id="134212391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52250903">
      <w:bodyDiv w:val="1"/>
      <w:marLeft w:val="0"/>
      <w:marRight w:val="0"/>
      <w:marTop w:val="0"/>
      <w:marBottom w:val="0"/>
      <w:divBdr>
        <w:top w:val="none" w:sz="0" w:space="0" w:color="auto"/>
        <w:left w:val="none" w:sz="0" w:space="0" w:color="auto"/>
        <w:bottom w:val="none" w:sz="0" w:space="0" w:color="auto"/>
        <w:right w:val="none" w:sz="0" w:space="0" w:color="auto"/>
      </w:divBdr>
    </w:div>
    <w:div w:id="954603077">
      <w:bodyDiv w:val="1"/>
      <w:marLeft w:val="0"/>
      <w:marRight w:val="0"/>
      <w:marTop w:val="0"/>
      <w:marBottom w:val="0"/>
      <w:divBdr>
        <w:top w:val="none" w:sz="0" w:space="0" w:color="auto"/>
        <w:left w:val="none" w:sz="0" w:space="0" w:color="auto"/>
        <w:bottom w:val="none" w:sz="0" w:space="0" w:color="auto"/>
        <w:right w:val="none" w:sz="0" w:space="0" w:color="auto"/>
      </w:divBdr>
    </w:div>
    <w:div w:id="955527692">
      <w:bodyDiv w:val="1"/>
      <w:marLeft w:val="0"/>
      <w:marRight w:val="0"/>
      <w:marTop w:val="0"/>
      <w:marBottom w:val="0"/>
      <w:divBdr>
        <w:top w:val="none" w:sz="0" w:space="0" w:color="auto"/>
        <w:left w:val="none" w:sz="0" w:space="0" w:color="auto"/>
        <w:bottom w:val="none" w:sz="0" w:space="0" w:color="auto"/>
        <w:right w:val="none" w:sz="0" w:space="0" w:color="auto"/>
      </w:divBdr>
    </w:div>
    <w:div w:id="969479746">
      <w:bodyDiv w:val="1"/>
      <w:marLeft w:val="0"/>
      <w:marRight w:val="0"/>
      <w:marTop w:val="0"/>
      <w:marBottom w:val="0"/>
      <w:divBdr>
        <w:top w:val="none" w:sz="0" w:space="0" w:color="auto"/>
        <w:left w:val="none" w:sz="0" w:space="0" w:color="auto"/>
        <w:bottom w:val="none" w:sz="0" w:space="0" w:color="auto"/>
        <w:right w:val="none" w:sz="0" w:space="0" w:color="auto"/>
      </w:divBdr>
    </w:div>
    <w:div w:id="970136787">
      <w:bodyDiv w:val="1"/>
      <w:marLeft w:val="0"/>
      <w:marRight w:val="0"/>
      <w:marTop w:val="0"/>
      <w:marBottom w:val="0"/>
      <w:divBdr>
        <w:top w:val="none" w:sz="0" w:space="0" w:color="auto"/>
        <w:left w:val="none" w:sz="0" w:space="0" w:color="auto"/>
        <w:bottom w:val="none" w:sz="0" w:space="0" w:color="auto"/>
        <w:right w:val="none" w:sz="0" w:space="0" w:color="auto"/>
      </w:divBdr>
    </w:div>
    <w:div w:id="975721774">
      <w:bodyDiv w:val="1"/>
      <w:marLeft w:val="0"/>
      <w:marRight w:val="0"/>
      <w:marTop w:val="0"/>
      <w:marBottom w:val="0"/>
      <w:divBdr>
        <w:top w:val="none" w:sz="0" w:space="0" w:color="auto"/>
        <w:left w:val="none" w:sz="0" w:space="0" w:color="auto"/>
        <w:bottom w:val="none" w:sz="0" w:space="0" w:color="auto"/>
        <w:right w:val="none" w:sz="0" w:space="0" w:color="auto"/>
      </w:divBdr>
    </w:div>
    <w:div w:id="976691445">
      <w:bodyDiv w:val="1"/>
      <w:marLeft w:val="0"/>
      <w:marRight w:val="0"/>
      <w:marTop w:val="0"/>
      <w:marBottom w:val="0"/>
      <w:divBdr>
        <w:top w:val="none" w:sz="0" w:space="0" w:color="auto"/>
        <w:left w:val="none" w:sz="0" w:space="0" w:color="auto"/>
        <w:bottom w:val="none" w:sz="0" w:space="0" w:color="auto"/>
        <w:right w:val="none" w:sz="0" w:space="0" w:color="auto"/>
      </w:divBdr>
    </w:div>
    <w:div w:id="979071518">
      <w:bodyDiv w:val="1"/>
      <w:marLeft w:val="0"/>
      <w:marRight w:val="0"/>
      <w:marTop w:val="0"/>
      <w:marBottom w:val="0"/>
      <w:divBdr>
        <w:top w:val="none" w:sz="0" w:space="0" w:color="auto"/>
        <w:left w:val="none" w:sz="0" w:space="0" w:color="auto"/>
        <w:bottom w:val="none" w:sz="0" w:space="0" w:color="auto"/>
        <w:right w:val="none" w:sz="0" w:space="0" w:color="auto"/>
      </w:divBdr>
    </w:div>
    <w:div w:id="980307490">
      <w:bodyDiv w:val="1"/>
      <w:marLeft w:val="0"/>
      <w:marRight w:val="0"/>
      <w:marTop w:val="0"/>
      <w:marBottom w:val="0"/>
      <w:divBdr>
        <w:top w:val="none" w:sz="0" w:space="0" w:color="auto"/>
        <w:left w:val="none" w:sz="0" w:space="0" w:color="auto"/>
        <w:bottom w:val="none" w:sz="0" w:space="0" w:color="auto"/>
        <w:right w:val="none" w:sz="0" w:space="0" w:color="auto"/>
      </w:divBdr>
    </w:div>
    <w:div w:id="981543230">
      <w:bodyDiv w:val="1"/>
      <w:marLeft w:val="0"/>
      <w:marRight w:val="0"/>
      <w:marTop w:val="0"/>
      <w:marBottom w:val="0"/>
      <w:divBdr>
        <w:top w:val="none" w:sz="0" w:space="0" w:color="auto"/>
        <w:left w:val="none" w:sz="0" w:space="0" w:color="auto"/>
        <w:bottom w:val="none" w:sz="0" w:space="0" w:color="auto"/>
        <w:right w:val="none" w:sz="0" w:space="0" w:color="auto"/>
      </w:divBdr>
      <w:divsChild>
        <w:div w:id="1940136500">
          <w:marLeft w:val="0"/>
          <w:marRight w:val="0"/>
          <w:marTop w:val="0"/>
          <w:marBottom w:val="0"/>
          <w:divBdr>
            <w:top w:val="none" w:sz="0" w:space="0" w:color="auto"/>
            <w:left w:val="none" w:sz="0" w:space="0" w:color="auto"/>
            <w:bottom w:val="none" w:sz="0" w:space="0" w:color="auto"/>
            <w:right w:val="none" w:sz="0" w:space="0" w:color="auto"/>
          </w:divBdr>
          <w:divsChild>
            <w:div w:id="401486838">
              <w:marLeft w:val="0"/>
              <w:marRight w:val="0"/>
              <w:marTop w:val="0"/>
              <w:marBottom w:val="0"/>
              <w:divBdr>
                <w:top w:val="none" w:sz="0" w:space="0" w:color="auto"/>
                <w:left w:val="none" w:sz="0" w:space="0" w:color="auto"/>
                <w:bottom w:val="none" w:sz="0" w:space="0" w:color="auto"/>
                <w:right w:val="none" w:sz="0" w:space="0" w:color="auto"/>
              </w:divBdr>
              <w:divsChild>
                <w:div w:id="1611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5049">
      <w:bodyDiv w:val="1"/>
      <w:marLeft w:val="0"/>
      <w:marRight w:val="0"/>
      <w:marTop w:val="0"/>
      <w:marBottom w:val="0"/>
      <w:divBdr>
        <w:top w:val="none" w:sz="0" w:space="0" w:color="auto"/>
        <w:left w:val="none" w:sz="0" w:space="0" w:color="auto"/>
        <w:bottom w:val="none" w:sz="0" w:space="0" w:color="auto"/>
        <w:right w:val="none" w:sz="0" w:space="0" w:color="auto"/>
      </w:divBdr>
    </w:div>
    <w:div w:id="993336497">
      <w:bodyDiv w:val="1"/>
      <w:marLeft w:val="0"/>
      <w:marRight w:val="0"/>
      <w:marTop w:val="0"/>
      <w:marBottom w:val="0"/>
      <w:divBdr>
        <w:top w:val="none" w:sz="0" w:space="0" w:color="auto"/>
        <w:left w:val="none" w:sz="0" w:space="0" w:color="auto"/>
        <w:bottom w:val="none" w:sz="0" w:space="0" w:color="auto"/>
        <w:right w:val="none" w:sz="0" w:space="0" w:color="auto"/>
      </w:divBdr>
    </w:div>
    <w:div w:id="1000350319">
      <w:bodyDiv w:val="1"/>
      <w:marLeft w:val="0"/>
      <w:marRight w:val="0"/>
      <w:marTop w:val="0"/>
      <w:marBottom w:val="0"/>
      <w:divBdr>
        <w:top w:val="none" w:sz="0" w:space="0" w:color="auto"/>
        <w:left w:val="none" w:sz="0" w:space="0" w:color="auto"/>
        <w:bottom w:val="none" w:sz="0" w:space="0" w:color="auto"/>
        <w:right w:val="none" w:sz="0" w:space="0" w:color="auto"/>
      </w:divBdr>
    </w:div>
    <w:div w:id="1012996014">
      <w:bodyDiv w:val="1"/>
      <w:marLeft w:val="0"/>
      <w:marRight w:val="0"/>
      <w:marTop w:val="0"/>
      <w:marBottom w:val="0"/>
      <w:divBdr>
        <w:top w:val="none" w:sz="0" w:space="0" w:color="auto"/>
        <w:left w:val="none" w:sz="0" w:space="0" w:color="auto"/>
        <w:bottom w:val="none" w:sz="0" w:space="0" w:color="auto"/>
        <w:right w:val="none" w:sz="0" w:space="0" w:color="auto"/>
      </w:divBdr>
    </w:div>
    <w:div w:id="1019618741">
      <w:bodyDiv w:val="1"/>
      <w:marLeft w:val="0"/>
      <w:marRight w:val="0"/>
      <w:marTop w:val="0"/>
      <w:marBottom w:val="0"/>
      <w:divBdr>
        <w:top w:val="none" w:sz="0" w:space="0" w:color="auto"/>
        <w:left w:val="none" w:sz="0" w:space="0" w:color="auto"/>
        <w:bottom w:val="none" w:sz="0" w:space="0" w:color="auto"/>
        <w:right w:val="none" w:sz="0" w:space="0" w:color="auto"/>
      </w:divBdr>
    </w:div>
    <w:div w:id="1021204786">
      <w:bodyDiv w:val="1"/>
      <w:marLeft w:val="0"/>
      <w:marRight w:val="0"/>
      <w:marTop w:val="0"/>
      <w:marBottom w:val="0"/>
      <w:divBdr>
        <w:top w:val="none" w:sz="0" w:space="0" w:color="auto"/>
        <w:left w:val="none" w:sz="0" w:space="0" w:color="auto"/>
        <w:bottom w:val="none" w:sz="0" w:space="0" w:color="auto"/>
        <w:right w:val="none" w:sz="0" w:space="0" w:color="auto"/>
      </w:divBdr>
      <w:divsChild>
        <w:div w:id="473176784">
          <w:marLeft w:val="0"/>
          <w:marRight w:val="0"/>
          <w:marTop w:val="0"/>
          <w:marBottom w:val="0"/>
          <w:divBdr>
            <w:top w:val="none" w:sz="0" w:space="0" w:color="auto"/>
            <w:left w:val="none" w:sz="0" w:space="0" w:color="auto"/>
            <w:bottom w:val="none" w:sz="0" w:space="0" w:color="auto"/>
            <w:right w:val="none" w:sz="0" w:space="0" w:color="auto"/>
          </w:divBdr>
        </w:div>
      </w:divsChild>
    </w:div>
    <w:div w:id="1027831667">
      <w:bodyDiv w:val="1"/>
      <w:marLeft w:val="0"/>
      <w:marRight w:val="0"/>
      <w:marTop w:val="0"/>
      <w:marBottom w:val="0"/>
      <w:divBdr>
        <w:top w:val="none" w:sz="0" w:space="0" w:color="auto"/>
        <w:left w:val="none" w:sz="0" w:space="0" w:color="auto"/>
        <w:bottom w:val="none" w:sz="0" w:space="0" w:color="auto"/>
        <w:right w:val="none" w:sz="0" w:space="0" w:color="auto"/>
      </w:divBdr>
    </w:div>
    <w:div w:id="1031498276">
      <w:bodyDiv w:val="1"/>
      <w:marLeft w:val="0"/>
      <w:marRight w:val="0"/>
      <w:marTop w:val="0"/>
      <w:marBottom w:val="0"/>
      <w:divBdr>
        <w:top w:val="none" w:sz="0" w:space="0" w:color="auto"/>
        <w:left w:val="none" w:sz="0" w:space="0" w:color="auto"/>
        <w:bottom w:val="none" w:sz="0" w:space="0" w:color="auto"/>
        <w:right w:val="none" w:sz="0" w:space="0" w:color="auto"/>
      </w:divBdr>
    </w:div>
    <w:div w:id="1046106419">
      <w:bodyDiv w:val="1"/>
      <w:marLeft w:val="0"/>
      <w:marRight w:val="0"/>
      <w:marTop w:val="0"/>
      <w:marBottom w:val="0"/>
      <w:divBdr>
        <w:top w:val="none" w:sz="0" w:space="0" w:color="auto"/>
        <w:left w:val="none" w:sz="0" w:space="0" w:color="auto"/>
        <w:bottom w:val="none" w:sz="0" w:space="0" w:color="auto"/>
        <w:right w:val="none" w:sz="0" w:space="0" w:color="auto"/>
      </w:divBdr>
      <w:divsChild>
        <w:div w:id="1256934243">
          <w:marLeft w:val="0"/>
          <w:marRight w:val="0"/>
          <w:marTop w:val="0"/>
          <w:marBottom w:val="0"/>
          <w:divBdr>
            <w:top w:val="none" w:sz="0" w:space="0" w:color="auto"/>
            <w:left w:val="none" w:sz="0" w:space="0" w:color="auto"/>
            <w:bottom w:val="none" w:sz="0" w:space="0" w:color="auto"/>
            <w:right w:val="none" w:sz="0" w:space="0" w:color="auto"/>
          </w:divBdr>
          <w:divsChild>
            <w:div w:id="1927184215">
              <w:marLeft w:val="0"/>
              <w:marRight w:val="0"/>
              <w:marTop w:val="0"/>
              <w:marBottom w:val="0"/>
              <w:divBdr>
                <w:top w:val="none" w:sz="0" w:space="0" w:color="auto"/>
                <w:left w:val="none" w:sz="0" w:space="0" w:color="auto"/>
                <w:bottom w:val="none" w:sz="0" w:space="0" w:color="auto"/>
                <w:right w:val="none" w:sz="0" w:space="0" w:color="auto"/>
              </w:divBdr>
              <w:divsChild>
                <w:div w:id="14249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0108">
      <w:bodyDiv w:val="1"/>
      <w:marLeft w:val="0"/>
      <w:marRight w:val="0"/>
      <w:marTop w:val="0"/>
      <w:marBottom w:val="0"/>
      <w:divBdr>
        <w:top w:val="none" w:sz="0" w:space="0" w:color="auto"/>
        <w:left w:val="none" w:sz="0" w:space="0" w:color="auto"/>
        <w:bottom w:val="none" w:sz="0" w:space="0" w:color="auto"/>
        <w:right w:val="none" w:sz="0" w:space="0" w:color="auto"/>
      </w:divBdr>
    </w:div>
    <w:div w:id="105581012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060714810">
      <w:bodyDiv w:val="1"/>
      <w:marLeft w:val="0"/>
      <w:marRight w:val="0"/>
      <w:marTop w:val="0"/>
      <w:marBottom w:val="0"/>
      <w:divBdr>
        <w:top w:val="none" w:sz="0" w:space="0" w:color="auto"/>
        <w:left w:val="none" w:sz="0" w:space="0" w:color="auto"/>
        <w:bottom w:val="none" w:sz="0" w:space="0" w:color="auto"/>
        <w:right w:val="none" w:sz="0" w:space="0" w:color="auto"/>
      </w:divBdr>
    </w:div>
    <w:div w:id="1063792797">
      <w:bodyDiv w:val="1"/>
      <w:marLeft w:val="0"/>
      <w:marRight w:val="0"/>
      <w:marTop w:val="0"/>
      <w:marBottom w:val="0"/>
      <w:divBdr>
        <w:top w:val="none" w:sz="0" w:space="0" w:color="auto"/>
        <w:left w:val="none" w:sz="0" w:space="0" w:color="auto"/>
        <w:bottom w:val="none" w:sz="0" w:space="0" w:color="auto"/>
        <w:right w:val="none" w:sz="0" w:space="0" w:color="auto"/>
      </w:divBdr>
    </w:div>
    <w:div w:id="1065370828">
      <w:bodyDiv w:val="1"/>
      <w:marLeft w:val="0"/>
      <w:marRight w:val="0"/>
      <w:marTop w:val="0"/>
      <w:marBottom w:val="0"/>
      <w:divBdr>
        <w:top w:val="none" w:sz="0" w:space="0" w:color="auto"/>
        <w:left w:val="none" w:sz="0" w:space="0" w:color="auto"/>
        <w:bottom w:val="none" w:sz="0" w:space="0" w:color="auto"/>
        <w:right w:val="none" w:sz="0" w:space="0" w:color="auto"/>
      </w:divBdr>
    </w:div>
    <w:div w:id="1073237194">
      <w:bodyDiv w:val="1"/>
      <w:marLeft w:val="0"/>
      <w:marRight w:val="0"/>
      <w:marTop w:val="0"/>
      <w:marBottom w:val="0"/>
      <w:divBdr>
        <w:top w:val="none" w:sz="0" w:space="0" w:color="auto"/>
        <w:left w:val="none" w:sz="0" w:space="0" w:color="auto"/>
        <w:bottom w:val="none" w:sz="0" w:space="0" w:color="auto"/>
        <w:right w:val="none" w:sz="0" w:space="0" w:color="auto"/>
      </w:divBdr>
    </w:div>
    <w:div w:id="1076976033">
      <w:bodyDiv w:val="1"/>
      <w:marLeft w:val="0"/>
      <w:marRight w:val="0"/>
      <w:marTop w:val="0"/>
      <w:marBottom w:val="0"/>
      <w:divBdr>
        <w:top w:val="none" w:sz="0" w:space="0" w:color="auto"/>
        <w:left w:val="none" w:sz="0" w:space="0" w:color="auto"/>
        <w:bottom w:val="none" w:sz="0" w:space="0" w:color="auto"/>
        <w:right w:val="none" w:sz="0" w:space="0" w:color="auto"/>
      </w:divBdr>
    </w:div>
    <w:div w:id="1083062852">
      <w:bodyDiv w:val="1"/>
      <w:marLeft w:val="0"/>
      <w:marRight w:val="0"/>
      <w:marTop w:val="0"/>
      <w:marBottom w:val="0"/>
      <w:divBdr>
        <w:top w:val="none" w:sz="0" w:space="0" w:color="auto"/>
        <w:left w:val="none" w:sz="0" w:space="0" w:color="auto"/>
        <w:bottom w:val="none" w:sz="0" w:space="0" w:color="auto"/>
        <w:right w:val="none" w:sz="0" w:space="0" w:color="auto"/>
      </w:divBdr>
    </w:div>
    <w:div w:id="1084032574">
      <w:bodyDiv w:val="1"/>
      <w:marLeft w:val="0"/>
      <w:marRight w:val="0"/>
      <w:marTop w:val="0"/>
      <w:marBottom w:val="0"/>
      <w:divBdr>
        <w:top w:val="none" w:sz="0" w:space="0" w:color="auto"/>
        <w:left w:val="none" w:sz="0" w:space="0" w:color="auto"/>
        <w:bottom w:val="none" w:sz="0" w:space="0" w:color="auto"/>
        <w:right w:val="none" w:sz="0" w:space="0" w:color="auto"/>
      </w:divBdr>
    </w:div>
    <w:div w:id="1086918033">
      <w:bodyDiv w:val="1"/>
      <w:marLeft w:val="0"/>
      <w:marRight w:val="0"/>
      <w:marTop w:val="0"/>
      <w:marBottom w:val="0"/>
      <w:divBdr>
        <w:top w:val="none" w:sz="0" w:space="0" w:color="auto"/>
        <w:left w:val="none" w:sz="0" w:space="0" w:color="auto"/>
        <w:bottom w:val="none" w:sz="0" w:space="0" w:color="auto"/>
        <w:right w:val="none" w:sz="0" w:space="0" w:color="auto"/>
      </w:divBdr>
      <w:divsChild>
        <w:div w:id="1235431335">
          <w:marLeft w:val="0"/>
          <w:marRight w:val="0"/>
          <w:marTop w:val="0"/>
          <w:marBottom w:val="0"/>
          <w:divBdr>
            <w:top w:val="none" w:sz="0" w:space="0" w:color="auto"/>
            <w:left w:val="none" w:sz="0" w:space="0" w:color="auto"/>
            <w:bottom w:val="none" w:sz="0" w:space="0" w:color="auto"/>
            <w:right w:val="none" w:sz="0" w:space="0" w:color="auto"/>
          </w:divBdr>
        </w:div>
      </w:divsChild>
    </w:div>
    <w:div w:id="1089347212">
      <w:bodyDiv w:val="1"/>
      <w:marLeft w:val="0"/>
      <w:marRight w:val="0"/>
      <w:marTop w:val="0"/>
      <w:marBottom w:val="0"/>
      <w:divBdr>
        <w:top w:val="none" w:sz="0" w:space="0" w:color="auto"/>
        <w:left w:val="none" w:sz="0" w:space="0" w:color="auto"/>
        <w:bottom w:val="none" w:sz="0" w:space="0" w:color="auto"/>
        <w:right w:val="none" w:sz="0" w:space="0" w:color="auto"/>
      </w:divBdr>
    </w:div>
    <w:div w:id="1092815975">
      <w:bodyDiv w:val="1"/>
      <w:marLeft w:val="0"/>
      <w:marRight w:val="0"/>
      <w:marTop w:val="0"/>
      <w:marBottom w:val="0"/>
      <w:divBdr>
        <w:top w:val="none" w:sz="0" w:space="0" w:color="auto"/>
        <w:left w:val="none" w:sz="0" w:space="0" w:color="auto"/>
        <w:bottom w:val="none" w:sz="0" w:space="0" w:color="auto"/>
        <w:right w:val="none" w:sz="0" w:space="0" w:color="auto"/>
      </w:divBdr>
    </w:div>
    <w:div w:id="1093745759">
      <w:bodyDiv w:val="1"/>
      <w:marLeft w:val="0"/>
      <w:marRight w:val="0"/>
      <w:marTop w:val="0"/>
      <w:marBottom w:val="0"/>
      <w:divBdr>
        <w:top w:val="none" w:sz="0" w:space="0" w:color="auto"/>
        <w:left w:val="none" w:sz="0" w:space="0" w:color="auto"/>
        <w:bottom w:val="none" w:sz="0" w:space="0" w:color="auto"/>
        <w:right w:val="none" w:sz="0" w:space="0" w:color="auto"/>
      </w:divBdr>
    </w:div>
    <w:div w:id="1096294894">
      <w:bodyDiv w:val="1"/>
      <w:marLeft w:val="0"/>
      <w:marRight w:val="0"/>
      <w:marTop w:val="0"/>
      <w:marBottom w:val="0"/>
      <w:divBdr>
        <w:top w:val="none" w:sz="0" w:space="0" w:color="auto"/>
        <w:left w:val="none" w:sz="0" w:space="0" w:color="auto"/>
        <w:bottom w:val="none" w:sz="0" w:space="0" w:color="auto"/>
        <w:right w:val="none" w:sz="0" w:space="0" w:color="auto"/>
      </w:divBdr>
      <w:divsChild>
        <w:div w:id="1207986058">
          <w:marLeft w:val="0"/>
          <w:marRight w:val="0"/>
          <w:marTop w:val="0"/>
          <w:marBottom w:val="0"/>
          <w:divBdr>
            <w:top w:val="none" w:sz="0" w:space="0" w:color="auto"/>
            <w:left w:val="none" w:sz="0" w:space="0" w:color="auto"/>
            <w:bottom w:val="none" w:sz="0" w:space="0" w:color="auto"/>
            <w:right w:val="none" w:sz="0" w:space="0" w:color="auto"/>
          </w:divBdr>
        </w:div>
      </w:divsChild>
    </w:div>
    <w:div w:id="1098913723">
      <w:bodyDiv w:val="1"/>
      <w:marLeft w:val="0"/>
      <w:marRight w:val="0"/>
      <w:marTop w:val="0"/>
      <w:marBottom w:val="0"/>
      <w:divBdr>
        <w:top w:val="none" w:sz="0" w:space="0" w:color="auto"/>
        <w:left w:val="none" w:sz="0" w:space="0" w:color="auto"/>
        <w:bottom w:val="none" w:sz="0" w:space="0" w:color="auto"/>
        <w:right w:val="none" w:sz="0" w:space="0" w:color="auto"/>
      </w:divBdr>
    </w:div>
    <w:div w:id="1109736882">
      <w:bodyDiv w:val="1"/>
      <w:marLeft w:val="0"/>
      <w:marRight w:val="0"/>
      <w:marTop w:val="0"/>
      <w:marBottom w:val="0"/>
      <w:divBdr>
        <w:top w:val="none" w:sz="0" w:space="0" w:color="auto"/>
        <w:left w:val="none" w:sz="0" w:space="0" w:color="auto"/>
        <w:bottom w:val="none" w:sz="0" w:space="0" w:color="auto"/>
        <w:right w:val="none" w:sz="0" w:space="0" w:color="auto"/>
      </w:divBdr>
    </w:div>
    <w:div w:id="1111123854">
      <w:bodyDiv w:val="1"/>
      <w:marLeft w:val="0"/>
      <w:marRight w:val="0"/>
      <w:marTop w:val="0"/>
      <w:marBottom w:val="0"/>
      <w:divBdr>
        <w:top w:val="none" w:sz="0" w:space="0" w:color="auto"/>
        <w:left w:val="none" w:sz="0" w:space="0" w:color="auto"/>
        <w:bottom w:val="none" w:sz="0" w:space="0" w:color="auto"/>
        <w:right w:val="none" w:sz="0" w:space="0" w:color="auto"/>
      </w:divBdr>
      <w:divsChild>
        <w:div w:id="1325668689">
          <w:marLeft w:val="0"/>
          <w:marRight w:val="0"/>
          <w:marTop w:val="0"/>
          <w:marBottom w:val="0"/>
          <w:divBdr>
            <w:top w:val="none" w:sz="0" w:space="0" w:color="auto"/>
            <w:left w:val="none" w:sz="0" w:space="0" w:color="auto"/>
            <w:bottom w:val="none" w:sz="0" w:space="0" w:color="auto"/>
            <w:right w:val="none" w:sz="0" w:space="0" w:color="auto"/>
          </w:divBdr>
        </w:div>
      </w:divsChild>
    </w:div>
    <w:div w:id="1112087014">
      <w:bodyDiv w:val="1"/>
      <w:marLeft w:val="0"/>
      <w:marRight w:val="0"/>
      <w:marTop w:val="0"/>
      <w:marBottom w:val="0"/>
      <w:divBdr>
        <w:top w:val="none" w:sz="0" w:space="0" w:color="auto"/>
        <w:left w:val="none" w:sz="0" w:space="0" w:color="auto"/>
        <w:bottom w:val="none" w:sz="0" w:space="0" w:color="auto"/>
        <w:right w:val="none" w:sz="0" w:space="0" w:color="auto"/>
      </w:divBdr>
    </w:div>
    <w:div w:id="1114599191">
      <w:bodyDiv w:val="1"/>
      <w:marLeft w:val="0"/>
      <w:marRight w:val="0"/>
      <w:marTop w:val="0"/>
      <w:marBottom w:val="0"/>
      <w:divBdr>
        <w:top w:val="none" w:sz="0" w:space="0" w:color="auto"/>
        <w:left w:val="none" w:sz="0" w:space="0" w:color="auto"/>
        <w:bottom w:val="none" w:sz="0" w:space="0" w:color="auto"/>
        <w:right w:val="none" w:sz="0" w:space="0" w:color="auto"/>
      </w:divBdr>
    </w:div>
    <w:div w:id="1115641047">
      <w:bodyDiv w:val="1"/>
      <w:marLeft w:val="0"/>
      <w:marRight w:val="0"/>
      <w:marTop w:val="0"/>
      <w:marBottom w:val="0"/>
      <w:divBdr>
        <w:top w:val="none" w:sz="0" w:space="0" w:color="auto"/>
        <w:left w:val="none" w:sz="0" w:space="0" w:color="auto"/>
        <w:bottom w:val="none" w:sz="0" w:space="0" w:color="auto"/>
        <w:right w:val="none" w:sz="0" w:space="0" w:color="auto"/>
      </w:divBdr>
    </w:div>
    <w:div w:id="1123184754">
      <w:bodyDiv w:val="1"/>
      <w:marLeft w:val="0"/>
      <w:marRight w:val="0"/>
      <w:marTop w:val="0"/>
      <w:marBottom w:val="0"/>
      <w:divBdr>
        <w:top w:val="none" w:sz="0" w:space="0" w:color="auto"/>
        <w:left w:val="none" w:sz="0" w:space="0" w:color="auto"/>
        <w:bottom w:val="none" w:sz="0" w:space="0" w:color="auto"/>
        <w:right w:val="none" w:sz="0" w:space="0" w:color="auto"/>
      </w:divBdr>
    </w:div>
    <w:div w:id="1123770472">
      <w:bodyDiv w:val="1"/>
      <w:marLeft w:val="0"/>
      <w:marRight w:val="0"/>
      <w:marTop w:val="0"/>
      <w:marBottom w:val="0"/>
      <w:divBdr>
        <w:top w:val="none" w:sz="0" w:space="0" w:color="auto"/>
        <w:left w:val="none" w:sz="0" w:space="0" w:color="auto"/>
        <w:bottom w:val="none" w:sz="0" w:space="0" w:color="auto"/>
        <w:right w:val="none" w:sz="0" w:space="0" w:color="auto"/>
      </w:divBdr>
    </w:div>
    <w:div w:id="1137836254">
      <w:bodyDiv w:val="1"/>
      <w:marLeft w:val="0"/>
      <w:marRight w:val="0"/>
      <w:marTop w:val="0"/>
      <w:marBottom w:val="0"/>
      <w:divBdr>
        <w:top w:val="none" w:sz="0" w:space="0" w:color="auto"/>
        <w:left w:val="none" w:sz="0" w:space="0" w:color="auto"/>
        <w:bottom w:val="none" w:sz="0" w:space="0" w:color="auto"/>
        <w:right w:val="none" w:sz="0" w:space="0" w:color="auto"/>
      </w:divBdr>
    </w:div>
    <w:div w:id="1153638649">
      <w:bodyDiv w:val="1"/>
      <w:marLeft w:val="0"/>
      <w:marRight w:val="0"/>
      <w:marTop w:val="0"/>
      <w:marBottom w:val="0"/>
      <w:divBdr>
        <w:top w:val="none" w:sz="0" w:space="0" w:color="auto"/>
        <w:left w:val="none" w:sz="0" w:space="0" w:color="auto"/>
        <w:bottom w:val="none" w:sz="0" w:space="0" w:color="auto"/>
        <w:right w:val="none" w:sz="0" w:space="0" w:color="auto"/>
      </w:divBdr>
    </w:div>
    <w:div w:id="1163082185">
      <w:bodyDiv w:val="1"/>
      <w:marLeft w:val="0"/>
      <w:marRight w:val="0"/>
      <w:marTop w:val="0"/>
      <w:marBottom w:val="0"/>
      <w:divBdr>
        <w:top w:val="none" w:sz="0" w:space="0" w:color="auto"/>
        <w:left w:val="none" w:sz="0" w:space="0" w:color="auto"/>
        <w:bottom w:val="none" w:sz="0" w:space="0" w:color="auto"/>
        <w:right w:val="none" w:sz="0" w:space="0" w:color="auto"/>
      </w:divBdr>
    </w:div>
    <w:div w:id="1166479834">
      <w:bodyDiv w:val="1"/>
      <w:marLeft w:val="0"/>
      <w:marRight w:val="0"/>
      <w:marTop w:val="0"/>
      <w:marBottom w:val="0"/>
      <w:divBdr>
        <w:top w:val="none" w:sz="0" w:space="0" w:color="auto"/>
        <w:left w:val="none" w:sz="0" w:space="0" w:color="auto"/>
        <w:bottom w:val="none" w:sz="0" w:space="0" w:color="auto"/>
        <w:right w:val="none" w:sz="0" w:space="0" w:color="auto"/>
      </w:divBdr>
    </w:div>
    <w:div w:id="1170292544">
      <w:bodyDiv w:val="1"/>
      <w:marLeft w:val="0"/>
      <w:marRight w:val="0"/>
      <w:marTop w:val="0"/>
      <w:marBottom w:val="0"/>
      <w:divBdr>
        <w:top w:val="none" w:sz="0" w:space="0" w:color="auto"/>
        <w:left w:val="none" w:sz="0" w:space="0" w:color="auto"/>
        <w:bottom w:val="none" w:sz="0" w:space="0" w:color="auto"/>
        <w:right w:val="none" w:sz="0" w:space="0" w:color="auto"/>
      </w:divBdr>
    </w:div>
    <w:div w:id="1171722562">
      <w:bodyDiv w:val="1"/>
      <w:marLeft w:val="0"/>
      <w:marRight w:val="0"/>
      <w:marTop w:val="0"/>
      <w:marBottom w:val="0"/>
      <w:divBdr>
        <w:top w:val="none" w:sz="0" w:space="0" w:color="auto"/>
        <w:left w:val="none" w:sz="0" w:space="0" w:color="auto"/>
        <w:bottom w:val="none" w:sz="0" w:space="0" w:color="auto"/>
        <w:right w:val="none" w:sz="0" w:space="0" w:color="auto"/>
      </w:divBdr>
    </w:div>
    <w:div w:id="1173422773">
      <w:bodyDiv w:val="1"/>
      <w:marLeft w:val="0"/>
      <w:marRight w:val="0"/>
      <w:marTop w:val="0"/>
      <w:marBottom w:val="0"/>
      <w:divBdr>
        <w:top w:val="none" w:sz="0" w:space="0" w:color="auto"/>
        <w:left w:val="none" w:sz="0" w:space="0" w:color="auto"/>
        <w:bottom w:val="none" w:sz="0" w:space="0" w:color="auto"/>
        <w:right w:val="none" w:sz="0" w:space="0" w:color="auto"/>
      </w:divBdr>
    </w:div>
    <w:div w:id="1175612040">
      <w:bodyDiv w:val="1"/>
      <w:marLeft w:val="0"/>
      <w:marRight w:val="0"/>
      <w:marTop w:val="0"/>
      <w:marBottom w:val="0"/>
      <w:divBdr>
        <w:top w:val="none" w:sz="0" w:space="0" w:color="auto"/>
        <w:left w:val="none" w:sz="0" w:space="0" w:color="auto"/>
        <w:bottom w:val="none" w:sz="0" w:space="0" w:color="auto"/>
        <w:right w:val="none" w:sz="0" w:space="0" w:color="auto"/>
      </w:divBdr>
    </w:div>
    <w:div w:id="1181313138">
      <w:bodyDiv w:val="1"/>
      <w:marLeft w:val="0"/>
      <w:marRight w:val="0"/>
      <w:marTop w:val="0"/>
      <w:marBottom w:val="0"/>
      <w:divBdr>
        <w:top w:val="none" w:sz="0" w:space="0" w:color="auto"/>
        <w:left w:val="none" w:sz="0" w:space="0" w:color="auto"/>
        <w:bottom w:val="none" w:sz="0" w:space="0" w:color="auto"/>
        <w:right w:val="none" w:sz="0" w:space="0" w:color="auto"/>
      </w:divBdr>
    </w:div>
    <w:div w:id="1183085002">
      <w:bodyDiv w:val="1"/>
      <w:marLeft w:val="0"/>
      <w:marRight w:val="0"/>
      <w:marTop w:val="0"/>
      <w:marBottom w:val="0"/>
      <w:divBdr>
        <w:top w:val="none" w:sz="0" w:space="0" w:color="auto"/>
        <w:left w:val="none" w:sz="0" w:space="0" w:color="auto"/>
        <w:bottom w:val="none" w:sz="0" w:space="0" w:color="auto"/>
        <w:right w:val="none" w:sz="0" w:space="0" w:color="auto"/>
      </w:divBdr>
    </w:div>
    <w:div w:id="1183284731">
      <w:bodyDiv w:val="1"/>
      <w:marLeft w:val="0"/>
      <w:marRight w:val="0"/>
      <w:marTop w:val="0"/>
      <w:marBottom w:val="0"/>
      <w:divBdr>
        <w:top w:val="none" w:sz="0" w:space="0" w:color="auto"/>
        <w:left w:val="none" w:sz="0" w:space="0" w:color="auto"/>
        <w:bottom w:val="none" w:sz="0" w:space="0" w:color="auto"/>
        <w:right w:val="none" w:sz="0" w:space="0" w:color="auto"/>
      </w:divBdr>
    </w:div>
    <w:div w:id="1189678221">
      <w:bodyDiv w:val="1"/>
      <w:marLeft w:val="0"/>
      <w:marRight w:val="0"/>
      <w:marTop w:val="0"/>
      <w:marBottom w:val="0"/>
      <w:divBdr>
        <w:top w:val="none" w:sz="0" w:space="0" w:color="auto"/>
        <w:left w:val="none" w:sz="0" w:space="0" w:color="auto"/>
        <w:bottom w:val="none" w:sz="0" w:space="0" w:color="auto"/>
        <w:right w:val="none" w:sz="0" w:space="0" w:color="auto"/>
      </w:divBdr>
    </w:div>
    <w:div w:id="1193155591">
      <w:bodyDiv w:val="1"/>
      <w:marLeft w:val="0"/>
      <w:marRight w:val="0"/>
      <w:marTop w:val="0"/>
      <w:marBottom w:val="0"/>
      <w:divBdr>
        <w:top w:val="none" w:sz="0" w:space="0" w:color="auto"/>
        <w:left w:val="none" w:sz="0" w:space="0" w:color="auto"/>
        <w:bottom w:val="none" w:sz="0" w:space="0" w:color="auto"/>
        <w:right w:val="none" w:sz="0" w:space="0" w:color="auto"/>
      </w:divBdr>
    </w:div>
    <w:div w:id="1210721643">
      <w:bodyDiv w:val="1"/>
      <w:marLeft w:val="0"/>
      <w:marRight w:val="0"/>
      <w:marTop w:val="0"/>
      <w:marBottom w:val="0"/>
      <w:divBdr>
        <w:top w:val="none" w:sz="0" w:space="0" w:color="auto"/>
        <w:left w:val="none" w:sz="0" w:space="0" w:color="auto"/>
        <w:bottom w:val="none" w:sz="0" w:space="0" w:color="auto"/>
        <w:right w:val="none" w:sz="0" w:space="0" w:color="auto"/>
      </w:divBdr>
    </w:div>
    <w:div w:id="1215583139">
      <w:bodyDiv w:val="1"/>
      <w:marLeft w:val="0"/>
      <w:marRight w:val="0"/>
      <w:marTop w:val="0"/>
      <w:marBottom w:val="0"/>
      <w:divBdr>
        <w:top w:val="none" w:sz="0" w:space="0" w:color="auto"/>
        <w:left w:val="none" w:sz="0" w:space="0" w:color="auto"/>
        <w:bottom w:val="none" w:sz="0" w:space="0" w:color="auto"/>
        <w:right w:val="none" w:sz="0" w:space="0" w:color="auto"/>
      </w:divBdr>
    </w:div>
    <w:div w:id="1217081965">
      <w:bodyDiv w:val="1"/>
      <w:marLeft w:val="0"/>
      <w:marRight w:val="0"/>
      <w:marTop w:val="0"/>
      <w:marBottom w:val="0"/>
      <w:divBdr>
        <w:top w:val="none" w:sz="0" w:space="0" w:color="auto"/>
        <w:left w:val="none" w:sz="0" w:space="0" w:color="auto"/>
        <w:bottom w:val="none" w:sz="0" w:space="0" w:color="auto"/>
        <w:right w:val="none" w:sz="0" w:space="0" w:color="auto"/>
      </w:divBdr>
    </w:div>
    <w:div w:id="1223903559">
      <w:bodyDiv w:val="1"/>
      <w:marLeft w:val="0"/>
      <w:marRight w:val="0"/>
      <w:marTop w:val="0"/>
      <w:marBottom w:val="0"/>
      <w:divBdr>
        <w:top w:val="none" w:sz="0" w:space="0" w:color="auto"/>
        <w:left w:val="none" w:sz="0" w:space="0" w:color="auto"/>
        <w:bottom w:val="none" w:sz="0" w:space="0" w:color="auto"/>
        <w:right w:val="none" w:sz="0" w:space="0" w:color="auto"/>
      </w:divBdr>
    </w:div>
    <w:div w:id="1224176061">
      <w:bodyDiv w:val="1"/>
      <w:marLeft w:val="0"/>
      <w:marRight w:val="0"/>
      <w:marTop w:val="0"/>
      <w:marBottom w:val="0"/>
      <w:divBdr>
        <w:top w:val="none" w:sz="0" w:space="0" w:color="auto"/>
        <w:left w:val="none" w:sz="0" w:space="0" w:color="auto"/>
        <w:bottom w:val="none" w:sz="0" w:space="0" w:color="auto"/>
        <w:right w:val="none" w:sz="0" w:space="0" w:color="auto"/>
      </w:divBdr>
    </w:div>
    <w:div w:id="1225336663">
      <w:bodyDiv w:val="1"/>
      <w:marLeft w:val="0"/>
      <w:marRight w:val="0"/>
      <w:marTop w:val="0"/>
      <w:marBottom w:val="0"/>
      <w:divBdr>
        <w:top w:val="none" w:sz="0" w:space="0" w:color="auto"/>
        <w:left w:val="none" w:sz="0" w:space="0" w:color="auto"/>
        <w:bottom w:val="none" w:sz="0" w:space="0" w:color="auto"/>
        <w:right w:val="none" w:sz="0" w:space="0" w:color="auto"/>
      </w:divBdr>
    </w:div>
    <w:div w:id="1226336525">
      <w:bodyDiv w:val="1"/>
      <w:marLeft w:val="0"/>
      <w:marRight w:val="0"/>
      <w:marTop w:val="0"/>
      <w:marBottom w:val="0"/>
      <w:divBdr>
        <w:top w:val="none" w:sz="0" w:space="0" w:color="auto"/>
        <w:left w:val="none" w:sz="0" w:space="0" w:color="auto"/>
        <w:bottom w:val="none" w:sz="0" w:space="0" w:color="auto"/>
        <w:right w:val="none" w:sz="0" w:space="0" w:color="auto"/>
      </w:divBdr>
    </w:div>
    <w:div w:id="1226917344">
      <w:bodyDiv w:val="1"/>
      <w:marLeft w:val="0"/>
      <w:marRight w:val="0"/>
      <w:marTop w:val="0"/>
      <w:marBottom w:val="0"/>
      <w:divBdr>
        <w:top w:val="none" w:sz="0" w:space="0" w:color="auto"/>
        <w:left w:val="none" w:sz="0" w:space="0" w:color="auto"/>
        <w:bottom w:val="none" w:sz="0" w:space="0" w:color="auto"/>
        <w:right w:val="none" w:sz="0" w:space="0" w:color="auto"/>
      </w:divBdr>
    </w:div>
    <w:div w:id="1233812130">
      <w:bodyDiv w:val="1"/>
      <w:marLeft w:val="0"/>
      <w:marRight w:val="0"/>
      <w:marTop w:val="0"/>
      <w:marBottom w:val="0"/>
      <w:divBdr>
        <w:top w:val="none" w:sz="0" w:space="0" w:color="auto"/>
        <w:left w:val="none" w:sz="0" w:space="0" w:color="auto"/>
        <w:bottom w:val="none" w:sz="0" w:space="0" w:color="auto"/>
        <w:right w:val="none" w:sz="0" w:space="0" w:color="auto"/>
      </w:divBdr>
    </w:div>
    <w:div w:id="1244411588">
      <w:bodyDiv w:val="1"/>
      <w:marLeft w:val="0"/>
      <w:marRight w:val="0"/>
      <w:marTop w:val="0"/>
      <w:marBottom w:val="0"/>
      <w:divBdr>
        <w:top w:val="none" w:sz="0" w:space="0" w:color="auto"/>
        <w:left w:val="none" w:sz="0" w:space="0" w:color="auto"/>
        <w:bottom w:val="none" w:sz="0" w:space="0" w:color="auto"/>
        <w:right w:val="none" w:sz="0" w:space="0" w:color="auto"/>
      </w:divBdr>
    </w:div>
    <w:div w:id="1245336777">
      <w:bodyDiv w:val="1"/>
      <w:marLeft w:val="0"/>
      <w:marRight w:val="0"/>
      <w:marTop w:val="0"/>
      <w:marBottom w:val="0"/>
      <w:divBdr>
        <w:top w:val="none" w:sz="0" w:space="0" w:color="auto"/>
        <w:left w:val="none" w:sz="0" w:space="0" w:color="auto"/>
        <w:bottom w:val="none" w:sz="0" w:space="0" w:color="auto"/>
        <w:right w:val="none" w:sz="0" w:space="0" w:color="auto"/>
      </w:divBdr>
    </w:div>
    <w:div w:id="1257061486">
      <w:bodyDiv w:val="1"/>
      <w:marLeft w:val="0"/>
      <w:marRight w:val="0"/>
      <w:marTop w:val="0"/>
      <w:marBottom w:val="0"/>
      <w:divBdr>
        <w:top w:val="none" w:sz="0" w:space="0" w:color="auto"/>
        <w:left w:val="none" w:sz="0" w:space="0" w:color="auto"/>
        <w:bottom w:val="none" w:sz="0" w:space="0" w:color="auto"/>
        <w:right w:val="none" w:sz="0" w:space="0" w:color="auto"/>
      </w:divBdr>
    </w:div>
    <w:div w:id="1258707903">
      <w:bodyDiv w:val="1"/>
      <w:marLeft w:val="0"/>
      <w:marRight w:val="0"/>
      <w:marTop w:val="0"/>
      <w:marBottom w:val="0"/>
      <w:divBdr>
        <w:top w:val="none" w:sz="0" w:space="0" w:color="auto"/>
        <w:left w:val="none" w:sz="0" w:space="0" w:color="auto"/>
        <w:bottom w:val="none" w:sz="0" w:space="0" w:color="auto"/>
        <w:right w:val="none" w:sz="0" w:space="0" w:color="auto"/>
      </w:divBdr>
    </w:div>
    <w:div w:id="1269502569">
      <w:bodyDiv w:val="1"/>
      <w:marLeft w:val="0"/>
      <w:marRight w:val="0"/>
      <w:marTop w:val="0"/>
      <w:marBottom w:val="0"/>
      <w:divBdr>
        <w:top w:val="none" w:sz="0" w:space="0" w:color="auto"/>
        <w:left w:val="none" w:sz="0" w:space="0" w:color="auto"/>
        <w:bottom w:val="none" w:sz="0" w:space="0" w:color="auto"/>
        <w:right w:val="none" w:sz="0" w:space="0" w:color="auto"/>
      </w:divBdr>
    </w:div>
    <w:div w:id="1277718476">
      <w:bodyDiv w:val="1"/>
      <w:marLeft w:val="0"/>
      <w:marRight w:val="0"/>
      <w:marTop w:val="0"/>
      <w:marBottom w:val="0"/>
      <w:divBdr>
        <w:top w:val="none" w:sz="0" w:space="0" w:color="auto"/>
        <w:left w:val="none" w:sz="0" w:space="0" w:color="auto"/>
        <w:bottom w:val="none" w:sz="0" w:space="0" w:color="auto"/>
        <w:right w:val="none" w:sz="0" w:space="0" w:color="auto"/>
      </w:divBdr>
    </w:div>
    <w:div w:id="1284002039">
      <w:bodyDiv w:val="1"/>
      <w:marLeft w:val="0"/>
      <w:marRight w:val="0"/>
      <w:marTop w:val="0"/>
      <w:marBottom w:val="0"/>
      <w:divBdr>
        <w:top w:val="none" w:sz="0" w:space="0" w:color="auto"/>
        <w:left w:val="none" w:sz="0" w:space="0" w:color="auto"/>
        <w:bottom w:val="none" w:sz="0" w:space="0" w:color="auto"/>
        <w:right w:val="none" w:sz="0" w:space="0" w:color="auto"/>
      </w:divBdr>
    </w:div>
    <w:div w:id="1285040768">
      <w:bodyDiv w:val="1"/>
      <w:marLeft w:val="0"/>
      <w:marRight w:val="0"/>
      <w:marTop w:val="0"/>
      <w:marBottom w:val="0"/>
      <w:divBdr>
        <w:top w:val="none" w:sz="0" w:space="0" w:color="auto"/>
        <w:left w:val="none" w:sz="0" w:space="0" w:color="auto"/>
        <w:bottom w:val="none" w:sz="0" w:space="0" w:color="auto"/>
        <w:right w:val="none" w:sz="0" w:space="0" w:color="auto"/>
      </w:divBdr>
    </w:div>
    <w:div w:id="1288706950">
      <w:bodyDiv w:val="1"/>
      <w:marLeft w:val="0"/>
      <w:marRight w:val="0"/>
      <w:marTop w:val="0"/>
      <w:marBottom w:val="0"/>
      <w:divBdr>
        <w:top w:val="none" w:sz="0" w:space="0" w:color="auto"/>
        <w:left w:val="none" w:sz="0" w:space="0" w:color="auto"/>
        <w:bottom w:val="none" w:sz="0" w:space="0" w:color="auto"/>
        <w:right w:val="none" w:sz="0" w:space="0" w:color="auto"/>
      </w:divBdr>
    </w:div>
    <w:div w:id="1289094378">
      <w:bodyDiv w:val="1"/>
      <w:marLeft w:val="0"/>
      <w:marRight w:val="0"/>
      <w:marTop w:val="0"/>
      <w:marBottom w:val="0"/>
      <w:divBdr>
        <w:top w:val="none" w:sz="0" w:space="0" w:color="auto"/>
        <w:left w:val="none" w:sz="0" w:space="0" w:color="auto"/>
        <w:bottom w:val="none" w:sz="0" w:space="0" w:color="auto"/>
        <w:right w:val="none" w:sz="0" w:space="0" w:color="auto"/>
      </w:divBdr>
    </w:div>
    <w:div w:id="1290278039">
      <w:bodyDiv w:val="1"/>
      <w:marLeft w:val="0"/>
      <w:marRight w:val="0"/>
      <w:marTop w:val="0"/>
      <w:marBottom w:val="0"/>
      <w:divBdr>
        <w:top w:val="none" w:sz="0" w:space="0" w:color="auto"/>
        <w:left w:val="none" w:sz="0" w:space="0" w:color="auto"/>
        <w:bottom w:val="none" w:sz="0" w:space="0" w:color="auto"/>
        <w:right w:val="none" w:sz="0" w:space="0" w:color="auto"/>
      </w:divBdr>
    </w:div>
    <w:div w:id="1291280456">
      <w:bodyDiv w:val="1"/>
      <w:marLeft w:val="0"/>
      <w:marRight w:val="0"/>
      <w:marTop w:val="0"/>
      <w:marBottom w:val="0"/>
      <w:divBdr>
        <w:top w:val="none" w:sz="0" w:space="0" w:color="auto"/>
        <w:left w:val="none" w:sz="0" w:space="0" w:color="auto"/>
        <w:bottom w:val="none" w:sz="0" w:space="0" w:color="auto"/>
        <w:right w:val="none" w:sz="0" w:space="0" w:color="auto"/>
      </w:divBdr>
    </w:div>
    <w:div w:id="1314136803">
      <w:bodyDiv w:val="1"/>
      <w:marLeft w:val="0"/>
      <w:marRight w:val="0"/>
      <w:marTop w:val="0"/>
      <w:marBottom w:val="0"/>
      <w:divBdr>
        <w:top w:val="none" w:sz="0" w:space="0" w:color="auto"/>
        <w:left w:val="none" w:sz="0" w:space="0" w:color="auto"/>
        <w:bottom w:val="none" w:sz="0" w:space="0" w:color="auto"/>
        <w:right w:val="none" w:sz="0" w:space="0" w:color="auto"/>
      </w:divBdr>
      <w:divsChild>
        <w:div w:id="1986154587">
          <w:marLeft w:val="0"/>
          <w:marRight w:val="0"/>
          <w:marTop w:val="0"/>
          <w:marBottom w:val="0"/>
          <w:divBdr>
            <w:top w:val="none" w:sz="0" w:space="0" w:color="auto"/>
            <w:left w:val="none" w:sz="0" w:space="0" w:color="auto"/>
            <w:bottom w:val="none" w:sz="0" w:space="0" w:color="auto"/>
            <w:right w:val="none" w:sz="0" w:space="0" w:color="auto"/>
          </w:divBdr>
          <w:divsChild>
            <w:div w:id="7325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0350">
      <w:bodyDiv w:val="1"/>
      <w:marLeft w:val="0"/>
      <w:marRight w:val="0"/>
      <w:marTop w:val="0"/>
      <w:marBottom w:val="0"/>
      <w:divBdr>
        <w:top w:val="none" w:sz="0" w:space="0" w:color="auto"/>
        <w:left w:val="none" w:sz="0" w:space="0" w:color="auto"/>
        <w:bottom w:val="none" w:sz="0" w:space="0" w:color="auto"/>
        <w:right w:val="none" w:sz="0" w:space="0" w:color="auto"/>
      </w:divBdr>
    </w:div>
    <w:div w:id="1320114959">
      <w:bodyDiv w:val="1"/>
      <w:marLeft w:val="0"/>
      <w:marRight w:val="0"/>
      <w:marTop w:val="0"/>
      <w:marBottom w:val="0"/>
      <w:divBdr>
        <w:top w:val="none" w:sz="0" w:space="0" w:color="auto"/>
        <w:left w:val="none" w:sz="0" w:space="0" w:color="auto"/>
        <w:bottom w:val="none" w:sz="0" w:space="0" w:color="auto"/>
        <w:right w:val="none" w:sz="0" w:space="0" w:color="auto"/>
      </w:divBdr>
    </w:div>
    <w:div w:id="1325432558">
      <w:bodyDiv w:val="1"/>
      <w:marLeft w:val="0"/>
      <w:marRight w:val="0"/>
      <w:marTop w:val="0"/>
      <w:marBottom w:val="0"/>
      <w:divBdr>
        <w:top w:val="none" w:sz="0" w:space="0" w:color="auto"/>
        <w:left w:val="none" w:sz="0" w:space="0" w:color="auto"/>
        <w:bottom w:val="none" w:sz="0" w:space="0" w:color="auto"/>
        <w:right w:val="none" w:sz="0" w:space="0" w:color="auto"/>
      </w:divBdr>
    </w:div>
    <w:div w:id="1341003121">
      <w:bodyDiv w:val="1"/>
      <w:marLeft w:val="0"/>
      <w:marRight w:val="0"/>
      <w:marTop w:val="0"/>
      <w:marBottom w:val="0"/>
      <w:divBdr>
        <w:top w:val="none" w:sz="0" w:space="0" w:color="auto"/>
        <w:left w:val="none" w:sz="0" w:space="0" w:color="auto"/>
        <w:bottom w:val="none" w:sz="0" w:space="0" w:color="auto"/>
        <w:right w:val="none" w:sz="0" w:space="0" w:color="auto"/>
      </w:divBdr>
    </w:div>
    <w:div w:id="1361585316">
      <w:bodyDiv w:val="1"/>
      <w:marLeft w:val="0"/>
      <w:marRight w:val="0"/>
      <w:marTop w:val="0"/>
      <w:marBottom w:val="0"/>
      <w:divBdr>
        <w:top w:val="none" w:sz="0" w:space="0" w:color="auto"/>
        <w:left w:val="none" w:sz="0" w:space="0" w:color="auto"/>
        <w:bottom w:val="none" w:sz="0" w:space="0" w:color="auto"/>
        <w:right w:val="none" w:sz="0" w:space="0" w:color="auto"/>
      </w:divBdr>
    </w:div>
    <w:div w:id="1371220680">
      <w:bodyDiv w:val="1"/>
      <w:marLeft w:val="0"/>
      <w:marRight w:val="0"/>
      <w:marTop w:val="0"/>
      <w:marBottom w:val="0"/>
      <w:divBdr>
        <w:top w:val="none" w:sz="0" w:space="0" w:color="auto"/>
        <w:left w:val="none" w:sz="0" w:space="0" w:color="auto"/>
        <w:bottom w:val="none" w:sz="0" w:space="0" w:color="auto"/>
        <w:right w:val="none" w:sz="0" w:space="0" w:color="auto"/>
      </w:divBdr>
    </w:div>
    <w:div w:id="1373265536">
      <w:bodyDiv w:val="1"/>
      <w:marLeft w:val="0"/>
      <w:marRight w:val="0"/>
      <w:marTop w:val="0"/>
      <w:marBottom w:val="0"/>
      <w:divBdr>
        <w:top w:val="none" w:sz="0" w:space="0" w:color="auto"/>
        <w:left w:val="none" w:sz="0" w:space="0" w:color="auto"/>
        <w:bottom w:val="none" w:sz="0" w:space="0" w:color="auto"/>
        <w:right w:val="none" w:sz="0" w:space="0" w:color="auto"/>
      </w:divBdr>
      <w:divsChild>
        <w:div w:id="109323671">
          <w:marLeft w:val="0"/>
          <w:marRight w:val="0"/>
          <w:marTop w:val="0"/>
          <w:marBottom w:val="0"/>
          <w:divBdr>
            <w:top w:val="none" w:sz="0" w:space="0" w:color="auto"/>
            <w:left w:val="none" w:sz="0" w:space="0" w:color="auto"/>
            <w:bottom w:val="none" w:sz="0" w:space="0" w:color="auto"/>
            <w:right w:val="none" w:sz="0" w:space="0" w:color="auto"/>
          </w:divBdr>
        </w:div>
      </w:divsChild>
    </w:div>
    <w:div w:id="1381053627">
      <w:bodyDiv w:val="1"/>
      <w:marLeft w:val="0"/>
      <w:marRight w:val="0"/>
      <w:marTop w:val="0"/>
      <w:marBottom w:val="0"/>
      <w:divBdr>
        <w:top w:val="none" w:sz="0" w:space="0" w:color="auto"/>
        <w:left w:val="none" w:sz="0" w:space="0" w:color="auto"/>
        <w:bottom w:val="none" w:sz="0" w:space="0" w:color="auto"/>
        <w:right w:val="none" w:sz="0" w:space="0" w:color="auto"/>
      </w:divBdr>
    </w:div>
    <w:div w:id="1386951819">
      <w:bodyDiv w:val="1"/>
      <w:marLeft w:val="0"/>
      <w:marRight w:val="0"/>
      <w:marTop w:val="0"/>
      <w:marBottom w:val="0"/>
      <w:divBdr>
        <w:top w:val="none" w:sz="0" w:space="0" w:color="auto"/>
        <w:left w:val="none" w:sz="0" w:space="0" w:color="auto"/>
        <w:bottom w:val="none" w:sz="0" w:space="0" w:color="auto"/>
        <w:right w:val="none" w:sz="0" w:space="0" w:color="auto"/>
      </w:divBdr>
    </w:div>
    <w:div w:id="1387139559">
      <w:bodyDiv w:val="1"/>
      <w:marLeft w:val="0"/>
      <w:marRight w:val="0"/>
      <w:marTop w:val="0"/>
      <w:marBottom w:val="0"/>
      <w:divBdr>
        <w:top w:val="none" w:sz="0" w:space="0" w:color="auto"/>
        <w:left w:val="none" w:sz="0" w:space="0" w:color="auto"/>
        <w:bottom w:val="none" w:sz="0" w:space="0" w:color="auto"/>
        <w:right w:val="none" w:sz="0" w:space="0" w:color="auto"/>
      </w:divBdr>
    </w:div>
    <w:div w:id="1391033385">
      <w:bodyDiv w:val="1"/>
      <w:marLeft w:val="0"/>
      <w:marRight w:val="0"/>
      <w:marTop w:val="0"/>
      <w:marBottom w:val="0"/>
      <w:divBdr>
        <w:top w:val="none" w:sz="0" w:space="0" w:color="auto"/>
        <w:left w:val="none" w:sz="0" w:space="0" w:color="auto"/>
        <w:bottom w:val="none" w:sz="0" w:space="0" w:color="auto"/>
        <w:right w:val="none" w:sz="0" w:space="0" w:color="auto"/>
      </w:divBdr>
    </w:div>
    <w:div w:id="1394619250">
      <w:bodyDiv w:val="1"/>
      <w:marLeft w:val="0"/>
      <w:marRight w:val="0"/>
      <w:marTop w:val="0"/>
      <w:marBottom w:val="0"/>
      <w:divBdr>
        <w:top w:val="none" w:sz="0" w:space="0" w:color="auto"/>
        <w:left w:val="none" w:sz="0" w:space="0" w:color="auto"/>
        <w:bottom w:val="none" w:sz="0" w:space="0" w:color="auto"/>
        <w:right w:val="none" w:sz="0" w:space="0" w:color="auto"/>
      </w:divBdr>
      <w:divsChild>
        <w:div w:id="422603502">
          <w:marLeft w:val="0"/>
          <w:marRight w:val="0"/>
          <w:marTop w:val="0"/>
          <w:marBottom w:val="0"/>
          <w:divBdr>
            <w:top w:val="none" w:sz="0" w:space="0" w:color="auto"/>
            <w:left w:val="none" w:sz="0" w:space="0" w:color="auto"/>
            <w:bottom w:val="none" w:sz="0" w:space="0" w:color="auto"/>
            <w:right w:val="none" w:sz="0" w:space="0" w:color="auto"/>
          </w:divBdr>
          <w:divsChild>
            <w:div w:id="285159541">
              <w:marLeft w:val="0"/>
              <w:marRight w:val="0"/>
              <w:marTop w:val="0"/>
              <w:marBottom w:val="0"/>
              <w:divBdr>
                <w:top w:val="none" w:sz="0" w:space="0" w:color="auto"/>
                <w:left w:val="none" w:sz="0" w:space="0" w:color="auto"/>
                <w:bottom w:val="none" w:sz="0" w:space="0" w:color="auto"/>
                <w:right w:val="none" w:sz="0" w:space="0" w:color="auto"/>
              </w:divBdr>
            </w:div>
            <w:div w:id="758602492">
              <w:marLeft w:val="0"/>
              <w:marRight w:val="0"/>
              <w:marTop w:val="0"/>
              <w:marBottom w:val="0"/>
              <w:divBdr>
                <w:top w:val="none" w:sz="0" w:space="0" w:color="auto"/>
                <w:left w:val="none" w:sz="0" w:space="0" w:color="auto"/>
                <w:bottom w:val="none" w:sz="0" w:space="0" w:color="auto"/>
                <w:right w:val="none" w:sz="0" w:space="0" w:color="auto"/>
              </w:divBdr>
            </w:div>
            <w:div w:id="1153571332">
              <w:marLeft w:val="0"/>
              <w:marRight w:val="0"/>
              <w:marTop w:val="0"/>
              <w:marBottom w:val="0"/>
              <w:divBdr>
                <w:top w:val="none" w:sz="0" w:space="0" w:color="auto"/>
                <w:left w:val="none" w:sz="0" w:space="0" w:color="auto"/>
                <w:bottom w:val="none" w:sz="0" w:space="0" w:color="auto"/>
                <w:right w:val="none" w:sz="0" w:space="0" w:color="auto"/>
              </w:divBdr>
            </w:div>
            <w:div w:id="13184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354">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01172742">
      <w:bodyDiv w:val="1"/>
      <w:marLeft w:val="0"/>
      <w:marRight w:val="0"/>
      <w:marTop w:val="0"/>
      <w:marBottom w:val="0"/>
      <w:divBdr>
        <w:top w:val="none" w:sz="0" w:space="0" w:color="auto"/>
        <w:left w:val="none" w:sz="0" w:space="0" w:color="auto"/>
        <w:bottom w:val="none" w:sz="0" w:space="0" w:color="auto"/>
        <w:right w:val="none" w:sz="0" w:space="0" w:color="auto"/>
      </w:divBdr>
    </w:div>
    <w:div w:id="1404840639">
      <w:bodyDiv w:val="1"/>
      <w:marLeft w:val="0"/>
      <w:marRight w:val="0"/>
      <w:marTop w:val="0"/>
      <w:marBottom w:val="0"/>
      <w:divBdr>
        <w:top w:val="none" w:sz="0" w:space="0" w:color="auto"/>
        <w:left w:val="none" w:sz="0" w:space="0" w:color="auto"/>
        <w:bottom w:val="none" w:sz="0" w:space="0" w:color="auto"/>
        <w:right w:val="none" w:sz="0" w:space="0" w:color="auto"/>
      </w:divBdr>
    </w:div>
    <w:div w:id="1412628568">
      <w:bodyDiv w:val="1"/>
      <w:marLeft w:val="0"/>
      <w:marRight w:val="0"/>
      <w:marTop w:val="0"/>
      <w:marBottom w:val="0"/>
      <w:divBdr>
        <w:top w:val="none" w:sz="0" w:space="0" w:color="auto"/>
        <w:left w:val="none" w:sz="0" w:space="0" w:color="auto"/>
        <w:bottom w:val="none" w:sz="0" w:space="0" w:color="auto"/>
        <w:right w:val="none" w:sz="0" w:space="0" w:color="auto"/>
      </w:divBdr>
      <w:divsChild>
        <w:div w:id="972902538">
          <w:marLeft w:val="0"/>
          <w:marRight w:val="0"/>
          <w:marTop w:val="0"/>
          <w:marBottom w:val="0"/>
          <w:divBdr>
            <w:top w:val="none" w:sz="0" w:space="0" w:color="auto"/>
            <w:left w:val="none" w:sz="0" w:space="0" w:color="auto"/>
            <w:bottom w:val="none" w:sz="0" w:space="0" w:color="auto"/>
            <w:right w:val="none" w:sz="0" w:space="0" w:color="auto"/>
          </w:divBdr>
          <w:divsChild>
            <w:div w:id="967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376">
      <w:bodyDiv w:val="1"/>
      <w:marLeft w:val="0"/>
      <w:marRight w:val="0"/>
      <w:marTop w:val="0"/>
      <w:marBottom w:val="0"/>
      <w:divBdr>
        <w:top w:val="none" w:sz="0" w:space="0" w:color="auto"/>
        <w:left w:val="none" w:sz="0" w:space="0" w:color="auto"/>
        <w:bottom w:val="none" w:sz="0" w:space="0" w:color="auto"/>
        <w:right w:val="none" w:sz="0" w:space="0" w:color="auto"/>
      </w:divBdr>
    </w:div>
    <w:div w:id="1423842959">
      <w:bodyDiv w:val="1"/>
      <w:marLeft w:val="0"/>
      <w:marRight w:val="0"/>
      <w:marTop w:val="0"/>
      <w:marBottom w:val="0"/>
      <w:divBdr>
        <w:top w:val="none" w:sz="0" w:space="0" w:color="auto"/>
        <w:left w:val="none" w:sz="0" w:space="0" w:color="auto"/>
        <w:bottom w:val="none" w:sz="0" w:space="0" w:color="auto"/>
        <w:right w:val="none" w:sz="0" w:space="0" w:color="auto"/>
      </w:divBdr>
    </w:div>
    <w:div w:id="1424841612">
      <w:bodyDiv w:val="1"/>
      <w:marLeft w:val="0"/>
      <w:marRight w:val="0"/>
      <w:marTop w:val="0"/>
      <w:marBottom w:val="0"/>
      <w:divBdr>
        <w:top w:val="none" w:sz="0" w:space="0" w:color="auto"/>
        <w:left w:val="none" w:sz="0" w:space="0" w:color="auto"/>
        <w:bottom w:val="none" w:sz="0" w:space="0" w:color="auto"/>
        <w:right w:val="none" w:sz="0" w:space="0" w:color="auto"/>
      </w:divBdr>
    </w:div>
    <w:div w:id="1427379414">
      <w:bodyDiv w:val="1"/>
      <w:marLeft w:val="0"/>
      <w:marRight w:val="0"/>
      <w:marTop w:val="0"/>
      <w:marBottom w:val="0"/>
      <w:divBdr>
        <w:top w:val="none" w:sz="0" w:space="0" w:color="auto"/>
        <w:left w:val="none" w:sz="0" w:space="0" w:color="auto"/>
        <w:bottom w:val="none" w:sz="0" w:space="0" w:color="auto"/>
        <w:right w:val="none" w:sz="0" w:space="0" w:color="auto"/>
      </w:divBdr>
    </w:div>
    <w:div w:id="1427532462">
      <w:bodyDiv w:val="1"/>
      <w:marLeft w:val="0"/>
      <w:marRight w:val="0"/>
      <w:marTop w:val="0"/>
      <w:marBottom w:val="0"/>
      <w:divBdr>
        <w:top w:val="none" w:sz="0" w:space="0" w:color="auto"/>
        <w:left w:val="none" w:sz="0" w:space="0" w:color="auto"/>
        <w:bottom w:val="none" w:sz="0" w:space="0" w:color="auto"/>
        <w:right w:val="none" w:sz="0" w:space="0" w:color="auto"/>
      </w:divBdr>
    </w:div>
    <w:div w:id="1429159341">
      <w:bodyDiv w:val="1"/>
      <w:marLeft w:val="0"/>
      <w:marRight w:val="0"/>
      <w:marTop w:val="0"/>
      <w:marBottom w:val="0"/>
      <w:divBdr>
        <w:top w:val="none" w:sz="0" w:space="0" w:color="auto"/>
        <w:left w:val="none" w:sz="0" w:space="0" w:color="auto"/>
        <w:bottom w:val="none" w:sz="0" w:space="0" w:color="auto"/>
        <w:right w:val="none" w:sz="0" w:space="0" w:color="auto"/>
      </w:divBdr>
    </w:div>
    <w:div w:id="1430927877">
      <w:bodyDiv w:val="1"/>
      <w:marLeft w:val="0"/>
      <w:marRight w:val="0"/>
      <w:marTop w:val="0"/>
      <w:marBottom w:val="0"/>
      <w:divBdr>
        <w:top w:val="none" w:sz="0" w:space="0" w:color="auto"/>
        <w:left w:val="none" w:sz="0" w:space="0" w:color="auto"/>
        <w:bottom w:val="none" w:sz="0" w:space="0" w:color="auto"/>
        <w:right w:val="none" w:sz="0" w:space="0" w:color="auto"/>
      </w:divBdr>
    </w:div>
    <w:div w:id="1436363582">
      <w:bodyDiv w:val="1"/>
      <w:marLeft w:val="0"/>
      <w:marRight w:val="0"/>
      <w:marTop w:val="0"/>
      <w:marBottom w:val="0"/>
      <w:divBdr>
        <w:top w:val="none" w:sz="0" w:space="0" w:color="auto"/>
        <w:left w:val="none" w:sz="0" w:space="0" w:color="auto"/>
        <w:bottom w:val="none" w:sz="0" w:space="0" w:color="auto"/>
        <w:right w:val="none" w:sz="0" w:space="0" w:color="auto"/>
      </w:divBdr>
    </w:div>
    <w:div w:id="1439762700">
      <w:bodyDiv w:val="1"/>
      <w:marLeft w:val="0"/>
      <w:marRight w:val="0"/>
      <w:marTop w:val="0"/>
      <w:marBottom w:val="0"/>
      <w:divBdr>
        <w:top w:val="none" w:sz="0" w:space="0" w:color="auto"/>
        <w:left w:val="none" w:sz="0" w:space="0" w:color="auto"/>
        <w:bottom w:val="none" w:sz="0" w:space="0" w:color="auto"/>
        <w:right w:val="none" w:sz="0" w:space="0" w:color="auto"/>
      </w:divBdr>
    </w:div>
    <w:div w:id="1442333647">
      <w:bodyDiv w:val="1"/>
      <w:marLeft w:val="0"/>
      <w:marRight w:val="0"/>
      <w:marTop w:val="0"/>
      <w:marBottom w:val="0"/>
      <w:divBdr>
        <w:top w:val="none" w:sz="0" w:space="0" w:color="auto"/>
        <w:left w:val="none" w:sz="0" w:space="0" w:color="auto"/>
        <w:bottom w:val="none" w:sz="0" w:space="0" w:color="auto"/>
        <w:right w:val="none" w:sz="0" w:space="0" w:color="auto"/>
      </w:divBdr>
    </w:div>
    <w:div w:id="1443961295">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8">
          <w:marLeft w:val="0"/>
          <w:marRight w:val="0"/>
          <w:marTop w:val="0"/>
          <w:marBottom w:val="0"/>
          <w:divBdr>
            <w:top w:val="none" w:sz="0" w:space="0" w:color="auto"/>
            <w:left w:val="none" w:sz="0" w:space="0" w:color="auto"/>
            <w:bottom w:val="none" w:sz="0" w:space="0" w:color="auto"/>
            <w:right w:val="none" w:sz="0" w:space="0" w:color="auto"/>
          </w:divBdr>
          <w:divsChild>
            <w:div w:id="13488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41658">
      <w:bodyDiv w:val="1"/>
      <w:marLeft w:val="0"/>
      <w:marRight w:val="0"/>
      <w:marTop w:val="0"/>
      <w:marBottom w:val="0"/>
      <w:divBdr>
        <w:top w:val="none" w:sz="0" w:space="0" w:color="auto"/>
        <w:left w:val="none" w:sz="0" w:space="0" w:color="auto"/>
        <w:bottom w:val="none" w:sz="0" w:space="0" w:color="auto"/>
        <w:right w:val="none" w:sz="0" w:space="0" w:color="auto"/>
      </w:divBdr>
    </w:div>
    <w:div w:id="1449082358">
      <w:bodyDiv w:val="1"/>
      <w:marLeft w:val="0"/>
      <w:marRight w:val="0"/>
      <w:marTop w:val="0"/>
      <w:marBottom w:val="0"/>
      <w:divBdr>
        <w:top w:val="none" w:sz="0" w:space="0" w:color="auto"/>
        <w:left w:val="none" w:sz="0" w:space="0" w:color="auto"/>
        <w:bottom w:val="none" w:sz="0" w:space="0" w:color="auto"/>
        <w:right w:val="none" w:sz="0" w:space="0" w:color="auto"/>
      </w:divBdr>
    </w:div>
    <w:div w:id="1450586285">
      <w:bodyDiv w:val="1"/>
      <w:marLeft w:val="0"/>
      <w:marRight w:val="0"/>
      <w:marTop w:val="0"/>
      <w:marBottom w:val="0"/>
      <w:divBdr>
        <w:top w:val="none" w:sz="0" w:space="0" w:color="auto"/>
        <w:left w:val="none" w:sz="0" w:space="0" w:color="auto"/>
        <w:bottom w:val="none" w:sz="0" w:space="0" w:color="auto"/>
        <w:right w:val="none" w:sz="0" w:space="0" w:color="auto"/>
      </w:divBdr>
      <w:divsChild>
        <w:div w:id="1666977799">
          <w:marLeft w:val="0"/>
          <w:marRight w:val="0"/>
          <w:marTop w:val="0"/>
          <w:marBottom w:val="0"/>
          <w:divBdr>
            <w:top w:val="none" w:sz="0" w:space="0" w:color="auto"/>
            <w:left w:val="none" w:sz="0" w:space="0" w:color="auto"/>
            <w:bottom w:val="none" w:sz="0" w:space="0" w:color="auto"/>
            <w:right w:val="none" w:sz="0" w:space="0" w:color="auto"/>
          </w:divBdr>
        </w:div>
      </w:divsChild>
    </w:div>
    <w:div w:id="1450588229">
      <w:bodyDiv w:val="1"/>
      <w:marLeft w:val="0"/>
      <w:marRight w:val="0"/>
      <w:marTop w:val="0"/>
      <w:marBottom w:val="0"/>
      <w:divBdr>
        <w:top w:val="none" w:sz="0" w:space="0" w:color="auto"/>
        <w:left w:val="none" w:sz="0" w:space="0" w:color="auto"/>
        <w:bottom w:val="none" w:sz="0" w:space="0" w:color="auto"/>
        <w:right w:val="none" w:sz="0" w:space="0" w:color="auto"/>
      </w:divBdr>
      <w:divsChild>
        <w:div w:id="906040704">
          <w:marLeft w:val="0"/>
          <w:marRight w:val="0"/>
          <w:marTop w:val="0"/>
          <w:marBottom w:val="0"/>
          <w:divBdr>
            <w:top w:val="none" w:sz="0" w:space="0" w:color="auto"/>
            <w:left w:val="none" w:sz="0" w:space="0" w:color="auto"/>
            <w:bottom w:val="none" w:sz="0" w:space="0" w:color="auto"/>
            <w:right w:val="none" w:sz="0" w:space="0" w:color="auto"/>
          </w:divBdr>
        </w:div>
      </w:divsChild>
    </w:div>
    <w:div w:id="1451822042">
      <w:bodyDiv w:val="1"/>
      <w:marLeft w:val="0"/>
      <w:marRight w:val="0"/>
      <w:marTop w:val="0"/>
      <w:marBottom w:val="0"/>
      <w:divBdr>
        <w:top w:val="none" w:sz="0" w:space="0" w:color="auto"/>
        <w:left w:val="none" w:sz="0" w:space="0" w:color="auto"/>
        <w:bottom w:val="none" w:sz="0" w:space="0" w:color="auto"/>
        <w:right w:val="none" w:sz="0" w:space="0" w:color="auto"/>
      </w:divBdr>
    </w:div>
    <w:div w:id="1454208534">
      <w:bodyDiv w:val="1"/>
      <w:marLeft w:val="0"/>
      <w:marRight w:val="0"/>
      <w:marTop w:val="0"/>
      <w:marBottom w:val="0"/>
      <w:divBdr>
        <w:top w:val="none" w:sz="0" w:space="0" w:color="auto"/>
        <w:left w:val="none" w:sz="0" w:space="0" w:color="auto"/>
        <w:bottom w:val="none" w:sz="0" w:space="0" w:color="auto"/>
        <w:right w:val="none" w:sz="0" w:space="0" w:color="auto"/>
      </w:divBdr>
    </w:div>
    <w:div w:id="1454598740">
      <w:bodyDiv w:val="1"/>
      <w:marLeft w:val="0"/>
      <w:marRight w:val="0"/>
      <w:marTop w:val="0"/>
      <w:marBottom w:val="0"/>
      <w:divBdr>
        <w:top w:val="none" w:sz="0" w:space="0" w:color="auto"/>
        <w:left w:val="none" w:sz="0" w:space="0" w:color="auto"/>
        <w:bottom w:val="none" w:sz="0" w:space="0" w:color="auto"/>
        <w:right w:val="none" w:sz="0" w:space="0" w:color="auto"/>
      </w:divBdr>
    </w:div>
    <w:div w:id="1456102078">
      <w:bodyDiv w:val="1"/>
      <w:marLeft w:val="0"/>
      <w:marRight w:val="0"/>
      <w:marTop w:val="0"/>
      <w:marBottom w:val="0"/>
      <w:divBdr>
        <w:top w:val="none" w:sz="0" w:space="0" w:color="auto"/>
        <w:left w:val="none" w:sz="0" w:space="0" w:color="auto"/>
        <w:bottom w:val="none" w:sz="0" w:space="0" w:color="auto"/>
        <w:right w:val="none" w:sz="0" w:space="0" w:color="auto"/>
      </w:divBdr>
    </w:div>
    <w:div w:id="1456874381">
      <w:bodyDiv w:val="1"/>
      <w:marLeft w:val="0"/>
      <w:marRight w:val="0"/>
      <w:marTop w:val="0"/>
      <w:marBottom w:val="0"/>
      <w:divBdr>
        <w:top w:val="none" w:sz="0" w:space="0" w:color="auto"/>
        <w:left w:val="none" w:sz="0" w:space="0" w:color="auto"/>
        <w:bottom w:val="none" w:sz="0" w:space="0" w:color="auto"/>
        <w:right w:val="none" w:sz="0" w:space="0" w:color="auto"/>
      </w:divBdr>
    </w:div>
    <w:div w:id="1464615673">
      <w:bodyDiv w:val="1"/>
      <w:marLeft w:val="0"/>
      <w:marRight w:val="0"/>
      <w:marTop w:val="0"/>
      <w:marBottom w:val="0"/>
      <w:divBdr>
        <w:top w:val="none" w:sz="0" w:space="0" w:color="auto"/>
        <w:left w:val="none" w:sz="0" w:space="0" w:color="auto"/>
        <w:bottom w:val="none" w:sz="0" w:space="0" w:color="auto"/>
        <w:right w:val="none" w:sz="0" w:space="0" w:color="auto"/>
      </w:divBdr>
      <w:divsChild>
        <w:div w:id="1095394487">
          <w:marLeft w:val="0"/>
          <w:marRight w:val="0"/>
          <w:marTop w:val="0"/>
          <w:marBottom w:val="0"/>
          <w:divBdr>
            <w:top w:val="none" w:sz="0" w:space="0" w:color="auto"/>
            <w:left w:val="none" w:sz="0" w:space="0" w:color="auto"/>
            <w:bottom w:val="none" w:sz="0" w:space="0" w:color="auto"/>
            <w:right w:val="none" w:sz="0" w:space="0" w:color="auto"/>
          </w:divBdr>
          <w:divsChild>
            <w:div w:id="1165509076">
              <w:marLeft w:val="0"/>
              <w:marRight w:val="0"/>
              <w:marTop w:val="120"/>
              <w:marBottom w:val="0"/>
              <w:divBdr>
                <w:top w:val="none" w:sz="0" w:space="0" w:color="auto"/>
                <w:left w:val="none" w:sz="0" w:space="0" w:color="auto"/>
                <w:bottom w:val="none" w:sz="0" w:space="0" w:color="auto"/>
                <w:right w:val="none" w:sz="0" w:space="0" w:color="auto"/>
              </w:divBdr>
            </w:div>
            <w:div w:id="147521931">
              <w:marLeft w:val="0"/>
              <w:marRight w:val="0"/>
              <w:marTop w:val="0"/>
              <w:marBottom w:val="0"/>
              <w:divBdr>
                <w:top w:val="none" w:sz="0" w:space="0" w:color="auto"/>
                <w:left w:val="none" w:sz="0" w:space="0" w:color="auto"/>
                <w:bottom w:val="none" w:sz="0" w:space="0" w:color="auto"/>
                <w:right w:val="none" w:sz="0" w:space="0" w:color="auto"/>
              </w:divBdr>
            </w:div>
          </w:divsChild>
        </w:div>
        <w:div w:id="756899637">
          <w:marLeft w:val="0"/>
          <w:marRight w:val="0"/>
          <w:marTop w:val="0"/>
          <w:marBottom w:val="0"/>
          <w:divBdr>
            <w:top w:val="none" w:sz="0" w:space="0" w:color="auto"/>
            <w:left w:val="none" w:sz="0" w:space="0" w:color="auto"/>
            <w:bottom w:val="none" w:sz="0" w:space="0" w:color="auto"/>
            <w:right w:val="none" w:sz="0" w:space="0" w:color="auto"/>
          </w:divBdr>
          <w:divsChild>
            <w:div w:id="1584728046">
              <w:marLeft w:val="0"/>
              <w:marRight w:val="0"/>
              <w:marTop w:val="120"/>
              <w:marBottom w:val="0"/>
              <w:divBdr>
                <w:top w:val="none" w:sz="0" w:space="0" w:color="auto"/>
                <w:left w:val="none" w:sz="0" w:space="0" w:color="auto"/>
                <w:bottom w:val="none" w:sz="0" w:space="0" w:color="auto"/>
                <w:right w:val="none" w:sz="0" w:space="0" w:color="auto"/>
              </w:divBdr>
            </w:div>
            <w:div w:id="1213074651">
              <w:marLeft w:val="0"/>
              <w:marRight w:val="0"/>
              <w:marTop w:val="0"/>
              <w:marBottom w:val="0"/>
              <w:divBdr>
                <w:top w:val="none" w:sz="0" w:space="0" w:color="auto"/>
                <w:left w:val="none" w:sz="0" w:space="0" w:color="auto"/>
                <w:bottom w:val="none" w:sz="0" w:space="0" w:color="auto"/>
                <w:right w:val="none" w:sz="0" w:space="0" w:color="auto"/>
              </w:divBdr>
            </w:div>
          </w:divsChild>
        </w:div>
        <w:div w:id="1294091245">
          <w:marLeft w:val="0"/>
          <w:marRight w:val="0"/>
          <w:marTop w:val="0"/>
          <w:marBottom w:val="0"/>
          <w:divBdr>
            <w:top w:val="none" w:sz="0" w:space="0" w:color="auto"/>
            <w:left w:val="none" w:sz="0" w:space="0" w:color="auto"/>
            <w:bottom w:val="none" w:sz="0" w:space="0" w:color="auto"/>
            <w:right w:val="none" w:sz="0" w:space="0" w:color="auto"/>
          </w:divBdr>
          <w:divsChild>
            <w:div w:id="453721031">
              <w:marLeft w:val="0"/>
              <w:marRight w:val="0"/>
              <w:marTop w:val="120"/>
              <w:marBottom w:val="0"/>
              <w:divBdr>
                <w:top w:val="none" w:sz="0" w:space="0" w:color="auto"/>
                <w:left w:val="none" w:sz="0" w:space="0" w:color="auto"/>
                <w:bottom w:val="none" w:sz="0" w:space="0" w:color="auto"/>
                <w:right w:val="none" w:sz="0" w:space="0" w:color="auto"/>
              </w:divBdr>
            </w:div>
            <w:div w:id="1568153521">
              <w:marLeft w:val="0"/>
              <w:marRight w:val="0"/>
              <w:marTop w:val="0"/>
              <w:marBottom w:val="0"/>
              <w:divBdr>
                <w:top w:val="none" w:sz="0" w:space="0" w:color="auto"/>
                <w:left w:val="none" w:sz="0" w:space="0" w:color="auto"/>
                <w:bottom w:val="none" w:sz="0" w:space="0" w:color="auto"/>
                <w:right w:val="none" w:sz="0" w:space="0" w:color="auto"/>
              </w:divBdr>
            </w:div>
          </w:divsChild>
        </w:div>
        <w:div w:id="819731026">
          <w:marLeft w:val="0"/>
          <w:marRight w:val="0"/>
          <w:marTop w:val="0"/>
          <w:marBottom w:val="0"/>
          <w:divBdr>
            <w:top w:val="none" w:sz="0" w:space="0" w:color="auto"/>
            <w:left w:val="none" w:sz="0" w:space="0" w:color="auto"/>
            <w:bottom w:val="none" w:sz="0" w:space="0" w:color="auto"/>
            <w:right w:val="none" w:sz="0" w:space="0" w:color="auto"/>
          </w:divBdr>
          <w:divsChild>
            <w:div w:id="73280287">
              <w:marLeft w:val="0"/>
              <w:marRight w:val="0"/>
              <w:marTop w:val="120"/>
              <w:marBottom w:val="0"/>
              <w:divBdr>
                <w:top w:val="none" w:sz="0" w:space="0" w:color="auto"/>
                <w:left w:val="none" w:sz="0" w:space="0" w:color="auto"/>
                <w:bottom w:val="none" w:sz="0" w:space="0" w:color="auto"/>
                <w:right w:val="none" w:sz="0" w:space="0" w:color="auto"/>
              </w:divBdr>
            </w:div>
            <w:div w:id="1581982150">
              <w:marLeft w:val="0"/>
              <w:marRight w:val="0"/>
              <w:marTop w:val="0"/>
              <w:marBottom w:val="0"/>
              <w:divBdr>
                <w:top w:val="none" w:sz="0" w:space="0" w:color="auto"/>
                <w:left w:val="none" w:sz="0" w:space="0" w:color="auto"/>
                <w:bottom w:val="none" w:sz="0" w:space="0" w:color="auto"/>
                <w:right w:val="none" w:sz="0" w:space="0" w:color="auto"/>
              </w:divBdr>
            </w:div>
          </w:divsChild>
        </w:div>
        <w:div w:id="1047030657">
          <w:marLeft w:val="0"/>
          <w:marRight w:val="0"/>
          <w:marTop w:val="0"/>
          <w:marBottom w:val="0"/>
          <w:divBdr>
            <w:top w:val="none" w:sz="0" w:space="0" w:color="auto"/>
            <w:left w:val="none" w:sz="0" w:space="0" w:color="auto"/>
            <w:bottom w:val="none" w:sz="0" w:space="0" w:color="auto"/>
            <w:right w:val="none" w:sz="0" w:space="0" w:color="auto"/>
          </w:divBdr>
          <w:divsChild>
            <w:div w:id="1495149762">
              <w:marLeft w:val="0"/>
              <w:marRight w:val="0"/>
              <w:marTop w:val="120"/>
              <w:marBottom w:val="0"/>
              <w:divBdr>
                <w:top w:val="none" w:sz="0" w:space="0" w:color="auto"/>
                <w:left w:val="none" w:sz="0" w:space="0" w:color="auto"/>
                <w:bottom w:val="none" w:sz="0" w:space="0" w:color="auto"/>
                <w:right w:val="none" w:sz="0" w:space="0" w:color="auto"/>
              </w:divBdr>
            </w:div>
            <w:div w:id="351883421">
              <w:marLeft w:val="0"/>
              <w:marRight w:val="0"/>
              <w:marTop w:val="0"/>
              <w:marBottom w:val="0"/>
              <w:divBdr>
                <w:top w:val="none" w:sz="0" w:space="0" w:color="auto"/>
                <w:left w:val="none" w:sz="0" w:space="0" w:color="auto"/>
                <w:bottom w:val="none" w:sz="0" w:space="0" w:color="auto"/>
                <w:right w:val="none" w:sz="0" w:space="0" w:color="auto"/>
              </w:divBdr>
              <w:divsChild>
                <w:div w:id="2107651724">
                  <w:marLeft w:val="0"/>
                  <w:marRight w:val="0"/>
                  <w:marTop w:val="0"/>
                  <w:marBottom w:val="0"/>
                  <w:divBdr>
                    <w:top w:val="none" w:sz="0" w:space="0" w:color="auto"/>
                    <w:left w:val="none" w:sz="0" w:space="0" w:color="auto"/>
                    <w:bottom w:val="none" w:sz="0" w:space="0" w:color="auto"/>
                    <w:right w:val="none" w:sz="0" w:space="0" w:color="auto"/>
                  </w:divBdr>
                  <w:divsChild>
                    <w:div w:id="746078200">
                      <w:marLeft w:val="0"/>
                      <w:marRight w:val="0"/>
                      <w:marTop w:val="120"/>
                      <w:marBottom w:val="0"/>
                      <w:divBdr>
                        <w:top w:val="none" w:sz="0" w:space="0" w:color="auto"/>
                        <w:left w:val="none" w:sz="0" w:space="0" w:color="auto"/>
                        <w:bottom w:val="none" w:sz="0" w:space="0" w:color="auto"/>
                        <w:right w:val="none" w:sz="0" w:space="0" w:color="auto"/>
                      </w:divBdr>
                    </w:div>
                    <w:div w:id="2075618535">
                      <w:marLeft w:val="0"/>
                      <w:marRight w:val="0"/>
                      <w:marTop w:val="0"/>
                      <w:marBottom w:val="0"/>
                      <w:divBdr>
                        <w:top w:val="none" w:sz="0" w:space="0" w:color="auto"/>
                        <w:left w:val="none" w:sz="0" w:space="0" w:color="auto"/>
                        <w:bottom w:val="none" w:sz="0" w:space="0" w:color="auto"/>
                        <w:right w:val="none" w:sz="0" w:space="0" w:color="auto"/>
                      </w:divBdr>
                      <w:divsChild>
                        <w:div w:id="7695432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966495">
                  <w:marLeft w:val="0"/>
                  <w:marRight w:val="0"/>
                  <w:marTop w:val="0"/>
                  <w:marBottom w:val="0"/>
                  <w:divBdr>
                    <w:top w:val="none" w:sz="0" w:space="0" w:color="auto"/>
                    <w:left w:val="none" w:sz="0" w:space="0" w:color="auto"/>
                    <w:bottom w:val="none" w:sz="0" w:space="0" w:color="auto"/>
                    <w:right w:val="none" w:sz="0" w:space="0" w:color="auto"/>
                  </w:divBdr>
                  <w:divsChild>
                    <w:div w:id="723723680">
                      <w:marLeft w:val="0"/>
                      <w:marRight w:val="0"/>
                      <w:marTop w:val="120"/>
                      <w:marBottom w:val="0"/>
                      <w:divBdr>
                        <w:top w:val="none" w:sz="0" w:space="0" w:color="auto"/>
                        <w:left w:val="none" w:sz="0" w:space="0" w:color="auto"/>
                        <w:bottom w:val="none" w:sz="0" w:space="0" w:color="auto"/>
                        <w:right w:val="none" w:sz="0" w:space="0" w:color="auto"/>
                      </w:divBdr>
                    </w:div>
                    <w:div w:id="250893460">
                      <w:marLeft w:val="0"/>
                      <w:marRight w:val="0"/>
                      <w:marTop w:val="0"/>
                      <w:marBottom w:val="0"/>
                      <w:divBdr>
                        <w:top w:val="none" w:sz="0" w:space="0" w:color="auto"/>
                        <w:left w:val="none" w:sz="0" w:space="0" w:color="auto"/>
                        <w:bottom w:val="none" w:sz="0" w:space="0" w:color="auto"/>
                        <w:right w:val="none" w:sz="0" w:space="0" w:color="auto"/>
                      </w:divBdr>
                      <w:divsChild>
                        <w:div w:id="2045203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09019057">
          <w:marLeft w:val="0"/>
          <w:marRight w:val="0"/>
          <w:marTop w:val="0"/>
          <w:marBottom w:val="0"/>
          <w:divBdr>
            <w:top w:val="none" w:sz="0" w:space="0" w:color="auto"/>
            <w:left w:val="none" w:sz="0" w:space="0" w:color="auto"/>
            <w:bottom w:val="none" w:sz="0" w:space="0" w:color="auto"/>
            <w:right w:val="none" w:sz="0" w:space="0" w:color="auto"/>
          </w:divBdr>
          <w:divsChild>
            <w:div w:id="1776897850">
              <w:marLeft w:val="0"/>
              <w:marRight w:val="0"/>
              <w:marTop w:val="120"/>
              <w:marBottom w:val="0"/>
              <w:divBdr>
                <w:top w:val="none" w:sz="0" w:space="0" w:color="auto"/>
                <w:left w:val="none" w:sz="0" w:space="0" w:color="auto"/>
                <w:bottom w:val="none" w:sz="0" w:space="0" w:color="auto"/>
                <w:right w:val="none" w:sz="0" w:space="0" w:color="auto"/>
              </w:divBdr>
            </w:div>
            <w:div w:id="381635896">
              <w:marLeft w:val="0"/>
              <w:marRight w:val="0"/>
              <w:marTop w:val="0"/>
              <w:marBottom w:val="0"/>
              <w:divBdr>
                <w:top w:val="none" w:sz="0" w:space="0" w:color="auto"/>
                <w:left w:val="none" w:sz="0" w:space="0" w:color="auto"/>
                <w:bottom w:val="none" w:sz="0" w:space="0" w:color="auto"/>
                <w:right w:val="none" w:sz="0" w:space="0" w:color="auto"/>
              </w:divBdr>
            </w:div>
          </w:divsChild>
        </w:div>
        <w:div w:id="2021807179">
          <w:marLeft w:val="0"/>
          <w:marRight w:val="0"/>
          <w:marTop w:val="0"/>
          <w:marBottom w:val="0"/>
          <w:divBdr>
            <w:top w:val="none" w:sz="0" w:space="0" w:color="auto"/>
            <w:left w:val="none" w:sz="0" w:space="0" w:color="auto"/>
            <w:bottom w:val="none" w:sz="0" w:space="0" w:color="auto"/>
            <w:right w:val="none" w:sz="0" w:space="0" w:color="auto"/>
          </w:divBdr>
          <w:divsChild>
            <w:div w:id="1423256369">
              <w:marLeft w:val="0"/>
              <w:marRight w:val="0"/>
              <w:marTop w:val="120"/>
              <w:marBottom w:val="0"/>
              <w:divBdr>
                <w:top w:val="none" w:sz="0" w:space="0" w:color="auto"/>
                <w:left w:val="none" w:sz="0" w:space="0" w:color="auto"/>
                <w:bottom w:val="none" w:sz="0" w:space="0" w:color="auto"/>
                <w:right w:val="none" w:sz="0" w:space="0" w:color="auto"/>
              </w:divBdr>
            </w:div>
            <w:div w:id="731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0572">
      <w:bodyDiv w:val="1"/>
      <w:marLeft w:val="0"/>
      <w:marRight w:val="0"/>
      <w:marTop w:val="0"/>
      <w:marBottom w:val="0"/>
      <w:divBdr>
        <w:top w:val="none" w:sz="0" w:space="0" w:color="auto"/>
        <w:left w:val="none" w:sz="0" w:space="0" w:color="auto"/>
        <w:bottom w:val="none" w:sz="0" w:space="0" w:color="auto"/>
        <w:right w:val="none" w:sz="0" w:space="0" w:color="auto"/>
      </w:divBdr>
    </w:div>
    <w:div w:id="1466464617">
      <w:bodyDiv w:val="1"/>
      <w:marLeft w:val="0"/>
      <w:marRight w:val="0"/>
      <w:marTop w:val="0"/>
      <w:marBottom w:val="0"/>
      <w:divBdr>
        <w:top w:val="none" w:sz="0" w:space="0" w:color="auto"/>
        <w:left w:val="none" w:sz="0" w:space="0" w:color="auto"/>
        <w:bottom w:val="none" w:sz="0" w:space="0" w:color="auto"/>
        <w:right w:val="none" w:sz="0" w:space="0" w:color="auto"/>
      </w:divBdr>
    </w:div>
    <w:div w:id="1472746312">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79760502">
      <w:bodyDiv w:val="1"/>
      <w:marLeft w:val="0"/>
      <w:marRight w:val="0"/>
      <w:marTop w:val="0"/>
      <w:marBottom w:val="0"/>
      <w:divBdr>
        <w:top w:val="none" w:sz="0" w:space="0" w:color="auto"/>
        <w:left w:val="none" w:sz="0" w:space="0" w:color="auto"/>
        <w:bottom w:val="none" w:sz="0" w:space="0" w:color="auto"/>
        <w:right w:val="none" w:sz="0" w:space="0" w:color="auto"/>
      </w:divBdr>
    </w:div>
    <w:div w:id="1483695404">
      <w:bodyDiv w:val="1"/>
      <w:marLeft w:val="0"/>
      <w:marRight w:val="0"/>
      <w:marTop w:val="0"/>
      <w:marBottom w:val="0"/>
      <w:divBdr>
        <w:top w:val="none" w:sz="0" w:space="0" w:color="auto"/>
        <w:left w:val="none" w:sz="0" w:space="0" w:color="auto"/>
        <w:bottom w:val="none" w:sz="0" w:space="0" w:color="auto"/>
        <w:right w:val="none" w:sz="0" w:space="0" w:color="auto"/>
      </w:divBdr>
    </w:div>
    <w:div w:id="1484853814">
      <w:bodyDiv w:val="1"/>
      <w:marLeft w:val="0"/>
      <w:marRight w:val="0"/>
      <w:marTop w:val="0"/>
      <w:marBottom w:val="0"/>
      <w:divBdr>
        <w:top w:val="none" w:sz="0" w:space="0" w:color="auto"/>
        <w:left w:val="none" w:sz="0" w:space="0" w:color="auto"/>
        <w:bottom w:val="none" w:sz="0" w:space="0" w:color="auto"/>
        <w:right w:val="none" w:sz="0" w:space="0" w:color="auto"/>
      </w:divBdr>
    </w:div>
    <w:div w:id="1485972715">
      <w:bodyDiv w:val="1"/>
      <w:marLeft w:val="0"/>
      <w:marRight w:val="0"/>
      <w:marTop w:val="0"/>
      <w:marBottom w:val="0"/>
      <w:divBdr>
        <w:top w:val="none" w:sz="0" w:space="0" w:color="auto"/>
        <w:left w:val="none" w:sz="0" w:space="0" w:color="auto"/>
        <w:bottom w:val="none" w:sz="0" w:space="0" w:color="auto"/>
        <w:right w:val="none" w:sz="0" w:space="0" w:color="auto"/>
      </w:divBdr>
    </w:div>
    <w:div w:id="1492868567">
      <w:bodyDiv w:val="1"/>
      <w:marLeft w:val="0"/>
      <w:marRight w:val="0"/>
      <w:marTop w:val="0"/>
      <w:marBottom w:val="0"/>
      <w:divBdr>
        <w:top w:val="none" w:sz="0" w:space="0" w:color="auto"/>
        <w:left w:val="none" w:sz="0" w:space="0" w:color="auto"/>
        <w:bottom w:val="none" w:sz="0" w:space="0" w:color="auto"/>
        <w:right w:val="none" w:sz="0" w:space="0" w:color="auto"/>
      </w:divBdr>
    </w:div>
    <w:div w:id="1507331903">
      <w:bodyDiv w:val="1"/>
      <w:marLeft w:val="0"/>
      <w:marRight w:val="0"/>
      <w:marTop w:val="0"/>
      <w:marBottom w:val="0"/>
      <w:divBdr>
        <w:top w:val="none" w:sz="0" w:space="0" w:color="auto"/>
        <w:left w:val="none" w:sz="0" w:space="0" w:color="auto"/>
        <w:bottom w:val="none" w:sz="0" w:space="0" w:color="auto"/>
        <w:right w:val="none" w:sz="0" w:space="0" w:color="auto"/>
      </w:divBdr>
    </w:div>
    <w:div w:id="1509371164">
      <w:bodyDiv w:val="1"/>
      <w:marLeft w:val="0"/>
      <w:marRight w:val="0"/>
      <w:marTop w:val="0"/>
      <w:marBottom w:val="0"/>
      <w:divBdr>
        <w:top w:val="none" w:sz="0" w:space="0" w:color="auto"/>
        <w:left w:val="none" w:sz="0" w:space="0" w:color="auto"/>
        <w:bottom w:val="none" w:sz="0" w:space="0" w:color="auto"/>
        <w:right w:val="none" w:sz="0" w:space="0" w:color="auto"/>
      </w:divBdr>
      <w:divsChild>
        <w:div w:id="82845901">
          <w:marLeft w:val="0"/>
          <w:marRight w:val="0"/>
          <w:marTop w:val="0"/>
          <w:marBottom w:val="0"/>
          <w:divBdr>
            <w:top w:val="none" w:sz="0" w:space="0" w:color="auto"/>
            <w:left w:val="none" w:sz="0" w:space="0" w:color="auto"/>
            <w:bottom w:val="none" w:sz="0" w:space="0" w:color="auto"/>
            <w:right w:val="none" w:sz="0" w:space="0" w:color="auto"/>
          </w:divBdr>
        </w:div>
      </w:divsChild>
    </w:div>
    <w:div w:id="1513374737">
      <w:bodyDiv w:val="1"/>
      <w:marLeft w:val="0"/>
      <w:marRight w:val="0"/>
      <w:marTop w:val="0"/>
      <w:marBottom w:val="0"/>
      <w:divBdr>
        <w:top w:val="none" w:sz="0" w:space="0" w:color="auto"/>
        <w:left w:val="none" w:sz="0" w:space="0" w:color="auto"/>
        <w:bottom w:val="none" w:sz="0" w:space="0" w:color="auto"/>
        <w:right w:val="none" w:sz="0" w:space="0" w:color="auto"/>
      </w:divBdr>
    </w:div>
    <w:div w:id="1514107349">
      <w:bodyDiv w:val="1"/>
      <w:marLeft w:val="0"/>
      <w:marRight w:val="0"/>
      <w:marTop w:val="0"/>
      <w:marBottom w:val="0"/>
      <w:divBdr>
        <w:top w:val="none" w:sz="0" w:space="0" w:color="auto"/>
        <w:left w:val="none" w:sz="0" w:space="0" w:color="auto"/>
        <w:bottom w:val="none" w:sz="0" w:space="0" w:color="auto"/>
        <w:right w:val="none" w:sz="0" w:space="0" w:color="auto"/>
      </w:divBdr>
    </w:div>
    <w:div w:id="1525630882">
      <w:bodyDiv w:val="1"/>
      <w:marLeft w:val="0"/>
      <w:marRight w:val="0"/>
      <w:marTop w:val="0"/>
      <w:marBottom w:val="0"/>
      <w:divBdr>
        <w:top w:val="none" w:sz="0" w:space="0" w:color="auto"/>
        <w:left w:val="none" w:sz="0" w:space="0" w:color="auto"/>
        <w:bottom w:val="none" w:sz="0" w:space="0" w:color="auto"/>
        <w:right w:val="none" w:sz="0" w:space="0" w:color="auto"/>
      </w:divBdr>
    </w:div>
    <w:div w:id="1531215695">
      <w:bodyDiv w:val="1"/>
      <w:marLeft w:val="0"/>
      <w:marRight w:val="0"/>
      <w:marTop w:val="0"/>
      <w:marBottom w:val="0"/>
      <w:divBdr>
        <w:top w:val="none" w:sz="0" w:space="0" w:color="auto"/>
        <w:left w:val="none" w:sz="0" w:space="0" w:color="auto"/>
        <w:bottom w:val="none" w:sz="0" w:space="0" w:color="auto"/>
        <w:right w:val="none" w:sz="0" w:space="0" w:color="auto"/>
      </w:divBdr>
    </w:div>
    <w:div w:id="1534687129">
      <w:bodyDiv w:val="1"/>
      <w:marLeft w:val="0"/>
      <w:marRight w:val="0"/>
      <w:marTop w:val="0"/>
      <w:marBottom w:val="0"/>
      <w:divBdr>
        <w:top w:val="none" w:sz="0" w:space="0" w:color="auto"/>
        <w:left w:val="none" w:sz="0" w:space="0" w:color="auto"/>
        <w:bottom w:val="none" w:sz="0" w:space="0" w:color="auto"/>
        <w:right w:val="none" w:sz="0" w:space="0" w:color="auto"/>
      </w:divBdr>
    </w:div>
    <w:div w:id="1537424629">
      <w:bodyDiv w:val="1"/>
      <w:marLeft w:val="0"/>
      <w:marRight w:val="0"/>
      <w:marTop w:val="0"/>
      <w:marBottom w:val="0"/>
      <w:divBdr>
        <w:top w:val="none" w:sz="0" w:space="0" w:color="auto"/>
        <w:left w:val="none" w:sz="0" w:space="0" w:color="auto"/>
        <w:bottom w:val="none" w:sz="0" w:space="0" w:color="auto"/>
        <w:right w:val="none" w:sz="0" w:space="0" w:color="auto"/>
      </w:divBdr>
    </w:div>
    <w:div w:id="1538852240">
      <w:bodyDiv w:val="1"/>
      <w:marLeft w:val="0"/>
      <w:marRight w:val="0"/>
      <w:marTop w:val="0"/>
      <w:marBottom w:val="0"/>
      <w:divBdr>
        <w:top w:val="none" w:sz="0" w:space="0" w:color="auto"/>
        <w:left w:val="none" w:sz="0" w:space="0" w:color="auto"/>
        <w:bottom w:val="none" w:sz="0" w:space="0" w:color="auto"/>
        <w:right w:val="none" w:sz="0" w:space="0" w:color="auto"/>
      </w:divBdr>
    </w:div>
    <w:div w:id="1542747261">
      <w:bodyDiv w:val="1"/>
      <w:marLeft w:val="0"/>
      <w:marRight w:val="0"/>
      <w:marTop w:val="0"/>
      <w:marBottom w:val="0"/>
      <w:divBdr>
        <w:top w:val="none" w:sz="0" w:space="0" w:color="auto"/>
        <w:left w:val="none" w:sz="0" w:space="0" w:color="auto"/>
        <w:bottom w:val="none" w:sz="0" w:space="0" w:color="auto"/>
        <w:right w:val="none" w:sz="0" w:space="0" w:color="auto"/>
      </w:divBdr>
    </w:div>
    <w:div w:id="1548293819">
      <w:bodyDiv w:val="1"/>
      <w:marLeft w:val="0"/>
      <w:marRight w:val="0"/>
      <w:marTop w:val="0"/>
      <w:marBottom w:val="0"/>
      <w:divBdr>
        <w:top w:val="none" w:sz="0" w:space="0" w:color="auto"/>
        <w:left w:val="none" w:sz="0" w:space="0" w:color="auto"/>
        <w:bottom w:val="none" w:sz="0" w:space="0" w:color="auto"/>
        <w:right w:val="none" w:sz="0" w:space="0" w:color="auto"/>
      </w:divBdr>
    </w:div>
    <w:div w:id="1558392539">
      <w:bodyDiv w:val="1"/>
      <w:marLeft w:val="0"/>
      <w:marRight w:val="0"/>
      <w:marTop w:val="0"/>
      <w:marBottom w:val="0"/>
      <w:divBdr>
        <w:top w:val="none" w:sz="0" w:space="0" w:color="auto"/>
        <w:left w:val="none" w:sz="0" w:space="0" w:color="auto"/>
        <w:bottom w:val="none" w:sz="0" w:space="0" w:color="auto"/>
        <w:right w:val="none" w:sz="0" w:space="0" w:color="auto"/>
      </w:divBdr>
      <w:divsChild>
        <w:div w:id="1278221600">
          <w:marLeft w:val="0"/>
          <w:marRight w:val="0"/>
          <w:marTop w:val="0"/>
          <w:marBottom w:val="0"/>
          <w:divBdr>
            <w:top w:val="none" w:sz="0" w:space="0" w:color="auto"/>
            <w:left w:val="none" w:sz="0" w:space="0" w:color="auto"/>
            <w:bottom w:val="none" w:sz="0" w:space="0" w:color="auto"/>
            <w:right w:val="none" w:sz="0" w:space="0" w:color="auto"/>
          </w:divBdr>
          <w:divsChild>
            <w:div w:id="152264249">
              <w:marLeft w:val="0"/>
              <w:marRight w:val="0"/>
              <w:marTop w:val="0"/>
              <w:marBottom w:val="0"/>
              <w:divBdr>
                <w:top w:val="none" w:sz="0" w:space="0" w:color="auto"/>
                <w:left w:val="none" w:sz="0" w:space="0" w:color="auto"/>
                <w:bottom w:val="none" w:sz="0" w:space="0" w:color="auto"/>
                <w:right w:val="none" w:sz="0" w:space="0" w:color="auto"/>
              </w:divBdr>
              <w:divsChild>
                <w:div w:id="1326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7466">
      <w:bodyDiv w:val="1"/>
      <w:marLeft w:val="0"/>
      <w:marRight w:val="0"/>
      <w:marTop w:val="0"/>
      <w:marBottom w:val="0"/>
      <w:divBdr>
        <w:top w:val="none" w:sz="0" w:space="0" w:color="auto"/>
        <w:left w:val="none" w:sz="0" w:space="0" w:color="auto"/>
        <w:bottom w:val="none" w:sz="0" w:space="0" w:color="auto"/>
        <w:right w:val="none" w:sz="0" w:space="0" w:color="auto"/>
      </w:divBdr>
    </w:div>
    <w:div w:id="1563638622">
      <w:bodyDiv w:val="1"/>
      <w:marLeft w:val="0"/>
      <w:marRight w:val="0"/>
      <w:marTop w:val="0"/>
      <w:marBottom w:val="0"/>
      <w:divBdr>
        <w:top w:val="none" w:sz="0" w:space="0" w:color="auto"/>
        <w:left w:val="none" w:sz="0" w:space="0" w:color="auto"/>
        <w:bottom w:val="none" w:sz="0" w:space="0" w:color="auto"/>
        <w:right w:val="none" w:sz="0" w:space="0" w:color="auto"/>
      </w:divBdr>
      <w:divsChild>
        <w:div w:id="335887930">
          <w:marLeft w:val="810"/>
          <w:marRight w:val="810"/>
          <w:marTop w:val="360"/>
          <w:marBottom w:val="0"/>
          <w:divBdr>
            <w:top w:val="none" w:sz="0" w:space="0" w:color="auto"/>
            <w:left w:val="none" w:sz="0" w:space="0" w:color="auto"/>
            <w:bottom w:val="none" w:sz="0" w:space="0" w:color="auto"/>
            <w:right w:val="none" w:sz="0" w:space="0" w:color="auto"/>
          </w:divBdr>
        </w:div>
      </w:divsChild>
    </w:div>
    <w:div w:id="1568571185">
      <w:bodyDiv w:val="1"/>
      <w:marLeft w:val="0"/>
      <w:marRight w:val="0"/>
      <w:marTop w:val="0"/>
      <w:marBottom w:val="0"/>
      <w:divBdr>
        <w:top w:val="none" w:sz="0" w:space="0" w:color="auto"/>
        <w:left w:val="none" w:sz="0" w:space="0" w:color="auto"/>
        <w:bottom w:val="none" w:sz="0" w:space="0" w:color="auto"/>
        <w:right w:val="none" w:sz="0" w:space="0" w:color="auto"/>
      </w:divBdr>
    </w:div>
    <w:div w:id="1571648590">
      <w:bodyDiv w:val="1"/>
      <w:marLeft w:val="0"/>
      <w:marRight w:val="0"/>
      <w:marTop w:val="0"/>
      <w:marBottom w:val="0"/>
      <w:divBdr>
        <w:top w:val="none" w:sz="0" w:space="0" w:color="auto"/>
        <w:left w:val="none" w:sz="0" w:space="0" w:color="auto"/>
        <w:bottom w:val="none" w:sz="0" w:space="0" w:color="auto"/>
        <w:right w:val="none" w:sz="0" w:space="0" w:color="auto"/>
      </w:divBdr>
      <w:divsChild>
        <w:div w:id="1525947136">
          <w:marLeft w:val="480"/>
          <w:marRight w:val="0"/>
          <w:marTop w:val="0"/>
          <w:marBottom w:val="0"/>
          <w:divBdr>
            <w:top w:val="none" w:sz="0" w:space="0" w:color="auto"/>
            <w:left w:val="none" w:sz="0" w:space="0" w:color="auto"/>
            <w:bottom w:val="none" w:sz="0" w:space="0" w:color="auto"/>
            <w:right w:val="none" w:sz="0" w:space="0" w:color="auto"/>
          </w:divBdr>
        </w:div>
      </w:divsChild>
    </w:div>
    <w:div w:id="1574702470">
      <w:bodyDiv w:val="1"/>
      <w:marLeft w:val="0"/>
      <w:marRight w:val="0"/>
      <w:marTop w:val="0"/>
      <w:marBottom w:val="0"/>
      <w:divBdr>
        <w:top w:val="none" w:sz="0" w:space="0" w:color="auto"/>
        <w:left w:val="none" w:sz="0" w:space="0" w:color="auto"/>
        <w:bottom w:val="none" w:sz="0" w:space="0" w:color="auto"/>
        <w:right w:val="none" w:sz="0" w:space="0" w:color="auto"/>
      </w:divBdr>
      <w:divsChild>
        <w:div w:id="1020743999">
          <w:marLeft w:val="0"/>
          <w:marRight w:val="0"/>
          <w:marTop w:val="0"/>
          <w:marBottom w:val="0"/>
          <w:divBdr>
            <w:top w:val="none" w:sz="0" w:space="0" w:color="auto"/>
            <w:left w:val="none" w:sz="0" w:space="0" w:color="auto"/>
            <w:bottom w:val="none" w:sz="0" w:space="0" w:color="auto"/>
            <w:right w:val="none" w:sz="0" w:space="0" w:color="auto"/>
          </w:divBdr>
          <w:divsChild>
            <w:div w:id="17202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793">
      <w:bodyDiv w:val="1"/>
      <w:marLeft w:val="0"/>
      <w:marRight w:val="0"/>
      <w:marTop w:val="0"/>
      <w:marBottom w:val="0"/>
      <w:divBdr>
        <w:top w:val="none" w:sz="0" w:space="0" w:color="auto"/>
        <w:left w:val="none" w:sz="0" w:space="0" w:color="auto"/>
        <w:bottom w:val="none" w:sz="0" w:space="0" w:color="auto"/>
        <w:right w:val="none" w:sz="0" w:space="0" w:color="auto"/>
      </w:divBdr>
    </w:div>
    <w:div w:id="1578369745">
      <w:bodyDiv w:val="1"/>
      <w:marLeft w:val="0"/>
      <w:marRight w:val="0"/>
      <w:marTop w:val="0"/>
      <w:marBottom w:val="0"/>
      <w:divBdr>
        <w:top w:val="none" w:sz="0" w:space="0" w:color="auto"/>
        <w:left w:val="none" w:sz="0" w:space="0" w:color="auto"/>
        <w:bottom w:val="none" w:sz="0" w:space="0" w:color="auto"/>
        <w:right w:val="none" w:sz="0" w:space="0" w:color="auto"/>
      </w:divBdr>
    </w:div>
    <w:div w:id="1578436763">
      <w:bodyDiv w:val="1"/>
      <w:marLeft w:val="0"/>
      <w:marRight w:val="0"/>
      <w:marTop w:val="0"/>
      <w:marBottom w:val="0"/>
      <w:divBdr>
        <w:top w:val="none" w:sz="0" w:space="0" w:color="auto"/>
        <w:left w:val="none" w:sz="0" w:space="0" w:color="auto"/>
        <w:bottom w:val="none" w:sz="0" w:space="0" w:color="auto"/>
        <w:right w:val="none" w:sz="0" w:space="0" w:color="auto"/>
      </w:divBdr>
    </w:div>
    <w:div w:id="1579897612">
      <w:bodyDiv w:val="1"/>
      <w:marLeft w:val="0"/>
      <w:marRight w:val="0"/>
      <w:marTop w:val="0"/>
      <w:marBottom w:val="0"/>
      <w:divBdr>
        <w:top w:val="none" w:sz="0" w:space="0" w:color="auto"/>
        <w:left w:val="none" w:sz="0" w:space="0" w:color="auto"/>
        <w:bottom w:val="none" w:sz="0" w:space="0" w:color="auto"/>
        <w:right w:val="none" w:sz="0" w:space="0" w:color="auto"/>
      </w:divBdr>
    </w:div>
    <w:div w:id="1583564279">
      <w:bodyDiv w:val="1"/>
      <w:marLeft w:val="0"/>
      <w:marRight w:val="0"/>
      <w:marTop w:val="0"/>
      <w:marBottom w:val="0"/>
      <w:divBdr>
        <w:top w:val="none" w:sz="0" w:space="0" w:color="auto"/>
        <w:left w:val="none" w:sz="0" w:space="0" w:color="auto"/>
        <w:bottom w:val="none" w:sz="0" w:space="0" w:color="auto"/>
        <w:right w:val="none" w:sz="0" w:space="0" w:color="auto"/>
      </w:divBdr>
    </w:div>
    <w:div w:id="1583877600">
      <w:bodyDiv w:val="1"/>
      <w:marLeft w:val="0"/>
      <w:marRight w:val="0"/>
      <w:marTop w:val="0"/>
      <w:marBottom w:val="0"/>
      <w:divBdr>
        <w:top w:val="none" w:sz="0" w:space="0" w:color="auto"/>
        <w:left w:val="none" w:sz="0" w:space="0" w:color="auto"/>
        <w:bottom w:val="none" w:sz="0" w:space="0" w:color="auto"/>
        <w:right w:val="none" w:sz="0" w:space="0" w:color="auto"/>
      </w:divBdr>
      <w:divsChild>
        <w:div w:id="60565219">
          <w:marLeft w:val="0"/>
          <w:marRight w:val="0"/>
          <w:marTop w:val="0"/>
          <w:marBottom w:val="0"/>
          <w:divBdr>
            <w:top w:val="none" w:sz="0" w:space="0" w:color="auto"/>
            <w:left w:val="none" w:sz="0" w:space="0" w:color="auto"/>
            <w:bottom w:val="none" w:sz="0" w:space="0" w:color="auto"/>
            <w:right w:val="none" w:sz="0" w:space="0" w:color="auto"/>
          </w:divBdr>
        </w:div>
      </w:divsChild>
    </w:div>
    <w:div w:id="1584609024">
      <w:bodyDiv w:val="1"/>
      <w:marLeft w:val="0"/>
      <w:marRight w:val="0"/>
      <w:marTop w:val="0"/>
      <w:marBottom w:val="0"/>
      <w:divBdr>
        <w:top w:val="none" w:sz="0" w:space="0" w:color="auto"/>
        <w:left w:val="none" w:sz="0" w:space="0" w:color="auto"/>
        <w:bottom w:val="none" w:sz="0" w:space="0" w:color="auto"/>
        <w:right w:val="none" w:sz="0" w:space="0" w:color="auto"/>
      </w:divBdr>
    </w:div>
    <w:div w:id="1589537392">
      <w:bodyDiv w:val="1"/>
      <w:marLeft w:val="0"/>
      <w:marRight w:val="0"/>
      <w:marTop w:val="0"/>
      <w:marBottom w:val="0"/>
      <w:divBdr>
        <w:top w:val="none" w:sz="0" w:space="0" w:color="auto"/>
        <w:left w:val="none" w:sz="0" w:space="0" w:color="auto"/>
        <w:bottom w:val="none" w:sz="0" w:space="0" w:color="auto"/>
        <w:right w:val="none" w:sz="0" w:space="0" w:color="auto"/>
      </w:divBdr>
    </w:div>
    <w:div w:id="1598364504">
      <w:bodyDiv w:val="1"/>
      <w:marLeft w:val="0"/>
      <w:marRight w:val="0"/>
      <w:marTop w:val="0"/>
      <w:marBottom w:val="0"/>
      <w:divBdr>
        <w:top w:val="none" w:sz="0" w:space="0" w:color="auto"/>
        <w:left w:val="none" w:sz="0" w:space="0" w:color="auto"/>
        <w:bottom w:val="none" w:sz="0" w:space="0" w:color="auto"/>
        <w:right w:val="none" w:sz="0" w:space="0" w:color="auto"/>
      </w:divBdr>
      <w:divsChild>
        <w:div w:id="1368410586">
          <w:marLeft w:val="0"/>
          <w:marRight w:val="0"/>
          <w:marTop w:val="0"/>
          <w:marBottom w:val="0"/>
          <w:divBdr>
            <w:top w:val="none" w:sz="0" w:space="0" w:color="auto"/>
            <w:left w:val="none" w:sz="0" w:space="0" w:color="auto"/>
            <w:bottom w:val="none" w:sz="0" w:space="0" w:color="auto"/>
            <w:right w:val="none" w:sz="0" w:space="0" w:color="auto"/>
          </w:divBdr>
        </w:div>
      </w:divsChild>
    </w:div>
    <w:div w:id="1605727580">
      <w:bodyDiv w:val="1"/>
      <w:marLeft w:val="0"/>
      <w:marRight w:val="0"/>
      <w:marTop w:val="0"/>
      <w:marBottom w:val="0"/>
      <w:divBdr>
        <w:top w:val="none" w:sz="0" w:space="0" w:color="auto"/>
        <w:left w:val="none" w:sz="0" w:space="0" w:color="auto"/>
        <w:bottom w:val="none" w:sz="0" w:space="0" w:color="auto"/>
        <w:right w:val="none" w:sz="0" w:space="0" w:color="auto"/>
      </w:divBdr>
    </w:div>
    <w:div w:id="1607537215">
      <w:bodyDiv w:val="1"/>
      <w:marLeft w:val="0"/>
      <w:marRight w:val="0"/>
      <w:marTop w:val="0"/>
      <w:marBottom w:val="0"/>
      <w:divBdr>
        <w:top w:val="none" w:sz="0" w:space="0" w:color="auto"/>
        <w:left w:val="none" w:sz="0" w:space="0" w:color="auto"/>
        <w:bottom w:val="none" w:sz="0" w:space="0" w:color="auto"/>
        <w:right w:val="none" w:sz="0" w:space="0" w:color="auto"/>
      </w:divBdr>
    </w:div>
    <w:div w:id="1611890338">
      <w:bodyDiv w:val="1"/>
      <w:marLeft w:val="0"/>
      <w:marRight w:val="0"/>
      <w:marTop w:val="0"/>
      <w:marBottom w:val="0"/>
      <w:divBdr>
        <w:top w:val="none" w:sz="0" w:space="0" w:color="auto"/>
        <w:left w:val="none" w:sz="0" w:space="0" w:color="auto"/>
        <w:bottom w:val="none" w:sz="0" w:space="0" w:color="auto"/>
        <w:right w:val="none" w:sz="0" w:space="0" w:color="auto"/>
      </w:divBdr>
    </w:div>
    <w:div w:id="1616013278">
      <w:bodyDiv w:val="1"/>
      <w:marLeft w:val="0"/>
      <w:marRight w:val="0"/>
      <w:marTop w:val="0"/>
      <w:marBottom w:val="0"/>
      <w:divBdr>
        <w:top w:val="none" w:sz="0" w:space="0" w:color="auto"/>
        <w:left w:val="none" w:sz="0" w:space="0" w:color="auto"/>
        <w:bottom w:val="none" w:sz="0" w:space="0" w:color="auto"/>
        <w:right w:val="none" w:sz="0" w:space="0" w:color="auto"/>
      </w:divBdr>
    </w:div>
    <w:div w:id="1624768595">
      <w:bodyDiv w:val="1"/>
      <w:marLeft w:val="0"/>
      <w:marRight w:val="0"/>
      <w:marTop w:val="0"/>
      <w:marBottom w:val="0"/>
      <w:divBdr>
        <w:top w:val="none" w:sz="0" w:space="0" w:color="auto"/>
        <w:left w:val="none" w:sz="0" w:space="0" w:color="auto"/>
        <w:bottom w:val="none" w:sz="0" w:space="0" w:color="auto"/>
        <w:right w:val="none" w:sz="0" w:space="0" w:color="auto"/>
      </w:divBdr>
    </w:div>
    <w:div w:id="1638996294">
      <w:bodyDiv w:val="1"/>
      <w:marLeft w:val="0"/>
      <w:marRight w:val="0"/>
      <w:marTop w:val="0"/>
      <w:marBottom w:val="0"/>
      <w:divBdr>
        <w:top w:val="none" w:sz="0" w:space="0" w:color="auto"/>
        <w:left w:val="none" w:sz="0" w:space="0" w:color="auto"/>
        <w:bottom w:val="none" w:sz="0" w:space="0" w:color="auto"/>
        <w:right w:val="none" w:sz="0" w:space="0" w:color="auto"/>
      </w:divBdr>
    </w:div>
    <w:div w:id="1641499854">
      <w:bodyDiv w:val="1"/>
      <w:marLeft w:val="0"/>
      <w:marRight w:val="0"/>
      <w:marTop w:val="0"/>
      <w:marBottom w:val="0"/>
      <w:divBdr>
        <w:top w:val="none" w:sz="0" w:space="0" w:color="auto"/>
        <w:left w:val="none" w:sz="0" w:space="0" w:color="auto"/>
        <w:bottom w:val="none" w:sz="0" w:space="0" w:color="auto"/>
        <w:right w:val="none" w:sz="0" w:space="0" w:color="auto"/>
      </w:divBdr>
    </w:div>
    <w:div w:id="1647122704">
      <w:bodyDiv w:val="1"/>
      <w:marLeft w:val="0"/>
      <w:marRight w:val="0"/>
      <w:marTop w:val="0"/>
      <w:marBottom w:val="0"/>
      <w:divBdr>
        <w:top w:val="none" w:sz="0" w:space="0" w:color="auto"/>
        <w:left w:val="none" w:sz="0" w:space="0" w:color="auto"/>
        <w:bottom w:val="none" w:sz="0" w:space="0" w:color="auto"/>
        <w:right w:val="none" w:sz="0" w:space="0" w:color="auto"/>
      </w:divBdr>
    </w:div>
    <w:div w:id="1648509441">
      <w:bodyDiv w:val="1"/>
      <w:marLeft w:val="0"/>
      <w:marRight w:val="0"/>
      <w:marTop w:val="0"/>
      <w:marBottom w:val="0"/>
      <w:divBdr>
        <w:top w:val="none" w:sz="0" w:space="0" w:color="auto"/>
        <w:left w:val="none" w:sz="0" w:space="0" w:color="auto"/>
        <w:bottom w:val="none" w:sz="0" w:space="0" w:color="auto"/>
        <w:right w:val="none" w:sz="0" w:space="0" w:color="auto"/>
      </w:divBdr>
    </w:div>
    <w:div w:id="1653673574">
      <w:bodyDiv w:val="1"/>
      <w:marLeft w:val="0"/>
      <w:marRight w:val="0"/>
      <w:marTop w:val="0"/>
      <w:marBottom w:val="0"/>
      <w:divBdr>
        <w:top w:val="none" w:sz="0" w:space="0" w:color="auto"/>
        <w:left w:val="none" w:sz="0" w:space="0" w:color="auto"/>
        <w:bottom w:val="none" w:sz="0" w:space="0" w:color="auto"/>
        <w:right w:val="none" w:sz="0" w:space="0" w:color="auto"/>
      </w:divBdr>
    </w:div>
    <w:div w:id="1654292028">
      <w:bodyDiv w:val="1"/>
      <w:marLeft w:val="0"/>
      <w:marRight w:val="0"/>
      <w:marTop w:val="0"/>
      <w:marBottom w:val="0"/>
      <w:divBdr>
        <w:top w:val="none" w:sz="0" w:space="0" w:color="auto"/>
        <w:left w:val="none" w:sz="0" w:space="0" w:color="auto"/>
        <w:bottom w:val="none" w:sz="0" w:space="0" w:color="auto"/>
        <w:right w:val="none" w:sz="0" w:space="0" w:color="auto"/>
      </w:divBdr>
    </w:div>
    <w:div w:id="1664040899">
      <w:bodyDiv w:val="1"/>
      <w:marLeft w:val="0"/>
      <w:marRight w:val="0"/>
      <w:marTop w:val="0"/>
      <w:marBottom w:val="0"/>
      <w:divBdr>
        <w:top w:val="none" w:sz="0" w:space="0" w:color="auto"/>
        <w:left w:val="none" w:sz="0" w:space="0" w:color="auto"/>
        <w:bottom w:val="none" w:sz="0" w:space="0" w:color="auto"/>
        <w:right w:val="none" w:sz="0" w:space="0" w:color="auto"/>
      </w:divBdr>
    </w:div>
    <w:div w:id="1665472739">
      <w:bodyDiv w:val="1"/>
      <w:marLeft w:val="0"/>
      <w:marRight w:val="0"/>
      <w:marTop w:val="0"/>
      <w:marBottom w:val="0"/>
      <w:divBdr>
        <w:top w:val="none" w:sz="0" w:space="0" w:color="auto"/>
        <w:left w:val="none" w:sz="0" w:space="0" w:color="auto"/>
        <w:bottom w:val="none" w:sz="0" w:space="0" w:color="auto"/>
        <w:right w:val="none" w:sz="0" w:space="0" w:color="auto"/>
      </w:divBdr>
    </w:div>
    <w:div w:id="1669210868">
      <w:bodyDiv w:val="1"/>
      <w:marLeft w:val="0"/>
      <w:marRight w:val="0"/>
      <w:marTop w:val="0"/>
      <w:marBottom w:val="0"/>
      <w:divBdr>
        <w:top w:val="none" w:sz="0" w:space="0" w:color="auto"/>
        <w:left w:val="none" w:sz="0" w:space="0" w:color="auto"/>
        <w:bottom w:val="none" w:sz="0" w:space="0" w:color="auto"/>
        <w:right w:val="none" w:sz="0" w:space="0" w:color="auto"/>
      </w:divBdr>
    </w:div>
    <w:div w:id="1670257337">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681736011">
      <w:bodyDiv w:val="1"/>
      <w:marLeft w:val="0"/>
      <w:marRight w:val="0"/>
      <w:marTop w:val="0"/>
      <w:marBottom w:val="0"/>
      <w:divBdr>
        <w:top w:val="none" w:sz="0" w:space="0" w:color="auto"/>
        <w:left w:val="none" w:sz="0" w:space="0" w:color="auto"/>
        <w:bottom w:val="none" w:sz="0" w:space="0" w:color="auto"/>
        <w:right w:val="none" w:sz="0" w:space="0" w:color="auto"/>
      </w:divBdr>
    </w:div>
    <w:div w:id="1683314082">
      <w:bodyDiv w:val="1"/>
      <w:marLeft w:val="0"/>
      <w:marRight w:val="0"/>
      <w:marTop w:val="0"/>
      <w:marBottom w:val="0"/>
      <w:divBdr>
        <w:top w:val="none" w:sz="0" w:space="0" w:color="auto"/>
        <w:left w:val="none" w:sz="0" w:space="0" w:color="auto"/>
        <w:bottom w:val="none" w:sz="0" w:space="0" w:color="auto"/>
        <w:right w:val="none" w:sz="0" w:space="0" w:color="auto"/>
      </w:divBdr>
      <w:divsChild>
        <w:div w:id="869150072">
          <w:marLeft w:val="0"/>
          <w:marRight w:val="0"/>
          <w:marTop w:val="0"/>
          <w:marBottom w:val="0"/>
          <w:divBdr>
            <w:top w:val="none" w:sz="0" w:space="0" w:color="auto"/>
            <w:left w:val="none" w:sz="0" w:space="0" w:color="auto"/>
            <w:bottom w:val="none" w:sz="0" w:space="0" w:color="auto"/>
            <w:right w:val="none" w:sz="0" w:space="0" w:color="auto"/>
          </w:divBdr>
        </w:div>
      </w:divsChild>
    </w:div>
    <w:div w:id="1689210237">
      <w:bodyDiv w:val="1"/>
      <w:marLeft w:val="0"/>
      <w:marRight w:val="0"/>
      <w:marTop w:val="0"/>
      <w:marBottom w:val="0"/>
      <w:divBdr>
        <w:top w:val="none" w:sz="0" w:space="0" w:color="auto"/>
        <w:left w:val="none" w:sz="0" w:space="0" w:color="auto"/>
        <w:bottom w:val="none" w:sz="0" w:space="0" w:color="auto"/>
        <w:right w:val="none" w:sz="0" w:space="0" w:color="auto"/>
      </w:divBdr>
    </w:div>
    <w:div w:id="1689600423">
      <w:bodyDiv w:val="1"/>
      <w:marLeft w:val="0"/>
      <w:marRight w:val="0"/>
      <w:marTop w:val="0"/>
      <w:marBottom w:val="0"/>
      <w:divBdr>
        <w:top w:val="none" w:sz="0" w:space="0" w:color="auto"/>
        <w:left w:val="none" w:sz="0" w:space="0" w:color="auto"/>
        <w:bottom w:val="none" w:sz="0" w:space="0" w:color="auto"/>
        <w:right w:val="none" w:sz="0" w:space="0" w:color="auto"/>
      </w:divBdr>
    </w:div>
    <w:div w:id="1694264198">
      <w:bodyDiv w:val="1"/>
      <w:marLeft w:val="0"/>
      <w:marRight w:val="0"/>
      <w:marTop w:val="0"/>
      <w:marBottom w:val="0"/>
      <w:divBdr>
        <w:top w:val="none" w:sz="0" w:space="0" w:color="auto"/>
        <w:left w:val="none" w:sz="0" w:space="0" w:color="auto"/>
        <w:bottom w:val="none" w:sz="0" w:space="0" w:color="auto"/>
        <w:right w:val="none" w:sz="0" w:space="0" w:color="auto"/>
      </w:divBdr>
    </w:div>
    <w:div w:id="1696344787">
      <w:bodyDiv w:val="1"/>
      <w:marLeft w:val="0"/>
      <w:marRight w:val="0"/>
      <w:marTop w:val="0"/>
      <w:marBottom w:val="0"/>
      <w:divBdr>
        <w:top w:val="none" w:sz="0" w:space="0" w:color="auto"/>
        <w:left w:val="none" w:sz="0" w:space="0" w:color="auto"/>
        <w:bottom w:val="none" w:sz="0" w:space="0" w:color="auto"/>
        <w:right w:val="none" w:sz="0" w:space="0" w:color="auto"/>
      </w:divBdr>
    </w:div>
    <w:div w:id="1699236714">
      <w:bodyDiv w:val="1"/>
      <w:marLeft w:val="0"/>
      <w:marRight w:val="0"/>
      <w:marTop w:val="0"/>
      <w:marBottom w:val="0"/>
      <w:divBdr>
        <w:top w:val="none" w:sz="0" w:space="0" w:color="auto"/>
        <w:left w:val="none" w:sz="0" w:space="0" w:color="auto"/>
        <w:bottom w:val="none" w:sz="0" w:space="0" w:color="auto"/>
        <w:right w:val="none" w:sz="0" w:space="0" w:color="auto"/>
      </w:divBdr>
    </w:div>
    <w:div w:id="1702244428">
      <w:bodyDiv w:val="1"/>
      <w:marLeft w:val="0"/>
      <w:marRight w:val="0"/>
      <w:marTop w:val="0"/>
      <w:marBottom w:val="0"/>
      <w:divBdr>
        <w:top w:val="none" w:sz="0" w:space="0" w:color="auto"/>
        <w:left w:val="none" w:sz="0" w:space="0" w:color="auto"/>
        <w:bottom w:val="none" w:sz="0" w:space="0" w:color="auto"/>
        <w:right w:val="none" w:sz="0" w:space="0" w:color="auto"/>
      </w:divBdr>
    </w:div>
    <w:div w:id="1703897594">
      <w:bodyDiv w:val="1"/>
      <w:marLeft w:val="0"/>
      <w:marRight w:val="0"/>
      <w:marTop w:val="0"/>
      <w:marBottom w:val="0"/>
      <w:divBdr>
        <w:top w:val="none" w:sz="0" w:space="0" w:color="auto"/>
        <w:left w:val="none" w:sz="0" w:space="0" w:color="auto"/>
        <w:bottom w:val="none" w:sz="0" w:space="0" w:color="auto"/>
        <w:right w:val="none" w:sz="0" w:space="0" w:color="auto"/>
      </w:divBdr>
    </w:div>
    <w:div w:id="1709988648">
      <w:bodyDiv w:val="1"/>
      <w:marLeft w:val="0"/>
      <w:marRight w:val="0"/>
      <w:marTop w:val="0"/>
      <w:marBottom w:val="0"/>
      <w:divBdr>
        <w:top w:val="none" w:sz="0" w:space="0" w:color="auto"/>
        <w:left w:val="none" w:sz="0" w:space="0" w:color="auto"/>
        <w:bottom w:val="none" w:sz="0" w:space="0" w:color="auto"/>
        <w:right w:val="none" w:sz="0" w:space="0" w:color="auto"/>
      </w:divBdr>
      <w:divsChild>
        <w:div w:id="948779041">
          <w:marLeft w:val="0"/>
          <w:marRight w:val="0"/>
          <w:marTop w:val="0"/>
          <w:marBottom w:val="0"/>
          <w:divBdr>
            <w:top w:val="none" w:sz="0" w:space="0" w:color="auto"/>
            <w:left w:val="none" w:sz="0" w:space="0" w:color="auto"/>
            <w:bottom w:val="none" w:sz="0" w:space="0" w:color="auto"/>
            <w:right w:val="none" w:sz="0" w:space="0" w:color="auto"/>
          </w:divBdr>
        </w:div>
      </w:divsChild>
    </w:div>
    <w:div w:id="1716659839">
      <w:bodyDiv w:val="1"/>
      <w:marLeft w:val="0"/>
      <w:marRight w:val="0"/>
      <w:marTop w:val="0"/>
      <w:marBottom w:val="0"/>
      <w:divBdr>
        <w:top w:val="none" w:sz="0" w:space="0" w:color="auto"/>
        <w:left w:val="none" w:sz="0" w:space="0" w:color="auto"/>
        <w:bottom w:val="none" w:sz="0" w:space="0" w:color="auto"/>
        <w:right w:val="none" w:sz="0" w:space="0" w:color="auto"/>
      </w:divBdr>
    </w:div>
    <w:div w:id="1723628119">
      <w:bodyDiv w:val="1"/>
      <w:marLeft w:val="0"/>
      <w:marRight w:val="0"/>
      <w:marTop w:val="0"/>
      <w:marBottom w:val="0"/>
      <w:divBdr>
        <w:top w:val="none" w:sz="0" w:space="0" w:color="auto"/>
        <w:left w:val="none" w:sz="0" w:space="0" w:color="auto"/>
        <w:bottom w:val="none" w:sz="0" w:space="0" w:color="auto"/>
        <w:right w:val="none" w:sz="0" w:space="0" w:color="auto"/>
      </w:divBdr>
      <w:divsChild>
        <w:div w:id="844058172">
          <w:marLeft w:val="0"/>
          <w:marRight w:val="0"/>
          <w:marTop w:val="0"/>
          <w:marBottom w:val="0"/>
          <w:divBdr>
            <w:top w:val="none" w:sz="0" w:space="0" w:color="auto"/>
            <w:left w:val="none" w:sz="0" w:space="0" w:color="auto"/>
            <w:bottom w:val="none" w:sz="0" w:space="0" w:color="auto"/>
            <w:right w:val="none" w:sz="0" w:space="0" w:color="auto"/>
          </w:divBdr>
        </w:div>
      </w:divsChild>
    </w:div>
    <w:div w:id="1729185127">
      <w:bodyDiv w:val="1"/>
      <w:marLeft w:val="0"/>
      <w:marRight w:val="0"/>
      <w:marTop w:val="0"/>
      <w:marBottom w:val="0"/>
      <w:divBdr>
        <w:top w:val="none" w:sz="0" w:space="0" w:color="auto"/>
        <w:left w:val="none" w:sz="0" w:space="0" w:color="auto"/>
        <w:bottom w:val="none" w:sz="0" w:space="0" w:color="auto"/>
        <w:right w:val="none" w:sz="0" w:space="0" w:color="auto"/>
      </w:divBdr>
    </w:div>
    <w:div w:id="1739474211">
      <w:bodyDiv w:val="1"/>
      <w:marLeft w:val="0"/>
      <w:marRight w:val="0"/>
      <w:marTop w:val="0"/>
      <w:marBottom w:val="0"/>
      <w:divBdr>
        <w:top w:val="none" w:sz="0" w:space="0" w:color="auto"/>
        <w:left w:val="none" w:sz="0" w:space="0" w:color="auto"/>
        <w:bottom w:val="none" w:sz="0" w:space="0" w:color="auto"/>
        <w:right w:val="none" w:sz="0" w:space="0" w:color="auto"/>
      </w:divBdr>
    </w:div>
    <w:div w:id="1750687354">
      <w:bodyDiv w:val="1"/>
      <w:marLeft w:val="0"/>
      <w:marRight w:val="0"/>
      <w:marTop w:val="0"/>
      <w:marBottom w:val="0"/>
      <w:divBdr>
        <w:top w:val="none" w:sz="0" w:space="0" w:color="auto"/>
        <w:left w:val="none" w:sz="0" w:space="0" w:color="auto"/>
        <w:bottom w:val="none" w:sz="0" w:space="0" w:color="auto"/>
        <w:right w:val="none" w:sz="0" w:space="0" w:color="auto"/>
      </w:divBdr>
    </w:div>
    <w:div w:id="1759868300">
      <w:bodyDiv w:val="1"/>
      <w:marLeft w:val="0"/>
      <w:marRight w:val="0"/>
      <w:marTop w:val="0"/>
      <w:marBottom w:val="0"/>
      <w:divBdr>
        <w:top w:val="none" w:sz="0" w:space="0" w:color="auto"/>
        <w:left w:val="none" w:sz="0" w:space="0" w:color="auto"/>
        <w:bottom w:val="none" w:sz="0" w:space="0" w:color="auto"/>
        <w:right w:val="none" w:sz="0" w:space="0" w:color="auto"/>
      </w:divBdr>
      <w:divsChild>
        <w:div w:id="302778143">
          <w:marLeft w:val="0"/>
          <w:marRight w:val="0"/>
          <w:marTop w:val="0"/>
          <w:marBottom w:val="0"/>
          <w:divBdr>
            <w:top w:val="none" w:sz="0" w:space="0" w:color="auto"/>
            <w:left w:val="none" w:sz="0" w:space="0" w:color="auto"/>
            <w:bottom w:val="none" w:sz="0" w:space="0" w:color="auto"/>
            <w:right w:val="none" w:sz="0" w:space="0" w:color="auto"/>
          </w:divBdr>
        </w:div>
        <w:div w:id="1186166552">
          <w:marLeft w:val="0"/>
          <w:marRight w:val="0"/>
          <w:marTop w:val="0"/>
          <w:marBottom w:val="0"/>
          <w:divBdr>
            <w:top w:val="none" w:sz="0" w:space="0" w:color="auto"/>
            <w:left w:val="none" w:sz="0" w:space="0" w:color="auto"/>
            <w:bottom w:val="none" w:sz="0" w:space="0" w:color="auto"/>
            <w:right w:val="none" w:sz="0" w:space="0" w:color="auto"/>
          </w:divBdr>
        </w:div>
      </w:divsChild>
    </w:div>
    <w:div w:id="1766531725">
      <w:bodyDiv w:val="1"/>
      <w:marLeft w:val="0"/>
      <w:marRight w:val="0"/>
      <w:marTop w:val="0"/>
      <w:marBottom w:val="0"/>
      <w:divBdr>
        <w:top w:val="none" w:sz="0" w:space="0" w:color="auto"/>
        <w:left w:val="none" w:sz="0" w:space="0" w:color="auto"/>
        <w:bottom w:val="none" w:sz="0" w:space="0" w:color="auto"/>
        <w:right w:val="none" w:sz="0" w:space="0" w:color="auto"/>
      </w:divBdr>
    </w:div>
    <w:div w:id="1774864978">
      <w:bodyDiv w:val="1"/>
      <w:marLeft w:val="0"/>
      <w:marRight w:val="0"/>
      <w:marTop w:val="0"/>
      <w:marBottom w:val="0"/>
      <w:divBdr>
        <w:top w:val="none" w:sz="0" w:space="0" w:color="auto"/>
        <w:left w:val="none" w:sz="0" w:space="0" w:color="auto"/>
        <w:bottom w:val="none" w:sz="0" w:space="0" w:color="auto"/>
        <w:right w:val="none" w:sz="0" w:space="0" w:color="auto"/>
      </w:divBdr>
    </w:div>
    <w:div w:id="1775830887">
      <w:bodyDiv w:val="1"/>
      <w:marLeft w:val="0"/>
      <w:marRight w:val="0"/>
      <w:marTop w:val="0"/>
      <w:marBottom w:val="0"/>
      <w:divBdr>
        <w:top w:val="none" w:sz="0" w:space="0" w:color="auto"/>
        <w:left w:val="none" w:sz="0" w:space="0" w:color="auto"/>
        <w:bottom w:val="none" w:sz="0" w:space="0" w:color="auto"/>
        <w:right w:val="none" w:sz="0" w:space="0" w:color="auto"/>
      </w:divBdr>
    </w:div>
    <w:div w:id="1778327852">
      <w:bodyDiv w:val="1"/>
      <w:marLeft w:val="0"/>
      <w:marRight w:val="0"/>
      <w:marTop w:val="0"/>
      <w:marBottom w:val="0"/>
      <w:divBdr>
        <w:top w:val="none" w:sz="0" w:space="0" w:color="auto"/>
        <w:left w:val="none" w:sz="0" w:space="0" w:color="auto"/>
        <w:bottom w:val="none" w:sz="0" w:space="0" w:color="auto"/>
        <w:right w:val="none" w:sz="0" w:space="0" w:color="auto"/>
      </w:divBdr>
      <w:divsChild>
        <w:div w:id="1057777584">
          <w:marLeft w:val="480"/>
          <w:marRight w:val="0"/>
          <w:marTop w:val="0"/>
          <w:marBottom w:val="0"/>
          <w:divBdr>
            <w:top w:val="none" w:sz="0" w:space="0" w:color="auto"/>
            <w:left w:val="none" w:sz="0" w:space="0" w:color="auto"/>
            <w:bottom w:val="none" w:sz="0" w:space="0" w:color="auto"/>
            <w:right w:val="none" w:sz="0" w:space="0" w:color="auto"/>
          </w:divBdr>
        </w:div>
        <w:div w:id="2062710618">
          <w:marLeft w:val="480"/>
          <w:marRight w:val="0"/>
          <w:marTop w:val="0"/>
          <w:marBottom w:val="0"/>
          <w:divBdr>
            <w:top w:val="none" w:sz="0" w:space="0" w:color="auto"/>
            <w:left w:val="none" w:sz="0" w:space="0" w:color="auto"/>
            <w:bottom w:val="none" w:sz="0" w:space="0" w:color="auto"/>
            <w:right w:val="none" w:sz="0" w:space="0" w:color="auto"/>
          </w:divBdr>
        </w:div>
      </w:divsChild>
    </w:div>
    <w:div w:id="1782526581">
      <w:bodyDiv w:val="1"/>
      <w:marLeft w:val="0"/>
      <w:marRight w:val="0"/>
      <w:marTop w:val="0"/>
      <w:marBottom w:val="0"/>
      <w:divBdr>
        <w:top w:val="none" w:sz="0" w:space="0" w:color="auto"/>
        <w:left w:val="none" w:sz="0" w:space="0" w:color="auto"/>
        <w:bottom w:val="none" w:sz="0" w:space="0" w:color="auto"/>
        <w:right w:val="none" w:sz="0" w:space="0" w:color="auto"/>
      </w:divBdr>
    </w:div>
    <w:div w:id="1788936220">
      <w:bodyDiv w:val="1"/>
      <w:marLeft w:val="0"/>
      <w:marRight w:val="0"/>
      <w:marTop w:val="0"/>
      <w:marBottom w:val="0"/>
      <w:divBdr>
        <w:top w:val="none" w:sz="0" w:space="0" w:color="auto"/>
        <w:left w:val="none" w:sz="0" w:space="0" w:color="auto"/>
        <w:bottom w:val="none" w:sz="0" w:space="0" w:color="auto"/>
        <w:right w:val="none" w:sz="0" w:space="0" w:color="auto"/>
      </w:divBdr>
    </w:div>
    <w:div w:id="1791128662">
      <w:bodyDiv w:val="1"/>
      <w:marLeft w:val="0"/>
      <w:marRight w:val="0"/>
      <w:marTop w:val="0"/>
      <w:marBottom w:val="0"/>
      <w:divBdr>
        <w:top w:val="none" w:sz="0" w:space="0" w:color="auto"/>
        <w:left w:val="none" w:sz="0" w:space="0" w:color="auto"/>
        <w:bottom w:val="none" w:sz="0" w:space="0" w:color="auto"/>
        <w:right w:val="none" w:sz="0" w:space="0" w:color="auto"/>
      </w:divBdr>
    </w:div>
    <w:div w:id="1791820320">
      <w:bodyDiv w:val="1"/>
      <w:marLeft w:val="0"/>
      <w:marRight w:val="0"/>
      <w:marTop w:val="0"/>
      <w:marBottom w:val="0"/>
      <w:divBdr>
        <w:top w:val="none" w:sz="0" w:space="0" w:color="auto"/>
        <w:left w:val="none" w:sz="0" w:space="0" w:color="auto"/>
        <w:bottom w:val="none" w:sz="0" w:space="0" w:color="auto"/>
        <w:right w:val="none" w:sz="0" w:space="0" w:color="auto"/>
      </w:divBdr>
    </w:div>
    <w:div w:id="1795370619">
      <w:bodyDiv w:val="1"/>
      <w:marLeft w:val="0"/>
      <w:marRight w:val="0"/>
      <w:marTop w:val="0"/>
      <w:marBottom w:val="0"/>
      <w:divBdr>
        <w:top w:val="none" w:sz="0" w:space="0" w:color="auto"/>
        <w:left w:val="none" w:sz="0" w:space="0" w:color="auto"/>
        <w:bottom w:val="none" w:sz="0" w:space="0" w:color="auto"/>
        <w:right w:val="none" w:sz="0" w:space="0" w:color="auto"/>
      </w:divBdr>
    </w:div>
    <w:div w:id="1799256081">
      <w:bodyDiv w:val="1"/>
      <w:marLeft w:val="0"/>
      <w:marRight w:val="0"/>
      <w:marTop w:val="0"/>
      <w:marBottom w:val="0"/>
      <w:divBdr>
        <w:top w:val="none" w:sz="0" w:space="0" w:color="auto"/>
        <w:left w:val="none" w:sz="0" w:space="0" w:color="auto"/>
        <w:bottom w:val="none" w:sz="0" w:space="0" w:color="auto"/>
        <w:right w:val="none" w:sz="0" w:space="0" w:color="auto"/>
      </w:divBdr>
    </w:div>
    <w:div w:id="1808157348">
      <w:bodyDiv w:val="1"/>
      <w:marLeft w:val="0"/>
      <w:marRight w:val="0"/>
      <w:marTop w:val="0"/>
      <w:marBottom w:val="0"/>
      <w:divBdr>
        <w:top w:val="none" w:sz="0" w:space="0" w:color="auto"/>
        <w:left w:val="none" w:sz="0" w:space="0" w:color="auto"/>
        <w:bottom w:val="none" w:sz="0" w:space="0" w:color="auto"/>
        <w:right w:val="none" w:sz="0" w:space="0" w:color="auto"/>
      </w:divBdr>
    </w:div>
    <w:div w:id="1809467945">
      <w:bodyDiv w:val="1"/>
      <w:marLeft w:val="0"/>
      <w:marRight w:val="0"/>
      <w:marTop w:val="0"/>
      <w:marBottom w:val="0"/>
      <w:divBdr>
        <w:top w:val="none" w:sz="0" w:space="0" w:color="auto"/>
        <w:left w:val="none" w:sz="0" w:space="0" w:color="auto"/>
        <w:bottom w:val="none" w:sz="0" w:space="0" w:color="auto"/>
        <w:right w:val="none" w:sz="0" w:space="0" w:color="auto"/>
      </w:divBdr>
    </w:div>
    <w:div w:id="1812556377">
      <w:bodyDiv w:val="1"/>
      <w:marLeft w:val="0"/>
      <w:marRight w:val="0"/>
      <w:marTop w:val="0"/>
      <w:marBottom w:val="0"/>
      <w:divBdr>
        <w:top w:val="none" w:sz="0" w:space="0" w:color="auto"/>
        <w:left w:val="none" w:sz="0" w:space="0" w:color="auto"/>
        <w:bottom w:val="none" w:sz="0" w:space="0" w:color="auto"/>
        <w:right w:val="none" w:sz="0" w:space="0" w:color="auto"/>
      </w:divBdr>
    </w:div>
    <w:div w:id="1816557248">
      <w:bodyDiv w:val="1"/>
      <w:marLeft w:val="0"/>
      <w:marRight w:val="0"/>
      <w:marTop w:val="0"/>
      <w:marBottom w:val="0"/>
      <w:divBdr>
        <w:top w:val="none" w:sz="0" w:space="0" w:color="auto"/>
        <w:left w:val="none" w:sz="0" w:space="0" w:color="auto"/>
        <w:bottom w:val="none" w:sz="0" w:space="0" w:color="auto"/>
        <w:right w:val="none" w:sz="0" w:space="0" w:color="auto"/>
      </w:divBdr>
    </w:div>
    <w:div w:id="1820537839">
      <w:bodyDiv w:val="1"/>
      <w:marLeft w:val="0"/>
      <w:marRight w:val="0"/>
      <w:marTop w:val="0"/>
      <w:marBottom w:val="0"/>
      <w:divBdr>
        <w:top w:val="none" w:sz="0" w:space="0" w:color="auto"/>
        <w:left w:val="none" w:sz="0" w:space="0" w:color="auto"/>
        <w:bottom w:val="none" w:sz="0" w:space="0" w:color="auto"/>
        <w:right w:val="none" w:sz="0" w:space="0" w:color="auto"/>
      </w:divBdr>
    </w:div>
    <w:div w:id="1821652183">
      <w:bodyDiv w:val="1"/>
      <w:marLeft w:val="0"/>
      <w:marRight w:val="0"/>
      <w:marTop w:val="0"/>
      <w:marBottom w:val="0"/>
      <w:divBdr>
        <w:top w:val="none" w:sz="0" w:space="0" w:color="auto"/>
        <w:left w:val="none" w:sz="0" w:space="0" w:color="auto"/>
        <w:bottom w:val="none" w:sz="0" w:space="0" w:color="auto"/>
        <w:right w:val="none" w:sz="0" w:space="0" w:color="auto"/>
      </w:divBdr>
    </w:div>
    <w:div w:id="1826816216">
      <w:bodyDiv w:val="1"/>
      <w:marLeft w:val="0"/>
      <w:marRight w:val="0"/>
      <w:marTop w:val="0"/>
      <w:marBottom w:val="0"/>
      <w:divBdr>
        <w:top w:val="none" w:sz="0" w:space="0" w:color="auto"/>
        <w:left w:val="none" w:sz="0" w:space="0" w:color="auto"/>
        <w:bottom w:val="none" w:sz="0" w:space="0" w:color="auto"/>
        <w:right w:val="none" w:sz="0" w:space="0" w:color="auto"/>
      </w:divBdr>
    </w:div>
    <w:div w:id="1840847751">
      <w:bodyDiv w:val="1"/>
      <w:marLeft w:val="0"/>
      <w:marRight w:val="0"/>
      <w:marTop w:val="0"/>
      <w:marBottom w:val="0"/>
      <w:divBdr>
        <w:top w:val="none" w:sz="0" w:space="0" w:color="auto"/>
        <w:left w:val="none" w:sz="0" w:space="0" w:color="auto"/>
        <w:bottom w:val="none" w:sz="0" w:space="0" w:color="auto"/>
        <w:right w:val="none" w:sz="0" w:space="0" w:color="auto"/>
      </w:divBdr>
    </w:div>
    <w:div w:id="1843621495">
      <w:bodyDiv w:val="1"/>
      <w:marLeft w:val="0"/>
      <w:marRight w:val="0"/>
      <w:marTop w:val="0"/>
      <w:marBottom w:val="0"/>
      <w:divBdr>
        <w:top w:val="none" w:sz="0" w:space="0" w:color="auto"/>
        <w:left w:val="none" w:sz="0" w:space="0" w:color="auto"/>
        <w:bottom w:val="none" w:sz="0" w:space="0" w:color="auto"/>
        <w:right w:val="none" w:sz="0" w:space="0" w:color="auto"/>
      </w:divBdr>
      <w:divsChild>
        <w:div w:id="2070155405">
          <w:marLeft w:val="0"/>
          <w:marRight w:val="0"/>
          <w:marTop w:val="0"/>
          <w:marBottom w:val="0"/>
          <w:divBdr>
            <w:top w:val="none" w:sz="0" w:space="0" w:color="auto"/>
            <w:left w:val="none" w:sz="0" w:space="0" w:color="auto"/>
            <w:bottom w:val="none" w:sz="0" w:space="0" w:color="auto"/>
            <w:right w:val="none" w:sz="0" w:space="0" w:color="auto"/>
          </w:divBdr>
          <w:divsChild>
            <w:div w:id="1574579576">
              <w:marLeft w:val="0"/>
              <w:marRight w:val="0"/>
              <w:marTop w:val="0"/>
              <w:marBottom w:val="0"/>
              <w:divBdr>
                <w:top w:val="none" w:sz="0" w:space="0" w:color="auto"/>
                <w:left w:val="none" w:sz="0" w:space="0" w:color="auto"/>
                <w:bottom w:val="none" w:sz="0" w:space="0" w:color="auto"/>
                <w:right w:val="none" w:sz="0" w:space="0" w:color="auto"/>
              </w:divBdr>
              <w:divsChild>
                <w:div w:id="363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6047">
      <w:bodyDiv w:val="1"/>
      <w:marLeft w:val="0"/>
      <w:marRight w:val="0"/>
      <w:marTop w:val="0"/>
      <w:marBottom w:val="0"/>
      <w:divBdr>
        <w:top w:val="none" w:sz="0" w:space="0" w:color="auto"/>
        <w:left w:val="none" w:sz="0" w:space="0" w:color="auto"/>
        <w:bottom w:val="none" w:sz="0" w:space="0" w:color="auto"/>
        <w:right w:val="none" w:sz="0" w:space="0" w:color="auto"/>
      </w:divBdr>
    </w:div>
    <w:div w:id="1845902558">
      <w:bodyDiv w:val="1"/>
      <w:marLeft w:val="0"/>
      <w:marRight w:val="0"/>
      <w:marTop w:val="0"/>
      <w:marBottom w:val="0"/>
      <w:divBdr>
        <w:top w:val="none" w:sz="0" w:space="0" w:color="auto"/>
        <w:left w:val="none" w:sz="0" w:space="0" w:color="auto"/>
        <w:bottom w:val="none" w:sz="0" w:space="0" w:color="auto"/>
        <w:right w:val="none" w:sz="0" w:space="0" w:color="auto"/>
      </w:divBdr>
    </w:div>
    <w:div w:id="1847207351">
      <w:bodyDiv w:val="1"/>
      <w:marLeft w:val="0"/>
      <w:marRight w:val="0"/>
      <w:marTop w:val="0"/>
      <w:marBottom w:val="0"/>
      <w:divBdr>
        <w:top w:val="none" w:sz="0" w:space="0" w:color="auto"/>
        <w:left w:val="none" w:sz="0" w:space="0" w:color="auto"/>
        <w:bottom w:val="none" w:sz="0" w:space="0" w:color="auto"/>
        <w:right w:val="none" w:sz="0" w:space="0" w:color="auto"/>
      </w:divBdr>
    </w:div>
    <w:div w:id="1848206427">
      <w:bodyDiv w:val="1"/>
      <w:marLeft w:val="0"/>
      <w:marRight w:val="0"/>
      <w:marTop w:val="0"/>
      <w:marBottom w:val="0"/>
      <w:divBdr>
        <w:top w:val="none" w:sz="0" w:space="0" w:color="auto"/>
        <w:left w:val="none" w:sz="0" w:space="0" w:color="auto"/>
        <w:bottom w:val="none" w:sz="0" w:space="0" w:color="auto"/>
        <w:right w:val="none" w:sz="0" w:space="0" w:color="auto"/>
      </w:divBdr>
    </w:div>
    <w:div w:id="1855680707">
      <w:bodyDiv w:val="1"/>
      <w:marLeft w:val="0"/>
      <w:marRight w:val="0"/>
      <w:marTop w:val="0"/>
      <w:marBottom w:val="0"/>
      <w:divBdr>
        <w:top w:val="none" w:sz="0" w:space="0" w:color="auto"/>
        <w:left w:val="none" w:sz="0" w:space="0" w:color="auto"/>
        <w:bottom w:val="none" w:sz="0" w:space="0" w:color="auto"/>
        <w:right w:val="none" w:sz="0" w:space="0" w:color="auto"/>
      </w:divBdr>
    </w:div>
    <w:div w:id="1857841633">
      <w:bodyDiv w:val="1"/>
      <w:marLeft w:val="0"/>
      <w:marRight w:val="0"/>
      <w:marTop w:val="0"/>
      <w:marBottom w:val="0"/>
      <w:divBdr>
        <w:top w:val="none" w:sz="0" w:space="0" w:color="auto"/>
        <w:left w:val="none" w:sz="0" w:space="0" w:color="auto"/>
        <w:bottom w:val="none" w:sz="0" w:space="0" w:color="auto"/>
        <w:right w:val="none" w:sz="0" w:space="0" w:color="auto"/>
      </w:divBdr>
    </w:div>
    <w:div w:id="1857887670">
      <w:bodyDiv w:val="1"/>
      <w:marLeft w:val="0"/>
      <w:marRight w:val="0"/>
      <w:marTop w:val="0"/>
      <w:marBottom w:val="0"/>
      <w:divBdr>
        <w:top w:val="none" w:sz="0" w:space="0" w:color="auto"/>
        <w:left w:val="none" w:sz="0" w:space="0" w:color="auto"/>
        <w:bottom w:val="none" w:sz="0" w:space="0" w:color="auto"/>
        <w:right w:val="none" w:sz="0" w:space="0" w:color="auto"/>
      </w:divBdr>
    </w:div>
    <w:div w:id="1860656276">
      <w:bodyDiv w:val="1"/>
      <w:marLeft w:val="0"/>
      <w:marRight w:val="0"/>
      <w:marTop w:val="0"/>
      <w:marBottom w:val="0"/>
      <w:divBdr>
        <w:top w:val="none" w:sz="0" w:space="0" w:color="auto"/>
        <w:left w:val="none" w:sz="0" w:space="0" w:color="auto"/>
        <w:bottom w:val="none" w:sz="0" w:space="0" w:color="auto"/>
        <w:right w:val="none" w:sz="0" w:space="0" w:color="auto"/>
      </w:divBdr>
    </w:div>
    <w:div w:id="1866140031">
      <w:bodyDiv w:val="1"/>
      <w:marLeft w:val="0"/>
      <w:marRight w:val="0"/>
      <w:marTop w:val="0"/>
      <w:marBottom w:val="0"/>
      <w:divBdr>
        <w:top w:val="none" w:sz="0" w:space="0" w:color="auto"/>
        <w:left w:val="none" w:sz="0" w:space="0" w:color="auto"/>
        <w:bottom w:val="none" w:sz="0" w:space="0" w:color="auto"/>
        <w:right w:val="none" w:sz="0" w:space="0" w:color="auto"/>
      </w:divBdr>
    </w:div>
    <w:div w:id="1872449830">
      <w:bodyDiv w:val="1"/>
      <w:marLeft w:val="0"/>
      <w:marRight w:val="0"/>
      <w:marTop w:val="0"/>
      <w:marBottom w:val="0"/>
      <w:divBdr>
        <w:top w:val="none" w:sz="0" w:space="0" w:color="auto"/>
        <w:left w:val="none" w:sz="0" w:space="0" w:color="auto"/>
        <w:bottom w:val="none" w:sz="0" w:space="0" w:color="auto"/>
        <w:right w:val="none" w:sz="0" w:space="0" w:color="auto"/>
      </w:divBdr>
    </w:div>
    <w:div w:id="1878159662">
      <w:bodyDiv w:val="1"/>
      <w:marLeft w:val="0"/>
      <w:marRight w:val="0"/>
      <w:marTop w:val="0"/>
      <w:marBottom w:val="0"/>
      <w:divBdr>
        <w:top w:val="none" w:sz="0" w:space="0" w:color="auto"/>
        <w:left w:val="none" w:sz="0" w:space="0" w:color="auto"/>
        <w:bottom w:val="none" w:sz="0" w:space="0" w:color="auto"/>
        <w:right w:val="none" w:sz="0" w:space="0" w:color="auto"/>
      </w:divBdr>
    </w:div>
    <w:div w:id="1882133895">
      <w:bodyDiv w:val="1"/>
      <w:marLeft w:val="0"/>
      <w:marRight w:val="0"/>
      <w:marTop w:val="0"/>
      <w:marBottom w:val="0"/>
      <w:divBdr>
        <w:top w:val="none" w:sz="0" w:space="0" w:color="auto"/>
        <w:left w:val="none" w:sz="0" w:space="0" w:color="auto"/>
        <w:bottom w:val="none" w:sz="0" w:space="0" w:color="auto"/>
        <w:right w:val="none" w:sz="0" w:space="0" w:color="auto"/>
      </w:divBdr>
    </w:div>
    <w:div w:id="1884713966">
      <w:bodyDiv w:val="1"/>
      <w:marLeft w:val="0"/>
      <w:marRight w:val="0"/>
      <w:marTop w:val="0"/>
      <w:marBottom w:val="0"/>
      <w:divBdr>
        <w:top w:val="none" w:sz="0" w:space="0" w:color="auto"/>
        <w:left w:val="none" w:sz="0" w:space="0" w:color="auto"/>
        <w:bottom w:val="none" w:sz="0" w:space="0" w:color="auto"/>
        <w:right w:val="none" w:sz="0" w:space="0" w:color="auto"/>
      </w:divBdr>
    </w:div>
    <w:div w:id="1899780008">
      <w:bodyDiv w:val="1"/>
      <w:marLeft w:val="0"/>
      <w:marRight w:val="0"/>
      <w:marTop w:val="0"/>
      <w:marBottom w:val="0"/>
      <w:divBdr>
        <w:top w:val="none" w:sz="0" w:space="0" w:color="auto"/>
        <w:left w:val="none" w:sz="0" w:space="0" w:color="auto"/>
        <w:bottom w:val="none" w:sz="0" w:space="0" w:color="auto"/>
        <w:right w:val="none" w:sz="0" w:space="0" w:color="auto"/>
      </w:divBdr>
    </w:div>
    <w:div w:id="1903171333">
      <w:bodyDiv w:val="1"/>
      <w:marLeft w:val="0"/>
      <w:marRight w:val="0"/>
      <w:marTop w:val="0"/>
      <w:marBottom w:val="0"/>
      <w:divBdr>
        <w:top w:val="none" w:sz="0" w:space="0" w:color="auto"/>
        <w:left w:val="none" w:sz="0" w:space="0" w:color="auto"/>
        <w:bottom w:val="none" w:sz="0" w:space="0" w:color="auto"/>
        <w:right w:val="none" w:sz="0" w:space="0" w:color="auto"/>
      </w:divBdr>
    </w:div>
    <w:div w:id="1904218717">
      <w:bodyDiv w:val="1"/>
      <w:marLeft w:val="0"/>
      <w:marRight w:val="0"/>
      <w:marTop w:val="0"/>
      <w:marBottom w:val="0"/>
      <w:divBdr>
        <w:top w:val="none" w:sz="0" w:space="0" w:color="auto"/>
        <w:left w:val="none" w:sz="0" w:space="0" w:color="auto"/>
        <w:bottom w:val="none" w:sz="0" w:space="0" w:color="auto"/>
        <w:right w:val="none" w:sz="0" w:space="0" w:color="auto"/>
      </w:divBdr>
    </w:div>
    <w:div w:id="1905946487">
      <w:bodyDiv w:val="1"/>
      <w:marLeft w:val="0"/>
      <w:marRight w:val="0"/>
      <w:marTop w:val="0"/>
      <w:marBottom w:val="0"/>
      <w:divBdr>
        <w:top w:val="none" w:sz="0" w:space="0" w:color="auto"/>
        <w:left w:val="none" w:sz="0" w:space="0" w:color="auto"/>
        <w:bottom w:val="none" w:sz="0" w:space="0" w:color="auto"/>
        <w:right w:val="none" w:sz="0" w:space="0" w:color="auto"/>
      </w:divBdr>
    </w:div>
    <w:div w:id="1912884280">
      <w:bodyDiv w:val="1"/>
      <w:marLeft w:val="0"/>
      <w:marRight w:val="0"/>
      <w:marTop w:val="0"/>
      <w:marBottom w:val="0"/>
      <w:divBdr>
        <w:top w:val="none" w:sz="0" w:space="0" w:color="auto"/>
        <w:left w:val="none" w:sz="0" w:space="0" w:color="auto"/>
        <w:bottom w:val="none" w:sz="0" w:space="0" w:color="auto"/>
        <w:right w:val="none" w:sz="0" w:space="0" w:color="auto"/>
      </w:divBdr>
    </w:div>
    <w:div w:id="1916431569">
      <w:bodyDiv w:val="1"/>
      <w:marLeft w:val="0"/>
      <w:marRight w:val="0"/>
      <w:marTop w:val="0"/>
      <w:marBottom w:val="0"/>
      <w:divBdr>
        <w:top w:val="none" w:sz="0" w:space="0" w:color="auto"/>
        <w:left w:val="none" w:sz="0" w:space="0" w:color="auto"/>
        <w:bottom w:val="none" w:sz="0" w:space="0" w:color="auto"/>
        <w:right w:val="none" w:sz="0" w:space="0" w:color="auto"/>
      </w:divBdr>
      <w:divsChild>
        <w:div w:id="216165326">
          <w:marLeft w:val="0"/>
          <w:marRight w:val="0"/>
          <w:marTop w:val="0"/>
          <w:marBottom w:val="0"/>
          <w:divBdr>
            <w:top w:val="none" w:sz="0" w:space="0" w:color="auto"/>
            <w:left w:val="none" w:sz="0" w:space="0" w:color="auto"/>
            <w:bottom w:val="none" w:sz="0" w:space="0" w:color="auto"/>
            <w:right w:val="none" w:sz="0" w:space="0" w:color="auto"/>
          </w:divBdr>
          <w:divsChild>
            <w:div w:id="976691049">
              <w:marLeft w:val="0"/>
              <w:marRight w:val="0"/>
              <w:marTop w:val="0"/>
              <w:marBottom w:val="0"/>
              <w:divBdr>
                <w:top w:val="none" w:sz="0" w:space="0" w:color="auto"/>
                <w:left w:val="none" w:sz="0" w:space="0" w:color="auto"/>
                <w:bottom w:val="none" w:sz="0" w:space="0" w:color="auto"/>
                <w:right w:val="none" w:sz="0" w:space="0" w:color="auto"/>
              </w:divBdr>
              <w:divsChild>
                <w:div w:id="8369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6926">
      <w:bodyDiv w:val="1"/>
      <w:marLeft w:val="0"/>
      <w:marRight w:val="0"/>
      <w:marTop w:val="0"/>
      <w:marBottom w:val="0"/>
      <w:divBdr>
        <w:top w:val="none" w:sz="0" w:space="0" w:color="auto"/>
        <w:left w:val="none" w:sz="0" w:space="0" w:color="auto"/>
        <w:bottom w:val="none" w:sz="0" w:space="0" w:color="auto"/>
        <w:right w:val="none" w:sz="0" w:space="0" w:color="auto"/>
      </w:divBdr>
      <w:divsChild>
        <w:div w:id="150679247">
          <w:marLeft w:val="0"/>
          <w:marRight w:val="0"/>
          <w:marTop w:val="0"/>
          <w:marBottom w:val="0"/>
          <w:divBdr>
            <w:top w:val="none" w:sz="0" w:space="0" w:color="auto"/>
            <w:left w:val="none" w:sz="0" w:space="0" w:color="auto"/>
            <w:bottom w:val="none" w:sz="0" w:space="0" w:color="auto"/>
            <w:right w:val="none" w:sz="0" w:space="0" w:color="auto"/>
          </w:divBdr>
        </w:div>
        <w:div w:id="1380783078">
          <w:marLeft w:val="0"/>
          <w:marRight w:val="0"/>
          <w:marTop w:val="0"/>
          <w:marBottom w:val="0"/>
          <w:divBdr>
            <w:top w:val="none" w:sz="0" w:space="0" w:color="auto"/>
            <w:left w:val="none" w:sz="0" w:space="0" w:color="auto"/>
            <w:bottom w:val="none" w:sz="0" w:space="0" w:color="auto"/>
            <w:right w:val="none" w:sz="0" w:space="0" w:color="auto"/>
          </w:divBdr>
        </w:div>
      </w:divsChild>
    </w:div>
    <w:div w:id="1921673485">
      <w:bodyDiv w:val="1"/>
      <w:marLeft w:val="0"/>
      <w:marRight w:val="0"/>
      <w:marTop w:val="0"/>
      <w:marBottom w:val="0"/>
      <w:divBdr>
        <w:top w:val="none" w:sz="0" w:space="0" w:color="auto"/>
        <w:left w:val="none" w:sz="0" w:space="0" w:color="auto"/>
        <w:bottom w:val="none" w:sz="0" w:space="0" w:color="auto"/>
        <w:right w:val="none" w:sz="0" w:space="0" w:color="auto"/>
      </w:divBdr>
    </w:div>
    <w:div w:id="1922257123">
      <w:bodyDiv w:val="1"/>
      <w:marLeft w:val="0"/>
      <w:marRight w:val="0"/>
      <w:marTop w:val="0"/>
      <w:marBottom w:val="0"/>
      <w:divBdr>
        <w:top w:val="none" w:sz="0" w:space="0" w:color="auto"/>
        <w:left w:val="none" w:sz="0" w:space="0" w:color="auto"/>
        <w:bottom w:val="none" w:sz="0" w:space="0" w:color="auto"/>
        <w:right w:val="none" w:sz="0" w:space="0" w:color="auto"/>
      </w:divBdr>
      <w:divsChild>
        <w:div w:id="176044386">
          <w:marLeft w:val="0"/>
          <w:marRight w:val="0"/>
          <w:marTop w:val="0"/>
          <w:marBottom w:val="0"/>
          <w:divBdr>
            <w:top w:val="none" w:sz="0" w:space="0" w:color="auto"/>
            <w:left w:val="none" w:sz="0" w:space="0" w:color="auto"/>
            <w:bottom w:val="none" w:sz="0" w:space="0" w:color="auto"/>
            <w:right w:val="none" w:sz="0" w:space="0" w:color="auto"/>
          </w:divBdr>
        </w:div>
      </w:divsChild>
    </w:div>
    <w:div w:id="1923030621">
      <w:bodyDiv w:val="1"/>
      <w:marLeft w:val="0"/>
      <w:marRight w:val="0"/>
      <w:marTop w:val="0"/>
      <w:marBottom w:val="0"/>
      <w:divBdr>
        <w:top w:val="none" w:sz="0" w:space="0" w:color="auto"/>
        <w:left w:val="none" w:sz="0" w:space="0" w:color="auto"/>
        <w:bottom w:val="none" w:sz="0" w:space="0" w:color="auto"/>
        <w:right w:val="none" w:sz="0" w:space="0" w:color="auto"/>
      </w:divBdr>
    </w:div>
    <w:div w:id="1923105629">
      <w:bodyDiv w:val="1"/>
      <w:marLeft w:val="0"/>
      <w:marRight w:val="0"/>
      <w:marTop w:val="0"/>
      <w:marBottom w:val="0"/>
      <w:divBdr>
        <w:top w:val="none" w:sz="0" w:space="0" w:color="auto"/>
        <w:left w:val="none" w:sz="0" w:space="0" w:color="auto"/>
        <w:bottom w:val="none" w:sz="0" w:space="0" w:color="auto"/>
        <w:right w:val="none" w:sz="0" w:space="0" w:color="auto"/>
      </w:divBdr>
    </w:div>
    <w:div w:id="1929533700">
      <w:bodyDiv w:val="1"/>
      <w:marLeft w:val="0"/>
      <w:marRight w:val="0"/>
      <w:marTop w:val="0"/>
      <w:marBottom w:val="0"/>
      <w:divBdr>
        <w:top w:val="none" w:sz="0" w:space="0" w:color="auto"/>
        <w:left w:val="none" w:sz="0" w:space="0" w:color="auto"/>
        <w:bottom w:val="none" w:sz="0" w:space="0" w:color="auto"/>
        <w:right w:val="none" w:sz="0" w:space="0" w:color="auto"/>
      </w:divBdr>
    </w:div>
    <w:div w:id="1930507187">
      <w:bodyDiv w:val="1"/>
      <w:marLeft w:val="0"/>
      <w:marRight w:val="0"/>
      <w:marTop w:val="0"/>
      <w:marBottom w:val="0"/>
      <w:divBdr>
        <w:top w:val="none" w:sz="0" w:space="0" w:color="auto"/>
        <w:left w:val="none" w:sz="0" w:space="0" w:color="auto"/>
        <w:bottom w:val="none" w:sz="0" w:space="0" w:color="auto"/>
        <w:right w:val="none" w:sz="0" w:space="0" w:color="auto"/>
      </w:divBdr>
    </w:div>
    <w:div w:id="1945140854">
      <w:bodyDiv w:val="1"/>
      <w:marLeft w:val="0"/>
      <w:marRight w:val="0"/>
      <w:marTop w:val="0"/>
      <w:marBottom w:val="0"/>
      <w:divBdr>
        <w:top w:val="none" w:sz="0" w:space="0" w:color="auto"/>
        <w:left w:val="none" w:sz="0" w:space="0" w:color="auto"/>
        <w:bottom w:val="none" w:sz="0" w:space="0" w:color="auto"/>
        <w:right w:val="none" w:sz="0" w:space="0" w:color="auto"/>
      </w:divBdr>
    </w:div>
    <w:div w:id="1950161257">
      <w:bodyDiv w:val="1"/>
      <w:marLeft w:val="0"/>
      <w:marRight w:val="0"/>
      <w:marTop w:val="0"/>
      <w:marBottom w:val="0"/>
      <w:divBdr>
        <w:top w:val="none" w:sz="0" w:space="0" w:color="auto"/>
        <w:left w:val="none" w:sz="0" w:space="0" w:color="auto"/>
        <w:bottom w:val="none" w:sz="0" w:space="0" w:color="auto"/>
        <w:right w:val="none" w:sz="0" w:space="0" w:color="auto"/>
      </w:divBdr>
    </w:div>
    <w:div w:id="1958491089">
      <w:bodyDiv w:val="1"/>
      <w:marLeft w:val="0"/>
      <w:marRight w:val="0"/>
      <w:marTop w:val="0"/>
      <w:marBottom w:val="0"/>
      <w:divBdr>
        <w:top w:val="none" w:sz="0" w:space="0" w:color="auto"/>
        <w:left w:val="none" w:sz="0" w:space="0" w:color="auto"/>
        <w:bottom w:val="none" w:sz="0" w:space="0" w:color="auto"/>
        <w:right w:val="none" w:sz="0" w:space="0" w:color="auto"/>
      </w:divBdr>
      <w:divsChild>
        <w:div w:id="791752226">
          <w:marLeft w:val="0"/>
          <w:marRight w:val="0"/>
          <w:marTop w:val="0"/>
          <w:marBottom w:val="0"/>
          <w:divBdr>
            <w:top w:val="none" w:sz="0" w:space="0" w:color="auto"/>
            <w:left w:val="none" w:sz="0" w:space="0" w:color="auto"/>
            <w:bottom w:val="none" w:sz="0" w:space="0" w:color="auto"/>
            <w:right w:val="none" w:sz="0" w:space="0" w:color="auto"/>
          </w:divBdr>
          <w:divsChild>
            <w:div w:id="1446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3308">
      <w:bodyDiv w:val="1"/>
      <w:marLeft w:val="0"/>
      <w:marRight w:val="0"/>
      <w:marTop w:val="0"/>
      <w:marBottom w:val="0"/>
      <w:divBdr>
        <w:top w:val="none" w:sz="0" w:space="0" w:color="auto"/>
        <w:left w:val="none" w:sz="0" w:space="0" w:color="auto"/>
        <w:bottom w:val="none" w:sz="0" w:space="0" w:color="auto"/>
        <w:right w:val="none" w:sz="0" w:space="0" w:color="auto"/>
      </w:divBdr>
    </w:div>
    <w:div w:id="1961186512">
      <w:bodyDiv w:val="1"/>
      <w:marLeft w:val="0"/>
      <w:marRight w:val="0"/>
      <w:marTop w:val="0"/>
      <w:marBottom w:val="0"/>
      <w:divBdr>
        <w:top w:val="none" w:sz="0" w:space="0" w:color="auto"/>
        <w:left w:val="none" w:sz="0" w:space="0" w:color="auto"/>
        <w:bottom w:val="none" w:sz="0" w:space="0" w:color="auto"/>
        <w:right w:val="none" w:sz="0" w:space="0" w:color="auto"/>
      </w:divBdr>
    </w:div>
    <w:div w:id="1962105915">
      <w:bodyDiv w:val="1"/>
      <w:marLeft w:val="0"/>
      <w:marRight w:val="0"/>
      <w:marTop w:val="0"/>
      <w:marBottom w:val="0"/>
      <w:divBdr>
        <w:top w:val="none" w:sz="0" w:space="0" w:color="auto"/>
        <w:left w:val="none" w:sz="0" w:space="0" w:color="auto"/>
        <w:bottom w:val="none" w:sz="0" w:space="0" w:color="auto"/>
        <w:right w:val="none" w:sz="0" w:space="0" w:color="auto"/>
      </w:divBdr>
    </w:div>
    <w:div w:id="1966428919">
      <w:bodyDiv w:val="1"/>
      <w:marLeft w:val="0"/>
      <w:marRight w:val="0"/>
      <w:marTop w:val="0"/>
      <w:marBottom w:val="0"/>
      <w:divBdr>
        <w:top w:val="none" w:sz="0" w:space="0" w:color="auto"/>
        <w:left w:val="none" w:sz="0" w:space="0" w:color="auto"/>
        <w:bottom w:val="none" w:sz="0" w:space="0" w:color="auto"/>
        <w:right w:val="none" w:sz="0" w:space="0" w:color="auto"/>
      </w:divBdr>
    </w:div>
    <w:div w:id="1969697142">
      <w:bodyDiv w:val="1"/>
      <w:marLeft w:val="0"/>
      <w:marRight w:val="0"/>
      <w:marTop w:val="0"/>
      <w:marBottom w:val="0"/>
      <w:divBdr>
        <w:top w:val="none" w:sz="0" w:space="0" w:color="auto"/>
        <w:left w:val="none" w:sz="0" w:space="0" w:color="auto"/>
        <w:bottom w:val="none" w:sz="0" w:space="0" w:color="auto"/>
        <w:right w:val="none" w:sz="0" w:space="0" w:color="auto"/>
      </w:divBdr>
    </w:div>
    <w:div w:id="1974748458">
      <w:bodyDiv w:val="1"/>
      <w:marLeft w:val="0"/>
      <w:marRight w:val="0"/>
      <w:marTop w:val="0"/>
      <w:marBottom w:val="0"/>
      <w:divBdr>
        <w:top w:val="none" w:sz="0" w:space="0" w:color="auto"/>
        <w:left w:val="none" w:sz="0" w:space="0" w:color="auto"/>
        <w:bottom w:val="none" w:sz="0" w:space="0" w:color="auto"/>
        <w:right w:val="none" w:sz="0" w:space="0" w:color="auto"/>
      </w:divBdr>
    </w:div>
    <w:div w:id="1981034198">
      <w:bodyDiv w:val="1"/>
      <w:marLeft w:val="0"/>
      <w:marRight w:val="0"/>
      <w:marTop w:val="0"/>
      <w:marBottom w:val="0"/>
      <w:divBdr>
        <w:top w:val="none" w:sz="0" w:space="0" w:color="auto"/>
        <w:left w:val="none" w:sz="0" w:space="0" w:color="auto"/>
        <w:bottom w:val="none" w:sz="0" w:space="0" w:color="auto"/>
        <w:right w:val="none" w:sz="0" w:space="0" w:color="auto"/>
      </w:divBdr>
    </w:div>
    <w:div w:id="1988512008">
      <w:bodyDiv w:val="1"/>
      <w:marLeft w:val="0"/>
      <w:marRight w:val="0"/>
      <w:marTop w:val="0"/>
      <w:marBottom w:val="0"/>
      <w:divBdr>
        <w:top w:val="none" w:sz="0" w:space="0" w:color="auto"/>
        <w:left w:val="none" w:sz="0" w:space="0" w:color="auto"/>
        <w:bottom w:val="none" w:sz="0" w:space="0" w:color="auto"/>
        <w:right w:val="none" w:sz="0" w:space="0" w:color="auto"/>
      </w:divBdr>
    </w:div>
    <w:div w:id="1988780988">
      <w:bodyDiv w:val="1"/>
      <w:marLeft w:val="0"/>
      <w:marRight w:val="0"/>
      <w:marTop w:val="0"/>
      <w:marBottom w:val="0"/>
      <w:divBdr>
        <w:top w:val="none" w:sz="0" w:space="0" w:color="auto"/>
        <w:left w:val="none" w:sz="0" w:space="0" w:color="auto"/>
        <w:bottom w:val="none" w:sz="0" w:space="0" w:color="auto"/>
        <w:right w:val="none" w:sz="0" w:space="0" w:color="auto"/>
      </w:divBdr>
    </w:div>
    <w:div w:id="1989092968">
      <w:bodyDiv w:val="1"/>
      <w:marLeft w:val="0"/>
      <w:marRight w:val="0"/>
      <w:marTop w:val="0"/>
      <w:marBottom w:val="0"/>
      <w:divBdr>
        <w:top w:val="none" w:sz="0" w:space="0" w:color="auto"/>
        <w:left w:val="none" w:sz="0" w:space="0" w:color="auto"/>
        <w:bottom w:val="none" w:sz="0" w:space="0" w:color="auto"/>
        <w:right w:val="none" w:sz="0" w:space="0" w:color="auto"/>
      </w:divBdr>
    </w:div>
    <w:div w:id="1991858992">
      <w:bodyDiv w:val="1"/>
      <w:marLeft w:val="0"/>
      <w:marRight w:val="0"/>
      <w:marTop w:val="0"/>
      <w:marBottom w:val="0"/>
      <w:divBdr>
        <w:top w:val="none" w:sz="0" w:space="0" w:color="auto"/>
        <w:left w:val="none" w:sz="0" w:space="0" w:color="auto"/>
        <w:bottom w:val="none" w:sz="0" w:space="0" w:color="auto"/>
        <w:right w:val="none" w:sz="0" w:space="0" w:color="auto"/>
      </w:divBdr>
    </w:div>
    <w:div w:id="1996303518">
      <w:bodyDiv w:val="1"/>
      <w:marLeft w:val="0"/>
      <w:marRight w:val="0"/>
      <w:marTop w:val="0"/>
      <w:marBottom w:val="0"/>
      <w:divBdr>
        <w:top w:val="none" w:sz="0" w:space="0" w:color="auto"/>
        <w:left w:val="none" w:sz="0" w:space="0" w:color="auto"/>
        <w:bottom w:val="none" w:sz="0" w:space="0" w:color="auto"/>
        <w:right w:val="none" w:sz="0" w:space="0" w:color="auto"/>
      </w:divBdr>
    </w:div>
    <w:div w:id="1996762193">
      <w:bodyDiv w:val="1"/>
      <w:marLeft w:val="0"/>
      <w:marRight w:val="0"/>
      <w:marTop w:val="0"/>
      <w:marBottom w:val="0"/>
      <w:divBdr>
        <w:top w:val="none" w:sz="0" w:space="0" w:color="auto"/>
        <w:left w:val="none" w:sz="0" w:space="0" w:color="auto"/>
        <w:bottom w:val="none" w:sz="0" w:space="0" w:color="auto"/>
        <w:right w:val="none" w:sz="0" w:space="0" w:color="auto"/>
      </w:divBdr>
      <w:divsChild>
        <w:div w:id="129904523">
          <w:marLeft w:val="480"/>
          <w:marRight w:val="0"/>
          <w:marTop w:val="0"/>
          <w:marBottom w:val="0"/>
          <w:divBdr>
            <w:top w:val="none" w:sz="0" w:space="0" w:color="auto"/>
            <w:left w:val="none" w:sz="0" w:space="0" w:color="auto"/>
            <w:bottom w:val="none" w:sz="0" w:space="0" w:color="auto"/>
            <w:right w:val="none" w:sz="0" w:space="0" w:color="auto"/>
          </w:divBdr>
        </w:div>
      </w:divsChild>
    </w:div>
    <w:div w:id="1998456773">
      <w:bodyDiv w:val="1"/>
      <w:marLeft w:val="0"/>
      <w:marRight w:val="0"/>
      <w:marTop w:val="0"/>
      <w:marBottom w:val="0"/>
      <w:divBdr>
        <w:top w:val="none" w:sz="0" w:space="0" w:color="auto"/>
        <w:left w:val="none" w:sz="0" w:space="0" w:color="auto"/>
        <w:bottom w:val="none" w:sz="0" w:space="0" w:color="auto"/>
        <w:right w:val="none" w:sz="0" w:space="0" w:color="auto"/>
      </w:divBdr>
    </w:div>
    <w:div w:id="2004431235">
      <w:bodyDiv w:val="1"/>
      <w:marLeft w:val="0"/>
      <w:marRight w:val="0"/>
      <w:marTop w:val="0"/>
      <w:marBottom w:val="0"/>
      <w:divBdr>
        <w:top w:val="none" w:sz="0" w:space="0" w:color="auto"/>
        <w:left w:val="none" w:sz="0" w:space="0" w:color="auto"/>
        <w:bottom w:val="none" w:sz="0" w:space="0" w:color="auto"/>
        <w:right w:val="none" w:sz="0" w:space="0" w:color="auto"/>
      </w:divBdr>
    </w:div>
    <w:div w:id="2009559071">
      <w:bodyDiv w:val="1"/>
      <w:marLeft w:val="0"/>
      <w:marRight w:val="0"/>
      <w:marTop w:val="0"/>
      <w:marBottom w:val="0"/>
      <w:divBdr>
        <w:top w:val="none" w:sz="0" w:space="0" w:color="auto"/>
        <w:left w:val="none" w:sz="0" w:space="0" w:color="auto"/>
        <w:bottom w:val="none" w:sz="0" w:space="0" w:color="auto"/>
        <w:right w:val="none" w:sz="0" w:space="0" w:color="auto"/>
      </w:divBdr>
    </w:div>
    <w:div w:id="2012638870">
      <w:bodyDiv w:val="1"/>
      <w:marLeft w:val="0"/>
      <w:marRight w:val="0"/>
      <w:marTop w:val="0"/>
      <w:marBottom w:val="0"/>
      <w:divBdr>
        <w:top w:val="none" w:sz="0" w:space="0" w:color="auto"/>
        <w:left w:val="none" w:sz="0" w:space="0" w:color="auto"/>
        <w:bottom w:val="none" w:sz="0" w:space="0" w:color="auto"/>
        <w:right w:val="none" w:sz="0" w:space="0" w:color="auto"/>
      </w:divBdr>
    </w:div>
    <w:div w:id="2014141705">
      <w:bodyDiv w:val="1"/>
      <w:marLeft w:val="0"/>
      <w:marRight w:val="0"/>
      <w:marTop w:val="0"/>
      <w:marBottom w:val="0"/>
      <w:divBdr>
        <w:top w:val="none" w:sz="0" w:space="0" w:color="auto"/>
        <w:left w:val="none" w:sz="0" w:space="0" w:color="auto"/>
        <w:bottom w:val="none" w:sz="0" w:space="0" w:color="auto"/>
        <w:right w:val="none" w:sz="0" w:space="0" w:color="auto"/>
      </w:divBdr>
    </w:div>
    <w:div w:id="2019043581">
      <w:bodyDiv w:val="1"/>
      <w:marLeft w:val="0"/>
      <w:marRight w:val="0"/>
      <w:marTop w:val="0"/>
      <w:marBottom w:val="0"/>
      <w:divBdr>
        <w:top w:val="none" w:sz="0" w:space="0" w:color="auto"/>
        <w:left w:val="none" w:sz="0" w:space="0" w:color="auto"/>
        <w:bottom w:val="none" w:sz="0" w:space="0" w:color="auto"/>
        <w:right w:val="none" w:sz="0" w:space="0" w:color="auto"/>
      </w:divBdr>
    </w:div>
    <w:div w:id="2021538673">
      <w:bodyDiv w:val="1"/>
      <w:marLeft w:val="0"/>
      <w:marRight w:val="0"/>
      <w:marTop w:val="0"/>
      <w:marBottom w:val="0"/>
      <w:divBdr>
        <w:top w:val="none" w:sz="0" w:space="0" w:color="auto"/>
        <w:left w:val="none" w:sz="0" w:space="0" w:color="auto"/>
        <w:bottom w:val="none" w:sz="0" w:space="0" w:color="auto"/>
        <w:right w:val="none" w:sz="0" w:space="0" w:color="auto"/>
      </w:divBdr>
    </w:div>
    <w:div w:id="2024505013">
      <w:bodyDiv w:val="1"/>
      <w:marLeft w:val="0"/>
      <w:marRight w:val="0"/>
      <w:marTop w:val="0"/>
      <w:marBottom w:val="0"/>
      <w:divBdr>
        <w:top w:val="none" w:sz="0" w:space="0" w:color="auto"/>
        <w:left w:val="none" w:sz="0" w:space="0" w:color="auto"/>
        <w:bottom w:val="none" w:sz="0" w:space="0" w:color="auto"/>
        <w:right w:val="none" w:sz="0" w:space="0" w:color="auto"/>
      </w:divBdr>
    </w:div>
    <w:div w:id="2035882477">
      <w:bodyDiv w:val="1"/>
      <w:marLeft w:val="0"/>
      <w:marRight w:val="0"/>
      <w:marTop w:val="0"/>
      <w:marBottom w:val="0"/>
      <w:divBdr>
        <w:top w:val="none" w:sz="0" w:space="0" w:color="auto"/>
        <w:left w:val="none" w:sz="0" w:space="0" w:color="auto"/>
        <w:bottom w:val="none" w:sz="0" w:space="0" w:color="auto"/>
        <w:right w:val="none" w:sz="0" w:space="0" w:color="auto"/>
      </w:divBdr>
    </w:div>
    <w:div w:id="2036030600">
      <w:bodyDiv w:val="1"/>
      <w:marLeft w:val="0"/>
      <w:marRight w:val="0"/>
      <w:marTop w:val="0"/>
      <w:marBottom w:val="0"/>
      <w:divBdr>
        <w:top w:val="none" w:sz="0" w:space="0" w:color="auto"/>
        <w:left w:val="none" w:sz="0" w:space="0" w:color="auto"/>
        <w:bottom w:val="none" w:sz="0" w:space="0" w:color="auto"/>
        <w:right w:val="none" w:sz="0" w:space="0" w:color="auto"/>
      </w:divBdr>
    </w:div>
    <w:div w:id="2036954379">
      <w:bodyDiv w:val="1"/>
      <w:marLeft w:val="0"/>
      <w:marRight w:val="0"/>
      <w:marTop w:val="0"/>
      <w:marBottom w:val="0"/>
      <w:divBdr>
        <w:top w:val="none" w:sz="0" w:space="0" w:color="auto"/>
        <w:left w:val="none" w:sz="0" w:space="0" w:color="auto"/>
        <w:bottom w:val="none" w:sz="0" w:space="0" w:color="auto"/>
        <w:right w:val="none" w:sz="0" w:space="0" w:color="auto"/>
      </w:divBdr>
      <w:divsChild>
        <w:div w:id="1897740919">
          <w:marLeft w:val="0"/>
          <w:marRight w:val="0"/>
          <w:marTop w:val="0"/>
          <w:marBottom w:val="0"/>
          <w:divBdr>
            <w:top w:val="none" w:sz="0" w:space="0" w:color="auto"/>
            <w:left w:val="none" w:sz="0" w:space="0" w:color="auto"/>
            <w:bottom w:val="none" w:sz="0" w:space="0" w:color="auto"/>
            <w:right w:val="none" w:sz="0" w:space="0" w:color="auto"/>
          </w:divBdr>
          <w:divsChild>
            <w:div w:id="55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4576">
      <w:bodyDiv w:val="1"/>
      <w:marLeft w:val="0"/>
      <w:marRight w:val="0"/>
      <w:marTop w:val="0"/>
      <w:marBottom w:val="0"/>
      <w:divBdr>
        <w:top w:val="none" w:sz="0" w:space="0" w:color="auto"/>
        <w:left w:val="none" w:sz="0" w:space="0" w:color="auto"/>
        <w:bottom w:val="none" w:sz="0" w:space="0" w:color="auto"/>
        <w:right w:val="none" w:sz="0" w:space="0" w:color="auto"/>
      </w:divBdr>
      <w:divsChild>
        <w:div w:id="858079473">
          <w:marLeft w:val="0"/>
          <w:marRight w:val="0"/>
          <w:marTop w:val="0"/>
          <w:marBottom w:val="0"/>
          <w:divBdr>
            <w:top w:val="none" w:sz="0" w:space="0" w:color="auto"/>
            <w:left w:val="none" w:sz="0" w:space="0" w:color="auto"/>
            <w:bottom w:val="none" w:sz="0" w:space="0" w:color="auto"/>
            <w:right w:val="none" w:sz="0" w:space="0" w:color="auto"/>
          </w:divBdr>
          <w:divsChild>
            <w:div w:id="12093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792">
      <w:bodyDiv w:val="1"/>
      <w:marLeft w:val="0"/>
      <w:marRight w:val="0"/>
      <w:marTop w:val="0"/>
      <w:marBottom w:val="0"/>
      <w:divBdr>
        <w:top w:val="none" w:sz="0" w:space="0" w:color="auto"/>
        <w:left w:val="none" w:sz="0" w:space="0" w:color="auto"/>
        <w:bottom w:val="none" w:sz="0" w:space="0" w:color="auto"/>
        <w:right w:val="none" w:sz="0" w:space="0" w:color="auto"/>
      </w:divBdr>
    </w:div>
    <w:div w:id="2050450537">
      <w:bodyDiv w:val="1"/>
      <w:marLeft w:val="0"/>
      <w:marRight w:val="0"/>
      <w:marTop w:val="0"/>
      <w:marBottom w:val="0"/>
      <w:divBdr>
        <w:top w:val="none" w:sz="0" w:space="0" w:color="auto"/>
        <w:left w:val="none" w:sz="0" w:space="0" w:color="auto"/>
        <w:bottom w:val="none" w:sz="0" w:space="0" w:color="auto"/>
        <w:right w:val="none" w:sz="0" w:space="0" w:color="auto"/>
      </w:divBdr>
    </w:div>
    <w:div w:id="2052147804">
      <w:bodyDiv w:val="1"/>
      <w:marLeft w:val="0"/>
      <w:marRight w:val="0"/>
      <w:marTop w:val="0"/>
      <w:marBottom w:val="0"/>
      <w:divBdr>
        <w:top w:val="none" w:sz="0" w:space="0" w:color="auto"/>
        <w:left w:val="none" w:sz="0" w:space="0" w:color="auto"/>
        <w:bottom w:val="none" w:sz="0" w:space="0" w:color="auto"/>
        <w:right w:val="none" w:sz="0" w:space="0" w:color="auto"/>
      </w:divBdr>
    </w:div>
    <w:div w:id="2056464467">
      <w:bodyDiv w:val="1"/>
      <w:marLeft w:val="0"/>
      <w:marRight w:val="0"/>
      <w:marTop w:val="0"/>
      <w:marBottom w:val="0"/>
      <w:divBdr>
        <w:top w:val="none" w:sz="0" w:space="0" w:color="auto"/>
        <w:left w:val="none" w:sz="0" w:space="0" w:color="auto"/>
        <w:bottom w:val="none" w:sz="0" w:space="0" w:color="auto"/>
        <w:right w:val="none" w:sz="0" w:space="0" w:color="auto"/>
      </w:divBdr>
    </w:div>
    <w:div w:id="2059356425">
      <w:bodyDiv w:val="1"/>
      <w:marLeft w:val="0"/>
      <w:marRight w:val="0"/>
      <w:marTop w:val="0"/>
      <w:marBottom w:val="0"/>
      <w:divBdr>
        <w:top w:val="none" w:sz="0" w:space="0" w:color="auto"/>
        <w:left w:val="none" w:sz="0" w:space="0" w:color="auto"/>
        <w:bottom w:val="none" w:sz="0" w:space="0" w:color="auto"/>
        <w:right w:val="none" w:sz="0" w:space="0" w:color="auto"/>
      </w:divBdr>
    </w:div>
    <w:div w:id="2062095581">
      <w:bodyDiv w:val="1"/>
      <w:marLeft w:val="0"/>
      <w:marRight w:val="0"/>
      <w:marTop w:val="0"/>
      <w:marBottom w:val="0"/>
      <w:divBdr>
        <w:top w:val="none" w:sz="0" w:space="0" w:color="auto"/>
        <w:left w:val="none" w:sz="0" w:space="0" w:color="auto"/>
        <w:bottom w:val="none" w:sz="0" w:space="0" w:color="auto"/>
        <w:right w:val="none" w:sz="0" w:space="0" w:color="auto"/>
      </w:divBdr>
    </w:div>
    <w:div w:id="2064212809">
      <w:bodyDiv w:val="1"/>
      <w:marLeft w:val="0"/>
      <w:marRight w:val="0"/>
      <w:marTop w:val="0"/>
      <w:marBottom w:val="0"/>
      <w:divBdr>
        <w:top w:val="none" w:sz="0" w:space="0" w:color="auto"/>
        <w:left w:val="none" w:sz="0" w:space="0" w:color="auto"/>
        <w:bottom w:val="none" w:sz="0" w:space="0" w:color="auto"/>
        <w:right w:val="none" w:sz="0" w:space="0" w:color="auto"/>
      </w:divBdr>
    </w:div>
    <w:div w:id="2066181335">
      <w:bodyDiv w:val="1"/>
      <w:marLeft w:val="0"/>
      <w:marRight w:val="0"/>
      <w:marTop w:val="0"/>
      <w:marBottom w:val="0"/>
      <w:divBdr>
        <w:top w:val="none" w:sz="0" w:space="0" w:color="auto"/>
        <w:left w:val="none" w:sz="0" w:space="0" w:color="auto"/>
        <w:bottom w:val="none" w:sz="0" w:space="0" w:color="auto"/>
        <w:right w:val="none" w:sz="0" w:space="0" w:color="auto"/>
      </w:divBdr>
    </w:div>
    <w:div w:id="2070376862">
      <w:bodyDiv w:val="1"/>
      <w:marLeft w:val="0"/>
      <w:marRight w:val="0"/>
      <w:marTop w:val="0"/>
      <w:marBottom w:val="0"/>
      <w:divBdr>
        <w:top w:val="none" w:sz="0" w:space="0" w:color="auto"/>
        <w:left w:val="none" w:sz="0" w:space="0" w:color="auto"/>
        <w:bottom w:val="none" w:sz="0" w:space="0" w:color="auto"/>
        <w:right w:val="none" w:sz="0" w:space="0" w:color="auto"/>
      </w:divBdr>
    </w:div>
    <w:div w:id="2071733244">
      <w:bodyDiv w:val="1"/>
      <w:marLeft w:val="0"/>
      <w:marRight w:val="0"/>
      <w:marTop w:val="0"/>
      <w:marBottom w:val="0"/>
      <w:divBdr>
        <w:top w:val="none" w:sz="0" w:space="0" w:color="auto"/>
        <w:left w:val="none" w:sz="0" w:space="0" w:color="auto"/>
        <w:bottom w:val="none" w:sz="0" w:space="0" w:color="auto"/>
        <w:right w:val="none" w:sz="0" w:space="0" w:color="auto"/>
      </w:divBdr>
    </w:div>
    <w:div w:id="2077582288">
      <w:bodyDiv w:val="1"/>
      <w:marLeft w:val="0"/>
      <w:marRight w:val="0"/>
      <w:marTop w:val="0"/>
      <w:marBottom w:val="0"/>
      <w:divBdr>
        <w:top w:val="none" w:sz="0" w:space="0" w:color="auto"/>
        <w:left w:val="none" w:sz="0" w:space="0" w:color="auto"/>
        <w:bottom w:val="none" w:sz="0" w:space="0" w:color="auto"/>
        <w:right w:val="none" w:sz="0" w:space="0" w:color="auto"/>
      </w:divBdr>
      <w:divsChild>
        <w:div w:id="492768113">
          <w:marLeft w:val="0"/>
          <w:marRight w:val="0"/>
          <w:marTop w:val="0"/>
          <w:marBottom w:val="0"/>
          <w:divBdr>
            <w:top w:val="none" w:sz="0" w:space="0" w:color="auto"/>
            <w:left w:val="none" w:sz="0" w:space="0" w:color="auto"/>
            <w:bottom w:val="none" w:sz="0" w:space="0" w:color="auto"/>
            <w:right w:val="none" w:sz="0" w:space="0" w:color="auto"/>
          </w:divBdr>
        </w:div>
      </w:divsChild>
    </w:div>
    <w:div w:id="2082943185">
      <w:bodyDiv w:val="1"/>
      <w:marLeft w:val="0"/>
      <w:marRight w:val="0"/>
      <w:marTop w:val="0"/>
      <w:marBottom w:val="0"/>
      <w:divBdr>
        <w:top w:val="none" w:sz="0" w:space="0" w:color="auto"/>
        <w:left w:val="none" w:sz="0" w:space="0" w:color="auto"/>
        <w:bottom w:val="none" w:sz="0" w:space="0" w:color="auto"/>
        <w:right w:val="none" w:sz="0" w:space="0" w:color="auto"/>
      </w:divBdr>
    </w:div>
    <w:div w:id="2085568666">
      <w:bodyDiv w:val="1"/>
      <w:marLeft w:val="0"/>
      <w:marRight w:val="0"/>
      <w:marTop w:val="0"/>
      <w:marBottom w:val="0"/>
      <w:divBdr>
        <w:top w:val="none" w:sz="0" w:space="0" w:color="auto"/>
        <w:left w:val="none" w:sz="0" w:space="0" w:color="auto"/>
        <w:bottom w:val="none" w:sz="0" w:space="0" w:color="auto"/>
        <w:right w:val="none" w:sz="0" w:space="0" w:color="auto"/>
      </w:divBdr>
    </w:div>
    <w:div w:id="2087334632">
      <w:bodyDiv w:val="1"/>
      <w:marLeft w:val="0"/>
      <w:marRight w:val="0"/>
      <w:marTop w:val="0"/>
      <w:marBottom w:val="0"/>
      <w:divBdr>
        <w:top w:val="none" w:sz="0" w:space="0" w:color="auto"/>
        <w:left w:val="none" w:sz="0" w:space="0" w:color="auto"/>
        <w:bottom w:val="none" w:sz="0" w:space="0" w:color="auto"/>
        <w:right w:val="none" w:sz="0" w:space="0" w:color="auto"/>
      </w:divBdr>
      <w:divsChild>
        <w:div w:id="829832930">
          <w:marLeft w:val="0"/>
          <w:marRight w:val="0"/>
          <w:marTop w:val="0"/>
          <w:marBottom w:val="0"/>
          <w:divBdr>
            <w:top w:val="none" w:sz="0" w:space="0" w:color="auto"/>
            <w:left w:val="none" w:sz="0" w:space="0" w:color="auto"/>
            <w:bottom w:val="none" w:sz="0" w:space="0" w:color="auto"/>
            <w:right w:val="none" w:sz="0" w:space="0" w:color="auto"/>
          </w:divBdr>
          <w:divsChild>
            <w:div w:id="8810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699">
      <w:bodyDiv w:val="1"/>
      <w:marLeft w:val="0"/>
      <w:marRight w:val="0"/>
      <w:marTop w:val="0"/>
      <w:marBottom w:val="0"/>
      <w:divBdr>
        <w:top w:val="none" w:sz="0" w:space="0" w:color="auto"/>
        <w:left w:val="none" w:sz="0" w:space="0" w:color="auto"/>
        <w:bottom w:val="none" w:sz="0" w:space="0" w:color="auto"/>
        <w:right w:val="none" w:sz="0" w:space="0" w:color="auto"/>
      </w:divBdr>
    </w:div>
    <w:div w:id="2091273868">
      <w:bodyDiv w:val="1"/>
      <w:marLeft w:val="0"/>
      <w:marRight w:val="0"/>
      <w:marTop w:val="0"/>
      <w:marBottom w:val="0"/>
      <w:divBdr>
        <w:top w:val="none" w:sz="0" w:space="0" w:color="auto"/>
        <w:left w:val="none" w:sz="0" w:space="0" w:color="auto"/>
        <w:bottom w:val="none" w:sz="0" w:space="0" w:color="auto"/>
        <w:right w:val="none" w:sz="0" w:space="0" w:color="auto"/>
      </w:divBdr>
    </w:div>
    <w:div w:id="2095583774">
      <w:bodyDiv w:val="1"/>
      <w:marLeft w:val="0"/>
      <w:marRight w:val="0"/>
      <w:marTop w:val="0"/>
      <w:marBottom w:val="0"/>
      <w:divBdr>
        <w:top w:val="none" w:sz="0" w:space="0" w:color="auto"/>
        <w:left w:val="none" w:sz="0" w:space="0" w:color="auto"/>
        <w:bottom w:val="none" w:sz="0" w:space="0" w:color="auto"/>
        <w:right w:val="none" w:sz="0" w:space="0" w:color="auto"/>
      </w:divBdr>
    </w:div>
    <w:div w:id="2096589461">
      <w:bodyDiv w:val="1"/>
      <w:marLeft w:val="0"/>
      <w:marRight w:val="0"/>
      <w:marTop w:val="0"/>
      <w:marBottom w:val="0"/>
      <w:divBdr>
        <w:top w:val="none" w:sz="0" w:space="0" w:color="auto"/>
        <w:left w:val="none" w:sz="0" w:space="0" w:color="auto"/>
        <w:bottom w:val="none" w:sz="0" w:space="0" w:color="auto"/>
        <w:right w:val="none" w:sz="0" w:space="0" w:color="auto"/>
      </w:divBdr>
    </w:div>
    <w:div w:id="2099785877">
      <w:bodyDiv w:val="1"/>
      <w:marLeft w:val="0"/>
      <w:marRight w:val="0"/>
      <w:marTop w:val="0"/>
      <w:marBottom w:val="0"/>
      <w:divBdr>
        <w:top w:val="none" w:sz="0" w:space="0" w:color="auto"/>
        <w:left w:val="none" w:sz="0" w:space="0" w:color="auto"/>
        <w:bottom w:val="none" w:sz="0" w:space="0" w:color="auto"/>
        <w:right w:val="none" w:sz="0" w:space="0" w:color="auto"/>
      </w:divBdr>
    </w:div>
    <w:div w:id="2102753582">
      <w:bodyDiv w:val="1"/>
      <w:marLeft w:val="0"/>
      <w:marRight w:val="0"/>
      <w:marTop w:val="0"/>
      <w:marBottom w:val="0"/>
      <w:divBdr>
        <w:top w:val="none" w:sz="0" w:space="0" w:color="auto"/>
        <w:left w:val="none" w:sz="0" w:space="0" w:color="auto"/>
        <w:bottom w:val="none" w:sz="0" w:space="0" w:color="auto"/>
        <w:right w:val="none" w:sz="0" w:space="0" w:color="auto"/>
      </w:divBdr>
    </w:div>
    <w:div w:id="2103722730">
      <w:bodyDiv w:val="1"/>
      <w:marLeft w:val="0"/>
      <w:marRight w:val="0"/>
      <w:marTop w:val="0"/>
      <w:marBottom w:val="0"/>
      <w:divBdr>
        <w:top w:val="none" w:sz="0" w:space="0" w:color="auto"/>
        <w:left w:val="none" w:sz="0" w:space="0" w:color="auto"/>
        <w:bottom w:val="none" w:sz="0" w:space="0" w:color="auto"/>
        <w:right w:val="none" w:sz="0" w:space="0" w:color="auto"/>
      </w:divBdr>
    </w:div>
    <w:div w:id="2103867306">
      <w:bodyDiv w:val="1"/>
      <w:marLeft w:val="0"/>
      <w:marRight w:val="0"/>
      <w:marTop w:val="0"/>
      <w:marBottom w:val="0"/>
      <w:divBdr>
        <w:top w:val="none" w:sz="0" w:space="0" w:color="auto"/>
        <w:left w:val="none" w:sz="0" w:space="0" w:color="auto"/>
        <w:bottom w:val="none" w:sz="0" w:space="0" w:color="auto"/>
        <w:right w:val="none" w:sz="0" w:space="0" w:color="auto"/>
      </w:divBdr>
      <w:divsChild>
        <w:div w:id="111755482">
          <w:marLeft w:val="0"/>
          <w:marRight w:val="0"/>
          <w:marTop w:val="0"/>
          <w:marBottom w:val="0"/>
          <w:divBdr>
            <w:top w:val="none" w:sz="0" w:space="0" w:color="auto"/>
            <w:left w:val="none" w:sz="0" w:space="0" w:color="auto"/>
            <w:bottom w:val="none" w:sz="0" w:space="0" w:color="auto"/>
            <w:right w:val="none" w:sz="0" w:space="0" w:color="auto"/>
          </w:divBdr>
          <w:divsChild>
            <w:div w:id="210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65442918">
          <w:marLeft w:val="0"/>
          <w:marRight w:val="0"/>
          <w:marTop w:val="0"/>
          <w:marBottom w:val="0"/>
          <w:divBdr>
            <w:top w:val="none" w:sz="0" w:space="0" w:color="auto"/>
            <w:left w:val="none" w:sz="0" w:space="0" w:color="auto"/>
            <w:bottom w:val="none" w:sz="0" w:space="0" w:color="auto"/>
            <w:right w:val="none" w:sz="0" w:space="0" w:color="auto"/>
          </w:divBdr>
        </w:div>
      </w:divsChild>
    </w:div>
    <w:div w:id="2111507463">
      <w:bodyDiv w:val="1"/>
      <w:marLeft w:val="0"/>
      <w:marRight w:val="0"/>
      <w:marTop w:val="0"/>
      <w:marBottom w:val="0"/>
      <w:divBdr>
        <w:top w:val="none" w:sz="0" w:space="0" w:color="auto"/>
        <w:left w:val="none" w:sz="0" w:space="0" w:color="auto"/>
        <w:bottom w:val="none" w:sz="0" w:space="0" w:color="auto"/>
        <w:right w:val="none" w:sz="0" w:space="0" w:color="auto"/>
      </w:divBdr>
    </w:div>
    <w:div w:id="2118717390">
      <w:bodyDiv w:val="1"/>
      <w:marLeft w:val="0"/>
      <w:marRight w:val="0"/>
      <w:marTop w:val="0"/>
      <w:marBottom w:val="0"/>
      <w:divBdr>
        <w:top w:val="none" w:sz="0" w:space="0" w:color="auto"/>
        <w:left w:val="none" w:sz="0" w:space="0" w:color="auto"/>
        <w:bottom w:val="none" w:sz="0" w:space="0" w:color="auto"/>
        <w:right w:val="none" w:sz="0" w:space="0" w:color="auto"/>
      </w:divBdr>
      <w:divsChild>
        <w:div w:id="615139897">
          <w:marLeft w:val="0"/>
          <w:marRight w:val="0"/>
          <w:marTop w:val="0"/>
          <w:marBottom w:val="0"/>
          <w:divBdr>
            <w:top w:val="none" w:sz="0" w:space="0" w:color="auto"/>
            <w:left w:val="none" w:sz="0" w:space="0" w:color="auto"/>
            <w:bottom w:val="none" w:sz="0" w:space="0" w:color="auto"/>
            <w:right w:val="none" w:sz="0" w:space="0" w:color="auto"/>
          </w:divBdr>
        </w:div>
      </w:divsChild>
    </w:div>
    <w:div w:id="2128962468">
      <w:bodyDiv w:val="1"/>
      <w:marLeft w:val="0"/>
      <w:marRight w:val="0"/>
      <w:marTop w:val="0"/>
      <w:marBottom w:val="0"/>
      <w:divBdr>
        <w:top w:val="none" w:sz="0" w:space="0" w:color="auto"/>
        <w:left w:val="none" w:sz="0" w:space="0" w:color="auto"/>
        <w:bottom w:val="none" w:sz="0" w:space="0" w:color="auto"/>
        <w:right w:val="none" w:sz="0" w:space="0" w:color="auto"/>
      </w:divBdr>
    </w:div>
    <w:div w:id="2133209683">
      <w:bodyDiv w:val="1"/>
      <w:marLeft w:val="0"/>
      <w:marRight w:val="0"/>
      <w:marTop w:val="0"/>
      <w:marBottom w:val="0"/>
      <w:divBdr>
        <w:top w:val="none" w:sz="0" w:space="0" w:color="auto"/>
        <w:left w:val="none" w:sz="0" w:space="0" w:color="auto"/>
        <w:bottom w:val="none" w:sz="0" w:space="0" w:color="auto"/>
        <w:right w:val="none" w:sz="0" w:space="0" w:color="auto"/>
      </w:divBdr>
    </w:div>
    <w:div w:id="2145661443">
      <w:bodyDiv w:val="1"/>
      <w:marLeft w:val="0"/>
      <w:marRight w:val="0"/>
      <w:marTop w:val="0"/>
      <w:marBottom w:val="0"/>
      <w:divBdr>
        <w:top w:val="none" w:sz="0" w:space="0" w:color="auto"/>
        <w:left w:val="none" w:sz="0" w:space="0" w:color="auto"/>
        <w:bottom w:val="none" w:sz="0" w:space="0" w:color="auto"/>
        <w:right w:val="none" w:sz="0" w:space="0" w:color="auto"/>
      </w:divBdr>
      <w:divsChild>
        <w:div w:id="2143767122">
          <w:marLeft w:val="0"/>
          <w:marRight w:val="0"/>
          <w:marTop w:val="0"/>
          <w:marBottom w:val="0"/>
          <w:divBdr>
            <w:top w:val="none" w:sz="0" w:space="0" w:color="auto"/>
            <w:left w:val="none" w:sz="0" w:space="0" w:color="auto"/>
            <w:bottom w:val="none" w:sz="0" w:space="0" w:color="auto"/>
            <w:right w:val="none" w:sz="0" w:space="0" w:color="auto"/>
          </w:divBdr>
          <w:divsChild>
            <w:div w:id="13881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1999L0094-20081211" TargetMode="External"/><Relationship Id="rId13" Type="http://schemas.openxmlformats.org/officeDocument/2006/relationships/hyperlink" Target="https://eur-lex.europa.eu/legal-content/RO/AUTO/?uri=celex:32008R11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A01999L0094-200812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03R1882" TargetMode="External"/><Relationship Id="rId5" Type="http://schemas.openxmlformats.org/officeDocument/2006/relationships/webSettings" Target="webSettings.xml"/><Relationship Id="rId15" Type="http://schemas.openxmlformats.org/officeDocument/2006/relationships/hyperlink" Target="https://eur-lex.europa.eu/legal-content/RO/TXT/?uri=CELEX:01999L0094-20081211" TargetMode="External"/><Relationship Id="rId10" Type="http://schemas.openxmlformats.org/officeDocument/2006/relationships/hyperlink" Target="https://eur-lex.europa.eu/legal-content/RO/AUTO/?uri=celex:32008R1137" TargetMode="External"/><Relationship Id="rId4" Type="http://schemas.openxmlformats.org/officeDocument/2006/relationships/settings" Target="settings.xml"/><Relationship Id="rId9" Type="http://schemas.openxmlformats.org/officeDocument/2006/relationships/hyperlink" Target="https://eur-lex.europa.eu/legal-content/RO/TXT/?uri=CELEX%3A01999L0094-20081211" TargetMode="External"/><Relationship Id="rId14" Type="http://schemas.openxmlformats.org/officeDocument/2006/relationships/hyperlink" Target="https://eur-lex.europa.eu/legal-content/RO/AUTO/?uri=celex:31999L0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FA74-515B-4201-AB92-D63265F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4856</Words>
  <Characters>27681</Characters>
  <Application>Microsoft Office Word</Application>
  <DocSecurity>0</DocSecurity>
  <Lines>230</Lines>
  <Paragraphs>64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natalizamfir1@icloud.com</cp:lastModifiedBy>
  <cp:revision>19</cp:revision>
  <cp:lastPrinted>2020-08-12T13:02:00Z</cp:lastPrinted>
  <dcterms:created xsi:type="dcterms:W3CDTF">2024-01-05T09:19:00Z</dcterms:created>
  <dcterms:modified xsi:type="dcterms:W3CDTF">2024-01-21T18:06:00Z</dcterms:modified>
</cp:coreProperties>
</file>