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576F" w14:textId="77777777" w:rsidR="004A40AC" w:rsidRPr="00464AA8" w:rsidRDefault="004A40AC" w:rsidP="004A40AC">
      <w:pPr>
        <w:spacing w:line="360" w:lineRule="auto"/>
        <w:jc w:val="right"/>
        <w:rPr>
          <w:rStyle w:val="fontstyle01"/>
          <w:rFonts w:ascii="Times New Roman" w:hAnsi="Times New Roman" w:cs="Times New Roman"/>
          <w:sz w:val="28"/>
          <w:szCs w:val="28"/>
          <w:lang w:val="ro-RO"/>
        </w:rPr>
      </w:pPr>
      <w:r w:rsidRPr="00464AA8">
        <w:rPr>
          <w:rStyle w:val="fontstyle01"/>
          <w:rFonts w:ascii="Times New Roman" w:hAnsi="Times New Roman" w:cs="Times New Roman"/>
          <w:sz w:val="28"/>
          <w:szCs w:val="28"/>
          <w:lang w:val="ro-RO"/>
        </w:rPr>
        <w:t>Proiect</w:t>
      </w:r>
    </w:p>
    <w:p w14:paraId="433F1211" w14:textId="77777777" w:rsidR="004A40AC" w:rsidRPr="00464AA8" w:rsidRDefault="004A40AC" w:rsidP="004A40AC">
      <w:pPr>
        <w:tabs>
          <w:tab w:val="left" w:pos="3544"/>
        </w:tabs>
        <w:spacing w:after="0" w:line="276" w:lineRule="auto"/>
        <w:jc w:val="center"/>
        <w:rPr>
          <w:rStyle w:val="fontstyle11"/>
          <w:rFonts w:ascii="Times New Roman" w:hAnsi="Times New Roman" w:cs="Times New Roman"/>
          <w:lang w:val="ro-RO"/>
        </w:rPr>
      </w:pPr>
      <w:r w:rsidRPr="00464AA8">
        <w:rPr>
          <w:rStyle w:val="fontstyle11"/>
          <w:rFonts w:ascii="Times New Roman" w:hAnsi="Times New Roman" w:cs="Times New Roman"/>
          <w:lang w:val="ro-RO"/>
        </w:rPr>
        <w:t>GUVERNUL REPUBLICII MOLDOVA</w:t>
      </w:r>
    </w:p>
    <w:p w14:paraId="65A500B9" w14:textId="77777777" w:rsidR="004A40AC" w:rsidRPr="00464AA8" w:rsidRDefault="004A40AC" w:rsidP="004A40AC">
      <w:pPr>
        <w:tabs>
          <w:tab w:val="left" w:pos="3544"/>
        </w:tabs>
        <w:spacing w:after="0" w:line="276" w:lineRule="auto"/>
        <w:jc w:val="center"/>
        <w:rPr>
          <w:rStyle w:val="fontstyle11"/>
          <w:rFonts w:ascii="Times New Roman" w:hAnsi="Times New Roman" w:cs="Times New Roman"/>
          <w:lang w:val="ro-RO"/>
        </w:rPr>
      </w:pPr>
      <w:r w:rsidRPr="00464AA8">
        <w:rPr>
          <w:rStyle w:val="fontstyle11"/>
          <w:rFonts w:ascii="Times New Roman" w:hAnsi="Times New Roman" w:cs="Times New Roman"/>
          <w:lang w:val="ro-RO"/>
        </w:rPr>
        <w:t>HOTĂRÎRE nr.______</w:t>
      </w:r>
    </w:p>
    <w:p w14:paraId="06199E4A" w14:textId="77777777" w:rsidR="004A40AC" w:rsidRPr="00464AA8" w:rsidRDefault="004A40AC" w:rsidP="004A40AC">
      <w:pPr>
        <w:tabs>
          <w:tab w:val="left" w:pos="3544"/>
        </w:tabs>
        <w:spacing w:after="0" w:line="276" w:lineRule="auto"/>
        <w:jc w:val="center"/>
        <w:rPr>
          <w:rStyle w:val="fontstyle11"/>
          <w:rFonts w:ascii="Times New Roman" w:hAnsi="Times New Roman" w:cs="Times New Roman"/>
          <w:lang w:val="ro-RO"/>
        </w:rPr>
      </w:pPr>
      <w:r w:rsidRPr="00464AA8">
        <w:rPr>
          <w:rStyle w:val="fontstyle11"/>
          <w:rFonts w:ascii="Times New Roman" w:hAnsi="Times New Roman" w:cs="Times New Roman"/>
          <w:lang w:val="ro-RO"/>
        </w:rPr>
        <w:t>din ____________________</w:t>
      </w:r>
    </w:p>
    <w:p w14:paraId="1FDA31A2" w14:textId="77777777" w:rsidR="004A40AC" w:rsidRPr="00464AA8" w:rsidRDefault="004A40AC" w:rsidP="004A40AC">
      <w:pPr>
        <w:tabs>
          <w:tab w:val="left" w:pos="3544"/>
          <w:tab w:val="left" w:pos="3686"/>
        </w:tabs>
        <w:spacing w:after="0" w:line="276" w:lineRule="auto"/>
        <w:jc w:val="center"/>
        <w:rPr>
          <w:rStyle w:val="fontstyle11"/>
          <w:rFonts w:ascii="Times New Roman" w:hAnsi="Times New Roman" w:cs="Times New Roman"/>
          <w:sz w:val="18"/>
          <w:lang w:val="ro-RO"/>
        </w:rPr>
      </w:pPr>
      <w:r w:rsidRPr="00464AA8">
        <w:rPr>
          <w:rStyle w:val="fontstyle11"/>
          <w:rFonts w:ascii="Times New Roman" w:hAnsi="Times New Roman" w:cs="Times New Roman"/>
          <w:sz w:val="18"/>
          <w:lang w:val="ro-RO"/>
        </w:rPr>
        <w:t>Chișinău</w:t>
      </w:r>
    </w:p>
    <w:p w14:paraId="10AEE8E6" w14:textId="77777777" w:rsidR="004A40AC" w:rsidRPr="00464AA8" w:rsidRDefault="004A40AC" w:rsidP="004A40AC">
      <w:pPr>
        <w:tabs>
          <w:tab w:val="left" w:pos="3544"/>
          <w:tab w:val="left" w:pos="3686"/>
        </w:tabs>
        <w:spacing w:after="0" w:line="360" w:lineRule="auto"/>
        <w:jc w:val="center"/>
        <w:rPr>
          <w:rStyle w:val="fontstyle11"/>
          <w:rFonts w:ascii="Times New Roman" w:hAnsi="Times New Roman" w:cs="Times New Roman"/>
          <w:sz w:val="18"/>
          <w:lang w:val="ro-RO"/>
        </w:rPr>
      </w:pPr>
    </w:p>
    <w:p w14:paraId="21297940" w14:textId="77777777" w:rsidR="004A40AC" w:rsidRPr="00464AA8" w:rsidRDefault="004A40AC" w:rsidP="005154F5">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sz w:val="28"/>
          <w:szCs w:val="28"/>
          <w:lang w:val="ro-RO" w:eastAsia="ru-RU"/>
        </w:rPr>
      </w:pPr>
      <w:r w:rsidRPr="00464AA8">
        <w:rPr>
          <w:rStyle w:val="fontstyle11"/>
          <w:rFonts w:ascii="Times New Roman" w:hAnsi="Times New Roman" w:cs="Times New Roman"/>
          <w:lang w:val="ro-RO"/>
        </w:rPr>
        <w:t xml:space="preserve">Pentru aprobarea </w:t>
      </w:r>
      <w:r w:rsidR="005154F5" w:rsidRPr="00464AA8">
        <w:rPr>
          <w:rStyle w:val="fontstyle11"/>
          <w:rFonts w:ascii="Times New Roman" w:hAnsi="Times New Roman" w:cs="Times New Roman"/>
          <w:lang w:val="ro-RO"/>
        </w:rPr>
        <w:t>Regulamentului privind însemnele etichetei ecologice și condițiile de utilizare a acesteia</w:t>
      </w:r>
    </w:p>
    <w:p w14:paraId="4F1D60D8" w14:textId="77777777" w:rsidR="004A40AC" w:rsidRPr="00464AA8" w:rsidRDefault="004A40AC" w:rsidP="004A40AC">
      <w:pPr>
        <w:spacing w:line="276" w:lineRule="auto"/>
        <w:jc w:val="both"/>
        <w:rPr>
          <w:rStyle w:val="fontstyle31"/>
          <w:rFonts w:ascii="Times New Roman" w:hAnsi="Times New Roman" w:cs="Times New Roman"/>
          <w:lang w:val="ro-RO"/>
        </w:rPr>
      </w:pPr>
      <w:r w:rsidRPr="00464AA8">
        <w:rPr>
          <w:rStyle w:val="fontstyle31"/>
          <w:rFonts w:ascii="Times New Roman" w:hAnsi="Times New Roman" w:cs="Times New Roman"/>
          <w:lang w:val="ro-RO"/>
        </w:rPr>
        <w:t>În temeiul,</w:t>
      </w:r>
      <w:r w:rsidR="001213A6" w:rsidRPr="00464AA8">
        <w:rPr>
          <w:rStyle w:val="fontstyle31"/>
          <w:rFonts w:ascii="Times New Roman" w:hAnsi="Times New Roman" w:cs="Times New Roman"/>
          <w:lang w:val="ro-RO"/>
        </w:rPr>
        <w:t xml:space="preserve"> art. </w:t>
      </w:r>
      <w:r w:rsidR="001213A6" w:rsidRPr="00464AA8">
        <w:rPr>
          <w:rStyle w:val="fontstyle31"/>
          <w:rFonts w:ascii="Times New Roman" w:hAnsi="Times New Roman" w:cs="Times New Roman"/>
          <w:highlight w:val="yellow"/>
          <w:lang w:val="ro-RO"/>
        </w:rPr>
        <w:t>XX</w:t>
      </w:r>
      <w:r w:rsidR="001213A6" w:rsidRPr="00464AA8">
        <w:rPr>
          <w:rStyle w:val="fontstyle31"/>
          <w:rFonts w:ascii="Times New Roman" w:hAnsi="Times New Roman" w:cs="Times New Roman"/>
          <w:lang w:val="ro-RO"/>
        </w:rPr>
        <w:t xml:space="preserve"> al Legii nr.</w:t>
      </w:r>
      <w:r w:rsidR="001213A6" w:rsidRPr="00464AA8">
        <w:rPr>
          <w:rFonts w:ascii="Times New Roman" w:hAnsi="Times New Roman" w:cs="Times New Roman"/>
          <w:bCs/>
          <w:color w:val="000000" w:themeColor="text1"/>
          <w:sz w:val="28"/>
          <w:szCs w:val="28"/>
          <w:lang w:val="ro-RO"/>
        </w:rPr>
        <w:t xml:space="preserve"> 1515/1993 privind protecția mediului înconjurător</w:t>
      </w:r>
      <w:r w:rsidR="001213A6" w:rsidRPr="00464AA8">
        <w:rPr>
          <w:rFonts w:ascii="Times New Roman" w:hAnsi="Times New Roman" w:cs="Times New Roman"/>
          <w:b/>
          <w:bCs/>
          <w:color w:val="000000" w:themeColor="text1"/>
          <w:sz w:val="28"/>
          <w:szCs w:val="28"/>
          <w:lang w:val="ro-RO"/>
        </w:rPr>
        <w:t xml:space="preserve"> </w:t>
      </w:r>
      <w:r w:rsidR="001213A6" w:rsidRPr="00464AA8">
        <w:rPr>
          <w:rFonts w:ascii="Times New Roman" w:hAnsi="Times New Roman" w:cs="Times New Roman"/>
          <w:bCs/>
          <w:iCs/>
          <w:color w:val="000000" w:themeColor="text1"/>
          <w:sz w:val="28"/>
          <w:szCs w:val="28"/>
          <w:lang w:val="ro-RO"/>
        </w:rPr>
        <w:t>(</w:t>
      </w:r>
      <w:r w:rsidR="001213A6" w:rsidRPr="00464AA8">
        <w:rPr>
          <w:rFonts w:ascii="Times New Roman" w:hAnsi="Times New Roman" w:cs="Times New Roman"/>
          <w:iCs/>
          <w:color w:val="000000" w:themeColor="text1"/>
          <w:sz w:val="28"/>
          <w:szCs w:val="28"/>
          <w:lang w:val="ro-RO"/>
        </w:rPr>
        <w:t xml:space="preserve">Monitorul Oficial al Republicii Moldova, 1993, nr. 10 art. 283) </w:t>
      </w:r>
      <w:r w:rsidRPr="00464AA8">
        <w:rPr>
          <w:rStyle w:val="fontstyle31"/>
          <w:rFonts w:ascii="Times New Roman" w:hAnsi="Times New Roman" w:cs="Times New Roman"/>
          <w:lang w:val="ro-RO"/>
        </w:rPr>
        <w:t xml:space="preserve"> Guvernul, HOTĂRĂȘTE:</w:t>
      </w:r>
    </w:p>
    <w:p w14:paraId="35191B15" w14:textId="77777777" w:rsidR="004A40AC" w:rsidRPr="00464AA8" w:rsidRDefault="004A40AC" w:rsidP="004A40AC">
      <w:pPr>
        <w:pStyle w:val="Listparagraf"/>
        <w:numPr>
          <w:ilvl w:val="0"/>
          <w:numId w:val="3"/>
        </w:numPr>
        <w:spacing w:line="276" w:lineRule="auto"/>
        <w:rPr>
          <w:sz w:val="28"/>
          <w:szCs w:val="28"/>
          <w:shd w:val="clear" w:color="auto" w:fill="FFFFFF"/>
          <w:lang w:val="ro-RO"/>
        </w:rPr>
      </w:pPr>
      <w:r w:rsidRPr="00464AA8">
        <w:rPr>
          <w:sz w:val="28"/>
          <w:szCs w:val="28"/>
          <w:shd w:val="clear" w:color="auto" w:fill="FFFFFF"/>
          <w:lang w:val="ro-RO"/>
        </w:rPr>
        <w:t xml:space="preserve">Se aprobă Regulamentul privind </w:t>
      </w:r>
      <w:r w:rsidR="001213A6" w:rsidRPr="00464AA8">
        <w:rPr>
          <w:sz w:val="28"/>
          <w:szCs w:val="28"/>
          <w:shd w:val="clear" w:color="auto" w:fill="FFFFFF"/>
          <w:lang w:val="ro-RO"/>
        </w:rPr>
        <w:t xml:space="preserve">însemnele etichetei ecologice și condițiile de </w:t>
      </w:r>
      <w:r w:rsidRPr="00464AA8">
        <w:rPr>
          <w:sz w:val="28"/>
          <w:szCs w:val="28"/>
          <w:shd w:val="clear" w:color="auto" w:fill="FFFFFF"/>
          <w:lang w:val="ro-RO"/>
        </w:rPr>
        <w:t>utilizare</w:t>
      </w:r>
      <w:r w:rsidR="001213A6" w:rsidRPr="00464AA8">
        <w:rPr>
          <w:sz w:val="28"/>
          <w:szCs w:val="28"/>
          <w:shd w:val="clear" w:color="auto" w:fill="FFFFFF"/>
          <w:lang w:val="ro-RO"/>
        </w:rPr>
        <w:t xml:space="preserve"> </w:t>
      </w:r>
      <w:r w:rsidRPr="00464AA8">
        <w:rPr>
          <w:sz w:val="28"/>
          <w:szCs w:val="28"/>
          <w:shd w:val="clear" w:color="auto" w:fill="FFFFFF"/>
          <w:lang w:val="ro-RO"/>
        </w:rPr>
        <w:t xml:space="preserve">a </w:t>
      </w:r>
      <w:r w:rsidR="001213A6" w:rsidRPr="00464AA8">
        <w:rPr>
          <w:sz w:val="28"/>
          <w:szCs w:val="28"/>
          <w:shd w:val="clear" w:color="auto" w:fill="FFFFFF"/>
          <w:lang w:val="ro-RO"/>
        </w:rPr>
        <w:t>acesteia</w:t>
      </w:r>
      <w:r w:rsidRPr="00464AA8">
        <w:rPr>
          <w:sz w:val="28"/>
          <w:szCs w:val="28"/>
          <w:shd w:val="clear" w:color="auto" w:fill="FFFFFF"/>
          <w:lang w:val="ro-RO"/>
        </w:rPr>
        <w:t xml:space="preserve"> (se anexează).</w:t>
      </w:r>
    </w:p>
    <w:p w14:paraId="1F30BB97" w14:textId="77777777" w:rsidR="009400E7" w:rsidRPr="00464AA8" w:rsidRDefault="009400E7" w:rsidP="004A40AC">
      <w:pPr>
        <w:pStyle w:val="Listparagraf"/>
        <w:numPr>
          <w:ilvl w:val="0"/>
          <w:numId w:val="3"/>
        </w:numPr>
        <w:spacing w:line="276" w:lineRule="auto"/>
        <w:rPr>
          <w:sz w:val="24"/>
          <w:szCs w:val="24"/>
          <w:shd w:val="clear" w:color="auto" w:fill="FFFFFF"/>
          <w:lang w:val="ro-RO"/>
        </w:rPr>
      </w:pPr>
      <w:r w:rsidRPr="00464AA8">
        <w:rPr>
          <w:sz w:val="28"/>
          <w:szCs w:val="24"/>
          <w:shd w:val="clear" w:color="auto" w:fill="FFFFFF"/>
          <w:lang w:val="ro-RO"/>
        </w:rPr>
        <w:t>Controlul asupra executării prezentei Hotărâri se pune în sarcina Ministerului Mediului.</w:t>
      </w:r>
    </w:p>
    <w:p w14:paraId="2B9943DB" w14:textId="77777777" w:rsidR="004A40AC" w:rsidRPr="00464AA8" w:rsidRDefault="004A40AC" w:rsidP="004A40AC">
      <w:pPr>
        <w:pStyle w:val="Listparagraf"/>
        <w:numPr>
          <w:ilvl w:val="0"/>
          <w:numId w:val="3"/>
        </w:numPr>
        <w:spacing w:line="276" w:lineRule="auto"/>
        <w:rPr>
          <w:sz w:val="28"/>
          <w:szCs w:val="28"/>
          <w:shd w:val="clear" w:color="auto" w:fill="FFFFFF"/>
          <w:lang w:val="ro-RO"/>
        </w:rPr>
      </w:pPr>
      <w:r w:rsidRPr="00464AA8">
        <w:rPr>
          <w:sz w:val="28"/>
          <w:szCs w:val="28"/>
          <w:shd w:val="clear" w:color="auto" w:fill="FFFFFF"/>
          <w:lang w:val="ro-RO"/>
        </w:rPr>
        <w:t xml:space="preserve">Prezenta Hotărâre intră în vigoare </w:t>
      </w:r>
      <w:r w:rsidRPr="00464AA8">
        <w:rPr>
          <w:bCs/>
          <w:sz w:val="28"/>
          <w:szCs w:val="28"/>
          <w:lang w:val="ro-RO" w:eastAsia="ru-RU"/>
        </w:rPr>
        <w:t>la data publicării în Monitorul Oficial al Republicii Moldova.</w:t>
      </w:r>
    </w:p>
    <w:p w14:paraId="31CD04A6" w14:textId="77777777" w:rsidR="004A40AC" w:rsidRPr="00464AA8" w:rsidRDefault="004A40AC" w:rsidP="004A40AC">
      <w:pPr>
        <w:autoSpaceDE w:val="0"/>
        <w:autoSpaceDN w:val="0"/>
        <w:adjustRightInd w:val="0"/>
        <w:spacing w:after="0" w:line="240" w:lineRule="auto"/>
        <w:rPr>
          <w:rStyle w:val="fontstyle31"/>
          <w:lang w:val="ro-RO"/>
        </w:rPr>
      </w:pPr>
    </w:p>
    <w:tbl>
      <w:tblPr>
        <w:tblStyle w:val="Tabelgril"/>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9400E7" w:rsidRPr="00464AA8" w14:paraId="1E115DAD" w14:textId="77777777" w:rsidTr="007E06F6">
        <w:tc>
          <w:tcPr>
            <w:tcW w:w="5529" w:type="dxa"/>
          </w:tcPr>
          <w:p w14:paraId="213810D9" w14:textId="77777777" w:rsidR="009400E7" w:rsidRPr="00464AA8" w:rsidRDefault="009400E7" w:rsidP="007E06F6">
            <w:pPr>
              <w:rPr>
                <w:rFonts w:ascii="Times New Roman" w:eastAsia="Times New Roman" w:hAnsi="Times New Roman" w:cs="Times New Roman"/>
                <w:noProof/>
                <w:color w:val="333333"/>
                <w:sz w:val="28"/>
                <w:szCs w:val="28"/>
                <w:shd w:val="clear" w:color="auto" w:fill="FFFFFF"/>
                <w:lang w:val="ro-RO"/>
              </w:rPr>
            </w:pPr>
            <w:r w:rsidRPr="00464AA8">
              <w:rPr>
                <w:rFonts w:ascii="Times New Roman" w:eastAsia="Times New Roman" w:hAnsi="Times New Roman" w:cs="Times New Roman"/>
                <w:noProof/>
                <w:color w:val="333333"/>
                <w:sz w:val="28"/>
                <w:szCs w:val="28"/>
                <w:shd w:val="clear" w:color="auto" w:fill="FFFFFF"/>
                <w:lang w:val="ro-RO"/>
              </w:rPr>
              <w:t> </w:t>
            </w:r>
            <w:r w:rsidRPr="00464AA8">
              <w:rPr>
                <w:rFonts w:ascii="Times New Roman" w:eastAsia="Times New Roman" w:hAnsi="Times New Roman" w:cs="Times New Roman"/>
                <w:b/>
                <w:bCs/>
                <w:noProof/>
                <w:color w:val="333333"/>
                <w:sz w:val="28"/>
                <w:szCs w:val="28"/>
                <w:shd w:val="clear" w:color="auto" w:fill="FFFFFF"/>
                <w:lang w:val="ro-RO"/>
              </w:rPr>
              <w:t>Prim-ministru</w:t>
            </w:r>
          </w:p>
        </w:tc>
        <w:tc>
          <w:tcPr>
            <w:tcW w:w="4394" w:type="dxa"/>
          </w:tcPr>
          <w:p w14:paraId="7EEB25AD" w14:textId="77777777" w:rsidR="009400E7" w:rsidRPr="00464AA8" w:rsidRDefault="009400E7" w:rsidP="007E06F6">
            <w:pPr>
              <w:rPr>
                <w:rFonts w:ascii="Times New Roman" w:eastAsia="Times New Roman" w:hAnsi="Times New Roman" w:cs="Times New Roman"/>
                <w:noProof/>
                <w:color w:val="333333"/>
                <w:sz w:val="28"/>
                <w:szCs w:val="28"/>
                <w:shd w:val="clear" w:color="auto" w:fill="FFFFFF"/>
                <w:lang w:val="ro-RO"/>
              </w:rPr>
            </w:pPr>
            <w:r w:rsidRPr="00464AA8">
              <w:rPr>
                <w:rFonts w:ascii="Times New Roman" w:eastAsia="Times New Roman" w:hAnsi="Times New Roman" w:cs="Times New Roman"/>
                <w:b/>
                <w:bCs/>
                <w:noProof/>
                <w:color w:val="333333"/>
                <w:sz w:val="28"/>
                <w:szCs w:val="28"/>
                <w:shd w:val="clear" w:color="auto" w:fill="FFFFFF"/>
                <w:lang w:val="ro-RO"/>
              </w:rPr>
              <w:t>Dorin RECEAN</w:t>
            </w:r>
          </w:p>
        </w:tc>
      </w:tr>
      <w:tr w:rsidR="009400E7" w:rsidRPr="00464AA8" w14:paraId="6AC47C9F" w14:textId="77777777" w:rsidTr="007E06F6">
        <w:tc>
          <w:tcPr>
            <w:tcW w:w="5529" w:type="dxa"/>
          </w:tcPr>
          <w:p w14:paraId="1B438B32" w14:textId="77777777" w:rsidR="009400E7" w:rsidRPr="00464AA8" w:rsidRDefault="009400E7" w:rsidP="007E06F6">
            <w:pPr>
              <w:rPr>
                <w:rFonts w:ascii="Times New Roman" w:eastAsia="Times New Roman" w:hAnsi="Times New Roman" w:cs="Times New Roman"/>
                <w:noProof/>
                <w:color w:val="333333"/>
                <w:sz w:val="28"/>
                <w:szCs w:val="28"/>
                <w:shd w:val="clear" w:color="auto" w:fill="FFFFFF"/>
                <w:lang w:val="ro-RO"/>
              </w:rPr>
            </w:pPr>
          </w:p>
        </w:tc>
        <w:tc>
          <w:tcPr>
            <w:tcW w:w="4394" w:type="dxa"/>
          </w:tcPr>
          <w:p w14:paraId="093FAC5F" w14:textId="77777777" w:rsidR="009400E7" w:rsidRPr="00464AA8" w:rsidRDefault="009400E7" w:rsidP="007E06F6">
            <w:pPr>
              <w:rPr>
                <w:rFonts w:ascii="Times New Roman" w:eastAsia="Times New Roman" w:hAnsi="Times New Roman" w:cs="Times New Roman"/>
                <w:noProof/>
                <w:color w:val="333333"/>
                <w:sz w:val="28"/>
                <w:szCs w:val="28"/>
                <w:shd w:val="clear" w:color="auto" w:fill="FFFFFF"/>
                <w:lang w:val="ro-RO"/>
              </w:rPr>
            </w:pPr>
          </w:p>
        </w:tc>
      </w:tr>
      <w:tr w:rsidR="009400E7" w:rsidRPr="00464AA8" w14:paraId="1A158C8F" w14:textId="77777777" w:rsidTr="007E06F6">
        <w:tc>
          <w:tcPr>
            <w:tcW w:w="5529" w:type="dxa"/>
          </w:tcPr>
          <w:p w14:paraId="0EEDBDE0"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Contrasemnează:</w:t>
            </w:r>
          </w:p>
        </w:tc>
        <w:tc>
          <w:tcPr>
            <w:tcW w:w="4394" w:type="dxa"/>
          </w:tcPr>
          <w:p w14:paraId="5199F33F"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p>
        </w:tc>
      </w:tr>
      <w:tr w:rsidR="009400E7" w:rsidRPr="00464AA8" w14:paraId="232EC63F" w14:textId="77777777" w:rsidTr="007E06F6">
        <w:tc>
          <w:tcPr>
            <w:tcW w:w="5529" w:type="dxa"/>
          </w:tcPr>
          <w:p w14:paraId="47BE072A"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p>
        </w:tc>
        <w:tc>
          <w:tcPr>
            <w:tcW w:w="4394" w:type="dxa"/>
          </w:tcPr>
          <w:p w14:paraId="6025BF75"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p>
        </w:tc>
      </w:tr>
      <w:tr w:rsidR="009400E7" w:rsidRPr="00464AA8" w14:paraId="27306A6D" w14:textId="77777777" w:rsidTr="007E06F6">
        <w:tc>
          <w:tcPr>
            <w:tcW w:w="5529" w:type="dxa"/>
          </w:tcPr>
          <w:p w14:paraId="54781116" w14:textId="77777777" w:rsidR="009400E7" w:rsidRPr="00464AA8" w:rsidRDefault="009400E7" w:rsidP="007E06F6">
            <w:pPr>
              <w:spacing w:before="120"/>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Viceprim-ministru,</w:t>
            </w:r>
          </w:p>
          <w:p w14:paraId="1D346DA8"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ministrul afacerilor externe</w:t>
            </w:r>
          </w:p>
          <w:p w14:paraId="7F5F98C0"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şi integrării europene</w:t>
            </w:r>
          </w:p>
        </w:tc>
        <w:tc>
          <w:tcPr>
            <w:tcW w:w="4394" w:type="dxa"/>
          </w:tcPr>
          <w:p w14:paraId="1173EBF9"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Nicu Popescu</w:t>
            </w:r>
          </w:p>
        </w:tc>
      </w:tr>
      <w:tr w:rsidR="009400E7" w:rsidRPr="00464AA8" w14:paraId="7036368B" w14:textId="77777777" w:rsidTr="007E06F6">
        <w:tc>
          <w:tcPr>
            <w:tcW w:w="5529" w:type="dxa"/>
          </w:tcPr>
          <w:p w14:paraId="076FAF91" w14:textId="77777777" w:rsidR="009400E7" w:rsidRPr="00464AA8" w:rsidRDefault="009400E7" w:rsidP="007E06F6">
            <w:pPr>
              <w:spacing w:before="120"/>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Ministrul mediului</w:t>
            </w:r>
          </w:p>
        </w:tc>
        <w:tc>
          <w:tcPr>
            <w:tcW w:w="4394" w:type="dxa"/>
          </w:tcPr>
          <w:p w14:paraId="62AF0A97" w14:textId="77777777" w:rsidR="009400E7" w:rsidRPr="00464AA8" w:rsidRDefault="009400E7" w:rsidP="007E06F6">
            <w:pPr>
              <w:rPr>
                <w:rFonts w:ascii="Times New Roman" w:eastAsia="Times New Roman" w:hAnsi="Times New Roman" w:cs="Times New Roman"/>
                <w:noProof/>
                <w:sz w:val="28"/>
                <w:szCs w:val="28"/>
                <w:shd w:val="clear" w:color="auto" w:fill="FFFFFF"/>
                <w:lang w:val="ro-RO"/>
              </w:rPr>
            </w:pPr>
            <w:r w:rsidRPr="00464AA8">
              <w:rPr>
                <w:rFonts w:ascii="Times New Roman" w:eastAsia="Times New Roman" w:hAnsi="Times New Roman" w:cs="Times New Roman"/>
                <w:noProof/>
                <w:sz w:val="28"/>
                <w:szCs w:val="28"/>
                <w:shd w:val="clear" w:color="auto" w:fill="FFFFFF"/>
                <w:lang w:val="ro-RO"/>
              </w:rPr>
              <w:t>Iordanca-Rodica Iordanov</w:t>
            </w:r>
          </w:p>
        </w:tc>
      </w:tr>
    </w:tbl>
    <w:p w14:paraId="6AD75DB7"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633332FC"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3E37D0FA"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7E58E214"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32E6229C"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41CA9290"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13657AA1"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371E1D93"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196154E4"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4602630E"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649EDAB6"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3D397506"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604B3926" w14:textId="77777777" w:rsidR="004A40AC" w:rsidRPr="00464AA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40DC5C11" w14:textId="77777777" w:rsidR="001213A6" w:rsidRPr="00464AA8" w:rsidRDefault="001213A6" w:rsidP="00FF6DAB">
      <w:pPr>
        <w:shd w:val="clear" w:color="auto" w:fill="FFFFFF"/>
        <w:spacing w:after="0" w:line="276" w:lineRule="auto"/>
        <w:ind w:firstLine="540"/>
        <w:jc w:val="right"/>
        <w:textAlignment w:val="baseline"/>
        <w:rPr>
          <w:rStyle w:val="fontstyle01"/>
          <w:rFonts w:ascii="Times New Roman" w:hAnsi="Times New Roman" w:cs="Times New Roman"/>
          <w:sz w:val="28"/>
          <w:szCs w:val="28"/>
          <w:lang w:val="ro-RO"/>
        </w:rPr>
      </w:pPr>
      <w:r w:rsidRPr="00464AA8">
        <w:rPr>
          <w:rFonts w:ascii="Times New Roman" w:hAnsi="Times New Roman" w:cs="Times New Roman"/>
          <w:sz w:val="28"/>
          <w:szCs w:val="28"/>
          <w:lang w:val="ro-RO"/>
        </w:rPr>
        <w:lastRenderedPageBreak/>
        <w:t xml:space="preserve">  </w:t>
      </w:r>
      <w:r w:rsidRPr="00464AA8">
        <w:rPr>
          <w:rStyle w:val="fontstyle01"/>
          <w:rFonts w:ascii="Times New Roman" w:hAnsi="Times New Roman" w:cs="Times New Roman"/>
          <w:sz w:val="28"/>
          <w:szCs w:val="28"/>
          <w:lang w:val="ro-RO"/>
        </w:rPr>
        <w:t>Proiect</w:t>
      </w:r>
    </w:p>
    <w:p w14:paraId="60C4DC47" w14:textId="77777777" w:rsidR="001213A6" w:rsidRPr="00464AA8" w:rsidRDefault="001213A6" w:rsidP="00FF6DAB">
      <w:pPr>
        <w:shd w:val="clear" w:color="auto" w:fill="FFFFFF"/>
        <w:spacing w:after="0" w:line="276" w:lineRule="auto"/>
        <w:ind w:firstLine="540"/>
        <w:jc w:val="right"/>
        <w:textAlignment w:val="baseline"/>
        <w:rPr>
          <w:rFonts w:ascii="Times New Roman" w:eastAsia="Times New Roman" w:hAnsi="Times New Roman" w:cs="Times New Roman"/>
          <w:sz w:val="28"/>
          <w:szCs w:val="28"/>
          <w:lang w:val="ro-RO" w:eastAsia="ru-RU"/>
        </w:rPr>
      </w:pPr>
      <w:r w:rsidRPr="00464AA8">
        <w:rPr>
          <w:rFonts w:ascii="Times New Roman" w:eastAsia="Times New Roman" w:hAnsi="Times New Roman" w:cs="Times New Roman"/>
          <w:b/>
          <w:bCs/>
          <w:i/>
          <w:iCs/>
          <w:sz w:val="28"/>
          <w:szCs w:val="28"/>
          <w:u w:val="single"/>
          <w:lang w:val="ro-RO" w:eastAsia="ru-RU"/>
        </w:rPr>
        <w:t>”UE</w:t>
      </w:r>
      <w:r w:rsidRPr="00464AA8">
        <w:rPr>
          <w:rFonts w:ascii="Times New Roman" w:eastAsia="Times New Roman" w:hAnsi="Times New Roman" w:cs="Times New Roman"/>
          <w:sz w:val="28"/>
          <w:szCs w:val="28"/>
          <w:lang w:val="ro-RO" w:eastAsia="ru-RU"/>
        </w:rPr>
        <w:t> ”</w:t>
      </w:r>
    </w:p>
    <w:p w14:paraId="7B438367" w14:textId="77777777" w:rsidR="001213A6" w:rsidRPr="00464AA8" w:rsidRDefault="001213A6" w:rsidP="00FF6DAB">
      <w:pPr>
        <w:autoSpaceDE w:val="0"/>
        <w:autoSpaceDN w:val="0"/>
        <w:adjustRightInd w:val="0"/>
        <w:spacing w:after="0" w:line="276" w:lineRule="auto"/>
        <w:ind w:left="7788"/>
        <w:rPr>
          <w:rFonts w:ascii="Times New Roman" w:hAnsi="Times New Roman" w:cs="Times New Roman"/>
          <w:sz w:val="28"/>
          <w:szCs w:val="28"/>
          <w:lang w:val="ro-RO"/>
        </w:rPr>
      </w:pPr>
    </w:p>
    <w:p w14:paraId="68151108" w14:textId="77777777" w:rsidR="001213A6" w:rsidRPr="00464AA8" w:rsidRDefault="001213A6" w:rsidP="00FF6DAB">
      <w:pPr>
        <w:autoSpaceDE w:val="0"/>
        <w:autoSpaceDN w:val="0"/>
        <w:adjustRightInd w:val="0"/>
        <w:spacing w:after="0" w:line="276" w:lineRule="auto"/>
        <w:ind w:left="7788"/>
        <w:rPr>
          <w:rFonts w:ascii="Times New Roman" w:hAnsi="Times New Roman" w:cs="Times New Roman"/>
          <w:sz w:val="28"/>
          <w:szCs w:val="28"/>
          <w:lang w:val="ro-RO"/>
        </w:rPr>
      </w:pPr>
      <w:r w:rsidRPr="00464AA8">
        <w:rPr>
          <w:rFonts w:ascii="Times New Roman" w:hAnsi="Times New Roman" w:cs="Times New Roman"/>
          <w:sz w:val="28"/>
          <w:szCs w:val="28"/>
          <w:lang w:val="ro-RO"/>
        </w:rPr>
        <w:t>Aprobat</w:t>
      </w:r>
    </w:p>
    <w:p w14:paraId="0B3B619C" w14:textId="77777777" w:rsidR="001213A6" w:rsidRPr="00464AA8" w:rsidRDefault="001213A6" w:rsidP="00FF6DAB">
      <w:pPr>
        <w:shd w:val="clear" w:color="auto" w:fill="FFFFFF"/>
        <w:spacing w:after="0" w:line="276" w:lineRule="auto"/>
        <w:ind w:firstLine="540"/>
        <w:jc w:val="right"/>
        <w:textAlignment w:val="baseline"/>
        <w:rPr>
          <w:rFonts w:ascii="Times New Roman" w:eastAsia="Times New Roman" w:hAnsi="Times New Roman" w:cs="Times New Roman"/>
          <w:b/>
          <w:bCs/>
          <w:iCs/>
          <w:sz w:val="28"/>
          <w:szCs w:val="28"/>
          <w:u w:val="single"/>
          <w:lang w:val="ro-RO" w:eastAsia="ru-RU"/>
        </w:rPr>
      </w:pPr>
      <w:r w:rsidRPr="00464AA8">
        <w:rPr>
          <w:rFonts w:ascii="Times New Roman" w:hAnsi="Times New Roman" w:cs="Times New Roman"/>
          <w:sz w:val="28"/>
          <w:szCs w:val="28"/>
          <w:lang w:val="ro-RO"/>
        </w:rPr>
        <w:t>prin Hotărârea Guvernului nr. ____/2023</w:t>
      </w:r>
    </w:p>
    <w:p w14:paraId="001C6143" w14:textId="77777777" w:rsidR="004A40AC" w:rsidRPr="00464AA8" w:rsidRDefault="004A40AC" w:rsidP="00FF6DAB">
      <w:pPr>
        <w:shd w:val="clear" w:color="auto" w:fill="FFFFFF"/>
        <w:spacing w:after="0" w:line="276" w:lineRule="auto"/>
        <w:ind w:left="1260"/>
        <w:textAlignment w:val="baseline"/>
        <w:rPr>
          <w:rFonts w:ascii="Times New Roman" w:eastAsia="Times New Roman" w:hAnsi="Times New Roman" w:cs="Times New Roman"/>
          <w:b/>
          <w:bCs/>
          <w:sz w:val="28"/>
          <w:szCs w:val="28"/>
          <w:lang w:val="ro-RO" w:eastAsia="ru-RU"/>
        </w:rPr>
      </w:pPr>
    </w:p>
    <w:p w14:paraId="5BCBF4AC" w14:textId="77777777" w:rsidR="004A40AC" w:rsidRPr="00464AA8" w:rsidRDefault="004A40AC" w:rsidP="00FF6DAB">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b/>
          <w:bCs/>
          <w:sz w:val="28"/>
          <w:szCs w:val="28"/>
          <w:lang w:val="ro-RO" w:eastAsia="ru-RU"/>
        </w:rPr>
      </w:pPr>
      <w:r w:rsidRPr="00464AA8">
        <w:rPr>
          <w:rFonts w:ascii="Times New Roman" w:eastAsia="Times New Roman" w:hAnsi="Times New Roman" w:cs="Times New Roman"/>
          <w:b/>
          <w:bCs/>
          <w:sz w:val="28"/>
          <w:szCs w:val="28"/>
          <w:lang w:val="ro-RO" w:eastAsia="ru-RU"/>
        </w:rPr>
        <w:t>Regulamentul</w:t>
      </w:r>
    </w:p>
    <w:p w14:paraId="3A764034" w14:textId="77777777" w:rsidR="004A40AC" w:rsidRPr="00464AA8" w:rsidRDefault="001213A6" w:rsidP="00FF6DAB">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sz w:val="28"/>
          <w:szCs w:val="28"/>
          <w:lang w:val="ro-RO" w:eastAsia="ru-RU"/>
        </w:rPr>
      </w:pPr>
      <w:r w:rsidRPr="00464AA8">
        <w:rPr>
          <w:rFonts w:ascii="Times New Roman" w:eastAsia="Times New Roman" w:hAnsi="Times New Roman" w:cs="Times New Roman"/>
          <w:b/>
          <w:bCs/>
          <w:sz w:val="28"/>
          <w:szCs w:val="28"/>
          <w:lang w:val="ro-RO" w:eastAsia="ru-RU"/>
        </w:rPr>
        <w:t>privind</w:t>
      </w:r>
      <w:r w:rsidR="00FD3073" w:rsidRPr="00464AA8">
        <w:rPr>
          <w:rStyle w:val="fontstyle11"/>
          <w:rFonts w:ascii="Times New Roman" w:hAnsi="Times New Roman" w:cs="Times New Roman"/>
          <w:lang w:val="ro-RO"/>
        </w:rPr>
        <w:t xml:space="preserve"> însemnele e</w:t>
      </w:r>
      <w:r w:rsidR="007C0C32" w:rsidRPr="00464AA8">
        <w:rPr>
          <w:rStyle w:val="fontstyle11"/>
          <w:rFonts w:ascii="Times New Roman" w:hAnsi="Times New Roman" w:cs="Times New Roman"/>
          <w:lang w:val="ro-RO"/>
        </w:rPr>
        <w:t>tichetei ecologice și c</w:t>
      </w:r>
      <w:r w:rsidRPr="00464AA8">
        <w:rPr>
          <w:rStyle w:val="fontstyle11"/>
          <w:rFonts w:ascii="Times New Roman" w:hAnsi="Times New Roman" w:cs="Times New Roman"/>
          <w:lang w:val="ro-RO"/>
        </w:rPr>
        <w:t>ondiții</w:t>
      </w:r>
      <w:r w:rsidR="00ED0043" w:rsidRPr="00464AA8">
        <w:rPr>
          <w:rStyle w:val="fontstyle11"/>
          <w:rFonts w:ascii="Times New Roman" w:hAnsi="Times New Roman" w:cs="Times New Roman"/>
          <w:lang w:val="ro-RO"/>
        </w:rPr>
        <w:t>le</w:t>
      </w:r>
      <w:r w:rsidR="00FD3073" w:rsidRPr="00464AA8">
        <w:rPr>
          <w:rStyle w:val="fontstyle11"/>
          <w:rFonts w:ascii="Times New Roman" w:hAnsi="Times New Roman" w:cs="Times New Roman"/>
          <w:lang w:val="ro-RO"/>
        </w:rPr>
        <w:t xml:space="preserve"> de utilizare a acesteia</w:t>
      </w:r>
    </w:p>
    <w:p w14:paraId="6589EB52" w14:textId="77777777" w:rsidR="004A40AC" w:rsidRPr="00464AA8" w:rsidRDefault="004A40AC" w:rsidP="00FF6DAB">
      <w:pPr>
        <w:shd w:val="clear" w:color="auto" w:fill="FFFFFF"/>
        <w:spacing w:after="0" w:line="276" w:lineRule="auto"/>
        <w:ind w:left="1260"/>
        <w:jc w:val="center"/>
        <w:textAlignment w:val="baseline"/>
        <w:rPr>
          <w:rFonts w:ascii="Times New Roman" w:eastAsia="Times New Roman" w:hAnsi="Times New Roman" w:cs="Times New Roman"/>
          <w:b/>
          <w:sz w:val="28"/>
          <w:szCs w:val="28"/>
          <w:lang w:val="ro-RO" w:eastAsia="ru-RU"/>
        </w:rPr>
      </w:pPr>
    </w:p>
    <w:p w14:paraId="7715A039" w14:textId="77777777" w:rsidR="004A40AC" w:rsidRPr="00464AA8" w:rsidRDefault="001213A6" w:rsidP="00FF6DAB">
      <w:pPr>
        <w:shd w:val="clear" w:color="auto" w:fill="FFFFFF"/>
        <w:spacing w:after="0" w:line="276" w:lineRule="auto"/>
        <w:jc w:val="both"/>
        <w:textAlignment w:val="baseline"/>
        <w:rPr>
          <w:rFonts w:ascii="Times New Roman" w:hAnsi="Times New Roman" w:cs="Times New Roman"/>
          <w:sz w:val="28"/>
          <w:szCs w:val="28"/>
          <w:lang w:val="ro-RO"/>
        </w:rPr>
      </w:pPr>
      <w:r w:rsidRPr="00464AA8">
        <w:rPr>
          <w:rFonts w:ascii="Times New Roman" w:hAnsi="Times New Roman" w:cs="Times New Roman"/>
          <w:sz w:val="28"/>
          <w:szCs w:val="28"/>
          <w:lang w:val="ro-RO"/>
        </w:rPr>
        <w:t xml:space="preserve">Prezentul Regulament transpune </w:t>
      </w:r>
      <w:r w:rsidR="00003EA8" w:rsidRPr="00464AA8">
        <w:rPr>
          <w:rFonts w:ascii="Times New Roman" w:hAnsi="Times New Roman" w:cs="Times New Roman"/>
          <w:sz w:val="28"/>
          <w:szCs w:val="28"/>
          <w:lang w:val="ro-RO"/>
        </w:rPr>
        <w:t xml:space="preserve">parțial (art. 9 (13) </w:t>
      </w:r>
      <w:r w:rsidRPr="00464AA8">
        <w:rPr>
          <w:rFonts w:ascii="Times New Roman" w:hAnsi="Times New Roman" w:cs="Times New Roman"/>
          <w:sz w:val="28"/>
          <w:szCs w:val="28"/>
          <w:lang w:val="ro-RO"/>
        </w:rPr>
        <w:t>și Anexa IV) Regulamentul (CE) nr. 66/2010 al Parlamentului European și al Consiliului din 25 noiembrie 2009 privind eticheta UE ecologică, CELEX: 32010R0066, publicat în Jurnalul Oficial al Uniunii Europene L 27/1 din 30 ianuarie 2010, așa cum a fost modificat ultima dată prin Regulamentul (UE) 2017/1941 al Comisiei din 24 octombrie 2017.</w:t>
      </w:r>
    </w:p>
    <w:p w14:paraId="13B09914" w14:textId="77777777" w:rsidR="007B12B6" w:rsidRPr="00464AA8" w:rsidRDefault="007B12B6" w:rsidP="00FF6DAB">
      <w:pPr>
        <w:shd w:val="clear" w:color="auto" w:fill="FFFFFF"/>
        <w:spacing w:after="0" w:line="276" w:lineRule="auto"/>
        <w:jc w:val="both"/>
        <w:textAlignment w:val="baseline"/>
        <w:rPr>
          <w:rFonts w:ascii="Times New Roman" w:eastAsia="Times New Roman" w:hAnsi="Times New Roman" w:cs="Times New Roman"/>
          <w:b/>
          <w:sz w:val="28"/>
          <w:szCs w:val="28"/>
          <w:lang w:val="ro-RO" w:eastAsia="ru-RU"/>
        </w:rPr>
      </w:pPr>
    </w:p>
    <w:p w14:paraId="78ED5D2B" w14:textId="77777777" w:rsidR="0035264A" w:rsidRPr="00464AA8" w:rsidRDefault="0035264A" w:rsidP="00FF6DAB">
      <w:pPr>
        <w:pStyle w:val="Listparagraf"/>
        <w:numPr>
          <w:ilvl w:val="0"/>
          <w:numId w:val="4"/>
        </w:numPr>
        <w:shd w:val="clear" w:color="auto" w:fill="FFFFFF"/>
        <w:spacing w:line="276" w:lineRule="auto"/>
        <w:jc w:val="center"/>
        <w:textAlignment w:val="baseline"/>
        <w:rPr>
          <w:b/>
          <w:sz w:val="28"/>
          <w:szCs w:val="28"/>
          <w:lang w:val="ro-RO" w:eastAsia="ru-RU"/>
        </w:rPr>
      </w:pPr>
      <w:r w:rsidRPr="00464AA8">
        <w:rPr>
          <w:b/>
          <w:sz w:val="28"/>
          <w:szCs w:val="28"/>
          <w:lang w:val="ro-RO" w:eastAsia="ru-RU"/>
        </w:rPr>
        <w:t>DISPOZIȚII GENERALE</w:t>
      </w:r>
    </w:p>
    <w:p w14:paraId="451C30B5" w14:textId="77777777" w:rsidR="0035264A" w:rsidRPr="00464AA8" w:rsidRDefault="0035264A" w:rsidP="00FF6DAB">
      <w:pPr>
        <w:pStyle w:val="Listparagraf"/>
        <w:numPr>
          <w:ilvl w:val="1"/>
          <w:numId w:val="1"/>
        </w:numPr>
        <w:spacing w:line="276" w:lineRule="auto"/>
        <w:ind w:left="0" w:firstLine="567"/>
        <w:textAlignment w:val="baseline"/>
        <w:rPr>
          <w:rStyle w:val="fontstyle31"/>
          <w:rFonts w:ascii="Times New Roman" w:hAnsi="Times New Roman"/>
          <w:color w:val="auto"/>
          <w:lang w:val="ro-RO" w:eastAsia="ru-RU"/>
        </w:rPr>
      </w:pPr>
      <w:r w:rsidRPr="00464AA8">
        <w:rPr>
          <w:sz w:val="28"/>
          <w:szCs w:val="28"/>
          <w:lang w:val="ro-RO" w:eastAsia="ru-RU"/>
        </w:rPr>
        <w:t xml:space="preserve">Regulamentul privind </w:t>
      </w:r>
      <w:r w:rsidR="007C0C32" w:rsidRPr="00464AA8">
        <w:rPr>
          <w:sz w:val="28"/>
          <w:szCs w:val="28"/>
          <w:lang w:val="ro-RO" w:eastAsia="ru-RU"/>
        </w:rPr>
        <w:t>însemnele</w:t>
      </w:r>
      <w:r w:rsidRPr="00464AA8">
        <w:rPr>
          <w:sz w:val="28"/>
          <w:szCs w:val="28"/>
          <w:lang w:val="ro-RO" w:eastAsia="ru-RU"/>
        </w:rPr>
        <w:t xml:space="preserve"> etichetei ecologice</w:t>
      </w:r>
      <w:r w:rsidR="007C0C32" w:rsidRPr="00464AA8">
        <w:rPr>
          <w:sz w:val="28"/>
          <w:szCs w:val="28"/>
          <w:lang w:val="ro-RO" w:eastAsia="ru-RU"/>
        </w:rPr>
        <w:t xml:space="preserve"> și</w:t>
      </w:r>
      <w:r w:rsidRPr="00464AA8">
        <w:rPr>
          <w:sz w:val="28"/>
          <w:szCs w:val="28"/>
          <w:lang w:val="ro-RO" w:eastAsia="ru-RU"/>
        </w:rPr>
        <w:t xml:space="preserve"> </w:t>
      </w:r>
      <w:r w:rsidR="007C0C32" w:rsidRPr="00464AA8">
        <w:rPr>
          <w:sz w:val="28"/>
          <w:szCs w:val="28"/>
          <w:lang w:val="ro-RO" w:eastAsia="ru-RU"/>
        </w:rPr>
        <w:t xml:space="preserve">condițiile de utilizare a acesteia </w:t>
      </w:r>
      <w:r w:rsidRPr="00464AA8">
        <w:rPr>
          <w:sz w:val="28"/>
          <w:szCs w:val="28"/>
          <w:lang w:val="ro-RO" w:eastAsia="ru-RU"/>
        </w:rPr>
        <w:t xml:space="preserve">(în continuare ─ </w:t>
      </w:r>
      <w:r w:rsidRPr="00282924">
        <w:rPr>
          <w:i/>
          <w:sz w:val="28"/>
          <w:szCs w:val="28"/>
          <w:lang w:val="ro-RO" w:eastAsia="ru-RU"/>
        </w:rPr>
        <w:t>Regulament</w:t>
      </w:r>
      <w:r w:rsidRPr="00464AA8">
        <w:rPr>
          <w:sz w:val="28"/>
          <w:szCs w:val="28"/>
          <w:lang w:val="ro-RO" w:eastAsia="ru-RU"/>
        </w:rPr>
        <w:t xml:space="preserve">) </w:t>
      </w:r>
      <w:r w:rsidR="00F86EA2" w:rsidRPr="00464AA8">
        <w:rPr>
          <w:sz w:val="28"/>
          <w:szCs w:val="28"/>
          <w:lang w:val="ro-RO" w:eastAsia="ru-RU"/>
        </w:rPr>
        <w:t>are scopul de a stabili însemnele etichetei ecologice și condițiile de utilizare a etichetei ecologice</w:t>
      </w:r>
      <w:r w:rsidR="00003EA8" w:rsidRPr="00464AA8">
        <w:rPr>
          <w:bCs/>
          <w:color w:val="000000" w:themeColor="text1"/>
          <w:sz w:val="28"/>
          <w:szCs w:val="28"/>
          <w:lang w:val="ro-RO"/>
        </w:rPr>
        <w:t>.</w:t>
      </w:r>
    </w:p>
    <w:p w14:paraId="658573C8" w14:textId="77777777" w:rsidR="0035264A" w:rsidRPr="00464AA8" w:rsidRDefault="00861A86" w:rsidP="00FF6DAB">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Eticheta ecologică</w:t>
      </w:r>
      <w:r w:rsidR="0035264A" w:rsidRPr="00464AA8">
        <w:rPr>
          <w:sz w:val="28"/>
          <w:szCs w:val="28"/>
          <w:lang w:val="ro-RO" w:eastAsia="ru-RU"/>
        </w:rPr>
        <w:t xml:space="preserve"> </w:t>
      </w:r>
      <w:r w:rsidR="00003EA8" w:rsidRPr="00464AA8">
        <w:rPr>
          <w:sz w:val="28"/>
          <w:szCs w:val="28"/>
          <w:lang w:val="ro-RO" w:eastAsia="ru-RU"/>
        </w:rPr>
        <w:t xml:space="preserve"> este simbolul grafic care </w:t>
      </w:r>
      <w:r w:rsidRPr="00464AA8">
        <w:rPr>
          <w:sz w:val="28"/>
          <w:szCs w:val="28"/>
          <w:lang w:val="ro-RO" w:eastAsia="ru-RU"/>
        </w:rPr>
        <w:t xml:space="preserve">atestă faptul că un produs sau serviciu respectă </w:t>
      </w:r>
      <w:r w:rsidR="0063419C" w:rsidRPr="00464AA8">
        <w:rPr>
          <w:sz w:val="28"/>
          <w:szCs w:val="28"/>
          <w:lang w:val="ro-RO" w:eastAsia="ru-RU"/>
        </w:rPr>
        <w:t xml:space="preserve"> cerinţele de mediu, stabilite prin standardul </w:t>
      </w:r>
      <w:r w:rsidR="0063419C" w:rsidRPr="00464AA8">
        <w:rPr>
          <w:sz w:val="28"/>
          <w:lang w:val="ro-RO"/>
        </w:rPr>
        <w:t>S</w:t>
      </w:r>
      <w:r w:rsidR="0063419C" w:rsidRPr="00464AA8">
        <w:rPr>
          <w:sz w:val="28"/>
          <w:szCs w:val="28"/>
          <w:lang w:val="ro-RO"/>
        </w:rPr>
        <w:t>M EN ISO 14024 „Etichete şi declaraţii de mediu. Ecoetichetare de tipul I. Principii şi proceduri”</w:t>
      </w:r>
    </w:p>
    <w:p w14:paraId="4BB7AC4D" w14:textId="77777777" w:rsidR="00861A86" w:rsidRPr="00464AA8" w:rsidRDefault="00861A86" w:rsidP="00FF6DAB">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Titular al etichetei ecologice este Ministerul Mediului.</w:t>
      </w:r>
    </w:p>
    <w:p w14:paraId="6059EE59" w14:textId="77777777" w:rsidR="00861A86" w:rsidRPr="00464AA8" w:rsidRDefault="00861A86" w:rsidP="00861A86">
      <w:pPr>
        <w:spacing w:line="276" w:lineRule="auto"/>
        <w:ind w:left="567"/>
        <w:textAlignment w:val="baseline"/>
        <w:rPr>
          <w:sz w:val="28"/>
          <w:szCs w:val="28"/>
          <w:lang w:val="ro-RO" w:eastAsia="ru-RU"/>
        </w:rPr>
      </w:pPr>
    </w:p>
    <w:p w14:paraId="7519A724" w14:textId="77777777" w:rsidR="00BD69C4" w:rsidRPr="00464AA8" w:rsidRDefault="00BD69C4" w:rsidP="0035264A">
      <w:pPr>
        <w:pStyle w:val="Listparagraf"/>
        <w:numPr>
          <w:ilvl w:val="0"/>
          <w:numId w:val="4"/>
        </w:numPr>
        <w:shd w:val="clear" w:color="auto" w:fill="FFFFFF"/>
        <w:spacing w:line="276" w:lineRule="auto"/>
        <w:jc w:val="center"/>
        <w:textAlignment w:val="baseline"/>
        <w:rPr>
          <w:sz w:val="28"/>
          <w:szCs w:val="28"/>
          <w:lang w:val="ro-RO" w:eastAsia="ru-RU"/>
        </w:rPr>
      </w:pPr>
      <w:r w:rsidRPr="00464AA8">
        <w:rPr>
          <w:b/>
          <w:sz w:val="28"/>
          <w:szCs w:val="28"/>
          <w:lang w:val="ro-RO" w:eastAsia="ru-RU"/>
        </w:rPr>
        <w:t>CONDIȚIILE DE UTILIZARE</w:t>
      </w:r>
      <w:r w:rsidR="0035264A" w:rsidRPr="00464AA8">
        <w:rPr>
          <w:b/>
          <w:sz w:val="28"/>
          <w:szCs w:val="28"/>
          <w:lang w:val="ro-RO" w:eastAsia="ru-RU"/>
        </w:rPr>
        <w:t xml:space="preserve"> A ETICHETEI ECOLOGICE</w:t>
      </w:r>
    </w:p>
    <w:p w14:paraId="742E15F9" w14:textId="77777777" w:rsidR="007B12B6" w:rsidRPr="00464AA8" w:rsidRDefault="007B12B6" w:rsidP="004D6001">
      <w:pPr>
        <w:pStyle w:val="Listparagraf"/>
        <w:numPr>
          <w:ilvl w:val="1"/>
          <w:numId w:val="1"/>
        </w:numPr>
        <w:spacing w:line="276" w:lineRule="auto"/>
        <w:ind w:left="0" w:firstLine="567"/>
        <w:rPr>
          <w:sz w:val="28"/>
          <w:szCs w:val="28"/>
          <w:lang w:val="ro-RO" w:eastAsia="ru-RU"/>
        </w:rPr>
      </w:pPr>
      <w:r w:rsidRPr="00464AA8">
        <w:rPr>
          <w:sz w:val="28"/>
          <w:szCs w:val="28"/>
          <w:lang w:val="ro-RO" w:eastAsia="ru-RU"/>
        </w:rPr>
        <w:t>Eticheta ecologică poate fi utilizată numai pentru produsele și serviciile care respectă criteriile de etichetare ecologică aplicabile produselor și serviciilor în cauză şi cărora le-a fost acordat eticheta ecologică</w:t>
      </w:r>
      <w:r w:rsidR="004D6001" w:rsidRPr="00464AA8">
        <w:rPr>
          <w:sz w:val="28"/>
          <w:szCs w:val="28"/>
          <w:lang w:val="ro-RO" w:eastAsia="ru-RU"/>
        </w:rPr>
        <w:t>, cât și pentru materialele  promoționale asociate acestora.</w:t>
      </w:r>
    </w:p>
    <w:p w14:paraId="270DE213" w14:textId="77777777" w:rsidR="007B12B6" w:rsidRPr="00464AA8" w:rsidRDefault="00BD69C4" w:rsidP="004D6001">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Dreptul de a utiliza eticheta ecologică</w:t>
      </w:r>
      <w:r w:rsidR="009559B5" w:rsidRPr="00464AA8">
        <w:rPr>
          <w:sz w:val="28"/>
          <w:szCs w:val="28"/>
          <w:lang w:val="ro-RO" w:eastAsia="ru-RU"/>
        </w:rPr>
        <w:t xml:space="preserve"> </w:t>
      </w:r>
      <w:r w:rsidR="007B12B6" w:rsidRPr="00464AA8">
        <w:rPr>
          <w:sz w:val="28"/>
          <w:szCs w:val="28"/>
          <w:lang w:val="ro-RO" w:eastAsia="ru-RU"/>
        </w:rPr>
        <w:t xml:space="preserve">se </w:t>
      </w:r>
      <w:r w:rsidR="009559B5" w:rsidRPr="00464AA8">
        <w:rPr>
          <w:sz w:val="28"/>
          <w:szCs w:val="28"/>
          <w:lang w:val="ro-RO" w:eastAsia="ru-RU"/>
        </w:rPr>
        <w:t>obțin</w:t>
      </w:r>
      <w:r w:rsidR="007B12B6" w:rsidRPr="00464AA8">
        <w:rPr>
          <w:sz w:val="28"/>
          <w:szCs w:val="28"/>
          <w:lang w:val="ro-RO" w:eastAsia="ru-RU"/>
        </w:rPr>
        <w:t>e</w:t>
      </w:r>
      <w:r w:rsidR="009559B5" w:rsidRPr="00464AA8">
        <w:rPr>
          <w:sz w:val="28"/>
          <w:szCs w:val="28"/>
          <w:lang w:val="ro-RO" w:eastAsia="ru-RU"/>
        </w:rPr>
        <w:t xml:space="preserve"> de către operator la încheierea contractului </w:t>
      </w:r>
      <w:r w:rsidR="009559B5" w:rsidRPr="00464AA8">
        <w:rPr>
          <w:sz w:val="28"/>
          <w:szCs w:val="28"/>
          <w:lang w:val="ro-RO"/>
        </w:rPr>
        <w:t>privind condițiile de utilizare a etichetei ecologice</w:t>
      </w:r>
      <w:r w:rsidR="007B12B6" w:rsidRPr="00464AA8">
        <w:rPr>
          <w:sz w:val="28"/>
          <w:szCs w:val="28"/>
          <w:lang w:val="ro-RO"/>
        </w:rPr>
        <w:t xml:space="preserve"> cu organismul de certificare în domeniul etichetării ecologice în conformitate cu prevederile pct. 27 al Hotărârii de Guvern nr. 204/2023 pentru aprobarea Regulamentului privind etichetarea ecologică</w:t>
      </w:r>
      <w:r w:rsidR="009559B5" w:rsidRPr="00464AA8">
        <w:rPr>
          <w:sz w:val="28"/>
          <w:szCs w:val="28"/>
          <w:lang w:val="ro-RO"/>
        </w:rPr>
        <w:t>.</w:t>
      </w:r>
      <w:r w:rsidR="004D6001" w:rsidRPr="00464AA8">
        <w:rPr>
          <w:sz w:val="28"/>
          <w:szCs w:val="28"/>
          <w:lang w:val="ro-RO"/>
        </w:rPr>
        <w:t xml:space="preserve"> </w:t>
      </w:r>
      <w:r w:rsidR="007B12B6" w:rsidRPr="00464AA8">
        <w:rPr>
          <w:sz w:val="28"/>
          <w:szCs w:val="28"/>
          <w:lang w:val="ro-RO"/>
        </w:rPr>
        <w:t>Modelul contractului privind condițiile de utilizare a etichetei ecologice este prevăzut în</w:t>
      </w:r>
      <w:r w:rsidR="009559B5" w:rsidRPr="00464AA8">
        <w:rPr>
          <w:sz w:val="28"/>
          <w:szCs w:val="28"/>
          <w:lang w:val="ro-RO"/>
        </w:rPr>
        <w:t xml:space="preserve"> anex</w:t>
      </w:r>
      <w:r w:rsidR="007B12B6" w:rsidRPr="00464AA8">
        <w:rPr>
          <w:sz w:val="28"/>
          <w:szCs w:val="28"/>
          <w:lang w:val="ro-RO"/>
        </w:rPr>
        <w:t>ă la</w:t>
      </w:r>
      <w:r w:rsidR="009559B5" w:rsidRPr="00464AA8">
        <w:rPr>
          <w:sz w:val="28"/>
          <w:szCs w:val="28"/>
          <w:lang w:val="ro-RO"/>
        </w:rPr>
        <w:t xml:space="preserve"> regulament</w:t>
      </w:r>
      <w:r w:rsidR="007B12B6" w:rsidRPr="00464AA8">
        <w:rPr>
          <w:sz w:val="28"/>
          <w:szCs w:val="28"/>
          <w:lang w:val="ro-RO"/>
        </w:rPr>
        <w:t>.</w:t>
      </w:r>
    </w:p>
    <w:p w14:paraId="5AA6CD0A" w14:textId="77777777" w:rsidR="00357A94" w:rsidRPr="00464AA8" w:rsidRDefault="00357A94" w:rsidP="00357A94">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Dreptul de utilizare a etichetei ecologice se acordă pe un termen ce nu depășește termenul de valabilitate a certificatului de conformitate</w:t>
      </w:r>
      <w:r w:rsidR="00BF7A7A" w:rsidRPr="00464AA8">
        <w:rPr>
          <w:sz w:val="28"/>
          <w:szCs w:val="28"/>
          <w:lang w:val="ro-RO" w:eastAsia="ru-RU"/>
        </w:rPr>
        <w:t xml:space="preserve"> în domeniul </w:t>
      </w:r>
      <w:r w:rsidR="007C0C32" w:rsidRPr="00464AA8">
        <w:rPr>
          <w:sz w:val="28"/>
          <w:szCs w:val="28"/>
          <w:lang w:val="ro-RO" w:eastAsia="ru-RU"/>
        </w:rPr>
        <w:lastRenderedPageBreak/>
        <w:t>etichetării ecologice</w:t>
      </w:r>
      <w:r w:rsidRPr="00464AA8">
        <w:rPr>
          <w:sz w:val="28"/>
          <w:szCs w:val="28"/>
          <w:lang w:val="ro-RO" w:eastAsia="ru-RU"/>
        </w:rPr>
        <w:t xml:space="preserve"> stabilit c</w:t>
      </w:r>
      <w:r w:rsidR="00BF7A7A" w:rsidRPr="00464AA8">
        <w:rPr>
          <w:sz w:val="28"/>
          <w:szCs w:val="28"/>
          <w:lang w:val="ro-RO" w:eastAsia="ru-RU"/>
        </w:rPr>
        <w:t>o</w:t>
      </w:r>
      <w:r w:rsidRPr="00464AA8">
        <w:rPr>
          <w:sz w:val="28"/>
          <w:szCs w:val="28"/>
          <w:lang w:val="ro-RO" w:eastAsia="ru-RU"/>
        </w:rPr>
        <w:t xml:space="preserve">nform pct. </w:t>
      </w:r>
      <w:r w:rsidRPr="00464AA8">
        <w:rPr>
          <w:sz w:val="28"/>
          <w:szCs w:val="28"/>
          <w:lang w:val="ro-RO"/>
        </w:rPr>
        <w:t xml:space="preserve">26 al Hotărârii de Guvern nr. 204/2023 pentru aprobarea Regulamentului privind etichetarea ecologică. </w:t>
      </w:r>
      <w:r w:rsidRPr="00464AA8">
        <w:rPr>
          <w:sz w:val="28"/>
          <w:szCs w:val="28"/>
          <w:lang w:val="ro-RO" w:eastAsia="ru-RU"/>
        </w:rPr>
        <w:t xml:space="preserve">  </w:t>
      </w:r>
    </w:p>
    <w:p w14:paraId="4C14E62D" w14:textId="77777777" w:rsidR="00357A94" w:rsidRPr="00464AA8" w:rsidRDefault="00357A94" w:rsidP="00357A94">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rPr>
        <w:t xml:space="preserve">Dreptul de a utiliza eticheta ecologică </w:t>
      </w:r>
      <w:r w:rsidRPr="00464AA8">
        <w:rPr>
          <w:sz w:val="28"/>
          <w:szCs w:val="28"/>
          <w:lang w:val="ro-RO" w:eastAsia="ru-RU"/>
        </w:rPr>
        <w:t>nu se extinde la utilizarea etichetei ecologice ca o componentă a unei mărci comerciale. </w:t>
      </w:r>
    </w:p>
    <w:p w14:paraId="58CF3B9D" w14:textId="77777777" w:rsidR="00BD69C4" w:rsidRPr="00464AA8" w:rsidRDefault="00BD69C4" w:rsidP="004D6001">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 xml:space="preserve">Eticheta ecologică este utilizată în forma și în culoarea prevăzută la </w:t>
      </w:r>
      <w:r w:rsidR="00AA0FF6" w:rsidRPr="00464AA8">
        <w:rPr>
          <w:sz w:val="28"/>
          <w:szCs w:val="28"/>
          <w:lang w:val="ro-RO" w:eastAsia="ru-RU"/>
        </w:rPr>
        <w:t>Capitolul III.</w:t>
      </w:r>
    </w:p>
    <w:p w14:paraId="212EEC20" w14:textId="77777777" w:rsidR="004D6001" w:rsidRPr="00464AA8" w:rsidRDefault="00BD69C4" w:rsidP="004D6001">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Eticheta ecologică nu face obiectul unei cesiuni, a unui gaj ori a unei alte garanţii reale. </w:t>
      </w:r>
    </w:p>
    <w:p w14:paraId="2025454B" w14:textId="77777777" w:rsidR="0035264A" w:rsidRPr="00464AA8" w:rsidRDefault="0035264A" w:rsidP="00F52107">
      <w:pPr>
        <w:spacing w:line="276" w:lineRule="auto"/>
        <w:jc w:val="right"/>
        <w:rPr>
          <w:rFonts w:ascii="Times New Roman" w:hAnsi="Times New Roman" w:cs="Times New Roman"/>
          <w:b/>
          <w:sz w:val="28"/>
          <w:szCs w:val="28"/>
          <w:lang w:val="ro-RO"/>
        </w:rPr>
      </w:pPr>
    </w:p>
    <w:p w14:paraId="50E01487" w14:textId="77777777" w:rsidR="00F52107" w:rsidRPr="00464AA8" w:rsidRDefault="00AA0FF6" w:rsidP="00AA0FF6">
      <w:pPr>
        <w:pStyle w:val="Listparagraf"/>
        <w:numPr>
          <w:ilvl w:val="0"/>
          <w:numId w:val="4"/>
        </w:numPr>
        <w:spacing w:line="276" w:lineRule="auto"/>
        <w:jc w:val="center"/>
        <w:rPr>
          <w:b/>
          <w:sz w:val="24"/>
          <w:szCs w:val="28"/>
          <w:lang w:val="ro-RO"/>
        </w:rPr>
      </w:pPr>
      <w:r w:rsidRPr="00464AA8">
        <w:rPr>
          <w:b/>
          <w:sz w:val="24"/>
          <w:szCs w:val="28"/>
          <w:lang w:val="ro-RO"/>
        </w:rPr>
        <w:t>ÎNSEMNELE ETICHETEI ECOLOGICE</w:t>
      </w:r>
    </w:p>
    <w:p w14:paraId="3F80676B" w14:textId="77777777" w:rsidR="00305F14" w:rsidRPr="00464AA8" w:rsidRDefault="00305F14" w:rsidP="007C0C32">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Eticheta ecologică (</w:t>
      </w:r>
      <w:r w:rsidRPr="00464AA8">
        <w:rPr>
          <w:i/>
          <w:sz w:val="28"/>
          <w:szCs w:val="28"/>
          <w:lang w:val="ro-RO" w:eastAsia="ru-RU"/>
        </w:rPr>
        <w:t>figura nr. 1</w:t>
      </w:r>
      <w:r w:rsidR="00AE088D" w:rsidRPr="00464AA8">
        <w:rPr>
          <w:sz w:val="28"/>
          <w:szCs w:val="28"/>
          <w:lang w:val="ro-RO" w:eastAsia="ru-RU"/>
        </w:rPr>
        <w:t>) este alcătuită din două</w:t>
      </w:r>
      <w:r w:rsidRPr="00464AA8">
        <w:rPr>
          <w:sz w:val="28"/>
          <w:szCs w:val="28"/>
          <w:lang w:val="ro-RO" w:eastAsia="ru-RU"/>
        </w:rPr>
        <w:t xml:space="preserve"> părţi:</w:t>
      </w:r>
    </w:p>
    <w:p w14:paraId="3C0C4EAF" w14:textId="77777777" w:rsidR="00AE088D" w:rsidRPr="00464AA8" w:rsidRDefault="00305F14" w:rsidP="007C0C32">
      <w:pPr>
        <w:pStyle w:val="Listparagraf"/>
        <w:numPr>
          <w:ilvl w:val="0"/>
          <w:numId w:val="6"/>
        </w:numPr>
        <w:spacing w:line="276" w:lineRule="auto"/>
        <w:textAlignment w:val="baseline"/>
        <w:rPr>
          <w:sz w:val="28"/>
          <w:szCs w:val="28"/>
          <w:lang w:val="ro-RO" w:eastAsia="ru-RU"/>
        </w:rPr>
      </w:pPr>
      <w:r w:rsidRPr="00464AA8">
        <w:rPr>
          <w:sz w:val="28"/>
          <w:szCs w:val="28"/>
          <w:lang w:val="ro-RO" w:eastAsia="ru-RU"/>
        </w:rPr>
        <w:t xml:space="preserve">partea 1 – </w:t>
      </w:r>
      <w:r w:rsidR="006E48AF" w:rsidRPr="00464AA8">
        <w:rPr>
          <w:sz w:val="28"/>
          <w:szCs w:val="28"/>
          <w:lang w:val="ro-RO" w:eastAsia="ru-RU"/>
        </w:rPr>
        <w:t>logotipul „eco” de culoare verde ( codul culorii: #048C4F)</w:t>
      </w:r>
      <w:r w:rsidRPr="00464AA8">
        <w:rPr>
          <w:sz w:val="28"/>
          <w:szCs w:val="28"/>
          <w:lang w:val="ro-RO" w:eastAsia="ru-RU"/>
        </w:rPr>
        <w:t>;</w:t>
      </w:r>
    </w:p>
    <w:p w14:paraId="3F336F1C" w14:textId="77777777" w:rsidR="007C0C32" w:rsidRDefault="00305F14" w:rsidP="007C0C32">
      <w:pPr>
        <w:pStyle w:val="Listparagraf"/>
        <w:numPr>
          <w:ilvl w:val="0"/>
          <w:numId w:val="6"/>
        </w:numPr>
        <w:spacing w:line="276" w:lineRule="auto"/>
        <w:textAlignment w:val="baseline"/>
        <w:rPr>
          <w:sz w:val="28"/>
          <w:szCs w:val="28"/>
          <w:lang w:val="ro-RO" w:eastAsia="ru-RU"/>
        </w:rPr>
      </w:pPr>
      <w:r w:rsidRPr="00464AA8">
        <w:rPr>
          <w:sz w:val="28"/>
          <w:szCs w:val="28"/>
          <w:lang w:val="ro-RO" w:eastAsia="ru-RU"/>
        </w:rPr>
        <w:t xml:space="preserve">partea 2 – în interiorul </w:t>
      </w:r>
      <w:r w:rsidR="00AE088D" w:rsidRPr="00464AA8">
        <w:rPr>
          <w:sz w:val="28"/>
          <w:szCs w:val="28"/>
          <w:lang w:val="ro-RO" w:eastAsia="ru-RU"/>
        </w:rPr>
        <w:t>literei ”O”</w:t>
      </w:r>
      <w:r w:rsidRPr="00464AA8">
        <w:rPr>
          <w:sz w:val="28"/>
          <w:szCs w:val="28"/>
          <w:lang w:val="ro-RO" w:eastAsia="ru-RU"/>
        </w:rPr>
        <w:t xml:space="preserve">, </w:t>
      </w:r>
      <w:r w:rsidR="00AE088D" w:rsidRPr="00464AA8">
        <w:rPr>
          <w:sz w:val="28"/>
          <w:szCs w:val="28"/>
          <w:lang w:val="ro-RO" w:eastAsia="ru-RU"/>
        </w:rPr>
        <w:t>sunt</w:t>
      </w:r>
      <w:r w:rsidRPr="00464AA8">
        <w:rPr>
          <w:sz w:val="28"/>
          <w:szCs w:val="28"/>
          <w:lang w:val="ro-RO" w:eastAsia="ru-RU"/>
        </w:rPr>
        <w:t xml:space="preserve"> amplasat</w:t>
      </w:r>
      <w:r w:rsidR="00AE088D" w:rsidRPr="00464AA8">
        <w:rPr>
          <w:sz w:val="28"/>
          <w:szCs w:val="28"/>
          <w:lang w:val="ro-RO" w:eastAsia="ru-RU"/>
        </w:rPr>
        <w:t>e trei frunze de culoarea albă.</w:t>
      </w:r>
    </w:p>
    <w:p w14:paraId="333A4F5A" w14:textId="77777777" w:rsidR="00282924" w:rsidRPr="00464AA8" w:rsidRDefault="00282924" w:rsidP="00282924">
      <w:pPr>
        <w:pStyle w:val="Listparagraf"/>
        <w:spacing w:line="276" w:lineRule="auto"/>
        <w:ind w:firstLine="0"/>
        <w:textAlignment w:val="baseline"/>
        <w:rPr>
          <w:sz w:val="28"/>
          <w:szCs w:val="28"/>
          <w:lang w:val="ro-RO" w:eastAsia="ru-RU"/>
        </w:rPr>
      </w:pPr>
      <w:r>
        <w:rPr>
          <w:noProof/>
          <w:sz w:val="28"/>
          <w:szCs w:val="28"/>
          <w:lang w:val="ru-RU" w:eastAsia="ru-RU"/>
        </w:rPr>
        <w:drawing>
          <wp:inline distT="0" distB="0" distL="0" distR="0" wp14:anchorId="608D0655" wp14:editId="1D38C6D2">
            <wp:extent cx="5562600" cy="2460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png"/>
                    <pic:cNvPicPr/>
                  </pic:nvPicPr>
                  <pic:blipFill>
                    <a:blip r:embed="rId5">
                      <a:extLst>
                        <a:ext uri="{28A0092B-C50C-407E-A947-70E740481C1C}">
                          <a14:useLocalDpi xmlns:a14="http://schemas.microsoft.com/office/drawing/2010/main" val="0"/>
                        </a:ext>
                      </a:extLst>
                    </a:blip>
                    <a:stretch>
                      <a:fillRect/>
                    </a:stretch>
                  </pic:blipFill>
                  <pic:spPr>
                    <a:xfrm>
                      <a:off x="0" y="0"/>
                      <a:ext cx="5562600" cy="2460625"/>
                    </a:xfrm>
                    <a:prstGeom prst="rect">
                      <a:avLst/>
                    </a:prstGeom>
                  </pic:spPr>
                </pic:pic>
              </a:graphicData>
            </a:graphic>
          </wp:inline>
        </w:drawing>
      </w:r>
    </w:p>
    <w:p w14:paraId="5F0302CA" w14:textId="77777777" w:rsidR="00305F14" w:rsidRDefault="007C0C32" w:rsidP="007C0C32">
      <w:pPr>
        <w:pStyle w:val="Listparagraf"/>
        <w:spacing w:line="276" w:lineRule="auto"/>
        <w:ind w:firstLine="0"/>
        <w:jc w:val="center"/>
        <w:textAlignment w:val="baseline"/>
        <w:rPr>
          <w:sz w:val="28"/>
          <w:szCs w:val="28"/>
          <w:lang w:val="ro-RO" w:eastAsia="ru-RU"/>
        </w:rPr>
      </w:pPr>
      <w:r w:rsidRPr="00464AA8">
        <w:rPr>
          <w:b/>
          <w:noProof/>
          <w:sz w:val="28"/>
          <w:szCs w:val="28"/>
          <w:lang w:val="ru-RU" w:eastAsia="ru-RU"/>
        </w:rPr>
        <w:drawing>
          <wp:inline distT="0" distB="0" distL="0" distR="0" wp14:anchorId="263014E5" wp14:editId="1D9E6E49">
            <wp:extent cx="2695575" cy="28263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cmAGE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6788" cy="2827603"/>
                    </a:xfrm>
                    <a:prstGeom prst="rect">
                      <a:avLst/>
                    </a:prstGeom>
                    <a:ln>
                      <a:noFill/>
                    </a:ln>
                    <a:effectLst>
                      <a:softEdge rad="112500"/>
                    </a:effectLst>
                  </pic:spPr>
                </pic:pic>
              </a:graphicData>
            </a:graphic>
          </wp:inline>
        </w:drawing>
      </w:r>
    </w:p>
    <w:p w14:paraId="118EEA15" w14:textId="77777777" w:rsidR="00282924" w:rsidRDefault="00282924" w:rsidP="007C0C32">
      <w:pPr>
        <w:pStyle w:val="Listparagraf"/>
        <w:spacing w:line="276" w:lineRule="auto"/>
        <w:ind w:firstLine="0"/>
        <w:jc w:val="center"/>
        <w:textAlignment w:val="baseline"/>
        <w:rPr>
          <w:i/>
          <w:sz w:val="18"/>
          <w:szCs w:val="28"/>
          <w:lang w:val="ro-RO" w:eastAsia="ru-RU"/>
        </w:rPr>
      </w:pPr>
      <w:r w:rsidRPr="00282924">
        <w:rPr>
          <w:i/>
          <w:sz w:val="18"/>
          <w:szCs w:val="28"/>
          <w:lang w:val="ro-RO" w:eastAsia="ru-RU"/>
        </w:rPr>
        <w:t>Figura 1:</w:t>
      </w:r>
      <w:r w:rsidR="00A82072">
        <w:rPr>
          <w:i/>
          <w:sz w:val="18"/>
          <w:szCs w:val="28"/>
          <w:lang w:val="ro-RO" w:eastAsia="ru-RU"/>
        </w:rPr>
        <w:t>Elementele grafice</w:t>
      </w:r>
      <w:r w:rsidRPr="00282924">
        <w:rPr>
          <w:i/>
          <w:sz w:val="18"/>
          <w:szCs w:val="28"/>
          <w:lang w:val="ro-RO" w:eastAsia="ru-RU"/>
        </w:rPr>
        <w:t xml:space="preserve"> a etichetei ecologice</w:t>
      </w:r>
    </w:p>
    <w:p w14:paraId="32B6F448" w14:textId="77777777" w:rsidR="00A82072" w:rsidRDefault="00A82072" w:rsidP="007C0C32">
      <w:pPr>
        <w:pStyle w:val="Listparagraf"/>
        <w:spacing w:line="276" w:lineRule="auto"/>
        <w:ind w:firstLine="0"/>
        <w:jc w:val="center"/>
        <w:textAlignment w:val="baseline"/>
        <w:rPr>
          <w:i/>
          <w:sz w:val="18"/>
          <w:szCs w:val="28"/>
          <w:lang w:val="ro-RO" w:eastAsia="ru-RU"/>
        </w:rPr>
      </w:pPr>
    </w:p>
    <w:p w14:paraId="2FC64107" w14:textId="77777777" w:rsidR="00A82072" w:rsidRDefault="00A82072" w:rsidP="007C0C32">
      <w:pPr>
        <w:pStyle w:val="Listparagraf"/>
        <w:spacing w:line="276" w:lineRule="auto"/>
        <w:ind w:firstLine="0"/>
        <w:jc w:val="center"/>
        <w:textAlignment w:val="baseline"/>
        <w:rPr>
          <w:i/>
          <w:sz w:val="18"/>
          <w:szCs w:val="28"/>
          <w:lang w:val="ro-RO" w:eastAsia="ru-RU"/>
        </w:rPr>
      </w:pPr>
    </w:p>
    <w:p w14:paraId="63B97F56" w14:textId="77777777" w:rsidR="00A82072" w:rsidRPr="00282924" w:rsidRDefault="00A82072" w:rsidP="007C0C32">
      <w:pPr>
        <w:pStyle w:val="Listparagraf"/>
        <w:spacing w:line="276" w:lineRule="auto"/>
        <w:ind w:firstLine="0"/>
        <w:jc w:val="center"/>
        <w:textAlignment w:val="baseline"/>
        <w:rPr>
          <w:i/>
          <w:sz w:val="28"/>
          <w:szCs w:val="28"/>
          <w:lang w:val="ro-RO" w:eastAsia="ru-RU"/>
        </w:rPr>
      </w:pPr>
    </w:p>
    <w:p w14:paraId="5E56DF41" w14:textId="77777777" w:rsidR="00305F14" w:rsidRPr="00464AA8" w:rsidRDefault="00305F14" w:rsidP="00305F14">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lastRenderedPageBreak/>
        <w:t>Elementele ce formează eticheta ecologică sunt inseparabile.</w:t>
      </w:r>
    </w:p>
    <w:p w14:paraId="45BFB8B9" w14:textId="77777777" w:rsidR="00BF7A7A" w:rsidRPr="00464AA8" w:rsidRDefault="00BF7A7A" w:rsidP="00BF7A7A">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Toate elementele etichetei ecologice trebuie să fie vizibile, lizibile și inseparabile. </w:t>
      </w:r>
    </w:p>
    <w:p w14:paraId="671E7190" w14:textId="77777777" w:rsidR="00AA0FF6" w:rsidRPr="00464AA8" w:rsidRDefault="00305F14" w:rsidP="00305F14">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 xml:space="preserve">Eticheta ecologică </w:t>
      </w:r>
      <w:r w:rsidRPr="00464AA8">
        <w:rPr>
          <w:sz w:val="28"/>
          <w:szCs w:val="28"/>
          <w:shd w:val="clear" w:color="auto" w:fill="FFFFFF"/>
          <w:lang w:val="ro-RO"/>
        </w:rPr>
        <w:t>trebuie să fie uşor identificată prin poziţia amplasării.</w:t>
      </w:r>
    </w:p>
    <w:p w14:paraId="15F791C8" w14:textId="77777777" w:rsidR="00AE088D" w:rsidRPr="00464AA8" w:rsidRDefault="00AE088D" w:rsidP="00305F14">
      <w:pPr>
        <w:pStyle w:val="Listparagraf"/>
        <w:numPr>
          <w:ilvl w:val="1"/>
          <w:numId w:val="1"/>
        </w:numPr>
        <w:spacing w:line="276" w:lineRule="auto"/>
        <w:ind w:left="0" w:firstLine="567"/>
        <w:textAlignment w:val="baseline"/>
        <w:rPr>
          <w:sz w:val="28"/>
          <w:szCs w:val="28"/>
          <w:lang w:val="ro-RO" w:eastAsia="ru-RU"/>
        </w:rPr>
      </w:pPr>
      <w:r w:rsidRPr="00464AA8">
        <w:rPr>
          <w:sz w:val="28"/>
          <w:szCs w:val="28"/>
          <w:shd w:val="clear" w:color="auto" w:fill="FFFFFF"/>
          <w:lang w:val="ro-RO"/>
        </w:rPr>
        <w:t xml:space="preserve">Spațiul liber dintre </w:t>
      </w:r>
      <w:r w:rsidR="00BF7A7A" w:rsidRPr="00464AA8">
        <w:rPr>
          <w:sz w:val="28"/>
          <w:szCs w:val="28"/>
          <w:shd w:val="clear" w:color="auto" w:fill="FFFFFF"/>
          <w:lang w:val="ro-RO"/>
        </w:rPr>
        <w:t>eticheta ecologică</w:t>
      </w:r>
      <w:r w:rsidRPr="00464AA8">
        <w:rPr>
          <w:sz w:val="28"/>
          <w:szCs w:val="28"/>
          <w:shd w:val="clear" w:color="auto" w:fill="FFFFFF"/>
          <w:lang w:val="ro-RO"/>
        </w:rPr>
        <w:t xml:space="preserve"> și alte elemente nu trebuie să fie mai puțin de 50% din înălțimea sa.</w:t>
      </w:r>
    </w:p>
    <w:p w14:paraId="55A071C8" w14:textId="77777777" w:rsidR="007C0C32" w:rsidRPr="00464AA8" w:rsidRDefault="007C0C32" w:rsidP="007C0C32">
      <w:pPr>
        <w:pStyle w:val="Listparagraf"/>
        <w:numPr>
          <w:ilvl w:val="1"/>
          <w:numId w:val="1"/>
        </w:numPr>
        <w:spacing w:line="276" w:lineRule="auto"/>
        <w:ind w:left="0" w:firstLine="567"/>
        <w:textAlignment w:val="baseline"/>
        <w:rPr>
          <w:sz w:val="28"/>
          <w:szCs w:val="28"/>
          <w:lang w:val="ro-RO" w:eastAsia="ru-RU"/>
        </w:rPr>
      </w:pPr>
      <w:r w:rsidRPr="00464AA8">
        <w:rPr>
          <w:sz w:val="28"/>
          <w:szCs w:val="28"/>
          <w:lang w:val="ro-RO" w:eastAsia="ru-RU"/>
        </w:rPr>
        <w:t>Orice publicitate falsă sau înșelătoare sau folosirea oricărei etichete sau sigle care ar putea fi confundată cu eticheta ecologică este interzisă. </w:t>
      </w:r>
    </w:p>
    <w:p w14:paraId="0739F47B" w14:textId="77777777" w:rsidR="00BF7A7A" w:rsidRPr="00464AA8" w:rsidRDefault="00BF7A7A" w:rsidP="00BF7A7A">
      <w:pPr>
        <w:pStyle w:val="Listparagraf"/>
        <w:spacing w:line="276" w:lineRule="auto"/>
        <w:ind w:left="567" w:firstLine="0"/>
        <w:textAlignment w:val="baseline"/>
        <w:rPr>
          <w:sz w:val="28"/>
          <w:szCs w:val="28"/>
          <w:lang w:val="ro-RO" w:eastAsia="ru-RU"/>
        </w:rPr>
      </w:pPr>
    </w:p>
    <w:p w14:paraId="5564B899" w14:textId="77777777" w:rsidR="00997B8A" w:rsidRPr="00464AA8" w:rsidRDefault="00BF7A7A" w:rsidP="00BF7A7A">
      <w:pPr>
        <w:pStyle w:val="Listparagraf"/>
        <w:numPr>
          <w:ilvl w:val="0"/>
          <w:numId w:val="4"/>
        </w:numPr>
        <w:spacing w:line="276" w:lineRule="auto"/>
        <w:jc w:val="center"/>
        <w:rPr>
          <w:b/>
          <w:sz w:val="24"/>
          <w:szCs w:val="28"/>
          <w:lang w:val="ro-RO"/>
        </w:rPr>
      </w:pPr>
      <w:r w:rsidRPr="00464AA8">
        <w:rPr>
          <w:b/>
          <w:sz w:val="24"/>
          <w:szCs w:val="28"/>
          <w:lang w:val="ro-RO"/>
        </w:rPr>
        <w:t>DISPOZIȚII FINALE</w:t>
      </w:r>
    </w:p>
    <w:p w14:paraId="140A9BFA" w14:textId="77777777" w:rsidR="00BF7A7A" w:rsidRPr="00464AA8" w:rsidRDefault="007C0C32" w:rsidP="007C0C32">
      <w:pPr>
        <w:pStyle w:val="Listparagraf"/>
        <w:numPr>
          <w:ilvl w:val="1"/>
          <w:numId w:val="1"/>
        </w:numPr>
        <w:spacing w:line="276" w:lineRule="auto"/>
        <w:ind w:left="0" w:firstLine="567"/>
        <w:textAlignment w:val="baseline"/>
        <w:rPr>
          <w:sz w:val="28"/>
          <w:szCs w:val="28"/>
          <w:lang w:val="ro-RO" w:eastAsia="ru-RU"/>
        </w:rPr>
      </w:pPr>
      <w:r w:rsidRPr="00464AA8">
        <w:rPr>
          <w:sz w:val="28"/>
          <w:szCs w:val="28"/>
          <w:shd w:val="clear" w:color="auto" w:fill="FFFFFF"/>
          <w:lang w:val="ro-RO"/>
        </w:rPr>
        <w:t xml:space="preserve">Obligaţiile operatorilor doritori de a utiliza eticheta ecologică sunt prevăzute în </w:t>
      </w:r>
      <w:r w:rsidR="00A82072">
        <w:rPr>
          <w:sz w:val="28"/>
          <w:szCs w:val="28"/>
          <w:lang w:val="ro-RO"/>
        </w:rPr>
        <w:t>Regulamentul</w:t>
      </w:r>
      <w:r w:rsidRPr="00464AA8">
        <w:rPr>
          <w:sz w:val="28"/>
          <w:szCs w:val="28"/>
          <w:lang w:val="ro-RO"/>
        </w:rPr>
        <w:t xml:space="preserve"> privind etichetarea ecologică</w:t>
      </w:r>
      <w:r w:rsidR="00A82072">
        <w:rPr>
          <w:sz w:val="28"/>
          <w:szCs w:val="28"/>
          <w:lang w:val="ro-RO"/>
        </w:rPr>
        <w:t xml:space="preserve"> aprobat prin </w:t>
      </w:r>
      <w:r w:rsidR="00A82072" w:rsidRPr="00464AA8">
        <w:rPr>
          <w:sz w:val="28"/>
          <w:szCs w:val="28"/>
          <w:lang w:val="ro-RO"/>
        </w:rPr>
        <w:t xml:space="preserve">Hotărârea de Guvern </w:t>
      </w:r>
      <w:r w:rsidR="00A82072">
        <w:rPr>
          <w:sz w:val="28"/>
          <w:szCs w:val="28"/>
          <w:lang w:val="ro-RO"/>
        </w:rPr>
        <w:t>nr. 204/2023</w:t>
      </w:r>
      <w:r w:rsidRPr="00464AA8">
        <w:rPr>
          <w:sz w:val="28"/>
          <w:szCs w:val="28"/>
          <w:lang w:val="ro-RO"/>
        </w:rPr>
        <w:t>.</w:t>
      </w:r>
    </w:p>
    <w:p w14:paraId="760E89DA" w14:textId="77777777" w:rsidR="007C0C32" w:rsidRPr="00282924" w:rsidRDefault="007C0C32" w:rsidP="007C0C32">
      <w:pPr>
        <w:pStyle w:val="Listparagraf"/>
        <w:numPr>
          <w:ilvl w:val="1"/>
          <w:numId w:val="1"/>
        </w:numPr>
        <w:spacing w:line="276" w:lineRule="auto"/>
        <w:ind w:left="0" w:firstLine="567"/>
        <w:textAlignment w:val="baseline"/>
        <w:rPr>
          <w:sz w:val="28"/>
          <w:szCs w:val="28"/>
          <w:lang w:val="ro-RO" w:eastAsia="ru-RU"/>
        </w:rPr>
      </w:pPr>
      <w:r w:rsidRPr="00464AA8">
        <w:rPr>
          <w:sz w:val="28"/>
          <w:szCs w:val="28"/>
          <w:shd w:val="clear" w:color="auto" w:fill="FFFFFF"/>
          <w:lang w:val="ro-RO"/>
        </w:rPr>
        <w:t>Încălcările condiţiilor stipulate în prezentul regulament constituie temei pentru suspendarea sau încetarea dreptului de utilizare a etichetei ecologice</w:t>
      </w:r>
      <w:r w:rsidR="00A82072">
        <w:rPr>
          <w:sz w:val="28"/>
          <w:szCs w:val="28"/>
          <w:shd w:val="clear" w:color="auto" w:fill="FFFFFF"/>
          <w:lang w:val="ro-RO"/>
        </w:rPr>
        <w:t xml:space="preserve"> în conformitate cu prevederile stabilite în </w:t>
      </w:r>
      <w:r w:rsidR="00A82072" w:rsidRPr="00464AA8">
        <w:rPr>
          <w:sz w:val="28"/>
          <w:szCs w:val="28"/>
          <w:lang w:val="ro-RO"/>
        </w:rPr>
        <w:t>Regulamentului privind etichetarea ecologică</w:t>
      </w:r>
      <w:r w:rsidR="00A82072" w:rsidRPr="00A82072">
        <w:rPr>
          <w:sz w:val="28"/>
          <w:szCs w:val="28"/>
          <w:lang w:val="ro-RO"/>
        </w:rPr>
        <w:t xml:space="preserve"> </w:t>
      </w:r>
      <w:r w:rsidR="00A82072">
        <w:rPr>
          <w:sz w:val="28"/>
          <w:szCs w:val="28"/>
          <w:lang w:val="ro-RO"/>
        </w:rPr>
        <w:t xml:space="preserve">aprobat prin </w:t>
      </w:r>
      <w:r w:rsidR="00A82072" w:rsidRPr="00464AA8">
        <w:rPr>
          <w:sz w:val="28"/>
          <w:szCs w:val="28"/>
          <w:lang w:val="ro-RO"/>
        </w:rPr>
        <w:t xml:space="preserve">Hotărârea de Guvern </w:t>
      </w:r>
      <w:r w:rsidR="00A82072">
        <w:rPr>
          <w:sz w:val="28"/>
          <w:szCs w:val="28"/>
          <w:lang w:val="ro-RO"/>
        </w:rPr>
        <w:t>nr. 204/2023</w:t>
      </w:r>
      <w:r w:rsidRPr="00464AA8">
        <w:rPr>
          <w:sz w:val="28"/>
          <w:szCs w:val="28"/>
          <w:shd w:val="clear" w:color="auto" w:fill="FFFFFF"/>
          <w:lang w:val="ro-RO"/>
        </w:rPr>
        <w:t>.</w:t>
      </w:r>
    </w:p>
    <w:p w14:paraId="26CB6DB4" w14:textId="77777777" w:rsidR="00282924" w:rsidRDefault="00282924">
      <w:pPr>
        <w:rPr>
          <w:rFonts w:ascii="Times New Roman" w:eastAsia="Times New Roman" w:hAnsi="Times New Roman" w:cs="Times New Roman"/>
          <w:sz w:val="28"/>
          <w:szCs w:val="28"/>
          <w:shd w:val="clear" w:color="auto" w:fill="FFFFFF"/>
          <w:lang w:val="ro-RO"/>
        </w:rPr>
      </w:pPr>
      <w:r>
        <w:rPr>
          <w:sz w:val="28"/>
          <w:szCs w:val="28"/>
          <w:shd w:val="clear" w:color="auto" w:fill="FFFFFF"/>
          <w:lang w:val="ro-RO"/>
        </w:rPr>
        <w:br w:type="page"/>
      </w:r>
    </w:p>
    <w:p w14:paraId="653C4F75" w14:textId="77777777" w:rsidR="00282924" w:rsidRPr="00464AA8" w:rsidRDefault="00282924" w:rsidP="00282924">
      <w:pPr>
        <w:pStyle w:val="Listparagraf"/>
        <w:spacing w:line="276" w:lineRule="auto"/>
        <w:ind w:left="567" w:firstLine="0"/>
        <w:textAlignment w:val="baseline"/>
        <w:rPr>
          <w:sz w:val="28"/>
          <w:szCs w:val="28"/>
          <w:lang w:val="ro-RO" w:eastAsia="ru-RU"/>
        </w:rPr>
      </w:pPr>
    </w:p>
    <w:p w14:paraId="55C116C4" w14:textId="77777777" w:rsidR="007C0C32" w:rsidRPr="00464AA8" w:rsidRDefault="007C0C32" w:rsidP="007C0C32">
      <w:pPr>
        <w:pStyle w:val="Listparagraf"/>
        <w:spacing w:line="276" w:lineRule="auto"/>
        <w:ind w:left="567"/>
        <w:jc w:val="right"/>
        <w:textAlignment w:val="baseline"/>
        <w:rPr>
          <w:sz w:val="28"/>
          <w:szCs w:val="28"/>
          <w:lang w:val="ro-RO" w:eastAsia="ru-RU"/>
        </w:rPr>
      </w:pPr>
      <w:r w:rsidRPr="00464AA8">
        <w:rPr>
          <w:sz w:val="28"/>
          <w:szCs w:val="28"/>
          <w:lang w:val="ro-RO" w:eastAsia="ru-RU"/>
        </w:rPr>
        <w:t>Anexă</w:t>
      </w:r>
    </w:p>
    <w:p w14:paraId="6B93402E" w14:textId="77777777" w:rsidR="007C0C32" w:rsidRPr="00464AA8" w:rsidRDefault="007C0C32" w:rsidP="007C0C32">
      <w:pPr>
        <w:pStyle w:val="Listparagraf"/>
        <w:spacing w:line="276" w:lineRule="auto"/>
        <w:ind w:left="567"/>
        <w:jc w:val="right"/>
        <w:textAlignment w:val="baseline"/>
        <w:rPr>
          <w:sz w:val="28"/>
          <w:szCs w:val="28"/>
          <w:lang w:val="ro-RO" w:eastAsia="ru-RU"/>
        </w:rPr>
      </w:pPr>
      <w:r w:rsidRPr="00464AA8">
        <w:rPr>
          <w:sz w:val="28"/>
          <w:szCs w:val="28"/>
          <w:lang w:val="ro-RO" w:eastAsia="ru-RU"/>
        </w:rPr>
        <w:t xml:space="preserve">la Regulamentul privind însemnele etichetei ecologice </w:t>
      </w:r>
    </w:p>
    <w:p w14:paraId="0B1222E5" w14:textId="77777777" w:rsidR="007C0C32" w:rsidRPr="00464AA8" w:rsidRDefault="007C0C32" w:rsidP="007C0C32">
      <w:pPr>
        <w:pStyle w:val="Listparagraf"/>
        <w:spacing w:line="276" w:lineRule="auto"/>
        <w:ind w:left="567"/>
        <w:jc w:val="right"/>
        <w:textAlignment w:val="baseline"/>
        <w:rPr>
          <w:sz w:val="28"/>
          <w:szCs w:val="28"/>
          <w:lang w:val="ro-RO" w:eastAsia="ru-RU"/>
        </w:rPr>
      </w:pPr>
      <w:r w:rsidRPr="00464AA8">
        <w:rPr>
          <w:sz w:val="28"/>
          <w:szCs w:val="28"/>
          <w:lang w:val="ro-RO" w:eastAsia="ru-RU"/>
        </w:rPr>
        <w:t>și condițiile de utilizare a acesteia</w:t>
      </w:r>
    </w:p>
    <w:p w14:paraId="51D15A2C" w14:textId="77777777" w:rsidR="007C0C32" w:rsidRPr="00464AA8" w:rsidRDefault="007C0C32" w:rsidP="007C0C32">
      <w:pPr>
        <w:pStyle w:val="Listparagraf"/>
        <w:spacing w:line="276" w:lineRule="auto"/>
        <w:ind w:left="567"/>
        <w:jc w:val="center"/>
        <w:textAlignment w:val="baseline"/>
        <w:rPr>
          <w:b/>
          <w:sz w:val="28"/>
          <w:szCs w:val="28"/>
          <w:lang w:val="ro-RO" w:eastAsia="ru-RU"/>
        </w:rPr>
      </w:pPr>
    </w:p>
    <w:p w14:paraId="677D1F8D" w14:textId="77777777" w:rsidR="00084597" w:rsidRPr="00464AA8" w:rsidRDefault="00084597" w:rsidP="007C0C32">
      <w:pPr>
        <w:pStyle w:val="Listparagraf"/>
        <w:spacing w:line="276" w:lineRule="auto"/>
        <w:ind w:left="567"/>
        <w:jc w:val="center"/>
        <w:textAlignment w:val="baseline"/>
        <w:rPr>
          <w:b/>
          <w:sz w:val="28"/>
          <w:szCs w:val="28"/>
          <w:lang w:val="ro-RO" w:eastAsia="ru-RU"/>
        </w:rPr>
      </w:pPr>
      <w:r w:rsidRPr="00464AA8">
        <w:rPr>
          <w:b/>
          <w:sz w:val="28"/>
          <w:szCs w:val="28"/>
          <w:lang w:val="ro-RO" w:eastAsia="ru-RU"/>
        </w:rPr>
        <w:t>Model</w:t>
      </w:r>
    </w:p>
    <w:p w14:paraId="46304EB2" w14:textId="77777777" w:rsidR="007C0C32" w:rsidRPr="00464AA8" w:rsidRDefault="007C0C32" w:rsidP="007C0C32">
      <w:pPr>
        <w:pStyle w:val="Listparagraf"/>
        <w:spacing w:line="276" w:lineRule="auto"/>
        <w:ind w:left="567"/>
        <w:jc w:val="center"/>
        <w:textAlignment w:val="baseline"/>
        <w:rPr>
          <w:b/>
          <w:sz w:val="28"/>
          <w:szCs w:val="28"/>
          <w:lang w:val="ro-RO" w:eastAsia="ru-RU"/>
        </w:rPr>
      </w:pPr>
      <w:r w:rsidRPr="00464AA8">
        <w:rPr>
          <w:b/>
          <w:sz w:val="28"/>
          <w:szCs w:val="28"/>
          <w:lang w:val="ro-RO" w:eastAsia="ru-RU"/>
        </w:rPr>
        <w:t>Contract privind condiţiile de utilizare a etichetei ecologice</w:t>
      </w:r>
    </w:p>
    <w:p w14:paraId="4647E0C6" w14:textId="77777777" w:rsidR="007C0C32" w:rsidRPr="00464AA8" w:rsidRDefault="007C0C32" w:rsidP="007C0C32">
      <w:pPr>
        <w:pStyle w:val="Listparagraf"/>
        <w:spacing w:line="276" w:lineRule="auto"/>
        <w:ind w:left="567"/>
        <w:jc w:val="left"/>
        <w:textAlignment w:val="baseline"/>
        <w:rPr>
          <w:b/>
          <w:sz w:val="28"/>
          <w:szCs w:val="28"/>
          <w:lang w:val="ro-RO" w:eastAsia="ru-RU"/>
        </w:rPr>
      </w:pPr>
      <w:r w:rsidRPr="00464AA8">
        <w:rPr>
          <w:b/>
          <w:sz w:val="28"/>
          <w:szCs w:val="28"/>
          <w:lang w:val="ro-RO" w:eastAsia="ru-RU"/>
        </w:rPr>
        <w:t>PREAMBUL</w:t>
      </w:r>
    </w:p>
    <w:p w14:paraId="4E86EB2A"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 xml:space="preserve">Organismul de certificare în domeniul etichetării ecologice … (denumirea completă), denumit în </w:t>
      </w:r>
      <w:r w:rsidR="00256E4C" w:rsidRPr="00464AA8">
        <w:rPr>
          <w:sz w:val="28"/>
          <w:szCs w:val="28"/>
          <w:lang w:val="ro-RO" w:eastAsia="ru-RU"/>
        </w:rPr>
        <w:t>continuare „organismul de certificare</w:t>
      </w:r>
      <w:r w:rsidRPr="00464AA8">
        <w:rPr>
          <w:sz w:val="28"/>
          <w:szCs w:val="28"/>
          <w:lang w:val="ro-RO" w:eastAsia="ru-RU"/>
        </w:rPr>
        <w:t>”,</w:t>
      </w:r>
    </w:p>
    <w:p w14:paraId="28F87EEE"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 xml:space="preserve">înregistrat la … (adresa completă), reprezentat, în scopul semnării prezentului contract, de … (numele persoanei responsabile), … (numele complet al </w:t>
      </w:r>
      <w:r w:rsidR="00256E4C" w:rsidRPr="00464AA8">
        <w:rPr>
          <w:sz w:val="28"/>
          <w:szCs w:val="28"/>
          <w:lang w:val="ro-RO" w:eastAsia="ru-RU"/>
        </w:rPr>
        <w:t>operatorului</w:t>
      </w:r>
      <w:r w:rsidRPr="00464AA8">
        <w:rPr>
          <w:sz w:val="28"/>
          <w:szCs w:val="28"/>
          <w:lang w:val="ro-RO" w:eastAsia="ru-RU"/>
        </w:rPr>
        <w:t xml:space="preserve">), în calitate de </w:t>
      </w:r>
      <w:r w:rsidR="00256E4C" w:rsidRPr="00464AA8">
        <w:rPr>
          <w:sz w:val="28"/>
          <w:szCs w:val="28"/>
          <w:lang w:val="ro-RO" w:eastAsia="ru-RU"/>
        </w:rPr>
        <w:t xml:space="preserve">producător, exportator, furnizor de servicii, angrosist sau comerciant cu amănuntul, având sediul </w:t>
      </w:r>
      <w:r w:rsidRPr="00464AA8">
        <w:rPr>
          <w:sz w:val="28"/>
          <w:szCs w:val="28"/>
          <w:lang w:val="ro-RO" w:eastAsia="ru-RU"/>
        </w:rPr>
        <w:t xml:space="preserve"> … (adresa completă), </w:t>
      </w:r>
      <w:r w:rsidR="00A13091" w:rsidRPr="00464AA8">
        <w:rPr>
          <w:sz w:val="28"/>
          <w:szCs w:val="28"/>
          <w:lang w:val="ro-RO" w:eastAsia="ru-RU"/>
        </w:rPr>
        <w:t>denumit în continuare „operatorul</w:t>
      </w:r>
      <w:r w:rsidRPr="00464AA8">
        <w:rPr>
          <w:sz w:val="28"/>
          <w:szCs w:val="28"/>
          <w:lang w:val="ro-RO" w:eastAsia="ru-RU"/>
        </w:rPr>
        <w:t xml:space="preserve">”, reprezentat de … (numele persoanei responsabile), au convenit următoarele în ceea ce priveşte utilizarea etichetei ecologice, în temeiul Regulamentului </w:t>
      </w:r>
      <w:r w:rsidR="00256E4C" w:rsidRPr="00464AA8">
        <w:rPr>
          <w:sz w:val="28"/>
          <w:szCs w:val="28"/>
          <w:lang w:val="ro-RO"/>
        </w:rPr>
        <w:t>privind etichetarea ecologică</w:t>
      </w:r>
      <w:r w:rsidRPr="00464AA8">
        <w:rPr>
          <w:sz w:val="28"/>
          <w:szCs w:val="28"/>
          <w:lang w:val="ro-RO" w:eastAsia="ru-RU"/>
        </w:rPr>
        <w:t>,</w:t>
      </w:r>
      <w:r w:rsidR="00256E4C" w:rsidRPr="00464AA8">
        <w:rPr>
          <w:sz w:val="28"/>
          <w:szCs w:val="28"/>
          <w:lang w:val="ro-RO" w:eastAsia="ru-RU"/>
        </w:rPr>
        <w:t xml:space="preserve"> aprobat prin Hotărâre de Guvern nr. 204/2023 și a Regulamentului privind însemnele etichetei ecologice și condițiile de utilizare a acesteia</w:t>
      </w:r>
      <w:r w:rsidRPr="00464AA8">
        <w:rPr>
          <w:sz w:val="28"/>
          <w:szCs w:val="28"/>
          <w:lang w:val="ro-RO" w:eastAsia="ru-RU"/>
        </w:rPr>
        <w:t>:</w:t>
      </w:r>
    </w:p>
    <w:p w14:paraId="602A2DAD" w14:textId="77777777" w:rsidR="00256E4C" w:rsidRPr="00464AA8" w:rsidRDefault="00256E4C" w:rsidP="007C0C32">
      <w:pPr>
        <w:pStyle w:val="Listparagraf"/>
        <w:spacing w:line="276" w:lineRule="auto"/>
        <w:ind w:left="567"/>
        <w:textAlignment w:val="baseline"/>
        <w:rPr>
          <w:sz w:val="28"/>
          <w:szCs w:val="28"/>
          <w:lang w:val="ro-RO" w:eastAsia="ru-RU"/>
        </w:rPr>
      </w:pPr>
    </w:p>
    <w:p w14:paraId="4D272F0C" w14:textId="77777777" w:rsidR="007C0C32" w:rsidRPr="00464AA8" w:rsidRDefault="00256E4C" w:rsidP="007C0C32">
      <w:pPr>
        <w:pStyle w:val="Listparagraf"/>
        <w:spacing w:line="276" w:lineRule="auto"/>
        <w:ind w:left="567"/>
        <w:textAlignment w:val="baseline"/>
        <w:rPr>
          <w:sz w:val="28"/>
          <w:szCs w:val="28"/>
          <w:lang w:val="ro-RO" w:eastAsia="ru-RU"/>
        </w:rPr>
      </w:pPr>
      <w:r w:rsidRPr="00464AA8">
        <w:rPr>
          <w:sz w:val="28"/>
          <w:szCs w:val="28"/>
          <w:lang w:val="ro-RO" w:eastAsia="ru-RU"/>
        </w:rPr>
        <w:t>1.   UTILIZAREA ETICHETEI</w:t>
      </w:r>
      <w:r w:rsidR="007C0C32" w:rsidRPr="00464AA8">
        <w:rPr>
          <w:sz w:val="28"/>
          <w:szCs w:val="28"/>
          <w:lang w:val="ro-RO" w:eastAsia="ru-RU"/>
        </w:rPr>
        <w:t xml:space="preserve"> ECOLOGICE</w:t>
      </w:r>
    </w:p>
    <w:p w14:paraId="7344BA18"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 xml:space="preserve">1.1.   Organismul </w:t>
      </w:r>
      <w:r w:rsidR="00256E4C" w:rsidRPr="00464AA8">
        <w:rPr>
          <w:sz w:val="28"/>
          <w:szCs w:val="28"/>
          <w:lang w:val="ro-RO" w:eastAsia="ru-RU"/>
        </w:rPr>
        <w:t xml:space="preserve">de certificare </w:t>
      </w:r>
      <w:r w:rsidRPr="00464AA8">
        <w:rPr>
          <w:sz w:val="28"/>
          <w:szCs w:val="28"/>
          <w:lang w:val="ro-RO" w:eastAsia="ru-RU"/>
        </w:rPr>
        <w:t xml:space="preserve">acordă </w:t>
      </w:r>
      <w:r w:rsidR="00A13091" w:rsidRPr="00464AA8">
        <w:rPr>
          <w:sz w:val="28"/>
          <w:szCs w:val="28"/>
          <w:lang w:val="ro-RO" w:eastAsia="ru-RU"/>
        </w:rPr>
        <w:t>operatorului</w:t>
      </w:r>
      <w:r w:rsidRPr="00464AA8">
        <w:rPr>
          <w:sz w:val="28"/>
          <w:szCs w:val="28"/>
          <w:lang w:val="ro-RO" w:eastAsia="ru-RU"/>
        </w:rPr>
        <w:t xml:space="preserve"> d</w:t>
      </w:r>
      <w:r w:rsidR="00256E4C" w:rsidRPr="00464AA8">
        <w:rPr>
          <w:sz w:val="28"/>
          <w:szCs w:val="28"/>
          <w:lang w:val="ro-RO" w:eastAsia="ru-RU"/>
        </w:rPr>
        <w:t xml:space="preserve">reptul de a utiliza eticheta </w:t>
      </w:r>
      <w:r w:rsidRPr="00464AA8">
        <w:rPr>
          <w:sz w:val="28"/>
          <w:szCs w:val="28"/>
          <w:lang w:val="ro-RO" w:eastAsia="ru-RU"/>
        </w:rPr>
        <w:t>ecologică pentru produsele</w:t>
      </w:r>
      <w:r w:rsidR="00F86EA2" w:rsidRPr="00464AA8">
        <w:rPr>
          <w:sz w:val="28"/>
          <w:szCs w:val="28"/>
          <w:lang w:val="ro-RO" w:eastAsia="ru-RU"/>
        </w:rPr>
        <w:t>/serviciile</w:t>
      </w:r>
      <w:r w:rsidRPr="00464AA8">
        <w:rPr>
          <w:sz w:val="28"/>
          <w:szCs w:val="28"/>
          <w:lang w:val="ro-RO" w:eastAsia="ru-RU"/>
        </w:rPr>
        <w:t xml:space="preserve"> sale descrise în specificaţiile produsului</w:t>
      </w:r>
      <w:r w:rsidR="00F86EA2" w:rsidRPr="00464AA8">
        <w:rPr>
          <w:sz w:val="28"/>
          <w:szCs w:val="28"/>
          <w:lang w:val="ro-RO" w:eastAsia="ru-RU"/>
        </w:rPr>
        <w:t>/serviciului</w:t>
      </w:r>
      <w:r w:rsidRPr="00464AA8">
        <w:rPr>
          <w:sz w:val="28"/>
          <w:szCs w:val="28"/>
          <w:lang w:val="ro-RO" w:eastAsia="ru-RU"/>
        </w:rPr>
        <w:t xml:space="preserve"> anexate, care corespund criteriilor</w:t>
      </w:r>
      <w:r w:rsidR="00981A7A" w:rsidRPr="00464AA8">
        <w:rPr>
          <w:sz w:val="28"/>
          <w:szCs w:val="28"/>
          <w:lang w:val="ro-RO" w:eastAsia="ru-RU"/>
        </w:rPr>
        <w:t xml:space="preserve"> de acordare a etichetei ecologice</w:t>
      </w:r>
      <w:r w:rsidRPr="00464AA8">
        <w:rPr>
          <w:sz w:val="28"/>
          <w:szCs w:val="28"/>
          <w:lang w:val="ro-RO" w:eastAsia="ru-RU"/>
        </w:rPr>
        <w:t xml:space="preserve"> referitoare la grupa de produse</w:t>
      </w:r>
      <w:r w:rsidR="00F86EA2" w:rsidRPr="00464AA8">
        <w:rPr>
          <w:sz w:val="28"/>
          <w:szCs w:val="28"/>
          <w:lang w:val="ro-RO" w:eastAsia="ru-RU"/>
        </w:rPr>
        <w:t>/servicii</w:t>
      </w:r>
      <w:r w:rsidRPr="00464AA8">
        <w:rPr>
          <w:sz w:val="28"/>
          <w:szCs w:val="28"/>
          <w:lang w:val="ro-RO" w:eastAsia="ru-RU"/>
        </w:rPr>
        <w:t xml:space="preserve"> corespunzătoare în vigoare pentru perioada …, </w:t>
      </w:r>
      <w:r w:rsidR="00256E4C" w:rsidRPr="00464AA8">
        <w:rPr>
          <w:sz w:val="28"/>
          <w:szCs w:val="28"/>
          <w:lang w:val="ro-RO" w:eastAsia="ru-RU"/>
        </w:rPr>
        <w:t>aprobate prin ordin al ministrului mediului</w:t>
      </w:r>
      <w:r w:rsidRPr="00464AA8">
        <w:rPr>
          <w:sz w:val="28"/>
          <w:szCs w:val="28"/>
          <w:lang w:val="ro-RO" w:eastAsia="ru-RU"/>
        </w:rPr>
        <w:t xml:space="preserve">… (data) publicate în </w:t>
      </w:r>
      <w:r w:rsidR="00256E4C" w:rsidRPr="00464AA8">
        <w:rPr>
          <w:sz w:val="28"/>
          <w:szCs w:val="28"/>
          <w:lang w:val="ro-RO" w:eastAsia="ru-RU"/>
        </w:rPr>
        <w:t>Monitorul</w:t>
      </w:r>
      <w:r w:rsidRPr="00464AA8">
        <w:rPr>
          <w:sz w:val="28"/>
          <w:szCs w:val="28"/>
          <w:lang w:val="ro-RO" w:eastAsia="ru-RU"/>
        </w:rPr>
        <w:t xml:space="preserve"> Oficial al </w:t>
      </w:r>
      <w:r w:rsidR="00256E4C" w:rsidRPr="00464AA8">
        <w:rPr>
          <w:sz w:val="28"/>
          <w:szCs w:val="28"/>
          <w:lang w:val="ro-RO" w:eastAsia="ru-RU"/>
        </w:rPr>
        <w:t>Republicii Moldova</w:t>
      </w:r>
      <w:r w:rsidRPr="00464AA8">
        <w:rPr>
          <w:sz w:val="28"/>
          <w:szCs w:val="28"/>
          <w:lang w:val="ro-RO" w:eastAsia="ru-RU"/>
        </w:rPr>
        <w:t xml:space="preserve"> din … (trimitere completă) şi anexate prezentului contract.</w:t>
      </w:r>
    </w:p>
    <w:p w14:paraId="2EA429A6" w14:textId="77777777" w:rsidR="00256E4C" w:rsidRPr="00464AA8" w:rsidRDefault="00F86EA2" w:rsidP="00256E4C">
      <w:pPr>
        <w:pStyle w:val="Listparagraf"/>
        <w:spacing w:line="276" w:lineRule="auto"/>
        <w:ind w:left="567" w:firstLine="141"/>
        <w:textAlignment w:val="baseline"/>
        <w:rPr>
          <w:sz w:val="28"/>
          <w:szCs w:val="28"/>
          <w:lang w:val="ro-RO" w:eastAsia="ru-RU"/>
        </w:rPr>
      </w:pPr>
      <w:r w:rsidRPr="00464AA8">
        <w:rPr>
          <w:sz w:val="28"/>
          <w:szCs w:val="28"/>
          <w:lang w:val="ro-RO" w:eastAsia="ru-RU"/>
        </w:rPr>
        <w:t xml:space="preserve">         </w:t>
      </w:r>
      <w:r w:rsidR="00256E4C" w:rsidRPr="00464AA8">
        <w:rPr>
          <w:sz w:val="28"/>
          <w:szCs w:val="28"/>
          <w:lang w:val="ro-RO" w:eastAsia="ru-RU"/>
        </w:rPr>
        <w:t>1.2.   Eticheta</w:t>
      </w:r>
      <w:r w:rsidR="007C0C32" w:rsidRPr="00464AA8">
        <w:rPr>
          <w:sz w:val="28"/>
          <w:szCs w:val="28"/>
          <w:lang w:val="ro-RO" w:eastAsia="ru-RU"/>
        </w:rPr>
        <w:t xml:space="preserve"> ecologică se foloseşte </w:t>
      </w:r>
      <w:r w:rsidR="00256E4C" w:rsidRPr="00464AA8">
        <w:rPr>
          <w:sz w:val="28"/>
          <w:szCs w:val="28"/>
          <w:lang w:val="ro-RO" w:eastAsia="ru-RU"/>
        </w:rPr>
        <w:t>în forma și în cul</w:t>
      </w:r>
      <w:r w:rsidRPr="00464AA8">
        <w:rPr>
          <w:sz w:val="28"/>
          <w:szCs w:val="28"/>
          <w:lang w:val="ro-RO" w:eastAsia="ru-RU"/>
        </w:rPr>
        <w:t>oarea stabilită de Guvern</w:t>
      </w:r>
      <w:r w:rsidR="00256E4C" w:rsidRPr="00464AA8">
        <w:rPr>
          <w:sz w:val="28"/>
          <w:szCs w:val="28"/>
          <w:lang w:val="ro-RO" w:eastAsia="ru-RU"/>
        </w:rPr>
        <w:t>.</w:t>
      </w:r>
    </w:p>
    <w:p w14:paraId="6ADE93C1" w14:textId="77777777" w:rsidR="007C0C32" w:rsidRPr="00464AA8" w:rsidRDefault="00A13091" w:rsidP="007C0C32">
      <w:pPr>
        <w:pStyle w:val="Listparagraf"/>
        <w:spacing w:line="276" w:lineRule="auto"/>
        <w:ind w:left="567"/>
        <w:textAlignment w:val="baseline"/>
        <w:rPr>
          <w:sz w:val="28"/>
          <w:szCs w:val="28"/>
          <w:lang w:val="ro-RO" w:eastAsia="ru-RU"/>
        </w:rPr>
      </w:pPr>
      <w:r w:rsidRPr="00464AA8">
        <w:rPr>
          <w:sz w:val="28"/>
          <w:szCs w:val="28"/>
          <w:lang w:val="ro-RO" w:eastAsia="ru-RU"/>
        </w:rPr>
        <w:t>1.3.   Operato</w:t>
      </w:r>
      <w:r w:rsidR="007C0C32" w:rsidRPr="00464AA8">
        <w:rPr>
          <w:sz w:val="28"/>
          <w:szCs w:val="28"/>
          <w:lang w:val="ro-RO" w:eastAsia="ru-RU"/>
        </w:rPr>
        <w:t xml:space="preserve">rul garantează că produsul care va primi eticheta respectă în permanenţă şi pe întreaga durată a prezentului contract toate condiţiile de utilizare </w:t>
      </w:r>
      <w:r w:rsidR="00981A7A" w:rsidRPr="00464AA8">
        <w:rPr>
          <w:sz w:val="28"/>
          <w:szCs w:val="28"/>
          <w:lang w:val="ro-RO" w:eastAsia="ru-RU"/>
        </w:rPr>
        <w:t xml:space="preserve">a etichetei ecologice </w:t>
      </w:r>
      <w:r w:rsidR="007C0C32" w:rsidRPr="00464AA8">
        <w:rPr>
          <w:sz w:val="28"/>
          <w:szCs w:val="28"/>
          <w:lang w:val="ro-RO" w:eastAsia="ru-RU"/>
        </w:rPr>
        <w:t>şi dispoziţiile Regul</w:t>
      </w:r>
      <w:r w:rsidRPr="00464AA8">
        <w:rPr>
          <w:sz w:val="28"/>
          <w:szCs w:val="28"/>
          <w:lang w:val="ro-RO" w:eastAsia="ru-RU"/>
        </w:rPr>
        <w:t>amentului privind eticheta</w:t>
      </w:r>
      <w:r w:rsidR="00981A7A" w:rsidRPr="00464AA8">
        <w:rPr>
          <w:sz w:val="28"/>
          <w:szCs w:val="28"/>
          <w:lang w:val="ro-RO" w:eastAsia="ru-RU"/>
        </w:rPr>
        <w:t>rea</w:t>
      </w:r>
      <w:r w:rsidR="007C0C32" w:rsidRPr="00464AA8">
        <w:rPr>
          <w:sz w:val="28"/>
          <w:szCs w:val="28"/>
          <w:lang w:val="ro-RO" w:eastAsia="ru-RU"/>
        </w:rPr>
        <w:t xml:space="preserve"> ecologică. </w:t>
      </w:r>
      <w:r w:rsidR="00981A7A" w:rsidRPr="00464AA8">
        <w:rPr>
          <w:sz w:val="28"/>
          <w:szCs w:val="28"/>
          <w:lang w:val="ro-RO" w:eastAsia="ru-RU"/>
        </w:rPr>
        <w:t>O</w:t>
      </w:r>
      <w:r w:rsidRPr="00464AA8">
        <w:rPr>
          <w:sz w:val="28"/>
          <w:szCs w:val="28"/>
          <w:lang w:val="ro-RO" w:eastAsia="ru-RU"/>
        </w:rPr>
        <w:t>perato</w:t>
      </w:r>
      <w:r w:rsidR="007C0C32" w:rsidRPr="00464AA8">
        <w:rPr>
          <w:sz w:val="28"/>
          <w:szCs w:val="28"/>
          <w:lang w:val="ro-RO" w:eastAsia="ru-RU"/>
        </w:rPr>
        <w:t>rul</w:t>
      </w:r>
      <w:r w:rsidRPr="00464AA8">
        <w:rPr>
          <w:sz w:val="28"/>
          <w:szCs w:val="28"/>
          <w:lang w:val="ro-RO" w:eastAsia="ru-RU"/>
        </w:rPr>
        <w:t xml:space="preserve"> informează </w:t>
      </w:r>
      <w:r w:rsidR="00981A7A" w:rsidRPr="00464AA8">
        <w:rPr>
          <w:sz w:val="28"/>
          <w:szCs w:val="28"/>
          <w:lang w:val="ro-RO" w:eastAsia="ru-RU"/>
        </w:rPr>
        <w:t xml:space="preserve">în scris </w:t>
      </w:r>
      <w:r w:rsidRPr="00464AA8">
        <w:rPr>
          <w:sz w:val="28"/>
          <w:szCs w:val="28"/>
          <w:lang w:val="ro-RO" w:eastAsia="ru-RU"/>
        </w:rPr>
        <w:t>organismul de certificare</w:t>
      </w:r>
      <w:r w:rsidR="007C0C32" w:rsidRPr="00464AA8">
        <w:rPr>
          <w:sz w:val="28"/>
          <w:szCs w:val="28"/>
          <w:lang w:val="ro-RO" w:eastAsia="ru-RU"/>
        </w:rPr>
        <w:t xml:space="preserve"> </w:t>
      </w:r>
      <w:r w:rsidR="00981A7A" w:rsidRPr="00464AA8">
        <w:rPr>
          <w:sz w:val="28"/>
          <w:szCs w:val="28"/>
          <w:lang w:val="ro-RO"/>
        </w:rPr>
        <w:t xml:space="preserve">cu privire la orice modificări care pot afecta conformitatea produselor sau serviciilor cu criteriile de acordare a etichetei ecologice. </w:t>
      </w:r>
      <w:r w:rsidRPr="00464AA8">
        <w:rPr>
          <w:sz w:val="28"/>
          <w:szCs w:val="28"/>
          <w:lang w:val="ro-RO" w:eastAsia="ru-RU"/>
        </w:rPr>
        <w:t>Organismul de certificare</w:t>
      </w:r>
      <w:r w:rsidR="007C0C32" w:rsidRPr="00464AA8">
        <w:rPr>
          <w:sz w:val="28"/>
          <w:szCs w:val="28"/>
          <w:lang w:val="ro-RO" w:eastAsia="ru-RU"/>
        </w:rPr>
        <w:t xml:space="preserve"> poate întreprinde verificările corespunzătoare.</w:t>
      </w:r>
    </w:p>
    <w:p w14:paraId="77D733C5"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1.4.   Contractul poate fi extins la o gamă mai largă de produse</w:t>
      </w:r>
      <w:r w:rsidR="003F77A0" w:rsidRPr="00464AA8">
        <w:rPr>
          <w:sz w:val="28"/>
          <w:szCs w:val="28"/>
          <w:lang w:val="ro-RO" w:eastAsia="ru-RU"/>
        </w:rPr>
        <w:t>/servicii</w:t>
      </w:r>
      <w:r w:rsidRPr="00464AA8">
        <w:rPr>
          <w:sz w:val="28"/>
          <w:szCs w:val="28"/>
          <w:lang w:val="ro-RO" w:eastAsia="ru-RU"/>
        </w:rPr>
        <w:t xml:space="preserve"> decât cea prevăzută iniţial, cu condiţia ca organismul </w:t>
      </w:r>
      <w:r w:rsidR="00A13091" w:rsidRPr="00464AA8">
        <w:rPr>
          <w:sz w:val="28"/>
          <w:szCs w:val="28"/>
          <w:lang w:val="ro-RO" w:eastAsia="ru-RU"/>
        </w:rPr>
        <w:t>de certificare</w:t>
      </w:r>
      <w:r w:rsidRPr="00464AA8">
        <w:rPr>
          <w:sz w:val="28"/>
          <w:szCs w:val="28"/>
          <w:lang w:val="ro-RO" w:eastAsia="ru-RU"/>
        </w:rPr>
        <w:t xml:space="preserve"> să-şi dea </w:t>
      </w:r>
      <w:r w:rsidRPr="00464AA8">
        <w:rPr>
          <w:sz w:val="28"/>
          <w:szCs w:val="28"/>
          <w:lang w:val="ro-RO" w:eastAsia="ru-RU"/>
        </w:rPr>
        <w:lastRenderedPageBreak/>
        <w:t>acordul în acest sens, ca produsele</w:t>
      </w:r>
      <w:r w:rsidR="00981A7A" w:rsidRPr="00464AA8">
        <w:rPr>
          <w:sz w:val="28"/>
          <w:szCs w:val="28"/>
          <w:lang w:val="ro-RO" w:eastAsia="ru-RU"/>
        </w:rPr>
        <w:t>/serviciile</w:t>
      </w:r>
      <w:r w:rsidRPr="00464AA8">
        <w:rPr>
          <w:sz w:val="28"/>
          <w:szCs w:val="28"/>
          <w:lang w:val="ro-RO" w:eastAsia="ru-RU"/>
        </w:rPr>
        <w:t xml:space="preserve"> respective să aparţină aceluiaşi grup de produse</w:t>
      </w:r>
      <w:r w:rsidR="00981A7A" w:rsidRPr="00464AA8">
        <w:rPr>
          <w:sz w:val="28"/>
          <w:szCs w:val="28"/>
          <w:lang w:val="ro-RO" w:eastAsia="ru-RU"/>
        </w:rPr>
        <w:t>/servicii</w:t>
      </w:r>
      <w:r w:rsidRPr="00464AA8">
        <w:rPr>
          <w:sz w:val="28"/>
          <w:szCs w:val="28"/>
          <w:lang w:val="ro-RO" w:eastAsia="ru-RU"/>
        </w:rPr>
        <w:t xml:space="preserve"> şi să îndeplinească criteriile</w:t>
      </w:r>
      <w:r w:rsidR="00C62A5B" w:rsidRPr="00464AA8">
        <w:rPr>
          <w:sz w:val="28"/>
          <w:szCs w:val="28"/>
          <w:lang w:val="ro-RO" w:eastAsia="ru-RU"/>
        </w:rPr>
        <w:t xml:space="preserve"> de acordare a etichetei ecologice</w:t>
      </w:r>
      <w:r w:rsidRPr="00464AA8">
        <w:rPr>
          <w:sz w:val="28"/>
          <w:szCs w:val="28"/>
          <w:lang w:val="ro-RO" w:eastAsia="ru-RU"/>
        </w:rPr>
        <w:t xml:space="preserve"> aplicabile grupului respectiv</w:t>
      </w:r>
      <w:r w:rsidR="00981A7A" w:rsidRPr="00464AA8">
        <w:rPr>
          <w:sz w:val="28"/>
          <w:szCs w:val="28"/>
          <w:lang w:val="ro-RO" w:eastAsia="ru-RU"/>
        </w:rPr>
        <w:t xml:space="preserve">, precum </w:t>
      </w:r>
      <w:r w:rsidR="00A13091" w:rsidRPr="00464AA8">
        <w:rPr>
          <w:sz w:val="28"/>
          <w:szCs w:val="28"/>
          <w:lang w:val="ro-RO" w:eastAsia="ru-RU"/>
        </w:rPr>
        <w:t xml:space="preserve">și </w:t>
      </w:r>
      <w:r w:rsidR="003F77A0" w:rsidRPr="00464AA8">
        <w:rPr>
          <w:sz w:val="28"/>
          <w:szCs w:val="28"/>
          <w:lang w:val="ro-RO" w:eastAsia="ru-RU"/>
        </w:rPr>
        <w:t>să fie</w:t>
      </w:r>
      <w:r w:rsidR="00A13091" w:rsidRPr="00464AA8">
        <w:rPr>
          <w:sz w:val="28"/>
          <w:szCs w:val="28"/>
          <w:lang w:val="ro-RO" w:eastAsia="ru-RU"/>
        </w:rPr>
        <w:t xml:space="preserve"> eliberat certificatul de conformitate</w:t>
      </w:r>
      <w:r w:rsidRPr="00464AA8">
        <w:rPr>
          <w:sz w:val="28"/>
          <w:szCs w:val="28"/>
          <w:lang w:val="ro-RO" w:eastAsia="ru-RU"/>
        </w:rPr>
        <w:t>. Organismul</w:t>
      </w:r>
      <w:r w:rsidR="00981A7A" w:rsidRPr="00464AA8">
        <w:rPr>
          <w:sz w:val="28"/>
          <w:szCs w:val="28"/>
          <w:lang w:val="ro-RO" w:eastAsia="ru-RU"/>
        </w:rPr>
        <w:t xml:space="preserve"> de certificare</w:t>
      </w:r>
      <w:r w:rsidRPr="00464AA8">
        <w:rPr>
          <w:sz w:val="28"/>
          <w:szCs w:val="28"/>
          <w:lang w:val="ro-RO" w:eastAsia="ru-RU"/>
        </w:rPr>
        <w:t xml:space="preserve"> </w:t>
      </w:r>
      <w:r w:rsidR="00981A7A" w:rsidRPr="00464AA8">
        <w:rPr>
          <w:sz w:val="28"/>
          <w:szCs w:val="28"/>
          <w:lang w:val="ro-RO" w:eastAsia="ru-RU"/>
        </w:rPr>
        <w:t>verifică</w:t>
      </w:r>
      <w:r w:rsidRPr="00464AA8">
        <w:rPr>
          <w:sz w:val="28"/>
          <w:szCs w:val="28"/>
          <w:lang w:val="ro-RO" w:eastAsia="ru-RU"/>
        </w:rPr>
        <w:t xml:space="preserve"> îndeplinirea acestor condiţii</w:t>
      </w:r>
      <w:r w:rsidR="00C62A5B" w:rsidRPr="00464AA8">
        <w:rPr>
          <w:sz w:val="28"/>
          <w:szCs w:val="28"/>
          <w:lang w:val="ro-RO" w:eastAsia="ru-RU"/>
        </w:rPr>
        <w:t xml:space="preserve">. </w:t>
      </w:r>
      <w:r w:rsidRPr="00464AA8">
        <w:rPr>
          <w:sz w:val="28"/>
          <w:szCs w:val="28"/>
          <w:lang w:val="ro-RO" w:eastAsia="ru-RU"/>
        </w:rPr>
        <w:t>Anexa care descrie în detaliu specificaţiile produsului</w:t>
      </w:r>
      <w:r w:rsidR="003F77A0" w:rsidRPr="00464AA8">
        <w:rPr>
          <w:sz w:val="28"/>
          <w:szCs w:val="28"/>
          <w:lang w:val="ro-RO" w:eastAsia="ru-RU"/>
        </w:rPr>
        <w:t>/serviciului</w:t>
      </w:r>
      <w:r w:rsidRPr="00464AA8">
        <w:rPr>
          <w:sz w:val="28"/>
          <w:szCs w:val="28"/>
          <w:lang w:val="ro-RO" w:eastAsia="ru-RU"/>
        </w:rPr>
        <w:t xml:space="preserve"> se modifică în consecinţă.</w:t>
      </w:r>
    </w:p>
    <w:p w14:paraId="15E9F2B2" w14:textId="77777777" w:rsidR="007C0C32" w:rsidRPr="00464AA8" w:rsidRDefault="003F77A0" w:rsidP="007C0C32">
      <w:pPr>
        <w:pStyle w:val="Listparagraf"/>
        <w:spacing w:line="276" w:lineRule="auto"/>
        <w:ind w:left="567"/>
        <w:textAlignment w:val="baseline"/>
        <w:rPr>
          <w:sz w:val="28"/>
          <w:szCs w:val="28"/>
          <w:lang w:val="ro-RO" w:eastAsia="ru-RU"/>
        </w:rPr>
      </w:pPr>
      <w:r w:rsidRPr="00464AA8">
        <w:rPr>
          <w:sz w:val="28"/>
          <w:szCs w:val="28"/>
          <w:lang w:val="ro-RO" w:eastAsia="ru-RU"/>
        </w:rPr>
        <w:t>1.5.   Operato</w:t>
      </w:r>
      <w:r w:rsidR="007C0C32" w:rsidRPr="00464AA8">
        <w:rPr>
          <w:sz w:val="28"/>
          <w:szCs w:val="28"/>
          <w:lang w:val="ro-RO" w:eastAsia="ru-RU"/>
        </w:rPr>
        <w:t>rului îi sunt interzise orice fel de publicitate, afirmaţie sau utilizare a etichetei sau a siglei care sunt eronate sau înşelătoare, care creează confuzie sau pun sub semnul întrebării integritatea et</w:t>
      </w:r>
      <w:r w:rsidRPr="00464AA8">
        <w:rPr>
          <w:sz w:val="28"/>
          <w:szCs w:val="28"/>
          <w:lang w:val="ro-RO" w:eastAsia="ru-RU"/>
        </w:rPr>
        <w:t xml:space="preserve">ichetei </w:t>
      </w:r>
      <w:r w:rsidR="007C0C32" w:rsidRPr="00464AA8">
        <w:rPr>
          <w:sz w:val="28"/>
          <w:szCs w:val="28"/>
          <w:lang w:val="ro-RO" w:eastAsia="ru-RU"/>
        </w:rPr>
        <w:t>ecologice.</w:t>
      </w:r>
    </w:p>
    <w:p w14:paraId="4B106051"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1.6.   În teme</w:t>
      </w:r>
      <w:r w:rsidR="003F77A0" w:rsidRPr="00464AA8">
        <w:rPr>
          <w:sz w:val="28"/>
          <w:szCs w:val="28"/>
          <w:lang w:val="ro-RO" w:eastAsia="ru-RU"/>
        </w:rPr>
        <w:t>iul prezentului contract, operato</w:t>
      </w:r>
      <w:r w:rsidRPr="00464AA8">
        <w:rPr>
          <w:sz w:val="28"/>
          <w:szCs w:val="28"/>
          <w:lang w:val="ro-RO" w:eastAsia="ru-RU"/>
        </w:rPr>
        <w:t xml:space="preserve">rul răspunde pentru modul în </w:t>
      </w:r>
      <w:r w:rsidR="003F77A0" w:rsidRPr="00464AA8">
        <w:rPr>
          <w:sz w:val="28"/>
          <w:szCs w:val="28"/>
          <w:lang w:val="ro-RO" w:eastAsia="ru-RU"/>
        </w:rPr>
        <w:t xml:space="preserve">care este utilizată eticheta </w:t>
      </w:r>
      <w:r w:rsidRPr="00464AA8">
        <w:rPr>
          <w:sz w:val="28"/>
          <w:szCs w:val="28"/>
          <w:lang w:val="ro-RO" w:eastAsia="ru-RU"/>
        </w:rPr>
        <w:t>ecologică în legătură cu produsul</w:t>
      </w:r>
      <w:r w:rsidR="003F77A0" w:rsidRPr="00464AA8">
        <w:rPr>
          <w:sz w:val="28"/>
          <w:szCs w:val="28"/>
          <w:lang w:val="ro-RO" w:eastAsia="ru-RU"/>
        </w:rPr>
        <w:t>/serviciul</w:t>
      </w:r>
      <w:r w:rsidRPr="00464AA8">
        <w:rPr>
          <w:sz w:val="28"/>
          <w:szCs w:val="28"/>
          <w:lang w:val="ro-RO" w:eastAsia="ru-RU"/>
        </w:rPr>
        <w:t xml:space="preserve"> său, în special în ceea ce priveşte publicitatea.</w:t>
      </w:r>
    </w:p>
    <w:p w14:paraId="4E4BF278" w14:textId="77777777" w:rsidR="007C0C32" w:rsidRPr="00464AA8" w:rsidRDefault="003F77A0" w:rsidP="007C0C32">
      <w:pPr>
        <w:pStyle w:val="Listparagraf"/>
        <w:spacing w:line="276" w:lineRule="auto"/>
        <w:ind w:left="567"/>
        <w:textAlignment w:val="baseline"/>
        <w:rPr>
          <w:sz w:val="28"/>
          <w:szCs w:val="28"/>
          <w:lang w:val="ro-RO" w:eastAsia="ru-RU"/>
        </w:rPr>
      </w:pPr>
      <w:r w:rsidRPr="00464AA8">
        <w:rPr>
          <w:sz w:val="28"/>
          <w:szCs w:val="28"/>
          <w:lang w:val="ro-RO" w:eastAsia="ru-RU"/>
        </w:rPr>
        <w:t>1.7.   Organismul de certificare</w:t>
      </w:r>
      <w:r w:rsidR="007C0C32" w:rsidRPr="00464AA8">
        <w:rPr>
          <w:sz w:val="28"/>
          <w:szCs w:val="28"/>
          <w:lang w:val="ro-RO" w:eastAsia="ru-RU"/>
        </w:rPr>
        <w:t>, poate întreprinde toate investigaţiile necesare pentru a monitoriza respect</w:t>
      </w:r>
      <w:r w:rsidRPr="00464AA8">
        <w:rPr>
          <w:sz w:val="28"/>
          <w:szCs w:val="28"/>
          <w:lang w:val="ro-RO" w:eastAsia="ru-RU"/>
        </w:rPr>
        <w:t>area permanentă de către operator</w:t>
      </w:r>
      <w:r w:rsidR="007C0C32" w:rsidRPr="00464AA8">
        <w:rPr>
          <w:sz w:val="28"/>
          <w:szCs w:val="28"/>
          <w:lang w:val="ro-RO" w:eastAsia="ru-RU"/>
        </w:rPr>
        <w:t xml:space="preserve"> atât a criteriilor</w:t>
      </w:r>
      <w:r w:rsidR="00C62A5B" w:rsidRPr="00464AA8">
        <w:rPr>
          <w:sz w:val="28"/>
          <w:szCs w:val="28"/>
          <w:lang w:val="ro-RO" w:eastAsia="ru-RU"/>
        </w:rPr>
        <w:t xml:space="preserve"> de acordare a etichetei ecologice specifice</w:t>
      </w:r>
      <w:r w:rsidR="007C0C32" w:rsidRPr="00464AA8">
        <w:rPr>
          <w:sz w:val="28"/>
          <w:szCs w:val="28"/>
          <w:lang w:val="ro-RO" w:eastAsia="ru-RU"/>
        </w:rPr>
        <w:t xml:space="preserve"> grupului de produse</w:t>
      </w:r>
      <w:r w:rsidRPr="00464AA8">
        <w:rPr>
          <w:sz w:val="28"/>
          <w:szCs w:val="28"/>
          <w:lang w:val="ro-RO" w:eastAsia="ru-RU"/>
        </w:rPr>
        <w:t>/servicii</w:t>
      </w:r>
      <w:r w:rsidR="007C0C32" w:rsidRPr="00464AA8">
        <w:rPr>
          <w:sz w:val="28"/>
          <w:szCs w:val="28"/>
          <w:lang w:val="ro-RO" w:eastAsia="ru-RU"/>
        </w:rPr>
        <w:t xml:space="preserve">, cât şi a condiţiilor de utilizare şi a clauzelor prezentului contract, în conformitate cu normele prevăzute la </w:t>
      </w:r>
      <w:r w:rsidR="00C62A5B" w:rsidRPr="00464AA8">
        <w:rPr>
          <w:sz w:val="28"/>
          <w:szCs w:val="28"/>
          <w:lang w:val="ro-RO" w:eastAsia="ru-RU"/>
        </w:rPr>
        <w:t>capitolul VI al</w:t>
      </w:r>
      <w:r w:rsidR="007C0C32" w:rsidRPr="00464AA8">
        <w:rPr>
          <w:sz w:val="28"/>
          <w:szCs w:val="28"/>
          <w:lang w:val="ro-RO" w:eastAsia="ru-RU"/>
        </w:rPr>
        <w:t xml:space="preserve"> R</w:t>
      </w:r>
      <w:r w:rsidRPr="00464AA8">
        <w:rPr>
          <w:sz w:val="28"/>
          <w:szCs w:val="28"/>
          <w:lang w:val="ro-RO" w:eastAsia="ru-RU"/>
        </w:rPr>
        <w:t>egulamentul</w:t>
      </w:r>
      <w:r w:rsidR="00C62A5B" w:rsidRPr="00464AA8">
        <w:rPr>
          <w:sz w:val="28"/>
          <w:szCs w:val="28"/>
          <w:lang w:val="ro-RO" w:eastAsia="ru-RU"/>
        </w:rPr>
        <w:t>ui</w:t>
      </w:r>
      <w:r w:rsidRPr="00464AA8">
        <w:rPr>
          <w:sz w:val="28"/>
          <w:szCs w:val="28"/>
          <w:lang w:val="ro-RO" w:eastAsia="ru-RU"/>
        </w:rPr>
        <w:t xml:space="preserve"> privind eticheta</w:t>
      </w:r>
      <w:r w:rsidR="00C62A5B" w:rsidRPr="00464AA8">
        <w:rPr>
          <w:sz w:val="28"/>
          <w:szCs w:val="28"/>
          <w:lang w:val="ro-RO" w:eastAsia="ru-RU"/>
        </w:rPr>
        <w:t>rea</w:t>
      </w:r>
      <w:r w:rsidRPr="00464AA8">
        <w:rPr>
          <w:sz w:val="28"/>
          <w:szCs w:val="28"/>
          <w:lang w:val="ro-RO" w:eastAsia="ru-RU"/>
        </w:rPr>
        <w:t xml:space="preserve"> </w:t>
      </w:r>
      <w:r w:rsidR="007C0C32" w:rsidRPr="00464AA8">
        <w:rPr>
          <w:sz w:val="28"/>
          <w:szCs w:val="28"/>
          <w:lang w:val="ro-RO" w:eastAsia="ru-RU"/>
        </w:rPr>
        <w:t>ecologică</w:t>
      </w:r>
      <w:r w:rsidR="00C62A5B" w:rsidRPr="00464AA8">
        <w:rPr>
          <w:sz w:val="28"/>
          <w:szCs w:val="28"/>
          <w:lang w:val="ro-RO" w:eastAsia="ru-RU"/>
        </w:rPr>
        <w:t xml:space="preserve"> aprobat prin Hotărârea Guvernului nr. 204/2023</w:t>
      </w:r>
      <w:r w:rsidR="007C0C32" w:rsidRPr="00464AA8">
        <w:rPr>
          <w:sz w:val="28"/>
          <w:szCs w:val="28"/>
          <w:lang w:val="ro-RO" w:eastAsia="ru-RU"/>
        </w:rPr>
        <w:t>.</w:t>
      </w:r>
    </w:p>
    <w:p w14:paraId="52A1C6C6" w14:textId="77777777" w:rsidR="007C0C32" w:rsidRPr="00464AA8" w:rsidRDefault="007C0C32" w:rsidP="007C0C32">
      <w:pPr>
        <w:pStyle w:val="Listparagraf"/>
        <w:spacing w:line="276" w:lineRule="auto"/>
        <w:ind w:left="567"/>
        <w:textAlignment w:val="baseline"/>
        <w:rPr>
          <w:sz w:val="28"/>
          <w:szCs w:val="28"/>
          <w:lang w:val="ro-RO" w:eastAsia="ru-RU"/>
        </w:rPr>
      </w:pPr>
    </w:p>
    <w:p w14:paraId="23538A53"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2.   SUSPENDAREA ŞI RETRAGEREA</w:t>
      </w:r>
    </w:p>
    <w:p w14:paraId="56EE574F" w14:textId="77777777" w:rsidR="007C0C32" w:rsidRPr="00464AA8" w:rsidRDefault="007C0C32" w:rsidP="003F77A0">
      <w:pPr>
        <w:pStyle w:val="Listparagraf"/>
        <w:spacing w:line="276" w:lineRule="auto"/>
        <w:ind w:left="567"/>
        <w:textAlignment w:val="baseline"/>
        <w:rPr>
          <w:sz w:val="28"/>
          <w:szCs w:val="28"/>
          <w:lang w:val="ro-RO" w:eastAsia="ru-RU"/>
        </w:rPr>
      </w:pPr>
      <w:r w:rsidRPr="00464AA8">
        <w:rPr>
          <w:sz w:val="28"/>
          <w:szCs w:val="28"/>
          <w:lang w:val="ro-RO" w:eastAsia="ru-RU"/>
        </w:rPr>
        <w:t>2.1.   În cazul în care îşi dă seama că nu poate respecta condiţiile de util</w:t>
      </w:r>
      <w:r w:rsidR="003C4770" w:rsidRPr="00464AA8">
        <w:rPr>
          <w:sz w:val="28"/>
          <w:szCs w:val="28"/>
          <w:lang w:val="ro-RO" w:eastAsia="ru-RU"/>
        </w:rPr>
        <w:t>izare sau clauza de la pct.</w:t>
      </w:r>
      <w:r w:rsidRPr="00464AA8">
        <w:rPr>
          <w:sz w:val="28"/>
          <w:szCs w:val="28"/>
          <w:lang w:val="ro-RO" w:eastAsia="ru-RU"/>
        </w:rPr>
        <w:t xml:space="preserve"> 1 din prezentul co</w:t>
      </w:r>
      <w:r w:rsidR="003F77A0" w:rsidRPr="00464AA8">
        <w:rPr>
          <w:sz w:val="28"/>
          <w:szCs w:val="28"/>
          <w:lang w:val="ro-RO" w:eastAsia="ru-RU"/>
        </w:rPr>
        <w:t>ntract, operato</w:t>
      </w:r>
      <w:r w:rsidRPr="00464AA8">
        <w:rPr>
          <w:sz w:val="28"/>
          <w:szCs w:val="28"/>
          <w:lang w:val="ro-RO" w:eastAsia="ru-RU"/>
        </w:rPr>
        <w:t>rul î</w:t>
      </w:r>
      <w:r w:rsidR="003F77A0" w:rsidRPr="00464AA8">
        <w:rPr>
          <w:sz w:val="28"/>
          <w:szCs w:val="28"/>
          <w:lang w:val="ro-RO" w:eastAsia="ru-RU"/>
        </w:rPr>
        <w:t>nştiinţează organismul de certificare</w:t>
      </w:r>
      <w:r w:rsidRPr="00464AA8">
        <w:rPr>
          <w:sz w:val="28"/>
          <w:szCs w:val="28"/>
          <w:lang w:val="ro-RO" w:eastAsia="ru-RU"/>
        </w:rPr>
        <w:t xml:space="preserve"> şi nu utilizează eticheta ecologică până în momentul în care condiţiile de utilizare sau clauza respectivă sunt respectate şi organismul </w:t>
      </w:r>
      <w:r w:rsidR="00B32B46" w:rsidRPr="00464AA8">
        <w:rPr>
          <w:sz w:val="28"/>
          <w:szCs w:val="28"/>
          <w:lang w:val="ro-RO" w:eastAsia="ru-RU"/>
        </w:rPr>
        <w:t>de certificare</w:t>
      </w:r>
      <w:r w:rsidRPr="00464AA8">
        <w:rPr>
          <w:sz w:val="28"/>
          <w:szCs w:val="28"/>
          <w:lang w:val="ro-RO" w:eastAsia="ru-RU"/>
        </w:rPr>
        <w:t xml:space="preserve"> este înştiinţat în legătură cu acest fapt.</w:t>
      </w:r>
    </w:p>
    <w:p w14:paraId="109864A4" w14:textId="77777777" w:rsidR="007C0C32" w:rsidRPr="00464AA8" w:rsidRDefault="007C0C32" w:rsidP="007C0C32">
      <w:pPr>
        <w:pStyle w:val="Listparagraf"/>
        <w:spacing w:line="276" w:lineRule="auto"/>
        <w:ind w:left="567"/>
        <w:textAlignment w:val="baseline"/>
        <w:rPr>
          <w:sz w:val="28"/>
          <w:szCs w:val="28"/>
          <w:lang w:val="ro-RO" w:eastAsia="ru-RU"/>
        </w:rPr>
      </w:pPr>
    </w:p>
    <w:p w14:paraId="4159B37B"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2.2.   În ca</w:t>
      </w:r>
      <w:r w:rsidR="00B32B46" w:rsidRPr="00464AA8">
        <w:rPr>
          <w:sz w:val="28"/>
          <w:szCs w:val="28"/>
          <w:lang w:val="ro-RO" w:eastAsia="ru-RU"/>
        </w:rPr>
        <w:t>zul în care organismul de certificare</w:t>
      </w:r>
      <w:r w:rsidRPr="00464AA8">
        <w:rPr>
          <w:sz w:val="28"/>
          <w:szCs w:val="28"/>
          <w:lang w:val="ro-RO" w:eastAsia="ru-RU"/>
        </w:rPr>
        <w:t xml:space="preserve"> consideră că </w:t>
      </w:r>
      <w:r w:rsidR="00C62A5B" w:rsidRPr="00464AA8">
        <w:rPr>
          <w:sz w:val="28"/>
          <w:szCs w:val="28"/>
          <w:lang w:val="ro-RO" w:eastAsia="ru-RU"/>
        </w:rPr>
        <w:t xml:space="preserve">operatorul </w:t>
      </w:r>
      <w:r w:rsidRPr="00464AA8">
        <w:rPr>
          <w:sz w:val="28"/>
          <w:szCs w:val="28"/>
          <w:lang w:val="ro-RO" w:eastAsia="ru-RU"/>
        </w:rPr>
        <w:t xml:space="preserve">a încălcat oricare dintre condiţiile de utilizare sau clauzele prezentului contract, acesta are dreptul să suspende sau să retragă </w:t>
      </w:r>
      <w:r w:rsidR="00B32B46" w:rsidRPr="00464AA8">
        <w:rPr>
          <w:sz w:val="28"/>
          <w:szCs w:val="28"/>
          <w:lang w:val="ro-RO" w:eastAsia="ru-RU"/>
        </w:rPr>
        <w:t xml:space="preserve">certificatul de conformitate </w:t>
      </w:r>
      <w:r w:rsidRPr="00464AA8">
        <w:rPr>
          <w:sz w:val="28"/>
          <w:szCs w:val="28"/>
          <w:lang w:val="ro-RO" w:eastAsia="ru-RU"/>
        </w:rPr>
        <w:t xml:space="preserve">şi să ia măsurile necesare pentru a nu permite </w:t>
      </w:r>
      <w:r w:rsidR="00C62A5B" w:rsidRPr="00464AA8">
        <w:rPr>
          <w:sz w:val="28"/>
          <w:szCs w:val="28"/>
          <w:lang w:val="ro-RO" w:eastAsia="ru-RU"/>
        </w:rPr>
        <w:t>operatorului</w:t>
      </w:r>
      <w:r w:rsidRPr="00464AA8">
        <w:rPr>
          <w:sz w:val="28"/>
          <w:szCs w:val="28"/>
          <w:lang w:val="ro-RO" w:eastAsia="ru-RU"/>
        </w:rPr>
        <w:t xml:space="preserve"> să utilizeze în continuare respectiva etichetă</w:t>
      </w:r>
      <w:r w:rsidR="00C62A5B" w:rsidRPr="00464AA8">
        <w:rPr>
          <w:sz w:val="28"/>
          <w:szCs w:val="28"/>
          <w:lang w:val="ro-RO" w:eastAsia="ru-RU"/>
        </w:rPr>
        <w:t>, inclusiv măsurile prevăzute</w:t>
      </w:r>
      <w:r w:rsidRPr="00464AA8">
        <w:rPr>
          <w:sz w:val="28"/>
          <w:szCs w:val="28"/>
          <w:lang w:val="ro-RO" w:eastAsia="ru-RU"/>
        </w:rPr>
        <w:t xml:space="preserve"> </w:t>
      </w:r>
      <w:r w:rsidR="00C62A5B" w:rsidRPr="00464AA8">
        <w:rPr>
          <w:sz w:val="28"/>
          <w:szCs w:val="28"/>
          <w:lang w:val="ro-RO" w:eastAsia="ru-RU"/>
        </w:rPr>
        <w:t>la capitolul VI al Regulamentului privind etichetarea ecologică aprobat prin Hotărârea Guvernului nr. 204/2023.</w:t>
      </w:r>
    </w:p>
    <w:p w14:paraId="29474F99" w14:textId="77777777" w:rsidR="007C0C32" w:rsidRPr="00464AA8" w:rsidRDefault="007C0C32" w:rsidP="007C0C32">
      <w:pPr>
        <w:pStyle w:val="Listparagraf"/>
        <w:spacing w:line="276" w:lineRule="auto"/>
        <w:ind w:left="567"/>
        <w:textAlignment w:val="baseline"/>
        <w:rPr>
          <w:sz w:val="28"/>
          <w:szCs w:val="28"/>
          <w:lang w:val="ro-RO" w:eastAsia="ru-RU"/>
        </w:rPr>
      </w:pPr>
    </w:p>
    <w:p w14:paraId="2FC57939"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3.   LIMITELE RĂSPUNDERII ŞI DREPTUL LA DESPĂGUBIRE</w:t>
      </w:r>
    </w:p>
    <w:p w14:paraId="45C854FA"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 xml:space="preserve">3.1.   </w:t>
      </w:r>
      <w:r w:rsidR="00B32B46" w:rsidRPr="00464AA8">
        <w:rPr>
          <w:sz w:val="28"/>
          <w:szCs w:val="28"/>
          <w:lang w:val="ro-RO" w:eastAsia="ru-RU"/>
        </w:rPr>
        <w:t>Operatorul nu include eticheta</w:t>
      </w:r>
      <w:r w:rsidRPr="00464AA8">
        <w:rPr>
          <w:sz w:val="28"/>
          <w:szCs w:val="28"/>
          <w:lang w:val="ro-RO" w:eastAsia="ru-RU"/>
        </w:rPr>
        <w:t xml:space="preserve"> ecologică drept parte a unei garanţii în ceea ce priveşte produsul</w:t>
      </w:r>
      <w:r w:rsidR="00B32B46" w:rsidRPr="00464AA8">
        <w:rPr>
          <w:sz w:val="28"/>
          <w:szCs w:val="28"/>
          <w:lang w:val="ro-RO" w:eastAsia="ru-RU"/>
        </w:rPr>
        <w:t>/serviciul</w:t>
      </w:r>
      <w:r w:rsidRPr="00464AA8">
        <w:rPr>
          <w:sz w:val="28"/>
          <w:szCs w:val="28"/>
          <w:lang w:val="ro-RO" w:eastAsia="ru-RU"/>
        </w:rPr>
        <w:t xml:space="preserve"> menţionat la </w:t>
      </w:r>
      <w:r w:rsidR="003C4770" w:rsidRPr="00464AA8">
        <w:rPr>
          <w:sz w:val="28"/>
          <w:szCs w:val="28"/>
          <w:lang w:val="ro-RO" w:eastAsia="ru-RU"/>
        </w:rPr>
        <w:t>pct.</w:t>
      </w:r>
      <w:r w:rsidRPr="00464AA8">
        <w:rPr>
          <w:sz w:val="28"/>
          <w:szCs w:val="28"/>
          <w:lang w:val="ro-RO" w:eastAsia="ru-RU"/>
        </w:rPr>
        <w:t xml:space="preserve"> 1.1 din prezentul contract.</w:t>
      </w:r>
    </w:p>
    <w:p w14:paraId="3170C96C" w14:textId="77777777" w:rsidR="007C0C32" w:rsidRPr="00464AA8" w:rsidRDefault="00B32B46" w:rsidP="007C0C32">
      <w:pPr>
        <w:pStyle w:val="Listparagraf"/>
        <w:spacing w:line="276" w:lineRule="auto"/>
        <w:ind w:left="567"/>
        <w:textAlignment w:val="baseline"/>
        <w:rPr>
          <w:sz w:val="28"/>
          <w:szCs w:val="28"/>
          <w:lang w:val="ro-RO" w:eastAsia="ru-RU"/>
        </w:rPr>
      </w:pPr>
      <w:r w:rsidRPr="00464AA8">
        <w:rPr>
          <w:sz w:val="28"/>
          <w:szCs w:val="28"/>
          <w:lang w:val="ro-RO" w:eastAsia="ru-RU"/>
        </w:rPr>
        <w:lastRenderedPageBreak/>
        <w:t>3.2.   Organismul de certificare</w:t>
      </w:r>
      <w:r w:rsidR="007C0C32" w:rsidRPr="00464AA8">
        <w:rPr>
          <w:sz w:val="28"/>
          <w:szCs w:val="28"/>
          <w:lang w:val="ro-RO" w:eastAsia="ru-RU"/>
        </w:rPr>
        <w:t>, nu este responsabil pentru pierderile</w:t>
      </w:r>
      <w:r w:rsidRPr="00464AA8">
        <w:rPr>
          <w:sz w:val="28"/>
          <w:szCs w:val="28"/>
          <w:lang w:val="ro-RO" w:eastAsia="ru-RU"/>
        </w:rPr>
        <w:t xml:space="preserve"> sau daunele suferite de operator</w:t>
      </w:r>
      <w:r w:rsidR="007C0C32" w:rsidRPr="00464AA8">
        <w:rPr>
          <w:sz w:val="28"/>
          <w:szCs w:val="28"/>
          <w:lang w:val="ro-RO" w:eastAsia="ru-RU"/>
        </w:rPr>
        <w:t>, cauzate de acordare</w:t>
      </w:r>
      <w:r w:rsidRPr="00464AA8">
        <w:rPr>
          <w:sz w:val="28"/>
          <w:szCs w:val="28"/>
          <w:lang w:val="ro-RO" w:eastAsia="ru-RU"/>
        </w:rPr>
        <w:t xml:space="preserve">a şi/sau folosirea etichetei </w:t>
      </w:r>
      <w:r w:rsidR="007C0C32" w:rsidRPr="00464AA8">
        <w:rPr>
          <w:sz w:val="28"/>
          <w:szCs w:val="28"/>
          <w:lang w:val="ro-RO" w:eastAsia="ru-RU"/>
        </w:rPr>
        <w:t>ecologice.</w:t>
      </w:r>
    </w:p>
    <w:p w14:paraId="4EEBFC77" w14:textId="77777777" w:rsidR="007C0C32" w:rsidRPr="00464AA8" w:rsidRDefault="00B32B46" w:rsidP="007C0C32">
      <w:pPr>
        <w:pStyle w:val="Listparagraf"/>
        <w:spacing w:line="276" w:lineRule="auto"/>
        <w:ind w:left="567"/>
        <w:textAlignment w:val="baseline"/>
        <w:rPr>
          <w:sz w:val="28"/>
          <w:szCs w:val="28"/>
          <w:lang w:val="ro-RO" w:eastAsia="ru-RU"/>
        </w:rPr>
      </w:pPr>
      <w:r w:rsidRPr="00464AA8">
        <w:rPr>
          <w:sz w:val="28"/>
          <w:szCs w:val="28"/>
          <w:lang w:val="ro-RO" w:eastAsia="ru-RU"/>
        </w:rPr>
        <w:t>3.3.   Organismul de certificare,</w:t>
      </w:r>
      <w:r w:rsidR="007C0C32" w:rsidRPr="00464AA8">
        <w:rPr>
          <w:sz w:val="28"/>
          <w:szCs w:val="28"/>
          <w:lang w:val="ro-RO" w:eastAsia="ru-RU"/>
        </w:rPr>
        <w:t xml:space="preserve"> nu este responsabil pentru pierderile sau daunele suferite de un terţ care sunt cauzate de acordarea şi/sau folosirea, inclusiv în ceea ce prive</w:t>
      </w:r>
      <w:r w:rsidRPr="00464AA8">
        <w:rPr>
          <w:sz w:val="28"/>
          <w:szCs w:val="28"/>
          <w:lang w:val="ro-RO" w:eastAsia="ru-RU"/>
        </w:rPr>
        <w:t>şte publicitatea, a etichetei</w:t>
      </w:r>
      <w:r w:rsidR="007C0C32" w:rsidRPr="00464AA8">
        <w:rPr>
          <w:sz w:val="28"/>
          <w:szCs w:val="28"/>
          <w:lang w:val="ro-RO" w:eastAsia="ru-RU"/>
        </w:rPr>
        <w:t xml:space="preserve"> ecologice.</w:t>
      </w:r>
    </w:p>
    <w:p w14:paraId="4E413EF7"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 xml:space="preserve">3.4.   </w:t>
      </w:r>
      <w:r w:rsidR="00B32B46" w:rsidRPr="00464AA8">
        <w:rPr>
          <w:sz w:val="28"/>
          <w:szCs w:val="28"/>
          <w:lang w:val="ro-RO" w:eastAsia="ru-RU"/>
        </w:rPr>
        <w:t>Operatoru</w:t>
      </w:r>
      <w:r w:rsidRPr="00464AA8">
        <w:rPr>
          <w:sz w:val="28"/>
          <w:szCs w:val="28"/>
          <w:lang w:val="ro-RO" w:eastAsia="ru-RU"/>
        </w:rPr>
        <w:t>l plăteşte organismul</w:t>
      </w:r>
      <w:r w:rsidR="00E04A4C" w:rsidRPr="00464AA8">
        <w:rPr>
          <w:sz w:val="28"/>
          <w:szCs w:val="28"/>
          <w:lang w:val="ro-RO" w:eastAsia="ru-RU"/>
        </w:rPr>
        <w:t>ui</w:t>
      </w:r>
      <w:r w:rsidRPr="00464AA8">
        <w:rPr>
          <w:sz w:val="28"/>
          <w:szCs w:val="28"/>
          <w:lang w:val="ro-RO" w:eastAsia="ru-RU"/>
        </w:rPr>
        <w:t xml:space="preserve"> </w:t>
      </w:r>
      <w:r w:rsidR="00B32B46" w:rsidRPr="00464AA8">
        <w:rPr>
          <w:sz w:val="28"/>
          <w:szCs w:val="28"/>
          <w:lang w:val="ro-RO" w:eastAsia="ru-RU"/>
        </w:rPr>
        <w:t>de certificare</w:t>
      </w:r>
      <w:r w:rsidRPr="00464AA8">
        <w:rPr>
          <w:sz w:val="28"/>
          <w:szCs w:val="28"/>
          <w:lang w:val="ro-RO" w:eastAsia="ru-RU"/>
        </w:rPr>
        <w:t xml:space="preserve"> despăgubiri pentru toate pierderile, daunele sau tragerea la răspundere a organismului </w:t>
      </w:r>
      <w:r w:rsidR="00B32B46" w:rsidRPr="00464AA8">
        <w:rPr>
          <w:sz w:val="28"/>
          <w:szCs w:val="28"/>
          <w:lang w:val="ro-RO" w:eastAsia="ru-RU"/>
        </w:rPr>
        <w:t>de certificare</w:t>
      </w:r>
      <w:r w:rsidRPr="00464AA8">
        <w:rPr>
          <w:sz w:val="28"/>
          <w:szCs w:val="28"/>
          <w:lang w:val="ro-RO" w:eastAsia="ru-RU"/>
        </w:rPr>
        <w:t xml:space="preserve"> în urma încălcării preze</w:t>
      </w:r>
      <w:r w:rsidR="00B32B46" w:rsidRPr="00464AA8">
        <w:rPr>
          <w:sz w:val="28"/>
          <w:szCs w:val="28"/>
          <w:lang w:val="ro-RO" w:eastAsia="ru-RU"/>
        </w:rPr>
        <w:t>ntului contract de către operator</w:t>
      </w:r>
      <w:r w:rsidRPr="00464AA8">
        <w:rPr>
          <w:sz w:val="28"/>
          <w:szCs w:val="28"/>
          <w:lang w:val="ro-RO" w:eastAsia="ru-RU"/>
        </w:rPr>
        <w:t xml:space="preserve"> sau a utilizării cu bun</w:t>
      </w:r>
      <w:r w:rsidR="00B32B46" w:rsidRPr="00464AA8">
        <w:rPr>
          <w:sz w:val="28"/>
          <w:szCs w:val="28"/>
          <w:lang w:val="ro-RO" w:eastAsia="ru-RU"/>
        </w:rPr>
        <w:t>ă credinţă de către organismul de certificare</w:t>
      </w:r>
      <w:r w:rsidRPr="00464AA8">
        <w:rPr>
          <w:sz w:val="28"/>
          <w:szCs w:val="28"/>
          <w:lang w:val="ro-RO" w:eastAsia="ru-RU"/>
        </w:rPr>
        <w:t xml:space="preserve"> a informaţiilor sau a d</w:t>
      </w:r>
      <w:r w:rsidR="00B32B46" w:rsidRPr="00464AA8">
        <w:rPr>
          <w:sz w:val="28"/>
          <w:szCs w:val="28"/>
          <w:lang w:val="ro-RO" w:eastAsia="ru-RU"/>
        </w:rPr>
        <w:t>ocumentelor furnizate de operator</w:t>
      </w:r>
      <w:r w:rsidRPr="00464AA8">
        <w:rPr>
          <w:sz w:val="28"/>
          <w:szCs w:val="28"/>
          <w:lang w:val="ro-RO" w:eastAsia="ru-RU"/>
        </w:rPr>
        <w:t>, inclusiv plângerile introduse de o parte terţă.</w:t>
      </w:r>
    </w:p>
    <w:p w14:paraId="38196C7D"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4.   TAXE</w:t>
      </w:r>
    </w:p>
    <w:p w14:paraId="4263BA52" w14:textId="77777777" w:rsidR="002C7483" w:rsidRPr="00464AA8" w:rsidRDefault="007C0C32" w:rsidP="002C7483">
      <w:pPr>
        <w:pStyle w:val="Listparagraf"/>
        <w:spacing w:line="276" w:lineRule="auto"/>
        <w:ind w:left="567"/>
        <w:textAlignment w:val="baseline"/>
        <w:rPr>
          <w:sz w:val="28"/>
          <w:szCs w:val="28"/>
          <w:lang w:val="ro-RO" w:eastAsia="ru-RU"/>
        </w:rPr>
      </w:pPr>
      <w:r w:rsidRPr="00464AA8">
        <w:rPr>
          <w:sz w:val="28"/>
          <w:szCs w:val="28"/>
          <w:lang w:val="ro-RO" w:eastAsia="ru-RU"/>
        </w:rPr>
        <w:t xml:space="preserve">4.1.   Cuantumul </w:t>
      </w:r>
      <w:r w:rsidR="002C7483" w:rsidRPr="00464AA8">
        <w:rPr>
          <w:sz w:val="28"/>
          <w:szCs w:val="28"/>
          <w:lang w:val="ro-RO"/>
        </w:rPr>
        <w:t>costurilor pentru examinarea cererii de eliberare a certificatului de conformitate și a documentelor depuse de operator, pentru testarea și verificarea conformității produselor și serviciilor și pentru întreprinderea acțiunilor de monitorizare se stabilește prin metodologie de calculare a costurilor, elaborate de către organismul de certificare în domeniul etichetării ecologice și publicată pe pagina sa web oficială.</w:t>
      </w:r>
    </w:p>
    <w:p w14:paraId="06EFBD80" w14:textId="77777777" w:rsidR="007C0C32" w:rsidRPr="00464AA8" w:rsidRDefault="00E04A4C" w:rsidP="002C7483">
      <w:pPr>
        <w:pStyle w:val="Listparagraf"/>
        <w:spacing w:line="276" w:lineRule="auto"/>
        <w:ind w:left="567"/>
        <w:textAlignment w:val="baseline"/>
        <w:rPr>
          <w:sz w:val="28"/>
          <w:szCs w:val="28"/>
          <w:lang w:val="ro-RO" w:eastAsia="ru-RU"/>
        </w:rPr>
      </w:pPr>
      <w:r w:rsidRPr="00464AA8">
        <w:rPr>
          <w:sz w:val="28"/>
          <w:szCs w:val="28"/>
          <w:lang w:val="ro-RO" w:eastAsia="ru-RU"/>
        </w:rPr>
        <w:t>4.2.   Utilizarea etichetei</w:t>
      </w:r>
      <w:r w:rsidR="007C0C32" w:rsidRPr="00464AA8">
        <w:rPr>
          <w:sz w:val="28"/>
          <w:szCs w:val="28"/>
          <w:lang w:val="ro-RO" w:eastAsia="ru-RU"/>
        </w:rPr>
        <w:t xml:space="preserve"> ecologice este condiţionată de plata tuturor taxelor aplicabile în termenul stabilit.</w:t>
      </w:r>
    </w:p>
    <w:p w14:paraId="36458595" w14:textId="77777777" w:rsidR="007C0C32" w:rsidRPr="00464AA8" w:rsidRDefault="007C0C32" w:rsidP="007C0C32">
      <w:pPr>
        <w:pStyle w:val="Listparagraf"/>
        <w:spacing w:line="276" w:lineRule="auto"/>
        <w:ind w:left="567"/>
        <w:textAlignment w:val="baseline"/>
        <w:rPr>
          <w:sz w:val="28"/>
          <w:szCs w:val="28"/>
          <w:lang w:val="ro-RO" w:eastAsia="ru-RU"/>
        </w:rPr>
      </w:pPr>
    </w:p>
    <w:p w14:paraId="242273CE"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5.   DURATA CONTRACTULUI ŞI LEGISLAŢIA APLICABILĂ</w:t>
      </w:r>
    </w:p>
    <w:p w14:paraId="58C17509" w14:textId="77777777" w:rsidR="007C0C32" w:rsidRPr="00464AA8" w:rsidRDefault="007C0C32" w:rsidP="006C628A">
      <w:pPr>
        <w:pStyle w:val="Listparagraf"/>
        <w:spacing w:line="276" w:lineRule="auto"/>
        <w:ind w:left="567"/>
        <w:textAlignment w:val="baseline"/>
        <w:rPr>
          <w:sz w:val="28"/>
          <w:szCs w:val="28"/>
          <w:lang w:val="ro-RO" w:eastAsia="ru-RU"/>
        </w:rPr>
      </w:pPr>
      <w:r w:rsidRPr="00464AA8">
        <w:rPr>
          <w:sz w:val="28"/>
          <w:szCs w:val="28"/>
          <w:lang w:val="ro-RO" w:eastAsia="ru-RU"/>
        </w:rPr>
        <w:t xml:space="preserve">5.1.   Cu excepţia dispoziţiilor de la </w:t>
      </w:r>
      <w:r w:rsidR="003C4770" w:rsidRPr="00464AA8">
        <w:rPr>
          <w:sz w:val="28"/>
          <w:szCs w:val="28"/>
          <w:lang w:val="ro-RO" w:eastAsia="ru-RU"/>
        </w:rPr>
        <w:t>pct.</w:t>
      </w:r>
      <w:r w:rsidRPr="00464AA8">
        <w:rPr>
          <w:sz w:val="28"/>
          <w:szCs w:val="28"/>
          <w:lang w:val="ro-RO" w:eastAsia="ru-RU"/>
        </w:rPr>
        <w:t xml:space="preserve"> 5.2,5.3 şi 5.4, prezentul contract produce efecte de la data semnării şi până la (…)</w:t>
      </w:r>
      <w:r w:rsidR="002C7483" w:rsidRPr="00464AA8">
        <w:rPr>
          <w:sz w:val="28"/>
          <w:szCs w:val="28"/>
          <w:lang w:val="ro-RO" w:eastAsia="ru-RU"/>
        </w:rPr>
        <w:t xml:space="preserve"> data expirării perioadei de valabilitate a certificatului de conformitate.</w:t>
      </w:r>
    </w:p>
    <w:p w14:paraId="10B3B3E3" w14:textId="77777777" w:rsidR="007C0C32" w:rsidRPr="00464AA8" w:rsidRDefault="00E04A4C" w:rsidP="002C7483">
      <w:pPr>
        <w:pStyle w:val="Listparagraf"/>
        <w:spacing w:line="276" w:lineRule="auto"/>
        <w:ind w:left="567"/>
        <w:textAlignment w:val="baseline"/>
        <w:rPr>
          <w:sz w:val="28"/>
          <w:szCs w:val="28"/>
          <w:lang w:val="ro-RO" w:eastAsia="ru-RU"/>
        </w:rPr>
      </w:pPr>
      <w:r w:rsidRPr="00464AA8">
        <w:rPr>
          <w:sz w:val="28"/>
          <w:szCs w:val="28"/>
          <w:lang w:val="ro-RO" w:eastAsia="ru-RU"/>
        </w:rPr>
        <w:t>5.2.   Dacă operatorul</w:t>
      </w:r>
      <w:r w:rsidR="007C0C32" w:rsidRPr="00464AA8">
        <w:rPr>
          <w:sz w:val="28"/>
          <w:szCs w:val="28"/>
          <w:lang w:val="ro-RO" w:eastAsia="ru-RU"/>
        </w:rPr>
        <w:t xml:space="preserve"> încalcă oricare dintre condiţiile de utilizare sau clauzele prezentului contract în sensul </w:t>
      </w:r>
      <w:r w:rsidR="003C4770" w:rsidRPr="00464AA8">
        <w:rPr>
          <w:sz w:val="28"/>
          <w:szCs w:val="28"/>
          <w:lang w:val="ro-RO" w:eastAsia="ru-RU"/>
        </w:rPr>
        <w:t>pct.</w:t>
      </w:r>
      <w:r w:rsidR="007C0C32" w:rsidRPr="00464AA8">
        <w:rPr>
          <w:sz w:val="28"/>
          <w:szCs w:val="28"/>
          <w:lang w:val="ro-RO" w:eastAsia="ru-RU"/>
        </w:rPr>
        <w:t xml:space="preserve"> 2.2, organismul </w:t>
      </w:r>
      <w:r w:rsidRPr="00464AA8">
        <w:rPr>
          <w:sz w:val="28"/>
          <w:szCs w:val="28"/>
          <w:lang w:val="ro-RO" w:eastAsia="ru-RU"/>
        </w:rPr>
        <w:t xml:space="preserve">de certificare </w:t>
      </w:r>
      <w:r w:rsidR="007C0C32" w:rsidRPr="00464AA8">
        <w:rPr>
          <w:sz w:val="28"/>
          <w:szCs w:val="28"/>
          <w:lang w:val="ro-RO" w:eastAsia="ru-RU"/>
        </w:rPr>
        <w:t xml:space="preserve">poate considera că respectiva încălcare îi dă dreptul, în plus faţă de prevederile de la </w:t>
      </w:r>
      <w:r w:rsidR="003C4770" w:rsidRPr="00464AA8">
        <w:rPr>
          <w:sz w:val="28"/>
          <w:szCs w:val="28"/>
          <w:lang w:val="ro-RO" w:eastAsia="ru-RU"/>
        </w:rPr>
        <w:t>pct.</w:t>
      </w:r>
      <w:r w:rsidR="007C0C32" w:rsidRPr="00464AA8">
        <w:rPr>
          <w:sz w:val="28"/>
          <w:szCs w:val="28"/>
          <w:lang w:val="ro-RO" w:eastAsia="ru-RU"/>
        </w:rPr>
        <w:t xml:space="preserve"> 2.2, să denunţe contractul, printr-o scris</w:t>
      </w:r>
      <w:r w:rsidRPr="00464AA8">
        <w:rPr>
          <w:sz w:val="28"/>
          <w:szCs w:val="28"/>
          <w:lang w:val="ro-RO" w:eastAsia="ru-RU"/>
        </w:rPr>
        <w:t>oare recomandată adresată operato</w:t>
      </w:r>
      <w:r w:rsidR="007C0C32" w:rsidRPr="00464AA8">
        <w:rPr>
          <w:sz w:val="28"/>
          <w:szCs w:val="28"/>
          <w:lang w:val="ro-RO" w:eastAsia="ru-RU"/>
        </w:rPr>
        <w:t xml:space="preserve">rului, înainte de data prevăzută la </w:t>
      </w:r>
      <w:r w:rsidR="003C4770" w:rsidRPr="00464AA8">
        <w:rPr>
          <w:sz w:val="28"/>
          <w:szCs w:val="28"/>
          <w:lang w:val="ro-RO" w:eastAsia="ru-RU"/>
        </w:rPr>
        <w:t xml:space="preserve">pct. </w:t>
      </w:r>
      <w:r w:rsidR="007C0C32" w:rsidRPr="00464AA8">
        <w:rPr>
          <w:sz w:val="28"/>
          <w:szCs w:val="28"/>
          <w:lang w:val="ro-RO" w:eastAsia="ru-RU"/>
        </w:rPr>
        <w:t>5.1 în termen de … (termen</w:t>
      </w:r>
      <w:r w:rsidRPr="00464AA8">
        <w:rPr>
          <w:sz w:val="28"/>
          <w:szCs w:val="28"/>
          <w:lang w:val="ro-RO" w:eastAsia="ru-RU"/>
        </w:rPr>
        <w:t>ul este stabilit de organismul de certificare</w:t>
      </w:r>
      <w:r w:rsidR="007C0C32" w:rsidRPr="00464AA8">
        <w:rPr>
          <w:sz w:val="28"/>
          <w:szCs w:val="28"/>
          <w:lang w:val="ro-RO" w:eastAsia="ru-RU"/>
        </w:rPr>
        <w:t>).</w:t>
      </w:r>
    </w:p>
    <w:p w14:paraId="5908C83B" w14:textId="77777777" w:rsidR="007C0C32" w:rsidRPr="00464AA8" w:rsidRDefault="007C0C32" w:rsidP="002C7483">
      <w:pPr>
        <w:pStyle w:val="Listparagraf"/>
        <w:spacing w:line="276" w:lineRule="auto"/>
        <w:ind w:left="567"/>
        <w:textAlignment w:val="baseline"/>
        <w:rPr>
          <w:sz w:val="28"/>
          <w:szCs w:val="28"/>
          <w:lang w:val="ro-RO" w:eastAsia="ru-RU"/>
        </w:rPr>
      </w:pPr>
      <w:r w:rsidRPr="00464AA8">
        <w:rPr>
          <w:sz w:val="28"/>
          <w:szCs w:val="28"/>
          <w:lang w:val="ro-RO" w:eastAsia="ru-RU"/>
        </w:rPr>
        <w:t xml:space="preserve">5.3.   </w:t>
      </w:r>
      <w:r w:rsidR="00E04A4C" w:rsidRPr="00464AA8">
        <w:rPr>
          <w:sz w:val="28"/>
          <w:szCs w:val="28"/>
          <w:lang w:val="ro-RO" w:eastAsia="ru-RU"/>
        </w:rPr>
        <w:t>Operatorul</w:t>
      </w:r>
      <w:r w:rsidRPr="00464AA8">
        <w:rPr>
          <w:sz w:val="28"/>
          <w:szCs w:val="28"/>
          <w:lang w:val="ro-RO" w:eastAsia="ru-RU"/>
        </w:rPr>
        <w:t xml:space="preserve"> poate </w:t>
      </w:r>
      <w:r w:rsidR="0031750D" w:rsidRPr="00464AA8">
        <w:rPr>
          <w:sz w:val="28"/>
          <w:szCs w:val="28"/>
          <w:lang w:val="ro-RO" w:eastAsia="ru-RU"/>
        </w:rPr>
        <w:t>rezilia</w:t>
      </w:r>
      <w:r w:rsidRPr="00464AA8">
        <w:rPr>
          <w:sz w:val="28"/>
          <w:szCs w:val="28"/>
          <w:lang w:val="ro-RO" w:eastAsia="ru-RU"/>
        </w:rPr>
        <w:t xml:space="preserve"> contractul printr-o scrisoare recomandată</w:t>
      </w:r>
      <w:r w:rsidR="00E04A4C" w:rsidRPr="00464AA8">
        <w:rPr>
          <w:sz w:val="28"/>
          <w:szCs w:val="28"/>
          <w:lang w:val="ro-RO" w:eastAsia="ru-RU"/>
        </w:rPr>
        <w:t xml:space="preserve"> adresată organismului de certificare</w:t>
      </w:r>
      <w:r w:rsidRPr="00464AA8">
        <w:rPr>
          <w:sz w:val="28"/>
          <w:szCs w:val="28"/>
          <w:lang w:val="ro-RO" w:eastAsia="ru-RU"/>
        </w:rPr>
        <w:t>, cu un preaviz de trei luni.</w:t>
      </w:r>
    </w:p>
    <w:p w14:paraId="40F66530" w14:textId="77777777" w:rsidR="007C0C32" w:rsidRPr="00464AA8" w:rsidRDefault="007C0C32" w:rsidP="006C628A">
      <w:pPr>
        <w:pStyle w:val="Listparagraf"/>
        <w:spacing w:line="276" w:lineRule="auto"/>
        <w:ind w:left="567"/>
        <w:textAlignment w:val="baseline"/>
        <w:rPr>
          <w:sz w:val="28"/>
          <w:szCs w:val="28"/>
          <w:lang w:val="ro-RO" w:eastAsia="ru-RU"/>
        </w:rPr>
      </w:pPr>
      <w:r w:rsidRPr="00464AA8">
        <w:rPr>
          <w:sz w:val="28"/>
          <w:szCs w:val="28"/>
          <w:lang w:val="ro-RO" w:eastAsia="ru-RU"/>
        </w:rPr>
        <w:t>5.4.   Dacă criteriile grupei de produse</w:t>
      </w:r>
      <w:r w:rsidR="002C7483" w:rsidRPr="00464AA8">
        <w:rPr>
          <w:sz w:val="28"/>
          <w:szCs w:val="28"/>
          <w:lang w:val="ro-RO" w:eastAsia="ru-RU"/>
        </w:rPr>
        <w:t>/servicii</w:t>
      </w:r>
      <w:r w:rsidR="003C4770" w:rsidRPr="00464AA8">
        <w:rPr>
          <w:sz w:val="28"/>
          <w:szCs w:val="28"/>
          <w:lang w:val="ro-RO" w:eastAsia="ru-RU"/>
        </w:rPr>
        <w:t xml:space="preserve"> menţionate la pct.</w:t>
      </w:r>
      <w:r w:rsidRPr="00464AA8">
        <w:rPr>
          <w:sz w:val="28"/>
          <w:szCs w:val="28"/>
          <w:lang w:val="ro-RO" w:eastAsia="ru-RU"/>
        </w:rPr>
        <w:t xml:space="preserve"> 1.1 sunt extinse fără modificări pentru o perioad</w:t>
      </w:r>
      <w:r w:rsidR="00E04A4C" w:rsidRPr="00464AA8">
        <w:rPr>
          <w:sz w:val="28"/>
          <w:szCs w:val="28"/>
          <w:lang w:val="ro-RO" w:eastAsia="ru-RU"/>
        </w:rPr>
        <w:t xml:space="preserve">ă </w:t>
      </w:r>
      <w:r w:rsidR="006C628A" w:rsidRPr="00464AA8">
        <w:rPr>
          <w:sz w:val="28"/>
          <w:szCs w:val="28"/>
          <w:lang w:val="ro-RO"/>
        </w:rPr>
        <w:t xml:space="preserve">concretă, organismul de certificare în domeniul etichetării ecologice informează operatorul, cu cel puţin 3 luni înainte de expirarea valabilității certificatului de conformitate și a contractului încheiat, </w:t>
      </w:r>
      <w:r w:rsidR="006C628A" w:rsidRPr="00464AA8">
        <w:rPr>
          <w:sz w:val="28"/>
          <w:szCs w:val="28"/>
          <w:lang w:val="ro-RO"/>
        </w:rPr>
        <w:lastRenderedPageBreak/>
        <w:t>cu privire la prelungirea automată a acestora pe perioada de valabilitate a criteriilor grupurilor de produse și servicii.</w:t>
      </w:r>
    </w:p>
    <w:p w14:paraId="4794AF8A" w14:textId="77777777" w:rsidR="007C0C32" w:rsidRPr="00464AA8" w:rsidRDefault="007C0C32" w:rsidP="006C628A">
      <w:pPr>
        <w:pStyle w:val="Listparagraf"/>
        <w:spacing w:line="276" w:lineRule="auto"/>
        <w:ind w:left="567"/>
        <w:textAlignment w:val="baseline"/>
        <w:rPr>
          <w:sz w:val="28"/>
          <w:szCs w:val="28"/>
          <w:lang w:val="ro-RO" w:eastAsia="ru-RU"/>
        </w:rPr>
      </w:pPr>
      <w:r w:rsidRPr="00464AA8">
        <w:rPr>
          <w:sz w:val="28"/>
          <w:szCs w:val="28"/>
          <w:lang w:val="ro-RO" w:eastAsia="ru-RU"/>
        </w:rPr>
        <w:t>5.5.   După înceta</w:t>
      </w:r>
      <w:r w:rsidR="00E04A4C" w:rsidRPr="00464AA8">
        <w:rPr>
          <w:sz w:val="28"/>
          <w:szCs w:val="28"/>
          <w:lang w:val="ro-RO" w:eastAsia="ru-RU"/>
        </w:rPr>
        <w:t>rea prezentului contract, operato</w:t>
      </w:r>
      <w:r w:rsidRPr="00464AA8">
        <w:rPr>
          <w:sz w:val="28"/>
          <w:szCs w:val="28"/>
          <w:lang w:val="ro-RO" w:eastAsia="ru-RU"/>
        </w:rPr>
        <w:t xml:space="preserve">rul </w:t>
      </w:r>
      <w:r w:rsidR="00E04A4C" w:rsidRPr="00464AA8">
        <w:rPr>
          <w:sz w:val="28"/>
          <w:szCs w:val="28"/>
          <w:lang w:val="ro-RO" w:eastAsia="ru-RU"/>
        </w:rPr>
        <w:t>nu mai poate utiliza eticheta</w:t>
      </w:r>
      <w:r w:rsidRPr="00464AA8">
        <w:rPr>
          <w:sz w:val="28"/>
          <w:szCs w:val="28"/>
          <w:lang w:val="ro-RO" w:eastAsia="ru-RU"/>
        </w:rPr>
        <w:t xml:space="preserve"> ecologică pentru</w:t>
      </w:r>
      <w:r w:rsidR="003C4770" w:rsidRPr="00464AA8">
        <w:rPr>
          <w:sz w:val="28"/>
          <w:szCs w:val="28"/>
          <w:lang w:val="ro-RO" w:eastAsia="ru-RU"/>
        </w:rPr>
        <w:t xml:space="preserve"> produsul menţionat la pct.</w:t>
      </w:r>
      <w:r w:rsidRPr="00464AA8">
        <w:rPr>
          <w:sz w:val="28"/>
          <w:szCs w:val="28"/>
          <w:lang w:val="ro-RO" w:eastAsia="ru-RU"/>
        </w:rPr>
        <w:t xml:space="preserve"> 1.1 şi în anexa la prezentul contract, nici ca etichetă, nici în scopuri publicitar</w:t>
      </w:r>
      <w:r w:rsidR="00E04A4C" w:rsidRPr="00464AA8">
        <w:rPr>
          <w:sz w:val="28"/>
          <w:szCs w:val="28"/>
          <w:lang w:val="ro-RO" w:eastAsia="ru-RU"/>
        </w:rPr>
        <w:t>e. Cu toate acestea, eticheta</w:t>
      </w:r>
      <w:r w:rsidRPr="00464AA8">
        <w:rPr>
          <w:sz w:val="28"/>
          <w:szCs w:val="28"/>
          <w:lang w:val="ro-RO" w:eastAsia="ru-RU"/>
        </w:rPr>
        <w:t xml:space="preserve"> ecologică poate figura timp de şase luni după expirarea prezentului contract pe produse aflate în stocul titularului sau în stocul unor terţi, dacă produsele respective au fost fabricate înainte de încetarea contractului. Această dispoziţie nu se aplică în cazul denunţării contractului dintr-unul din mot</w:t>
      </w:r>
      <w:r w:rsidR="003C4770" w:rsidRPr="00464AA8">
        <w:rPr>
          <w:sz w:val="28"/>
          <w:szCs w:val="28"/>
          <w:lang w:val="ro-RO" w:eastAsia="ru-RU"/>
        </w:rPr>
        <w:t>ivele prevăzute la pct.</w:t>
      </w:r>
      <w:r w:rsidRPr="00464AA8">
        <w:rPr>
          <w:sz w:val="28"/>
          <w:szCs w:val="28"/>
          <w:lang w:val="ro-RO" w:eastAsia="ru-RU"/>
        </w:rPr>
        <w:t xml:space="preserve"> 5.2.</w:t>
      </w:r>
    </w:p>
    <w:p w14:paraId="2E1F1774" w14:textId="77777777" w:rsidR="00464AA8" w:rsidRPr="00464AA8" w:rsidRDefault="007C0C32" w:rsidP="00464AA8">
      <w:pPr>
        <w:pStyle w:val="Listparagraf"/>
        <w:spacing w:line="276" w:lineRule="auto"/>
        <w:ind w:left="567"/>
        <w:textAlignment w:val="baseline"/>
        <w:rPr>
          <w:sz w:val="28"/>
          <w:szCs w:val="28"/>
          <w:lang w:val="ro-RO" w:eastAsia="ru-RU"/>
        </w:rPr>
      </w:pPr>
      <w:r w:rsidRPr="00464AA8">
        <w:rPr>
          <w:sz w:val="28"/>
          <w:szCs w:val="28"/>
          <w:lang w:val="ro-RO" w:eastAsia="ru-RU"/>
        </w:rPr>
        <w:t>5.6.   Orice lit</w:t>
      </w:r>
      <w:r w:rsidR="00E04A4C" w:rsidRPr="00464AA8">
        <w:rPr>
          <w:sz w:val="28"/>
          <w:szCs w:val="28"/>
          <w:lang w:val="ro-RO" w:eastAsia="ru-RU"/>
        </w:rPr>
        <w:t>igiu între organismul de certificare şi operator</w:t>
      </w:r>
      <w:r w:rsidRPr="00464AA8">
        <w:rPr>
          <w:sz w:val="28"/>
          <w:szCs w:val="28"/>
          <w:lang w:val="ro-RO" w:eastAsia="ru-RU"/>
        </w:rPr>
        <w:t xml:space="preserve"> sau orice plângere a uneia dintre părţi împotriva celeilalte în temeiul prezentului contract care nu a fost soluţionată pe cale amiabilă între părţile contractante sunt supuse legislaţiei aplicabile stabilite în conformitate cu </w:t>
      </w:r>
      <w:r w:rsidR="006C628A" w:rsidRPr="00464AA8">
        <w:rPr>
          <w:sz w:val="28"/>
          <w:szCs w:val="28"/>
          <w:lang w:val="ro-RO" w:eastAsia="ru-RU"/>
        </w:rPr>
        <w:t>prevederile Codului Civil nr.1107/2002.</w:t>
      </w:r>
    </w:p>
    <w:p w14:paraId="79D37A34" w14:textId="77777777" w:rsidR="00464AA8" w:rsidRPr="00464AA8" w:rsidRDefault="00464AA8" w:rsidP="00464AA8">
      <w:pPr>
        <w:spacing w:line="276" w:lineRule="auto"/>
        <w:textAlignment w:val="baseline"/>
        <w:rPr>
          <w:sz w:val="28"/>
          <w:szCs w:val="28"/>
          <w:lang w:val="ro-RO" w:eastAsia="ru-RU"/>
        </w:rPr>
      </w:pPr>
    </w:p>
    <w:p w14:paraId="41041E84" w14:textId="77777777" w:rsidR="007C0C32" w:rsidRPr="00464AA8" w:rsidRDefault="00464AA8" w:rsidP="00464AA8">
      <w:pPr>
        <w:spacing w:line="276" w:lineRule="auto"/>
        <w:textAlignment w:val="baseline"/>
        <w:rPr>
          <w:rFonts w:ascii="Times New Roman" w:hAnsi="Times New Roman" w:cs="Times New Roman"/>
          <w:sz w:val="28"/>
          <w:szCs w:val="28"/>
          <w:lang w:val="ro-RO" w:eastAsia="ru-RU"/>
        </w:rPr>
      </w:pPr>
      <w:r w:rsidRPr="00464AA8">
        <w:rPr>
          <w:rFonts w:ascii="Times New Roman" w:hAnsi="Times New Roman" w:cs="Times New Roman"/>
          <w:sz w:val="28"/>
          <w:szCs w:val="28"/>
          <w:lang w:val="ro-RO" w:eastAsia="ru-RU"/>
        </w:rPr>
        <w:t xml:space="preserve">        </w:t>
      </w:r>
      <w:r w:rsidR="007C0C32" w:rsidRPr="00464AA8">
        <w:rPr>
          <w:rFonts w:ascii="Times New Roman" w:hAnsi="Times New Roman" w:cs="Times New Roman"/>
          <w:sz w:val="28"/>
          <w:szCs w:val="28"/>
          <w:lang w:val="ro-RO" w:eastAsia="ru-RU"/>
        </w:rPr>
        <w:t>Următoarele anexe fac parte din prezentul contract:</w:t>
      </w:r>
    </w:p>
    <w:p w14:paraId="56139115" w14:textId="77777777" w:rsidR="00464AA8" w:rsidRPr="00464AA8" w:rsidRDefault="00464AA8" w:rsidP="00464AA8">
      <w:pPr>
        <w:pStyle w:val="Listparagraf"/>
        <w:spacing w:line="276" w:lineRule="auto"/>
        <w:ind w:left="567" w:firstLine="0"/>
        <w:textAlignment w:val="baseline"/>
        <w:rPr>
          <w:sz w:val="28"/>
          <w:szCs w:val="28"/>
          <w:lang w:val="ro-RO" w:eastAsia="ru-RU"/>
        </w:rPr>
      </w:pPr>
      <w:r w:rsidRPr="00464AA8">
        <w:rPr>
          <w:sz w:val="28"/>
          <w:szCs w:val="28"/>
          <w:lang w:val="ro-RO" w:eastAsia="ru-RU"/>
        </w:rPr>
        <w:t xml:space="preserve">Anexa nr.1: </w:t>
      </w:r>
      <w:r w:rsidR="007C0C32" w:rsidRPr="00464AA8">
        <w:rPr>
          <w:sz w:val="28"/>
          <w:szCs w:val="28"/>
          <w:lang w:val="ro-RO" w:eastAsia="ru-RU"/>
        </w:rPr>
        <w:t>specificaţiile produsului</w:t>
      </w:r>
      <w:r w:rsidR="009805D1" w:rsidRPr="00464AA8">
        <w:rPr>
          <w:sz w:val="28"/>
          <w:szCs w:val="28"/>
          <w:lang w:val="ro-RO" w:eastAsia="ru-RU"/>
        </w:rPr>
        <w:t>/serviciului</w:t>
      </w:r>
      <w:r w:rsidR="007C0C32" w:rsidRPr="00464AA8">
        <w:rPr>
          <w:sz w:val="28"/>
          <w:szCs w:val="28"/>
          <w:lang w:val="ro-RO" w:eastAsia="ru-RU"/>
        </w:rPr>
        <w:t>, care cuprind cel puţin informaţii privind numele şi/sau numerele</w:t>
      </w:r>
      <w:r w:rsidR="009805D1" w:rsidRPr="00464AA8">
        <w:rPr>
          <w:sz w:val="28"/>
          <w:szCs w:val="28"/>
          <w:lang w:val="ro-RO" w:eastAsia="ru-RU"/>
        </w:rPr>
        <w:t xml:space="preserve"> de referinţă interne ale operatorului</w:t>
      </w:r>
      <w:r w:rsidR="007C0C32" w:rsidRPr="00464AA8">
        <w:rPr>
          <w:sz w:val="28"/>
          <w:szCs w:val="28"/>
          <w:lang w:val="ro-RO" w:eastAsia="ru-RU"/>
        </w:rPr>
        <w:t xml:space="preserve">, locurile de fabricaţie şi numărul sau numerele de înregistrare ale etichetei </w:t>
      </w:r>
      <w:r w:rsidRPr="00464AA8">
        <w:rPr>
          <w:sz w:val="28"/>
          <w:szCs w:val="28"/>
          <w:lang w:val="ro-RO" w:eastAsia="ru-RU"/>
        </w:rPr>
        <w:t>ecologice aferente;</w:t>
      </w:r>
    </w:p>
    <w:p w14:paraId="47B1B862" w14:textId="77777777" w:rsidR="007C0C32" w:rsidRPr="00464AA8" w:rsidRDefault="00464AA8" w:rsidP="00464AA8">
      <w:pPr>
        <w:pStyle w:val="Listparagraf"/>
        <w:spacing w:line="276" w:lineRule="auto"/>
        <w:ind w:left="567" w:firstLine="0"/>
        <w:textAlignment w:val="baseline"/>
        <w:rPr>
          <w:sz w:val="28"/>
          <w:szCs w:val="28"/>
          <w:lang w:val="ro-RO" w:eastAsia="ru-RU"/>
        </w:rPr>
      </w:pPr>
      <w:r w:rsidRPr="00464AA8">
        <w:rPr>
          <w:sz w:val="28"/>
          <w:szCs w:val="28"/>
          <w:lang w:val="ro-RO" w:eastAsia="ru-RU"/>
        </w:rPr>
        <w:t xml:space="preserve">Anexa nr. 2: </w:t>
      </w:r>
      <w:r w:rsidR="007C0C32" w:rsidRPr="00464AA8">
        <w:rPr>
          <w:sz w:val="28"/>
          <w:szCs w:val="28"/>
          <w:lang w:val="ro-RO" w:eastAsia="ru-RU"/>
        </w:rPr>
        <w:t xml:space="preserve">o copie a </w:t>
      </w:r>
      <w:r w:rsidR="009805D1" w:rsidRPr="00464AA8">
        <w:rPr>
          <w:sz w:val="28"/>
          <w:szCs w:val="28"/>
          <w:lang w:val="ro-RO" w:eastAsia="ru-RU"/>
        </w:rPr>
        <w:t>ordinului ministrului mediului</w:t>
      </w:r>
      <w:r w:rsidR="007C0C32" w:rsidRPr="00464AA8">
        <w:rPr>
          <w:sz w:val="28"/>
          <w:szCs w:val="28"/>
          <w:lang w:val="ro-RO" w:eastAsia="ru-RU"/>
        </w:rPr>
        <w:t xml:space="preserve"> … (privind criteriile referitoare la grupa de produse</w:t>
      </w:r>
      <w:r w:rsidR="009805D1" w:rsidRPr="00464AA8">
        <w:rPr>
          <w:sz w:val="28"/>
          <w:szCs w:val="28"/>
          <w:lang w:val="ro-RO" w:eastAsia="ru-RU"/>
        </w:rPr>
        <w:t>/servicii</w:t>
      </w:r>
      <w:r w:rsidRPr="00464AA8">
        <w:rPr>
          <w:sz w:val="28"/>
          <w:szCs w:val="28"/>
          <w:lang w:val="ro-RO" w:eastAsia="ru-RU"/>
        </w:rPr>
        <w:t>);</w:t>
      </w:r>
    </w:p>
    <w:p w14:paraId="07FB54B5" w14:textId="77777777" w:rsidR="00464AA8" w:rsidRPr="00464AA8" w:rsidRDefault="00464AA8" w:rsidP="00464AA8">
      <w:pPr>
        <w:pStyle w:val="Listparagraf"/>
        <w:spacing w:line="276" w:lineRule="auto"/>
        <w:ind w:left="567" w:firstLine="0"/>
        <w:textAlignment w:val="baseline"/>
        <w:rPr>
          <w:sz w:val="28"/>
          <w:szCs w:val="28"/>
          <w:lang w:val="ro-RO" w:eastAsia="ru-RU"/>
        </w:rPr>
      </w:pPr>
      <w:r w:rsidRPr="00464AA8">
        <w:rPr>
          <w:sz w:val="28"/>
          <w:szCs w:val="28"/>
          <w:lang w:val="ro-RO" w:eastAsia="ru-RU"/>
        </w:rPr>
        <w:t>Alte anexe,</w:t>
      </w:r>
    </w:p>
    <w:p w14:paraId="4FED53B5" w14:textId="77777777" w:rsidR="00464AA8" w:rsidRPr="00464AA8" w:rsidRDefault="00464AA8" w:rsidP="00464AA8">
      <w:pPr>
        <w:pStyle w:val="Listparagraf"/>
        <w:spacing w:line="276" w:lineRule="auto"/>
        <w:ind w:left="567" w:firstLine="0"/>
        <w:textAlignment w:val="baseline"/>
        <w:rPr>
          <w:sz w:val="28"/>
          <w:szCs w:val="28"/>
          <w:lang w:val="ro-RO" w:eastAsia="ru-RU"/>
        </w:rPr>
      </w:pPr>
    </w:p>
    <w:p w14:paraId="5EB12A2F" w14:textId="77777777" w:rsidR="007C0C32" w:rsidRPr="00464AA8" w:rsidRDefault="007C0C32" w:rsidP="00464AA8">
      <w:pPr>
        <w:pStyle w:val="Listparagraf"/>
        <w:spacing w:line="276" w:lineRule="auto"/>
        <w:ind w:left="567" w:firstLine="0"/>
        <w:textAlignment w:val="baseline"/>
        <w:rPr>
          <w:sz w:val="28"/>
          <w:szCs w:val="28"/>
          <w:lang w:val="ro-RO" w:eastAsia="ru-RU"/>
        </w:rPr>
      </w:pPr>
      <w:r w:rsidRPr="00464AA8">
        <w:rPr>
          <w:sz w:val="28"/>
          <w:szCs w:val="28"/>
          <w:lang w:val="ro-RO" w:eastAsia="ru-RU"/>
        </w:rPr>
        <w:t>Întocmit la … la data de …</w:t>
      </w:r>
    </w:p>
    <w:p w14:paraId="4DAC2856" w14:textId="77777777" w:rsidR="003C4770" w:rsidRPr="00464AA8" w:rsidRDefault="003C4770" w:rsidP="007C0C32">
      <w:pPr>
        <w:pStyle w:val="Listparagraf"/>
        <w:spacing w:line="276" w:lineRule="auto"/>
        <w:ind w:left="567"/>
        <w:textAlignment w:val="baseline"/>
        <w:rPr>
          <w:sz w:val="28"/>
          <w:szCs w:val="28"/>
          <w:lang w:val="ro-RO" w:eastAsia="ru-RU"/>
        </w:rPr>
        <w:sectPr w:rsidR="003C4770" w:rsidRPr="00464AA8">
          <w:pgSz w:w="11906" w:h="16838"/>
          <w:pgMar w:top="1134" w:right="850" w:bottom="1134" w:left="1701" w:header="708" w:footer="708" w:gutter="0"/>
          <w:cols w:space="708"/>
          <w:docGrid w:linePitch="360"/>
        </w:sectPr>
      </w:pPr>
    </w:p>
    <w:p w14:paraId="60944E39" w14:textId="77777777" w:rsidR="003C4770" w:rsidRPr="00464AA8" w:rsidRDefault="003C4770" w:rsidP="007C0C32">
      <w:pPr>
        <w:pStyle w:val="Listparagraf"/>
        <w:spacing w:line="276" w:lineRule="auto"/>
        <w:ind w:left="567"/>
        <w:textAlignment w:val="baseline"/>
        <w:rPr>
          <w:sz w:val="28"/>
          <w:szCs w:val="28"/>
          <w:lang w:val="ro-RO" w:eastAsia="ru-RU"/>
        </w:rPr>
      </w:pPr>
    </w:p>
    <w:p w14:paraId="3489B886" w14:textId="77777777" w:rsidR="007C0C32" w:rsidRPr="00464AA8" w:rsidRDefault="003C4770" w:rsidP="003C4770">
      <w:pPr>
        <w:pStyle w:val="Listparagraf"/>
        <w:spacing w:line="276" w:lineRule="auto"/>
        <w:ind w:left="567" w:firstLine="567"/>
        <w:textAlignment w:val="baseline"/>
        <w:rPr>
          <w:sz w:val="28"/>
          <w:szCs w:val="28"/>
          <w:lang w:val="ro-RO" w:eastAsia="ru-RU"/>
        </w:rPr>
      </w:pPr>
      <w:r w:rsidRPr="00464AA8">
        <w:rPr>
          <w:sz w:val="28"/>
          <w:szCs w:val="28"/>
          <w:lang w:val="ro-RO" w:eastAsia="ru-RU"/>
        </w:rPr>
        <w:t xml:space="preserve"> </w:t>
      </w:r>
      <w:r w:rsidR="007C0C32" w:rsidRPr="00464AA8">
        <w:rPr>
          <w:sz w:val="28"/>
          <w:szCs w:val="28"/>
          <w:lang w:val="ro-RO" w:eastAsia="ru-RU"/>
        </w:rPr>
        <w:t>(Organismul</w:t>
      </w:r>
      <w:r w:rsidR="00E04A4C" w:rsidRPr="00464AA8">
        <w:rPr>
          <w:sz w:val="28"/>
          <w:szCs w:val="28"/>
          <w:lang w:val="ro-RO" w:eastAsia="ru-RU"/>
        </w:rPr>
        <w:t xml:space="preserve"> de certificare</w:t>
      </w:r>
      <w:r w:rsidR="007C0C32" w:rsidRPr="00464AA8">
        <w:rPr>
          <w:sz w:val="28"/>
          <w:szCs w:val="28"/>
          <w:lang w:val="ro-RO" w:eastAsia="ru-RU"/>
        </w:rPr>
        <w:t>)</w:t>
      </w:r>
    </w:p>
    <w:p w14:paraId="2278C206" w14:textId="77777777" w:rsidR="007C0C32" w:rsidRPr="00464AA8" w:rsidRDefault="007C0C32" w:rsidP="007C0C32">
      <w:pPr>
        <w:pStyle w:val="Listparagraf"/>
        <w:spacing w:line="276" w:lineRule="auto"/>
        <w:ind w:left="567"/>
        <w:textAlignment w:val="baseline"/>
        <w:rPr>
          <w:sz w:val="28"/>
          <w:szCs w:val="28"/>
          <w:lang w:val="ro-RO" w:eastAsia="ru-RU"/>
        </w:rPr>
      </w:pPr>
      <w:r w:rsidRPr="00464AA8">
        <w:rPr>
          <w:sz w:val="28"/>
          <w:szCs w:val="28"/>
          <w:lang w:val="ro-RO" w:eastAsia="ru-RU"/>
        </w:rPr>
        <w:t>Persoana desemnată …</w:t>
      </w:r>
    </w:p>
    <w:p w14:paraId="0DB835C0" w14:textId="77777777" w:rsidR="003C4770" w:rsidRPr="00464AA8" w:rsidRDefault="003C4770" w:rsidP="003C4770">
      <w:pPr>
        <w:pStyle w:val="Listparagraf"/>
        <w:spacing w:line="276" w:lineRule="auto"/>
        <w:ind w:left="567"/>
        <w:textAlignment w:val="baseline"/>
        <w:rPr>
          <w:sz w:val="28"/>
          <w:szCs w:val="28"/>
          <w:lang w:val="ro-RO" w:eastAsia="ru-RU"/>
        </w:rPr>
      </w:pPr>
      <w:r w:rsidRPr="00464AA8">
        <w:rPr>
          <w:sz w:val="28"/>
          <w:szCs w:val="28"/>
          <w:lang w:val="ro-RO" w:eastAsia="ru-RU"/>
        </w:rPr>
        <w:t>(Semnătură)</w:t>
      </w:r>
    </w:p>
    <w:p w14:paraId="6EF2CADB" w14:textId="77777777" w:rsidR="003C4770" w:rsidRPr="00464AA8" w:rsidRDefault="003C4770" w:rsidP="007C0C32">
      <w:pPr>
        <w:pStyle w:val="Listparagraf"/>
        <w:spacing w:line="276" w:lineRule="auto"/>
        <w:ind w:left="567"/>
        <w:textAlignment w:val="baseline"/>
        <w:rPr>
          <w:sz w:val="28"/>
          <w:szCs w:val="28"/>
          <w:lang w:val="ro-RO" w:eastAsia="ru-RU"/>
        </w:rPr>
      </w:pPr>
    </w:p>
    <w:p w14:paraId="735D3807" w14:textId="77777777" w:rsidR="003C4770" w:rsidRPr="00464AA8" w:rsidRDefault="003C4770" w:rsidP="007C0C32">
      <w:pPr>
        <w:pStyle w:val="Listparagraf"/>
        <w:spacing w:line="276" w:lineRule="auto"/>
        <w:ind w:left="567"/>
        <w:textAlignment w:val="baseline"/>
        <w:rPr>
          <w:sz w:val="28"/>
          <w:szCs w:val="28"/>
          <w:lang w:val="ro-RO" w:eastAsia="ru-RU"/>
        </w:rPr>
      </w:pPr>
    </w:p>
    <w:p w14:paraId="5A3B6A24" w14:textId="77777777" w:rsidR="007C0C32" w:rsidRPr="00464AA8" w:rsidRDefault="003C4770" w:rsidP="007C0C32">
      <w:pPr>
        <w:pStyle w:val="Listparagraf"/>
        <w:spacing w:line="276" w:lineRule="auto"/>
        <w:ind w:left="567"/>
        <w:textAlignment w:val="baseline"/>
        <w:rPr>
          <w:sz w:val="28"/>
          <w:szCs w:val="28"/>
          <w:lang w:val="ro-RO" w:eastAsia="ru-RU"/>
        </w:rPr>
      </w:pPr>
      <w:r w:rsidRPr="00464AA8">
        <w:rPr>
          <w:sz w:val="28"/>
          <w:szCs w:val="28"/>
          <w:lang w:val="ro-RO" w:eastAsia="ru-RU"/>
        </w:rPr>
        <w:t xml:space="preserve"> </w:t>
      </w:r>
      <w:r w:rsidR="00E04A4C" w:rsidRPr="00464AA8">
        <w:rPr>
          <w:sz w:val="28"/>
          <w:szCs w:val="28"/>
          <w:lang w:val="ro-RO" w:eastAsia="ru-RU"/>
        </w:rPr>
        <w:t>(Operator</w:t>
      </w:r>
      <w:r w:rsidR="007C0C32" w:rsidRPr="00464AA8">
        <w:rPr>
          <w:sz w:val="28"/>
          <w:szCs w:val="28"/>
          <w:lang w:val="ro-RO" w:eastAsia="ru-RU"/>
        </w:rPr>
        <w:t>)</w:t>
      </w:r>
    </w:p>
    <w:p w14:paraId="3463BBD3" w14:textId="77777777" w:rsidR="003C4770" w:rsidRPr="00464AA8" w:rsidRDefault="007C0C32" w:rsidP="003C4770">
      <w:pPr>
        <w:pStyle w:val="Listparagraf"/>
        <w:spacing w:line="276" w:lineRule="auto"/>
        <w:ind w:left="567" w:firstLine="0"/>
        <w:textAlignment w:val="baseline"/>
        <w:rPr>
          <w:sz w:val="28"/>
          <w:szCs w:val="28"/>
          <w:lang w:val="ro-RO" w:eastAsia="ru-RU"/>
        </w:rPr>
      </w:pPr>
      <w:r w:rsidRPr="00464AA8">
        <w:rPr>
          <w:sz w:val="28"/>
          <w:szCs w:val="28"/>
          <w:lang w:val="ro-RO" w:eastAsia="ru-RU"/>
        </w:rPr>
        <w:t>Persoana desemnată …</w:t>
      </w:r>
    </w:p>
    <w:p w14:paraId="712951D6" w14:textId="77777777" w:rsidR="003C4770" w:rsidRPr="00464AA8" w:rsidRDefault="003C4770" w:rsidP="003C4770">
      <w:pPr>
        <w:pStyle w:val="Listparagraf"/>
        <w:spacing w:line="276" w:lineRule="auto"/>
        <w:ind w:left="567"/>
        <w:textAlignment w:val="baseline"/>
        <w:rPr>
          <w:sz w:val="28"/>
          <w:szCs w:val="28"/>
          <w:lang w:val="ro-RO" w:eastAsia="ru-RU"/>
        </w:rPr>
      </w:pPr>
      <w:r w:rsidRPr="00464AA8">
        <w:rPr>
          <w:sz w:val="28"/>
          <w:szCs w:val="28"/>
          <w:lang w:val="ro-RO" w:eastAsia="ru-RU"/>
        </w:rPr>
        <w:t>(Semnătură)</w:t>
      </w:r>
    </w:p>
    <w:p w14:paraId="593563D2" w14:textId="77777777" w:rsidR="003C4770" w:rsidRPr="00464AA8" w:rsidRDefault="003C4770" w:rsidP="00B63D81">
      <w:pPr>
        <w:rPr>
          <w:lang w:val="ro-RO"/>
        </w:rPr>
        <w:sectPr w:rsidR="003C4770" w:rsidRPr="00464AA8" w:rsidSect="003C4770">
          <w:type w:val="continuous"/>
          <w:pgSz w:w="11906" w:h="16838"/>
          <w:pgMar w:top="1134" w:right="850" w:bottom="1134" w:left="1701" w:header="708" w:footer="708" w:gutter="0"/>
          <w:cols w:num="2" w:space="708"/>
          <w:docGrid w:linePitch="360"/>
        </w:sectPr>
      </w:pPr>
    </w:p>
    <w:p w14:paraId="70434A79" w14:textId="77777777" w:rsidR="00B63D81" w:rsidRPr="00464AA8" w:rsidRDefault="00B63D81" w:rsidP="00B63D81">
      <w:pPr>
        <w:rPr>
          <w:lang w:val="ro-RO"/>
        </w:rPr>
      </w:pPr>
    </w:p>
    <w:sectPr w:rsidR="00B63D81" w:rsidRPr="00464AA8" w:rsidSect="003C477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5D5"/>
    <w:multiLevelType w:val="multilevel"/>
    <w:tmpl w:val="372AD042"/>
    <w:lvl w:ilvl="0">
      <w:start w:val="6"/>
      <w:numFmt w:val="lowerRoman"/>
      <w:lvlText w:val="%1."/>
      <w:lvlJc w:val="right"/>
      <w:pPr>
        <w:tabs>
          <w:tab w:val="num" w:pos="720"/>
        </w:tabs>
        <w:ind w:left="720" w:hanging="360"/>
      </w:pPr>
      <w:rPr>
        <w:rFonts w:hint="default"/>
      </w:rPr>
    </w:lvl>
    <w:lvl w:ilvl="1">
      <w:start w:val="1"/>
      <w:numFmt w:val="decimal"/>
      <w:lvlText w:val="%2."/>
      <w:lvlJc w:val="left"/>
      <w:pPr>
        <w:ind w:left="1226" w:hanging="375"/>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 w15:restartNumberingAfterBreak="0">
    <w:nsid w:val="0C857013"/>
    <w:multiLevelType w:val="hybridMultilevel"/>
    <w:tmpl w:val="718EF6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A1657"/>
    <w:multiLevelType w:val="hybridMultilevel"/>
    <w:tmpl w:val="C9460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C4B"/>
    <w:multiLevelType w:val="hybridMultilevel"/>
    <w:tmpl w:val="FDCC4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7782A"/>
    <w:multiLevelType w:val="hybridMultilevel"/>
    <w:tmpl w:val="0DAA87FE"/>
    <w:lvl w:ilvl="0" w:tplc="5F12C354">
      <w:start w:val="1"/>
      <w:numFmt w:val="upperRoman"/>
      <w:lvlText w:val="%1."/>
      <w:lvlJc w:val="left"/>
      <w:pPr>
        <w:ind w:left="1980" w:hanging="720"/>
      </w:pPr>
      <w:rPr>
        <w:rFonts w:hint="default"/>
        <w:b/>
      </w:r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15:restartNumberingAfterBreak="0">
    <w:nsid w:val="6F8D31B3"/>
    <w:multiLevelType w:val="multilevel"/>
    <w:tmpl w:val="BF3C146C"/>
    <w:lvl w:ilvl="0">
      <w:start w:val="6"/>
      <w:numFmt w:val="upperRoman"/>
      <w:lvlText w:val="%1."/>
      <w:lvlJc w:val="right"/>
      <w:pPr>
        <w:tabs>
          <w:tab w:val="num" w:pos="1494"/>
        </w:tabs>
        <w:ind w:left="1494" w:hanging="360"/>
      </w:pPr>
      <w:rPr>
        <w:b/>
      </w:rPr>
    </w:lvl>
    <w:lvl w:ilvl="1" w:tentative="1">
      <w:start w:val="1"/>
      <w:numFmt w:val="upperRoman"/>
      <w:lvlText w:val="%2."/>
      <w:lvlJc w:val="right"/>
      <w:pPr>
        <w:tabs>
          <w:tab w:val="num" w:pos="2214"/>
        </w:tabs>
        <w:ind w:left="2214" w:hanging="360"/>
      </w:pPr>
    </w:lvl>
    <w:lvl w:ilvl="2" w:tentative="1">
      <w:start w:val="1"/>
      <w:numFmt w:val="upperRoman"/>
      <w:lvlText w:val="%3."/>
      <w:lvlJc w:val="right"/>
      <w:pPr>
        <w:tabs>
          <w:tab w:val="num" w:pos="2934"/>
        </w:tabs>
        <w:ind w:left="2934" w:hanging="360"/>
      </w:pPr>
    </w:lvl>
    <w:lvl w:ilvl="3" w:tentative="1">
      <w:start w:val="1"/>
      <w:numFmt w:val="upperRoman"/>
      <w:lvlText w:val="%4."/>
      <w:lvlJc w:val="right"/>
      <w:pPr>
        <w:tabs>
          <w:tab w:val="num" w:pos="3654"/>
        </w:tabs>
        <w:ind w:left="3654" w:hanging="360"/>
      </w:pPr>
    </w:lvl>
    <w:lvl w:ilvl="4" w:tentative="1">
      <w:start w:val="1"/>
      <w:numFmt w:val="upperRoman"/>
      <w:lvlText w:val="%5."/>
      <w:lvlJc w:val="right"/>
      <w:pPr>
        <w:tabs>
          <w:tab w:val="num" w:pos="4374"/>
        </w:tabs>
        <w:ind w:left="4374" w:hanging="360"/>
      </w:pPr>
    </w:lvl>
    <w:lvl w:ilvl="5" w:tentative="1">
      <w:start w:val="1"/>
      <w:numFmt w:val="upperRoman"/>
      <w:lvlText w:val="%6."/>
      <w:lvlJc w:val="right"/>
      <w:pPr>
        <w:tabs>
          <w:tab w:val="num" w:pos="5094"/>
        </w:tabs>
        <w:ind w:left="5094" w:hanging="360"/>
      </w:pPr>
    </w:lvl>
    <w:lvl w:ilvl="6" w:tentative="1">
      <w:start w:val="1"/>
      <w:numFmt w:val="upperRoman"/>
      <w:lvlText w:val="%7."/>
      <w:lvlJc w:val="right"/>
      <w:pPr>
        <w:tabs>
          <w:tab w:val="num" w:pos="5814"/>
        </w:tabs>
        <w:ind w:left="5814" w:hanging="360"/>
      </w:pPr>
    </w:lvl>
    <w:lvl w:ilvl="7" w:tentative="1">
      <w:start w:val="1"/>
      <w:numFmt w:val="upperRoman"/>
      <w:lvlText w:val="%8."/>
      <w:lvlJc w:val="right"/>
      <w:pPr>
        <w:tabs>
          <w:tab w:val="num" w:pos="6534"/>
        </w:tabs>
        <w:ind w:left="6534" w:hanging="360"/>
      </w:pPr>
    </w:lvl>
    <w:lvl w:ilvl="8" w:tentative="1">
      <w:start w:val="1"/>
      <w:numFmt w:val="upperRoman"/>
      <w:lvlText w:val="%9."/>
      <w:lvlJc w:val="right"/>
      <w:pPr>
        <w:tabs>
          <w:tab w:val="num" w:pos="7254"/>
        </w:tabs>
        <w:ind w:left="7254" w:hanging="360"/>
      </w:pPr>
    </w:lvl>
  </w:abstractNum>
  <w:num w:numId="1" w16cid:durableId="1349260539">
    <w:abstractNumId w:val="0"/>
  </w:num>
  <w:num w:numId="2" w16cid:durableId="594628478">
    <w:abstractNumId w:val="5"/>
  </w:num>
  <w:num w:numId="3" w16cid:durableId="1321890623">
    <w:abstractNumId w:val="2"/>
  </w:num>
  <w:num w:numId="4" w16cid:durableId="1653021412">
    <w:abstractNumId w:val="4"/>
  </w:num>
  <w:num w:numId="5" w16cid:durableId="1032606069">
    <w:abstractNumId w:val="3"/>
  </w:num>
  <w:num w:numId="6" w16cid:durableId="31950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10"/>
    <w:rsid w:val="00003EA8"/>
    <w:rsid w:val="00010EAB"/>
    <w:rsid w:val="00083E46"/>
    <w:rsid w:val="00084597"/>
    <w:rsid w:val="00087A10"/>
    <w:rsid w:val="001213A6"/>
    <w:rsid w:val="00256E4C"/>
    <w:rsid w:val="00282924"/>
    <w:rsid w:val="002C7483"/>
    <w:rsid w:val="00305F14"/>
    <w:rsid w:val="0031750D"/>
    <w:rsid w:val="00342EEE"/>
    <w:rsid w:val="0035264A"/>
    <w:rsid w:val="00357A94"/>
    <w:rsid w:val="003C4770"/>
    <w:rsid w:val="003F77A0"/>
    <w:rsid w:val="00464AA8"/>
    <w:rsid w:val="004A40AC"/>
    <w:rsid w:val="004D1F7E"/>
    <w:rsid w:val="004D6001"/>
    <w:rsid w:val="005154F5"/>
    <w:rsid w:val="0063419C"/>
    <w:rsid w:val="006C628A"/>
    <w:rsid w:val="006E48AF"/>
    <w:rsid w:val="007B12B6"/>
    <w:rsid w:val="007C0C32"/>
    <w:rsid w:val="00861A86"/>
    <w:rsid w:val="00866823"/>
    <w:rsid w:val="009400E7"/>
    <w:rsid w:val="009469A5"/>
    <w:rsid w:val="009559B5"/>
    <w:rsid w:val="009805D1"/>
    <w:rsid w:val="00981A7A"/>
    <w:rsid w:val="00997B8A"/>
    <w:rsid w:val="00A13091"/>
    <w:rsid w:val="00A82072"/>
    <w:rsid w:val="00AA0FF6"/>
    <w:rsid w:val="00AE088D"/>
    <w:rsid w:val="00B32B46"/>
    <w:rsid w:val="00B47B0F"/>
    <w:rsid w:val="00B63D81"/>
    <w:rsid w:val="00BD69C4"/>
    <w:rsid w:val="00BF7A7A"/>
    <w:rsid w:val="00C62A5B"/>
    <w:rsid w:val="00DE0707"/>
    <w:rsid w:val="00E04A4C"/>
    <w:rsid w:val="00ED0043"/>
    <w:rsid w:val="00F52107"/>
    <w:rsid w:val="00F86EA2"/>
    <w:rsid w:val="00FD3073"/>
    <w:rsid w:val="00FF6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84BA"/>
  <w15:chartTrackingRefBased/>
  <w15:docId w15:val="{F559E4BC-3384-450A-A66B-5C33002B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 Points,Liste Paragraf,Normal bullet 2,body 2,List Paragraph1,List Paragraph2"/>
    <w:basedOn w:val="Normal"/>
    <w:link w:val="ListparagrafCaracter"/>
    <w:uiPriority w:val="1"/>
    <w:qFormat/>
    <w:rsid w:val="00BD69C4"/>
    <w:pPr>
      <w:spacing w:after="0" w:line="240" w:lineRule="auto"/>
      <w:ind w:left="720" w:firstLine="720"/>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Normal bullet 2 Caracter,body 2 Caracter,List Paragraph1 Caracter,List Paragraph2 Caracter"/>
    <w:basedOn w:val="Fontdeparagrafimplicit"/>
    <w:link w:val="Listparagraf"/>
    <w:uiPriority w:val="1"/>
    <w:locked/>
    <w:rsid w:val="00BD69C4"/>
    <w:rPr>
      <w:rFonts w:ascii="Times New Roman" w:eastAsia="Times New Roman" w:hAnsi="Times New Roman" w:cs="Times New Roman"/>
      <w:sz w:val="20"/>
      <w:szCs w:val="20"/>
      <w:lang w:val="en-US"/>
    </w:rPr>
  </w:style>
  <w:style w:type="table" w:styleId="Tabelgril">
    <w:name w:val="Table Grid"/>
    <w:basedOn w:val="TabelNormal"/>
    <w:uiPriority w:val="39"/>
    <w:rsid w:val="00F5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4A40AC"/>
    <w:rPr>
      <w:i/>
      <w:iCs/>
    </w:rPr>
  </w:style>
  <w:style w:type="character" w:styleId="Referincomentariu">
    <w:name w:val="annotation reference"/>
    <w:basedOn w:val="Fontdeparagrafimplicit"/>
    <w:uiPriority w:val="99"/>
    <w:semiHidden/>
    <w:unhideWhenUsed/>
    <w:rsid w:val="004A40AC"/>
    <w:rPr>
      <w:sz w:val="16"/>
      <w:szCs w:val="16"/>
    </w:rPr>
  </w:style>
  <w:style w:type="paragraph" w:styleId="Textcomentariu">
    <w:name w:val="annotation text"/>
    <w:basedOn w:val="Normal"/>
    <w:link w:val="TextcomentariuCaracter"/>
    <w:uiPriority w:val="99"/>
    <w:unhideWhenUsed/>
    <w:rsid w:val="004A40AC"/>
    <w:pPr>
      <w:spacing w:line="240" w:lineRule="auto"/>
    </w:pPr>
    <w:rPr>
      <w:sz w:val="20"/>
      <w:szCs w:val="20"/>
    </w:rPr>
  </w:style>
  <w:style w:type="character" w:customStyle="1" w:styleId="TextcomentariuCaracter">
    <w:name w:val="Text comentariu Caracter"/>
    <w:basedOn w:val="Fontdeparagrafimplicit"/>
    <w:link w:val="Textcomentariu"/>
    <w:uiPriority w:val="99"/>
    <w:rsid w:val="004A40AC"/>
    <w:rPr>
      <w:sz w:val="20"/>
      <w:szCs w:val="20"/>
    </w:rPr>
  </w:style>
  <w:style w:type="paragraph" w:customStyle="1" w:styleId="hd-oj">
    <w:name w:val="hd-oj"/>
    <w:basedOn w:val="Normal"/>
    <w:rsid w:val="004A4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4A40AC"/>
    <w:rPr>
      <w:color w:val="0563C1" w:themeColor="hyperlink"/>
      <w:u w:val="single"/>
    </w:rPr>
  </w:style>
  <w:style w:type="character" w:customStyle="1" w:styleId="fontstyle01">
    <w:name w:val="fontstyle01"/>
    <w:basedOn w:val="Fontdeparagrafimplicit"/>
    <w:rsid w:val="004A40AC"/>
    <w:rPr>
      <w:rFonts w:ascii="TimesNewRomanPS-ItalicMT" w:hAnsi="TimesNewRomanPS-ItalicMT" w:hint="default"/>
      <w:b w:val="0"/>
      <w:bCs w:val="0"/>
      <w:i/>
      <w:iCs/>
      <w:color w:val="000000"/>
      <w:sz w:val="24"/>
      <w:szCs w:val="24"/>
    </w:rPr>
  </w:style>
  <w:style w:type="character" w:customStyle="1" w:styleId="fontstyle11">
    <w:name w:val="fontstyle11"/>
    <w:basedOn w:val="Fontdeparagrafimplicit"/>
    <w:rsid w:val="004A40AC"/>
    <w:rPr>
      <w:rFonts w:ascii="TimesNewRomanPS-BoldMT" w:hAnsi="TimesNewRomanPS-BoldMT" w:hint="default"/>
      <w:b/>
      <w:bCs/>
      <w:i w:val="0"/>
      <w:iCs w:val="0"/>
      <w:color w:val="000000"/>
      <w:sz w:val="28"/>
      <w:szCs w:val="28"/>
    </w:rPr>
  </w:style>
  <w:style w:type="character" w:customStyle="1" w:styleId="fontstyle31">
    <w:name w:val="fontstyle31"/>
    <w:basedOn w:val="Fontdeparagrafimplicit"/>
    <w:rsid w:val="004A40AC"/>
    <w:rPr>
      <w:rFonts w:ascii="TimesNewRomanPSMT" w:hAnsi="TimesNewRomanPSMT" w:hint="default"/>
      <w:b w:val="0"/>
      <w:bCs w:val="0"/>
      <w:i w:val="0"/>
      <w:iCs w:val="0"/>
      <w:color w:val="000000"/>
      <w:sz w:val="28"/>
      <w:szCs w:val="28"/>
    </w:rPr>
  </w:style>
  <w:style w:type="paragraph" w:styleId="TextnBalon">
    <w:name w:val="Balloon Text"/>
    <w:basedOn w:val="Normal"/>
    <w:link w:val="TextnBalonCaracter"/>
    <w:uiPriority w:val="99"/>
    <w:semiHidden/>
    <w:unhideWhenUsed/>
    <w:rsid w:val="004A40A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40AC"/>
    <w:rPr>
      <w:rFonts w:ascii="Segoe UI" w:hAnsi="Segoe UI" w:cs="Segoe UI"/>
      <w:sz w:val="18"/>
      <w:szCs w:val="18"/>
    </w:rPr>
  </w:style>
  <w:style w:type="character" w:customStyle="1" w:styleId="super">
    <w:name w:val="super"/>
    <w:basedOn w:val="Fontdeparagrafimplicit"/>
    <w:rsid w:val="00B63D81"/>
  </w:style>
  <w:style w:type="paragraph" w:customStyle="1" w:styleId="doc-ti">
    <w:name w:val="doc-ti"/>
    <w:basedOn w:val="Normal"/>
    <w:rsid w:val="00B63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Normal"/>
    <w:rsid w:val="00B63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Normal"/>
    <w:rsid w:val="00B63D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4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Punga</dc:creator>
  <cp:keywords/>
  <dc:description/>
  <cp:lastModifiedBy>Carolina Eremei</cp:lastModifiedBy>
  <cp:revision>2</cp:revision>
  <dcterms:created xsi:type="dcterms:W3CDTF">2023-12-01T13:47:00Z</dcterms:created>
  <dcterms:modified xsi:type="dcterms:W3CDTF">2023-12-01T13:47:00Z</dcterms:modified>
</cp:coreProperties>
</file>