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092F" w14:textId="77777777" w:rsidR="000A5B6A" w:rsidRPr="00353CD5" w:rsidRDefault="000A5B6A" w:rsidP="009E56AB">
      <w:pPr>
        <w:tabs>
          <w:tab w:val="left" w:pos="1080"/>
        </w:tabs>
        <w:spacing w:after="0" w:line="240" w:lineRule="auto"/>
        <w:jc w:val="center"/>
        <w:rPr>
          <w:rFonts w:ascii="Times New Roman" w:eastAsia="Calibri" w:hAnsi="Times New Roman" w:cs="Times New Roman"/>
          <w:b/>
          <w:sz w:val="28"/>
          <w:szCs w:val="28"/>
          <w:lang w:val="ro-RO" w:eastAsia="ru-RU"/>
        </w:rPr>
      </w:pPr>
      <w:r w:rsidRPr="00353CD5">
        <w:rPr>
          <w:rFonts w:ascii="Times New Roman" w:eastAsia="Calibri" w:hAnsi="Times New Roman" w:cs="Times New Roman"/>
          <w:b/>
          <w:sz w:val="28"/>
          <w:szCs w:val="28"/>
          <w:lang w:val="ro-RO" w:eastAsia="ru-RU"/>
        </w:rPr>
        <w:t>NOTĂ INFORMATIVĂ</w:t>
      </w:r>
    </w:p>
    <w:p w14:paraId="3CBEBB27" w14:textId="33978598" w:rsidR="00186BFE" w:rsidRPr="00353CD5" w:rsidRDefault="000A5B6A" w:rsidP="009E56AB">
      <w:pPr>
        <w:spacing w:after="0"/>
        <w:jc w:val="center"/>
        <w:rPr>
          <w:rFonts w:ascii="Times New Roman" w:eastAsia="Calibri" w:hAnsi="Times New Roman" w:cs="Times New Roman"/>
          <w:b/>
          <w:bCs/>
          <w:i/>
          <w:sz w:val="28"/>
          <w:szCs w:val="28"/>
          <w:lang w:val="ro-RO" w:eastAsia="ru-RU"/>
        </w:rPr>
      </w:pPr>
      <w:r w:rsidRPr="00353CD5">
        <w:rPr>
          <w:rFonts w:ascii="Times New Roman" w:eastAsia="Calibri" w:hAnsi="Times New Roman" w:cs="Times New Roman"/>
          <w:b/>
          <w:bCs/>
          <w:i/>
          <w:sz w:val="28"/>
          <w:szCs w:val="28"/>
          <w:lang w:val="ro-RO" w:eastAsia="ru-RU"/>
        </w:rPr>
        <w:t xml:space="preserve">la proiectul </w:t>
      </w:r>
      <w:r w:rsidR="00A428A1">
        <w:rPr>
          <w:rFonts w:ascii="Times New Roman" w:eastAsia="Calibri" w:hAnsi="Times New Roman" w:cs="Times New Roman"/>
          <w:b/>
          <w:bCs/>
          <w:i/>
          <w:sz w:val="28"/>
          <w:szCs w:val="28"/>
          <w:lang w:val="ro-RO" w:eastAsia="ru-RU"/>
        </w:rPr>
        <w:t>h</w:t>
      </w:r>
      <w:r w:rsidRPr="00353CD5">
        <w:rPr>
          <w:rFonts w:ascii="Times New Roman" w:eastAsia="Calibri" w:hAnsi="Times New Roman" w:cs="Times New Roman"/>
          <w:b/>
          <w:bCs/>
          <w:i/>
          <w:sz w:val="28"/>
          <w:szCs w:val="28"/>
          <w:lang w:val="ro-RO" w:eastAsia="ru-RU"/>
        </w:rPr>
        <w:t xml:space="preserve">otărârii Guvernului </w:t>
      </w:r>
      <w:r w:rsidR="00186BFE">
        <w:rPr>
          <w:rFonts w:ascii="Times New Roman" w:eastAsia="Calibri" w:hAnsi="Times New Roman" w:cs="Times New Roman"/>
          <w:b/>
          <w:bCs/>
          <w:i/>
          <w:sz w:val="28"/>
          <w:szCs w:val="28"/>
          <w:lang w:val="ro-RO" w:eastAsia="ru-RU"/>
        </w:rPr>
        <w:t>pentru</w:t>
      </w:r>
      <w:r w:rsidRPr="00353CD5">
        <w:rPr>
          <w:rFonts w:ascii="Times New Roman" w:eastAsia="Calibri" w:hAnsi="Times New Roman" w:cs="Times New Roman"/>
          <w:b/>
          <w:bCs/>
          <w:i/>
          <w:sz w:val="28"/>
          <w:szCs w:val="28"/>
          <w:lang w:val="ro-RO" w:eastAsia="ru-RU"/>
        </w:rPr>
        <w:t xml:space="preserve"> aprobarea Regulamentului </w:t>
      </w:r>
      <w:r w:rsidR="0052598C" w:rsidRPr="0052598C">
        <w:rPr>
          <w:rFonts w:ascii="Times New Roman" w:eastAsia="Calibri" w:hAnsi="Times New Roman" w:cs="Times New Roman"/>
          <w:b/>
          <w:bCs/>
          <w:i/>
          <w:sz w:val="28"/>
          <w:szCs w:val="28"/>
          <w:lang w:val="ro-RO" w:eastAsia="ru-RU"/>
        </w:rPr>
        <w:t>resursei informaționale formate de  Subsistemului informațional ,,Platforma de Analiză și Generare Rapoarte ”</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5"/>
      </w:tblGrid>
      <w:tr w:rsidR="000A5B6A" w:rsidRPr="00886C5D" w14:paraId="3C982C78" w14:textId="77777777" w:rsidTr="006403E8">
        <w:tc>
          <w:tcPr>
            <w:tcW w:w="5000" w:type="pct"/>
          </w:tcPr>
          <w:p w14:paraId="7C1E971D" w14:textId="77777777" w:rsidR="000A5B6A" w:rsidRPr="00353CD5" w:rsidRDefault="000A5B6A" w:rsidP="009E56AB">
            <w:pPr>
              <w:numPr>
                <w:ilvl w:val="3"/>
                <w:numId w:val="1"/>
              </w:numPr>
              <w:tabs>
                <w:tab w:val="clear" w:pos="2880"/>
                <w:tab w:val="left" w:pos="284"/>
                <w:tab w:val="left" w:pos="1196"/>
              </w:tabs>
              <w:spacing w:after="0" w:line="240" w:lineRule="auto"/>
              <w:ind w:left="0" w:hanging="1643"/>
              <w:rPr>
                <w:rFonts w:ascii="Times New Roman" w:eastAsia="Calibri" w:hAnsi="Times New Roman" w:cs="Times New Roman"/>
                <w:b/>
                <w:sz w:val="28"/>
                <w:szCs w:val="28"/>
                <w:lang w:val="ro-RO" w:eastAsia="ru-RU"/>
              </w:rPr>
            </w:pPr>
            <w:r w:rsidRPr="00353CD5">
              <w:rPr>
                <w:rFonts w:ascii="Times New Roman" w:eastAsia="Calibri" w:hAnsi="Times New Roman" w:cs="Times New Roman"/>
                <w:b/>
                <w:sz w:val="28"/>
                <w:szCs w:val="28"/>
                <w:lang w:val="ro-RO" w:eastAsia="ru-RU"/>
              </w:rPr>
              <w:t xml:space="preserve">Denumirea autorului </w:t>
            </w:r>
            <w:r w:rsidR="006403E8" w:rsidRPr="00353CD5">
              <w:rPr>
                <w:rFonts w:ascii="Times New Roman" w:eastAsia="Calibri" w:hAnsi="Times New Roman" w:cs="Times New Roman"/>
                <w:b/>
                <w:sz w:val="28"/>
                <w:szCs w:val="28"/>
                <w:lang w:val="ro-RO" w:eastAsia="ru-RU"/>
              </w:rPr>
              <w:t>și</w:t>
            </w:r>
            <w:r w:rsidRPr="00353CD5">
              <w:rPr>
                <w:rFonts w:ascii="Times New Roman" w:eastAsia="Calibri" w:hAnsi="Times New Roman" w:cs="Times New Roman"/>
                <w:b/>
                <w:sz w:val="28"/>
                <w:szCs w:val="28"/>
                <w:lang w:val="ro-RO" w:eastAsia="ru-RU"/>
              </w:rPr>
              <w:t>, după caz, a participanților</w:t>
            </w:r>
            <w:r w:rsidR="006403E8" w:rsidRPr="00353CD5">
              <w:rPr>
                <w:rFonts w:ascii="Times New Roman" w:eastAsia="Calibri" w:hAnsi="Times New Roman" w:cs="Times New Roman"/>
                <w:b/>
                <w:sz w:val="28"/>
                <w:szCs w:val="28"/>
                <w:lang w:val="ro-RO" w:eastAsia="ru-RU"/>
              </w:rPr>
              <w:t xml:space="preserve"> la elaborarea </w:t>
            </w:r>
            <w:r w:rsidRPr="00353CD5">
              <w:rPr>
                <w:rFonts w:ascii="Times New Roman" w:eastAsia="Calibri" w:hAnsi="Times New Roman" w:cs="Times New Roman"/>
                <w:b/>
                <w:sz w:val="28"/>
                <w:szCs w:val="28"/>
                <w:lang w:val="ro-RO" w:eastAsia="ru-RU"/>
              </w:rPr>
              <w:t>proiectului</w:t>
            </w:r>
          </w:p>
        </w:tc>
      </w:tr>
      <w:tr w:rsidR="000A5B6A" w:rsidRPr="00886C5D" w14:paraId="49E2559D" w14:textId="77777777" w:rsidTr="006403E8">
        <w:tc>
          <w:tcPr>
            <w:tcW w:w="5000" w:type="pct"/>
          </w:tcPr>
          <w:p w14:paraId="34EED807" w14:textId="2E0F2C25" w:rsidR="000A5B6A" w:rsidRPr="00886C5D" w:rsidRDefault="000A5B6A" w:rsidP="0052598C">
            <w:pPr>
              <w:tabs>
                <w:tab w:val="left" w:pos="638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Proiectul hotărârii Guvernului </w:t>
            </w:r>
            <w:r w:rsidR="00186BFE">
              <w:rPr>
                <w:rFonts w:ascii="Times New Roman" w:eastAsia="Calibri" w:hAnsi="Times New Roman" w:cs="Times New Roman"/>
                <w:sz w:val="28"/>
                <w:szCs w:val="28"/>
                <w:lang w:val="ro-RO" w:eastAsia="ru-RU"/>
              </w:rPr>
              <w:t>pentru</w:t>
            </w:r>
            <w:r w:rsidRPr="00886C5D">
              <w:rPr>
                <w:rFonts w:ascii="Times New Roman" w:eastAsia="Calibri" w:hAnsi="Times New Roman" w:cs="Times New Roman"/>
                <w:sz w:val="28"/>
                <w:szCs w:val="28"/>
                <w:lang w:val="ro-RO" w:eastAsia="ru-RU"/>
              </w:rPr>
              <w:t xml:space="preserve"> aprobarea </w:t>
            </w:r>
            <w:r w:rsidR="00186BFE">
              <w:rPr>
                <w:rFonts w:ascii="Times New Roman" w:eastAsia="Calibri" w:hAnsi="Times New Roman" w:cs="Times New Roman"/>
                <w:sz w:val="28"/>
                <w:szCs w:val="28"/>
                <w:lang w:val="ro-RO" w:eastAsia="ru-RU"/>
              </w:rPr>
              <w:t>R</w:t>
            </w:r>
            <w:r w:rsidRPr="00886C5D">
              <w:rPr>
                <w:rFonts w:ascii="Times New Roman" w:eastAsia="Calibri" w:hAnsi="Times New Roman" w:cs="Times New Roman"/>
                <w:sz w:val="28"/>
                <w:szCs w:val="28"/>
                <w:lang w:val="ro-RO" w:eastAsia="ru-RU"/>
              </w:rPr>
              <w:t xml:space="preserve">egulamentului </w:t>
            </w:r>
            <w:r w:rsidR="0052598C" w:rsidRPr="0052598C">
              <w:rPr>
                <w:rFonts w:ascii="Times New Roman" w:eastAsia="Calibri" w:hAnsi="Times New Roman" w:cs="Times New Roman"/>
                <w:sz w:val="28"/>
                <w:szCs w:val="28"/>
                <w:lang w:val="ro-RO" w:eastAsia="ro-RO"/>
              </w:rPr>
              <w:t>resursei informaționale formate de  Subsistemului informațional ,,Platforma de Analiză și Generare Rapoarte ”</w:t>
            </w:r>
            <w:r w:rsidRPr="00886C5D">
              <w:rPr>
                <w:rFonts w:ascii="Times New Roman" w:eastAsia="Calibri" w:hAnsi="Times New Roman" w:cs="Times New Roman"/>
                <w:sz w:val="28"/>
                <w:szCs w:val="28"/>
                <w:lang w:val="ro-RO" w:eastAsia="ru-RU"/>
              </w:rPr>
              <w:t xml:space="preserve">, este elaborat de către Ministerul Infrastructurii și Dezvoltării Regionale </w:t>
            </w:r>
            <w:r w:rsidRPr="00886C5D">
              <w:rPr>
                <w:rFonts w:ascii="Times New Roman" w:eastAsia="Calibri" w:hAnsi="Times New Roman" w:cs="Times New Roman"/>
                <w:i/>
                <w:sz w:val="28"/>
                <w:szCs w:val="28"/>
                <w:lang w:val="ro-RO" w:eastAsia="ru-RU"/>
              </w:rPr>
              <w:t>(în continuare -  MIDR)</w:t>
            </w:r>
            <w:r w:rsidRPr="00886C5D">
              <w:rPr>
                <w:rFonts w:ascii="Times New Roman" w:eastAsia="Calibri" w:hAnsi="Times New Roman" w:cs="Times New Roman"/>
                <w:sz w:val="28"/>
                <w:szCs w:val="28"/>
                <w:lang w:val="ro-RO" w:eastAsia="ru-RU"/>
              </w:rPr>
              <w:t xml:space="preserve"> în comun cu Agenția Națională Transport Auto </w:t>
            </w:r>
            <w:r w:rsidRPr="00886C5D">
              <w:rPr>
                <w:rFonts w:ascii="Times New Roman" w:eastAsia="Calibri" w:hAnsi="Times New Roman" w:cs="Times New Roman"/>
                <w:i/>
                <w:sz w:val="28"/>
                <w:szCs w:val="28"/>
                <w:lang w:val="ro-RO" w:eastAsia="ru-RU"/>
              </w:rPr>
              <w:t>(în continuare - Agenție)</w:t>
            </w:r>
            <w:r w:rsidRPr="00886C5D">
              <w:rPr>
                <w:rFonts w:ascii="Times New Roman" w:eastAsia="Calibri" w:hAnsi="Times New Roman" w:cs="Times New Roman"/>
                <w:sz w:val="28"/>
                <w:szCs w:val="28"/>
                <w:lang w:val="ro-RO" w:eastAsia="ru-RU"/>
              </w:rPr>
              <w:t>.</w:t>
            </w:r>
          </w:p>
        </w:tc>
      </w:tr>
      <w:tr w:rsidR="000A5B6A" w:rsidRPr="00886C5D" w14:paraId="672E9C9C" w14:textId="77777777" w:rsidTr="006403E8">
        <w:tc>
          <w:tcPr>
            <w:tcW w:w="5000" w:type="pct"/>
          </w:tcPr>
          <w:p w14:paraId="0AFB5668"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886C5D">
              <w:rPr>
                <w:rFonts w:ascii="Times New Roman" w:eastAsia="Calibri" w:hAnsi="Times New Roman" w:cs="Times New Roman"/>
                <w:b/>
                <w:sz w:val="28"/>
                <w:szCs w:val="28"/>
                <w:lang w:val="ro-RO" w:eastAsia="ru-RU"/>
              </w:rPr>
              <w:t xml:space="preserve">2. </w:t>
            </w:r>
            <w:r w:rsidR="006403E8" w:rsidRPr="00886C5D">
              <w:rPr>
                <w:rFonts w:ascii="Times New Roman" w:eastAsia="Calibri" w:hAnsi="Times New Roman" w:cs="Times New Roman"/>
                <w:b/>
                <w:sz w:val="28"/>
                <w:szCs w:val="28"/>
                <w:lang w:val="ro-RO" w:eastAsia="ru-RU"/>
              </w:rPr>
              <w:t>Condițiile</w:t>
            </w:r>
            <w:r w:rsidRPr="00886C5D">
              <w:rPr>
                <w:rFonts w:ascii="Times New Roman" w:eastAsia="Calibri" w:hAnsi="Times New Roman" w:cs="Times New Roman"/>
                <w:b/>
                <w:sz w:val="28"/>
                <w:szCs w:val="28"/>
                <w:lang w:val="ro-RO" w:eastAsia="ru-RU"/>
              </w:rPr>
              <w:t xml:space="preserve"> ce au impus elaborarea proiectului de act normativ </w:t>
            </w:r>
            <w:r w:rsidR="006403E8" w:rsidRPr="00886C5D">
              <w:rPr>
                <w:rFonts w:ascii="Times New Roman" w:eastAsia="Calibri" w:hAnsi="Times New Roman" w:cs="Times New Roman"/>
                <w:b/>
                <w:sz w:val="28"/>
                <w:szCs w:val="28"/>
                <w:lang w:val="ro-RO" w:eastAsia="ru-RU"/>
              </w:rPr>
              <w:t>și</w:t>
            </w:r>
            <w:r w:rsidRPr="00886C5D">
              <w:rPr>
                <w:rFonts w:ascii="Times New Roman" w:eastAsia="Calibri" w:hAnsi="Times New Roman" w:cs="Times New Roman"/>
                <w:b/>
                <w:sz w:val="28"/>
                <w:szCs w:val="28"/>
                <w:lang w:val="ro-RO" w:eastAsia="ru-RU"/>
              </w:rPr>
              <w:t xml:space="preserve"> finalitățile urmărite</w:t>
            </w:r>
          </w:p>
        </w:tc>
      </w:tr>
      <w:tr w:rsidR="000A5B6A" w:rsidRPr="00186BFE" w14:paraId="5CEA99D0" w14:textId="77777777" w:rsidTr="006403E8">
        <w:tc>
          <w:tcPr>
            <w:tcW w:w="5000" w:type="pct"/>
          </w:tcPr>
          <w:p w14:paraId="023AFBCB" w14:textId="4F17F2C9" w:rsidR="000A5B6A" w:rsidRPr="00886C5D" w:rsidRDefault="0052598C" w:rsidP="009E56AB">
            <w:pPr>
              <w:spacing w:after="0" w:line="240" w:lineRule="auto"/>
              <w:ind w:firstLine="567"/>
              <w:jc w:val="both"/>
              <w:rPr>
                <w:rFonts w:ascii="Times New Roman" w:eastAsia="Calibri" w:hAnsi="Times New Roman" w:cs="Times New Roman"/>
                <w:sz w:val="28"/>
                <w:szCs w:val="28"/>
                <w:lang w:val="ro-RO" w:eastAsia="ru-RU"/>
              </w:rPr>
            </w:pPr>
            <w:r w:rsidRPr="0052598C">
              <w:rPr>
                <w:rFonts w:ascii="Times New Roman" w:eastAsia="Calibri" w:hAnsi="Times New Roman" w:cs="Times New Roman"/>
                <w:sz w:val="28"/>
                <w:szCs w:val="28"/>
                <w:lang w:val="ro-RO" w:eastAsia="ru-RU"/>
              </w:rPr>
              <w:t xml:space="preserve">Regulamentul resursei informaționale formate de  Subsistemului informațional ,,Platforma de Analiză și Generare Rapoarte ” </w:t>
            </w:r>
            <w:r w:rsidR="000A5B6A" w:rsidRPr="00886C5D">
              <w:rPr>
                <w:rFonts w:ascii="Times New Roman" w:eastAsia="Calibri" w:hAnsi="Times New Roman" w:cs="Times New Roman"/>
                <w:i/>
                <w:sz w:val="28"/>
                <w:szCs w:val="28"/>
                <w:lang w:val="ro-RO" w:eastAsia="ru-RU"/>
              </w:rPr>
              <w:t xml:space="preserve">(în continuare </w:t>
            </w:r>
            <w:r w:rsidR="00186BFE">
              <w:rPr>
                <w:rFonts w:ascii="Times New Roman" w:eastAsia="Calibri" w:hAnsi="Times New Roman" w:cs="Times New Roman"/>
                <w:i/>
                <w:sz w:val="28"/>
                <w:szCs w:val="28"/>
                <w:lang w:val="ro-RO" w:eastAsia="ru-RU"/>
              </w:rPr>
              <w:t xml:space="preserve">- </w:t>
            </w:r>
            <w:r w:rsidR="002931CC">
              <w:rPr>
                <w:rFonts w:ascii="Times New Roman" w:eastAsia="Calibri" w:hAnsi="Times New Roman" w:cs="Times New Roman"/>
                <w:i/>
                <w:sz w:val="28"/>
                <w:szCs w:val="28"/>
                <w:lang w:val="ro-RO" w:eastAsia="ru-RU"/>
              </w:rPr>
              <w:t>RI</w:t>
            </w:r>
            <w:r w:rsidR="00252271" w:rsidRPr="00886C5D">
              <w:rPr>
                <w:rFonts w:ascii="Times New Roman" w:eastAsia="Calibri" w:hAnsi="Times New Roman" w:cs="Times New Roman"/>
                <w:i/>
                <w:sz w:val="28"/>
                <w:szCs w:val="28"/>
                <w:lang w:val="ro-RO" w:eastAsia="ru-RU"/>
              </w:rPr>
              <w:t xml:space="preserve"> SI </w:t>
            </w:r>
            <w:r w:rsidR="000A5B6A" w:rsidRPr="00886C5D">
              <w:rPr>
                <w:rFonts w:ascii="Times New Roman" w:eastAsia="Calibri" w:hAnsi="Times New Roman" w:cs="Times New Roman"/>
                <w:i/>
                <w:sz w:val="28"/>
                <w:szCs w:val="28"/>
                <w:lang w:val="ro-RO" w:eastAsia="ru-RU"/>
              </w:rPr>
              <w:t>PAGR)</w:t>
            </w:r>
            <w:r w:rsidR="000A5B6A" w:rsidRPr="00886C5D">
              <w:rPr>
                <w:rFonts w:ascii="Times New Roman" w:eastAsia="Calibri" w:hAnsi="Times New Roman" w:cs="Times New Roman"/>
                <w:sz w:val="28"/>
                <w:szCs w:val="28"/>
                <w:lang w:val="ro-RO" w:eastAsia="ru-RU"/>
              </w:rPr>
              <w:t xml:space="preserve"> ca parte componentă a </w:t>
            </w:r>
            <w:r w:rsidR="000A5B6A" w:rsidRPr="00886C5D">
              <w:rPr>
                <w:rFonts w:ascii="Times New Roman" w:eastAsia="MS Mincho" w:hAnsi="Times New Roman" w:cs="Times New Roman"/>
                <w:sz w:val="28"/>
                <w:szCs w:val="28"/>
                <w:lang w:val="ro-RO" w:eastAsia="zh-CN"/>
              </w:rPr>
              <w:t>Sistemul de management integrat</w:t>
            </w:r>
            <w:r w:rsidR="000A5B6A" w:rsidRPr="00886C5D">
              <w:rPr>
                <w:rFonts w:ascii="Times New Roman" w:eastAsia="Calibri" w:hAnsi="Times New Roman" w:cs="Times New Roman"/>
                <w:sz w:val="28"/>
                <w:szCs w:val="28"/>
                <w:lang w:val="ro-RO" w:eastAsia="ru-RU"/>
              </w:rPr>
              <w:t xml:space="preserve"> </w:t>
            </w:r>
            <w:r w:rsidR="000A5B6A" w:rsidRPr="00886C5D">
              <w:rPr>
                <w:rFonts w:ascii="Times New Roman" w:eastAsia="Calibri" w:hAnsi="Times New Roman" w:cs="Times New Roman"/>
                <w:sz w:val="28"/>
                <w:szCs w:val="28"/>
                <w:shd w:val="clear" w:color="auto" w:fill="FFFFFF"/>
                <w:lang w:val="ro-RO" w:eastAsia="ru-RU"/>
              </w:rPr>
              <w:t>în domeniul transportului rutier</w:t>
            </w:r>
            <w:r w:rsidR="00186BFE">
              <w:rPr>
                <w:rFonts w:ascii="Times New Roman" w:eastAsia="Calibri" w:hAnsi="Times New Roman" w:cs="Times New Roman"/>
                <w:sz w:val="28"/>
                <w:szCs w:val="28"/>
                <w:shd w:val="clear" w:color="auto" w:fill="FFFFFF"/>
                <w:lang w:val="ro-RO" w:eastAsia="ru-RU"/>
              </w:rPr>
              <w:t>,</w:t>
            </w:r>
            <w:r w:rsidR="000A5B6A" w:rsidRPr="00886C5D">
              <w:rPr>
                <w:rFonts w:ascii="Times New Roman" w:eastAsia="Calibri" w:hAnsi="Times New Roman" w:cs="Times New Roman"/>
                <w:sz w:val="28"/>
                <w:szCs w:val="28"/>
                <w:lang w:val="ro-RO" w:eastAsia="ru-RU"/>
              </w:rPr>
              <w:t xml:space="preserve"> conform Hotărârii de Guvern </w:t>
            </w:r>
            <w:r w:rsidR="009E56AB" w:rsidRPr="00886C5D">
              <w:rPr>
                <w:rFonts w:ascii="Times New Roman" w:eastAsia="Calibri" w:hAnsi="Times New Roman" w:cs="Times New Roman"/>
                <w:sz w:val="28"/>
                <w:szCs w:val="28"/>
                <w:lang w:val="ro-RO" w:eastAsia="ru-RU"/>
              </w:rPr>
              <w:t>n</w:t>
            </w:r>
            <w:r w:rsidR="000A5B6A" w:rsidRPr="00886C5D">
              <w:rPr>
                <w:rFonts w:ascii="Times New Roman" w:eastAsia="Calibri" w:hAnsi="Times New Roman" w:cs="Times New Roman"/>
                <w:sz w:val="28"/>
                <w:szCs w:val="28"/>
                <w:lang w:val="ro-RO" w:eastAsia="ru-RU"/>
              </w:rPr>
              <w:t>r. 126</w:t>
            </w:r>
            <w:r w:rsidR="009E56AB" w:rsidRPr="00886C5D">
              <w:rPr>
                <w:rFonts w:ascii="Times New Roman" w:eastAsia="Calibri" w:hAnsi="Times New Roman" w:cs="Times New Roman"/>
                <w:sz w:val="28"/>
                <w:szCs w:val="28"/>
                <w:lang w:val="ro-RO" w:eastAsia="ru-RU"/>
              </w:rPr>
              <w:t>/</w:t>
            </w:r>
            <w:r w:rsidR="000A5B6A" w:rsidRPr="00886C5D">
              <w:rPr>
                <w:rFonts w:ascii="Times New Roman" w:eastAsia="Calibri" w:hAnsi="Times New Roman" w:cs="Times New Roman"/>
                <w:sz w:val="28"/>
                <w:szCs w:val="28"/>
                <w:lang w:val="ro-RO" w:eastAsia="ru-RU"/>
              </w:rPr>
              <w:t xml:space="preserve">2020, este elaborat în vederea atingerii obiectivului de automatizare, modernizare, facilitarea serviciilor publice și proceselor de schimb de informații prin implementare a unui mecanism care permite generarea de rapoarte destinate activității ANTA în temeiul Legii </w:t>
            </w:r>
            <w:r w:rsidR="009E56AB" w:rsidRPr="00886C5D">
              <w:rPr>
                <w:rFonts w:ascii="Times New Roman" w:eastAsia="Calibri" w:hAnsi="Times New Roman" w:cs="Times New Roman"/>
                <w:sz w:val="28"/>
                <w:szCs w:val="28"/>
                <w:lang w:val="ro-RO" w:eastAsia="ru-RU"/>
              </w:rPr>
              <w:t>nr.</w:t>
            </w:r>
            <w:r w:rsidR="000A5B6A" w:rsidRPr="00886C5D">
              <w:rPr>
                <w:rFonts w:ascii="Times New Roman" w:eastAsia="Calibri" w:hAnsi="Times New Roman" w:cs="Times New Roman"/>
                <w:sz w:val="28"/>
                <w:szCs w:val="28"/>
                <w:lang w:val="ro-RO" w:eastAsia="ru-RU"/>
              </w:rPr>
              <w:t>142</w:t>
            </w:r>
            <w:r w:rsidR="009E56AB" w:rsidRPr="00886C5D">
              <w:rPr>
                <w:rFonts w:ascii="Times New Roman" w:eastAsia="Calibri" w:hAnsi="Times New Roman" w:cs="Times New Roman"/>
                <w:sz w:val="28"/>
                <w:szCs w:val="28"/>
                <w:lang w:val="ro-RO" w:eastAsia="ru-RU"/>
              </w:rPr>
              <w:t>/</w:t>
            </w:r>
            <w:r w:rsidR="000A5B6A" w:rsidRPr="00886C5D">
              <w:rPr>
                <w:rFonts w:ascii="Times New Roman" w:eastAsia="Calibri" w:hAnsi="Times New Roman" w:cs="Times New Roman"/>
                <w:sz w:val="28"/>
                <w:szCs w:val="28"/>
                <w:lang w:val="ro-RO" w:eastAsia="ru-RU"/>
              </w:rPr>
              <w:t xml:space="preserve">2018 cu  privire la schimbul de date si interoperabilitate și Legii </w:t>
            </w:r>
            <w:r w:rsidR="009E56AB" w:rsidRPr="00886C5D">
              <w:rPr>
                <w:rFonts w:ascii="Times New Roman" w:eastAsia="Calibri" w:hAnsi="Times New Roman" w:cs="Times New Roman"/>
                <w:sz w:val="28"/>
                <w:szCs w:val="28"/>
                <w:lang w:val="ro-RO" w:eastAsia="ru-RU"/>
              </w:rPr>
              <w:t xml:space="preserve">nr. </w:t>
            </w:r>
            <w:r w:rsidR="000A5B6A" w:rsidRPr="00886C5D">
              <w:rPr>
                <w:rFonts w:ascii="Times New Roman" w:eastAsia="Calibri" w:hAnsi="Times New Roman" w:cs="Times New Roman"/>
                <w:sz w:val="28"/>
                <w:szCs w:val="28"/>
                <w:lang w:val="ro-RO" w:eastAsia="ru-RU"/>
              </w:rPr>
              <w:t>71</w:t>
            </w:r>
            <w:r w:rsidR="009E56AB" w:rsidRPr="00886C5D">
              <w:rPr>
                <w:rFonts w:ascii="Times New Roman" w:eastAsia="Calibri" w:hAnsi="Times New Roman" w:cs="Times New Roman"/>
                <w:sz w:val="28"/>
                <w:szCs w:val="28"/>
                <w:lang w:val="ro-RO" w:eastAsia="ru-RU"/>
              </w:rPr>
              <w:t>/</w:t>
            </w:r>
            <w:r w:rsidR="000A5B6A" w:rsidRPr="00886C5D">
              <w:rPr>
                <w:rFonts w:ascii="Times New Roman" w:eastAsia="Calibri" w:hAnsi="Times New Roman" w:cs="Times New Roman"/>
                <w:sz w:val="28"/>
                <w:szCs w:val="28"/>
                <w:lang w:val="ro-RO" w:eastAsia="ru-RU"/>
              </w:rPr>
              <w:t>2007 cu privire la registre.</w:t>
            </w:r>
            <w:r w:rsidR="009E56AB" w:rsidRPr="00886C5D">
              <w:rPr>
                <w:rFonts w:ascii="Times New Roman" w:eastAsia="Calibri" w:hAnsi="Times New Roman" w:cs="Times New Roman"/>
                <w:sz w:val="28"/>
                <w:szCs w:val="28"/>
                <w:lang w:val="ro-RO" w:eastAsia="ru-RU"/>
              </w:rPr>
              <w:t xml:space="preserve"> </w:t>
            </w:r>
            <w:r w:rsidR="000A5B6A" w:rsidRPr="00886C5D">
              <w:rPr>
                <w:rFonts w:ascii="Times New Roman" w:eastAsia="Calibri" w:hAnsi="Times New Roman" w:cs="Times New Roman"/>
                <w:sz w:val="28"/>
                <w:szCs w:val="28"/>
                <w:lang w:val="ro-RO" w:eastAsia="ru-RU"/>
              </w:rPr>
              <w:t>Implementarea acestui mecanism este condiționată de necesitatea noilor modele de prestare a serviciilor publice ale ANTA.</w:t>
            </w:r>
          </w:p>
          <w:p w14:paraId="2BDA5C89" w14:textId="311397F5" w:rsidR="000A5B6A" w:rsidRPr="00886C5D" w:rsidRDefault="000A5B6A" w:rsidP="009E56AB">
            <w:pPr>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bCs/>
                <w:sz w:val="28"/>
                <w:szCs w:val="28"/>
                <w:lang w:val="ro-RO" w:eastAsia="ru-RU"/>
              </w:rPr>
              <w:t xml:space="preserve">Proiectul prevede </w:t>
            </w:r>
            <w:r w:rsidRPr="00886C5D">
              <w:rPr>
                <w:rFonts w:ascii="Times New Roman" w:eastAsia="Calibri" w:hAnsi="Times New Roman" w:cs="Times New Roman"/>
                <w:sz w:val="28"/>
                <w:szCs w:val="28"/>
                <w:lang w:val="ro-RO" w:eastAsia="ru-RU"/>
              </w:rPr>
              <w:t xml:space="preserve">introducerea, stocarea, gestionarea datelor privind întocmirea listei de rapoarte în cadrul </w:t>
            </w:r>
            <w:r w:rsidR="002931CC">
              <w:rPr>
                <w:rFonts w:ascii="Times New Roman" w:eastAsia="Calibri" w:hAnsi="Times New Roman" w:cs="Times New Roman"/>
                <w:sz w:val="28"/>
                <w:szCs w:val="28"/>
                <w:lang w:val="ro-RO" w:eastAsia="ru-RU"/>
              </w:rPr>
              <w:t xml:space="preserve">RI </w:t>
            </w:r>
            <w:r w:rsidR="009E56AB" w:rsidRPr="00886C5D">
              <w:rPr>
                <w:rFonts w:ascii="Times New Roman" w:eastAsia="Calibri" w:hAnsi="Times New Roman" w:cs="Times New Roman"/>
                <w:sz w:val="28"/>
                <w:szCs w:val="28"/>
                <w:lang w:val="ro-RO" w:eastAsia="ru-RU"/>
              </w:rPr>
              <w:t>SI PAGR</w:t>
            </w:r>
            <w:r w:rsidRPr="00886C5D">
              <w:rPr>
                <w:rFonts w:ascii="Times New Roman" w:eastAsia="Calibri" w:hAnsi="Times New Roman" w:cs="Times New Roman"/>
                <w:color w:val="000000" w:themeColor="text1"/>
                <w:sz w:val="28"/>
                <w:szCs w:val="28"/>
                <w:lang w:val="ro-RO" w:eastAsia="ru-RU"/>
              </w:rPr>
              <w:t xml:space="preserve">. </w:t>
            </w:r>
            <w:r w:rsidR="009B531E" w:rsidRPr="00886C5D">
              <w:rPr>
                <w:rFonts w:ascii="Times New Roman" w:eastAsia="Calibri" w:hAnsi="Times New Roman" w:cs="Times New Roman"/>
                <w:color w:val="000000" w:themeColor="text1"/>
                <w:sz w:val="28"/>
                <w:szCs w:val="28"/>
                <w:lang w:val="ro-RO" w:eastAsia="ru-RU"/>
              </w:rPr>
              <w:t>Subs</w:t>
            </w:r>
            <w:r w:rsidRPr="00886C5D">
              <w:rPr>
                <w:rFonts w:ascii="Times New Roman" w:eastAsia="Calibri" w:hAnsi="Times New Roman" w:cs="Times New Roman"/>
                <w:color w:val="000000" w:themeColor="text1"/>
                <w:sz w:val="28"/>
                <w:szCs w:val="28"/>
                <w:lang w:val="ro-RO" w:eastAsia="ru-RU"/>
              </w:rPr>
              <w:t xml:space="preserve">istemul se va conecta la sisteme informaționale ale furnizorilor de date în vederea încărcării datelor necesare pentru generarea rapoartelor. Drept </w:t>
            </w:r>
            <w:r w:rsidRPr="00886C5D">
              <w:rPr>
                <w:rFonts w:ascii="Times New Roman" w:eastAsia="Calibri" w:hAnsi="Times New Roman" w:cs="Times New Roman"/>
                <w:sz w:val="28"/>
                <w:szCs w:val="28"/>
                <w:lang w:val="ro-RO" w:eastAsia="ru-RU"/>
              </w:rPr>
              <w:t xml:space="preserve">surse de date vor surveni: Sistemul informațional e-GPS, Sistemul informațional e-Bilet, Registrul Operatorilor de Transport Rutier, Biroul Național de Statistică, Sistemele informatice ale </w:t>
            </w:r>
            <w:r w:rsidR="009E56AB" w:rsidRPr="00886C5D">
              <w:rPr>
                <w:rFonts w:ascii="Times New Roman" w:eastAsia="Calibri" w:hAnsi="Times New Roman" w:cs="Times New Roman"/>
                <w:sz w:val="28"/>
                <w:szCs w:val="28"/>
                <w:lang w:val="ro-RO" w:eastAsia="ru-RU"/>
              </w:rPr>
              <w:t>autogărilor</w:t>
            </w:r>
            <w:r w:rsidRPr="00886C5D">
              <w:rPr>
                <w:rFonts w:ascii="Times New Roman" w:eastAsia="Calibri" w:hAnsi="Times New Roman" w:cs="Times New Roman"/>
                <w:sz w:val="28"/>
                <w:szCs w:val="28"/>
                <w:lang w:val="ro-RO" w:eastAsia="ru-RU"/>
              </w:rPr>
              <w:t xml:space="preserve">, Sistemele informatice ale </w:t>
            </w:r>
            <w:r w:rsidR="009E56AB" w:rsidRPr="00886C5D">
              <w:rPr>
                <w:rFonts w:ascii="Times New Roman" w:eastAsia="Calibri" w:hAnsi="Times New Roman" w:cs="Times New Roman"/>
                <w:sz w:val="28"/>
                <w:szCs w:val="28"/>
                <w:lang w:val="ro-RO" w:eastAsia="ru-RU"/>
              </w:rPr>
              <w:t xml:space="preserve">agenților </w:t>
            </w:r>
            <w:r w:rsidRPr="00886C5D">
              <w:rPr>
                <w:rFonts w:ascii="Times New Roman" w:eastAsia="Calibri" w:hAnsi="Times New Roman" w:cs="Times New Roman"/>
                <w:sz w:val="28"/>
                <w:szCs w:val="28"/>
                <w:lang w:val="ro-RO" w:eastAsia="ru-RU"/>
              </w:rPr>
              <w:t xml:space="preserve">economici, Serviciul Vamal, Ministerul Afacerilor Interne, Inspectoratul Fiscal de Stat, Inspectoratul General al Poliției de Frontieră, Registrul Activităților Conexe, Registrul de Stat al Controalelor, Registrul de stat al persoanelor juridice, </w:t>
            </w:r>
            <w:r w:rsidR="009E56AB" w:rsidRPr="00886C5D">
              <w:rPr>
                <w:rFonts w:ascii="Times New Roman" w:eastAsia="Calibri" w:hAnsi="Times New Roman" w:cs="Times New Roman"/>
                <w:sz w:val="28"/>
                <w:szCs w:val="28"/>
                <w:lang w:val="ro-RO" w:eastAsia="ru-RU"/>
              </w:rPr>
              <w:t xml:space="preserve">Sistemul informațional </w:t>
            </w:r>
            <w:r w:rsidRPr="00886C5D">
              <w:rPr>
                <w:rFonts w:ascii="Times New Roman" w:eastAsia="Calibri" w:hAnsi="Times New Roman" w:cs="Times New Roman"/>
                <w:sz w:val="28"/>
                <w:szCs w:val="28"/>
                <w:lang w:val="ro-RO" w:eastAsia="ru-RU"/>
              </w:rPr>
              <w:t xml:space="preserve">Autotest. </w:t>
            </w:r>
          </w:p>
          <w:p w14:paraId="731CB9AD" w14:textId="77777777" w:rsidR="000A5B6A" w:rsidRPr="00886C5D" w:rsidRDefault="000A5B6A" w:rsidP="009E56AB">
            <w:pPr>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În conformitate cu art. 8 alin. (1) din Codul transporturilor rutiere, aprobat prin Legea nr. 150/2014, Agenția este autoritatea care asigură implementarea documentelor de politici publice în domeniul transporturilor rutiere, controlează și supraveghează respectarea legislației naționale și internaționale în domeniu de către operatorii de transport rutier și de către întreprinderile ce desfășoară activități conexe transportului rutier. Totodată, potrivit art. 7 din Codul prenotat, una din </w:t>
            </w:r>
            <w:r w:rsidRPr="00886C5D">
              <w:rPr>
                <w:rFonts w:ascii="Times New Roman" w:eastAsia="Calibri" w:hAnsi="Times New Roman" w:cs="Times New Roman"/>
                <w:sz w:val="28"/>
                <w:szCs w:val="28"/>
                <w:lang w:val="ro-RO" w:eastAsia="ru-RU"/>
              </w:rPr>
              <w:lastRenderedPageBreak/>
              <w:t xml:space="preserve">atribuțiile de bază ale MIDR este </w:t>
            </w:r>
            <w:r w:rsidRPr="00886C5D">
              <w:rPr>
                <w:rFonts w:ascii="Times New Roman" w:eastAsia="Calibri" w:hAnsi="Times New Roman" w:cs="Times New Roman"/>
                <w:sz w:val="28"/>
                <w:szCs w:val="28"/>
                <w:shd w:val="clear" w:color="auto" w:fill="FFFFFF"/>
                <w:lang w:val="ro-RO" w:eastAsia="ru-RU"/>
              </w:rPr>
              <w:t xml:space="preserve">elaborarea proiectelor de acte normative în domeniul transporturilor rutiere </w:t>
            </w:r>
            <w:r w:rsidR="00536A95" w:rsidRPr="00886C5D">
              <w:rPr>
                <w:rFonts w:ascii="Times New Roman" w:eastAsia="Calibri" w:hAnsi="Times New Roman" w:cs="Times New Roman"/>
                <w:sz w:val="28"/>
                <w:szCs w:val="28"/>
                <w:shd w:val="clear" w:color="auto" w:fill="FFFFFF"/>
                <w:lang w:val="ro-RO" w:eastAsia="ru-RU"/>
              </w:rPr>
              <w:t>și</w:t>
            </w:r>
            <w:r w:rsidRPr="00886C5D">
              <w:rPr>
                <w:rFonts w:ascii="Times New Roman" w:eastAsia="Calibri" w:hAnsi="Times New Roman" w:cs="Times New Roman"/>
                <w:sz w:val="28"/>
                <w:szCs w:val="28"/>
                <w:shd w:val="clear" w:color="auto" w:fill="FFFFFF"/>
                <w:lang w:val="ro-RO" w:eastAsia="ru-RU"/>
              </w:rPr>
              <w:t xml:space="preserve"> al activităților conexe transportului rutier</w:t>
            </w:r>
            <w:r w:rsidRPr="00886C5D">
              <w:rPr>
                <w:rFonts w:ascii="Times New Roman" w:eastAsia="Calibri" w:hAnsi="Times New Roman" w:cs="Times New Roman"/>
                <w:sz w:val="28"/>
                <w:szCs w:val="28"/>
                <w:lang w:val="ro-RO" w:eastAsia="ru-RU"/>
              </w:rPr>
              <w:t xml:space="preserve">.  </w:t>
            </w:r>
          </w:p>
          <w:p w14:paraId="300C24C0" w14:textId="57B951C4" w:rsidR="000A5B6A" w:rsidRPr="00886C5D" w:rsidRDefault="000A5B6A" w:rsidP="00186BFE">
            <w:pPr>
              <w:spacing w:after="0" w:line="240" w:lineRule="auto"/>
              <w:ind w:firstLine="567"/>
              <w:contextualSpacing/>
              <w:jc w:val="both"/>
              <w:rPr>
                <w:rFonts w:ascii="Times New Roman" w:eastAsia="Calibri" w:hAnsi="Times New Roman" w:cs="Times New Roman"/>
                <w:sz w:val="28"/>
                <w:szCs w:val="28"/>
                <w:lang w:val="ro-RO" w:eastAsia="ru-RU"/>
              </w:rPr>
            </w:pPr>
            <w:r w:rsidRPr="00886C5D">
              <w:rPr>
                <w:rFonts w:ascii="Times New Roman" w:eastAsia="Times New Roman" w:hAnsi="Times New Roman" w:cs="Times New Roman"/>
                <w:sz w:val="28"/>
                <w:szCs w:val="28"/>
                <w:lang w:val="ro-RO"/>
              </w:rPr>
              <w:t xml:space="preserve">Asigurarea securității, confidențialității și integrității datelor prelucrate în cadrul </w:t>
            </w:r>
            <w:r w:rsidR="002931CC">
              <w:rPr>
                <w:rFonts w:ascii="Times New Roman" w:eastAsia="Times New Roman" w:hAnsi="Times New Roman" w:cs="Times New Roman"/>
                <w:sz w:val="28"/>
                <w:szCs w:val="28"/>
                <w:lang w:val="ro-RO"/>
              </w:rPr>
              <w:t xml:space="preserve">resursei informaționale a </w:t>
            </w:r>
            <w:r w:rsidR="00F61F69" w:rsidRPr="00886C5D">
              <w:rPr>
                <w:rFonts w:ascii="Times New Roman" w:eastAsia="Times New Roman" w:hAnsi="Times New Roman" w:cs="Times New Roman"/>
                <w:color w:val="000000" w:themeColor="text1"/>
                <w:sz w:val="28"/>
                <w:szCs w:val="28"/>
                <w:lang w:val="ro-RO"/>
              </w:rPr>
              <w:t>Sub</w:t>
            </w:r>
            <w:r w:rsidRPr="00886C5D">
              <w:rPr>
                <w:rFonts w:ascii="Times New Roman" w:eastAsia="Times New Roman" w:hAnsi="Times New Roman" w:cs="Times New Roman"/>
                <w:color w:val="000000" w:themeColor="text1"/>
                <w:sz w:val="28"/>
                <w:szCs w:val="28"/>
                <w:lang w:val="ro-RO"/>
              </w:rPr>
              <w:t xml:space="preserve">sistemului </w:t>
            </w:r>
            <w:r w:rsidR="00C6777A" w:rsidRPr="00886C5D">
              <w:rPr>
                <w:rFonts w:ascii="Times New Roman" w:eastAsia="Times New Roman" w:hAnsi="Times New Roman" w:cs="Times New Roman"/>
                <w:color w:val="000000" w:themeColor="text1"/>
                <w:sz w:val="28"/>
                <w:szCs w:val="28"/>
                <w:lang w:val="ro-RO"/>
              </w:rPr>
              <w:t>i</w:t>
            </w:r>
            <w:r w:rsidRPr="00886C5D">
              <w:rPr>
                <w:rFonts w:ascii="Times New Roman" w:eastAsia="Times New Roman" w:hAnsi="Times New Roman" w:cs="Times New Roman"/>
                <w:color w:val="000000" w:themeColor="text1"/>
                <w:sz w:val="28"/>
                <w:szCs w:val="28"/>
                <w:lang w:val="ro-RO"/>
              </w:rPr>
              <w:t xml:space="preserve">nformațional </w:t>
            </w:r>
            <w:r w:rsidRPr="00886C5D">
              <w:rPr>
                <w:rFonts w:ascii="Times New Roman" w:eastAsia="Times New Roman" w:hAnsi="Times New Roman" w:cs="Times New Roman"/>
                <w:sz w:val="28"/>
                <w:szCs w:val="28"/>
                <w:lang w:val="ro-RO"/>
              </w:rPr>
              <w:t xml:space="preserve">PAGR se efectuează de către subiecții cu drepturi de acces la sistem, cu respectarea strictă a cerințelor față de asigurarea securității informației și a prevederilor legislației din domeniul protecției datelor cu caracter personal </w:t>
            </w:r>
            <w:r w:rsidRPr="00886C5D">
              <w:rPr>
                <w:rFonts w:ascii="Times New Roman" w:eastAsia="Times New Roman" w:hAnsi="Times New Roman" w:cs="Times New Roman"/>
                <w:i/>
                <w:sz w:val="28"/>
                <w:szCs w:val="28"/>
                <w:lang w:val="ro-RO"/>
              </w:rPr>
              <w:t>(conform Legii 133/2011)</w:t>
            </w:r>
            <w:r w:rsidRPr="00886C5D">
              <w:rPr>
                <w:rFonts w:ascii="Times New Roman" w:eastAsia="Times New Roman" w:hAnsi="Times New Roman" w:cs="Times New Roman"/>
                <w:b/>
                <w:bCs/>
                <w:sz w:val="28"/>
                <w:szCs w:val="28"/>
                <w:shd w:val="clear" w:color="auto" w:fill="FFFFFF"/>
                <w:lang w:val="ro-RO"/>
              </w:rPr>
              <w:t>.</w:t>
            </w:r>
          </w:p>
        </w:tc>
      </w:tr>
      <w:tr w:rsidR="000A5B6A" w:rsidRPr="00886C5D" w14:paraId="52BCBF0B" w14:textId="77777777" w:rsidTr="006403E8">
        <w:tc>
          <w:tcPr>
            <w:tcW w:w="5000" w:type="pct"/>
          </w:tcPr>
          <w:p w14:paraId="2F1BA604"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lastRenderedPageBreak/>
              <w:t xml:space="preserve">3. </w:t>
            </w:r>
            <w:r w:rsidRPr="00886C5D">
              <w:rPr>
                <w:rFonts w:ascii="Times New Roman" w:eastAsia="Calibri" w:hAnsi="Times New Roman" w:cs="Times New Roman"/>
                <w:b/>
                <w:sz w:val="28"/>
                <w:szCs w:val="28"/>
                <w:lang w:val="ro-RO" w:eastAsia="ru-RU"/>
              </w:rPr>
              <w:t xml:space="preserve">Descrierea gradului de compatibilitate pentru proiectele care au ca scop armonizarea </w:t>
            </w:r>
            <w:r w:rsidR="00D4792E" w:rsidRPr="00886C5D">
              <w:rPr>
                <w:rFonts w:ascii="Times New Roman" w:eastAsia="Calibri" w:hAnsi="Times New Roman" w:cs="Times New Roman"/>
                <w:b/>
                <w:sz w:val="28"/>
                <w:szCs w:val="28"/>
                <w:lang w:val="ro-RO" w:eastAsia="ru-RU"/>
              </w:rPr>
              <w:t>legislației</w:t>
            </w:r>
            <w:r w:rsidRPr="00886C5D">
              <w:rPr>
                <w:rFonts w:ascii="Times New Roman" w:eastAsia="Calibri" w:hAnsi="Times New Roman" w:cs="Times New Roman"/>
                <w:b/>
                <w:sz w:val="28"/>
                <w:szCs w:val="28"/>
                <w:lang w:val="ro-RO" w:eastAsia="ru-RU"/>
              </w:rPr>
              <w:t xml:space="preserve"> </w:t>
            </w:r>
            <w:r w:rsidR="00D4792E" w:rsidRPr="00886C5D">
              <w:rPr>
                <w:rFonts w:ascii="Times New Roman" w:eastAsia="Calibri" w:hAnsi="Times New Roman" w:cs="Times New Roman"/>
                <w:b/>
                <w:sz w:val="28"/>
                <w:szCs w:val="28"/>
                <w:lang w:val="ro-RO" w:eastAsia="ru-RU"/>
              </w:rPr>
              <w:t>naționale</w:t>
            </w:r>
            <w:r w:rsidRPr="00886C5D">
              <w:rPr>
                <w:rFonts w:ascii="Times New Roman" w:eastAsia="Calibri" w:hAnsi="Times New Roman" w:cs="Times New Roman"/>
                <w:b/>
                <w:sz w:val="28"/>
                <w:szCs w:val="28"/>
                <w:lang w:val="ro-RO" w:eastAsia="ru-RU"/>
              </w:rPr>
              <w:t xml:space="preserve"> cu </w:t>
            </w:r>
            <w:r w:rsidR="00D4792E" w:rsidRPr="00886C5D">
              <w:rPr>
                <w:rFonts w:ascii="Times New Roman" w:eastAsia="Calibri" w:hAnsi="Times New Roman" w:cs="Times New Roman"/>
                <w:b/>
                <w:sz w:val="28"/>
                <w:szCs w:val="28"/>
                <w:lang w:val="ro-RO" w:eastAsia="ru-RU"/>
              </w:rPr>
              <w:t>legislația</w:t>
            </w:r>
            <w:r w:rsidRPr="00886C5D">
              <w:rPr>
                <w:rFonts w:ascii="Times New Roman" w:eastAsia="Calibri" w:hAnsi="Times New Roman" w:cs="Times New Roman"/>
                <w:b/>
                <w:sz w:val="28"/>
                <w:szCs w:val="28"/>
                <w:lang w:val="ro-RO" w:eastAsia="ru-RU"/>
              </w:rPr>
              <w:t xml:space="preserve"> Uniunii Europene</w:t>
            </w:r>
          </w:p>
        </w:tc>
      </w:tr>
      <w:tr w:rsidR="000A5B6A" w:rsidRPr="00886C5D" w14:paraId="6871470A" w14:textId="77777777" w:rsidTr="006403E8">
        <w:tc>
          <w:tcPr>
            <w:tcW w:w="5000" w:type="pct"/>
          </w:tcPr>
          <w:p w14:paraId="2DF9EFCD" w14:textId="77777777" w:rsidR="000A5B6A" w:rsidRPr="00886C5D" w:rsidRDefault="000A5B6A" w:rsidP="00886C5D">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Prezentul proiect nu transpune legislației Uniunii Europene.</w:t>
            </w:r>
          </w:p>
        </w:tc>
      </w:tr>
      <w:tr w:rsidR="000A5B6A" w:rsidRPr="00886C5D" w14:paraId="2E3A0CDC" w14:textId="77777777" w:rsidTr="006403E8">
        <w:tc>
          <w:tcPr>
            <w:tcW w:w="5000" w:type="pct"/>
          </w:tcPr>
          <w:p w14:paraId="5CBF33FB"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4. </w:t>
            </w:r>
            <w:r w:rsidRPr="00886C5D">
              <w:rPr>
                <w:rFonts w:ascii="Times New Roman" w:eastAsia="Calibri" w:hAnsi="Times New Roman" w:cs="Times New Roman"/>
                <w:b/>
                <w:sz w:val="28"/>
                <w:szCs w:val="28"/>
                <w:lang w:val="ro-RO" w:eastAsia="ru-RU"/>
              </w:rPr>
              <w:t xml:space="preserve">Principalele prevederi ale proiectului </w:t>
            </w:r>
            <w:r w:rsidR="00536A95" w:rsidRPr="00886C5D">
              <w:rPr>
                <w:rFonts w:ascii="Times New Roman" w:eastAsia="Calibri" w:hAnsi="Times New Roman" w:cs="Times New Roman"/>
                <w:b/>
                <w:sz w:val="28"/>
                <w:szCs w:val="28"/>
                <w:lang w:val="ro-RO" w:eastAsia="ru-RU"/>
              </w:rPr>
              <w:t>și</w:t>
            </w:r>
            <w:r w:rsidRPr="00886C5D">
              <w:rPr>
                <w:rFonts w:ascii="Times New Roman" w:eastAsia="Calibri" w:hAnsi="Times New Roman" w:cs="Times New Roman"/>
                <w:b/>
                <w:sz w:val="28"/>
                <w:szCs w:val="28"/>
                <w:lang w:val="ro-RO" w:eastAsia="ru-RU"/>
              </w:rPr>
              <w:t xml:space="preserve"> evidențierea elementelor noi</w:t>
            </w:r>
          </w:p>
        </w:tc>
      </w:tr>
      <w:tr w:rsidR="000A5B6A" w:rsidRPr="00186BFE" w14:paraId="2DE0268C" w14:textId="77777777" w:rsidTr="006403E8">
        <w:tc>
          <w:tcPr>
            <w:tcW w:w="5000" w:type="pct"/>
          </w:tcPr>
          <w:p w14:paraId="040C2440" w14:textId="1F25A9E2"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Proiectul elaborat prevede că </w:t>
            </w:r>
            <w:r w:rsidR="00E82B2B">
              <w:rPr>
                <w:rFonts w:ascii="Times New Roman" w:eastAsia="Calibri" w:hAnsi="Times New Roman" w:cs="Times New Roman"/>
                <w:sz w:val="28"/>
                <w:szCs w:val="28"/>
                <w:lang w:val="ro-RO" w:eastAsia="ru-RU"/>
              </w:rPr>
              <w:t xml:space="preserve">RI </w:t>
            </w:r>
            <w:r w:rsidR="0001134C" w:rsidRPr="00886C5D">
              <w:rPr>
                <w:rFonts w:ascii="Times New Roman" w:eastAsia="Calibri" w:hAnsi="Times New Roman" w:cs="Times New Roman"/>
                <w:color w:val="000000" w:themeColor="text1"/>
                <w:sz w:val="28"/>
                <w:szCs w:val="28"/>
                <w:lang w:val="ro-RO" w:eastAsia="ru-RU"/>
              </w:rPr>
              <w:t xml:space="preserve">SI </w:t>
            </w:r>
            <w:r w:rsidRPr="00886C5D">
              <w:rPr>
                <w:rFonts w:ascii="Times New Roman" w:eastAsia="Calibri" w:hAnsi="Times New Roman" w:cs="Times New Roman"/>
                <w:color w:val="000000" w:themeColor="text1"/>
                <w:sz w:val="28"/>
                <w:szCs w:val="28"/>
                <w:lang w:val="ro-RO" w:eastAsia="ru-RU"/>
              </w:rPr>
              <w:t xml:space="preserve">PAGR </w:t>
            </w:r>
            <w:r w:rsidRPr="00886C5D">
              <w:rPr>
                <w:rFonts w:ascii="Times New Roman" w:eastAsia="Calibri" w:hAnsi="Times New Roman" w:cs="Times New Roman"/>
                <w:sz w:val="28"/>
                <w:szCs w:val="28"/>
                <w:lang w:val="ro-RO" w:eastAsia="ru-RU"/>
              </w:rPr>
              <w:t>reprezintă o soluție informatică care are drept obiectiv principal asigurarea necesităților informatice și informaționale pentru realizarea sarcinilor statului în domeniul</w:t>
            </w:r>
            <w:r w:rsidR="00703366">
              <w:rPr>
                <w:rFonts w:ascii="Times New Roman" w:eastAsia="Calibri" w:hAnsi="Times New Roman" w:cs="Times New Roman"/>
                <w:sz w:val="28"/>
                <w:szCs w:val="28"/>
                <w:lang w:val="ro-RO" w:eastAsia="ru-RU"/>
              </w:rPr>
              <w:t xml:space="preserve"> transportului rutier</w:t>
            </w:r>
            <w:r w:rsidRPr="00886C5D">
              <w:rPr>
                <w:rFonts w:ascii="Times New Roman" w:eastAsia="Calibri" w:hAnsi="Times New Roman" w:cs="Times New Roman"/>
                <w:sz w:val="28"/>
                <w:szCs w:val="28"/>
                <w:lang w:val="ro-RO" w:eastAsia="ru-RU"/>
              </w:rPr>
              <w:t>.</w:t>
            </w:r>
          </w:p>
          <w:p w14:paraId="60D753EF" w14:textId="02F310BB"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Prezentul proiect cuprinde informații, responsabilități, modalități, surse de date necesare pentru elaborarea  sarcinilor</w:t>
            </w:r>
            <w:r w:rsidR="00E82B2B">
              <w:rPr>
                <w:rFonts w:ascii="Times New Roman" w:eastAsia="Calibri" w:hAnsi="Times New Roman" w:cs="Times New Roman"/>
                <w:sz w:val="28"/>
                <w:szCs w:val="28"/>
                <w:lang w:val="ro-RO" w:eastAsia="ru-RU"/>
              </w:rPr>
              <w:t xml:space="preserve"> resursei informaționale a</w:t>
            </w:r>
            <w:r w:rsidRPr="00886C5D">
              <w:rPr>
                <w:rFonts w:ascii="Times New Roman" w:eastAsia="Calibri" w:hAnsi="Times New Roman" w:cs="Times New Roman"/>
                <w:sz w:val="28"/>
                <w:szCs w:val="28"/>
                <w:lang w:val="ro-RO" w:eastAsia="ru-RU"/>
              </w:rPr>
              <w:t xml:space="preserve"> </w:t>
            </w:r>
            <w:r w:rsidR="00E456BB" w:rsidRPr="00886C5D">
              <w:rPr>
                <w:rFonts w:ascii="Times New Roman" w:eastAsia="Calibri" w:hAnsi="Times New Roman" w:cs="Times New Roman"/>
                <w:sz w:val="28"/>
                <w:szCs w:val="28"/>
                <w:lang w:val="ro-RO" w:eastAsia="ru-RU"/>
              </w:rPr>
              <w:t>Subs</w:t>
            </w:r>
            <w:r w:rsidRPr="00886C5D">
              <w:rPr>
                <w:rFonts w:ascii="Times New Roman" w:eastAsia="Calibri" w:hAnsi="Times New Roman" w:cs="Times New Roman"/>
                <w:sz w:val="28"/>
                <w:szCs w:val="28"/>
                <w:lang w:val="ro-RO" w:eastAsia="ru-RU"/>
              </w:rPr>
              <w:t xml:space="preserve">istemului </w:t>
            </w:r>
            <w:r w:rsidR="001B72D3" w:rsidRPr="00886C5D">
              <w:rPr>
                <w:rFonts w:ascii="Times New Roman" w:eastAsia="Calibri" w:hAnsi="Times New Roman" w:cs="Times New Roman"/>
                <w:sz w:val="28"/>
                <w:szCs w:val="28"/>
                <w:lang w:val="ro-RO" w:eastAsia="ru-RU"/>
              </w:rPr>
              <w:t>i</w:t>
            </w:r>
            <w:r w:rsidRPr="00886C5D">
              <w:rPr>
                <w:rFonts w:ascii="Times New Roman" w:eastAsia="Calibri" w:hAnsi="Times New Roman" w:cs="Times New Roman"/>
                <w:sz w:val="28"/>
                <w:szCs w:val="28"/>
                <w:lang w:val="ro-RO" w:eastAsia="ru-RU"/>
              </w:rPr>
              <w:t>nformațional PAGR, în particular:</w:t>
            </w:r>
          </w:p>
          <w:p w14:paraId="3FBBE9DE"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 modul de implementare și operare a </w:t>
            </w:r>
            <w:r w:rsidR="00186BFE">
              <w:rPr>
                <w:rFonts w:ascii="Times New Roman" w:eastAsia="Calibri" w:hAnsi="Times New Roman" w:cs="Times New Roman"/>
                <w:sz w:val="28"/>
                <w:szCs w:val="28"/>
                <w:lang w:val="ro-RO" w:eastAsia="ru-RU"/>
              </w:rPr>
              <w:t>sub</w:t>
            </w:r>
            <w:r w:rsidRPr="00886C5D">
              <w:rPr>
                <w:rFonts w:ascii="Times New Roman" w:eastAsia="Calibri" w:hAnsi="Times New Roman" w:cs="Times New Roman"/>
                <w:sz w:val="28"/>
                <w:szCs w:val="28"/>
                <w:lang w:val="ro-RO" w:eastAsia="ru-RU"/>
              </w:rPr>
              <w:t>sistemului, noțiuni.</w:t>
            </w:r>
          </w:p>
          <w:p w14:paraId="2707AEA9"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cadrul normativ aplicabil.</w:t>
            </w:r>
          </w:p>
          <w:p w14:paraId="6CC44808"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 mecanismele și funcțiile </w:t>
            </w:r>
            <w:r w:rsidR="00186BFE">
              <w:rPr>
                <w:rFonts w:ascii="Times New Roman" w:eastAsia="Calibri" w:hAnsi="Times New Roman" w:cs="Times New Roman"/>
                <w:sz w:val="28"/>
                <w:szCs w:val="28"/>
                <w:lang w:val="ro-RO" w:eastAsia="ru-RU"/>
              </w:rPr>
              <w:t>sub</w:t>
            </w:r>
            <w:r w:rsidRPr="00886C5D">
              <w:rPr>
                <w:rFonts w:ascii="Times New Roman" w:eastAsia="Calibri" w:hAnsi="Times New Roman" w:cs="Times New Roman"/>
                <w:sz w:val="28"/>
                <w:szCs w:val="28"/>
                <w:lang w:val="ro-RO" w:eastAsia="ru-RU"/>
              </w:rPr>
              <w:t>sistemului.</w:t>
            </w:r>
          </w:p>
          <w:p w14:paraId="410C556A" w14:textId="12708599"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atribuțiile</w:t>
            </w:r>
            <w:r w:rsidR="009E56AB" w:rsidRPr="00886C5D">
              <w:rPr>
                <w:rFonts w:ascii="Times New Roman" w:eastAsia="Calibri" w:hAnsi="Times New Roman" w:cs="Times New Roman"/>
                <w:sz w:val="28"/>
                <w:szCs w:val="28"/>
                <w:lang w:val="ro-RO" w:eastAsia="ru-RU"/>
              </w:rPr>
              <w:t xml:space="preserve">, drepturile și obligațiile </w:t>
            </w:r>
            <w:r w:rsidR="00E82B2B">
              <w:rPr>
                <w:rFonts w:ascii="Times New Roman" w:eastAsia="Calibri" w:hAnsi="Times New Roman" w:cs="Times New Roman"/>
                <w:sz w:val="28"/>
                <w:szCs w:val="28"/>
                <w:lang w:val="ro-RO" w:eastAsia="ru-RU"/>
              </w:rPr>
              <w:t xml:space="preserve"> RI</w:t>
            </w:r>
            <w:r w:rsidR="00E82B2B" w:rsidRPr="00886C5D">
              <w:rPr>
                <w:rFonts w:ascii="Times New Roman" w:eastAsia="Calibri" w:hAnsi="Times New Roman" w:cs="Times New Roman"/>
                <w:sz w:val="28"/>
                <w:szCs w:val="28"/>
                <w:lang w:val="ro-RO" w:eastAsia="ru-RU"/>
              </w:rPr>
              <w:t xml:space="preserve"> </w:t>
            </w:r>
            <w:r w:rsidR="009E56AB" w:rsidRPr="00886C5D">
              <w:rPr>
                <w:rFonts w:ascii="Times New Roman" w:eastAsia="Calibri" w:hAnsi="Times New Roman" w:cs="Times New Roman"/>
                <w:sz w:val="28"/>
                <w:szCs w:val="28"/>
                <w:lang w:val="ro-RO" w:eastAsia="ru-RU"/>
              </w:rPr>
              <w:t>SI PAGR</w:t>
            </w:r>
            <w:r w:rsidRPr="00886C5D">
              <w:rPr>
                <w:rFonts w:ascii="Times New Roman" w:eastAsia="Calibri" w:hAnsi="Times New Roman" w:cs="Times New Roman"/>
                <w:sz w:val="28"/>
                <w:szCs w:val="28"/>
                <w:lang w:val="ro-RO" w:eastAsia="ru-RU"/>
              </w:rPr>
              <w:t>.</w:t>
            </w:r>
          </w:p>
          <w:p w14:paraId="11359CC0" w14:textId="21B92D73" w:rsidR="000A5B6A" w:rsidRPr="00886C5D" w:rsidRDefault="000A5B6A" w:rsidP="009E56AB">
            <w:pPr>
              <w:spacing w:after="0" w:line="240" w:lineRule="auto"/>
              <w:ind w:firstLine="567"/>
              <w:contextualSpacing/>
              <w:jc w:val="both"/>
              <w:rPr>
                <w:rFonts w:ascii="Times New Roman" w:eastAsia="Times New Roman" w:hAnsi="Times New Roman" w:cs="Times New Roman"/>
                <w:sz w:val="28"/>
                <w:szCs w:val="28"/>
                <w:lang w:val="ro-RO"/>
              </w:rPr>
            </w:pPr>
            <w:r w:rsidRPr="00886C5D">
              <w:rPr>
                <w:rFonts w:ascii="Times New Roman" w:eastAsia="Times New Roman" w:hAnsi="Times New Roman" w:cs="Times New Roman"/>
                <w:sz w:val="28"/>
                <w:szCs w:val="28"/>
                <w:lang w:val="ro-RO"/>
              </w:rPr>
              <w:t xml:space="preserve">Relevăm că, </w:t>
            </w:r>
            <w:r w:rsidR="009E56AB" w:rsidRPr="00886C5D">
              <w:rPr>
                <w:rFonts w:ascii="Times New Roman" w:eastAsia="Times New Roman" w:hAnsi="Times New Roman" w:cs="Times New Roman"/>
                <w:sz w:val="28"/>
                <w:szCs w:val="28"/>
                <w:lang w:val="ro-RO"/>
              </w:rPr>
              <w:t xml:space="preserve">participanți ai </w:t>
            </w:r>
            <w:r w:rsidR="00E82B2B">
              <w:rPr>
                <w:rFonts w:ascii="Times New Roman" w:eastAsia="Times New Roman" w:hAnsi="Times New Roman" w:cs="Times New Roman"/>
                <w:sz w:val="28"/>
                <w:szCs w:val="28"/>
                <w:lang w:val="ro-RO"/>
              </w:rPr>
              <w:t xml:space="preserve">RI </w:t>
            </w:r>
            <w:r w:rsidR="009E56AB" w:rsidRPr="00886C5D">
              <w:rPr>
                <w:rFonts w:ascii="Times New Roman" w:eastAsia="Times New Roman" w:hAnsi="Times New Roman" w:cs="Times New Roman"/>
                <w:sz w:val="28"/>
                <w:szCs w:val="28"/>
                <w:lang w:val="ro-RO"/>
              </w:rPr>
              <w:t xml:space="preserve">SI </w:t>
            </w:r>
            <w:r w:rsidRPr="00886C5D">
              <w:rPr>
                <w:rFonts w:ascii="Times New Roman" w:eastAsia="Times New Roman" w:hAnsi="Times New Roman" w:cs="Times New Roman"/>
                <w:sz w:val="28"/>
                <w:szCs w:val="28"/>
                <w:lang w:val="ro-RO"/>
              </w:rPr>
              <w:t xml:space="preserve">PAGR </w:t>
            </w:r>
            <w:r w:rsidR="009E56AB" w:rsidRPr="00886C5D">
              <w:rPr>
                <w:rFonts w:ascii="Times New Roman" w:eastAsia="Times New Roman" w:hAnsi="Times New Roman" w:cs="Times New Roman"/>
                <w:sz w:val="28"/>
                <w:szCs w:val="28"/>
                <w:lang w:val="ro-RO"/>
              </w:rPr>
              <w:t>sunt</w:t>
            </w:r>
            <w:r w:rsidRPr="00886C5D">
              <w:rPr>
                <w:rFonts w:ascii="Times New Roman" w:eastAsia="Times New Roman" w:hAnsi="Times New Roman" w:cs="Times New Roman"/>
                <w:sz w:val="28"/>
                <w:szCs w:val="28"/>
                <w:lang w:val="ro-RO"/>
              </w:rPr>
              <w:t xml:space="preserve"> </w:t>
            </w:r>
            <w:r w:rsidR="009E56AB" w:rsidRPr="00886C5D">
              <w:rPr>
                <w:rFonts w:ascii="Times New Roman" w:eastAsia="Times New Roman" w:hAnsi="Times New Roman" w:cs="Times New Roman"/>
                <w:sz w:val="28"/>
                <w:szCs w:val="28"/>
                <w:lang w:val="ro-RO"/>
              </w:rPr>
              <w:t xml:space="preserve">posesorul și deținătorul </w:t>
            </w:r>
            <w:r w:rsidR="00186BFE">
              <w:rPr>
                <w:rFonts w:ascii="Times New Roman" w:eastAsia="Times New Roman" w:hAnsi="Times New Roman" w:cs="Times New Roman"/>
                <w:sz w:val="28"/>
                <w:szCs w:val="28"/>
                <w:lang w:val="ro-RO"/>
              </w:rPr>
              <w:t>sub</w:t>
            </w:r>
            <w:r w:rsidR="009E56AB" w:rsidRPr="00886C5D">
              <w:rPr>
                <w:rFonts w:ascii="Times New Roman" w:eastAsia="Times New Roman" w:hAnsi="Times New Roman" w:cs="Times New Roman"/>
                <w:sz w:val="28"/>
                <w:szCs w:val="28"/>
                <w:lang w:val="ro-RO"/>
              </w:rPr>
              <w:t>sistemului, destinatarii, administratorul tehnic și administratorul de sistem</w:t>
            </w:r>
            <w:r w:rsidRPr="00886C5D">
              <w:rPr>
                <w:rFonts w:ascii="Times New Roman" w:eastAsia="Times New Roman" w:hAnsi="Times New Roman" w:cs="Times New Roman"/>
                <w:sz w:val="28"/>
                <w:szCs w:val="28"/>
                <w:lang w:val="ro-RO"/>
              </w:rPr>
              <w:t>.</w:t>
            </w:r>
          </w:p>
          <w:p w14:paraId="50CB320A" w14:textId="5DFA33E5"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color w:val="000000" w:themeColor="text1"/>
                <w:sz w:val="28"/>
                <w:szCs w:val="28"/>
                <w:lang w:val="ro-RO" w:eastAsia="ru-RU"/>
              </w:rPr>
            </w:pPr>
            <w:r w:rsidRPr="00886C5D">
              <w:rPr>
                <w:rFonts w:ascii="Times New Roman" w:eastAsia="Calibri" w:hAnsi="Times New Roman" w:cs="Times New Roman"/>
                <w:color w:val="000000" w:themeColor="text1"/>
                <w:sz w:val="28"/>
                <w:szCs w:val="28"/>
                <w:lang w:val="ro-RO" w:eastAsia="ru-RU"/>
              </w:rPr>
              <w:t>Fiecare participant la realizarea proiectului PAGR are anumite funcții  conform preved</w:t>
            </w:r>
            <w:r w:rsidR="00565FB5">
              <w:rPr>
                <w:rFonts w:ascii="Times New Roman" w:eastAsia="Calibri" w:hAnsi="Times New Roman" w:cs="Times New Roman"/>
                <w:color w:val="000000" w:themeColor="text1"/>
                <w:sz w:val="28"/>
                <w:szCs w:val="28"/>
                <w:lang w:val="ro-RO" w:eastAsia="ru-RU"/>
              </w:rPr>
              <w:t>erilor Legii nr.71/</w:t>
            </w:r>
            <w:r w:rsidRPr="00886C5D">
              <w:rPr>
                <w:rFonts w:ascii="Times New Roman" w:eastAsia="Calibri" w:hAnsi="Times New Roman" w:cs="Times New Roman"/>
                <w:color w:val="000000" w:themeColor="text1"/>
                <w:sz w:val="28"/>
                <w:szCs w:val="28"/>
                <w:lang w:val="ro-RO" w:eastAsia="ru-RU"/>
              </w:rPr>
              <w:t>2007 cu privire la registre</w:t>
            </w:r>
            <w:r w:rsidR="00186BFE">
              <w:rPr>
                <w:rFonts w:ascii="Times New Roman" w:eastAsia="Calibri" w:hAnsi="Times New Roman" w:cs="Times New Roman"/>
                <w:color w:val="000000" w:themeColor="text1"/>
                <w:sz w:val="28"/>
                <w:szCs w:val="28"/>
                <w:lang w:val="ro-RO" w:eastAsia="ru-RU"/>
              </w:rPr>
              <w:t>, după cum urmează.</w:t>
            </w:r>
          </w:p>
          <w:p w14:paraId="1E4B7DA1"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b/>
                <w:color w:val="000000" w:themeColor="text1"/>
                <w:sz w:val="28"/>
                <w:szCs w:val="28"/>
                <w:lang w:val="ro-RO" w:eastAsia="ru-RU"/>
              </w:rPr>
            </w:pPr>
            <w:r w:rsidRPr="00886C5D">
              <w:rPr>
                <w:rFonts w:ascii="Times New Roman" w:eastAsia="Calibri" w:hAnsi="Times New Roman" w:cs="Times New Roman"/>
                <w:b/>
                <w:color w:val="000000" w:themeColor="text1"/>
                <w:sz w:val="28"/>
                <w:szCs w:val="28"/>
                <w:lang w:val="ro-RO" w:eastAsia="ru-RU"/>
              </w:rPr>
              <w:t>Posesorul</w:t>
            </w:r>
            <w:r w:rsidR="003E6475" w:rsidRPr="00886C5D">
              <w:rPr>
                <w:rFonts w:ascii="Times New Roman" w:eastAsia="Calibri" w:hAnsi="Times New Roman" w:cs="Times New Roman"/>
                <w:b/>
                <w:color w:val="000000" w:themeColor="text1"/>
                <w:sz w:val="28"/>
                <w:szCs w:val="28"/>
                <w:lang w:val="ro-RO" w:eastAsia="ru-RU"/>
              </w:rPr>
              <w:t xml:space="preserve"> și deținătorul</w:t>
            </w:r>
          </w:p>
          <w:p w14:paraId="511F54B7" w14:textId="76438C0D"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color w:val="000000" w:themeColor="text1"/>
                <w:sz w:val="28"/>
                <w:szCs w:val="28"/>
                <w:lang w:val="ro-RO" w:eastAsia="ru-RU"/>
              </w:rPr>
            </w:pPr>
            <w:r w:rsidRPr="00886C5D">
              <w:rPr>
                <w:rFonts w:ascii="Times New Roman" w:eastAsia="Calibri" w:hAnsi="Times New Roman" w:cs="Times New Roman"/>
                <w:color w:val="000000" w:themeColor="text1"/>
                <w:sz w:val="28"/>
                <w:szCs w:val="28"/>
                <w:lang w:val="ro-RO" w:eastAsia="ru-RU"/>
              </w:rPr>
              <w:t xml:space="preserve">Are </w:t>
            </w:r>
            <w:r w:rsidR="009E56AB" w:rsidRPr="00886C5D">
              <w:rPr>
                <w:rFonts w:ascii="Times New Roman" w:eastAsia="Calibri" w:hAnsi="Times New Roman" w:cs="Times New Roman"/>
                <w:color w:val="000000" w:themeColor="text1"/>
                <w:sz w:val="28"/>
                <w:szCs w:val="28"/>
                <w:lang w:val="ro-RO" w:eastAsia="ru-RU"/>
              </w:rPr>
              <w:t xml:space="preserve">dreptul </w:t>
            </w:r>
            <w:r w:rsidRPr="00886C5D">
              <w:rPr>
                <w:rFonts w:ascii="Times New Roman" w:eastAsia="Calibri" w:hAnsi="Times New Roman" w:cs="Times New Roman"/>
                <w:color w:val="000000" w:themeColor="text1"/>
                <w:sz w:val="28"/>
                <w:szCs w:val="28"/>
                <w:shd w:val="clear" w:color="auto" w:fill="FFFFFF"/>
                <w:lang w:val="ro-RO" w:eastAsia="ru-RU"/>
              </w:rPr>
              <w:t>de folosință</w:t>
            </w:r>
            <w:r w:rsidRPr="00886C5D">
              <w:rPr>
                <w:rFonts w:ascii="Times New Roman" w:eastAsia="Calibri" w:hAnsi="Times New Roman" w:cs="Times New Roman"/>
                <w:color w:val="000000" w:themeColor="text1"/>
                <w:sz w:val="28"/>
                <w:szCs w:val="28"/>
                <w:lang w:val="ro-RO" w:eastAsia="ru-RU"/>
              </w:rPr>
              <w:t xml:space="preserve"> </w:t>
            </w:r>
            <w:r w:rsidR="009E56AB" w:rsidRPr="00886C5D">
              <w:rPr>
                <w:rFonts w:ascii="Times New Roman" w:eastAsia="Calibri" w:hAnsi="Times New Roman" w:cs="Times New Roman"/>
                <w:color w:val="000000" w:themeColor="text1"/>
                <w:sz w:val="28"/>
                <w:szCs w:val="28"/>
                <w:lang w:val="ro-RO" w:eastAsia="ru-RU"/>
              </w:rPr>
              <w:t xml:space="preserve">asupra </w:t>
            </w:r>
            <w:r w:rsidR="007D29AB">
              <w:rPr>
                <w:rFonts w:ascii="Times New Roman" w:eastAsia="Calibri" w:hAnsi="Times New Roman" w:cs="Times New Roman"/>
                <w:color w:val="000000" w:themeColor="text1"/>
                <w:sz w:val="28"/>
                <w:szCs w:val="28"/>
                <w:lang w:val="ro-RO" w:eastAsia="ru-RU"/>
              </w:rPr>
              <w:t>sub</w:t>
            </w:r>
            <w:r w:rsidR="00353CD5" w:rsidRPr="00886C5D">
              <w:rPr>
                <w:rFonts w:ascii="Times New Roman" w:eastAsia="Calibri" w:hAnsi="Times New Roman" w:cs="Times New Roman"/>
                <w:color w:val="000000" w:themeColor="text1"/>
                <w:sz w:val="28"/>
                <w:szCs w:val="28"/>
                <w:lang w:val="ro-RO" w:eastAsia="ru-RU"/>
              </w:rPr>
              <w:t>sistemului</w:t>
            </w:r>
            <w:r w:rsidR="009E56AB" w:rsidRPr="00886C5D">
              <w:rPr>
                <w:rFonts w:ascii="Times New Roman" w:eastAsia="Calibri" w:hAnsi="Times New Roman" w:cs="Times New Roman"/>
                <w:color w:val="000000" w:themeColor="text1"/>
                <w:sz w:val="28"/>
                <w:szCs w:val="28"/>
                <w:lang w:val="ro-RO" w:eastAsia="ru-RU"/>
              </w:rPr>
              <w:t>,</w:t>
            </w:r>
            <w:r w:rsidRPr="00886C5D">
              <w:rPr>
                <w:rFonts w:ascii="Times New Roman" w:eastAsia="Calibri" w:hAnsi="Times New Roman" w:cs="Times New Roman"/>
                <w:color w:val="000000" w:themeColor="text1"/>
                <w:sz w:val="28"/>
                <w:szCs w:val="28"/>
                <w:lang w:val="ro-RO" w:eastAsia="ru-RU"/>
              </w:rPr>
              <w:t xml:space="preserve"> să desemneze  administratorul </w:t>
            </w:r>
            <w:r w:rsidR="003E3F83" w:rsidRPr="00886C5D">
              <w:rPr>
                <w:rFonts w:ascii="Times New Roman" w:eastAsia="Calibri" w:hAnsi="Times New Roman" w:cs="Times New Roman"/>
                <w:color w:val="000000" w:themeColor="text1"/>
                <w:sz w:val="28"/>
                <w:szCs w:val="28"/>
                <w:lang w:val="ro-RO" w:eastAsia="ru-RU"/>
              </w:rPr>
              <w:t xml:space="preserve">de sistem al </w:t>
            </w:r>
            <w:r w:rsidR="00E82B2B">
              <w:rPr>
                <w:rFonts w:ascii="Times New Roman" w:eastAsia="Calibri" w:hAnsi="Times New Roman" w:cs="Times New Roman"/>
                <w:color w:val="000000" w:themeColor="text1"/>
                <w:sz w:val="28"/>
                <w:szCs w:val="28"/>
                <w:lang w:val="ro-RO" w:eastAsia="ru-RU"/>
              </w:rPr>
              <w:t xml:space="preserve">RI </w:t>
            </w:r>
            <w:r w:rsidR="003E3F83" w:rsidRPr="00886C5D">
              <w:rPr>
                <w:rFonts w:ascii="Times New Roman" w:eastAsia="Calibri" w:hAnsi="Times New Roman" w:cs="Times New Roman"/>
                <w:color w:val="000000" w:themeColor="text1"/>
                <w:sz w:val="28"/>
                <w:szCs w:val="28"/>
                <w:lang w:val="ro-RO" w:eastAsia="ru-RU"/>
              </w:rPr>
              <w:t>SI</w:t>
            </w:r>
            <w:r w:rsidRPr="00886C5D">
              <w:rPr>
                <w:rFonts w:ascii="Times New Roman" w:eastAsia="Calibri" w:hAnsi="Times New Roman" w:cs="Times New Roman"/>
                <w:color w:val="000000" w:themeColor="text1"/>
                <w:sz w:val="28"/>
                <w:szCs w:val="28"/>
                <w:lang w:val="ro-RO" w:eastAsia="ru-RU"/>
              </w:rPr>
              <w:t xml:space="preserve"> PAGR, să desemneze administratorul tehnic, să încheie</w:t>
            </w:r>
            <w:r w:rsidR="00EE1E74" w:rsidRPr="00886C5D">
              <w:rPr>
                <w:rFonts w:ascii="Times New Roman" w:eastAsia="Calibri" w:hAnsi="Times New Roman" w:cs="Times New Roman"/>
                <w:color w:val="000000" w:themeColor="text1"/>
                <w:sz w:val="28"/>
                <w:szCs w:val="28"/>
                <w:lang w:val="ro-RO" w:eastAsia="ru-RU"/>
              </w:rPr>
              <w:t xml:space="preserve"> acorduri cu furnizorii de date, să elaboreze și/sau să aprobe cadrul normativ cu privire la </w:t>
            </w:r>
            <w:r w:rsidR="00E82B2B">
              <w:rPr>
                <w:rFonts w:ascii="Times New Roman" w:eastAsia="Calibri" w:hAnsi="Times New Roman" w:cs="Times New Roman"/>
                <w:color w:val="000000" w:themeColor="text1"/>
                <w:sz w:val="28"/>
                <w:szCs w:val="28"/>
                <w:lang w:val="ro-RO" w:eastAsia="ru-RU"/>
              </w:rPr>
              <w:t xml:space="preserve">RI SI </w:t>
            </w:r>
            <w:r w:rsidR="00EE1E74" w:rsidRPr="00886C5D">
              <w:rPr>
                <w:rFonts w:ascii="Times New Roman" w:eastAsia="Calibri" w:hAnsi="Times New Roman" w:cs="Times New Roman"/>
                <w:color w:val="000000" w:themeColor="text1"/>
                <w:sz w:val="28"/>
                <w:szCs w:val="28"/>
                <w:lang w:val="ro-RO" w:eastAsia="ru-RU"/>
              </w:rPr>
              <w:t>PAGR</w:t>
            </w:r>
            <w:r w:rsidR="00DD0E59" w:rsidRPr="00886C5D">
              <w:rPr>
                <w:rFonts w:ascii="Times New Roman" w:eastAsia="Calibri" w:hAnsi="Times New Roman" w:cs="Times New Roman"/>
                <w:color w:val="000000" w:themeColor="text1"/>
                <w:sz w:val="28"/>
                <w:szCs w:val="28"/>
                <w:lang w:val="ro-RO" w:eastAsia="ru-RU"/>
              </w:rPr>
              <w:t xml:space="preserve">, </w:t>
            </w:r>
            <w:r w:rsidR="00204887" w:rsidRPr="00886C5D">
              <w:rPr>
                <w:rFonts w:ascii="Times New Roman" w:eastAsia="Calibri" w:hAnsi="Times New Roman" w:cs="Times New Roman"/>
                <w:color w:val="000000" w:themeColor="text1"/>
                <w:sz w:val="28"/>
                <w:szCs w:val="28"/>
                <w:lang w:val="ro-RO" w:eastAsia="ru-RU"/>
              </w:rPr>
              <w:t>s</w:t>
            </w:r>
            <w:r w:rsidR="00204887" w:rsidRPr="00886C5D">
              <w:rPr>
                <w:rFonts w:ascii="Times New Roman" w:eastAsia="Calibri" w:hAnsi="Times New Roman" w:cs="Times New Roman"/>
                <w:color w:val="000000" w:themeColor="text1"/>
                <w:sz w:val="28"/>
                <w:szCs w:val="28"/>
                <w:lang w:val="ro-MD" w:eastAsia="ru-RU"/>
              </w:rPr>
              <w:t xml:space="preserve">ă aprobe lista tipurilor de rapoarte predefinite în </w:t>
            </w:r>
            <w:r w:rsidR="00FA5AFA" w:rsidRPr="00886C5D">
              <w:rPr>
                <w:rFonts w:ascii="Times New Roman" w:eastAsia="Calibri" w:hAnsi="Times New Roman" w:cs="Times New Roman"/>
                <w:color w:val="000000" w:themeColor="text1"/>
                <w:sz w:val="28"/>
                <w:szCs w:val="28"/>
                <w:lang w:val="ro-MD" w:eastAsia="ru-RU"/>
              </w:rPr>
              <w:t>S</w:t>
            </w:r>
            <w:r w:rsidR="00204887" w:rsidRPr="00886C5D">
              <w:rPr>
                <w:rFonts w:ascii="Times New Roman" w:eastAsia="Calibri" w:hAnsi="Times New Roman" w:cs="Times New Roman"/>
                <w:color w:val="000000" w:themeColor="text1"/>
                <w:sz w:val="28"/>
                <w:szCs w:val="28"/>
                <w:lang w:val="ro-MD" w:eastAsia="ru-RU"/>
              </w:rPr>
              <w:t xml:space="preserve">ubsistemul informațional, </w:t>
            </w:r>
            <w:r w:rsidR="00DD0E59" w:rsidRPr="00886C5D">
              <w:rPr>
                <w:rFonts w:ascii="Times New Roman" w:eastAsia="Calibri" w:hAnsi="Times New Roman" w:cs="Times New Roman"/>
                <w:color w:val="000000" w:themeColor="text1"/>
                <w:sz w:val="28"/>
                <w:szCs w:val="28"/>
                <w:lang w:val="ro-RO" w:eastAsia="ru-RU"/>
              </w:rPr>
              <w:t>să supravegheze respectarea cerințelor de securitate a informației de către furnizorii de date</w:t>
            </w:r>
            <w:r w:rsidR="00353CD5" w:rsidRPr="00886C5D">
              <w:rPr>
                <w:rFonts w:ascii="Times New Roman" w:eastAsia="Calibri" w:hAnsi="Times New Roman" w:cs="Times New Roman"/>
                <w:color w:val="000000" w:themeColor="text1"/>
                <w:sz w:val="28"/>
                <w:szCs w:val="28"/>
                <w:lang w:val="ro-RO" w:eastAsia="ru-RU"/>
              </w:rPr>
              <w:t>, d</w:t>
            </w:r>
            <w:r w:rsidR="00D24F06" w:rsidRPr="00886C5D">
              <w:rPr>
                <w:rFonts w:ascii="Times New Roman" w:eastAsia="Calibri" w:hAnsi="Times New Roman" w:cs="Times New Roman"/>
                <w:color w:val="000000" w:themeColor="text1"/>
                <w:sz w:val="28"/>
                <w:szCs w:val="28"/>
                <w:lang w:val="ro-RO" w:eastAsia="ru-RU"/>
              </w:rPr>
              <w:t>reptul să inițieze procedura de suspendare  drepturilor de acces la</w:t>
            </w:r>
            <w:r w:rsidR="00E82B2B">
              <w:rPr>
                <w:rFonts w:ascii="Times New Roman" w:eastAsia="Calibri" w:hAnsi="Times New Roman" w:cs="Times New Roman"/>
                <w:color w:val="000000" w:themeColor="text1"/>
                <w:sz w:val="28"/>
                <w:szCs w:val="28"/>
                <w:lang w:val="ro-RO" w:eastAsia="ru-RU"/>
              </w:rPr>
              <w:t xml:space="preserve"> RI</w:t>
            </w:r>
            <w:r w:rsidR="00D24F06" w:rsidRPr="00886C5D">
              <w:rPr>
                <w:rFonts w:ascii="Times New Roman" w:eastAsia="Calibri" w:hAnsi="Times New Roman" w:cs="Times New Roman"/>
                <w:color w:val="000000" w:themeColor="text1"/>
                <w:sz w:val="28"/>
                <w:szCs w:val="28"/>
                <w:lang w:val="ro-RO" w:eastAsia="ru-RU"/>
              </w:rPr>
              <w:t xml:space="preserve"> SI PAGR</w:t>
            </w:r>
            <w:r w:rsidR="00353CD5" w:rsidRPr="00886C5D">
              <w:rPr>
                <w:rFonts w:ascii="Times New Roman" w:eastAsia="Calibri" w:hAnsi="Times New Roman" w:cs="Times New Roman"/>
                <w:color w:val="000000" w:themeColor="text1"/>
                <w:sz w:val="28"/>
                <w:szCs w:val="28"/>
                <w:lang w:val="ro-RO" w:eastAsia="ru-RU"/>
              </w:rPr>
              <w:t>, d</w:t>
            </w:r>
            <w:r w:rsidR="00D24F06" w:rsidRPr="00886C5D">
              <w:rPr>
                <w:rFonts w:ascii="Times New Roman" w:eastAsia="Calibri" w:hAnsi="Times New Roman" w:cs="Times New Roman"/>
                <w:color w:val="000000" w:themeColor="text1"/>
                <w:sz w:val="28"/>
                <w:szCs w:val="28"/>
                <w:lang w:val="ro-RO" w:eastAsia="ru-RU"/>
              </w:rPr>
              <w:t>reptul să vizualizeze informațiile din</w:t>
            </w:r>
            <w:r w:rsidR="00E82B2B">
              <w:rPr>
                <w:rFonts w:ascii="Times New Roman" w:eastAsia="Calibri" w:hAnsi="Times New Roman" w:cs="Times New Roman"/>
                <w:color w:val="000000" w:themeColor="text1"/>
                <w:sz w:val="28"/>
                <w:szCs w:val="28"/>
                <w:lang w:val="ro-RO" w:eastAsia="ru-RU"/>
              </w:rPr>
              <w:t xml:space="preserve"> RI</w:t>
            </w:r>
            <w:r w:rsidR="00D24F06" w:rsidRPr="00886C5D">
              <w:rPr>
                <w:rFonts w:ascii="Times New Roman" w:eastAsia="Calibri" w:hAnsi="Times New Roman" w:cs="Times New Roman"/>
                <w:color w:val="000000" w:themeColor="text1"/>
                <w:sz w:val="28"/>
                <w:szCs w:val="28"/>
                <w:lang w:val="ro-RO" w:eastAsia="ru-RU"/>
              </w:rPr>
              <w:t xml:space="preserve"> SI PAGR</w:t>
            </w:r>
            <w:r w:rsidR="0025202C" w:rsidRPr="00886C5D">
              <w:rPr>
                <w:rFonts w:ascii="Times New Roman" w:eastAsia="Calibri" w:hAnsi="Times New Roman" w:cs="Times New Roman"/>
                <w:color w:val="000000" w:themeColor="text1"/>
                <w:sz w:val="28"/>
                <w:szCs w:val="28"/>
                <w:lang w:val="ro-RO" w:eastAsia="ru-RU"/>
              </w:rPr>
              <w:t>, să propună soluții pentru perfecționarea procesului de funcționare a</w:t>
            </w:r>
            <w:r w:rsidR="00E82B2B">
              <w:rPr>
                <w:rFonts w:ascii="Times New Roman" w:eastAsia="Calibri" w:hAnsi="Times New Roman" w:cs="Times New Roman"/>
                <w:color w:val="000000" w:themeColor="text1"/>
                <w:sz w:val="28"/>
                <w:szCs w:val="28"/>
                <w:lang w:val="ro-RO" w:eastAsia="ru-RU"/>
              </w:rPr>
              <w:t xml:space="preserve"> RI</w:t>
            </w:r>
            <w:r w:rsidR="0025202C" w:rsidRPr="00886C5D">
              <w:rPr>
                <w:rFonts w:ascii="Times New Roman" w:eastAsia="Calibri" w:hAnsi="Times New Roman" w:cs="Times New Roman"/>
                <w:color w:val="000000" w:themeColor="text1"/>
                <w:sz w:val="28"/>
                <w:szCs w:val="28"/>
                <w:lang w:val="ro-RO" w:eastAsia="ru-RU"/>
              </w:rPr>
              <w:t xml:space="preserve"> SI PAGR.</w:t>
            </w:r>
          </w:p>
          <w:p w14:paraId="3A01D868" w14:textId="0B21DC16"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color w:val="000000" w:themeColor="text1"/>
                <w:sz w:val="28"/>
                <w:szCs w:val="28"/>
                <w:lang w:val="ro-RO" w:eastAsia="ru-RU"/>
              </w:rPr>
            </w:pPr>
            <w:r w:rsidRPr="00886C5D">
              <w:rPr>
                <w:rFonts w:ascii="Times New Roman" w:eastAsia="Calibri" w:hAnsi="Times New Roman" w:cs="Times New Roman"/>
                <w:color w:val="000000" w:themeColor="text1"/>
                <w:sz w:val="28"/>
                <w:szCs w:val="28"/>
                <w:lang w:val="ro-RO" w:eastAsia="ru-RU"/>
              </w:rPr>
              <w:t xml:space="preserve">Drept </w:t>
            </w:r>
            <w:r w:rsidR="00353CD5" w:rsidRPr="00886C5D">
              <w:rPr>
                <w:rFonts w:ascii="Times New Roman" w:eastAsia="Calibri" w:hAnsi="Times New Roman" w:cs="Times New Roman"/>
                <w:color w:val="000000" w:themeColor="text1"/>
                <w:sz w:val="28"/>
                <w:szCs w:val="28"/>
                <w:lang w:val="ro-RO" w:eastAsia="ru-RU"/>
              </w:rPr>
              <w:t xml:space="preserve">obligații </w:t>
            </w:r>
            <w:r w:rsidRPr="00886C5D">
              <w:rPr>
                <w:rFonts w:ascii="Times New Roman" w:eastAsia="Calibri" w:hAnsi="Times New Roman" w:cs="Times New Roman"/>
                <w:color w:val="000000" w:themeColor="text1"/>
                <w:sz w:val="28"/>
                <w:szCs w:val="28"/>
                <w:lang w:val="ro-RO" w:eastAsia="ru-RU"/>
              </w:rPr>
              <w:t xml:space="preserve">servesc asigurarea funcționării și dezvoltării, monitorizării și controlul </w:t>
            </w:r>
            <w:r w:rsidR="00E82B2B">
              <w:rPr>
                <w:rFonts w:ascii="Times New Roman" w:eastAsia="Calibri" w:hAnsi="Times New Roman" w:cs="Times New Roman"/>
                <w:color w:val="000000" w:themeColor="text1"/>
                <w:sz w:val="28"/>
                <w:szCs w:val="28"/>
                <w:lang w:val="ro-RO" w:eastAsia="ru-RU"/>
              </w:rPr>
              <w:t xml:space="preserve">RI </w:t>
            </w:r>
            <w:r w:rsidR="00E82B2B" w:rsidRPr="00886C5D">
              <w:rPr>
                <w:rFonts w:ascii="Times New Roman" w:eastAsia="Calibri" w:hAnsi="Times New Roman" w:cs="Times New Roman"/>
                <w:color w:val="000000" w:themeColor="text1"/>
                <w:sz w:val="28"/>
                <w:szCs w:val="28"/>
                <w:lang w:val="ro-RO" w:eastAsia="ru-RU"/>
              </w:rPr>
              <w:t xml:space="preserve"> </w:t>
            </w:r>
            <w:r w:rsidRPr="00886C5D">
              <w:rPr>
                <w:rFonts w:ascii="Times New Roman" w:eastAsia="Calibri" w:hAnsi="Times New Roman" w:cs="Times New Roman"/>
                <w:color w:val="000000" w:themeColor="text1"/>
                <w:sz w:val="28"/>
                <w:szCs w:val="28"/>
                <w:lang w:val="ro-RO" w:eastAsia="ru-RU"/>
              </w:rPr>
              <w:t>PAGR</w:t>
            </w:r>
            <w:r w:rsidR="00353CD5">
              <w:rPr>
                <w:rFonts w:ascii="Times New Roman" w:eastAsia="Calibri" w:hAnsi="Times New Roman" w:cs="Times New Roman"/>
                <w:color w:val="000000" w:themeColor="text1"/>
                <w:sz w:val="28"/>
                <w:szCs w:val="28"/>
                <w:lang w:val="ro-RO" w:eastAsia="ru-RU"/>
              </w:rPr>
              <w:t xml:space="preserve">, </w:t>
            </w:r>
            <w:r w:rsidRPr="00886C5D">
              <w:rPr>
                <w:rFonts w:ascii="Times New Roman" w:eastAsia="Calibri" w:hAnsi="Times New Roman" w:cs="Times New Roman"/>
                <w:color w:val="000000" w:themeColor="text1"/>
                <w:sz w:val="28"/>
                <w:szCs w:val="28"/>
                <w:shd w:val="clear" w:color="auto" w:fill="FFFFFF"/>
                <w:lang w:val="ro-RO" w:eastAsia="ru-RU"/>
              </w:rPr>
              <w:t>asigur</w:t>
            </w:r>
            <w:r w:rsidR="00353CD5">
              <w:rPr>
                <w:rFonts w:ascii="Times New Roman" w:eastAsia="Calibri" w:hAnsi="Times New Roman" w:cs="Times New Roman"/>
                <w:color w:val="000000" w:themeColor="text1"/>
                <w:sz w:val="28"/>
                <w:szCs w:val="28"/>
                <w:shd w:val="clear" w:color="auto" w:fill="FFFFFF"/>
                <w:lang w:val="ro-RO" w:eastAsia="ru-RU"/>
              </w:rPr>
              <w:t>area</w:t>
            </w:r>
            <w:r w:rsidRPr="00886C5D">
              <w:rPr>
                <w:rFonts w:ascii="Times New Roman" w:eastAsia="Calibri" w:hAnsi="Times New Roman" w:cs="Times New Roman"/>
                <w:color w:val="000000" w:themeColor="text1"/>
                <w:sz w:val="28"/>
                <w:szCs w:val="28"/>
                <w:shd w:val="clear" w:color="auto" w:fill="FFFFFF"/>
                <w:lang w:val="ro-RO" w:eastAsia="ru-RU"/>
              </w:rPr>
              <w:t xml:space="preserve"> </w:t>
            </w:r>
            <w:r w:rsidR="00341F0F" w:rsidRPr="00886C5D">
              <w:rPr>
                <w:rFonts w:ascii="Times New Roman" w:eastAsia="Calibri" w:hAnsi="Times New Roman" w:cs="Times New Roman"/>
                <w:color w:val="000000" w:themeColor="text1"/>
                <w:sz w:val="28"/>
                <w:szCs w:val="28"/>
                <w:shd w:val="clear" w:color="auto" w:fill="FFFFFF"/>
                <w:lang w:val="ro-RO" w:eastAsia="ru-RU"/>
              </w:rPr>
              <w:t>condițiil</w:t>
            </w:r>
            <w:r w:rsidR="00353CD5">
              <w:rPr>
                <w:rFonts w:ascii="Times New Roman" w:eastAsia="Calibri" w:hAnsi="Times New Roman" w:cs="Times New Roman"/>
                <w:color w:val="000000" w:themeColor="text1"/>
                <w:sz w:val="28"/>
                <w:szCs w:val="28"/>
                <w:shd w:val="clear" w:color="auto" w:fill="FFFFFF"/>
                <w:lang w:val="ro-RO" w:eastAsia="ru-RU"/>
              </w:rPr>
              <w:t>or</w:t>
            </w:r>
            <w:r w:rsidRPr="00886C5D">
              <w:rPr>
                <w:rFonts w:ascii="Times New Roman" w:eastAsia="Calibri" w:hAnsi="Times New Roman" w:cs="Times New Roman"/>
                <w:color w:val="000000" w:themeColor="text1"/>
                <w:sz w:val="28"/>
                <w:szCs w:val="28"/>
                <w:shd w:val="clear" w:color="auto" w:fill="FFFFFF"/>
                <w:lang w:val="ro-RO" w:eastAsia="ru-RU"/>
              </w:rPr>
              <w:t xml:space="preserve"> juridice, organizatorice </w:t>
            </w:r>
            <w:r w:rsidR="00341F0F" w:rsidRPr="00886C5D">
              <w:rPr>
                <w:rFonts w:ascii="Times New Roman" w:eastAsia="Calibri" w:hAnsi="Times New Roman" w:cs="Times New Roman"/>
                <w:color w:val="000000" w:themeColor="text1"/>
                <w:sz w:val="28"/>
                <w:szCs w:val="28"/>
                <w:shd w:val="clear" w:color="auto" w:fill="FFFFFF"/>
                <w:lang w:val="ro-RO" w:eastAsia="ru-RU"/>
              </w:rPr>
              <w:t>și</w:t>
            </w:r>
            <w:r w:rsidRPr="00886C5D">
              <w:rPr>
                <w:rFonts w:ascii="Times New Roman" w:eastAsia="Calibri" w:hAnsi="Times New Roman" w:cs="Times New Roman"/>
                <w:color w:val="000000" w:themeColor="text1"/>
                <w:sz w:val="28"/>
                <w:szCs w:val="28"/>
                <w:shd w:val="clear" w:color="auto" w:fill="FFFFFF"/>
                <w:lang w:val="ro-RO" w:eastAsia="ru-RU"/>
              </w:rPr>
              <w:t xml:space="preserve"> financiare pentru crearea </w:t>
            </w:r>
            <w:r w:rsidR="00341F0F" w:rsidRPr="00886C5D">
              <w:rPr>
                <w:rFonts w:ascii="Times New Roman" w:eastAsia="Calibri" w:hAnsi="Times New Roman" w:cs="Times New Roman"/>
                <w:color w:val="000000" w:themeColor="text1"/>
                <w:sz w:val="28"/>
                <w:szCs w:val="28"/>
                <w:shd w:val="clear" w:color="auto" w:fill="FFFFFF"/>
                <w:lang w:val="ro-RO" w:eastAsia="ru-RU"/>
              </w:rPr>
              <w:t>și</w:t>
            </w:r>
            <w:r w:rsidRPr="00886C5D">
              <w:rPr>
                <w:rFonts w:ascii="Times New Roman" w:eastAsia="Calibri" w:hAnsi="Times New Roman" w:cs="Times New Roman"/>
                <w:color w:val="000000" w:themeColor="text1"/>
                <w:sz w:val="28"/>
                <w:szCs w:val="28"/>
                <w:shd w:val="clear" w:color="auto" w:fill="FFFFFF"/>
                <w:lang w:val="ro-RO" w:eastAsia="ru-RU"/>
              </w:rPr>
              <w:t xml:space="preserve"> </w:t>
            </w:r>
            <w:r w:rsidR="00341F0F" w:rsidRPr="00886C5D">
              <w:rPr>
                <w:rFonts w:ascii="Times New Roman" w:eastAsia="Calibri" w:hAnsi="Times New Roman" w:cs="Times New Roman"/>
                <w:color w:val="000000" w:themeColor="text1"/>
                <w:sz w:val="28"/>
                <w:szCs w:val="28"/>
                <w:shd w:val="clear" w:color="auto" w:fill="FFFFFF"/>
                <w:lang w:val="ro-RO" w:eastAsia="ru-RU"/>
              </w:rPr>
              <w:t>ținerea</w:t>
            </w:r>
            <w:r w:rsidRPr="00886C5D">
              <w:rPr>
                <w:rFonts w:ascii="Times New Roman" w:eastAsia="Calibri" w:hAnsi="Times New Roman" w:cs="Times New Roman"/>
                <w:color w:val="000000" w:themeColor="text1"/>
                <w:sz w:val="28"/>
                <w:szCs w:val="28"/>
                <w:shd w:val="clear" w:color="auto" w:fill="FFFFFF"/>
                <w:lang w:val="ro-RO" w:eastAsia="ru-RU"/>
              </w:rPr>
              <w:t xml:space="preserve"> </w:t>
            </w:r>
            <w:r w:rsidR="00E82B2B">
              <w:rPr>
                <w:rFonts w:ascii="Times New Roman" w:eastAsia="Calibri" w:hAnsi="Times New Roman" w:cs="Times New Roman"/>
                <w:color w:val="000000" w:themeColor="text1"/>
                <w:sz w:val="28"/>
                <w:szCs w:val="28"/>
                <w:shd w:val="clear" w:color="auto" w:fill="FFFFFF"/>
                <w:lang w:val="ro-RO" w:eastAsia="ru-RU"/>
              </w:rPr>
              <w:t xml:space="preserve">RI </w:t>
            </w:r>
            <w:r w:rsidR="00353CD5">
              <w:rPr>
                <w:rFonts w:ascii="Times New Roman" w:eastAsia="Calibri" w:hAnsi="Times New Roman" w:cs="Times New Roman"/>
                <w:color w:val="000000" w:themeColor="text1"/>
                <w:sz w:val="28"/>
                <w:szCs w:val="28"/>
                <w:shd w:val="clear" w:color="auto" w:fill="FFFFFF"/>
                <w:lang w:val="ro-RO" w:eastAsia="ru-RU"/>
              </w:rPr>
              <w:t>SI</w:t>
            </w:r>
            <w:r w:rsidRPr="00886C5D">
              <w:rPr>
                <w:rFonts w:ascii="Times New Roman" w:eastAsia="Calibri" w:hAnsi="Times New Roman" w:cs="Times New Roman"/>
                <w:color w:val="000000" w:themeColor="text1"/>
                <w:sz w:val="28"/>
                <w:szCs w:val="28"/>
                <w:shd w:val="clear" w:color="auto" w:fill="FFFFFF"/>
                <w:lang w:val="ro-RO" w:eastAsia="ru-RU"/>
              </w:rPr>
              <w:t xml:space="preserve"> PAGR</w:t>
            </w:r>
            <w:r w:rsidR="00353CD5">
              <w:rPr>
                <w:rFonts w:ascii="Times New Roman" w:eastAsia="Calibri" w:hAnsi="Times New Roman" w:cs="Times New Roman"/>
                <w:color w:val="000000" w:themeColor="text1"/>
                <w:sz w:val="28"/>
                <w:szCs w:val="28"/>
                <w:shd w:val="clear" w:color="auto" w:fill="FFFFFF"/>
                <w:lang w:val="ro-RO" w:eastAsia="ru-RU"/>
              </w:rPr>
              <w:t xml:space="preserve"> asigurarea</w:t>
            </w:r>
            <w:r w:rsidRPr="00886C5D">
              <w:rPr>
                <w:rFonts w:ascii="Times New Roman" w:eastAsia="Calibri" w:hAnsi="Times New Roman" w:cs="Times New Roman"/>
                <w:color w:val="000000" w:themeColor="text1"/>
                <w:sz w:val="28"/>
                <w:szCs w:val="28"/>
                <w:shd w:val="clear" w:color="auto" w:fill="FFFFFF"/>
                <w:lang w:val="ro-RO" w:eastAsia="ru-RU"/>
              </w:rPr>
              <w:t xml:space="preserve"> </w:t>
            </w:r>
            <w:r w:rsidR="00353CD5" w:rsidRPr="00886C5D">
              <w:rPr>
                <w:rFonts w:ascii="Times New Roman" w:eastAsia="Calibri" w:hAnsi="Times New Roman" w:cs="Times New Roman"/>
                <w:color w:val="000000" w:themeColor="text1"/>
                <w:sz w:val="28"/>
                <w:szCs w:val="28"/>
                <w:shd w:val="clear" w:color="auto" w:fill="FFFFFF"/>
                <w:lang w:val="ro-RO" w:eastAsia="ru-RU"/>
              </w:rPr>
              <w:t>autenticit</w:t>
            </w:r>
            <w:r w:rsidR="00353CD5">
              <w:rPr>
                <w:rFonts w:ascii="Times New Roman" w:eastAsia="Calibri" w:hAnsi="Times New Roman" w:cs="Times New Roman"/>
                <w:color w:val="000000" w:themeColor="text1"/>
                <w:sz w:val="28"/>
                <w:szCs w:val="28"/>
                <w:shd w:val="clear" w:color="auto" w:fill="FFFFFF"/>
                <w:lang w:val="ro-RO" w:eastAsia="ru-RU"/>
              </w:rPr>
              <w:t>ății</w:t>
            </w:r>
            <w:r w:rsidRPr="00886C5D">
              <w:rPr>
                <w:rFonts w:ascii="Times New Roman" w:eastAsia="Calibri" w:hAnsi="Times New Roman" w:cs="Times New Roman"/>
                <w:color w:val="000000" w:themeColor="text1"/>
                <w:sz w:val="28"/>
                <w:szCs w:val="28"/>
                <w:shd w:val="clear" w:color="auto" w:fill="FFFFFF"/>
                <w:lang w:val="ro-RO" w:eastAsia="ru-RU"/>
              </w:rPr>
              <w:t xml:space="preserve">, </w:t>
            </w:r>
            <w:r w:rsidR="00353CD5" w:rsidRPr="00886C5D">
              <w:rPr>
                <w:rFonts w:ascii="Times New Roman" w:eastAsia="Calibri" w:hAnsi="Times New Roman" w:cs="Times New Roman"/>
                <w:color w:val="000000" w:themeColor="text1"/>
                <w:sz w:val="28"/>
                <w:szCs w:val="28"/>
                <w:shd w:val="clear" w:color="auto" w:fill="FFFFFF"/>
                <w:lang w:val="ro-RO" w:eastAsia="ru-RU"/>
              </w:rPr>
              <w:t>plenitudin</w:t>
            </w:r>
            <w:r w:rsidR="00353CD5">
              <w:rPr>
                <w:rFonts w:ascii="Times New Roman" w:eastAsia="Calibri" w:hAnsi="Times New Roman" w:cs="Times New Roman"/>
                <w:color w:val="000000" w:themeColor="text1"/>
                <w:sz w:val="28"/>
                <w:szCs w:val="28"/>
                <w:shd w:val="clear" w:color="auto" w:fill="FFFFFF"/>
                <w:lang w:val="ro-RO" w:eastAsia="ru-RU"/>
              </w:rPr>
              <w:t>ii</w:t>
            </w:r>
            <w:r w:rsidR="00353CD5" w:rsidRPr="00886C5D">
              <w:rPr>
                <w:rFonts w:ascii="Times New Roman" w:eastAsia="Calibri" w:hAnsi="Times New Roman" w:cs="Times New Roman"/>
                <w:color w:val="000000" w:themeColor="text1"/>
                <w:sz w:val="28"/>
                <w:szCs w:val="28"/>
                <w:shd w:val="clear" w:color="auto" w:fill="FFFFFF"/>
                <w:lang w:val="ro-RO" w:eastAsia="ru-RU"/>
              </w:rPr>
              <w:t xml:space="preserve"> </w:t>
            </w:r>
            <w:r w:rsidR="00341F0F" w:rsidRPr="00886C5D">
              <w:rPr>
                <w:rFonts w:ascii="Times New Roman" w:eastAsia="Calibri" w:hAnsi="Times New Roman" w:cs="Times New Roman"/>
                <w:color w:val="000000" w:themeColor="text1"/>
                <w:sz w:val="28"/>
                <w:szCs w:val="28"/>
                <w:shd w:val="clear" w:color="auto" w:fill="FFFFFF"/>
                <w:lang w:val="ro-RO" w:eastAsia="ru-RU"/>
              </w:rPr>
              <w:t>și</w:t>
            </w:r>
            <w:r w:rsidRPr="00886C5D">
              <w:rPr>
                <w:rFonts w:ascii="Times New Roman" w:eastAsia="Calibri" w:hAnsi="Times New Roman" w:cs="Times New Roman"/>
                <w:color w:val="000000" w:themeColor="text1"/>
                <w:sz w:val="28"/>
                <w:szCs w:val="28"/>
                <w:shd w:val="clear" w:color="auto" w:fill="FFFFFF"/>
                <w:lang w:val="ro-RO" w:eastAsia="ru-RU"/>
              </w:rPr>
              <w:t xml:space="preserve"> </w:t>
            </w:r>
            <w:r w:rsidR="00353CD5" w:rsidRPr="00886C5D">
              <w:rPr>
                <w:rFonts w:ascii="Times New Roman" w:eastAsia="Calibri" w:hAnsi="Times New Roman" w:cs="Times New Roman"/>
                <w:color w:val="000000" w:themeColor="text1"/>
                <w:sz w:val="28"/>
                <w:szCs w:val="28"/>
                <w:shd w:val="clear" w:color="auto" w:fill="FFFFFF"/>
                <w:lang w:val="ro-RO" w:eastAsia="ru-RU"/>
              </w:rPr>
              <w:t>integrit</w:t>
            </w:r>
            <w:r w:rsidR="00353CD5">
              <w:rPr>
                <w:rFonts w:ascii="Times New Roman" w:eastAsia="Calibri" w:hAnsi="Times New Roman" w:cs="Times New Roman"/>
                <w:color w:val="000000" w:themeColor="text1"/>
                <w:sz w:val="28"/>
                <w:szCs w:val="28"/>
                <w:shd w:val="clear" w:color="auto" w:fill="FFFFFF"/>
                <w:lang w:val="ro-RO" w:eastAsia="ru-RU"/>
              </w:rPr>
              <w:t>ății</w:t>
            </w:r>
            <w:r w:rsidR="00353CD5" w:rsidRPr="00886C5D">
              <w:rPr>
                <w:rFonts w:ascii="Times New Roman" w:eastAsia="Calibri" w:hAnsi="Times New Roman" w:cs="Times New Roman"/>
                <w:color w:val="000000" w:themeColor="text1"/>
                <w:sz w:val="28"/>
                <w:szCs w:val="28"/>
                <w:shd w:val="clear" w:color="auto" w:fill="FFFFFF"/>
                <w:lang w:val="ro-RO" w:eastAsia="ru-RU"/>
              </w:rPr>
              <w:t xml:space="preserve"> </w:t>
            </w:r>
            <w:r w:rsidRPr="00886C5D">
              <w:rPr>
                <w:rFonts w:ascii="Times New Roman" w:eastAsia="Calibri" w:hAnsi="Times New Roman" w:cs="Times New Roman"/>
                <w:color w:val="000000" w:themeColor="text1"/>
                <w:sz w:val="28"/>
                <w:szCs w:val="28"/>
                <w:shd w:val="clear" w:color="auto" w:fill="FFFFFF"/>
                <w:lang w:val="ro-RO" w:eastAsia="ru-RU"/>
              </w:rPr>
              <w:t xml:space="preserve">datelor din </w:t>
            </w:r>
            <w:r w:rsidR="00353CD5">
              <w:rPr>
                <w:rFonts w:ascii="Times New Roman" w:eastAsia="Calibri" w:hAnsi="Times New Roman" w:cs="Times New Roman"/>
                <w:color w:val="000000" w:themeColor="text1"/>
                <w:sz w:val="28"/>
                <w:szCs w:val="28"/>
                <w:shd w:val="clear" w:color="auto" w:fill="FFFFFF"/>
                <w:lang w:val="ro-RO" w:eastAsia="ru-RU"/>
              </w:rPr>
              <w:t>subsistem, inclusiv</w:t>
            </w:r>
            <w:r w:rsidR="00C72172" w:rsidRPr="00886C5D">
              <w:rPr>
                <w:rFonts w:ascii="Times New Roman" w:eastAsia="Calibri" w:hAnsi="Times New Roman" w:cs="Times New Roman"/>
                <w:color w:val="000000" w:themeColor="text1"/>
                <w:sz w:val="28"/>
                <w:szCs w:val="28"/>
                <w:shd w:val="clear" w:color="auto" w:fill="FFFFFF"/>
                <w:lang w:val="ro-RO" w:eastAsia="ru-RU"/>
              </w:rPr>
              <w:t xml:space="preserve"> atribuirea rolurilor și drepturilor de acces la interfețele </w:t>
            </w:r>
            <w:r w:rsidR="00E82B2B">
              <w:rPr>
                <w:rFonts w:ascii="Times New Roman" w:eastAsia="Calibri" w:hAnsi="Times New Roman" w:cs="Times New Roman"/>
                <w:color w:val="000000" w:themeColor="text1"/>
                <w:sz w:val="28"/>
                <w:szCs w:val="28"/>
                <w:shd w:val="clear" w:color="auto" w:fill="FFFFFF"/>
                <w:lang w:val="ro-RO" w:eastAsia="ru-RU"/>
              </w:rPr>
              <w:t xml:space="preserve">RI </w:t>
            </w:r>
            <w:r w:rsidR="00C72172" w:rsidRPr="00886C5D">
              <w:rPr>
                <w:rFonts w:ascii="Times New Roman" w:eastAsia="Calibri" w:hAnsi="Times New Roman" w:cs="Times New Roman"/>
                <w:color w:val="000000" w:themeColor="text1"/>
                <w:sz w:val="28"/>
                <w:szCs w:val="28"/>
                <w:shd w:val="clear" w:color="auto" w:fill="FFFFFF"/>
                <w:lang w:val="ro-RO" w:eastAsia="ru-RU"/>
              </w:rPr>
              <w:t>SI PAGR.</w:t>
            </w:r>
          </w:p>
          <w:p w14:paraId="73D7E525" w14:textId="77777777" w:rsidR="002517BD" w:rsidRDefault="002517BD" w:rsidP="009E56AB">
            <w:pPr>
              <w:tabs>
                <w:tab w:val="left" w:pos="884"/>
                <w:tab w:val="left" w:pos="1196"/>
              </w:tabs>
              <w:spacing w:after="0" w:line="240" w:lineRule="auto"/>
              <w:ind w:firstLine="567"/>
              <w:jc w:val="both"/>
              <w:rPr>
                <w:rFonts w:ascii="Times New Roman" w:eastAsia="Calibri" w:hAnsi="Times New Roman" w:cs="Times New Roman"/>
                <w:b/>
                <w:color w:val="000000" w:themeColor="text1"/>
                <w:sz w:val="28"/>
                <w:szCs w:val="28"/>
                <w:lang w:val="ro-RO" w:eastAsia="ru-RU"/>
              </w:rPr>
            </w:pPr>
          </w:p>
          <w:p w14:paraId="3C7EB4B4" w14:textId="77777777" w:rsidR="000A5B6A" w:rsidRPr="00886C5D" w:rsidRDefault="00750CC8" w:rsidP="009E56AB">
            <w:pPr>
              <w:tabs>
                <w:tab w:val="left" w:pos="884"/>
                <w:tab w:val="left" w:pos="1196"/>
              </w:tabs>
              <w:spacing w:after="0" w:line="240" w:lineRule="auto"/>
              <w:ind w:firstLine="567"/>
              <w:jc w:val="both"/>
              <w:rPr>
                <w:rFonts w:ascii="Times New Roman" w:eastAsia="Calibri" w:hAnsi="Times New Roman" w:cs="Times New Roman"/>
                <w:b/>
                <w:color w:val="000000" w:themeColor="text1"/>
                <w:sz w:val="28"/>
                <w:szCs w:val="28"/>
                <w:lang w:val="ro-RO" w:eastAsia="ru-RU"/>
              </w:rPr>
            </w:pPr>
            <w:r w:rsidRPr="00886C5D">
              <w:rPr>
                <w:rFonts w:ascii="Times New Roman" w:eastAsia="Calibri" w:hAnsi="Times New Roman" w:cs="Times New Roman"/>
                <w:b/>
                <w:color w:val="000000" w:themeColor="text1"/>
                <w:sz w:val="28"/>
                <w:szCs w:val="28"/>
                <w:lang w:val="ro-RO" w:eastAsia="ru-RU"/>
              </w:rPr>
              <w:lastRenderedPageBreak/>
              <w:t>Destinatarii</w:t>
            </w:r>
          </w:p>
          <w:p w14:paraId="63E72565"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color w:val="000000" w:themeColor="text1"/>
                <w:sz w:val="28"/>
                <w:szCs w:val="28"/>
                <w:lang w:val="ro-RO" w:eastAsia="ru-RU"/>
              </w:rPr>
            </w:pPr>
            <w:r w:rsidRPr="00886C5D">
              <w:rPr>
                <w:rFonts w:ascii="Times New Roman" w:eastAsia="Calibri" w:hAnsi="Times New Roman" w:cs="Times New Roman"/>
                <w:color w:val="000000" w:themeColor="text1"/>
                <w:sz w:val="28"/>
                <w:szCs w:val="28"/>
                <w:lang w:val="ro-RO" w:eastAsia="ru-RU"/>
              </w:rPr>
              <w:t>A</w:t>
            </w:r>
            <w:r w:rsidR="00750CC8" w:rsidRPr="00886C5D">
              <w:rPr>
                <w:rFonts w:ascii="Times New Roman" w:eastAsia="Calibri" w:hAnsi="Times New Roman" w:cs="Times New Roman"/>
                <w:color w:val="000000" w:themeColor="text1"/>
                <w:sz w:val="28"/>
                <w:szCs w:val="28"/>
                <w:lang w:val="ro-RO" w:eastAsia="ru-RU"/>
              </w:rPr>
              <w:t>u</w:t>
            </w:r>
            <w:r w:rsidRPr="00886C5D">
              <w:rPr>
                <w:rFonts w:ascii="Times New Roman" w:eastAsia="Calibri" w:hAnsi="Times New Roman" w:cs="Times New Roman"/>
                <w:color w:val="000000" w:themeColor="text1"/>
                <w:sz w:val="28"/>
                <w:szCs w:val="28"/>
                <w:lang w:val="ro-RO" w:eastAsia="ru-RU"/>
              </w:rPr>
              <w:t xml:space="preserve"> </w:t>
            </w:r>
            <w:r w:rsidR="00353CD5" w:rsidRPr="00886C5D">
              <w:rPr>
                <w:rFonts w:ascii="Times New Roman" w:eastAsia="Calibri" w:hAnsi="Times New Roman" w:cs="Times New Roman"/>
                <w:color w:val="000000" w:themeColor="text1"/>
                <w:sz w:val="28"/>
                <w:szCs w:val="28"/>
                <w:lang w:val="ro-RO" w:eastAsia="ru-RU"/>
              </w:rPr>
              <w:t xml:space="preserve">dreptul </w:t>
            </w:r>
            <w:r w:rsidRPr="00886C5D">
              <w:rPr>
                <w:rFonts w:ascii="Times New Roman" w:eastAsia="Calibri" w:hAnsi="Times New Roman" w:cs="Times New Roman"/>
                <w:color w:val="000000" w:themeColor="text1"/>
                <w:sz w:val="28"/>
                <w:szCs w:val="28"/>
                <w:lang w:val="ro-RO" w:eastAsia="ru-RU"/>
              </w:rPr>
              <w:t>la acces, activare, suspendare</w:t>
            </w:r>
            <w:r w:rsidR="0040334B" w:rsidRPr="00886C5D">
              <w:rPr>
                <w:rFonts w:ascii="Times New Roman" w:eastAsia="Calibri" w:hAnsi="Times New Roman" w:cs="Times New Roman"/>
                <w:color w:val="000000" w:themeColor="text1"/>
                <w:sz w:val="28"/>
                <w:szCs w:val="28"/>
                <w:lang w:val="ro-RO" w:eastAsia="ru-RU"/>
              </w:rPr>
              <w:t>, utilizare</w:t>
            </w:r>
            <w:r w:rsidRPr="00886C5D">
              <w:rPr>
                <w:rFonts w:ascii="Times New Roman" w:eastAsia="Calibri" w:hAnsi="Times New Roman" w:cs="Times New Roman"/>
                <w:color w:val="000000" w:themeColor="text1"/>
                <w:sz w:val="28"/>
                <w:szCs w:val="28"/>
                <w:lang w:val="ro-RO" w:eastAsia="ru-RU"/>
              </w:rPr>
              <w:t xml:space="preserve">. </w:t>
            </w:r>
          </w:p>
          <w:p w14:paraId="359282E3" w14:textId="53C80585" w:rsidR="000A5B6A" w:rsidRPr="00886C5D" w:rsidRDefault="00353CD5" w:rsidP="009E56AB">
            <w:pPr>
              <w:tabs>
                <w:tab w:val="left" w:pos="884"/>
                <w:tab w:val="left" w:pos="1196"/>
              </w:tabs>
              <w:spacing w:after="0" w:line="240" w:lineRule="auto"/>
              <w:ind w:firstLine="567"/>
              <w:jc w:val="both"/>
              <w:rPr>
                <w:rFonts w:ascii="Times New Roman" w:eastAsia="Calibri" w:hAnsi="Times New Roman" w:cs="Times New Roman"/>
                <w:color w:val="000000" w:themeColor="text1"/>
                <w:sz w:val="28"/>
                <w:szCs w:val="28"/>
                <w:lang w:val="ro-RO" w:eastAsia="ru-RU"/>
              </w:rPr>
            </w:pPr>
            <w:r>
              <w:rPr>
                <w:rFonts w:ascii="Times New Roman" w:eastAsia="Calibri" w:hAnsi="Times New Roman" w:cs="Times New Roman"/>
                <w:color w:val="000000" w:themeColor="text1"/>
                <w:sz w:val="28"/>
                <w:szCs w:val="28"/>
                <w:lang w:val="ro-RO" w:eastAsia="ru-RU"/>
              </w:rPr>
              <w:t>Concomitent, acesta are o</w:t>
            </w:r>
            <w:r w:rsidR="000A5B6A" w:rsidRPr="00886C5D">
              <w:rPr>
                <w:rFonts w:ascii="Times New Roman" w:eastAsia="Calibri" w:hAnsi="Times New Roman" w:cs="Times New Roman"/>
                <w:color w:val="000000" w:themeColor="text1"/>
                <w:sz w:val="28"/>
                <w:szCs w:val="28"/>
                <w:lang w:val="ro-RO" w:eastAsia="ru-RU"/>
              </w:rPr>
              <w:t>bligați</w:t>
            </w:r>
            <w:r w:rsidR="00E82F1E" w:rsidRPr="00886C5D">
              <w:rPr>
                <w:rFonts w:ascii="Times New Roman" w:eastAsia="Calibri" w:hAnsi="Times New Roman" w:cs="Times New Roman"/>
                <w:color w:val="000000" w:themeColor="text1"/>
                <w:sz w:val="28"/>
                <w:szCs w:val="28"/>
                <w:lang w:val="ro-RO" w:eastAsia="ru-RU"/>
              </w:rPr>
              <w:t>a</w:t>
            </w:r>
            <w:r w:rsidR="000A5B6A" w:rsidRPr="00886C5D">
              <w:rPr>
                <w:rFonts w:ascii="Times New Roman" w:eastAsia="Calibri" w:hAnsi="Times New Roman" w:cs="Times New Roman"/>
                <w:b/>
                <w:color w:val="000000" w:themeColor="text1"/>
                <w:sz w:val="28"/>
                <w:szCs w:val="28"/>
                <w:lang w:val="ro-RO" w:eastAsia="ru-RU"/>
              </w:rPr>
              <w:t xml:space="preserve"> </w:t>
            </w:r>
            <w:r w:rsidR="000A5B6A" w:rsidRPr="00886C5D">
              <w:rPr>
                <w:rFonts w:ascii="Times New Roman" w:eastAsia="Calibri" w:hAnsi="Times New Roman" w:cs="Times New Roman"/>
                <w:color w:val="000000" w:themeColor="text1"/>
                <w:sz w:val="28"/>
                <w:szCs w:val="28"/>
                <w:lang w:val="ro-RO" w:eastAsia="ru-RU"/>
              </w:rPr>
              <w:t xml:space="preserve">de a utiliza </w:t>
            </w:r>
            <w:r w:rsidR="00E82B2B">
              <w:rPr>
                <w:rFonts w:ascii="Times New Roman" w:eastAsia="Calibri" w:hAnsi="Times New Roman" w:cs="Times New Roman"/>
                <w:color w:val="000000" w:themeColor="text1"/>
                <w:sz w:val="28"/>
                <w:szCs w:val="28"/>
                <w:lang w:val="ro-RO" w:eastAsia="ru-RU"/>
              </w:rPr>
              <w:t xml:space="preserve">RI </w:t>
            </w:r>
            <w:r w:rsidR="00C53A55" w:rsidRPr="00886C5D">
              <w:rPr>
                <w:rFonts w:ascii="Times New Roman" w:eastAsia="Calibri" w:hAnsi="Times New Roman" w:cs="Times New Roman"/>
                <w:color w:val="000000" w:themeColor="text1"/>
                <w:sz w:val="28"/>
                <w:szCs w:val="28"/>
                <w:lang w:val="ro-RO" w:eastAsia="ru-RU"/>
              </w:rPr>
              <w:t>SI</w:t>
            </w:r>
            <w:r w:rsidR="000A5B6A" w:rsidRPr="00886C5D">
              <w:rPr>
                <w:rFonts w:ascii="Times New Roman" w:eastAsia="Calibri" w:hAnsi="Times New Roman" w:cs="Times New Roman"/>
                <w:color w:val="000000" w:themeColor="text1"/>
                <w:sz w:val="28"/>
                <w:szCs w:val="28"/>
                <w:lang w:val="ro-RO" w:eastAsia="ru-RU"/>
              </w:rPr>
              <w:t xml:space="preserve"> PAGR numai în scopuri ce rezultă din necesitățile sale de activitate, </w:t>
            </w:r>
            <w:r>
              <w:rPr>
                <w:rFonts w:ascii="Times New Roman" w:eastAsia="Calibri" w:hAnsi="Times New Roman" w:cs="Times New Roman"/>
                <w:color w:val="000000" w:themeColor="text1"/>
                <w:sz w:val="28"/>
                <w:szCs w:val="28"/>
                <w:lang w:val="ro-RO" w:eastAsia="ru-RU"/>
              </w:rPr>
              <w:t xml:space="preserve">precum și </w:t>
            </w:r>
            <w:r w:rsidR="000A5B6A" w:rsidRPr="00886C5D">
              <w:rPr>
                <w:rFonts w:ascii="Times New Roman" w:eastAsia="Calibri" w:hAnsi="Times New Roman" w:cs="Times New Roman"/>
                <w:color w:val="000000" w:themeColor="text1"/>
                <w:sz w:val="28"/>
                <w:szCs w:val="28"/>
                <w:lang w:val="ro-RO" w:eastAsia="ru-RU"/>
              </w:rPr>
              <w:t>să asigure autenticitatea și veridicitatea datelor transmise.</w:t>
            </w:r>
          </w:p>
          <w:p w14:paraId="50B40738" w14:textId="3B88951C" w:rsidR="000A5B6A" w:rsidRPr="00886C5D" w:rsidRDefault="000A5B6A" w:rsidP="00886C5D">
            <w:pPr>
              <w:tabs>
                <w:tab w:val="left" w:pos="884"/>
                <w:tab w:val="left" w:pos="1196"/>
              </w:tabs>
              <w:spacing w:after="0" w:line="240" w:lineRule="auto"/>
              <w:ind w:firstLine="567"/>
              <w:jc w:val="both"/>
              <w:rPr>
                <w:rFonts w:ascii="Times New Roman" w:eastAsia="Calibri" w:hAnsi="Times New Roman" w:cs="Times New Roman"/>
                <w:b/>
                <w:color w:val="000000" w:themeColor="text1"/>
                <w:sz w:val="28"/>
                <w:szCs w:val="28"/>
                <w:lang w:val="ro-RO" w:eastAsia="ru-RU"/>
              </w:rPr>
            </w:pPr>
            <w:r w:rsidRPr="00886C5D">
              <w:rPr>
                <w:rFonts w:ascii="Times New Roman" w:eastAsia="Calibri" w:hAnsi="Times New Roman" w:cs="Times New Roman"/>
                <w:b/>
                <w:color w:val="000000" w:themeColor="text1"/>
                <w:sz w:val="28"/>
                <w:szCs w:val="28"/>
                <w:lang w:val="ro-RO" w:eastAsia="ru-RU"/>
              </w:rPr>
              <w:t>Administratorul tehnic</w:t>
            </w:r>
            <w:r w:rsidR="00353CD5">
              <w:rPr>
                <w:rFonts w:ascii="Times New Roman" w:eastAsia="Calibri" w:hAnsi="Times New Roman" w:cs="Times New Roman"/>
                <w:color w:val="000000" w:themeColor="text1"/>
                <w:sz w:val="28"/>
                <w:szCs w:val="28"/>
                <w:lang w:val="ro-RO" w:eastAsia="ru-RU"/>
              </w:rPr>
              <w:t xml:space="preserve"> are d</w:t>
            </w:r>
            <w:r w:rsidRPr="00886C5D">
              <w:rPr>
                <w:rFonts w:ascii="Times New Roman" w:eastAsia="Calibri" w:hAnsi="Times New Roman" w:cs="Times New Roman"/>
                <w:color w:val="000000" w:themeColor="text1"/>
                <w:sz w:val="28"/>
                <w:szCs w:val="28"/>
                <w:lang w:val="ro-RO" w:eastAsia="ru-RU"/>
              </w:rPr>
              <w:t>reptul</w:t>
            </w:r>
            <w:r w:rsidRPr="00886C5D">
              <w:rPr>
                <w:rFonts w:ascii="Times New Roman" w:eastAsia="Calibri" w:hAnsi="Times New Roman" w:cs="Times New Roman"/>
                <w:b/>
                <w:color w:val="000000" w:themeColor="text1"/>
                <w:sz w:val="28"/>
                <w:szCs w:val="28"/>
                <w:lang w:val="ro-RO" w:eastAsia="ru-RU"/>
              </w:rPr>
              <w:t xml:space="preserve"> </w:t>
            </w:r>
            <w:r w:rsidRPr="00886C5D">
              <w:rPr>
                <w:rFonts w:ascii="Times New Roman" w:eastAsia="Calibri" w:hAnsi="Times New Roman" w:cs="Times New Roman"/>
                <w:color w:val="000000" w:themeColor="text1"/>
                <w:sz w:val="28"/>
                <w:szCs w:val="28"/>
                <w:lang w:val="ro-RO" w:eastAsia="ru-RU"/>
              </w:rPr>
              <w:t xml:space="preserve">să monitorizeze utilizarea resurselor de către </w:t>
            </w:r>
            <w:r w:rsidR="00E82B2B">
              <w:rPr>
                <w:rFonts w:ascii="Times New Roman" w:eastAsia="Calibri" w:hAnsi="Times New Roman" w:cs="Times New Roman"/>
                <w:color w:val="000000" w:themeColor="text1"/>
                <w:sz w:val="28"/>
                <w:szCs w:val="28"/>
                <w:lang w:val="ro-RO" w:eastAsia="ru-RU"/>
              </w:rPr>
              <w:t xml:space="preserve">resursa informațională  a </w:t>
            </w:r>
            <w:r w:rsidR="006D2144" w:rsidRPr="00886C5D">
              <w:rPr>
                <w:rFonts w:ascii="Times New Roman" w:eastAsia="Calibri" w:hAnsi="Times New Roman" w:cs="Times New Roman"/>
                <w:color w:val="000000" w:themeColor="text1"/>
                <w:sz w:val="28"/>
                <w:szCs w:val="28"/>
                <w:lang w:val="ro-RO" w:eastAsia="ru-RU"/>
              </w:rPr>
              <w:t>Sub</w:t>
            </w:r>
            <w:r w:rsidRPr="00886C5D">
              <w:rPr>
                <w:rFonts w:ascii="Times New Roman" w:eastAsia="Calibri" w:hAnsi="Times New Roman" w:cs="Times New Roman"/>
                <w:color w:val="000000" w:themeColor="text1"/>
                <w:sz w:val="28"/>
                <w:szCs w:val="28"/>
                <w:lang w:val="ro-RO" w:eastAsia="ru-RU"/>
              </w:rPr>
              <w:t>sistemul informațional PAGR, să administreze componentele tehnologice.</w:t>
            </w:r>
          </w:p>
          <w:p w14:paraId="2585D77F" w14:textId="77777777" w:rsidR="000A5B6A" w:rsidRPr="00886C5D" w:rsidRDefault="00353CD5" w:rsidP="009E56AB">
            <w:pPr>
              <w:spacing w:after="0" w:line="240" w:lineRule="auto"/>
              <w:ind w:firstLine="567"/>
              <w:contextualSpacing/>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Totodată, acesta este o</w:t>
            </w:r>
            <w:r w:rsidR="000A5B6A" w:rsidRPr="00886C5D">
              <w:rPr>
                <w:rFonts w:ascii="Times New Roman" w:eastAsia="Times New Roman" w:hAnsi="Times New Roman" w:cs="Times New Roman"/>
                <w:color w:val="000000" w:themeColor="text1"/>
                <w:sz w:val="28"/>
                <w:szCs w:val="28"/>
                <w:lang w:val="ro-RO"/>
              </w:rPr>
              <w:t>bliga</w:t>
            </w:r>
            <w:r>
              <w:rPr>
                <w:rFonts w:ascii="Times New Roman" w:eastAsia="Times New Roman" w:hAnsi="Times New Roman" w:cs="Times New Roman"/>
                <w:color w:val="000000" w:themeColor="text1"/>
                <w:sz w:val="28"/>
                <w:szCs w:val="28"/>
                <w:lang w:val="ro-RO"/>
              </w:rPr>
              <w:t>t</w:t>
            </w:r>
            <w:r w:rsidR="000A5B6A" w:rsidRPr="00886C5D">
              <w:rPr>
                <w:rFonts w:ascii="Times New Roman" w:eastAsia="Times New Roman" w:hAnsi="Times New Roman" w:cs="Times New Roman"/>
                <w:b/>
                <w:color w:val="000000" w:themeColor="text1"/>
                <w:sz w:val="28"/>
                <w:szCs w:val="28"/>
                <w:lang w:val="ro-RO"/>
              </w:rPr>
              <w:t xml:space="preserve"> </w:t>
            </w:r>
            <w:r>
              <w:rPr>
                <w:rFonts w:ascii="Times New Roman" w:eastAsia="Times New Roman" w:hAnsi="Times New Roman" w:cs="Times New Roman"/>
                <w:color w:val="000000" w:themeColor="text1"/>
                <w:sz w:val="28"/>
                <w:szCs w:val="28"/>
                <w:lang w:val="ro-RO"/>
              </w:rPr>
              <w:t>să activeze</w:t>
            </w:r>
            <w:r w:rsidR="000A5B6A" w:rsidRPr="00886C5D">
              <w:rPr>
                <w:rFonts w:ascii="Times New Roman" w:eastAsia="Times New Roman" w:hAnsi="Times New Roman" w:cs="Times New Roman"/>
                <w:color w:val="000000" w:themeColor="text1"/>
                <w:sz w:val="28"/>
                <w:szCs w:val="28"/>
                <w:lang w:val="ro-RO"/>
              </w:rPr>
              <w:t xml:space="preserve"> în conformitate cu legislația Republicii Moldova, </w:t>
            </w:r>
            <w:r>
              <w:rPr>
                <w:rFonts w:ascii="Times New Roman" w:eastAsia="Times New Roman" w:hAnsi="Times New Roman" w:cs="Times New Roman"/>
                <w:color w:val="000000" w:themeColor="text1"/>
                <w:sz w:val="28"/>
                <w:szCs w:val="28"/>
                <w:lang w:val="ro-RO"/>
              </w:rPr>
              <w:t>să asigure</w:t>
            </w:r>
            <w:r w:rsidR="000A5B6A" w:rsidRPr="00886C5D">
              <w:rPr>
                <w:rFonts w:ascii="Times New Roman" w:eastAsia="Times New Roman" w:hAnsi="Times New Roman" w:cs="Times New Roman"/>
                <w:color w:val="000000" w:themeColor="text1"/>
                <w:sz w:val="28"/>
                <w:szCs w:val="28"/>
                <w:lang w:val="ro-RO"/>
              </w:rPr>
              <w:t xml:space="preserve"> un nivel de securitate și confidențialitate adecvat în ceea ce privește riscurile prezentate de prelucrare și caracterul datelor.</w:t>
            </w:r>
          </w:p>
          <w:p w14:paraId="1AA8E90C" w14:textId="77777777" w:rsidR="000A5B6A" w:rsidRPr="00886C5D" w:rsidRDefault="000A5B6A" w:rsidP="00886C5D">
            <w:pPr>
              <w:tabs>
                <w:tab w:val="left" w:pos="884"/>
                <w:tab w:val="left" w:pos="1196"/>
              </w:tabs>
              <w:spacing w:after="0" w:line="240" w:lineRule="auto"/>
              <w:ind w:firstLine="567"/>
              <w:jc w:val="both"/>
              <w:rPr>
                <w:rFonts w:ascii="Times New Roman" w:eastAsia="Times New Roman" w:hAnsi="Times New Roman" w:cs="Times New Roman"/>
                <w:color w:val="000000" w:themeColor="text1"/>
                <w:sz w:val="28"/>
                <w:szCs w:val="28"/>
                <w:lang w:val="ro-RO"/>
              </w:rPr>
            </w:pPr>
            <w:r w:rsidRPr="00886C5D">
              <w:rPr>
                <w:rFonts w:ascii="Times New Roman" w:eastAsia="Calibri" w:hAnsi="Times New Roman" w:cs="Times New Roman"/>
                <w:b/>
                <w:color w:val="000000" w:themeColor="text1"/>
                <w:sz w:val="28"/>
                <w:szCs w:val="28"/>
                <w:lang w:val="ro-RO" w:eastAsia="ru-RU"/>
              </w:rPr>
              <w:t xml:space="preserve">Administratorul </w:t>
            </w:r>
            <w:r w:rsidR="00353CD5">
              <w:rPr>
                <w:rFonts w:ascii="Times New Roman" w:eastAsia="Calibri" w:hAnsi="Times New Roman" w:cs="Times New Roman"/>
                <w:b/>
                <w:color w:val="000000" w:themeColor="text1"/>
                <w:sz w:val="28"/>
                <w:szCs w:val="28"/>
                <w:lang w:val="ro-RO" w:eastAsia="ru-RU"/>
              </w:rPr>
              <w:t>subsistemului</w:t>
            </w:r>
            <w:r w:rsidR="00353CD5">
              <w:rPr>
                <w:rFonts w:ascii="Times New Roman" w:eastAsia="Calibri" w:hAnsi="Times New Roman" w:cs="Times New Roman"/>
                <w:color w:val="000000" w:themeColor="text1"/>
                <w:sz w:val="28"/>
                <w:szCs w:val="28"/>
                <w:lang w:val="ro-RO" w:eastAsia="ru-RU"/>
              </w:rPr>
              <w:t xml:space="preserve"> a</w:t>
            </w:r>
            <w:r w:rsidRPr="00886C5D">
              <w:rPr>
                <w:rFonts w:ascii="Times New Roman" w:eastAsia="Calibri" w:hAnsi="Times New Roman" w:cs="Times New Roman"/>
                <w:color w:val="000000" w:themeColor="text1"/>
                <w:sz w:val="28"/>
                <w:szCs w:val="28"/>
                <w:lang w:val="ro-RO" w:eastAsia="ru-RU"/>
              </w:rPr>
              <w:t>re</w:t>
            </w:r>
            <w:r w:rsidRPr="00886C5D">
              <w:rPr>
                <w:rFonts w:ascii="Times New Roman" w:eastAsia="Calibri" w:hAnsi="Times New Roman" w:cs="Times New Roman"/>
                <w:b/>
                <w:i/>
                <w:color w:val="000000" w:themeColor="text1"/>
                <w:sz w:val="28"/>
                <w:szCs w:val="28"/>
                <w:lang w:val="ro-RO" w:eastAsia="ru-RU"/>
              </w:rPr>
              <w:t xml:space="preserve"> </w:t>
            </w:r>
            <w:r w:rsidR="00353CD5" w:rsidRPr="00886C5D">
              <w:rPr>
                <w:rFonts w:ascii="Times New Roman" w:eastAsia="Calibri" w:hAnsi="Times New Roman" w:cs="Times New Roman"/>
                <w:color w:val="000000" w:themeColor="text1"/>
                <w:sz w:val="28"/>
                <w:szCs w:val="28"/>
                <w:lang w:val="ro-RO" w:eastAsia="ru-RU"/>
              </w:rPr>
              <w:t>d</w:t>
            </w:r>
            <w:r w:rsidRPr="00886C5D">
              <w:rPr>
                <w:rFonts w:ascii="Times New Roman" w:eastAsia="Calibri" w:hAnsi="Times New Roman" w:cs="Times New Roman"/>
                <w:color w:val="000000" w:themeColor="text1"/>
                <w:sz w:val="28"/>
                <w:szCs w:val="28"/>
                <w:lang w:val="ro-RO" w:eastAsia="ru-RU"/>
              </w:rPr>
              <w:t xml:space="preserve">reptul la acces nelimitat la toate funcționalitățile </w:t>
            </w:r>
            <w:r w:rsidR="00353CD5">
              <w:rPr>
                <w:rFonts w:ascii="Times New Roman" w:eastAsia="Calibri" w:hAnsi="Times New Roman" w:cs="Times New Roman"/>
                <w:color w:val="000000" w:themeColor="text1"/>
                <w:sz w:val="28"/>
                <w:szCs w:val="28"/>
                <w:lang w:val="ro-RO" w:eastAsia="ru-RU"/>
              </w:rPr>
              <w:t>s</w:t>
            </w:r>
            <w:r w:rsidR="00A53505" w:rsidRPr="00886C5D">
              <w:rPr>
                <w:rFonts w:ascii="Times New Roman" w:eastAsia="Calibri" w:hAnsi="Times New Roman" w:cs="Times New Roman"/>
                <w:color w:val="000000" w:themeColor="text1"/>
                <w:sz w:val="28"/>
                <w:szCs w:val="28"/>
                <w:lang w:val="ro-RO" w:eastAsia="ru-RU"/>
              </w:rPr>
              <w:t>ub</w:t>
            </w:r>
            <w:r w:rsidRPr="00886C5D">
              <w:rPr>
                <w:rFonts w:ascii="Times New Roman" w:eastAsia="Calibri" w:hAnsi="Times New Roman" w:cs="Times New Roman"/>
                <w:color w:val="000000" w:themeColor="text1"/>
                <w:sz w:val="28"/>
                <w:szCs w:val="28"/>
                <w:lang w:val="ro-RO" w:eastAsia="ru-RU"/>
              </w:rPr>
              <w:t>sistemului,</w:t>
            </w:r>
            <w:r w:rsidR="00353CD5">
              <w:rPr>
                <w:rFonts w:ascii="Times New Roman" w:eastAsia="Calibri" w:hAnsi="Times New Roman" w:cs="Times New Roman"/>
                <w:color w:val="000000" w:themeColor="text1"/>
                <w:sz w:val="28"/>
                <w:szCs w:val="28"/>
                <w:lang w:val="ro-RO" w:eastAsia="ru-RU"/>
              </w:rPr>
              <w:t xml:space="preserve"> inclusiv</w:t>
            </w:r>
            <w:r w:rsidRPr="00886C5D">
              <w:rPr>
                <w:rFonts w:ascii="Times New Roman" w:eastAsia="Calibri" w:hAnsi="Times New Roman" w:cs="Times New Roman"/>
                <w:color w:val="000000" w:themeColor="text1"/>
                <w:sz w:val="28"/>
                <w:szCs w:val="28"/>
                <w:lang w:val="ro-RO" w:eastAsia="ru-RU"/>
              </w:rPr>
              <w:t xml:space="preserve"> să administreze (adaugă, modifică, șterge) conturile utilizatorilor, entităților organizaționale</w:t>
            </w:r>
            <w:r w:rsidR="00353CD5">
              <w:rPr>
                <w:rFonts w:ascii="Times New Roman" w:eastAsia="Calibri" w:hAnsi="Times New Roman" w:cs="Times New Roman"/>
                <w:color w:val="000000" w:themeColor="text1"/>
                <w:sz w:val="28"/>
                <w:szCs w:val="28"/>
                <w:lang w:val="ro-RO" w:eastAsia="ru-RU"/>
              </w:rPr>
              <w:t xml:space="preserve">. </w:t>
            </w:r>
            <w:r w:rsidR="00353CD5" w:rsidRPr="00886C5D">
              <w:rPr>
                <w:rFonts w:ascii="Times New Roman" w:eastAsia="Times New Roman" w:hAnsi="Times New Roman" w:cs="Times New Roman"/>
                <w:color w:val="000000" w:themeColor="text1"/>
                <w:sz w:val="28"/>
                <w:szCs w:val="28"/>
                <w:lang w:val="ro-RO"/>
              </w:rPr>
              <w:t xml:space="preserve">Acesta este </w:t>
            </w:r>
            <w:r w:rsidR="00353CD5">
              <w:rPr>
                <w:rFonts w:ascii="Times New Roman" w:eastAsia="Times New Roman" w:hAnsi="Times New Roman" w:cs="Times New Roman"/>
                <w:color w:val="000000" w:themeColor="text1"/>
                <w:sz w:val="28"/>
                <w:szCs w:val="28"/>
                <w:lang w:val="ro-RO"/>
              </w:rPr>
              <w:t>obligat</w:t>
            </w:r>
            <w:r w:rsidR="00353CD5" w:rsidRPr="00886C5D">
              <w:rPr>
                <w:rFonts w:ascii="Times New Roman" w:eastAsia="Times New Roman" w:hAnsi="Times New Roman" w:cs="Times New Roman"/>
                <w:color w:val="000000" w:themeColor="text1"/>
                <w:sz w:val="28"/>
                <w:szCs w:val="28"/>
                <w:lang w:val="ro-RO"/>
              </w:rPr>
              <w:t xml:space="preserve"> </w:t>
            </w:r>
            <w:r w:rsidRPr="00886C5D">
              <w:rPr>
                <w:rFonts w:ascii="Times New Roman" w:eastAsia="Times New Roman" w:hAnsi="Times New Roman" w:cs="Times New Roman"/>
                <w:color w:val="000000" w:themeColor="text1"/>
                <w:sz w:val="28"/>
                <w:szCs w:val="28"/>
                <w:lang w:val="ro-RO"/>
              </w:rPr>
              <w:t>de a asigura un nivel de securitate și confidențialitate adecvat în ceea ce privește riscurile prezentate de prelucrare și caracterul datelor.</w:t>
            </w:r>
          </w:p>
          <w:p w14:paraId="5D0136E4" w14:textId="77777777" w:rsidR="000A5B6A" w:rsidRPr="00886C5D" w:rsidRDefault="000A5B6A" w:rsidP="009E56AB">
            <w:pPr>
              <w:spacing w:after="0" w:line="240" w:lineRule="auto"/>
              <w:ind w:firstLine="567"/>
              <w:contextualSpacing/>
              <w:jc w:val="both"/>
              <w:rPr>
                <w:rFonts w:ascii="Times New Roman" w:eastAsia="Times New Roman" w:hAnsi="Times New Roman" w:cs="Times New Roman"/>
                <w:b/>
                <w:color w:val="000000" w:themeColor="text1"/>
                <w:sz w:val="28"/>
                <w:szCs w:val="28"/>
                <w:lang w:val="ro-RO"/>
              </w:rPr>
            </w:pPr>
            <w:r w:rsidRPr="00886C5D">
              <w:rPr>
                <w:rFonts w:ascii="Times New Roman" w:eastAsia="Times New Roman" w:hAnsi="Times New Roman" w:cs="Times New Roman"/>
                <w:b/>
                <w:color w:val="000000" w:themeColor="text1"/>
                <w:sz w:val="28"/>
                <w:szCs w:val="28"/>
                <w:lang w:val="ro-RO"/>
              </w:rPr>
              <w:t>Furnizorii</w:t>
            </w:r>
            <w:r w:rsidR="00B37FA0" w:rsidRPr="00886C5D">
              <w:rPr>
                <w:rFonts w:ascii="Times New Roman" w:eastAsia="Times New Roman" w:hAnsi="Times New Roman" w:cs="Times New Roman"/>
                <w:b/>
                <w:color w:val="000000" w:themeColor="text1"/>
                <w:sz w:val="28"/>
                <w:szCs w:val="28"/>
                <w:lang w:val="ro-RO"/>
              </w:rPr>
              <w:t xml:space="preserve"> de date</w:t>
            </w:r>
            <w:r w:rsidR="006849B3">
              <w:rPr>
                <w:rFonts w:ascii="Times New Roman" w:eastAsia="Times New Roman" w:hAnsi="Times New Roman" w:cs="Times New Roman"/>
                <w:color w:val="000000" w:themeColor="text1"/>
                <w:sz w:val="28"/>
                <w:szCs w:val="28"/>
                <w:lang w:val="ro-RO"/>
              </w:rPr>
              <w:t xml:space="preserve"> s</w:t>
            </w:r>
            <w:r w:rsidRPr="00886C5D">
              <w:rPr>
                <w:rFonts w:ascii="Times New Roman" w:eastAsia="Times New Roman" w:hAnsi="Times New Roman" w:cs="Times New Roman"/>
                <w:color w:val="000000" w:themeColor="text1"/>
                <w:sz w:val="28"/>
                <w:szCs w:val="28"/>
                <w:lang w:val="ro-RO"/>
              </w:rPr>
              <w:t>unt în</w:t>
            </w:r>
            <w:r w:rsidRPr="00886C5D">
              <w:rPr>
                <w:rFonts w:ascii="Times New Roman" w:eastAsia="Times New Roman" w:hAnsi="Times New Roman" w:cs="Times New Roman"/>
                <w:b/>
                <w:color w:val="000000" w:themeColor="text1"/>
                <w:sz w:val="28"/>
                <w:szCs w:val="28"/>
                <w:lang w:val="ro-RO"/>
              </w:rPr>
              <w:t xml:space="preserve"> </w:t>
            </w:r>
            <w:r w:rsidR="006849B3" w:rsidRPr="00886C5D">
              <w:rPr>
                <w:rFonts w:ascii="Times New Roman" w:eastAsia="Times New Roman" w:hAnsi="Times New Roman" w:cs="Times New Roman"/>
                <w:color w:val="000000" w:themeColor="text1"/>
                <w:sz w:val="28"/>
                <w:szCs w:val="28"/>
                <w:lang w:val="ro-RO"/>
              </w:rPr>
              <w:t>d</w:t>
            </w:r>
            <w:r w:rsidRPr="00886C5D">
              <w:rPr>
                <w:rFonts w:ascii="Times New Roman" w:eastAsia="Times New Roman" w:hAnsi="Times New Roman" w:cs="Times New Roman"/>
                <w:color w:val="000000" w:themeColor="text1"/>
                <w:sz w:val="28"/>
                <w:szCs w:val="28"/>
                <w:lang w:val="ro-RO"/>
              </w:rPr>
              <w:t>rept</w:t>
            </w:r>
            <w:r w:rsidRPr="00886C5D">
              <w:rPr>
                <w:rFonts w:ascii="Times New Roman" w:eastAsia="Times New Roman" w:hAnsi="Times New Roman" w:cs="Times New Roman"/>
                <w:i/>
                <w:color w:val="000000" w:themeColor="text1"/>
                <w:sz w:val="28"/>
                <w:szCs w:val="28"/>
                <w:lang w:val="ro-RO"/>
              </w:rPr>
              <w:t xml:space="preserve"> </w:t>
            </w:r>
            <w:r w:rsidRPr="00886C5D">
              <w:rPr>
                <w:rFonts w:ascii="Times New Roman" w:eastAsia="Times New Roman" w:hAnsi="Times New Roman" w:cs="Times New Roman"/>
                <w:color w:val="000000" w:themeColor="text1"/>
                <w:sz w:val="28"/>
                <w:szCs w:val="28"/>
                <w:lang w:val="ro-RO"/>
              </w:rPr>
              <w:t>să</w:t>
            </w:r>
            <w:r w:rsidRPr="00886C5D">
              <w:rPr>
                <w:rFonts w:ascii="Times New Roman" w:eastAsia="Times New Roman" w:hAnsi="Times New Roman" w:cs="Times New Roman"/>
                <w:i/>
                <w:color w:val="000000" w:themeColor="text1"/>
                <w:sz w:val="28"/>
                <w:szCs w:val="28"/>
                <w:lang w:val="ro-RO"/>
              </w:rPr>
              <w:t xml:space="preserve"> </w:t>
            </w:r>
            <w:r w:rsidRPr="00886C5D">
              <w:rPr>
                <w:rFonts w:ascii="Times New Roman" w:eastAsia="Times New Roman" w:hAnsi="Times New Roman" w:cs="Times New Roman"/>
                <w:color w:val="000000" w:themeColor="text1"/>
                <w:sz w:val="28"/>
                <w:szCs w:val="28"/>
                <w:lang w:val="ro-RO"/>
              </w:rPr>
              <w:t>implementeze măsuri organizatorice și tehnice necesare pentru furnizarea datelor din sistemele informaționale pe care le deține</w:t>
            </w:r>
            <w:r w:rsidR="006849B3">
              <w:rPr>
                <w:rFonts w:ascii="Times New Roman" w:eastAsia="Times New Roman" w:hAnsi="Times New Roman" w:cs="Times New Roman"/>
                <w:color w:val="000000" w:themeColor="text1"/>
                <w:sz w:val="28"/>
                <w:szCs w:val="28"/>
                <w:shd w:val="clear" w:color="auto" w:fill="FFFFFF"/>
                <w:lang w:val="ro-RO"/>
              </w:rPr>
              <w:t>, s</w:t>
            </w:r>
            <w:r w:rsidRPr="00886C5D">
              <w:rPr>
                <w:rFonts w:ascii="Times New Roman" w:eastAsia="Times New Roman" w:hAnsi="Times New Roman" w:cs="Times New Roman"/>
                <w:color w:val="000000" w:themeColor="text1"/>
                <w:sz w:val="28"/>
                <w:szCs w:val="28"/>
                <w:shd w:val="clear" w:color="auto" w:fill="FFFFFF"/>
                <w:lang w:val="ro-RO"/>
              </w:rPr>
              <w:t xml:space="preserve">ă primească de  la posesorul </w:t>
            </w:r>
            <w:r w:rsidR="006849B3">
              <w:rPr>
                <w:rFonts w:ascii="Times New Roman" w:eastAsia="Times New Roman" w:hAnsi="Times New Roman" w:cs="Times New Roman"/>
                <w:color w:val="000000" w:themeColor="text1"/>
                <w:sz w:val="28"/>
                <w:szCs w:val="28"/>
                <w:shd w:val="clear" w:color="auto" w:fill="FFFFFF"/>
                <w:lang w:val="ro-RO"/>
              </w:rPr>
              <w:t>s</w:t>
            </w:r>
            <w:r w:rsidR="006849B3" w:rsidRPr="00886C5D">
              <w:rPr>
                <w:rFonts w:ascii="Times New Roman" w:eastAsia="Times New Roman" w:hAnsi="Times New Roman" w:cs="Times New Roman"/>
                <w:color w:val="000000" w:themeColor="text1"/>
                <w:sz w:val="28"/>
                <w:szCs w:val="28"/>
                <w:shd w:val="clear" w:color="auto" w:fill="FFFFFF"/>
                <w:lang w:val="ro-RO"/>
              </w:rPr>
              <w:t xml:space="preserve">ubsistemului </w:t>
            </w:r>
            <w:r w:rsidRPr="00886C5D">
              <w:rPr>
                <w:rFonts w:ascii="Times New Roman" w:eastAsia="Times New Roman" w:hAnsi="Times New Roman" w:cs="Times New Roman"/>
                <w:color w:val="000000" w:themeColor="text1"/>
                <w:sz w:val="28"/>
                <w:szCs w:val="28"/>
                <w:shd w:val="clear" w:color="auto" w:fill="FFFFFF"/>
                <w:lang w:val="ro-RO"/>
              </w:rPr>
              <w:t>toate datele despre obiect care se conțin în sistem.</w:t>
            </w:r>
            <w:r w:rsidR="006849B3">
              <w:rPr>
                <w:rFonts w:ascii="Times New Roman" w:eastAsia="Times New Roman" w:hAnsi="Times New Roman" w:cs="Times New Roman"/>
                <w:color w:val="000000" w:themeColor="text1"/>
                <w:sz w:val="28"/>
                <w:szCs w:val="28"/>
                <w:shd w:val="clear" w:color="auto" w:fill="FFFFFF"/>
                <w:lang w:val="ro-RO"/>
              </w:rPr>
              <w:t xml:space="preserve"> Acesta este </w:t>
            </w:r>
            <w:r w:rsidR="006849B3">
              <w:rPr>
                <w:rFonts w:ascii="Times New Roman" w:eastAsia="Times New Roman" w:hAnsi="Times New Roman" w:cs="Times New Roman"/>
                <w:color w:val="000000" w:themeColor="text1"/>
                <w:sz w:val="28"/>
                <w:szCs w:val="28"/>
                <w:lang w:val="ro-RO"/>
              </w:rPr>
              <w:t>obligat să</w:t>
            </w:r>
            <w:r w:rsidRPr="00886C5D">
              <w:rPr>
                <w:rFonts w:ascii="Times New Roman" w:eastAsia="Times New Roman" w:hAnsi="Times New Roman" w:cs="Times New Roman"/>
                <w:b/>
                <w:color w:val="000000" w:themeColor="text1"/>
                <w:sz w:val="28"/>
                <w:szCs w:val="28"/>
                <w:lang w:val="ro-RO"/>
              </w:rPr>
              <w:t xml:space="preserve"> </w:t>
            </w:r>
            <w:r w:rsidRPr="00886C5D">
              <w:rPr>
                <w:rFonts w:ascii="Times New Roman" w:eastAsia="Times New Roman" w:hAnsi="Times New Roman" w:cs="Times New Roman"/>
                <w:color w:val="000000" w:themeColor="text1"/>
                <w:sz w:val="28"/>
                <w:szCs w:val="28"/>
                <w:lang w:val="ro-RO"/>
              </w:rPr>
              <w:t>asigur</w:t>
            </w:r>
            <w:r w:rsidR="006849B3">
              <w:rPr>
                <w:rFonts w:ascii="Times New Roman" w:eastAsia="Times New Roman" w:hAnsi="Times New Roman" w:cs="Times New Roman"/>
                <w:color w:val="000000" w:themeColor="text1"/>
                <w:sz w:val="28"/>
                <w:szCs w:val="28"/>
                <w:lang w:val="ro-RO"/>
              </w:rPr>
              <w:t>e</w:t>
            </w:r>
            <w:r w:rsidRPr="00886C5D">
              <w:rPr>
                <w:rFonts w:ascii="Times New Roman" w:eastAsia="Times New Roman" w:hAnsi="Times New Roman" w:cs="Times New Roman"/>
                <w:color w:val="000000" w:themeColor="text1"/>
                <w:sz w:val="28"/>
                <w:szCs w:val="28"/>
                <w:lang w:val="ro-RO"/>
              </w:rPr>
              <w:t xml:space="preserve"> disponibilitatea datelor din sistemele informaționale pe care le dețin, furnizarea acestora, </w:t>
            </w:r>
            <w:r w:rsidR="006849B3">
              <w:rPr>
                <w:rFonts w:ascii="Times New Roman" w:eastAsia="Times New Roman" w:hAnsi="Times New Roman" w:cs="Times New Roman"/>
                <w:color w:val="000000" w:themeColor="text1"/>
                <w:sz w:val="28"/>
                <w:szCs w:val="28"/>
                <w:lang w:val="ro-RO"/>
              </w:rPr>
              <w:t xml:space="preserve">să </w:t>
            </w:r>
            <w:r w:rsidRPr="00886C5D">
              <w:rPr>
                <w:rFonts w:ascii="Times New Roman" w:eastAsia="Times New Roman" w:hAnsi="Times New Roman" w:cs="Times New Roman"/>
                <w:color w:val="000000" w:themeColor="text1"/>
                <w:sz w:val="28"/>
                <w:szCs w:val="28"/>
                <w:lang w:val="ro-RO"/>
              </w:rPr>
              <w:t>asigur</w:t>
            </w:r>
            <w:r w:rsidR="006849B3">
              <w:rPr>
                <w:rFonts w:ascii="Times New Roman" w:eastAsia="Times New Roman" w:hAnsi="Times New Roman" w:cs="Times New Roman"/>
                <w:color w:val="000000" w:themeColor="text1"/>
                <w:sz w:val="28"/>
                <w:szCs w:val="28"/>
                <w:lang w:val="ro-RO"/>
              </w:rPr>
              <w:t>e</w:t>
            </w:r>
            <w:r w:rsidRPr="00886C5D">
              <w:rPr>
                <w:rFonts w:ascii="Times New Roman" w:eastAsia="Times New Roman" w:hAnsi="Times New Roman" w:cs="Times New Roman"/>
                <w:color w:val="000000" w:themeColor="text1"/>
                <w:sz w:val="28"/>
                <w:szCs w:val="28"/>
                <w:lang w:val="ro-RO"/>
              </w:rPr>
              <w:t xml:space="preserve"> veridicitatea, autenticitatea și integritatea datelor furnizate</w:t>
            </w:r>
            <w:r w:rsidRPr="00886C5D">
              <w:rPr>
                <w:rFonts w:ascii="Times New Roman" w:eastAsia="Times New Roman" w:hAnsi="Times New Roman" w:cs="Times New Roman"/>
                <w:color w:val="000000" w:themeColor="text1"/>
                <w:sz w:val="28"/>
                <w:szCs w:val="28"/>
                <w:shd w:val="clear" w:color="auto" w:fill="FFFFFF"/>
                <w:lang w:val="ro-RO"/>
              </w:rPr>
              <w:t xml:space="preserve"> </w:t>
            </w:r>
            <w:r w:rsidR="00F20120" w:rsidRPr="00886C5D">
              <w:rPr>
                <w:rFonts w:ascii="Times New Roman" w:eastAsia="Times New Roman" w:hAnsi="Times New Roman" w:cs="Times New Roman"/>
                <w:color w:val="000000" w:themeColor="text1"/>
                <w:sz w:val="28"/>
                <w:szCs w:val="28"/>
                <w:shd w:val="clear" w:color="auto" w:fill="FFFFFF"/>
                <w:lang w:val="ro-RO"/>
              </w:rPr>
              <w:t>și</w:t>
            </w:r>
            <w:r w:rsidRPr="00886C5D">
              <w:rPr>
                <w:rFonts w:ascii="Times New Roman" w:eastAsia="Times New Roman" w:hAnsi="Times New Roman" w:cs="Times New Roman"/>
                <w:color w:val="000000" w:themeColor="text1"/>
                <w:sz w:val="28"/>
                <w:szCs w:val="28"/>
                <w:shd w:val="clear" w:color="auto" w:fill="FFFFFF"/>
                <w:lang w:val="ro-RO"/>
              </w:rPr>
              <w:t xml:space="preserve"> actualizarea acestora în modul stabilit de lege sau acord.</w:t>
            </w:r>
            <w:r w:rsidRPr="00886C5D">
              <w:rPr>
                <w:rFonts w:ascii="Times New Roman" w:eastAsia="Times New Roman" w:hAnsi="Times New Roman" w:cs="Times New Roman"/>
                <w:color w:val="000000" w:themeColor="text1"/>
                <w:sz w:val="28"/>
                <w:szCs w:val="28"/>
                <w:lang w:val="ro-RO"/>
              </w:rPr>
              <w:t xml:space="preserve"> </w:t>
            </w:r>
          </w:p>
          <w:p w14:paraId="12A3B840" w14:textId="77777777" w:rsidR="00325337" w:rsidRPr="00886C5D" w:rsidRDefault="000A5B6A" w:rsidP="00886C5D">
            <w:pPr>
              <w:spacing w:after="0" w:line="240" w:lineRule="auto"/>
              <w:ind w:firstLine="567"/>
              <w:contextualSpacing/>
              <w:jc w:val="both"/>
              <w:rPr>
                <w:rFonts w:ascii="Times New Roman" w:eastAsia="Times New Roman" w:hAnsi="Times New Roman" w:cs="Times New Roman"/>
                <w:sz w:val="28"/>
                <w:szCs w:val="28"/>
                <w:lang w:val="ro-RO"/>
              </w:rPr>
            </w:pPr>
            <w:r w:rsidRPr="00886C5D">
              <w:rPr>
                <w:rFonts w:ascii="Times New Roman" w:eastAsia="Times New Roman" w:hAnsi="Times New Roman" w:cs="Times New Roman"/>
                <w:color w:val="000000" w:themeColor="text1"/>
                <w:sz w:val="28"/>
                <w:szCs w:val="28"/>
                <w:lang w:val="ro-RO"/>
              </w:rPr>
              <w:t xml:space="preserve">Subsidiar, ținând cont de necesitatea asigurării demarării acțiunilor necesare implementării reglementărilor promovate prin proiect, se propune ca prevederile proiectului să intre în vigoare la momentul publicării în Monitorul Oficial al Republicii Moldova. </w:t>
            </w:r>
          </w:p>
        </w:tc>
      </w:tr>
      <w:tr w:rsidR="000A5B6A" w:rsidRPr="00886C5D" w14:paraId="57403B56" w14:textId="77777777" w:rsidTr="006403E8">
        <w:tc>
          <w:tcPr>
            <w:tcW w:w="5000" w:type="pct"/>
          </w:tcPr>
          <w:p w14:paraId="0B33A4A6"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lastRenderedPageBreak/>
              <w:t xml:space="preserve">5. </w:t>
            </w:r>
            <w:r w:rsidRPr="00886C5D">
              <w:rPr>
                <w:rFonts w:ascii="Times New Roman" w:eastAsia="Calibri" w:hAnsi="Times New Roman" w:cs="Times New Roman"/>
                <w:b/>
                <w:sz w:val="28"/>
                <w:szCs w:val="28"/>
                <w:lang w:val="ro-RO" w:eastAsia="ru-RU"/>
              </w:rPr>
              <w:t>Fundamentarea economico-financiară</w:t>
            </w:r>
          </w:p>
        </w:tc>
      </w:tr>
      <w:tr w:rsidR="000A5B6A" w:rsidRPr="00186BFE" w14:paraId="3028076E" w14:textId="77777777" w:rsidTr="006403E8">
        <w:tc>
          <w:tcPr>
            <w:tcW w:w="5000" w:type="pct"/>
          </w:tcPr>
          <w:p w14:paraId="56313393" w14:textId="4A5B7A62" w:rsidR="000A5B6A" w:rsidRPr="00886C5D" w:rsidRDefault="000A5B6A" w:rsidP="009E56AB">
            <w:pPr>
              <w:tabs>
                <w:tab w:val="left" w:pos="2595"/>
              </w:tabs>
              <w:spacing w:after="0" w:line="240" w:lineRule="auto"/>
              <w:ind w:firstLine="567"/>
              <w:jc w:val="both"/>
              <w:rPr>
                <w:rFonts w:ascii="Times New Roman" w:eastAsia="Times New Roman" w:hAnsi="Times New Roman" w:cs="Times New Roman"/>
                <w:sz w:val="28"/>
                <w:szCs w:val="28"/>
                <w:lang w:val="ro-RO" w:eastAsia="ro-RO" w:bidi="ro-RO"/>
              </w:rPr>
            </w:pPr>
            <w:r w:rsidRPr="00886C5D">
              <w:rPr>
                <w:rFonts w:ascii="Times New Roman" w:eastAsia="Times New Roman" w:hAnsi="Times New Roman" w:cs="Times New Roman"/>
                <w:sz w:val="28"/>
                <w:szCs w:val="28"/>
                <w:lang w:val="ro-RO" w:eastAsia="ro-RO" w:bidi="ro-RO"/>
              </w:rPr>
              <w:t xml:space="preserve">Luând în considerare că </w:t>
            </w:r>
            <w:r w:rsidR="00E82B2B">
              <w:rPr>
                <w:rFonts w:ascii="Times New Roman" w:eastAsia="Times New Roman" w:hAnsi="Times New Roman" w:cs="Times New Roman"/>
                <w:sz w:val="28"/>
                <w:szCs w:val="28"/>
                <w:lang w:val="ro-RO" w:eastAsia="ro-RO" w:bidi="ro-RO"/>
              </w:rPr>
              <w:t xml:space="preserve">RI </w:t>
            </w:r>
            <w:r w:rsidRPr="00886C5D">
              <w:rPr>
                <w:rFonts w:ascii="Times New Roman" w:eastAsia="Times New Roman" w:hAnsi="Times New Roman" w:cs="Times New Roman"/>
                <w:sz w:val="28"/>
                <w:szCs w:val="28"/>
                <w:lang w:val="ro-RO" w:eastAsia="ro-RO" w:bidi="ro-RO"/>
              </w:rPr>
              <w:t xml:space="preserve">SI PAGR este un </w:t>
            </w:r>
            <w:r w:rsidR="006849B3">
              <w:rPr>
                <w:rFonts w:ascii="Times New Roman" w:eastAsia="Times New Roman" w:hAnsi="Times New Roman" w:cs="Times New Roman"/>
                <w:sz w:val="28"/>
                <w:szCs w:val="28"/>
                <w:lang w:val="ro-RO" w:eastAsia="ro-RO" w:bidi="ro-RO"/>
              </w:rPr>
              <w:t>sub</w:t>
            </w:r>
            <w:r w:rsidRPr="00886C5D">
              <w:rPr>
                <w:rFonts w:ascii="Times New Roman" w:eastAsia="Times New Roman" w:hAnsi="Times New Roman" w:cs="Times New Roman"/>
                <w:sz w:val="28"/>
                <w:szCs w:val="28"/>
                <w:lang w:val="ro-RO" w:eastAsia="ro-RO" w:bidi="ro-RO"/>
              </w:rPr>
              <w:t xml:space="preserve">sistem al SMI </w:t>
            </w:r>
            <w:r w:rsidRPr="00886C5D">
              <w:rPr>
                <w:rFonts w:ascii="Times New Roman" w:eastAsia="Calibri" w:hAnsi="Times New Roman" w:cs="Times New Roman"/>
                <w:sz w:val="28"/>
                <w:szCs w:val="28"/>
                <w:lang w:val="ro-RO" w:eastAsia="ru-RU"/>
              </w:rPr>
              <w:t>(concept</w:t>
            </w:r>
            <w:r w:rsidR="006849B3">
              <w:rPr>
                <w:rFonts w:ascii="Times New Roman" w:eastAsia="Calibri" w:hAnsi="Times New Roman" w:cs="Times New Roman"/>
                <w:sz w:val="28"/>
                <w:szCs w:val="28"/>
                <w:lang w:val="ro-RO" w:eastAsia="ru-RU"/>
              </w:rPr>
              <w:t>ul tehnic a fost</w:t>
            </w:r>
            <w:r w:rsidRPr="00886C5D">
              <w:rPr>
                <w:rFonts w:ascii="Times New Roman" w:eastAsia="Calibri" w:hAnsi="Times New Roman" w:cs="Times New Roman"/>
                <w:sz w:val="28"/>
                <w:szCs w:val="28"/>
                <w:lang w:val="ro-RO" w:eastAsia="ru-RU"/>
              </w:rPr>
              <w:t xml:space="preserve"> aprobat prin Hotărârea Guvernului nr.126/2020)</w:t>
            </w:r>
            <w:r w:rsidRPr="00886C5D">
              <w:rPr>
                <w:rFonts w:ascii="Times New Roman" w:eastAsia="Times New Roman" w:hAnsi="Times New Roman" w:cs="Times New Roman"/>
                <w:sz w:val="28"/>
                <w:szCs w:val="28"/>
                <w:lang w:val="ro-RO" w:eastAsia="ro-RO" w:bidi="ro-RO"/>
              </w:rPr>
              <w:t>, bugetul estimativ pentru mentenanța</w:t>
            </w:r>
            <w:r w:rsidR="00E82B2B">
              <w:rPr>
                <w:rFonts w:ascii="Times New Roman" w:eastAsia="Times New Roman" w:hAnsi="Times New Roman" w:cs="Times New Roman"/>
                <w:sz w:val="28"/>
                <w:szCs w:val="28"/>
                <w:lang w:val="ro-RO" w:eastAsia="ro-RO" w:bidi="ro-RO"/>
              </w:rPr>
              <w:t xml:space="preserve"> RI </w:t>
            </w:r>
            <w:r w:rsidRPr="00886C5D">
              <w:rPr>
                <w:rFonts w:ascii="Times New Roman" w:eastAsia="Times New Roman" w:hAnsi="Times New Roman" w:cs="Times New Roman"/>
                <w:sz w:val="28"/>
                <w:szCs w:val="28"/>
                <w:lang w:val="ro-RO" w:eastAsia="ro-RO" w:bidi="ro-RO"/>
              </w:rPr>
              <w:t xml:space="preserve"> SI PAGR urmează a fi acoperit în limita aprobată </w:t>
            </w:r>
            <w:r w:rsidRPr="00886C5D">
              <w:rPr>
                <w:rFonts w:ascii="Times New Roman" w:eastAsia="Calibri" w:hAnsi="Times New Roman" w:cs="Times New Roman"/>
                <w:sz w:val="28"/>
                <w:szCs w:val="28"/>
                <w:shd w:val="clear" w:color="auto" w:fill="FFFFFF"/>
                <w:lang w:val="ro-RO" w:eastAsia="ru-RU"/>
              </w:rPr>
              <w:t>câte 300 mii lei anual, cheltuielile pentru dezvoltare și implementare în sumă de  1 790 mii lei</w:t>
            </w:r>
            <w:r w:rsidRPr="00886C5D">
              <w:rPr>
                <w:rFonts w:ascii="Times New Roman" w:eastAsia="Times New Roman" w:hAnsi="Times New Roman" w:cs="Times New Roman"/>
                <w:sz w:val="28"/>
                <w:szCs w:val="28"/>
                <w:lang w:val="ro-RO" w:eastAsia="ro-RO" w:bidi="ro-RO"/>
              </w:rPr>
              <w:t xml:space="preserve">, din contul Agenției Naționale Transport Auto. </w:t>
            </w:r>
          </w:p>
          <w:p w14:paraId="3894665E" w14:textId="09A09FB0" w:rsidR="000A5B6A" w:rsidRPr="00886C5D" w:rsidRDefault="004016CA" w:rsidP="004016CA">
            <w:pPr>
              <w:tabs>
                <w:tab w:val="left" w:pos="2595"/>
              </w:tabs>
              <w:spacing w:after="0" w:line="240" w:lineRule="auto"/>
              <w:ind w:firstLine="567"/>
              <w:jc w:val="both"/>
              <w:rPr>
                <w:rFonts w:ascii="Times New Roman" w:eastAsia="Calibri" w:hAnsi="Times New Roman" w:cs="Times New Roman"/>
                <w:sz w:val="28"/>
                <w:szCs w:val="28"/>
                <w:lang w:val="ro-RO" w:eastAsia="ru-RU"/>
              </w:rPr>
            </w:pPr>
            <w:r>
              <w:rPr>
                <w:rFonts w:ascii="Times New Roman" w:eastAsia="Times New Roman" w:hAnsi="Times New Roman" w:cs="Times New Roman"/>
                <w:sz w:val="28"/>
                <w:szCs w:val="28"/>
                <w:lang w:val="ro-RO" w:eastAsia="ro-RO" w:bidi="ro-RO"/>
              </w:rPr>
              <w:t xml:space="preserve">Propunerile de finanțare au fost transmise la elaborarea </w:t>
            </w:r>
            <w:r w:rsidRPr="00886C5D">
              <w:rPr>
                <w:rFonts w:ascii="Times New Roman" w:eastAsia="Times New Roman" w:hAnsi="Times New Roman" w:cs="Times New Roman"/>
                <w:sz w:val="28"/>
                <w:szCs w:val="28"/>
                <w:lang w:val="ro-RO" w:eastAsia="ro-RO" w:bidi="ro-RO"/>
              </w:rPr>
              <w:t>Cadru</w:t>
            </w:r>
            <w:r>
              <w:rPr>
                <w:rFonts w:ascii="Times New Roman" w:eastAsia="Times New Roman" w:hAnsi="Times New Roman" w:cs="Times New Roman"/>
                <w:sz w:val="28"/>
                <w:szCs w:val="28"/>
                <w:lang w:val="ro-RO" w:eastAsia="ro-RO" w:bidi="ro-RO"/>
              </w:rPr>
              <w:t>lui</w:t>
            </w:r>
            <w:r w:rsidR="000A5B6A" w:rsidRPr="00886C5D">
              <w:rPr>
                <w:rFonts w:ascii="Times New Roman" w:eastAsia="Times New Roman" w:hAnsi="Times New Roman" w:cs="Times New Roman"/>
                <w:sz w:val="28"/>
                <w:szCs w:val="28"/>
                <w:lang w:val="ro-RO" w:eastAsia="ro-RO" w:bidi="ro-RO"/>
              </w:rPr>
              <w:t xml:space="preserve"> Bugetar pe Termen Mediu. </w:t>
            </w:r>
            <w:r>
              <w:rPr>
                <w:rFonts w:ascii="Times New Roman" w:eastAsia="Times New Roman" w:hAnsi="Times New Roman" w:cs="Times New Roman"/>
                <w:sz w:val="28"/>
                <w:szCs w:val="28"/>
                <w:lang w:val="ro-RO" w:eastAsia="ro-RO" w:bidi="ro-RO"/>
              </w:rPr>
              <w:t>În cazul lipsei resurselor financiare în Bugetul de Stat, urmează a fi inițiat dialogul cu donatorii externi pentru identificarea unor potențiali finanțatori ai proiectului.</w:t>
            </w:r>
            <w:bookmarkStart w:id="0" w:name="_GoBack"/>
            <w:bookmarkEnd w:id="0"/>
          </w:p>
        </w:tc>
      </w:tr>
      <w:tr w:rsidR="000A5B6A" w:rsidRPr="00886C5D" w14:paraId="6329DFBD" w14:textId="77777777" w:rsidTr="006403E8">
        <w:tc>
          <w:tcPr>
            <w:tcW w:w="5000" w:type="pct"/>
          </w:tcPr>
          <w:p w14:paraId="0AB1D44A"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6. </w:t>
            </w:r>
            <w:r w:rsidRPr="00886C5D">
              <w:rPr>
                <w:rFonts w:ascii="Times New Roman" w:eastAsia="Calibri" w:hAnsi="Times New Roman" w:cs="Times New Roman"/>
                <w:b/>
                <w:sz w:val="28"/>
                <w:szCs w:val="28"/>
                <w:lang w:val="ro-RO" w:eastAsia="ru-RU"/>
              </w:rPr>
              <w:t>Modul de încorporare a actului în cadrul normativ în vigoare</w:t>
            </w:r>
          </w:p>
        </w:tc>
      </w:tr>
      <w:tr w:rsidR="000A5B6A" w:rsidRPr="00886C5D" w14:paraId="417575BE" w14:textId="77777777" w:rsidTr="006403E8">
        <w:tc>
          <w:tcPr>
            <w:tcW w:w="5000" w:type="pct"/>
          </w:tcPr>
          <w:p w14:paraId="58795317" w14:textId="77777777" w:rsidR="000A5B6A" w:rsidRPr="00886C5D" w:rsidRDefault="000A5B6A" w:rsidP="009E56AB">
            <w:pPr>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Proiectul elaborat se încadrează în  prevederile cadrului normativ, respectiv aprobarea nu  va genera necesitatea  modificării altor acte normative.</w:t>
            </w:r>
            <w:r w:rsidRPr="00886C5D">
              <w:rPr>
                <w:rFonts w:ascii="Times New Roman" w:eastAsia="Calibri" w:hAnsi="Times New Roman" w:cs="Times New Roman"/>
                <w:bCs/>
                <w:sz w:val="28"/>
                <w:szCs w:val="28"/>
                <w:lang w:val="ro-RO" w:eastAsia="ru-RU"/>
              </w:rPr>
              <w:t xml:space="preserve"> </w:t>
            </w:r>
          </w:p>
        </w:tc>
      </w:tr>
      <w:tr w:rsidR="000A5B6A" w:rsidRPr="00886C5D" w14:paraId="02BFF96B" w14:textId="77777777" w:rsidTr="006403E8">
        <w:tc>
          <w:tcPr>
            <w:tcW w:w="5000" w:type="pct"/>
          </w:tcPr>
          <w:p w14:paraId="5232D270"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lastRenderedPageBreak/>
              <w:t xml:space="preserve">7. </w:t>
            </w:r>
            <w:r w:rsidRPr="00886C5D">
              <w:rPr>
                <w:rFonts w:ascii="Times New Roman" w:eastAsia="Calibri" w:hAnsi="Times New Roman" w:cs="Times New Roman"/>
                <w:b/>
                <w:sz w:val="28"/>
                <w:szCs w:val="28"/>
                <w:lang w:val="ro-RO" w:eastAsia="ru-RU"/>
              </w:rPr>
              <w:t xml:space="preserve">Avizarea </w:t>
            </w:r>
            <w:r w:rsidR="008C608F" w:rsidRPr="00886C5D">
              <w:rPr>
                <w:rFonts w:ascii="Times New Roman" w:eastAsia="Calibri" w:hAnsi="Times New Roman" w:cs="Times New Roman"/>
                <w:b/>
                <w:sz w:val="28"/>
                <w:szCs w:val="28"/>
                <w:lang w:val="ro-RO" w:eastAsia="ru-RU"/>
              </w:rPr>
              <w:t>și</w:t>
            </w:r>
            <w:r w:rsidRPr="00886C5D">
              <w:rPr>
                <w:rFonts w:ascii="Times New Roman" w:eastAsia="Calibri" w:hAnsi="Times New Roman" w:cs="Times New Roman"/>
                <w:b/>
                <w:sz w:val="28"/>
                <w:szCs w:val="28"/>
                <w:lang w:val="ro-RO" w:eastAsia="ru-RU"/>
              </w:rPr>
              <w:t xml:space="preserve"> consultarea publică a proiectului</w:t>
            </w:r>
          </w:p>
        </w:tc>
      </w:tr>
      <w:tr w:rsidR="000A5B6A" w:rsidRPr="00186BFE" w14:paraId="53414C1D" w14:textId="77777777" w:rsidTr="006403E8">
        <w:tc>
          <w:tcPr>
            <w:tcW w:w="5000" w:type="pct"/>
          </w:tcPr>
          <w:p w14:paraId="19D03279" w14:textId="3F4B9496"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În scopul respectării prevederilor art. 11 al Legii nr. 239/2008 privind transparența în procesul decizional, anunțul privind inițierea elaborării proiectului hotărârii Guvernului cu privire la aprobarea </w:t>
            </w:r>
            <w:r w:rsidR="00553FB3">
              <w:rPr>
                <w:rFonts w:ascii="Times New Roman" w:eastAsia="Calibri" w:hAnsi="Times New Roman" w:cs="Times New Roman"/>
                <w:sz w:val="28"/>
                <w:szCs w:val="28"/>
                <w:lang w:val="ro-RO" w:eastAsia="ru-RU"/>
              </w:rPr>
              <w:t xml:space="preserve">Regulamentului </w:t>
            </w:r>
            <w:r w:rsidR="00553FB3" w:rsidRPr="00553FB3">
              <w:rPr>
                <w:rFonts w:ascii="Times New Roman" w:eastAsia="Calibri" w:hAnsi="Times New Roman" w:cs="Times New Roman"/>
                <w:sz w:val="28"/>
                <w:szCs w:val="28"/>
                <w:lang w:val="ro-RO" w:eastAsia="ru-RU"/>
              </w:rPr>
              <w:t xml:space="preserve">resursei informaționale formate de  Subsistemului informațional ,,Platforma de Analiză și Generare Rapoarte ” </w:t>
            </w:r>
            <w:r w:rsidRPr="00886C5D">
              <w:rPr>
                <w:rFonts w:ascii="Times New Roman" w:eastAsia="Calibri" w:hAnsi="Times New Roman" w:cs="Times New Roman"/>
                <w:sz w:val="28"/>
                <w:szCs w:val="28"/>
                <w:lang w:val="ro-RO" w:eastAsia="ru-RU"/>
              </w:rPr>
              <w:t>a fost plasat pe pagina web oficiala a MIDR</w:t>
            </w:r>
            <w:r w:rsidR="00A36179">
              <w:rPr>
                <w:rFonts w:ascii="Times New Roman" w:eastAsia="Calibri" w:hAnsi="Times New Roman" w:cs="Times New Roman"/>
                <w:sz w:val="28"/>
                <w:szCs w:val="28"/>
                <w:lang w:val="ro-RO" w:eastAsia="ru-RU"/>
              </w:rPr>
              <w:t xml:space="preserve"> </w:t>
            </w:r>
            <w:r w:rsidRPr="00886C5D">
              <w:rPr>
                <w:rFonts w:ascii="Times New Roman" w:eastAsia="Calibri" w:hAnsi="Times New Roman" w:cs="Times New Roman"/>
                <w:i/>
                <w:sz w:val="28"/>
                <w:szCs w:val="28"/>
                <w:lang w:val="ro-RO" w:eastAsia="ru-RU"/>
              </w:rPr>
              <w:t>(compartimentul „Transparența”, directoriul Transparență decizională/Anunțuri de inițiere a politicilor)</w:t>
            </w:r>
            <w:r w:rsidRPr="00886C5D">
              <w:rPr>
                <w:rFonts w:ascii="Times New Roman" w:eastAsia="Calibri" w:hAnsi="Times New Roman" w:cs="Times New Roman"/>
                <w:sz w:val="28"/>
                <w:szCs w:val="28"/>
                <w:lang w:val="ro-RO" w:eastAsia="ru-RU"/>
              </w:rPr>
              <w:t xml:space="preserve"> și pe portalul guvernamental </w:t>
            </w:r>
            <w:hyperlink r:id="rId8" w:history="1">
              <w:r w:rsidRPr="00886C5D">
                <w:rPr>
                  <w:rFonts w:ascii="Times New Roman" w:eastAsia="Calibri" w:hAnsi="Times New Roman" w:cs="Times New Roman"/>
                  <w:sz w:val="28"/>
                  <w:szCs w:val="28"/>
                  <w:u w:val="single"/>
                  <w:lang w:val="ro-RO" w:eastAsia="ru-RU"/>
                </w:rPr>
                <w:t>www.particip.gov.md</w:t>
              </w:r>
            </w:hyperlink>
            <w:r w:rsidRPr="00886C5D">
              <w:rPr>
                <w:rFonts w:ascii="Times New Roman" w:eastAsia="Calibri" w:hAnsi="Times New Roman" w:cs="Times New Roman"/>
                <w:sz w:val="28"/>
                <w:szCs w:val="28"/>
                <w:lang w:val="ro-RO" w:eastAsia="ru-RU"/>
              </w:rPr>
              <w:t xml:space="preserve">.  </w:t>
            </w:r>
          </w:p>
          <w:p w14:paraId="632D1311" w14:textId="51545E2B"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 Întru respectarea prevederilor art. 32 al Legii nr. 100/2017 cu privire la actele normative, proiectul va fi plasat spre consultare publică pe paginile web menționate. Proiectul urmează a fi avizat de către Agenția de Guvernare Electronică, Ministerul Dezvoltării Economice și Digitalizării, Ministerul Finanțelor, Ministerul Justiției, Serviciul Tehnologia Informației și Securitate Cibernetică</w:t>
            </w:r>
            <w:r w:rsidR="006673AC">
              <w:rPr>
                <w:rFonts w:ascii="Times New Roman" w:eastAsia="Calibri" w:hAnsi="Times New Roman" w:cs="Times New Roman"/>
                <w:sz w:val="28"/>
                <w:szCs w:val="28"/>
                <w:lang w:val="ro-RO" w:eastAsia="ru-RU"/>
              </w:rPr>
              <w:t>,</w:t>
            </w:r>
            <w:r w:rsidR="00B12E9D">
              <w:rPr>
                <w:rFonts w:ascii="Times New Roman" w:eastAsia="Calibri" w:hAnsi="Times New Roman" w:cs="Times New Roman"/>
                <w:sz w:val="28"/>
                <w:szCs w:val="28"/>
                <w:lang w:val="ro-RO" w:eastAsia="ru-RU"/>
              </w:rPr>
              <w:t xml:space="preserve"> </w:t>
            </w:r>
            <w:r w:rsidR="006673AC">
              <w:rPr>
                <w:rFonts w:ascii="Times New Roman" w:eastAsia="Calibri" w:hAnsi="Times New Roman" w:cs="Times New Roman"/>
                <w:sz w:val="28"/>
                <w:szCs w:val="28"/>
                <w:lang w:val="ro-RO" w:eastAsia="ru-RU"/>
              </w:rPr>
              <w:t>Biroul Na</w:t>
            </w:r>
            <w:r w:rsidR="006673AC">
              <w:rPr>
                <w:rFonts w:ascii="Times New Roman" w:eastAsia="Calibri" w:hAnsi="Times New Roman" w:cs="Times New Roman"/>
                <w:sz w:val="28"/>
                <w:szCs w:val="28"/>
                <w:lang w:val="ro-MD" w:eastAsia="ru-RU"/>
              </w:rPr>
              <w:t>țional de Statistică,</w:t>
            </w:r>
            <w:r w:rsidR="00DE5EE5">
              <w:rPr>
                <w:rFonts w:ascii="Times New Roman" w:eastAsia="Calibri" w:hAnsi="Times New Roman" w:cs="Times New Roman"/>
                <w:sz w:val="28"/>
                <w:szCs w:val="28"/>
                <w:lang w:val="ro-MD" w:eastAsia="ru-RU"/>
              </w:rPr>
              <w:t xml:space="preserve"> </w:t>
            </w:r>
            <w:r w:rsidR="001A732E">
              <w:rPr>
                <w:rFonts w:ascii="Times New Roman" w:eastAsia="Calibri" w:hAnsi="Times New Roman" w:cs="Times New Roman"/>
                <w:sz w:val="28"/>
                <w:szCs w:val="28"/>
                <w:lang w:val="ro-MD" w:eastAsia="ru-RU"/>
              </w:rPr>
              <w:t>Ministerul Afacerilor Interne,</w:t>
            </w:r>
            <w:r w:rsidR="00DE5EE5">
              <w:rPr>
                <w:rFonts w:ascii="Times New Roman" w:eastAsia="Calibri" w:hAnsi="Times New Roman" w:cs="Times New Roman"/>
                <w:sz w:val="28"/>
                <w:szCs w:val="28"/>
                <w:lang w:val="ro-MD" w:eastAsia="ru-RU"/>
              </w:rPr>
              <w:t xml:space="preserve"> </w:t>
            </w:r>
            <w:r w:rsidR="00B767BF">
              <w:rPr>
                <w:rFonts w:ascii="Times New Roman" w:eastAsia="Calibri" w:hAnsi="Times New Roman" w:cs="Times New Roman"/>
                <w:sz w:val="28"/>
                <w:szCs w:val="28"/>
                <w:lang w:val="ro-MD" w:eastAsia="ru-RU"/>
              </w:rPr>
              <w:t xml:space="preserve">Agenția Servicii Publice, </w:t>
            </w:r>
            <w:r w:rsidR="00DE5EE5">
              <w:rPr>
                <w:rFonts w:ascii="Times New Roman" w:eastAsia="Calibri" w:hAnsi="Times New Roman" w:cs="Times New Roman"/>
                <w:sz w:val="28"/>
                <w:szCs w:val="28"/>
                <w:lang w:val="ro-MD" w:eastAsia="ru-RU"/>
              </w:rPr>
              <w:t>Cancelaria de Stat ( Secția supravegherea controalelor de stat)</w:t>
            </w:r>
            <w:r w:rsidR="004C34FB">
              <w:rPr>
                <w:rFonts w:ascii="Times New Roman" w:eastAsia="Calibri" w:hAnsi="Times New Roman" w:cs="Times New Roman"/>
                <w:sz w:val="28"/>
                <w:szCs w:val="28"/>
                <w:lang w:val="ro-MD" w:eastAsia="ru-RU"/>
              </w:rPr>
              <w:t>.</w:t>
            </w:r>
          </w:p>
        </w:tc>
      </w:tr>
      <w:tr w:rsidR="000A5B6A" w:rsidRPr="00886C5D" w14:paraId="48A50254" w14:textId="77777777" w:rsidTr="006403E8">
        <w:tc>
          <w:tcPr>
            <w:tcW w:w="5000" w:type="pct"/>
          </w:tcPr>
          <w:p w14:paraId="0B11E5AE"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8. </w:t>
            </w:r>
            <w:r w:rsidRPr="00886C5D">
              <w:rPr>
                <w:rFonts w:ascii="Times New Roman" w:eastAsia="Calibri" w:hAnsi="Times New Roman" w:cs="Times New Roman"/>
                <w:b/>
                <w:sz w:val="28"/>
                <w:szCs w:val="28"/>
                <w:lang w:val="ro-RO" w:eastAsia="ru-RU"/>
              </w:rPr>
              <w:t>Constatările expertizei anticorupție</w:t>
            </w:r>
          </w:p>
        </w:tc>
      </w:tr>
      <w:tr w:rsidR="000A5B6A" w:rsidRPr="00886C5D" w14:paraId="1196B28A" w14:textId="77777777" w:rsidTr="006403E8">
        <w:tc>
          <w:tcPr>
            <w:tcW w:w="5000" w:type="pct"/>
          </w:tcPr>
          <w:p w14:paraId="7D571A3E"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Proiectul de hotărâre urmează a fi supus expertizei anticorupție.</w:t>
            </w:r>
          </w:p>
        </w:tc>
      </w:tr>
      <w:tr w:rsidR="000A5B6A" w:rsidRPr="00886C5D" w14:paraId="49E4ABA7" w14:textId="77777777" w:rsidTr="006403E8">
        <w:tc>
          <w:tcPr>
            <w:tcW w:w="5000" w:type="pct"/>
          </w:tcPr>
          <w:p w14:paraId="5D4C0EE7"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9. </w:t>
            </w:r>
            <w:r w:rsidRPr="00886C5D">
              <w:rPr>
                <w:rFonts w:ascii="Times New Roman" w:eastAsia="Calibri" w:hAnsi="Times New Roman" w:cs="Times New Roman"/>
                <w:b/>
                <w:sz w:val="28"/>
                <w:szCs w:val="28"/>
                <w:lang w:val="ro-RO" w:eastAsia="ru-RU"/>
              </w:rPr>
              <w:t>Constatările expertizei de compatibilitate</w:t>
            </w:r>
          </w:p>
        </w:tc>
      </w:tr>
      <w:tr w:rsidR="000A5B6A" w:rsidRPr="00886C5D" w14:paraId="046D1E93" w14:textId="77777777" w:rsidTr="006403E8">
        <w:tc>
          <w:tcPr>
            <w:tcW w:w="5000" w:type="pct"/>
          </w:tcPr>
          <w:p w14:paraId="649A098C"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Efectuarea expertizei de compatibilitate nu este necesară, deoarece proiectul hotărârii nu are ca scop armonizarea legislației naționale cu legislația Uniunii Europene.</w:t>
            </w:r>
          </w:p>
        </w:tc>
      </w:tr>
      <w:tr w:rsidR="000A5B6A" w:rsidRPr="00886C5D" w14:paraId="06E4C450" w14:textId="77777777" w:rsidTr="006403E8">
        <w:tc>
          <w:tcPr>
            <w:tcW w:w="5000" w:type="pct"/>
          </w:tcPr>
          <w:p w14:paraId="693A914A"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10. </w:t>
            </w:r>
            <w:r w:rsidRPr="00886C5D">
              <w:rPr>
                <w:rFonts w:ascii="Times New Roman" w:eastAsia="Calibri" w:hAnsi="Times New Roman" w:cs="Times New Roman"/>
                <w:b/>
                <w:sz w:val="28"/>
                <w:szCs w:val="28"/>
                <w:lang w:val="ro-RO" w:eastAsia="ru-RU"/>
              </w:rPr>
              <w:t>Constatările expertizei juridice</w:t>
            </w:r>
          </w:p>
        </w:tc>
      </w:tr>
      <w:tr w:rsidR="000A5B6A" w:rsidRPr="00886C5D" w14:paraId="2973FDD2" w14:textId="77777777" w:rsidTr="006403E8">
        <w:tc>
          <w:tcPr>
            <w:tcW w:w="5000" w:type="pct"/>
          </w:tcPr>
          <w:p w14:paraId="114BF147" w14:textId="77777777"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Proiectul de hotărâre urmează a fi supus expertizei juridice.</w:t>
            </w:r>
          </w:p>
        </w:tc>
      </w:tr>
      <w:tr w:rsidR="000A5B6A" w:rsidRPr="00886C5D" w14:paraId="7D9FC4C3" w14:textId="77777777" w:rsidTr="006403E8">
        <w:tc>
          <w:tcPr>
            <w:tcW w:w="5000" w:type="pct"/>
          </w:tcPr>
          <w:p w14:paraId="61DD30A3" w14:textId="77777777" w:rsidR="000A5B6A" w:rsidRPr="00886C5D" w:rsidRDefault="000A5B6A" w:rsidP="009E56AB">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 xml:space="preserve">11. </w:t>
            </w:r>
            <w:r w:rsidRPr="00886C5D">
              <w:rPr>
                <w:rFonts w:ascii="Times New Roman" w:eastAsia="Calibri" w:hAnsi="Times New Roman" w:cs="Times New Roman"/>
                <w:b/>
                <w:sz w:val="28"/>
                <w:szCs w:val="28"/>
                <w:lang w:val="ro-RO" w:eastAsia="ru-RU"/>
              </w:rPr>
              <w:t>Constatările altor expertize</w:t>
            </w:r>
          </w:p>
        </w:tc>
      </w:tr>
      <w:tr w:rsidR="000A5B6A" w:rsidRPr="00886C5D" w14:paraId="10284EF0" w14:textId="77777777" w:rsidTr="006403E8">
        <w:tc>
          <w:tcPr>
            <w:tcW w:w="5000" w:type="pct"/>
          </w:tcPr>
          <w:p w14:paraId="754C6E17" w14:textId="2D04F36A" w:rsidR="000A5B6A" w:rsidRPr="00886C5D" w:rsidRDefault="000A5B6A" w:rsidP="009E56AB">
            <w:pPr>
              <w:tabs>
                <w:tab w:val="left" w:pos="884"/>
                <w:tab w:val="left" w:pos="1196"/>
              </w:tabs>
              <w:spacing w:after="0" w:line="240" w:lineRule="auto"/>
              <w:ind w:firstLine="567"/>
              <w:jc w:val="both"/>
              <w:rPr>
                <w:rFonts w:ascii="Times New Roman" w:eastAsia="Calibri" w:hAnsi="Times New Roman" w:cs="Times New Roman"/>
                <w:sz w:val="28"/>
                <w:szCs w:val="28"/>
                <w:lang w:val="ro-RO" w:eastAsia="ru-RU"/>
              </w:rPr>
            </w:pPr>
            <w:r w:rsidRPr="00886C5D">
              <w:rPr>
                <w:rFonts w:ascii="Times New Roman" w:eastAsia="Calibri" w:hAnsi="Times New Roman" w:cs="Times New Roman"/>
                <w:sz w:val="28"/>
                <w:szCs w:val="28"/>
                <w:lang w:val="ro-RO" w:eastAsia="ru-RU"/>
              </w:rPr>
              <w:t>Proiectul urmează a f</w:t>
            </w:r>
            <w:r w:rsidR="00605D83">
              <w:rPr>
                <w:rFonts w:ascii="Times New Roman" w:eastAsia="Calibri" w:hAnsi="Times New Roman" w:cs="Times New Roman"/>
                <w:sz w:val="28"/>
                <w:szCs w:val="28"/>
                <w:lang w:val="ro-RO" w:eastAsia="ru-RU"/>
              </w:rPr>
              <w:t>ost</w:t>
            </w:r>
            <w:r w:rsidRPr="00886C5D">
              <w:rPr>
                <w:rFonts w:ascii="Times New Roman" w:eastAsia="Calibri" w:hAnsi="Times New Roman" w:cs="Times New Roman"/>
                <w:sz w:val="28"/>
                <w:szCs w:val="28"/>
                <w:lang w:val="ro-RO" w:eastAsia="ru-RU"/>
              </w:rPr>
              <w:t xml:space="preserve"> transmis spre examinare prealabilă în adresa Agenției de Guvernare Electronică</w:t>
            </w:r>
            <w:r w:rsidR="00605D83">
              <w:rPr>
                <w:rFonts w:ascii="Times New Roman" w:eastAsia="Calibri" w:hAnsi="Times New Roman" w:cs="Times New Roman"/>
                <w:sz w:val="28"/>
                <w:szCs w:val="28"/>
                <w:lang w:val="ro-RO" w:eastAsia="ru-RU"/>
              </w:rPr>
              <w:t>, iar obiecțiile expuse în aviz au fost luate în considerare la definitivarea proiectului.</w:t>
            </w:r>
          </w:p>
        </w:tc>
      </w:tr>
    </w:tbl>
    <w:p w14:paraId="7568F3EC" w14:textId="77777777" w:rsidR="00BB61EE" w:rsidRPr="00886C5D" w:rsidRDefault="00BB61EE" w:rsidP="009E56AB">
      <w:pPr>
        <w:spacing w:after="0" w:line="240" w:lineRule="auto"/>
        <w:rPr>
          <w:rFonts w:ascii="Times New Roman" w:hAnsi="Times New Roman" w:cs="Times New Roman"/>
          <w:b/>
          <w:sz w:val="28"/>
          <w:szCs w:val="28"/>
          <w:lang w:val="ro-RO"/>
        </w:rPr>
      </w:pPr>
    </w:p>
    <w:p w14:paraId="5662A16A" w14:textId="77777777" w:rsidR="00063E7D" w:rsidRPr="00886C5D" w:rsidRDefault="00063E7D" w:rsidP="009E56AB">
      <w:pPr>
        <w:spacing w:after="0" w:line="240" w:lineRule="auto"/>
        <w:jc w:val="center"/>
        <w:rPr>
          <w:rFonts w:ascii="Times New Roman" w:hAnsi="Times New Roman" w:cs="Times New Roman"/>
          <w:b/>
          <w:sz w:val="28"/>
          <w:szCs w:val="28"/>
          <w:lang w:val="ro-RO"/>
        </w:rPr>
      </w:pPr>
    </w:p>
    <w:p w14:paraId="20D742F1" w14:textId="77777777" w:rsidR="000A5B6A" w:rsidRPr="00886C5D" w:rsidRDefault="000A5B6A" w:rsidP="00886C5D">
      <w:pPr>
        <w:spacing w:after="0" w:line="240" w:lineRule="auto"/>
        <w:ind w:firstLine="567"/>
        <w:jc w:val="center"/>
        <w:rPr>
          <w:rFonts w:ascii="Times New Roman" w:hAnsi="Times New Roman" w:cs="Times New Roman"/>
          <w:sz w:val="28"/>
          <w:szCs w:val="28"/>
          <w:lang w:val="ro-RO"/>
        </w:rPr>
      </w:pPr>
      <w:r w:rsidRPr="00886C5D">
        <w:rPr>
          <w:rFonts w:ascii="Times New Roman" w:hAnsi="Times New Roman" w:cs="Times New Roman"/>
          <w:b/>
          <w:sz w:val="28"/>
          <w:szCs w:val="28"/>
          <w:lang w:val="ro-RO"/>
        </w:rPr>
        <w:t xml:space="preserve">Secretar general                                                         </w:t>
      </w:r>
      <w:r w:rsidR="006849B3">
        <w:rPr>
          <w:rFonts w:ascii="Times New Roman" w:hAnsi="Times New Roman" w:cs="Times New Roman"/>
          <w:b/>
          <w:sz w:val="28"/>
          <w:szCs w:val="28"/>
          <w:lang w:val="ro-RO"/>
        </w:rPr>
        <w:t xml:space="preserve">       </w:t>
      </w:r>
      <w:r w:rsidRPr="00886C5D">
        <w:rPr>
          <w:rFonts w:ascii="Times New Roman" w:hAnsi="Times New Roman" w:cs="Times New Roman"/>
          <w:b/>
          <w:sz w:val="28"/>
          <w:szCs w:val="28"/>
          <w:lang w:val="ro-RO"/>
        </w:rPr>
        <w:t>Angela ȚURCANU</w:t>
      </w:r>
    </w:p>
    <w:sectPr w:rsidR="000A5B6A" w:rsidRPr="00886C5D" w:rsidSect="00063E7D">
      <w:footerReference w:type="default" r:id="rId9"/>
      <w:pgSz w:w="12240" w:h="15840"/>
      <w:pgMar w:top="1440" w:right="1440" w:bottom="117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955EA" w16cid:durableId="292344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D4967" w14:textId="77777777" w:rsidR="009E08A7" w:rsidRDefault="009E08A7" w:rsidP="003626C3">
      <w:pPr>
        <w:spacing w:after="0" w:line="240" w:lineRule="auto"/>
      </w:pPr>
      <w:r>
        <w:separator/>
      </w:r>
    </w:p>
  </w:endnote>
  <w:endnote w:type="continuationSeparator" w:id="0">
    <w:p w14:paraId="070E6245" w14:textId="77777777" w:rsidR="009E08A7" w:rsidRDefault="009E08A7" w:rsidP="0036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37008"/>
      <w:docPartObj>
        <w:docPartGallery w:val="Page Numbers (Bottom of Page)"/>
        <w:docPartUnique/>
      </w:docPartObj>
    </w:sdtPr>
    <w:sdtEndPr>
      <w:rPr>
        <w:noProof/>
      </w:rPr>
    </w:sdtEndPr>
    <w:sdtContent>
      <w:p w14:paraId="2E57BEFA" w14:textId="77777777" w:rsidR="003626C3" w:rsidRDefault="003626C3">
        <w:pPr>
          <w:pStyle w:val="Footer"/>
          <w:jc w:val="right"/>
        </w:pPr>
        <w:r>
          <w:fldChar w:fldCharType="begin"/>
        </w:r>
        <w:r>
          <w:instrText xml:space="preserve"> PAGE   \* MERGEFORMAT </w:instrText>
        </w:r>
        <w:r>
          <w:fldChar w:fldCharType="separate"/>
        </w:r>
        <w:r w:rsidR="004016CA">
          <w:rPr>
            <w:noProof/>
          </w:rPr>
          <w:t>4</w:t>
        </w:r>
        <w:r>
          <w:rPr>
            <w:noProof/>
          </w:rPr>
          <w:fldChar w:fldCharType="end"/>
        </w:r>
      </w:p>
    </w:sdtContent>
  </w:sdt>
  <w:p w14:paraId="774658C1" w14:textId="77777777" w:rsidR="003626C3" w:rsidRDefault="00362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6B609" w14:textId="77777777" w:rsidR="009E08A7" w:rsidRDefault="009E08A7" w:rsidP="003626C3">
      <w:pPr>
        <w:spacing w:after="0" w:line="240" w:lineRule="auto"/>
      </w:pPr>
      <w:r>
        <w:separator/>
      </w:r>
    </w:p>
  </w:footnote>
  <w:footnote w:type="continuationSeparator" w:id="0">
    <w:p w14:paraId="52FB0A31" w14:textId="77777777" w:rsidR="009E08A7" w:rsidRDefault="009E08A7" w:rsidP="00362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62"/>
    <w:rsid w:val="0001134C"/>
    <w:rsid w:val="000339A4"/>
    <w:rsid w:val="00063E7D"/>
    <w:rsid w:val="000A5B6A"/>
    <w:rsid w:val="001150BE"/>
    <w:rsid w:val="00186BFE"/>
    <w:rsid w:val="00190729"/>
    <w:rsid w:val="001A732E"/>
    <w:rsid w:val="001B72D3"/>
    <w:rsid w:val="001F695A"/>
    <w:rsid w:val="001F6FD8"/>
    <w:rsid w:val="00204887"/>
    <w:rsid w:val="00224302"/>
    <w:rsid w:val="0022722B"/>
    <w:rsid w:val="002517BD"/>
    <w:rsid w:val="0025202C"/>
    <w:rsid w:val="00252271"/>
    <w:rsid w:val="0028502A"/>
    <w:rsid w:val="002931CC"/>
    <w:rsid w:val="003059FB"/>
    <w:rsid w:val="00316509"/>
    <w:rsid w:val="00322226"/>
    <w:rsid w:val="00325337"/>
    <w:rsid w:val="00341F0F"/>
    <w:rsid w:val="00353CD5"/>
    <w:rsid w:val="003626C3"/>
    <w:rsid w:val="00363CCE"/>
    <w:rsid w:val="0037029E"/>
    <w:rsid w:val="003E3420"/>
    <w:rsid w:val="003E3F83"/>
    <w:rsid w:val="003E6475"/>
    <w:rsid w:val="004016CA"/>
    <w:rsid w:val="0040334B"/>
    <w:rsid w:val="004165B0"/>
    <w:rsid w:val="00452250"/>
    <w:rsid w:val="00452536"/>
    <w:rsid w:val="00475A75"/>
    <w:rsid w:val="004C34FB"/>
    <w:rsid w:val="00524B44"/>
    <w:rsid w:val="0052598C"/>
    <w:rsid w:val="00536A95"/>
    <w:rsid w:val="00553FB3"/>
    <w:rsid w:val="00565FB5"/>
    <w:rsid w:val="005838AC"/>
    <w:rsid w:val="005B3BAD"/>
    <w:rsid w:val="00605D83"/>
    <w:rsid w:val="006210BA"/>
    <w:rsid w:val="006239AA"/>
    <w:rsid w:val="006403E8"/>
    <w:rsid w:val="00650DF1"/>
    <w:rsid w:val="00666B5D"/>
    <w:rsid w:val="006673AC"/>
    <w:rsid w:val="006849B3"/>
    <w:rsid w:val="006923B7"/>
    <w:rsid w:val="006A2732"/>
    <w:rsid w:val="006A70B1"/>
    <w:rsid w:val="006D0007"/>
    <w:rsid w:val="006D0E0D"/>
    <w:rsid w:val="006D2144"/>
    <w:rsid w:val="006F131D"/>
    <w:rsid w:val="00703366"/>
    <w:rsid w:val="007133BD"/>
    <w:rsid w:val="00746767"/>
    <w:rsid w:val="00750CC8"/>
    <w:rsid w:val="00766BFB"/>
    <w:rsid w:val="007724DF"/>
    <w:rsid w:val="007B675D"/>
    <w:rsid w:val="007D29AB"/>
    <w:rsid w:val="008530AE"/>
    <w:rsid w:val="008661EA"/>
    <w:rsid w:val="008703BC"/>
    <w:rsid w:val="00886C5D"/>
    <w:rsid w:val="008C608F"/>
    <w:rsid w:val="008E582E"/>
    <w:rsid w:val="00913ABE"/>
    <w:rsid w:val="0096428C"/>
    <w:rsid w:val="009719FF"/>
    <w:rsid w:val="00981A9E"/>
    <w:rsid w:val="0098781E"/>
    <w:rsid w:val="009B531E"/>
    <w:rsid w:val="009E08A7"/>
    <w:rsid w:val="009E22C4"/>
    <w:rsid w:val="009E56AB"/>
    <w:rsid w:val="00A04CD7"/>
    <w:rsid w:val="00A36179"/>
    <w:rsid w:val="00A428A1"/>
    <w:rsid w:val="00A53505"/>
    <w:rsid w:val="00AC78F2"/>
    <w:rsid w:val="00AC7BC0"/>
    <w:rsid w:val="00B12518"/>
    <w:rsid w:val="00B12E9D"/>
    <w:rsid w:val="00B13A65"/>
    <w:rsid w:val="00B35FFC"/>
    <w:rsid w:val="00B37FA0"/>
    <w:rsid w:val="00B51679"/>
    <w:rsid w:val="00B767BF"/>
    <w:rsid w:val="00BA6304"/>
    <w:rsid w:val="00BB61EE"/>
    <w:rsid w:val="00BC09C8"/>
    <w:rsid w:val="00BF436C"/>
    <w:rsid w:val="00C32D0E"/>
    <w:rsid w:val="00C3531D"/>
    <w:rsid w:val="00C45871"/>
    <w:rsid w:val="00C53A55"/>
    <w:rsid w:val="00C6359B"/>
    <w:rsid w:val="00C6777A"/>
    <w:rsid w:val="00C72172"/>
    <w:rsid w:val="00CA18BC"/>
    <w:rsid w:val="00CA2499"/>
    <w:rsid w:val="00CA7318"/>
    <w:rsid w:val="00D24F06"/>
    <w:rsid w:val="00D26920"/>
    <w:rsid w:val="00D4118C"/>
    <w:rsid w:val="00D4792E"/>
    <w:rsid w:val="00D81508"/>
    <w:rsid w:val="00D85AA1"/>
    <w:rsid w:val="00DA326B"/>
    <w:rsid w:val="00DD0E59"/>
    <w:rsid w:val="00DE5EE5"/>
    <w:rsid w:val="00E27445"/>
    <w:rsid w:val="00E43662"/>
    <w:rsid w:val="00E44097"/>
    <w:rsid w:val="00E456BB"/>
    <w:rsid w:val="00E541CA"/>
    <w:rsid w:val="00E82B2B"/>
    <w:rsid w:val="00E82F1E"/>
    <w:rsid w:val="00EC01AF"/>
    <w:rsid w:val="00EE1E74"/>
    <w:rsid w:val="00EF040E"/>
    <w:rsid w:val="00F142E8"/>
    <w:rsid w:val="00F20120"/>
    <w:rsid w:val="00F5431D"/>
    <w:rsid w:val="00F61F69"/>
    <w:rsid w:val="00FA5AFA"/>
    <w:rsid w:val="00FB1ABC"/>
    <w:rsid w:val="00FC4EB7"/>
    <w:rsid w:val="00FE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6FEE"/>
  <w15:chartTrackingRefBased/>
  <w15:docId w15:val="{33E0837D-CF62-4070-AAF6-23D14655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C3"/>
  </w:style>
  <w:style w:type="paragraph" w:styleId="Footer">
    <w:name w:val="footer"/>
    <w:basedOn w:val="Normal"/>
    <w:link w:val="FooterChar"/>
    <w:uiPriority w:val="99"/>
    <w:unhideWhenUsed/>
    <w:rsid w:val="00362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C3"/>
  </w:style>
  <w:style w:type="paragraph" w:styleId="BalloonText">
    <w:name w:val="Balloon Text"/>
    <w:basedOn w:val="Normal"/>
    <w:link w:val="BalloonTextChar"/>
    <w:uiPriority w:val="99"/>
    <w:semiHidden/>
    <w:unhideWhenUsed/>
    <w:rsid w:val="00186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BFE"/>
    <w:rPr>
      <w:rFonts w:ascii="Segoe UI" w:hAnsi="Segoe UI" w:cs="Segoe UI"/>
      <w:sz w:val="18"/>
      <w:szCs w:val="18"/>
    </w:rPr>
  </w:style>
  <w:style w:type="character" w:styleId="CommentReference">
    <w:name w:val="annotation reference"/>
    <w:basedOn w:val="DefaultParagraphFont"/>
    <w:uiPriority w:val="99"/>
    <w:semiHidden/>
    <w:unhideWhenUsed/>
    <w:rsid w:val="00186BFE"/>
    <w:rPr>
      <w:sz w:val="16"/>
      <w:szCs w:val="16"/>
    </w:rPr>
  </w:style>
  <w:style w:type="paragraph" w:styleId="CommentText">
    <w:name w:val="annotation text"/>
    <w:basedOn w:val="Normal"/>
    <w:link w:val="CommentTextChar"/>
    <w:uiPriority w:val="99"/>
    <w:semiHidden/>
    <w:unhideWhenUsed/>
    <w:rsid w:val="00186BFE"/>
    <w:pPr>
      <w:spacing w:line="240" w:lineRule="auto"/>
    </w:pPr>
    <w:rPr>
      <w:sz w:val="20"/>
      <w:szCs w:val="20"/>
    </w:rPr>
  </w:style>
  <w:style w:type="character" w:customStyle="1" w:styleId="CommentTextChar">
    <w:name w:val="Comment Text Char"/>
    <w:basedOn w:val="DefaultParagraphFont"/>
    <w:link w:val="CommentText"/>
    <w:uiPriority w:val="99"/>
    <w:semiHidden/>
    <w:rsid w:val="00186BFE"/>
    <w:rPr>
      <w:sz w:val="20"/>
      <w:szCs w:val="20"/>
    </w:rPr>
  </w:style>
  <w:style w:type="paragraph" w:styleId="CommentSubject">
    <w:name w:val="annotation subject"/>
    <w:basedOn w:val="CommentText"/>
    <w:next w:val="CommentText"/>
    <w:link w:val="CommentSubjectChar"/>
    <w:uiPriority w:val="99"/>
    <w:semiHidden/>
    <w:unhideWhenUsed/>
    <w:rsid w:val="00186BFE"/>
    <w:rPr>
      <w:b/>
      <w:bCs/>
    </w:rPr>
  </w:style>
  <w:style w:type="character" w:customStyle="1" w:styleId="CommentSubjectChar">
    <w:name w:val="Comment Subject Char"/>
    <w:basedOn w:val="CommentTextChar"/>
    <w:link w:val="CommentSubject"/>
    <w:uiPriority w:val="99"/>
    <w:semiHidden/>
    <w:rsid w:val="00186BFE"/>
    <w:rPr>
      <w:b/>
      <w:bCs/>
      <w:sz w:val="20"/>
      <w:szCs w:val="20"/>
    </w:rPr>
  </w:style>
  <w:style w:type="paragraph" w:styleId="Revision">
    <w:name w:val="Revision"/>
    <w:hidden/>
    <w:uiPriority w:val="99"/>
    <w:semiHidden/>
    <w:rsid w:val="00B12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0ECA-D5C6-4D7F-9BFA-A0C3D57F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8692</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Rogaciov</dc:creator>
  <cp:keywords/>
  <dc:description/>
  <cp:lastModifiedBy>Microsoft account</cp:lastModifiedBy>
  <cp:revision>2</cp:revision>
  <dcterms:created xsi:type="dcterms:W3CDTF">2023-12-26T08:49:00Z</dcterms:created>
  <dcterms:modified xsi:type="dcterms:W3CDTF">2023-12-26T08:49:00Z</dcterms:modified>
</cp:coreProperties>
</file>