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6AE73" w14:textId="77777777" w:rsidR="00B72D25" w:rsidRPr="00C12303" w:rsidRDefault="00B72D25" w:rsidP="00B72D25">
      <w:pPr>
        <w:jc w:val="right"/>
        <w:rPr>
          <w:sz w:val="28"/>
          <w:szCs w:val="28"/>
          <w:lang w:val="ro-RO"/>
        </w:rPr>
      </w:pPr>
      <w:r w:rsidRPr="00C12303">
        <w:rPr>
          <w:sz w:val="28"/>
          <w:szCs w:val="28"/>
          <w:lang w:val="ro-RO"/>
        </w:rPr>
        <w:t xml:space="preserve">proiect </w:t>
      </w:r>
    </w:p>
    <w:p w14:paraId="5D6F2B19" w14:textId="77777777" w:rsidR="00B72D25" w:rsidRPr="00C12303" w:rsidRDefault="00B72D25" w:rsidP="00B72D25">
      <w:pPr>
        <w:jc w:val="right"/>
        <w:rPr>
          <w:sz w:val="28"/>
          <w:szCs w:val="28"/>
          <w:lang w:val="ro-RO"/>
        </w:rPr>
      </w:pPr>
    </w:p>
    <w:p w14:paraId="0CD53633" w14:textId="77777777" w:rsidR="00B72D25" w:rsidRPr="00C12303" w:rsidRDefault="00B72D25" w:rsidP="00B72D25">
      <w:pPr>
        <w:jc w:val="right"/>
        <w:rPr>
          <w:sz w:val="28"/>
          <w:szCs w:val="28"/>
          <w:lang w:val="ro-RO"/>
        </w:rPr>
      </w:pPr>
    </w:p>
    <w:p w14:paraId="6A8D0D61" w14:textId="77777777" w:rsidR="00B72D25" w:rsidRPr="00C12303" w:rsidRDefault="00B72D25" w:rsidP="00B72D25">
      <w:pPr>
        <w:jc w:val="right"/>
        <w:rPr>
          <w:sz w:val="28"/>
          <w:szCs w:val="28"/>
          <w:lang w:val="ro-RO"/>
        </w:rPr>
      </w:pPr>
    </w:p>
    <w:p w14:paraId="40472DB0" w14:textId="77777777" w:rsidR="00B72D25" w:rsidRPr="00C12303" w:rsidRDefault="00B72D25" w:rsidP="00B72D25">
      <w:pPr>
        <w:jc w:val="right"/>
        <w:rPr>
          <w:b/>
          <w:sz w:val="28"/>
          <w:szCs w:val="28"/>
          <w:lang w:val="ro-RO"/>
        </w:rPr>
      </w:pPr>
    </w:p>
    <w:p w14:paraId="05B07E8D" w14:textId="77777777" w:rsidR="00B72D25" w:rsidRPr="00C12303" w:rsidRDefault="00B72D25" w:rsidP="00B72D25">
      <w:pPr>
        <w:jc w:val="center"/>
        <w:rPr>
          <w:b/>
          <w:sz w:val="28"/>
          <w:szCs w:val="28"/>
          <w:lang w:val="ro-RO"/>
        </w:rPr>
      </w:pPr>
      <w:r w:rsidRPr="00C12303">
        <w:rPr>
          <w:b/>
          <w:sz w:val="28"/>
          <w:szCs w:val="28"/>
          <w:lang w:val="ro-RO"/>
        </w:rPr>
        <w:t>GUVERNUL REPUBLICII MOLDOVA</w:t>
      </w:r>
    </w:p>
    <w:p w14:paraId="5EF390E2" w14:textId="77777777" w:rsidR="00B72D25" w:rsidRPr="00C12303" w:rsidRDefault="00B72D25" w:rsidP="00B72D25">
      <w:pPr>
        <w:jc w:val="center"/>
        <w:rPr>
          <w:b/>
          <w:sz w:val="28"/>
          <w:szCs w:val="28"/>
          <w:lang w:val="ro-RO"/>
        </w:rPr>
      </w:pPr>
    </w:p>
    <w:p w14:paraId="410A07A4" w14:textId="57184065" w:rsidR="00B72D25" w:rsidRPr="00C12303" w:rsidRDefault="00B72D25" w:rsidP="00B72D25">
      <w:pPr>
        <w:jc w:val="center"/>
        <w:rPr>
          <w:b/>
          <w:sz w:val="28"/>
          <w:szCs w:val="28"/>
          <w:lang w:val="ro-RO"/>
        </w:rPr>
      </w:pPr>
      <w:r w:rsidRPr="00C12303">
        <w:rPr>
          <w:b/>
          <w:sz w:val="28"/>
          <w:szCs w:val="28"/>
          <w:lang w:val="ro-RO"/>
        </w:rPr>
        <w:t>HOTĂR</w:t>
      </w:r>
      <w:r w:rsidR="007F559E">
        <w:rPr>
          <w:b/>
          <w:sz w:val="28"/>
          <w:szCs w:val="28"/>
          <w:lang w:val="ro-RO"/>
        </w:rPr>
        <w:t>Â</w:t>
      </w:r>
      <w:r w:rsidRPr="00C12303">
        <w:rPr>
          <w:b/>
          <w:sz w:val="28"/>
          <w:szCs w:val="28"/>
          <w:lang w:val="ro-RO"/>
        </w:rPr>
        <w:t>RE</w:t>
      </w:r>
    </w:p>
    <w:p w14:paraId="38D3FABE" w14:textId="77777777" w:rsidR="00B72D25" w:rsidRPr="00C12303" w:rsidRDefault="00B72D25" w:rsidP="00B72D25">
      <w:pPr>
        <w:jc w:val="center"/>
        <w:rPr>
          <w:b/>
          <w:sz w:val="28"/>
          <w:szCs w:val="28"/>
          <w:lang w:val="ro-RO"/>
        </w:rPr>
      </w:pPr>
    </w:p>
    <w:p w14:paraId="37470E89" w14:textId="77777777" w:rsidR="00B72D25" w:rsidRPr="00C12303" w:rsidRDefault="00B72D25" w:rsidP="00B72D25">
      <w:pPr>
        <w:jc w:val="center"/>
        <w:rPr>
          <w:sz w:val="28"/>
          <w:szCs w:val="28"/>
          <w:lang w:val="ro-RO"/>
        </w:rPr>
      </w:pPr>
      <w:r w:rsidRPr="00C12303">
        <w:rPr>
          <w:sz w:val="28"/>
          <w:szCs w:val="28"/>
          <w:lang w:val="ro-RO"/>
        </w:rPr>
        <w:t>nr. __________ din _____________</w:t>
      </w:r>
    </w:p>
    <w:p w14:paraId="3C056A7F" w14:textId="77777777" w:rsidR="00B72D25" w:rsidRPr="00C12303" w:rsidRDefault="00B72D25" w:rsidP="00B72D25">
      <w:pPr>
        <w:jc w:val="right"/>
        <w:rPr>
          <w:sz w:val="28"/>
          <w:szCs w:val="28"/>
          <w:lang w:val="ro-RO"/>
        </w:rPr>
      </w:pPr>
    </w:p>
    <w:p w14:paraId="36D363FA" w14:textId="77777777" w:rsidR="00B72D25" w:rsidRPr="00C12303" w:rsidRDefault="00B72D25" w:rsidP="00B72D25">
      <w:pPr>
        <w:jc w:val="right"/>
        <w:rPr>
          <w:sz w:val="28"/>
          <w:szCs w:val="28"/>
          <w:lang w:val="ro-RO"/>
        </w:rPr>
      </w:pPr>
    </w:p>
    <w:p w14:paraId="6C239E29" w14:textId="32C58E21" w:rsidR="00B72D25" w:rsidRPr="00C12303" w:rsidRDefault="00E03063" w:rsidP="00B72D25">
      <w:pPr>
        <w:spacing w:line="276" w:lineRule="auto"/>
        <w:jc w:val="center"/>
        <w:rPr>
          <w:spacing w:val="-10"/>
          <w:sz w:val="28"/>
          <w:szCs w:val="28"/>
          <w:lang w:val="ro-RO"/>
        </w:rPr>
      </w:pPr>
      <w:r w:rsidRPr="00C12303">
        <w:rPr>
          <w:sz w:val="28"/>
          <w:szCs w:val="28"/>
          <w:lang w:val="ro-RO"/>
        </w:rPr>
        <w:t>p</w:t>
      </w:r>
      <w:r w:rsidR="006D7C1C" w:rsidRPr="00C12303">
        <w:rPr>
          <w:sz w:val="28"/>
          <w:szCs w:val="28"/>
          <w:lang w:val="ro-RO"/>
        </w:rPr>
        <w:t>rivind</w:t>
      </w:r>
      <w:r w:rsidR="00B72D25" w:rsidRPr="00C12303">
        <w:rPr>
          <w:sz w:val="28"/>
          <w:szCs w:val="28"/>
          <w:lang w:val="ro-RO"/>
        </w:rPr>
        <w:t xml:space="preserve"> aprobarea proiectului </w:t>
      </w:r>
      <w:r w:rsidRPr="00C12303">
        <w:rPr>
          <w:sz w:val="28"/>
          <w:szCs w:val="28"/>
          <w:lang w:val="ro-RO"/>
        </w:rPr>
        <w:t xml:space="preserve">de </w:t>
      </w:r>
      <w:r w:rsidR="00B72D25" w:rsidRPr="00C12303">
        <w:rPr>
          <w:sz w:val="28"/>
          <w:szCs w:val="28"/>
          <w:lang w:val="ro-RO"/>
        </w:rPr>
        <w:t>Leg</w:t>
      </w:r>
      <w:r w:rsidRPr="00C12303">
        <w:rPr>
          <w:sz w:val="28"/>
          <w:szCs w:val="28"/>
          <w:lang w:val="ro-RO"/>
        </w:rPr>
        <w:t>e</w:t>
      </w:r>
      <w:r w:rsidR="00B72D25" w:rsidRPr="00C12303">
        <w:rPr>
          <w:sz w:val="28"/>
          <w:szCs w:val="28"/>
          <w:lang w:val="ro-RO"/>
        </w:rPr>
        <w:t xml:space="preserve"> </w:t>
      </w:r>
      <w:r w:rsidR="006D7C1C" w:rsidRPr="00C12303">
        <w:rPr>
          <w:sz w:val="28"/>
          <w:szCs w:val="28"/>
          <w:lang w:val="ro-RO"/>
        </w:rPr>
        <w:t>c</w:t>
      </w:r>
      <w:r w:rsidR="00282A4E" w:rsidRPr="00C12303">
        <w:rPr>
          <w:sz w:val="28"/>
          <w:szCs w:val="28"/>
          <w:lang w:val="ro-RO"/>
        </w:rPr>
        <w:t>u privire la</w:t>
      </w:r>
      <w:r w:rsidR="00B72D25" w:rsidRPr="00C12303">
        <w:rPr>
          <w:sz w:val="28"/>
          <w:szCs w:val="28"/>
          <w:lang w:val="ro-RO"/>
        </w:rPr>
        <w:t xml:space="preserve"> denumiri geografice </w:t>
      </w:r>
    </w:p>
    <w:p w14:paraId="2D777F7C" w14:textId="77777777" w:rsidR="00B72D25" w:rsidRPr="00C12303" w:rsidRDefault="00B72D25" w:rsidP="00B72D25">
      <w:pPr>
        <w:jc w:val="center"/>
        <w:rPr>
          <w:sz w:val="28"/>
          <w:szCs w:val="28"/>
          <w:lang w:val="ro-RO"/>
        </w:rPr>
      </w:pPr>
    </w:p>
    <w:p w14:paraId="5C6283CC" w14:textId="77777777" w:rsidR="00B72D25" w:rsidRPr="00C12303" w:rsidRDefault="00B72D25" w:rsidP="00B72D25">
      <w:pPr>
        <w:jc w:val="center"/>
        <w:rPr>
          <w:sz w:val="28"/>
          <w:szCs w:val="28"/>
          <w:lang w:val="ro-RO"/>
        </w:rPr>
      </w:pPr>
    </w:p>
    <w:p w14:paraId="4A671B73" w14:textId="77777777" w:rsidR="00B72D25" w:rsidRPr="00C12303" w:rsidRDefault="00B72D25" w:rsidP="00B72D25">
      <w:pPr>
        <w:jc w:val="center"/>
        <w:rPr>
          <w:sz w:val="28"/>
          <w:szCs w:val="28"/>
          <w:lang w:val="ro-RO"/>
        </w:rPr>
      </w:pPr>
    </w:p>
    <w:p w14:paraId="7094EBA8" w14:textId="77777777" w:rsidR="00B72D25" w:rsidRPr="00C12303" w:rsidRDefault="00B72D25" w:rsidP="00B72D25">
      <w:pPr>
        <w:jc w:val="center"/>
        <w:rPr>
          <w:sz w:val="28"/>
          <w:szCs w:val="28"/>
          <w:lang w:val="ro-RO"/>
        </w:rPr>
      </w:pPr>
    </w:p>
    <w:p w14:paraId="1C2186EB" w14:textId="77777777" w:rsidR="00B72D25" w:rsidRPr="00C12303" w:rsidRDefault="00B72D25" w:rsidP="00B72D25">
      <w:pPr>
        <w:jc w:val="both"/>
        <w:rPr>
          <w:sz w:val="28"/>
          <w:szCs w:val="28"/>
          <w:lang w:val="ro-RO"/>
        </w:rPr>
      </w:pPr>
      <w:r w:rsidRPr="00C12303">
        <w:rPr>
          <w:sz w:val="28"/>
          <w:szCs w:val="28"/>
          <w:lang w:val="ro-RO"/>
        </w:rPr>
        <w:tab/>
        <w:t>Guvernul HOTĂRĂŞTE:</w:t>
      </w:r>
    </w:p>
    <w:p w14:paraId="4D4194A6" w14:textId="77777777" w:rsidR="00B72D25" w:rsidRPr="00C12303" w:rsidRDefault="00B72D25" w:rsidP="00B72D25">
      <w:pPr>
        <w:jc w:val="both"/>
        <w:rPr>
          <w:sz w:val="28"/>
          <w:szCs w:val="28"/>
          <w:lang w:val="ro-RO"/>
        </w:rPr>
      </w:pPr>
    </w:p>
    <w:p w14:paraId="67F095BE" w14:textId="77777777" w:rsidR="00B72D25" w:rsidRPr="00C12303" w:rsidRDefault="00B72D25" w:rsidP="00B72D25">
      <w:pPr>
        <w:spacing w:line="276" w:lineRule="auto"/>
        <w:rPr>
          <w:spacing w:val="-10"/>
          <w:sz w:val="28"/>
          <w:szCs w:val="28"/>
          <w:lang w:val="ro-RO"/>
        </w:rPr>
      </w:pPr>
      <w:r w:rsidRPr="00C12303">
        <w:rPr>
          <w:bCs/>
          <w:sz w:val="28"/>
          <w:szCs w:val="28"/>
          <w:lang w:val="ro-RO"/>
        </w:rPr>
        <w:tab/>
        <w:t xml:space="preserve">Se aprobă proiectul Legii </w:t>
      </w:r>
      <w:r w:rsidRPr="00C12303">
        <w:rPr>
          <w:sz w:val="28"/>
          <w:szCs w:val="28"/>
          <w:lang w:val="ro-RO"/>
        </w:rPr>
        <w:t>cu privire la denumiri geografice și</w:t>
      </w:r>
      <w:r w:rsidRPr="00C12303">
        <w:rPr>
          <w:bCs/>
          <w:sz w:val="28"/>
          <w:szCs w:val="28"/>
          <w:lang w:val="ro-RO"/>
        </w:rPr>
        <w:t xml:space="preserve"> se prezintă Parlamentului spre examinare.</w:t>
      </w:r>
    </w:p>
    <w:p w14:paraId="13AD9A61" w14:textId="77777777" w:rsidR="00B72D25" w:rsidRPr="00C12303" w:rsidRDefault="00B72D25" w:rsidP="00B72D25">
      <w:pPr>
        <w:rPr>
          <w:sz w:val="28"/>
          <w:szCs w:val="28"/>
          <w:lang w:val="ro-RO"/>
        </w:rPr>
      </w:pPr>
    </w:p>
    <w:p w14:paraId="0608347D" w14:textId="77777777" w:rsidR="00B72D25" w:rsidRPr="00C12303" w:rsidRDefault="00B72D25" w:rsidP="00B72D25">
      <w:pPr>
        <w:jc w:val="both"/>
        <w:rPr>
          <w:sz w:val="28"/>
          <w:szCs w:val="28"/>
          <w:lang w:val="ro-RO"/>
        </w:rPr>
      </w:pPr>
    </w:p>
    <w:p w14:paraId="03D24A33" w14:textId="77777777" w:rsidR="00B72D25" w:rsidRPr="00C12303" w:rsidRDefault="00B72D25" w:rsidP="00B72D25">
      <w:pPr>
        <w:jc w:val="both"/>
        <w:rPr>
          <w:sz w:val="28"/>
          <w:szCs w:val="28"/>
          <w:lang w:val="ro-RO"/>
        </w:rPr>
      </w:pPr>
    </w:p>
    <w:p w14:paraId="35752F24" w14:textId="77777777" w:rsidR="00B72D25" w:rsidRPr="00C12303" w:rsidRDefault="00B72D25" w:rsidP="00B72D25">
      <w:pPr>
        <w:jc w:val="both"/>
        <w:rPr>
          <w:sz w:val="28"/>
          <w:szCs w:val="28"/>
          <w:lang w:val="ro-RO"/>
        </w:rPr>
      </w:pPr>
    </w:p>
    <w:p w14:paraId="6B9E3CC9" w14:textId="77777777" w:rsidR="00B72D25" w:rsidRPr="00C12303" w:rsidRDefault="00B72D25" w:rsidP="00B72D25">
      <w:pPr>
        <w:jc w:val="both"/>
        <w:rPr>
          <w:b/>
          <w:sz w:val="28"/>
          <w:szCs w:val="28"/>
          <w:lang w:val="ro-RO"/>
        </w:rPr>
      </w:pPr>
      <w:r w:rsidRPr="00C12303">
        <w:rPr>
          <w:sz w:val="28"/>
          <w:szCs w:val="28"/>
          <w:lang w:val="ro-RO"/>
        </w:rPr>
        <w:tab/>
      </w:r>
      <w:r w:rsidRPr="00C12303">
        <w:rPr>
          <w:b/>
          <w:sz w:val="28"/>
          <w:szCs w:val="28"/>
          <w:lang w:val="ro-RO"/>
        </w:rPr>
        <w:t xml:space="preserve">PRIM-MINISTRU </w:t>
      </w:r>
      <w:r w:rsidRPr="00C12303">
        <w:rPr>
          <w:b/>
          <w:sz w:val="28"/>
          <w:szCs w:val="28"/>
          <w:lang w:val="ro-RO"/>
        </w:rPr>
        <w:tab/>
      </w:r>
      <w:r w:rsidRPr="00C12303">
        <w:rPr>
          <w:b/>
          <w:sz w:val="28"/>
          <w:szCs w:val="28"/>
          <w:lang w:val="ro-RO"/>
        </w:rPr>
        <w:tab/>
      </w:r>
      <w:r w:rsidRPr="00C12303">
        <w:rPr>
          <w:b/>
          <w:sz w:val="28"/>
          <w:szCs w:val="28"/>
          <w:lang w:val="ro-RO"/>
        </w:rPr>
        <w:tab/>
      </w:r>
      <w:r w:rsidRPr="00C12303">
        <w:rPr>
          <w:b/>
          <w:sz w:val="28"/>
          <w:szCs w:val="28"/>
          <w:lang w:val="ro-RO"/>
        </w:rPr>
        <w:tab/>
      </w:r>
      <w:r w:rsidRPr="00C12303">
        <w:rPr>
          <w:b/>
          <w:sz w:val="28"/>
          <w:szCs w:val="28"/>
          <w:lang w:val="ro-RO"/>
        </w:rPr>
        <w:tab/>
      </w:r>
      <w:r w:rsidR="00D963C1" w:rsidRPr="00C12303">
        <w:rPr>
          <w:b/>
          <w:sz w:val="28"/>
          <w:szCs w:val="28"/>
          <w:lang w:val="ro-RO"/>
        </w:rPr>
        <w:t xml:space="preserve">Dorin RECEAN </w:t>
      </w:r>
    </w:p>
    <w:p w14:paraId="308EDA84" w14:textId="77777777" w:rsidR="00B72D25" w:rsidRPr="00C12303" w:rsidRDefault="00B72D25" w:rsidP="00B72D25">
      <w:pPr>
        <w:jc w:val="both"/>
        <w:rPr>
          <w:sz w:val="28"/>
          <w:szCs w:val="28"/>
          <w:lang w:val="ro-RO"/>
        </w:rPr>
      </w:pPr>
    </w:p>
    <w:p w14:paraId="7361B837" w14:textId="77777777" w:rsidR="00B72D25" w:rsidRPr="00C12303" w:rsidRDefault="00B72D25" w:rsidP="00B72D25">
      <w:pPr>
        <w:jc w:val="both"/>
        <w:rPr>
          <w:sz w:val="28"/>
          <w:szCs w:val="28"/>
          <w:lang w:val="ro-RO"/>
        </w:rPr>
      </w:pPr>
    </w:p>
    <w:p w14:paraId="06E51404" w14:textId="77777777" w:rsidR="00B72D25" w:rsidRPr="00C12303" w:rsidRDefault="00B72D25" w:rsidP="00B72D25">
      <w:pPr>
        <w:jc w:val="both"/>
        <w:rPr>
          <w:sz w:val="28"/>
          <w:szCs w:val="28"/>
          <w:lang w:val="ro-RO"/>
        </w:rPr>
      </w:pPr>
    </w:p>
    <w:p w14:paraId="1D3D7EA6" w14:textId="77777777" w:rsidR="00B72D25" w:rsidRPr="00C12303" w:rsidRDefault="00B72D25" w:rsidP="00B72D25">
      <w:pPr>
        <w:jc w:val="both"/>
        <w:rPr>
          <w:sz w:val="28"/>
          <w:szCs w:val="28"/>
          <w:lang w:val="ro-RO"/>
        </w:rPr>
      </w:pPr>
      <w:r w:rsidRPr="00C12303">
        <w:rPr>
          <w:sz w:val="28"/>
          <w:szCs w:val="28"/>
          <w:lang w:val="ro-RO"/>
        </w:rPr>
        <w:tab/>
        <w:t>Contrasemnează:</w:t>
      </w:r>
    </w:p>
    <w:p w14:paraId="5B306BB0" w14:textId="77777777" w:rsidR="00B72D25" w:rsidRPr="00C12303" w:rsidRDefault="00B72D25" w:rsidP="00B72D25">
      <w:pPr>
        <w:jc w:val="both"/>
        <w:rPr>
          <w:sz w:val="28"/>
          <w:szCs w:val="28"/>
          <w:lang w:val="ro-RO"/>
        </w:rPr>
      </w:pPr>
    </w:p>
    <w:p w14:paraId="6BA0206B" w14:textId="383059C2" w:rsidR="00B72D25" w:rsidRPr="00C12303" w:rsidRDefault="00B72D25" w:rsidP="00B72D25">
      <w:pPr>
        <w:jc w:val="both"/>
        <w:rPr>
          <w:sz w:val="28"/>
          <w:szCs w:val="28"/>
          <w:lang w:val="ro-RO"/>
        </w:rPr>
      </w:pPr>
      <w:r w:rsidRPr="00C12303">
        <w:rPr>
          <w:sz w:val="28"/>
          <w:szCs w:val="28"/>
          <w:lang w:val="ro-RO"/>
        </w:rPr>
        <w:tab/>
        <w:t xml:space="preserve">Ministrul </w:t>
      </w:r>
      <w:r w:rsidR="00597CF2" w:rsidRPr="00C12303">
        <w:rPr>
          <w:sz w:val="28"/>
          <w:szCs w:val="28"/>
          <w:lang w:val="ro-RO"/>
        </w:rPr>
        <w:t>Dezvoltării Economice și Digitalizării</w:t>
      </w:r>
    </w:p>
    <w:p w14:paraId="79088EC5" w14:textId="77777777" w:rsidR="00B72D25" w:rsidRPr="00C12303" w:rsidRDefault="00B72D25" w:rsidP="00B72D25">
      <w:pPr>
        <w:jc w:val="both"/>
        <w:rPr>
          <w:sz w:val="28"/>
          <w:szCs w:val="28"/>
          <w:lang w:val="ro-RO"/>
        </w:rPr>
      </w:pPr>
    </w:p>
    <w:p w14:paraId="585A1CF7" w14:textId="3CA7332A" w:rsidR="00B72D25" w:rsidRPr="00C12303" w:rsidRDefault="00B72D25" w:rsidP="00B72D25">
      <w:pPr>
        <w:jc w:val="both"/>
        <w:rPr>
          <w:sz w:val="28"/>
          <w:szCs w:val="28"/>
          <w:lang w:val="ro-RO"/>
        </w:rPr>
      </w:pPr>
      <w:r w:rsidRPr="00C12303">
        <w:rPr>
          <w:sz w:val="28"/>
          <w:szCs w:val="28"/>
          <w:lang w:val="ro-RO"/>
        </w:rPr>
        <w:tab/>
        <w:t xml:space="preserve">Ministrul </w:t>
      </w:r>
      <w:r w:rsidR="004B5020" w:rsidRPr="00C12303">
        <w:rPr>
          <w:sz w:val="28"/>
          <w:szCs w:val="28"/>
          <w:lang w:val="ro-RO"/>
        </w:rPr>
        <w:t>Justiției</w:t>
      </w:r>
      <w:r w:rsidRPr="00C12303">
        <w:rPr>
          <w:sz w:val="28"/>
          <w:szCs w:val="28"/>
          <w:lang w:val="ro-RO"/>
        </w:rPr>
        <w:t xml:space="preserve">    </w:t>
      </w:r>
    </w:p>
    <w:p w14:paraId="1416243F" w14:textId="77777777" w:rsidR="00B72D25" w:rsidRPr="00C12303" w:rsidRDefault="00B72D25" w:rsidP="00B72D25">
      <w:pPr>
        <w:jc w:val="both"/>
        <w:rPr>
          <w:sz w:val="28"/>
          <w:szCs w:val="28"/>
          <w:lang w:val="ro-RO"/>
        </w:rPr>
      </w:pPr>
    </w:p>
    <w:p w14:paraId="307949AC" w14:textId="5FEA5443" w:rsidR="00E03063" w:rsidRPr="00C12303" w:rsidRDefault="00E03063">
      <w:pPr>
        <w:spacing w:after="200" w:line="276" w:lineRule="auto"/>
        <w:rPr>
          <w:sz w:val="28"/>
          <w:szCs w:val="28"/>
          <w:lang w:val="ro-RO"/>
        </w:rPr>
      </w:pPr>
      <w:r w:rsidRPr="00C12303">
        <w:rPr>
          <w:sz w:val="28"/>
          <w:szCs w:val="28"/>
          <w:lang w:val="ro-RO"/>
        </w:rPr>
        <w:br w:type="page"/>
      </w:r>
    </w:p>
    <w:p w14:paraId="617F1CC8" w14:textId="74A1F72A" w:rsidR="002920E1" w:rsidRPr="00C12303" w:rsidRDefault="002920E1" w:rsidP="005A074C">
      <w:pPr>
        <w:pStyle w:val="1"/>
        <w:spacing w:line="276" w:lineRule="auto"/>
        <w:jc w:val="right"/>
        <w:rPr>
          <w:lang w:val="ro-RO"/>
        </w:rPr>
      </w:pPr>
      <w:r w:rsidRPr="00C12303">
        <w:rPr>
          <w:lang w:val="ro-RO"/>
        </w:rPr>
        <w:lastRenderedPageBreak/>
        <w:t>Proiect</w:t>
      </w:r>
    </w:p>
    <w:p w14:paraId="663B13DC" w14:textId="77777777" w:rsidR="00B72D25" w:rsidRPr="00C12303" w:rsidRDefault="00B72D25" w:rsidP="005A074C">
      <w:pPr>
        <w:pStyle w:val="1"/>
        <w:spacing w:line="276" w:lineRule="auto"/>
        <w:jc w:val="right"/>
        <w:rPr>
          <w:lang w:val="ro-RO"/>
        </w:rPr>
      </w:pPr>
    </w:p>
    <w:p w14:paraId="0375CE7E" w14:textId="7D2DEC50" w:rsidR="00B72D25" w:rsidRPr="00C12303" w:rsidRDefault="00B72D25" w:rsidP="005A074C">
      <w:pPr>
        <w:pStyle w:val="1"/>
        <w:spacing w:line="276" w:lineRule="auto"/>
        <w:jc w:val="center"/>
        <w:rPr>
          <w:b/>
          <w:lang w:val="ro-RO"/>
        </w:rPr>
      </w:pPr>
      <w:r w:rsidRPr="00C12303">
        <w:rPr>
          <w:b/>
          <w:lang w:val="ro-RO"/>
        </w:rPr>
        <w:t xml:space="preserve">PARLAMENTUL </w:t>
      </w:r>
      <w:r w:rsidR="005A074C" w:rsidRPr="00C12303">
        <w:rPr>
          <w:b/>
          <w:lang w:val="ro-RO"/>
        </w:rPr>
        <w:t>REPUBLICA MOLDOVA</w:t>
      </w:r>
    </w:p>
    <w:p w14:paraId="597F7D02" w14:textId="77777777" w:rsidR="00B72D25" w:rsidRPr="00C12303" w:rsidRDefault="00B72D25" w:rsidP="005A074C">
      <w:pPr>
        <w:pStyle w:val="1"/>
        <w:spacing w:line="276" w:lineRule="auto"/>
        <w:jc w:val="center"/>
        <w:rPr>
          <w:lang w:val="ro-RO"/>
        </w:rPr>
      </w:pPr>
    </w:p>
    <w:p w14:paraId="29AC246D" w14:textId="65CFBCA2" w:rsidR="002920E1" w:rsidRPr="00C12303" w:rsidRDefault="00B72D25" w:rsidP="005A074C">
      <w:pPr>
        <w:pStyle w:val="1"/>
        <w:spacing w:line="276" w:lineRule="auto"/>
        <w:jc w:val="center"/>
        <w:rPr>
          <w:b/>
          <w:lang w:val="ro-RO"/>
        </w:rPr>
      </w:pPr>
      <w:r w:rsidRPr="00C12303">
        <w:rPr>
          <w:b/>
          <w:lang w:val="ro-RO"/>
        </w:rPr>
        <w:t>LEGE</w:t>
      </w:r>
      <w:r w:rsidR="002920E1" w:rsidRPr="00C12303">
        <w:rPr>
          <w:b/>
          <w:lang w:val="ro-RO"/>
        </w:rPr>
        <w:t xml:space="preserve"> </w:t>
      </w:r>
    </w:p>
    <w:p w14:paraId="08FE0A37" w14:textId="77777777" w:rsidR="00B72D25" w:rsidRPr="00C12303" w:rsidRDefault="00282A4E" w:rsidP="005A074C">
      <w:pPr>
        <w:pStyle w:val="1"/>
        <w:spacing w:line="276" w:lineRule="auto"/>
        <w:jc w:val="center"/>
        <w:rPr>
          <w:b/>
          <w:lang w:val="ro-RO"/>
        </w:rPr>
      </w:pPr>
      <w:r w:rsidRPr="00C12303">
        <w:rPr>
          <w:b/>
          <w:lang w:val="ro-RO"/>
        </w:rPr>
        <w:t>cu privire la</w:t>
      </w:r>
      <w:r w:rsidR="00B72D25" w:rsidRPr="00C12303">
        <w:rPr>
          <w:b/>
          <w:lang w:val="ro-RO"/>
        </w:rPr>
        <w:t xml:space="preserve"> denumiri geografice</w:t>
      </w:r>
    </w:p>
    <w:p w14:paraId="14DA93E9" w14:textId="77777777" w:rsidR="00B72D25" w:rsidRPr="00C12303" w:rsidRDefault="00B72D25" w:rsidP="005A074C">
      <w:pPr>
        <w:pStyle w:val="1"/>
        <w:spacing w:line="276" w:lineRule="auto"/>
        <w:jc w:val="center"/>
        <w:rPr>
          <w:b/>
          <w:lang w:val="ro-RO"/>
        </w:rPr>
      </w:pPr>
    </w:p>
    <w:p w14:paraId="1ADE661B" w14:textId="1693EC6D" w:rsidR="00B72D25" w:rsidRPr="00C12303" w:rsidRDefault="00B72D25" w:rsidP="005A074C">
      <w:pPr>
        <w:pStyle w:val="1"/>
        <w:tabs>
          <w:tab w:val="left" w:pos="4"/>
        </w:tabs>
        <w:spacing w:line="276" w:lineRule="auto"/>
        <w:ind w:firstLine="567"/>
        <w:jc w:val="both"/>
        <w:rPr>
          <w:rFonts w:eastAsia="Georgia"/>
          <w:strike/>
          <w:lang w:val="ro-RO"/>
        </w:rPr>
      </w:pPr>
      <w:r w:rsidRPr="00C12303">
        <w:rPr>
          <w:rFonts w:eastAsia="Georgia"/>
          <w:lang w:val="ro-RO"/>
        </w:rPr>
        <w:t xml:space="preserve">Prezenta Lege </w:t>
      </w:r>
      <w:r w:rsidR="00D963C1" w:rsidRPr="00C12303">
        <w:rPr>
          <w:rFonts w:eastAsia="Georgia"/>
          <w:lang w:val="ro-RO"/>
        </w:rPr>
        <w:t>este</w:t>
      </w:r>
      <w:r w:rsidRPr="00C12303">
        <w:rPr>
          <w:rFonts w:eastAsia="Georgia"/>
          <w:lang w:val="ro-RO"/>
        </w:rPr>
        <w:t xml:space="preserve"> elaborată </w:t>
      </w:r>
      <w:r w:rsidR="00AF5B20" w:rsidRPr="00C12303">
        <w:rPr>
          <w:rFonts w:eastAsia="Georgia"/>
          <w:lang w:val="ro-RO"/>
        </w:rPr>
        <w:t>pentru</w:t>
      </w:r>
      <w:r w:rsidR="00D963C1" w:rsidRPr="00C12303">
        <w:rPr>
          <w:rFonts w:eastAsia="Georgia"/>
          <w:lang w:val="ro-RO"/>
        </w:rPr>
        <w:t xml:space="preserve"> </w:t>
      </w:r>
      <w:r w:rsidR="00404F86" w:rsidRPr="00C12303">
        <w:rPr>
          <w:rFonts w:eastAsia="Georgia"/>
          <w:lang w:val="ro-RO"/>
        </w:rPr>
        <w:t>reali</w:t>
      </w:r>
      <w:r w:rsidR="00D963C1" w:rsidRPr="00C12303">
        <w:rPr>
          <w:rFonts w:eastAsia="Georgia"/>
          <w:lang w:val="ro-RO"/>
        </w:rPr>
        <w:t xml:space="preserve">zarea </w:t>
      </w:r>
      <w:r w:rsidR="004B5020" w:rsidRPr="00C12303">
        <w:rPr>
          <w:rFonts w:eastAsia="Georgia"/>
          <w:lang w:val="ro-RO"/>
        </w:rPr>
        <w:t>prevederilor</w:t>
      </w:r>
      <w:r w:rsidR="00D963C1" w:rsidRPr="00C12303">
        <w:rPr>
          <w:rFonts w:eastAsia="Georgia"/>
          <w:lang w:val="ro-RO"/>
        </w:rPr>
        <w:t xml:space="preserve"> </w:t>
      </w:r>
      <w:r w:rsidRPr="00C12303">
        <w:rPr>
          <w:rFonts w:eastAsia="Georgia"/>
          <w:lang w:val="ro-RO"/>
        </w:rPr>
        <w:t xml:space="preserve">Legii nr.254/2016 cu privire la infrastructura </w:t>
      </w:r>
      <w:r w:rsidR="004B5020" w:rsidRPr="00C12303">
        <w:rPr>
          <w:rFonts w:eastAsia="Georgia"/>
          <w:lang w:val="ro-RO"/>
        </w:rPr>
        <w:t>națională</w:t>
      </w:r>
      <w:r w:rsidRPr="00C12303">
        <w:rPr>
          <w:rFonts w:eastAsia="Georgia"/>
          <w:lang w:val="ro-RO"/>
        </w:rPr>
        <w:t xml:space="preserve"> de date </w:t>
      </w:r>
      <w:r w:rsidR="004B5020" w:rsidRPr="00C12303">
        <w:rPr>
          <w:rFonts w:eastAsia="Georgia"/>
          <w:lang w:val="ro-RO"/>
        </w:rPr>
        <w:t>spațiale</w:t>
      </w:r>
      <w:r w:rsidRPr="00C12303">
        <w:rPr>
          <w:rFonts w:eastAsia="Georgia"/>
          <w:lang w:val="ro-RO"/>
        </w:rPr>
        <w:t xml:space="preserve"> (anexa nr.1, pct.3</w:t>
      </w:r>
      <w:r w:rsidR="00E03063" w:rsidRPr="00C12303">
        <w:rPr>
          <w:rFonts w:eastAsia="Georgia"/>
          <w:lang w:val="ro-RO"/>
        </w:rPr>
        <w:t>)</w:t>
      </w:r>
      <w:r w:rsidR="004B5020" w:rsidRPr="00C12303">
        <w:rPr>
          <w:rFonts w:eastAsia="Georgia"/>
          <w:lang w:val="ro-RO"/>
        </w:rPr>
        <w:t>.</w:t>
      </w:r>
    </w:p>
    <w:p w14:paraId="42225459" w14:textId="77777777" w:rsidR="005A074C" w:rsidRPr="00C12303" w:rsidRDefault="005A074C" w:rsidP="005A074C">
      <w:pPr>
        <w:pStyle w:val="1"/>
        <w:tabs>
          <w:tab w:val="left" w:pos="993"/>
        </w:tabs>
        <w:spacing w:line="276" w:lineRule="auto"/>
        <w:ind w:firstLine="567"/>
        <w:jc w:val="both"/>
        <w:rPr>
          <w:lang w:val="ro-RO"/>
        </w:rPr>
      </w:pPr>
    </w:p>
    <w:p w14:paraId="507E3CBD" w14:textId="15ED0D42" w:rsidR="005A074C" w:rsidRPr="00C12303" w:rsidRDefault="005A074C" w:rsidP="005A074C">
      <w:pPr>
        <w:pStyle w:val="1"/>
        <w:tabs>
          <w:tab w:val="left" w:pos="993"/>
        </w:tabs>
        <w:spacing w:line="276" w:lineRule="auto"/>
        <w:ind w:firstLine="567"/>
        <w:jc w:val="both"/>
        <w:rPr>
          <w:lang w:val="ro-RO"/>
        </w:rPr>
      </w:pPr>
      <w:r w:rsidRPr="00C12303">
        <w:rPr>
          <w:lang w:val="ro-RO"/>
        </w:rPr>
        <w:t>Parlamentul adoptă prezenta lege ordinară.</w:t>
      </w:r>
    </w:p>
    <w:p w14:paraId="60FFD094" w14:textId="77777777" w:rsidR="00B72D25" w:rsidRPr="00C12303" w:rsidRDefault="00B72D25" w:rsidP="005A074C">
      <w:pPr>
        <w:pStyle w:val="1"/>
        <w:spacing w:line="276" w:lineRule="auto"/>
        <w:rPr>
          <w:b/>
          <w:lang w:val="ro-RO"/>
        </w:rPr>
      </w:pPr>
    </w:p>
    <w:p w14:paraId="50F1B580" w14:textId="77777777" w:rsidR="00B72D25" w:rsidRPr="00C12303" w:rsidRDefault="00B72D25" w:rsidP="005A074C">
      <w:pPr>
        <w:pStyle w:val="1"/>
        <w:spacing w:line="276" w:lineRule="auto"/>
        <w:jc w:val="center"/>
        <w:rPr>
          <w:b/>
          <w:lang w:val="ro-RO"/>
        </w:rPr>
      </w:pPr>
      <w:r w:rsidRPr="00C12303">
        <w:rPr>
          <w:b/>
          <w:lang w:val="ro-RO"/>
        </w:rPr>
        <w:t xml:space="preserve">Capitolul I  </w:t>
      </w:r>
    </w:p>
    <w:p w14:paraId="63CCD361" w14:textId="77777777" w:rsidR="00B72D25" w:rsidRPr="00C12303" w:rsidRDefault="00B72D25" w:rsidP="005A074C">
      <w:pPr>
        <w:pStyle w:val="1"/>
        <w:spacing w:line="276" w:lineRule="auto"/>
        <w:jc w:val="center"/>
        <w:rPr>
          <w:b/>
          <w:lang w:val="ro-RO"/>
        </w:rPr>
      </w:pPr>
      <w:r w:rsidRPr="00C12303">
        <w:rPr>
          <w:b/>
          <w:lang w:val="ro-RO"/>
        </w:rPr>
        <w:t>DISPOZIȚII GENERALE</w:t>
      </w:r>
    </w:p>
    <w:p w14:paraId="43D60EF3" w14:textId="77777777" w:rsidR="00B72D25" w:rsidRPr="00C12303" w:rsidRDefault="00B72D25" w:rsidP="00B72D25">
      <w:pPr>
        <w:pStyle w:val="1"/>
        <w:jc w:val="center"/>
        <w:rPr>
          <w:b/>
          <w:lang w:val="ro-RO"/>
        </w:rPr>
      </w:pPr>
    </w:p>
    <w:p w14:paraId="06084A89" w14:textId="4C7A475B" w:rsidR="00B72D25" w:rsidRPr="00C12303" w:rsidRDefault="00B72D25" w:rsidP="004F233F">
      <w:pPr>
        <w:pStyle w:val="1"/>
        <w:ind w:firstLine="567"/>
        <w:jc w:val="both"/>
        <w:rPr>
          <w:b/>
          <w:lang w:val="ro-RO"/>
        </w:rPr>
      </w:pPr>
      <w:r w:rsidRPr="00C12303">
        <w:rPr>
          <w:b/>
          <w:lang w:val="ro-RO"/>
        </w:rPr>
        <w:t xml:space="preserve">Articolul 1. </w:t>
      </w:r>
      <w:r w:rsidR="00F81A98" w:rsidRPr="00C12303">
        <w:rPr>
          <w:b/>
          <w:lang w:val="ro-RO"/>
        </w:rPr>
        <w:t>Obiectul și scopul legii</w:t>
      </w:r>
    </w:p>
    <w:p w14:paraId="07201D79" w14:textId="1423D073" w:rsidR="00B72D25" w:rsidRPr="00C12303" w:rsidRDefault="00B72D25" w:rsidP="004F233F">
      <w:pPr>
        <w:pStyle w:val="1"/>
        <w:shd w:val="clear" w:color="auto" w:fill="FFFFFF"/>
        <w:ind w:firstLine="567"/>
        <w:jc w:val="both"/>
        <w:rPr>
          <w:lang w:val="ro-RO"/>
        </w:rPr>
      </w:pPr>
      <w:r w:rsidRPr="00C12303">
        <w:rPr>
          <w:lang w:val="ro-RO"/>
        </w:rPr>
        <w:t>(1) Prezenta lege</w:t>
      </w:r>
      <w:r w:rsidR="00DB72A2" w:rsidRPr="00C12303">
        <w:rPr>
          <w:lang w:val="ro-RO"/>
        </w:rPr>
        <w:t xml:space="preserve"> reglementează modul de </w:t>
      </w:r>
      <w:r w:rsidR="00771372" w:rsidRPr="00C12303">
        <w:rPr>
          <w:color w:val="000000" w:themeColor="text1"/>
          <w:lang w:val="ro-RO"/>
        </w:rPr>
        <w:t>atribuire a</w:t>
      </w:r>
      <w:r w:rsidR="00771372" w:rsidRPr="00C12303">
        <w:rPr>
          <w:lang w:val="ro-RO"/>
        </w:rPr>
        <w:t xml:space="preserve"> </w:t>
      </w:r>
      <w:r w:rsidRPr="00C12303">
        <w:rPr>
          <w:lang w:val="ro-RO"/>
        </w:rPr>
        <w:t>denumirilor geografice și de redenumire</w:t>
      </w:r>
      <w:r w:rsidR="006E3BDA" w:rsidRPr="00C12303">
        <w:rPr>
          <w:lang w:val="ro-RO"/>
        </w:rPr>
        <w:t xml:space="preserve"> </w:t>
      </w:r>
      <w:r w:rsidRPr="00C12303">
        <w:rPr>
          <w:lang w:val="ro-RO"/>
        </w:rPr>
        <w:t xml:space="preserve">a obiectelor geografice </w:t>
      </w:r>
      <w:r w:rsidRPr="00C12303">
        <w:rPr>
          <w:shd w:val="clear" w:color="auto" w:fill="FFFFFF" w:themeFill="background1"/>
          <w:lang w:val="ro-RO"/>
        </w:rPr>
        <w:t>amplasate în limitele administrativ-teritoriale ale Republicii Moldova</w:t>
      </w:r>
      <w:r w:rsidR="00693EFA" w:rsidRPr="00C12303">
        <w:rPr>
          <w:lang w:val="ro-RO"/>
        </w:rPr>
        <w:t xml:space="preserve"> </w:t>
      </w:r>
      <w:r w:rsidR="00693EFA" w:rsidRPr="00C12303">
        <w:rPr>
          <w:color w:val="000000" w:themeColor="text1"/>
          <w:lang w:val="ro-RO"/>
        </w:rPr>
        <w:t>și anume</w:t>
      </w:r>
      <w:r w:rsidRPr="00C12303">
        <w:rPr>
          <w:color w:val="000000" w:themeColor="text1"/>
          <w:lang w:val="ro-RO"/>
        </w:rPr>
        <w:t xml:space="preserve"> </w:t>
      </w:r>
      <w:r w:rsidRPr="00C12303">
        <w:rPr>
          <w:lang w:val="ro-RO"/>
        </w:rPr>
        <w:t>identificarea, standardizarea, înregistrarea, utilizarea</w:t>
      </w:r>
      <w:r w:rsidR="0087703C" w:rsidRPr="00C12303">
        <w:rPr>
          <w:lang w:val="ro-RO"/>
        </w:rPr>
        <w:t>,</w:t>
      </w:r>
      <w:r w:rsidRPr="00C12303">
        <w:rPr>
          <w:lang w:val="ro-RO"/>
        </w:rPr>
        <w:t xml:space="preserve"> protejarea (salvgardarea) și controlul</w:t>
      </w:r>
      <w:r w:rsidR="0087703C" w:rsidRPr="00C12303">
        <w:rPr>
          <w:lang w:val="ro-RO"/>
        </w:rPr>
        <w:t xml:space="preserve"> </w:t>
      </w:r>
      <w:r w:rsidRPr="00C12303">
        <w:rPr>
          <w:lang w:val="ro-RO"/>
        </w:rPr>
        <w:t xml:space="preserve">acestora. </w:t>
      </w:r>
    </w:p>
    <w:p w14:paraId="76176B2B" w14:textId="3465A9C1" w:rsidR="00B72D25" w:rsidRPr="00C12303" w:rsidRDefault="00B72D25" w:rsidP="004F233F">
      <w:pPr>
        <w:pStyle w:val="1"/>
        <w:ind w:firstLine="567"/>
        <w:jc w:val="both"/>
        <w:rPr>
          <w:rFonts w:eastAsia="Georgia"/>
          <w:highlight w:val="white"/>
          <w:lang w:val="ro-RO"/>
        </w:rPr>
      </w:pPr>
      <w:r w:rsidRPr="00C12303">
        <w:rPr>
          <w:lang w:val="ro-RO"/>
        </w:rPr>
        <w:t xml:space="preserve">(2) Scopul </w:t>
      </w:r>
      <w:r w:rsidR="00D963C1" w:rsidRPr="00C12303">
        <w:rPr>
          <w:rFonts w:eastAsia="Georgia"/>
          <w:highlight w:val="white"/>
          <w:lang w:val="ro-RO"/>
        </w:rPr>
        <w:t xml:space="preserve">legii </w:t>
      </w:r>
      <w:r w:rsidR="00DB72A2" w:rsidRPr="00C12303">
        <w:rPr>
          <w:rFonts w:eastAsia="Georgia"/>
          <w:highlight w:val="white"/>
          <w:lang w:val="ro-RO"/>
        </w:rPr>
        <w:t xml:space="preserve">constă în </w:t>
      </w:r>
      <w:r w:rsidRPr="00C12303">
        <w:rPr>
          <w:rFonts w:eastAsia="Georgia"/>
          <w:highlight w:val="white"/>
          <w:lang w:val="ro-RO"/>
        </w:rPr>
        <w:t>asigurarea standardizării</w:t>
      </w:r>
      <w:r w:rsidR="00404F86" w:rsidRPr="00C12303">
        <w:rPr>
          <w:rFonts w:eastAsia="Georgia"/>
          <w:highlight w:val="white"/>
          <w:lang w:val="ro-RO"/>
        </w:rPr>
        <w:t>,</w:t>
      </w:r>
      <w:r w:rsidRPr="00C12303">
        <w:rPr>
          <w:rFonts w:eastAsia="Georgia"/>
          <w:highlight w:val="white"/>
          <w:lang w:val="ro-RO"/>
        </w:rPr>
        <w:t xml:space="preserve"> utilizării și protejării (salvgardării) denumirilor geografice pentru dezvoltarea patrimoniului cultural și istoric al Republicii Moldova. </w:t>
      </w:r>
    </w:p>
    <w:p w14:paraId="7B774402" w14:textId="777AD9BB" w:rsidR="00B72D25" w:rsidRPr="00C12303" w:rsidRDefault="00B72D25" w:rsidP="0087703C">
      <w:pPr>
        <w:pStyle w:val="1"/>
        <w:shd w:val="clear" w:color="auto" w:fill="FFFFFF"/>
        <w:ind w:firstLine="567"/>
        <w:jc w:val="both"/>
        <w:rPr>
          <w:lang w:val="ro-RO"/>
        </w:rPr>
      </w:pPr>
      <w:r w:rsidRPr="00C12303">
        <w:rPr>
          <w:lang w:val="ro-RO"/>
        </w:rPr>
        <w:t>(3) Prezenta lege nu se aplică</w:t>
      </w:r>
      <w:r w:rsidR="0014662D" w:rsidRPr="00C12303">
        <w:rPr>
          <w:lang w:val="ro-RO"/>
        </w:rPr>
        <w:t xml:space="preserve"> domeniilor </w:t>
      </w:r>
      <w:r w:rsidRPr="00C12303">
        <w:rPr>
          <w:lang w:val="ro-RO"/>
        </w:rPr>
        <w:t xml:space="preserve">ce țin de </w:t>
      </w:r>
      <w:r w:rsidR="00442671" w:rsidRPr="00C12303">
        <w:rPr>
          <w:lang w:val="ro-RO"/>
        </w:rPr>
        <w:t xml:space="preserve">atribuirea denumirilor în </w:t>
      </w:r>
      <w:r w:rsidR="0014662D" w:rsidRPr="00C12303">
        <w:rPr>
          <w:lang w:val="ro-RO"/>
        </w:rPr>
        <w:t xml:space="preserve">conformitate </w:t>
      </w:r>
      <w:r w:rsidR="00442671" w:rsidRPr="00C12303">
        <w:rPr>
          <w:lang w:val="ro-RO"/>
        </w:rPr>
        <w:t>cu Legea nr. 66/2008</w:t>
      </w:r>
      <w:r w:rsidR="0087703C" w:rsidRPr="00C12303">
        <w:rPr>
          <w:lang w:val="ro-RO"/>
        </w:rPr>
        <w:t xml:space="preserve"> privind </w:t>
      </w:r>
      <w:r w:rsidR="002B71AA" w:rsidRPr="00C12303">
        <w:rPr>
          <w:lang w:val="ro-RO"/>
        </w:rPr>
        <w:t>protecția</w:t>
      </w:r>
      <w:r w:rsidR="0087703C" w:rsidRPr="00C12303">
        <w:rPr>
          <w:lang w:val="ro-RO"/>
        </w:rPr>
        <w:t xml:space="preserve"> </w:t>
      </w:r>
      <w:r w:rsidR="002B71AA" w:rsidRPr="00C12303">
        <w:rPr>
          <w:lang w:val="ro-RO"/>
        </w:rPr>
        <w:t>indicațiilor</w:t>
      </w:r>
      <w:r w:rsidR="0087703C" w:rsidRPr="00C12303">
        <w:rPr>
          <w:lang w:val="ro-RO"/>
        </w:rPr>
        <w:t xml:space="preserve"> geografice, denumirilor de origine </w:t>
      </w:r>
      <w:r w:rsidR="004B7A86" w:rsidRPr="00C12303">
        <w:rPr>
          <w:lang w:val="ro-RO"/>
        </w:rPr>
        <w:t>și</w:t>
      </w:r>
      <w:r w:rsidR="0087703C" w:rsidRPr="00C12303">
        <w:rPr>
          <w:lang w:val="ro-RO"/>
        </w:rPr>
        <w:t xml:space="preserve"> </w:t>
      </w:r>
      <w:r w:rsidR="002B71AA" w:rsidRPr="00C12303">
        <w:rPr>
          <w:lang w:val="ro-RO"/>
        </w:rPr>
        <w:t>specialităților</w:t>
      </w:r>
      <w:r w:rsidR="0087703C" w:rsidRPr="00C12303">
        <w:rPr>
          <w:lang w:val="ro-RO"/>
        </w:rPr>
        <w:t xml:space="preserve"> </w:t>
      </w:r>
      <w:r w:rsidR="002B71AA" w:rsidRPr="00C12303">
        <w:rPr>
          <w:lang w:val="ro-RO"/>
        </w:rPr>
        <w:t>tradiționale</w:t>
      </w:r>
      <w:r w:rsidR="0087703C" w:rsidRPr="00C12303">
        <w:rPr>
          <w:lang w:val="ro-RO"/>
        </w:rPr>
        <w:t xml:space="preserve"> garantate</w:t>
      </w:r>
      <w:r w:rsidR="00442671" w:rsidRPr="00C12303">
        <w:rPr>
          <w:lang w:val="ro-RO"/>
        </w:rPr>
        <w:t xml:space="preserve"> și Legea nr.151/2017</w:t>
      </w:r>
      <w:r w:rsidR="004B7A86">
        <w:rPr>
          <w:lang w:val="ro-RO"/>
        </w:rPr>
        <w:t xml:space="preserve"> </w:t>
      </w:r>
      <w:r w:rsidR="004B7A86" w:rsidRPr="004B7A86">
        <w:rPr>
          <w:lang w:val="ro-RO"/>
        </w:rPr>
        <w:t>cu privire la sistemul de adrese</w:t>
      </w:r>
      <w:r w:rsidR="00442671" w:rsidRPr="00C12303">
        <w:rPr>
          <w:lang w:val="ro-RO"/>
        </w:rPr>
        <w:t>.</w:t>
      </w:r>
      <w:r w:rsidRPr="00C12303">
        <w:rPr>
          <w:lang w:val="ro-RO"/>
        </w:rPr>
        <w:t xml:space="preserve"> </w:t>
      </w:r>
    </w:p>
    <w:p w14:paraId="2978F671" w14:textId="77777777" w:rsidR="00B72D25" w:rsidRPr="00C12303" w:rsidRDefault="00B72D25" w:rsidP="004F233F">
      <w:pPr>
        <w:pStyle w:val="1"/>
        <w:shd w:val="clear" w:color="auto" w:fill="FFFFFF"/>
        <w:ind w:firstLine="567"/>
        <w:jc w:val="both"/>
        <w:rPr>
          <w:lang w:val="ro-RO"/>
        </w:rPr>
      </w:pPr>
    </w:p>
    <w:p w14:paraId="20930E51" w14:textId="77777777" w:rsidR="00B72D25" w:rsidRPr="00C12303" w:rsidRDefault="00B72D25" w:rsidP="004F233F">
      <w:pPr>
        <w:pStyle w:val="1"/>
        <w:shd w:val="clear" w:color="auto" w:fill="FFFFFF"/>
        <w:ind w:firstLine="567"/>
        <w:jc w:val="both"/>
        <w:rPr>
          <w:b/>
          <w:lang w:val="ro-RO"/>
        </w:rPr>
      </w:pPr>
      <w:r w:rsidRPr="00C12303">
        <w:rPr>
          <w:b/>
          <w:lang w:val="ro-RO"/>
        </w:rPr>
        <w:t xml:space="preserve">Articolul 2. Noțiuni </w:t>
      </w:r>
      <w:r w:rsidR="00404F86" w:rsidRPr="00C12303">
        <w:rPr>
          <w:b/>
          <w:lang w:val="ro-RO"/>
        </w:rPr>
        <w:t>generale</w:t>
      </w:r>
    </w:p>
    <w:p w14:paraId="4498F4EB" w14:textId="77777777" w:rsidR="00B72D25" w:rsidRPr="00C12303" w:rsidRDefault="00B72D25" w:rsidP="004F233F">
      <w:pPr>
        <w:pStyle w:val="1"/>
        <w:shd w:val="clear" w:color="auto" w:fill="FFFFFF"/>
        <w:ind w:firstLine="567"/>
        <w:jc w:val="both"/>
        <w:rPr>
          <w:highlight w:val="white"/>
          <w:lang w:val="ro-RO"/>
        </w:rPr>
      </w:pPr>
      <w:r w:rsidRPr="00C12303">
        <w:rPr>
          <w:highlight w:val="white"/>
          <w:lang w:val="ro-RO"/>
        </w:rPr>
        <w:t xml:space="preserve">În sensul prezentei legi, </w:t>
      </w:r>
      <w:r w:rsidR="00D963C1" w:rsidRPr="00C12303">
        <w:rPr>
          <w:highlight w:val="white"/>
          <w:lang w:val="ro-RO"/>
        </w:rPr>
        <w:t xml:space="preserve">se utilizează </w:t>
      </w:r>
      <w:r w:rsidRPr="00C12303">
        <w:rPr>
          <w:highlight w:val="white"/>
          <w:lang w:val="ro-RO"/>
        </w:rPr>
        <w:t xml:space="preserve">următoarele noțiuni </w:t>
      </w:r>
      <w:r w:rsidR="00404F86" w:rsidRPr="00C12303">
        <w:rPr>
          <w:highlight w:val="white"/>
          <w:lang w:val="ro-RO"/>
        </w:rPr>
        <w:t>generale</w:t>
      </w:r>
      <w:r w:rsidRPr="00C12303">
        <w:rPr>
          <w:highlight w:val="white"/>
          <w:lang w:val="ro-RO"/>
        </w:rPr>
        <w:t>:</w:t>
      </w:r>
    </w:p>
    <w:p w14:paraId="6C2F1EA2" w14:textId="0FE8F736" w:rsidR="00B069C8" w:rsidRPr="00C12303" w:rsidRDefault="00E03063" w:rsidP="004F233F">
      <w:pPr>
        <w:pStyle w:val="1"/>
        <w:ind w:firstLine="567"/>
        <w:jc w:val="both"/>
        <w:rPr>
          <w:lang w:val="ro-RO"/>
        </w:rPr>
      </w:pPr>
      <w:r w:rsidRPr="00962A80">
        <w:rPr>
          <w:i/>
          <w:iCs/>
          <w:lang w:val="ro-RO"/>
        </w:rPr>
        <w:t>d</w:t>
      </w:r>
      <w:r w:rsidR="00B069C8" w:rsidRPr="00962A80">
        <w:rPr>
          <w:i/>
          <w:iCs/>
          <w:lang w:val="ro-RO"/>
        </w:rPr>
        <w:t>enumir</w:t>
      </w:r>
      <w:r w:rsidRPr="00962A80">
        <w:rPr>
          <w:i/>
          <w:iCs/>
          <w:lang w:val="ro-RO"/>
        </w:rPr>
        <w:t>e</w:t>
      </w:r>
      <w:r w:rsidR="00B069C8" w:rsidRPr="00962A80">
        <w:rPr>
          <w:i/>
          <w:iCs/>
          <w:lang w:val="ro-RO"/>
        </w:rPr>
        <w:t xml:space="preserve"> geografic</w:t>
      </w:r>
      <w:r w:rsidRPr="00962A80">
        <w:rPr>
          <w:i/>
          <w:iCs/>
          <w:lang w:val="ro-RO"/>
        </w:rPr>
        <w:t>ă</w:t>
      </w:r>
      <w:r w:rsidR="00B069C8" w:rsidRPr="00962A80">
        <w:rPr>
          <w:i/>
          <w:iCs/>
          <w:lang w:val="ro-RO"/>
        </w:rPr>
        <w:t xml:space="preserve"> -</w:t>
      </w:r>
      <w:r w:rsidR="00B069C8" w:rsidRPr="00C12303">
        <w:rPr>
          <w:lang w:val="ro-RO"/>
        </w:rPr>
        <w:t xml:space="preserve"> </w:t>
      </w:r>
      <w:r w:rsidR="00C72920" w:rsidRPr="00C12303">
        <w:rPr>
          <w:lang w:val="ro-RO"/>
        </w:rPr>
        <w:t>n</w:t>
      </w:r>
      <w:r w:rsidR="00B069C8" w:rsidRPr="00C12303">
        <w:rPr>
          <w:lang w:val="ro-RO"/>
        </w:rPr>
        <w:t>ume de zone, regiuni, localități, orașe mari, suburbii, orașe mici sau așezări, sau orice alt element geografic ori topografic de interes public sau istoric</w:t>
      </w:r>
      <w:r w:rsidR="00C72920" w:rsidRPr="00C12303">
        <w:rPr>
          <w:lang w:val="ro-RO"/>
        </w:rPr>
        <w:t>;</w:t>
      </w:r>
    </w:p>
    <w:p w14:paraId="73945B8B" w14:textId="77777777" w:rsidR="00B72D25" w:rsidRPr="00C12303" w:rsidRDefault="00B72D25" w:rsidP="004F233F">
      <w:pPr>
        <w:pStyle w:val="1"/>
        <w:ind w:firstLine="567"/>
        <w:jc w:val="both"/>
        <w:rPr>
          <w:highlight w:val="white"/>
          <w:lang w:val="ro-RO"/>
        </w:rPr>
      </w:pPr>
      <w:r w:rsidRPr="00962A80">
        <w:rPr>
          <w:i/>
          <w:iCs/>
          <w:highlight w:val="white"/>
          <w:lang w:val="ro-RO"/>
        </w:rPr>
        <w:t>denumire geografică oficială</w:t>
      </w:r>
      <w:r w:rsidRPr="00C12303">
        <w:rPr>
          <w:highlight w:val="white"/>
          <w:lang w:val="ro-RO"/>
        </w:rPr>
        <w:t xml:space="preserve"> - denumirea geografică a unui obiect geografic, atribuită în condițiile prezentei legi și aprobată printr-un act </w:t>
      </w:r>
      <w:r w:rsidRPr="00C12303">
        <w:rPr>
          <w:lang w:val="ro-RO"/>
        </w:rPr>
        <w:t>normativ;</w:t>
      </w:r>
    </w:p>
    <w:p w14:paraId="1D88D9CF" w14:textId="7D859062" w:rsidR="00B72D25" w:rsidRPr="00C12303" w:rsidRDefault="00B72D25" w:rsidP="004F233F">
      <w:pPr>
        <w:pStyle w:val="1"/>
        <w:ind w:firstLine="567"/>
        <w:jc w:val="both"/>
        <w:rPr>
          <w:highlight w:val="white"/>
          <w:lang w:val="ro-RO"/>
        </w:rPr>
      </w:pPr>
      <w:r w:rsidRPr="00962A80">
        <w:rPr>
          <w:i/>
          <w:iCs/>
          <w:highlight w:val="white"/>
          <w:lang w:val="ro-RO"/>
        </w:rPr>
        <w:t>denumire geografică neoficială</w:t>
      </w:r>
      <w:r w:rsidRPr="00C12303">
        <w:rPr>
          <w:highlight w:val="white"/>
          <w:lang w:val="ro-RO"/>
        </w:rPr>
        <w:t xml:space="preserve"> - denumirea geografică a unui obiect geografic, care nu a fost </w:t>
      </w:r>
      <w:r w:rsidR="00AF5B20" w:rsidRPr="00C12303">
        <w:rPr>
          <w:highlight w:val="white"/>
          <w:lang w:val="ro-RO"/>
        </w:rPr>
        <w:t>standardizată</w:t>
      </w:r>
      <w:r w:rsidRPr="00C12303">
        <w:rPr>
          <w:highlight w:val="white"/>
          <w:lang w:val="ro-RO"/>
        </w:rPr>
        <w:t xml:space="preserve"> în condițiile prezentei legi </w:t>
      </w:r>
      <w:r w:rsidRPr="00C12303">
        <w:rPr>
          <w:lang w:val="ro-RO"/>
        </w:rPr>
        <w:t>și/sau</w:t>
      </w:r>
      <w:r w:rsidRPr="00C12303">
        <w:rPr>
          <w:highlight w:val="white"/>
          <w:lang w:val="ro-RO"/>
        </w:rPr>
        <w:t xml:space="preserve"> nu este aprobată printr-un </w:t>
      </w:r>
      <w:r w:rsidRPr="00C12303">
        <w:rPr>
          <w:lang w:val="ro-RO"/>
        </w:rPr>
        <w:t>act normativ;</w:t>
      </w:r>
    </w:p>
    <w:p w14:paraId="2618ACD9" w14:textId="77777777" w:rsidR="00B72D25" w:rsidRPr="00C12303" w:rsidRDefault="00B72D25" w:rsidP="004F233F">
      <w:pPr>
        <w:pStyle w:val="1"/>
        <w:ind w:firstLine="567"/>
        <w:jc w:val="both"/>
        <w:rPr>
          <w:lang w:val="ro-RO"/>
        </w:rPr>
      </w:pPr>
      <w:r w:rsidRPr="001D71A1">
        <w:rPr>
          <w:i/>
          <w:iCs/>
          <w:highlight w:val="white"/>
          <w:lang w:val="ro-RO"/>
        </w:rPr>
        <w:t>identificarea denumirii geografice</w:t>
      </w:r>
      <w:r w:rsidRPr="00C12303">
        <w:rPr>
          <w:highlight w:val="white"/>
          <w:lang w:val="ro-RO"/>
        </w:rPr>
        <w:t xml:space="preserve"> - </w:t>
      </w:r>
      <w:r w:rsidRPr="00C12303">
        <w:rPr>
          <w:lang w:val="ro-RO"/>
        </w:rPr>
        <w:t>totalitatea acțiunilor efectuate în scopul recunoașterii denumirilor geografice;</w:t>
      </w:r>
    </w:p>
    <w:p w14:paraId="1BABC1B9" w14:textId="0ED3B6B3" w:rsidR="00B72D25" w:rsidRPr="00C12303" w:rsidRDefault="00B72D25" w:rsidP="004F233F">
      <w:pPr>
        <w:pStyle w:val="1"/>
        <w:shd w:val="clear" w:color="auto" w:fill="FFFFFF"/>
        <w:ind w:firstLine="567"/>
        <w:jc w:val="both"/>
        <w:rPr>
          <w:color w:val="000000" w:themeColor="text1"/>
          <w:highlight w:val="white"/>
          <w:lang w:val="ro-RO"/>
        </w:rPr>
      </w:pPr>
      <w:r w:rsidRPr="00962A80">
        <w:rPr>
          <w:i/>
          <w:iCs/>
          <w:highlight w:val="white"/>
          <w:lang w:val="ro-RO"/>
        </w:rPr>
        <w:t>obiect geografic</w:t>
      </w:r>
      <w:r w:rsidRPr="00C12303">
        <w:rPr>
          <w:highlight w:val="white"/>
          <w:lang w:val="ro-RO"/>
        </w:rPr>
        <w:t xml:space="preserve"> - o formațiune integrală și relativ stabilă de pe suprafața Pământului, care există sau a existat în trecut și se caracterizează printr-o amplasare geografică </w:t>
      </w:r>
      <w:r w:rsidR="00693EFA" w:rsidRPr="00C12303">
        <w:rPr>
          <w:color w:val="000000" w:themeColor="text1"/>
          <w:highlight w:val="white"/>
          <w:lang w:val="ro-RO"/>
        </w:rPr>
        <w:t>delimitată</w:t>
      </w:r>
      <w:r w:rsidRPr="00C12303">
        <w:rPr>
          <w:color w:val="000000" w:themeColor="text1"/>
          <w:highlight w:val="white"/>
          <w:lang w:val="ro-RO"/>
        </w:rPr>
        <w:t>;</w:t>
      </w:r>
    </w:p>
    <w:p w14:paraId="27339539" w14:textId="77777777" w:rsidR="00B72D25" w:rsidRPr="00C12303" w:rsidRDefault="00B72D25" w:rsidP="004F233F">
      <w:pPr>
        <w:pStyle w:val="1"/>
        <w:ind w:firstLine="567"/>
        <w:jc w:val="both"/>
        <w:rPr>
          <w:highlight w:val="white"/>
          <w:lang w:val="ro-RO"/>
        </w:rPr>
      </w:pPr>
      <w:r w:rsidRPr="00962A80">
        <w:rPr>
          <w:i/>
          <w:iCs/>
          <w:highlight w:val="white"/>
          <w:lang w:val="ro-RO"/>
        </w:rPr>
        <w:t>redenumirea obiectului geografic</w:t>
      </w:r>
      <w:r w:rsidRPr="00C12303">
        <w:rPr>
          <w:highlight w:val="white"/>
          <w:lang w:val="ro-RO"/>
        </w:rPr>
        <w:t xml:space="preserve"> - schimbarea denumirii existente a obiectului geografic în cazurile și condițiile stabilite de prezenta lege;</w:t>
      </w:r>
    </w:p>
    <w:p w14:paraId="367853BB" w14:textId="1EF97825" w:rsidR="00325E60" w:rsidRPr="00C12303" w:rsidRDefault="00325E60" w:rsidP="00325E60">
      <w:pPr>
        <w:pStyle w:val="1"/>
        <w:ind w:firstLine="567"/>
        <w:jc w:val="both"/>
        <w:rPr>
          <w:lang w:val="ro-RO"/>
        </w:rPr>
      </w:pPr>
      <w:r w:rsidRPr="00962A80">
        <w:rPr>
          <w:i/>
          <w:iCs/>
          <w:lang w:val="ro-RO"/>
        </w:rPr>
        <w:t>registrul</w:t>
      </w:r>
      <w:r w:rsidR="00CC5A55" w:rsidRPr="00962A80">
        <w:rPr>
          <w:i/>
          <w:iCs/>
          <w:lang w:val="ro-RO"/>
        </w:rPr>
        <w:t xml:space="preserve"> </w:t>
      </w:r>
      <w:r w:rsidRPr="00962A80">
        <w:rPr>
          <w:i/>
          <w:iCs/>
          <w:lang w:val="ro-RO"/>
        </w:rPr>
        <w:t>denumirilor geografice</w:t>
      </w:r>
      <w:r w:rsidRPr="00C12303">
        <w:rPr>
          <w:lang w:val="ro-RO"/>
        </w:rPr>
        <w:t xml:space="preserve"> - un sistem informațional automatizat de înregistrare a denumirilor geografice standardizate, care este actualizat constant conform datelor oficiale</w:t>
      </w:r>
      <w:r w:rsidR="00AF5B20" w:rsidRPr="00C12303">
        <w:rPr>
          <w:lang w:val="ro-RO"/>
        </w:rPr>
        <w:t>;</w:t>
      </w:r>
    </w:p>
    <w:p w14:paraId="24DE8D71" w14:textId="44EC40A2" w:rsidR="00B72D25" w:rsidRPr="00C12303" w:rsidRDefault="00975742" w:rsidP="00325E60">
      <w:pPr>
        <w:pStyle w:val="1"/>
        <w:ind w:firstLine="567"/>
        <w:jc w:val="both"/>
        <w:rPr>
          <w:lang w:val="ro-RO"/>
        </w:rPr>
      </w:pPr>
      <w:r w:rsidRPr="00962A80">
        <w:rPr>
          <w:i/>
          <w:iCs/>
          <w:lang w:val="ro-RO"/>
        </w:rPr>
        <w:lastRenderedPageBreak/>
        <w:t>standardizarea denumirilor geografice</w:t>
      </w:r>
      <w:r w:rsidRPr="00C12303">
        <w:rPr>
          <w:lang w:val="ro-RO"/>
        </w:rPr>
        <w:t xml:space="preserve"> - stabilirea criteriilor și normelor pentru prezentarea uniformă a denumirilor geografice. Standardele prevăd respectarea normelor și prescripțiile stabilite de comun acord între instituțiile și organizațiile interesate</w:t>
      </w:r>
      <w:r w:rsidR="00B72D25" w:rsidRPr="00C12303">
        <w:rPr>
          <w:highlight w:val="white"/>
          <w:lang w:val="ro-RO"/>
        </w:rPr>
        <w:t>;</w:t>
      </w:r>
    </w:p>
    <w:p w14:paraId="08E4E340" w14:textId="19908F4C" w:rsidR="00B72D25" w:rsidRPr="00C12303" w:rsidRDefault="00B72D25" w:rsidP="004F233F">
      <w:pPr>
        <w:pStyle w:val="1"/>
        <w:ind w:firstLine="567"/>
        <w:jc w:val="both"/>
        <w:rPr>
          <w:highlight w:val="white"/>
          <w:lang w:val="ro-RO"/>
        </w:rPr>
      </w:pPr>
      <w:r w:rsidRPr="00962A80">
        <w:rPr>
          <w:i/>
          <w:iCs/>
          <w:highlight w:val="white"/>
          <w:lang w:val="ro-RO"/>
        </w:rPr>
        <w:t>stabilirea denumirilor geografice</w:t>
      </w:r>
      <w:r w:rsidRPr="00C12303">
        <w:rPr>
          <w:highlight w:val="white"/>
          <w:lang w:val="ro-RO"/>
        </w:rPr>
        <w:t xml:space="preserve"> - atribuirea denumirii obiectelor geografice și redenumirea acestora</w:t>
      </w:r>
      <w:r w:rsidR="00975742" w:rsidRPr="00C12303">
        <w:rPr>
          <w:highlight w:val="white"/>
          <w:lang w:val="ro-RO"/>
        </w:rPr>
        <w:t xml:space="preserve"> respectând procedura prezentată în prezenta lege</w:t>
      </w:r>
      <w:r w:rsidRPr="00C12303">
        <w:rPr>
          <w:highlight w:val="white"/>
          <w:lang w:val="ro-RO"/>
        </w:rPr>
        <w:t>.</w:t>
      </w:r>
    </w:p>
    <w:p w14:paraId="4FEEB9E5" w14:textId="222B6582" w:rsidR="00B72D25" w:rsidRPr="00C12303" w:rsidRDefault="00B72D25" w:rsidP="004F233F">
      <w:pPr>
        <w:pStyle w:val="1"/>
        <w:ind w:firstLine="567"/>
        <w:jc w:val="both"/>
        <w:rPr>
          <w:highlight w:val="white"/>
          <w:lang w:val="ro-RO"/>
        </w:rPr>
      </w:pPr>
    </w:p>
    <w:p w14:paraId="145E6BC2" w14:textId="30C803D6" w:rsidR="00B72D25" w:rsidRPr="00C12303" w:rsidRDefault="00B72D25" w:rsidP="004F233F">
      <w:pPr>
        <w:pStyle w:val="1"/>
        <w:tabs>
          <w:tab w:val="left" w:pos="851"/>
        </w:tabs>
        <w:ind w:firstLine="567"/>
        <w:jc w:val="both"/>
        <w:rPr>
          <w:b/>
          <w:lang w:val="ro-RO"/>
        </w:rPr>
      </w:pPr>
      <w:r w:rsidRPr="00C12303">
        <w:rPr>
          <w:b/>
          <w:lang w:val="ro-RO"/>
        </w:rPr>
        <w:t xml:space="preserve">Articolul 3. Principii </w:t>
      </w:r>
      <w:r w:rsidR="00CC5A55" w:rsidRPr="00C12303">
        <w:rPr>
          <w:b/>
          <w:lang w:val="ro-RO"/>
        </w:rPr>
        <w:t>î</w:t>
      </w:r>
      <w:r w:rsidRPr="00C12303">
        <w:rPr>
          <w:b/>
          <w:lang w:val="ro-RO"/>
        </w:rPr>
        <w:t>n domeniul denumirilor geografice</w:t>
      </w:r>
    </w:p>
    <w:p w14:paraId="0558C04E" w14:textId="77777777" w:rsidR="00B72D25" w:rsidRPr="00C12303" w:rsidRDefault="00B72D25" w:rsidP="004F233F">
      <w:pPr>
        <w:pStyle w:val="1"/>
        <w:tabs>
          <w:tab w:val="left" w:pos="851"/>
        </w:tabs>
        <w:ind w:firstLine="567"/>
        <w:jc w:val="both"/>
        <w:rPr>
          <w:lang w:val="ro-RO"/>
        </w:rPr>
      </w:pPr>
      <w:r w:rsidRPr="00C12303">
        <w:rPr>
          <w:lang w:val="ro-RO"/>
        </w:rPr>
        <w:t xml:space="preserve">(1) În domeniul denumirilor geografice </w:t>
      </w:r>
      <w:r w:rsidRPr="00C12303">
        <w:rPr>
          <w:highlight w:val="white"/>
          <w:lang w:val="ro-RO"/>
        </w:rPr>
        <w:t>se respectă următoarele principii</w:t>
      </w:r>
      <w:r w:rsidRPr="00C12303">
        <w:rPr>
          <w:lang w:val="ro-RO"/>
        </w:rPr>
        <w:t>:</w:t>
      </w:r>
    </w:p>
    <w:p w14:paraId="38D6271C" w14:textId="6FECCE4E" w:rsidR="00B72D25" w:rsidRPr="00C12303" w:rsidRDefault="00B72D25" w:rsidP="004F233F">
      <w:pPr>
        <w:pStyle w:val="1"/>
        <w:numPr>
          <w:ilvl w:val="0"/>
          <w:numId w:val="5"/>
        </w:numPr>
        <w:tabs>
          <w:tab w:val="left" w:pos="851"/>
        </w:tabs>
        <w:ind w:firstLine="567"/>
        <w:jc w:val="both"/>
        <w:rPr>
          <w:lang w:val="ro-RO"/>
        </w:rPr>
      </w:pPr>
      <w:r w:rsidRPr="00C12303">
        <w:rPr>
          <w:lang w:val="ro-RO"/>
        </w:rPr>
        <w:t>legalității;</w:t>
      </w:r>
    </w:p>
    <w:p w14:paraId="0AA72E8C" w14:textId="77777777" w:rsidR="00B72D25" w:rsidRPr="00C12303" w:rsidRDefault="00B72D25" w:rsidP="004F233F">
      <w:pPr>
        <w:pStyle w:val="1"/>
        <w:numPr>
          <w:ilvl w:val="0"/>
          <w:numId w:val="5"/>
        </w:numPr>
        <w:tabs>
          <w:tab w:val="left" w:pos="851"/>
        </w:tabs>
        <w:ind w:firstLine="567"/>
        <w:jc w:val="both"/>
        <w:rPr>
          <w:lang w:val="ro-RO"/>
        </w:rPr>
      </w:pPr>
      <w:r w:rsidRPr="00C12303">
        <w:rPr>
          <w:lang w:val="ro-RO"/>
        </w:rPr>
        <w:t>univocității - care presupune recunoașterea unei singure denumiri oficiale pentru un</w:t>
      </w:r>
      <w:r w:rsidR="001C0BDB" w:rsidRPr="00C12303">
        <w:rPr>
          <w:lang w:val="ro-RO"/>
        </w:rPr>
        <w:t xml:space="preserve"> </w:t>
      </w:r>
      <w:r w:rsidRPr="00C12303">
        <w:rPr>
          <w:lang w:val="ro-RO"/>
        </w:rPr>
        <w:t>obiect geografic la un moment dat într-o singură limbă;</w:t>
      </w:r>
    </w:p>
    <w:p w14:paraId="4AB16E60" w14:textId="15F91F7E" w:rsidR="00B72D25" w:rsidRPr="00C12303" w:rsidRDefault="00020614" w:rsidP="004F233F">
      <w:pPr>
        <w:pStyle w:val="1"/>
        <w:numPr>
          <w:ilvl w:val="0"/>
          <w:numId w:val="5"/>
        </w:numPr>
        <w:tabs>
          <w:tab w:val="left" w:pos="851"/>
        </w:tabs>
        <w:ind w:firstLine="567"/>
        <w:jc w:val="both"/>
        <w:rPr>
          <w:lang w:val="ro-RO"/>
        </w:rPr>
      </w:pPr>
      <w:r w:rsidRPr="00C12303">
        <w:rPr>
          <w:lang w:val="ro-RO"/>
        </w:rPr>
        <w:t>protecția</w:t>
      </w:r>
      <w:r w:rsidR="00B72D25" w:rsidRPr="00C12303">
        <w:rPr>
          <w:lang w:val="ro-RO"/>
        </w:rPr>
        <w:t xml:space="preserve"> (salvgard</w:t>
      </w:r>
      <w:r w:rsidR="00693EFA" w:rsidRPr="00C12303">
        <w:rPr>
          <w:color w:val="000000" w:themeColor="text1"/>
          <w:lang w:val="ro-RO"/>
        </w:rPr>
        <w:t>area</w:t>
      </w:r>
      <w:r w:rsidR="00B72D25" w:rsidRPr="00C12303">
        <w:rPr>
          <w:lang w:val="ro-RO"/>
        </w:rPr>
        <w:t>) denumirilor geografice;</w:t>
      </w:r>
    </w:p>
    <w:p w14:paraId="13E43796" w14:textId="022D5801" w:rsidR="00B72D25" w:rsidRPr="00C12303" w:rsidRDefault="00020614" w:rsidP="004F233F">
      <w:pPr>
        <w:pStyle w:val="1"/>
        <w:numPr>
          <w:ilvl w:val="0"/>
          <w:numId w:val="5"/>
        </w:numPr>
        <w:tabs>
          <w:tab w:val="left" w:pos="851"/>
        </w:tabs>
        <w:ind w:firstLine="567"/>
        <w:jc w:val="both"/>
        <w:rPr>
          <w:highlight w:val="white"/>
          <w:lang w:val="ro-RO"/>
        </w:rPr>
      </w:pPr>
      <w:r w:rsidRPr="00C12303">
        <w:rPr>
          <w:lang w:val="ro-RO"/>
        </w:rPr>
        <w:t>realizare intereselor naționale;</w:t>
      </w:r>
    </w:p>
    <w:p w14:paraId="35353FBF" w14:textId="39919F5C" w:rsidR="00B72D25" w:rsidRPr="00C12303" w:rsidRDefault="00020614" w:rsidP="004F233F">
      <w:pPr>
        <w:pStyle w:val="1"/>
        <w:numPr>
          <w:ilvl w:val="0"/>
          <w:numId w:val="5"/>
        </w:numPr>
        <w:tabs>
          <w:tab w:val="left" w:pos="851"/>
        </w:tabs>
        <w:ind w:firstLine="567"/>
        <w:jc w:val="both"/>
        <w:rPr>
          <w:lang w:val="ro-RO"/>
        </w:rPr>
      </w:pPr>
      <w:r w:rsidRPr="00C12303">
        <w:rPr>
          <w:highlight w:val="white"/>
          <w:lang w:val="ro-RO"/>
        </w:rPr>
        <w:t xml:space="preserve">respectării </w:t>
      </w:r>
      <w:r w:rsidR="00B72D25" w:rsidRPr="00C12303">
        <w:rPr>
          <w:highlight w:val="white"/>
          <w:lang w:val="ro-RO"/>
        </w:rPr>
        <w:t>condițiilor naturale, geografice, istorice, naționale, etnografice, culturale, sociale și de altă natură care pot influența denumirile geografice</w:t>
      </w:r>
      <w:r w:rsidR="00B72D25" w:rsidRPr="00C12303">
        <w:rPr>
          <w:lang w:val="ro-RO"/>
        </w:rPr>
        <w:t>;</w:t>
      </w:r>
    </w:p>
    <w:p w14:paraId="56DB5C73" w14:textId="32F39FF1" w:rsidR="00B72D25" w:rsidRPr="00C12303" w:rsidRDefault="008521D3" w:rsidP="004F233F">
      <w:pPr>
        <w:pStyle w:val="1"/>
        <w:numPr>
          <w:ilvl w:val="0"/>
          <w:numId w:val="5"/>
        </w:numPr>
        <w:tabs>
          <w:tab w:val="left" w:pos="851"/>
        </w:tabs>
        <w:ind w:firstLine="567"/>
        <w:jc w:val="both"/>
        <w:rPr>
          <w:lang w:val="ro-RO"/>
        </w:rPr>
      </w:pPr>
      <w:r w:rsidRPr="00C12303">
        <w:rPr>
          <w:highlight w:val="white"/>
          <w:lang w:val="ro-RO"/>
        </w:rPr>
        <w:t>considerarea</w:t>
      </w:r>
      <w:r w:rsidR="00B72D25" w:rsidRPr="00C12303">
        <w:rPr>
          <w:highlight w:val="white"/>
          <w:lang w:val="ro-RO"/>
        </w:rPr>
        <w:t xml:space="preserve"> </w:t>
      </w:r>
      <w:r w:rsidR="00B72D25" w:rsidRPr="00C12303">
        <w:rPr>
          <w:lang w:val="ro-RO"/>
        </w:rPr>
        <w:t xml:space="preserve">opiniei locuitorilor care domiciliază pe </w:t>
      </w:r>
      <w:r w:rsidR="00B72D25" w:rsidRPr="00C12303">
        <w:rPr>
          <w:color w:val="000000" w:themeColor="text1"/>
          <w:lang w:val="ro-RO"/>
        </w:rPr>
        <w:t>teritoriu</w:t>
      </w:r>
      <w:r w:rsidR="00693EFA" w:rsidRPr="00C12303">
        <w:rPr>
          <w:color w:val="000000" w:themeColor="text1"/>
          <w:lang w:val="ro-RO"/>
        </w:rPr>
        <w:t>l</w:t>
      </w:r>
      <w:r w:rsidR="00B72D25" w:rsidRPr="00C12303">
        <w:rPr>
          <w:color w:val="000000" w:themeColor="text1"/>
          <w:lang w:val="ro-RO"/>
        </w:rPr>
        <w:t xml:space="preserve"> </w:t>
      </w:r>
      <w:r w:rsidR="00C72920" w:rsidRPr="00C12303">
        <w:rPr>
          <w:color w:val="000000" w:themeColor="text1"/>
          <w:lang w:val="ro-RO"/>
        </w:rPr>
        <w:t>d</w:t>
      </w:r>
      <w:r w:rsidR="00693EFA" w:rsidRPr="00C12303">
        <w:rPr>
          <w:color w:val="000000" w:themeColor="text1"/>
          <w:lang w:val="ro-RO"/>
        </w:rPr>
        <w:t xml:space="preserve">in limitele </w:t>
      </w:r>
      <w:r w:rsidR="00B72D25" w:rsidRPr="00C12303">
        <w:rPr>
          <w:lang w:val="ro-RO"/>
        </w:rPr>
        <w:t>obiectul</w:t>
      </w:r>
      <w:r w:rsidR="00693EFA" w:rsidRPr="00C12303">
        <w:rPr>
          <w:color w:val="000000" w:themeColor="text1"/>
          <w:lang w:val="ro-RO"/>
        </w:rPr>
        <w:t>ui</w:t>
      </w:r>
      <w:r w:rsidR="001C0BDB" w:rsidRPr="00C12303">
        <w:rPr>
          <w:color w:val="000000" w:themeColor="text1"/>
          <w:lang w:val="ro-RO"/>
        </w:rPr>
        <w:t xml:space="preserve"> </w:t>
      </w:r>
      <w:r w:rsidR="00404F86" w:rsidRPr="00C12303">
        <w:rPr>
          <w:lang w:val="ro-RO"/>
        </w:rPr>
        <w:t>geograf</w:t>
      </w:r>
      <w:r w:rsidR="00803D20" w:rsidRPr="00C12303">
        <w:rPr>
          <w:lang w:val="ro-RO"/>
        </w:rPr>
        <w:t xml:space="preserve">ic </w:t>
      </w:r>
      <w:r w:rsidR="00B72D25" w:rsidRPr="00C12303">
        <w:rPr>
          <w:lang w:val="ro-RO"/>
        </w:rPr>
        <w:t>determinat</w:t>
      </w:r>
      <w:r w:rsidR="00020614" w:rsidRPr="00C12303">
        <w:rPr>
          <w:lang w:val="ro-RO"/>
        </w:rPr>
        <w:t xml:space="preserve"> (prin </w:t>
      </w:r>
      <w:r w:rsidRPr="00C12303">
        <w:rPr>
          <w:lang w:val="ro-RO"/>
        </w:rPr>
        <w:t xml:space="preserve">intermediul unui </w:t>
      </w:r>
      <w:r w:rsidR="00020614" w:rsidRPr="00C12303">
        <w:rPr>
          <w:lang w:val="ro-RO"/>
        </w:rPr>
        <w:t>chestionar)</w:t>
      </w:r>
      <w:r w:rsidR="00B72D25" w:rsidRPr="00C12303">
        <w:rPr>
          <w:lang w:val="ro-RO"/>
        </w:rPr>
        <w:t>.</w:t>
      </w:r>
    </w:p>
    <w:p w14:paraId="38768E5B" w14:textId="3BD92E22" w:rsidR="00B72D25" w:rsidRPr="00C12303" w:rsidRDefault="00803D20" w:rsidP="00B611CB">
      <w:pPr>
        <w:pStyle w:val="NormalWeb"/>
        <w:shd w:val="clear" w:color="auto" w:fill="FFFFFF"/>
        <w:ind w:firstLine="540"/>
        <w:jc w:val="both"/>
        <w:rPr>
          <w:lang w:val="ro-RO"/>
        </w:rPr>
      </w:pPr>
      <w:r w:rsidRPr="00C12303">
        <w:rPr>
          <w:lang w:val="ro-RO"/>
        </w:rPr>
        <w:t>(</w:t>
      </w:r>
      <w:r w:rsidR="008521D3" w:rsidRPr="00C12303">
        <w:rPr>
          <w:lang w:val="ro-RO"/>
        </w:rPr>
        <w:t xml:space="preserve">2) </w:t>
      </w:r>
      <w:r w:rsidR="00B72D25" w:rsidRPr="00C12303">
        <w:rPr>
          <w:lang w:val="ro-RO"/>
        </w:rPr>
        <w:t xml:space="preserve">Deciziile </w:t>
      </w:r>
      <w:r w:rsidR="00B611CB" w:rsidRPr="00C12303">
        <w:rPr>
          <w:lang w:val="ro-RO"/>
        </w:rPr>
        <w:t>autorității publice centrale de specialitate în domeniul denumirilor geografice</w:t>
      </w:r>
      <w:r w:rsidR="00B72D25" w:rsidRPr="00C12303">
        <w:rPr>
          <w:lang w:val="ro-RO"/>
        </w:rPr>
        <w:t xml:space="preserve"> urmează să fie </w:t>
      </w:r>
      <w:r w:rsidR="00CF4075" w:rsidRPr="00C12303">
        <w:rPr>
          <w:lang w:val="ro-RO"/>
        </w:rPr>
        <w:t>în concordanță cu</w:t>
      </w:r>
      <w:r w:rsidR="00B72D25" w:rsidRPr="00C12303">
        <w:rPr>
          <w:lang w:val="ro-RO"/>
        </w:rPr>
        <w:t xml:space="preserve"> </w:t>
      </w:r>
      <w:r w:rsidR="00442671" w:rsidRPr="00C12303">
        <w:rPr>
          <w:lang w:val="ro-RO"/>
        </w:rPr>
        <w:t>actele normative</w:t>
      </w:r>
      <w:r w:rsidR="00B72D25" w:rsidRPr="00C12303">
        <w:rPr>
          <w:lang w:val="ro-RO"/>
        </w:rPr>
        <w:t>.</w:t>
      </w:r>
    </w:p>
    <w:p w14:paraId="37400616" w14:textId="77777777" w:rsidR="00B72D25" w:rsidRPr="00C12303" w:rsidRDefault="00B72D25" w:rsidP="004F233F">
      <w:pPr>
        <w:pStyle w:val="1"/>
        <w:ind w:firstLine="567"/>
        <w:jc w:val="both"/>
        <w:rPr>
          <w:lang w:val="ro-RO"/>
        </w:rPr>
      </w:pPr>
      <w:r w:rsidRPr="00C12303">
        <w:rPr>
          <w:lang w:val="ro-RO"/>
        </w:rPr>
        <w:tab/>
      </w:r>
    </w:p>
    <w:p w14:paraId="2E364958" w14:textId="77777777" w:rsidR="00B72D25" w:rsidRPr="00C12303" w:rsidRDefault="00B72D25" w:rsidP="004F233F">
      <w:pPr>
        <w:pStyle w:val="1"/>
        <w:ind w:firstLine="567"/>
        <w:jc w:val="both"/>
        <w:rPr>
          <w:b/>
          <w:lang w:val="ro-RO"/>
        </w:rPr>
      </w:pPr>
      <w:r w:rsidRPr="00C12303">
        <w:rPr>
          <w:b/>
          <w:lang w:val="ro-RO"/>
        </w:rPr>
        <w:t>Articolul 4. Cerințe, norme și reguli în domeniul denumirilor geografice</w:t>
      </w:r>
    </w:p>
    <w:p w14:paraId="06DC601A" w14:textId="1B03E455" w:rsidR="00984AC5" w:rsidRPr="00C12303" w:rsidRDefault="00C178B8" w:rsidP="004F233F">
      <w:pPr>
        <w:pStyle w:val="1"/>
        <w:ind w:firstLine="567"/>
        <w:jc w:val="both"/>
        <w:rPr>
          <w:lang w:val="ro-RO"/>
        </w:rPr>
      </w:pPr>
      <w:r w:rsidRPr="00C12303">
        <w:rPr>
          <w:lang w:val="ro-RO"/>
        </w:rPr>
        <w:t xml:space="preserve">(1) </w:t>
      </w:r>
      <w:r w:rsidR="00F5401D" w:rsidRPr="00C12303">
        <w:rPr>
          <w:lang w:val="ro-RO"/>
        </w:rPr>
        <w:t xml:space="preserve">Autoritățile </w:t>
      </w:r>
      <w:r w:rsidR="00984AC5" w:rsidRPr="00C12303">
        <w:rPr>
          <w:lang w:val="ro-RO"/>
        </w:rPr>
        <w:t>publice responsabile de denumirile geografice la identificarea, modificarea sau redenumirea denumirii geografice v</w:t>
      </w:r>
      <w:r w:rsidR="008521D3" w:rsidRPr="00C12303">
        <w:rPr>
          <w:lang w:val="ro-RO"/>
        </w:rPr>
        <w:t xml:space="preserve">or </w:t>
      </w:r>
      <w:r w:rsidR="00984AC5" w:rsidRPr="00C12303">
        <w:rPr>
          <w:lang w:val="ro-RO"/>
        </w:rPr>
        <w:t xml:space="preserve">ține cont de prezenta lege. </w:t>
      </w:r>
    </w:p>
    <w:p w14:paraId="58BACED2" w14:textId="60FA57CC" w:rsidR="00C178B8" w:rsidRPr="00C12303" w:rsidRDefault="00984AC5" w:rsidP="00D9391F">
      <w:pPr>
        <w:pStyle w:val="1"/>
        <w:ind w:firstLine="567"/>
        <w:jc w:val="both"/>
        <w:rPr>
          <w:lang w:val="ro-RO"/>
        </w:rPr>
      </w:pPr>
      <w:r w:rsidRPr="00C12303">
        <w:rPr>
          <w:lang w:val="ro-RO"/>
        </w:rPr>
        <w:t xml:space="preserve">(2) </w:t>
      </w:r>
      <w:r w:rsidR="004C57AE" w:rsidRPr="00C12303">
        <w:rPr>
          <w:lang w:val="ro-RO"/>
        </w:rPr>
        <w:t>Elaborarea conceptului Sistemului Informațional Automatizat – Registrul denumirilor geografice</w:t>
      </w:r>
      <w:r w:rsidR="002A5A51" w:rsidRPr="00C12303">
        <w:rPr>
          <w:lang w:val="ro-RO"/>
        </w:rPr>
        <w:t xml:space="preserve"> și </w:t>
      </w:r>
      <w:r w:rsidR="00590F2E" w:rsidRPr="00C12303">
        <w:rPr>
          <w:lang w:val="ro-RO"/>
        </w:rPr>
        <w:t>Regulamentul privind c</w:t>
      </w:r>
      <w:r w:rsidRPr="00C12303">
        <w:rPr>
          <w:lang w:val="ro-RO"/>
        </w:rPr>
        <w:t>erințe</w:t>
      </w:r>
      <w:r w:rsidR="00D9391F">
        <w:rPr>
          <w:lang w:val="ro-RO"/>
        </w:rPr>
        <w:t xml:space="preserve"> și</w:t>
      </w:r>
      <w:r w:rsidR="00B72D25" w:rsidRPr="00C12303">
        <w:rPr>
          <w:lang w:val="ro-RO"/>
        </w:rPr>
        <w:t xml:space="preserve"> reguli</w:t>
      </w:r>
      <w:r w:rsidR="00590F2E" w:rsidRPr="00C12303">
        <w:rPr>
          <w:lang w:val="ro-RO"/>
        </w:rPr>
        <w:t xml:space="preserve"> </w:t>
      </w:r>
      <w:r w:rsidR="00F5401D" w:rsidRPr="00C12303">
        <w:rPr>
          <w:lang w:val="ro-RO"/>
        </w:rPr>
        <w:t xml:space="preserve">privind </w:t>
      </w:r>
      <w:r w:rsidR="00590F2E" w:rsidRPr="00C12303">
        <w:rPr>
          <w:lang w:val="ro-RO"/>
        </w:rPr>
        <w:t xml:space="preserve">înregistrarea </w:t>
      </w:r>
      <w:r w:rsidR="00B72D25" w:rsidRPr="00C12303">
        <w:rPr>
          <w:lang w:val="ro-RO"/>
        </w:rPr>
        <w:t xml:space="preserve">denumirilor geografice sunt stabilite </w:t>
      </w:r>
      <w:r w:rsidR="00D67CB1" w:rsidRPr="00C12303">
        <w:rPr>
          <w:lang w:val="ro-RO"/>
        </w:rPr>
        <w:t xml:space="preserve">de </w:t>
      </w:r>
      <w:r w:rsidRPr="00C12303">
        <w:rPr>
          <w:lang w:val="ro-RO"/>
        </w:rPr>
        <w:t>Guvern</w:t>
      </w:r>
      <w:r w:rsidR="00B72D25" w:rsidRPr="00C12303">
        <w:rPr>
          <w:lang w:val="ro-RO"/>
        </w:rPr>
        <w:t>.</w:t>
      </w:r>
    </w:p>
    <w:p w14:paraId="20C9B76C" w14:textId="77777777" w:rsidR="00B72D25" w:rsidRPr="00C12303" w:rsidRDefault="00B72D25" w:rsidP="004F233F">
      <w:pPr>
        <w:pStyle w:val="1"/>
        <w:ind w:firstLine="567"/>
        <w:jc w:val="both"/>
        <w:rPr>
          <w:lang w:val="ro-RO"/>
        </w:rPr>
      </w:pPr>
    </w:p>
    <w:p w14:paraId="758E6A72" w14:textId="77777777" w:rsidR="00B72D25" w:rsidRPr="00C12303" w:rsidRDefault="00B72D25" w:rsidP="004F233F">
      <w:pPr>
        <w:pStyle w:val="1"/>
        <w:ind w:firstLine="567"/>
        <w:jc w:val="center"/>
        <w:rPr>
          <w:b/>
          <w:lang w:val="ro-RO"/>
        </w:rPr>
      </w:pPr>
      <w:r w:rsidRPr="00C12303">
        <w:rPr>
          <w:b/>
          <w:lang w:val="ro-RO"/>
        </w:rPr>
        <w:t>Capitolul II</w:t>
      </w:r>
    </w:p>
    <w:p w14:paraId="73968ACD" w14:textId="77777777" w:rsidR="00B72D25" w:rsidRPr="00C12303" w:rsidRDefault="00B72D25" w:rsidP="004F233F">
      <w:pPr>
        <w:pStyle w:val="1"/>
        <w:ind w:firstLine="567"/>
        <w:jc w:val="center"/>
        <w:rPr>
          <w:b/>
          <w:lang w:val="ro-RO"/>
        </w:rPr>
      </w:pPr>
      <w:r w:rsidRPr="00C12303">
        <w:rPr>
          <w:b/>
          <w:lang w:val="ro-RO"/>
        </w:rPr>
        <w:t>COMPETENȚELE ADMINISTRATIVE ȘI DE REGLEMENTARE</w:t>
      </w:r>
    </w:p>
    <w:p w14:paraId="7157D02F" w14:textId="77777777" w:rsidR="00B72D25" w:rsidRPr="00C12303" w:rsidRDefault="00B72D25" w:rsidP="004F233F">
      <w:pPr>
        <w:pStyle w:val="1"/>
        <w:ind w:firstLine="567"/>
        <w:rPr>
          <w:b/>
          <w:bCs/>
          <w:lang w:val="ro-RO"/>
        </w:rPr>
      </w:pPr>
    </w:p>
    <w:p w14:paraId="50DA82B3" w14:textId="407B903A" w:rsidR="00B72D25" w:rsidRPr="00C12303" w:rsidRDefault="00B72D25" w:rsidP="0080679E">
      <w:pPr>
        <w:pStyle w:val="1"/>
        <w:tabs>
          <w:tab w:val="left" w:pos="851"/>
        </w:tabs>
        <w:ind w:firstLine="567"/>
        <w:rPr>
          <w:b/>
          <w:bCs/>
          <w:lang w:val="ro-RO"/>
        </w:rPr>
      </w:pPr>
      <w:r w:rsidRPr="00C12303">
        <w:rPr>
          <w:b/>
          <w:bCs/>
          <w:lang w:val="ro-RO"/>
        </w:rPr>
        <w:t xml:space="preserve">Articolul 5. </w:t>
      </w:r>
      <w:r w:rsidR="0080679E" w:rsidRPr="00C12303">
        <w:rPr>
          <w:b/>
          <w:bCs/>
          <w:lang w:val="ro-RO"/>
        </w:rPr>
        <w:t xml:space="preserve">Atribuțiile </w:t>
      </w:r>
      <w:r w:rsidRPr="00C12303">
        <w:rPr>
          <w:b/>
          <w:bCs/>
          <w:lang w:val="ro-RO"/>
        </w:rPr>
        <w:t>Guvernului</w:t>
      </w:r>
    </w:p>
    <w:p w14:paraId="69D4EEF5" w14:textId="65126821" w:rsidR="00B72D25" w:rsidRPr="00C12303" w:rsidRDefault="00FB679E" w:rsidP="0080679E">
      <w:pPr>
        <w:pStyle w:val="1"/>
        <w:shd w:val="clear" w:color="auto" w:fill="FFFFFF"/>
        <w:tabs>
          <w:tab w:val="left" w:pos="851"/>
        </w:tabs>
        <w:ind w:firstLine="567"/>
        <w:jc w:val="both"/>
        <w:rPr>
          <w:lang w:val="ro-RO"/>
        </w:rPr>
      </w:pPr>
      <w:r w:rsidRPr="00C12303">
        <w:rPr>
          <w:lang w:val="ro-RO"/>
        </w:rPr>
        <w:t xml:space="preserve">În vederea realizării </w:t>
      </w:r>
      <w:r w:rsidR="00A64E97" w:rsidRPr="00C12303">
        <w:rPr>
          <w:lang w:val="ro-RO"/>
        </w:rPr>
        <w:t>implementării procedurii de identificare și atribuire a</w:t>
      </w:r>
      <w:r w:rsidR="00BD2244" w:rsidRPr="00C12303">
        <w:rPr>
          <w:lang w:val="ro-RO"/>
        </w:rPr>
        <w:t xml:space="preserve"> </w:t>
      </w:r>
      <w:r w:rsidRPr="00C12303">
        <w:rPr>
          <w:lang w:val="ro-RO"/>
        </w:rPr>
        <w:t xml:space="preserve">denumirilor geografice, </w:t>
      </w:r>
      <w:r w:rsidR="00B72D25" w:rsidRPr="00C12303">
        <w:rPr>
          <w:lang w:val="ro-RO"/>
        </w:rPr>
        <w:t>Guvernul</w:t>
      </w:r>
      <w:r w:rsidRPr="00C12303">
        <w:rPr>
          <w:lang w:val="ro-RO"/>
        </w:rPr>
        <w:t xml:space="preserve"> asigură:</w:t>
      </w:r>
    </w:p>
    <w:p w14:paraId="28E0165B" w14:textId="46FEF7CA" w:rsidR="00B72D25" w:rsidRPr="00C12303" w:rsidRDefault="00777798" w:rsidP="0080679E">
      <w:pPr>
        <w:pStyle w:val="1"/>
        <w:numPr>
          <w:ilvl w:val="0"/>
          <w:numId w:val="9"/>
        </w:numPr>
        <w:shd w:val="clear" w:color="auto" w:fill="FFFFFF"/>
        <w:tabs>
          <w:tab w:val="left" w:pos="851"/>
          <w:tab w:val="left" w:pos="900"/>
        </w:tabs>
        <w:ind w:left="0" w:firstLine="567"/>
        <w:jc w:val="both"/>
        <w:rPr>
          <w:lang w:val="ro-RO"/>
        </w:rPr>
      </w:pPr>
      <w:r w:rsidRPr="00C12303">
        <w:rPr>
          <w:lang w:val="ro-RO"/>
        </w:rPr>
        <w:t>promovarea</w:t>
      </w:r>
      <w:r w:rsidR="002F3D11" w:rsidRPr="00C12303">
        <w:rPr>
          <w:lang w:val="ro-RO"/>
        </w:rPr>
        <w:t xml:space="preserve"> </w:t>
      </w:r>
      <w:r w:rsidR="00B72D25" w:rsidRPr="00C12303">
        <w:rPr>
          <w:lang w:val="ro-RO"/>
        </w:rPr>
        <w:t xml:space="preserve">politicii de stat în domeniul denumirilor geografice; </w:t>
      </w:r>
    </w:p>
    <w:p w14:paraId="59681E02" w14:textId="34E1E3BA" w:rsidR="002F3D11" w:rsidRPr="00C12303" w:rsidRDefault="00BD2244" w:rsidP="0080679E">
      <w:pPr>
        <w:pStyle w:val="1"/>
        <w:numPr>
          <w:ilvl w:val="0"/>
          <w:numId w:val="9"/>
        </w:numPr>
        <w:shd w:val="clear" w:color="auto" w:fill="FFFFFF"/>
        <w:tabs>
          <w:tab w:val="left" w:pos="851"/>
          <w:tab w:val="left" w:pos="900"/>
        </w:tabs>
        <w:ind w:left="0" w:firstLine="567"/>
        <w:jc w:val="both"/>
        <w:rPr>
          <w:lang w:val="ro-RO"/>
        </w:rPr>
      </w:pPr>
      <w:r w:rsidRPr="00C12303">
        <w:rPr>
          <w:lang w:val="ro-RO"/>
        </w:rPr>
        <w:t>aprobă</w:t>
      </w:r>
      <w:r w:rsidR="002F3D11" w:rsidRPr="00C12303">
        <w:rPr>
          <w:lang w:val="ro-RO"/>
        </w:rPr>
        <w:t xml:space="preserve"> programel</w:t>
      </w:r>
      <w:r w:rsidRPr="00C12303">
        <w:rPr>
          <w:lang w:val="ro-RO"/>
        </w:rPr>
        <w:t>e</w:t>
      </w:r>
      <w:r w:rsidR="002F3D11" w:rsidRPr="00C12303">
        <w:rPr>
          <w:lang w:val="ro-RO"/>
        </w:rPr>
        <w:t xml:space="preserve"> naționale privind denumiril</w:t>
      </w:r>
      <w:r w:rsidR="004A7C7C" w:rsidRPr="00C12303">
        <w:rPr>
          <w:lang w:val="ro-RO"/>
        </w:rPr>
        <w:t>e</w:t>
      </w:r>
      <w:r w:rsidR="002F3D11" w:rsidRPr="00C12303">
        <w:rPr>
          <w:lang w:val="ro-RO"/>
        </w:rPr>
        <w:t xml:space="preserve"> geografice;</w:t>
      </w:r>
    </w:p>
    <w:p w14:paraId="37C6635F" w14:textId="128D4C79" w:rsidR="00B72D25" w:rsidRPr="00C12303" w:rsidRDefault="00105247" w:rsidP="0080679E">
      <w:pPr>
        <w:pStyle w:val="1"/>
        <w:numPr>
          <w:ilvl w:val="0"/>
          <w:numId w:val="9"/>
        </w:numPr>
        <w:shd w:val="clear" w:color="auto" w:fill="FFFFFF"/>
        <w:tabs>
          <w:tab w:val="left" w:pos="851"/>
          <w:tab w:val="left" w:pos="900"/>
        </w:tabs>
        <w:ind w:left="0" w:firstLine="567"/>
        <w:jc w:val="both"/>
        <w:rPr>
          <w:lang w:val="ro-RO"/>
        </w:rPr>
      </w:pPr>
      <w:r w:rsidRPr="00C12303">
        <w:rPr>
          <w:lang w:val="ro-RO"/>
        </w:rPr>
        <w:t>aprobă</w:t>
      </w:r>
      <w:r w:rsidR="00FB679E" w:rsidRPr="00C12303">
        <w:rPr>
          <w:lang w:val="ro-RO"/>
        </w:rPr>
        <w:t xml:space="preserve"> actel</w:t>
      </w:r>
      <w:r w:rsidR="004A7C7C" w:rsidRPr="00C12303">
        <w:rPr>
          <w:lang w:val="ro-RO"/>
        </w:rPr>
        <w:t>e</w:t>
      </w:r>
      <w:r w:rsidR="00FB679E" w:rsidRPr="00C12303">
        <w:rPr>
          <w:lang w:val="ro-RO"/>
        </w:rPr>
        <w:t xml:space="preserve"> normative în domeniul denumirilor geografice</w:t>
      </w:r>
      <w:r w:rsidR="00B72D25" w:rsidRPr="00C12303">
        <w:rPr>
          <w:lang w:val="ro-RO"/>
        </w:rPr>
        <w:t>;</w:t>
      </w:r>
    </w:p>
    <w:p w14:paraId="50DF03D6" w14:textId="41E845A6" w:rsidR="00B72D25" w:rsidRPr="00C12303" w:rsidRDefault="00B72D25" w:rsidP="0080679E">
      <w:pPr>
        <w:pStyle w:val="1"/>
        <w:numPr>
          <w:ilvl w:val="0"/>
          <w:numId w:val="9"/>
        </w:numPr>
        <w:shd w:val="clear" w:color="auto" w:fill="FFFFFF"/>
        <w:tabs>
          <w:tab w:val="left" w:pos="851"/>
          <w:tab w:val="left" w:pos="900"/>
        </w:tabs>
        <w:ind w:left="0" w:firstLine="567"/>
        <w:jc w:val="both"/>
        <w:rPr>
          <w:lang w:val="ro-RO"/>
        </w:rPr>
      </w:pPr>
      <w:r w:rsidRPr="00C12303">
        <w:rPr>
          <w:lang w:val="ro-RO"/>
        </w:rPr>
        <w:t>aprob</w:t>
      </w:r>
      <w:r w:rsidR="00A64E97" w:rsidRPr="00C12303">
        <w:rPr>
          <w:lang w:val="ro-RO"/>
        </w:rPr>
        <w:t>ă</w:t>
      </w:r>
      <w:r w:rsidRPr="00C12303">
        <w:rPr>
          <w:lang w:val="ro-RO"/>
        </w:rPr>
        <w:t xml:space="preserve"> componenț</w:t>
      </w:r>
      <w:r w:rsidR="004A7C7C" w:rsidRPr="00C12303">
        <w:rPr>
          <w:lang w:val="ro-RO"/>
        </w:rPr>
        <w:t>a</w:t>
      </w:r>
      <w:r w:rsidRPr="00C12303">
        <w:rPr>
          <w:lang w:val="ro-RO"/>
        </w:rPr>
        <w:t xml:space="preserve"> Comisiei Naționale pentru denumiri geografice și Regulamentul de funcționare acesteia;</w:t>
      </w:r>
    </w:p>
    <w:p w14:paraId="16A2F7CB" w14:textId="169688D0" w:rsidR="00B72D25" w:rsidRPr="00C12303" w:rsidRDefault="00A64E97" w:rsidP="0080679E">
      <w:pPr>
        <w:pStyle w:val="1"/>
        <w:numPr>
          <w:ilvl w:val="0"/>
          <w:numId w:val="9"/>
        </w:numPr>
        <w:shd w:val="clear" w:color="auto" w:fill="FFFFFF"/>
        <w:tabs>
          <w:tab w:val="left" w:pos="851"/>
          <w:tab w:val="left" w:pos="900"/>
        </w:tabs>
        <w:ind w:left="0" w:firstLine="567"/>
        <w:jc w:val="both"/>
        <w:rPr>
          <w:lang w:val="ro-RO"/>
        </w:rPr>
      </w:pPr>
      <w:r w:rsidRPr="00C12303">
        <w:rPr>
          <w:lang w:val="ro-RO"/>
        </w:rPr>
        <w:t>asigură</w:t>
      </w:r>
      <w:r w:rsidR="00BD2244" w:rsidRPr="00C12303">
        <w:rPr>
          <w:lang w:val="ro-RO"/>
        </w:rPr>
        <w:t xml:space="preserve"> funcționarea </w:t>
      </w:r>
      <w:r w:rsidR="00B72D25" w:rsidRPr="00C12303">
        <w:rPr>
          <w:lang w:val="ro-RO"/>
        </w:rPr>
        <w:t>Registrului denumirilor geografice.</w:t>
      </w:r>
    </w:p>
    <w:p w14:paraId="0508F26D" w14:textId="77777777" w:rsidR="00B72D25" w:rsidRPr="00C12303" w:rsidRDefault="00B72D25" w:rsidP="0080679E">
      <w:pPr>
        <w:pStyle w:val="1"/>
        <w:shd w:val="clear" w:color="auto" w:fill="FFFFFF"/>
        <w:tabs>
          <w:tab w:val="left" w:pos="851"/>
        </w:tabs>
        <w:ind w:firstLine="567"/>
        <w:jc w:val="both"/>
        <w:rPr>
          <w:lang w:val="ro-RO"/>
        </w:rPr>
      </w:pPr>
    </w:p>
    <w:p w14:paraId="50EB9B8C" w14:textId="7B0DF226" w:rsidR="00DF6E24" w:rsidRPr="00C12303" w:rsidRDefault="00B72D25" w:rsidP="00DF6E24">
      <w:pPr>
        <w:pStyle w:val="NormalWeb"/>
        <w:shd w:val="clear" w:color="auto" w:fill="FFFFFF"/>
        <w:ind w:firstLine="540"/>
        <w:jc w:val="both"/>
        <w:rPr>
          <w:b/>
          <w:lang w:val="ro-RO"/>
        </w:rPr>
      </w:pPr>
      <w:r w:rsidRPr="00C12303">
        <w:rPr>
          <w:b/>
          <w:lang w:val="ro-RO"/>
        </w:rPr>
        <w:t xml:space="preserve">Articolul 6. </w:t>
      </w:r>
      <w:r w:rsidR="00DF6E24" w:rsidRPr="00C12303">
        <w:rPr>
          <w:b/>
          <w:lang w:val="ro-RO"/>
        </w:rPr>
        <w:t>Atribuțiile autorității publice centrale de specialitate în domeniul denumirilor geografice</w:t>
      </w:r>
    </w:p>
    <w:p w14:paraId="6342934F" w14:textId="1E4C686C" w:rsidR="00B72D25" w:rsidRPr="00C12303" w:rsidRDefault="003D1517" w:rsidP="00DF6E24">
      <w:pPr>
        <w:pStyle w:val="NormalWeb"/>
        <w:shd w:val="clear" w:color="auto" w:fill="FFFFFF"/>
        <w:ind w:firstLine="540"/>
        <w:jc w:val="both"/>
        <w:rPr>
          <w:b/>
          <w:lang w:val="ro-RO"/>
        </w:rPr>
      </w:pPr>
      <w:r w:rsidRPr="00C12303">
        <w:rPr>
          <w:bCs/>
          <w:lang w:val="ro-RO"/>
        </w:rPr>
        <w:t>Autoritatea administrativă centrală responsabilă</w:t>
      </w:r>
      <w:r w:rsidR="007E1A1D" w:rsidRPr="00C12303">
        <w:rPr>
          <w:bCs/>
          <w:lang w:val="ro-RO"/>
        </w:rPr>
        <w:t xml:space="preserve"> de domeniul denumirilor geografice exercită următoarele atribuții</w:t>
      </w:r>
      <w:r w:rsidR="00B72D25" w:rsidRPr="00C12303">
        <w:rPr>
          <w:lang w:val="ro-RO"/>
        </w:rPr>
        <w:t>:</w:t>
      </w:r>
    </w:p>
    <w:p w14:paraId="0C1A3836" w14:textId="24BA66CC" w:rsidR="00B72D25" w:rsidRPr="00C12303" w:rsidRDefault="00B72D25" w:rsidP="00C64796">
      <w:pPr>
        <w:pStyle w:val="1"/>
        <w:numPr>
          <w:ilvl w:val="0"/>
          <w:numId w:val="12"/>
        </w:numPr>
        <w:shd w:val="clear" w:color="auto" w:fill="FFFFFF"/>
        <w:tabs>
          <w:tab w:val="left" w:pos="540"/>
          <w:tab w:val="left" w:pos="851"/>
          <w:tab w:val="left" w:pos="900"/>
        </w:tabs>
        <w:ind w:left="0" w:firstLine="567"/>
        <w:jc w:val="both"/>
        <w:rPr>
          <w:highlight w:val="white"/>
          <w:lang w:val="ro-RO"/>
        </w:rPr>
      </w:pPr>
      <w:r w:rsidRPr="00C12303">
        <w:rPr>
          <w:highlight w:val="white"/>
          <w:lang w:val="ro-RO"/>
        </w:rPr>
        <w:t>elaborează proiecte de acte normative în domeniul denumirilor geografice;</w:t>
      </w:r>
    </w:p>
    <w:p w14:paraId="64EB226B" w14:textId="77777777" w:rsidR="00B72D25" w:rsidRPr="00C12303" w:rsidRDefault="00B72D25" w:rsidP="00C64796">
      <w:pPr>
        <w:pStyle w:val="1"/>
        <w:numPr>
          <w:ilvl w:val="0"/>
          <w:numId w:val="12"/>
        </w:numPr>
        <w:shd w:val="clear" w:color="auto" w:fill="FFFFFF"/>
        <w:tabs>
          <w:tab w:val="left" w:pos="540"/>
          <w:tab w:val="left" w:pos="851"/>
        </w:tabs>
        <w:ind w:left="0" w:firstLine="567"/>
        <w:jc w:val="both"/>
        <w:rPr>
          <w:highlight w:val="white"/>
          <w:lang w:val="ro-RO"/>
        </w:rPr>
      </w:pPr>
      <w:r w:rsidRPr="00C12303">
        <w:rPr>
          <w:highlight w:val="white"/>
          <w:lang w:val="ro-RO"/>
        </w:rPr>
        <w:t>coordonează și monitorizează politica de stat în domeniul denumirilor geografice;</w:t>
      </w:r>
    </w:p>
    <w:p w14:paraId="2B94428E" w14:textId="2C3327CB" w:rsidR="00B72D25" w:rsidRPr="00C12303" w:rsidRDefault="00CF6639" w:rsidP="00C64796">
      <w:pPr>
        <w:pStyle w:val="1"/>
        <w:numPr>
          <w:ilvl w:val="0"/>
          <w:numId w:val="12"/>
        </w:numPr>
        <w:shd w:val="clear" w:color="auto" w:fill="FFFFFF"/>
        <w:tabs>
          <w:tab w:val="left" w:pos="851"/>
        </w:tabs>
        <w:ind w:left="0" w:firstLine="567"/>
        <w:jc w:val="both"/>
        <w:rPr>
          <w:highlight w:val="white"/>
          <w:lang w:val="ro-RO"/>
        </w:rPr>
      </w:pPr>
      <w:r w:rsidRPr="00C12303">
        <w:rPr>
          <w:highlight w:val="white"/>
          <w:lang w:val="ro-RO"/>
        </w:rPr>
        <w:lastRenderedPageBreak/>
        <w:t xml:space="preserve">stabilește regulile de </w:t>
      </w:r>
      <w:r w:rsidR="00B72D25" w:rsidRPr="00C12303">
        <w:rPr>
          <w:highlight w:val="white"/>
          <w:lang w:val="ro-RO"/>
        </w:rPr>
        <w:t>identific</w:t>
      </w:r>
      <w:r w:rsidRPr="00C12303">
        <w:rPr>
          <w:highlight w:val="white"/>
          <w:lang w:val="ro-RO"/>
        </w:rPr>
        <w:t>are</w:t>
      </w:r>
      <w:r w:rsidR="00D20981" w:rsidRPr="00C12303">
        <w:rPr>
          <w:highlight w:val="white"/>
          <w:lang w:val="ro-RO"/>
        </w:rPr>
        <w:t>, s</w:t>
      </w:r>
      <w:r w:rsidR="00B72D25" w:rsidRPr="00C12303">
        <w:rPr>
          <w:highlight w:val="white"/>
          <w:lang w:val="ro-RO"/>
        </w:rPr>
        <w:t>tandardiz</w:t>
      </w:r>
      <w:r w:rsidRPr="00C12303">
        <w:rPr>
          <w:highlight w:val="white"/>
          <w:lang w:val="ro-RO"/>
        </w:rPr>
        <w:t>are</w:t>
      </w:r>
      <w:r w:rsidR="00B72D25" w:rsidRPr="00C12303">
        <w:rPr>
          <w:highlight w:val="white"/>
          <w:lang w:val="ro-RO"/>
        </w:rPr>
        <w:t>, înregistr</w:t>
      </w:r>
      <w:r w:rsidR="00D20981" w:rsidRPr="00C12303">
        <w:rPr>
          <w:highlight w:val="white"/>
          <w:lang w:val="ro-RO"/>
        </w:rPr>
        <w:t>are</w:t>
      </w:r>
      <w:r w:rsidR="00B72D25" w:rsidRPr="00C12303">
        <w:rPr>
          <w:highlight w:val="white"/>
          <w:lang w:val="ro-RO"/>
        </w:rPr>
        <w:t>, utiliz</w:t>
      </w:r>
      <w:r w:rsidRPr="00C12303">
        <w:rPr>
          <w:highlight w:val="white"/>
          <w:lang w:val="ro-RO"/>
        </w:rPr>
        <w:t>are</w:t>
      </w:r>
      <w:r w:rsidR="00D20981" w:rsidRPr="00C12303">
        <w:rPr>
          <w:highlight w:val="white"/>
          <w:lang w:val="ro-RO"/>
        </w:rPr>
        <w:t xml:space="preserve"> </w:t>
      </w:r>
      <w:r w:rsidR="00B72D25" w:rsidRPr="00C12303">
        <w:rPr>
          <w:highlight w:val="white"/>
          <w:lang w:val="ro-RO"/>
        </w:rPr>
        <w:t>și protej</w:t>
      </w:r>
      <w:r w:rsidR="00D20981" w:rsidRPr="00C12303">
        <w:rPr>
          <w:highlight w:val="white"/>
          <w:lang w:val="ro-RO"/>
        </w:rPr>
        <w:t>are</w:t>
      </w:r>
      <w:r w:rsidRPr="00C12303">
        <w:rPr>
          <w:highlight w:val="white"/>
          <w:lang w:val="ro-RO"/>
        </w:rPr>
        <w:t xml:space="preserve"> </w:t>
      </w:r>
      <w:r w:rsidR="00D20981" w:rsidRPr="00C12303">
        <w:rPr>
          <w:highlight w:val="white"/>
          <w:lang w:val="ro-RO"/>
        </w:rPr>
        <w:t>a</w:t>
      </w:r>
      <w:r w:rsidR="00B72D25" w:rsidRPr="00C12303">
        <w:rPr>
          <w:highlight w:val="white"/>
          <w:lang w:val="ro-RO"/>
        </w:rPr>
        <w:t xml:space="preserve"> (salvgard</w:t>
      </w:r>
      <w:r w:rsidR="00D20981" w:rsidRPr="00C12303">
        <w:rPr>
          <w:highlight w:val="white"/>
          <w:lang w:val="ro-RO"/>
        </w:rPr>
        <w:t>ar</w:t>
      </w:r>
      <w:r w:rsidR="00C135F6" w:rsidRPr="00C12303">
        <w:rPr>
          <w:highlight w:val="white"/>
          <w:lang w:val="ro-RO"/>
        </w:rPr>
        <w:t>e</w:t>
      </w:r>
      <w:r w:rsidR="00B72D25" w:rsidRPr="00C12303">
        <w:rPr>
          <w:highlight w:val="white"/>
          <w:lang w:val="ro-RO"/>
        </w:rPr>
        <w:t>) denumirilor geografice;</w:t>
      </w:r>
    </w:p>
    <w:p w14:paraId="71CA19B3" w14:textId="1E06686B" w:rsidR="00B72D25" w:rsidRPr="00C12303" w:rsidRDefault="00B72D25" w:rsidP="00C64796">
      <w:pPr>
        <w:pStyle w:val="1"/>
        <w:numPr>
          <w:ilvl w:val="0"/>
          <w:numId w:val="12"/>
        </w:numPr>
        <w:shd w:val="clear" w:color="auto" w:fill="FFFFFF"/>
        <w:tabs>
          <w:tab w:val="left" w:pos="540"/>
          <w:tab w:val="left" w:pos="851"/>
        </w:tabs>
        <w:ind w:left="0" w:firstLine="567"/>
        <w:jc w:val="both"/>
        <w:rPr>
          <w:highlight w:val="white"/>
          <w:lang w:val="ro-RO"/>
        </w:rPr>
      </w:pPr>
      <w:r w:rsidRPr="00C12303">
        <w:rPr>
          <w:highlight w:val="white"/>
          <w:lang w:val="ro-RO"/>
        </w:rPr>
        <w:t>asigură activitatea Comisiei Naționale pentru denumiri geografice;</w:t>
      </w:r>
    </w:p>
    <w:p w14:paraId="76E08F35" w14:textId="41DAECAA" w:rsidR="00CF4B43" w:rsidRPr="00C12303" w:rsidRDefault="00CF4B43" w:rsidP="00C64796">
      <w:pPr>
        <w:pStyle w:val="1"/>
        <w:numPr>
          <w:ilvl w:val="0"/>
          <w:numId w:val="12"/>
        </w:numPr>
        <w:shd w:val="clear" w:color="auto" w:fill="FFFFFF"/>
        <w:tabs>
          <w:tab w:val="left" w:pos="540"/>
          <w:tab w:val="left" w:pos="851"/>
        </w:tabs>
        <w:ind w:left="0" w:firstLine="567"/>
        <w:jc w:val="both"/>
        <w:rPr>
          <w:highlight w:val="white"/>
          <w:lang w:val="ro-RO"/>
        </w:rPr>
      </w:pPr>
      <w:r w:rsidRPr="00C12303">
        <w:rPr>
          <w:highlight w:val="white"/>
          <w:lang w:val="ro-RO"/>
        </w:rPr>
        <w:t xml:space="preserve">elaborează și propune guvernului spre aprobare </w:t>
      </w:r>
      <w:r w:rsidR="00B429C0" w:rsidRPr="00C12303">
        <w:rPr>
          <w:highlight w:val="white"/>
          <w:lang w:val="ro-RO"/>
        </w:rPr>
        <w:t xml:space="preserve">planul </w:t>
      </w:r>
      <w:r w:rsidR="00A64E97" w:rsidRPr="00C12303">
        <w:rPr>
          <w:highlight w:val="white"/>
          <w:lang w:val="ro-RO"/>
        </w:rPr>
        <w:t xml:space="preserve">de acțiuni pentru </w:t>
      </w:r>
      <w:r w:rsidR="00B429C0" w:rsidRPr="00C12303">
        <w:rPr>
          <w:lang w:val="ro-RO"/>
        </w:rPr>
        <w:t>denumiri geografice;</w:t>
      </w:r>
    </w:p>
    <w:p w14:paraId="7148D93E" w14:textId="79C5E204" w:rsidR="00D20981" w:rsidRPr="00C12303" w:rsidRDefault="00FB679E" w:rsidP="00C64796">
      <w:pPr>
        <w:pStyle w:val="1"/>
        <w:numPr>
          <w:ilvl w:val="0"/>
          <w:numId w:val="12"/>
        </w:numPr>
        <w:shd w:val="clear" w:color="auto" w:fill="FFFFFF"/>
        <w:tabs>
          <w:tab w:val="left" w:pos="540"/>
          <w:tab w:val="left" w:pos="851"/>
        </w:tabs>
        <w:ind w:left="0" w:firstLine="567"/>
        <w:jc w:val="both"/>
        <w:rPr>
          <w:highlight w:val="white"/>
          <w:lang w:val="ro-RO"/>
        </w:rPr>
      </w:pPr>
      <w:r w:rsidRPr="00C12303">
        <w:rPr>
          <w:highlight w:val="white"/>
          <w:lang w:val="ro-RO"/>
        </w:rPr>
        <w:t>creează și ține Registrul</w:t>
      </w:r>
      <w:r w:rsidR="00B72D25" w:rsidRPr="00C12303">
        <w:rPr>
          <w:lang w:val="ro-RO"/>
        </w:rPr>
        <w:t xml:space="preserve"> denumirilor geografice</w:t>
      </w:r>
      <w:r w:rsidR="00D20981" w:rsidRPr="00C12303">
        <w:rPr>
          <w:lang w:val="ro-RO"/>
        </w:rPr>
        <w:t>;</w:t>
      </w:r>
    </w:p>
    <w:p w14:paraId="377CB681" w14:textId="050226FB" w:rsidR="00A81812" w:rsidRPr="00C12303" w:rsidRDefault="00A81812" w:rsidP="00C64796">
      <w:pPr>
        <w:pStyle w:val="1"/>
        <w:numPr>
          <w:ilvl w:val="0"/>
          <w:numId w:val="12"/>
        </w:numPr>
        <w:shd w:val="clear" w:color="auto" w:fill="FFFFFF"/>
        <w:tabs>
          <w:tab w:val="left" w:pos="540"/>
          <w:tab w:val="left" w:pos="851"/>
        </w:tabs>
        <w:ind w:left="0" w:firstLine="567"/>
        <w:jc w:val="both"/>
        <w:rPr>
          <w:color w:val="000000" w:themeColor="text1"/>
          <w:highlight w:val="white"/>
          <w:lang w:val="ro-RO"/>
        </w:rPr>
      </w:pPr>
      <w:r w:rsidRPr="00C12303">
        <w:rPr>
          <w:color w:val="000000" w:themeColor="text1"/>
          <w:lang w:val="ro-RO"/>
        </w:rPr>
        <w:t xml:space="preserve">asigură înregistrarea denumirilor geografice în Registrul denumirilor geografice prin instituția responsabilă de </w:t>
      </w:r>
      <w:r w:rsidR="00C84D6D" w:rsidRPr="00C12303">
        <w:rPr>
          <w:color w:val="000000" w:themeColor="text1"/>
          <w:lang w:val="ro-RO"/>
        </w:rPr>
        <w:t>implementarea</w:t>
      </w:r>
      <w:r w:rsidRPr="00C12303">
        <w:rPr>
          <w:color w:val="000000" w:themeColor="text1"/>
          <w:lang w:val="ro-RO"/>
        </w:rPr>
        <w:t xml:space="preserve"> politicilor în domeniu;</w:t>
      </w:r>
    </w:p>
    <w:p w14:paraId="12C30B0C" w14:textId="7FA2D673" w:rsidR="00B72D25" w:rsidRPr="00C12303" w:rsidRDefault="00B72D25" w:rsidP="00C64796">
      <w:pPr>
        <w:pStyle w:val="1"/>
        <w:numPr>
          <w:ilvl w:val="0"/>
          <w:numId w:val="12"/>
        </w:numPr>
        <w:shd w:val="clear" w:color="auto" w:fill="FFFFFF"/>
        <w:tabs>
          <w:tab w:val="left" w:pos="540"/>
          <w:tab w:val="left" w:pos="851"/>
        </w:tabs>
        <w:ind w:left="0" w:firstLine="567"/>
        <w:jc w:val="both"/>
        <w:rPr>
          <w:highlight w:val="white"/>
          <w:lang w:val="ro-RO"/>
        </w:rPr>
      </w:pPr>
      <w:r w:rsidRPr="00C12303">
        <w:rPr>
          <w:lang w:val="ro-RO"/>
        </w:rPr>
        <w:t>asigur</w:t>
      </w:r>
      <w:r w:rsidR="00D20981" w:rsidRPr="00C12303">
        <w:rPr>
          <w:lang w:val="ro-RO"/>
        </w:rPr>
        <w:t xml:space="preserve">ă </w:t>
      </w:r>
      <w:r w:rsidR="007D73F2" w:rsidRPr="00C12303">
        <w:rPr>
          <w:lang w:val="ro-RO"/>
        </w:rPr>
        <w:t>interoperabilitatea</w:t>
      </w:r>
      <w:r w:rsidR="00D20981" w:rsidRPr="00C12303">
        <w:rPr>
          <w:lang w:val="ro-RO"/>
        </w:rPr>
        <w:t xml:space="preserve"> Registrului </w:t>
      </w:r>
      <w:r w:rsidR="00CF6639" w:rsidRPr="00C12303">
        <w:rPr>
          <w:lang w:val="ro-RO"/>
        </w:rPr>
        <w:t>d</w:t>
      </w:r>
      <w:r w:rsidR="00D20981" w:rsidRPr="00C12303">
        <w:rPr>
          <w:lang w:val="ro-RO"/>
        </w:rPr>
        <w:t xml:space="preserve">enumirilor geografice </w:t>
      </w:r>
      <w:r w:rsidRPr="00C12303">
        <w:rPr>
          <w:lang w:val="ro-RO"/>
        </w:rPr>
        <w:t xml:space="preserve">cu </w:t>
      </w:r>
      <w:proofErr w:type="spellStart"/>
      <w:r w:rsidR="00CF6639" w:rsidRPr="00C12303">
        <w:rPr>
          <w:lang w:val="ro-RO"/>
        </w:rPr>
        <w:t>Geoportalele</w:t>
      </w:r>
      <w:proofErr w:type="spellEnd"/>
      <w:r w:rsidR="00CF6639" w:rsidRPr="00C12303">
        <w:rPr>
          <w:lang w:val="ro-RO"/>
        </w:rPr>
        <w:t xml:space="preserve"> </w:t>
      </w:r>
      <w:r w:rsidRPr="00C12303">
        <w:rPr>
          <w:lang w:val="ro-RO"/>
        </w:rPr>
        <w:t>tematice;</w:t>
      </w:r>
    </w:p>
    <w:p w14:paraId="5F8B9802" w14:textId="30C3173B" w:rsidR="00B72D25" w:rsidRPr="00C12303" w:rsidRDefault="00B72D25" w:rsidP="00C64796">
      <w:pPr>
        <w:pStyle w:val="1"/>
        <w:numPr>
          <w:ilvl w:val="0"/>
          <w:numId w:val="12"/>
        </w:numPr>
        <w:tabs>
          <w:tab w:val="left" w:pos="0"/>
          <w:tab w:val="left" w:pos="567"/>
          <w:tab w:val="left" w:pos="851"/>
        </w:tabs>
        <w:ind w:left="0" w:firstLine="567"/>
        <w:jc w:val="both"/>
        <w:rPr>
          <w:lang w:val="ro-RO"/>
        </w:rPr>
      </w:pPr>
      <w:r w:rsidRPr="00C12303">
        <w:rPr>
          <w:lang w:val="ro-RO"/>
        </w:rPr>
        <w:t xml:space="preserve">asigură </w:t>
      </w:r>
      <w:r w:rsidR="00EC5C32" w:rsidRPr="00C12303">
        <w:rPr>
          <w:lang w:val="ro-RO"/>
        </w:rPr>
        <w:t xml:space="preserve">gratis </w:t>
      </w:r>
      <w:r w:rsidRPr="00C12303">
        <w:rPr>
          <w:lang w:val="ro-RO"/>
        </w:rPr>
        <w:t xml:space="preserve">schimbul de date cu alte registre de stat prin intermediul </w:t>
      </w:r>
      <w:r w:rsidR="007D73F2" w:rsidRPr="00C12303">
        <w:rPr>
          <w:shd w:val="clear" w:color="auto" w:fill="FFFFFF"/>
          <w:lang w:val="ro-RO"/>
        </w:rPr>
        <w:t>platformei</w:t>
      </w:r>
      <w:r w:rsidR="00EC5C32" w:rsidRPr="00C12303">
        <w:rPr>
          <w:shd w:val="clear" w:color="auto" w:fill="FFFFFF"/>
          <w:lang w:val="ro-RO"/>
        </w:rPr>
        <w:t xml:space="preserve"> de interoperabilitate</w:t>
      </w:r>
      <w:r w:rsidR="00D20981" w:rsidRPr="00C12303">
        <w:rPr>
          <w:lang w:val="ro-RO"/>
        </w:rPr>
        <w:t>;</w:t>
      </w:r>
    </w:p>
    <w:p w14:paraId="63141C29" w14:textId="77777777" w:rsidR="00B72D25" w:rsidRPr="00C12303" w:rsidRDefault="00B72D25" w:rsidP="00C64796">
      <w:pPr>
        <w:pStyle w:val="1"/>
        <w:numPr>
          <w:ilvl w:val="0"/>
          <w:numId w:val="12"/>
        </w:numPr>
        <w:tabs>
          <w:tab w:val="left" w:pos="567"/>
          <w:tab w:val="left" w:pos="851"/>
        </w:tabs>
        <w:ind w:left="0" w:firstLine="567"/>
        <w:jc w:val="both"/>
        <w:rPr>
          <w:highlight w:val="white"/>
          <w:lang w:val="ro-RO"/>
        </w:rPr>
      </w:pPr>
      <w:r w:rsidRPr="00C12303">
        <w:rPr>
          <w:highlight w:val="white"/>
          <w:lang w:val="ro-RO"/>
        </w:rPr>
        <w:t>asigură furnizarea informației din Registrul denumirilor geografice;</w:t>
      </w:r>
    </w:p>
    <w:p w14:paraId="4A19A164" w14:textId="4D101254" w:rsidR="00B72D25" w:rsidRPr="00C12303" w:rsidRDefault="00B72D25" w:rsidP="00C64796">
      <w:pPr>
        <w:pStyle w:val="1"/>
        <w:numPr>
          <w:ilvl w:val="0"/>
          <w:numId w:val="12"/>
        </w:numPr>
        <w:shd w:val="clear" w:color="auto" w:fill="FFFFFF"/>
        <w:tabs>
          <w:tab w:val="left" w:pos="567"/>
          <w:tab w:val="left" w:pos="851"/>
        </w:tabs>
        <w:ind w:left="0" w:firstLine="567"/>
        <w:jc w:val="both"/>
        <w:rPr>
          <w:lang w:val="ro-RO"/>
        </w:rPr>
      </w:pPr>
      <w:r w:rsidRPr="00C12303">
        <w:rPr>
          <w:lang w:val="ro-RO"/>
        </w:rPr>
        <w:t xml:space="preserve">asigură conformitatea datelor cu cerințele </w:t>
      </w:r>
      <w:r w:rsidR="00CF6639" w:rsidRPr="00C12303">
        <w:rPr>
          <w:lang w:val="ro-RO"/>
        </w:rPr>
        <w:t>infrastructurii naționale de date spațiale</w:t>
      </w:r>
      <w:r w:rsidRPr="00C12303">
        <w:rPr>
          <w:lang w:val="ro-RO"/>
        </w:rPr>
        <w:t xml:space="preserve"> în Registrul denumirilor geografice;</w:t>
      </w:r>
    </w:p>
    <w:p w14:paraId="6D15C037" w14:textId="77777777" w:rsidR="00C84D6D" w:rsidRPr="00C12303" w:rsidRDefault="00DF6E24" w:rsidP="00C84D6D">
      <w:pPr>
        <w:pStyle w:val="1"/>
        <w:numPr>
          <w:ilvl w:val="0"/>
          <w:numId w:val="12"/>
        </w:numPr>
        <w:shd w:val="clear" w:color="auto" w:fill="FFFFFF"/>
        <w:tabs>
          <w:tab w:val="left" w:pos="567"/>
          <w:tab w:val="left" w:pos="851"/>
        </w:tabs>
        <w:ind w:left="0" w:firstLine="567"/>
        <w:jc w:val="both"/>
        <w:rPr>
          <w:lang w:val="ro-RO"/>
        </w:rPr>
      </w:pPr>
      <w:r w:rsidRPr="00C12303">
        <w:rPr>
          <w:shd w:val="clear" w:color="auto" w:fill="FFFFFF"/>
          <w:lang w:val="ro-RO"/>
        </w:rPr>
        <w:t xml:space="preserve">monitorizează implementarea </w:t>
      </w:r>
      <w:proofErr w:type="spellStart"/>
      <w:r w:rsidRPr="00C12303">
        <w:rPr>
          <w:shd w:val="clear" w:color="auto" w:fill="FFFFFF"/>
          <w:lang w:val="ro-RO"/>
        </w:rPr>
        <w:t>şi</w:t>
      </w:r>
      <w:proofErr w:type="spellEnd"/>
      <w:r w:rsidRPr="00C12303">
        <w:rPr>
          <w:shd w:val="clear" w:color="auto" w:fill="FFFFFF"/>
          <w:lang w:val="ro-RO"/>
        </w:rPr>
        <w:t xml:space="preserve"> utilizarea </w:t>
      </w:r>
      <w:r w:rsidR="00C64796" w:rsidRPr="00C12303">
        <w:rPr>
          <w:shd w:val="clear" w:color="auto" w:fill="FFFFFF"/>
          <w:lang w:val="ro-RO"/>
        </w:rPr>
        <w:t>denumirilor geografice</w:t>
      </w:r>
      <w:r w:rsidR="00B429C0" w:rsidRPr="00C12303">
        <w:rPr>
          <w:shd w:val="clear" w:color="auto" w:fill="FFFFFF"/>
          <w:lang w:val="ro-RO"/>
        </w:rPr>
        <w:t>;</w:t>
      </w:r>
    </w:p>
    <w:p w14:paraId="475F0634" w14:textId="79DEA2BA" w:rsidR="00DF6E24" w:rsidRPr="00C12303" w:rsidRDefault="00DF6E24" w:rsidP="00C84D6D">
      <w:pPr>
        <w:pStyle w:val="1"/>
        <w:numPr>
          <w:ilvl w:val="0"/>
          <w:numId w:val="12"/>
        </w:numPr>
        <w:shd w:val="clear" w:color="auto" w:fill="FFFFFF"/>
        <w:tabs>
          <w:tab w:val="left" w:pos="567"/>
          <w:tab w:val="left" w:pos="851"/>
        </w:tabs>
        <w:ind w:left="0" w:firstLine="567"/>
        <w:jc w:val="both"/>
        <w:rPr>
          <w:lang w:val="ro-RO"/>
        </w:rPr>
      </w:pPr>
      <w:r w:rsidRPr="00C12303">
        <w:rPr>
          <w:shd w:val="clear" w:color="auto" w:fill="FFFFFF"/>
          <w:lang w:val="ro-RO"/>
        </w:rPr>
        <w:t>elaborea</w:t>
      </w:r>
      <w:r w:rsidR="004A7C7C" w:rsidRPr="00C12303">
        <w:rPr>
          <w:shd w:val="clear" w:color="auto" w:fill="FFFFFF"/>
          <w:lang w:val="ro-RO"/>
        </w:rPr>
        <w:t>ză</w:t>
      </w:r>
      <w:r w:rsidRPr="00C12303">
        <w:rPr>
          <w:shd w:val="clear" w:color="auto" w:fill="FFFFFF"/>
          <w:lang w:val="ro-RO"/>
        </w:rPr>
        <w:t xml:space="preserve"> și prez</w:t>
      </w:r>
      <w:r w:rsidR="004A7C7C" w:rsidRPr="00C12303">
        <w:rPr>
          <w:shd w:val="clear" w:color="auto" w:fill="FFFFFF"/>
          <w:lang w:val="ro-RO"/>
        </w:rPr>
        <w:t>intă</w:t>
      </w:r>
      <w:r w:rsidRPr="00C12303">
        <w:rPr>
          <w:shd w:val="clear" w:color="auto" w:fill="FFFFFF"/>
          <w:lang w:val="ro-RO"/>
        </w:rPr>
        <w:t xml:space="preserve"> rapoartelor anuale</w:t>
      </w:r>
      <w:r w:rsidR="00C64796" w:rsidRPr="00C12303">
        <w:rPr>
          <w:shd w:val="clear" w:color="auto" w:fill="FFFFFF"/>
          <w:lang w:val="ro-RO"/>
        </w:rPr>
        <w:t xml:space="preserve"> </w:t>
      </w:r>
      <w:r w:rsidR="00CF6639" w:rsidRPr="00C12303">
        <w:rPr>
          <w:shd w:val="clear" w:color="auto" w:fill="FFFFFF"/>
          <w:lang w:val="ro-RO"/>
        </w:rPr>
        <w:t>către Guvern.</w:t>
      </w:r>
    </w:p>
    <w:p w14:paraId="4FEA7F0A" w14:textId="77777777" w:rsidR="00B72D25" w:rsidRPr="00C12303" w:rsidRDefault="00B72D25" w:rsidP="00C64796">
      <w:pPr>
        <w:pStyle w:val="1"/>
        <w:tabs>
          <w:tab w:val="left" w:pos="851"/>
        </w:tabs>
        <w:ind w:firstLine="567"/>
        <w:rPr>
          <w:lang w:val="ro-RO"/>
        </w:rPr>
      </w:pPr>
    </w:p>
    <w:p w14:paraId="7218951F" w14:textId="4F25A430" w:rsidR="00B72D25" w:rsidRPr="00C12303" w:rsidRDefault="00181467" w:rsidP="004F233F">
      <w:pPr>
        <w:pStyle w:val="1"/>
        <w:ind w:firstLine="567"/>
        <w:jc w:val="both"/>
        <w:rPr>
          <w:b/>
          <w:color w:val="00B050"/>
          <w:lang w:val="ro-RO"/>
        </w:rPr>
      </w:pPr>
      <w:r w:rsidRPr="00C12303">
        <w:rPr>
          <w:b/>
          <w:lang w:val="ro-RO"/>
        </w:rPr>
        <w:t>Articolul 7</w:t>
      </w:r>
      <w:r w:rsidR="00B72D25" w:rsidRPr="00C12303">
        <w:rPr>
          <w:b/>
          <w:lang w:val="ro-RO"/>
        </w:rPr>
        <w:t xml:space="preserve">. </w:t>
      </w:r>
      <w:r w:rsidR="00B72D25" w:rsidRPr="00C12303">
        <w:rPr>
          <w:b/>
          <w:color w:val="000000" w:themeColor="text1"/>
          <w:lang w:val="ro-RO"/>
        </w:rPr>
        <w:t xml:space="preserve">Atribuțiile </w:t>
      </w:r>
      <w:r w:rsidR="005328E3" w:rsidRPr="00C12303">
        <w:rPr>
          <w:b/>
          <w:color w:val="000000" w:themeColor="text1"/>
          <w:lang w:val="ro-RO"/>
        </w:rPr>
        <w:t xml:space="preserve">autorităților publice </w:t>
      </w:r>
      <w:r w:rsidR="005328E3" w:rsidRPr="00C12303">
        <w:rPr>
          <w:b/>
          <w:lang w:val="ro-RO"/>
        </w:rPr>
        <w:t>centrale</w:t>
      </w:r>
      <w:r w:rsidR="00D20981" w:rsidRPr="00C12303">
        <w:rPr>
          <w:b/>
          <w:lang w:val="ro-RO"/>
        </w:rPr>
        <w:t xml:space="preserve"> responsabile </w:t>
      </w:r>
      <w:r w:rsidR="0049185B" w:rsidRPr="00C12303">
        <w:rPr>
          <w:b/>
          <w:lang w:val="ro-RO"/>
        </w:rPr>
        <w:t>de d</w:t>
      </w:r>
      <w:r w:rsidR="003E6305" w:rsidRPr="00C12303">
        <w:rPr>
          <w:b/>
          <w:lang w:val="ro-RO"/>
        </w:rPr>
        <w:t xml:space="preserve">enumiri </w:t>
      </w:r>
      <w:r w:rsidR="005877D0" w:rsidRPr="00C12303">
        <w:rPr>
          <w:b/>
          <w:color w:val="000000" w:themeColor="text1"/>
          <w:lang w:val="ro-RO"/>
        </w:rPr>
        <w:t>geografice</w:t>
      </w:r>
    </w:p>
    <w:p w14:paraId="341DB515" w14:textId="46CE1688" w:rsidR="005877D0" w:rsidRPr="00C12303" w:rsidRDefault="005877D0" w:rsidP="00C84D6D">
      <w:pPr>
        <w:pStyle w:val="1"/>
        <w:ind w:firstLine="567"/>
        <w:jc w:val="both"/>
        <w:rPr>
          <w:bCs/>
          <w:color w:val="000000" w:themeColor="text1"/>
          <w:lang w:val="ro-RO"/>
        </w:rPr>
      </w:pPr>
      <w:r w:rsidRPr="00C12303">
        <w:rPr>
          <w:bCs/>
          <w:color w:val="000000" w:themeColor="text1"/>
          <w:lang w:val="ro-RO"/>
        </w:rPr>
        <w:t xml:space="preserve">(1) </w:t>
      </w:r>
      <w:r w:rsidR="005328E3" w:rsidRPr="00C12303">
        <w:rPr>
          <w:color w:val="000000" w:themeColor="text1"/>
          <w:lang w:val="ro-RO"/>
        </w:rPr>
        <w:t>Atribuțiile autorităților publice</w:t>
      </w:r>
      <w:r w:rsidR="00D20981" w:rsidRPr="00C12303">
        <w:rPr>
          <w:bCs/>
          <w:color w:val="000000" w:themeColor="text1"/>
          <w:lang w:val="ro-RO"/>
        </w:rPr>
        <w:t xml:space="preserve"> responsabil</w:t>
      </w:r>
      <w:r w:rsidR="00493304" w:rsidRPr="00C12303">
        <w:rPr>
          <w:bCs/>
          <w:color w:val="000000" w:themeColor="text1"/>
          <w:lang w:val="ro-RO"/>
        </w:rPr>
        <w:t>e</w:t>
      </w:r>
      <w:r w:rsidR="00D20981" w:rsidRPr="00C12303">
        <w:rPr>
          <w:bCs/>
          <w:color w:val="000000" w:themeColor="text1"/>
          <w:lang w:val="ro-RO"/>
        </w:rPr>
        <w:t xml:space="preserve"> de </w:t>
      </w:r>
      <w:r w:rsidRPr="00C12303">
        <w:rPr>
          <w:bCs/>
          <w:color w:val="000000" w:themeColor="text1"/>
          <w:lang w:val="ro-RO"/>
        </w:rPr>
        <w:t>denumiri geografice</w:t>
      </w:r>
      <w:r w:rsidR="00B611CB" w:rsidRPr="00C12303">
        <w:rPr>
          <w:bCs/>
          <w:color w:val="000000" w:themeColor="text1"/>
          <w:lang w:val="ro-RO"/>
        </w:rPr>
        <w:t xml:space="preserve"> în conformitate cu art. 5,  al Legii nr. 254/201</w:t>
      </w:r>
      <w:r w:rsidR="00C84D6D" w:rsidRPr="00C12303">
        <w:rPr>
          <w:bCs/>
          <w:color w:val="000000" w:themeColor="text1"/>
          <w:lang w:val="ro-RO"/>
        </w:rPr>
        <w:t>6 cu privire la infrastructura națională de date spațiale</w:t>
      </w:r>
      <w:r w:rsidR="00290AC4" w:rsidRPr="00C12303">
        <w:rPr>
          <w:bCs/>
          <w:color w:val="000000" w:themeColor="text1"/>
          <w:lang w:val="ro-RO"/>
        </w:rPr>
        <w:t>, trebuie să aprobe denumiri geografice</w:t>
      </w:r>
      <w:r w:rsidR="00215267" w:rsidRPr="00C12303">
        <w:rPr>
          <w:bCs/>
          <w:color w:val="000000" w:themeColor="text1"/>
          <w:lang w:val="ro-RO"/>
        </w:rPr>
        <w:t xml:space="preserve"> pentru fiecare set de date spațiale</w:t>
      </w:r>
      <w:r w:rsidR="00290AC4" w:rsidRPr="00C12303">
        <w:rPr>
          <w:bCs/>
          <w:color w:val="000000" w:themeColor="text1"/>
          <w:lang w:val="ro-RO"/>
        </w:rPr>
        <w:t xml:space="preserve">. </w:t>
      </w:r>
    </w:p>
    <w:p w14:paraId="72B8B2FA" w14:textId="15D90456" w:rsidR="00B72D25" w:rsidRPr="00C12303" w:rsidRDefault="005877D0" w:rsidP="006772BB">
      <w:pPr>
        <w:pStyle w:val="1"/>
        <w:ind w:firstLine="567"/>
        <w:jc w:val="both"/>
        <w:rPr>
          <w:lang w:val="ro-RO"/>
        </w:rPr>
      </w:pPr>
      <w:r w:rsidRPr="00C12303">
        <w:rPr>
          <w:color w:val="000000" w:themeColor="text1"/>
          <w:lang w:val="ro-RO"/>
        </w:rPr>
        <w:t xml:space="preserve">(2) </w:t>
      </w:r>
      <w:r w:rsidR="00C84D6D" w:rsidRPr="00C12303">
        <w:rPr>
          <w:color w:val="000000" w:themeColor="text1"/>
          <w:lang w:val="ro-RO"/>
        </w:rPr>
        <w:t>Atri</w:t>
      </w:r>
      <w:r w:rsidR="005328E3" w:rsidRPr="00C12303">
        <w:rPr>
          <w:color w:val="000000" w:themeColor="text1"/>
          <w:lang w:val="ro-RO"/>
        </w:rPr>
        <w:t>buțiile autorităților publice</w:t>
      </w:r>
      <w:r w:rsidR="00B72D25" w:rsidRPr="00C12303">
        <w:rPr>
          <w:lang w:val="ro-RO"/>
        </w:rPr>
        <w:t xml:space="preserve"> </w:t>
      </w:r>
      <w:r w:rsidR="0049185B" w:rsidRPr="00C12303">
        <w:rPr>
          <w:lang w:val="ro-RO"/>
        </w:rPr>
        <w:t xml:space="preserve">responsabile </w:t>
      </w:r>
      <w:r w:rsidR="00EC5C32" w:rsidRPr="00C12303">
        <w:rPr>
          <w:lang w:val="ro-RO"/>
        </w:rPr>
        <w:t>de denumiri geografice</w:t>
      </w:r>
      <w:r w:rsidR="0049185B" w:rsidRPr="00C12303">
        <w:rPr>
          <w:lang w:val="ro-RO"/>
        </w:rPr>
        <w:t xml:space="preserve">, </w:t>
      </w:r>
      <w:r w:rsidR="00B72D25" w:rsidRPr="00C12303">
        <w:rPr>
          <w:lang w:val="ro-RO"/>
        </w:rPr>
        <w:t>în limitele prezentei legi:</w:t>
      </w:r>
    </w:p>
    <w:p w14:paraId="32B7248C" w14:textId="77777777" w:rsidR="005877D0" w:rsidRPr="00C12303" w:rsidRDefault="005877D0" w:rsidP="006772BB">
      <w:pPr>
        <w:pStyle w:val="1"/>
        <w:ind w:firstLine="567"/>
        <w:jc w:val="both"/>
        <w:rPr>
          <w:lang w:val="ro-RO"/>
        </w:rPr>
      </w:pPr>
      <w:r w:rsidRPr="00C12303">
        <w:rPr>
          <w:lang w:val="ro-RO"/>
        </w:rPr>
        <w:t xml:space="preserve">a) </w:t>
      </w:r>
      <w:r w:rsidR="00B72D25" w:rsidRPr="00C12303">
        <w:rPr>
          <w:lang w:val="ro-RO"/>
        </w:rPr>
        <w:t>implementează politica de stat în domeniul denumirilor geografice;</w:t>
      </w:r>
    </w:p>
    <w:p w14:paraId="3701CEED" w14:textId="77777777" w:rsidR="005877D0" w:rsidRPr="00C12303" w:rsidRDefault="005877D0" w:rsidP="006772BB">
      <w:pPr>
        <w:pStyle w:val="1"/>
        <w:ind w:firstLine="567"/>
        <w:jc w:val="both"/>
        <w:rPr>
          <w:lang w:val="ro-RO"/>
        </w:rPr>
      </w:pPr>
      <w:r w:rsidRPr="00C12303">
        <w:rPr>
          <w:lang w:val="ro-RO"/>
        </w:rPr>
        <w:t xml:space="preserve">b) </w:t>
      </w:r>
      <w:r w:rsidR="00B72D25" w:rsidRPr="00C12303">
        <w:rPr>
          <w:lang w:val="ro-RO"/>
        </w:rPr>
        <w:t>solicită avizul consultativ al Comisiei Naționale pentru denumiri geografice;</w:t>
      </w:r>
    </w:p>
    <w:p w14:paraId="5B6C1930" w14:textId="77777777" w:rsidR="005877D0" w:rsidRPr="00C12303" w:rsidRDefault="005877D0" w:rsidP="006772BB">
      <w:pPr>
        <w:pStyle w:val="1"/>
        <w:ind w:firstLine="567"/>
        <w:jc w:val="both"/>
        <w:rPr>
          <w:lang w:val="ro-RO"/>
        </w:rPr>
      </w:pPr>
      <w:r w:rsidRPr="00C12303">
        <w:rPr>
          <w:lang w:val="ro-RO"/>
        </w:rPr>
        <w:t xml:space="preserve">c) </w:t>
      </w:r>
      <w:r w:rsidR="00B72D25" w:rsidRPr="00C12303">
        <w:rPr>
          <w:lang w:val="ro-RO"/>
        </w:rPr>
        <w:t>stabilesc denumirile geografice a obiectelor de importanță națională, din domeniul său de competență;</w:t>
      </w:r>
    </w:p>
    <w:p w14:paraId="5D0F1E07" w14:textId="490C410F" w:rsidR="005877D0" w:rsidRPr="00C12303" w:rsidRDefault="005877D0" w:rsidP="006772BB">
      <w:pPr>
        <w:pStyle w:val="1"/>
        <w:ind w:firstLine="567"/>
        <w:jc w:val="both"/>
        <w:rPr>
          <w:lang w:val="ro-RO"/>
        </w:rPr>
      </w:pPr>
      <w:r w:rsidRPr="00C12303">
        <w:rPr>
          <w:lang w:val="ro-RO"/>
        </w:rPr>
        <w:t>d)</w:t>
      </w:r>
      <w:r w:rsidR="002A5A51" w:rsidRPr="00C12303">
        <w:rPr>
          <w:lang w:val="ro-RO"/>
        </w:rPr>
        <w:t xml:space="preserve"> </w:t>
      </w:r>
      <w:r w:rsidR="00B72D25" w:rsidRPr="00C12303">
        <w:rPr>
          <w:lang w:val="ro-RO"/>
        </w:rPr>
        <w:t xml:space="preserve">elaborează acte normative de stabilire a denumirilor geografice pentru obiectele </w:t>
      </w:r>
      <w:r w:rsidR="00B429C0" w:rsidRPr="00C12303">
        <w:rPr>
          <w:lang w:val="ro-RO"/>
        </w:rPr>
        <w:t xml:space="preserve">geografice </w:t>
      </w:r>
      <w:r w:rsidR="00B72D25" w:rsidRPr="00C12303">
        <w:rPr>
          <w:lang w:val="ro-RO"/>
        </w:rPr>
        <w:t>din competența sa;</w:t>
      </w:r>
    </w:p>
    <w:p w14:paraId="30B827A7" w14:textId="77777777" w:rsidR="006772BB" w:rsidRPr="00C12303" w:rsidRDefault="006772BB" w:rsidP="006772BB">
      <w:pPr>
        <w:pStyle w:val="1"/>
        <w:ind w:firstLine="567"/>
        <w:jc w:val="both"/>
        <w:rPr>
          <w:lang w:val="ro-RO"/>
        </w:rPr>
      </w:pPr>
      <w:r w:rsidRPr="00C12303">
        <w:rPr>
          <w:lang w:val="ro-RO"/>
        </w:rPr>
        <w:t>e) consultă Comisia Națională pentru denumiri geografice privind atribuirea unei denumiri geografice;</w:t>
      </w:r>
    </w:p>
    <w:p w14:paraId="4B16FD2F" w14:textId="165B643D" w:rsidR="006772BB" w:rsidRPr="00C12303" w:rsidRDefault="006772BB" w:rsidP="006772BB">
      <w:pPr>
        <w:pStyle w:val="1"/>
        <w:ind w:firstLine="567"/>
        <w:jc w:val="both"/>
        <w:rPr>
          <w:lang w:val="ro-RO"/>
        </w:rPr>
      </w:pPr>
      <w:r w:rsidRPr="00C12303">
        <w:rPr>
          <w:lang w:val="ro-RO"/>
        </w:rPr>
        <w:t xml:space="preserve">f) </w:t>
      </w:r>
      <w:r w:rsidR="000C50F8" w:rsidRPr="00C12303">
        <w:rPr>
          <w:lang w:val="ro-RO"/>
        </w:rPr>
        <w:t xml:space="preserve">aprobă </w:t>
      </w:r>
      <w:r w:rsidRPr="00C12303">
        <w:rPr>
          <w:lang w:val="ro-RO"/>
        </w:rPr>
        <w:t>denumirile geografice</w:t>
      </w:r>
      <w:r w:rsidR="000C50F8" w:rsidRPr="00C12303">
        <w:rPr>
          <w:lang w:val="ro-RO"/>
        </w:rPr>
        <w:t xml:space="preserve"> și le prezintă spre </w:t>
      </w:r>
      <w:r w:rsidRPr="00C12303">
        <w:rPr>
          <w:lang w:val="ro-RO"/>
        </w:rPr>
        <w:t xml:space="preserve">înregistrare în Registrul </w:t>
      </w:r>
      <w:r w:rsidR="00270B73" w:rsidRPr="00C12303">
        <w:rPr>
          <w:lang w:val="ro-RO"/>
        </w:rPr>
        <w:t>denumirilor</w:t>
      </w:r>
      <w:r w:rsidRPr="00C12303">
        <w:rPr>
          <w:lang w:val="ro-RO"/>
        </w:rPr>
        <w:t xml:space="preserve"> geografice.</w:t>
      </w:r>
    </w:p>
    <w:p w14:paraId="1D41E6E7" w14:textId="42B3C4F6" w:rsidR="00B72D25" w:rsidRPr="00C12303" w:rsidRDefault="00B72D25" w:rsidP="00D63AB6">
      <w:pPr>
        <w:pStyle w:val="1"/>
        <w:ind w:firstLine="567"/>
        <w:jc w:val="both"/>
        <w:rPr>
          <w:lang w:val="ro-RO"/>
        </w:rPr>
      </w:pPr>
    </w:p>
    <w:p w14:paraId="2864D58A" w14:textId="1543843F" w:rsidR="005328E3" w:rsidRPr="00C12303" w:rsidRDefault="005328E3" w:rsidP="005328E3">
      <w:pPr>
        <w:pStyle w:val="1"/>
        <w:tabs>
          <w:tab w:val="left" w:pos="851"/>
        </w:tabs>
        <w:ind w:firstLine="567"/>
        <w:rPr>
          <w:b/>
          <w:lang w:val="ro-RO"/>
        </w:rPr>
      </w:pPr>
      <w:r w:rsidRPr="00C12303">
        <w:rPr>
          <w:b/>
          <w:lang w:val="ro-RO"/>
        </w:rPr>
        <w:t>Articolul 8. Atribuțiile autorităților administrației publice locale:</w:t>
      </w:r>
    </w:p>
    <w:p w14:paraId="3F60E560" w14:textId="250C2CC0" w:rsidR="005328E3" w:rsidRPr="00C12303" w:rsidRDefault="005328E3" w:rsidP="005328E3">
      <w:pPr>
        <w:pStyle w:val="1"/>
        <w:tabs>
          <w:tab w:val="left" w:pos="851"/>
        </w:tabs>
        <w:ind w:firstLine="567"/>
        <w:rPr>
          <w:lang w:val="ro-RO"/>
        </w:rPr>
      </w:pPr>
      <w:r w:rsidRPr="00C12303">
        <w:rPr>
          <w:lang w:val="ro-RO"/>
        </w:rPr>
        <w:t>Autoritățile administrației publice locale:</w:t>
      </w:r>
    </w:p>
    <w:p w14:paraId="034C7057" w14:textId="77777777" w:rsidR="005328E3" w:rsidRPr="00C12303" w:rsidRDefault="005328E3" w:rsidP="005328E3">
      <w:pPr>
        <w:pStyle w:val="1"/>
        <w:numPr>
          <w:ilvl w:val="0"/>
          <w:numId w:val="1"/>
        </w:numPr>
        <w:tabs>
          <w:tab w:val="left" w:pos="851"/>
        </w:tabs>
        <w:ind w:firstLine="567"/>
        <w:jc w:val="both"/>
        <w:rPr>
          <w:lang w:val="ro-RO"/>
        </w:rPr>
      </w:pPr>
      <w:r w:rsidRPr="00C12303">
        <w:rPr>
          <w:lang w:val="ro-RO"/>
        </w:rPr>
        <w:t>stabilesc denumirea obiectelor amplasate în limitele teritorial administrative ale unității administrativ-teritoriale, cu excepția celor care fac parte din competența autorităților publice centrale de specialitate. Pentru obiectele amplasate pe două sau mai multe unități administrative - teritoriale atribuirea denumirii se realizează de către autoritățile administrației publice locale din unitățile administrativ teritoriale respective;</w:t>
      </w:r>
    </w:p>
    <w:p w14:paraId="267E72A1" w14:textId="0453B04B" w:rsidR="005328E3" w:rsidRPr="00C12303" w:rsidRDefault="005328E3" w:rsidP="005328E3">
      <w:pPr>
        <w:pStyle w:val="1"/>
        <w:numPr>
          <w:ilvl w:val="0"/>
          <w:numId w:val="1"/>
        </w:numPr>
        <w:tabs>
          <w:tab w:val="left" w:pos="851"/>
        </w:tabs>
        <w:ind w:firstLine="567"/>
        <w:jc w:val="both"/>
        <w:rPr>
          <w:lang w:val="ro-RO"/>
        </w:rPr>
      </w:pPr>
      <w:r w:rsidRPr="00C12303">
        <w:rPr>
          <w:lang w:val="ro-RO"/>
        </w:rPr>
        <w:t>organizează consultări publice pe marginea cererii de denumire/redenumire a obiectului amplasat în limitele unității administrativ-teritoriale;</w:t>
      </w:r>
    </w:p>
    <w:p w14:paraId="0966498B" w14:textId="60B3A3A1" w:rsidR="00642E99" w:rsidRPr="00D9391F" w:rsidRDefault="005328E3" w:rsidP="00D9391F">
      <w:pPr>
        <w:pStyle w:val="1"/>
        <w:numPr>
          <w:ilvl w:val="0"/>
          <w:numId w:val="1"/>
        </w:numPr>
        <w:tabs>
          <w:tab w:val="left" w:pos="851"/>
        </w:tabs>
        <w:ind w:firstLine="567"/>
        <w:jc w:val="both"/>
        <w:rPr>
          <w:lang w:val="ro-RO"/>
        </w:rPr>
      </w:pPr>
      <w:r w:rsidRPr="00C12303">
        <w:rPr>
          <w:lang w:val="ro-RO"/>
        </w:rPr>
        <w:t>coordonează denumirea geografică atribuită cu Comisia Națională pentru denumiri geografice</w:t>
      </w:r>
      <w:r w:rsidR="00D9391F">
        <w:rPr>
          <w:lang w:val="ro-RO"/>
        </w:rPr>
        <w:t>.</w:t>
      </w:r>
    </w:p>
    <w:p w14:paraId="0597F88C" w14:textId="4D440BEC" w:rsidR="005328E3" w:rsidRPr="00C12303" w:rsidRDefault="00642E99" w:rsidP="004F233F">
      <w:pPr>
        <w:pStyle w:val="1"/>
        <w:ind w:firstLine="567"/>
        <w:rPr>
          <w:b/>
          <w:lang w:val="ro-RO"/>
        </w:rPr>
      </w:pPr>
      <w:r w:rsidRPr="00C12303">
        <w:rPr>
          <w:b/>
          <w:lang w:val="ro-RO"/>
        </w:rPr>
        <w:lastRenderedPageBreak/>
        <w:t>Articolul 9</w:t>
      </w:r>
      <w:r w:rsidR="00C12303" w:rsidRPr="00C12303">
        <w:rPr>
          <w:b/>
          <w:lang w:val="ro-RO"/>
        </w:rPr>
        <w:t>. Crearea Comisiei Naționale pentru denumiri geografice</w:t>
      </w:r>
    </w:p>
    <w:p w14:paraId="651D5B38" w14:textId="655B6ECD" w:rsidR="00290908" w:rsidRPr="00290908" w:rsidRDefault="007D752C" w:rsidP="00290908">
      <w:pPr>
        <w:pStyle w:val="1"/>
        <w:ind w:firstLine="567"/>
        <w:rPr>
          <w:lang w:val="ro-RO"/>
        </w:rPr>
      </w:pPr>
      <w:r w:rsidRPr="00290908">
        <w:rPr>
          <w:lang w:val="ro-RO"/>
        </w:rPr>
        <w:t>Componența</w:t>
      </w:r>
      <w:r w:rsidR="00290908" w:rsidRPr="00290908">
        <w:rPr>
          <w:lang w:val="ro-RO"/>
        </w:rPr>
        <w:t xml:space="preserve"> </w:t>
      </w:r>
      <w:proofErr w:type="spellStart"/>
      <w:r w:rsidR="00290908" w:rsidRPr="00290908">
        <w:rPr>
          <w:lang w:val="ro-RO"/>
        </w:rPr>
        <w:t>şi</w:t>
      </w:r>
      <w:proofErr w:type="spellEnd"/>
      <w:r w:rsidR="00290908" w:rsidRPr="00290908">
        <w:rPr>
          <w:lang w:val="ro-RO"/>
        </w:rPr>
        <w:t xml:space="preserve"> structura Comisiei Naționale pentru denumiri geografice</w:t>
      </w:r>
    </w:p>
    <w:p w14:paraId="122EA83A" w14:textId="2D490563" w:rsidR="00290908" w:rsidRPr="00290908" w:rsidRDefault="00290908" w:rsidP="00290908">
      <w:pPr>
        <w:pStyle w:val="1"/>
        <w:ind w:firstLine="567"/>
        <w:jc w:val="both"/>
        <w:rPr>
          <w:lang w:val="ro-RO"/>
        </w:rPr>
      </w:pPr>
      <w:r w:rsidRPr="00290908">
        <w:rPr>
          <w:lang w:val="ro-RO"/>
        </w:rPr>
        <w:t>(1) Comisi</w:t>
      </w:r>
      <w:r>
        <w:rPr>
          <w:lang w:val="ro-RO"/>
        </w:rPr>
        <w:t>a</w:t>
      </w:r>
      <w:r w:rsidRPr="00290908">
        <w:rPr>
          <w:lang w:val="ro-RO"/>
        </w:rPr>
        <w:t xml:space="preserve"> Național</w:t>
      </w:r>
      <w:r>
        <w:rPr>
          <w:lang w:val="ro-RO"/>
        </w:rPr>
        <w:t>ă</w:t>
      </w:r>
      <w:r w:rsidRPr="00290908">
        <w:rPr>
          <w:lang w:val="ro-RO"/>
        </w:rPr>
        <w:t xml:space="preserve"> pentru denumiri geografice este un organ colegial, creat pe lângă autoritatea coordonatoare, fără a avea statut de persoană juridică.</w:t>
      </w:r>
    </w:p>
    <w:p w14:paraId="306BBCE5" w14:textId="60660C3C" w:rsidR="00290908" w:rsidRPr="00290908" w:rsidRDefault="00290908" w:rsidP="00290908">
      <w:pPr>
        <w:pStyle w:val="1"/>
        <w:ind w:firstLine="567"/>
        <w:jc w:val="both"/>
        <w:rPr>
          <w:lang w:val="ro-RO"/>
        </w:rPr>
      </w:pPr>
      <w:r w:rsidRPr="00290908">
        <w:rPr>
          <w:lang w:val="ro-RO"/>
        </w:rPr>
        <w:t>(2) Comisi</w:t>
      </w:r>
      <w:r>
        <w:rPr>
          <w:lang w:val="ro-RO"/>
        </w:rPr>
        <w:t>a</w:t>
      </w:r>
      <w:r w:rsidRPr="00290908">
        <w:rPr>
          <w:lang w:val="ro-RO"/>
        </w:rPr>
        <w:t xml:space="preserve"> Național</w:t>
      </w:r>
      <w:r>
        <w:rPr>
          <w:lang w:val="ro-RO"/>
        </w:rPr>
        <w:t>ă</w:t>
      </w:r>
      <w:r w:rsidRPr="00290908">
        <w:rPr>
          <w:lang w:val="ro-RO"/>
        </w:rPr>
        <w:t xml:space="preserve"> pentru denumiri geografice are </w:t>
      </w:r>
      <w:r w:rsidR="00E11BE8" w:rsidRPr="00290908">
        <w:rPr>
          <w:lang w:val="ro-RO"/>
        </w:rPr>
        <w:t>funcție</w:t>
      </w:r>
      <w:r w:rsidRPr="00290908">
        <w:rPr>
          <w:lang w:val="ro-RO"/>
        </w:rPr>
        <w:t xml:space="preserve"> consultativă privind politica </w:t>
      </w:r>
      <w:r>
        <w:rPr>
          <w:lang w:val="ro-RO"/>
        </w:rPr>
        <w:t>în domeniu denumirilor geografice</w:t>
      </w:r>
      <w:r w:rsidRPr="00290908">
        <w:rPr>
          <w:lang w:val="ro-RO"/>
        </w:rPr>
        <w:t>.</w:t>
      </w:r>
    </w:p>
    <w:p w14:paraId="4A0CEC95" w14:textId="0A4CE028" w:rsidR="00290908" w:rsidRPr="00290908" w:rsidRDefault="00290908" w:rsidP="00290908">
      <w:pPr>
        <w:pStyle w:val="1"/>
        <w:ind w:firstLine="567"/>
        <w:jc w:val="both"/>
        <w:rPr>
          <w:lang w:val="ro-RO"/>
        </w:rPr>
      </w:pPr>
      <w:r w:rsidRPr="00290908">
        <w:rPr>
          <w:lang w:val="ro-RO"/>
        </w:rPr>
        <w:t>(3) Comisi</w:t>
      </w:r>
      <w:r>
        <w:rPr>
          <w:lang w:val="ro-RO"/>
        </w:rPr>
        <w:t>a</w:t>
      </w:r>
      <w:r w:rsidRPr="00290908">
        <w:rPr>
          <w:lang w:val="ro-RO"/>
        </w:rPr>
        <w:t xml:space="preserve"> Național</w:t>
      </w:r>
      <w:r>
        <w:rPr>
          <w:lang w:val="ro-RO"/>
        </w:rPr>
        <w:t>ă</w:t>
      </w:r>
      <w:r w:rsidRPr="00290908">
        <w:rPr>
          <w:lang w:val="ro-RO"/>
        </w:rPr>
        <w:t xml:space="preserve"> pentru denumiri geografice este compus</w:t>
      </w:r>
      <w:r w:rsidR="009644A2">
        <w:rPr>
          <w:lang w:val="ro-RO"/>
        </w:rPr>
        <w:t>ă</w:t>
      </w:r>
      <w:r w:rsidRPr="00290908">
        <w:rPr>
          <w:lang w:val="ro-RO"/>
        </w:rPr>
        <w:t xml:space="preserve"> din </w:t>
      </w:r>
      <w:r w:rsidR="00E11BE8" w:rsidRPr="00290908">
        <w:rPr>
          <w:lang w:val="ro-RO"/>
        </w:rPr>
        <w:t>reprezentanți</w:t>
      </w:r>
      <w:r w:rsidRPr="00290908">
        <w:rPr>
          <w:lang w:val="ro-RO"/>
        </w:rPr>
        <w:t xml:space="preserve"> de nivel decizional </w:t>
      </w:r>
      <w:r w:rsidR="00E11BE8" w:rsidRPr="00290908">
        <w:rPr>
          <w:lang w:val="ro-RO"/>
        </w:rPr>
        <w:t>delegați</w:t>
      </w:r>
      <w:r w:rsidRPr="00290908">
        <w:rPr>
          <w:lang w:val="ro-RO"/>
        </w:rPr>
        <w:t xml:space="preserve"> de către </w:t>
      </w:r>
      <w:r>
        <w:rPr>
          <w:lang w:val="ro-RO"/>
        </w:rPr>
        <w:t>autoritățile</w:t>
      </w:r>
      <w:r w:rsidRPr="00290908">
        <w:rPr>
          <w:lang w:val="ro-RO"/>
        </w:rPr>
        <w:t xml:space="preserve"> publice, structurile reprezentative ale </w:t>
      </w:r>
      <w:r w:rsidR="009644A2" w:rsidRPr="00290908">
        <w:rPr>
          <w:lang w:val="ro-RO"/>
        </w:rPr>
        <w:t>autorităților</w:t>
      </w:r>
      <w:r w:rsidRPr="00290908">
        <w:rPr>
          <w:lang w:val="ro-RO"/>
        </w:rPr>
        <w:t xml:space="preserve"> publice locale</w:t>
      </w:r>
      <w:r>
        <w:rPr>
          <w:lang w:val="ro-RO"/>
        </w:rPr>
        <w:t>, savanți</w:t>
      </w:r>
      <w:r w:rsidRPr="00290908">
        <w:rPr>
          <w:lang w:val="ro-RO"/>
        </w:rPr>
        <w:t xml:space="preserve"> </w:t>
      </w:r>
      <w:r w:rsidR="009644A2" w:rsidRPr="00290908">
        <w:rPr>
          <w:lang w:val="ro-RO"/>
        </w:rPr>
        <w:t>și</w:t>
      </w:r>
      <w:r w:rsidRPr="00290908">
        <w:rPr>
          <w:lang w:val="ro-RO"/>
        </w:rPr>
        <w:t xml:space="preserve"> societatea civilă.</w:t>
      </w:r>
    </w:p>
    <w:p w14:paraId="1DE7459C" w14:textId="74512F6B" w:rsidR="00642E99" w:rsidRDefault="00290908" w:rsidP="00290908">
      <w:pPr>
        <w:pStyle w:val="1"/>
        <w:ind w:firstLine="567"/>
        <w:jc w:val="both"/>
        <w:rPr>
          <w:lang w:val="ro-RO"/>
        </w:rPr>
      </w:pPr>
      <w:r w:rsidRPr="00290908">
        <w:rPr>
          <w:lang w:val="ro-RO"/>
        </w:rPr>
        <w:t xml:space="preserve">(4) Regulamentul privind organizarea </w:t>
      </w:r>
      <w:r w:rsidR="009644A2" w:rsidRPr="00290908">
        <w:rPr>
          <w:lang w:val="ro-RO"/>
        </w:rPr>
        <w:t>și</w:t>
      </w:r>
      <w:r w:rsidRPr="00290908">
        <w:rPr>
          <w:lang w:val="ro-RO"/>
        </w:rPr>
        <w:t xml:space="preserve"> </w:t>
      </w:r>
      <w:r w:rsidR="009644A2" w:rsidRPr="00290908">
        <w:rPr>
          <w:lang w:val="ro-RO"/>
        </w:rPr>
        <w:t>funcționarea</w:t>
      </w:r>
      <w:r w:rsidRPr="00290908">
        <w:rPr>
          <w:lang w:val="ro-RO"/>
        </w:rPr>
        <w:t xml:space="preserve"> Comisiei Naționale pentru denumiri geografice, precum și </w:t>
      </w:r>
      <w:r w:rsidR="00E11BE8" w:rsidRPr="00290908">
        <w:rPr>
          <w:lang w:val="ro-RO"/>
        </w:rPr>
        <w:t>componența</w:t>
      </w:r>
      <w:r w:rsidRPr="00290908">
        <w:rPr>
          <w:lang w:val="ro-RO"/>
        </w:rPr>
        <w:t xml:space="preserve"> acest</w:t>
      </w:r>
      <w:r w:rsidR="00D9391F">
        <w:rPr>
          <w:lang w:val="ro-RO"/>
        </w:rPr>
        <w:t>e</w:t>
      </w:r>
      <w:r w:rsidRPr="00290908">
        <w:rPr>
          <w:lang w:val="ro-RO"/>
        </w:rPr>
        <w:t>ia se aprobă de Guvern.</w:t>
      </w:r>
    </w:p>
    <w:p w14:paraId="2C88C9EE" w14:textId="77777777" w:rsidR="00290908" w:rsidRPr="00C12303" w:rsidRDefault="00290908" w:rsidP="00290908">
      <w:pPr>
        <w:pStyle w:val="1"/>
        <w:ind w:firstLine="567"/>
        <w:rPr>
          <w:lang w:val="ro-RO"/>
        </w:rPr>
      </w:pPr>
    </w:p>
    <w:p w14:paraId="1B57238B" w14:textId="79FE10D6" w:rsidR="00B72D25" w:rsidRDefault="00B72D25" w:rsidP="00E11BE8">
      <w:pPr>
        <w:pStyle w:val="1"/>
        <w:tabs>
          <w:tab w:val="left" w:pos="851"/>
        </w:tabs>
        <w:ind w:firstLine="567"/>
        <w:rPr>
          <w:strike/>
          <w:lang w:val="ro-RO"/>
        </w:rPr>
      </w:pPr>
      <w:r w:rsidRPr="00C12303">
        <w:rPr>
          <w:b/>
          <w:lang w:val="ro-RO"/>
        </w:rPr>
        <w:t xml:space="preserve">Articolul </w:t>
      </w:r>
      <w:r w:rsidR="00C12303" w:rsidRPr="00C12303">
        <w:rPr>
          <w:b/>
          <w:lang w:val="ro-RO"/>
        </w:rPr>
        <w:t>10</w:t>
      </w:r>
      <w:r w:rsidRPr="00C12303">
        <w:rPr>
          <w:b/>
          <w:lang w:val="ro-RO"/>
        </w:rPr>
        <w:t>. Atribuțiile Comisiei Naționale pentru denumiri geografice</w:t>
      </w:r>
      <w:r w:rsidRPr="00C12303">
        <w:rPr>
          <w:strike/>
          <w:lang w:val="ro-RO"/>
        </w:rPr>
        <w:t xml:space="preserve"> </w:t>
      </w:r>
    </w:p>
    <w:p w14:paraId="22D8D3DC" w14:textId="3E317471" w:rsidR="009644A2" w:rsidRPr="009644A2" w:rsidRDefault="009644A2" w:rsidP="00E11BE8">
      <w:pPr>
        <w:pStyle w:val="1"/>
        <w:tabs>
          <w:tab w:val="left" w:pos="851"/>
        </w:tabs>
        <w:ind w:firstLine="567"/>
        <w:rPr>
          <w:bCs/>
          <w:lang w:val="ro-RO"/>
        </w:rPr>
      </w:pPr>
      <w:r w:rsidRPr="009644A2">
        <w:rPr>
          <w:bCs/>
          <w:lang w:val="ro-RO"/>
        </w:rPr>
        <w:t>Atribuțiile Comisiei Naționale pentru denumiri geografice</w:t>
      </w:r>
      <w:r>
        <w:rPr>
          <w:bCs/>
          <w:lang w:val="ro-RO"/>
        </w:rPr>
        <w:t>:</w:t>
      </w:r>
    </w:p>
    <w:p w14:paraId="78FB5A8B" w14:textId="4F63AD50" w:rsidR="00B72D25" w:rsidRPr="00C12303" w:rsidRDefault="00270B73" w:rsidP="00E11BE8">
      <w:pPr>
        <w:pStyle w:val="1"/>
        <w:tabs>
          <w:tab w:val="left" w:pos="851"/>
        </w:tabs>
        <w:ind w:firstLine="567"/>
        <w:jc w:val="both"/>
        <w:rPr>
          <w:lang w:val="ro-RO"/>
        </w:rPr>
      </w:pPr>
      <w:r w:rsidRPr="00C12303">
        <w:rPr>
          <w:lang w:val="ro-RO"/>
        </w:rPr>
        <w:t>(</w:t>
      </w:r>
      <w:r w:rsidR="00E11BE8">
        <w:rPr>
          <w:lang w:val="ro-RO"/>
        </w:rPr>
        <w:t>1</w:t>
      </w:r>
      <w:r w:rsidRPr="00C12303">
        <w:rPr>
          <w:lang w:val="ro-RO"/>
        </w:rPr>
        <w:t xml:space="preserve">) </w:t>
      </w:r>
      <w:r w:rsidR="00B72D25" w:rsidRPr="00C12303">
        <w:rPr>
          <w:lang w:val="ro-RO"/>
        </w:rPr>
        <w:t>Comisia Națională examinează cererile de sta</w:t>
      </w:r>
      <w:r w:rsidRPr="00C12303">
        <w:rPr>
          <w:lang w:val="ro-RO"/>
        </w:rPr>
        <w:t>bilire a denumirilor geografice.</w:t>
      </w:r>
    </w:p>
    <w:p w14:paraId="4C278C9D" w14:textId="3EA5B93F" w:rsidR="006772BB" w:rsidRPr="00C12303" w:rsidRDefault="00B72D25" w:rsidP="009644A2">
      <w:pPr>
        <w:pStyle w:val="1"/>
        <w:tabs>
          <w:tab w:val="left" w:pos="851"/>
        </w:tabs>
        <w:ind w:firstLine="567"/>
        <w:jc w:val="both"/>
        <w:rPr>
          <w:lang w:val="ro-RO"/>
        </w:rPr>
      </w:pPr>
      <w:r w:rsidRPr="00C12303">
        <w:rPr>
          <w:lang w:val="ro-RO"/>
        </w:rPr>
        <w:t>(</w:t>
      </w:r>
      <w:r w:rsidR="00E11BE8">
        <w:rPr>
          <w:lang w:val="ro-RO"/>
        </w:rPr>
        <w:t>2</w:t>
      </w:r>
      <w:r w:rsidRPr="00C12303">
        <w:rPr>
          <w:lang w:val="ro-RO"/>
        </w:rPr>
        <w:t xml:space="preserve">) Comisia Națională emite </w:t>
      </w:r>
      <w:r w:rsidR="009644A2">
        <w:rPr>
          <w:lang w:val="ro-RO"/>
        </w:rPr>
        <w:t xml:space="preserve">remite un aviz </w:t>
      </w:r>
      <w:r w:rsidR="009644A2" w:rsidRPr="009644A2">
        <w:rPr>
          <w:lang w:val="ro-RO"/>
        </w:rPr>
        <w:t>autorităților publice responsabile de denumiri geografice</w:t>
      </w:r>
      <w:r w:rsidR="009644A2">
        <w:rPr>
          <w:lang w:val="ro-RO"/>
        </w:rPr>
        <w:t xml:space="preserve"> </w:t>
      </w:r>
      <w:r w:rsidRPr="00C12303">
        <w:rPr>
          <w:lang w:val="ro-RO"/>
        </w:rPr>
        <w:t xml:space="preserve">asupra dosarului de </w:t>
      </w:r>
      <w:r w:rsidR="009644A2">
        <w:rPr>
          <w:lang w:val="ro-RO"/>
        </w:rPr>
        <w:t>atribuire</w:t>
      </w:r>
      <w:r w:rsidR="00310461" w:rsidRPr="00C12303">
        <w:rPr>
          <w:lang w:val="ro-RO"/>
        </w:rPr>
        <w:t xml:space="preserve"> a</w:t>
      </w:r>
      <w:r w:rsidRPr="00C12303">
        <w:rPr>
          <w:lang w:val="ro-RO"/>
        </w:rPr>
        <w:t xml:space="preserve"> denumirilor geografice.</w:t>
      </w:r>
    </w:p>
    <w:p w14:paraId="72C35D84" w14:textId="77777777" w:rsidR="00B72D25" w:rsidRPr="00C12303" w:rsidRDefault="00B72D25" w:rsidP="00B72D25">
      <w:pPr>
        <w:pStyle w:val="1"/>
        <w:rPr>
          <w:b/>
          <w:lang w:val="ro-RO"/>
        </w:rPr>
      </w:pPr>
    </w:p>
    <w:p w14:paraId="4BE77FEC" w14:textId="77777777" w:rsidR="00B72D25" w:rsidRPr="00C12303" w:rsidRDefault="00B72D25" w:rsidP="00B72D25">
      <w:pPr>
        <w:pStyle w:val="1"/>
        <w:jc w:val="center"/>
        <w:rPr>
          <w:b/>
          <w:lang w:val="ro-RO"/>
        </w:rPr>
      </w:pPr>
      <w:r w:rsidRPr="00C12303">
        <w:rPr>
          <w:b/>
          <w:lang w:val="ro-RO"/>
        </w:rPr>
        <w:t>Capitolul III</w:t>
      </w:r>
    </w:p>
    <w:p w14:paraId="0B235B07" w14:textId="77777777" w:rsidR="00B72D25" w:rsidRPr="00C12303" w:rsidRDefault="00B72D25" w:rsidP="00B72D25">
      <w:pPr>
        <w:pStyle w:val="1"/>
        <w:jc w:val="center"/>
        <w:rPr>
          <w:b/>
          <w:lang w:val="ro-RO"/>
        </w:rPr>
      </w:pPr>
      <w:r w:rsidRPr="00C12303">
        <w:rPr>
          <w:b/>
          <w:lang w:val="ro-RO"/>
        </w:rPr>
        <w:t>STABILIREA DENUMIRILOR GEOGRAFICE</w:t>
      </w:r>
    </w:p>
    <w:p w14:paraId="6667CA4C" w14:textId="77777777" w:rsidR="00B72D25" w:rsidRPr="00C12303" w:rsidRDefault="00B72D25" w:rsidP="00B72D25">
      <w:pPr>
        <w:pStyle w:val="1"/>
        <w:jc w:val="center"/>
        <w:rPr>
          <w:b/>
          <w:lang w:val="ro-RO"/>
        </w:rPr>
      </w:pPr>
    </w:p>
    <w:p w14:paraId="36C8ACA3" w14:textId="093A4ED8" w:rsidR="00B72D25" w:rsidRPr="00C12303" w:rsidRDefault="00B72D25" w:rsidP="004F233F">
      <w:pPr>
        <w:pStyle w:val="1"/>
        <w:tabs>
          <w:tab w:val="left" w:pos="851"/>
        </w:tabs>
        <w:ind w:firstLine="567"/>
        <w:jc w:val="both"/>
        <w:rPr>
          <w:b/>
          <w:lang w:val="ro-RO"/>
        </w:rPr>
      </w:pPr>
      <w:r w:rsidRPr="00C12303">
        <w:rPr>
          <w:b/>
          <w:lang w:val="ro-RO"/>
        </w:rPr>
        <w:t>Articolul 1</w:t>
      </w:r>
      <w:r w:rsidR="009644A2">
        <w:rPr>
          <w:b/>
          <w:lang w:val="ro-RO"/>
        </w:rPr>
        <w:t>1</w:t>
      </w:r>
      <w:r w:rsidRPr="00C12303">
        <w:rPr>
          <w:b/>
          <w:lang w:val="ro-RO"/>
        </w:rPr>
        <w:t xml:space="preserve">. </w:t>
      </w:r>
      <w:r w:rsidR="00F615B4" w:rsidRPr="00C12303">
        <w:rPr>
          <w:b/>
          <w:lang w:val="ro-RO"/>
        </w:rPr>
        <w:t>Atribuirea</w:t>
      </w:r>
      <w:r w:rsidR="00AD7B36" w:rsidRPr="00C12303">
        <w:rPr>
          <w:b/>
          <w:lang w:val="ro-RO"/>
        </w:rPr>
        <w:t xml:space="preserve"> denumirilor geografice</w:t>
      </w:r>
    </w:p>
    <w:p w14:paraId="4B93B9B0" w14:textId="3C8B8458" w:rsidR="00B72D25" w:rsidRPr="00C12303" w:rsidRDefault="00B72D25" w:rsidP="004F233F">
      <w:pPr>
        <w:pStyle w:val="1"/>
        <w:tabs>
          <w:tab w:val="left" w:pos="851"/>
        </w:tabs>
        <w:ind w:firstLine="567"/>
        <w:jc w:val="both"/>
        <w:rPr>
          <w:lang w:val="ro-RO"/>
        </w:rPr>
      </w:pPr>
      <w:r w:rsidRPr="00C12303">
        <w:rPr>
          <w:lang w:val="ro-RO"/>
        </w:rPr>
        <w:t xml:space="preserve">(1) Denumirea geografică se </w:t>
      </w:r>
      <w:r w:rsidR="00B429C0" w:rsidRPr="00C12303">
        <w:rPr>
          <w:lang w:val="ro-RO"/>
        </w:rPr>
        <w:t xml:space="preserve">atribuie </w:t>
      </w:r>
      <w:r w:rsidRPr="00C12303">
        <w:rPr>
          <w:lang w:val="ro-RO"/>
        </w:rPr>
        <w:t>pentru următoarele obiecte:</w:t>
      </w:r>
    </w:p>
    <w:p w14:paraId="7D4771EC" w14:textId="77777777" w:rsidR="00B72D25" w:rsidRPr="00C12303" w:rsidRDefault="00B72D25" w:rsidP="004F233F">
      <w:pPr>
        <w:pStyle w:val="1"/>
        <w:numPr>
          <w:ilvl w:val="0"/>
          <w:numId w:val="6"/>
        </w:numPr>
        <w:tabs>
          <w:tab w:val="left" w:pos="851"/>
        </w:tabs>
        <w:ind w:left="0" w:firstLine="567"/>
        <w:jc w:val="both"/>
        <w:rPr>
          <w:lang w:val="ro-RO"/>
        </w:rPr>
      </w:pPr>
      <w:r w:rsidRPr="00C12303">
        <w:rPr>
          <w:lang w:val="ro-RO"/>
        </w:rPr>
        <w:t>unitatea administrativ teritorială;</w:t>
      </w:r>
    </w:p>
    <w:p w14:paraId="38EA5489" w14:textId="77777777" w:rsidR="00B72D25" w:rsidRPr="00C12303" w:rsidRDefault="00B72D25" w:rsidP="004F233F">
      <w:pPr>
        <w:pStyle w:val="1"/>
        <w:numPr>
          <w:ilvl w:val="0"/>
          <w:numId w:val="6"/>
        </w:numPr>
        <w:tabs>
          <w:tab w:val="left" w:pos="851"/>
        </w:tabs>
        <w:ind w:left="0" w:firstLine="567"/>
        <w:jc w:val="both"/>
        <w:rPr>
          <w:lang w:val="ro-RO"/>
        </w:rPr>
      </w:pPr>
      <w:r w:rsidRPr="00C12303">
        <w:rPr>
          <w:lang w:val="ro-RO"/>
        </w:rPr>
        <w:t>partea componentă a municipiului/orașului/comunei/satului;</w:t>
      </w:r>
    </w:p>
    <w:p w14:paraId="10B9D188" w14:textId="77777777" w:rsidR="00B72D25" w:rsidRPr="00C12303" w:rsidRDefault="00B72D25" w:rsidP="004F233F">
      <w:pPr>
        <w:pStyle w:val="1"/>
        <w:numPr>
          <w:ilvl w:val="0"/>
          <w:numId w:val="6"/>
        </w:numPr>
        <w:tabs>
          <w:tab w:val="left" w:pos="851"/>
        </w:tabs>
        <w:ind w:left="0" w:firstLine="567"/>
        <w:jc w:val="both"/>
        <w:rPr>
          <w:lang w:val="ro-RO"/>
        </w:rPr>
      </w:pPr>
      <w:r w:rsidRPr="00C12303">
        <w:rPr>
          <w:lang w:val="ro-RO"/>
        </w:rPr>
        <w:t>gară, aeroport, aerodrom, port, far, doc, poduri;</w:t>
      </w:r>
    </w:p>
    <w:p w14:paraId="43A80601" w14:textId="087822A0" w:rsidR="00B72D25" w:rsidRPr="00C12303" w:rsidRDefault="00E03148" w:rsidP="004F233F">
      <w:pPr>
        <w:pStyle w:val="1"/>
        <w:numPr>
          <w:ilvl w:val="0"/>
          <w:numId w:val="6"/>
        </w:numPr>
        <w:tabs>
          <w:tab w:val="left" w:pos="851"/>
        </w:tabs>
        <w:ind w:left="0" w:firstLine="567"/>
        <w:jc w:val="both"/>
        <w:rPr>
          <w:lang w:val="ro-RO"/>
        </w:rPr>
      </w:pPr>
      <w:r w:rsidRPr="005F5DE3">
        <w:rPr>
          <w:color w:val="000000" w:themeColor="text1"/>
          <w:lang w:val="ro-RO"/>
        </w:rPr>
        <w:t>obiecte</w:t>
      </w:r>
      <w:r w:rsidR="00B72D25" w:rsidRPr="005F5DE3">
        <w:rPr>
          <w:color w:val="000000" w:themeColor="text1"/>
          <w:lang w:val="ro-RO"/>
        </w:rPr>
        <w:t xml:space="preserve"> </w:t>
      </w:r>
      <w:r w:rsidR="00B72D25" w:rsidRPr="00C12303">
        <w:rPr>
          <w:lang w:val="ro-RO"/>
        </w:rPr>
        <w:t>naturale;</w:t>
      </w:r>
    </w:p>
    <w:p w14:paraId="1FFB25AA" w14:textId="77777777" w:rsidR="00B72D25" w:rsidRPr="00C12303" w:rsidRDefault="00B72D25" w:rsidP="004F233F">
      <w:pPr>
        <w:pStyle w:val="1"/>
        <w:numPr>
          <w:ilvl w:val="0"/>
          <w:numId w:val="6"/>
        </w:numPr>
        <w:tabs>
          <w:tab w:val="left" w:pos="851"/>
        </w:tabs>
        <w:ind w:left="0" w:firstLine="567"/>
        <w:jc w:val="both"/>
        <w:rPr>
          <w:lang w:val="ro-RO"/>
        </w:rPr>
      </w:pPr>
      <w:r w:rsidRPr="00C12303">
        <w:rPr>
          <w:lang w:val="ro-RO"/>
        </w:rPr>
        <w:t xml:space="preserve">monumente istorice și culturale; </w:t>
      </w:r>
    </w:p>
    <w:p w14:paraId="00E0A14F" w14:textId="77777777" w:rsidR="00B72D25" w:rsidRPr="00C12303" w:rsidRDefault="00B72D25" w:rsidP="004F233F">
      <w:pPr>
        <w:pStyle w:val="1"/>
        <w:numPr>
          <w:ilvl w:val="0"/>
          <w:numId w:val="6"/>
        </w:numPr>
        <w:tabs>
          <w:tab w:val="left" w:pos="851"/>
        </w:tabs>
        <w:ind w:left="0" w:firstLine="567"/>
        <w:jc w:val="both"/>
        <w:rPr>
          <w:lang w:val="ro-RO"/>
        </w:rPr>
      </w:pPr>
      <w:r w:rsidRPr="00C12303">
        <w:rPr>
          <w:lang w:val="ro-RO"/>
        </w:rPr>
        <w:t>obiecte și arii protejate de stat;</w:t>
      </w:r>
    </w:p>
    <w:p w14:paraId="4499102B" w14:textId="77777777" w:rsidR="00B72D25" w:rsidRPr="00C12303" w:rsidRDefault="00B72D25" w:rsidP="004F233F">
      <w:pPr>
        <w:pStyle w:val="1"/>
        <w:numPr>
          <w:ilvl w:val="0"/>
          <w:numId w:val="6"/>
        </w:numPr>
        <w:tabs>
          <w:tab w:val="left" w:pos="851"/>
        </w:tabs>
        <w:ind w:left="0" w:firstLine="567"/>
        <w:jc w:val="both"/>
        <w:rPr>
          <w:lang w:val="ro-RO"/>
        </w:rPr>
      </w:pPr>
      <w:r w:rsidRPr="00C12303">
        <w:rPr>
          <w:lang w:val="ro-RO"/>
        </w:rPr>
        <w:t>regiunea și zona geografică;</w:t>
      </w:r>
    </w:p>
    <w:p w14:paraId="3F0E0B80" w14:textId="5BDA9A9C" w:rsidR="00B72D25" w:rsidRPr="00C12303" w:rsidRDefault="00B72D25" w:rsidP="004F233F">
      <w:pPr>
        <w:pStyle w:val="1"/>
        <w:numPr>
          <w:ilvl w:val="0"/>
          <w:numId w:val="6"/>
        </w:numPr>
        <w:tabs>
          <w:tab w:val="left" w:pos="851"/>
        </w:tabs>
        <w:ind w:left="0" w:firstLine="567"/>
        <w:jc w:val="both"/>
        <w:rPr>
          <w:lang w:val="ro-RO"/>
        </w:rPr>
      </w:pPr>
      <w:r w:rsidRPr="00C12303">
        <w:rPr>
          <w:lang w:val="ro-RO"/>
        </w:rPr>
        <w:t>obiect geografic sau topografic de interes public sau istoric</w:t>
      </w:r>
      <w:r w:rsidR="00B429C0" w:rsidRPr="00C12303">
        <w:rPr>
          <w:lang w:val="ro-RO"/>
        </w:rPr>
        <w:t xml:space="preserve"> (cu </w:t>
      </w:r>
      <w:r w:rsidR="005E03E2" w:rsidRPr="00C12303">
        <w:rPr>
          <w:lang w:val="ro-RO"/>
        </w:rPr>
        <w:t>excepția</w:t>
      </w:r>
      <w:r w:rsidR="00B429C0" w:rsidRPr="00C12303">
        <w:rPr>
          <w:lang w:val="ro-RO"/>
        </w:rPr>
        <w:t xml:space="preserve"> </w:t>
      </w:r>
      <w:r w:rsidR="00E03148" w:rsidRPr="005F5DE3">
        <w:rPr>
          <w:color w:val="000000" w:themeColor="text1"/>
          <w:lang w:val="ro-RO"/>
        </w:rPr>
        <w:t>celor</w:t>
      </w:r>
      <w:r w:rsidR="005E03E2" w:rsidRPr="005F5DE3">
        <w:rPr>
          <w:color w:val="000000" w:themeColor="text1"/>
          <w:lang w:val="ro-RO"/>
        </w:rPr>
        <w:t xml:space="preserve"> </w:t>
      </w:r>
      <w:r w:rsidR="005E03E2" w:rsidRPr="00C12303">
        <w:rPr>
          <w:lang w:val="ro-RO"/>
        </w:rPr>
        <w:t>specificate în Legea 151/2017 cu privire la sistemul de adrese și Legea 66/2008 privind protecția indicațiilor geografice, denumirilor de origine și specialităților tradiționale garantate</w:t>
      </w:r>
      <w:r w:rsidR="00B429C0" w:rsidRPr="00C12303">
        <w:rPr>
          <w:lang w:val="ro-RO"/>
        </w:rPr>
        <w:t>)</w:t>
      </w:r>
      <w:r w:rsidRPr="00C12303">
        <w:rPr>
          <w:lang w:val="ro-RO"/>
        </w:rPr>
        <w:t>.</w:t>
      </w:r>
    </w:p>
    <w:p w14:paraId="18DC168D" w14:textId="7F11827C" w:rsidR="00B72D25" w:rsidRPr="00C12303" w:rsidRDefault="00B72D25" w:rsidP="004F233F">
      <w:pPr>
        <w:pStyle w:val="1"/>
        <w:tabs>
          <w:tab w:val="left" w:pos="851"/>
        </w:tabs>
        <w:ind w:firstLine="567"/>
        <w:jc w:val="both"/>
        <w:rPr>
          <w:lang w:val="ro-RO"/>
        </w:rPr>
      </w:pPr>
      <w:r w:rsidRPr="00C12303">
        <w:rPr>
          <w:lang w:val="ro-RO"/>
        </w:rPr>
        <w:t>(2) Pentru evidențierea prin denumire a obiectului geografic nespecificat în alin. (1) acestuia îi poate fi atribuită denumirea geografică.</w:t>
      </w:r>
    </w:p>
    <w:p w14:paraId="4E7BA8A9" w14:textId="77777777" w:rsidR="00642E99" w:rsidRPr="00C12303" w:rsidRDefault="00642E99" w:rsidP="004578B5">
      <w:pPr>
        <w:pStyle w:val="1"/>
        <w:ind w:firstLine="567"/>
        <w:jc w:val="both"/>
        <w:rPr>
          <w:b/>
          <w:lang w:val="ro-RO"/>
        </w:rPr>
      </w:pPr>
    </w:p>
    <w:p w14:paraId="6AC082FC" w14:textId="0B7523ED" w:rsidR="00B72D25" w:rsidRPr="00C12303" w:rsidRDefault="00B72D25" w:rsidP="004578B5">
      <w:pPr>
        <w:pStyle w:val="1"/>
        <w:ind w:firstLine="567"/>
        <w:jc w:val="both"/>
        <w:rPr>
          <w:b/>
          <w:lang w:val="ro-RO"/>
        </w:rPr>
      </w:pPr>
      <w:r w:rsidRPr="00C12303">
        <w:rPr>
          <w:b/>
          <w:lang w:val="ro-RO"/>
        </w:rPr>
        <w:t>Articolul 1</w:t>
      </w:r>
      <w:r w:rsidR="00E527C1">
        <w:rPr>
          <w:b/>
          <w:lang w:val="ro-RO"/>
        </w:rPr>
        <w:t>2</w:t>
      </w:r>
      <w:r w:rsidRPr="00C12303">
        <w:rPr>
          <w:b/>
          <w:lang w:val="ro-RO"/>
        </w:rPr>
        <w:t>. Stabilirea denumirilor geografice</w:t>
      </w:r>
    </w:p>
    <w:p w14:paraId="766DF175" w14:textId="30F3118C" w:rsidR="00B72D25" w:rsidRPr="00C12303" w:rsidRDefault="00B72D25" w:rsidP="004578B5">
      <w:pPr>
        <w:pStyle w:val="1"/>
        <w:ind w:firstLine="567"/>
        <w:jc w:val="both"/>
        <w:rPr>
          <w:lang w:val="ro-RO"/>
        </w:rPr>
      </w:pPr>
      <w:r w:rsidRPr="00C12303">
        <w:rPr>
          <w:lang w:val="ro-RO"/>
        </w:rPr>
        <w:t xml:space="preserve">(1) Stabilirea denumirilor geografice se realizează în timpul cartografierii teritoriului, cercetărilor toponimice sau în timpul pregătirii cererii pentru atribuirea denumirii geografice. </w:t>
      </w:r>
    </w:p>
    <w:p w14:paraId="72D515A1" w14:textId="77F4E466" w:rsidR="00B72D25" w:rsidRPr="00C12303" w:rsidRDefault="00B72D25" w:rsidP="004578B5">
      <w:pPr>
        <w:pStyle w:val="1"/>
        <w:ind w:firstLine="567"/>
        <w:jc w:val="both"/>
        <w:rPr>
          <w:lang w:val="ro-RO"/>
        </w:rPr>
      </w:pPr>
      <w:r w:rsidRPr="00C12303">
        <w:rPr>
          <w:lang w:val="ro-RO"/>
        </w:rPr>
        <w:t>(2) La stabilirea denumirilor geografice:</w:t>
      </w:r>
    </w:p>
    <w:p w14:paraId="73ABB2B4" w14:textId="1B807D3F" w:rsidR="00B72D25" w:rsidRPr="00C12303" w:rsidRDefault="00B72D25" w:rsidP="004578B5">
      <w:pPr>
        <w:pStyle w:val="1"/>
        <w:numPr>
          <w:ilvl w:val="0"/>
          <w:numId w:val="10"/>
        </w:numPr>
        <w:tabs>
          <w:tab w:val="left" w:pos="851"/>
        </w:tabs>
        <w:ind w:left="0" w:firstLine="567"/>
        <w:jc w:val="both"/>
        <w:rPr>
          <w:lang w:val="ro-RO"/>
        </w:rPr>
      </w:pPr>
      <w:r w:rsidRPr="00C12303">
        <w:rPr>
          <w:lang w:val="ro-RO"/>
        </w:rPr>
        <w:t xml:space="preserve">se iau în considerare caracteristicile geografice, istorice, naționale, etnice, lingvistice </w:t>
      </w:r>
      <w:r w:rsidR="00D535E4" w:rsidRPr="00C12303">
        <w:rPr>
          <w:lang w:val="ro-RO"/>
        </w:rPr>
        <w:t xml:space="preserve">și </w:t>
      </w:r>
      <w:r w:rsidR="00D535E4" w:rsidRPr="00E527C1">
        <w:rPr>
          <w:color w:val="000000" w:themeColor="text1"/>
          <w:lang w:val="ro-RO"/>
        </w:rPr>
        <w:t>activit</w:t>
      </w:r>
      <w:r w:rsidR="00E03148" w:rsidRPr="00E527C1">
        <w:rPr>
          <w:color w:val="000000" w:themeColor="text1"/>
          <w:lang w:val="ro-RO"/>
        </w:rPr>
        <w:t>atea de bază a</w:t>
      </w:r>
      <w:r w:rsidR="00D535E4" w:rsidRPr="00E527C1">
        <w:rPr>
          <w:color w:val="000000" w:themeColor="text1"/>
          <w:lang w:val="ro-RO"/>
        </w:rPr>
        <w:t xml:space="preserve"> </w:t>
      </w:r>
      <w:r w:rsidRPr="00C12303">
        <w:rPr>
          <w:lang w:val="ro-RO"/>
        </w:rPr>
        <w:t>populației locale;</w:t>
      </w:r>
    </w:p>
    <w:p w14:paraId="1CF38EEA" w14:textId="77777777" w:rsidR="00B72D25" w:rsidRPr="00C12303" w:rsidRDefault="00B72D25" w:rsidP="004578B5">
      <w:pPr>
        <w:pStyle w:val="1"/>
        <w:numPr>
          <w:ilvl w:val="0"/>
          <w:numId w:val="10"/>
        </w:numPr>
        <w:tabs>
          <w:tab w:val="left" w:pos="851"/>
        </w:tabs>
        <w:ind w:left="0" w:firstLine="567"/>
        <w:jc w:val="both"/>
        <w:rPr>
          <w:lang w:val="ro-RO"/>
        </w:rPr>
      </w:pPr>
      <w:r w:rsidRPr="00C12303">
        <w:rPr>
          <w:lang w:val="ro-RO"/>
        </w:rPr>
        <w:t>se exclud denumirile asemănătoare sau cele care pot crea confuzii;</w:t>
      </w:r>
    </w:p>
    <w:p w14:paraId="46BE73A9" w14:textId="20EE6E39" w:rsidR="00B72D25" w:rsidRPr="00C12303" w:rsidRDefault="00B72D25" w:rsidP="004578B5">
      <w:pPr>
        <w:pStyle w:val="1"/>
        <w:numPr>
          <w:ilvl w:val="0"/>
          <w:numId w:val="10"/>
        </w:numPr>
        <w:tabs>
          <w:tab w:val="left" w:pos="851"/>
        </w:tabs>
        <w:ind w:left="0" w:firstLine="567"/>
        <w:jc w:val="both"/>
        <w:rPr>
          <w:lang w:val="ro-RO"/>
        </w:rPr>
      </w:pPr>
      <w:r w:rsidRPr="00C12303">
        <w:rPr>
          <w:lang w:val="ro-RO"/>
        </w:rPr>
        <w:t xml:space="preserve">se exclud denumirile incompatibile cu istoria, tradițiile și cultura </w:t>
      </w:r>
      <w:r w:rsidR="005E03E2" w:rsidRPr="00C12303">
        <w:rPr>
          <w:lang w:val="ro-RO"/>
        </w:rPr>
        <w:t>specifică</w:t>
      </w:r>
      <w:r w:rsidRPr="00C12303">
        <w:rPr>
          <w:lang w:val="ro-RO"/>
        </w:rPr>
        <w:t xml:space="preserve"> </w:t>
      </w:r>
      <w:r w:rsidR="005E03E2" w:rsidRPr="00C12303">
        <w:rPr>
          <w:lang w:val="ro-RO"/>
        </w:rPr>
        <w:t>zonei</w:t>
      </w:r>
      <w:r w:rsidRPr="00C12303">
        <w:rPr>
          <w:lang w:val="ro-RO"/>
        </w:rPr>
        <w:t>.</w:t>
      </w:r>
    </w:p>
    <w:p w14:paraId="1367ED45" w14:textId="040FFDB5" w:rsidR="00B72D25" w:rsidRPr="00C12303" w:rsidRDefault="00B72D25" w:rsidP="004578B5">
      <w:pPr>
        <w:pStyle w:val="1"/>
        <w:tabs>
          <w:tab w:val="left" w:pos="851"/>
        </w:tabs>
        <w:ind w:firstLine="567"/>
        <w:jc w:val="both"/>
        <w:rPr>
          <w:lang w:val="ro-RO"/>
        </w:rPr>
      </w:pPr>
      <w:r w:rsidRPr="00C12303">
        <w:rPr>
          <w:lang w:val="ro-RO"/>
        </w:rPr>
        <w:t xml:space="preserve">(3) Stabilirea </w:t>
      </w:r>
      <w:r w:rsidR="004578B5" w:rsidRPr="00C12303">
        <w:rPr>
          <w:lang w:val="ro-RO"/>
        </w:rPr>
        <w:t>denumirilor geografice poate fi</w:t>
      </w:r>
      <w:r w:rsidRPr="00C12303">
        <w:rPr>
          <w:lang w:val="ro-RO"/>
        </w:rPr>
        <w:t xml:space="preserve"> inițiată de către:</w:t>
      </w:r>
    </w:p>
    <w:p w14:paraId="15061F80" w14:textId="77777777" w:rsidR="00B72D25" w:rsidRPr="00C12303" w:rsidRDefault="00B72D25" w:rsidP="004578B5">
      <w:pPr>
        <w:pStyle w:val="1"/>
        <w:numPr>
          <w:ilvl w:val="0"/>
          <w:numId w:val="4"/>
        </w:numPr>
        <w:tabs>
          <w:tab w:val="left" w:pos="851"/>
        </w:tabs>
        <w:ind w:left="0" w:firstLine="567"/>
        <w:jc w:val="both"/>
        <w:rPr>
          <w:lang w:val="ro-RO"/>
        </w:rPr>
      </w:pPr>
      <w:r w:rsidRPr="00C12303">
        <w:rPr>
          <w:lang w:val="ro-RO"/>
        </w:rPr>
        <w:t>autoritățile publice centrale;</w:t>
      </w:r>
    </w:p>
    <w:p w14:paraId="26F32427" w14:textId="77777777" w:rsidR="00B72D25" w:rsidRPr="00C12303" w:rsidRDefault="00B72D25" w:rsidP="004578B5">
      <w:pPr>
        <w:pStyle w:val="1"/>
        <w:numPr>
          <w:ilvl w:val="0"/>
          <w:numId w:val="4"/>
        </w:numPr>
        <w:tabs>
          <w:tab w:val="left" w:pos="851"/>
        </w:tabs>
        <w:ind w:left="0" w:firstLine="567"/>
        <w:jc w:val="both"/>
        <w:rPr>
          <w:lang w:val="ro-RO"/>
        </w:rPr>
      </w:pPr>
      <w:r w:rsidRPr="00C12303">
        <w:rPr>
          <w:lang w:val="ro-RO"/>
        </w:rPr>
        <w:lastRenderedPageBreak/>
        <w:t>autoritățile publice locale;</w:t>
      </w:r>
    </w:p>
    <w:p w14:paraId="58BEBDEA" w14:textId="77777777" w:rsidR="00B72D25" w:rsidRPr="00C12303" w:rsidRDefault="00B72D25" w:rsidP="004578B5">
      <w:pPr>
        <w:pStyle w:val="1"/>
        <w:numPr>
          <w:ilvl w:val="0"/>
          <w:numId w:val="4"/>
        </w:numPr>
        <w:tabs>
          <w:tab w:val="left" w:pos="851"/>
        </w:tabs>
        <w:ind w:left="0" w:firstLine="567"/>
        <w:jc w:val="both"/>
        <w:rPr>
          <w:lang w:val="ro-RO"/>
        </w:rPr>
      </w:pPr>
      <w:r w:rsidRPr="00C12303">
        <w:rPr>
          <w:lang w:val="ro-RO"/>
        </w:rPr>
        <w:t>grup de experți lingvistici;</w:t>
      </w:r>
    </w:p>
    <w:p w14:paraId="28889A5E" w14:textId="77777777" w:rsidR="00B72D25" w:rsidRPr="00C12303" w:rsidRDefault="00B72D25" w:rsidP="004578B5">
      <w:pPr>
        <w:pStyle w:val="1"/>
        <w:numPr>
          <w:ilvl w:val="0"/>
          <w:numId w:val="4"/>
        </w:numPr>
        <w:tabs>
          <w:tab w:val="left" w:pos="851"/>
        </w:tabs>
        <w:ind w:left="0" w:firstLine="567"/>
        <w:jc w:val="both"/>
        <w:rPr>
          <w:lang w:val="ro-RO"/>
        </w:rPr>
      </w:pPr>
      <w:r w:rsidRPr="00C12303">
        <w:rPr>
          <w:lang w:val="ro-RO"/>
        </w:rPr>
        <w:t>persoane fizice și/sau juridice ce au afiliere cu obiectul denumirii geografice.</w:t>
      </w:r>
    </w:p>
    <w:p w14:paraId="1B96D241" w14:textId="77BBA653" w:rsidR="00B72D25" w:rsidRPr="00C12303" w:rsidRDefault="00B72D25" w:rsidP="00E527C1">
      <w:pPr>
        <w:pStyle w:val="1"/>
        <w:tabs>
          <w:tab w:val="left" w:pos="851"/>
        </w:tabs>
        <w:ind w:firstLine="567"/>
        <w:jc w:val="both"/>
        <w:rPr>
          <w:lang w:val="ro-RO"/>
        </w:rPr>
      </w:pPr>
      <w:r w:rsidRPr="00C12303">
        <w:rPr>
          <w:lang w:val="ro-RO"/>
        </w:rPr>
        <w:t xml:space="preserve">(4) Cererea de atribuire sau de schimbare a denumirilor </w:t>
      </w:r>
      <w:r w:rsidR="005E03E2" w:rsidRPr="00C12303">
        <w:rPr>
          <w:lang w:val="ro-RO"/>
        </w:rPr>
        <w:t>geografice, însoțită de Decizia</w:t>
      </w:r>
      <w:r w:rsidR="00E527C1">
        <w:rPr>
          <w:lang w:val="ro-RO"/>
        </w:rPr>
        <w:t xml:space="preserve"> </w:t>
      </w:r>
      <w:r w:rsidR="00E527C1" w:rsidRPr="00E527C1">
        <w:rPr>
          <w:lang w:val="ro-RO"/>
        </w:rPr>
        <w:t>autorități</w:t>
      </w:r>
      <w:r w:rsidR="00E527C1">
        <w:rPr>
          <w:lang w:val="ro-RO"/>
        </w:rPr>
        <w:t>i</w:t>
      </w:r>
      <w:r w:rsidR="00E527C1" w:rsidRPr="00E527C1">
        <w:rPr>
          <w:lang w:val="ro-RO"/>
        </w:rPr>
        <w:t xml:space="preserve"> publice centrale</w:t>
      </w:r>
      <w:r w:rsidR="00033509">
        <w:rPr>
          <w:lang w:val="ro-RO"/>
        </w:rPr>
        <w:t xml:space="preserve"> </w:t>
      </w:r>
      <w:r w:rsidR="00E527C1">
        <w:rPr>
          <w:lang w:val="ro-RO"/>
        </w:rPr>
        <w:t xml:space="preserve">/ </w:t>
      </w:r>
      <w:r w:rsidR="00E527C1" w:rsidRPr="00E527C1">
        <w:rPr>
          <w:lang w:val="ro-RO"/>
        </w:rPr>
        <w:t>autorități</w:t>
      </w:r>
      <w:r w:rsidR="00E527C1">
        <w:rPr>
          <w:lang w:val="ro-RO"/>
        </w:rPr>
        <w:t>i</w:t>
      </w:r>
      <w:r w:rsidR="00E527C1" w:rsidRPr="00E527C1">
        <w:rPr>
          <w:lang w:val="ro-RO"/>
        </w:rPr>
        <w:t xml:space="preserve"> publice locale</w:t>
      </w:r>
      <w:r w:rsidR="00033509">
        <w:rPr>
          <w:lang w:val="ro-RO"/>
        </w:rPr>
        <w:t xml:space="preserve"> </w:t>
      </w:r>
      <w:r w:rsidR="00E527C1">
        <w:rPr>
          <w:lang w:val="ro-RO"/>
        </w:rPr>
        <w:t xml:space="preserve">/ </w:t>
      </w:r>
      <w:r w:rsidR="00E527C1" w:rsidRPr="00E527C1">
        <w:rPr>
          <w:lang w:val="ro-RO"/>
        </w:rPr>
        <w:t>grup</w:t>
      </w:r>
      <w:r w:rsidR="00E527C1">
        <w:rPr>
          <w:lang w:val="ro-RO"/>
        </w:rPr>
        <w:t>ului</w:t>
      </w:r>
      <w:r w:rsidR="00E527C1" w:rsidRPr="00E527C1">
        <w:rPr>
          <w:lang w:val="ro-RO"/>
        </w:rPr>
        <w:t xml:space="preserve"> de experți lingvistici</w:t>
      </w:r>
      <w:r w:rsidR="00033509">
        <w:rPr>
          <w:lang w:val="ro-RO"/>
        </w:rPr>
        <w:t xml:space="preserve"> </w:t>
      </w:r>
      <w:r w:rsidR="00E527C1">
        <w:rPr>
          <w:lang w:val="ro-RO"/>
        </w:rPr>
        <w:t>/</w:t>
      </w:r>
      <w:r w:rsidR="00E527C1" w:rsidRPr="00E527C1">
        <w:rPr>
          <w:lang w:val="ro-RO"/>
        </w:rPr>
        <w:t xml:space="preserve">persoane fizice și/sau juridice ce au afiliere cu obiectul denumirii geografice </w:t>
      </w:r>
      <w:r w:rsidR="005E03E2" w:rsidRPr="00C12303">
        <w:rPr>
          <w:lang w:val="ro-RO"/>
        </w:rPr>
        <w:t>adoptată în urma consultărilor publice</w:t>
      </w:r>
      <w:r w:rsidR="00E527C1">
        <w:rPr>
          <w:lang w:val="ro-RO"/>
        </w:rPr>
        <w:t>, împreună cu dosarul</w:t>
      </w:r>
      <w:r w:rsidR="005E03E2" w:rsidRPr="00C12303">
        <w:rPr>
          <w:lang w:val="ro-RO"/>
        </w:rPr>
        <w:t xml:space="preserve"> sunt înaintate </w:t>
      </w:r>
      <w:r w:rsidRPr="00C12303">
        <w:rPr>
          <w:lang w:val="ro-RO"/>
        </w:rPr>
        <w:t>Comisiei Naționale pentru denumiri geografice.</w:t>
      </w:r>
    </w:p>
    <w:p w14:paraId="2B9A82F6" w14:textId="35521E28" w:rsidR="00B72D25" w:rsidRPr="00C12303" w:rsidRDefault="00B72D25" w:rsidP="00A14FCD">
      <w:pPr>
        <w:pStyle w:val="1"/>
        <w:tabs>
          <w:tab w:val="left" w:pos="851"/>
        </w:tabs>
        <w:ind w:firstLine="567"/>
        <w:jc w:val="both"/>
        <w:rPr>
          <w:lang w:val="ro-RO"/>
        </w:rPr>
      </w:pPr>
      <w:r w:rsidRPr="00C12303">
        <w:rPr>
          <w:lang w:val="ro-RO"/>
        </w:rPr>
        <w:t xml:space="preserve">(5) Comisia Națională pentru denumiri geografice </w:t>
      </w:r>
      <w:r w:rsidR="00DA2817" w:rsidRPr="00C12303">
        <w:rPr>
          <w:lang w:val="ro-RO"/>
        </w:rPr>
        <w:t>verifică corectitudinea denumirii propuse,</w:t>
      </w:r>
      <w:r w:rsidR="00A14FCD" w:rsidRPr="00C12303">
        <w:rPr>
          <w:lang w:val="ro-RO"/>
        </w:rPr>
        <w:t xml:space="preserve"> iar </w:t>
      </w:r>
      <w:r w:rsidRPr="00C12303">
        <w:rPr>
          <w:lang w:val="ro-RO"/>
        </w:rPr>
        <w:t xml:space="preserve">Avizul Comisiei Naționale pentru denumiri geografice este expediat </w:t>
      </w:r>
      <w:r w:rsidR="00E527C1" w:rsidRPr="00E527C1">
        <w:rPr>
          <w:lang w:val="ro-RO"/>
        </w:rPr>
        <w:t>autorităților</w:t>
      </w:r>
      <w:r w:rsidR="00436D79" w:rsidRPr="00E527C1">
        <w:rPr>
          <w:lang w:val="ro-RO"/>
        </w:rPr>
        <w:t xml:space="preserve"> </w:t>
      </w:r>
      <w:r w:rsidR="00FC241C" w:rsidRPr="00E527C1">
        <w:rPr>
          <w:lang w:val="ro-RO"/>
        </w:rPr>
        <w:t>publice</w:t>
      </w:r>
      <w:r w:rsidR="00FC241C" w:rsidRPr="00C12303">
        <w:rPr>
          <w:lang w:val="ro-RO"/>
        </w:rPr>
        <w:t xml:space="preserve"> responsabile de denumirile geografice după competență</w:t>
      </w:r>
      <w:r w:rsidR="00A81812" w:rsidRPr="00C12303">
        <w:rPr>
          <w:lang w:val="ro-RO"/>
        </w:rPr>
        <w:t>.</w:t>
      </w:r>
      <w:r w:rsidR="00E03148" w:rsidRPr="00C12303">
        <w:rPr>
          <w:lang w:val="ro-RO"/>
        </w:rPr>
        <w:t xml:space="preserve"> </w:t>
      </w:r>
    </w:p>
    <w:p w14:paraId="3274D5D5" w14:textId="1E700263" w:rsidR="00FC241C" w:rsidRPr="00C12303" w:rsidRDefault="00B72D25" w:rsidP="00765D39">
      <w:pPr>
        <w:pStyle w:val="1"/>
        <w:ind w:firstLine="567"/>
        <w:jc w:val="both"/>
        <w:rPr>
          <w:lang w:val="ro-RO"/>
        </w:rPr>
      </w:pPr>
      <w:r w:rsidRPr="00C12303">
        <w:rPr>
          <w:lang w:val="ro-RO"/>
        </w:rPr>
        <w:t>(</w:t>
      </w:r>
      <w:r w:rsidR="00A14FCD" w:rsidRPr="00C12303">
        <w:rPr>
          <w:lang w:val="ro-RO"/>
        </w:rPr>
        <w:t>6</w:t>
      </w:r>
      <w:r w:rsidRPr="00C12303">
        <w:rPr>
          <w:lang w:val="ro-RO"/>
        </w:rPr>
        <w:t>) Denumirea geografică este stabilită prin act normativ emis de</w:t>
      </w:r>
      <w:r w:rsidR="00FC241C" w:rsidRPr="00C12303">
        <w:rPr>
          <w:lang w:val="ro-RO"/>
        </w:rPr>
        <w:t xml:space="preserve"> </w:t>
      </w:r>
      <w:r w:rsidR="000125A3" w:rsidRPr="000125A3">
        <w:rPr>
          <w:lang w:val="ro-RO"/>
        </w:rPr>
        <w:t>autorități</w:t>
      </w:r>
      <w:r w:rsidR="00FC241C" w:rsidRPr="000125A3">
        <w:rPr>
          <w:lang w:val="ro-RO"/>
        </w:rPr>
        <w:t xml:space="preserve"> publice</w:t>
      </w:r>
      <w:r w:rsidR="00FC241C" w:rsidRPr="00C12303">
        <w:rPr>
          <w:lang w:val="ro-RO"/>
        </w:rPr>
        <w:t xml:space="preserve"> responsabile</w:t>
      </w:r>
      <w:r w:rsidR="00D535E4" w:rsidRPr="00C12303">
        <w:rPr>
          <w:lang w:val="ro-RO"/>
        </w:rPr>
        <w:t xml:space="preserve"> </w:t>
      </w:r>
      <w:r w:rsidR="00FC241C" w:rsidRPr="00C12303">
        <w:rPr>
          <w:lang w:val="ro-RO"/>
        </w:rPr>
        <w:t>de denumirile geografice și prezentat spre înregistrare în Registrul de denumiri geografice</w:t>
      </w:r>
      <w:r w:rsidR="00F33353" w:rsidRPr="00C12303">
        <w:rPr>
          <w:lang w:val="ro-RO"/>
        </w:rPr>
        <w:t>.</w:t>
      </w:r>
    </w:p>
    <w:p w14:paraId="619EEDE8" w14:textId="4F92C872" w:rsidR="00B72D25" w:rsidRPr="00C12303" w:rsidRDefault="00FC241C" w:rsidP="00FF19AB">
      <w:pPr>
        <w:pStyle w:val="1"/>
        <w:tabs>
          <w:tab w:val="left" w:pos="851"/>
        </w:tabs>
        <w:ind w:firstLine="567"/>
        <w:jc w:val="both"/>
        <w:rPr>
          <w:highlight w:val="white"/>
          <w:lang w:val="ro-RO"/>
        </w:rPr>
      </w:pPr>
      <w:r w:rsidRPr="00C12303">
        <w:rPr>
          <w:highlight w:val="white"/>
          <w:lang w:val="ro-RO"/>
        </w:rPr>
        <w:t xml:space="preserve">(9) </w:t>
      </w:r>
      <w:r w:rsidR="00B72D25" w:rsidRPr="00C12303">
        <w:rPr>
          <w:highlight w:val="white"/>
          <w:lang w:val="ro-RO"/>
        </w:rPr>
        <w:t>Actul normativ de stabilire a denumirii geografice urmează să conțină cel puțin următoarele date:</w:t>
      </w:r>
    </w:p>
    <w:p w14:paraId="2919D59E" w14:textId="219AADD1" w:rsidR="00B72D25" w:rsidRPr="00C12303" w:rsidRDefault="00B72D25" w:rsidP="00FF19AB">
      <w:pPr>
        <w:pStyle w:val="1"/>
        <w:numPr>
          <w:ilvl w:val="0"/>
          <w:numId w:val="2"/>
        </w:numPr>
        <w:tabs>
          <w:tab w:val="left" w:pos="851"/>
        </w:tabs>
        <w:ind w:left="0" w:firstLine="567"/>
        <w:jc w:val="both"/>
        <w:rPr>
          <w:highlight w:val="white"/>
          <w:lang w:val="ro-RO"/>
        </w:rPr>
      </w:pPr>
      <w:r w:rsidRPr="00C12303">
        <w:rPr>
          <w:highlight w:val="white"/>
          <w:lang w:val="ro-RO"/>
        </w:rPr>
        <w:t>denumirea geografică;</w:t>
      </w:r>
    </w:p>
    <w:p w14:paraId="5F24DD4C" w14:textId="77777777" w:rsidR="00B72D25" w:rsidRPr="00C12303" w:rsidRDefault="00B72D25" w:rsidP="00FF19AB">
      <w:pPr>
        <w:pStyle w:val="1"/>
        <w:numPr>
          <w:ilvl w:val="0"/>
          <w:numId w:val="2"/>
        </w:numPr>
        <w:tabs>
          <w:tab w:val="left" w:pos="851"/>
        </w:tabs>
        <w:ind w:left="0" w:firstLine="567"/>
        <w:jc w:val="both"/>
        <w:rPr>
          <w:highlight w:val="white"/>
          <w:lang w:val="ro-RO"/>
        </w:rPr>
      </w:pPr>
      <w:r w:rsidRPr="00C12303">
        <w:rPr>
          <w:highlight w:val="white"/>
          <w:lang w:val="ro-RO"/>
        </w:rPr>
        <w:t>tipul obiectului;</w:t>
      </w:r>
    </w:p>
    <w:p w14:paraId="244A90B7" w14:textId="0867AE13" w:rsidR="00B72D25" w:rsidRPr="00C12303" w:rsidRDefault="00B22C77" w:rsidP="00FF19AB">
      <w:pPr>
        <w:pStyle w:val="1"/>
        <w:numPr>
          <w:ilvl w:val="0"/>
          <w:numId w:val="2"/>
        </w:numPr>
        <w:tabs>
          <w:tab w:val="left" w:pos="851"/>
        </w:tabs>
        <w:ind w:left="0" w:firstLine="567"/>
        <w:jc w:val="both"/>
        <w:rPr>
          <w:highlight w:val="white"/>
          <w:lang w:val="ro-RO"/>
        </w:rPr>
      </w:pPr>
      <w:r w:rsidRPr="00C12303">
        <w:rPr>
          <w:lang w:val="ro-RO"/>
        </w:rPr>
        <w:t>schiț</w:t>
      </w:r>
      <w:r w:rsidR="001B3161" w:rsidRPr="00C12303">
        <w:rPr>
          <w:lang w:val="ro-RO"/>
        </w:rPr>
        <w:t>a</w:t>
      </w:r>
      <w:r w:rsidRPr="00C12303">
        <w:rPr>
          <w:lang w:val="ro-RO"/>
        </w:rPr>
        <w:t xml:space="preserve"> </w:t>
      </w:r>
      <w:r w:rsidR="00B72D25" w:rsidRPr="00C12303">
        <w:rPr>
          <w:lang w:val="ro-RO"/>
        </w:rPr>
        <w:t>amplasamentului obiectului</w:t>
      </w:r>
      <w:r w:rsidR="001B3161" w:rsidRPr="00C12303">
        <w:rPr>
          <w:lang w:val="ro-RO"/>
        </w:rPr>
        <w:t xml:space="preserve"> geografic</w:t>
      </w:r>
      <w:r w:rsidR="00B72D25" w:rsidRPr="00C12303">
        <w:rPr>
          <w:lang w:val="ro-RO"/>
        </w:rPr>
        <w:t xml:space="preserve"> diferențiat</w:t>
      </w:r>
      <w:r w:rsidR="00E03148" w:rsidRPr="00C12303">
        <w:rPr>
          <w:lang w:val="ro-RO"/>
        </w:rPr>
        <w:t xml:space="preserve"> </w:t>
      </w:r>
      <w:r w:rsidR="00E03148" w:rsidRPr="00033509">
        <w:rPr>
          <w:color w:val="000000" w:themeColor="text1"/>
          <w:lang w:val="ro-RO"/>
        </w:rPr>
        <w:t>în spațiu</w:t>
      </w:r>
      <w:r w:rsidR="00B72D25" w:rsidRPr="00033509">
        <w:rPr>
          <w:color w:val="000000" w:themeColor="text1"/>
          <w:highlight w:val="white"/>
          <w:lang w:val="ro-RO"/>
        </w:rPr>
        <w:t>.</w:t>
      </w:r>
    </w:p>
    <w:p w14:paraId="5B9E89BB" w14:textId="0C7082F6" w:rsidR="00B72D25" w:rsidRPr="00C12303" w:rsidRDefault="00B72D25" w:rsidP="00FF19AB">
      <w:pPr>
        <w:pStyle w:val="1"/>
        <w:tabs>
          <w:tab w:val="left" w:pos="851"/>
        </w:tabs>
        <w:ind w:firstLine="567"/>
        <w:jc w:val="both"/>
        <w:rPr>
          <w:color w:val="0070C0"/>
          <w:lang w:val="ro-RO"/>
        </w:rPr>
      </w:pPr>
      <w:r w:rsidRPr="00C12303">
        <w:rPr>
          <w:lang w:val="ro-RO"/>
        </w:rPr>
        <w:t>(</w:t>
      </w:r>
      <w:r w:rsidR="00FF19AB" w:rsidRPr="00C12303">
        <w:rPr>
          <w:lang w:val="ro-RO"/>
        </w:rPr>
        <w:t>10</w:t>
      </w:r>
      <w:r w:rsidRPr="00C12303">
        <w:rPr>
          <w:lang w:val="ro-RO"/>
        </w:rPr>
        <w:t xml:space="preserve">) </w:t>
      </w:r>
      <w:r w:rsidR="00FF19AB" w:rsidRPr="00C12303">
        <w:rPr>
          <w:lang w:val="ro-RO"/>
        </w:rPr>
        <w:t>Înregistrarea denumirilor geografice în Registrul denumirilor geografice nu poate fi făcută dacă</w:t>
      </w:r>
      <w:r w:rsidRPr="00C12303">
        <w:rPr>
          <w:lang w:val="ro-RO"/>
        </w:rPr>
        <w:t>:</w:t>
      </w:r>
    </w:p>
    <w:p w14:paraId="6C16AF2F" w14:textId="51DCB526" w:rsidR="00B72D25" w:rsidRPr="00C12303" w:rsidRDefault="00B72D25" w:rsidP="00FF19AB">
      <w:pPr>
        <w:pStyle w:val="1"/>
        <w:numPr>
          <w:ilvl w:val="0"/>
          <w:numId w:val="3"/>
        </w:numPr>
        <w:tabs>
          <w:tab w:val="left" w:pos="851"/>
        </w:tabs>
        <w:ind w:left="0" w:firstLine="567"/>
        <w:jc w:val="both"/>
        <w:rPr>
          <w:lang w:val="ro-RO"/>
        </w:rPr>
      </w:pPr>
      <w:r w:rsidRPr="00C12303">
        <w:rPr>
          <w:lang w:val="ro-RO"/>
        </w:rPr>
        <w:t xml:space="preserve">denumirea geografică solicitată spre atribuire contravine prevederilor </w:t>
      </w:r>
      <w:r w:rsidR="00033509" w:rsidRPr="00033509">
        <w:rPr>
          <w:color w:val="000000" w:themeColor="text1"/>
          <w:lang w:val="ro-RO"/>
        </w:rPr>
        <w:t>art</w:t>
      </w:r>
      <w:r w:rsidR="00576D0E">
        <w:rPr>
          <w:color w:val="000000" w:themeColor="text1"/>
          <w:lang w:val="ro-RO"/>
        </w:rPr>
        <w:t>.</w:t>
      </w:r>
      <w:r w:rsidR="00033509" w:rsidRPr="00033509">
        <w:rPr>
          <w:color w:val="000000" w:themeColor="text1"/>
          <w:lang w:val="ro-RO"/>
        </w:rPr>
        <w:t xml:space="preserve"> 3</w:t>
      </w:r>
      <w:r w:rsidRPr="00C12303">
        <w:rPr>
          <w:lang w:val="ro-RO"/>
        </w:rPr>
        <w:t xml:space="preserve"> din prezenta lege;</w:t>
      </w:r>
    </w:p>
    <w:p w14:paraId="3D4B9FA0" w14:textId="77777777" w:rsidR="00B72D25" w:rsidRPr="00C12303" w:rsidRDefault="00B72D25" w:rsidP="00FF19AB">
      <w:pPr>
        <w:pStyle w:val="1"/>
        <w:numPr>
          <w:ilvl w:val="0"/>
          <w:numId w:val="3"/>
        </w:numPr>
        <w:tabs>
          <w:tab w:val="left" w:pos="851"/>
        </w:tabs>
        <w:ind w:left="0" w:firstLine="567"/>
        <w:jc w:val="both"/>
        <w:rPr>
          <w:lang w:val="ro-RO"/>
        </w:rPr>
      </w:pPr>
      <w:r w:rsidRPr="00C12303">
        <w:rPr>
          <w:lang w:val="ro-RO"/>
        </w:rPr>
        <w:t>obiectul geografic pentru care a fost înaintată cererea nu poate fi diferențiat în mod clar.</w:t>
      </w:r>
    </w:p>
    <w:p w14:paraId="19379937" w14:textId="77777777" w:rsidR="00B72D25" w:rsidRPr="00C12303" w:rsidRDefault="00B72D25" w:rsidP="00B72D25">
      <w:pPr>
        <w:pStyle w:val="1"/>
        <w:jc w:val="both"/>
        <w:rPr>
          <w:lang w:val="ro-RO"/>
        </w:rPr>
      </w:pPr>
    </w:p>
    <w:p w14:paraId="04FD8F87" w14:textId="26002E82" w:rsidR="00B72D25" w:rsidRPr="00C12303" w:rsidRDefault="00B72D25" w:rsidP="00FF19AB">
      <w:pPr>
        <w:pStyle w:val="1"/>
        <w:ind w:firstLine="578"/>
        <w:jc w:val="both"/>
        <w:rPr>
          <w:b/>
          <w:lang w:val="ro-RO"/>
        </w:rPr>
      </w:pPr>
      <w:r w:rsidRPr="00C12303">
        <w:rPr>
          <w:b/>
          <w:lang w:val="ro-RO"/>
        </w:rPr>
        <w:t>Articolul 1</w:t>
      </w:r>
      <w:r w:rsidR="00033509">
        <w:rPr>
          <w:b/>
          <w:lang w:val="ro-RO"/>
        </w:rPr>
        <w:t>3</w:t>
      </w:r>
      <w:r w:rsidRPr="00C12303">
        <w:rPr>
          <w:b/>
          <w:lang w:val="ro-RO"/>
        </w:rPr>
        <w:t>. Cerințe pentru atribuirea denumirilor geografice</w:t>
      </w:r>
    </w:p>
    <w:p w14:paraId="0E77D888" w14:textId="77777777" w:rsidR="00B72D25" w:rsidRPr="00C12303" w:rsidRDefault="00B72D25" w:rsidP="00FF19AB">
      <w:pPr>
        <w:pStyle w:val="1"/>
        <w:ind w:firstLine="578"/>
        <w:jc w:val="both"/>
        <w:rPr>
          <w:lang w:val="ro-RO"/>
        </w:rPr>
      </w:pPr>
      <w:r w:rsidRPr="00C12303">
        <w:rPr>
          <w:lang w:val="ro-RO"/>
        </w:rPr>
        <w:t>(1) Denumirea obiectelor infrastructurii de transport și inginerești, inclusiv aeroporturi, aerodromuri, gări, porturi, docuri, stații de așteptare, poduri și altor obiecte, de regulă, derivă de la denumirea așezărilor sau părților componente ale acestora, de la obiecte geografice lângă care sunt amplasate.</w:t>
      </w:r>
    </w:p>
    <w:p w14:paraId="26BA8C82" w14:textId="18C2C376" w:rsidR="00B72D25" w:rsidRPr="00C12303" w:rsidRDefault="00B72D25" w:rsidP="00FF19AB">
      <w:pPr>
        <w:pStyle w:val="1"/>
        <w:ind w:firstLine="578"/>
        <w:jc w:val="both"/>
        <w:rPr>
          <w:lang w:val="ro-RO"/>
        </w:rPr>
      </w:pPr>
      <w:r w:rsidRPr="00C12303">
        <w:rPr>
          <w:lang w:val="ro-RO"/>
        </w:rPr>
        <w:t>(2) Denumirea geografică trebuie să reflecte opiniile locuitorilor din teritoriul obiectului geografic, să indice trăsăturile caracteristice ale acestui obiect sau particularitățile și activitățile populației, să ia în considerație condițiile naturale, geografice, istorice, naționale, etnografice, culturale, sociale, dar și caracteristicile zonei în care este situat obiectul.</w:t>
      </w:r>
    </w:p>
    <w:p w14:paraId="5DAD2C6B" w14:textId="347D8D63" w:rsidR="00B72D25" w:rsidRPr="00C12303" w:rsidRDefault="00B72D25" w:rsidP="00FF19AB">
      <w:pPr>
        <w:pStyle w:val="1"/>
        <w:tabs>
          <w:tab w:val="left" w:pos="851"/>
        </w:tabs>
        <w:ind w:firstLine="567"/>
        <w:jc w:val="both"/>
        <w:rPr>
          <w:lang w:val="ro-RO"/>
        </w:rPr>
      </w:pPr>
      <w:r w:rsidRPr="00C12303">
        <w:rPr>
          <w:lang w:val="ro-RO"/>
        </w:rPr>
        <w:t>(3) Se interzice</w:t>
      </w:r>
      <w:r w:rsidR="00F757AC" w:rsidRPr="00C12303">
        <w:rPr>
          <w:lang w:val="ro-RO"/>
        </w:rPr>
        <w:t xml:space="preserve"> atribuirea denumiri</w:t>
      </w:r>
      <w:r w:rsidR="008224C2" w:rsidRPr="00033509">
        <w:rPr>
          <w:color w:val="000000" w:themeColor="text1"/>
          <w:lang w:val="ro-RO"/>
        </w:rPr>
        <w:t>i</w:t>
      </w:r>
      <w:r w:rsidR="00F757AC" w:rsidRPr="00C12303">
        <w:rPr>
          <w:lang w:val="ro-RO"/>
        </w:rPr>
        <w:t xml:space="preserve"> geografice</w:t>
      </w:r>
      <w:r w:rsidRPr="00C12303">
        <w:rPr>
          <w:lang w:val="ro-RO"/>
        </w:rPr>
        <w:t>:</w:t>
      </w:r>
    </w:p>
    <w:p w14:paraId="7BAAFAFF" w14:textId="5A3CDC1B" w:rsidR="00B72D25" w:rsidRPr="00C12303" w:rsidRDefault="00B72D25" w:rsidP="00DC0FEB">
      <w:pPr>
        <w:pStyle w:val="1"/>
        <w:numPr>
          <w:ilvl w:val="0"/>
          <w:numId w:val="8"/>
        </w:numPr>
        <w:tabs>
          <w:tab w:val="left" w:pos="851"/>
        </w:tabs>
        <w:ind w:left="0" w:firstLine="567"/>
        <w:jc w:val="both"/>
        <w:rPr>
          <w:lang w:val="ro-RO"/>
        </w:rPr>
      </w:pPr>
      <w:r w:rsidRPr="00C12303">
        <w:rPr>
          <w:color w:val="000000" w:themeColor="text1"/>
          <w:lang w:val="ro-RO"/>
        </w:rPr>
        <w:t>mai multor obiecte geografice omogene în cadrul unei unități administrativ-teritoriale;</w:t>
      </w:r>
    </w:p>
    <w:p w14:paraId="696C0C5C" w14:textId="30B4B9A5" w:rsidR="00B72D25" w:rsidRPr="00C12303" w:rsidRDefault="00B72D25" w:rsidP="00FF19AB">
      <w:pPr>
        <w:pStyle w:val="1"/>
        <w:numPr>
          <w:ilvl w:val="0"/>
          <w:numId w:val="8"/>
        </w:numPr>
        <w:tabs>
          <w:tab w:val="left" w:pos="851"/>
        </w:tabs>
        <w:ind w:left="0" w:firstLine="567"/>
        <w:jc w:val="both"/>
        <w:rPr>
          <w:lang w:val="ro-RO"/>
        </w:rPr>
      </w:pPr>
      <w:r w:rsidRPr="00C12303">
        <w:rPr>
          <w:lang w:val="ro-RO"/>
        </w:rPr>
        <w:t>care nu are asocieri cu patrimoniul istoric și cultural;</w:t>
      </w:r>
    </w:p>
    <w:p w14:paraId="2042BAB2" w14:textId="55AEA4BA" w:rsidR="00A81812" w:rsidRPr="00033509" w:rsidRDefault="00A81812" w:rsidP="00FF19AB">
      <w:pPr>
        <w:pStyle w:val="1"/>
        <w:numPr>
          <w:ilvl w:val="0"/>
          <w:numId w:val="8"/>
        </w:numPr>
        <w:tabs>
          <w:tab w:val="left" w:pos="851"/>
        </w:tabs>
        <w:ind w:left="0" w:firstLine="567"/>
        <w:jc w:val="both"/>
        <w:rPr>
          <w:color w:val="000000" w:themeColor="text1"/>
          <w:lang w:val="ro-RO"/>
        </w:rPr>
      </w:pPr>
      <w:r w:rsidRPr="00033509">
        <w:rPr>
          <w:color w:val="000000" w:themeColor="text1"/>
          <w:lang w:val="ro-RO"/>
        </w:rPr>
        <w:t>care se repetă;</w:t>
      </w:r>
    </w:p>
    <w:p w14:paraId="71230BD9" w14:textId="171947DC" w:rsidR="00B72D25" w:rsidRPr="00033509" w:rsidRDefault="008224C2" w:rsidP="00FF19AB">
      <w:pPr>
        <w:pStyle w:val="1"/>
        <w:numPr>
          <w:ilvl w:val="0"/>
          <w:numId w:val="8"/>
        </w:numPr>
        <w:tabs>
          <w:tab w:val="left" w:pos="851"/>
        </w:tabs>
        <w:ind w:left="0" w:firstLine="567"/>
        <w:jc w:val="both"/>
        <w:rPr>
          <w:color w:val="000000" w:themeColor="text1"/>
          <w:lang w:val="ro-RO"/>
        </w:rPr>
      </w:pPr>
      <w:r w:rsidRPr="00033509">
        <w:rPr>
          <w:color w:val="000000" w:themeColor="text1"/>
          <w:lang w:val="ro-RO"/>
        </w:rPr>
        <w:t xml:space="preserve">exprimată </w:t>
      </w:r>
      <w:r w:rsidR="00B72D25" w:rsidRPr="00033509">
        <w:rPr>
          <w:color w:val="000000" w:themeColor="text1"/>
          <w:lang w:val="ro-RO"/>
        </w:rPr>
        <w:t xml:space="preserve">doar </w:t>
      </w:r>
      <w:r w:rsidRPr="00033509">
        <w:rPr>
          <w:color w:val="000000" w:themeColor="text1"/>
          <w:lang w:val="ro-RO"/>
        </w:rPr>
        <w:t xml:space="preserve">din </w:t>
      </w:r>
      <w:r w:rsidR="00B72D25" w:rsidRPr="00033509">
        <w:rPr>
          <w:color w:val="000000" w:themeColor="text1"/>
          <w:lang w:val="ro-RO"/>
        </w:rPr>
        <w:t>cifre;</w:t>
      </w:r>
    </w:p>
    <w:p w14:paraId="688A6948" w14:textId="65A0F5C9" w:rsidR="00B72D25" w:rsidRPr="00C12303" w:rsidRDefault="00B72D25" w:rsidP="00FF19AB">
      <w:pPr>
        <w:pStyle w:val="1"/>
        <w:numPr>
          <w:ilvl w:val="0"/>
          <w:numId w:val="8"/>
        </w:numPr>
        <w:tabs>
          <w:tab w:val="left" w:pos="851"/>
        </w:tabs>
        <w:ind w:left="0" w:firstLine="567"/>
        <w:jc w:val="both"/>
        <w:rPr>
          <w:lang w:val="ro-RO"/>
        </w:rPr>
      </w:pPr>
      <w:r w:rsidRPr="00C12303">
        <w:rPr>
          <w:lang w:val="ro-RO"/>
        </w:rPr>
        <w:t>abrevi</w:t>
      </w:r>
      <w:r w:rsidR="00576D0E">
        <w:rPr>
          <w:lang w:val="ro-RO"/>
        </w:rPr>
        <w:t>ere</w:t>
      </w:r>
      <w:r w:rsidRPr="00C12303">
        <w:rPr>
          <w:lang w:val="ro-RO"/>
        </w:rPr>
        <w:t xml:space="preserve"> sau expresi</w:t>
      </w:r>
      <w:r w:rsidR="00576D0E">
        <w:rPr>
          <w:lang w:val="ro-RO"/>
        </w:rPr>
        <w:t>e</w:t>
      </w:r>
      <w:r w:rsidRPr="00C12303">
        <w:rPr>
          <w:lang w:val="ro-RO"/>
        </w:rPr>
        <w:t xml:space="preserve"> nonverbal</w:t>
      </w:r>
      <w:r w:rsidR="00576D0E">
        <w:rPr>
          <w:lang w:val="ro-RO"/>
        </w:rPr>
        <w:t>ă</w:t>
      </w:r>
      <w:r w:rsidRPr="00C12303">
        <w:rPr>
          <w:lang w:val="ro-RO"/>
        </w:rPr>
        <w:t>;</w:t>
      </w:r>
    </w:p>
    <w:p w14:paraId="20F5ED43" w14:textId="22F22A65" w:rsidR="00B72D25" w:rsidRPr="00C12303" w:rsidRDefault="00B72D25" w:rsidP="00FF19AB">
      <w:pPr>
        <w:pStyle w:val="1"/>
        <w:numPr>
          <w:ilvl w:val="0"/>
          <w:numId w:val="8"/>
        </w:numPr>
        <w:tabs>
          <w:tab w:val="left" w:pos="851"/>
        </w:tabs>
        <w:ind w:left="0" w:firstLine="567"/>
        <w:jc w:val="both"/>
        <w:rPr>
          <w:lang w:val="ro-RO"/>
        </w:rPr>
      </w:pPr>
      <w:r w:rsidRPr="00C12303">
        <w:rPr>
          <w:lang w:val="ro-RO"/>
        </w:rPr>
        <w:t>care contravine intereselor publice și normelor morale.</w:t>
      </w:r>
    </w:p>
    <w:p w14:paraId="159BF1B8" w14:textId="77777777" w:rsidR="00B72D25" w:rsidRPr="00C12303" w:rsidRDefault="00B72D25" w:rsidP="00B72D25">
      <w:pPr>
        <w:pStyle w:val="1"/>
        <w:jc w:val="both"/>
        <w:rPr>
          <w:lang w:val="ro-RO"/>
        </w:rPr>
      </w:pPr>
    </w:p>
    <w:p w14:paraId="1A94D32C" w14:textId="0A4A16D9" w:rsidR="00B72D25" w:rsidRPr="00C12303" w:rsidRDefault="00B72D25" w:rsidP="00F757AC">
      <w:pPr>
        <w:pStyle w:val="1"/>
        <w:tabs>
          <w:tab w:val="left" w:pos="851"/>
        </w:tabs>
        <w:ind w:firstLine="567"/>
        <w:jc w:val="both"/>
        <w:rPr>
          <w:b/>
          <w:lang w:val="ro-RO"/>
        </w:rPr>
      </w:pPr>
      <w:r w:rsidRPr="00C12303">
        <w:rPr>
          <w:b/>
          <w:lang w:val="ro-RO"/>
        </w:rPr>
        <w:t>Articolul 1</w:t>
      </w:r>
      <w:r w:rsidR="00033509">
        <w:rPr>
          <w:b/>
          <w:lang w:val="ro-RO"/>
        </w:rPr>
        <w:t>4</w:t>
      </w:r>
      <w:r w:rsidRPr="00C12303">
        <w:rPr>
          <w:b/>
          <w:lang w:val="ro-RO"/>
        </w:rPr>
        <w:t>. Cerințe pentru redenumirea obiectului geografic</w:t>
      </w:r>
    </w:p>
    <w:p w14:paraId="5A7602B8" w14:textId="3F5134B7" w:rsidR="00B72D25" w:rsidRPr="00C12303" w:rsidRDefault="00B72D25" w:rsidP="00F757AC">
      <w:pPr>
        <w:pStyle w:val="1"/>
        <w:tabs>
          <w:tab w:val="left" w:pos="851"/>
        </w:tabs>
        <w:ind w:firstLine="567"/>
        <w:jc w:val="both"/>
        <w:rPr>
          <w:lang w:val="ro-RO"/>
        </w:rPr>
      </w:pPr>
      <w:r w:rsidRPr="00C12303">
        <w:rPr>
          <w:lang w:val="ro-RO"/>
        </w:rPr>
        <w:t>(1) Redenumirea obiectelor geografice este admisă</w:t>
      </w:r>
      <w:r w:rsidR="00F757AC" w:rsidRPr="00C12303">
        <w:rPr>
          <w:lang w:val="ro-RO"/>
        </w:rPr>
        <w:t xml:space="preserve"> dacă</w:t>
      </w:r>
      <w:r w:rsidRPr="00C12303">
        <w:rPr>
          <w:lang w:val="ro-RO"/>
        </w:rPr>
        <w:t>:</w:t>
      </w:r>
    </w:p>
    <w:p w14:paraId="7C532E79" w14:textId="29602A05" w:rsidR="00B72D25" w:rsidRPr="00C12303" w:rsidRDefault="00B72D25" w:rsidP="00F757AC">
      <w:pPr>
        <w:pStyle w:val="1"/>
        <w:numPr>
          <w:ilvl w:val="0"/>
          <w:numId w:val="7"/>
        </w:numPr>
        <w:tabs>
          <w:tab w:val="left" w:pos="851"/>
        </w:tabs>
        <w:ind w:left="0" w:firstLine="567"/>
        <w:jc w:val="both"/>
        <w:rPr>
          <w:lang w:val="ro-RO"/>
        </w:rPr>
      </w:pPr>
      <w:r w:rsidRPr="00C12303">
        <w:rPr>
          <w:lang w:val="ro-RO"/>
        </w:rPr>
        <w:t>două sau mai multe obiecte geografice omogene în cadrul unei unități administrativ-teritoriale au același denumire, fapt care îngreunează identificarea acestora sau creează confuzii;</w:t>
      </w:r>
    </w:p>
    <w:p w14:paraId="1E2ACBCC" w14:textId="6938DDFA" w:rsidR="00B72D25" w:rsidRPr="00C12303" w:rsidRDefault="00B72D25" w:rsidP="00F757AC">
      <w:pPr>
        <w:pStyle w:val="1"/>
        <w:numPr>
          <w:ilvl w:val="0"/>
          <w:numId w:val="7"/>
        </w:numPr>
        <w:tabs>
          <w:tab w:val="left" w:pos="851"/>
        </w:tabs>
        <w:ind w:left="0" w:firstLine="567"/>
        <w:jc w:val="both"/>
        <w:rPr>
          <w:lang w:val="ro-RO"/>
        </w:rPr>
      </w:pPr>
      <w:r w:rsidRPr="00C12303">
        <w:rPr>
          <w:lang w:val="ro-RO"/>
        </w:rPr>
        <w:lastRenderedPageBreak/>
        <w:t>un obiect geografic este indicat printr-o abreviere, cifră, semn nonverbal sau frază care nu îndeplinește cerințele legislației cu privire la denumiri geografice;</w:t>
      </w:r>
    </w:p>
    <w:p w14:paraId="6AD9240D" w14:textId="45A8A9B2" w:rsidR="00B72D25" w:rsidRPr="00C12303" w:rsidRDefault="00B72D25" w:rsidP="00F757AC">
      <w:pPr>
        <w:pStyle w:val="1"/>
        <w:numPr>
          <w:ilvl w:val="0"/>
          <w:numId w:val="7"/>
        </w:numPr>
        <w:tabs>
          <w:tab w:val="left" w:pos="851"/>
        </w:tabs>
        <w:ind w:left="0" w:firstLine="567"/>
        <w:jc w:val="both"/>
        <w:rPr>
          <w:lang w:val="ro-RO"/>
        </w:rPr>
      </w:pPr>
      <w:r w:rsidRPr="00C12303">
        <w:rPr>
          <w:lang w:val="ro-RO"/>
        </w:rPr>
        <w:t>readuce obiectului geografic denumirea sa istorică;</w:t>
      </w:r>
    </w:p>
    <w:p w14:paraId="274909D9" w14:textId="3E9A4F5E" w:rsidR="00B72D25" w:rsidRPr="00C12303" w:rsidRDefault="00B72D25" w:rsidP="00F757AC">
      <w:pPr>
        <w:pStyle w:val="1"/>
        <w:numPr>
          <w:ilvl w:val="0"/>
          <w:numId w:val="7"/>
        </w:numPr>
        <w:tabs>
          <w:tab w:val="left" w:pos="851"/>
        </w:tabs>
        <w:ind w:left="0" w:firstLine="567"/>
        <w:jc w:val="both"/>
        <w:rPr>
          <w:lang w:val="ro-RO"/>
        </w:rPr>
      </w:pPr>
      <w:r w:rsidRPr="00C12303">
        <w:rPr>
          <w:lang w:val="ro-RO"/>
        </w:rPr>
        <w:t>readuce obiectului geografic denumirea cunoscută pe scară largă în trecut și în prezent;</w:t>
      </w:r>
    </w:p>
    <w:p w14:paraId="380B9EE0" w14:textId="383F5697" w:rsidR="00B72D25" w:rsidRPr="00C12303" w:rsidRDefault="00B72D25" w:rsidP="00F757AC">
      <w:pPr>
        <w:pStyle w:val="1"/>
        <w:numPr>
          <w:ilvl w:val="0"/>
          <w:numId w:val="7"/>
        </w:numPr>
        <w:tabs>
          <w:tab w:val="left" w:pos="851"/>
        </w:tabs>
        <w:ind w:left="0" w:firstLine="567"/>
        <w:jc w:val="both"/>
        <w:rPr>
          <w:lang w:val="ro-RO"/>
        </w:rPr>
      </w:pPr>
      <w:r w:rsidRPr="00C12303">
        <w:rPr>
          <w:lang w:val="ro-RO"/>
        </w:rPr>
        <w:t>modifică funcți</w:t>
      </w:r>
      <w:r w:rsidR="00F757AC" w:rsidRPr="00C12303">
        <w:rPr>
          <w:lang w:val="ro-RO"/>
        </w:rPr>
        <w:t>a</w:t>
      </w:r>
      <w:r w:rsidRPr="00C12303">
        <w:rPr>
          <w:lang w:val="ro-RO"/>
        </w:rPr>
        <w:t xml:space="preserve"> sau destinați</w:t>
      </w:r>
      <w:r w:rsidR="005C0168" w:rsidRPr="00C12303">
        <w:rPr>
          <w:lang w:val="ro-RO"/>
        </w:rPr>
        <w:t>a</w:t>
      </w:r>
      <w:r w:rsidRPr="00C12303">
        <w:rPr>
          <w:lang w:val="ro-RO"/>
        </w:rPr>
        <w:t xml:space="preserve"> obiectului geografic;</w:t>
      </w:r>
    </w:p>
    <w:p w14:paraId="30DAD76F" w14:textId="70E9A71F" w:rsidR="00B72D25" w:rsidRPr="00C12303" w:rsidRDefault="00B72D25" w:rsidP="00F757AC">
      <w:pPr>
        <w:pStyle w:val="1"/>
        <w:numPr>
          <w:ilvl w:val="0"/>
          <w:numId w:val="7"/>
        </w:numPr>
        <w:tabs>
          <w:tab w:val="left" w:pos="851"/>
        </w:tabs>
        <w:ind w:left="0" w:firstLine="567"/>
        <w:jc w:val="both"/>
        <w:rPr>
          <w:lang w:val="ro-RO"/>
        </w:rPr>
      </w:pPr>
      <w:r w:rsidRPr="00C12303">
        <w:rPr>
          <w:lang w:val="ro-RO"/>
        </w:rPr>
        <w:t>ortografia actuală a denumirii geografice în limba română sau altă limbă nu respectă regulile de ortografiere ale limbii respective și nu corespunde tradițiilor de utilizare a denumirii în acea limbă.</w:t>
      </w:r>
    </w:p>
    <w:p w14:paraId="568791EB" w14:textId="77777777" w:rsidR="00B72D25" w:rsidRPr="00C12303" w:rsidRDefault="00B72D25" w:rsidP="00F757AC">
      <w:pPr>
        <w:pStyle w:val="1"/>
        <w:tabs>
          <w:tab w:val="left" w:pos="851"/>
        </w:tabs>
        <w:ind w:firstLine="567"/>
        <w:jc w:val="both"/>
        <w:rPr>
          <w:lang w:val="ro-RO"/>
        </w:rPr>
      </w:pPr>
      <w:r w:rsidRPr="00C12303">
        <w:rPr>
          <w:lang w:val="ro-RO"/>
        </w:rPr>
        <w:t>(2) Redenumirea obiectului geografic se supune cerințelor pentru atribuirea denumirii obiectului geografic.</w:t>
      </w:r>
    </w:p>
    <w:p w14:paraId="29F5C0FC" w14:textId="77777777" w:rsidR="00B72D25" w:rsidRPr="00C12303" w:rsidRDefault="00B72D25" w:rsidP="00B72D25">
      <w:pPr>
        <w:pStyle w:val="1"/>
        <w:ind w:firstLine="720"/>
        <w:jc w:val="both"/>
        <w:rPr>
          <w:lang w:val="ro-RO"/>
        </w:rPr>
      </w:pPr>
    </w:p>
    <w:p w14:paraId="53F94A81" w14:textId="4E016B5B" w:rsidR="00B72D25" w:rsidRPr="00C12303" w:rsidRDefault="00B72D25" w:rsidP="005C0168">
      <w:pPr>
        <w:pStyle w:val="1"/>
        <w:ind w:firstLine="567"/>
        <w:jc w:val="both"/>
        <w:rPr>
          <w:b/>
          <w:lang w:val="ro-RO"/>
        </w:rPr>
      </w:pPr>
      <w:r w:rsidRPr="00C12303">
        <w:rPr>
          <w:b/>
          <w:lang w:val="ro-RO"/>
        </w:rPr>
        <w:t>Articolul 14. Particularitățile atribuirii denumirilor geografice și redenumirii obiectelor geografice</w:t>
      </w:r>
    </w:p>
    <w:p w14:paraId="1DAC113B" w14:textId="0E6DECAD" w:rsidR="00B72D25" w:rsidRPr="00C12303" w:rsidRDefault="00B72D25" w:rsidP="005C0168">
      <w:pPr>
        <w:pStyle w:val="1"/>
        <w:ind w:firstLine="567"/>
        <w:jc w:val="both"/>
        <w:rPr>
          <w:lang w:val="ro-RO"/>
        </w:rPr>
      </w:pPr>
      <w:r w:rsidRPr="00C12303">
        <w:rPr>
          <w:lang w:val="ro-RO"/>
        </w:rPr>
        <w:t xml:space="preserve">(1) În cazul </w:t>
      </w:r>
      <w:r w:rsidRPr="0080370C">
        <w:rPr>
          <w:lang w:val="ro-RO"/>
        </w:rPr>
        <w:t>atribuirii</w:t>
      </w:r>
      <w:r w:rsidRPr="00C12303">
        <w:rPr>
          <w:lang w:val="ro-RO"/>
        </w:rPr>
        <w:t xml:space="preserve"> denumirilor geografice sau redenumirii obiectelor geografice, dosarul urmează să conțină opinia autorității administrației publice locale în raza teritorială a căreia este amplasat obiectul pentru asigurarea respectării opiniei populați</w:t>
      </w:r>
      <w:r w:rsidRPr="0080370C">
        <w:rPr>
          <w:color w:val="000000" w:themeColor="text1"/>
          <w:lang w:val="ro-RO"/>
        </w:rPr>
        <w:t xml:space="preserve">ei care </w:t>
      </w:r>
      <w:r w:rsidR="00E73E22" w:rsidRPr="0080370C">
        <w:rPr>
          <w:color w:val="000000" w:themeColor="text1"/>
          <w:lang w:val="ro-RO"/>
        </w:rPr>
        <w:t>domiciliază</w:t>
      </w:r>
      <w:r w:rsidRPr="0080370C">
        <w:rPr>
          <w:color w:val="000000" w:themeColor="text1"/>
          <w:lang w:val="ro-RO"/>
        </w:rPr>
        <w:t xml:space="preserve"> pe teritoriul </w:t>
      </w:r>
      <w:r w:rsidR="00E73E22" w:rsidRPr="0080370C">
        <w:rPr>
          <w:color w:val="000000" w:themeColor="text1"/>
          <w:lang w:val="ro-RO"/>
        </w:rPr>
        <w:t xml:space="preserve">este identificat </w:t>
      </w:r>
      <w:r w:rsidRPr="0080370C">
        <w:rPr>
          <w:color w:val="000000" w:themeColor="text1"/>
          <w:lang w:val="ro-RO"/>
        </w:rPr>
        <w:t>obiectul geografic.</w:t>
      </w:r>
    </w:p>
    <w:p w14:paraId="6D1DBA28" w14:textId="363ACFF1" w:rsidR="00B72D25" w:rsidRPr="00C12303" w:rsidRDefault="00B72D25" w:rsidP="005C0168">
      <w:pPr>
        <w:pStyle w:val="1"/>
        <w:ind w:firstLine="567"/>
        <w:jc w:val="both"/>
        <w:rPr>
          <w:lang w:val="ro-RO"/>
        </w:rPr>
      </w:pPr>
      <w:r w:rsidRPr="00C12303">
        <w:rPr>
          <w:lang w:val="ro-RO"/>
        </w:rPr>
        <w:t>(2) Comisia Națională pentru denumiri geografice notifică în scris proprietarul</w:t>
      </w:r>
      <w:r w:rsidR="0080370C">
        <w:rPr>
          <w:lang w:val="ro-RO"/>
        </w:rPr>
        <w:t>/proprietarii de teren</w:t>
      </w:r>
      <w:r w:rsidRPr="00C12303">
        <w:rPr>
          <w:lang w:val="ro-RO"/>
        </w:rPr>
        <w:t xml:space="preserve"> despre intenția atribuirii denumirii geografice sau redenumirii obiectului aflat în proprietate sau obiectului amplasat pe terenul aflat în proprietate și solicită expunerea opiniei. Proprietarul obiectului sau terenului pe care este amplasat obiectul prezintă opinia în formă scrisă în termen de 15 zile de la primirea notificării. La expirarea termenului stabilit opinia proprietarului, neprezentată în termen, se consideră pozitivă și acceptată.</w:t>
      </w:r>
    </w:p>
    <w:p w14:paraId="287B7370" w14:textId="08BEA507" w:rsidR="00B72D25" w:rsidRPr="00C12303" w:rsidRDefault="00B72D25" w:rsidP="005C0168">
      <w:pPr>
        <w:pStyle w:val="1"/>
        <w:ind w:firstLine="567"/>
        <w:jc w:val="both"/>
        <w:rPr>
          <w:lang w:val="ro-RO"/>
        </w:rPr>
      </w:pPr>
      <w:r w:rsidRPr="00C12303">
        <w:rPr>
          <w:lang w:val="ro-RO"/>
        </w:rPr>
        <w:t xml:space="preserve">(3) În cazul în care atribuirea denumirii geografice sau redenumirii obiectului geografic se realizează la inițiativa unui grup de persoane fizice sau juridice, </w:t>
      </w:r>
      <w:r w:rsidR="005C0168" w:rsidRPr="00C12303">
        <w:rPr>
          <w:lang w:val="ro-RO"/>
        </w:rPr>
        <w:t>aceștia</w:t>
      </w:r>
      <w:r w:rsidRPr="00C12303">
        <w:rPr>
          <w:lang w:val="ro-RO"/>
        </w:rPr>
        <w:t xml:space="preserve"> trebuie să anexeze la cererea adresată Comisiei Naționale pentru denumiri geografice argumentarea denumirii propuse.</w:t>
      </w:r>
    </w:p>
    <w:p w14:paraId="175F5D62" w14:textId="77777777" w:rsidR="005C0168" w:rsidRPr="00C12303" w:rsidRDefault="005C0168" w:rsidP="004029E1">
      <w:pPr>
        <w:pStyle w:val="1"/>
        <w:jc w:val="both"/>
        <w:rPr>
          <w:lang w:val="ro-RO"/>
        </w:rPr>
      </w:pPr>
    </w:p>
    <w:p w14:paraId="136C413D" w14:textId="14F1AC01" w:rsidR="00B72D25" w:rsidRPr="00C12303" w:rsidRDefault="00B72D25" w:rsidP="005C0168">
      <w:pPr>
        <w:pStyle w:val="1"/>
        <w:ind w:firstLine="567"/>
        <w:jc w:val="both"/>
        <w:rPr>
          <w:b/>
          <w:lang w:val="ro-RO"/>
        </w:rPr>
      </w:pPr>
      <w:r w:rsidRPr="00C12303">
        <w:rPr>
          <w:b/>
          <w:lang w:val="ro-RO"/>
        </w:rPr>
        <w:t>Articolul 15. Publicitatea denumirilor geografice</w:t>
      </w:r>
    </w:p>
    <w:p w14:paraId="3271CA81" w14:textId="18CB8E6B" w:rsidR="00277B3E" w:rsidRDefault="007D752C" w:rsidP="00351EBE">
      <w:pPr>
        <w:pStyle w:val="1"/>
        <w:ind w:firstLine="540"/>
        <w:jc w:val="both"/>
        <w:rPr>
          <w:lang w:val="ro-RO"/>
        </w:rPr>
      </w:pPr>
      <w:r>
        <w:rPr>
          <w:lang w:val="ro-RO"/>
        </w:rPr>
        <w:t>(1) Autoritatea publică centrală</w:t>
      </w:r>
      <w:r w:rsidRPr="007D752C">
        <w:rPr>
          <w:lang w:val="ro-RO"/>
        </w:rPr>
        <w:t xml:space="preserve"> de specialitate în domeniul denumirilor </w:t>
      </w:r>
      <w:r w:rsidR="00DA4AF0">
        <w:rPr>
          <w:lang w:val="ro-RO"/>
        </w:rPr>
        <w:t xml:space="preserve">geografice </w:t>
      </w:r>
      <w:r>
        <w:rPr>
          <w:lang w:val="ro-RO"/>
        </w:rPr>
        <w:t xml:space="preserve">va promova denumirile geografice </w:t>
      </w:r>
      <w:r w:rsidR="00DA4AF0">
        <w:rPr>
          <w:lang w:val="ro-RO"/>
        </w:rPr>
        <w:t>standardizate.</w:t>
      </w:r>
    </w:p>
    <w:p w14:paraId="59688C08" w14:textId="5706B041" w:rsidR="00DA4AF0" w:rsidRDefault="007D752C" w:rsidP="007D752C">
      <w:pPr>
        <w:pStyle w:val="1"/>
        <w:ind w:firstLine="540"/>
        <w:jc w:val="both"/>
        <w:rPr>
          <w:lang w:val="ro-RO"/>
        </w:rPr>
      </w:pPr>
      <w:r>
        <w:rPr>
          <w:lang w:val="ro-RO"/>
        </w:rPr>
        <w:t>(2) În scopul promovării denumirilor geografice, acestea trebuie să întrunească următoarele cerințe:</w:t>
      </w:r>
    </w:p>
    <w:p w14:paraId="53C661EE" w14:textId="77DC0D36" w:rsidR="00DA4AF0" w:rsidRDefault="00DA4AF0" w:rsidP="00DA4AF0">
      <w:pPr>
        <w:pStyle w:val="1"/>
        <w:ind w:left="630"/>
        <w:jc w:val="both"/>
        <w:rPr>
          <w:lang w:val="ro-RO"/>
        </w:rPr>
      </w:pPr>
      <w:r>
        <w:rPr>
          <w:lang w:val="ro-RO"/>
        </w:rPr>
        <w:t>a</w:t>
      </w:r>
      <w:r w:rsidRPr="00DA4AF0">
        <w:rPr>
          <w:lang w:val="ro-RO"/>
        </w:rPr>
        <w:t xml:space="preserve">) </w:t>
      </w:r>
      <w:r w:rsidR="007D752C">
        <w:rPr>
          <w:lang w:val="ro-RO"/>
        </w:rPr>
        <w:t xml:space="preserve">să fie simplu: </w:t>
      </w:r>
      <w:r w:rsidR="007D752C" w:rsidRPr="007D752C">
        <w:rPr>
          <w:lang w:val="ro-RO"/>
        </w:rPr>
        <w:t>ortografi</w:t>
      </w:r>
      <w:r w:rsidR="00351EBE">
        <w:rPr>
          <w:lang w:val="ro-RO"/>
        </w:rPr>
        <w:t>c</w:t>
      </w:r>
      <w:r w:rsidR="007D752C" w:rsidRPr="007D752C">
        <w:rPr>
          <w:lang w:val="ro-RO"/>
        </w:rPr>
        <w:t>, rostit</w:t>
      </w:r>
      <w:r w:rsidR="007D752C">
        <w:rPr>
          <w:lang w:val="ro-RO"/>
        </w:rPr>
        <w:t>;</w:t>
      </w:r>
    </w:p>
    <w:p w14:paraId="1148DDE5" w14:textId="41E8E11D" w:rsidR="00DA4AF0" w:rsidRDefault="00DA4AF0" w:rsidP="00DA4AF0">
      <w:pPr>
        <w:pStyle w:val="1"/>
        <w:ind w:left="630"/>
        <w:jc w:val="both"/>
        <w:rPr>
          <w:lang w:val="ro-RO"/>
        </w:rPr>
      </w:pPr>
      <w:r>
        <w:rPr>
          <w:lang w:val="ro-RO"/>
        </w:rPr>
        <w:t>b</w:t>
      </w:r>
      <w:r w:rsidRPr="00DA4AF0">
        <w:rPr>
          <w:lang w:val="ro-RO"/>
        </w:rPr>
        <w:t xml:space="preserve">) distinctiv; </w:t>
      </w:r>
    </w:p>
    <w:p w14:paraId="7E918627" w14:textId="4634C80B" w:rsidR="00DA4AF0" w:rsidRDefault="00DA4AF0" w:rsidP="00DA4AF0">
      <w:pPr>
        <w:pStyle w:val="1"/>
        <w:ind w:left="630"/>
        <w:jc w:val="both"/>
        <w:rPr>
          <w:lang w:val="ro-RO"/>
        </w:rPr>
      </w:pPr>
      <w:r>
        <w:rPr>
          <w:lang w:val="ro-RO"/>
        </w:rPr>
        <w:t>c</w:t>
      </w:r>
      <w:r w:rsidRPr="00DA4AF0">
        <w:rPr>
          <w:lang w:val="ro-RO"/>
        </w:rPr>
        <w:t xml:space="preserve">) </w:t>
      </w:r>
      <w:r w:rsidR="007D752C">
        <w:rPr>
          <w:lang w:val="ro-RO"/>
        </w:rPr>
        <w:t>ușor de memorat</w:t>
      </w:r>
      <w:r w:rsidRPr="00DA4AF0">
        <w:rPr>
          <w:lang w:val="ro-RO"/>
        </w:rPr>
        <w:t xml:space="preserve">; </w:t>
      </w:r>
    </w:p>
    <w:p w14:paraId="485D8602" w14:textId="3E819987" w:rsidR="00DA4AF0" w:rsidRPr="00C12303" w:rsidRDefault="00DA4AF0" w:rsidP="007D752C">
      <w:pPr>
        <w:pStyle w:val="1"/>
        <w:ind w:left="630"/>
        <w:jc w:val="both"/>
        <w:rPr>
          <w:lang w:val="ro-RO"/>
        </w:rPr>
      </w:pPr>
      <w:r>
        <w:rPr>
          <w:lang w:val="ro-RO"/>
        </w:rPr>
        <w:t>d</w:t>
      </w:r>
      <w:r w:rsidRPr="00DA4AF0">
        <w:rPr>
          <w:lang w:val="ro-RO"/>
        </w:rPr>
        <w:t xml:space="preserve">) </w:t>
      </w:r>
      <w:r w:rsidR="007D752C" w:rsidRPr="007D752C">
        <w:rPr>
          <w:lang w:val="ro-RO"/>
        </w:rPr>
        <w:t>semnificativ</w:t>
      </w:r>
      <w:r w:rsidR="007D752C">
        <w:rPr>
          <w:lang w:val="ro-RO"/>
        </w:rPr>
        <w:t>.</w:t>
      </w:r>
    </w:p>
    <w:p w14:paraId="0A776E37" w14:textId="77777777" w:rsidR="00B72D25" w:rsidRPr="00C12303" w:rsidRDefault="00B72D25" w:rsidP="00B72D25">
      <w:pPr>
        <w:pStyle w:val="1"/>
        <w:jc w:val="both"/>
        <w:rPr>
          <w:lang w:val="ro-RO"/>
        </w:rPr>
      </w:pPr>
    </w:p>
    <w:p w14:paraId="22CBF3E5" w14:textId="77777777" w:rsidR="00B72D25" w:rsidRPr="00C12303" w:rsidRDefault="00B72D25" w:rsidP="00B72D25">
      <w:pPr>
        <w:pStyle w:val="1"/>
        <w:ind w:firstLine="720"/>
        <w:jc w:val="center"/>
        <w:rPr>
          <w:b/>
          <w:lang w:val="ro-RO"/>
        </w:rPr>
      </w:pPr>
      <w:r w:rsidRPr="00C12303">
        <w:rPr>
          <w:b/>
          <w:lang w:val="ro-RO"/>
        </w:rPr>
        <w:t>Capitolul IV</w:t>
      </w:r>
    </w:p>
    <w:p w14:paraId="05586FB6" w14:textId="77777777" w:rsidR="00B72D25" w:rsidRPr="00C12303" w:rsidRDefault="00B72D25" w:rsidP="00B72D25">
      <w:pPr>
        <w:pStyle w:val="1"/>
        <w:jc w:val="center"/>
        <w:rPr>
          <w:b/>
          <w:lang w:val="ro-RO"/>
        </w:rPr>
      </w:pPr>
      <w:r w:rsidRPr="00C12303">
        <w:rPr>
          <w:b/>
          <w:lang w:val="ro-RO"/>
        </w:rPr>
        <w:t xml:space="preserve">CERINȚE </w:t>
      </w:r>
      <w:r w:rsidRPr="00C12303">
        <w:rPr>
          <w:b/>
          <w:highlight w:val="white"/>
          <w:lang w:val="ro-RO"/>
        </w:rPr>
        <w:t xml:space="preserve">PENTRU </w:t>
      </w:r>
      <w:r w:rsidRPr="00C12303">
        <w:rPr>
          <w:b/>
          <w:lang w:val="ro-RO"/>
        </w:rPr>
        <w:t>DENUMIRI GEOGRAFICE</w:t>
      </w:r>
    </w:p>
    <w:p w14:paraId="2CC25297" w14:textId="77777777" w:rsidR="00B72D25" w:rsidRPr="00C12303" w:rsidRDefault="00B72D25" w:rsidP="00B72D25">
      <w:pPr>
        <w:pStyle w:val="1"/>
        <w:jc w:val="both"/>
        <w:rPr>
          <w:b/>
          <w:lang w:val="ro-RO"/>
        </w:rPr>
      </w:pPr>
    </w:p>
    <w:p w14:paraId="35E72A8C" w14:textId="77777777" w:rsidR="00B72D25" w:rsidRPr="00C12303" w:rsidRDefault="00B72D25" w:rsidP="00D93BAF">
      <w:pPr>
        <w:pStyle w:val="1"/>
        <w:ind w:firstLine="567"/>
        <w:jc w:val="both"/>
        <w:rPr>
          <w:b/>
          <w:lang w:val="ro-RO"/>
        </w:rPr>
      </w:pPr>
      <w:r w:rsidRPr="00C12303">
        <w:rPr>
          <w:b/>
          <w:lang w:val="ro-RO"/>
        </w:rPr>
        <w:t>Articolul 16. Limba denumirilor geografice</w:t>
      </w:r>
    </w:p>
    <w:p w14:paraId="0057FF7A" w14:textId="77777777" w:rsidR="00B72D25" w:rsidRPr="00C12303" w:rsidRDefault="00B72D25" w:rsidP="00D93BAF">
      <w:pPr>
        <w:pStyle w:val="1"/>
        <w:ind w:firstLine="567"/>
        <w:jc w:val="both"/>
        <w:rPr>
          <w:shd w:val="clear" w:color="auto" w:fill="EAD1DC"/>
          <w:lang w:val="ro-RO"/>
        </w:rPr>
      </w:pPr>
      <w:r w:rsidRPr="00C12303">
        <w:rPr>
          <w:lang w:val="ro-RO"/>
        </w:rPr>
        <w:t xml:space="preserve">(1) Denumirile geografice urmează a fi scrise în limba română. </w:t>
      </w:r>
    </w:p>
    <w:p w14:paraId="4AF08ACA" w14:textId="77777777" w:rsidR="00B72D25" w:rsidRPr="00C12303" w:rsidRDefault="00B72D25" w:rsidP="00D93BAF">
      <w:pPr>
        <w:pStyle w:val="1"/>
        <w:ind w:firstLine="567"/>
        <w:jc w:val="both"/>
        <w:rPr>
          <w:lang w:val="ro-RO"/>
        </w:rPr>
      </w:pPr>
      <w:r w:rsidRPr="00C12303">
        <w:rPr>
          <w:lang w:val="ro-RO"/>
        </w:rPr>
        <w:t>(2) Prin derogare de la prevederile alineatului (1), sunt admise excepții condiționate de aspecte istorice și/sau culturale. La examinarea excepției se va lua în considerare limba vorbită de către locuitorii din acea regiune.</w:t>
      </w:r>
    </w:p>
    <w:p w14:paraId="09094C51" w14:textId="77777777" w:rsidR="00B72D25" w:rsidRPr="00C12303" w:rsidRDefault="00B72D25" w:rsidP="00D93BAF">
      <w:pPr>
        <w:pStyle w:val="1"/>
        <w:ind w:firstLine="567"/>
        <w:jc w:val="both"/>
        <w:rPr>
          <w:lang w:val="ro-RO"/>
        </w:rPr>
      </w:pPr>
      <w:r w:rsidRPr="00C12303">
        <w:rPr>
          <w:lang w:val="ro-RO"/>
        </w:rPr>
        <w:lastRenderedPageBreak/>
        <w:t>(3) Obiectele geografice amplasate la hotarul de stat, precum și corpurile de apă interstatale se denumesc în limba română.</w:t>
      </w:r>
    </w:p>
    <w:p w14:paraId="44C174A0" w14:textId="2AD5FA93" w:rsidR="00B72D25" w:rsidRPr="00C12303" w:rsidRDefault="00B72D25" w:rsidP="00D93BAF">
      <w:pPr>
        <w:pStyle w:val="1"/>
        <w:ind w:firstLine="567"/>
        <w:jc w:val="both"/>
        <w:rPr>
          <w:lang w:val="ro-RO"/>
        </w:rPr>
      </w:pPr>
      <w:r w:rsidRPr="00C12303">
        <w:rPr>
          <w:lang w:val="ro-RO"/>
        </w:rPr>
        <w:t>(4) Denumirea obiectelor geografice utilizate atât în țară, c</w:t>
      </w:r>
      <w:r w:rsidR="005C0168" w:rsidRPr="00C12303">
        <w:rPr>
          <w:lang w:val="ro-RO"/>
        </w:rPr>
        <w:t>â</w:t>
      </w:r>
      <w:r w:rsidRPr="00C12303">
        <w:rPr>
          <w:lang w:val="ro-RO"/>
        </w:rPr>
        <w:t xml:space="preserve">t și peste hotare, în materialele cartografice urmează să fie scrisă în limba română și/sau într-o limbă străină, după necesitate. Ortografia denumirilor în limba străină va respecta standardele internaționale de transliterare.  </w:t>
      </w:r>
    </w:p>
    <w:p w14:paraId="4CA3F69D" w14:textId="77777777" w:rsidR="00B72D25" w:rsidRPr="00C12303" w:rsidRDefault="00B72D25" w:rsidP="00D93BAF">
      <w:pPr>
        <w:pStyle w:val="1"/>
        <w:ind w:firstLine="567"/>
        <w:jc w:val="both"/>
        <w:rPr>
          <w:lang w:val="ro-RO"/>
        </w:rPr>
      </w:pPr>
      <w:r w:rsidRPr="00C12303">
        <w:rPr>
          <w:lang w:val="ro-RO"/>
        </w:rPr>
        <w:t>(5) Prin derogare de la prevederile alineatului (4), pentru macro toponimele, ortografierea cărora este tradițional diferită de cea din limba română, se va utiliza ortografia limbii străine. În acest caz, la scrierea denumirii obiectelor geografice se vor utiliza cu prioritate formele tradiționale din limba străină în raport cu formele de transliterare.</w:t>
      </w:r>
    </w:p>
    <w:p w14:paraId="4938D2BB" w14:textId="77777777" w:rsidR="00B72D25" w:rsidRPr="00C12303" w:rsidRDefault="00B72D25" w:rsidP="00B72D25">
      <w:pPr>
        <w:pStyle w:val="1"/>
        <w:ind w:firstLine="720"/>
        <w:jc w:val="both"/>
        <w:rPr>
          <w:lang w:val="ro-RO"/>
        </w:rPr>
      </w:pPr>
    </w:p>
    <w:p w14:paraId="23F926C7" w14:textId="77777777" w:rsidR="00B72D25" w:rsidRPr="00C12303" w:rsidRDefault="00B72D25" w:rsidP="003B7036">
      <w:pPr>
        <w:pStyle w:val="1"/>
        <w:ind w:firstLine="567"/>
        <w:jc w:val="both"/>
        <w:rPr>
          <w:b/>
          <w:lang w:val="ro-RO"/>
        </w:rPr>
      </w:pPr>
      <w:r w:rsidRPr="00C12303">
        <w:rPr>
          <w:b/>
          <w:lang w:val="ro-RO"/>
        </w:rPr>
        <w:t>Articolul 17. Ortografierea denumirilor geografice</w:t>
      </w:r>
    </w:p>
    <w:p w14:paraId="285167C7" w14:textId="31F6EBA8" w:rsidR="00B72D25" w:rsidRPr="00C12303" w:rsidRDefault="00D93BAF" w:rsidP="003B7036">
      <w:pPr>
        <w:pStyle w:val="1"/>
        <w:ind w:firstLine="567"/>
        <w:jc w:val="both"/>
        <w:rPr>
          <w:lang w:val="ro-RO"/>
        </w:rPr>
      </w:pPr>
      <w:r w:rsidRPr="00C12303">
        <w:rPr>
          <w:lang w:val="ro-RO"/>
        </w:rPr>
        <w:t xml:space="preserve">(1) </w:t>
      </w:r>
      <w:r w:rsidR="00B72D25" w:rsidRPr="00C12303">
        <w:rPr>
          <w:lang w:val="ro-RO"/>
        </w:rPr>
        <w:t xml:space="preserve">Denumirile geografice se scriu în limba română, cu grafie latină. </w:t>
      </w:r>
    </w:p>
    <w:p w14:paraId="5606FBB5" w14:textId="77777777" w:rsidR="00B72D25" w:rsidRPr="00C12303" w:rsidRDefault="00B72D25" w:rsidP="003B7036">
      <w:pPr>
        <w:pStyle w:val="1"/>
        <w:ind w:firstLine="567"/>
        <w:jc w:val="both"/>
        <w:rPr>
          <w:lang w:val="ro-RO"/>
        </w:rPr>
      </w:pPr>
      <w:r w:rsidRPr="00C12303">
        <w:rPr>
          <w:lang w:val="ro-RO"/>
        </w:rPr>
        <w:t>(2) Ortografierea denumirilor geografice atribuite într-o altă limbă decât cea română trebuie să respecte regulile de ortografie ale limbii corespunzătoare.</w:t>
      </w:r>
    </w:p>
    <w:p w14:paraId="64F3345B" w14:textId="77777777" w:rsidR="00B72D25" w:rsidRPr="00C12303" w:rsidRDefault="00B72D25" w:rsidP="003B7036">
      <w:pPr>
        <w:pStyle w:val="1"/>
        <w:ind w:firstLine="567"/>
        <w:jc w:val="both"/>
        <w:rPr>
          <w:lang w:val="ro-RO"/>
        </w:rPr>
      </w:pPr>
      <w:r w:rsidRPr="00C12303">
        <w:rPr>
          <w:lang w:val="ro-RO"/>
        </w:rPr>
        <w:t>(3) Denumirea geografică atribuită în altă limbă decât cea română se transliterează sau se transcrie în limba română conform regulilor stabilite.</w:t>
      </w:r>
    </w:p>
    <w:p w14:paraId="612C6C96" w14:textId="77777777" w:rsidR="00B72D25" w:rsidRPr="00C12303" w:rsidRDefault="00B72D25" w:rsidP="003B7036">
      <w:pPr>
        <w:pStyle w:val="1"/>
        <w:ind w:firstLine="567"/>
        <w:jc w:val="both"/>
        <w:rPr>
          <w:lang w:val="ro-RO"/>
        </w:rPr>
      </w:pPr>
      <w:r w:rsidRPr="00C12303">
        <w:rPr>
          <w:lang w:val="ro-RO"/>
        </w:rPr>
        <w:t xml:space="preserve">(4) Ortografierea denumirilor, care au aceeași origine sau uzanță, atribuite obiectelor geografice dintr-un teritoriu geografic, urmează să fie identică. </w:t>
      </w:r>
    </w:p>
    <w:p w14:paraId="004E950E" w14:textId="77777777" w:rsidR="00B72D25" w:rsidRPr="00C12303" w:rsidRDefault="00B72D25" w:rsidP="003B7036">
      <w:pPr>
        <w:pStyle w:val="1"/>
        <w:ind w:firstLine="567"/>
        <w:jc w:val="both"/>
        <w:rPr>
          <w:lang w:val="ro-RO"/>
        </w:rPr>
      </w:pPr>
    </w:p>
    <w:p w14:paraId="61B8F667" w14:textId="77777777" w:rsidR="00B72D25" w:rsidRPr="00C12303" w:rsidRDefault="00B72D25" w:rsidP="003B7036">
      <w:pPr>
        <w:pStyle w:val="1"/>
        <w:ind w:firstLine="567"/>
        <w:jc w:val="both"/>
        <w:rPr>
          <w:b/>
          <w:lang w:val="ro-RO"/>
        </w:rPr>
      </w:pPr>
      <w:r w:rsidRPr="00C12303">
        <w:rPr>
          <w:b/>
          <w:lang w:val="ro-RO"/>
        </w:rPr>
        <w:t>Articolul 18. Denumirea geografică oficială</w:t>
      </w:r>
    </w:p>
    <w:p w14:paraId="0FD1AFBB" w14:textId="77777777" w:rsidR="00B72D25" w:rsidRPr="00C12303" w:rsidRDefault="00B72D25" w:rsidP="003B7036">
      <w:pPr>
        <w:pStyle w:val="1"/>
        <w:ind w:firstLine="567"/>
        <w:jc w:val="both"/>
        <w:rPr>
          <w:lang w:val="ro-RO"/>
        </w:rPr>
      </w:pPr>
      <w:r w:rsidRPr="00C12303">
        <w:rPr>
          <w:lang w:val="ro-RO"/>
        </w:rPr>
        <w:t>(1) Un obiect geografic poate avea o singură denumire geografică oficială într-un anumit moment în limba română sau în altă limbă oficială.</w:t>
      </w:r>
    </w:p>
    <w:p w14:paraId="7A4F406B" w14:textId="77777777" w:rsidR="00B72D25" w:rsidRPr="00C12303" w:rsidRDefault="00B72D25" w:rsidP="003B7036">
      <w:pPr>
        <w:pStyle w:val="1"/>
        <w:ind w:firstLine="567"/>
        <w:jc w:val="both"/>
        <w:rPr>
          <w:lang w:val="ro-RO"/>
        </w:rPr>
      </w:pPr>
      <w:r w:rsidRPr="00C12303">
        <w:rPr>
          <w:lang w:val="ro-RO"/>
        </w:rPr>
        <w:t xml:space="preserve">(2) Nu se admite atribuirea unui obiect geografic a două sau </w:t>
      </w:r>
      <w:r w:rsidRPr="00C12303">
        <w:rPr>
          <w:highlight w:val="white"/>
          <w:lang w:val="ro-RO"/>
        </w:rPr>
        <w:t>mai multe</w:t>
      </w:r>
      <w:r w:rsidRPr="00C12303">
        <w:rPr>
          <w:lang w:val="ro-RO"/>
        </w:rPr>
        <w:t xml:space="preserve"> denumiri geografice oficiale în limba română sau în altă limbă oficială într-un singur moment. </w:t>
      </w:r>
    </w:p>
    <w:p w14:paraId="0CD5E1F6" w14:textId="77777777" w:rsidR="00B72D25" w:rsidRPr="00C12303" w:rsidRDefault="00B72D25" w:rsidP="003B7036">
      <w:pPr>
        <w:pStyle w:val="1"/>
        <w:ind w:firstLine="567"/>
        <w:jc w:val="both"/>
        <w:rPr>
          <w:lang w:val="ro-RO"/>
        </w:rPr>
      </w:pPr>
    </w:p>
    <w:p w14:paraId="044A60F4" w14:textId="77777777" w:rsidR="00B72D25" w:rsidRPr="00C12303" w:rsidRDefault="00B72D25" w:rsidP="003B7036">
      <w:pPr>
        <w:pStyle w:val="1"/>
        <w:ind w:firstLine="567"/>
        <w:jc w:val="both"/>
        <w:rPr>
          <w:b/>
          <w:lang w:val="ro-RO"/>
        </w:rPr>
      </w:pPr>
      <w:r w:rsidRPr="00C12303">
        <w:rPr>
          <w:b/>
          <w:lang w:val="ro-RO"/>
        </w:rPr>
        <w:t>Articolul 19. Denumirea geografică neoficială</w:t>
      </w:r>
    </w:p>
    <w:p w14:paraId="3476282A" w14:textId="77777777" w:rsidR="00B72D25" w:rsidRPr="00C12303" w:rsidRDefault="00B72D25" w:rsidP="003B7036">
      <w:pPr>
        <w:pStyle w:val="1"/>
        <w:ind w:firstLine="567"/>
        <w:jc w:val="both"/>
        <w:rPr>
          <w:lang w:val="ro-RO"/>
        </w:rPr>
      </w:pPr>
      <w:r w:rsidRPr="00C12303">
        <w:rPr>
          <w:lang w:val="ro-RO"/>
        </w:rPr>
        <w:t xml:space="preserve">(1) Denumirea geografică neoficială este o denumire geografică alternativă a unui obiect geografic care dispune de denumire geografică oficială. </w:t>
      </w:r>
    </w:p>
    <w:p w14:paraId="33EF9D96" w14:textId="77777777" w:rsidR="00B72D25" w:rsidRPr="00C12303" w:rsidRDefault="00B72D25" w:rsidP="003B7036">
      <w:pPr>
        <w:pStyle w:val="1"/>
        <w:ind w:firstLine="567"/>
        <w:jc w:val="both"/>
        <w:rPr>
          <w:lang w:val="ro-RO"/>
        </w:rPr>
      </w:pPr>
      <w:r w:rsidRPr="00C12303">
        <w:rPr>
          <w:lang w:val="ro-RO"/>
        </w:rPr>
        <w:t>(2) Denumirea geografică neoficială poate fi utilizată pe hărți între paranteze lângă sau sub denumire oficială.</w:t>
      </w:r>
    </w:p>
    <w:p w14:paraId="0A7D6487" w14:textId="77777777" w:rsidR="00B72D25" w:rsidRPr="00C12303" w:rsidRDefault="00B72D25" w:rsidP="003B7036">
      <w:pPr>
        <w:pStyle w:val="1"/>
        <w:ind w:firstLine="567"/>
        <w:jc w:val="both"/>
        <w:rPr>
          <w:lang w:val="ro-RO"/>
        </w:rPr>
      </w:pPr>
    </w:p>
    <w:p w14:paraId="07864B24" w14:textId="77777777" w:rsidR="00B72D25" w:rsidRPr="00C12303" w:rsidRDefault="00B72D25" w:rsidP="003B7036">
      <w:pPr>
        <w:pStyle w:val="1"/>
        <w:ind w:firstLine="567"/>
        <w:jc w:val="both"/>
        <w:rPr>
          <w:b/>
          <w:lang w:val="ro-RO"/>
        </w:rPr>
      </w:pPr>
      <w:r w:rsidRPr="00C12303">
        <w:rPr>
          <w:b/>
          <w:lang w:val="ro-RO"/>
        </w:rPr>
        <w:t>Articolul 20. Denumirea geografică dublă</w:t>
      </w:r>
    </w:p>
    <w:p w14:paraId="45FD4B1E" w14:textId="39E9996A" w:rsidR="00B72D25" w:rsidRPr="00C12303" w:rsidRDefault="00B72D25" w:rsidP="003B7036">
      <w:pPr>
        <w:pStyle w:val="1"/>
        <w:ind w:firstLine="567"/>
        <w:jc w:val="both"/>
        <w:rPr>
          <w:lang w:val="ro-RO"/>
        </w:rPr>
      </w:pPr>
      <w:r w:rsidRPr="00C12303">
        <w:rPr>
          <w:lang w:val="ro-RO"/>
        </w:rPr>
        <w:t>(1) Dacă două denumiri se</w:t>
      </w:r>
      <w:r w:rsidR="00F12E8B" w:rsidRPr="00C12303">
        <w:rPr>
          <w:lang w:val="ro-RO"/>
        </w:rPr>
        <w:t xml:space="preserve"> utilizează concomitent</w:t>
      </w:r>
      <w:r w:rsidR="007E1A1D" w:rsidRPr="00C12303">
        <w:rPr>
          <w:lang w:val="ro-RO"/>
        </w:rPr>
        <w:t xml:space="preserve"> pentru un obiect geografic studiat</w:t>
      </w:r>
      <w:r w:rsidRPr="00C12303">
        <w:rPr>
          <w:lang w:val="ro-RO"/>
        </w:rPr>
        <w:t>, denumirea oficială poate fi recunoscută</w:t>
      </w:r>
      <w:r w:rsidR="007E1A1D" w:rsidRPr="00C12303">
        <w:rPr>
          <w:lang w:val="ro-RO"/>
        </w:rPr>
        <w:t xml:space="preserve"> pentru ambele</w:t>
      </w:r>
      <w:r w:rsidRPr="00C12303">
        <w:rPr>
          <w:lang w:val="ro-RO"/>
        </w:rPr>
        <w:t xml:space="preserve">, fiind scrisă ca o singură denumire </w:t>
      </w:r>
      <w:r w:rsidR="007E1A1D" w:rsidRPr="00C12303">
        <w:rPr>
          <w:lang w:val="ro-RO"/>
        </w:rPr>
        <w:t xml:space="preserve">integră </w:t>
      </w:r>
      <w:r w:rsidRPr="00C12303">
        <w:rPr>
          <w:lang w:val="ro-RO"/>
        </w:rPr>
        <w:t>separată prin cratimă.</w:t>
      </w:r>
    </w:p>
    <w:p w14:paraId="213789BA" w14:textId="26289D09" w:rsidR="00B72D25" w:rsidRPr="00C12303" w:rsidRDefault="00B72D25" w:rsidP="003B7036">
      <w:pPr>
        <w:pStyle w:val="1"/>
        <w:ind w:firstLine="567"/>
        <w:jc w:val="both"/>
        <w:rPr>
          <w:lang w:val="ro-RO"/>
        </w:rPr>
      </w:pPr>
      <w:r w:rsidRPr="00C12303">
        <w:rPr>
          <w:lang w:val="ro-RO"/>
        </w:rPr>
        <w:t xml:space="preserve">(2) În situații excepționale sau atunci </w:t>
      </w:r>
      <w:r w:rsidR="004A6887" w:rsidRPr="00C12303">
        <w:rPr>
          <w:lang w:val="ro-RO"/>
        </w:rPr>
        <w:t>când</w:t>
      </w:r>
      <w:r w:rsidRPr="00C12303">
        <w:rPr>
          <w:lang w:val="ro-RO"/>
        </w:rPr>
        <w:t xml:space="preserve"> substituirea unei denumiri geografice poate crea confuzii, se admite </w:t>
      </w:r>
      <w:r w:rsidR="007E1A1D" w:rsidRPr="00C12303">
        <w:rPr>
          <w:lang w:val="ro-RO"/>
        </w:rPr>
        <w:t>selectarea celei mai</w:t>
      </w:r>
      <w:r w:rsidRPr="00C12303">
        <w:rPr>
          <w:lang w:val="ro-RO"/>
        </w:rPr>
        <w:t xml:space="preserve"> uzuale sau cunoscute. </w:t>
      </w:r>
    </w:p>
    <w:p w14:paraId="6AAB7783" w14:textId="77777777" w:rsidR="00B72D25" w:rsidRPr="00C12303" w:rsidRDefault="00B72D25" w:rsidP="00164CD0">
      <w:pPr>
        <w:pStyle w:val="1"/>
        <w:ind w:firstLine="567"/>
        <w:jc w:val="center"/>
        <w:rPr>
          <w:lang w:val="ro-RO"/>
        </w:rPr>
      </w:pPr>
    </w:p>
    <w:p w14:paraId="4F14DFB7" w14:textId="77777777" w:rsidR="00B72D25" w:rsidRPr="00C12303" w:rsidRDefault="00B72D25" w:rsidP="00164CD0">
      <w:pPr>
        <w:pStyle w:val="1"/>
        <w:ind w:firstLine="567"/>
        <w:jc w:val="center"/>
        <w:rPr>
          <w:b/>
          <w:lang w:val="ro-RO"/>
        </w:rPr>
      </w:pPr>
      <w:r w:rsidRPr="00C12303">
        <w:rPr>
          <w:b/>
          <w:lang w:val="ro-RO"/>
        </w:rPr>
        <w:t>Capitolul V</w:t>
      </w:r>
    </w:p>
    <w:p w14:paraId="6ED7445F" w14:textId="77777777" w:rsidR="00B72D25" w:rsidRPr="00C12303" w:rsidRDefault="00B72D25" w:rsidP="003B7036">
      <w:pPr>
        <w:pStyle w:val="1"/>
        <w:ind w:firstLine="567"/>
        <w:jc w:val="both"/>
        <w:rPr>
          <w:b/>
          <w:lang w:val="ro-RO"/>
        </w:rPr>
      </w:pPr>
      <w:r w:rsidRPr="00C12303">
        <w:rPr>
          <w:b/>
          <w:lang w:val="ro-RO"/>
        </w:rPr>
        <w:t xml:space="preserve">IDENTIFICAREA ȘI STANDARDIZAREA DENUMIRILOR GEOGRAFICE </w:t>
      </w:r>
    </w:p>
    <w:p w14:paraId="5366E8FF" w14:textId="77777777" w:rsidR="00B72D25" w:rsidRPr="00C12303" w:rsidRDefault="00B72D25" w:rsidP="003B7036">
      <w:pPr>
        <w:pStyle w:val="1"/>
        <w:ind w:firstLine="567"/>
        <w:jc w:val="both"/>
        <w:rPr>
          <w:lang w:val="ro-RO"/>
        </w:rPr>
      </w:pPr>
    </w:p>
    <w:p w14:paraId="2E055B79" w14:textId="77777777" w:rsidR="00B72D25" w:rsidRPr="00C12303" w:rsidRDefault="00B72D25" w:rsidP="003B7036">
      <w:pPr>
        <w:pStyle w:val="1"/>
        <w:ind w:firstLine="567"/>
        <w:jc w:val="both"/>
        <w:rPr>
          <w:b/>
          <w:lang w:val="ro-RO"/>
        </w:rPr>
      </w:pPr>
      <w:r w:rsidRPr="00C12303">
        <w:rPr>
          <w:b/>
          <w:lang w:val="ro-RO"/>
        </w:rPr>
        <w:t>Articolul 21. Identificarea denumirilor geografice</w:t>
      </w:r>
    </w:p>
    <w:p w14:paraId="1E930CD2" w14:textId="1B7BA0BD" w:rsidR="00B72D25" w:rsidRPr="00C12303" w:rsidRDefault="00B72D25" w:rsidP="003B7036">
      <w:pPr>
        <w:pStyle w:val="1"/>
        <w:ind w:firstLine="567"/>
        <w:jc w:val="both"/>
        <w:rPr>
          <w:lang w:val="ro-RO"/>
        </w:rPr>
      </w:pPr>
      <w:r w:rsidRPr="00C12303">
        <w:rPr>
          <w:lang w:val="ro-RO"/>
        </w:rPr>
        <w:t xml:space="preserve">(1) Denumirile geografice se identifică în temeiul actelor </w:t>
      </w:r>
      <w:r w:rsidRPr="00224E7F">
        <w:rPr>
          <w:lang w:val="ro-RO"/>
        </w:rPr>
        <w:t>autorităților publice,</w:t>
      </w:r>
      <w:r w:rsidRPr="00C12303">
        <w:rPr>
          <w:lang w:val="ro-RO"/>
        </w:rPr>
        <w:t xml:space="preserve"> publicațiilor cartografice, enciclopedice, bibliotecare, statistice, arhivistice și istorice, precum și prin consultarea cetățenilor care locuiesc pe teritoriile respective.</w:t>
      </w:r>
    </w:p>
    <w:p w14:paraId="0A5FA24B" w14:textId="77777777" w:rsidR="00B72D25" w:rsidRPr="00C12303" w:rsidRDefault="00B72D25" w:rsidP="003B7036">
      <w:pPr>
        <w:pStyle w:val="1"/>
        <w:ind w:firstLine="567"/>
        <w:jc w:val="both"/>
        <w:rPr>
          <w:lang w:val="ro-RO"/>
        </w:rPr>
      </w:pPr>
      <w:r w:rsidRPr="00C12303">
        <w:rPr>
          <w:lang w:val="ro-RO"/>
        </w:rPr>
        <w:lastRenderedPageBreak/>
        <w:t xml:space="preserve">(2) Identificarea denumirilor geografice înscrise în surse istorice se realizează prin consultarea istoricilor, geografilor, lingviștilor, altor specialiști paralel cu efectuarea lucrărilor cartografice și/sau cercetări toponimice. </w:t>
      </w:r>
    </w:p>
    <w:p w14:paraId="11E1CE19" w14:textId="77777777" w:rsidR="00B72D25" w:rsidRPr="00C12303" w:rsidRDefault="00B72D25" w:rsidP="00B72D25">
      <w:pPr>
        <w:pStyle w:val="1"/>
        <w:jc w:val="both"/>
        <w:rPr>
          <w:lang w:val="ro-RO"/>
        </w:rPr>
      </w:pPr>
    </w:p>
    <w:p w14:paraId="1EAC4710" w14:textId="077F2447" w:rsidR="00B72D25" w:rsidRPr="00C12303" w:rsidRDefault="00B72D25" w:rsidP="003B7036">
      <w:pPr>
        <w:pStyle w:val="1"/>
        <w:ind w:firstLine="567"/>
        <w:jc w:val="both"/>
        <w:rPr>
          <w:b/>
          <w:lang w:val="ro-RO"/>
        </w:rPr>
      </w:pPr>
      <w:r w:rsidRPr="00C12303">
        <w:rPr>
          <w:b/>
          <w:lang w:val="ro-RO"/>
        </w:rPr>
        <w:t>Articolul 22. Standardizarea denumirilor geografice</w:t>
      </w:r>
    </w:p>
    <w:p w14:paraId="522EEA35" w14:textId="2460078D" w:rsidR="00B72D25" w:rsidRPr="00C12303" w:rsidRDefault="00B72D25" w:rsidP="003B7036">
      <w:pPr>
        <w:pStyle w:val="1"/>
        <w:ind w:firstLine="567"/>
        <w:jc w:val="both"/>
        <w:rPr>
          <w:lang w:val="ro-RO"/>
        </w:rPr>
      </w:pPr>
      <w:r w:rsidRPr="00C12303">
        <w:rPr>
          <w:lang w:val="ro-RO"/>
        </w:rPr>
        <w:t>(1) Activitatea de standardizare a denumirilor geografice se efectuează</w:t>
      </w:r>
      <w:r w:rsidR="00904D92" w:rsidRPr="00C12303">
        <w:rPr>
          <w:lang w:val="ro-RO"/>
        </w:rPr>
        <w:t xml:space="preserve"> prin</w:t>
      </w:r>
      <w:r w:rsidR="003B7036" w:rsidRPr="00C12303">
        <w:rPr>
          <w:lang w:val="ro-RO"/>
        </w:rPr>
        <w:t xml:space="preserve"> ajustarea și determinarea </w:t>
      </w:r>
      <w:r w:rsidRPr="00C12303">
        <w:rPr>
          <w:lang w:val="ro-RO"/>
        </w:rPr>
        <w:t xml:space="preserve">ortografierii uniforme a denumirilor geografice, </w:t>
      </w:r>
      <w:r w:rsidR="003B7036" w:rsidRPr="00C12303">
        <w:rPr>
          <w:lang w:val="ro-RO"/>
        </w:rPr>
        <w:t>luând</w:t>
      </w:r>
      <w:r w:rsidRPr="00C12303">
        <w:rPr>
          <w:lang w:val="ro-RO"/>
        </w:rPr>
        <w:t xml:space="preserve"> în considerare interesele naționale, geografice, istorice, naturale, etnografice, sociale, culturale și alte condiții, precum și rezultatele cercetărilor științifice.</w:t>
      </w:r>
    </w:p>
    <w:p w14:paraId="6CDBD256" w14:textId="77777777" w:rsidR="00B72D25" w:rsidRPr="00C12303" w:rsidRDefault="00B72D25" w:rsidP="003B7036">
      <w:pPr>
        <w:pStyle w:val="1"/>
        <w:ind w:firstLine="567"/>
        <w:jc w:val="both"/>
        <w:rPr>
          <w:lang w:val="ro-RO"/>
        </w:rPr>
      </w:pPr>
      <w:r w:rsidRPr="00C12303">
        <w:rPr>
          <w:lang w:val="ro-RO"/>
        </w:rPr>
        <w:t>(2) În documentele oficiale, cartografice, bibliotecare, enciclopedice, educaționale, etc., se utilizează denumirea geografică oficială.</w:t>
      </w:r>
    </w:p>
    <w:p w14:paraId="48211A56" w14:textId="77777777" w:rsidR="00B72D25" w:rsidRPr="00C12303" w:rsidRDefault="00B72D25" w:rsidP="00B72D25">
      <w:pPr>
        <w:pStyle w:val="1"/>
        <w:rPr>
          <w:b/>
          <w:lang w:val="ro-RO"/>
        </w:rPr>
      </w:pPr>
    </w:p>
    <w:p w14:paraId="38FC4111" w14:textId="77777777" w:rsidR="00B72D25" w:rsidRPr="00C12303" w:rsidRDefault="00B72D25" w:rsidP="00B72D25">
      <w:pPr>
        <w:pStyle w:val="1"/>
        <w:jc w:val="center"/>
        <w:rPr>
          <w:b/>
          <w:lang w:val="ro-RO"/>
        </w:rPr>
      </w:pPr>
      <w:r w:rsidRPr="00C12303">
        <w:rPr>
          <w:highlight w:val="white"/>
          <w:lang w:val="ro-RO"/>
        </w:rPr>
        <w:t xml:space="preserve"> </w:t>
      </w:r>
      <w:r w:rsidRPr="00C12303">
        <w:rPr>
          <w:b/>
          <w:lang w:val="ro-RO"/>
        </w:rPr>
        <w:t>Capitolul VI</w:t>
      </w:r>
    </w:p>
    <w:p w14:paraId="4058EB43" w14:textId="77777777" w:rsidR="00B72D25" w:rsidRPr="00C12303" w:rsidRDefault="00B72D25" w:rsidP="00B72D25">
      <w:pPr>
        <w:pStyle w:val="1"/>
        <w:jc w:val="center"/>
        <w:rPr>
          <w:b/>
          <w:lang w:val="ro-RO"/>
        </w:rPr>
      </w:pPr>
      <w:r w:rsidRPr="00C12303">
        <w:rPr>
          <w:b/>
          <w:lang w:val="ro-RO"/>
        </w:rPr>
        <w:t>ÎNREGISTRAREA, UTILIZAREA ȘI PROTEJAREA (SALVGARDAREA) DENUMIRILOR GEOGRAFICE</w:t>
      </w:r>
    </w:p>
    <w:p w14:paraId="2E464B1F" w14:textId="77777777" w:rsidR="00B72D25" w:rsidRPr="00C12303" w:rsidRDefault="00B72D25" w:rsidP="00B72D25">
      <w:pPr>
        <w:pStyle w:val="1"/>
        <w:jc w:val="both"/>
        <w:rPr>
          <w:lang w:val="ro-RO"/>
        </w:rPr>
      </w:pPr>
    </w:p>
    <w:p w14:paraId="59BCBFAC" w14:textId="4306EBAF" w:rsidR="00B72D25" w:rsidRPr="00C12303" w:rsidRDefault="00B72D25" w:rsidP="003B7036">
      <w:pPr>
        <w:pStyle w:val="1"/>
        <w:ind w:firstLine="567"/>
        <w:jc w:val="both"/>
        <w:rPr>
          <w:b/>
          <w:lang w:val="ro-RO"/>
        </w:rPr>
      </w:pPr>
      <w:r w:rsidRPr="00C12303">
        <w:rPr>
          <w:b/>
          <w:lang w:val="ro-RO"/>
        </w:rPr>
        <w:t>Articolul 23. Înregistrarea denumirilor geografice</w:t>
      </w:r>
    </w:p>
    <w:p w14:paraId="39121A67" w14:textId="64EA30B7" w:rsidR="00B72D25" w:rsidRPr="00C12303" w:rsidRDefault="00B72D25" w:rsidP="003B7036">
      <w:pPr>
        <w:pStyle w:val="1"/>
        <w:ind w:firstLine="567"/>
        <w:jc w:val="both"/>
        <w:rPr>
          <w:lang w:val="ro-RO"/>
        </w:rPr>
      </w:pPr>
      <w:r w:rsidRPr="00C12303">
        <w:rPr>
          <w:lang w:val="ro-RO"/>
        </w:rPr>
        <w:t xml:space="preserve">(1) Denumirile obiectelor geografice se supun </w:t>
      </w:r>
      <w:r w:rsidR="003B7036" w:rsidRPr="00C12303">
        <w:rPr>
          <w:lang w:val="ro-RO"/>
        </w:rPr>
        <w:t>înregistrării</w:t>
      </w:r>
      <w:r w:rsidRPr="00C12303">
        <w:rPr>
          <w:lang w:val="ro-RO"/>
        </w:rPr>
        <w:t xml:space="preserve"> de stat în Registrul denumirilor geografice de către</w:t>
      </w:r>
      <w:r w:rsidR="00224E7F">
        <w:rPr>
          <w:lang w:val="ro-RO"/>
        </w:rPr>
        <w:t xml:space="preserve"> </w:t>
      </w:r>
      <w:r w:rsidR="00224E7F" w:rsidRPr="00224E7F">
        <w:rPr>
          <w:lang w:val="ro-RO"/>
        </w:rPr>
        <w:t>autorit</w:t>
      </w:r>
      <w:r w:rsidR="00224E7F">
        <w:rPr>
          <w:lang w:val="ro-RO"/>
        </w:rPr>
        <w:t xml:space="preserve">atea </w:t>
      </w:r>
      <w:r w:rsidR="00224E7F" w:rsidRPr="00224E7F">
        <w:rPr>
          <w:lang w:val="ro-RO"/>
        </w:rPr>
        <w:t>public</w:t>
      </w:r>
      <w:r w:rsidR="00224E7F">
        <w:rPr>
          <w:lang w:val="ro-RO"/>
        </w:rPr>
        <w:t>ă</w:t>
      </w:r>
      <w:r w:rsidR="00224E7F" w:rsidRPr="00224E7F">
        <w:rPr>
          <w:lang w:val="ro-RO"/>
        </w:rPr>
        <w:t xml:space="preserve"> central</w:t>
      </w:r>
      <w:r w:rsidR="00224E7F">
        <w:rPr>
          <w:lang w:val="ro-RO"/>
        </w:rPr>
        <w:t>ă</w:t>
      </w:r>
      <w:r w:rsidR="00224E7F" w:rsidRPr="00224E7F">
        <w:rPr>
          <w:lang w:val="ro-RO"/>
        </w:rPr>
        <w:t xml:space="preserve"> de specialitate în domeniul denumirilor geografice</w:t>
      </w:r>
      <w:r w:rsidR="00224E7F">
        <w:rPr>
          <w:lang w:val="ro-RO"/>
        </w:rPr>
        <w:t>.</w:t>
      </w:r>
    </w:p>
    <w:p w14:paraId="3F2C7365" w14:textId="4B612F7B" w:rsidR="0074176F" w:rsidRPr="00C12303" w:rsidRDefault="0074176F" w:rsidP="003B7036">
      <w:pPr>
        <w:pStyle w:val="1"/>
        <w:ind w:firstLine="567"/>
        <w:jc w:val="both"/>
        <w:rPr>
          <w:lang w:val="ro-RO"/>
        </w:rPr>
      </w:pPr>
      <w:r w:rsidRPr="00C12303">
        <w:rPr>
          <w:lang w:val="ro-RO"/>
        </w:rPr>
        <w:t>(2) Înregistrarea denumiri</w:t>
      </w:r>
      <w:r w:rsidR="00765D39" w:rsidRPr="00C12303">
        <w:rPr>
          <w:lang w:val="ro-RO"/>
        </w:rPr>
        <w:t xml:space="preserve">i arterelor de circulație și a zonelor de circulație publică </w:t>
      </w:r>
      <w:r w:rsidRPr="00C12303">
        <w:rPr>
          <w:lang w:val="ro-RO"/>
        </w:rPr>
        <w:t xml:space="preserve">se face </w:t>
      </w:r>
      <w:r w:rsidR="00765D39" w:rsidRPr="00C12303">
        <w:rPr>
          <w:lang w:val="ro-RO"/>
        </w:rPr>
        <w:t>în conformitate cu Legea nr. 151/2017 cu privire la sistemul de adrese.</w:t>
      </w:r>
      <w:r w:rsidRPr="00C12303">
        <w:rPr>
          <w:lang w:val="ro-RO"/>
        </w:rPr>
        <w:t xml:space="preserve"> </w:t>
      </w:r>
    </w:p>
    <w:p w14:paraId="67122D1D" w14:textId="7FFA2D6D" w:rsidR="007926FC" w:rsidRPr="00C12303" w:rsidRDefault="007926FC" w:rsidP="003B7036">
      <w:pPr>
        <w:pStyle w:val="1"/>
        <w:ind w:firstLine="567"/>
        <w:jc w:val="both"/>
        <w:rPr>
          <w:lang w:val="ro-RO"/>
        </w:rPr>
      </w:pPr>
      <w:r w:rsidRPr="00C12303">
        <w:rPr>
          <w:lang w:val="ro-RO"/>
        </w:rPr>
        <w:t xml:space="preserve">(3) Denumirile arterelor de circulație și a zonelor de circulație publică apar în </w:t>
      </w:r>
      <w:r w:rsidR="00A00E0C" w:rsidRPr="00C12303">
        <w:rPr>
          <w:lang w:val="ro-RO"/>
        </w:rPr>
        <w:t xml:space="preserve">Registrul </w:t>
      </w:r>
      <w:r w:rsidRPr="00C12303">
        <w:rPr>
          <w:lang w:val="ro-RO"/>
        </w:rPr>
        <w:t>denumirilor geografice prin servicii de rețea</w:t>
      </w:r>
      <w:r w:rsidR="00A00E0C" w:rsidRPr="00C12303">
        <w:rPr>
          <w:lang w:val="ro-RO"/>
        </w:rPr>
        <w:t xml:space="preserve"> din</w:t>
      </w:r>
      <w:r w:rsidR="00A00E0C" w:rsidRPr="000B2AF9">
        <w:rPr>
          <w:color w:val="000000" w:themeColor="text1"/>
          <w:lang w:val="ro-RO"/>
        </w:rPr>
        <w:t xml:space="preserve"> Registru</w:t>
      </w:r>
      <w:r w:rsidR="000B2AF9" w:rsidRPr="000B2AF9">
        <w:rPr>
          <w:color w:val="000000" w:themeColor="text1"/>
          <w:lang w:val="ro-RO"/>
        </w:rPr>
        <w:t xml:space="preserve"> în conformitate cu Legea </w:t>
      </w:r>
      <w:r w:rsidR="00A00E0C" w:rsidRPr="000B2AF9">
        <w:rPr>
          <w:color w:val="000000" w:themeColor="text1"/>
          <w:lang w:val="ro-RO"/>
        </w:rPr>
        <w:t>151/</w:t>
      </w:r>
      <w:r w:rsidR="009803F4" w:rsidRPr="000B2AF9">
        <w:rPr>
          <w:color w:val="000000" w:themeColor="text1"/>
          <w:lang w:val="ro-RO"/>
        </w:rPr>
        <w:t>2017</w:t>
      </w:r>
      <w:r w:rsidR="000B2AF9" w:rsidRPr="000B2AF9">
        <w:rPr>
          <w:color w:val="000000" w:themeColor="text1"/>
          <w:lang w:val="ro-RO"/>
        </w:rPr>
        <w:t xml:space="preserve"> cu privire la sistemul de adrese</w:t>
      </w:r>
      <w:r w:rsidRPr="000B2AF9">
        <w:rPr>
          <w:color w:val="000000" w:themeColor="text1"/>
          <w:lang w:val="ro-RO"/>
        </w:rPr>
        <w:t>.</w:t>
      </w:r>
    </w:p>
    <w:p w14:paraId="068BB0FF" w14:textId="187A0903" w:rsidR="00B72D25" w:rsidRPr="00C12303" w:rsidRDefault="00B72D25" w:rsidP="003B7036">
      <w:pPr>
        <w:pStyle w:val="1"/>
        <w:ind w:firstLine="567"/>
        <w:jc w:val="both"/>
        <w:rPr>
          <w:lang w:val="ro-RO"/>
        </w:rPr>
      </w:pPr>
      <w:r w:rsidRPr="00C12303">
        <w:rPr>
          <w:lang w:val="ro-RO"/>
        </w:rPr>
        <w:t>(</w:t>
      </w:r>
      <w:r w:rsidR="00765D39" w:rsidRPr="00C12303">
        <w:rPr>
          <w:lang w:val="ro-RO"/>
        </w:rPr>
        <w:t>3</w:t>
      </w:r>
      <w:r w:rsidRPr="00C12303">
        <w:rPr>
          <w:lang w:val="ro-RO"/>
        </w:rPr>
        <w:t>) Scopul creării și utilizării Registrului denumirilor geografice este înregistrarea și colectarea informației despre denumirile geografice de pe teritoriul Republicii Moldova, prelucrarea, stocarea și furnizarea către utilizatori în vederea unificării practicii utilizării denumirilor geografice.</w:t>
      </w:r>
    </w:p>
    <w:p w14:paraId="4CC2881C" w14:textId="77777777" w:rsidR="00B72D25" w:rsidRPr="00C12303" w:rsidRDefault="00B72D25" w:rsidP="00B72D25">
      <w:pPr>
        <w:pStyle w:val="1"/>
        <w:jc w:val="both"/>
        <w:rPr>
          <w:lang w:val="ro-RO"/>
        </w:rPr>
      </w:pPr>
    </w:p>
    <w:p w14:paraId="5DEC7C07" w14:textId="77777777" w:rsidR="00B72D25" w:rsidRPr="00C12303" w:rsidRDefault="00B72D25" w:rsidP="003B7036">
      <w:pPr>
        <w:pStyle w:val="1"/>
        <w:ind w:firstLine="567"/>
        <w:jc w:val="both"/>
        <w:rPr>
          <w:b/>
          <w:lang w:val="ro-RO"/>
        </w:rPr>
      </w:pPr>
      <w:r w:rsidRPr="00C12303">
        <w:rPr>
          <w:b/>
          <w:lang w:val="ro-RO"/>
        </w:rPr>
        <w:t>Articolul</w:t>
      </w:r>
      <w:r w:rsidR="006905F1" w:rsidRPr="00C12303">
        <w:rPr>
          <w:b/>
          <w:lang w:val="ro-RO"/>
        </w:rPr>
        <w:t xml:space="preserve"> </w:t>
      </w:r>
      <w:r w:rsidRPr="00C12303">
        <w:rPr>
          <w:b/>
          <w:lang w:val="ro-RO"/>
        </w:rPr>
        <w:t xml:space="preserve"> 24. Utilizarea denumirilor geografice </w:t>
      </w:r>
    </w:p>
    <w:p w14:paraId="545EFAEC" w14:textId="3E38F0D3" w:rsidR="00B72D25" w:rsidRPr="00C12303" w:rsidRDefault="00B72D25" w:rsidP="003B7036">
      <w:pPr>
        <w:pStyle w:val="1"/>
        <w:ind w:firstLine="567"/>
        <w:jc w:val="both"/>
        <w:rPr>
          <w:lang w:val="ro-RO"/>
        </w:rPr>
      </w:pPr>
      <w:r w:rsidRPr="00C12303">
        <w:rPr>
          <w:lang w:val="ro-RO"/>
        </w:rPr>
        <w:t>(1) Denumirile geografice oficiale sunt utilizate în documentația</w:t>
      </w:r>
      <w:r w:rsidR="003B7036" w:rsidRPr="00C12303">
        <w:rPr>
          <w:lang w:val="ro-RO"/>
        </w:rPr>
        <w:t xml:space="preserve"> </w:t>
      </w:r>
      <w:r w:rsidR="00FF2093" w:rsidRPr="00FF2093">
        <w:rPr>
          <w:lang w:val="ro-RO"/>
        </w:rPr>
        <w:t>autoritățile</w:t>
      </w:r>
      <w:r w:rsidR="003B7036" w:rsidRPr="00FF2093">
        <w:rPr>
          <w:lang w:val="ro-RO"/>
        </w:rPr>
        <w:t xml:space="preserve"> publice</w:t>
      </w:r>
      <w:r w:rsidRPr="00C12303">
        <w:rPr>
          <w:lang w:val="ro-RO"/>
        </w:rPr>
        <w:t xml:space="preserve">, în actele ce confirmă domiciliul, reședința sau locația, pe hărți geografice, pe indicatoare, în materiale educaționale, etc. </w:t>
      </w:r>
    </w:p>
    <w:p w14:paraId="5ACD1C87" w14:textId="77777777" w:rsidR="00B72D25" w:rsidRPr="00C12303" w:rsidRDefault="00B72D25" w:rsidP="003B7036">
      <w:pPr>
        <w:pStyle w:val="1"/>
        <w:ind w:firstLine="567"/>
        <w:jc w:val="both"/>
        <w:rPr>
          <w:lang w:val="ro-RO"/>
        </w:rPr>
      </w:pPr>
      <w:r w:rsidRPr="00C12303">
        <w:rPr>
          <w:lang w:val="ro-RO"/>
        </w:rPr>
        <w:t>(2) Denumirea geografică dublă va fi utilizată în ordinea înscrisă în Registrului denumirilor geografice.</w:t>
      </w:r>
    </w:p>
    <w:p w14:paraId="09CC5D5C" w14:textId="59CE17B7" w:rsidR="00B72D25" w:rsidRPr="00C12303" w:rsidRDefault="00B72D25" w:rsidP="003B7036">
      <w:pPr>
        <w:pStyle w:val="1"/>
        <w:ind w:firstLine="567"/>
        <w:jc w:val="both"/>
        <w:rPr>
          <w:lang w:val="ro-RO"/>
        </w:rPr>
      </w:pPr>
      <w:r w:rsidRPr="00C12303">
        <w:rPr>
          <w:lang w:val="ro-RO"/>
        </w:rPr>
        <w:t>(3) În literatura de</w:t>
      </w:r>
      <w:r w:rsidR="007E1A1D" w:rsidRPr="00C12303">
        <w:rPr>
          <w:lang w:val="ro-RO"/>
        </w:rPr>
        <w:t xml:space="preserve"> specialitate </w:t>
      </w:r>
      <w:r w:rsidRPr="00C12303">
        <w:rPr>
          <w:lang w:val="ro-RO"/>
        </w:rPr>
        <w:t xml:space="preserve">se utilizează cu precădere denumirea geografică oficială în limba română sau într-o altă limbă recunoscută oficial. </w:t>
      </w:r>
    </w:p>
    <w:p w14:paraId="00263EA2" w14:textId="77777777" w:rsidR="00B72D25" w:rsidRPr="00C12303" w:rsidRDefault="00B72D25" w:rsidP="00B72D25">
      <w:pPr>
        <w:pStyle w:val="1"/>
        <w:ind w:firstLine="720"/>
        <w:jc w:val="both"/>
        <w:rPr>
          <w:lang w:val="ro-RO"/>
        </w:rPr>
      </w:pPr>
    </w:p>
    <w:p w14:paraId="563D86C5" w14:textId="77777777" w:rsidR="00B72D25" w:rsidRPr="00C12303" w:rsidRDefault="00B72D25" w:rsidP="003B7036">
      <w:pPr>
        <w:pStyle w:val="1"/>
        <w:ind w:firstLine="567"/>
        <w:jc w:val="both"/>
        <w:rPr>
          <w:b/>
          <w:lang w:val="ro-RO"/>
        </w:rPr>
      </w:pPr>
      <w:r w:rsidRPr="00C12303">
        <w:rPr>
          <w:b/>
          <w:lang w:val="ro-RO"/>
        </w:rPr>
        <w:t>Articolul</w:t>
      </w:r>
      <w:r w:rsidR="006905F1" w:rsidRPr="00C12303">
        <w:rPr>
          <w:b/>
          <w:lang w:val="ro-RO"/>
        </w:rPr>
        <w:t xml:space="preserve"> </w:t>
      </w:r>
      <w:r w:rsidRPr="00C12303">
        <w:rPr>
          <w:b/>
          <w:lang w:val="ro-RO"/>
        </w:rPr>
        <w:t xml:space="preserve"> 25. Protejarea (salvgardare) denumirilor geografice</w:t>
      </w:r>
    </w:p>
    <w:p w14:paraId="11681D12" w14:textId="396167B0" w:rsidR="00B72D25" w:rsidRPr="00C12303" w:rsidRDefault="00B72D25" w:rsidP="003B7036">
      <w:pPr>
        <w:pStyle w:val="1"/>
        <w:ind w:firstLine="567"/>
        <w:jc w:val="both"/>
        <w:rPr>
          <w:lang w:val="ro-RO"/>
        </w:rPr>
      </w:pPr>
      <w:r w:rsidRPr="00C12303">
        <w:rPr>
          <w:lang w:val="ro-RO"/>
        </w:rPr>
        <w:t>(1) Denumirile geografice sunt protejate de stat.</w:t>
      </w:r>
    </w:p>
    <w:p w14:paraId="622FF3CF" w14:textId="4D314327" w:rsidR="00B72D25" w:rsidRPr="00C12303" w:rsidRDefault="00B72D25" w:rsidP="003B7036">
      <w:pPr>
        <w:pStyle w:val="1"/>
        <w:ind w:firstLine="567"/>
        <w:jc w:val="both"/>
        <w:rPr>
          <w:lang w:val="ro-RO"/>
        </w:rPr>
      </w:pPr>
      <w:r w:rsidRPr="00C12303">
        <w:rPr>
          <w:lang w:val="ro-RO"/>
        </w:rPr>
        <w:t>(2) Nu este admisă înlocuirea neautorizată a denumirilor geografice și utilizarea denumirilor geografice denaturat</w:t>
      </w:r>
      <w:r w:rsidR="00BA6AF9" w:rsidRPr="00C12303">
        <w:rPr>
          <w:lang w:val="ro-RO"/>
        </w:rPr>
        <w:t>e</w:t>
      </w:r>
      <w:r w:rsidRPr="00C12303">
        <w:rPr>
          <w:lang w:val="ro-RO"/>
        </w:rPr>
        <w:t>.</w:t>
      </w:r>
    </w:p>
    <w:p w14:paraId="64A935D9" w14:textId="77777777" w:rsidR="00B72D25" w:rsidRPr="00C12303" w:rsidRDefault="00B72D25" w:rsidP="00B72D25">
      <w:pPr>
        <w:pStyle w:val="1"/>
        <w:ind w:firstLine="720"/>
        <w:jc w:val="both"/>
        <w:rPr>
          <w:lang w:val="ro-RO"/>
        </w:rPr>
      </w:pPr>
    </w:p>
    <w:p w14:paraId="4A83A404" w14:textId="762FFA49" w:rsidR="00B72D25" w:rsidRPr="00C12303" w:rsidRDefault="00B72D25" w:rsidP="00D46D85">
      <w:pPr>
        <w:pStyle w:val="1"/>
        <w:ind w:firstLine="567"/>
        <w:jc w:val="both"/>
        <w:rPr>
          <w:b/>
          <w:lang w:val="ro-RO"/>
        </w:rPr>
      </w:pPr>
      <w:r w:rsidRPr="00C12303">
        <w:rPr>
          <w:b/>
          <w:lang w:val="ro-RO"/>
        </w:rPr>
        <w:t xml:space="preserve">Articolul </w:t>
      </w:r>
      <w:r w:rsidR="003B7036" w:rsidRPr="00C12303">
        <w:rPr>
          <w:b/>
          <w:lang w:val="ro-RO"/>
        </w:rPr>
        <w:t xml:space="preserve">26. </w:t>
      </w:r>
      <w:r w:rsidRPr="00C12303">
        <w:rPr>
          <w:b/>
          <w:lang w:val="ro-RO"/>
        </w:rPr>
        <w:t>Controlul utilizării denumirilor geografie</w:t>
      </w:r>
    </w:p>
    <w:p w14:paraId="373813A8" w14:textId="3E789C5D" w:rsidR="00B72D25" w:rsidRPr="00C12303" w:rsidRDefault="00B72D25" w:rsidP="00D46D85">
      <w:pPr>
        <w:pStyle w:val="1"/>
        <w:ind w:firstLine="567"/>
        <w:jc w:val="both"/>
        <w:rPr>
          <w:lang w:val="ro-RO"/>
        </w:rPr>
      </w:pPr>
      <w:r w:rsidRPr="00C12303">
        <w:rPr>
          <w:lang w:val="ro-RO"/>
        </w:rPr>
        <w:t>Controlul utilizării denumirilor geografice</w:t>
      </w:r>
      <w:r w:rsidR="00B43277" w:rsidRPr="00C12303">
        <w:rPr>
          <w:lang w:val="ro-RO"/>
        </w:rPr>
        <w:t xml:space="preserve"> în actele oficiale</w:t>
      </w:r>
      <w:r w:rsidRPr="00C12303">
        <w:rPr>
          <w:lang w:val="ro-RO"/>
        </w:rPr>
        <w:t>, este efectuat de către:</w:t>
      </w:r>
    </w:p>
    <w:p w14:paraId="7D56E493" w14:textId="77777777" w:rsidR="00B72D25" w:rsidRPr="00C12303" w:rsidRDefault="00B72D25" w:rsidP="00D46D85">
      <w:pPr>
        <w:pStyle w:val="1"/>
        <w:ind w:firstLine="567"/>
        <w:jc w:val="both"/>
        <w:rPr>
          <w:lang w:val="ro-RO"/>
        </w:rPr>
      </w:pPr>
      <w:r w:rsidRPr="00C12303">
        <w:rPr>
          <w:lang w:val="ro-RO"/>
        </w:rPr>
        <w:t>a) autoritățile publice centrale;</w:t>
      </w:r>
    </w:p>
    <w:p w14:paraId="098BE5B9" w14:textId="77777777" w:rsidR="00B72D25" w:rsidRPr="00C12303" w:rsidRDefault="00B72D25" w:rsidP="00D46D85">
      <w:pPr>
        <w:pStyle w:val="1"/>
        <w:ind w:firstLine="567"/>
        <w:jc w:val="both"/>
        <w:rPr>
          <w:lang w:val="ro-RO"/>
        </w:rPr>
      </w:pPr>
      <w:r w:rsidRPr="00C12303">
        <w:rPr>
          <w:lang w:val="ro-RO"/>
        </w:rPr>
        <w:lastRenderedPageBreak/>
        <w:t>b) autoritatea publică centrală responsabilă de domeniul denumirilor geografice;</w:t>
      </w:r>
    </w:p>
    <w:p w14:paraId="56F8A9AC" w14:textId="040937E7" w:rsidR="00B72D25" w:rsidRPr="00C12303" w:rsidRDefault="00B72D25" w:rsidP="00D46D85">
      <w:pPr>
        <w:pStyle w:val="1"/>
        <w:ind w:firstLine="567"/>
        <w:jc w:val="both"/>
        <w:rPr>
          <w:lang w:val="ro-RO"/>
        </w:rPr>
      </w:pPr>
      <w:r w:rsidRPr="00C12303">
        <w:rPr>
          <w:lang w:val="ro-RO"/>
        </w:rPr>
        <w:t>c) autoritățile publice locale în limitele competențel</w:t>
      </w:r>
      <w:r w:rsidR="003B7036" w:rsidRPr="00C12303">
        <w:rPr>
          <w:lang w:val="ro-RO"/>
        </w:rPr>
        <w:t>or și teritoriului administrat;</w:t>
      </w:r>
    </w:p>
    <w:p w14:paraId="1C91FF8E" w14:textId="7A0FC0EA" w:rsidR="00B72D25" w:rsidRPr="00C12303" w:rsidRDefault="003B7036" w:rsidP="00305A81">
      <w:pPr>
        <w:pStyle w:val="1"/>
        <w:ind w:firstLine="567"/>
        <w:jc w:val="both"/>
        <w:rPr>
          <w:lang w:val="ro-RO"/>
        </w:rPr>
      </w:pPr>
      <w:r w:rsidRPr="00C12303">
        <w:rPr>
          <w:lang w:val="ro-RO"/>
        </w:rPr>
        <w:t xml:space="preserve">d) inspectoratul național </w:t>
      </w:r>
      <w:r w:rsidR="00D46D85" w:rsidRPr="00C12303">
        <w:rPr>
          <w:lang w:val="ro-RO"/>
        </w:rPr>
        <w:t>pentru</w:t>
      </w:r>
      <w:r w:rsidRPr="00C12303">
        <w:rPr>
          <w:lang w:val="ro-RO"/>
        </w:rPr>
        <w:t xml:space="preserve"> supraveghere tehnică</w:t>
      </w:r>
      <w:r w:rsidR="00D46D85" w:rsidRPr="00C12303">
        <w:rPr>
          <w:lang w:val="ro-RO"/>
        </w:rPr>
        <w:t>.</w:t>
      </w:r>
    </w:p>
    <w:p w14:paraId="2805BCC9" w14:textId="77777777" w:rsidR="00B72D25" w:rsidRPr="00C12303" w:rsidRDefault="00B72D25" w:rsidP="00D46D85">
      <w:pPr>
        <w:pStyle w:val="1"/>
        <w:ind w:firstLine="720"/>
        <w:jc w:val="center"/>
        <w:rPr>
          <w:b/>
          <w:lang w:val="ro-RO"/>
        </w:rPr>
      </w:pPr>
    </w:p>
    <w:p w14:paraId="7F282875" w14:textId="77777777" w:rsidR="00B72D25" w:rsidRPr="00C12303" w:rsidRDefault="00B72D25" w:rsidP="00D46D85">
      <w:pPr>
        <w:pStyle w:val="1"/>
        <w:ind w:firstLine="567"/>
        <w:jc w:val="center"/>
        <w:rPr>
          <w:b/>
          <w:lang w:val="ro-RO"/>
        </w:rPr>
      </w:pPr>
      <w:r w:rsidRPr="00C12303">
        <w:rPr>
          <w:b/>
          <w:lang w:val="ro-RO"/>
        </w:rPr>
        <w:t>Capitolul VII</w:t>
      </w:r>
    </w:p>
    <w:p w14:paraId="42A50E9C" w14:textId="77777777" w:rsidR="00B72D25" w:rsidRPr="00C12303" w:rsidRDefault="00B72D25" w:rsidP="00D46D85">
      <w:pPr>
        <w:pStyle w:val="1"/>
        <w:ind w:firstLine="567"/>
        <w:jc w:val="center"/>
        <w:rPr>
          <w:b/>
          <w:lang w:val="ro-RO"/>
        </w:rPr>
      </w:pPr>
      <w:r w:rsidRPr="00C12303">
        <w:rPr>
          <w:b/>
          <w:lang w:val="ro-RO"/>
        </w:rPr>
        <w:t>DISPOZIȚII FINALE ȘI TRANZITORII</w:t>
      </w:r>
    </w:p>
    <w:p w14:paraId="512E451F" w14:textId="77777777" w:rsidR="00B72D25" w:rsidRPr="00C12303" w:rsidRDefault="00B72D25" w:rsidP="00D46D85">
      <w:pPr>
        <w:pStyle w:val="1"/>
        <w:ind w:firstLine="567"/>
        <w:jc w:val="both"/>
        <w:rPr>
          <w:lang w:val="ro-RO"/>
        </w:rPr>
      </w:pPr>
    </w:p>
    <w:p w14:paraId="771E96EB" w14:textId="4999E4FE" w:rsidR="00B72D25" w:rsidRPr="00C12303" w:rsidRDefault="00B72D25" w:rsidP="00D46D85">
      <w:pPr>
        <w:pStyle w:val="1"/>
        <w:ind w:firstLine="567"/>
        <w:jc w:val="both"/>
        <w:rPr>
          <w:b/>
          <w:lang w:val="ro-RO"/>
        </w:rPr>
      </w:pPr>
      <w:r w:rsidRPr="00C12303">
        <w:rPr>
          <w:b/>
          <w:lang w:val="ro-RO"/>
        </w:rPr>
        <w:t>Articolul</w:t>
      </w:r>
      <w:r w:rsidR="006905F1" w:rsidRPr="00C12303">
        <w:rPr>
          <w:b/>
          <w:lang w:val="ro-RO"/>
        </w:rPr>
        <w:t xml:space="preserve"> </w:t>
      </w:r>
      <w:r w:rsidRPr="00C12303">
        <w:rPr>
          <w:b/>
          <w:lang w:val="ro-RO"/>
        </w:rPr>
        <w:t>27. Finanțarea lucrărilor în domeniul denumirilor geografice</w:t>
      </w:r>
    </w:p>
    <w:p w14:paraId="6B909B59" w14:textId="77777777" w:rsidR="00B72D25" w:rsidRPr="00C12303" w:rsidRDefault="00B72D25" w:rsidP="00D46D85">
      <w:pPr>
        <w:pStyle w:val="1"/>
        <w:ind w:firstLine="567"/>
        <w:jc w:val="both"/>
        <w:rPr>
          <w:lang w:val="ro-RO"/>
        </w:rPr>
      </w:pPr>
      <w:r w:rsidRPr="00C12303">
        <w:rPr>
          <w:lang w:val="ro-RO"/>
        </w:rPr>
        <w:t>(1) Finanțarea lucrărilor în domeniul denumirilor geografice se efectuează din contul bugetului de stat și a altor surse legale.</w:t>
      </w:r>
    </w:p>
    <w:p w14:paraId="25A4876A" w14:textId="77777777" w:rsidR="00B72D25" w:rsidRPr="00C12303" w:rsidRDefault="00B72D25" w:rsidP="00D46D85">
      <w:pPr>
        <w:pStyle w:val="1"/>
        <w:ind w:firstLine="567"/>
        <w:jc w:val="both"/>
        <w:rPr>
          <w:lang w:val="ro-RO"/>
        </w:rPr>
      </w:pPr>
      <w:r w:rsidRPr="00C12303">
        <w:rPr>
          <w:lang w:val="ro-RO"/>
        </w:rPr>
        <w:t>(2) Finanțarea lucrărilor din contul bugetului de stat:</w:t>
      </w:r>
    </w:p>
    <w:p w14:paraId="33EBBE82" w14:textId="77777777" w:rsidR="00B72D25" w:rsidRPr="00C12303" w:rsidRDefault="00B72D25" w:rsidP="00D46D85">
      <w:pPr>
        <w:pStyle w:val="1"/>
        <w:ind w:firstLine="567"/>
        <w:jc w:val="both"/>
        <w:rPr>
          <w:lang w:val="ro-RO"/>
        </w:rPr>
      </w:pPr>
      <w:r w:rsidRPr="00C12303">
        <w:rPr>
          <w:lang w:val="ro-RO"/>
        </w:rPr>
        <w:t>a) stabilirea, standardizarea și înregistrarea denumirilor geografice;</w:t>
      </w:r>
    </w:p>
    <w:p w14:paraId="75F84243" w14:textId="77777777" w:rsidR="00B72D25" w:rsidRPr="00C12303" w:rsidRDefault="00B72D25" w:rsidP="00D46D85">
      <w:pPr>
        <w:pStyle w:val="1"/>
        <w:ind w:firstLine="567"/>
        <w:jc w:val="both"/>
        <w:rPr>
          <w:lang w:val="ro-RO"/>
        </w:rPr>
      </w:pPr>
      <w:r w:rsidRPr="00C12303">
        <w:rPr>
          <w:lang w:val="ro-RO"/>
        </w:rPr>
        <w:t>b) ținerea Registrului denumirilor geografice;</w:t>
      </w:r>
    </w:p>
    <w:p w14:paraId="02B3B07E" w14:textId="4B7C42A3" w:rsidR="00B72D25" w:rsidRPr="00C12303" w:rsidRDefault="00B72D25" w:rsidP="00BA6AF9">
      <w:pPr>
        <w:pStyle w:val="1"/>
        <w:ind w:firstLine="567"/>
        <w:jc w:val="both"/>
        <w:rPr>
          <w:lang w:val="ro-RO"/>
        </w:rPr>
      </w:pPr>
      <w:r w:rsidRPr="00C12303">
        <w:rPr>
          <w:lang w:val="ro-RO"/>
        </w:rPr>
        <w:t>c) elaborarea și editarea cataloagelor oficiale și atlaselor, literatura de referință ale denumirilor geografice și hărților;</w:t>
      </w:r>
    </w:p>
    <w:p w14:paraId="428677B0" w14:textId="0624682D" w:rsidR="00B72D25" w:rsidRPr="00C12303" w:rsidRDefault="00B72D25" w:rsidP="00D46D85">
      <w:pPr>
        <w:pStyle w:val="1"/>
        <w:ind w:firstLine="567"/>
        <w:jc w:val="both"/>
        <w:rPr>
          <w:lang w:val="ro-RO"/>
        </w:rPr>
      </w:pPr>
      <w:r w:rsidRPr="00C12303">
        <w:rPr>
          <w:lang w:val="ro-RO"/>
        </w:rPr>
        <w:t>(</w:t>
      </w:r>
      <w:r w:rsidR="00BA6AF9" w:rsidRPr="00C12303">
        <w:rPr>
          <w:lang w:val="ro-RO"/>
        </w:rPr>
        <w:t>3</w:t>
      </w:r>
      <w:r w:rsidRPr="00C12303">
        <w:rPr>
          <w:lang w:val="ro-RO"/>
        </w:rPr>
        <w:t>) Finanțarea lucrărilor de stabilire a denumirilor geografice a obiectelor geografice inițiate de către autoritățile publice centrale</w:t>
      </w:r>
      <w:r w:rsidR="005D379B" w:rsidRPr="00C12303">
        <w:rPr>
          <w:lang w:val="ro-RO"/>
        </w:rPr>
        <w:t xml:space="preserve"> </w:t>
      </w:r>
      <w:r w:rsidR="002C0689" w:rsidRPr="002C0689">
        <w:rPr>
          <w:lang w:val="ro-RO"/>
        </w:rPr>
        <w:t>și locale</w:t>
      </w:r>
      <w:r w:rsidRPr="002C0689">
        <w:rPr>
          <w:lang w:val="ro-RO"/>
        </w:rPr>
        <w:t>, se</w:t>
      </w:r>
      <w:r w:rsidRPr="00C12303">
        <w:rPr>
          <w:lang w:val="ro-RO"/>
        </w:rPr>
        <w:t xml:space="preserve"> realizează din contul bugetului de stat</w:t>
      </w:r>
      <w:r w:rsidR="00BA6AF9" w:rsidRPr="00C12303">
        <w:rPr>
          <w:lang w:val="ro-RO"/>
        </w:rPr>
        <w:t>.</w:t>
      </w:r>
    </w:p>
    <w:p w14:paraId="3BAA7155" w14:textId="0619E1D4" w:rsidR="00B72D25" w:rsidRPr="00C12303" w:rsidRDefault="00B72D25" w:rsidP="00D46D85">
      <w:pPr>
        <w:pStyle w:val="1"/>
        <w:ind w:firstLine="567"/>
        <w:jc w:val="both"/>
        <w:rPr>
          <w:lang w:val="ro-RO"/>
        </w:rPr>
      </w:pPr>
      <w:r w:rsidRPr="00C12303">
        <w:rPr>
          <w:lang w:val="ro-RO"/>
        </w:rPr>
        <w:t>(</w:t>
      </w:r>
      <w:r w:rsidR="00BA6AF9" w:rsidRPr="00C12303">
        <w:rPr>
          <w:lang w:val="ro-RO"/>
        </w:rPr>
        <w:t>4</w:t>
      </w:r>
      <w:r w:rsidRPr="00C12303">
        <w:rPr>
          <w:lang w:val="ro-RO"/>
        </w:rPr>
        <w:t xml:space="preserve">) Finanțarea lucrărilor de </w:t>
      </w:r>
      <w:r w:rsidR="00D46D85" w:rsidRPr="00C12303">
        <w:rPr>
          <w:lang w:val="ro-RO"/>
        </w:rPr>
        <w:t>stabilire</w:t>
      </w:r>
      <w:r w:rsidRPr="00C12303">
        <w:rPr>
          <w:lang w:val="ro-RO"/>
        </w:rPr>
        <w:t xml:space="preserve"> a denumirilor geografice inițiate de grupuri de persoanele fizice și juridice rezidente, se realizează din contul solicitanților</w:t>
      </w:r>
      <w:r w:rsidR="00BA6AF9" w:rsidRPr="00C12303">
        <w:rPr>
          <w:lang w:val="ro-RO"/>
        </w:rPr>
        <w:t>.</w:t>
      </w:r>
    </w:p>
    <w:p w14:paraId="14CAA4EB" w14:textId="77777777" w:rsidR="00B72D25" w:rsidRPr="00C12303" w:rsidRDefault="00B72D25" w:rsidP="00D46D85">
      <w:pPr>
        <w:pStyle w:val="1"/>
        <w:ind w:firstLine="567"/>
        <w:jc w:val="both"/>
        <w:rPr>
          <w:lang w:val="ro-RO"/>
        </w:rPr>
      </w:pPr>
    </w:p>
    <w:p w14:paraId="3D259972" w14:textId="77777777" w:rsidR="00B72D25" w:rsidRPr="00C12303" w:rsidRDefault="00B72D25" w:rsidP="00D46D85">
      <w:pPr>
        <w:pStyle w:val="1"/>
        <w:ind w:firstLine="567"/>
        <w:jc w:val="both"/>
        <w:rPr>
          <w:b/>
          <w:lang w:val="ro-RO"/>
        </w:rPr>
      </w:pPr>
      <w:r w:rsidRPr="00C12303">
        <w:rPr>
          <w:b/>
          <w:lang w:val="ro-RO"/>
        </w:rPr>
        <w:t>Articolul</w:t>
      </w:r>
      <w:r w:rsidR="006905F1" w:rsidRPr="00C12303">
        <w:rPr>
          <w:b/>
          <w:lang w:val="ro-RO"/>
        </w:rPr>
        <w:t xml:space="preserve"> </w:t>
      </w:r>
      <w:r w:rsidRPr="00C12303">
        <w:rPr>
          <w:b/>
          <w:lang w:val="ro-RO"/>
        </w:rPr>
        <w:t xml:space="preserve"> 28. Soluționarea litigiilor</w:t>
      </w:r>
    </w:p>
    <w:p w14:paraId="2AA663A2" w14:textId="21D8E0BD" w:rsidR="00DA3CFB" w:rsidRPr="00C12303" w:rsidRDefault="00B72D25" w:rsidP="00D46D85">
      <w:pPr>
        <w:pStyle w:val="1"/>
        <w:ind w:firstLine="567"/>
        <w:jc w:val="both"/>
        <w:rPr>
          <w:lang w:val="ro-RO"/>
        </w:rPr>
      </w:pPr>
      <w:r w:rsidRPr="00C12303">
        <w:rPr>
          <w:lang w:val="ro-RO"/>
        </w:rPr>
        <w:t xml:space="preserve">(1) </w:t>
      </w:r>
      <w:r w:rsidR="007E1A1D" w:rsidRPr="00C12303">
        <w:rPr>
          <w:lang w:val="ro-RO"/>
        </w:rPr>
        <w:t xml:space="preserve">Subiectul de drept declarat vinovat </w:t>
      </w:r>
      <w:r w:rsidR="00DA3CFB" w:rsidRPr="00C12303">
        <w:rPr>
          <w:lang w:val="ro-RO"/>
        </w:rPr>
        <w:t>de încălcarea prevederilor cadrului normativ în domeniul denumirilor geografice, poartă răspundere în conformitate cu legislația</w:t>
      </w:r>
      <w:r w:rsidR="007E1A1D" w:rsidRPr="00C12303">
        <w:rPr>
          <w:lang w:val="ro-RO"/>
        </w:rPr>
        <w:t>.</w:t>
      </w:r>
      <w:r w:rsidR="00DA3CFB" w:rsidRPr="00C12303">
        <w:rPr>
          <w:lang w:val="ro-RO"/>
        </w:rPr>
        <w:t xml:space="preserve"> </w:t>
      </w:r>
    </w:p>
    <w:p w14:paraId="667C8E97" w14:textId="0E793B78" w:rsidR="00B72D25" w:rsidRPr="00C12303" w:rsidRDefault="00DA3CFB" w:rsidP="00D46D85">
      <w:pPr>
        <w:pStyle w:val="1"/>
        <w:ind w:firstLine="567"/>
        <w:jc w:val="both"/>
        <w:rPr>
          <w:lang w:val="ro-RO"/>
        </w:rPr>
      </w:pPr>
      <w:r w:rsidRPr="00C12303">
        <w:rPr>
          <w:lang w:val="ro-RO"/>
        </w:rPr>
        <w:t xml:space="preserve">(2) </w:t>
      </w:r>
      <w:r w:rsidR="00B72D25" w:rsidRPr="00C12303">
        <w:rPr>
          <w:lang w:val="ro-RO"/>
        </w:rPr>
        <w:t>Litigiile referitoare la atribuirea, redenumirea sau utilizarea denumirilor geografice se soluționează pe cale extrajudiciară în cadrul Comisiei Naționale pentru denumiri geografice.</w:t>
      </w:r>
    </w:p>
    <w:p w14:paraId="53773170" w14:textId="1BB884C6" w:rsidR="00B72D25" w:rsidRPr="00C12303" w:rsidRDefault="00DA3CFB" w:rsidP="00D46D85">
      <w:pPr>
        <w:pStyle w:val="1"/>
        <w:ind w:firstLine="567"/>
        <w:jc w:val="both"/>
        <w:rPr>
          <w:lang w:val="ro-RO"/>
        </w:rPr>
      </w:pPr>
      <w:r w:rsidRPr="00C12303">
        <w:rPr>
          <w:lang w:val="ro-RO"/>
        </w:rPr>
        <w:t xml:space="preserve">(3) </w:t>
      </w:r>
      <w:r w:rsidR="00B72D25" w:rsidRPr="00C12303">
        <w:rPr>
          <w:lang w:val="ro-RO"/>
        </w:rPr>
        <w:t>În cazul în care litigiul nu a fost soluționat în termen de 60 (șaizeci) de zile din data depunerii contestației sau soluția adoptată nu satisface cerințele uneia dintre părți, acesta din urmă poate fi contestată în procedura contenciosului administrativ în modul stabilit de legislație.</w:t>
      </w:r>
    </w:p>
    <w:p w14:paraId="1C103259" w14:textId="77777777" w:rsidR="00B72D25" w:rsidRPr="00C12303" w:rsidRDefault="00B72D25" w:rsidP="00DA3CFB">
      <w:pPr>
        <w:pStyle w:val="1"/>
        <w:jc w:val="both"/>
        <w:rPr>
          <w:lang w:val="ro-RO"/>
        </w:rPr>
      </w:pPr>
    </w:p>
    <w:p w14:paraId="346837C8" w14:textId="4E864AE1" w:rsidR="00B72D25" w:rsidRPr="00C12303" w:rsidRDefault="00B72D25" w:rsidP="00D46D85">
      <w:pPr>
        <w:pStyle w:val="1"/>
        <w:ind w:firstLine="567"/>
        <w:jc w:val="both"/>
        <w:rPr>
          <w:highlight w:val="white"/>
          <w:lang w:val="ro-RO"/>
        </w:rPr>
      </w:pPr>
      <w:r w:rsidRPr="00C12303">
        <w:rPr>
          <w:b/>
          <w:lang w:val="ro-RO"/>
        </w:rPr>
        <w:t xml:space="preserve">Articolul </w:t>
      </w:r>
      <w:r w:rsidR="00DA3CFB" w:rsidRPr="00C12303">
        <w:rPr>
          <w:b/>
          <w:lang w:val="ro-RO"/>
        </w:rPr>
        <w:t>29</w:t>
      </w:r>
      <w:r w:rsidRPr="00C12303">
        <w:rPr>
          <w:b/>
          <w:lang w:val="ro-RO"/>
        </w:rPr>
        <w:t>. Dispoziții finale</w:t>
      </w:r>
    </w:p>
    <w:p w14:paraId="1D30B705" w14:textId="2D6651FA" w:rsidR="00B72D25" w:rsidRPr="00C12303" w:rsidRDefault="00B72D25" w:rsidP="00D46D85">
      <w:pPr>
        <w:pStyle w:val="1"/>
        <w:ind w:firstLine="567"/>
        <w:jc w:val="both"/>
        <w:rPr>
          <w:lang w:val="ro-RO"/>
        </w:rPr>
      </w:pPr>
      <w:r w:rsidRPr="00C12303">
        <w:rPr>
          <w:lang w:val="ro-RO"/>
        </w:rPr>
        <w:t xml:space="preserve">(1) Prezenta lege </w:t>
      </w:r>
      <w:r w:rsidR="007E1A1D" w:rsidRPr="00C12303">
        <w:rPr>
          <w:lang w:val="ro-RO"/>
        </w:rPr>
        <w:t>intră în vigoare la expirarea a trei luni de la data publicării în Monitorul Oficial al Republicii Moldova.</w:t>
      </w:r>
    </w:p>
    <w:p w14:paraId="5526BC7C" w14:textId="278DBA21" w:rsidR="005D379B" w:rsidRPr="001E3517" w:rsidRDefault="005D379B" w:rsidP="005D379B">
      <w:pPr>
        <w:pStyle w:val="1"/>
        <w:ind w:firstLine="567"/>
        <w:jc w:val="both"/>
        <w:rPr>
          <w:color w:val="000000" w:themeColor="text1"/>
          <w:lang w:val="ro-RO"/>
        </w:rPr>
      </w:pPr>
      <w:r w:rsidRPr="001E3517">
        <w:rPr>
          <w:color w:val="000000" w:themeColor="text1"/>
          <w:lang w:val="ro-RO"/>
        </w:rPr>
        <w:t>(2) Guvernul în decurs de 6 luni de la intrarea în vigoare a prezentei legi:</w:t>
      </w:r>
    </w:p>
    <w:p w14:paraId="4A19CF6A" w14:textId="544DE0DA" w:rsidR="005D379B" w:rsidRPr="001E3517" w:rsidRDefault="005D379B" w:rsidP="005D379B">
      <w:pPr>
        <w:pStyle w:val="1"/>
        <w:ind w:firstLine="567"/>
        <w:jc w:val="both"/>
        <w:rPr>
          <w:color w:val="000000" w:themeColor="text1"/>
          <w:lang w:val="ro-RO"/>
        </w:rPr>
      </w:pPr>
      <w:r w:rsidRPr="001E3517">
        <w:rPr>
          <w:color w:val="000000" w:themeColor="text1"/>
          <w:lang w:val="ro-RO"/>
        </w:rPr>
        <w:t xml:space="preserve">a) va prezenta Parlamentului propuneri pentru modificarea cadrului normativ în conformitate cu legea; </w:t>
      </w:r>
    </w:p>
    <w:p w14:paraId="5B199163" w14:textId="6CDB4D2C" w:rsidR="00B72D25" w:rsidRPr="001E3517" w:rsidRDefault="005D379B" w:rsidP="005D379B">
      <w:pPr>
        <w:pStyle w:val="1"/>
        <w:ind w:firstLine="567"/>
        <w:jc w:val="both"/>
        <w:rPr>
          <w:color w:val="000000" w:themeColor="text1"/>
          <w:lang w:val="ro-RO"/>
        </w:rPr>
      </w:pPr>
      <w:r w:rsidRPr="001E3517">
        <w:rPr>
          <w:color w:val="000000" w:themeColor="text1"/>
          <w:lang w:val="ro-RO"/>
        </w:rPr>
        <w:t xml:space="preserve">b) va elabora </w:t>
      </w:r>
      <w:proofErr w:type="spellStart"/>
      <w:r w:rsidRPr="001E3517">
        <w:rPr>
          <w:color w:val="000000" w:themeColor="text1"/>
          <w:lang w:val="ro-RO"/>
        </w:rPr>
        <w:t>şi</w:t>
      </w:r>
      <w:proofErr w:type="spellEnd"/>
      <w:r w:rsidRPr="001E3517">
        <w:rPr>
          <w:color w:val="000000" w:themeColor="text1"/>
          <w:lang w:val="ro-RO"/>
        </w:rPr>
        <w:t xml:space="preserve"> aproba cadrul normativ necesar implementării prezentei legi</w:t>
      </w:r>
      <w:r w:rsidR="001E3517" w:rsidRPr="001E3517">
        <w:rPr>
          <w:color w:val="000000" w:themeColor="text1"/>
          <w:lang w:val="ro-RO"/>
        </w:rPr>
        <w:t>.</w:t>
      </w:r>
    </w:p>
    <w:p w14:paraId="7EEB7A52" w14:textId="01FFA3F7" w:rsidR="00B72D25" w:rsidRPr="00C12303" w:rsidRDefault="00B72D25" w:rsidP="00D46D85">
      <w:pPr>
        <w:pStyle w:val="1"/>
        <w:ind w:firstLine="567"/>
        <w:jc w:val="both"/>
        <w:rPr>
          <w:lang w:val="ro-RO"/>
        </w:rPr>
      </w:pPr>
    </w:p>
    <w:p w14:paraId="4741E0C9" w14:textId="77777777" w:rsidR="005D379B" w:rsidRPr="00C12303" w:rsidRDefault="005D379B" w:rsidP="00D46D85">
      <w:pPr>
        <w:pStyle w:val="1"/>
        <w:ind w:firstLine="567"/>
        <w:jc w:val="both"/>
        <w:rPr>
          <w:lang w:val="ro-RO"/>
        </w:rPr>
      </w:pPr>
    </w:p>
    <w:p w14:paraId="2AC0A98E" w14:textId="77777777" w:rsidR="006E092B" w:rsidRPr="00C12303" w:rsidRDefault="00B72D25" w:rsidP="00D46D85">
      <w:pPr>
        <w:pStyle w:val="1"/>
        <w:ind w:firstLine="567"/>
        <w:jc w:val="both"/>
        <w:rPr>
          <w:lang w:val="ro-RO"/>
        </w:rPr>
      </w:pPr>
      <w:r w:rsidRPr="00C12303">
        <w:rPr>
          <w:b/>
          <w:lang w:val="ro-RO"/>
        </w:rPr>
        <w:t>PREȘEDINTELE PARLAMENTULUI</w:t>
      </w:r>
    </w:p>
    <w:sectPr w:rsidR="006E092B" w:rsidRPr="00C12303" w:rsidSect="006E09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A7C3C" w14:textId="77777777" w:rsidR="00D744BF" w:rsidRDefault="00D744BF" w:rsidP="002920E1">
      <w:r>
        <w:separator/>
      </w:r>
    </w:p>
  </w:endnote>
  <w:endnote w:type="continuationSeparator" w:id="0">
    <w:p w14:paraId="2C717796" w14:textId="77777777" w:rsidR="00D744BF" w:rsidRDefault="00D744BF" w:rsidP="00292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AEB0B" w14:textId="77777777" w:rsidR="00D744BF" w:rsidRDefault="00D744BF" w:rsidP="002920E1">
      <w:r>
        <w:separator/>
      </w:r>
    </w:p>
  </w:footnote>
  <w:footnote w:type="continuationSeparator" w:id="0">
    <w:p w14:paraId="0898E273" w14:textId="77777777" w:rsidR="00D744BF" w:rsidRDefault="00D744BF" w:rsidP="00292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568B3"/>
    <w:multiLevelType w:val="multilevel"/>
    <w:tmpl w:val="CDEEBA7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19284947"/>
    <w:multiLevelType w:val="multilevel"/>
    <w:tmpl w:val="E7903BF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FC61F9A"/>
    <w:multiLevelType w:val="multilevel"/>
    <w:tmpl w:val="341C6CFC"/>
    <w:lvl w:ilvl="0">
      <w:start w:val="1"/>
      <w:numFmt w:val="lowerLetter"/>
      <w:lvlText w:val="%1)"/>
      <w:lvlJc w:val="left"/>
      <w:pPr>
        <w:ind w:left="540" w:hanging="54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22EA1E1D"/>
    <w:multiLevelType w:val="multilevel"/>
    <w:tmpl w:val="C98C86E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2C143C87"/>
    <w:multiLevelType w:val="multilevel"/>
    <w:tmpl w:val="A22AA348"/>
    <w:lvl w:ilvl="0">
      <w:start w:val="1"/>
      <w:numFmt w:val="lowerLetter"/>
      <w:lvlText w:val="%1)"/>
      <w:lvlJc w:val="left"/>
      <w:pPr>
        <w:ind w:left="0" w:firstLine="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15:restartNumberingAfterBreak="0">
    <w:nsid w:val="3E463460"/>
    <w:multiLevelType w:val="multilevel"/>
    <w:tmpl w:val="C06A2306"/>
    <w:lvl w:ilvl="0">
      <w:start w:val="1"/>
      <w:numFmt w:val="lowerLetter"/>
      <w:lvlText w:val="%1)"/>
      <w:lvlJc w:val="left"/>
      <w:pPr>
        <w:ind w:left="0" w:firstLine="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4B787532"/>
    <w:multiLevelType w:val="multilevel"/>
    <w:tmpl w:val="7BACE6B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514A4BCF"/>
    <w:multiLevelType w:val="multilevel"/>
    <w:tmpl w:val="2B245B8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59BB2DBF"/>
    <w:multiLevelType w:val="hybridMultilevel"/>
    <w:tmpl w:val="1F3807FA"/>
    <w:lvl w:ilvl="0" w:tplc="CAA47BA6">
      <w:start w:val="1"/>
      <w:numFmt w:val="lowerLetter"/>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9" w15:restartNumberingAfterBreak="0">
    <w:nsid w:val="5D9A336A"/>
    <w:multiLevelType w:val="multilevel"/>
    <w:tmpl w:val="5A32C05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5EA23135"/>
    <w:multiLevelType w:val="multilevel"/>
    <w:tmpl w:val="F05EF3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77875483"/>
    <w:multiLevelType w:val="multilevel"/>
    <w:tmpl w:val="B464ED8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5"/>
  </w:num>
  <w:num w:numId="2">
    <w:abstractNumId w:val="11"/>
  </w:num>
  <w:num w:numId="3">
    <w:abstractNumId w:val="1"/>
  </w:num>
  <w:num w:numId="4">
    <w:abstractNumId w:val="3"/>
  </w:num>
  <w:num w:numId="5">
    <w:abstractNumId w:val="4"/>
  </w:num>
  <w:num w:numId="6">
    <w:abstractNumId w:val="6"/>
  </w:num>
  <w:num w:numId="7">
    <w:abstractNumId w:val="0"/>
  </w:num>
  <w:num w:numId="8">
    <w:abstractNumId w:val="9"/>
  </w:num>
  <w:num w:numId="9">
    <w:abstractNumId w:val="2"/>
  </w:num>
  <w:num w:numId="10">
    <w:abstractNumId w:val="7"/>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D25"/>
    <w:rsid w:val="00003BC4"/>
    <w:rsid w:val="000045CD"/>
    <w:rsid w:val="000125A3"/>
    <w:rsid w:val="000159B0"/>
    <w:rsid w:val="00020614"/>
    <w:rsid w:val="00023BBE"/>
    <w:rsid w:val="000309BC"/>
    <w:rsid w:val="00033509"/>
    <w:rsid w:val="00035276"/>
    <w:rsid w:val="00035900"/>
    <w:rsid w:val="00037879"/>
    <w:rsid w:val="00041380"/>
    <w:rsid w:val="000656B5"/>
    <w:rsid w:val="000827C0"/>
    <w:rsid w:val="00083C6C"/>
    <w:rsid w:val="0009280B"/>
    <w:rsid w:val="0009531C"/>
    <w:rsid w:val="000A2C9F"/>
    <w:rsid w:val="000B2AF9"/>
    <w:rsid w:val="000C50F8"/>
    <w:rsid w:val="000D58C5"/>
    <w:rsid w:val="001028F5"/>
    <w:rsid w:val="00105247"/>
    <w:rsid w:val="00111AF3"/>
    <w:rsid w:val="001153CD"/>
    <w:rsid w:val="00131C60"/>
    <w:rsid w:val="001342AA"/>
    <w:rsid w:val="00136094"/>
    <w:rsid w:val="00137950"/>
    <w:rsid w:val="00143723"/>
    <w:rsid w:val="001462CB"/>
    <w:rsid w:val="0014662D"/>
    <w:rsid w:val="00164CD0"/>
    <w:rsid w:val="00166F65"/>
    <w:rsid w:val="00181467"/>
    <w:rsid w:val="00186F69"/>
    <w:rsid w:val="0018718E"/>
    <w:rsid w:val="00197525"/>
    <w:rsid w:val="001A6171"/>
    <w:rsid w:val="001B2430"/>
    <w:rsid w:val="001B3161"/>
    <w:rsid w:val="001C0BDB"/>
    <w:rsid w:val="001C7CEF"/>
    <w:rsid w:val="001D4FBC"/>
    <w:rsid w:val="001D71A1"/>
    <w:rsid w:val="001E11B4"/>
    <w:rsid w:val="001E3517"/>
    <w:rsid w:val="001E40BE"/>
    <w:rsid w:val="001F2083"/>
    <w:rsid w:val="0020031B"/>
    <w:rsid w:val="00215267"/>
    <w:rsid w:val="002160AA"/>
    <w:rsid w:val="00224E7F"/>
    <w:rsid w:val="00236D99"/>
    <w:rsid w:val="00245AF5"/>
    <w:rsid w:val="002552BB"/>
    <w:rsid w:val="00265C95"/>
    <w:rsid w:val="00265E9E"/>
    <w:rsid w:val="00267D1D"/>
    <w:rsid w:val="00270B73"/>
    <w:rsid w:val="00273EBB"/>
    <w:rsid w:val="00275FDA"/>
    <w:rsid w:val="00277B3E"/>
    <w:rsid w:val="00282A4E"/>
    <w:rsid w:val="00290908"/>
    <w:rsid w:val="00290AC4"/>
    <w:rsid w:val="002919E5"/>
    <w:rsid w:val="00291B9E"/>
    <w:rsid w:val="002920E1"/>
    <w:rsid w:val="002A08C6"/>
    <w:rsid w:val="002A5A51"/>
    <w:rsid w:val="002B71AA"/>
    <w:rsid w:val="002C0689"/>
    <w:rsid w:val="002C2B39"/>
    <w:rsid w:val="002C6DDE"/>
    <w:rsid w:val="002D5053"/>
    <w:rsid w:val="002F0452"/>
    <w:rsid w:val="002F16C4"/>
    <w:rsid w:val="002F3D11"/>
    <w:rsid w:val="002F44E1"/>
    <w:rsid w:val="002F4F80"/>
    <w:rsid w:val="002F705D"/>
    <w:rsid w:val="00305A81"/>
    <w:rsid w:val="003100A0"/>
    <w:rsid w:val="00310461"/>
    <w:rsid w:val="00315B7B"/>
    <w:rsid w:val="00325E60"/>
    <w:rsid w:val="00335519"/>
    <w:rsid w:val="00345EAC"/>
    <w:rsid w:val="00351EBE"/>
    <w:rsid w:val="003642FF"/>
    <w:rsid w:val="00364EA7"/>
    <w:rsid w:val="00371697"/>
    <w:rsid w:val="003844A2"/>
    <w:rsid w:val="003A3D47"/>
    <w:rsid w:val="003A67D9"/>
    <w:rsid w:val="003B7036"/>
    <w:rsid w:val="003C5C5F"/>
    <w:rsid w:val="003D0865"/>
    <w:rsid w:val="003D12BF"/>
    <w:rsid w:val="003D1517"/>
    <w:rsid w:val="003D5BD8"/>
    <w:rsid w:val="003D61EC"/>
    <w:rsid w:val="003D7B02"/>
    <w:rsid w:val="003E2249"/>
    <w:rsid w:val="003E383B"/>
    <w:rsid w:val="003E6305"/>
    <w:rsid w:val="003F4B09"/>
    <w:rsid w:val="00400D96"/>
    <w:rsid w:val="00401884"/>
    <w:rsid w:val="004029E1"/>
    <w:rsid w:val="00404F86"/>
    <w:rsid w:val="00406608"/>
    <w:rsid w:val="00406E43"/>
    <w:rsid w:val="004229E5"/>
    <w:rsid w:val="0042332C"/>
    <w:rsid w:val="00423815"/>
    <w:rsid w:val="004273D2"/>
    <w:rsid w:val="004349C0"/>
    <w:rsid w:val="00436D79"/>
    <w:rsid w:val="00436E6A"/>
    <w:rsid w:val="00442671"/>
    <w:rsid w:val="0044528C"/>
    <w:rsid w:val="004475A7"/>
    <w:rsid w:val="0045060D"/>
    <w:rsid w:val="004517B4"/>
    <w:rsid w:val="004578B5"/>
    <w:rsid w:val="00460377"/>
    <w:rsid w:val="0047183F"/>
    <w:rsid w:val="00472396"/>
    <w:rsid w:val="00487CFC"/>
    <w:rsid w:val="0049185B"/>
    <w:rsid w:val="00493304"/>
    <w:rsid w:val="004A17A5"/>
    <w:rsid w:val="004A6887"/>
    <w:rsid w:val="004A69C6"/>
    <w:rsid w:val="004A7C7C"/>
    <w:rsid w:val="004B083F"/>
    <w:rsid w:val="004B5020"/>
    <w:rsid w:val="004B7A86"/>
    <w:rsid w:val="004C57AE"/>
    <w:rsid w:val="004C68C5"/>
    <w:rsid w:val="004E55A9"/>
    <w:rsid w:val="004E626E"/>
    <w:rsid w:val="004E6406"/>
    <w:rsid w:val="004F0140"/>
    <w:rsid w:val="004F233F"/>
    <w:rsid w:val="004F6D15"/>
    <w:rsid w:val="00510780"/>
    <w:rsid w:val="005117F9"/>
    <w:rsid w:val="00525D3C"/>
    <w:rsid w:val="005328E3"/>
    <w:rsid w:val="005344B3"/>
    <w:rsid w:val="00536697"/>
    <w:rsid w:val="00537F64"/>
    <w:rsid w:val="00555505"/>
    <w:rsid w:val="00562974"/>
    <w:rsid w:val="00570809"/>
    <w:rsid w:val="00573ED9"/>
    <w:rsid w:val="0057609A"/>
    <w:rsid w:val="00576D0E"/>
    <w:rsid w:val="00577655"/>
    <w:rsid w:val="005877D0"/>
    <w:rsid w:val="00590F2E"/>
    <w:rsid w:val="00597CF2"/>
    <w:rsid w:val="005A074C"/>
    <w:rsid w:val="005A4BCE"/>
    <w:rsid w:val="005B0078"/>
    <w:rsid w:val="005C0168"/>
    <w:rsid w:val="005C4024"/>
    <w:rsid w:val="005D1098"/>
    <w:rsid w:val="005D379B"/>
    <w:rsid w:val="005D3FBC"/>
    <w:rsid w:val="005D4CFA"/>
    <w:rsid w:val="005D788C"/>
    <w:rsid w:val="005D78C3"/>
    <w:rsid w:val="005E03E2"/>
    <w:rsid w:val="005E719D"/>
    <w:rsid w:val="005F04C4"/>
    <w:rsid w:val="005F5DE3"/>
    <w:rsid w:val="005F6FA6"/>
    <w:rsid w:val="006003CC"/>
    <w:rsid w:val="00603065"/>
    <w:rsid w:val="0061493D"/>
    <w:rsid w:val="0064208F"/>
    <w:rsid w:val="00642E99"/>
    <w:rsid w:val="0064584D"/>
    <w:rsid w:val="00657A2E"/>
    <w:rsid w:val="006657F1"/>
    <w:rsid w:val="006705B4"/>
    <w:rsid w:val="006772BB"/>
    <w:rsid w:val="006834C1"/>
    <w:rsid w:val="006863D7"/>
    <w:rsid w:val="006905F1"/>
    <w:rsid w:val="00691148"/>
    <w:rsid w:val="00693EFA"/>
    <w:rsid w:val="006C2276"/>
    <w:rsid w:val="006D0775"/>
    <w:rsid w:val="006D6961"/>
    <w:rsid w:val="006D7283"/>
    <w:rsid w:val="006D7C1C"/>
    <w:rsid w:val="006E092B"/>
    <w:rsid w:val="006E397C"/>
    <w:rsid w:val="006E3BDA"/>
    <w:rsid w:val="006F1FDF"/>
    <w:rsid w:val="006F3F2A"/>
    <w:rsid w:val="0070358A"/>
    <w:rsid w:val="00706F76"/>
    <w:rsid w:val="00710CA6"/>
    <w:rsid w:val="00717C81"/>
    <w:rsid w:val="00724D57"/>
    <w:rsid w:val="00726478"/>
    <w:rsid w:val="00727C28"/>
    <w:rsid w:val="007366E1"/>
    <w:rsid w:val="0074176F"/>
    <w:rsid w:val="007508A7"/>
    <w:rsid w:val="00765D39"/>
    <w:rsid w:val="00771372"/>
    <w:rsid w:val="00772E22"/>
    <w:rsid w:val="00776B73"/>
    <w:rsid w:val="00777798"/>
    <w:rsid w:val="0078400F"/>
    <w:rsid w:val="00790910"/>
    <w:rsid w:val="007926FC"/>
    <w:rsid w:val="007A13BF"/>
    <w:rsid w:val="007A4F03"/>
    <w:rsid w:val="007B314C"/>
    <w:rsid w:val="007B70CA"/>
    <w:rsid w:val="007C441A"/>
    <w:rsid w:val="007C7BBC"/>
    <w:rsid w:val="007D5FDB"/>
    <w:rsid w:val="007D73F2"/>
    <w:rsid w:val="007D752C"/>
    <w:rsid w:val="007E00BB"/>
    <w:rsid w:val="007E1A1D"/>
    <w:rsid w:val="007E3231"/>
    <w:rsid w:val="007F4BA1"/>
    <w:rsid w:val="007F4CF4"/>
    <w:rsid w:val="007F559E"/>
    <w:rsid w:val="007F6AB2"/>
    <w:rsid w:val="00800B90"/>
    <w:rsid w:val="0080370C"/>
    <w:rsid w:val="00803D20"/>
    <w:rsid w:val="008064DC"/>
    <w:rsid w:val="0080679E"/>
    <w:rsid w:val="008224C2"/>
    <w:rsid w:val="00825E04"/>
    <w:rsid w:val="00851239"/>
    <w:rsid w:val="008521D3"/>
    <w:rsid w:val="00857594"/>
    <w:rsid w:val="00867D20"/>
    <w:rsid w:val="0087703C"/>
    <w:rsid w:val="008800F6"/>
    <w:rsid w:val="0089373E"/>
    <w:rsid w:val="00894F9D"/>
    <w:rsid w:val="008955CF"/>
    <w:rsid w:val="008A5593"/>
    <w:rsid w:val="008B6FB5"/>
    <w:rsid w:val="008C12D2"/>
    <w:rsid w:val="008C7CA3"/>
    <w:rsid w:val="008D0B5C"/>
    <w:rsid w:val="008F1CC2"/>
    <w:rsid w:val="008F3DF5"/>
    <w:rsid w:val="00904D92"/>
    <w:rsid w:val="00915DE1"/>
    <w:rsid w:val="009221A7"/>
    <w:rsid w:val="00925EC2"/>
    <w:rsid w:val="00930BAB"/>
    <w:rsid w:val="009354E2"/>
    <w:rsid w:val="0093647A"/>
    <w:rsid w:val="00953698"/>
    <w:rsid w:val="00956D77"/>
    <w:rsid w:val="00962A80"/>
    <w:rsid w:val="00963D7F"/>
    <w:rsid w:val="009644A2"/>
    <w:rsid w:val="00974554"/>
    <w:rsid w:val="00974F89"/>
    <w:rsid w:val="00975742"/>
    <w:rsid w:val="009762B8"/>
    <w:rsid w:val="0097754A"/>
    <w:rsid w:val="009803F4"/>
    <w:rsid w:val="00980F3A"/>
    <w:rsid w:val="00984AC5"/>
    <w:rsid w:val="00996B5A"/>
    <w:rsid w:val="00996EA5"/>
    <w:rsid w:val="00997DFE"/>
    <w:rsid w:val="009A3CC5"/>
    <w:rsid w:val="009B56C4"/>
    <w:rsid w:val="009B6548"/>
    <w:rsid w:val="009B6590"/>
    <w:rsid w:val="009C79F1"/>
    <w:rsid w:val="009D2A48"/>
    <w:rsid w:val="009D746F"/>
    <w:rsid w:val="009E51D0"/>
    <w:rsid w:val="009E550C"/>
    <w:rsid w:val="009F3D23"/>
    <w:rsid w:val="009F7F17"/>
    <w:rsid w:val="00A00E0C"/>
    <w:rsid w:val="00A0259F"/>
    <w:rsid w:val="00A03852"/>
    <w:rsid w:val="00A14FCD"/>
    <w:rsid w:val="00A221A3"/>
    <w:rsid w:val="00A22781"/>
    <w:rsid w:val="00A34300"/>
    <w:rsid w:val="00A373C6"/>
    <w:rsid w:val="00A44F17"/>
    <w:rsid w:val="00A459FE"/>
    <w:rsid w:val="00A46DCF"/>
    <w:rsid w:val="00A64E97"/>
    <w:rsid w:val="00A65336"/>
    <w:rsid w:val="00A670CD"/>
    <w:rsid w:val="00A716CE"/>
    <w:rsid w:val="00A71A51"/>
    <w:rsid w:val="00A81812"/>
    <w:rsid w:val="00A846BA"/>
    <w:rsid w:val="00A958B5"/>
    <w:rsid w:val="00AA0E74"/>
    <w:rsid w:val="00AA750B"/>
    <w:rsid w:val="00AC7C66"/>
    <w:rsid w:val="00AD7B36"/>
    <w:rsid w:val="00AE0380"/>
    <w:rsid w:val="00AE40AF"/>
    <w:rsid w:val="00AF145E"/>
    <w:rsid w:val="00AF5B20"/>
    <w:rsid w:val="00AF74E7"/>
    <w:rsid w:val="00B0374D"/>
    <w:rsid w:val="00B069C8"/>
    <w:rsid w:val="00B22C77"/>
    <w:rsid w:val="00B25242"/>
    <w:rsid w:val="00B2668F"/>
    <w:rsid w:val="00B26CE2"/>
    <w:rsid w:val="00B30048"/>
    <w:rsid w:val="00B429C0"/>
    <w:rsid w:val="00B43277"/>
    <w:rsid w:val="00B56E32"/>
    <w:rsid w:val="00B611CB"/>
    <w:rsid w:val="00B71DB6"/>
    <w:rsid w:val="00B72698"/>
    <w:rsid w:val="00B72D25"/>
    <w:rsid w:val="00B91E84"/>
    <w:rsid w:val="00B93BBC"/>
    <w:rsid w:val="00B9586F"/>
    <w:rsid w:val="00B968E2"/>
    <w:rsid w:val="00BA3C3E"/>
    <w:rsid w:val="00BA5978"/>
    <w:rsid w:val="00BA6AF9"/>
    <w:rsid w:val="00BA7ED2"/>
    <w:rsid w:val="00BC17FB"/>
    <w:rsid w:val="00BC33D2"/>
    <w:rsid w:val="00BD065D"/>
    <w:rsid w:val="00BD2244"/>
    <w:rsid w:val="00BF06A1"/>
    <w:rsid w:val="00BF56AD"/>
    <w:rsid w:val="00C02D11"/>
    <w:rsid w:val="00C07CCA"/>
    <w:rsid w:val="00C12303"/>
    <w:rsid w:val="00C135F6"/>
    <w:rsid w:val="00C178B8"/>
    <w:rsid w:val="00C178C5"/>
    <w:rsid w:val="00C30ABB"/>
    <w:rsid w:val="00C30D4A"/>
    <w:rsid w:val="00C4018A"/>
    <w:rsid w:val="00C40866"/>
    <w:rsid w:val="00C41DC3"/>
    <w:rsid w:val="00C5105A"/>
    <w:rsid w:val="00C52E8E"/>
    <w:rsid w:val="00C557E8"/>
    <w:rsid w:val="00C64796"/>
    <w:rsid w:val="00C64EC5"/>
    <w:rsid w:val="00C72920"/>
    <w:rsid w:val="00C84D6D"/>
    <w:rsid w:val="00C933BF"/>
    <w:rsid w:val="00C96F27"/>
    <w:rsid w:val="00C972AA"/>
    <w:rsid w:val="00CA17C1"/>
    <w:rsid w:val="00CA6785"/>
    <w:rsid w:val="00CA72D9"/>
    <w:rsid w:val="00CC20CC"/>
    <w:rsid w:val="00CC5A55"/>
    <w:rsid w:val="00CC7317"/>
    <w:rsid w:val="00CD1E97"/>
    <w:rsid w:val="00CD211C"/>
    <w:rsid w:val="00CF17F5"/>
    <w:rsid w:val="00CF4075"/>
    <w:rsid w:val="00CF4B43"/>
    <w:rsid w:val="00CF6639"/>
    <w:rsid w:val="00D058C0"/>
    <w:rsid w:val="00D10918"/>
    <w:rsid w:val="00D169C1"/>
    <w:rsid w:val="00D20981"/>
    <w:rsid w:val="00D21232"/>
    <w:rsid w:val="00D354C8"/>
    <w:rsid w:val="00D37AD4"/>
    <w:rsid w:val="00D406E8"/>
    <w:rsid w:val="00D40EA2"/>
    <w:rsid w:val="00D43530"/>
    <w:rsid w:val="00D46D85"/>
    <w:rsid w:val="00D535E4"/>
    <w:rsid w:val="00D55EEC"/>
    <w:rsid w:val="00D60279"/>
    <w:rsid w:val="00D63AB6"/>
    <w:rsid w:val="00D67CB1"/>
    <w:rsid w:val="00D72500"/>
    <w:rsid w:val="00D744BF"/>
    <w:rsid w:val="00D76989"/>
    <w:rsid w:val="00D8106B"/>
    <w:rsid w:val="00D837FB"/>
    <w:rsid w:val="00D916AA"/>
    <w:rsid w:val="00D9391F"/>
    <w:rsid w:val="00D93BAF"/>
    <w:rsid w:val="00D963C1"/>
    <w:rsid w:val="00DA0FF4"/>
    <w:rsid w:val="00DA19CD"/>
    <w:rsid w:val="00DA2817"/>
    <w:rsid w:val="00DA3CFB"/>
    <w:rsid w:val="00DA4AF0"/>
    <w:rsid w:val="00DB0E8B"/>
    <w:rsid w:val="00DB1D0B"/>
    <w:rsid w:val="00DB44DC"/>
    <w:rsid w:val="00DB50C4"/>
    <w:rsid w:val="00DB6533"/>
    <w:rsid w:val="00DB72A2"/>
    <w:rsid w:val="00DC0FEB"/>
    <w:rsid w:val="00DC4461"/>
    <w:rsid w:val="00DD31AC"/>
    <w:rsid w:val="00DD5957"/>
    <w:rsid w:val="00DF560B"/>
    <w:rsid w:val="00DF6E24"/>
    <w:rsid w:val="00DF6E62"/>
    <w:rsid w:val="00E01456"/>
    <w:rsid w:val="00E03063"/>
    <w:rsid w:val="00E03148"/>
    <w:rsid w:val="00E10D96"/>
    <w:rsid w:val="00E10DF7"/>
    <w:rsid w:val="00E11BE8"/>
    <w:rsid w:val="00E12D83"/>
    <w:rsid w:val="00E147DD"/>
    <w:rsid w:val="00E1573A"/>
    <w:rsid w:val="00E20F3E"/>
    <w:rsid w:val="00E2345E"/>
    <w:rsid w:val="00E25FCD"/>
    <w:rsid w:val="00E527C1"/>
    <w:rsid w:val="00E541F6"/>
    <w:rsid w:val="00E61338"/>
    <w:rsid w:val="00E6679F"/>
    <w:rsid w:val="00E67A81"/>
    <w:rsid w:val="00E73E22"/>
    <w:rsid w:val="00E745B4"/>
    <w:rsid w:val="00E80FCC"/>
    <w:rsid w:val="00E84560"/>
    <w:rsid w:val="00E87CB6"/>
    <w:rsid w:val="00EB02BE"/>
    <w:rsid w:val="00EB1BD7"/>
    <w:rsid w:val="00EB29A4"/>
    <w:rsid w:val="00EC5C32"/>
    <w:rsid w:val="00ED434C"/>
    <w:rsid w:val="00ED43FE"/>
    <w:rsid w:val="00ED535B"/>
    <w:rsid w:val="00EF0C6C"/>
    <w:rsid w:val="00EF1723"/>
    <w:rsid w:val="00EF52F2"/>
    <w:rsid w:val="00EF53A4"/>
    <w:rsid w:val="00F008C0"/>
    <w:rsid w:val="00F12E8B"/>
    <w:rsid w:val="00F33353"/>
    <w:rsid w:val="00F3415A"/>
    <w:rsid w:val="00F34C56"/>
    <w:rsid w:val="00F36DA7"/>
    <w:rsid w:val="00F41FD2"/>
    <w:rsid w:val="00F42923"/>
    <w:rsid w:val="00F45950"/>
    <w:rsid w:val="00F5401D"/>
    <w:rsid w:val="00F54830"/>
    <w:rsid w:val="00F56439"/>
    <w:rsid w:val="00F615B4"/>
    <w:rsid w:val="00F661BC"/>
    <w:rsid w:val="00F715EC"/>
    <w:rsid w:val="00F751B0"/>
    <w:rsid w:val="00F757AC"/>
    <w:rsid w:val="00F81A98"/>
    <w:rsid w:val="00F8342C"/>
    <w:rsid w:val="00F8457A"/>
    <w:rsid w:val="00F86ADD"/>
    <w:rsid w:val="00F909C6"/>
    <w:rsid w:val="00FA08B5"/>
    <w:rsid w:val="00FB24B7"/>
    <w:rsid w:val="00FB679E"/>
    <w:rsid w:val="00FC08D5"/>
    <w:rsid w:val="00FC241C"/>
    <w:rsid w:val="00FF19AB"/>
    <w:rsid w:val="00FF2093"/>
    <w:rsid w:val="00FF4733"/>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46B83"/>
  <w15:docId w15:val="{0EAF538A-0930-485D-9B6C-1944CE10E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D25"/>
    <w:pPr>
      <w:spacing w:after="0" w:line="240" w:lineRule="auto"/>
    </w:pPr>
    <w:rPr>
      <w:rFonts w:ascii="Times New Roman" w:eastAsia="Times New Roman" w:hAnsi="Times New Roman" w:cs="Times New Roman"/>
      <w:sz w:val="24"/>
      <w:szCs w:val="24"/>
      <w:lang w:val="ru-RU" w:eastAsia="ru-RU"/>
    </w:rPr>
  </w:style>
  <w:style w:type="paragraph" w:styleId="Titlu4">
    <w:name w:val="heading 4"/>
    <w:basedOn w:val="Normal"/>
    <w:next w:val="Normal"/>
    <w:link w:val="Titlu4Caracter"/>
    <w:uiPriority w:val="9"/>
    <w:semiHidden/>
    <w:unhideWhenUsed/>
    <w:qFormat/>
    <w:rsid w:val="005877D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1">
    <w:name w:val="Обычный1"/>
    <w:rsid w:val="00B72D25"/>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877D0"/>
  </w:style>
  <w:style w:type="character" w:customStyle="1" w:styleId="Titlu4Caracter">
    <w:name w:val="Titlu 4 Caracter"/>
    <w:basedOn w:val="Fontdeparagrafimplicit"/>
    <w:link w:val="Titlu4"/>
    <w:uiPriority w:val="9"/>
    <w:semiHidden/>
    <w:rsid w:val="005877D0"/>
    <w:rPr>
      <w:rFonts w:asciiTheme="majorHAnsi" w:eastAsiaTheme="majorEastAsia" w:hAnsiTheme="majorHAnsi" w:cstheme="majorBidi"/>
      <w:i/>
      <w:iCs/>
      <w:color w:val="365F91" w:themeColor="accent1" w:themeShade="BF"/>
      <w:sz w:val="24"/>
      <w:szCs w:val="24"/>
      <w:lang w:val="ru-RU" w:eastAsia="ru-RU"/>
    </w:rPr>
  </w:style>
  <w:style w:type="character" w:styleId="Hyperlink">
    <w:name w:val="Hyperlink"/>
    <w:basedOn w:val="Fontdeparagrafimplicit"/>
    <w:uiPriority w:val="99"/>
    <w:unhideWhenUsed/>
    <w:rsid w:val="00B069C8"/>
    <w:rPr>
      <w:color w:val="0000FF" w:themeColor="hyperlink"/>
      <w:u w:val="single"/>
    </w:rPr>
  </w:style>
  <w:style w:type="character" w:customStyle="1" w:styleId="MeniuneNerezolvat1">
    <w:name w:val="Mențiune Nerezolvat1"/>
    <w:basedOn w:val="Fontdeparagrafimplicit"/>
    <w:uiPriority w:val="99"/>
    <w:semiHidden/>
    <w:unhideWhenUsed/>
    <w:rsid w:val="00B069C8"/>
    <w:rPr>
      <w:color w:val="605E5C"/>
      <w:shd w:val="clear" w:color="auto" w:fill="E1DFDD"/>
    </w:rPr>
  </w:style>
  <w:style w:type="character" w:styleId="Referincomentariu">
    <w:name w:val="annotation reference"/>
    <w:basedOn w:val="Fontdeparagrafimplicit"/>
    <w:uiPriority w:val="99"/>
    <w:semiHidden/>
    <w:unhideWhenUsed/>
    <w:rsid w:val="0047183F"/>
    <w:rPr>
      <w:sz w:val="16"/>
      <w:szCs w:val="16"/>
    </w:rPr>
  </w:style>
  <w:style w:type="paragraph" w:styleId="Textcomentariu">
    <w:name w:val="annotation text"/>
    <w:basedOn w:val="Normal"/>
    <w:link w:val="TextcomentariuCaracter"/>
    <w:uiPriority w:val="99"/>
    <w:semiHidden/>
    <w:unhideWhenUsed/>
    <w:rsid w:val="0047183F"/>
    <w:rPr>
      <w:sz w:val="20"/>
      <w:szCs w:val="20"/>
    </w:rPr>
  </w:style>
  <w:style w:type="character" w:customStyle="1" w:styleId="TextcomentariuCaracter">
    <w:name w:val="Text comentariu Caracter"/>
    <w:basedOn w:val="Fontdeparagrafimplicit"/>
    <w:link w:val="Textcomentariu"/>
    <w:uiPriority w:val="99"/>
    <w:semiHidden/>
    <w:rsid w:val="0047183F"/>
    <w:rPr>
      <w:rFonts w:ascii="Times New Roman" w:eastAsia="Times New Roman" w:hAnsi="Times New Roman" w:cs="Times New Roman"/>
      <w:sz w:val="20"/>
      <w:szCs w:val="20"/>
      <w:lang w:val="ru-RU" w:eastAsia="ru-RU"/>
    </w:rPr>
  </w:style>
  <w:style w:type="paragraph" w:styleId="SubiectComentariu">
    <w:name w:val="annotation subject"/>
    <w:basedOn w:val="Textcomentariu"/>
    <w:next w:val="Textcomentariu"/>
    <w:link w:val="SubiectComentariuCaracter"/>
    <w:uiPriority w:val="99"/>
    <w:semiHidden/>
    <w:unhideWhenUsed/>
    <w:rsid w:val="0047183F"/>
    <w:rPr>
      <w:b/>
      <w:bCs/>
    </w:rPr>
  </w:style>
  <w:style w:type="character" w:customStyle="1" w:styleId="SubiectComentariuCaracter">
    <w:name w:val="Subiect Comentariu Caracter"/>
    <w:basedOn w:val="TextcomentariuCaracter"/>
    <w:link w:val="SubiectComentariu"/>
    <w:uiPriority w:val="99"/>
    <w:semiHidden/>
    <w:rsid w:val="0047183F"/>
    <w:rPr>
      <w:rFonts w:ascii="Times New Roman" w:eastAsia="Times New Roman" w:hAnsi="Times New Roman" w:cs="Times New Roman"/>
      <w:b/>
      <w:bCs/>
      <w:sz w:val="20"/>
      <w:szCs w:val="20"/>
      <w:lang w:val="ru-RU" w:eastAsia="ru-RU"/>
    </w:rPr>
  </w:style>
  <w:style w:type="character" w:customStyle="1" w:styleId="MeniuneNerezolvat2">
    <w:name w:val="Mențiune Nerezolvat2"/>
    <w:basedOn w:val="Fontdeparagrafimplicit"/>
    <w:uiPriority w:val="99"/>
    <w:semiHidden/>
    <w:unhideWhenUsed/>
    <w:rsid w:val="002920E1"/>
    <w:rPr>
      <w:color w:val="605E5C"/>
      <w:shd w:val="clear" w:color="auto" w:fill="E1DFDD"/>
    </w:rPr>
  </w:style>
  <w:style w:type="paragraph" w:styleId="Antet">
    <w:name w:val="header"/>
    <w:basedOn w:val="Normal"/>
    <w:link w:val="AntetCaracter"/>
    <w:uiPriority w:val="99"/>
    <w:unhideWhenUsed/>
    <w:rsid w:val="002920E1"/>
    <w:pPr>
      <w:tabs>
        <w:tab w:val="center" w:pos="4677"/>
        <w:tab w:val="right" w:pos="9355"/>
      </w:tabs>
    </w:pPr>
  </w:style>
  <w:style w:type="character" w:customStyle="1" w:styleId="AntetCaracter">
    <w:name w:val="Antet Caracter"/>
    <w:basedOn w:val="Fontdeparagrafimplicit"/>
    <w:link w:val="Antet"/>
    <w:uiPriority w:val="99"/>
    <w:rsid w:val="002920E1"/>
    <w:rPr>
      <w:rFonts w:ascii="Times New Roman" w:eastAsia="Times New Roman" w:hAnsi="Times New Roman" w:cs="Times New Roman"/>
      <w:sz w:val="24"/>
      <w:szCs w:val="24"/>
      <w:lang w:val="ru-RU" w:eastAsia="ru-RU"/>
    </w:rPr>
  </w:style>
  <w:style w:type="paragraph" w:styleId="Subsol">
    <w:name w:val="footer"/>
    <w:basedOn w:val="Normal"/>
    <w:link w:val="SubsolCaracter"/>
    <w:uiPriority w:val="99"/>
    <w:unhideWhenUsed/>
    <w:rsid w:val="002920E1"/>
    <w:pPr>
      <w:tabs>
        <w:tab w:val="center" w:pos="4677"/>
        <w:tab w:val="right" w:pos="9355"/>
      </w:tabs>
    </w:pPr>
  </w:style>
  <w:style w:type="character" w:customStyle="1" w:styleId="SubsolCaracter">
    <w:name w:val="Subsol Caracter"/>
    <w:basedOn w:val="Fontdeparagrafimplicit"/>
    <w:link w:val="Subsol"/>
    <w:uiPriority w:val="99"/>
    <w:rsid w:val="002920E1"/>
    <w:rPr>
      <w:rFonts w:ascii="Times New Roman" w:eastAsia="Times New Roman" w:hAnsi="Times New Roman" w:cs="Times New Roman"/>
      <w:sz w:val="24"/>
      <w:szCs w:val="24"/>
      <w:lang w:val="ru-RU" w:eastAsia="ru-RU"/>
    </w:rPr>
  </w:style>
  <w:style w:type="paragraph" w:styleId="TextnBalon">
    <w:name w:val="Balloon Text"/>
    <w:basedOn w:val="Normal"/>
    <w:link w:val="TextnBalonCaracter"/>
    <w:semiHidden/>
    <w:rsid w:val="005D379B"/>
    <w:rPr>
      <w:rFonts w:ascii="Tahoma" w:hAnsi="Tahoma" w:cs="Tahoma"/>
      <w:sz w:val="16"/>
      <w:szCs w:val="16"/>
    </w:rPr>
  </w:style>
  <w:style w:type="character" w:customStyle="1" w:styleId="TextnBalonCaracter">
    <w:name w:val="Text în Balon Caracter"/>
    <w:basedOn w:val="Fontdeparagrafimplicit"/>
    <w:link w:val="TextnBalon"/>
    <w:semiHidden/>
    <w:rsid w:val="005D379B"/>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598077">
      <w:bodyDiv w:val="1"/>
      <w:marLeft w:val="0"/>
      <w:marRight w:val="0"/>
      <w:marTop w:val="0"/>
      <w:marBottom w:val="0"/>
      <w:divBdr>
        <w:top w:val="none" w:sz="0" w:space="0" w:color="auto"/>
        <w:left w:val="none" w:sz="0" w:space="0" w:color="auto"/>
        <w:bottom w:val="none" w:sz="0" w:space="0" w:color="auto"/>
        <w:right w:val="none" w:sz="0" w:space="0" w:color="auto"/>
      </w:divBdr>
    </w:div>
    <w:div w:id="249972696">
      <w:bodyDiv w:val="1"/>
      <w:marLeft w:val="0"/>
      <w:marRight w:val="0"/>
      <w:marTop w:val="0"/>
      <w:marBottom w:val="0"/>
      <w:divBdr>
        <w:top w:val="none" w:sz="0" w:space="0" w:color="auto"/>
        <w:left w:val="none" w:sz="0" w:space="0" w:color="auto"/>
        <w:bottom w:val="none" w:sz="0" w:space="0" w:color="auto"/>
        <w:right w:val="none" w:sz="0" w:space="0" w:color="auto"/>
      </w:divBdr>
    </w:div>
    <w:div w:id="416361614">
      <w:bodyDiv w:val="1"/>
      <w:marLeft w:val="0"/>
      <w:marRight w:val="0"/>
      <w:marTop w:val="0"/>
      <w:marBottom w:val="0"/>
      <w:divBdr>
        <w:top w:val="none" w:sz="0" w:space="0" w:color="auto"/>
        <w:left w:val="none" w:sz="0" w:space="0" w:color="auto"/>
        <w:bottom w:val="none" w:sz="0" w:space="0" w:color="auto"/>
        <w:right w:val="none" w:sz="0" w:space="0" w:color="auto"/>
      </w:divBdr>
    </w:div>
    <w:div w:id="685521022">
      <w:bodyDiv w:val="1"/>
      <w:marLeft w:val="0"/>
      <w:marRight w:val="0"/>
      <w:marTop w:val="0"/>
      <w:marBottom w:val="0"/>
      <w:divBdr>
        <w:top w:val="none" w:sz="0" w:space="0" w:color="auto"/>
        <w:left w:val="none" w:sz="0" w:space="0" w:color="auto"/>
        <w:bottom w:val="none" w:sz="0" w:space="0" w:color="auto"/>
        <w:right w:val="none" w:sz="0" w:space="0" w:color="auto"/>
      </w:divBdr>
    </w:div>
    <w:div w:id="845168528">
      <w:bodyDiv w:val="1"/>
      <w:marLeft w:val="0"/>
      <w:marRight w:val="0"/>
      <w:marTop w:val="0"/>
      <w:marBottom w:val="0"/>
      <w:divBdr>
        <w:top w:val="none" w:sz="0" w:space="0" w:color="auto"/>
        <w:left w:val="none" w:sz="0" w:space="0" w:color="auto"/>
        <w:bottom w:val="none" w:sz="0" w:space="0" w:color="auto"/>
        <w:right w:val="none" w:sz="0" w:space="0" w:color="auto"/>
      </w:divBdr>
    </w:div>
    <w:div w:id="172132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744CD-9824-4DB6-B655-3F731B4A1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3563</Words>
  <Characters>20668</Characters>
  <Application>Microsoft Office Word</Application>
  <DocSecurity>0</DocSecurity>
  <Lines>172</Lines>
  <Paragraphs>48</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RePack by SPecialiST</Company>
  <LinksUpToDate>false</LinksUpToDate>
  <CharactersWithSpaces>24183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Ovdii</dc:creator>
  <cp:keywords/>
  <dc:description/>
  <cp:lastModifiedBy>Rodica Sîrbu</cp:lastModifiedBy>
  <cp:revision>3</cp:revision>
  <dcterms:created xsi:type="dcterms:W3CDTF">2023-11-02T14:17:00Z</dcterms:created>
  <dcterms:modified xsi:type="dcterms:W3CDTF">2023-11-09T09:32:00Z</dcterms:modified>
</cp:coreProperties>
</file>