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712"/>
        <w:gridCol w:w="1933"/>
        <w:gridCol w:w="3710"/>
      </w:tblGrid>
      <w:tr w:rsidR="00691BC5" w:rsidRPr="00691BC5" w14:paraId="41AF6462" w14:textId="77777777" w:rsidTr="009352C7">
        <w:trPr>
          <w:trHeight w:val="1692"/>
        </w:trPr>
        <w:tc>
          <w:tcPr>
            <w:tcW w:w="3712" w:type="dxa"/>
          </w:tcPr>
          <w:p w14:paraId="373C6AE8" w14:textId="77777777" w:rsidR="00691BC5" w:rsidRPr="007260BC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MD" w:eastAsia="ru-RU"/>
              </w:rPr>
            </w:pPr>
          </w:p>
          <w:p w14:paraId="44BA0B18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1B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Ministerul Educației și Cercetării </w:t>
            </w:r>
          </w:p>
          <w:p w14:paraId="23DE1C60" w14:textId="30486831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1B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al Republicii Moldova</w:t>
            </w:r>
          </w:p>
        </w:tc>
        <w:tc>
          <w:tcPr>
            <w:tcW w:w="1933" w:type="dxa"/>
          </w:tcPr>
          <w:p w14:paraId="1AF35D67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1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96" w:dyaOrig="1390" w14:anchorId="275D09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86.25pt" o:ole="" fillcolor="window">
                  <v:imagedata r:id="rId6" o:title=""/>
                </v:shape>
                <o:OLEObject Type="Embed" ProgID="Unknown" ShapeID="_x0000_i1025" DrawAspect="Content" ObjectID="_1751729055" r:id="rId7"/>
              </w:object>
            </w:r>
          </w:p>
        </w:tc>
        <w:tc>
          <w:tcPr>
            <w:tcW w:w="3710" w:type="dxa"/>
          </w:tcPr>
          <w:p w14:paraId="0552F9AF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B416A11" w14:textId="29790C6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1B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Ministerul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Infrastructuri</w:t>
            </w:r>
            <w:r w:rsidRPr="00691B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i și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Dezvol</w:t>
            </w:r>
            <w:r w:rsidRPr="00691B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tării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Regionale</w:t>
            </w:r>
          </w:p>
          <w:p w14:paraId="778EF08E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1B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al Republicii Moldova</w:t>
            </w:r>
          </w:p>
        </w:tc>
      </w:tr>
      <w:tr w:rsidR="00691BC5" w:rsidRPr="00691BC5" w14:paraId="7475F14B" w14:textId="77777777" w:rsidTr="009352C7">
        <w:trPr>
          <w:trHeight w:val="273"/>
        </w:trPr>
        <w:tc>
          <w:tcPr>
            <w:tcW w:w="3712" w:type="dxa"/>
          </w:tcPr>
          <w:p w14:paraId="00AAD38E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14:paraId="34829ACB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1793E09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1B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O R D I N</w:t>
            </w:r>
          </w:p>
          <w:p w14:paraId="734D878A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1B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C O M U N</w:t>
            </w:r>
          </w:p>
        </w:tc>
        <w:tc>
          <w:tcPr>
            <w:tcW w:w="3710" w:type="dxa"/>
          </w:tcPr>
          <w:p w14:paraId="0055BE66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91BC5" w:rsidRPr="00691BC5" w14:paraId="4501E3BD" w14:textId="77777777" w:rsidTr="009352C7">
        <w:trPr>
          <w:trHeight w:val="273"/>
        </w:trPr>
        <w:tc>
          <w:tcPr>
            <w:tcW w:w="3712" w:type="dxa"/>
          </w:tcPr>
          <w:p w14:paraId="6BB6CAD2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14:paraId="5E8FDD30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</w:tcPr>
          <w:p w14:paraId="502560DD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91BC5" w:rsidRPr="00691BC5" w14:paraId="41A403A7" w14:textId="77777777" w:rsidTr="009352C7">
        <w:trPr>
          <w:trHeight w:val="273"/>
        </w:trPr>
        <w:tc>
          <w:tcPr>
            <w:tcW w:w="9355" w:type="dxa"/>
            <w:gridSpan w:val="3"/>
          </w:tcPr>
          <w:p w14:paraId="748AA140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Nr. ______/_______</w:t>
            </w:r>
          </w:p>
          <w:p w14:paraId="0558FB0E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91BC5" w:rsidRPr="00691BC5" w14:paraId="37467B1D" w14:textId="77777777" w:rsidTr="009352C7">
        <w:trPr>
          <w:trHeight w:val="273"/>
        </w:trPr>
        <w:tc>
          <w:tcPr>
            <w:tcW w:w="3712" w:type="dxa"/>
          </w:tcPr>
          <w:p w14:paraId="4C2D0704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9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din „____”_____________2023</w:t>
            </w:r>
          </w:p>
        </w:tc>
        <w:tc>
          <w:tcPr>
            <w:tcW w:w="1933" w:type="dxa"/>
          </w:tcPr>
          <w:p w14:paraId="76730D20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0" w:type="dxa"/>
          </w:tcPr>
          <w:p w14:paraId="36CB7B50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9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din „____”_____________2023</w:t>
            </w:r>
          </w:p>
        </w:tc>
      </w:tr>
      <w:tr w:rsidR="00691BC5" w:rsidRPr="00691BC5" w14:paraId="3EAE6C27" w14:textId="77777777" w:rsidTr="009352C7">
        <w:trPr>
          <w:trHeight w:val="273"/>
        </w:trPr>
        <w:tc>
          <w:tcPr>
            <w:tcW w:w="3712" w:type="dxa"/>
          </w:tcPr>
          <w:p w14:paraId="25EDD337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</w:tcPr>
          <w:p w14:paraId="2FCCA9FE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0" w:type="dxa"/>
          </w:tcPr>
          <w:p w14:paraId="59A233EA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1BC5" w:rsidRPr="00691BC5" w14:paraId="046D9FD1" w14:textId="77777777" w:rsidTr="009352C7">
        <w:trPr>
          <w:trHeight w:val="273"/>
        </w:trPr>
        <w:tc>
          <w:tcPr>
            <w:tcW w:w="3712" w:type="dxa"/>
          </w:tcPr>
          <w:p w14:paraId="4477ED55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33" w:type="dxa"/>
          </w:tcPr>
          <w:p w14:paraId="47D8B590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B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mun. Chișinău</w:t>
            </w:r>
          </w:p>
        </w:tc>
        <w:tc>
          <w:tcPr>
            <w:tcW w:w="3710" w:type="dxa"/>
          </w:tcPr>
          <w:p w14:paraId="5FBA2D6D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73C3B28" w14:textId="42B013D6" w:rsidR="00712281" w:rsidRDefault="00712281" w:rsidP="00712281"/>
    <w:p w14:paraId="5EEB6879" w14:textId="77777777" w:rsidR="00712281" w:rsidRPr="008E0DE7" w:rsidRDefault="00712281" w:rsidP="00712281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</w:pPr>
      <w:r w:rsidRPr="008E0DE7">
        <w:rPr>
          <w:rFonts w:ascii="Times New Roman" w:eastAsia="MS Mincho" w:hAnsi="Times New Roman" w:cs="Times New Roman"/>
          <w:b/>
          <w:sz w:val="26"/>
          <w:szCs w:val="26"/>
          <w:lang w:val="ro-MD"/>
        </w:rPr>
        <w:t xml:space="preserve">Cu privire la aprobarea </w:t>
      </w:r>
      <w:r w:rsidRPr="008E0DE7">
        <w:rPr>
          <w:rFonts w:ascii="Times New Roman" w:eastAsia="MS Mincho" w:hAnsi="Times New Roman" w:cs="Times New Roman"/>
          <w:b/>
          <w:sz w:val="26"/>
          <w:szCs w:val="26"/>
          <w:lang w:val="ro-MD" w:eastAsia="ja-JP"/>
        </w:rPr>
        <w:t>Listei</w:t>
      </w:r>
      <w:r w:rsidRPr="008E0D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  <w:t xml:space="preserve"> proiectelor de îmbunătățire a condițiilor de igienă </w:t>
      </w:r>
    </w:p>
    <w:p w14:paraId="3CB65502" w14:textId="461C1B92" w:rsidR="00712281" w:rsidRPr="008E0DE7" w:rsidRDefault="00712281" w:rsidP="00712281">
      <w:pPr>
        <w:spacing w:after="0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8E0D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  <w:t xml:space="preserve">și sanitație în instituțiile de învățământ primar, gimnazial și liceal, propuse pentru finanțare din bugetul de stat </w:t>
      </w:r>
      <w:r w:rsidR="008E0D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  <w:t>în</w:t>
      </w:r>
      <w:r w:rsidR="007260BC" w:rsidRPr="008E0D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  <w:t xml:space="preserve"> anul </w:t>
      </w:r>
      <w:r w:rsidRPr="008E0D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  <w:t>2023</w:t>
      </w:r>
    </w:p>
    <w:p w14:paraId="39E801A6" w14:textId="77777777" w:rsidR="00712281" w:rsidRPr="008E0DE7" w:rsidRDefault="00712281" w:rsidP="00712281">
      <w:pPr>
        <w:spacing w:after="0"/>
        <w:rPr>
          <w:rFonts w:ascii="Times New Roman" w:hAnsi="Times New Roman" w:cs="Times New Roman"/>
          <w:b/>
          <w:sz w:val="16"/>
          <w:szCs w:val="16"/>
          <w:lang w:val="ro-MD"/>
        </w:rPr>
      </w:pPr>
    </w:p>
    <w:p w14:paraId="14940191" w14:textId="135A88EC" w:rsidR="00712281" w:rsidRPr="008E0DE7" w:rsidRDefault="00712281" w:rsidP="0073360A">
      <w:pPr>
        <w:pStyle w:val="Heading4"/>
        <w:shd w:val="clear" w:color="auto" w:fill="FFFFFF"/>
        <w:spacing w:before="165" w:after="165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ro-MD"/>
        </w:rPr>
      </w:pPr>
      <w:r w:rsidRPr="008E0DE7">
        <w:rPr>
          <w:rFonts w:ascii="Times New Roman" w:hAnsi="Times New Roman" w:cs="Times New Roman"/>
          <w:i w:val="0"/>
          <w:color w:val="auto"/>
          <w:sz w:val="28"/>
          <w:szCs w:val="28"/>
          <w:lang w:val="ro-MD"/>
        </w:rPr>
        <w:t xml:space="preserve">În </w:t>
      </w:r>
      <w:r w:rsidR="00055198" w:rsidRPr="008E0DE7">
        <w:rPr>
          <w:rFonts w:ascii="Times New Roman" w:hAnsi="Times New Roman" w:cs="Times New Roman"/>
          <w:i w:val="0"/>
          <w:color w:val="auto"/>
          <w:sz w:val="28"/>
          <w:szCs w:val="28"/>
          <w:lang w:val="ro-MD"/>
        </w:rPr>
        <w:t>temeiul</w:t>
      </w:r>
      <w:r w:rsidRPr="008E0DE7">
        <w:rPr>
          <w:rFonts w:ascii="Times New Roman" w:hAnsi="Times New Roman" w:cs="Times New Roman"/>
          <w:i w:val="0"/>
          <w:color w:val="auto"/>
          <w:sz w:val="28"/>
          <w:szCs w:val="28"/>
          <w:lang w:val="ro-MD"/>
        </w:rPr>
        <w:t xml:space="preserve"> prevederil</w:t>
      </w:r>
      <w:r w:rsidR="00055198" w:rsidRPr="008E0DE7">
        <w:rPr>
          <w:rFonts w:ascii="Times New Roman" w:hAnsi="Times New Roman" w:cs="Times New Roman"/>
          <w:i w:val="0"/>
          <w:color w:val="auto"/>
          <w:sz w:val="28"/>
          <w:szCs w:val="28"/>
          <w:lang w:val="ro-MD"/>
        </w:rPr>
        <w:t>or</w:t>
      </w:r>
      <w:r w:rsidR="007260BC" w:rsidRPr="008E0DE7">
        <w:rPr>
          <w:rFonts w:ascii="Times New Roman" w:hAnsi="Times New Roman" w:cs="Times New Roman"/>
          <w:i w:val="0"/>
          <w:color w:val="auto"/>
          <w:sz w:val="28"/>
          <w:szCs w:val="28"/>
          <w:lang w:val="ro-MD"/>
        </w:rPr>
        <w:t xml:space="preserve"> pct. 8 și 33 </w:t>
      </w:r>
      <w:proofErr w:type="spellStart"/>
      <w:r w:rsidR="007260BC" w:rsidRPr="008E0DE7">
        <w:rPr>
          <w:rFonts w:ascii="Times New Roman" w:hAnsi="Times New Roman" w:cs="Times New Roman"/>
          <w:i w:val="0"/>
          <w:color w:val="auto"/>
          <w:sz w:val="28"/>
          <w:szCs w:val="28"/>
          <w:lang w:val="ro-MD"/>
        </w:rPr>
        <w:t>sbpct</w:t>
      </w:r>
      <w:proofErr w:type="spellEnd"/>
      <w:r w:rsidR="007260BC" w:rsidRPr="008E0DE7">
        <w:rPr>
          <w:rFonts w:ascii="Times New Roman" w:hAnsi="Times New Roman" w:cs="Times New Roman"/>
          <w:i w:val="0"/>
          <w:color w:val="auto"/>
          <w:sz w:val="28"/>
          <w:szCs w:val="28"/>
          <w:lang w:val="ro-MD"/>
        </w:rPr>
        <w:t>. 3) din</w:t>
      </w:r>
      <w:r w:rsidRPr="008E0DE7">
        <w:rPr>
          <w:rFonts w:ascii="Times New Roman" w:hAnsi="Times New Roman" w:cs="Times New Roman"/>
          <w:i w:val="0"/>
          <w:color w:val="auto"/>
          <w:sz w:val="28"/>
          <w:szCs w:val="28"/>
          <w:lang w:val="ro-MD"/>
        </w:rPr>
        <w:t xml:space="preserve"> </w:t>
      </w:r>
      <w:r w:rsidRPr="008E0DE7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o-MD"/>
        </w:rPr>
        <w:t xml:space="preserve">Regulamentul </w:t>
      </w:r>
      <w:r w:rsidRPr="008E0DE7">
        <w:rPr>
          <w:rFonts w:ascii="Times New Roman" w:eastAsia="Arial" w:hAnsi="Times New Roman" w:cs="Times New Roman"/>
          <w:i w:val="0"/>
          <w:color w:val="auto"/>
          <w:sz w:val="28"/>
          <w:szCs w:val="28"/>
          <w:lang w:val="ro-MD"/>
        </w:rPr>
        <w:t>cu privire la organizarea procedurii de selectare, aprobare și implementarea proiectelor de construcție /renovare/reabilitare a blocurilor sanitare în instituțiile de învățământ primar, gimnazial și liceal, aprobat prin Hotărârea Guvernului nr. 260/2023</w:t>
      </w:r>
      <w:r w:rsidR="00B7587E" w:rsidRPr="008E0DE7">
        <w:rPr>
          <w:rFonts w:ascii="Times New Roman" w:eastAsia="Arial" w:hAnsi="Times New Roman" w:cs="Times New Roman"/>
          <w:i w:val="0"/>
          <w:color w:val="auto"/>
          <w:sz w:val="28"/>
          <w:szCs w:val="28"/>
          <w:lang w:val="ro-MD"/>
        </w:rPr>
        <w:t xml:space="preserve"> (</w:t>
      </w:r>
      <w:r w:rsidR="00055198" w:rsidRPr="008E0DE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val="ro-MD" w:eastAsia="ru-RU"/>
        </w:rPr>
        <w:t>Monitorul Oficial</w:t>
      </w:r>
      <w:r w:rsidR="0073360A" w:rsidRPr="008E0DE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val="ro-MD" w:eastAsia="ru-RU"/>
        </w:rPr>
        <w:t xml:space="preserve"> al Republicii Moldova</w:t>
      </w:r>
      <w:r w:rsidR="00B7587E" w:rsidRPr="008E0DE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val="ro-MD" w:eastAsia="ru-RU"/>
        </w:rPr>
        <w:t>,</w:t>
      </w:r>
      <w:r w:rsidR="00055198" w:rsidRPr="008E0DE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val="ro-MD" w:eastAsia="ru-RU"/>
        </w:rPr>
        <w:t xml:space="preserve"> Nr. 170-171 art. 389</w:t>
      </w:r>
      <w:r w:rsidR="00055198" w:rsidRPr="008E0DE7">
        <w:rPr>
          <w:rFonts w:ascii="Times New Roman" w:eastAsia="Arial" w:hAnsi="Times New Roman" w:cs="Times New Roman"/>
          <w:i w:val="0"/>
          <w:color w:val="auto"/>
          <w:sz w:val="28"/>
          <w:szCs w:val="28"/>
          <w:lang w:val="ro-MD"/>
        </w:rPr>
        <w:t>)</w:t>
      </w:r>
      <w:r w:rsidRPr="008E0DE7">
        <w:rPr>
          <w:rFonts w:ascii="Times New Roman" w:hAnsi="Times New Roman" w:cs="Times New Roman"/>
          <w:i w:val="0"/>
          <w:color w:val="auto"/>
          <w:sz w:val="28"/>
          <w:szCs w:val="28"/>
          <w:lang w:val="ro-MD"/>
        </w:rPr>
        <w:t xml:space="preserve">, </w:t>
      </w:r>
    </w:p>
    <w:p w14:paraId="0D0CDD5D" w14:textId="0F1079CE" w:rsidR="00712281" w:rsidRDefault="0073360A" w:rsidP="0071228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8E0DE7">
        <w:rPr>
          <w:rFonts w:ascii="Times New Roman" w:hAnsi="Times New Roman" w:cs="Times New Roman"/>
          <w:b/>
          <w:sz w:val="28"/>
          <w:szCs w:val="28"/>
          <w:lang w:val="ro-MD"/>
        </w:rPr>
        <w:t>O R D O</w:t>
      </w:r>
      <w:r w:rsidR="008E0DE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Pr="008E0DE7">
        <w:rPr>
          <w:rFonts w:ascii="Times New Roman" w:hAnsi="Times New Roman" w:cs="Times New Roman"/>
          <w:b/>
          <w:sz w:val="28"/>
          <w:szCs w:val="28"/>
          <w:lang w:val="ro-MD"/>
        </w:rPr>
        <w:t>N</w:t>
      </w:r>
      <w:r w:rsidR="008E0DE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Pr="008E0DE7">
        <w:rPr>
          <w:rFonts w:ascii="Times New Roman" w:hAnsi="Times New Roman" w:cs="Times New Roman"/>
          <w:b/>
          <w:sz w:val="28"/>
          <w:szCs w:val="28"/>
          <w:lang w:val="ro-MD"/>
        </w:rPr>
        <w:t>Ă</w:t>
      </w:r>
      <w:r w:rsidR="008E0DE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Pr="008E0DE7">
        <w:rPr>
          <w:rFonts w:ascii="Times New Roman" w:hAnsi="Times New Roman" w:cs="Times New Roman"/>
          <w:b/>
          <w:sz w:val="28"/>
          <w:szCs w:val="28"/>
          <w:lang w:val="ro-MD"/>
        </w:rPr>
        <w:t>M</w:t>
      </w:r>
      <w:r w:rsidR="00712281" w:rsidRPr="008E0DE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14:paraId="67427B65" w14:textId="77777777" w:rsidR="00AC2D1B" w:rsidRPr="00AC2D1B" w:rsidRDefault="00AC2D1B" w:rsidP="00712281">
      <w:pPr>
        <w:spacing w:after="0"/>
        <w:ind w:firstLine="720"/>
        <w:jc w:val="center"/>
        <w:rPr>
          <w:rFonts w:ascii="Times New Roman" w:hAnsi="Times New Roman" w:cs="Times New Roman"/>
          <w:b/>
          <w:sz w:val="12"/>
          <w:szCs w:val="16"/>
          <w:lang w:val="ro-MD"/>
        </w:rPr>
      </w:pPr>
    </w:p>
    <w:p w14:paraId="65936B2B" w14:textId="39357332" w:rsidR="0073360A" w:rsidRPr="008E0DE7" w:rsidRDefault="0073360A" w:rsidP="009352C7">
      <w:pPr>
        <w:pStyle w:val="ListParagraph"/>
        <w:numPr>
          <w:ilvl w:val="0"/>
          <w:numId w:val="7"/>
        </w:numPr>
        <w:ind w:left="0" w:firstLine="90"/>
        <w:jc w:val="both"/>
        <w:rPr>
          <w:sz w:val="28"/>
          <w:szCs w:val="28"/>
          <w:lang w:val="ro-MD"/>
        </w:rPr>
      </w:pPr>
      <w:r w:rsidRPr="008E0DE7">
        <w:rPr>
          <w:sz w:val="28"/>
          <w:szCs w:val="28"/>
          <w:lang w:val="ro-MD"/>
        </w:rPr>
        <w:t xml:space="preserve">Se ia act de </w:t>
      </w:r>
      <w:r w:rsidRPr="008E0DE7">
        <w:rPr>
          <w:sz w:val="28"/>
          <w:szCs w:val="28"/>
          <w:lang w:val="ro-MD" w:eastAsia="ja-JP"/>
        </w:rPr>
        <w:t>Procesul-verbal nr.</w:t>
      </w:r>
      <w:r w:rsidR="008E0DE7">
        <w:rPr>
          <w:sz w:val="28"/>
          <w:szCs w:val="28"/>
          <w:lang w:val="ro-MD" w:eastAsia="ja-JP"/>
        </w:rPr>
        <w:t xml:space="preserve"> </w:t>
      </w:r>
      <w:r w:rsidRPr="008E0DE7">
        <w:rPr>
          <w:sz w:val="28"/>
          <w:szCs w:val="28"/>
          <w:lang w:val="ro-MD" w:eastAsia="ja-JP"/>
        </w:rPr>
        <w:t>PVE-2/BS din 14</w:t>
      </w:r>
      <w:r w:rsidR="008E0DE7">
        <w:rPr>
          <w:sz w:val="28"/>
          <w:szCs w:val="28"/>
          <w:lang w:val="ro-MD" w:eastAsia="ja-JP"/>
        </w:rPr>
        <w:t xml:space="preserve"> </w:t>
      </w:r>
      <w:r w:rsidR="00F00487" w:rsidRPr="008E0DE7">
        <w:rPr>
          <w:sz w:val="28"/>
          <w:szCs w:val="28"/>
          <w:lang w:val="ro-MD" w:eastAsia="ja-JP"/>
        </w:rPr>
        <w:t xml:space="preserve">iulie </w:t>
      </w:r>
      <w:r w:rsidRPr="008E0DE7">
        <w:rPr>
          <w:sz w:val="28"/>
          <w:szCs w:val="28"/>
          <w:lang w:val="ro-MD" w:eastAsia="ja-JP"/>
        </w:rPr>
        <w:t>2023</w:t>
      </w:r>
      <w:r w:rsidR="00F00487" w:rsidRPr="008E0DE7">
        <w:rPr>
          <w:sz w:val="28"/>
          <w:szCs w:val="28"/>
          <w:lang w:val="ro-MD" w:eastAsia="ja-JP"/>
        </w:rPr>
        <w:t xml:space="preserve"> </w:t>
      </w:r>
      <w:r w:rsidR="00F00487" w:rsidRPr="008E0DE7">
        <w:rPr>
          <w:rFonts w:eastAsia="Calibri"/>
          <w:color w:val="000000"/>
          <w:sz w:val="28"/>
          <w:szCs w:val="28"/>
          <w:lang w:val="ro-MD" w:eastAsia="en-US"/>
        </w:rPr>
        <w:t>al ședinței Comisiei intersectoriale de evaluare privind rezultatele evaluării tehnice și financiare a proiectelor depuse în cadrul concursului pentru finanțare din bugetul de stat în anul 2023.</w:t>
      </w:r>
    </w:p>
    <w:p w14:paraId="230EBD33" w14:textId="49E07A75" w:rsidR="00757180" w:rsidRPr="008E0DE7" w:rsidRDefault="00F00487" w:rsidP="00CC69AC">
      <w:pPr>
        <w:pStyle w:val="ListParagraph"/>
        <w:numPr>
          <w:ilvl w:val="0"/>
          <w:numId w:val="7"/>
        </w:numPr>
        <w:shd w:val="clear" w:color="auto" w:fill="FFFFFF"/>
        <w:ind w:left="0" w:firstLine="90"/>
        <w:jc w:val="both"/>
        <w:rPr>
          <w:sz w:val="28"/>
          <w:szCs w:val="28"/>
          <w:u w:val="single"/>
          <w:shd w:val="clear" w:color="auto" w:fill="FFFFFF"/>
          <w:lang w:val="ro-MD"/>
        </w:rPr>
      </w:pPr>
      <w:r w:rsidRPr="008E0DE7">
        <w:rPr>
          <w:sz w:val="28"/>
          <w:szCs w:val="28"/>
          <w:lang w:val="ro-MD"/>
        </w:rPr>
        <w:t>Se</w:t>
      </w:r>
      <w:r w:rsidR="00712281" w:rsidRPr="008E0DE7">
        <w:rPr>
          <w:sz w:val="28"/>
          <w:szCs w:val="28"/>
          <w:lang w:val="ro-MD"/>
        </w:rPr>
        <w:t xml:space="preserve"> </w:t>
      </w:r>
      <w:r w:rsidR="00712281" w:rsidRPr="008E0DE7">
        <w:rPr>
          <w:rFonts w:eastAsia="Calibri"/>
          <w:sz w:val="28"/>
          <w:szCs w:val="28"/>
          <w:lang w:val="ro-MD"/>
        </w:rPr>
        <w:t>aprob</w:t>
      </w:r>
      <w:r w:rsidRPr="008E0DE7">
        <w:rPr>
          <w:rFonts w:eastAsia="Calibri"/>
          <w:sz w:val="28"/>
          <w:szCs w:val="28"/>
          <w:lang w:val="ro-MD"/>
        </w:rPr>
        <w:t>ă</w:t>
      </w:r>
      <w:r w:rsidR="00712281" w:rsidRPr="008E0DE7">
        <w:rPr>
          <w:sz w:val="28"/>
          <w:szCs w:val="28"/>
          <w:lang w:val="ro-MD"/>
        </w:rPr>
        <w:t xml:space="preserve"> </w:t>
      </w:r>
      <w:r w:rsidR="00712281" w:rsidRPr="008E0DE7">
        <w:rPr>
          <w:sz w:val="28"/>
          <w:szCs w:val="28"/>
          <w:lang w:val="ro-MD" w:eastAsia="ja-JP"/>
        </w:rPr>
        <w:t xml:space="preserve">Lista </w:t>
      </w:r>
      <w:r w:rsidR="00712281" w:rsidRPr="008E0DE7">
        <w:rPr>
          <w:color w:val="000000"/>
          <w:sz w:val="28"/>
          <w:szCs w:val="28"/>
          <w:lang w:val="ro-MD"/>
        </w:rPr>
        <w:t xml:space="preserve">proiectelor de îmbunătățire a condițiilor de igienă și sanitație în instituțiile de învățământ primar, gimnazial și liceal, propuse pentru finanțare din bugetul de stat </w:t>
      </w:r>
      <w:r w:rsidR="008E0DE7">
        <w:rPr>
          <w:color w:val="000000"/>
          <w:sz w:val="28"/>
          <w:szCs w:val="28"/>
          <w:lang w:val="ro-MD"/>
        </w:rPr>
        <w:t>în</w:t>
      </w:r>
      <w:r w:rsidRPr="008E0DE7">
        <w:rPr>
          <w:color w:val="000000"/>
          <w:sz w:val="28"/>
          <w:szCs w:val="28"/>
          <w:lang w:val="ro-MD"/>
        </w:rPr>
        <w:t xml:space="preserve"> anul </w:t>
      </w:r>
      <w:r w:rsidR="00712281" w:rsidRPr="008E0DE7">
        <w:rPr>
          <w:color w:val="000000"/>
          <w:sz w:val="28"/>
          <w:szCs w:val="28"/>
          <w:lang w:val="ro-MD"/>
        </w:rPr>
        <w:t xml:space="preserve">2023 </w:t>
      </w:r>
      <w:r w:rsidR="00712281" w:rsidRPr="008E0DE7">
        <w:rPr>
          <w:sz w:val="28"/>
          <w:szCs w:val="28"/>
          <w:lang w:val="ro-MD" w:eastAsia="ja-JP"/>
        </w:rPr>
        <w:t>(</w:t>
      </w:r>
      <w:r w:rsidRPr="008E0DE7">
        <w:rPr>
          <w:sz w:val="28"/>
          <w:szCs w:val="28"/>
          <w:lang w:val="ro-MD" w:eastAsia="ja-JP"/>
        </w:rPr>
        <w:t>se anexează</w:t>
      </w:r>
      <w:r w:rsidR="00712281" w:rsidRPr="008E0DE7">
        <w:rPr>
          <w:sz w:val="28"/>
          <w:szCs w:val="28"/>
          <w:lang w:val="ro-MD" w:eastAsia="ja-JP"/>
        </w:rPr>
        <w:t>).</w:t>
      </w:r>
    </w:p>
    <w:p w14:paraId="641A0C53" w14:textId="77777777" w:rsidR="00561E47" w:rsidRPr="008E0DE7" w:rsidRDefault="00712281" w:rsidP="00CC69AC">
      <w:pPr>
        <w:pStyle w:val="ListParagraph"/>
        <w:numPr>
          <w:ilvl w:val="0"/>
          <w:numId w:val="7"/>
        </w:numPr>
        <w:shd w:val="clear" w:color="auto" w:fill="FFFFFF"/>
        <w:ind w:left="0" w:firstLine="90"/>
        <w:jc w:val="both"/>
        <w:rPr>
          <w:sz w:val="28"/>
          <w:szCs w:val="28"/>
          <w:u w:val="single"/>
          <w:shd w:val="clear" w:color="auto" w:fill="FFFFFF"/>
          <w:lang w:val="ro-MD"/>
        </w:rPr>
      </w:pPr>
      <w:r w:rsidRPr="008E0DE7">
        <w:rPr>
          <w:rFonts w:eastAsia="MS Mincho"/>
          <w:sz w:val="28"/>
          <w:szCs w:val="28"/>
          <w:lang w:val="ro-MD"/>
        </w:rPr>
        <w:t xml:space="preserve">Controlul </w:t>
      </w:r>
      <w:r w:rsidR="00757180" w:rsidRPr="008E0DE7">
        <w:rPr>
          <w:rFonts w:eastAsia="MS Mincho"/>
          <w:sz w:val="28"/>
          <w:szCs w:val="28"/>
          <w:lang w:val="ro-MD"/>
        </w:rPr>
        <w:t xml:space="preserve">asupra </w:t>
      </w:r>
      <w:r w:rsidRPr="008E0DE7">
        <w:rPr>
          <w:rFonts w:eastAsia="MS Mincho"/>
          <w:sz w:val="28"/>
          <w:szCs w:val="28"/>
          <w:lang w:val="ro-MD"/>
        </w:rPr>
        <w:t xml:space="preserve">executării </w:t>
      </w:r>
      <w:r w:rsidR="00757180" w:rsidRPr="008E0DE7">
        <w:rPr>
          <w:rFonts w:eastAsia="MS Mincho"/>
          <w:sz w:val="28"/>
          <w:szCs w:val="28"/>
          <w:lang w:val="ro-MD"/>
        </w:rPr>
        <w:t>prevederilor p</w:t>
      </w:r>
      <w:r w:rsidR="00561E47" w:rsidRPr="008E0DE7">
        <w:rPr>
          <w:rFonts w:eastAsia="MS Mincho"/>
          <w:sz w:val="28"/>
          <w:szCs w:val="28"/>
          <w:lang w:val="ro-MD"/>
        </w:rPr>
        <w:t xml:space="preserve">rezentului </w:t>
      </w:r>
      <w:r w:rsidRPr="008E0DE7">
        <w:rPr>
          <w:rFonts w:eastAsia="MS Mincho"/>
          <w:sz w:val="28"/>
          <w:szCs w:val="28"/>
          <w:lang w:val="ro-MD"/>
        </w:rPr>
        <w:t>ordin se pune în sarcina Secretar</w:t>
      </w:r>
      <w:r w:rsidR="00127647" w:rsidRPr="008E0DE7">
        <w:rPr>
          <w:rFonts w:eastAsia="MS Mincho"/>
          <w:sz w:val="28"/>
          <w:szCs w:val="28"/>
          <w:lang w:val="ro-MD"/>
        </w:rPr>
        <w:t>ului</w:t>
      </w:r>
      <w:r w:rsidRPr="008E0DE7">
        <w:rPr>
          <w:rFonts w:eastAsia="MS Mincho"/>
          <w:sz w:val="28"/>
          <w:szCs w:val="28"/>
          <w:lang w:val="ro-MD"/>
        </w:rPr>
        <w:t xml:space="preserve"> de stat</w:t>
      </w:r>
      <w:r w:rsidR="004275FF" w:rsidRPr="008E0DE7">
        <w:rPr>
          <w:rFonts w:eastAsia="MS Mincho"/>
          <w:sz w:val="28"/>
          <w:szCs w:val="28"/>
          <w:lang w:val="ro-MD"/>
        </w:rPr>
        <w:t xml:space="preserve"> </w:t>
      </w:r>
      <w:r w:rsidR="009352C7" w:rsidRPr="008E0DE7">
        <w:rPr>
          <w:rFonts w:eastAsia="MS Mincho"/>
          <w:sz w:val="28"/>
          <w:szCs w:val="28"/>
          <w:lang w:val="ro-MD"/>
        </w:rPr>
        <w:t xml:space="preserve">în domeniul educației </w:t>
      </w:r>
      <w:r w:rsidR="004275FF" w:rsidRPr="008E0DE7">
        <w:rPr>
          <w:rFonts w:eastAsia="MS Mincho"/>
          <w:sz w:val="28"/>
          <w:szCs w:val="28"/>
          <w:lang w:val="ro-MD"/>
        </w:rPr>
        <w:t>și Secretar</w:t>
      </w:r>
      <w:r w:rsidR="00127647" w:rsidRPr="008E0DE7">
        <w:rPr>
          <w:rFonts w:eastAsia="MS Mincho"/>
          <w:sz w:val="28"/>
          <w:szCs w:val="28"/>
          <w:lang w:val="ro-MD"/>
        </w:rPr>
        <w:t>ului</w:t>
      </w:r>
      <w:r w:rsidR="004275FF" w:rsidRPr="008E0DE7">
        <w:rPr>
          <w:rFonts w:eastAsia="MS Mincho"/>
          <w:sz w:val="28"/>
          <w:szCs w:val="28"/>
          <w:lang w:val="ro-MD"/>
        </w:rPr>
        <w:t xml:space="preserve"> de stat </w:t>
      </w:r>
      <w:r w:rsidR="006D3FD7" w:rsidRPr="008E0DE7">
        <w:rPr>
          <w:rFonts w:eastAsia="MS Mincho"/>
          <w:sz w:val="28"/>
          <w:szCs w:val="28"/>
          <w:lang w:val="ro-MD"/>
        </w:rPr>
        <w:t xml:space="preserve">în domeniul </w:t>
      </w:r>
      <w:r w:rsidR="00561E47" w:rsidRPr="008E0DE7">
        <w:rPr>
          <w:rFonts w:eastAsia="MS Mincho"/>
          <w:sz w:val="28"/>
          <w:szCs w:val="28"/>
          <w:lang w:val="ro-MD"/>
        </w:rPr>
        <w:t>d</w:t>
      </w:r>
      <w:r w:rsidR="006D3FD7" w:rsidRPr="008E0DE7">
        <w:rPr>
          <w:rFonts w:eastAsia="MS Mincho"/>
          <w:sz w:val="28"/>
          <w:szCs w:val="28"/>
          <w:lang w:val="ro-MD"/>
        </w:rPr>
        <w:t>ezvolt</w:t>
      </w:r>
      <w:r w:rsidR="00561E47" w:rsidRPr="008E0DE7">
        <w:rPr>
          <w:rFonts w:eastAsia="MS Mincho"/>
          <w:sz w:val="28"/>
          <w:szCs w:val="28"/>
          <w:lang w:val="ro-MD"/>
        </w:rPr>
        <w:t>ării</w:t>
      </w:r>
      <w:r w:rsidR="006D3FD7" w:rsidRPr="008E0DE7">
        <w:rPr>
          <w:rFonts w:eastAsia="MS Mincho"/>
          <w:sz w:val="28"/>
          <w:szCs w:val="28"/>
          <w:lang w:val="ro-MD"/>
        </w:rPr>
        <w:t xml:space="preserve"> </w:t>
      </w:r>
      <w:r w:rsidR="00561E47" w:rsidRPr="008E0DE7">
        <w:rPr>
          <w:rFonts w:eastAsia="MS Mincho"/>
          <w:sz w:val="28"/>
          <w:szCs w:val="28"/>
          <w:lang w:val="ro-MD"/>
        </w:rPr>
        <w:t>r</w:t>
      </w:r>
      <w:r w:rsidR="006D3FD7" w:rsidRPr="008E0DE7">
        <w:rPr>
          <w:rFonts w:eastAsia="MS Mincho"/>
          <w:sz w:val="28"/>
          <w:szCs w:val="28"/>
          <w:lang w:val="ro-MD"/>
        </w:rPr>
        <w:t>egional</w:t>
      </w:r>
      <w:r w:rsidR="00561E47" w:rsidRPr="008E0DE7">
        <w:rPr>
          <w:rFonts w:eastAsia="MS Mincho"/>
          <w:sz w:val="28"/>
          <w:szCs w:val="28"/>
          <w:lang w:val="ro-MD"/>
        </w:rPr>
        <w:t>e și locale</w:t>
      </w:r>
      <w:r w:rsidR="009352C7" w:rsidRPr="008E0DE7">
        <w:rPr>
          <w:rFonts w:eastAsia="MS Mincho"/>
          <w:sz w:val="28"/>
          <w:szCs w:val="28"/>
          <w:lang w:val="ro-MD"/>
        </w:rPr>
        <w:t>.</w:t>
      </w:r>
    </w:p>
    <w:p w14:paraId="18BE3D91" w14:textId="10746713" w:rsidR="004275FF" w:rsidRPr="00561E47" w:rsidRDefault="00561E47" w:rsidP="00CC69AC">
      <w:pPr>
        <w:pStyle w:val="ListParagraph"/>
        <w:numPr>
          <w:ilvl w:val="0"/>
          <w:numId w:val="7"/>
        </w:numPr>
        <w:shd w:val="clear" w:color="auto" w:fill="FFFFFF"/>
        <w:ind w:left="0" w:firstLine="90"/>
        <w:jc w:val="both"/>
        <w:rPr>
          <w:sz w:val="28"/>
          <w:szCs w:val="28"/>
          <w:u w:val="single"/>
          <w:shd w:val="clear" w:color="auto" w:fill="FFFFFF"/>
          <w:lang w:val="en-US"/>
        </w:rPr>
      </w:pPr>
      <w:r w:rsidRPr="008E0DE7">
        <w:rPr>
          <w:rFonts w:eastAsia="MS Mincho"/>
          <w:sz w:val="28"/>
          <w:szCs w:val="28"/>
          <w:lang w:val="ro-MD"/>
        </w:rPr>
        <w:t xml:space="preserve">Prezentul ordin se publică </w:t>
      </w:r>
      <w:r w:rsidR="008E0DE7" w:rsidRPr="008E0DE7">
        <w:rPr>
          <w:rFonts w:eastAsia="MS Mincho"/>
          <w:sz w:val="28"/>
          <w:szCs w:val="28"/>
          <w:lang w:val="ro-MD"/>
        </w:rPr>
        <w:t xml:space="preserve">în </w:t>
      </w:r>
      <w:r w:rsidRPr="008E0DE7">
        <w:rPr>
          <w:sz w:val="28"/>
          <w:szCs w:val="28"/>
          <w:lang w:val="ro-MD"/>
        </w:rPr>
        <w:t>Monitorul Oficial</w:t>
      </w:r>
      <w:r w:rsidRPr="008E0DE7">
        <w:rPr>
          <w:iCs/>
          <w:sz w:val="28"/>
          <w:szCs w:val="28"/>
          <w:lang w:val="ro-MD"/>
        </w:rPr>
        <w:t xml:space="preserve"> al Republicii Moldova.</w:t>
      </w:r>
      <w:r w:rsidRPr="00561E47">
        <w:rPr>
          <w:sz w:val="28"/>
          <w:szCs w:val="28"/>
          <w:lang w:val="en-US"/>
        </w:rPr>
        <w:t xml:space="preserve"> </w:t>
      </w:r>
      <w:r w:rsidR="004275FF" w:rsidRPr="00561E47">
        <w:rPr>
          <w:sz w:val="28"/>
          <w:szCs w:val="28"/>
          <w:lang w:val="en-US"/>
        </w:rPr>
        <w:fldChar w:fldCharType="begin"/>
      </w:r>
      <w:r w:rsidR="004275FF" w:rsidRPr="00561E47">
        <w:rPr>
          <w:sz w:val="28"/>
          <w:szCs w:val="28"/>
          <w:lang w:val="en-US"/>
        </w:rPr>
        <w:instrText xml:space="preserve"> HYPERLINK "https://midr.gov.md/ro/despre-minister/echipa-ministerului?info=natalia-eremia" </w:instrText>
      </w:r>
      <w:r w:rsidR="004275FF" w:rsidRPr="00561E47">
        <w:rPr>
          <w:sz w:val="28"/>
          <w:szCs w:val="28"/>
          <w:lang w:val="en-US"/>
        </w:rPr>
        <w:fldChar w:fldCharType="separate"/>
      </w:r>
    </w:p>
    <w:p w14:paraId="023D220C" w14:textId="7907258A" w:rsidR="004275FF" w:rsidRPr="00C87D82" w:rsidRDefault="004275FF" w:rsidP="009352C7">
      <w:pPr>
        <w:spacing w:after="0"/>
        <w:rPr>
          <w:rFonts w:eastAsia="MS Mincho"/>
          <w:sz w:val="20"/>
          <w:szCs w:val="20"/>
        </w:rPr>
      </w:pPr>
      <w:r w:rsidRPr="00561E47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</w:p>
    <w:p w14:paraId="6ED5313A" w14:textId="77777777" w:rsidR="00712281" w:rsidRPr="00C87D82" w:rsidRDefault="00712281" w:rsidP="00712281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4672"/>
      </w:tblGrid>
      <w:tr w:rsidR="00691BC5" w:rsidRPr="00691BC5" w14:paraId="69446297" w14:textId="77777777" w:rsidTr="00147D85">
        <w:tc>
          <w:tcPr>
            <w:tcW w:w="4856" w:type="dxa"/>
          </w:tcPr>
          <w:p w14:paraId="65EB666E" w14:textId="03659E8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52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Dan PERCIUN</w:t>
            </w:r>
          </w:p>
          <w:p w14:paraId="12C56BF8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1B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ministru</w:t>
            </w:r>
          </w:p>
          <w:p w14:paraId="3ACBD30C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56" w:type="dxa"/>
          </w:tcPr>
          <w:p w14:paraId="386C57EA" w14:textId="657CB6F4" w:rsidR="00691BC5" w:rsidRPr="00691BC5" w:rsidRDefault="00691BC5" w:rsidP="00691B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1B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  <w:r w:rsidRPr="00691B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        </w:t>
            </w:r>
            <w:r w:rsidRPr="00691B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An</w:t>
            </w:r>
            <w:r w:rsidRPr="009352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drei</w:t>
            </w:r>
            <w:r w:rsidRPr="00691B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352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SPÎNU</w:t>
            </w:r>
          </w:p>
          <w:p w14:paraId="2F757CB5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1B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</w:t>
            </w:r>
            <w:r w:rsidRPr="00691B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           </w:t>
            </w:r>
            <w:r w:rsidRPr="00691B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ministru</w:t>
            </w:r>
          </w:p>
          <w:p w14:paraId="493DF748" w14:textId="77777777" w:rsidR="00691BC5" w:rsidRPr="00691BC5" w:rsidRDefault="00691BC5" w:rsidP="00691B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7050F543" w14:textId="77777777" w:rsidR="00712281" w:rsidRDefault="00712281" w:rsidP="0071228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51978C28" w14:textId="77777777" w:rsidR="00561E47" w:rsidRDefault="00561E47" w:rsidP="0071228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3DE8CC7F" w14:textId="77777777" w:rsidR="00561E47" w:rsidRDefault="00561E47" w:rsidP="0071228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26FA088B" w14:textId="77777777" w:rsidR="00561E47" w:rsidRDefault="00561E47" w:rsidP="0071228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1CECDAC0" w14:textId="77777777" w:rsidR="00561E47" w:rsidRDefault="00561E47" w:rsidP="0071228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2490152D" w14:textId="53DA9F71" w:rsidR="00712281" w:rsidRDefault="00712281" w:rsidP="0080542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D30033">
        <w:rPr>
          <w:rFonts w:ascii="Times New Roman" w:eastAsia="Times New Roman" w:hAnsi="Times New Roman" w:cs="Times New Roman"/>
          <w:sz w:val="20"/>
          <w:szCs w:val="20"/>
          <w:lang w:eastAsia="ro-RO"/>
        </w:rPr>
        <w:t>Ex.: Victor Păgînu, 022 233687</w:t>
      </w:r>
    </w:p>
    <w:p w14:paraId="60E5C484" w14:textId="77777777" w:rsidR="000C3D42" w:rsidRDefault="000C3D42" w:rsidP="0080542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7B10FF23" w14:textId="77777777" w:rsidR="002C3543" w:rsidRDefault="002C3543" w:rsidP="0080542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  <w:sectPr w:rsidR="002C3543" w:rsidSect="009352C7">
          <w:pgSz w:w="11906" w:h="16838"/>
          <w:pgMar w:top="450" w:right="850" w:bottom="270" w:left="1701" w:header="708" w:footer="708" w:gutter="0"/>
          <w:cols w:space="708"/>
          <w:docGrid w:linePitch="360"/>
        </w:sectPr>
      </w:pPr>
    </w:p>
    <w:p w14:paraId="34C8DACC" w14:textId="6E82F5B9" w:rsidR="00B262C2" w:rsidRPr="00B262C2" w:rsidRDefault="00B262C2" w:rsidP="002C35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o-MD"/>
        </w:rPr>
      </w:pPr>
      <w:r w:rsidRPr="00B262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</w:t>
      </w:r>
      <w:r w:rsidRPr="00B549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262C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549B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262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A</w:t>
      </w:r>
      <w:r w:rsidR="00757180">
        <w:rPr>
          <w:rFonts w:ascii="Times New Roman" w:eastAsia="Calibri" w:hAnsi="Times New Roman" w:cs="Times New Roman"/>
          <w:sz w:val="24"/>
          <w:szCs w:val="24"/>
        </w:rPr>
        <w:t>probat</w:t>
      </w:r>
    </w:p>
    <w:p w14:paraId="187EA48B" w14:textId="4D957943" w:rsidR="00B262C2" w:rsidRPr="00B262C2" w:rsidRDefault="00B262C2" w:rsidP="002C35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62C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549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262C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549B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262C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549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2C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757180">
        <w:rPr>
          <w:rFonts w:ascii="Times New Roman" w:eastAsia="Calibri" w:hAnsi="Times New Roman" w:cs="Times New Roman"/>
          <w:sz w:val="24"/>
          <w:szCs w:val="24"/>
        </w:rPr>
        <w:t>prin</w:t>
      </w:r>
      <w:r w:rsidRPr="00B262C2">
        <w:rPr>
          <w:rFonts w:ascii="Times New Roman" w:eastAsia="Calibri" w:hAnsi="Times New Roman" w:cs="Times New Roman"/>
          <w:sz w:val="24"/>
          <w:szCs w:val="24"/>
        </w:rPr>
        <w:t xml:space="preserve"> Ordinul comun al </w:t>
      </w:r>
    </w:p>
    <w:p w14:paraId="42412134" w14:textId="26C0CABE" w:rsidR="00B262C2" w:rsidRPr="00B549B5" w:rsidRDefault="00B262C2" w:rsidP="002C35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62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B549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B262C2">
        <w:rPr>
          <w:rFonts w:ascii="Times New Roman" w:eastAsia="Calibri" w:hAnsi="Times New Roman" w:cs="Times New Roman"/>
          <w:sz w:val="24"/>
          <w:szCs w:val="24"/>
        </w:rPr>
        <w:t xml:space="preserve">Ministrului </w:t>
      </w:r>
      <w:r w:rsidR="00757180">
        <w:rPr>
          <w:rFonts w:ascii="Times New Roman" w:eastAsia="Calibri" w:hAnsi="Times New Roman" w:cs="Times New Roman"/>
          <w:sz w:val="24"/>
          <w:szCs w:val="24"/>
        </w:rPr>
        <w:t>e</w:t>
      </w:r>
      <w:r w:rsidRPr="00B262C2">
        <w:rPr>
          <w:rFonts w:ascii="Times New Roman" w:eastAsia="Calibri" w:hAnsi="Times New Roman" w:cs="Times New Roman"/>
          <w:sz w:val="24"/>
          <w:szCs w:val="24"/>
        </w:rPr>
        <w:t xml:space="preserve">ducației și </w:t>
      </w:r>
      <w:r w:rsidR="00757180">
        <w:rPr>
          <w:rFonts w:ascii="Times New Roman" w:eastAsia="Calibri" w:hAnsi="Times New Roman" w:cs="Times New Roman"/>
          <w:sz w:val="24"/>
          <w:szCs w:val="24"/>
        </w:rPr>
        <w:t>c</w:t>
      </w:r>
      <w:r w:rsidRPr="00B262C2">
        <w:rPr>
          <w:rFonts w:ascii="Times New Roman" w:eastAsia="Calibri" w:hAnsi="Times New Roman" w:cs="Times New Roman"/>
          <w:sz w:val="24"/>
          <w:szCs w:val="24"/>
        </w:rPr>
        <w:t xml:space="preserve">ercetării </w:t>
      </w:r>
      <w:r w:rsidRPr="00B549B5">
        <w:rPr>
          <w:rFonts w:ascii="Times New Roman" w:eastAsia="Calibri" w:hAnsi="Times New Roman" w:cs="Times New Roman"/>
          <w:sz w:val="24"/>
          <w:szCs w:val="24"/>
        </w:rPr>
        <w:t xml:space="preserve">și </w:t>
      </w:r>
    </w:p>
    <w:p w14:paraId="0B5C5E0C" w14:textId="3FBFF5A0" w:rsidR="00B262C2" w:rsidRPr="00B262C2" w:rsidRDefault="00B262C2" w:rsidP="002C35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49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Ministrului </w:t>
      </w:r>
      <w:r w:rsidR="0075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B54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nfrastructurii și </w:t>
      </w:r>
      <w:r w:rsidR="0075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B54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ezvoltării </w:t>
      </w:r>
      <w:r w:rsidR="00757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B54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egionale</w:t>
      </w:r>
    </w:p>
    <w:p w14:paraId="7190BB30" w14:textId="4F5D420D" w:rsidR="00B262C2" w:rsidRPr="00B262C2" w:rsidRDefault="00B262C2" w:rsidP="002C3543">
      <w:pPr>
        <w:spacing w:after="0" w:line="240" w:lineRule="auto"/>
        <w:ind w:left="504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62C2">
        <w:rPr>
          <w:rFonts w:ascii="Times New Roman" w:eastAsia="Calibri" w:hAnsi="Times New Roman" w:cs="Times New Roman"/>
          <w:sz w:val="24"/>
          <w:szCs w:val="24"/>
        </w:rPr>
        <w:t xml:space="preserve">        nr. </w:t>
      </w:r>
      <w:r w:rsidR="00757180">
        <w:rPr>
          <w:rFonts w:ascii="Times New Roman" w:eastAsia="Calibri" w:hAnsi="Times New Roman" w:cs="Times New Roman"/>
          <w:sz w:val="24"/>
          <w:szCs w:val="24"/>
        </w:rPr>
        <w:t>_______ /</w:t>
      </w:r>
      <w:r w:rsidR="008E0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180">
        <w:rPr>
          <w:rFonts w:ascii="Times New Roman" w:eastAsia="Calibri" w:hAnsi="Times New Roman" w:cs="Times New Roman"/>
          <w:sz w:val="24"/>
          <w:szCs w:val="24"/>
        </w:rPr>
        <w:t xml:space="preserve">_______ din       </w:t>
      </w:r>
      <w:r w:rsidR="008E0DE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57180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B262C2">
        <w:rPr>
          <w:rFonts w:ascii="Times New Roman" w:eastAsia="Calibri" w:hAnsi="Times New Roman" w:cs="Times New Roman"/>
          <w:sz w:val="24"/>
          <w:szCs w:val="24"/>
        </w:rPr>
        <w:t xml:space="preserve"> 2023</w:t>
      </w:r>
    </w:p>
    <w:p w14:paraId="62B6081F" w14:textId="77777777" w:rsidR="00B262C2" w:rsidRPr="00B35D9C" w:rsidRDefault="00B262C2" w:rsidP="0080542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bookmarkStart w:id="0" w:name="_GoBack"/>
      <w:bookmarkEnd w:id="0"/>
    </w:p>
    <w:p w14:paraId="3C471645" w14:textId="47BBDD7D" w:rsidR="00B262C2" w:rsidRPr="00B549B5" w:rsidRDefault="00B262C2" w:rsidP="00B262C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549B5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Lista </w:t>
      </w:r>
      <w:r w:rsidRPr="00B54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proiectelor de îmbunătățire a condițiilor de igienă și sanitație în instituțiile de învățământ primar, gimnazial și liceal, propuse pentru finanțare din bugetul de stat </w:t>
      </w:r>
      <w:r w:rsidR="008E0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în anul </w:t>
      </w:r>
      <w:r w:rsidRPr="00B549B5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</w:p>
    <w:p w14:paraId="0E2E3953" w14:textId="77777777" w:rsidR="00B262C2" w:rsidRPr="00B35D9C" w:rsidRDefault="00B262C2" w:rsidP="0080542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o-RO"/>
        </w:rPr>
      </w:pPr>
    </w:p>
    <w:tbl>
      <w:tblPr>
        <w:tblStyle w:val="TableGrid"/>
        <w:tblW w:w="15763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420"/>
        <w:gridCol w:w="490"/>
        <w:gridCol w:w="653"/>
        <w:gridCol w:w="5103"/>
        <w:gridCol w:w="4536"/>
        <w:gridCol w:w="1418"/>
        <w:gridCol w:w="1417"/>
        <w:gridCol w:w="1418"/>
      </w:tblGrid>
      <w:tr w:rsidR="00820C64" w:rsidRPr="00820C64" w14:paraId="6DEA69E2" w14:textId="77777777" w:rsidTr="00D449C9">
        <w:trPr>
          <w:trHeight w:val="319"/>
          <w:jc w:val="right"/>
        </w:trPr>
        <w:tc>
          <w:tcPr>
            <w:tcW w:w="308" w:type="dxa"/>
            <w:vMerge w:val="restart"/>
            <w:shd w:val="clear" w:color="auto" w:fill="D9D9D9"/>
            <w:vAlign w:val="center"/>
          </w:tcPr>
          <w:p w14:paraId="7AB61EB4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ro-MD"/>
              </w:rPr>
            </w:pPr>
            <w:r w:rsidRPr="00820C64">
              <w:rPr>
                <w:rFonts w:eastAsia="Calibri"/>
                <w:b/>
                <w:sz w:val="16"/>
                <w:szCs w:val="16"/>
                <w:lang w:val="ro-MD"/>
              </w:rPr>
              <w:t>Nr. d/o</w:t>
            </w:r>
          </w:p>
        </w:tc>
        <w:tc>
          <w:tcPr>
            <w:tcW w:w="1563" w:type="dxa"/>
            <w:gridSpan w:val="3"/>
            <w:vMerge w:val="restart"/>
            <w:shd w:val="clear" w:color="auto" w:fill="D9D9D9"/>
            <w:vAlign w:val="center"/>
          </w:tcPr>
          <w:p w14:paraId="37C4CE6F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ro-MD"/>
              </w:rPr>
            </w:pPr>
            <w:r w:rsidRPr="00820C64">
              <w:rPr>
                <w:rFonts w:eastAsia="Calibri"/>
                <w:b/>
                <w:sz w:val="16"/>
                <w:szCs w:val="16"/>
                <w:lang w:val="ro-MD"/>
              </w:rPr>
              <w:t>Codul</w:t>
            </w:r>
          </w:p>
        </w:tc>
        <w:tc>
          <w:tcPr>
            <w:tcW w:w="5103" w:type="dxa"/>
            <w:vMerge w:val="restart"/>
            <w:shd w:val="clear" w:color="auto" w:fill="D9D9D9"/>
            <w:vAlign w:val="center"/>
          </w:tcPr>
          <w:p w14:paraId="143059A9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ro-MD"/>
              </w:rPr>
            </w:pPr>
            <w:r w:rsidRPr="00820C64">
              <w:rPr>
                <w:rFonts w:eastAsia="Calibri"/>
                <w:b/>
                <w:sz w:val="16"/>
                <w:szCs w:val="16"/>
                <w:lang w:val="ro-MD"/>
              </w:rPr>
              <w:t>Aplicantul</w:t>
            </w:r>
          </w:p>
        </w:tc>
        <w:tc>
          <w:tcPr>
            <w:tcW w:w="4536" w:type="dxa"/>
            <w:vMerge w:val="restart"/>
            <w:shd w:val="clear" w:color="auto" w:fill="D9D9D9"/>
            <w:vAlign w:val="center"/>
          </w:tcPr>
          <w:p w14:paraId="1DEC5A00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ro-MD"/>
              </w:rPr>
            </w:pPr>
            <w:r w:rsidRPr="00820C64">
              <w:rPr>
                <w:rFonts w:eastAsia="Calibri"/>
                <w:b/>
                <w:sz w:val="16"/>
                <w:szCs w:val="16"/>
                <w:lang w:val="ro-MD"/>
              </w:rPr>
              <w:t>Localizarea proiectului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0F456EEC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ro-MD"/>
              </w:rPr>
            </w:pPr>
            <w:r w:rsidRPr="00820C64">
              <w:rPr>
                <w:rFonts w:eastAsia="Calibri"/>
                <w:b/>
                <w:sz w:val="16"/>
                <w:szCs w:val="16"/>
                <w:lang w:val="ro-MD"/>
              </w:rPr>
              <w:t>Bugetul estimat (mdl)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75BCFAB2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ro-MD"/>
              </w:rPr>
            </w:pPr>
            <w:r w:rsidRPr="00820C64">
              <w:rPr>
                <w:rFonts w:eastAsia="Calibri"/>
                <w:b/>
                <w:sz w:val="16"/>
                <w:szCs w:val="16"/>
                <w:lang w:val="ro-MD"/>
              </w:rPr>
              <w:t>Sursa de finanțare (mdl)</w:t>
            </w:r>
          </w:p>
        </w:tc>
      </w:tr>
      <w:tr w:rsidR="00820C64" w:rsidRPr="00820C64" w14:paraId="0D18983A" w14:textId="77777777" w:rsidTr="00D449C9">
        <w:trPr>
          <w:trHeight w:val="407"/>
          <w:jc w:val="right"/>
        </w:trPr>
        <w:tc>
          <w:tcPr>
            <w:tcW w:w="308" w:type="dxa"/>
            <w:vMerge/>
            <w:shd w:val="clear" w:color="auto" w:fill="D9D9D9"/>
            <w:vAlign w:val="center"/>
          </w:tcPr>
          <w:p w14:paraId="54ED009B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ro-MD"/>
              </w:rPr>
            </w:pPr>
          </w:p>
        </w:tc>
        <w:tc>
          <w:tcPr>
            <w:tcW w:w="1563" w:type="dxa"/>
            <w:gridSpan w:val="3"/>
            <w:vMerge/>
            <w:shd w:val="clear" w:color="auto" w:fill="D9D9D9"/>
            <w:vAlign w:val="center"/>
          </w:tcPr>
          <w:p w14:paraId="233D1DBE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ro-MD"/>
              </w:rPr>
            </w:pPr>
          </w:p>
        </w:tc>
        <w:tc>
          <w:tcPr>
            <w:tcW w:w="5103" w:type="dxa"/>
            <w:vMerge/>
            <w:shd w:val="clear" w:color="auto" w:fill="D9D9D9"/>
            <w:vAlign w:val="center"/>
          </w:tcPr>
          <w:p w14:paraId="7AAAB6EB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ro-MD"/>
              </w:rPr>
            </w:pPr>
          </w:p>
        </w:tc>
        <w:tc>
          <w:tcPr>
            <w:tcW w:w="4536" w:type="dxa"/>
            <w:vMerge/>
            <w:shd w:val="clear" w:color="auto" w:fill="D9D9D9"/>
            <w:vAlign w:val="center"/>
          </w:tcPr>
          <w:p w14:paraId="02385EB8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ro-MD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47966A5F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ro-MD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707B9AD3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ro-MD"/>
              </w:rPr>
            </w:pPr>
            <w:r w:rsidRPr="00820C64">
              <w:rPr>
                <w:rFonts w:eastAsia="Calibri"/>
                <w:b/>
                <w:sz w:val="16"/>
                <w:szCs w:val="16"/>
                <w:lang w:val="ro-MD"/>
              </w:rPr>
              <w:t xml:space="preserve">prognozat din bugetul de stat </w:t>
            </w:r>
          </w:p>
          <w:p w14:paraId="50EF791A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ro-MD"/>
              </w:rPr>
            </w:pPr>
            <w:r w:rsidRPr="00820C64">
              <w:rPr>
                <w:rFonts w:eastAsia="Calibri"/>
                <w:b/>
                <w:sz w:val="16"/>
                <w:szCs w:val="16"/>
                <w:lang w:val="ro-MD"/>
              </w:rPr>
              <w:t>A-2023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E05BC61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val="ro-MD"/>
              </w:rPr>
            </w:pPr>
            <w:r w:rsidRPr="00820C64">
              <w:rPr>
                <w:rFonts w:eastAsia="Calibri"/>
                <w:b/>
                <w:sz w:val="16"/>
                <w:szCs w:val="16"/>
                <w:lang w:val="ro-MD"/>
              </w:rPr>
              <w:t>contribuția beneficiarilor</w:t>
            </w:r>
          </w:p>
        </w:tc>
      </w:tr>
      <w:tr w:rsidR="00820C64" w:rsidRPr="00820C64" w14:paraId="34071B86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0394AB63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1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797F9EEC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GL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0B926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001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26CBB28F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8DE3ED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Primăria s. Ciuciulea, r-nul Glodeni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6DDBFB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s. Ciuciulea, r-nul Glodeni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9D00C7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980.474,00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33AEE7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931.450,30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C9C13E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49.023,70</w:t>
            </w:r>
          </w:p>
        </w:tc>
      </w:tr>
      <w:tr w:rsidR="00820C64" w:rsidRPr="00820C64" w14:paraId="43FD60D0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0FB7BFC6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2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1744BC1D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16C51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003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42D539B7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13F69A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Primăria s. Carabetovca, r-nul Basarabeasca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E8329B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s. Carabetovca, r-nul Basarabeasca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EA5B25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463.345,00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B7776D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440.177,75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D7A66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23.167,25</w:t>
            </w:r>
          </w:p>
        </w:tc>
      </w:tr>
      <w:tr w:rsidR="00820C64" w:rsidRPr="00820C64" w14:paraId="66C46E1D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6A77E985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3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15468AFB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DN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E75BB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004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330769C4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714E15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Primăria s.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Arioneşti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Donduşeni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1BCD5938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s.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Arioneşti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Donduşeni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FE467CD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791.248,00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6EEEA0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751.685,60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C55116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39.562,40</w:t>
            </w:r>
          </w:p>
        </w:tc>
      </w:tr>
      <w:tr w:rsidR="00820C64" w:rsidRPr="00820C64" w14:paraId="3B3AEA20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18C1466D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4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49B77FB1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NS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A76B4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005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6998A337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BA6E4B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Primăria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com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.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Şişcani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>, r-nul Nisporeni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25E9A5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s.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Şişcani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>, r-nul Nisporeni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8133D6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1.237.845,00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AE6ADD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1.175.952,75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467D1F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61.892,25</w:t>
            </w:r>
          </w:p>
        </w:tc>
      </w:tr>
      <w:tr w:rsidR="00820C64" w:rsidRPr="00820C64" w14:paraId="19F78EAB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5E349BA0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5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23432656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CT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28995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007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6204F8E3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CCFB8C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Primăria s.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Porumbeşti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>, r-nul Cantemir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DB16F5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s.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Porumbeşti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>, r-nul Cantemir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C7A77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2.112.960,00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2E951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2.007.312,00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DAA35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105.648,00</w:t>
            </w:r>
          </w:p>
        </w:tc>
      </w:tr>
      <w:tr w:rsidR="00820C64" w:rsidRPr="00820C64" w14:paraId="23903ED0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492900AD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6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450BBC6C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NS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85153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008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6764D20A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DAB143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Primăria s. Bărboieni, r-nul Nisporeni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CF12D5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s. Bărboieni, r-nul Nisporeni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1257C2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817.725,00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D9A46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776.838,75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D43F62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40.886,25</w:t>
            </w:r>
          </w:p>
        </w:tc>
      </w:tr>
      <w:tr w:rsidR="00820C64" w:rsidRPr="00820C64" w14:paraId="753D4C1D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6FC66B7B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7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2A164E30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SG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24EB2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009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1D51D28A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06C3BC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Primăria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com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. Alexăndreni,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Sîngerei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098FE7B4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s. Heciul Vechi,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com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. Alexăndreni,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Sîngerei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0B8A726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1.472.754,82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F156EF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1.399.117,08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A11207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73.637,74</w:t>
            </w:r>
          </w:p>
        </w:tc>
      </w:tr>
      <w:tr w:rsidR="00820C64" w:rsidRPr="00820C64" w14:paraId="23AAFD9A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4B9DEFDE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8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0507F0E4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GL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11B1E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010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516A21E4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A3196B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Primăria s. Fundurii Vechi, r-nul Glodeni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1305CC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s. Fundurii Vechi, r-nul Glodeni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D23A8C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817.744,00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1D0C16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776.856,80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659252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40.887,20</w:t>
            </w:r>
          </w:p>
        </w:tc>
      </w:tr>
      <w:tr w:rsidR="00820C64" w:rsidRPr="00820C64" w14:paraId="012EF7F0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71CFBE0E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9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49BB195E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OR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915C6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011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2255129D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B7E807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Primăria s. Mitoc, r-nul Orhei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4D29F7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s. Mitoc, r-nul Orhei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4F9EE7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609.384,00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8FEA46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578.914,80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B378C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30.469,20</w:t>
            </w:r>
          </w:p>
        </w:tc>
      </w:tr>
      <w:tr w:rsidR="00820C64" w:rsidRPr="00820C64" w14:paraId="688564C3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01EA7241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10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1A2DE6B5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CS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86A7A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012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6E19CF21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2C1082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Primăria s. Copanca,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Căuşeni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08823E3F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s. Copanca,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Căuşeni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79AA379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1.174.692,00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7E0F5B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1.115.957,40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1FEAF4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58.734,60</w:t>
            </w:r>
          </w:p>
        </w:tc>
      </w:tr>
      <w:tr w:rsidR="00820C64" w:rsidRPr="00820C64" w14:paraId="784D5B0E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607769AD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11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601DEDB5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CS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52D1D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013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4E10B51C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00CB82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Primăria s. Copanca,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Căuşeni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238C405A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s. Copanca,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Căuşeni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68D7591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627.684,00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E41059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596.299,80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53E38C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31.384,20</w:t>
            </w:r>
          </w:p>
        </w:tc>
      </w:tr>
      <w:tr w:rsidR="00820C64" w:rsidRPr="00820C64" w14:paraId="3F5BAF38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4AAB2930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12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2357EF14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OR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BA788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014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45D7015F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5C61D1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Primăria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com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>. Pelivan, r-nul Orhei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2173A1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s. Pelivan, r-nul Orhei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DC61F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556.744,00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67CE9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528.906,80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72D4D4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27.837,20</w:t>
            </w:r>
          </w:p>
        </w:tc>
      </w:tr>
      <w:tr w:rsidR="00820C64" w:rsidRPr="00820C64" w14:paraId="57EF55BF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3B5DC7E4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13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17CA59C9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DR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33355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015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4F353060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8DAD50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Primăria s. Sofia, r-nul Drochia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3EB91E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s. Sofia, r-nul Drochia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5092AF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1.121.184,00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14CB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1.065.124,80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2AC0E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56.059,20</w:t>
            </w:r>
          </w:p>
        </w:tc>
      </w:tr>
      <w:tr w:rsidR="00820C64" w:rsidRPr="00820C64" w14:paraId="0875EEFC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13B9773A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14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4D1FA2B1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CR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14A19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016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19748D35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59E1DA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Primăria s.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Rîşcova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>, r-nul Criuleni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3A397E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s.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Rîşcova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>, r-nul Criuleni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C73AF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471.979,00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AEE369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448.380,05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56D6A8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23.598,95</w:t>
            </w:r>
          </w:p>
        </w:tc>
      </w:tr>
      <w:tr w:rsidR="00820C64" w:rsidRPr="00820C64" w14:paraId="256EC099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2F5DE814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15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409D1963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CS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3C7CD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017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6E74DF55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A8B43F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Primăria s. Tănătari,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Căuşeni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27178BD0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s. Tănătari,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Căuşeni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D5B6382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1.662.644,00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54DDD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1.579.511,80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88F6BE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83.132,20</w:t>
            </w:r>
          </w:p>
        </w:tc>
      </w:tr>
      <w:tr w:rsidR="00820C64" w:rsidRPr="00820C64" w14:paraId="6F457FA4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24DF84CD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16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2DF6706F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FR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4227F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018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6AEC499C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D0DFF5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Primăria s. Cunicea,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Floreşti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392C7E44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s. Cunicea,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Floreşti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AF4BC62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1.483.140,00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EBF8F6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1.408.983,00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BAA480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74.157,00</w:t>
            </w:r>
          </w:p>
        </w:tc>
      </w:tr>
      <w:tr w:rsidR="00820C64" w:rsidRPr="00820C64" w14:paraId="00F33C47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583E98CF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17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74791C21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CS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92382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019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5C142670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138C54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Primăria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com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.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Chircăieştii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 Noi,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Căuşeni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64FB2CBC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s.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Chircăieştii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 Noi,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Căuşeni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2F0074F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525.190,00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52177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498.930,50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19BCF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26.259,50</w:t>
            </w:r>
          </w:p>
        </w:tc>
      </w:tr>
      <w:tr w:rsidR="00820C64" w:rsidRPr="00820C64" w14:paraId="545807F0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0E5C2EBC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18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0179ABF5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ST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683D3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020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61BBFF1E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371E35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Primăria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com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.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Micăuţi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Străşeni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518E97D7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s.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Micăuţi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Străşeni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66402F9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1.219.015,30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D2EB91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1.158.064,54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A3DCBD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60.950,77</w:t>
            </w:r>
          </w:p>
        </w:tc>
      </w:tr>
      <w:tr w:rsidR="00820C64" w:rsidRPr="00820C64" w14:paraId="36F96ADF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503574C1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19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2DCCDF8A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AN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8794A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021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0541E2A7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A0E12E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Primăria s. Bulboaca, r-nul Anenii Noi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EB8A9C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s. Bulboaca, r-nul Anenii Noi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167E6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849.115,00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6BCBAE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806.659,25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1A5FC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42.455,75</w:t>
            </w:r>
          </w:p>
        </w:tc>
      </w:tr>
      <w:tr w:rsidR="00820C64" w:rsidRPr="00820C64" w14:paraId="05DEBD7B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1985BAF1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20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3A615F6E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ST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6DB6C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022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6A6C9D9E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E79901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Primăria s. Scoreni,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Străşeni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46E596B3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s. Scoreni,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Străşeni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0D33AF9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1.224.478,40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A5C83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1.163.254,48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0C09BF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61.223,92</w:t>
            </w:r>
          </w:p>
        </w:tc>
      </w:tr>
      <w:tr w:rsidR="00820C64" w:rsidRPr="00820C64" w14:paraId="708BB858" w14:textId="77777777" w:rsidTr="00D449C9">
        <w:trPr>
          <w:trHeight w:val="284"/>
          <w:jc w:val="right"/>
        </w:trPr>
        <w:tc>
          <w:tcPr>
            <w:tcW w:w="308" w:type="dxa"/>
            <w:shd w:val="clear" w:color="auto" w:fill="auto"/>
            <w:vAlign w:val="center"/>
          </w:tcPr>
          <w:p w14:paraId="4D17CA09" w14:textId="77777777" w:rsidR="00820C64" w:rsidRPr="00820C64" w:rsidRDefault="00820C64" w:rsidP="00820C64">
            <w:pPr>
              <w:contextualSpacing/>
              <w:jc w:val="center"/>
              <w:rPr>
                <w:rFonts w:eastAsia="Calibri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sz w:val="20"/>
                <w:szCs w:val="20"/>
                <w:lang w:val="ro-MD"/>
              </w:rPr>
              <w:t>21</w:t>
            </w:r>
          </w:p>
        </w:tc>
        <w:tc>
          <w:tcPr>
            <w:tcW w:w="420" w:type="dxa"/>
            <w:tcBorders>
              <w:right w:val="nil"/>
            </w:tcBorders>
            <w:shd w:val="clear" w:color="auto" w:fill="auto"/>
            <w:vAlign w:val="center"/>
          </w:tcPr>
          <w:p w14:paraId="24AE9782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SG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720B4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023</w:t>
            </w:r>
          </w:p>
        </w:tc>
        <w:tc>
          <w:tcPr>
            <w:tcW w:w="653" w:type="dxa"/>
            <w:tcBorders>
              <w:left w:val="nil"/>
            </w:tcBorders>
            <w:shd w:val="clear" w:color="auto" w:fill="auto"/>
            <w:vAlign w:val="center"/>
          </w:tcPr>
          <w:p w14:paraId="1BAE885D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>BS-23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B20BA4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Primăria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com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.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Bălăşeşti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Sîngerei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76753A5D" w14:textId="77777777" w:rsidR="00820C64" w:rsidRPr="00820C64" w:rsidRDefault="00820C64" w:rsidP="00820C64">
            <w:pPr>
              <w:jc w:val="center"/>
              <w:rPr>
                <w:rFonts w:eastAsia="Times New Roman"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s.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Bălăşeşti</w:t>
            </w:r>
            <w:proofErr w:type="spellEnd"/>
            <w:r w:rsidRPr="00820C64">
              <w:rPr>
                <w:rFonts w:eastAsia="Times New Roman"/>
                <w:sz w:val="20"/>
                <w:szCs w:val="20"/>
                <w:lang w:val="ro-MD"/>
              </w:rPr>
              <w:t xml:space="preserve">, r-nul </w:t>
            </w:r>
            <w:proofErr w:type="spellStart"/>
            <w:r w:rsidRPr="00820C64">
              <w:rPr>
                <w:rFonts w:eastAsia="Times New Roman"/>
                <w:sz w:val="20"/>
                <w:szCs w:val="20"/>
                <w:lang w:val="ro-MD"/>
              </w:rPr>
              <w:t>Sîngerei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A4CECF0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Cs/>
                <w:color w:val="000000"/>
                <w:sz w:val="20"/>
                <w:szCs w:val="20"/>
                <w:lang w:val="ro-MD"/>
              </w:rPr>
              <w:t>511.712,00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2A5D13" w14:textId="77777777" w:rsidR="00820C64" w:rsidRPr="00820C64" w:rsidRDefault="00820C64" w:rsidP="00820C64">
            <w:pPr>
              <w:jc w:val="right"/>
              <w:rPr>
                <w:rFonts w:eastAsia="Calibri"/>
                <w:color w:val="000000"/>
                <w:sz w:val="20"/>
                <w:szCs w:val="20"/>
                <w:lang w:val="ro-MD"/>
              </w:rPr>
            </w:pPr>
            <w:r w:rsidRPr="00820C64">
              <w:rPr>
                <w:rFonts w:eastAsia="Calibri"/>
                <w:color w:val="000000"/>
                <w:sz w:val="20"/>
                <w:szCs w:val="20"/>
                <w:lang w:val="ro-MD"/>
              </w:rPr>
              <w:t>486.126,40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169FC" w14:textId="77777777" w:rsidR="00820C64" w:rsidRPr="00820C64" w:rsidRDefault="00820C64" w:rsidP="00820C6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25.585,60</w:t>
            </w:r>
          </w:p>
        </w:tc>
      </w:tr>
      <w:tr w:rsidR="00820C64" w:rsidRPr="00820C64" w14:paraId="0E429933" w14:textId="77777777" w:rsidTr="00D449C9">
        <w:trPr>
          <w:trHeight w:val="284"/>
          <w:jc w:val="right"/>
        </w:trPr>
        <w:tc>
          <w:tcPr>
            <w:tcW w:w="11510" w:type="dxa"/>
            <w:gridSpan w:val="6"/>
            <w:shd w:val="clear" w:color="auto" w:fill="D9D9D9"/>
            <w:vAlign w:val="center"/>
          </w:tcPr>
          <w:p w14:paraId="3B2BF2F8" w14:textId="77777777" w:rsidR="00820C64" w:rsidRPr="00820C64" w:rsidRDefault="00820C64" w:rsidP="00820C64">
            <w:pPr>
              <w:jc w:val="center"/>
              <w:rPr>
                <w:rFonts w:eastAsia="Times New Roman"/>
                <w:b/>
                <w:sz w:val="20"/>
                <w:szCs w:val="20"/>
                <w:lang w:val="ro-MD"/>
              </w:rPr>
            </w:pPr>
            <w:r w:rsidRPr="00820C64">
              <w:rPr>
                <w:rFonts w:eastAsia="Times New Roman"/>
                <w:b/>
                <w:sz w:val="20"/>
                <w:szCs w:val="20"/>
                <w:lang w:val="ro-MD"/>
              </w:rPr>
              <w:t>Total: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014D642" w14:textId="77777777" w:rsidR="00820C64" w:rsidRPr="00820C64" w:rsidRDefault="00820C64" w:rsidP="00820C64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20.731.057,52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A6C645D" w14:textId="77777777" w:rsidR="00820C64" w:rsidRPr="00820C64" w:rsidRDefault="00820C64" w:rsidP="00820C64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19.694.504,64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B531B15" w14:textId="77777777" w:rsidR="00820C64" w:rsidRPr="00820C64" w:rsidRDefault="00820C64" w:rsidP="00820C64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820C64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1.036.552,88</w:t>
            </w:r>
          </w:p>
        </w:tc>
      </w:tr>
    </w:tbl>
    <w:p w14:paraId="1E59D9FB" w14:textId="77777777" w:rsidR="00B262C2" w:rsidRPr="00D449C9" w:rsidRDefault="00B262C2" w:rsidP="0080542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sectPr w:rsidR="00B262C2" w:rsidRPr="00D449C9" w:rsidSect="00B35D9C">
      <w:pgSz w:w="16838" w:h="11906" w:orient="landscape" w:code="9"/>
      <w:pgMar w:top="1260" w:right="446" w:bottom="720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066"/>
    <w:multiLevelType w:val="hybridMultilevel"/>
    <w:tmpl w:val="0B701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97870"/>
    <w:multiLevelType w:val="hybridMultilevel"/>
    <w:tmpl w:val="713C8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3328A"/>
    <w:multiLevelType w:val="multilevel"/>
    <w:tmpl w:val="424E2D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E8C5E52"/>
    <w:multiLevelType w:val="hybridMultilevel"/>
    <w:tmpl w:val="8CC0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B4DDD"/>
    <w:multiLevelType w:val="hybridMultilevel"/>
    <w:tmpl w:val="A6048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7280C"/>
    <w:multiLevelType w:val="hybridMultilevel"/>
    <w:tmpl w:val="713C8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5C2C73"/>
    <w:multiLevelType w:val="multilevel"/>
    <w:tmpl w:val="2472AC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762E1536"/>
    <w:multiLevelType w:val="hybridMultilevel"/>
    <w:tmpl w:val="8AC082A2"/>
    <w:lvl w:ilvl="0" w:tplc="246241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080" w:hanging="360"/>
      </w:pPr>
    </w:lvl>
    <w:lvl w:ilvl="2" w:tplc="0818001B" w:tentative="1">
      <w:start w:val="1"/>
      <w:numFmt w:val="lowerRoman"/>
      <w:lvlText w:val="%3."/>
      <w:lvlJc w:val="right"/>
      <w:pPr>
        <w:ind w:left="1800" w:hanging="180"/>
      </w:pPr>
    </w:lvl>
    <w:lvl w:ilvl="3" w:tplc="0818000F" w:tentative="1">
      <w:start w:val="1"/>
      <w:numFmt w:val="decimal"/>
      <w:lvlText w:val="%4."/>
      <w:lvlJc w:val="left"/>
      <w:pPr>
        <w:ind w:left="2520" w:hanging="360"/>
      </w:pPr>
    </w:lvl>
    <w:lvl w:ilvl="4" w:tplc="08180019" w:tentative="1">
      <w:start w:val="1"/>
      <w:numFmt w:val="lowerLetter"/>
      <w:lvlText w:val="%5."/>
      <w:lvlJc w:val="left"/>
      <w:pPr>
        <w:ind w:left="3240" w:hanging="360"/>
      </w:pPr>
    </w:lvl>
    <w:lvl w:ilvl="5" w:tplc="0818001B" w:tentative="1">
      <w:start w:val="1"/>
      <w:numFmt w:val="lowerRoman"/>
      <w:lvlText w:val="%6."/>
      <w:lvlJc w:val="right"/>
      <w:pPr>
        <w:ind w:left="3960" w:hanging="180"/>
      </w:pPr>
    </w:lvl>
    <w:lvl w:ilvl="6" w:tplc="0818000F" w:tentative="1">
      <w:start w:val="1"/>
      <w:numFmt w:val="decimal"/>
      <w:lvlText w:val="%7."/>
      <w:lvlJc w:val="left"/>
      <w:pPr>
        <w:ind w:left="4680" w:hanging="360"/>
      </w:pPr>
    </w:lvl>
    <w:lvl w:ilvl="7" w:tplc="08180019" w:tentative="1">
      <w:start w:val="1"/>
      <w:numFmt w:val="lowerLetter"/>
      <w:lvlText w:val="%8."/>
      <w:lvlJc w:val="left"/>
      <w:pPr>
        <w:ind w:left="5400" w:hanging="360"/>
      </w:pPr>
    </w:lvl>
    <w:lvl w:ilvl="8" w:tplc="08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46"/>
    <w:rsid w:val="00007F3F"/>
    <w:rsid w:val="00055198"/>
    <w:rsid w:val="00061FEB"/>
    <w:rsid w:val="000C3D42"/>
    <w:rsid w:val="00127647"/>
    <w:rsid w:val="00142EBB"/>
    <w:rsid w:val="00147582"/>
    <w:rsid w:val="001477FF"/>
    <w:rsid w:val="00231681"/>
    <w:rsid w:val="00254F9A"/>
    <w:rsid w:val="00281A3C"/>
    <w:rsid w:val="0029718D"/>
    <w:rsid w:val="002C3543"/>
    <w:rsid w:val="00315135"/>
    <w:rsid w:val="0032031F"/>
    <w:rsid w:val="003241AB"/>
    <w:rsid w:val="0034680E"/>
    <w:rsid w:val="003E7E35"/>
    <w:rsid w:val="00414CCB"/>
    <w:rsid w:val="004275FF"/>
    <w:rsid w:val="00441FB5"/>
    <w:rsid w:val="004A4EA0"/>
    <w:rsid w:val="004C58AB"/>
    <w:rsid w:val="004E2756"/>
    <w:rsid w:val="004F7CB6"/>
    <w:rsid w:val="00561E47"/>
    <w:rsid w:val="005C446A"/>
    <w:rsid w:val="00601119"/>
    <w:rsid w:val="00671020"/>
    <w:rsid w:val="00676FF0"/>
    <w:rsid w:val="00691BC5"/>
    <w:rsid w:val="006D3FD7"/>
    <w:rsid w:val="00712281"/>
    <w:rsid w:val="007260BC"/>
    <w:rsid w:val="0073360A"/>
    <w:rsid w:val="00757180"/>
    <w:rsid w:val="007B1281"/>
    <w:rsid w:val="007C5D46"/>
    <w:rsid w:val="00804AF1"/>
    <w:rsid w:val="00805421"/>
    <w:rsid w:val="00820C64"/>
    <w:rsid w:val="008372B8"/>
    <w:rsid w:val="008B67D1"/>
    <w:rsid w:val="008C473B"/>
    <w:rsid w:val="008E0DE7"/>
    <w:rsid w:val="009352C7"/>
    <w:rsid w:val="009426B5"/>
    <w:rsid w:val="00991BC6"/>
    <w:rsid w:val="009C1329"/>
    <w:rsid w:val="00A13DCC"/>
    <w:rsid w:val="00A370BA"/>
    <w:rsid w:val="00A66165"/>
    <w:rsid w:val="00AC0905"/>
    <w:rsid w:val="00AC2D1B"/>
    <w:rsid w:val="00B262C2"/>
    <w:rsid w:val="00B31F15"/>
    <w:rsid w:val="00B35D9C"/>
    <w:rsid w:val="00B549B5"/>
    <w:rsid w:val="00B7587E"/>
    <w:rsid w:val="00BF3C22"/>
    <w:rsid w:val="00C357AA"/>
    <w:rsid w:val="00C615D8"/>
    <w:rsid w:val="00C87D82"/>
    <w:rsid w:val="00C910CB"/>
    <w:rsid w:val="00CD3816"/>
    <w:rsid w:val="00D26CF6"/>
    <w:rsid w:val="00D449C9"/>
    <w:rsid w:val="00E17BD4"/>
    <w:rsid w:val="00F00487"/>
    <w:rsid w:val="00F0064B"/>
    <w:rsid w:val="00F15633"/>
    <w:rsid w:val="00F54B46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549F"/>
  <w15:docId w15:val="{AD78371A-B91C-443E-91CB-9783D8FD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8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8B67D1"/>
    <w:pPr>
      <w:spacing w:after="0" w:line="240" w:lineRule="auto"/>
    </w:pPr>
  </w:style>
  <w:style w:type="paragraph" w:customStyle="1" w:styleId="Default">
    <w:name w:val="Default"/>
    <w:rsid w:val="0034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316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31F15"/>
    <w:rPr>
      <w:b/>
      <w:bCs/>
    </w:rPr>
  </w:style>
  <w:style w:type="table" w:styleId="TableGrid">
    <w:name w:val="Table Grid"/>
    <w:basedOn w:val="TableNormal"/>
    <w:rsid w:val="00820C6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5519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04EA-9837-4EA0-A315-7F556527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Utilizator1</dc:creator>
  <cp:lastModifiedBy>PC</cp:lastModifiedBy>
  <cp:revision>2</cp:revision>
  <cp:lastPrinted>2023-07-24T08:26:00Z</cp:lastPrinted>
  <dcterms:created xsi:type="dcterms:W3CDTF">2023-07-24T15:37:00Z</dcterms:created>
  <dcterms:modified xsi:type="dcterms:W3CDTF">2023-07-24T15:37:00Z</dcterms:modified>
</cp:coreProperties>
</file>