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D39" w:rsidRPr="00884DC2" w:rsidRDefault="00884DC2" w:rsidP="00FF17F6">
      <w:pPr>
        <w:pBdr>
          <w:top w:val="nil"/>
          <w:left w:val="nil"/>
          <w:bottom w:val="nil"/>
          <w:right w:val="nil"/>
          <w:between w:val="nil"/>
        </w:pBdr>
        <w:spacing w:line="234" w:lineRule="auto"/>
        <w:ind w:left="0" w:hanging="2"/>
        <w:jc w:val="center"/>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color w:val="000000"/>
          <w:sz w:val="24"/>
          <w:szCs w:val="24"/>
          <w:lang w:val="ro-RO"/>
        </w:rPr>
        <w:t>MINISTERUL EDUCAȚIEI ȘI CERCETĂRII AL REPUBLICII MOLDOVA</w:t>
      </w: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right="548"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884DC2" w:rsidP="00FF17F6">
      <w:pPr>
        <w:pBdr>
          <w:top w:val="nil"/>
          <w:left w:val="nil"/>
          <w:bottom w:val="nil"/>
          <w:right w:val="nil"/>
          <w:between w:val="nil"/>
        </w:pBdr>
        <w:spacing w:line="240" w:lineRule="auto"/>
        <w:ind w:left="0" w:right="-79" w:hanging="2"/>
        <w:jc w:val="center"/>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color w:val="000000"/>
          <w:sz w:val="24"/>
          <w:szCs w:val="24"/>
          <w:lang w:val="ro-RO"/>
        </w:rPr>
        <w:t>CURRICULUM NAȚIONAL</w:t>
      </w:r>
    </w:p>
    <w:p w:rsidR="00EF4D39" w:rsidRPr="00884DC2" w:rsidRDefault="00EF4D39" w:rsidP="00FF17F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ro-RO"/>
        </w:rPr>
      </w:pPr>
    </w:p>
    <w:p w:rsidR="00EF4D39" w:rsidRPr="00884DC2" w:rsidRDefault="00EF4D39" w:rsidP="00FF17F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ro-RO"/>
        </w:rPr>
      </w:pPr>
    </w:p>
    <w:p w:rsidR="00EF4D39" w:rsidRPr="00884DC2" w:rsidRDefault="00EF4D39" w:rsidP="00FF17F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ro-RO"/>
        </w:rPr>
      </w:pPr>
    </w:p>
    <w:p w:rsidR="00EF4D39" w:rsidRPr="00884DC2" w:rsidRDefault="00EF4D39" w:rsidP="00FF17F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ro-RO"/>
        </w:rPr>
      </w:pPr>
    </w:p>
    <w:p w:rsidR="00EF4D39" w:rsidRPr="00884DC2" w:rsidRDefault="00884DC2" w:rsidP="00FF17F6">
      <w:pPr>
        <w:pBdr>
          <w:top w:val="nil"/>
          <w:left w:val="nil"/>
          <w:bottom w:val="nil"/>
          <w:right w:val="nil"/>
          <w:between w:val="nil"/>
        </w:pBdr>
        <w:spacing w:line="240" w:lineRule="auto"/>
        <w:ind w:left="0" w:right="-79" w:hanging="2"/>
        <w:jc w:val="center"/>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color w:val="000000"/>
          <w:sz w:val="24"/>
          <w:szCs w:val="24"/>
          <w:lang w:val="ro-RO"/>
        </w:rPr>
        <w:t>ARIA CURRICULARĂ</w:t>
      </w:r>
    </w:p>
    <w:p w:rsidR="00EF4D39" w:rsidRPr="00884DC2" w:rsidRDefault="00EF4D39" w:rsidP="00FF17F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ro-RO"/>
        </w:rPr>
      </w:pPr>
    </w:p>
    <w:p w:rsidR="00EF4D39" w:rsidRPr="00884DC2" w:rsidRDefault="00884DC2" w:rsidP="00FF17F6">
      <w:pPr>
        <w:pBdr>
          <w:top w:val="nil"/>
          <w:left w:val="nil"/>
          <w:bottom w:val="nil"/>
          <w:right w:val="nil"/>
          <w:between w:val="nil"/>
        </w:pBdr>
        <w:spacing w:line="240" w:lineRule="auto"/>
        <w:ind w:left="0" w:right="-79" w:hanging="2"/>
        <w:jc w:val="center"/>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color w:val="000000"/>
          <w:sz w:val="24"/>
          <w:szCs w:val="24"/>
          <w:lang w:val="ro-RO"/>
        </w:rPr>
        <w:t>ȘTIINȚE SOCIOUMANISTICE</w:t>
      </w:r>
    </w:p>
    <w:p w:rsidR="00EF4D39" w:rsidRPr="00884DC2" w:rsidRDefault="00EF4D39" w:rsidP="00FF17F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ro-RO"/>
        </w:rPr>
      </w:pPr>
    </w:p>
    <w:p w:rsidR="00EF4D39" w:rsidRPr="00884DC2" w:rsidRDefault="00884DC2" w:rsidP="00FF17F6">
      <w:pPr>
        <w:pBdr>
          <w:top w:val="nil"/>
          <w:left w:val="nil"/>
          <w:bottom w:val="nil"/>
          <w:right w:val="nil"/>
          <w:between w:val="nil"/>
        </w:pBdr>
        <w:spacing w:line="240" w:lineRule="auto"/>
        <w:ind w:left="0" w:right="-79" w:hanging="2"/>
        <w:jc w:val="center"/>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color w:val="000000"/>
          <w:sz w:val="24"/>
          <w:szCs w:val="24"/>
          <w:lang w:val="ro-RO"/>
        </w:rPr>
        <w:t>DISCIPLINA</w:t>
      </w:r>
    </w:p>
    <w:p w:rsidR="00EF4D39" w:rsidRPr="00884DC2" w:rsidRDefault="00EF4D39" w:rsidP="00FF17F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ro-RO"/>
        </w:rPr>
      </w:pPr>
    </w:p>
    <w:p w:rsidR="00EF4D39" w:rsidRPr="00884DC2" w:rsidRDefault="00884DC2" w:rsidP="00FF17F6">
      <w:pPr>
        <w:pBdr>
          <w:top w:val="nil"/>
          <w:left w:val="nil"/>
          <w:bottom w:val="nil"/>
          <w:right w:val="nil"/>
          <w:between w:val="nil"/>
        </w:pBdr>
        <w:spacing w:line="240" w:lineRule="auto"/>
        <w:ind w:left="0" w:right="-79"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color w:val="000000"/>
          <w:sz w:val="24"/>
          <w:szCs w:val="24"/>
          <w:lang w:val="ro-RO"/>
        </w:rPr>
        <w:t xml:space="preserve">EDUCAȚIE PENTRU SOCIETATE </w:t>
      </w:r>
      <w:r w:rsidRPr="00884DC2">
        <w:rPr>
          <w:rFonts w:ascii="Times New Roman" w:eastAsia="Times New Roman" w:hAnsi="Times New Roman" w:cs="Times New Roman"/>
          <w:b/>
          <w:sz w:val="24"/>
          <w:szCs w:val="24"/>
          <w:lang w:val="ro-RO"/>
        </w:rPr>
        <w:t>ÎN</w:t>
      </w:r>
    </w:p>
    <w:p w:rsidR="00EF4D39" w:rsidRPr="00884DC2" w:rsidRDefault="00884DC2" w:rsidP="00FF17F6">
      <w:pPr>
        <w:pBdr>
          <w:top w:val="nil"/>
          <w:left w:val="nil"/>
          <w:bottom w:val="nil"/>
          <w:right w:val="nil"/>
          <w:between w:val="nil"/>
        </w:pBdr>
        <w:spacing w:line="240" w:lineRule="auto"/>
        <w:ind w:left="0" w:right="-79" w:hanging="2"/>
        <w:jc w:val="center"/>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sz w:val="24"/>
          <w:szCs w:val="24"/>
          <w:lang w:val="ro-RO"/>
        </w:rPr>
        <w:t>ÎNVĂȚĂMÂNTUL PROFESIONAL TEHNIC</w:t>
      </w:r>
    </w:p>
    <w:p w:rsidR="00EF4D39" w:rsidRPr="00884DC2" w:rsidRDefault="00EF4D39" w:rsidP="00FF17F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ro-RO"/>
        </w:rPr>
      </w:pPr>
    </w:p>
    <w:p w:rsidR="00EF4D39" w:rsidRPr="00884DC2" w:rsidRDefault="00EF4D39" w:rsidP="00FF17F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rsidP="00FF17F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ro-RO"/>
        </w:rPr>
      </w:pPr>
    </w:p>
    <w:p w:rsidR="00EF4D39" w:rsidRPr="00884DC2" w:rsidRDefault="00884DC2" w:rsidP="00FF17F6">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color w:val="000000"/>
          <w:sz w:val="24"/>
          <w:szCs w:val="24"/>
          <w:lang w:val="ro-RO"/>
        </w:rPr>
        <w:t>Curriculumul disciplinar</w:t>
      </w: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sectPr w:rsidR="00EF4D39" w:rsidRPr="00884DC2" w:rsidSect="00FF17F6">
          <w:headerReference w:type="default" r:id="rId8"/>
          <w:pgSz w:w="11906" w:h="16838"/>
          <w:pgMar w:top="1181" w:right="1133" w:bottom="1159" w:left="1440" w:header="0" w:footer="0" w:gutter="0"/>
          <w:pgNumType w:start="1"/>
          <w:cols w:space="720"/>
        </w:sect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FF17F6" w:rsidRDefault="00FF17F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FF17F6" w:rsidRDefault="00FF17F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FF17F6" w:rsidRDefault="00FF17F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FF17F6" w:rsidRDefault="00FF17F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FF17F6" w:rsidRDefault="00FF17F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FF17F6" w:rsidRDefault="00FF17F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FF17F6" w:rsidRDefault="00FF17F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FF17F6" w:rsidRPr="00884DC2" w:rsidRDefault="00FF17F6">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884DC2">
      <w:pPr>
        <w:pBdr>
          <w:top w:val="nil"/>
          <w:left w:val="nil"/>
          <w:bottom w:val="nil"/>
          <w:right w:val="nil"/>
          <w:between w:val="nil"/>
        </w:pBdr>
        <w:spacing w:line="240" w:lineRule="auto"/>
        <w:ind w:left="0" w:right="-79" w:hanging="2"/>
        <w:jc w:val="center"/>
        <w:rPr>
          <w:rFonts w:ascii="Times New Roman" w:eastAsia="Times New Roman" w:hAnsi="Times New Roman" w:cs="Times New Roman"/>
          <w:color w:val="000000"/>
          <w:sz w:val="24"/>
          <w:szCs w:val="24"/>
          <w:lang w:val="ro-RO"/>
        </w:rPr>
        <w:sectPr w:rsidR="00EF4D39" w:rsidRPr="00884DC2">
          <w:type w:val="continuous"/>
          <w:pgSz w:w="11906" w:h="16838"/>
          <w:pgMar w:top="1181" w:right="1260" w:bottom="1159" w:left="1440" w:header="0" w:footer="0" w:gutter="0"/>
          <w:cols w:space="720"/>
        </w:sectPr>
      </w:pPr>
      <w:r w:rsidRPr="00884DC2">
        <w:rPr>
          <w:rFonts w:ascii="Times New Roman" w:eastAsia="Times New Roman" w:hAnsi="Times New Roman" w:cs="Times New Roman"/>
          <w:b/>
          <w:color w:val="000000"/>
          <w:sz w:val="24"/>
          <w:szCs w:val="24"/>
          <w:lang w:val="ro-RO"/>
        </w:rPr>
        <w:t>Chișinău 20</w:t>
      </w:r>
      <w:r w:rsidRPr="00884DC2">
        <w:rPr>
          <w:rFonts w:ascii="Times New Roman" w:eastAsia="Times New Roman" w:hAnsi="Times New Roman" w:cs="Times New Roman"/>
          <w:b/>
          <w:sz w:val="24"/>
          <w:szCs w:val="24"/>
          <w:lang w:val="ro-RO"/>
        </w:rPr>
        <w:t>23</w:t>
      </w:r>
    </w:p>
    <w:p w:rsidR="00EF4D39" w:rsidRPr="00884DC2" w:rsidRDefault="00884DC2">
      <w:pPr>
        <w:pBdr>
          <w:top w:val="nil"/>
          <w:left w:val="nil"/>
          <w:bottom w:val="nil"/>
          <w:right w:val="nil"/>
          <w:between w:val="nil"/>
        </w:pBdr>
        <w:spacing w:line="264" w:lineRule="auto"/>
        <w:ind w:left="0" w:right="160" w:hanging="2"/>
        <w:jc w:val="center"/>
        <w:rPr>
          <w:rFonts w:ascii="Times New Roman" w:eastAsia="Times New Roman" w:hAnsi="Times New Roman" w:cs="Times New Roman"/>
          <w:color w:val="000000"/>
          <w:sz w:val="24"/>
          <w:szCs w:val="24"/>
          <w:lang w:val="ro-RO"/>
        </w:rPr>
      </w:pPr>
      <w:bookmarkStart w:id="0" w:name="bookmark=id.30j0zll" w:colFirst="0" w:colLast="0"/>
      <w:bookmarkEnd w:id="0"/>
      <w:r w:rsidRPr="00884DC2">
        <w:rPr>
          <w:rFonts w:ascii="Times New Roman" w:eastAsia="Times New Roman" w:hAnsi="Times New Roman" w:cs="Times New Roman"/>
          <w:color w:val="000000"/>
          <w:sz w:val="24"/>
          <w:szCs w:val="24"/>
          <w:lang w:val="ro-RO"/>
        </w:rPr>
        <w:lastRenderedPageBreak/>
        <w:t xml:space="preserve">Aprobat </w:t>
      </w:r>
      <w:r w:rsidR="007A70B9" w:rsidRPr="007A70B9">
        <w:rPr>
          <w:rFonts w:ascii="Times New Roman" w:eastAsia="Times New Roman" w:hAnsi="Times New Roman" w:cs="Times New Roman"/>
          <w:sz w:val="24"/>
          <w:szCs w:val="24"/>
          <w:lang w:val="ro-RO"/>
        </w:rPr>
        <w:t>prin</w:t>
      </w:r>
      <w:r w:rsidR="007A70B9">
        <w:rPr>
          <w:rFonts w:ascii="Times New Roman" w:eastAsia="Times New Roman" w:hAnsi="Times New Roman" w:cs="Times New Roman"/>
          <w:color w:val="FF0000"/>
          <w:sz w:val="24"/>
          <w:szCs w:val="24"/>
          <w:lang w:val="ro-RO"/>
        </w:rPr>
        <w:t xml:space="preserve"> </w:t>
      </w:r>
      <w:r w:rsidR="007A70B9">
        <w:rPr>
          <w:rFonts w:ascii="Times New Roman" w:eastAsia="Times New Roman" w:hAnsi="Times New Roman" w:cs="Times New Roman"/>
          <w:color w:val="000000"/>
          <w:sz w:val="24"/>
          <w:szCs w:val="24"/>
          <w:lang w:val="ro-RO"/>
        </w:rPr>
        <w:t>o</w:t>
      </w:r>
      <w:r w:rsidRPr="00884DC2">
        <w:rPr>
          <w:rFonts w:ascii="Times New Roman" w:eastAsia="Times New Roman" w:hAnsi="Times New Roman" w:cs="Times New Roman"/>
          <w:color w:val="000000"/>
          <w:sz w:val="24"/>
          <w:szCs w:val="24"/>
          <w:lang w:val="ro-RO"/>
        </w:rPr>
        <w:t>rdinul Ministerului Educației și Cercetării nr.</w:t>
      </w:r>
      <w:r w:rsidR="006B1E5A">
        <w:rPr>
          <w:rFonts w:ascii="Times New Roman" w:eastAsia="Times New Roman" w:hAnsi="Times New Roman" w:cs="Times New Roman"/>
          <w:color w:val="FF0000"/>
          <w:sz w:val="24"/>
          <w:szCs w:val="24"/>
          <w:lang w:val="ro-RO"/>
        </w:rPr>
        <w:t xml:space="preserve"> ______</w:t>
      </w: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884DC2">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u w:val="single"/>
          <w:lang w:val="ro-RO"/>
        </w:rPr>
      </w:pPr>
      <w:r w:rsidRPr="00884DC2">
        <w:rPr>
          <w:rFonts w:ascii="Times New Roman" w:eastAsia="Times New Roman" w:hAnsi="Times New Roman" w:cs="Times New Roman"/>
          <w:b/>
          <w:color w:val="000000"/>
          <w:sz w:val="24"/>
          <w:szCs w:val="24"/>
          <w:u w:val="single"/>
          <w:lang w:val="ro-RO"/>
        </w:rPr>
        <w:t>Consultanți naționali:</w:t>
      </w:r>
    </w:p>
    <w:p w:rsidR="00EF4D39" w:rsidRPr="00884DC2" w:rsidRDefault="006B1E5A">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r>
        <w:rPr>
          <w:rFonts w:ascii="Times New Roman" w:eastAsia="Times New Roman" w:hAnsi="Times New Roman" w:cs="Times New Roman"/>
          <w:b/>
          <w:sz w:val="24"/>
          <w:szCs w:val="24"/>
          <w:lang w:val="ro-RO"/>
        </w:rPr>
        <w:t>Silviu GÎNCU</w:t>
      </w:r>
      <w:r w:rsidR="00884DC2" w:rsidRPr="00884DC2">
        <w:rPr>
          <w:rFonts w:ascii="Times New Roman" w:eastAsia="Times New Roman" w:hAnsi="Times New Roman" w:cs="Times New Roman"/>
          <w:color w:val="000000"/>
          <w:sz w:val="24"/>
          <w:szCs w:val="24"/>
          <w:lang w:val="ro-RO"/>
        </w:rPr>
        <w:t xml:space="preserve">, </w:t>
      </w:r>
      <w:r>
        <w:rPr>
          <w:rFonts w:ascii="Times New Roman" w:eastAsia="Times New Roman" w:hAnsi="Times New Roman" w:cs="Times New Roman"/>
          <w:color w:val="000000"/>
          <w:sz w:val="24"/>
          <w:szCs w:val="24"/>
          <w:lang w:val="ro-RO"/>
        </w:rPr>
        <w:t>dr., șef Direcție învățământ profesional tehnic</w:t>
      </w:r>
      <w:r w:rsidR="00884DC2" w:rsidRPr="00884DC2">
        <w:rPr>
          <w:rFonts w:ascii="Times New Roman" w:eastAsia="Times New Roman" w:hAnsi="Times New Roman" w:cs="Times New Roman"/>
          <w:color w:val="000000"/>
          <w:sz w:val="24"/>
          <w:szCs w:val="24"/>
          <w:lang w:val="ro-RO"/>
        </w:rPr>
        <w:t xml:space="preserve">, </w:t>
      </w:r>
      <w:r w:rsidRPr="006B1E5A">
        <w:rPr>
          <w:rFonts w:ascii="Times New Roman" w:eastAsia="Times New Roman" w:hAnsi="Times New Roman" w:cs="Times New Roman"/>
          <w:color w:val="000000"/>
          <w:sz w:val="24"/>
          <w:szCs w:val="24"/>
          <w:lang w:val="ro-RO"/>
        </w:rPr>
        <w:t>Ministerul Educației și Cercetării</w:t>
      </w:r>
    </w:p>
    <w:p w:rsidR="006B1E5A" w:rsidRDefault="00884DC2">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sz w:val="24"/>
          <w:szCs w:val="24"/>
          <w:lang w:val="ro-RO"/>
        </w:rPr>
        <w:t>Magdalena RUSNAC-FRASINEANU</w:t>
      </w:r>
      <w:r w:rsidRPr="00884DC2">
        <w:rPr>
          <w:rFonts w:ascii="Times New Roman" w:eastAsia="Times New Roman" w:hAnsi="Times New Roman" w:cs="Times New Roman"/>
          <w:color w:val="000000"/>
          <w:sz w:val="24"/>
          <w:szCs w:val="24"/>
          <w:lang w:val="ro-RO"/>
        </w:rPr>
        <w:t xml:space="preserve">, </w:t>
      </w:r>
      <w:r w:rsidRPr="00884DC2">
        <w:rPr>
          <w:rFonts w:ascii="Times New Roman" w:eastAsia="Times New Roman" w:hAnsi="Times New Roman" w:cs="Times New Roman"/>
          <w:sz w:val="24"/>
          <w:szCs w:val="24"/>
          <w:lang w:val="ro-RO"/>
        </w:rPr>
        <w:t>dr., conf. univ.,</w:t>
      </w:r>
      <w:r w:rsidRPr="00884DC2">
        <w:rPr>
          <w:rFonts w:ascii="Times New Roman" w:eastAsia="Times New Roman" w:hAnsi="Times New Roman" w:cs="Times New Roman"/>
          <w:color w:val="000000"/>
          <w:sz w:val="24"/>
          <w:szCs w:val="24"/>
          <w:lang w:val="ro-RO"/>
        </w:rPr>
        <w:t xml:space="preserve"> consultant principal, </w:t>
      </w:r>
    </w:p>
    <w:p w:rsidR="00EF4D39" w:rsidRPr="00884DC2" w:rsidRDefault="00884DC2">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color w:val="000000"/>
          <w:sz w:val="24"/>
          <w:szCs w:val="24"/>
          <w:lang w:val="ro-RO"/>
        </w:rPr>
        <w:t>Ministerul Educației și Cercetării</w:t>
      </w: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884DC2">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u w:val="single"/>
          <w:lang w:val="ro-RO"/>
        </w:rPr>
      </w:pPr>
      <w:r w:rsidRPr="00884DC2">
        <w:rPr>
          <w:rFonts w:ascii="Times New Roman" w:eastAsia="Times New Roman" w:hAnsi="Times New Roman" w:cs="Times New Roman"/>
          <w:b/>
          <w:color w:val="000000"/>
          <w:sz w:val="24"/>
          <w:szCs w:val="24"/>
          <w:u w:val="single"/>
          <w:lang w:val="ro-RO"/>
        </w:rPr>
        <w:t>Consultanți internaționali:</w:t>
      </w: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7A70B9" w:rsidRDefault="00884DC2">
      <w:pPr>
        <w:pBdr>
          <w:top w:val="nil"/>
          <w:left w:val="nil"/>
          <w:bottom w:val="nil"/>
          <w:right w:val="nil"/>
          <w:between w:val="nil"/>
        </w:pBdr>
        <w:spacing w:line="234" w:lineRule="auto"/>
        <w:ind w:left="0" w:right="1560" w:hanging="2"/>
        <w:rPr>
          <w:rFonts w:ascii="Times New Roman" w:eastAsia="Times New Roman" w:hAnsi="Times New Roman" w:cs="Times New Roman"/>
          <w:sz w:val="24"/>
          <w:szCs w:val="24"/>
          <w:lang w:val="ro-RO"/>
        </w:rPr>
      </w:pPr>
      <w:r w:rsidRPr="007A70B9">
        <w:rPr>
          <w:rFonts w:ascii="Times New Roman" w:eastAsia="Times New Roman" w:hAnsi="Times New Roman" w:cs="Times New Roman"/>
          <w:b/>
          <w:sz w:val="24"/>
          <w:szCs w:val="24"/>
          <w:lang w:val="ro-RO"/>
        </w:rPr>
        <w:t>Călin RUS,</w:t>
      </w:r>
      <w:r w:rsidRPr="007A70B9">
        <w:rPr>
          <w:rFonts w:ascii="Times New Roman" w:eastAsia="Times New Roman" w:hAnsi="Times New Roman" w:cs="Times New Roman"/>
          <w:sz w:val="24"/>
          <w:szCs w:val="24"/>
          <w:lang w:val="ro-RO"/>
        </w:rPr>
        <w:t xml:space="preserve"> expert în educație al Consiliului Europei, Insti</w:t>
      </w:r>
      <w:r w:rsidR="007A70B9" w:rsidRPr="007A70B9">
        <w:rPr>
          <w:rFonts w:ascii="Times New Roman" w:eastAsia="Times New Roman" w:hAnsi="Times New Roman" w:cs="Times New Roman"/>
          <w:sz w:val="24"/>
          <w:szCs w:val="24"/>
          <w:lang w:val="ro-RO"/>
        </w:rPr>
        <w:t>tutul intercultural, Timișoara</w:t>
      </w: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884DC2">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u w:val="single"/>
          <w:lang w:val="ro-RO"/>
        </w:rPr>
      </w:pPr>
      <w:r w:rsidRPr="00884DC2">
        <w:rPr>
          <w:rFonts w:ascii="Times New Roman" w:eastAsia="Times New Roman" w:hAnsi="Times New Roman" w:cs="Times New Roman"/>
          <w:b/>
          <w:color w:val="000000"/>
          <w:sz w:val="24"/>
          <w:szCs w:val="24"/>
          <w:u w:val="single"/>
          <w:lang w:val="ro-RO"/>
        </w:rPr>
        <w:t>Grupul de lucru pentru elaborarea Curriculumului disciplinar:</w:t>
      </w: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bookmarkStart w:id="1" w:name="_GoBack"/>
      <w:bookmarkEnd w:id="1"/>
    </w:p>
    <w:p w:rsidR="00EF4D39" w:rsidRPr="00884DC2" w:rsidRDefault="00884DC2">
      <w:pPr>
        <w:spacing w:before="240" w:after="160"/>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Magdalena RUSNAC-FRĂSINEANU, </w:t>
      </w:r>
      <w:r w:rsidRPr="00884DC2">
        <w:rPr>
          <w:rFonts w:ascii="Times New Roman" w:eastAsia="Times New Roman" w:hAnsi="Times New Roman" w:cs="Times New Roman"/>
          <w:sz w:val="24"/>
          <w:szCs w:val="24"/>
          <w:lang w:val="ro-RO"/>
        </w:rPr>
        <w:t>Ministerul Educației și Cercetării</w:t>
      </w:r>
    </w:p>
    <w:p w:rsidR="00EF4D39" w:rsidRPr="00884DC2" w:rsidRDefault="00884DC2">
      <w:pPr>
        <w:spacing w:before="240" w:after="160"/>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Olga ELPUJAN, </w:t>
      </w:r>
      <w:r w:rsidRPr="00884DC2">
        <w:rPr>
          <w:rFonts w:ascii="Times New Roman" w:eastAsia="Times New Roman" w:hAnsi="Times New Roman" w:cs="Times New Roman"/>
          <w:sz w:val="24"/>
          <w:szCs w:val="24"/>
          <w:lang w:val="ro-RO"/>
        </w:rPr>
        <w:t>IP LT ,,Ion Creangă”, mun. Bălți</w:t>
      </w:r>
    </w:p>
    <w:p w:rsidR="00EF4D39" w:rsidRPr="00884DC2" w:rsidRDefault="00884DC2">
      <w:pPr>
        <w:spacing w:before="240" w:after="160"/>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Galina GUMEN, </w:t>
      </w:r>
      <w:r w:rsidRPr="00884DC2">
        <w:rPr>
          <w:rFonts w:ascii="Times New Roman" w:eastAsia="Times New Roman" w:hAnsi="Times New Roman" w:cs="Times New Roman"/>
          <w:sz w:val="24"/>
          <w:szCs w:val="24"/>
          <w:lang w:val="ro-RO"/>
        </w:rPr>
        <w:t>OLSDÎ, Briceni</w:t>
      </w:r>
    </w:p>
    <w:p w:rsidR="00EF4D39" w:rsidRPr="00884DC2" w:rsidRDefault="00884DC2">
      <w:pPr>
        <w:spacing w:before="240" w:after="160"/>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Liuba MELNIC, </w:t>
      </w:r>
      <w:r w:rsidRPr="00884DC2">
        <w:rPr>
          <w:rFonts w:ascii="Times New Roman" w:eastAsia="Times New Roman" w:hAnsi="Times New Roman" w:cs="Times New Roman"/>
          <w:sz w:val="24"/>
          <w:szCs w:val="24"/>
          <w:lang w:val="ro-RO"/>
        </w:rPr>
        <w:t>Centrul de Excelență în Informatică și Tehnologii Informaționale</w:t>
      </w:r>
    </w:p>
    <w:p w:rsidR="00EF4D39" w:rsidRPr="00884DC2" w:rsidRDefault="00884DC2">
      <w:pPr>
        <w:spacing w:before="240" w:after="160"/>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Nadejda SCOBIOALĂ, </w:t>
      </w:r>
      <w:r w:rsidRPr="00884DC2">
        <w:rPr>
          <w:rFonts w:ascii="Times New Roman" w:eastAsia="Times New Roman" w:hAnsi="Times New Roman" w:cs="Times New Roman"/>
          <w:sz w:val="24"/>
          <w:szCs w:val="24"/>
          <w:lang w:val="ro-RO"/>
        </w:rPr>
        <w:t>Colegiul Național de Comerț al ASEM</w:t>
      </w:r>
    </w:p>
    <w:p w:rsidR="00EF4D39" w:rsidRPr="00884DC2" w:rsidRDefault="00884DC2">
      <w:pPr>
        <w:spacing w:before="240" w:after="160"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Andriana NASTAS, </w:t>
      </w:r>
      <w:r w:rsidRPr="00884DC2">
        <w:rPr>
          <w:rFonts w:ascii="Times New Roman" w:eastAsia="Times New Roman" w:hAnsi="Times New Roman" w:cs="Times New Roman"/>
          <w:sz w:val="24"/>
          <w:szCs w:val="24"/>
          <w:lang w:val="ro-RO"/>
        </w:rPr>
        <w:t>Școala Profesională, or. Ungheni</w:t>
      </w:r>
    </w:p>
    <w:p w:rsidR="00EF4D39" w:rsidRPr="00884DC2" w:rsidRDefault="00884DC2">
      <w:pPr>
        <w:spacing w:before="240" w:after="160"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Tatiana CHILARU, </w:t>
      </w:r>
      <w:r w:rsidRPr="00884DC2">
        <w:rPr>
          <w:rFonts w:ascii="Times New Roman" w:eastAsia="Times New Roman" w:hAnsi="Times New Roman" w:cs="Times New Roman"/>
          <w:sz w:val="24"/>
          <w:szCs w:val="24"/>
          <w:lang w:val="ro-RO"/>
        </w:rPr>
        <w:t>Colegiul Politehnic, mun. Bălți</w:t>
      </w:r>
    </w:p>
    <w:p w:rsidR="00EF4D39" w:rsidRPr="00884DC2" w:rsidRDefault="00884DC2">
      <w:pPr>
        <w:spacing w:before="240" w:after="160" w:line="276" w:lineRule="auto"/>
        <w:ind w:left="0" w:hanging="2"/>
        <w:rPr>
          <w:rFonts w:ascii="Times New Roman" w:eastAsia="Times New Roman" w:hAnsi="Times New Roman" w:cs="Times New Roman"/>
          <w:color w:val="000000"/>
          <w:sz w:val="24"/>
          <w:szCs w:val="24"/>
          <w:u w:val="single"/>
          <w:lang w:val="ro-RO"/>
        </w:rPr>
      </w:pPr>
      <w:r w:rsidRPr="00884DC2">
        <w:rPr>
          <w:rFonts w:ascii="Times New Roman" w:eastAsia="Times New Roman" w:hAnsi="Times New Roman" w:cs="Times New Roman"/>
          <w:b/>
          <w:color w:val="000000"/>
          <w:sz w:val="24"/>
          <w:szCs w:val="24"/>
          <w:u w:val="single"/>
          <w:lang w:val="ro-RO"/>
        </w:rPr>
        <w:t>Recenzenți:</w:t>
      </w:r>
    </w:p>
    <w:p w:rsidR="00EF4D39" w:rsidRPr="00884DC2" w:rsidRDefault="00EF4D39">
      <w:pPr>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hAnsi="Times New Roman" w:cs="Times New Roman"/>
          <w:color w:val="000000"/>
          <w:sz w:val="24"/>
          <w:szCs w:val="24"/>
          <w:lang w:val="ro-RO"/>
        </w:rPr>
        <w:sectPr w:rsidR="00EF4D39" w:rsidRPr="00884DC2">
          <w:type w:val="continuous"/>
          <w:pgSz w:w="11906" w:h="16838"/>
          <w:pgMar w:top="1175" w:right="900" w:bottom="160" w:left="1160" w:header="0" w:footer="0" w:gutter="0"/>
          <w:cols w:space="720"/>
        </w:sectPr>
      </w:pPr>
    </w:p>
    <w:p w:rsidR="00EF4D39" w:rsidRPr="00884DC2" w:rsidRDefault="00884DC2">
      <w:pPr>
        <w:pBdr>
          <w:top w:val="nil"/>
          <w:left w:val="nil"/>
          <w:bottom w:val="nil"/>
          <w:right w:val="nil"/>
          <w:between w:val="nil"/>
        </w:pBdr>
        <w:spacing w:line="240" w:lineRule="auto"/>
        <w:ind w:left="0" w:hanging="2"/>
        <w:rPr>
          <w:rFonts w:ascii="Times New Roman" w:eastAsia="Times New Roman" w:hAnsi="Times New Roman" w:cs="Times New Roman"/>
          <w:b/>
          <w:color w:val="000000"/>
          <w:sz w:val="24"/>
          <w:szCs w:val="24"/>
          <w:lang w:val="ro-RO"/>
        </w:rPr>
      </w:pPr>
      <w:bookmarkStart w:id="2" w:name="bookmark=id.1fob9te" w:colFirst="0" w:colLast="0"/>
      <w:bookmarkEnd w:id="2"/>
      <w:r w:rsidRPr="00884DC2">
        <w:rPr>
          <w:rFonts w:ascii="Times New Roman" w:eastAsia="Times New Roman" w:hAnsi="Times New Roman" w:cs="Times New Roman"/>
          <w:b/>
          <w:color w:val="000000"/>
          <w:sz w:val="24"/>
          <w:szCs w:val="24"/>
          <w:lang w:val="ro-RO"/>
        </w:rPr>
        <w:lastRenderedPageBreak/>
        <w:t>CUPRINS</w:t>
      </w: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b/>
          <w:sz w:val="24"/>
          <w:szCs w:val="24"/>
          <w:lang w:val="ro-RO"/>
        </w:rPr>
      </w:pPr>
    </w:p>
    <w:p w:rsidR="00EF4D39" w:rsidRPr="00884DC2" w:rsidRDefault="00884DC2" w:rsidP="00884DC2">
      <w:pPr>
        <w:tabs>
          <w:tab w:val="left" w:pos="567"/>
        </w:tabs>
        <w:spacing w:before="240" w:after="240"/>
        <w:ind w:left="0" w:hanging="2"/>
        <w:rPr>
          <w:rFonts w:ascii="Times New Roman" w:eastAsia="Times New Roman" w:hAnsi="Times New Roman" w:cs="Times New Roman"/>
          <w:b/>
          <w:sz w:val="24"/>
          <w:szCs w:val="24"/>
          <w:lang w:val="ro-RO"/>
        </w:rPr>
      </w:pPr>
      <w:r w:rsidRPr="00884DC2">
        <w:rPr>
          <w:rFonts w:ascii="Times New Roman" w:eastAsia="Times New Roman" w:hAnsi="Times New Roman" w:cs="Times New Roman"/>
          <w:b/>
          <w:i/>
          <w:sz w:val="24"/>
          <w:szCs w:val="24"/>
          <w:u w:val="single"/>
          <w:lang w:val="ro-RO"/>
        </w:rPr>
        <w:t>PARTEA A.</w:t>
      </w:r>
      <w:r w:rsidRPr="00884DC2">
        <w:rPr>
          <w:rFonts w:ascii="Times New Roman" w:eastAsia="Times New Roman" w:hAnsi="Times New Roman" w:cs="Times New Roman"/>
          <w:b/>
          <w:sz w:val="24"/>
          <w:szCs w:val="24"/>
          <w:lang w:val="ro-RO"/>
        </w:rPr>
        <w:t xml:space="preserve"> CURRICULUMUL DISCIPLINAR</w:t>
      </w:r>
    </w:p>
    <w:p w:rsidR="00EF4D39" w:rsidRPr="00884DC2" w:rsidRDefault="00884DC2" w:rsidP="00884DC2">
      <w:pPr>
        <w:numPr>
          <w:ilvl w:val="0"/>
          <w:numId w:val="93"/>
        </w:numPr>
        <w:pBdr>
          <w:top w:val="nil"/>
          <w:left w:val="nil"/>
          <w:bottom w:val="nil"/>
          <w:right w:val="nil"/>
          <w:between w:val="nil"/>
        </w:pBdr>
        <w:tabs>
          <w:tab w:val="left" w:pos="567"/>
          <w:tab w:val="left" w:pos="1300"/>
        </w:tabs>
        <w:spacing w:line="240" w:lineRule="auto"/>
        <w:ind w:hanging="2"/>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color w:val="000000"/>
          <w:sz w:val="24"/>
          <w:szCs w:val="24"/>
          <w:lang w:val="ro-RO"/>
        </w:rPr>
        <w:t>Preliminarii</w:t>
      </w:r>
      <w:r w:rsidRPr="00884DC2">
        <w:rPr>
          <w:rFonts w:ascii="Times New Roman" w:eastAsia="Times New Roman" w:hAnsi="Times New Roman" w:cs="Times New Roman"/>
          <w:sz w:val="24"/>
          <w:szCs w:val="24"/>
          <w:lang w:val="ro-RO"/>
        </w:rPr>
        <w:t>………………………………………………………………………….</w:t>
      </w:r>
    </w:p>
    <w:p w:rsidR="00EF4D39" w:rsidRPr="00884DC2" w:rsidRDefault="00884DC2" w:rsidP="00884DC2">
      <w:pPr>
        <w:numPr>
          <w:ilvl w:val="0"/>
          <w:numId w:val="94"/>
        </w:numPr>
        <w:pBdr>
          <w:top w:val="nil"/>
          <w:left w:val="nil"/>
          <w:bottom w:val="nil"/>
          <w:right w:val="nil"/>
          <w:between w:val="nil"/>
        </w:pBdr>
        <w:tabs>
          <w:tab w:val="left" w:pos="567"/>
          <w:tab w:val="left" w:pos="1300"/>
        </w:tabs>
        <w:spacing w:line="240" w:lineRule="auto"/>
        <w:ind w:hanging="2"/>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color w:val="000000"/>
          <w:sz w:val="24"/>
          <w:szCs w:val="24"/>
          <w:lang w:val="ro-RO"/>
        </w:rPr>
        <w:t>Repere conceptuale</w:t>
      </w:r>
      <w:r w:rsidRPr="00884DC2">
        <w:rPr>
          <w:rFonts w:ascii="Times New Roman" w:eastAsia="Times New Roman" w:hAnsi="Times New Roman" w:cs="Times New Roman"/>
          <w:sz w:val="24"/>
          <w:szCs w:val="24"/>
          <w:lang w:val="ro-RO"/>
        </w:rPr>
        <w:t>………………………………………………………………….</w:t>
      </w:r>
    </w:p>
    <w:p w:rsidR="00EF4D39" w:rsidRPr="00884DC2" w:rsidRDefault="00884DC2" w:rsidP="00884DC2">
      <w:pPr>
        <w:numPr>
          <w:ilvl w:val="0"/>
          <w:numId w:val="97"/>
        </w:numPr>
        <w:pBdr>
          <w:top w:val="nil"/>
          <w:left w:val="nil"/>
          <w:bottom w:val="nil"/>
          <w:right w:val="nil"/>
          <w:between w:val="nil"/>
        </w:pBdr>
        <w:tabs>
          <w:tab w:val="left" w:pos="567"/>
          <w:tab w:val="left" w:pos="1300"/>
        </w:tabs>
        <w:spacing w:line="240" w:lineRule="auto"/>
        <w:ind w:hanging="2"/>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color w:val="000000"/>
          <w:sz w:val="24"/>
          <w:szCs w:val="24"/>
          <w:lang w:val="ro-RO"/>
        </w:rPr>
        <w:t>Competențe specifice disciplinei</w:t>
      </w:r>
      <w:r w:rsidRPr="00884DC2">
        <w:rPr>
          <w:rFonts w:ascii="Times New Roman" w:eastAsia="Times New Roman" w:hAnsi="Times New Roman" w:cs="Times New Roman"/>
          <w:sz w:val="24"/>
          <w:szCs w:val="24"/>
          <w:lang w:val="ro-RO"/>
        </w:rPr>
        <w:t>…………………………………………………….</w:t>
      </w:r>
    </w:p>
    <w:p w:rsidR="00EF4D39" w:rsidRPr="00884DC2" w:rsidRDefault="00884DC2" w:rsidP="00884DC2">
      <w:pPr>
        <w:pBdr>
          <w:top w:val="nil"/>
          <w:left w:val="nil"/>
          <w:bottom w:val="nil"/>
          <w:right w:val="nil"/>
          <w:between w:val="nil"/>
        </w:pBdr>
        <w:tabs>
          <w:tab w:val="left" w:pos="567"/>
        </w:tabs>
        <w:spacing w:line="240" w:lineRule="auto"/>
        <w:ind w:left="0" w:hanging="2"/>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color w:val="000000"/>
          <w:sz w:val="24"/>
          <w:szCs w:val="24"/>
          <w:lang w:val="ro-RO"/>
        </w:rPr>
        <w:t>IV.    Administrarea disciplinei</w:t>
      </w:r>
      <w:r w:rsidRPr="00884DC2">
        <w:rPr>
          <w:rFonts w:ascii="Times New Roman" w:eastAsia="Times New Roman" w:hAnsi="Times New Roman" w:cs="Times New Roman"/>
          <w:sz w:val="24"/>
          <w:szCs w:val="24"/>
          <w:lang w:val="ro-RO"/>
        </w:rPr>
        <w:t>………………………………………………………………..</w:t>
      </w:r>
    </w:p>
    <w:p w:rsidR="00EF4D39" w:rsidRPr="00884DC2" w:rsidRDefault="00884DC2" w:rsidP="00884DC2">
      <w:pPr>
        <w:numPr>
          <w:ilvl w:val="0"/>
          <w:numId w:val="83"/>
        </w:numPr>
        <w:pBdr>
          <w:top w:val="nil"/>
          <w:left w:val="nil"/>
          <w:bottom w:val="nil"/>
          <w:right w:val="nil"/>
          <w:between w:val="nil"/>
        </w:pBdr>
        <w:tabs>
          <w:tab w:val="left" w:pos="567"/>
          <w:tab w:val="left" w:pos="1300"/>
        </w:tabs>
        <w:spacing w:line="240" w:lineRule="auto"/>
        <w:ind w:hanging="2"/>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color w:val="000000"/>
          <w:sz w:val="24"/>
          <w:szCs w:val="24"/>
          <w:lang w:val="ro-RO"/>
        </w:rPr>
        <w:t>Unități de învățare</w:t>
      </w:r>
      <w:r w:rsidRPr="00884DC2">
        <w:rPr>
          <w:rFonts w:ascii="Times New Roman" w:eastAsia="Times New Roman" w:hAnsi="Times New Roman" w:cs="Times New Roman"/>
          <w:sz w:val="24"/>
          <w:szCs w:val="24"/>
          <w:lang w:val="ro-RO"/>
        </w:rPr>
        <w:t>……………………………………………………………………</w:t>
      </w:r>
    </w:p>
    <w:p w:rsidR="00EF4D39" w:rsidRPr="00884DC2" w:rsidRDefault="00884DC2" w:rsidP="00884DC2">
      <w:pPr>
        <w:pBdr>
          <w:top w:val="nil"/>
          <w:left w:val="nil"/>
          <w:bottom w:val="nil"/>
          <w:right w:val="nil"/>
          <w:between w:val="nil"/>
        </w:pBdr>
        <w:tabs>
          <w:tab w:val="left" w:pos="567"/>
        </w:tabs>
        <w:spacing w:line="240" w:lineRule="auto"/>
        <w:ind w:left="0" w:hanging="2"/>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color w:val="000000"/>
          <w:sz w:val="24"/>
          <w:szCs w:val="24"/>
          <w:lang w:val="ro-RO"/>
        </w:rPr>
        <w:t>VI.</w:t>
      </w:r>
      <w:r w:rsidRPr="00884DC2">
        <w:rPr>
          <w:rFonts w:ascii="Times New Roman" w:eastAsia="Times New Roman" w:hAnsi="Times New Roman" w:cs="Times New Roman"/>
          <w:color w:val="000000"/>
          <w:sz w:val="24"/>
          <w:szCs w:val="24"/>
          <w:lang w:val="ro-RO"/>
        </w:rPr>
        <w:tab/>
        <w:t>Repere privind strategiile didactice</w:t>
      </w:r>
      <w:r w:rsidRPr="00884DC2">
        <w:rPr>
          <w:rFonts w:ascii="Times New Roman" w:eastAsia="Times New Roman" w:hAnsi="Times New Roman" w:cs="Times New Roman"/>
          <w:sz w:val="24"/>
          <w:szCs w:val="24"/>
          <w:lang w:val="ro-RO"/>
        </w:rPr>
        <w:t>………………………………………………….</w:t>
      </w:r>
    </w:p>
    <w:p w:rsidR="00EF4D39" w:rsidRPr="00884DC2" w:rsidRDefault="00884DC2" w:rsidP="00884DC2">
      <w:pPr>
        <w:pBdr>
          <w:top w:val="nil"/>
          <w:left w:val="nil"/>
          <w:bottom w:val="nil"/>
          <w:right w:val="nil"/>
          <w:between w:val="nil"/>
        </w:pBdr>
        <w:tabs>
          <w:tab w:val="left" w:pos="567"/>
        </w:tabs>
        <w:spacing w:line="240" w:lineRule="auto"/>
        <w:ind w:left="0" w:right="280" w:hanging="2"/>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color w:val="000000"/>
          <w:sz w:val="24"/>
          <w:szCs w:val="24"/>
          <w:lang w:val="ro-RO"/>
        </w:rPr>
        <w:t>VII.</w:t>
      </w:r>
      <w:r w:rsidRPr="00884DC2">
        <w:rPr>
          <w:rFonts w:ascii="Times New Roman" w:eastAsia="Times New Roman" w:hAnsi="Times New Roman" w:cs="Times New Roman"/>
          <w:color w:val="000000"/>
          <w:sz w:val="24"/>
          <w:szCs w:val="24"/>
          <w:lang w:val="ro-RO"/>
        </w:rPr>
        <w:tab/>
        <w:t>Strategii de evaluare</w:t>
      </w:r>
      <w:r w:rsidRPr="00884DC2">
        <w:rPr>
          <w:rFonts w:ascii="Times New Roman" w:eastAsia="Times New Roman" w:hAnsi="Times New Roman" w:cs="Times New Roman"/>
          <w:sz w:val="24"/>
          <w:szCs w:val="24"/>
          <w:lang w:val="ro-RO"/>
        </w:rPr>
        <w:t>…………………………………………………………………</w:t>
      </w:r>
    </w:p>
    <w:p w:rsidR="00EF4D39" w:rsidRPr="00884DC2" w:rsidRDefault="00EF4D39" w:rsidP="00884DC2">
      <w:pPr>
        <w:pBdr>
          <w:top w:val="nil"/>
          <w:left w:val="nil"/>
          <w:bottom w:val="nil"/>
          <w:right w:val="nil"/>
          <w:between w:val="nil"/>
        </w:pBdr>
        <w:tabs>
          <w:tab w:val="left" w:pos="567"/>
        </w:tabs>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884DC2">
      <w:pPr>
        <w:spacing w:before="240" w:after="240"/>
        <w:ind w:left="0" w:hanging="2"/>
        <w:rPr>
          <w:rFonts w:ascii="Times New Roman" w:hAnsi="Times New Roman" w:cs="Times New Roman"/>
          <w:sz w:val="24"/>
          <w:szCs w:val="24"/>
          <w:lang w:val="ro-RO"/>
        </w:rPr>
      </w:pPr>
      <w:r w:rsidRPr="00884DC2">
        <w:rPr>
          <w:rFonts w:ascii="Times New Roman" w:eastAsia="Times New Roman" w:hAnsi="Times New Roman" w:cs="Times New Roman"/>
          <w:b/>
          <w:i/>
          <w:sz w:val="24"/>
          <w:szCs w:val="24"/>
          <w:u w:val="single"/>
          <w:lang w:val="ro-RO"/>
        </w:rPr>
        <w:t>PARTEA B.</w:t>
      </w:r>
      <w:r w:rsidRPr="00884DC2">
        <w:rPr>
          <w:rFonts w:ascii="Times New Roman" w:eastAsia="Times New Roman" w:hAnsi="Times New Roman" w:cs="Times New Roman"/>
          <w:b/>
          <w:sz w:val="24"/>
          <w:szCs w:val="24"/>
          <w:lang w:val="ro-RO"/>
        </w:rPr>
        <w:t xml:space="preserve"> GHIDUL DE IMPLEMENTARE A CURRICULUMULUI DISCIPLINAR</w:t>
      </w:r>
    </w:p>
    <w:p w:rsidR="00EF4D39" w:rsidRPr="00884DC2" w:rsidRDefault="00884DC2">
      <w:pPr>
        <w:spacing w:before="240" w:after="240" w:line="300" w:lineRule="auto"/>
        <w:ind w:left="0" w:right="-2"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Preliminarii</w:t>
      </w:r>
    </w:p>
    <w:p w:rsidR="00EF4D39" w:rsidRPr="00884DC2" w:rsidRDefault="00884DC2">
      <w:pPr>
        <w:spacing w:line="232"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I.</w:t>
      </w:r>
      <w:r w:rsidRPr="00884DC2">
        <w:rPr>
          <w:rFonts w:ascii="Times New Roman" w:eastAsia="Times New Roman" w:hAnsi="Times New Roman" w:cs="Times New Roman"/>
          <w:sz w:val="24"/>
          <w:szCs w:val="24"/>
          <w:highlight w:val="white"/>
          <w:lang w:val="ro-RO"/>
        </w:rPr>
        <w:tab/>
        <w:t>Aspecte conceptuale și metodologice în implementarea curriculumului disciplinar….</w:t>
      </w:r>
    </w:p>
    <w:p w:rsidR="00EF4D39" w:rsidRPr="00884DC2" w:rsidRDefault="00884DC2">
      <w:pPr>
        <w:spacing w:line="232"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II.</w:t>
      </w:r>
      <w:r w:rsidRPr="00884DC2">
        <w:rPr>
          <w:rFonts w:ascii="Times New Roman" w:eastAsia="Times New Roman" w:hAnsi="Times New Roman" w:cs="Times New Roman"/>
          <w:sz w:val="24"/>
          <w:szCs w:val="24"/>
          <w:highlight w:val="white"/>
          <w:lang w:val="ro-RO"/>
        </w:rPr>
        <w:tab/>
        <w:t xml:space="preserve">Repere metodologice pentru proiectarea demersului didactic………………………… </w:t>
      </w:r>
    </w:p>
    <w:p w:rsidR="00EF4D39" w:rsidRPr="00884DC2" w:rsidRDefault="00884DC2">
      <w:pPr>
        <w:spacing w:line="232" w:lineRule="auto"/>
        <w:ind w:left="0" w:right="28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III.       Strategii  de realizare a demersului didactic…………………………………………...</w:t>
      </w:r>
    </w:p>
    <w:p w:rsidR="00EF4D39" w:rsidRPr="00884DC2" w:rsidRDefault="00884DC2">
      <w:pPr>
        <w:spacing w:line="232"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IV.</w:t>
      </w:r>
      <w:r w:rsidRPr="00884DC2">
        <w:rPr>
          <w:rFonts w:ascii="Times New Roman" w:eastAsia="Times New Roman" w:hAnsi="Times New Roman" w:cs="Times New Roman"/>
          <w:sz w:val="24"/>
          <w:szCs w:val="24"/>
          <w:highlight w:val="white"/>
          <w:lang w:val="ro-RO"/>
        </w:rPr>
        <w:tab/>
        <w:t>Sugestii privind organizarea activităților de învățare bazată pe proiect……………….</w:t>
      </w:r>
    </w:p>
    <w:p w:rsidR="00EF4D39" w:rsidRPr="00884DC2" w:rsidRDefault="00884DC2">
      <w:pPr>
        <w:spacing w:line="232"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V.        Repere metodologice privind o evaluare autentică a competențelor pentru o cultură </w:t>
      </w:r>
    </w:p>
    <w:p w:rsidR="00EF4D39" w:rsidRPr="00884DC2" w:rsidRDefault="00884DC2">
      <w:pPr>
        <w:spacing w:line="232"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democratică……………………………………………………………………………..  </w:t>
      </w:r>
    </w:p>
    <w:p w:rsidR="00EF4D39" w:rsidRPr="00884DC2" w:rsidRDefault="00884DC2">
      <w:pPr>
        <w:spacing w:line="232" w:lineRule="auto"/>
        <w:ind w:left="0" w:hanging="2"/>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sz w:val="24"/>
          <w:szCs w:val="24"/>
          <w:highlight w:val="white"/>
          <w:lang w:val="ro-RO"/>
        </w:rPr>
        <w:t xml:space="preserve">VI.      Referințe bibliografice………………………………………………………………….  </w:t>
      </w:r>
    </w:p>
    <w:p w:rsidR="00EF4D39" w:rsidRPr="00884DC2" w:rsidRDefault="00884DC2">
      <w:pPr>
        <w:spacing w:line="232" w:lineRule="auto"/>
        <w:ind w:left="0" w:hanging="2"/>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 xml:space="preserve">Anexe  </w:t>
      </w:r>
    </w:p>
    <w:p w:rsidR="00EF4D39" w:rsidRPr="00884DC2" w:rsidRDefault="00884DC2">
      <w:pPr>
        <w:spacing w:line="232" w:lineRule="auto"/>
        <w:ind w:left="0" w:hanging="2"/>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 xml:space="preserve"> </w:t>
      </w:r>
    </w:p>
    <w:p w:rsidR="00EF4D39" w:rsidRPr="00884DC2" w:rsidRDefault="00EF4D39">
      <w:pPr>
        <w:spacing w:line="232" w:lineRule="auto"/>
        <w:ind w:left="0" w:hanging="2"/>
        <w:rPr>
          <w:rFonts w:ascii="Times New Roman" w:eastAsia="Times New Roman" w:hAnsi="Times New Roman" w:cs="Times New Roman"/>
          <w:i/>
          <w:sz w:val="24"/>
          <w:szCs w:val="24"/>
          <w:lang w:val="ro-RO"/>
        </w:rPr>
      </w:pPr>
    </w:p>
    <w:p w:rsidR="00EF4D39" w:rsidRPr="00884DC2" w:rsidRDefault="00EF4D39">
      <w:pPr>
        <w:spacing w:line="232" w:lineRule="auto"/>
        <w:ind w:left="0" w:hanging="2"/>
        <w:rPr>
          <w:rFonts w:ascii="Times New Roman" w:eastAsia="Times New Roman" w:hAnsi="Times New Roman" w:cs="Times New Roman"/>
          <w:i/>
          <w:sz w:val="24"/>
          <w:szCs w:val="24"/>
          <w:lang w:val="ro-RO"/>
        </w:rPr>
      </w:pPr>
    </w:p>
    <w:p w:rsidR="00EF4D39" w:rsidRPr="00884DC2" w:rsidRDefault="00884DC2">
      <w:pPr>
        <w:spacing w:before="240" w:after="240" w:line="218"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p>
    <w:p w:rsidR="00EF4D39" w:rsidRPr="00884DC2" w:rsidRDefault="00884DC2">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color w:val="000000"/>
          <w:sz w:val="24"/>
          <w:szCs w:val="24"/>
          <w:lang w:val="ro-RO"/>
        </w:rPr>
        <w:t>CURRICULUMUL DISCIPLINAR</w:t>
      </w: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884DC2" w:rsidP="00884DC2">
      <w:pPr>
        <w:numPr>
          <w:ilvl w:val="0"/>
          <w:numId w:val="85"/>
        </w:numPr>
        <w:pBdr>
          <w:top w:val="nil"/>
          <w:left w:val="nil"/>
          <w:bottom w:val="nil"/>
          <w:right w:val="nil"/>
          <w:between w:val="nil"/>
        </w:pBdr>
        <w:tabs>
          <w:tab w:val="left" w:pos="4220"/>
        </w:tabs>
        <w:spacing w:line="240" w:lineRule="auto"/>
        <w:ind w:leftChars="0" w:firstLineChars="1646" w:firstLine="3966"/>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color w:val="000000"/>
          <w:sz w:val="24"/>
          <w:szCs w:val="24"/>
          <w:lang w:val="ro-RO"/>
        </w:rPr>
        <w:t>PRELIMINARII</w:t>
      </w: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884DC2">
      <w:pPr>
        <w:pBdr>
          <w:top w:val="nil"/>
          <w:left w:val="nil"/>
          <w:bottom w:val="nil"/>
          <w:right w:val="nil"/>
          <w:between w:val="nil"/>
        </w:pBdr>
        <w:spacing w:line="276" w:lineRule="auto"/>
        <w:ind w:left="0" w:right="-591" w:hanging="2"/>
        <w:jc w:val="both"/>
        <w:rPr>
          <w:rFonts w:ascii="Times New Roman" w:eastAsia="Times New Roman" w:hAnsi="Times New Roman" w:cs="Times New Roman"/>
          <w:b/>
          <w:i/>
          <w:sz w:val="24"/>
          <w:szCs w:val="24"/>
          <w:lang w:val="ro-RO"/>
        </w:rPr>
      </w:pPr>
      <w:r w:rsidRPr="00884DC2">
        <w:rPr>
          <w:rFonts w:ascii="Times New Roman" w:eastAsia="Times New Roman" w:hAnsi="Times New Roman" w:cs="Times New Roman"/>
          <w:sz w:val="24"/>
          <w:szCs w:val="24"/>
          <w:lang w:val="ro-RO"/>
        </w:rPr>
        <w:t>Curriculumul la disciplina</w:t>
      </w:r>
      <w:r w:rsidRPr="00884DC2">
        <w:rPr>
          <w:rFonts w:ascii="Times New Roman" w:eastAsia="Times New Roman" w:hAnsi="Times New Roman" w:cs="Times New Roman"/>
          <w:sz w:val="24"/>
          <w:szCs w:val="24"/>
          <w:highlight w:val="white"/>
          <w:lang w:val="ro-RO"/>
        </w:rPr>
        <w:t xml:space="preserve"> </w:t>
      </w:r>
      <w:r w:rsidRPr="00884DC2">
        <w:rPr>
          <w:rFonts w:ascii="Times New Roman" w:eastAsia="Times New Roman" w:hAnsi="Times New Roman" w:cs="Times New Roman"/>
          <w:b/>
          <w:i/>
          <w:sz w:val="24"/>
          <w:szCs w:val="24"/>
          <w:highlight w:val="white"/>
          <w:lang w:val="ro-RO"/>
        </w:rPr>
        <w:t xml:space="preserve">Educaţie pentru societate </w:t>
      </w:r>
      <w:r w:rsidRPr="00884DC2">
        <w:rPr>
          <w:rFonts w:ascii="Times New Roman" w:eastAsia="Times New Roman" w:hAnsi="Times New Roman" w:cs="Times New Roman"/>
          <w:sz w:val="24"/>
          <w:szCs w:val="24"/>
          <w:highlight w:val="white"/>
          <w:lang w:val="ro-RO"/>
        </w:rPr>
        <w:t>în învățământul profesional tehnic,</w:t>
      </w:r>
      <w:r w:rsidRPr="00884DC2">
        <w:rPr>
          <w:rFonts w:ascii="Times New Roman" w:eastAsia="Times New Roman" w:hAnsi="Times New Roman" w:cs="Times New Roman"/>
          <w:sz w:val="24"/>
          <w:szCs w:val="24"/>
          <w:lang w:val="ro-RO"/>
        </w:rPr>
        <w:t xml:space="preserve"> parte componentă a Curriculumului Național, reprezintă un act normativ reglator, prevăzut pentru a fi implementat în învățământul profesional tehnic secundar, </w:t>
      </w:r>
      <w:r w:rsidRPr="00884DC2">
        <w:rPr>
          <w:rFonts w:ascii="Times New Roman" w:eastAsia="Times New Roman" w:hAnsi="Times New Roman" w:cs="Times New Roman"/>
          <w:sz w:val="24"/>
          <w:szCs w:val="24"/>
          <w:highlight w:val="white"/>
          <w:lang w:val="ro-RO"/>
        </w:rPr>
        <w:t>postsecundar şi postsecundar nonterţiar</w:t>
      </w:r>
      <w:r w:rsidRPr="00884DC2">
        <w:rPr>
          <w:rFonts w:ascii="Times New Roman" w:eastAsia="Times New Roman" w:hAnsi="Times New Roman" w:cs="Times New Roman"/>
          <w:sz w:val="24"/>
          <w:szCs w:val="24"/>
          <w:lang w:val="ro-RO"/>
        </w:rPr>
        <w:t>.</w:t>
      </w:r>
    </w:p>
    <w:p w:rsidR="00EF4D39" w:rsidRPr="00884DC2" w:rsidRDefault="00884DC2">
      <w:pPr>
        <w:pBdr>
          <w:top w:val="nil"/>
          <w:left w:val="nil"/>
          <w:bottom w:val="nil"/>
          <w:right w:val="nil"/>
          <w:between w:val="nil"/>
        </w:pBdr>
        <w:spacing w:line="276" w:lineRule="auto"/>
        <w:ind w:left="0" w:right="-591"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sz w:val="24"/>
          <w:szCs w:val="24"/>
          <w:lang w:val="ro-RO"/>
        </w:rPr>
        <w:t>Disciplina</w:t>
      </w:r>
      <w:r w:rsidRPr="00884DC2">
        <w:rPr>
          <w:rFonts w:ascii="Times New Roman" w:eastAsia="Times New Roman" w:hAnsi="Times New Roman" w:cs="Times New Roman"/>
          <w:b/>
          <w:i/>
          <w:sz w:val="24"/>
          <w:szCs w:val="24"/>
          <w:lang w:val="ro-RO"/>
        </w:rPr>
        <w:t xml:space="preserve"> Educaţia pentru societate </w:t>
      </w:r>
      <w:r w:rsidRPr="00884DC2">
        <w:rPr>
          <w:rFonts w:ascii="Times New Roman" w:eastAsia="Times New Roman" w:hAnsi="Times New Roman" w:cs="Times New Roman"/>
          <w:sz w:val="24"/>
          <w:szCs w:val="24"/>
          <w:lang w:val="ro-RO"/>
        </w:rPr>
        <w:t xml:space="preserve">în învățământul profesional tehnic este opțională la programe de formare profesională tehnică secundară cu termen de 1 și 2 ani de studii, obligatorie la programe cu termen de 3 ani de studii și la programe profesionale tehnice postsecundare și postsecundare nonterțiare integrate ce vizează aria curriculară </w:t>
      </w:r>
      <w:r w:rsidRPr="00884DC2">
        <w:rPr>
          <w:rFonts w:ascii="Times New Roman" w:eastAsia="Times New Roman" w:hAnsi="Times New Roman" w:cs="Times New Roman"/>
          <w:i/>
          <w:sz w:val="24"/>
          <w:szCs w:val="24"/>
          <w:lang w:val="ro-RO"/>
        </w:rPr>
        <w:t>Educație socioumanistică</w:t>
      </w:r>
      <w:r w:rsidRPr="00884DC2">
        <w:rPr>
          <w:rFonts w:ascii="Times New Roman" w:eastAsia="Times New Roman" w:hAnsi="Times New Roman" w:cs="Times New Roman"/>
          <w:sz w:val="24"/>
          <w:szCs w:val="24"/>
          <w:lang w:val="ro-RO"/>
        </w:rPr>
        <w:t xml:space="preserve"> și are drept </w:t>
      </w:r>
      <w:r w:rsidRPr="00884DC2">
        <w:rPr>
          <w:rFonts w:ascii="Times New Roman" w:eastAsia="Times New Roman" w:hAnsi="Times New Roman" w:cs="Times New Roman"/>
          <w:b/>
          <w:sz w:val="24"/>
          <w:szCs w:val="24"/>
          <w:lang w:val="ro-RO"/>
        </w:rPr>
        <w:t>scop</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i/>
          <w:sz w:val="24"/>
          <w:szCs w:val="24"/>
          <w:lang w:val="ro-RO"/>
        </w:rPr>
        <w:t>dezvoltarea la elevi a competențelor pentru o cultură democratică, care și sunt competențele specifice disciplinei.</w:t>
      </w:r>
    </w:p>
    <w:p w:rsidR="00EF4D39" w:rsidRPr="00884DC2" w:rsidRDefault="00884DC2">
      <w:pPr>
        <w:pBdr>
          <w:top w:val="nil"/>
          <w:left w:val="nil"/>
          <w:bottom w:val="nil"/>
          <w:right w:val="nil"/>
          <w:between w:val="nil"/>
        </w:pBdr>
        <w:spacing w:line="276" w:lineRule="auto"/>
        <w:ind w:left="0" w:right="-591" w:hanging="2"/>
        <w:jc w:val="both"/>
        <w:rPr>
          <w:rFonts w:ascii="Times New Roman" w:eastAsia="Times New Roman" w:hAnsi="Times New Roman" w:cs="Times New Roman"/>
          <w:color w:val="38761D"/>
          <w:sz w:val="24"/>
          <w:szCs w:val="24"/>
          <w:lang w:val="ro-RO"/>
        </w:rPr>
      </w:pPr>
      <w:r w:rsidRPr="00884DC2">
        <w:rPr>
          <w:rFonts w:ascii="Times New Roman" w:eastAsia="Times New Roman" w:hAnsi="Times New Roman" w:cs="Times New Roman"/>
          <w:sz w:val="24"/>
          <w:szCs w:val="24"/>
          <w:lang w:val="ro-RO"/>
        </w:rPr>
        <w:t xml:space="preserve">Curriculumul la disciplina </w:t>
      </w:r>
      <w:r w:rsidRPr="00884DC2">
        <w:rPr>
          <w:rFonts w:ascii="Times New Roman" w:eastAsia="Times New Roman" w:hAnsi="Times New Roman" w:cs="Times New Roman"/>
          <w:b/>
          <w:i/>
          <w:sz w:val="24"/>
          <w:szCs w:val="24"/>
          <w:lang w:val="ro-RO"/>
        </w:rPr>
        <w:t xml:space="preserve">Educaţia pentru societate </w:t>
      </w:r>
      <w:r w:rsidRPr="00884DC2">
        <w:rPr>
          <w:rFonts w:ascii="Times New Roman" w:eastAsia="Times New Roman" w:hAnsi="Times New Roman" w:cs="Times New Roman"/>
          <w:sz w:val="24"/>
          <w:szCs w:val="24"/>
          <w:lang w:val="ro-RO"/>
        </w:rPr>
        <w:t>în învățământul profesional tehnic</w:t>
      </w:r>
      <w:r w:rsidRPr="00884DC2">
        <w:rPr>
          <w:rFonts w:ascii="Times New Roman" w:eastAsia="Times New Roman" w:hAnsi="Times New Roman" w:cs="Times New Roman"/>
          <w:i/>
          <w:sz w:val="24"/>
          <w:szCs w:val="24"/>
          <w:lang w:val="ro-RO"/>
        </w:rPr>
        <w:t xml:space="preserve"> </w:t>
      </w:r>
      <w:r w:rsidRPr="00884DC2">
        <w:rPr>
          <w:rFonts w:ascii="Times New Roman" w:eastAsia="Times New Roman" w:hAnsi="Times New Roman" w:cs="Times New Roman"/>
          <w:sz w:val="24"/>
          <w:szCs w:val="24"/>
          <w:lang w:val="ro-RO"/>
        </w:rPr>
        <w:t xml:space="preserve">include următoarele componente structurale: Preliminarii, Repere conceptuale, Competențe specifice, Administrarea disciplinei, Unități de competență, Unități de conținut, Activități şi produse de învățare recomandate, Repere privind strategiile didactice, Strategii de evaluare. </w:t>
      </w:r>
    </w:p>
    <w:p w:rsidR="00EF4D39" w:rsidRPr="00884DC2" w:rsidRDefault="00884DC2">
      <w:pPr>
        <w:pBdr>
          <w:top w:val="nil"/>
          <w:left w:val="nil"/>
          <w:bottom w:val="nil"/>
          <w:right w:val="nil"/>
          <w:between w:val="nil"/>
        </w:pBdr>
        <w:spacing w:line="276" w:lineRule="auto"/>
        <w:ind w:left="0" w:right="-591" w:hanging="2"/>
        <w:jc w:val="both"/>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color w:val="000000"/>
          <w:sz w:val="24"/>
          <w:szCs w:val="24"/>
          <w:lang w:val="ro-RO"/>
        </w:rPr>
        <w:t xml:space="preserve">Curriculumul este destinat elevilor/elevelor şi cadrelor didactice din învățământul </w:t>
      </w:r>
      <w:r w:rsidRPr="00884DC2">
        <w:rPr>
          <w:rFonts w:ascii="Times New Roman" w:eastAsia="Times New Roman" w:hAnsi="Times New Roman" w:cs="Times New Roman"/>
          <w:sz w:val="24"/>
          <w:szCs w:val="24"/>
          <w:lang w:val="ro-RO"/>
        </w:rPr>
        <w:t>profesional tehnic,</w:t>
      </w:r>
      <w:r w:rsidRPr="00884DC2">
        <w:rPr>
          <w:rFonts w:ascii="Times New Roman" w:eastAsia="Times New Roman" w:hAnsi="Times New Roman" w:cs="Times New Roman"/>
          <w:color w:val="000000"/>
          <w:sz w:val="24"/>
          <w:szCs w:val="24"/>
          <w:lang w:val="ro-RO"/>
        </w:rPr>
        <w:t xml:space="preserve"> profesorilor universitari antrenaţi în formarea iniţială și continuă a pedagogilor, conceptorilor de curriculum, autorilor de manuale şi de ghiduri metodologice, părinților, membrilor societății civile, precum și tuturor factorilor de decizie interesați de educaţie.</w:t>
      </w:r>
    </w:p>
    <w:p w:rsidR="00EF4D39" w:rsidRPr="00884DC2" w:rsidRDefault="00EF4D39">
      <w:pPr>
        <w:pBdr>
          <w:top w:val="nil"/>
          <w:left w:val="nil"/>
          <w:bottom w:val="nil"/>
          <w:right w:val="nil"/>
          <w:between w:val="nil"/>
        </w:pBdr>
        <w:spacing w:line="240" w:lineRule="auto"/>
        <w:ind w:left="0" w:right="-591" w:hanging="2"/>
        <w:rPr>
          <w:rFonts w:ascii="Times New Roman" w:eastAsia="Times New Roman" w:hAnsi="Times New Roman" w:cs="Times New Roman"/>
          <w:color w:val="000000"/>
          <w:sz w:val="24"/>
          <w:szCs w:val="24"/>
          <w:lang w:val="ro-RO"/>
        </w:rPr>
      </w:pPr>
    </w:p>
    <w:p w:rsidR="00EF4D39" w:rsidRPr="00884DC2" w:rsidRDefault="00884DC2">
      <w:pPr>
        <w:pBdr>
          <w:top w:val="nil"/>
          <w:left w:val="nil"/>
          <w:bottom w:val="nil"/>
          <w:right w:val="nil"/>
          <w:between w:val="nil"/>
        </w:pBdr>
        <w:spacing w:line="240" w:lineRule="auto"/>
        <w:ind w:left="0" w:right="-591" w:hanging="2"/>
        <w:jc w:val="center"/>
        <w:rPr>
          <w:rFonts w:ascii="Times New Roman" w:eastAsia="Times New Roman" w:hAnsi="Times New Roman" w:cs="Times New Roman"/>
          <w:b/>
          <w:color w:val="000000"/>
          <w:sz w:val="24"/>
          <w:szCs w:val="24"/>
          <w:lang w:val="ro-RO"/>
        </w:rPr>
      </w:pPr>
      <w:r w:rsidRPr="00884DC2">
        <w:rPr>
          <w:rFonts w:ascii="Times New Roman" w:eastAsia="Times New Roman" w:hAnsi="Times New Roman" w:cs="Times New Roman"/>
          <w:b/>
          <w:color w:val="000000"/>
          <w:sz w:val="24"/>
          <w:szCs w:val="24"/>
          <w:lang w:val="ro-RO"/>
        </w:rPr>
        <w:t>II. REPERE CONCEPTUALE</w:t>
      </w:r>
    </w:p>
    <w:p w:rsidR="00EF4D39" w:rsidRPr="00884DC2" w:rsidRDefault="00EF4D39">
      <w:pPr>
        <w:pBdr>
          <w:top w:val="nil"/>
          <w:left w:val="nil"/>
          <w:bottom w:val="nil"/>
          <w:right w:val="nil"/>
          <w:between w:val="nil"/>
        </w:pBdr>
        <w:spacing w:line="240" w:lineRule="auto"/>
        <w:ind w:left="0" w:right="-591" w:hanging="2"/>
        <w:jc w:val="center"/>
        <w:rPr>
          <w:rFonts w:ascii="Times New Roman" w:eastAsia="Times New Roman" w:hAnsi="Times New Roman" w:cs="Times New Roman"/>
          <w:b/>
          <w:sz w:val="24"/>
          <w:szCs w:val="24"/>
          <w:lang w:val="ro-RO"/>
        </w:rPr>
      </w:pPr>
    </w:p>
    <w:p w:rsidR="00EF4D39" w:rsidRPr="00884DC2" w:rsidRDefault="00884DC2">
      <w:pPr>
        <w:spacing w:line="276" w:lineRule="auto"/>
        <w:ind w:left="0" w:right="-591"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Reperele conceptuale ale Curriculumului la disciplina </w:t>
      </w:r>
      <w:r w:rsidRPr="00884DC2">
        <w:rPr>
          <w:rFonts w:ascii="Times New Roman" w:eastAsia="Times New Roman" w:hAnsi="Times New Roman" w:cs="Times New Roman"/>
          <w:b/>
          <w:i/>
          <w:sz w:val="24"/>
          <w:szCs w:val="24"/>
          <w:lang w:val="ro-RO"/>
        </w:rPr>
        <w:t xml:space="preserve">Educaţia pentru societate </w:t>
      </w:r>
      <w:r w:rsidRPr="00884DC2">
        <w:rPr>
          <w:rFonts w:ascii="Times New Roman" w:eastAsia="Times New Roman" w:hAnsi="Times New Roman" w:cs="Times New Roman"/>
          <w:sz w:val="24"/>
          <w:szCs w:val="24"/>
          <w:lang w:val="ro-RO"/>
        </w:rPr>
        <w:t xml:space="preserve">în învățământul profesional tehnic includ totalitatea de concepte, principii și abordări ce asigură formarea/dezvoltarea unui ansamblu de competențe necesare pentru o cultură democratică, constituit din </w:t>
      </w:r>
      <w:r w:rsidRPr="00884DC2">
        <w:rPr>
          <w:rFonts w:ascii="Times New Roman" w:eastAsia="Times New Roman" w:hAnsi="Times New Roman" w:cs="Times New Roman"/>
          <w:i/>
          <w:sz w:val="24"/>
          <w:szCs w:val="24"/>
          <w:lang w:val="ro-RO"/>
        </w:rPr>
        <w:t>valori, atitudini, abilități, cunoştințe</w:t>
      </w:r>
      <w:r w:rsidRPr="00884DC2">
        <w:rPr>
          <w:rFonts w:ascii="Times New Roman" w:eastAsia="Times New Roman" w:hAnsi="Times New Roman" w:cs="Times New Roman"/>
          <w:sz w:val="24"/>
          <w:szCs w:val="24"/>
          <w:lang w:val="ro-RO"/>
        </w:rPr>
        <w:t xml:space="preserve"> şi </w:t>
      </w:r>
      <w:r w:rsidRPr="00884DC2">
        <w:rPr>
          <w:rFonts w:ascii="Times New Roman" w:eastAsia="Times New Roman" w:hAnsi="Times New Roman" w:cs="Times New Roman"/>
          <w:i/>
          <w:sz w:val="24"/>
          <w:szCs w:val="24"/>
          <w:lang w:val="ro-RO"/>
        </w:rPr>
        <w:t>înțelegere critică</w:t>
      </w:r>
      <w:r w:rsidRPr="00884DC2">
        <w:rPr>
          <w:rFonts w:ascii="Times New Roman" w:eastAsia="Times New Roman" w:hAnsi="Times New Roman" w:cs="Times New Roman"/>
          <w:sz w:val="24"/>
          <w:szCs w:val="24"/>
          <w:lang w:val="ro-RO"/>
        </w:rPr>
        <w:t>.</w:t>
      </w:r>
    </w:p>
    <w:p w:rsidR="00EF4D39" w:rsidRPr="00884DC2" w:rsidRDefault="00884DC2">
      <w:pPr>
        <w:spacing w:line="276" w:lineRule="auto"/>
        <w:ind w:left="0" w:right="-591"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Curriculumul se axează pe abordările </w:t>
      </w:r>
      <w:r w:rsidRPr="00884DC2">
        <w:rPr>
          <w:rFonts w:ascii="Times New Roman" w:eastAsia="Times New Roman" w:hAnsi="Times New Roman" w:cs="Times New Roman"/>
          <w:i/>
          <w:sz w:val="24"/>
          <w:szCs w:val="24"/>
          <w:lang w:val="ro-RO"/>
        </w:rPr>
        <w:t>psihocentrică</w:t>
      </w:r>
      <w:r w:rsidRPr="00884DC2">
        <w:rPr>
          <w:rFonts w:ascii="Times New Roman" w:eastAsia="Times New Roman" w:hAnsi="Times New Roman" w:cs="Times New Roman"/>
          <w:sz w:val="24"/>
          <w:szCs w:val="24"/>
          <w:lang w:val="ro-RO"/>
        </w:rPr>
        <w:t xml:space="preserve"> (are în centrul atenției elevul cu  particularitățile și nevoile sale, ritmul propriu de învățare și dezvoltare), </w:t>
      </w:r>
      <w:r w:rsidRPr="00884DC2">
        <w:rPr>
          <w:rFonts w:ascii="Times New Roman" w:eastAsia="Times New Roman" w:hAnsi="Times New Roman" w:cs="Times New Roman"/>
          <w:i/>
          <w:sz w:val="24"/>
          <w:szCs w:val="24"/>
          <w:lang w:val="ro-RO"/>
        </w:rPr>
        <w:t>sociocentrică</w:t>
      </w:r>
      <w:r w:rsidRPr="00884DC2">
        <w:rPr>
          <w:rFonts w:ascii="Times New Roman" w:eastAsia="Times New Roman" w:hAnsi="Times New Roman" w:cs="Times New Roman"/>
          <w:sz w:val="24"/>
          <w:szCs w:val="24"/>
          <w:lang w:val="ro-RO"/>
        </w:rPr>
        <w:t xml:space="preserve"> (focalizare pe asumarea valorilor</w:t>
      </w:r>
      <w:r w:rsidRPr="00884DC2">
        <w:rPr>
          <w:rFonts w:ascii="Times New Roman" w:eastAsia="Times New Roman" w:hAnsi="Times New Roman" w:cs="Times New Roman"/>
          <w:i/>
          <w:sz w:val="24"/>
          <w:szCs w:val="24"/>
          <w:lang w:val="ro-RO"/>
        </w:rPr>
        <w:t xml:space="preserve"> democrației, drepturilor omului, statului de drept și diversității culturale</w:t>
      </w:r>
      <w:r w:rsidRPr="00884DC2">
        <w:rPr>
          <w:rFonts w:ascii="Times New Roman" w:eastAsia="Times New Roman" w:hAnsi="Times New Roman" w:cs="Times New Roman"/>
          <w:sz w:val="24"/>
          <w:szCs w:val="24"/>
          <w:lang w:val="ro-RO"/>
        </w:rPr>
        <w:t xml:space="preserve">) și </w:t>
      </w:r>
      <w:r w:rsidRPr="00884DC2">
        <w:rPr>
          <w:rFonts w:ascii="Times New Roman" w:eastAsia="Times New Roman" w:hAnsi="Times New Roman" w:cs="Times New Roman"/>
          <w:i/>
          <w:sz w:val="24"/>
          <w:szCs w:val="24"/>
          <w:lang w:val="ro-RO"/>
        </w:rPr>
        <w:t>individualizată</w:t>
      </w:r>
      <w:r w:rsidRPr="00884DC2">
        <w:rPr>
          <w:rFonts w:ascii="Times New Roman" w:eastAsia="Times New Roman" w:hAnsi="Times New Roman" w:cs="Times New Roman"/>
          <w:sz w:val="24"/>
          <w:szCs w:val="24"/>
          <w:lang w:val="ro-RO"/>
        </w:rPr>
        <w:t xml:space="preserve"> (din perspectiva educației incluzive, care vizează valorificarea tuturor diferențelor și calităților subiectului prin dezvoltarea potențialului fiecărui/fiecărei elev/elevă). </w:t>
      </w:r>
    </w:p>
    <w:p w:rsidR="00EF4D39" w:rsidRPr="00884DC2" w:rsidRDefault="00884DC2">
      <w:pPr>
        <w:pBdr>
          <w:top w:val="nil"/>
          <w:left w:val="nil"/>
          <w:bottom w:val="nil"/>
          <w:right w:val="nil"/>
          <w:between w:val="nil"/>
        </w:pBdr>
        <w:spacing w:line="276" w:lineRule="auto"/>
        <w:ind w:left="0" w:right="-591" w:hanging="2"/>
        <w:jc w:val="both"/>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sz w:val="24"/>
          <w:szCs w:val="24"/>
          <w:highlight w:val="white"/>
          <w:lang w:val="ro-RO"/>
        </w:rPr>
        <w:t xml:space="preserve">Demersul educațional la </w:t>
      </w:r>
      <w:r w:rsidRPr="00884DC2">
        <w:rPr>
          <w:rFonts w:ascii="Times New Roman" w:eastAsia="Times New Roman" w:hAnsi="Times New Roman" w:cs="Times New Roman"/>
          <w:i/>
          <w:sz w:val="24"/>
          <w:szCs w:val="24"/>
          <w:highlight w:val="white"/>
          <w:lang w:val="ro-RO"/>
        </w:rPr>
        <w:t>Educație pentru</w:t>
      </w:r>
      <w:r w:rsidRPr="00884DC2">
        <w:rPr>
          <w:rFonts w:ascii="Times New Roman" w:eastAsia="Times New Roman" w:hAnsi="Times New Roman" w:cs="Times New Roman"/>
          <w:i/>
          <w:color w:val="000000"/>
          <w:sz w:val="24"/>
          <w:szCs w:val="24"/>
          <w:highlight w:val="white"/>
          <w:lang w:val="ro-RO"/>
        </w:rPr>
        <w:t xml:space="preserve"> societate</w:t>
      </w:r>
      <w:r w:rsidRPr="00884DC2">
        <w:rPr>
          <w:rFonts w:ascii="Times New Roman" w:eastAsia="Times New Roman" w:hAnsi="Times New Roman" w:cs="Times New Roman"/>
          <w:color w:val="000000"/>
          <w:sz w:val="24"/>
          <w:szCs w:val="24"/>
          <w:lang w:val="ro-RO"/>
        </w:rPr>
        <w:t xml:space="preserve"> derivă din angajamentele asumate de către Republica Moldova și recomandările privind educația în domeniul cetățeniei, drepturilor omului, educației interculturale, stipulate în următoarele documente:</w:t>
      </w:r>
    </w:p>
    <w:p w:rsidR="00EF4D39" w:rsidRPr="00884DC2" w:rsidRDefault="00884DC2">
      <w:pPr>
        <w:numPr>
          <w:ilvl w:val="0"/>
          <w:numId w:val="37"/>
        </w:numPr>
        <w:pBdr>
          <w:top w:val="nil"/>
          <w:left w:val="nil"/>
          <w:bottom w:val="nil"/>
          <w:right w:val="nil"/>
          <w:between w:val="nil"/>
        </w:pBdr>
        <w:tabs>
          <w:tab w:val="left" w:pos="450"/>
        </w:tabs>
        <w:spacing w:line="276" w:lineRule="auto"/>
        <w:ind w:right="-591" w:hanging="2"/>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color w:val="000000"/>
          <w:sz w:val="24"/>
          <w:szCs w:val="24"/>
          <w:lang w:val="ro-RO"/>
        </w:rPr>
        <w:t>internaționale -</w:t>
      </w:r>
      <w:r w:rsidRPr="00884DC2">
        <w:rPr>
          <w:rFonts w:ascii="Times New Roman" w:eastAsia="Times New Roman" w:hAnsi="Times New Roman" w:cs="Times New Roman"/>
          <w:color w:val="000000"/>
          <w:sz w:val="24"/>
          <w:szCs w:val="24"/>
          <w:lang w:val="ro-RO"/>
        </w:rPr>
        <w:t xml:space="preserve"> </w:t>
      </w:r>
      <w:hyperlink r:id="rId9">
        <w:r w:rsidRPr="00884DC2">
          <w:rPr>
            <w:rFonts w:ascii="Times New Roman" w:eastAsia="Times New Roman" w:hAnsi="Times New Roman" w:cs="Times New Roman"/>
            <w:color w:val="000000"/>
            <w:sz w:val="24"/>
            <w:szCs w:val="24"/>
            <w:lang w:val="ro-RO"/>
          </w:rPr>
          <w:t xml:space="preserve">Declarația Universală a Drepturilor Omului </w:t>
        </w:r>
      </w:hyperlink>
      <w:r w:rsidRPr="00884DC2">
        <w:rPr>
          <w:rFonts w:ascii="Times New Roman" w:eastAsia="Times New Roman" w:hAnsi="Times New Roman" w:cs="Times New Roman"/>
          <w:color w:val="000000"/>
          <w:sz w:val="24"/>
          <w:szCs w:val="24"/>
          <w:lang w:val="ro-RO"/>
        </w:rPr>
        <w:t>(1948), Convenţia cu privire la Drepturile Copilului (1989), Observațiile finale ale Comitetului pentru Drepturile Copilului (2017);</w:t>
      </w:r>
    </w:p>
    <w:p w:rsidR="00EF4D39" w:rsidRPr="00884DC2" w:rsidRDefault="00884DC2">
      <w:pPr>
        <w:numPr>
          <w:ilvl w:val="0"/>
          <w:numId w:val="37"/>
        </w:numPr>
        <w:pBdr>
          <w:top w:val="nil"/>
          <w:left w:val="nil"/>
          <w:bottom w:val="nil"/>
          <w:right w:val="nil"/>
          <w:between w:val="nil"/>
        </w:pBdr>
        <w:tabs>
          <w:tab w:val="left" w:pos="450"/>
        </w:tabs>
        <w:spacing w:line="276" w:lineRule="auto"/>
        <w:ind w:right="-591" w:hanging="2"/>
        <w:jc w:val="both"/>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color w:val="000000"/>
          <w:sz w:val="24"/>
          <w:szCs w:val="24"/>
          <w:lang w:val="ro-RO"/>
        </w:rPr>
        <w:t>europene -</w:t>
      </w:r>
      <w:r w:rsidRPr="00884DC2">
        <w:rPr>
          <w:rFonts w:ascii="Times New Roman" w:eastAsia="Times New Roman" w:hAnsi="Times New Roman" w:cs="Times New Roman"/>
          <w:color w:val="000000"/>
          <w:sz w:val="24"/>
          <w:szCs w:val="24"/>
          <w:lang w:val="ro-RO"/>
        </w:rPr>
        <w:t xml:space="preserve"> </w:t>
      </w:r>
      <w:hyperlink r:id="rId10">
        <w:r w:rsidRPr="00884DC2">
          <w:rPr>
            <w:rFonts w:ascii="Times New Roman" w:eastAsia="Times New Roman" w:hAnsi="Times New Roman" w:cs="Times New Roman"/>
            <w:color w:val="000000"/>
            <w:sz w:val="24"/>
            <w:szCs w:val="24"/>
            <w:lang w:val="ro-RO"/>
          </w:rPr>
          <w:t xml:space="preserve">Carta Consiliului Europei </w:t>
        </w:r>
      </w:hyperlink>
      <w:r w:rsidRPr="00884DC2">
        <w:rPr>
          <w:rFonts w:ascii="Times New Roman" w:eastAsia="Times New Roman" w:hAnsi="Times New Roman" w:cs="Times New Roman"/>
          <w:color w:val="000000"/>
          <w:sz w:val="24"/>
          <w:szCs w:val="24"/>
          <w:lang w:val="ro-RO"/>
        </w:rPr>
        <w:t>privind educația pentru cetățenie democratică și educația pentru drepturile omului (2010), Declarația Finală a celei de-a 25-a sesiuni a Conferinței Permanente a Miniștrilor Educației din cadrul Consiliului Europei (2016) și Cadrul de Referință al Competențelor pentru o Cultură Democratică (Consiliul Europei, 2018);</w:t>
      </w:r>
    </w:p>
    <w:p w:rsidR="00EF4D39" w:rsidRPr="00884DC2" w:rsidRDefault="00884DC2">
      <w:pPr>
        <w:numPr>
          <w:ilvl w:val="0"/>
          <w:numId w:val="37"/>
        </w:numPr>
        <w:pBdr>
          <w:top w:val="nil"/>
          <w:left w:val="nil"/>
          <w:bottom w:val="nil"/>
          <w:right w:val="nil"/>
          <w:between w:val="nil"/>
        </w:pBdr>
        <w:tabs>
          <w:tab w:val="left" w:pos="450"/>
        </w:tabs>
        <w:spacing w:line="276" w:lineRule="auto"/>
        <w:ind w:right="-591" w:hanging="2"/>
        <w:jc w:val="both"/>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color w:val="000000"/>
          <w:sz w:val="24"/>
          <w:szCs w:val="24"/>
          <w:lang w:val="ro-RO"/>
        </w:rPr>
        <w:t>naționale –</w:t>
      </w:r>
      <w:r w:rsidRPr="00884DC2">
        <w:rPr>
          <w:rFonts w:ascii="Times New Roman" w:eastAsia="Times New Roman" w:hAnsi="Times New Roman" w:cs="Times New Roman"/>
          <w:color w:val="000000"/>
          <w:sz w:val="24"/>
          <w:szCs w:val="24"/>
          <w:lang w:val="ro-RO"/>
        </w:rPr>
        <w:t xml:space="preserve"> </w:t>
      </w:r>
      <w:r w:rsidRPr="00884DC2">
        <w:rPr>
          <w:rFonts w:ascii="Times New Roman" w:eastAsia="Times New Roman" w:hAnsi="Times New Roman" w:cs="Times New Roman"/>
          <w:sz w:val="24"/>
          <w:szCs w:val="24"/>
          <w:lang w:val="ro-RO"/>
        </w:rPr>
        <w:t xml:space="preserve">Strategia de dezvoltare „Educația 2030”(2023), </w:t>
      </w:r>
      <w:hyperlink r:id="rId11">
        <w:r w:rsidRPr="00884DC2">
          <w:rPr>
            <w:rFonts w:ascii="Times New Roman" w:eastAsia="Times New Roman" w:hAnsi="Times New Roman" w:cs="Times New Roman"/>
            <w:color w:val="000000"/>
            <w:sz w:val="24"/>
            <w:szCs w:val="24"/>
            <w:highlight w:val="white"/>
            <w:lang w:val="ro-RO"/>
          </w:rPr>
          <w:t xml:space="preserve">Codul Educației al Republicii Moldova </w:t>
        </w:r>
      </w:hyperlink>
      <w:r w:rsidRPr="00884DC2">
        <w:rPr>
          <w:rFonts w:ascii="Times New Roman" w:eastAsia="Times New Roman" w:hAnsi="Times New Roman" w:cs="Times New Roman"/>
          <w:color w:val="000000"/>
          <w:sz w:val="24"/>
          <w:szCs w:val="24"/>
          <w:highlight w:val="white"/>
          <w:lang w:val="ro-RO"/>
        </w:rPr>
        <w:t>(2014).</w:t>
      </w:r>
    </w:p>
    <w:p w:rsidR="00EF4D39" w:rsidRPr="00884DC2" w:rsidRDefault="00884DC2">
      <w:pPr>
        <w:pBdr>
          <w:top w:val="nil"/>
          <w:left w:val="nil"/>
          <w:bottom w:val="nil"/>
          <w:right w:val="nil"/>
          <w:between w:val="nil"/>
        </w:pBdr>
        <w:spacing w:line="276" w:lineRule="auto"/>
        <w:ind w:left="0" w:right="-591"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color w:val="000000"/>
          <w:sz w:val="24"/>
          <w:szCs w:val="24"/>
          <w:lang w:val="ro-RO"/>
        </w:rPr>
        <w:lastRenderedPageBreak/>
        <w:t xml:space="preserve">Curriculumul disciplinar la </w:t>
      </w:r>
      <w:r w:rsidRPr="00884DC2">
        <w:rPr>
          <w:rFonts w:ascii="Times New Roman" w:eastAsia="Times New Roman" w:hAnsi="Times New Roman" w:cs="Times New Roman"/>
          <w:i/>
          <w:color w:val="000000"/>
          <w:sz w:val="24"/>
          <w:szCs w:val="24"/>
          <w:lang w:val="ro-RO"/>
        </w:rPr>
        <w:t>Educație pentru societate</w:t>
      </w:r>
      <w:r w:rsidRPr="00884DC2">
        <w:rPr>
          <w:rFonts w:ascii="Times New Roman" w:eastAsia="Times New Roman" w:hAnsi="Times New Roman" w:cs="Times New Roman"/>
          <w:color w:val="000000"/>
          <w:sz w:val="24"/>
          <w:szCs w:val="24"/>
          <w:lang w:val="ro-RO"/>
        </w:rPr>
        <w:t xml:space="preserve"> în învățăm</w:t>
      </w:r>
      <w:r w:rsidRPr="00884DC2">
        <w:rPr>
          <w:rFonts w:ascii="Times New Roman" w:eastAsia="Times New Roman" w:hAnsi="Times New Roman" w:cs="Times New Roman"/>
          <w:sz w:val="24"/>
          <w:szCs w:val="24"/>
          <w:lang w:val="ro-RO"/>
        </w:rPr>
        <w:t xml:space="preserve">ântul profesional tehnic </w:t>
      </w:r>
      <w:r w:rsidRPr="00884DC2">
        <w:rPr>
          <w:rFonts w:ascii="Times New Roman" w:eastAsia="Times New Roman" w:hAnsi="Times New Roman" w:cs="Times New Roman"/>
          <w:color w:val="000000"/>
          <w:sz w:val="24"/>
          <w:szCs w:val="24"/>
          <w:lang w:val="ro-RO"/>
        </w:rPr>
        <w:t>vizează un pro</w:t>
      </w:r>
      <w:r w:rsidRPr="00884DC2">
        <w:rPr>
          <w:rFonts w:ascii="Times New Roman" w:eastAsia="Times New Roman" w:hAnsi="Times New Roman" w:cs="Times New Roman"/>
          <w:sz w:val="24"/>
          <w:szCs w:val="24"/>
          <w:lang w:val="ro-RO"/>
        </w:rPr>
        <w:t xml:space="preserve">ces complex de formare a competențelor pentru o cultură a democrației, valorificând următoarele </w:t>
      </w:r>
      <w:r w:rsidRPr="00884DC2">
        <w:rPr>
          <w:rFonts w:ascii="Times New Roman" w:eastAsia="Times New Roman" w:hAnsi="Times New Roman" w:cs="Times New Roman"/>
          <w:b/>
          <w:sz w:val="24"/>
          <w:szCs w:val="24"/>
          <w:lang w:val="ro-RO"/>
        </w:rPr>
        <w:t>concepte cheie</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i/>
          <w:sz w:val="24"/>
          <w:szCs w:val="24"/>
          <w:lang w:val="ro-RO"/>
        </w:rPr>
        <w:t>identitate; diversitate şi pluralism; responsabilitate; conflict și comunicare; reguli şi legi; guvernare; egalitate; drepturi și libertăți; mass-media; patrimoniul cultural național; dezvoltare durabilă; participare comunitară, politici publice</w:t>
      </w:r>
      <w:r w:rsidRPr="00884DC2">
        <w:rPr>
          <w:rFonts w:ascii="Times New Roman" w:eastAsia="Times New Roman" w:hAnsi="Times New Roman" w:cs="Times New Roman"/>
          <w:sz w:val="24"/>
          <w:szCs w:val="24"/>
          <w:lang w:val="ro-RO"/>
        </w:rPr>
        <w:t>. De asemenea, curriculumul propune dezbaterea unor subiecte actuale și controversate, inclusiv: viziunile radicaliste, corupția și integritatea, populismul, știrile false, cetățenia online, propaganda și manipularea, apatia cetățenilor de a se implica în viața publică/ politică etc.</w:t>
      </w:r>
    </w:p>
    <w:p w:rsidR="00EF4D39" w:rsidRPr="00884DC2" w:rsidRDefault="00884DC2">
      <w:pPr>
        <w:pBdr>
          <w:top w:val="nil"/>
          <w:left w:val="nil"/>
          <w:bottom w:val="nil"/>
          <w:right w:val="nil"/>
          <w:between w:val="nil"/>
        </w:pBdr>
        <w:spacing w:line="276" w:lineRule="auto"/>
        <w:ind w:left="0" w:right="-591"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Prezentul document curricular este fondat pe </w:t>
      </w:r>
      <w:r w:rsidRPr="00884DC2">
        <w:rPr>
          <w:rFonts w:ascii="Times New Roman" w:eastAsia="Times New Roman" w:hAnsi="Times New Roman" w:cs="Times New Roman"/>
          <w:b/>
          <w:sz w:val="24"/>
          <w:szCs w:val="24"/>
          <w:lang w:val="ro-RO"/>
        </w:rPr>
        <w:t>principiile</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i/>
          <w:sz w:val="24"/>
          <w:szCs w:val="24"/>
          <w:lang w:val="ro-RO"/>
        </w:rPr>
        <w:t>axiologic, relevanței, educației centrate pe elev, coerenței intra-, interdisciplinare și intra-, transdisciplinaritate, intercurricular, învățării active bazate pe sarcini,</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i/>
          <w:sz w:val="24"/>
          <w:szCs w:val="24"/>
          <w:lang w:val="ro-RO"/>
        </w:rPr>
        <w:t>funcţionalităţii, utilităţii sociale a procesului didactic, luării în considerare a opiniei celui ce învață, flexibilității, selectării și ierarhizării culturale, abordării sistemice și dezvoltării graduale a competențelor, asigurării unui mediu educațional sigur, protectiv și incluziv, compatibilizării curriculumului național cu experiențele și practicile statelor europene</w:t>
      </w:r>
      <w:r w:rsidRPr="00884DC2">
        <w:rPr>
          <w:rFonts w:ascii="Times New Roman" w:eastAsia="Times New Roman" w:hAnsi="Times New Roman" w:cs="Times New Roman"/>
          <w:sz w:val="24"/>
          <w:szCs w:val="24"/>
          <w:lang w:val="ro-RO"/>
        </w:rPr>
        <w:t>.</w:t>
      </w:r>
    </w:p>
    <w:p w:rsidR="00EF4D39" w:rsidRPr="00884DC2" w:rsidRDefault="00884DC2">
      <w:pPr>
        <w:pBdr>
          <w:top w:val="nil"/>
          <w:left w:val="nil"/>
          <w:bottom w:val="nil"/>
          <w:right w:val="nil"/>
          <w:between w:val="nil"/>
        </w:pBdr>
        <w:spacing w:line="276" w:lineRule="auto"/>
        <w:ind w:left="0" w:right="-591" w:hanging="2"/>
        <w:jc w:val="both"/>
        <w:rPr>
          <w:rFonts w:ascii="Times New Roman" w:eastAsia="Times New Roman" w:hAnsi="Times New Roman" w:cs="Times New Roman"/>
          <w:b/>
          <w:color w:val="000000"/>
          <w:sz w:val="24"/>
          <w:szCs w:val="24"/>
          <w:lang w:val="ro-RO"/>
        </w:rPr>
      </w:pPr>
      <w:r w:rsidRPr="00884DC2">
        <w:rPr>
          <w:rFonts w:ascii="Times New Roman" w:eastAsia="Times New Roman" w:hAnsi="Times New Roman" w:cs="Times New Roman"/>
          <w:sz w:val="24"/>
          <w:szCs w:val="24"/>
          <w:lang w:val="ro-RO"/>
        </w:rPr>
        <w:t xml:space="preserve">Competențele pentru o cultură democratică sunt dezvoltate prin intermediul </w:t>
      </w:r>
      <w:r w:rsidRPr="00884DC2">
        <w:rPr>
          <w:rFonts w:ascii="Times New Roman" w:eastAsia="Times New Roman" w:hAnsi="Times New Roman" w:cs="Times New Roman"/>
          <w:b/>
          <w:sz w:val="24"/>
          <w:szCs w:val="24"/>
          <w:lang w:val="ro-RO"/>
        </w:rPr>
        <w:t xml:space="preserve">abordărilor centrate asupra procesului de învățare. </w:t>
      </w:r>
      <w:r w:rsidRPr="00884DC2">
        <w:rPr>
          <w:rFonts w:ascii="Times New Roman" w:eastAsia="Times New Roman" w:hAnsi="Times New Roman" w:cs="Times New Roman"/>
          <w:sz w:val="24"/>
          <w:szCs w:val="24"/>
          <w:lang w:val="ro-RO"/>
        </w:rPr>
        <w:t xml:space="preserve">Printre abordările axate asupra procesului de învățare menționăm: modelarea într-un mod democratic a atitudinilor și comportamentelor, organizarea democratică a proceselor în sala de clasă/instituția de învățământ, învățarea prin cooperare și învățarea bazată pe proiect. Aplicarea inter corelată a acestei abordări sprijină elevii/elevele </w:t>
      </w:r>
      <w:r w:rsidRPr="00884DC2">
        <w:rPr>
          <w:rFonts w:ascii="Times New Roman" w:eastAsia="Times New Roman" w:hAnsi="Times New Roman" w:cs="Times New Roman"/>
          <w:b/>
          <w:sz w:val="24"/>
          <w:szCs w:val="24"/>
          <w:lang w:val="ro-RO"/>
        </w:rPr>
        <w:t xml:space="preserve">să devină tineri cetăţeni și </w:t>
      </w:r>
      <w:r w:rsidRPr="00884DC2">
        <w:rPr>
          <w:rFonts w:ascii="Times New Roman" w:eastAsia="Times New Roman" w:hAnsi="Times New Roman" w:cs="Times New Roman"/>
          <w:b/>
          <w:sz w:val="24"/>
          <w:szCs w:val="24"/>
          <w:highlight w:val="white"/>
          <w:lang w:val="ro-RO"/>
        </w:rPr>
        <w:t>specialiști</w:t>
      </w:r>
      <w:r w:rsidRPr="00884DC2">
        <w:rPr>
          <w:rFonts w:ascii="Times New Roman" w:eastAsia="Times New Roman" w:hAnsi="Times New Roman" w:cs="Times New Roman"/>
          <w:sz w:val="24"/>
          <w:szCs w:val="24"/>
          <w:highlight w:val="white"/>
          <w:lang w:val="ro-RO"/>
        </w:rPr>
        <w:t xml:space="preserve"> în diverse domenii ale economiei naționale </w:t>
      </w:r>
      <w:r w:rsidRPr="00884DC2">
        <w:rPr>
          <w:rFonts w:ascii="Times New Roman" w:eastAsia="Times New Roman" w:hAnsi="Times New Roman" w:cs="Times New Roman"/>
          <w:sz w:val="24"/>
          <w:szCs w:val="24"/>
          <w:lang w:val="ro-RO"/>
        </w:rPr>
        <w:t>care:</w:t>
      </w:r>
    </w:p>
    <w:p w:rsidR="00EF4D39" w:rsidRPr="00884DC2" w:rsidRDefault="00884DC2" w:rsidP="00894E01">
      <w:pPr>
        <w:numPr>
          <w:ilvl w:val="0"/>
          <w:numId w:val="125"/>
        </w:numPr>
        <w:pBdr>
          <w:top w:val="nil"/>
          <w:left w:val="nil"/>
          <w:bottom w:val="nil"/>
          <w:right w:val="nil"/>
          <w:between w:val="nil"/>
        </w:pBdr>
        <w:tabs>
          <w:tab w:val="left" w:pos="567"/>
        </w:tabs>
        <w:spacing w:line="276" w:lineRule="auto"/>
        <w:ind w:leftChars="0" w:left="426" w:right="-591" w:firstLineChars="0" w:hanging="42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cunosc drepturile și libertățile omului și înţeleg condiţiile/factorii de care depind acestea    </w:t>
      </w:r>
    </w:p>
    <w:p w:rsidR="00EF4D39" w:rsidRPr="00884DC2" w:rsidRDefault="00884DC2" w:rsidP="00884DC2">
      <w:pPr>
        <w:pBdr>
          <w:top w:val="nil"/>
          <w:left w:val="nil"/>
          <w:bottom w:val="nil"/>
          <w:right w:val="nil"/>
          <w:between w:val="nil"/>
        </w:pBdr>
        <w:tabs>
          <w:tab w:val="left" w:pos="567"/>
        </w:tabs>
        <w:spacing w:line="276" w:lineRule="auto"/>
        <w:ind w:leftChars="0" w:left="426" w:right="-591" w:firstLineChars="0" w:hanging="42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(învăţarea</w:t>
      </w:r>
      <w:r w:rsidRPr="00884DC2">
        <w:rPr>
          <w:rFonts w:ascii="Times New Roman" w:eastAsia="Times New Roman" w:hAnsi="Times New Roman" w:cs="Times New Roman"/>
          <w:i/>
          <w:sz w:val="24"/>
          <w:szCs w:val="24"/>
          <w:lang w:val="ro-RO"/>
        </w:rPr>
        <w:t xml:space="preserve"> despre</w:t>
      </w:r>
      <w:r w:rsidRPr="00884DC2">
        <w:rPr>
          <w:rFonts w:ascii="Times New Roman" w:eastAsia="Times New Roman" w:hAnsi="Times New Roman" w:cs="Times New Roman"/>
          <w:sz w:val="24"/>
          <w:szCs w:val="24"/>
          <w:lang w:val="ro-RO"/>
        </w:rPr>
        <w:t xml:space="preserve"> democraţie şi drepturile omului); </w:t>
      </w:r>
    </w:p>
    <w:p w:rsidR="00EF4D39" w:rsidRPr="00884DC2" w:rsidRDefault="00884DC2" w:rsidP="00884DC2">
      <w:pPr>
        <w:numPr>
          <w:ilvl w:val="0"/>
          <w:numId w:val="25"/>
        </w:numPr>
        <w:pBdr>
          <w:top w:val="nil"/>
          <w:left w:val="nil"/>
          <w:bottom w:val="nil"/>
          <w:right w:val="nil"/>
          <w:between w:val="nil"/>
        </w:pBdr>
        <w:tabs>
          <w:tab w:val="left" w:pos="567"/>
        </w:tabs>
        <w:spacing w:line="276" w:lineRule="auto"/>
        <w:ind w:leftChars="0" w:left="426" w:right="-591" w:firstLineChars="0" w:hanging="42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highlight w:val="white"/>
          <w:lang w:val="ro-RO"/>
        </w:rPr>
        <w:t>valorifică elementele naționale acționând în spirit patriotic;</w:t>
      </w:r>
    </w:p>
    <w:p w:rsidR="00EF4D39" w:rsidRPr="00884DC2" w:rsidRDefault="00884DC2" w:rsidP="00884DC2">
      <w:pPr>
        <w:numPr>
          <w:ilvl w:val="0"/>
          <w:numId w:val="25"/>
        </w:numPr>
        <w:pBdr>
          <w:top w:val="nil"/>
          <w:left w:val="nil"/>
          <w:bottom w:val="nil"/>
          <w:right w:val="nil"/>
          <w:between w:val="nil"/>
        </w:pBdr>
        <w:tabs>
          <w:tab w:val="left" w:pos="567"/>
        </w:tabs>
        <w:spacing w:line="276" w:lineRule="auto"/>
        <w:ind w:leftChars="0" w:left="426" w:right="-591" w:firstLineChars="0" w:hanging="426"/>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lang w:val="ro-RO"/>
        </w:rPr>
        <w:t>au experienţa clasei/instituției de învățământ ca o microsocietate care respectă libertăţile şi egalitatea elevilor săi şi sunt pregătiţi pentru exercitarea drepturilor lor şi pentru respectarea drepturilor celorlalţi  (învăţarea</w:t>
      </w:r>
      <w:r w:rsidRPr="00884DC2">
        <w:rPr>
          <w:rFonts w:ascii="Times New Roman" w:eastAsia="Times New Roman" w:hAnsi="Times New Roman" w:cs="Times New Roman"/>
          <w:i/>
          <w:sz w:val="24"/>
          <w:szCs w:val="24"/>
          <w:lang w:val="ro-RO"/>
        </w:rPr>
        <w:t xml:space="preserve"> prin</w:t>
      </w:r>
      <w:r w:rsidRPr="00884DC2">
        <w:rPr>
          <w:rFonts w:ascii="Times New Roman" w:eastAsia="Times New Roman" w:hAnsi="Times New Roman" w:cs="Times New Roman"/>
          <w:sz w:val="24"/>
          <w:szCs w:val="24"/>
          <w:lang w:val="ro-RO"/>
        </w:rPr>
        <w:t xml:space="preserve"> democraţie şi drepturile omului); </w:t>
      </w:r>
    </w:p>
    <w:p w:rsidR="00EF4D39" w:rsidRPr="00884DC2" w:rsidRDefault="00884DC2" w:rsidP="00884DC2">
      <w:pPr>
        <w:numPr>
          <w:ilvl w:val="0"/>
          <w:numId w:val="60"/>
        </w:numPr>
        <w:tabs>
          <w:tab w:val="left" w:pos="567"/>
        </w:tabs>
        <w:spacing w:line="276" w:lineRule="auto"/>
        <w:ind w:leftChars="0" w:left="426" w:right="-591" w:firstLineChars="0" w:hanging="42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exercită drepturile, cu un simţ de responsabilitate înalt faţă de ceilalţi şi faţă de comunitatea lor (învăţarea </w:t>
      </w:r>
      <w:r w:rsidRPr="00884DC2">
        <w:rPr>
          <w:rFonts w:ascii="Times New Roman" w:eastAsia="Times New Roman" w:hAnsi="Times New Roman" w:cs="Times New Roman"/>
          <w:i/>
          <w:sz w:val="24"/>
          <w:szCs w:val="24"/>
          <w:lang w:val="ro-RO"/>
        </w:rPr>
        <w:t>pentru</w:t>
      </w:r>
      <w:r w:rsidRPr="00884DC2">
        <w:rPr>
          <w:rFonts w:ascii="Times New Roman" w:eastAsia="Times New Roman" w:hAnsi="Times New Roman" w:cs="Times New Roman"/>
          <w:sz w:val="24"/>
          <w:szCs w:val="24"/>
          <w:lang w:val="ro-RO"/>
        </w:rPr>
        <w:t xml:space="preserve"> democraţie şi drepturile omului); </w:t>
      </w:r>
    </w:p>
    <w:p w:rsidR="00EF4D39" w:rsidRPr="00884DC2" w:rsidRDefault="00884DC2" w:rsidP="00884DC2">
      <w:pPr>
        <w:numPr>
          <w:ilvl w:val="0"/>
          <w:numId w:val="60"/>
        </w:numPr>
        <w:tabs>
          <w:tab w:val="left" w:pos="567"/>
        </w:tabs>
        <w:spacing w:line="276" w:lineRule="auto"/>
        <w:ind w:leftChars="0" w:left="426" w:right="-591" w:firstLineChars="0" w:hanging="42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acționează autonom și creativ în diferite situații de viață.</w:t>
      </w:r>
    </w:p>
    <w:p w:rsidR="00EF4D39" w:rsidRPr="00884DC2" w:rsidRDefault="00EF4D39">
      <w:pPr>
        <w:pBdr>
          <w:top w:val="nil"/>
          <w:left w:val="nil"/>
          <w:bottom w:val="nil"/>
          <w:right w:val="nil"/>
          <w:between w:val="nil"/>
        </w:pBdr>
        <w:spacing w:line="240" w:lineRule="auto"/>
        <w:ind w:left="0" w:right="-591" w:hanging="2"/>
        <w:jc w:val="both"/>
        <w:rPr>
          <w:rFonts w:ascii="Times New Roman" w:eastAsia="Times New Roman" w:hAnsi="Times New Roman" w:cs="Times New Roman"/>
          <w:sz w:val="24"/>
          <w:szCs w:val="24"/>
          <w:lang w:val="ro-RO"/>
        </w:rPr>
      </w:pPr>
    </w:p>
    <w:p w:rsidR="00EF4D39" w:rsidRPr="00884DC2" w:rsidRDefault="00884DC2" w:rsidP="00884DC2">
      <w:pPr>
        <w:numPr>
          <w:ilvl w:val="0"/>
          <w:numId w:val="38"/>
        </w:numPr>
        <w:pBdr>
          <w:top w:val="nil"/>
          <w:left w:val="nil"/>
          <w:bottom w:val="nil"/>
          <w:right w:val="nil"/>
          <w:between w:val="nil"/>
        </w:pBdr>
        <w:tabs>
          <w:tab w:val="left" w:pos="2800"/>
        </w:tabs>
        <w:spacing w:line="240" w:lineRule="auto"/>
        <w:ind w:leftChars="0" w:right="-591" w:firstLineChars="941" w:firstLine="2267"/>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color w:val="000000"/>
          <w:sz w:val="24"/>
          <w:szCs w:val="24"/>
          <w:lang w:val="ro-RO"/>
        </w:rPr>
        <w:t>COMPETENȚE SPECIFICE DISCIPLINEI</w:t>
      </w:r>
    </w:p>
    <w:p w:rsidR="00EF4D39" w:rsidRPr="00884DC2" w:rsidRDefault="00EF4D39">
      <w:pPr>
        <w:pBdr>
          <w:top w:val="nil"/>
          <w:left w:val="nil"/>
          <w:bottom w:val="nil"/>
          <w:right w:val="nil"/>
          <w:between w:val="nil"/>
        </w:pBdr>
        <w:spacing w:line="240" w:lineRule="auto"/>
        <w:ind w:left="0" w:right="-591" w:hanging="2"/>
        <w:rPr>
          <w:rFonts w:ascii="Times New Roman" w:eastAsia="Times New Roman" w:hAnsi="Times New Roman" w:cs="Times New Roman"/>
          <w:color w:val="000000"/>
          <w:sz w:val="24"/>
          <w:szCs w:val="24"/>
          <w:lang w:val="ro-RO"/>
        </w:rPr>
      </w:pPr>
    </w:p>
    <w:p w:rsidR="00EF4D39" w:rsidRPr="00884DC2" w:rsidRDefault="00884DC2">
      <w:pPr>
        <w:pBdr>
          <w:top w:val="nil"/>
          <w:left w:val="nil"/>
          <w:bottom w:val="nil"/>
          <w:right w:val="nil"/>
          <w:between w:val="nil"/>
        </w:pBdr>
        <w:spacing w:line="276" w:lineRule="auto"/>
        <w:ind w:left="0" w:right="-591" w:hanging="2"/>
        <w:jc w:val="both"/>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color w:val="000000"/>
          <w:sz w:val="24"/>
          <w:szCs w:val="24"/>
          <w:lang w:val="ro-RO"/>
        </w:rPr>
        <w:t xml:space="preserve">Achiziționarea competențelor pentru o cultură democratică este un proces dinamic, deoarece persoanele experimentează continuu noi și diferite contexte, analizează și planifică altele. În </w:t>
      </w:r>
      <w:r w:rsidRPr="00884DC2">
        <w:rPr>
          <w:rFonts w:ascii="Times New Roman" w:eastAsia="Times New Roman" w:hAnsi="Times New Roman" w:cs="Times New Roman"/>
          <w:sz w:val="24"/>
          <w:szCs w:val="24"/>
          <w:lang w:val="ro-RO"/>
        </w:rPr>
        <w:t>cadrul instituțiilor de învățământ profesional tehnic se întâlnesc elevi/eleve din diverse medii sociale, din acest considerent educația democratică are rolul esențial în promovarea valorilor fundamentale ale Consiliului Europei.</w:t>
      </w:r>
    </w:p>
    <w:p w:rsidR="00EF4D39" w:rsidRPr="00884DC2" w:rsidRDefault="00884DC2">
      <w:pPr>
        <w:pBdr>
          <w:top w:val="nil"/>
          <w:left w:val="nil"/>
          <w:bottom w:val="nil"/>
          <w:right w:val="nil"/>
          <w:between w:val="nil"/>
        </w:pBdr>
        <w:spacing w:line="276" w:lineRule="auto"/>
        <w:ind w:left="0" w:right="-591"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color w:val="000000"/>
          <w:sz w:val="24"/>
          <w:szCs w:val="24"/>
          <w:lang w:val="ro-RO"/>
        </w:rPr>
        <w:t>C</w:t>
      </w:r>
      <w:r w:rsidRPr="00884DC2">
        <w:rPr>
          <w:rFonts w:ascii="Times New Roman" w:eastAsia="Times New Roman" w:hAnsi="Times New Roman" w:cs="Times New Roman"/>
          <w:sz w:val="24"/>
          <w:szCs w:val="24"/>
          <w:lang w:val="ro-RO"/>
        </w:rPr>
        <w:t xml:space="preserve">onform Codului Educației al Republicii Moldova (nr. 152 din 17 iulie 2014), </w:t>
      </w:r>
      <w:r w:rsidRPr="00884DC2">
        <w:rPr>
          <w:rFonts w:ascii="Times New Roman" w:eastAsia="Times New Roman" w:hAnsi="Times New Roman" w:cs="Times New Roman"/>
          <w:b/>
          <w:sz w:val="24"/>
          <w:szCs w:val="24"/>
          <w:lang w:val="ro-RO"/>
        </w:rPr>
        <w:t>idealul educaţional</w:t>
      </w:r>
      <w:r w:rsidRPr="00884DC2">
        <w:rPr>
          <w:rFonts w:ascii="Times New Roman" w:eastAsia="Times New Roman" w:hAnsi="Times New Roman" w:cs="Times New Roman"/>
          <w:sz w:val="24"/>
          <w:szCs w:val="24"/>
          <w:lang w:val="ro-RO"/>
        </w:rPr>
        <w:t xml:space="preserve"> al instituțiilor de învățământ din Republica Moldova constă în </w:t>
      </w:r>
      <w:r w:rsidRPr="00884DC2">
        <w:rPr>
          <w:rFonts w:ascii="Times New Roman" w:eastAsia="Times New Roman" w:hAnsi="Times New Roman" w:cs="Times New Roman"/>
          <w:i/>
          <w:sz w:val="24"/>
          <w:szCs w:val="24"/>
          <w:lang w:val="ro-RO"/>
        </w:rPr>
        <w:t>„formarea personalităţii cu spirit de iniţiativă, capabile de autodezvoltare, care posedă nu numai un sistem de cunoştinţe şi competenţe necesare pentru angajare pe piaţa muncii, dar şi independenţă de opinie şi acţiune, fiind deschisă pentru dialog intercultural în contextul valorilor naţionale şi universale asumate</w:t>
      </w:r>
      <w:r w:rsidRPr="00884DC2">
        <w:rPr>
          <w:rFonts w:ascii="Times New Roman" w:eastAsia="Times New Roman" w:hAnsi="Times New Roman" w:cs="Times New Roman"/>
          <w:sz w:val="24"/>
          <w:szCs w:val="24"/>
          <w:lang w:val="ro-RO"/>
        </w:rPr>
        <w:t>”.</w:t>
      </w:r>
    </w:p>
    <w:p w:rsidR="00EF4D39" w:rsidRPr="00884DC2" w:rsidRDefault="00884DC2">
      <w:pPr>
        <w:pBdr>
          <w:top w:val="nil"/>
          <w:left w:val="nil"/>
          <w:bottom w:val="nil"/>
          <w:right w:val="nil"/>
          <w:between w:val="nil"/>
        </w:pBdr>
        <w:spacing w:line="276" w:lineRule="auto"/>
        <w:ind w:left="0" w:right="-591" w:hanging="2"/>
        <w:jc w:val="both"/>
        <w:rPr>
          <w:rFonts w:ascii="Times New Roman" w:eastAsia="Times New Roman" w:hAnsi="Times New Roman" w:cs="Times New Roman"/>
          <w:i/>
          <w:color w:val="000000"/>
          <w:sz w:val="24"/>
          <w:szCs w:val="24"/>
          <w:lang w:val="ro-RO"/>
        </w:rPr>
      </w:pPr>
      <w:r w:rsidRPr="00884DC2">
        <w:rPr>
          <w:rFonts w:ascii="Times New Roman" w:eastAsia="Times New Roman" w:hAnsi="Times New Roman" w:cs="Times New Roman"/>
          <w:i/>
          <w:sz w:val="24"/>
          <w:szCs w:val="24"/>
          <w:lang w:val="ro-RO"/>
        </w:rPr>
        <w:t>Educație pentru societate</w:t>
      </w:r>
      <w:r w:rsidRPr="00884DC2">
        <w:rPr>
          <w:rFonts w:ascii="Times New Roman" w:eastAsia="Times New Roman" w:hAnsi="Times New Roman" w:cs="Times New Roman"/>
          <w:sz w:val="24"/>
          <w:szCs w:val="24"/>
          <w:lang w:val="ro-RO"/>
        </w:rPr>
        <w:t xml:space="preserve"> în învățământul profesional tehnic contribuie explicit la realizarea idealului educațional</w:t>
      </w:r>
      <w:r w:rsidRPr="00884DC2">
        <w:rPr>
          <w:rFonts w:ascii="Times New Roman" w:eastAsia="Times New Roman" w:hAnsi="Times New Roman" w:cs="Times New Roman"/>
          <w:color w:val="202122"/>
          <w:sz w:val="24"/>
          <w:szCs w:val="24"/>
          <w:lang w:val="ro-RO"/>
        </w:rPr>
        <w:t xml:space="preserve"> prin valorificarea cadrului de referință </w:t>
      </w:r>
      <w:r w:rsidRPr="00884DC2">
        <w:rPr>
          <w:rFonts w:ascii="Times New Roman" w:eastAsia="Times New Roman" w:hAnsi="Times New Roman" w:cs="Times New Roman"/>
          <w:color w:val="202122"/>
          <w:sz w:val="24"/>
          <w:szCs w:val="24"/>
          <w:highlight w:val="white"/>
          <w:lang w:val="ro-RO"/>
        </w:rPr>
        <w:t>al Republicii Moldova, prin dezvoltarea competenţelor-cheie, stipulate în art. 11 din Codul Educației, cât și a celui</w:t>
      </w:r>
      <w:r w:rsidRPr="00884DC2">
        <w:rPr>
          <w:rFonts w:ascii="Times New Roman" w:eastAsia="Georgia" w:hAnsi="Times New Roman" w:cs="Times New Roman"/>
          <w:color w:val="202122"/>
          <w:sz w:val="24"/>
          <w:szCs w:val="24"/>
          <w:highlight w:val="white"/>
          <w:lang w:val="ro-RO"/>
        </w:rPr>
        <w:t xml:space="preserve"> </w:t>
      </w:r>
      <w:r w:rsidRPr="00884DC2">
        <w:rPr>
          <w:rFonts w:ascii="Times New Roman" w:eastAsia="Times New Roman" w:hAnsi="Times New Roman" w:cs="Times New Roman"/>
          <w:color w:val="202122"/>
          <w:sz w:val="24"/>
          <w:szCs w:val="24"/>
          <w:lang w:val="ro-RO"/>
        </w:rPr>
        <w:t>european, constitu</w:t>
      </w:r>
      <w:r w:rsidRPr="00884DC2">
        <w:rPr>
          <w:rFonts w:ascii="Times New Roman" w:eastAsia="Times New Roman" w:hAnsi="Times New Roman" w:cs="Times New Roman"/>
          <w:sz w:val="24"/>
          <w:szCs w:val="24"/>
          <w:lang w:val="ro-RO"/>
        </w:rPr>
        <w:t xml:space="preserve">it din </w:t>
      </w:r>
      <w:r w:rsidRPr="00884DC2">
        <w:rPr>
          <w:rFonts w:ascii="Times New Roman" w:eastAsia="Times New Roman" w:hAnsi="Times New Roman" w:cs="Times New Roman"/>
          <w:b/>
          <w:sz w:val="24"/>
          <w:szCs w:val="24"/>
          <w:lang w:val="ro-RO"/>
        </w:rPr>
        <w:t>20 de competențe pentru o cultură democratică</w:t>
      </w:r>
      <w:r w:rsidRPr="00884DC2">
        <w:rPr>
          <w:rFonts w:ascii="Times New Roman" w:eastAsia="Times New Roman" w:hAnsi="Times New Roman" w:cs="Times New Roman"/>
          <w:sz w:val="24"/>
          <w:szCs w:val="24"/>
          <w:lang w:val="ro-RO"/>
        </w:rPr>
        <w:t xml:space="preserve"> (Consiliul </w:t>
      </w:r>
      <w:r w:rsidRPr="00884DC2">
        <w:rPr>
          <w:rFonts w:ascii="Times New Roman" w:eastAsia="Times New Roman" w:hAnsi="Times New Roman" w:cs="Times New Roman"/>
          <w:color w:val="000000"/>
          <w:sz w:val="24"/>
          <w:szCs w:val="24"/>
          <w:lang w:val="ro-RO"/>
        </w:rPr>
        <w:t xml:space="preserve">Europei, 2016/2018), considerate </w:t>
      </w:r>
      <w:r w:rsidRPr="00884DC2">
        <w:rPr>
          <w:rFonts w:ascii="Times New Roman" w:eastAsia="Times New Roman" w:hAnsi="Times New Roman" w:cs="Times New Roman"/>
          <w:b/>
          <w:color w:val="000000"/>
          <w:sz w:val="24"/>
          <w:szCs w:val="24"/>
          <w:lang w:val="ro-RO"/>
        </w:rPr>
        <w:lastRenderedPageBreak/>
        <w:t>competențe specifice ale disciplinei</w:t>
      </w:r>
      <w:r w:rsidRPr="00884DC2">
        <w:rPr>
          <w:rFonts w:ascii="Times New Roman" w:eastAsia="Times New Roman" w:hAnsi="Times New Roman" w:cs="Times New Roman"/>
          <w:color w:val="000000"/>
          <w:sz w:val="24"/>
          <w:szCs w:val="24"/>
          <w:lang w:val="ro-RO"/>
        </w:rPr>
        <w:t xml:space="preserve">, grupate convențional în 4 componente de bază: 1) </w:t>
      </w:r>
      <w:r w:rsidRPr="00884DC2">
        <w:rPr>
          <w:rFonts w:ascii="Times New Roman" w:eastAsia="Times New Roman" w:hAnsi="Times New Roman" w:cs="Times New Roman"/>
          <w:i/>
          <w:color w:val="000000"/>
          <w:sz w:val="24"/>
          <w:szCs w:val="24"/>
          <w:lang w:val="ro-RO"/>
        </w:rPr>
        <w:t>valori;</w:t>
      </w:r>
      <w:r w:rsidRPr="00884DC2">
        <w:rPr>
          <w:rFonts w:ascii="Times New Roman" w:eastAsia="Times New Roman" w:hAnsi="Times New Roman" w:cs="Times New Roman"/>
          <w:color w:val="000000"/>
          <w:sz w:val="24"/>
          <w:szCs w:val="24"/>
          <w:lang w:val="ro-RO"/>
        </w:rPr>
        <w:t xml:space="preserve"> 2) </w:t>
      </w:r>
      <w:r w:rsidRPr="00884DC2">
        <w:rPr>
          <w:rFonts w:ascii="Times New Roman" w:eastAsia="Times New Roman" w:hAnsi="Times New Roman" w:cs="Times New Roman"/>
          <w:i/>
          <w:color w:val="000000"/>
          <w:sz w:val="24"/>
          <w:szCs w:val="24"/>
          <w:lang w:val="ro-RO"/>
        </w:rPr>
        <w:t>atitudini;</w:t>
      </w:r>
      <w:r w:rsidRPr="00884DC2">
        <w:rPr>
          <w:rFonts w:ascii="Times New Roman" w:eastAsia="Times New Roman" w:hAnsi="Times New Roman" w:cs="Times New Roman"/>
          <w:color w:val="000000"/>
          <w:sz w:val="24"/>
          <w:szCs w:val="24"/>
          <w:lang w:val="ro-RO"/>
        </w:rPr>
        <w:t xml:space="preserve"> 3) </w:t>
      </w:r>
      <w:r w:rsidRPr="00884DC2">
        <w:rPr>
          <w:rFonts w:ascii="Times New Roman" w:eastAsia="Times New Roman" w:hAnsi="Times New Roman" w:cs="Times New Roman"/>
          <w:i/>
          <w:color w:val="000000"/>
          <w:sz w:val="24"/>
          <w:szCs w:val="24"/>
          <w:lang w:val="ro-RO"/>
        </w:rPr>
        <w:t>abilități</w:t>
      </w:r>
      <w:r w:rsidRPr="00884DC2">
        <w:rPr>
          <w:rFonts w:ascii="Times New Roman" w:eastAsia="Times New Roman" w:hAnsi="Times New Roman" w:cs="Times New Roman"/>
          <w:color w:val="000000"/>
          <w:sz w:val="24"/>
          <w:szCs w:val="24"/>
          <w:lang w:val="ro-RO"/>
        </w:rPr>
        <w:t xml:space="preserve">; 4) </w:t>
      </w:r>
      <w:r w:rsidRPr="00884DC2">
        <w:rPr>
          <w:rFonts w:ascii="Times New Roman" w:eastAsia="Times New Roman" w:hAnsi="Times New Roman" w:cs="Times New Roman"/>
          <w:i/>
          <w:color w:val="000000"/>
          <w:sz w:val="24"/>
          <w:szCs w:val="24"/>
          <w:lang w:val="ro-RO"/>
        </w:rPr>
        <w:t xml:space="preserve">cunoștințe și înțelegere critică. </w:t>
      </w:r>
    </w:p>
    <w:p w:rsidR="00EF4D39" w:rsidRPr="00884DC2" w:rsidRDefault="00EF4D39">
      <w:pPr>
        <w:pBdr>
          <w:top w:val="nil"/>
          <w:left w:val="nil"/>
          <w:bottom w:val="nil"/>
          <w:right w:val="nil"/>
          <w:between w:val="nil"/>
        </w:pBdr>
        <w:spacing w:line="237" w:lineRule="auto"/>
        <w:ind w:left="0" w:right="-591" w:hanging="2"/>
        <w:jc w:val="both"/>
        <w:rPr>
          <w:rFonts w:ascii="Times New Roman" w:eastAsia="Times New Roman" w:hAnsi="Times New Roman" w:cs="Times New Roman"/>
          <w:i/>
          <w:sz w:val="24"/>
          <w:szCs w:val="24"/>
          <w:lang w:val="ro-RO"/>
        </w:rPr>
      </w:pPr>
    </w:p>
    <w:p w:rsidR="00EF4D39" w:rsidRPr="00884DC2" w:rsidRDefault="00884DC2">
      <w:pPr>
        <w:pBdr>
          <w:top w:val="nil"/>
          <w:left w:val="nil"/>
          <w:bottom w:val="nil"/>
          <w:right w:val="nil"/>
          <w:between w:val="nil"/>
        </w:pBdr>
        <w:spacing w:line="237" w:lineRule="auto"/>
        <w:ind w:left="0" w:right="-591"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noProof/>
          <w:sz w:val="24"/>
          <w:szCs w:val="24"/>
          <w:lang w:val="en-US" w:eastAsia="en-US"/>
        </w:rPr>
        <w:drawing>
          <wp:inline distT="114300" distB="114300" distL="114300" distR="114300">
            <wp:extent cx="5851050" cy="43942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851050" cy="4394200"/>
                    </a:xfrm>
                    <a:prstGeom prst="rect">
                      <a:avLst/>
                    </a:prstGeom>
                    <a:ln/>
                  </pic:spPr>
                </pic:pic>
              </a:graphicData>
            </a:graphic>
          </wp:inline>
        </w:drawing>
      </w:r>
    </w:p>
    <w:p w:rsidR="00EF4D39" w:rsidRPr="00884DC2" w:rsidRDefault="00EF4D39">
      <w:pPr>
        <w:pBdr>
          <w:top w:val="nil"/>
          <w:left w:val="nil"/>
          <w:bottom w:val="nil"/>
          <w:right w:val="nil"/>
          <w:between w:val="nil"/>
        </w:pBdr>
        <w:tabs>
          <w:tab w:val="left" w:pos="160"/>
        </w:tabs>
        <w:spacing w:line="240" w:lineRule="auto"/>
        <w:ind w:left="0" w:right="-591" w:hanging="2"/>
        <w:rPr>
          <w:rFonts w:ascii="Times New Roman" w:eastAsia="Times New Roman" w:hAnsi="Times New Roman" w:cs="Times New Roman"/>
          <w:b/>
          <w:i/>
          <w:sz w:val="24"/>
          <w:szCs w:val="24"/>
          <w:lang w:val="ro-RO"/>
        </w:rPr>
      </w:pPr>
    </w:p>
    <w:p w:rsidR="00EF4D39" w:rsidRPr="00884DC2" w:rsidRDefault="00EF4D39">
      <w:pPr>
        <w:pBdr>
          <w:top w:val="nil"/>
          <w:left w:val="nil"/>
          <w:bottom w:val="nil"/>
          <w:right w:val="nil"/>
          <w:between w:val="nil"/>
        </w:pBdr>
        <w:tabs>
          <w:tab w:val="left" w:pos="160"/>
        </w:tabs>
        <w:spacing w:line="240" w:lineRule="auto"/>
        <w:ind w:left="0" w:right="-591" w:hanging="2"/>
        <w:jc w:val="center"/>
        <w:rPr>
          <w:rFonts w:ascii="Times New Roman" w:eastAsia="Times New Roman" w:hAnsi="Times New Roman" w:cs="Times New Roman"/>
          <w:b/>
          <w:i/>
          <w:sz w:val="24"/>
          <w:szCs w:val="24"/>
          <w:lang w:val="ro-RO"/>
        </w:rPr>
      </w:pPr>
    </w:p>
    <w:p w:rsidR="00EF4D39" w:rsidRPr="00884DC2" w:rsidRDefault="00884DC2">
      <w:pPr>
        <w:pBdr>
          <w:top w:val="nil"/>
          <w:left w:val="nil"/>
          <w:bottom w:val="nil"/>
          <w:right w:val="nil"/>
          <w:between w:val="nil"/>
        </w:pBdr>
        <w:tabs>
          <w:tab w:val="left" w:pos="160"/>
        </w:tabs>
        <w:spacing w:line="240" w:lineRule="auto"/>
        <w:ind w:left="0" w:right="-591" w:hanging="2"/>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i/>
          <w:color w:val="000000"/>
          <w:sz w:val="24"/>
          <w:szCs w:val="24"/>
          <w:lang w:val="ro-RO"/>
        </w:rPr>
        <w:t>1.</w:t>
      </w:r>
      <w:r w:rsidRPr="00884DC2">
        <w:rPr>
          <w:rFonts w:ascii="Times New Roman" w:eastAsia="Times New Roman" w:hAnsi="Times New Roman" w:cs="Times New Roman"/>
          <w:b/>
          <w:i/>
          <w:color w:val="000000"/>
          <w:sz w:val="24"/>
          <w:szCs w:val="24"/>
          <w:lang w:val="ro-RO"/>
        </w:rPr>
        <w:tab/>
        <w:t>VALORI</w:t>
      </w:r>
    </w:p>
    <w:p w:rsidR="00EF4D39" w:rsidRPr="00884DC2" w:rsidRDefault="00EF4D39">
      <w:pPr>
        <w:pBdr>
          <w:top w:val="nil"/>
          <w:left w:val="nil"/>
          <w:bottom w:val="nil"/>
          <w:right w:val="nil"/>
          <w:between w:val="nil"/>
        </w:pBdr>
        <w:spacing w:line="240" w:lineRule="auto"/>
        <w:ind w:left="0" w:right="-591" w:hanging="2"/>
        <w:rPr>
          <w:rFonts w:ascii="Times New Roman" w:eastAsia="Times New Roman" w:hAnsi="Times New Roman" w:cs="Times New Roman"/>
          <w:color w:val="000000"/>
          <w:sz w:val="24"/>
          <w:szCs w:val="24"/>
          <w:lang w:val="ro-RO"/>
        </w:rPr>
      </w:pPr>
    </w:p>
    <w:p w:rsidR="00EF4D39" w:rsidRPr="00884DC2" w:rsidRDefault="00884DC2">
      <w:pPr>
        <w:pBdr>
          <w:top w:val="nil"/>
          <w:left w:val="nil"/>
          <w:bottom w:val="nil"/>
          <w:right w:val="nil"/>
          <w:between w:val="nil"/>
        </w:pBdr>
        <w:spacing w:line="276" w:lineRule="auto"/>
        <w:ind w:left="0" w:right="-591" w:hanging="2"/>
        <w:jc w:val="both"/>
        <w:rPr>
          <w:rFonts w:ascii="Times New Roman" w:eastAsia="Times New Roman" w:hAnsi="Times New Roman" w:cs="Times New Roman"/>
          <w:color w:val="000000"/>
          <w:sz w:val="24"/>
          <w:szCs w:val="24"/>
          <w:lang w:val="ro-RO"/>
        </w:rPr>
        <w:sectPr w:rsidR="00EF4D39" w:rsidRPr="00884DC2" w:rsidSect="00FF17F6">
          <w:pgSz w:w="11906" w:h="16838"/>
          <w:pgMar w:top="1164" w:right="1700" w:bottom="851" w:left="1133" w:header="0" w:footer="0" w:gutter="0"/>
          <w:cols w:space="720"/>
        </w:sectPr>
      </w:pPr>
      <w:r w:rsidRPr="00884DC2">
        <w:rPr>
          <w:rFonts w:ascii="Times New Roman" w:eastAsia="Times New Roman" w:hAnsi="Times New Roman" w:cs="Times New Roman"/>
          <w:i/>
          <w:color w:val="000000"/>
          <w:sz w:val="24"/>
          <w:szCs w:val="24"/>
          <w:lang w:val="ro-RO"/>
        </w:rPr>
        <w:t>Valorile</w:t>
      </w:r>
      <w:r w:rsidRPr="00884DC2">
        <w:rPr>
          <w:rFonts w:ascii="Times New Roman" w:eastAsia="Times New Roman" w:hAnsi="Times New Roman" w:cs="Times New Roman"/>
          <w:color w:val="000000"/>
          <w:sz w:val="24"/>
          <w:szCs w:val="24"/>
          <w:lang w:val="ro-RO"/>
        </w:rPr>
        <w:t xml:space="preserve"> sunt convingeri generale în ceea ce privește obiectivele dezirabile spre care persoanele tind în viață. Acestea motivează persoanele să acționeze și oferă standarde/criterii pentru evaluarea atât a propriilor acțiuni, cât și pe cele ale altor persoane; justificarea opiniilor, atitudinilor și comportamentelor; alegerea unei alternative; planificarea comportamentului; încercarea de a-i influența pe alții. Există 3 seturi de valori, care sunt cruciale pentru participarea la o cultură democratică, după cum urmează</w:t>
      </w:r>
      <w:r w:rsidRPr="00884DC2">
        <w:rPr>
          <w:rFonts w:ascii="Times New Roman" w:eastAsia="Times New Roman" w:hAnsi="Times New Roman" w:cs="Times New Roman"/>
          <w:sz w:val="24"/>
          <w:szCs w:val="24"/>
          <w:lang w:val="ro-RO"/>
        </w:rPr>
        <w:t>:</w:t>
      </w:r>
    </w:p>
    <w:p w:rsidR="00EF4D39" w:rsidRPr="00884DC2" w:rsidRDefault="00884DC2">
      <w:pPr>
        <w:pBdr>
          <w:top w:val="nil"/>
          <w:left w:val="nil"/>
          <w:bottom w:val="nil"/>
          <w:right w:val="nil"/>
          <w:between w:val="nil"/>
        </w:pBdr>
        <w:spacing w:line="276" w:lineRule="auto"/>
        <w:ind w:left="0" w:right="-591"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color w:val="000000"/>
          <w:sz w:val="24"/>
          <w:szCs w:val="24"/>
          <w:lang w:val="ro-RO"/>
        </w:rPr>
        <w:lastRenderedPageBreak/>
        <w:t>1.1. Valorizarea demnității umane și a drepturilor omului.</w:t>
      </w:r>
      <w:r w:rsidRPr="00884DC2">
        <w:rPr>
          <w:rFonts w:ascii="Times New Roman" w:eastAsia="Times New Roman" w:hAnsi="Times New Roman" w:cs="Times New Roman"/>
          <w:color w:val="000000"/>
          <w:sz w:val="24"/>
          <w:szCs w:val="24"/>
          <w:lang w:val="ro-RO"/>
        </w:rPr>
        <w:t xml:space="preserve"> Această valoare se bazează pe convingerea generală că toate ființele umane au aceeași valoare, sunt egale în demnitate, au dreptul la același respect și la același set de drepturi umane și libertăți fundamentale și trebuie tratate corespunzător.</w:t>
      </w:r>
    </w:p>
    <w:p w:rsidR="00EF4D39" w:rsidRPr="00884DC2" w:rsidRDefault="00884DC2">
      <w:pPr>
        <w:pBdr>
          <w:top w:val="nil"/>
          <w:left w:val="nil"/>
          <w:bottom w:val="nil"/>
          <w:right w:val="nil"/>
          <w:between w:val="nil"/>
        </w:pBdr>
        <w:spacing w:line="276" w:lineRule="auto"/>
        <w:ind w:left="0" w:right="-591"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color w:val="000000"/>
          <w:sz w:val="24"/>
          <w:szCs w:val="24"/>
          <w:lang w:val="ro-RO"/>
        </w:rPr>
        <w:t>1.2.</w:t>
      </w:r>
      <w:r w:rsidRPr="00884DC2">
        <w:rPr>
          <w:rFonts w:ascii="Times New Roman" w:eastAsia="Times New Roman" w:hAnsi="Times New Roman" w:cs="Times New Roman"/>
          <w:b/>
          <w:sz w:val="24"/>
          <w:szCs w:val="24"/>
          <w:lang w:val="ro-RO"/>
        </w:rPr>
        <w:t xml:space="preserve"> Valorizarea</w:t>
      </w:r>
      <w:r w:rsidRPr="00884DC2">
        <w:rPr>
          <w:rFonts w:ascii="Times New Roman" w:eastAsia="Times New Roman" w:hAnsi="Times New Roman" w:cs="Times New Roman"/>
          <w:b/>
          <w:color w:val="000000"/>
          <w:sz w:val="24"/>
          <w:szCs w:val="24"/>
          <w:lang w:val="ro-RO"/>
        </w:rPr>
        <w:t xml:space="preserve"> diversității culturale.</w:t>
      </w:r>
      <w:r w:rsidRPr="00884DC2">
        <w:rPr>
          <w:rFonts w:ascii="Times New Roman" w:eastAsia="Times New Roman" w:hAnsi="Times New Roman" w:cs="Times New Roman"/>
          <w:color w:val="000000"/>
          <w:sz w:val="24"/>
          <w:szCs w:val="24"/>
          <w:lang w:val="ro-RO"/>
        </w:rPr>
        <w:t xml:space="preserve"> Această valoare se bazează pe convingerea generală că alte afilieri culturale, variabilitatea și diversitatea culturală și pluralismul perspectivelor, viziunilor și practicilor trebuie privite pozitiv, apreciate și protejate.</w:t>
      </w:r>
    </w:p>
    <w:p w:rsidR="00EF4D39" w:rsidRDefault="00884DC2">
      <w:pPr>
        <w:pBdr>
          <w:top w:val="nil"/>
          <w:left w:val="nil"/>
          <w:bottom w:val="nil"/>
          <w:right w:val="nil"/>
          <w:between w:val="nil"/>
        </w:pBdr>
        <w:spacing w:line="276" w:lineRule="auto"/>
        <w:ind w:left="0" w:right="-591" w:hanging="2"/>
        <w:jc w:val="both"/>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color w:val="000000"/>
          <w:sz w:val="24"/>
          <w:szCs w:val="24"/>
          <w:lang w:val="ro-RO"/>
        </w:rPr>
        <w:t>1.3. Valorizarea democrației, justiției, echității, egalității și s</w:t>
      </w:r>
      <w:r w:rsidRPr="00884DC2">
        <w:rPr>
          <w:rFonts w:ascii="Times New Roman" w:eastAsia="Times New Roman" w:hAnsi="Times New Roman" w:cs="Times New Roman"/>
          <w:b/>
          <w:sz w:val="24"/>
          <w:szCs w:val="24"/>
          <w:lang w:val="ro-RO"/>
        </w:rPr>
        <w:t>tatului de drept</w:t>
      </w:r>
      <w:r w:rsidRPr="00884DC2">
        <w:rPr>
          <w:rFonts w:ascii="Times New Roman" w:eastAsia="Times New Roman" w:hAnsi="Times New Roman" w:cs="Times New Roman"/>
          <w:b/>
          <w:color w:val="000000"/>
          <w:sz w:val="24"/>
          <w:szCs w:val="24"/>
          <w:lang w:val="ro-RO"/>
        </w:rPr>
        <w:t>.</w:t>
      </w:r>
      <w:r w:rsidRPr="00884DC2">
        <w:rPr>
          <w:rFonts w:ascii="Times New Roman" w:eastAsia="Times New Roman" w:hAnsi="Times New Roman" w:cs="Times New Roman"/>
          <w:color w:val="000000"/>
          <w:sz w:val="24"/>
          <w:szCs w:val="24"/>
          <w:lang w:val="ro-RO"/>
        </w:rPr>
        <w:t xml:space="preserve"> Acest set de valori se bazează pe convingerea generală că societățile trebuie să funcționeze și să fie guvernate prin procese democratice care respectă principiile justiției, echității, egalității și supremației legii.</w:t>
      </w:r>
    </w:p>
    <w:p w:rsidR="00FF17F6" w:rsidRPr="00884DC2" w:rsidRDefault="00FF17F6">
      <w:pPr>
        <w:pBdr>
          <w:top w:val="nil"/>
          <w:left w:val="nil"/>
          <w:bottom w:val="nil"/>
          <w:right w:val="nil"/>
          <w:between w:val="nil"/>
        </w:pBdr>
        <w:spacing w:line="276" w:lineRule="auto"/>
        <w:ind w:left="0" w:right="-591" w:hanging="2"/>
        <w:jc w:val="both"/>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76" w:lineRule="auto"/>
        <w:ind w:left="0" w:right="-591" w:hanging="2"/>
        <w:rPr>
          <w:rFonts w:ascii="Times New Roman" w:eastAsia="Times New Roman" w:hAnsi="Times New Roman" w:cs="Times New Roman"/>
          <w:color w:val="000000"/>
          <w:sz w:val="24"/>
          <w:szCs w:val="24"/>
          <w:lang w:val="ro-RO"/>
        </w:rPr>
      </w:pPr>
    </w:p>
    <w:p w:rsidR="00EF4D39" w:rsidRPr="00884DC2" w:rsidRDefault="00884DC2">
      <w:pPr>
        <w:pBdr>
          <w:top w:val="nil"/>
          <w:left w:val="nil"/>
          <w:bottom w:val="nil"/>
          <w:right w:val="nil"/>
          <w:between w:val="nil"/>
        </w:pBdr>
        <w:tabs>
          <w:tab w:val="left" w:pos="160"/>
        </w:tabs>
        <w:spacing w:line="276" w:lineRule="auto"/>
        <w:ind w:left="0" w:right="-591" w:hanging="2"/>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i/>
          <w:color w:val="000000"/>
          <w:sz w:val="24"/>
          <w:szCs w:val="24"/>
          <w:lang w:val="ro-RO"/>
        </w:rPr>
        <w:lastRenderedPageBreak/>
        <w:t>2.</w:t>
      </w:r>
      <w:r w:rsidRPr="00884DC2">
        <w:rPr>
          <w:rFonts w:ascii="Times New Roman" w:eastAsia="Times New Roman" w:hAnsi="Times New Roman" w:cs="Times New Roman"/>
          <w:b/>
          <w:i/>
          <w:color w:val="000000"/>
          <w:sz w:val="24"/>
          <w:szCs w:val="24"/>
          <w:lang w:val="ro-RO"/>
        </w:rPr>
        <w:tab/>
        <w:t>ATITUDINI</w:t>
      </w:r>
    </w:p>
    <w:p w:rsidR="00EF4D39" w:rsidRPr="00884DC2" w:rsidRDefault="00EF4D39">
      <w:pPr>
        <w:pBdr>
          <w:top w:val="nil"/>
          <w:left w:val="nil"/>
          <w:bottom w:val="nil"/>
          <w:right w:val="nil"/>
          <w:between w:val="nil"/>
        </w:pBdr>
        <w:spacing w:line="276" w:lineRule="auto"/>
        <w:ind w:left="0" w:right="-591" w:hanging="2"/>
        <w:rPr>
          <w:rFonts w:ascii="Times New Roman" w:eastAsia="Times New Roman" w:hAnsi="Times New Roman" w:cs="Times New Roman"/>
          <w:color w:val="000000"/>
          <w:sz w:val="24"/>
          <w:szCs w:val="24"/>
          <w:lang w:val="ro-RO"/>
        </w:rPr>
      </w:pPr>
    </w:p>
    <w:p w:rsidR="00EF4D39" w:rsidRPr="00884DC2" w:rsidRDefault="00884DC2">
      <w:pPr>
        <w:pBdr>
          <w:top w:val="nil"/>
          <w:left w:val="nil"/>
          <w:bottom w:val="nil"/>
          <w:right w:val="nil"/>
          <w:between w:val="nil"/>
        </w:pBdr>
        <w:spacing w:line="276" w:lineRule="auto"/>
        <w:ind w:left="0" w:right="-591"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color w:val="000000"/>
          <w:sz w:val="24"/>
          <w:szCs w:val="24"/>
          <w:lang w:val="ro-RO"/>
        </w:rPr>
        <w:t>O</w:t>
      </w:r>
      <w:r w:rsidRPr="00884DC2">
        <w:rPr>
          <w:rFonts w:ascii="Times New Roman" w:eastAsia="Times New Roman" w:hAnsi="Times New Roman" w:cs="Times New Roman"/>
          <w:color w:val="000000"/>
          <w:sz w:val="24"/>
          <w:szCs w:val="24"/>
          <w:lang w:val="ro-RO"/>
        </w:rPr>
        <w:t xml:space="preserve"> </w:t>
      </w:r>
      <w:r w:rsidRPr="00884DC2">
        <w:rPr>
          <w:rFonts w:ascii="Times New Roman" w:eastAsia="Times New Roman" w:hAnsi="Times New Roman" w:cs="Times New Roman"/>
          <w:i/>
          <w:color w:val="000000"/>
          <w:sz w:val="24"/>
          <w:szCs w:val="24"/>
          <w:lang w:val="ro-RO"/>
        </w:rPr>
        <w:t>atitudine</w:t>
      </w:r>
      <w:r w:rsidRPr="00884DC2">
        <w:rPr>
          <w:rFonts w:ascii="Times New Roman" w:eastAsia="Times New Roman" w:hAnsi="Times New Roman" w:cs="Times New Roman"/>
          <w:color w:val="000000"/>
          <w:sz w:val="24"/>
          <w:szCs w:val="24"/>
          <w:lang w:val="ro-RO"/>
        </w:rPr>
        <w:t xml:space="preserve"> este orientarea mentală generală pe care o adoptă o persoană față de ceva sau cineva (de exemplu, față de o altă persoană, un grup, o instituție, o problemă, un eveniment, un simbol).</w:t>
      </w:r>
      <w:r w:rsidRPr="00884DC2">
        <w:rPr>
          <w:rFonts w:ascii="Times New Roman" w:eastAsia="Times New Roman" w:hAnsi="Times New Roman" w:cs="Times New Roman"/>
          <w:sz w:val="24"/>
          <w:szCs w:val="24"/>
          <w:lang w:val="ro-RO"/>
        </w:rPr>
        <w:t xml:space="preserve"> Atitudinile</w:t>
      </w:r>
      <w:r w:rsidRPr="00884DC2">
        <w:rPr>
          <w:rFonts w:ascii="Times New Roman" w:eastAsia="Times New Roman" w:hAnsi="Times New Roman" w:cs="Times New Roman"/>
          <w:color w:val="000000"/>
          <w:sz w:val="24"/>
          <w:szCs w:val="24"/>
          <w:lang w:val="ro-RO"/>
        </w:rPr>
        <w:t xml:space="preserve"> sunt compuse, de obicei, din 4 componente: o convingere sau o opinie despre obiectul atitudinii, o emoție sau sentiment față de obiect, o evaluare (pozitivă sau negativă) a obiectului și tendința de a se comporta într-un anume fel față de acel obiect. Cele 6 atitudini importante pentru o cultură democratică sunt următoarele:</w:t>
      </w:r>
    </w:p>
    <w:p w:rsidR="00EF4D39" w:rsidRPr="00884DC2" w:rsidRDefault="00884DC2">
      <w:pPr>
        <w:pBdr>
          <w:top w:val="nil"/>
          <w:left w:val="nil"/>
          <w:bottom w:val="nil"/>
          <w:right w:val="nil"/>
          <w:between w:val="nil"/>
        </w:pBdr>
        <w:spacing w:line="276" w:lineRule="auto"/>
        <w:ind w:left="0" w:right="-591"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color w:val="000000"/>
          <w:sz w:val="24"/>
          <w:szCs w:val="24"/>
          <w:lang w:val="ro-RO"/>
        </w:rPr>
        <w:t>2.1. Deschidere</w:t>
      </w:r>
      <w:r w:rsidRPr="00884DC2">
        <w:rPr>
          <w:rFonts w:ascii="Times New Roman" w:eastAsia="Times New Roman" w:hAnsi="Times New Roman" w:cs="Times New Roman"/>
          <w:b/>
          <w:sz w:val="24"/>
          <w:szCs w:val="24"/>
          <w:lang w:val="ro-RO"/>
        </w:rPr>
        <w:t xml:space="preserve"> spre alteritate</w:t>
      </w:r>
      <w:r w:rsidRPr="00884DC2">
        <w:rPr>
          <w:rFonts w:ascii="Times New Roman" w:eastAsia="Times New Roman" w:hAnsi="Times New Roman" w:cs="Times New Roman"/>
          <w:b/>
          <w:color w:val="000000"/>
          <w:sz w:val="24"/>
          <w:szCs w:val="24"/>
          <w:lang w:val="ro-RO"/>
        </w:rPr>
        <w:t xml:space="preserve"> cultural</w:t>
      </w:r>
      <w:r w:rsidRPr="00884DC2">
        <w:rPr>
          <w:rFonts w:ascii="Times New Roman" w:eastAsia="Times New Roman" w:hAnsi="Times New Roman" w:cs="Times New Roman"/>
          <w:b/>
          <w:sz w:val="24"/>
          <w:szCs w:val="24"/>
          <w:lang w:val="ro-RO"/>
        </w:rPr>
        <w:t>ă</w:t>
      </w:r>
      <w:r w:rsidRPr="00884DC2">
        <w:rPr>
          <w:rFonts w:ascii="Times New Roman" w:eastAsia="Times New Roman" w:hAnsi="Times New Roman" w:cs="Times New Roman"/>
          <w:b/>
          <w:color w:val="000000"/>
          <w:sz w:val="24"/>
          <w:szCs w:val="24"/>
          <w:lang w:val="ro-RO"/>
        </w:rPr>
        <w:t xml:space="preserve"> și pentru alte credințe,</w:t>
      </w: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b/>
          <w:color w:val="000000"/>
          <w:sz w:val="24"/>
          <w:szCs w:val="24"/>
          <w:lang w:val="ro-RO"/>
        </w:rPr>
        <w:t xml:space="preserve">viziuni asupra lumii și </w:t>
      </w:r>
      <w:r w:rsidRPr="00884DC2">
        <w:rPr>
          <w:rFonts w:ascii="Times New Roman" w:eastAsia="Times New Roman" w:hAnsi="Times New Roman" w:cs="Times New Roman"/>
          <w:b/>
          <w:sz w:val="24"/>
          <w:szCs w:val="24"/>
          <w:lang w:val="ro-RO"/>
        </w:rPr>
        <w:t>practici</w:t>
      </w:r>
      <w:r w:rsidRPr="00884DC2">
        <w:rPr>
          <w:rFonts w:ascii="Times New Roman" w:eastAsia="Times New Roman" w:hAnsi="Times New Roman" w:cs="Times New Roman"/>
          <w:b/>
          <w:color w:val="000000"/>
          <w:sz w:val="24"/>
          <w:szCs w:val="24"/>
          <w:lang w:val="ro-RO"/>
        </w:rPr>
        <w:t>.</w:t>
      </w:r>
      <w:r w:rsidRPr="00884DC2">
        <w:rPr>
          <w:rFonts w:ascii="Times New Roman" w:eastAsia="Times New Roman" w:hAnsi="Times New Roman" w:cs="Times New Roman"/>
          <w:color w:val="000000"/>
          <w:sz w:val="24"/>
          <w:szCs w:val="24"/>
          <w:lang w:val="ro-RO"/>
        </w:rPr>
        <w:t xml:space="preserve"> Deschiderea este o atitudine față de oameni, percepuți ca având alte afilieri culturale decât cele proprii sau față de convingeri, viziuni asupra lumii și practici care diferă de cele ale propriei persoane. Aceasta implică sensibilitate față de, curiozitate în legătură cu și disponibilitate pentru a relaționa cu alte persoane și alte perspective asupra lumii.</w:t>
      </w:r>
    </w:p>
    <w:p w:rsidR="00EF4D39" w:rsidRPr="00884DC2" w:rsidRDefault="00884DC2">
      <w:pPr>
        <w:pBdr>
          <w:top w:val="nil"/>
          <w:left w:val="nil"/>
          <w:bottom w:val="nil"/>
          <w:right w:val="nil"/>
          <w:between w:val="nil"/>
        </w:pBdr>
        <w:spacing w:line="276" w:lineRule="auto"/>
        <w:ind w:left="0" w:right="-591" w:hanging="2"/>
        <w:jc w:val="both"/>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color w:val="000000"/>
          <w:sz w:val="24"/>
          <w:szCs w:val="24"/>
          <w:lang w:val="ro-RO"/>
        </w:rPr>
        <w:t>2.2. Respect.</w:t>
      </w:r>
      <w:r w:rsidRPr="00884DC2">
        <w:rPr>
          <w:rFonts w:ascii="Times New Roman" w:eastAsia="Times New Roman" w:hAnsi="Times New Roman" w:cs="Times New Roman"/>
          <w:color w:val="000000"/>
          <w:sz w:val="24"/>
          <w:szCs w:val="24"/>
          <w:lang w:val="ro-RO"/>
        </w:rPr>
        <w:t xml:space="preserve"> Respectul constă din considerarea pozitivă și stima pentru cineva sau ceva, bazat pe convingerea că au importanță, merit sau valoare intrinsecă. Respectul pentru alte persoane, percepute ca având alte afilieri sau convingeri culturale, opinii sau practici diferite decât ale propriei persoane, este vital pentru un dialog intercultural eficient și pentru cultura democrației.</w:t>
      </w:r>
    </w:p>
    <w:p w:rsidR="00EF4D39" w:rsidRPr="00884DC2" w:rsidRDefault="00884DC2">
      <w:pPr>
        <w:pBdr>
          <w:top w:val="nil"/>
          <w:left w:val="nil"/>
          <w:bottom w:val="nil"/>
          <w:right w:val="nil"/>
          <w:between w:val="nil"/>
        </w:pBdr>
        <w:spacing w:line="276" w:lineRule="auto"/>
        <w:ind w:left="0" w:right="-591" w:hanging="2"/>
        <w:jc w:val="both"/>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color w:val="000000"/>
          <w:sz w:val="24"/>
          <w:szCs w:val="24"/>
          <w:lang w:val="ro-RO"/>
        </w:rPr>
        <w:t>2.3. Spiritu civic.</w:t>
      </w:r>
      <w:r w:rsidRPr="00884DC2">
        <w:rPr>
          <w:rFonts w:ascii="Times New Roman" w:eastAsia="Times New Roman" w:hAnsi="Times New Roman" w:cs="Times New Roman"/>
          <w:color w:val="000000"/>
          <w:sz w:val="24"/>
          <w:szCs w:val="24"/>
          <w:lang w:val="ro-RO"/>
        </w:rPr>
        <w:t xml:space="preserve"> Spiritul civic este o atitudine față de o comunitate sau un grup social din care face parte persoana, care este mai larg decât propriul cerc imediat al familiei și prietenilor. Aceasta implică sentimentul de apartenență la comunitatea respectivă, conștientizarea altor oameni în comunitate, conștientizarea efectelor acțiunilor propriei persoane asupra acestor oameni, solidaritate cu alți membri ai comunității și sentimentul datoriei civice față de comunitate.</w:t>
      </w:r>
    </w:p>
    <w:p w:rsidR="00EF4D39" w:rsidRPr="00884DC2" w:rsidRDefault="00884DC2">
      <w:pPr>
        <w:pBdr>
          <w:top w:val="nil"/>
          <w:left w:val="nil"/>
          <w:bottom w:val="nil"/>
          <w:right w:val="nil"/>
          <w:between w:val="nil"/>
        </w:pBdr>
        <w:spacing w:line="276" w:lineRule="auto"/>
        <w:ind w:left="0" w:right="-591"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color w:val="000000"/>
          <w:sz w:val="24"/>
          <w:szCs w:val="24"/>
          <w:lang w:val="ro-RO"/>
        </w:rPr>
        <w:t>2.4. Responsabilitate.</w:t>
      </w:r>
      <w:r w:rsidRPr="00884DC2">
        <w:rPr>
          <w:rFonts w:ascii="Times New Roman" w:eastAsia="Times New Roman" w:hAnsi="Times New Roman" w:cs="Times New Roman"/>
          <w:color w:val="000000"/>
          <w:sz w:val="24"/>
          <w:szCs w:val="24"/>
          <w:lang w:val="ro-RO"/>
        </w:rPr>
        <w:t xml:space="preserve"> Responsabilitatea este o atitudine față de propriile acțiuni. Aceasta implică un proces de reflecție asupra propriilor acțiuni, formarea intențiilor de a acționa într-o manieră adecvată moral, realizarea conștientă a acelor acțiuni și responsabilizarea propriei persoane pentru rezultate.</w:t>
      </w:r>
    </w:p>
    <w:p w:rsidR="00EF4D39" w:rsidRPr="00884DC2" w:rsidRDefault="00884DC2">
      <w:pPr>
        <w:pBdr>
          <w:top w:val="nil"/>
          <w:left w:val="nil"/>
          <w:bottom w:val="nil"/>
          <w:right w:val="nil"/>
          <w:between w:val="nil"/>
        </w:pBdr>
        <w:spacing w:line="276" w:lineRule="auto"/>
        <w:ind w:left="0" w:right="-591"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color w:val="000000"/>
          <w:sz w:val="24"/>
          <w:szCs w:val="24"/>
          <w:lang w:val="ro-RO"/>
        </w:rPr>
        <w:t>2.5. Auto-eficacitate.</w:t>
      </w:r>
      <w:r w:rsidRPr="00884DC2">
        <w:rPr>
          <w:rFonts w:ascii="Times New Roman" w:eastAsia="Times New Roman" w:hAnsi="Times New Roman" w:cs="Times New Roman"/>
          <w:color w:val="000000"/>
          <w:sz w:val="24"/>
          <w:szCs w:val="24"/>
          <w:lang w:val="ro-RO"/>
        </w:rPr>
        <w:t xml:space="preserve"> Auto-eficacitatea este o atitudine față de sine. Ea implică convingerea pozitivă în propria capacitate de a realiza </w:t>
      </w:r>
      <w:r w:rsidRPr="00884DC2">
        <w:rPr>
          <w:rFonts w:ascii="Times New Roman" w:eastAsia="Times New Roman" w:hAnsi="Times New Roman" w:cs="Times New Roman"/>
          <w:sz w:val="24"/>
          <w:szCs w:val="24"/>
          <w:lang w:val="ro-RO"/>
        </w:rPr>
        <w:t>acțiuni</w:t>
      </w:r>
      <w:r w:rsidRPr="00884DC2">
        <w:rPr>
          <w:rFonts w:ascii="Times New Roman" w:eastAsia="Times New Roman" w:hAnsi="Times New Roman" w:cs="Times New Roman"/>
          <w:color w:val="000000"/>
          <w:sz w:val="24"/>
          <w:szCs w:val="24"/>
          <w:lang w:val="ro-RO"/>
        </w:rPr>
        <w:t xml:space="preserve"> necesare pentru atingerea anumitor scopuri și încrederea că persoana poate înțelege probleme, poate selecta metode potrivite pentru îndeplinirea sarcinilor, poate trece cu succes peste obstacole și poate face o schimbare în lume.</w:t>
      </w:r>
    </w:p>
    <w:p w:rsidR="00EF4D39" w:rsidRPr="00884DC2" w:rsidRDefault="00884DC2">
      <w:pPr>
        <w:pBdr>
          <w:top w:val="nil"/>
          <w:left w:val="nil"/>
          <w:bottom w:val="nil"/>
          <w:right w:val="nil"/>
          <w:between w:val="nil"/>
        </w:pBdr>
        <w:spacing w:line="276" w:lineRule="auto"/>
        <w:ind w:left="0" w:right="-591" w:hanging="2"/>
        <w:jc w:val="both"/>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color w:val="000000"/>
          <w:sz w:val="24"/>
          <w:szCs w:val="24"/>
          <w:lang w:val="ro-RO"/>
        </w:rPr>
        <w:t>2.6. Toleranț</w:t>
      </w:r>
      <w:r w:rsidRPr="00884DC2">
        <w:rPr>
          <w:rFonts w:ascii="Times New Roman" w:eastAsia="Times New Roman" w:hAnsi="Times New Roman" w:cs="Times New Roman"/>
          <w:b/>
          <w:sz w:val="24"/>
          <w:szCs w:val="24"/>
          <w:lang w:val="ro-RO"/>
        </w:rPr>
        <w:t>a</w:t>
      </w:r>
      <w:r w:rsidRPr="00884DC2">
        <w:rPr>
          <w:rFonts w:ascii="Times New Roman" w:eastAsia="Times New Roman" w:hAnsi="Times New Roman" w:cs="Times New Roman"/>
          <w:b/>
          <w:color w:val="000000"/>
          <w:sz w:val="24"/>
          <w:szCs w:val="24"/>
          <w:lang w:val="ro-RO"/>
        </w:rPr>
        <w:t xml:space="preserve"> la ambiguitate.</w:t>
      </w:r>
      <w:r w:rsidRPr="00884DC2">
        <w:rPr>
          <w:rFonts w:ascii="Times New Roman" w:eastAsia="Times New Roman" w:hAnsi="Times New Roman" w:cs="Times New Roman"/>
          <w:color w:val="000000"/>
          <w:sz w:val="24"/>
          <w:szCs w:val="24"/>
          <w:lang w:val="ro-RO"/>
        </w:rPr>
        <w:t xml:space="preserve"> Toleranța la ambiguitate este o atitudine față de situațiile care sunt nesigure și se supun multiplelor interpretări conflictuale. Aceasta implică evaluarea acestui gen de situații într-un mod pozitiv și capacitatea de a le face față constructiv.</w:t>
      </w:r>
    </w:p>
    <w:p w:rsidR="00EF4D39" w:rsidRPr="00884DC2" w:rsidRDefault="00EF4D39">
      <w:pPr>
        <w:pBdr>
          <w:top w:val="nil"/>
          <w:left w:val="nil"/>
          <w:bottom w:val="nil"/>
          <w:right w:val="nil"/>
          <w:between w:val="nil"/>
        </w:pBdr>
        <w:spacing w:line="276" w:lineRule="auto"/>
        <w:ind w:left="0" w:right="-726" w:hanging="2"/>
        <w:rPr>
          <w:rFonts w:ascii="Times New Roman" w:eastAsia="Times New Roman" w:hAnsi="Times New Roman" w:cs="Times New Roman"/>
          <w:sz w:val="24"/>
          <w:szCs w:val="24"/>
          <w:lang w:val="ro-RO"/>
        </w:rPr>
      </w:pPr>
    </w:p>
    <w:p w:rsidR="00EF4D39" w:rsidRPr="00884DC2" w:rsidRDefault="00EF4D39">
      <w:pPr>
        <w:pBdr>
          <w:top w:val="nil"/>
          <w:left w:val="nil"/>
          <w:bottom w:val="nil"/>
          <w:right w:val="nil"/>
          <w:between w:val="nil"/>
        </w:pBdr>
        <w:spacing w:line="276" w:lineRule="auto"/>
        <w:ind w:left="0" w:right="-726" w:hanging="2"/>
        <w:rPr>
          <w:rFonts w:ascii="Times New Roman" w:eastAsia="Times New Roman" w:hAnsi="Times New Roman" w:cs="Times New Roman"/>
          <w:sz w:val="24"/>
          <w:szCs w:val="24"/>
          <w:lang w:val="ro-RO"/>
        </w:rPr>
      </w:pPr>
    </w:p>
    <w:p w:rsidR="00EF4D39" w:rsidRPr="00884DC2" w:rsidRDefault="00884DC2" w:rsidP="00884DC2">
      <w:pPr>
        <w:numPr>
          <w:ilvl w:val="0"/>
          <w:numId w:val="39"/>
        </w:numPr>
        <w:pBdr>
          <w:top w:val="nil"/>
          <w:left w:val="nil"/>
          <w:bottom w:val="nil"/>
          <w:right w:val="nil"/>
          <w:between w:val="nil"/>
        </w:pBdr>
        <w:tabs>
          <w:tab w:val="left" w:pos="567"/>
          <w:tab w:val="left" w:pos="851"/>
        </w:tabs>
        <w:spacing w:line="276" w:lineRule="auto"/>
        <w:ind w:right="-726" w:hanging="2"/>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i/>
          <w:color w:val="000000"/>
          <w:sz w:val="24"/>
          <w:szCs w:val="24"/>
          <w:lang w:val="ro-RO"/>
        </w:rPr>
        <w:t>ABILITĂ</w:t>
      </w:r>
      <w:r w:rsidRPr="00884DC2">
        <w:rPr>
          <w:rFonts w:ascii="Times New Roman" w:eastAsia="Times New Roman" w:hAnsi="Times New Roman" w:cs="Times New Roman"/>
          <w:b/>
          <w:i/>
          <w:sz w:val="24"/>
          <w:szCs w:val="24"/>
          <w:lang w:val="ro-RO"/>
        </w:rPr>
        <w:t>ȚI</w:t>
      </w:r>
    </w:p>
    <w:p w:rsidR="00EF4D39" w:rsidRPr="00884DC2" w:rsidRDefault="00EF4D39">
      <w:pPr>
        <w:pBdr>
          <w:top w:val="nil"/>
          <w:left w:val="nil"/>
          <w:bottom w:val="nil"/>
          <w:right w:val="nil"/>
          <w:between w:val="nil"/>
        </w:pBdr>
        <w:tabs>
          <w:tab w:val="left" w:pos="4860"/>
        </w:tabs>
        <w:spacing w:line="276" w:lineRule="auto"/>
        <w:ind w:left="0" w:right="-726" w:hanging="2"/>
        <w:rPr>
          <w:rFonts w:ascii="Times New Roman" w:eastAsia="Times New Roman" w:hAnsi="Times New Roman" w:cs="Times New Roman"/>
          <w:b/>
          <w:i/>
          <w:sz w:val="24"/>
          <w:szCs w:val="24"/>
          <w:lang w:val="ro-RO"/>
        </w:rPr>
      </w:pPr>
    </w:p>
    <w:p w:rsidR="00EF4D39" w:rsidRPr="00884DC2" w:rsidRDefault="00884DC2">
      <w:pPr>
        <w:pBdr>
          <w:top w:val="nil"/>
          <w:left w:val="nil"/>
          <w:bottom w:val="nil"/>
          <w:right w:val="nil"/>
          <w:between w:val="nil"/>
        </w:pBdr>
        <w:tabs>
          <w:tab w:val="left" w:pos="4860"/>
        </w:tabs>
        <w:spacing w:line="276" w:lineRule="auto"/>
        <w:ind w:left="0" w:right="-726"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 xml:space="preserve">           O</w:t>
      </w:r>
      <w:r w:rsidRPr="00884DC2">
        <w:rPr>
          <w:rFonts w:ascii="Times New Roman" w:eastAsia="Times New Roman" w:hAnsi="Times New Roman" w:cs="Times New Roman"/>
          <w:color w:val="000000"/>
          <w:sz w:val="24"/>
          <w:szCs w:val="24"/>
          <w:lang w:val="ro-RO"/>
        </w:rPr>
        <w:t xml:space="preserve"> </w:t>
      </w:r>
      <w:r w:rsidRPr="00884DC2">
        <w:rPr>
          <w:rFonts w:ascii="Times New Roman" w:eastAsia="Times New Roman" w:hAnsi="Times New Roman" w:cs="Times New Roman"/>
          <w:i/>
          <w:color w:val="000000"/>
          <w:sz w:val="24"/>
          <w:szCs w:val="24"/>
          <w:lang w:val="ro-RO"/>
        </w:rPr>
        <w:t>abilitate</w:t>
      </w:r>
      <w:r w:rsidRPr="00884DC2">
        <w:rPr>
          <w:rFonts w:ascii="Times New Roman" w:eastAsia="Times New Roman" w:hAnsi="Times New Roman" w:cs="Times New Roman"/>
          <w:color w:val="000000"/>
          <w:sz w:val="24"/>
          <w:szCs w:val="24"/>
          <w:lang w:val="ro-RO"/>
        </w:rPr>
        <w:t xml:space="preserve"> este capacitatea de a realiza modele complexe și bine organizate de gândire sau</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color w:val="000000"/>
          <w:sz w:val="24"/>
          <w:szCs w:val="24"/>
          <w:lang w:val="ro-RO"/>
        </w:rPr>
        <w:t>comportament, de o manieră adaptivă, pentru a atinge un anumit scop. Există 8 seturi de abilități, care sunt cruciale pentru participarea la o cultură democratică, după cum urmează:</w:t>
      </w:r>
    </w:p>
    <w:p w:rsidR="00EF4D39" w:rsidRPr="00884DC2" w:rsidRDefault="00884DC2">
      <w:pPr>
        <w:pBdr>
          <w:top w:val="nil"/>
          <w:left w:val="nil"/>
          <w:bottom w:val="nil"/>
          <w:right w:val="nil"/>
          <w:between w:val="nil"/>
        </w:pBdr>
        <w:tabs>
          <w:tab w:val="left" w:pos="4860"/>
        </w:tabs>
        <w:spacing w:line="276" w:lineRule="auto"/>
        <w:ind w:left="0" w:right="-726"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b/>
          <w:color w:val="000000"/>
          <w:sz w:val="24"/>
          <w:szCs w:val="24"/>
          <w:lang w:val="ro-RO"/>
        </w:rPr>
        <w:t xml:space="preserve">3.1. Abilități de </w:t>
      </w:r>
      <w:r w:rsidRPr="00884DC2">
        <w:rPr>
          <w:rFonts w:ascii="Times New Roman" w:eastAsia="Times New Roman" w:hAnsi="Times New Roman" w:cs="Times New Roman"/>
          <w:b/>
          <w:sz w:val="24"/>
          <w:szCs w:val="24"/>
          <w:lang w:val="ro-RO"/>
        </w:rPr>
        <w:t>î</w:t>
      </w:r>
      <w:r w:rsidRPr="00884DC2">
        <w:rPr>
          <w:rFonts w:ascii="Times New Roman" w:eastAsia="Times New Roman" w:hAnsi="Times New Roman" w:cs="Times New Roman"/>
          <w:b/>
          <w:color w:val="000000"/>
          <w:sz w:val="24"/>
          <w:szCs w:val="24"/>
          <w:lang w:val="ro-RO"/>
        </w:rPr>
        <w:t>nvățarea autonomă.</w:t>
      </w:r>
      <w:r w:rsidRPr="00884DC2">
        <w:rPr>
          <w:rFonts w:ascii="Times New Roman" w:eastAsia="Times New Roman" w:hAnsi="Times New Roman" w:cs="Times New Roman"/>
          <w:color w:val="000000"/>
          <w:sz w:val="24"/>
          <w:szCs w:val="24"/>
          <w:lang w:val="ro-RO"/>
        </w:rPr>
        <w:t xml:space="preserve"> Abilitățile de învățare autonomă sunt deprinderile necesare pentru a urma, a organiza și a evalua propria învățare în conformitate cu propriile necesități, într-o manieră auto-direcționată, fără a fi îndemnat de alții.</w:t>
      </w:r>
    </w:p>
    <w:p w:rsidR="00EF4D39" w:rsidRPr="00884DC2" w:rsidRDefault="00884DC2">
      <w:pPr>
        <w:pBdr>
          <w:top w:val="nil"/>
          <w:left w:val="nil"/>
          <w:bottom w:val="nil"/>
          <w:right w:val="nil"/>
          <w:between w:val="nil"/>
        </w:pBdr>
        <w:tabs>
          <w:tab w:val="left" w:pos="4860"/>
        </w:tabs>
        <w:spacing w:line="276" w:lineRule="auto"/>
        <w:ind w:left="0" w:right="-726" w:hanging="2"/>
        <w:jc w:val="both"/>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b/>
          <w:color w:val="000000"/>
          <w:sz w:val="24"/>
          <w:szCs w:val="24"/>
          <w:lang w:val="ro-RO"/>
        </w:rPr>
        <w:t xml:space="preserve">3.2. </w:t>
      </w:r>
      <w:r w:rsidRPr="00884DC2">
        <w:rPr>
          <w:rFonts w:ascii="Times New Roman" w:eastAsia="Times New Roman" w:hAnsi="Times New Roman" w:cs="Times New Roman"/>
          <w:b/>
          <w:sz w:val="24"/>
          <w:szCs w:val="24"/>
          <w:lang w:val="ro-RO"/>
        </w:rPr>
        <w:t>Abilități de g</w:t>
      </w:r>
      <w:r w:rsidRPr="00884DC2">
        <w:rPr>
          <w:rFonts w:ascii="Times New Roman" w:eastAsia="Times New Roman" w:hAnsi="Times New Roman" w:cs="Times New Roman"/>
          <w:b/>
          <w:color w:val="000000"/>
          <w:sz w:val="24"/>
          <w:szCs w:val="24"/>
          <w:lang w:val="ro-RO"/>
        </w:rPr>
        <w:t xml:space="preserve">ândire </w:t>
      </w:r>
      <w:r w:rsidRPr="00884DC2">
        <w:rPr>
          <w:rFonts w:ascii="Times New Roman" w:eastAsia="Times New Roman" w:hAnsi="Times New Roman" w:cs="Times New Roman"/>
          <w:b/>
          <w:sz w:val="24"/>
          <w:szCs w:val="24"/>
          <w:lang w:val="ro-RO"/>
        </w:rPr>
        <w:t>critică și analitică</w:t>
      </w:r>
      <w:r w:rsidRPr="00884DC2">
        <w:rPr>
          <w:rFonts w:ascii="Times New Roman" w:eastAsia="Times New Roman" w:hAnsi="Times New Roman" w:cs="Times New Roman"/>
          <w:b/>
          <w:color w:val="000000"/>
          <w:sz w:val="24"/>
          <w:szCs w:val="24"/>
          <w:lang w:val="ro-RO"/>
        </w:rPr>
        <w:t>.</w:t>
      </w:r>
      <w:r w:rsidRPr="00884DC2">
        <w:rPr>
          <w:rFonts w:ascii="Times New Roman" w:eastAsia="Times New Roman" w:hAnsi="Times New Roman" w:cs="Times New Roman"/>
          <w:color w:val="000000"/>
          <w:sz w:val="24"/>
          <w:szCs w:val="24"/>
          <w:lang w:val="ro-RO"/>
        </w:rPr>
        <w:t xml:space="preserve"> Abilitățile de gândire analitică și critică sunt deprinderile necesare pentru a analiza, a evalua și a face judecăți despre materialele de orice fel (texte, argumente, interpretări, probleme, evenimente, experiențe etc.) într-un mod sistematic și logic.</w:t>
      </w:r>
    </w:p>
    <w:p w:rsidR="00EF4D39" w:rsidRPr="00884DC2" w:rsidRDefault="00884DC2">
      <w:pPr>
        <w:pBdr>
          <w:top w:val="nil"/>
          <w:left w:val="nil"/>
          <w:bottom w:val="nil"/>
          <w:right w:val="nil"/>
          <w:between w:val="nil"/>
        </w:pBdr>
        <w:spacing w:line="276" w:lineRule="auto"/>
        <w:ind w:left="0" w:right="-726" w:hanging="2"/>
        <w:jc w:val="both"/>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b/>
          <w:color w:val="000000"/>
          <w:sz w:val="24"/>
          <w:szCs w:val="24"/>
          <w:lang w:val="ro-RO"/>
        </w:rPr>
        <w:t xml:space="preserve">3.3. </w:t>
      </w:r>
      <w:r w:rsidRPr="00884DC2">
        <w:rPr>
          <w:rFonts w:ascii="Times New Roman" w:eastAsia="Times New Roman" w:hAnsi="Times New Roman" w:cs="Times New Roman"/>
          <w:b/>
          <w:sz w:val="24"/>
          <w:szCs w:val="24"/>
          <w:lang w:val="ro-RO"/>
        </w:rPr>
        <w:t>Abilități de</w:t>
      </w:r>
      <w:r w:rsidRPr="00884DC2">
        <w:rPr>
          <w:rFonts w:ascii="Times New Roman" w:eastAsia="Times New Roman" w:hAnsi="Times New Roman" w:cs="Times New Roman"/>
          <w:b/>
          <w:color w:val="000000"/>
          <w:sz w:val="24"/>
          <w:szCs w:val="24"/>
          <w:lang w:val="ro-RO"/>
        </w:rPr>
        <w:t xml:space="preserve"> </w:t>
      </w:r>
      <w:r w:rsidRPr="00884DC2">
        <w:rPr>
          <w:rFonts w:ascii="Times New Roman" w:eastAsia="Times New Roman" w:hAnsi="Times New Roman" w:cs="Times New Roman"/>
          <w:b/>
          <w:sz w:val="24"/>
          <w:szCs w:val="24"/>
          <w:lang w:val="ro-RO"/>
        </w:rPr>
        <w:t>a</w:t>
      </w:r>
      <w:r w:rsidRPr="00884DC2">
        <w:rPr>
          <w:rFonts w:ascii="Times New Roman" w:eastAsia="Times New Roman" w:hAnsi="Times New Roman" w:cs="Times New Roman"/>
          <w:b/>
          <w:color w:val="000000"/>
          <w:sz w:val="24"/>
          <w:szCs w:val="24"/>
          <w:lang w:val="ro-RO"/>
        </w:rPr>
        <w:t>scultare și observare.</w:t>
      </w:r>
      <w:r w:rsidRPr="00884DC2">
        <w:rPr>
          <w:rFonts w:ascii="Times New Roman" w:eastAsia="Times New Roman" w:hAnsi="Times New Roman" w:cs="Times New Roman"/>
          <w:color w:val="000000"/>
          <w:sz w:val="24"/>
          <w:szCs w:val="24"/>
          <w:lang w:val="ro-RO"/>
        </w:rPr>
        <w:t xml:space="preserve"> Abilitățile de ascultare și observare sunt deprinderile necesare pentru a observa și înțelege ce se spune și cum se spune și pentru a observa și înțelege comportamentul non-verbal al altor persoane.</w:t>
      </w:r>
    </w:p>
    <w:p w:rsidR="00EF4D39" w:rsidRPr="00884DC2" w:rsidRDefault="00884DC2">
      <w:pPr>
        <w:pBdr>
          <w:top w:val="nil"/>
          <w:left w:val="nil"/>
          <w:bottom w:val="nil"/>
          <w:right w:val="nil"/>
          <w:between w:val="nil"/>
        </w:pBdr>
        <w:spacing w:line="276" w:lineRule="auto"/>
        <w:ind w:left="0" w:right="-726" w:hanging="2"/>
        <w:jc w:val="both"/>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sz w:val="24"/>
          <w:szCs w:val="24"/>
          <w:lang w:val="ro-RO"/>
        </w:rPr>
        <w:lastRenderedPageBreak/>
        <w:t xml:space="preserve">    </w:t>
      </w:r>
      <w:r w:rsidRPr="00884DC2">
        <w:rPr>
          <w:rFonts w:ascii="Times New Roman" w:eastAsia="Times New Roman" w:hAnsi="Times New Roman" w:cs="Times New Roman"/>
          <w:b/>
          <w:color w:val="000000"/>
          <w:sz w:val="24"/>
          <w:szCs w:val="24"/>
          <w:lang w:val="ro-RO"/>
        </w:rPr>
        <w:t>3.4. Empati</w:t>
      </w:r>
      <w:r w:rsidRPr="00884DC2">
        <w:rPr>
          <w:rFonts w:ascii="Times New Roman" w:eastAsia="Times New Roman" w:hAnsi="Times New Roman" w:cs="Times New Roman"/>
          <w:b/>
          <w:sz w:val="24"/>
          <w:szCs w:val="24"/>
          <w:lang w:val="ro-RO"/>
        </w:rPr>
        <w:t>e</w:t>
      </w:r>
      <w:r w:rsidRPr="00884DC2">
        <w:rPr>
          <w:rFonts w:ascii="Times New Roman" w:eastAsia="Times New Roman" w:hAnsi="Times New Roman" w:cs="Times New Roman"/>
          <w:b/>
          <w:color w:val="000000"/>
          <w:sz w:val="24"/>
          <w:szCs w:val="24"/>
          <w:lang w:val="ro-RO"/>
        </w:rPr>
        <w:t>.</w:t>
      </w:r>
      <w:r w:rsidRPr="00884DC2">
        <w:rPr>
          <w:rFonts w:ascii="Times New Roman" w:eastAsia="Times New Roman" w:hAnsi="Times New Roman" w:cs="Times New Roman"/>
          <w:color w:val="000000"/>
          <w:sz w:val="24"/>
          <w:szCs w:val="24"/>
          <w:lang w:val="ro-RO"/>
        </w:rPr>
        <w:t xml:space="preserve"> Empatia este un set de abilități necesare pentru a înțelege și a se conecta la gândurile, convingerile și sentimentele altor oameni și pentru a vedea lumea din perspectiva altor oameni.</w:t>
      </w:r>
    </w:p>
    <w:p w:rsidR="00EF4D39" w:rsidRPr="00884DC2" w:rsidRDefault="00884DC2">
      <w:pPr>
        <w:pBdr>
          <w:top w:val="nil"/>
          <w:left w:val="nil"/>
          <w:bottom w:val="nil"/>
          <w:right w:val="nil"/>
          <w:between w:val="nil"/>
        </w:pBdr>
        <w:spacing w:line="276" w:lineRule="auto"/>
        <w:ind w:left="0" w:right="-726"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b/>
          <w:color w:val="000000"/>
          <w:sz w:val="24"/>
          <w:szCs w:val="24"/>
          <w:lang w:val="ro-RO"/>
        </w:rPr>
        <w:t>3.5. Flexibilitate și adaptabilitate.</w:t>
      </w:r>
      <w:r w:rsidRPr="00884DC2">
        <w:rPr>
          <w:rFonts w:ascii="Times New Roman" w:eastAsia="Times New Roman" w:hAnsi="Times New Roman" w:cs="Times New Roman"/>
          <w:color w:val="000000"/>
          <w:sz w:val="24"/>
          <w:szCs w:val="24"/>
          <w:lang w:val="ro-RO"/>
        </w:rPr>
        <w:t xml:space="preserve"> Flexibilitatea și adaptabilitatea sunt abilitățile necesare pentru a ajusta și regla propriile gânduri sau comportamente, astfel încât persoana să poată răspunde eficient și corespunzător la noi contexte și situații.</w:t>
      </w:r>
    </w:p>
    <w:p w:rsidR="00EF4D39" w:rsidRPr="00884DC2" w:rsidRDefault="00884DC2">
      <w:pPr>
        <w:pBdr>
          <w:top w:val="nil"/>
          <w:left w:val="nil"/>
          <w:bottom w:val="nil"/>
          <w:right w:val="nil"/>
          <w:between w:val="nil"/>
        </w:pBdr>
        <w:spacing w:line="276" w:lineRule="auto"/>
        <w:ind w:left="0" w:right="-726"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b/>
          <w:color w:val="000000"/>
          <w:sz w:val="24"/>
          <w:szCs w:val="24"/>
          <w:lang w:val="ro-RO"/>
        </w:rPr>
        <w:t>3.6. Abilit</w:t>
      </w:r>
      <w:r w:rsidRPr="00884DC2">
        <w:rPr>
          <w:rFonts w:ascii="Times New Roman" w:eastAsia="Times New Roman" w:hAnsi="Times New Roman" w:cs="Times New Roman"/>
          <w:b/>
          <w:sz w:val="24"/>
          <w:szCs w:val="24"/>
          <w:lang w:val="ro-RO"/>
        </w:rPr>
        <w:t>ăț</w:t>
      </w:r>
      <w:r w:rsidRPr="00884DC2">
        <w:rPr>
          <w:rFonts w:ascii="Times New Roman" w:eastAsia="Times New Roman" w:hAnsi="Times New Roman" w:cs="Times New Roman"/>
          <w:b/>
          <w:color w:val="000000"/>
          <w:sz w:val="24"/>
          <w:szCs w:val="24"/>
          <w:lang w:val="ro-RO"/>
        </w:rPr>
        <w:t>íle lingvistice</w:t>
      </w:r>
      <w:r w:rsidRPr="00884DC2">
        <w:rPr>
          <w:rFonts w:ascii="Times New Roman" w:eastAsia="Times New Roman" w:hAnsi="Times New Roman" w:cs="Times New Roman"/>
          <w:b/>
          <w:sz w:val="24"/>
          <w:szCs w:val="24"/>
          <w:lang w:val="ro-RO"/>
        </w:rPr>
        <w:t xml:space="preserve"> de </w:t>
      </w:r>
      <w:r w:rsidRPr="00884DC2">
        <w:rPr>
          <w:rFonts w:ascii="Times New Roman" w:eastAsia="Times New Roman" w:hAnsi="Times New Roman" w:cs="Times New Roman"/>
          <w:b/>
          <w:color w:val="000000"/>
          <w:sz w:val="24"/>
          <w:szCs w:val="24"/>
          <w:lang w:val="ro-RO"/>
        </w:rPr>
        <w:t xml:space="preserve"> comunica</w:t>
      </w:r>
      <w:r w:rsidRPr="00884DC2">
        <w:rPr>
          <w:rFonts w:ascii="Times New Roman" w:eastAsia="Times New Roman" w:hAnsi="Times New Roman" w:cs="Times New Roman"/>
          <w:b/>
          <w:sz w:val="24"/>
          <w:szCs w:val="24"/>
          <w:lang w:val="ro-RO"/>
        </w:rPr>
        <w:t>re</w:t>
      </w:r>
      <w:r w:rsidRPr="00884DC2">
        <w:rPr>
          <w:rFonts w:ascii="Times New Roman" w:eastAsia="Times New Roman" w:hAnsi="Times New Roman" w:cs="Times New Roman"/>
          <w:b/>
          <w:color w:val="000000"/>
          <w:sz w:val="24"/>
          <w:szCs w:val="24"/>
          <w:lang w:val="ro-RO"/>
        </w:rPr>
        <w:t xml:space="preserve"> și plurilingve.</w:t>
      </w:r>
      <w:r w:rsidRPr="00884DC2">
        <w:rPr>
          <w:rFonts w:ascii="Times New Roman" w:eastAsia="Times New Roman" w:hAnsi="Times New Roman" w:cs="Times New Roman"/>
          <w:color w:val="000000"/>
          <w:sz w:val="24"/>
          <w:szCs w:val="24"/>
          <w:lang w:val="ro-RO"/>
        </w:rPr>
        <w:t xml:space="preserve"> Abilitățile lingvistice, comunicative și plurilingve sunt deprinderile necesare pentru a comunica eficient și potrivit cu alte persoane care vorbesc aceeași sau altă limbă și pentru a acționa ca mediator între vorbitorii de diferite limbi.</w:t>
      </w:r>
    </w:p>
    <w:p w:rsidR="00EF4D39" w:rsidRPr="00884DC2" w:rsidRDefault="00884DC2">
      <w:pPr>
        <w:pBdr>
          <w:top w:val="nil"/>
          <w:left w:val="nil"/>
          <w:bottom w:val="nil"/>
          <w:right w:val="nil"/>
          <w:between w:val="nil"/>
        </w:pBdr>
        <w:spacing w:line="276" w:lineRule="auto"/>
        <w:ind w:left="0" w:right="-726" w:hanging="2"/>
        <w:jc w:val="both"/>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b/>
          <w:color w:val="000000"/>
          <w:sz w:val="24"/>
          <w:szCs w:val="24"/>
          <w:lang w:val="ro-RO"/>
        </w:rPr>
        <w:t xml:space="preserve">3.7. </w:t>
      </w:r>
      <w:r w:rsidRPr="00884DC2">
        <w:rPr>
          <w:rFonts w:ascii="Times New Roman" w:eastAsia="Times New Roman" w:hAnsi="Times New Roman" w:cs="Times New Roman"/>
          <w:b/>
          <w:sz w:val="24"/>
          <w:szCs w:val="24"/>
          <w:lang w:val="ro-RO"/>
        </w:rPr>
        <w:t>Abilități de c</w:t>
      </w:r>
      <w:r w:rsidRPr="00884DC2">
        <w:rPr>
          <w:rFonts w:ascii="Times New Roman" w:eastAsia="Times New Roman" w:hAnsi="Times New Roman" w:cs="Times New Roman"/>
          <w:b/>
          <w:color w:val="000000"/>
          <w:sz w:val="24"/>
          <w:szCs w:val="24"/>
          <w:lang w:val="ro-RO"/>
        </w:rPr>
        <w:t>ooperare.</w:t>
      </w:r>
      <w:r w:rsidRPr="00884DC2">
        <w:rPr>
          <w:rFonts w:ascii="Times New Roman" w:eastAsia="Times New Roman" w:hAnsi="Times New Roman" w:cs="Times New Roman"/>
          <w:color w:val="000000"/>
          <w:sz w:val="24"/>
          <w:szCs w:val="24"/>
          <w:lang w:val="ro-RO"/>
        </w:rPr>
        <w:t xml:space="preserve"> Abilitățile de cooperare sunt deprinderile necesare pentru a participa cu succes alături de alții în activități, sarcini și asocieri comune și pentru a-i încuraja pe alții să coopereze, în vederea atingerii scopurilor grupului.</w:t>
      </w:r>
    </w:p>
    <w:p w:rsidR="00EF4D39" w:rsidRPr="00884DC2" w:rsidRDefault="00884DC2">
      <w:pPr>
        <w:pBdr>
          <w:top w:val="nil"/>
          <w:left w:val="nil"/>
          <w:bottom w:val="nil"/>
          <w:right w:val="nil"/>
          <w:between w:val="nil"/>
        </w:pBdr>
        <w:spacing w:line="276" w:lineRule="auto"/>
        <w:ind w:left="0" w:right="-726" w:hanging="2"/>
        <w:jc w:val="both"/>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b/>
          <w:color w:val="000000"/>
          <w:sz w:val="24"/>
          <w:szCs w:val="24"/>
          <w:lang w:val="ro-RO"/>
        </w:rPr>
        <w:t xml:space="preserve">3.8. </w:t>
      </w:r>
      <w:r w:rsidRPr="00884DC2">
        <w:rPr>
          <w:rFonts w:ascii="Times New Roman" w:eastAsia="Times New Roman" w:hAnsi="Times New Roman" w:cs="Times New Roman"/>
          <w:b/>
          <w:sz w:val="24"/>
          <w:szCs w:val="24"/>
          <w:lang w:val="ro-RO"/>
        </w:rPr>
        <w:t xml:space="preserve">Abilități de gestionare a </w:t>
      </w:r>
      <w:r w:rsidRPr="00884DC2">
        <w:rPr>
          <w:rFonts w:ascii="Times New Roman" w:eastAsia="Times New Roman" w:hAnsi="Times New Roman" w:cs="Times New Roman"/>
          <w:b/>
          <w:color w:val="000000"/>
          <w:sz w:val="24"/>
          <w:szCs w:val="24"/>
          <w:lang w:val="ro-RO"/>
        </w:rPr>
        <w:t>conflictelor.</w:t>
      </w:r>
      <w:r w:rsidRPr="00884DC2">
        <w:rPr>
          <w:rFonts w:ascii="Times New Roman" w:eastAsia="Times New Roman" w:hAnsi="Times New Roman" w:cs="Times New Roman"/>
          <w:color w:val="000000"/>
          <w:sz w:val="24"/>
          <w:szCs w:val="24"/>
          <w:lang w:val="ro-RO"/>
        </w:rPr>
        <w:t xml:space="preserve"> Abilitățile de soluționare a conflictelor sunt deprinderile necesare pentru a aborda, a gestiona și a rezolva conflicte într-o manieră pașnică, prin ghidarea părților implicate în conflict către soluții optime, acceptabile pentru toate părțile.</w:t>
      </w:r>
    </w:p>
    <w:p w:rsidR="00EF4D39" w:rsidRPr="00884DC2" w:rsidRDefault="00EF4D39">
      <w:pPr>
        <w:pBdr>
          <w:top w:val="nil"/>
          <w:left w:val="nil"/>
          <w:bottom w:val="nil"/>
          <w:right w:val="nil"/>
          <w:between w:val="nil"/>
        </w:pBdr>
        <w:spacing w:line="240" w:lineRule="auto"/>
        <w:ind w:left="0" w:right="-726" w:hanging="2"/>
        <w:rPr>
          <w:rFonts w:ascii="Times New Roman" w:eastAsia="Times New Roman" w:hAnsi="Times New Roman" w:cs="Times New Roman"/>
          <w:color w:val="000000"/>
          <w:sz w:val="24"/>
          <w:szCs w:val="24"/>
          <w:lang w:val="ro-RO"/>
        </w:rPr>
      </w:pPr>
    </w:p>
    <w:p w:rsidR="00EF4D39" w:rsidRPr="00884DC2" w:rsidRDefault="00884DC2" w:rsidP="00884DC2">
      <w:pPr>
        <w:numPr>
          <w:ilvl w:val="0"/>
          <w:numId w:val="40"/>
        </w:numPr>
        <w:pBdr>
          <w:top w:val="nil"/>
          <w:left w:val="nil"/>
          <w:bottom w:val="nil"/>
          <w:right w:val="nil"/>
          <w:between w:val="nil"/>
        </w:pBdr>
        <w:spacing w:line="240" w:lineRule="auto"/>
        <w:ind w:right="-726" w:hanging="2"/>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i/>
          <w:color w:val="000000"/>
          <w:sz w:val="24"/>
          <w:szCs w:val="24"/>
          <w:lang w:val="ro-RO"/>
        </w:rPr>
        <w:t>CUNOȘTINȚE ȘI ÎNȚELEGERE CRITICĂ</w:t>
      </w:r>
    </w:p>
    <w:p w:rsidR="00EF4D39" w:rsidRPr="00884DC2" w:rsidRDefault="00EF4D39">
      <w:pPr>
        <w:pBdr>
          <w:top w:val="nil"/>
          <w:left w:val="nil"/>
          <w:bottom w:val="nil"/>
          <w:right w:val="nil"/>
          <w:between w:val="nil"/>
        </w:pBdr>
        <w:tabs>
          <w:tab w:val="left" w:pos="3220"/>
        </w:tabs>
        <w:spacing w:line="240" w:lineRule="auto"/>
        <w:ind w:left="0" w:right="-726" w:hanging="2"/>
        <w:rPr>
          <w:rFonts w:ascii="Times New Roman" w:eastAsia="Times New Roman" w:hAnsi="Times New Roman" w:cs="Times New Roman"/>
          <w:i/>
          <w:sz w:val="24"/>
          <w:szCs w:val="24"/>
          <w:lang w:val="ro-RO"/>
        </w:rPr>
      </w:pPr>
    </w:p>
    <w:p w:rsidR="00EF4D39" w:rsidRPr="00884DC2" w:rsidRDefault="00884DC2">
      <w:pPr>
        <w:pBdr>
          <w:top w:val="nil"/>
          <w:left w:val="nil"/>
          <w:bottom w:val="nil"/>
          <w:right w:val="nil"/>
          <w:between w:val="nil"/>
        </w:pBdr>
        <w:spacing w:line="276" w:lineRule="auto"/>
        <w:ind w:left="0" w:right="-726"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 xml:space="preserve"> </w:t>
      </w:r>
      <w:r w:rsidRPr="00884DC2">
        <w:rPr>
          <w:rFonts w:ascii="Times New Roman" w:eastAsia="Times New Roman" w:hAnsi="Times New Roman" w:cs="Times New Roman"/>
          <w:i/>
          <w:sz w:val="24"/>
          <w:szCs w:val="24"/>
          <w:lang w:val="ro-RO"/>
        </w:rPr>
        <w:tab/>
      </w:r>
      <w:r w:rsidRPr="00884DC2">
        <w:rPr>
          <w:rFonts w:ascii="Times New Roman" w:eastAsia="Times New Roman" w:hAnsi="Times New Roman" w:cs="Times New Roman"/>
          <w:i/>
          <w:color w:val="000000"/>
          <w:sz w:val="24"/>
          <w:szCs w:val="24"/>
          <w:lang w:val="ro-RO"/>
        </w:rPr>
        <w:t>Cunoștințele</w:t>
      </w:r>
      <w:r w:rsidRPr="00884DC2">
        <w:rPr>
          <w:rFonts w:ascii="Times New Roman" w:eastAsia="Times New Roman" w:hAnsi="Times New Roman" w:cs="Times New Roman"/>
          <w:color w:val="000000"/>
          <w:sz w:val="24"/>
          <w:szCs w:val="24"/>
          <w:lang w:val="ro-RO"/>
        </w:rPr>
        <w:t xml:space="preserve"> constituie informațiile pe care le posedă o persoană, iar înțelegerea este conștientizarea și aprecierea sensului. Termenul ”înțelegere critică” este folosit pentru a sublinia necesitatea conștientizării și aprecierii sensului în contextul proceselor democratice și dialogului intercultural pentru a genera o reflecție activă și o evaluare critică a ceea ce este înțeles și interpretat (spre deosebire de interpretarea obișnuită – automată, ireflexivă). Diferitele forme de cunoaștere și înțelegere critică care sunt necesare pentru o cultură democratică se încadrează în trei seturi principale, după cum urmează:</w:t>
      </w:r>
    </w:p>
    <w:p w:rsidR="00EF4D39" w:rsidRPr="00884DC2" w:rsidRDefault="00884DC2">
      <w:pPr>
        <w:pBdr>
          <w:top w:val="nil"/>
          <w:left w:val="nil"/>
          <w:bottom w:val="nil"/>
          <w:right w:val="nil"/>
          <w:between w:val="nil"/>
        </w:pBdr>
        <w:spacing w:line="276" w:lineRule="auto"/>
        <w:ind w:left="0" w:right="-726"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color w:val="000000"/>
          <w:sz w:val="24"/>
          <w:szCs w:val="24"/>
          <w:lang w:val="ro-RO"/>
        </w:rPr>
        <w:t>4.1. Cunoșt</w:t>
      </w:r>
      <w:r w:rsidRPr="00884DC2">
        <w:rPr>
          <w:rFonts w:ascii="Times New Roman" w:eastAsia="Times New Roman" w:hAnsi="Times New Roman" w:cs="Times New Roman"/>
          <w:b/>
          <w:sz w:val="24"/>
          <w:szCs w:val="24"/>
          <w:lang w:val="ro-RO"/>
        </w:rPr>
        <w:t>ințe</w:t>
      </w:r>
      <w:r w:rsidRPr="00884DC2">
        <w:rPr>
          <w:rFonts w:ascii="Times New Roman" w:eastAsia="Times New Roman" w:hAnsi="Times New Roman" w:cs="Times New Roman"/>
          <w:b/>
          <w:color w:val="000000"/>
          <w:sz w:val="24"/>
          <w:szCs w:val="24"/>
          <w:lang w:val="ro-RO"/>
        </w:rPr>
        <w:t xml:space="preserve"> și înțelegerea critică </w:t>
      </w:r>
      <w:r w:rsidRPr="00884DC2">
        <w:rPr>
          <w:rFonts w:ascii="Times New Roman" w:eastAsia="Times New Roman" w:hAnsi="Times New Roman" w:cs="Times New Roman"/>
          <w:b/>
          <w:sz w:val="24"/>
          <w:szCs w:val="24"/>
          <w:lang w:val="ro-RO"/>
        </w:rPr>
        <w:t>referitoare la sine</w:t>
      </w:r>
      <w:r w:rsidRPr="00884DC2">
        <w:rPr>
          <w:rFonts w:ascii="Times New Roman" w:eastAsia="Times New Roman" w:hAnsi="Times New Roman" w:cs="Times New Roman"/>
          <w:b/>
          <w:color w:val="000000"/>
          <w:sz w:val="24"/>
          <w:szCs w:val="24"/>
          <w:lang w:val="ro-RO"/>
        </w:rPr>
        <w:t>.</w:t>
      </w:r>
      <w:r w:rsidRPr="00884DC2">
        <w:rPr>
          <w:rFonts w:ascii="Times New Roman" w:eastAsia="Times New Roman" w:hAnsi="Times New Roman" w:cs="Times New Roman"/>
          <w:color w:val="000000"/>
          <w:sz w:val="24"/>
          <w:szCs w:val="24"/>
          <w:lang w:val="ro-RO"/>
        </w:rPr>
        <w:t xml:space="preserve"> Această competență include cunoașterea și înțelegerea critică a propriilor gânduri, convingeri, sentimente și motivații și a propriilor afilieri culturale și perspective asupra lumii.</w:t>
      </w:r>
    </w:p>
    <w:p w:rsidR="00EF4D39" w:rsidRPr="00884DC2" w:rsidRDefault="00884DC2">
      <w:pPr>
        <w:pBdr>
          <w:top w:val="nil"/>
          <w:left w:val="nil"/>
          <w:bottom w:val="nil"/>
          <w:right w:val="nil"/>
          <w:between w:val="nil"/>
        </w:pBdr>
        <w:spacing w:line="276" w:lineRule="auto"/>
        <w:ind w:left="0" w:right="-726"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color w:val="000000"/>
          <w:sz w:val="24"/>
          <w:szCs w:val="24"/>
          <w:lang w:val="ro-RO"/>
        </w:rPr>
        <w:t>4.2. Cuno</w:t>
      </w:r>
      <w:r w:rsidRPr="00884DC2">
        <w:rPr>
          <w:rFonts w:ascii="Times New Roman" w:eastAsia="Times New Roman" w:hAnsi="Times New Roman" w:cs="Times New Roman"/>
          <w:b/>
          <w:sz w:val="24"/>
          <w:szCs w:val="24"/>
          <w:lang w:val="ro-RO"/>
        </w:rPr>
        <w:t>ștințe</w:t>
      </w:r>
      <w:r w:rsidRPr="00884DC2">
        <w:rPr>
          <w:rFonts w:ascii="Times New Roman" w:eastAsia="Times New Roman" w:hAnsi="Times New Roman" w:cs="Times New Roman"/>
          <w:b/>
          <w:color w:val="000000"/>
          <w:sz w:val="24"/>
          <w:szCs w:val="24"/>
          <w:lang w:val="ro-RO"/>
        </w:rPr>
        <w:t xml:space="preserve"> și înțelegerea critică</w:t>
      </w:r>
      <w:r w:rsidRPr="00884DC2">
        <w:rPr>
          <w:rFonts w:ascii="Times New Roman" w:eastAsia="Times New Roman" w:hAnsi="Times New Roman" w:cs="Times New Roman"/>
          <w:b/>
          <w:sz w:val="24"/>
          <w:szCs w:val="24"/>
          <w:lang w:val="ro-RO"/>
        </w:rPr>
        <w:t xml:space="preserve"> referitoare la </w:t>
      </w:r>
      <w:r w:rsidRPr="00884DC2">
        <w:rPr>
          <w:rFonts w:ascii="Times New Roman" w:eastAsia="Times New Roman" w:hAnsi="Times New Roman" w:cs="Times New Roman"/>
          <w:b/>
          <w:color w:val="000000"/>
          <w:sz w:val="24"/>
          <w:szCs w:val="24"/>
          <w:lang w:val="ro-RO"/>
        </w:rPr>
        <w:t>limb</w:t>
      </w:r>
      <w:r w:rsidRPr="00884DC2">
        <w:rPr>
          <w:rFonts w:ascii="Times New Roman" w:eastAsia="Times New Roman" w:hAnsi="Times New Roman" w:cs="Times New Roman"/>
          <w:b/>
          <w:sz w:val="24"/>
          <w:szCs w:val="24"/>
          <w:lang w:val="ro-RO"/>
        </w:rPr>
        <w:t>ă</w:t>
      </w:r>
      <w:r w:rsidRPr="00884DC2">
        <w:rPr>
          <w:rFonts w:ascii="Times New Roman" w:eastAsia="Times New Roman" w:hAnsi="Times New Roman" w:cs="Times New Roman"/>
          <w:b/>
          <w:color w:val="000000"/>
          <w:sz w:val="24"/>
          <w:szCs w:val="24"/>
          <w:lang w:val="ro-RO"/>
        </w:rPr>
        <w:t xml:space="preserve"> și comunic</w:t>
      </w:r>
      <w:r w:rsidRPr="00884DC2">
        <w:rPr>
          <w:rFonts w:ascii="Times New Roman" w:eastAsia="Times New Roman" w:hAnsi="Times New Roman" w:cs="Times New Roman"/>
          <w:b/>
          <w:sz w:val="24"/>
          <w:szCs w:val="24"/>
          <w:lang w:val="ro-RO"/>
        </w:rPr>
        <w:t>are</w:t>
      </w:r>
      <w:r w:rsidRPr="00884DC2">
        <w:rPr>
          <w:rFonts w:ascii="Times New Roman" w:eastAsia="Times New Roman" w:hAnsi="Times New Roman" w:cs="Times New Roman"/>
          <w:b/>
          <w:color w:val="000000"/>
          <w:sz w:val="24"/>
          <w:szCs w:val="24"/>
          <w:lang w:val="ro-RO"/>
        </w:rPr>
        <w:t>.</w:t>
      </w:r>
      <w:r w:rsidRPr="00884DC2">
        <w:rPr>
          <w:rFonts w:ascii="Times New Roman" w:eastAsia="Times New Roman" w:hAnsi="Times New Roman" w:cs="Times New Roman"/>
          <w:color w:val="000000"/>
          <w:sz w:val="24"/>
          <w:szCs w:val="24"/>
          <w:lang w:val="ro-RO"/>
        </w:rPr>
        <w:t xml:space="preserve"> Competența dată include cunoașterea și înțelegerea critică a convențiilor sociale adecvate verbale și non-verbale care funcționează în limba/ limbile vorbite de persoană, a efectelor pe care le au diferite stiluri de comunicare asupra altor oameni și a felului în care fiecare limbă exprimă într-un mod unic anumite sensuri cultural împărtășite.</w:t>
      </w:r>
    </w:p>
    <w:p w:rsidR="00EF4D39" w:rsidRPr="00884DC2" w:rsidRDefault="00884DC2">
      <w:pPr>
        <w:pBdr>
          <w:top w:val="nil"/>
          <w:left w:val="nil"/>
          <w:bottom w:val="nil"/>
          <w:right w:val="nil"/>
          <w:between w:val="nil"/>
        </w:pBdr>
        <w:spacing w:line="276" w:lineRule="auto"/>
        <w:ind w:left="0" w:right="-726" w:hanging="2"/>
        <w:jc w:val="both"/>
        <w:rPr>
          <w:rFonts w:ascii="Times New Roman" w:eastAsia="Times New Roman" w:hAnsi="Times New Roman" w:cs="Times New Roman"/>
          <w:color w:val="272425"/>
          <w:sz w:val="24"/>
          <w:szCs w:val="24"/>
          <w:lang w:val="ro-RO"/>
        </w:rPr>
        <w:sectPr w:rsidR="00EF4D39" w:rsidRPr="00884DC2">
          <w:type w:val="continuous"/>
          <w:pgSz w:w="11906" w:h="16838"/>
          <w:pgMar w:top="1174" w:right="1557" w:bottom="160" w:left="1160" w:header="0" w:footer="0" w:gutter="0"/>
          <w:cols w:space="720"/>
        </w:sectPr>
      </w:pPr>
      <w:r w:rsidRPr="00884DC2">
        <w:rPr>
          <w:rFonts w:ascii="Times New Roman" w:eastAsia="Times New Roman" w:hAnsi="Times New Roman" w:cs="Times New Roman"/>
          <w:b/>
          <w:color w:val="000000"/>
          <w:sz w:val="24"/>
          <w:szCs w:val="24"/>
          <w:lang w:val="ro-RO"/>
        </w:rPr>
        <w:t>4</w:t>
      </w:r>
      <w:r w:rsidRPr="00884DC2">
        <w:rPr>
          <w:rFonts w:ascii="Times New Roman" w:eastAsia="Times New Roman" w:hAnsi="Times New Roman" w:cs="Times New Roman"/>
          <w:b/>
          <w:sz w:val="24"/>
          <w:szCs w:val="24"/>
          <w:lang w:val="ro-RO"/>
        </w:rPr>
        <w:t>.3.</w:t>
      </w:r>
      <w:r w:rsidRPr="00884DC2">
        <w:rPr>
          <w:rFonts w:ascii="Times New Roman" w:eastAsia="Times New Roman" w:hAnsi="Times New Roman" w:cs="Times New Roman"/>
          <w:b/>
          <w:color w:val="000000"/>
          <w:sz w:val="24"/>
          <w:szCs w:val="24"/>
          <w:lang w:val="ro-RO"/>
        </w:rPr>
        <w:t xml:space="preserve"> Cuno</w:t>
      </w:r>
      <w:r w:rsidRPr="00884DC2">
        <w:rPr>
          <w:rFonts w:ascii="Times New Roman" w:eastAsia="Times New Roman" w:hAnsi="Times New Roman" w:cs="Times New Roman"/>
          <w:b/>
          <w:sz w:val="24"/>
          <w:szCs w:val="24"/>
          <w:lang w:val="ro-RO"/>
        </w:rPr>
        <w:t>ștințe</w:t>
      </w:r>
      <w:r w:rsidRPr="00884DC2">
        <w:rPr>
          <w:rFonts w:ascii="Times New Roman" w:eastAsia="Times New Roman" w:hAnsi="Times New Roman" w:cs="Times New Roman"/>
          <w:b/>
          <w:color w:val="000000"/>
          <w:sz w:val="24"/>
          <w:szCs w:val="24"/>
          <w:lang w:val="ro-RO"/>
        </w:rPr>
        <w:t xml:space="preserve"> și înțelegere critică referitoare la </w:t>
      </w:r>
      <w:r w:rsidRPr="00884DC2">
        <w:rPr>
          <w:rFonts w:ascii="Times New Roman" w:eastAsia="Times New Roman" w:hAnsi="Times New Roman" w:cs="Times New Roman"/>
          <w:b/>
          <w:sz w:val="24"/>
          <w:szCs w:val="24"/>
          <w:lang w:val="ro-RO"/>
        </w:rPr>
        <w:t>lume</w:t>
      </w:r>
      <w:r w:rsidRPr="00884DC2">
        <w:rPr>
          <w:rFonts w:ascii="Times New Roman" w:eastAsia="Times New Roman" w:hAnsi="Times New Roman" w:cs="Times New Roman"/>
          <w:b/>
          <w:color w:val="000000"/>
          <w:sz w:val="24"/>
          <w:szCs w:val="24"/>
          <w:lang w:val="ro-RO"/>
        </w:rPr>
        <w:t>.</w:t>
      </w:r>
      <w:r w:rsidRPr="00884DC2">
        <w:rPr>
          <w:rFonts w:ascii="Times New Roman" w:eastAsia="Times New Roman" w:hAnsi="Times New Roman" w:cs="Times New Roman"/>
          <w:color w:val="000000"/>
          <w:sz w:val="24"/>
          <w:szCs w:val="24"/>
          <w:lang w:val="ro-RO"/>
        </w:rPr>
        <w:t xml:space="preserve"> Aceasta include un volum larg și complex de cunoștințe și înțelegere critică într-o varietate de domenii, incluzând politic</w:t>
      </w:r>
      <w:r w:rsidRPr="00884DC2">
        <w:rPr>
          <w:rFonts w:ascii="Times New Roman" w:eastAsia="Times New Roman" w:hAnsi="Times New Roman" w:cs="Times New Roman"/>
          <w:sz w:val="24"/>
          <w:szCs w:val="24"/>
          <w:lang w:val="ro-RO"/>
        </w:rPr>
        <w:t>ă</w:t>
      </w:r>
      <w:r w:rsidRPr="00884DC2">
        <w:rPr>
          <w:rFonts w:ascii="Times New Roman" w:eastAsia="Times New Roman" w:hAnsi="Times New Roman" w:cs="Times New Roman"/>
          <w:color w:val="000000"/>
          <w:sz w:val="24"/>
          <w:szCs w:val="24"/>
          <w:lang w:val="ro-RO"/>
        </w:rPr>
        <w:t>, legi</w:t>
      </w:r>
      <w:r w:rsidRPr="00884DC2">
        <w:rPr>
          <w:rFonts w:ascii="Times New Roman" w:eastAsia="Times New Roman" w:hAnsi="Times New Roman" w:cs="Times New Roman"/>
          <w:sz w:val="24"/>
          <w:szCs w:val="24"/>
          <w:lang w:val="ro-RO"/>
        </w:rPr>
        <w:t>slație</w:t>
      </w:r>
      <w:r w:rsidRPr="00884DC2">
        <w:rPr>
          <w:rFonts w:ascii="Times New Roman" w:eastAsia="Times New Roman" w:hAnsi="Times New Roman" w:cs="Times New Roman"/>
          <w:color w:val="000000"/>
          <w:sz w:val="24"/>
          <w:szCs w:val="24"/>
          <w:lang w:val="ro-RO"/>
        </w:rPr>
        <w:t>, drepturile omului, cultură, culturi, religiile, istorie, mass-media</w:t>
      </w:r>
      <w:r w:rsidRPr="00884DC2">
        <w:rPr>
          <w:rFonts w:ascii="Times New Roman" w:eastAsia="Times New Roman" w:hAnsi="Times New Roman" w:cs="Times New Roman"/>
          <w:color w:val="272425"/>
          <w:sz w:val="24"/>
          <w:szCs w:val="24"/>
          <w:lang w:val="ro-RO"/>
        </w:rPr>
        <w:t>, econome, mediul înconjurător și sustenabilitate</w:t>
      </w:r>
    </w:p>
    <w:p w:rsidR="00EF4D39" w:rsidRPr="00884DC2" w:rsidRDefault="00EF4D39" w:rsidP="00884DC2">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lang w:val="ro-RO"/>
        </w:rPr>
      </w:pPr>
    </w:p>
    <w:p w:rsidR="00EF4D39" w:rsidRPr="00884DC2" w:rsidRDefault="00884DC2" w:rsidP="00884DC2">
      <w:pPr>
        <w:pBdr>
          <w:top w:val="nil"/>
          <w:left w:val="nil"/>
          <w:bottom w:val="nil"/>
          <w:right w:val="nil"/>
          <w:between w:val="nil"/>
        </w:pBdr>
        <w:tabs>
          <w:tab w:val="left" w:pos="1843"/>
        </w:tabs>
        <w:spacing w:line="240" w:lineRule="auto"/>
        <w:ind w:leftChars="0" w:left="851" w:firstLineChars="116" w:firstLine="279"/>
        <w:jc w:val="center"/>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color w:val="000000"/>
          <w:sz w:val="24"/>
          <w:szCs w:val="24"/>
          <w:lang w:val="ro-RO"/>
        </w:rPr>
        <w:t>IV.</w:t>
      </w:r>
      <w:r w:rsidRPr="00884DC2">
        <w:rPr>
          <w:rFonts w:ascii="Times New Roman" w:eastAsia="Times New Roman" w:hAnsi="Times New Roman" w:cs="Times New Roman"/>
          <w:color w:val="000000"/>
          <w:sz w:val="24"/>
          <w:szCs w:val="24"/>
          <w:lang w:val="ro-RO"/>
        </w:rPr>
        <w:tab/>
      </w:r>
      <w:r w:rsidRPr="00884DC2">
        <w:rPr>
          <w:rFonts w:ascii="Times New Roman" w:eastAsia="Times New Roman" w:hAnsi="Times New Roman" w:cs="Times New Roman"/>
          <w:b/>
          <w:color w:val="000000"/>
          <w:sz w:val="24"/>
          <w:szCs w:val="24"/>
          <w:lang w:val="ro-RO"/>
        </w:rPr>
        <w:t>ADMINISTRAREA DISCIPLINEI</w:t>
      </w:r>
    </w:p>
    <w:p w:rsidR="00EF4D39" w:rsidRPr="00884DC2" w:rsidRDefault="00EF4D39" w:rsidP="00884DC2">
      <w:pPr>
        <w:pBdr>
          <w:top w:val="nil"/>
          <w:left w:val="nil"/>
          <w:bottom w:val="nil"/>
          <w:right w:val="nil"/>
          <w:between w:val="nil"/>
        </w:pBdr>
        <w:spacing w:line="240" w:lineRule="auto"/>
        <w:ind w:leftChars="0" w:left="851" w:firstLineChars="116" w:firstLine="278"/>
        <w:rPr>
          <w:rFonts w:ascii="Times New Roman" w:eastAsia="Times New Roman" w:hAnsi="Times New Roman" w:cs="Times New Roman"/>
          <w:color w:val="000000"/>
          <w:sz w:val="24"/>
          <w:szCs w:val="24"/>
          <w:lang w:val="ro-RO"/>
        </w:rPr>
      </w:pPr>
    </w:p>
    <w:p w:rsidR="00EF4D39" w:rsidRPr="00884DC2" w:rsidRDefault="00884DC2" w:rsidP="00884DC2">
      <w:pPr>
        <w:ind w:leftChars="0" w:left="851" w:firstLineChars="116" w:firstLine="278"/>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Disciplina </w:t>
      </w:r>
      <w:r w:rsidRPr="00884DC2">
        <w:rPr>
          <w:rFonts w:ascii="Times New Roman" w:eastAsia="Times New Roman" w:hAnsi="Times New Roman" w:cs="Times New Roman"/>
          <w:i/>
          <w:sz w:val="24"/>
          <w:szCs w:val="24"/>
          <w:lang w:val="ro-RO"/>
        </w:rPr>
        <w:t>Educație pentru societate</w:t>
      </w:r>
      <w:r w:rsidRPr="00884DC2">
        <w:rPr>
          <w:rFonts w:ascii="Times New Roman" w:eastAsia="Times New Roman" w:hAnsi="Times New Roman" w:cs="Times New Roman"/>
          <w:sz w:val="24"/>
          <w:szCs w:val="24"/>
          <w:lang w:val="ro-RO"/>
        </w:rPr>
        <w:t xml:space="preserve"> este predată în instituțiile de învățământ profesional tehnic în cadrul programelor de formare profesională conform </w:t>
      </w:r>
      <w:r w:rsidRPr="00884DC2">
        <w:rPr>
          <w:rFonts w:ascii="Times New Roman" w:eastAsia="Times New Roman" w:hAnsi="Times New Roman" w:cs="Times New Roman"/>
          <w:i/>
          <w:sz w:val="24"/>
          <w:szCs w:val="24"/>
          <w:lang w:val="ro-RO"/>
        </w:rPr>
        <w:t xml:space="preserve">Planului - Cadru pentru programele de studii de învățământ profesional tehnic secundar, </w:t>
      </w:r>
      <w:r w:rsidRPr="00884DC2">
        <w:rPr>
          <w:rFonts w:ascii="Times New Roman" w:eastAsia="Times New Roman" w:hAnsi="Times New Roman" w:cs="Times New Roman"/>
          <w:sz w:val="24"/>
          <w:szCs w:val="24"/>
          <w:lang w:val="ro-RO"/>
        </w:rPr>
        <w:t xml:space="preserve"> aprobat prin ordinul MECC nr.488 din 07.05.2019 și conform </w:t>
      </w:r>
      <w:r w:rsidRPr="00884DC2">
        <w:rPr>
          <w:rFonts w:ascii="Times New Roman" w:eastAsia="Times New Roman" w:hAnsi="Times New Roman" w:cs="Times New Roman"/>
          <w:i/>
          <w:sz w:val="24"/>
          <w:szCs w:val="24"/>
          <w:lang w:val="ro-RO"/>
        </w:rPr>
        <w:t xml:space="preserve">Planul- Cadru pentru învățământ liceal în cadrul programelor integrate de formare profesională tehnică postsecundară, </w:t>
      </w:r>
      <w:r w:rsidRPr="00884DC2">
        <w:rPr>
          <w:rFonts w:ascii="Times New Roman" w:eastAsia="Times New Roman" w:hAnsi="Times New Roman" w:cs="Times New Roman"/>
          <w:sz w:val="24"/>
          <w:szCs w:val="24"/>
          <w:lang w:val="ro-RO"/>
        </w:rPr>
        <w:t xml:space="preserve"> aprobată prin ordinul MECC nr.701 din 22.07.2020.</w:t>
      </w:r>
    </w:p>
    <w:p w:rsidR="00EF4D39" w:rsidRDefault="00884DC2" w:rsidP="00884DC2">
      <w:pPr>
        <w:ind w:leftChars="0" w:left="851" w:firstLineChars="116" w:firstLine="278"/>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Administrarea disciplinei include aspectul managerial al perioadei de studiere în corespundere cu prevederile planurilor de învățământ la programele de formare profesională tehnică secundară și programe integrate, în baza studiilor gimnaziale</w:t>
      </w:r>
      <w:r w:rsidRPr="00884DC2">
        <w:rPr>
          <w:rFonts w:ascii="Times New Roman" w:eastAsia="Georgia" w:hAnsi="Times New Roman" w:cs="Times New Roman"/>
          <w:sz w:val="24"/>
          <w:szCs w:val="24"/>
          <w:lang w:val="ro-RO"/>
        </w:rPr>
        <w:t>.</w:t>
      </w:r>
      <w:r w:rsidRPr="00884DC2">
        <w:rPr>
          <w:rFonts w:ascii="Times New Roman" w:eastAsia="Times New Roman" w:hAnsi="Times New Roman" w:cs="Times New Roman"/>
          <w:sz w:val="24"/>
          <w:szCs w:val="24"/>
          <w:lang w:val="ro-RO"/>
        </w:rPr>
        <w:t xml:space="preserve"> Procesul educațional la disciplina Educație pentru societate se va desfășura în baza Curriculumului disciplinei și a proiectării anuale conform numărului de ore săptămânal și anual pentru fiecare nivel de formare profesională, conform datelor din tabelul de mai jos.</w:t>
      </w:r>
    </w:p>
    <w:p w:rsidR="00884DC2" w:rsidRPr="00884DC2" w:rsidRDefault="00884DC2" w:rsidP="00884DC2">
      <w:pPr>
        <w:ind w:leftChars="0" w:left="851" w:firstLineChars="116" w:firstLine="278"/>
        <w:jc w:val="both"/>
        <w:rPr>
          <w:rFonts w:ascii="Times New Roman" w:eastAsia="Times New Roman" w:hAnsi="Times New Roman" w:cs="Times New Roman"/>
          <w:sz w:val="24"/>
          <w:szCs w:val="24"/>
          <w:lang w:val="ro-RO"/>
        </w:rPr>
      </w:pPr>
    </w:p>
    <w:tbl>
      <w:tblPr>
        <w:tblStyle w:val="a5"/>
        <w:tblW w:w="14726" w:type="dxa"/>
        <w:tblInd w:w="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2595"/>
        <w:gridCol w:w="2850"/>
        <w:gridCol w:w="2610"/>
        <w:gridCol w:w="1931"/>
        <w:gridCol w:w="2475"/>
      </w:tblGrid>
      <w:tr w:rsidR="00EF4D39" w:rsidRPr="007A70B9" w:rsidTr="00884DC2">
        <w:tc>
          <w:tcPr>
            <w:tcW w:w="2265" w:type="dxa"/>
            <w:shd w:val="clear" w:color="auto" w:fill="auto"/>
            <w:tcMar>
              <w:top w:w="100" w:type="dxa"/>
              <w:left w:w="100" w:type="dxa"/>
              <w:bottom w:w="100" w:type="dxa"/>
              <w:right w:w="100" w:type="dxa"/>
            </w:tcMar>
          </w:tcPr>
          <w:p w:rsidR="00EF4D39" w:rsidRPr="00884DC2" w:rsidRDefault="00884DC2">
            <w:pPr>
              <w:ind w:left="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Forma de studii</w:t>
            </w:r>
          </w:p>
        </w:tc>
        <w:tc>
          <w:tcPr>
            <w:tcW w:w="2595" w:type="dxa"/>
            <w:shd w:val="clear" w:color="auto" w:fill="auto"/>
            <w:tcMar>
              <w:top w:w="100" w:type="dxa"/>
              <w:left w:w="100" w:type="dxa"/>
              <w:bottom w:w="100" w:type="dxa"/>
              <w:right w:w="100" w:type="dxa"/>
            </w:tcMar>
          </w:tcPr>
          <w:p w:rsidR="00EF4D39" w:rsidRPr="00884DC2" w:rsidRDefault="00884DC2">
            <w:pPr>
              <w:ind w:left="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Acte normative</w:t>
            </w:r>
          </w:p>
        </w:tc>
        <w:tc>
          <w:tcPr>
            <w:tcW w:w="2850" w:type="dxa"/>
            <w:shd w:val="clear" w:color="auto" w:fill="auto"/>
            <w:tcMar>
              <w:top w:w="100" w:type="dxa"/>
              <w:left w:w="100" w:type="dxa"/>
              <w:bottom w:w="100" w:type="dxa"/>
              <w:right w:w="100" w:type="dxa"/>
            </w:tcMar>
          </w:tcPr>
          <w:p w:rsidR="00EF4D39" w:rsidRPr="00884DC2" w:rsidRDefault="00884DC2">
            <w:pPr>
              <w:ind w:left="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Tipul programului</w:t>
            </w:r>
          </w:p>
        </w:tc>
        <w:tc>
          <w:tcPr>
            <w:tcW w:w="2610" w:type="dxa"/>
            <w:shd w:val="clear" w:color="auto" w:fill="auto"/>
            <w:tcMar>
              <w:top w:w="100" w:type="dxa"/>
              <w:left w:w="100" w:type="dxa"/>
              <w:bottom w:w="100" w:type="dxa"/>
              <w:right w:w="100" w:type="dxa"/>
            </w:tcMar>
          </w:tcPr>
          <w:p w:rsidR="00EF4D39" w:rsidRPr="00884DC2" w:rsidRDefault="00884DC2">
            <w:pPr>
              <w:ind w:left="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Statutul disciplinei</w:t>
            </w:r>
          </w:p>
        </w:tc>
        <w:tc>
          <w:tcPr>
            <w:tcW w:w="1931" w:type="dxa"/>
            <w:shd w:val="clear" w:color="auto" w:fill="auto"/>
            <w:tcMar>
              <w:top w:w="100" w:type="dxa"/>
              <w:left w:w="100" w:type="dxa"/>
              <w:bottom w:w="100" w:type="dxa"/>
              <w:right w:w="100" w:type="dxa"/>
            </w:tcMar>
          </w:tcPr>
          <w:p w:rsidR="00EF4D39" w:rsidRPr="00884DC2" w:rsidRDefault="00884DC2">
            <w:pPr>
              <w:ind w:left="0" w:hanging="2"/>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An de studii</w:t>
            </w:r>
          </w:p>
        </w:tc>
        <w:tc>
          <w:tcPr>
            <w:tcW w:w="247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Nr. de ore pe an</w:t>
            </w:r>
          </w:p>
        </w:tc>
      </w:tr>
      <w:tr w:rsidR="00EF4D39" w:rsidRPr="00884DC2" w:rsidTr="00884DC2">
        <w:trPr>
          <w:trHeight w:val="440"/>
        </w:trPr>
        <w:tc>
          <w:tcPr>
            <w:tcW w:w="2265" w:type="dxa"/>
            <w:vMerge w:val="restart"/>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Învățământ profesional tehnic secundar</w:t>
            </w:r>
          </w:p>
        </w:tc>
        <w:tc>
          <w:tcPr>
            <w:tcW w:w="2595" w:type="dxa"/>
            <w:vMerge w:val="restart"/>
            <w:shd w:val="clear" w:color="auto" w:fill="auto"/>
            <w:tcMar>
              <w:top w:w="100" w:type="dxa"/>
              <w:left w:w="100" w:type="dxa"/>
              <w:bottom w:w="100" w:type="dxa"/>
              <w:right w:w="100" w:type="dxa"/>
            </w:tcMar>
          </w:tcPr>
          <w:p w:rsidR="00EF4D39" w:rsidRPr="00884DC2" w:rsidRDefault="00884DC2">
            <w:pPr>
              <w:spacing w:before="240" w:line="276" w:lineRule="auto"/>
              <w:ind w:left="0" w:hanging="2"/>
              <w:jc w:val="center"/>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Planul-cadru pentru programele de studii de învățământ profesional tehnic secundar</w:t>
            </w:r>
          </w:p>
        </w:tc>
        <w:tc>
          <w:tcPr>
            <w:tcW w:w="2850"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Programe de formare profesională tehnică cu durata de un an de studii</w:t>
            </w:r>
          </w:p>
        </w:tc>
        <w:tc>
          <w:tcPr>
            <w:tcW w:w="2610"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disciplină opțională</w:t>
            </w:r>
          </w:p>
        </w:tc>
        <w:tc>
          <w:tcPr>
            <w:tcW w:w="1931"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Anul I</w:t>
            </w:r>
          </w:p>
        </w:tc>
        <w:tc>
          <w:tcPr>
            <w:tcW w:w="2475"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24 ore</w:t>
            </w:r>
          </w:p>
        </w:tc>
      </w:tr>
      <w:tr w:rsidR="00EF4D39" w:rsidRPr="00884DC2" w:rsidTr="00884DC2">
        <w:trPr>
          <w:trHeight w:val="440"/>
        </w:trPr>
        <w:tc>
          <w:tcPr>
            <w:tcW w:w="2265" w:type="dxa"/>
            <w:vMerge/>
            <w:shd w:val="clear" w:color="auto" w:fill="auto"/>
            <w:tcMar>
              <w:top w:w="100" w:type="dxa"/>
              <w:left w:w="100" w:type="dxa"/>
              <w:bottom w:w="100" w:type="dxa"/>
              <w:right w:w="100" w:type="dxa"/>
            </w:tcMar>
          </w:tcPr>
          <w:p w:rsidR="00EF4D39" w:rsidRPr="00884DC2" w:rsidRDefault="00EF4D39">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p>
        </w:tc>
        <w:tc>
          <w:tcPr>
            <w:tcW w:w="2595" w:type="dxa"/>
            <w:vMerge/>
            <w:shd w:val="clear" w:color="auto" w:fill="auto"/>
            <w:tcMar>
              <w:top w:w="100" w:type="dxa"/>
              <w:left w:w="100" w:type="dxa"/>
              <w:bottom w:w="100" w:type="dxa"/>
              <w:right w:w="100" w:type="dxa"/>
            </w:tcMar>
          </w:tcPr>
          <w:p w:rsidR="00EF4D39" w:rsidRPr="00884DC2" w:rsidRDefault="00EF4D39">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p>
        </w:tc>
        <w:tc>
          <w:tcPr>
            <w:tcW w:w="2850"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Programe de formare profesională tehnică cu durata de 2 ani de studii</w:t>
            </w:r>
          </w:p>
        </w:tc>
        <w:tc>
          <w:tcPr>
            <w:tcW w:w="2610"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disciplină opțională</w:t>
            </w:r>
          </w:p>
        </w:tc>
        <w:tc>
          <w:tcPr>
            <w:tcW w:w="1931"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Anul I sau  II</w:t>
            </w:r>
          </w:p>
        </w:tc>
        <w:tc>
          <w:tcPr>
            <w:tcW w:w="2475"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32 ore </w:t>
            </w:r>
          </w:p>
        </w:tc>
      </w:tr>
      <w:tr w:rsidR="00EF4D39" w:rsidRPr="007A70B9" w:rsidTr="00884DC2">
        <w:trPr>
          <w:trHeight w:val="440"/>
        </w:trPr>
        <w:tc>
          <w:tcPr>
            <w:tcW w:w="2265" w:type="dxa"/>
            <w:vMerge/>
            <w:shd w:val="clear" w:color="auto" w:fill="auto"/>
            <w:tcMar>
              <w:top w:w="100" w:type="dxa"/>
              <w:left w:w="100" w:type="dxa"/>
              <w:bottom w:w="100" w:type="dxa"/>
              <w:right w:w="100" w:type="dxa"/>
            </w:tcMar>
          </w:tcPr>
          <w:p w:rsidR="00EF4D39" w:rsidRPr="00884DC2" w:rsidRDefault="00EF4D39">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p>
        </w:tc>
        <w:tc>
          <w:tcPr>
            <w:tcW w:w="2595" w:type="dxa"/>
            <w:vMerge/>
            <w:shd w:val="clear" w:color="auto" w:fill="auto"/>
            <w:tcMar>
              <w:top w:w="100" w:type="dxa"/>
              <w:left w:w="100" w:type="dxa"/>
              <w:bottom w:w="100" w:type="dxa"/>
              <w:right w:w="100" w:type="dxa"/>
            </w:tcMar>
          </w:tcPr>
          <w:p w:rsidR="00EF4D39" w:rsidRPr="00884DC2" w:rsidRDefault="00EF4D39">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p>
        </w:tc>
        <w:tc>
          <w:tcPr>
            <w:tcW w:w="2850"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Programe de formare profesională tehnică cu durata de 3 ani de studii</w:t>
            </w:r>
          </w:p>
        </w:tc>
        <w:tc>
          <w:tcPr>
            <w:tcW w:w="2610"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disciplină obligatorie</w:t>
            </w:r>
          </w:p>
        </w:tc>
        <w:tc>
          <w:tcPr>
            <w:tcW w:w="1931"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Anul II și III</w:t>
            </w:r>
          </w:p>
        </w:tc>
        <w:tc>
          <w:tcPr>
            <w:tcW w:w="2475"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Anul II - 30 ore</w:t>
            </w:r>
          </w:p>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Anul III - 24 ore </w:t>
            </w:r>
          </w:p>
        </w:tc>
      </w:tr>
      <w:tr w:rsidR="00EF4D39" w:rsidRPr="00884DC2" w:rsidTr="00884DC2">
        <w:trPr>
          <w:trHeight w:val="440"/>
        </w:trPr>
        <w:tc>
          <w:tcPr>
            <w:tcW w:w="2265"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Învățământ profesional tehnic postsecundar și postsecundar nonterțiar </w:t>
            </w:r>
          </w:p>
        </w:tc>
        <w:tc>
          <w:tcPr>
            <w:tcW w:w="2595"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Planul-cadru  pentru învăţământul liceal în cadrul programelor integrate de formare profesională tehnică postsecundară</w:t>
            </w:r>
          </w:p>
        </w:tc>
        <w:tc>
          <w:tcPr>
            <w:tcW w:w="2850"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color w:val="202122"/>
                <w:sz w:val="24"/>
                <w:szCs w:val="24"/>
                <w:lang w:val="ro-RO"/>
              </w:rPr>
            </w:pPr>
            <w:r w:rsidRPr="00884DC2">
              <w:rPr>
                <w:rFonts w:ascii="Times New Roman" w:eastAsia="Times New Roman" w:hAnsi="Times New Roman" w:cs="Times New Roman"/>
                <w:sz w:val="24"/>
                <w:szCs w:val="24"/>
                <w:lang w:val="ro-RO"/>
              </w:rPr>
              <w:t xml:space="preserve">Programe integrate de formare profesională tehnică cu durata de 4 ani de studii </w:t>
            </w:r>
            <w:r w:rsidRPr="00884DC2">
              <w:rPr>
                <w:rFonts w:ascii="Times New Roman" w:eastAsia="Times New Roman" w:hAnsi="Times New Roman" w:cs="Times New Roman"/>
                <w:color w:val="202122"/>
                <w:sz w:val="24"/>
                <w:szCs w:val="24"/>
                <w:lang w:val="ro-RO"/>
              </w:rPr>
              <w:t xml:space="preserve"> </w:t>
            </w:r>
          </w:p>
        </w:tc>
        <w:tc>
          <w:tcPr>
            <w:tcW w:w="2610"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disciplină obliga torie</w:t>
            </w:r>
          </w:p>
        </w:tc>
        <w:tc>
          <w:tcPr>
            <w:tcW w:w="1931"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Anul I, II și III</w:t>
            </w:r>
          </w:p>
        </w:tc>
        <w:tc>
          <w:tcPr>
            <w:tcW w:w="247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Anul I - 30 ore</w:t>
            </w:r>
          </w:p>
          <w:p w:rsidR="00EF4D39" w:rsidRPr="00884DC2" w:rsidRDefault="00884DC2">
            <w:pPr>
              <w:widowControl w:val="0"/>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Anul II - 30 ore</w:t>
            </w:r>
          </w:p>
          <w:p w:rsidR="00EF4D39" w:rsidRPr="00884DC2" w:rsidRDefault="00884DC2">
            <w:pPr>
              <w:widowControl w:val="0"/>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Anul III - 30 ore</w:t>
            </w:r>
          </w:p>
        </w:tc>
      </w:tr>
    </w:tbl>
    <w:p w:rsidR="00EF4D39" w:rsidRPr="00884DC2" w:rsidRDefault="00EF4D39">
      <w:pPr>
        <w:pBdr>
          <w:top w:val="nil"/>
          <w:left w:val="nil"/>
          <w:bottom w:val="nil"/>
          <w:right w:val="nil"/>
          <w:between w:val="nil"/>
        </w:pBdr>
        <w:spacing w:line="234" w:lineRule="auto"/>
        <w:ind w:left="0" w:hanging="2"/>
        <w:jc w:val="both"/>
        <w:rPr>
          <w:rFonts w:ascii="Times New Roman" w:eastAsia="Times New Roman" w:hAnsi="Times New Roman" w:cs="Times New Roman"/>
          <w:b/>
          <w:i/>
          <w:sz w:val="24"/>
          <w:szCs w:val="24"/>
          <w:lang w:val="ro-RO"/>
        </w:rPr>
      </w:pPr>
    </w:p>
    <w:p w:rsidR="00EF4D39" w:rsidRPr="00884DC2" w:rsidRDefault="00884DC2" w:rsidP="00884DC2">
      <w:pPr>
        <w:pBdr>
          <w:top w:val="nil"/>
          <w:left w:val="nil"/>
          <w:bottom w:val="nil"/>
          <w:right w:val="nil"/>
          <w:between w:val="nil"/>
        </w:pBdr>
        <w:spacing w:line="234" w:lineRule="auto"/>
        <w:ind w:leftChars="0" w:left="709" w:firstLineChars="235" w:firstLine="566"/>
        <w:jc w:val="both"/>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i/>
          <w:color w:val="000000"/>
          <w:sz w:val="24"/>
          <w:szCs w:val="24"/>
          <w:lang w:val="ro-RO"/>
        </w:rPr>
        <w:t>Unitățile de competențe</w:t>
      </w:r>
      <w:r w:rsidRPr="00884DC2">
        <w:rPr>
          <w:rFonts w:ascii="Times New Roman" w:eastAsia="Times New Roman" w:hAnsi="Times New Roman" w:cs="Times New Roman"/>
          <w:color w:val="000000"/>
          <w:sz w:val="24"/>
          <w:szCs w:val="24"/>
          <w:lang w:val="ro-RO"/>
        </w:rPr>
        <w:t xml:space="preserve"> sunt elemente/pași în formarea competențelor specifice, care vor fi evaluate formativ și, respectiv, cumulativ la finele anului de   studii.</w:t>
      </w:r>
    </w:p>
    <w:p w:rsidR="00EF4D39" w:rsidRPr="00884DC2" w:rsidRDefault="00884DC2" w:rsidP="00884DC2">
      <w:pPr>
        <w:pBdr>
          <w:top w:val="nil"/>
          <w:left w:val="nil"/>
          <w:bottom w:val="nil"/>
          <w:right w:val="nil"/>
          <w:between w:val="nil"/>
        </w:pBdr>
        <w:spacing w:line="236" w:lineRule="auto"/>
        <w:ind w:leftChars="0" w:left="709" w:firstLineChars="235" w:firstLine="566"/>
        <w:jc w:val="both"/>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i/>
          <w:color w:val="000000"/>
          <w:sz w:val="24"/>
          <w:szCs w:val="24"/>
          <w:lang w:val="ro-RO"/>
        </w:rPr>
        <w:t>Unitățile de conținut</w:t>
      </w:r>
      <w:r w:rsidRPr="00884DC2">
        <w:rPr>
          <w:rFonts w:ascii="Times New Roman" w:eastAsia="Times New Roman" w:hAnsi="Times New Roman" w:cs="Times New Roman"/>
          <w:color w:val="000000"/>
          <w:sz w:val="24"/>
          <w:szCs w:val="24"/>
          <w:lang w:val="ro-RO"/>
        </w:rPr>
        <w:t xml:space="preserve"> constituie mijloace informaționale prin care se contribuie la formarea unităților de competențe proiectate, a competențelor specifice disciplinei și a celor transversale/transdisciplinare.</w:t>
      </w:r>
    </w:p>
    <w:p w:rsidR="00EF4D39" w:rsidRPr="00884DC2" w:rsidRDefault="00EF4D39" w:rsidP="00884DC2">
      <w:pPr>
        <w:pBdr>
          <w:top w:val="nil"/>
          <w:left w:val="nil"/>
          <w:bottom w:val="nil"/>
          <w:right w:val="nil"/>
          <w:between w:val="nil"/>
        </w:pBdr>
        <w:spacing w:line="240" w:lineRule="auto"/>
        <w:ind w:leftChars="0" w:left="709" w:firstLineChars="235" w:firstLine="564"/>
        <w:rPr>
          <w:rFonts w:ascii="Times New Roman" w:eastAsia="Times New Roman" w:hAnsi="Times New Roman" w:cs="Times New Roman"/>
          <w:color w:val="000000"/>
          <w:sz w:val="24"/>
          <w:szCs w:val="24"/>
          <w:lang w:val="ro-RO"/>
        </w:rPr>
      </w:pPr>
    </w:p>
    <w:p w:rsidR="00EF4D39" w:rsidRPr="00884DC2" w:rsidRDefault="00884DC2" w:rsidP="00884DC2">
      <w:pPr>
        <w:pBdr>
          <w:top w:val="nil"/>
          <w:left w:val="nil"/>
          <w:bottom w:val="nil"/>
          <w:right w:val="nil"/>
          <w:between w:val="nil"/>
        </w:pBdr>
        <w:spacing w:line="236" w:lineRule="auto"/>
        <w:ind w:leftChars="0" w:left="709" w:firstLineChars="235" w:firstLine="56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color w:val="000000"/>
          <w:sz w:val="24"/>
          <w:szCs w:val="24"/>
          <w:lang w:val="ro-RO"/>
        </w:rPr>
        <w:t>Activitățile de învățare și produsele școlare recomandate</w:t>
      </w:r>
      <w:r w:rsidRPr="00884DC2">
        <w:rPr>
          <w:rFonts w:ascii="Times New Roman" w:eastAsia="Times New Roman" w:hAnsi="Times New Roman" w:cs="Times New Roman"/>
          <w:color w:val="000000"/>
          <w:sz w:val="24"/>
          <w:szCs w:val="24"/>
          <w:lang w:val="ro-RO"/>
        </w:rPr>
        <w:t xml:space="preserve"> sunt o listă deschisă de contexte de învățare care oferă posibilitatea de a observa manifestarea unităților de competențe proiectate pentru formare și evaluare.</w:t>
      </w:r>
    </w:p>
    <w:p w:rsidR="00EF4D39" w:rsidRPr="00884DC2" w:rsidRDefault="00884DC2" w:rsidP="00884DC2">
      <w:pPr>
        <w:pBdr>
          <w:top w:val="nil"/>
          <w:left w:val="nil"/>
          <w:bottom w:val="nil"/>
          <w:right w:val="nil"/>
          <w:between w:val="nil"/>
        </w:pBdr>
        <w:spacing w:line="240" w:lineRule="auto"/>
        <w:ind w:leftChars="0" w:left="709" w:firstLineChars="235" w:firstLine="566"/>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color w:val="000000"/>
          <w:sz w:val="24"/>
          <w:szCs w:val="24"/>
          <w:lang w:val="ro-RO"/>
        </w:rPr>
        <w:t>Cadrul didactic are dreptul și responsabilitatea:</w:t>
      </w:r>
    </w:p>
    <w:p w:rsidR="00EF4D39" w:rsidRPr="00884DC2" w:rsidRDefault="00884DC2" w:rsidP="00884DC2">
      <w:pPr>
        <w:numPr>
          <w:ilvl w:val="0"/>
          <w:numId w:val="41"/>
        </w:numPr>
        <w:pBdr>
          <w:top w:val="nil"/>
          <w:left w:val="nil"/>
          <w:bottom w:val="nil"/>
          <w:right w:val="nil"/>
          <w:between w:val="nil"/>
        </w:pBdr>
        <w:tabs>
          <w:tab w:val="left" w:pos="840"/>
        </w:tabs>
        <w:spacing w:line="234" w:lineRule="auto"/>
        <w:ind w:leftChars="0" w:left="709" w:firstLineChars="235" w:firstLine="564"/>
        <w:jc w:val="both"/>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color w:val="000000"/>
          <w:sz w:val="24"/>
          <w:szCs w:val="24"/>
          <w:lang w:val="ro-RO"/>
        </w:rPr>
        <w:t>să valorifice această listă în procesul proiectării și realizării activităților în funcție de nevoile, interesele, așteptările și capacitățile grupei</w:t>
      </w:r>
      <w:r w:rsidRPr="00884DC2">
        <w:rPr>
          <w:rFonts w:ascii="Times New Roman" w:eastAsia="Times New Roman" w:hAnsi="Times New Roman" w:cs="Times New Roman"/>
          <w:sz w:val="24"/>
          <w:szCs w:val="24"/>
          <w:lang w:val="ro-RO"/>
        </w:rPr>
        <w:t xml:space="preserve"> de e</w:t>
      </w:r>
      <w:r w:rsidRPr="00884DC2">
        <w:rPr>
          <w:rFonts w:ascii="Times New Roman" w:eastAsia="Times New Roman" w:hAnsi="Times New Roman" w:cs="Times New Roman"/>
          <w:color w:val="000000"/>
          <w:sz w:val="24"/>
          <w:szCs w:val="24"/>
          <w:lang w:val="ro-RO"/>
        </w:rPr>
        <w:t>levi/eleve, de resursele disponibile și alți factori/ condiții;</w:t>
      </w:r>
    </w:p>
    <w:p w:rsidR="00EF4D39" w:rsidRPr="00884DC2" w:rsidRDefault="00884DC2" w:rsidP="00884DC2">
      <w:pPr>
        <w:numPr>
          <w:ilvl w:val="0"/>
          <w:numId w:val="41"/>
        </w:numPr>
        <w:pBdr>
          <w:top w:val="nil"/>
          <w:left w:val="nil"/>
          <w:bottom w:val="nil"/>
          <w:right w:val="nil"/>
          <w:between w:val="nil"/>
        </w:pBdr>
        <w:tabs>
          <w:tab w:val="left" w:pos="840"/>
        </w:tabs>
        <w:spacing w:line="234" w:lineRule="auto"/>
        <w:ind w:leftChars="0" w:left="709" w:firstLineChars="235" w:firstLine="564"/>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color w:val="000000"/>
          <w:sz w:val="24"/>
          <w:szCs w:val="24"/>
          <w:lang w:val="ro-RO"/>
        </w:rPr>
        <w:t>să decidă, consultând grupa</w:t>
      </w:r>
      <w:r w:rsidRPr="00884DC2">
        <w:rPr>
          <w:rFonts w:ascii="Times New Roman" w:eastAsia="Times New Roman" w:hAnsi="Times New Roman" w:cs="Times New Roman"/>
          <w:sz w:val="24"/>
          <w:szCs w:val="24"/>
          <w:lang w:val="ro-RO"/>
        </w:rPr>
        <w:t xml:space="preserve"> de </w:t>
      </w:r>
      <w:r w:rsidRPr="00884DC2">
        <w:rPr>
          <w:rFonts w:ascii="Times New Roman" w:eastAsia="Times New Roman" w:hAnsi="Times New Roman" w:cs="Times New Roman"/>
          <w:color w:val="000000"/>
          <w:sz w:val="24"/>
          <w:szCs w:val="24"/>
          <w:lang w:val="ro-RO"/>
        </w:rPr>
        <w:t xml:space="preserve">elevi/eleve, repartizarea numărului de ore pentru extinderea unor activități de învățare și de </w:t>
      </w:r>
      <w:r w:rsidRPr="00884DC2">
        <w:rPr>
          <w:rFonts w:ascii="Times New Roman" w:eastAsia="Times New Roman" w:hAnsi="Times New Roman" w:cs="Times New Roman"/>
          <w:sz w:val="24"/>
          <w:szCs w:val="24"/>
          <w:lang w:val="ro-RO"/>
        </w:rPr>
        <w:t>reflecție,</w:t>
      </w:r>
      <w:r w:rsidRPr="00884DC2">
        <w:rPr>
          <w:rFonts w:ascii="Times New Roman" w:eastAsia="Times New Roman" w:hAnsi="Times New Roman" w:cs="Times New Roman"/>
          <w:color w:val="000000"/>
          <w:sz w:val="24"/>
          <w:szCs w:val="24"/>
          <w:lang w:val="ro-RO"/>
        </w:rPr>
        <w:t xml:space="preserve"> precum și a celor cu caracter transdisciplinar.</w:t>
      </w:r>
    </w:p>
    <w:p w:rsidR="00EF4D39" w:rsidRPr="00884DC2" w:rsidRDefault="00EF4D39" w:rsidP="00884DC2">
      <w:pPr>
        <w:pBdr>
          <w:top w:val="nil"/>
          <w:left w:val="nil"/>
          <w:bottom w:val="nil"/>
          <w:right w:val="nil"/>
          <w:between w:val="nil"/>
        </w:pBdr>
        <w:spacing w:line="240" w:lineRule="auto"/>
        <w:ind w:leftChars="0" w:left="709" w:firstLineChars="235" w:firstLine="564"/>
        <w:rPr>
          <w:rFonts w:ascii="Times New Roman" w:eastAsia="Times New Roman" w:hAnsi="Times New Roman" w:cs="Times New Roman"/>
          <w:color w:val="000000"/>
          <w:sz w:val="24"/>
          <w:szCs w:val="24"/>
          <w:lang w:val="ro-RO"/>
        </w:rPr>
      </w:pPr>
    </w:p>
    <w:p w:rsidR="00EF4D39" w:rsidRPr="00884DC2" w:rsidRDefault="00EF4D39" w:rsidP="00884DC2">
      <w:pPr>
        <w:pBdr>
          <w:top w:val="nil"/>
          <w:left w:val="nil"/>
          <w:bottom w:val="nil"/>
          <w:right w:val="nil"/>
          <w:between w:val="nil"/>
        </w:pBdr>
        <w:spacing w:line="240" w:lineRule="auto"/>
        <w:ind w:leftChars="0" w:left="709" w:firstLineChars="235" w:firstLine="564"/>
        <w:rPr>
          <w:rFonts w:ascii="Times New Roman" w:eastAsia="Times New Roman" w:hAnsi="Times New Roman" w:cs="Times New Roman"/>
          <w:color w:val="000000"/>
          <w:sz w:val="24"/>
          <w:szCs w:val="24"/>
          <w:lang w:val="ro-RO"/>
        </w:rPr>
      </w:pPr>
    </w:p>
    <w:p w:rsidR="00EF4D39" w:rsidRPr="00884DC2" w:rsidRDefault="00884DC2">
      <w:pPr>
        <w:pBdr>
          <w:top w:val="nil"/>
          <w:left w:val="nil"/>
          <w:bottom w:val="nil"/>
          <w:right w:val="nil"/>
          <w:between w:val="nil"/>
        </w:pBdr>
        <w:tabs>
          <w:tab w:val="left" w:pos="5480"/>
        </w:tabs>
        <w:spacing w:line="240" w:lineRule="auto"/>
        <w:ind w:left="0" w:hanging="2"/>
        <w:jc w:val="center"/>
        <w:rPr>
          <w:rFonts w:ascii="Times New Roman" w:eastAsia="Times New Roman" w:hAnsi="Times New Roman" w:cs="Times New Roman"/>
          <w:b/>
          <w:color w:val="000000"/>
          <w:sz w:val="24"/>
          <w:szCs w:val="24"/>
          <w:lang w:val="ro-RO"/>
        </w:rPr>
      </w:pPr>
      <w:r w:rsidRPr="00884DC2">
        <w:rPr>
          <w:rFonts w:ascii="Times New Roman" w:eastAsia="Times New Roman" w:hAnsi="Times New Roman" w:cs="Times New Roman"/>
          <w:b/>
          <w:sz w:val="24"/>
          <w:szCs w:val="24"/>
          <w:lang w:val="ro-RO"/>
        </w:rPr>
        <w:t xml:space="preserve">V. </w:t>
      </w:r>
      <w:r w:rsidRPr="00884DC2">
        <w:rPr>
          <w:rFonts w:ascii="Times New Roman" w:eastAsia="Times New Roman" w:hAnsi="Times New Roman" w:cs="Times New Roman"/>
          <w:b/>
          <w:color w:val="000000"/>
          <w:sz w:val="24"/>
          <w:szCs w:val="24"/>
          <w:lang w:val="ro-RO"/>
        </w:rPr>
        <w:t>UNITĂȚI DE ÎNVĂȚARE</w:t>
      </w:r>
    </w:p>
    <w:p w:rsidR="00EF4D39" w:rsidRPr="00884DC2" w:rsidRDefault="00EF4D39">
      <w:pPr>
        <w:pBdr>
          <w:top w:val="nil"/>
          <w:left w:val="nil"/>
          <w:bottom w:val="nil"/>
          <w:right w:val="nil"/>
          <w:between w:val="nil"/>
        </w:pBdr>
        <w:tabs>
          <w:tab w:val="left" w:pos="5480"/>
        </w:tabs>
        <w:spacing w:line="240" w:lineRule="auto"/>
        <w:ind w:left="0" w:hanging="2"/>
        <w:rPr>
          <w:rFonts w:ascii="Times New Roman" w:eastAsia="Times New Roman" w:hAnsi="Times New Roman" w:cs="Times New Roman"/>
          <w:b/>
          <w:sz w:val="24"/>
          <w:szCs w:val="24"/>
          <w:lang w:val="ro-RO"/>
        </w:rPr>
      </w:pPr>
    </w:p>
    <w:p w:rsidR="00EF4D39" w:rsidRPr="00884DC2" w:rsidRDefault="00EF4D39">
      <w:pPr>
        <w:ind w:left="0" w:hanging="2"/>
        <w:rPr>
          <w:rFonts w:ascii="Times New Roman" w:eastAsia="Times New Roman" w:hAnsi="Times New Roman" w:cs="Times New Roman"/>
          <w:sz w:val="24"/>
          <w:szCs w:val="24"/>
          <w:lang w:val="ro-RO"/>
        </w:rPr>
      </w:pPr>
    </w:p>
    <w:p w:rsidR="00EF4D39" w:rsidRPr="00884DC2" w:rsidRDefault="00884DC2" w:rsidP="00884DC2">
      <w:pPr>
        <w:numPr>
          <w:ilvl w:val="0"/>
          <w:numId w:val="35"/>
        </w:numPr>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Unități de conținuturi recomandate</w:t>
      </w:r>
    </w:p>
    <w:p w:rsidR="00EF4D39" w:rsidRPr="00884DC2" w:rsidRDefault="00884DC2" w:rsidP="00884DC2">
      <w:pPr>
        <w:ind w:left="0" w:hanging="2"/>
        <w:jc w:val="center"/>
        <w:rPr>
          <w:rFonts w:ascii="Times New Roman" w:eastAsia="Times New Roman" w:hAnsi="Times New Roman" w:cs="Times New Roman"/>
          <w:b/>
          <w:color w:val="351C75"/>
          <w:sz w:val="24"/>
          <w:szCs w:val="24"/>
          <w:u w:val="single"/>
          <w:lang w:val="ro-RO"/>
        </w:rPr>
      </w:pPr>
      <w:r w:rsidRPr="00884DC2">
        <w:rPr>
          <w:rFonts w:ascii="Times New Roman" w:eastAsia="Times New Roman" w:hAnsi="Times New Roman" w:cs="Times New Roman"/>
          <w:b/>
          <w:sz w:val="24"/>
          <w:szCs w:val="24"/>
          <w:lang w:val="ro-RO"/>
        </w:rPr>
        <w:t xml:space="preserve"> în procesul de formare a competențelor pentru cultura democratică </w:t>
      </w: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b/>
          <w:sz w:val="24"/>
          <w:szCs w:val="24"/>
          <w:u w:val="single"/>
          <w:lang w:val="ro-RO"/>
        </w:rPr>
      </w:pPr>
    </w:p>
    <w:p w:rsidR="00EF4D39" w:rsidRPr="00884DC2" w:rsidRDefault="00884DC2">
      <w:pPr>
        <w:tabs>
          <w:tab w:val="left" w:pos="5480"/>
        </w:tabs>
        <w:ind w:left="0" w:hanging="2"/>
        <w:jc w:val="center"/>
        <w:rPr>
          <w:rFonts w:ascii="Times New Roman" w:eastAsia="Times New Roman" w:hAnsi="Times New Roman" w:cs="Times New Roman"/>
          <w:b/>
          <w:sz w:val="24"/>
          <w:szCs w:val="24"/>
          <w:highlight w:val="white"/>
          <w:u w:val="single"/>
          <w:lang w:val="ro-RO"/>
        </w:rPr>
      </w:pPr>
      <w:r w:rsidRPr="00884DC2">
        <w:rPr>
          <w:rFonts w:ascii="Times New Roman" w:eastAsia="Times New Roman" w:hAnsi="Times New Roman" w:cs="Times New Roman"/>
          <w:b/>
          <w:i/>
          <w:sz w:val="24"/>
          <w:szCs w:val="24"/>
          <w:highlight w:val="white"/>
          <w:lang w:val="ro-RO"/>
        </w:rPr>
        <w:t>Programe de formare profesională secundară cu durata de un an de studii (24 de ore planificate) și  doi ani de studii  (32 ore planificate)</w:t>
      </w:r>
    </w:p>
    <w:p w:rsidR="00EF4D39" w:rsidRPr="00884DC2" w:rsidRDefault="00EF4D39">
      <w:pPr>
        <w:tabs>
          <w:tab w:val="left" w:pos="5480"/>
        </w:tabs>
        <w:ind w:left="0" w:hanging="2"/>
        <w:rPr>
          <w:rFonts w:ascii="Times New Roman" w:eastAsia="Times New Roman" w:hAnsi="Times New Roman" w:cs="Times New Roman"/>
          <w:b/>
          <w:sz w:val="24"/>
          <w:szCs w:val="24"/>
          <w:lang w:val="ro-RO"/>
        </w:rPr>
      </w:pPr>
    </w:p>
    <w:tbl>
      <w:tblPr>
        <w:tblStyle w:val="a6"/>
        <w:tblW w:w="15105"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65"/>
        <w:gridCol w:w="5250"/>
        <w:gridCol w:w="5490"/>
      </w:tblGrid>
      <w:tr w:rsidR="00EF4D39" w:rsidRPr="007A70B9">
        <w:tc>
          <w:tcPr>
            <w:tcW w:w="4365"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Unități de competențe</w:t>
            </w:r>
          </w:p>
        </w:tc>
        <w:tc>
          <w:tcPr>
            <w:tcW w:w="525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Unități de conținuturi recomandate</w:t>
            </w:r>
          </w:p>
        </w:tc>
        <w:tc>
          <w:tcPr>
            <w:tcW w:w="5490"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Activități de învățare și produse  recomandate</w:t>
            </w:r>
          </w:p>
        </w:tc>
      </w:tr>
      <w:tr w:rsidR="00EF4D39" w:rsidRPr="00884DC2" w:rsidTr="00FF17F6">
        <w:trPr>
          <w:trHeight w:val="4666"/>
        </w:trPr>
        <w:tc>
          <w:tcPr>
            <w:tcW w:w="4365" w:type="dxa"/>
            <w:vMerge w:val="restart"/>
            <w:shd w:val="clear" w:color="auto" w:fill="auto"/>
            <w:tcMar>
              <w:top w:w="100" w:type="dxa"/>
              <w:left w:w="100" w:type="dxa"/>
              <w:bottom w:w="100" w:type="dxa"/>
              <w:right w:w="100" w:type="dxa"/>
            </w:tcMar>
          </w:tcPr>
          <w:p w:rsidR="00EF4D39" w:rsidRPr="00884DC2" w:rsidRDefault="00EF4D39">
            <w:pPr>
              <w:widowControl w:val="0"/>
              <w:ind w:left="0" w:hanging="2"/>
              <w:jc w:val="both"/>
              <w:rPr>
                <w:rFonts w:ascii="Times New Roman" w:eastAsia="Times New Roman" w:hAnsi="Times New Roman" w:cs="Times New Roman"/>
                <w:color w:val="0000FF"/>
                <w:sz w:val="24"/>
                <w:szCs w:val="24"/>
                <w:lang w:val="ro-RO"/>
              </w:rPr>
            </w:pPr>
          </w:p>
          <w:p w:rsidR="00EF4D39" w:rsidRPr="00884DC2" w:rsidRDefault="00EF4D39" w:rsidP="00884DC2">
            <w:pPr>
              <w:widowControl w:val="0"/>
              <w:tabs>
                <w:tab w:val="left" w:pos="491"/>
              </w:tabs>
              <w:ind w:leftChars="0" w:left="0" w:firstLineChars="27" w:firstLine="65"/>
              <w:jc w:val="both"/>
              <w:rPr>
                <w:rFonts w:ascii="Times New Roman" w:eastAsia="Times New Roman" w:hAnsi="Times New Roman" w:cs="Times New Roman"/>
                <w:color w:val="0000FF"/>
                <w:sz w:val="24"/>
                <w:szCs w:val="24"/>
                <w:lang w:val="ro-RO"/>
              </w:rPr>
            </w:pPr>
          </w:p>
          <w:p w:rsidR="00EF4D39" w:rsidRPr="00884DC2" w:rsidRDefault="00884DC2" w:rsidP="00894E01">
            <w:pPr>
              <w:widowControl w:val="0"/>
              <w:numPr>
                <w:ilvl w:val="0"/>
                <w:numId w:val="106"/>
              </w:numPr>
              <w:tabs>
                <w:tab w:val="left" w:pos="491"/>
              </w:tabs>
              <w:ind w:leftChars="0" w:left="0" w:firstLineChars="27" w:firstLine="65"/>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Identificarea procedurilor de gestionare echitabilă a relațiilor minoritate-majoritate.</w:t>
            </w:r>
          </w:p>
          <w:p w:rsidR="00EF4D39" w:rsidRPr="00884DC2" w:rsidRDefault="00884DC2" w:rsidP="00884DC2">
            <w:pPr>
              <w:widowControl w:val="0"/>
              <w:tabs>
                <w:tab w:val="left" w:pos="491"/>
              </w:tabs>
              <w:ind w:leftChars="0" w:left="0" w:firstLineChars="27" w:firstLine="65"/>
              <w:jc w:val="both"/>
              <w:rPr>
                <w:rFonts w:ascii="Times New Roman" w:eastAsia="Times New Roman" w:hAnsi="Times New Roman" w:cs="Times New Roman"/>
                <w:color w:val="0000FF"/>
                <w:sz w:val="24"/>
                <w:szCs w:val="24"/>
                <w:lang w:val="ro-RO"/>
              </w:rPr>
            </w:pPr>
            <w:r w:rsidRPr="00884DC2">
              <w:rPr>
                <w:rFonts w:ascii="Times New Roman" w:eastAsia="Times New Roman" w:hAnsi="Times New Roman" w:cs="Times New Roman"/>
                <w:sz w:val="24"/>
                <w:szCs w:val="24"/>
                <w:lang w:val="ro-RO"/>
              </w:rPr>
              <w:t xml:space="preserve"> </w:t>
            </w:r>
          </w:p>
          <w:p w:rsidR="00EF4D39" w:rsidRPr="00884DC2" w:rsidRDefault="00884DC2" w:rsidP="00894E01">
            <w:pPr>
              <w:widowControl w:val="0"/>
              <w:numPr>
                <w:ilvl w:val="0"/>
                <w:numId w:val="106"/>
              </w:numPr>
              <w:tabs>
                <w:tab w:val="left" w:pos="491"/>
              </w:tabs>
              <w:ind w:leftChars="0" w:left="0" w:firstLineChars="27" w:firstLine="65"/>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Deducerea avantajelor transparenței deciziilor de interes public pentru cetățean.</w:t>
            </w:r>
          </w:p>
          <w:p w:rsidR="00EF4D39" w:rsidRPr="00884DC2" w:rsidRDefault="00EF4D39" w:rsidP="00884DC2">
            <w:pPr>
              <w:widowControl w:val="0"/>
              <w:pBdr>
                <w:top w:val="nil"/>
                <w:left w:val="nil"/>
                <w:bottom w:val="nil"/>
                <w:right w:val="nil"/>
                <w:between w:val="nil"/>
              </w:pBdr>
              <w:tabs>
                <w:tab w:val="left" w:pos="491"/>
              </w:tabs>
              <w:spacing w:line="240" w:lineRule="auto"/>
              <w:ind w:leftChars="0" w:left="0" w:firstLineChars="27" w:firstLine="65"/>
              <w:jc w:val="both"/>
              <w:rPr>
                <w:rFonts w:ascii="Times New Roman" w:eastAsia="Times New Roman" w:hAnsi="Times New Roman" w:cs="Times New Roman"/>
                <w:color w:val="0000FF"/>
                <w:sz w:val="24"/>
                <w:szCs w:val="24"/>
                <w:lang w:val="ro-RO"/>
              </w:rPr>
            </w:pPr>
          </w:p>
          <w:p w:rsidR="00EF4D39" w:rsidRPr="00884DC2" w:rsidRDefault="00884DC2" w:rsidP="00894E01">
            <w:pPr>
              <w:widowControl w:val="0"/>
              <w:numPr>
                <w:ilvl w:val="0"/>
                <w:numId w:val="106"/>
              </w:numPr>
              <w:pBdr>
                <w:top w:val="nil"/>
                <w:left w:val="nil"/>
                <w:bottom w:val="nil"/>
                <w:right w:val="nil"/>
                <w:between w:val="nil"/>
              </w:pBdr>
              <w:tabs>
                <w:tab w:val="left" w:pos="491"/>
              </w:tabs>
              <w:spacing w:line="240" w:lineRule="auto"/>
              <w:ind w:leftChars="0" w:left="0" w:firstLineChars="27" w:firstLine="65"/>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Acceptarea altor puncte de vedere în luarea deciziilor prin proceduri democratice.</w:t>
            </w:r>
          </w:p>
          <w:p w:rsidR="00EF4D39" w:rsidRPr="00884DC2" w:rsidRDefault="00EF4D39" w:rsidP="00884DC2">
            <w:pPr>
              <w:widowControl w:val="0"/>
              <w:pBdr>
                <w:top w:val="nil"/>
                <w:left w:val="nil"/>
                <w:bottom w:val="nil"/>
                <w:right w:val="nil"/>
                <w:between w:val="nil"/>
              </w:pBdr>
              <w:tabs>
                <w:tab w:val="left" w:pos="491"/>
              </w:tabs>
              <w:spacing w:line="240" w:lineRule="auto"/>
              <w:ind w:leftChars="0" w:left="0" w:firstLineChars="27" w:firstLine="65"/>
              <w:jc w:val="both"/>
              <w:rPr>
                <w:rFonts w:ascii="Times New Roman" w:eastAsia="Times New Roman" w:hAnsi="Times New Roman" w:cs="Times New Roman"/>
                <w:sz w:val="24"/>
                <w:szCs w:val="24"/>
                <w:lang w:val="ro-RO"/>
              </w:rPr>
            </w:pPr>
          </w:p>
          <w:p w:rsidR="00EF4D39" w:rsidRPr="00884DC2" w:rsidRDefault="00884DC2" w:rsidP="00894E01">
            <w:pPr>
              <w:widowControl w:val="0"/>
              <w:numPr>
                <w:ilvl w:val="0"/>
                <w:numId w:val="106"/>
              </w:numPr>
              <w:tabs>
                <w:tab w:val="left" w:pos="491"/>
              </w:tabs>
              <w:ind w:leftChars="0" w:left="0" w:firstLineChars="27" w:firstLine="65"/>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Aplicarea criteriilor, principiilor și valorilor explicite pentru exprimarea de opinii, în diverse contexte democratice.</w:t>
            </w:r>
          </w:p>
          <w:p w:rsidR="00EF4D39" w:rsidRPr="00884DC2" w:rsidRDefault="00EF4D39" w:rsidP="00884DC2">
            <w:pPr>
              <w:widowControl w:val="0"/>
              <w:tabs>
                <w:tab w:val="left" w:pos="491"/>
              </w:tabs>
              <w:ind w:leftChars="0" w:left="0" w:firstLineChars="27" w:firstLine="65"/>
              <w:jc w:val="both"/>
              <w:rPr>
                <w:rFonts w:ascii="Times New Roman" w:eastAsia="Times New Roman" w:hAnsi="Times New Roman" w:cs="Times New Roman"/>
                <w:sz w:val="24"/>
                <w:szCs w:val="24"/>
                <w:lang w:val="ro-RO"/>
              </w:rPr>
            </w:pPr>
          </w:p>
          <w:p w:rsidR="00EF4D39" w:rsidRPr="00884DC2" w:rsidRDefault="00884DC2" w:rsidP="00894E01">
            <w:pPr>
              <w:widowControl w:val="0"/>
              <w:numPr>
                <w:ilvl w:val="0"/>
                <w:numId w:val="106"/>
              </w:numPr>
              <w:tabs>
                <w:tab w:val="left" w:pos="491"/>
              </w:tabs>
              <w:ind w:leftChars="0" w:left="0" w:firstLineChars="27" w:firstLine="65"/>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Argumentarea punctelor de vedere și a deciziilor personale.</w:t>
            </w:r>
          </w:p>
          <w:p w:rsidR="00EF4D39" w:rsidRPr="00884DC2" w:rsidRDefault="00EF4D39" w:rsidP="00884DC2">
            <w:pPr>
              <w:widowControl w:val="0"/>
              <w:tabs>
                <w:tab w:val="left" w:pos="491"/>
              </w:tabs>
              <w:ind w:leftChars="0" w:left="0" w:firstLineChars="27" w:firstLine="65"/>
              <w:jc w:val="both"/>
              <w:rPr>
                <w:rFonts w:ascii="Times New Roman" w:eastAsia="Times New Roman" w:hAnsi="Times New Roman" w:cs="Times New Roman"/>
                <w:color w:val="0000FF"/>
                <w:sz w:val="24"/>
                <w:szCs w:val="24"/>
                <w:lang w:val="ro-RO"/>
              </w:rPr>
            </w:pPr>
          </w:p>
          <w:p w:rsidR="00EF4D39" w:rsidRPr="00884DC2" w:rsidRDefault="00884DC2" w:rsidP="00894E01">
            <w:pPr>
              <w:widowControl w:val="0"/>
              <w:numPr>
                <w:ilvl w:val="0"/>
                <w:numId w:val="106"/>
              </w:numPr>
              <w:tabs>
                <w:tab w:val="left" w:pos="491"/>
              </w:tabs>
              <w:ind w:leftChars="0" w:left="0" w:firstLineChars="27" w:firstLine="65"/>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Aplicarea mecanismelor  legale  de participare la procesul decizional din instituție/ comunitate.</w:t>
            </w:r>
          </w:p>
          <w:p w:rsidR="00EF4D39" w:rsidRPr="00884DC2" w:rsidRDefault="00EF4D39" w:rsidP="00884DC2">
            <w:pPr>
              <w:widowControl w:val="0"/>
              <w:tabs>
                <w:tab w:val="left" w:pos="491"/>
              </w:tabs>
              <w:ind w:leftChars="0" w:left="0" w:firstLineChars="27" w:firstLine="65"/>
              <w:jc w:val="both"/>
              <w:rPr>
                <w:rFonts w:ascii="Times New Roman" w:eastAsia="Times New Roman" w:hAnsi="Times New Roman" w:cs="Times New Roman"/>
                <w:color w:val="0000FF"/>
                <w:sz w:val="24"/>
                <w:szCs w:val="24"/>
                <w:lang w:val="ro-RO"/>
              </w:rPr>
            </w:pPr>
          </w:p>
          <w:p w:rsidR="00EF4D39" w:rsidRPr="00884DC2" w:rsidRDefault="00884DC2" w:rsidP="00894E01">
            <w:pPr>
              <w:widowControl w:val="0"/>
              <w:numPr>
                <w:ilvl w:val="0"/>
                <w:numId w:val="106"/>
              </w:numPr>
              <w:tabs>
                <w:tab w:val="left" w:pos="491"/>
              </w:tabs>
              <w:ind w:leftChars="0" w:left="0" w:firstLineChars="27" w:firstLine="65"/>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Susținerea punctelor de vedere în baza raționamentelor, manifestând respect față de persoane.</w:t>
            </w:r>
          </w:p>
          <w:p w:rsidR="00EF4D39" w:rsidRPr="00884DC2" w:rsidRDefault="00EF4D39" w:rsidP="00884DC2">
            <w:pPr>
              <w:widowControl w:val="0"/>
              <w:pBdr>
                <w:top w:val="nil"/>
                <w:left w:val="nil"/>
                <w:bottom w:val="nil"/>
                <w:right w:val="nil"/>
                <w:between w:val="nil"/>
              </w:pBdr>
              <w:tabs>
                <w:tab w:val="left" w:pos="491"/>
              </w:tabs>
              <w:spacing w:line="240" w:lineRule="auto"/>
              <w:ind w:leftChars="0" w:left="0" w:firstLineChars="27" w:firstLine="65"/>
              <w:jc w:val="both"/>
              <w:rPr>
                <w:rFonts w:ascii="Times New Roman" w:eastAsia="Times New Roman" w:hAnsi="Times New Roman" w:cs="Times New Roman"/>
                <w:color w:val="0000FF"/>
                <w:sz w:val="24"/>
                <w:szCs w:val="24"/>
                <w:lang w:val="ro-RO"/>
              </w:rPr>
            </w:pPr>
          </w:p>
          <w:p w:rsidR="00EF4D39" w:rsidRPr="00884DC2" w:rsidRDefault="00884DC2" w:rsidP="00894E01">
            <w:pPr>
              <w:widowControl w:val="0"/>
              <w:numPr>
                <w:ilvl w:val="0"/>
                <w:numId w:val="106"/>
              </w:numPr>
              <w:pBdr>
                <w:top w:val="nil"/>
                <w:left w:val="nil"/>
                <w:bottom w:val="nil"/>
                <w:right w:val="nil"/>
                <w:between w:val="nil"/>
              </w:pBdr>
              <w:tabs>
                <w:tab w:val="left" w:pos="491"/>
              </w:tabs>
              <w:spacing w:line="240" w:lineRule="auto"/>
              <w:ind w:leftChars="0" w:left="0" w:firstLineChars="27" w:firstLine="65"/>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Analiza impactului deciziilor personale,  a altor  persoane asupra comunității.</w:t>
            </w:r>
          </w:p>
          <w:p w:rsidR="00EF4D39" w:rsidRPr="00884DC2" w:rsidRDefault="00EF4D39" w:rsidP="00884DC2">
            <w:pPr>
              <w:widowControl w:val="0"/>
              <w:pBdr>
                <w:top w:val="nil"/>
                <w:left w:val="nil"/>
                <w:bottom w:val="nil"/>
                <w:right w:val="nil"/>
                <w:between w:val="nil"/>
              </w:pBdr>
              <w:tabs>
                <w:tab w:val="left" w:pos="491"/>
              </w:tabs>
              <w:spacing w:line="240" w:lineRule="auto"/>
              <w:ind w:leftChars="0" w:left="0" w:firstLineChars="27" w:firstLine="65"/>
              <w:jc w:val="both"/>
              <w:rPr>
                <w:rFonts w:ascii="Times New Roman" w:eastAsia="Times New Roman" w:hAnsi="Times New Roman" w:cs="Times New Roman"/>
                <w:color w:val="0000FF"/>
                <w:sz w:val="24"/>
                <w:szCs w:val="24"/>
                <w:lang w:val="ro-RO"/>
              </w:rPr>
            </w:pPr>
          </w:p>
          <w:p w:rsidR="00EF4D39" w:rsidRPr="00884DC2" w:rsidRDefault="00884DC2" w:rsidP="00894E01">
            <w:pPr>
              <w:widowControl w:val="0"/>
              <w:numPr>
                <w:ilvl w:val="0"/>
                <w:numId w:val="106"/>
              </w:numPr>
              <w:pBdr>
                <w:top w:val="nil"/>
                <w:left w:val="nil"/>
                <w:bottom w:val="nil"/>
                <w:right w:val="nil"/>
                <w:between w:val="nil"/>
              </w:pBdr>
              <w:tabs>
                <w:tab w:val="left" w:pos="491"/>
              </w:tabs>
              <w:spacing w:line="240" w:lineRule="auto"/>
              <w:ind w:leftChars="0" w:left="0" w:firstLineChars="27" w:firstLine="65"/>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Manifestarea interesului față de instituțiile statului.</w:t>
            </w:r>
          </w:p>
          <w:p w:rsidR="00EF4D39" w:rsidRPr="00884DC2" w:rsidRDefault="00EF4D39" w:rsidP="00884DC2">
            <w:pPr>
              <w:widowControl w:val="0"/>
              <w:tabs>
                <w:tab w:val="left" w:pos="491"/>
              </w:tabs>
              <w:ind w:leftChars="0" w:left="0" w:firstLineChars="27" w:firstLine="65"/>
              <w:jc w:val="both"/>
              <w:rPr>
                <w:rFonts w:ascii="Times New Roman" w:eastAsia="Times New Roman" w:hAnsi="Times New Roman" w:cs="Times New Roman"/>
                <w:color w:val="0000FF"/>
                <w:sz w:val="24"/>
                <w:szCs w:val="24"/>
                <w:lang w:val="ro-RO"/>
              </w:rPr>
            </w:pPr>
          </w:p>
          <w:p w:rsidR="00EF4D39" w:rsidRPr="00884DC2" w:rsidRDefault="00884DC2" w:rsidP="00894E01">
            <w:pPr>
              <w:widowControl w:val="0"/>
              <w:numPr>
                <w:ilvl w:val="0"/>
                <w:numId w:val="106"/>
              </w:numPr>
              <w:tabs>
                <w:tab w:val="left" w:pos="491"/>
              </w:tabs>
              <w:ind w:leftChars="0" w:left="0" w:firstLineChars="27" w:firstLine="65"/>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Întreprinderea acțiunilor necesare pentru a informa despre problemele cetățenilor din comunitate.</w:t>
            </w:r>
          </w:p>
          <w:p w:rsidR="00EF4D39" w:rsidRPr="00884DC2" w:rsidRDefault="00EF4D39" w:rsidP="00884DC2">
            <w:pPr>
              <w:widowControl w:val="0"/>
              <w:tabs>
                <w:tab w:val="left" w:pos="491"/>
              </w:tabs>
              <w:ind w:leftChars="0" w:left="0" w:firstLineChars="27" w:firstLine="65"/>
              <w:jc w:val="both"/>
              <w:rPr>
                <w:rFonts w:ascii="Times New Roman" w:eastAsia="Times New Roman" w:hAnsi="Times New Roman" w:cs="Times New Roman"/>
                <w:sz w:val="24"/>
                <w:szCs w:val="24"/>
                <w:lang w:val="ro-RO"/>
              </w:rPr>
            </w:pPr>
          </w:p>
          <w:p w:rsidR="00EF4D39" w:rsidRPr="00884DC2" w:rsidRDefault="00EF4D39" w:rsidP="00884DC2">
            <w:pPr>
              <w:widowControl w:val="0"/>
              <w:tabs>
                <w:tab w:val="left" w:pos="491"/>
              </w:tabs>
              <w:ind w:leftChars="0" w:left="0" w:firstLineChars="27" w:firstLine="65"/>
              <w:jc w:val="both"/>
              <w:rPr>
                <w:rFonts w:ascii="Times New Roman" w:eastAsia="Times New Roman" w:hAnsi="Times New Roman" w:cs="Times New Roman"/>
                <w:sz w:val="24"/>
                <w:szCs w:val="24"/>
                <w:lang w:val="ro-RO"/>
              </w:rPr>
            </w:pPr>
          </w:p>
          <w:p w:rsidR="00EF4D39" w:rsidRPr="00884DC2" w:rsidRDefault="00884DC2" w:rsidP="00894E01">
            <w:pPr>
              <w:widowControl w:val="0"/>
              <w:numPr>
                <w:ilvl w:val="0"/>
                <w:numId w:val="106"/>
              </w:numPr>
              <w:tabs>
                <w:tab w:val="left" w:pos="491"/>
              </w:tabs>
              <w:ind w:leftChars="0" w:left="0" w:firstLineChars="27" w:firstLine="65"/>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Colaborarea cu factorii decizionali cu </w:t>
            </w:r>
            <w:r w:rsidRPr="00884DC2">
              <w:rPr>
                <w:rFonts w:ascii="Times New Roman" w:eastAsia="Times New Roman" w:hAnsi="Times New Roman" w:cs="Times New Roman"/>
                <w:sz w:val="24"/>
                <w:szCs w:val="24"/>
                <w:lang w:val="ro-RO"/>
              </w:rPr>
              <w:lastRenderedPageBreak/>
              <w:t>referire la cauzele de interes public.</w:t>
            </w:r>
          </w:p>
          <w:p w:rsidR="00EF4D39" w:rsidRPr="00884DC2" w:rsidRDefault="00EF4D39" w:rsidP="00884DC2">
            <w:pPr>
              <w:widowControl w:val="0"/>
              <w:pBdr>
                <w:top w:val="nil"/>
                <w:left w:val="nil"/>
                <w:bottom w:val="nil"/>
                <w:right w:val="nil"/>
                <w:between w:val="nil"/>
              </w:pBdr>
              <w:tabs>
                <w:tab w:val="left" w:pos="491"/>
              </w:tabs>
              <w:spacing w:line="240" w:lineRule="auto"/>
              <w:ind w:leftChars="0" w:left="0" w:firstLineChars="27" w:firstLine="65"/>
              <w:jc w:val="both"/>
              <w:rPr>
                <w:rFonts w:ascii="Times New Roman" w:eastAsia="Times New Roman" w:hAnsi="Times New Roman" w:cs="Times New Roman"/>
                <w:sz w:val="24"/>
                <w:szCs w:val="24"/>
                <w:lang w:val="ro-RO"/>
              </w:rPr>
            </w:pPr>
          </w:p>
          <w:p w:rsidR="00EF4D39" w:rsidRPr="00884DC2" w:rsidRDefault="00EF4D39">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lang w:val="ro-RO"/>
              </w:rPr>
            </w:pPr>
          </w:p>
        </w:tc>
        <w:tc>
          <w:tcPr>
            <w:tcW w:w="5250"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lastRenderedPageBreak/>
              <w:t>IDENTITATEA INDIVIDUALĂ, SOCIALĂ, CULTURALĂ, NAȚIONALĂ</w:t>
            </w:r>
          </w:p>
          <w:p w:rsidR="00EF4D39" w:rsidRPr="00884DC2" w:rsidRDefault="00EF4D39">
            <w:pPr>
              <w:widowControl w:val="0"/>
              <w:ind w:left="0" w:hanging="2"/>
              <w:rPr>
                <w:rFonts w:ascii="Times New Roman" w:eastAsia="Times New Roman" w:hAnsi="Times New Roman" w:cs="Times New Roman"/>
                <w:b/>
                <w:sz w:val="24"/>
                <w:szCs w:val="24"/>
                <w:lang w:val="ro-RO"/>
              </w:rPr>
            </w:pPr>
          </w:p>
          <w:p w:rsidR="00EF4D39" w:rsidRPr="00884DC2" w:rsidRDefault="00884DC2" w:rsidP="00884DC2">
            <w:pPr>
              <w:widowControl w:val="0"/>
              <w:numPr>
                <w:ilvl w:val="0"/>
                <w:numId w:val="8"/>
              </w:numPr>
              <w:spacing w:line="276" w:lineRule="auto"/>
              <w:ind w:leftChars="0" w:left="237" w:firstLineChars="0" w:hanging="14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Eu în percepția altora – unic și diferit.</w:t>
            </w:r>
          </w:p>
          <w:p w:rsidR="00EF4D39" w:rsidRPr="00884DC2" w:rsidRDefault="00884DC2" w:rsidP="00884DC2">
            <w:pPr>
              <w:widowControl w:val="0"/>
              <w:numPr>
                <w:ilvl w:val="0"/>
                <w:numId w:val="8"/>
              </w:numPr>
              <w:ind w:leftChars="0" w:left="237" w:firstLineChars="0" w:hanging="14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Deciziile și identitatea.*</w:t>
            </w:r>
          </w:p>
          <w:p w:rsidR="00EF4D39" w:rsidRPr="00884DC2" w:rsidRDefault="00884DC2" w:rsidP="00884DC2">
            <w:pPr>
              <w:widowControl w:val="0"/>
              <w:numPr>
                <w:ilvl w:val="0"/>
                <w:numId w:val="8"/>
              </w:numPr>
              <w:spacing w:line="276" w:lineRule="auto"/>
              <w:ind w:leftChars="0" w:left="237" w:firstLineChars="0" w:hanging="14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Identitate națională prin prisma valorilor culturale.</w:t>
            </w:r>
          </w:p>
          <w:p w:rsidR="00EF4D39" w:rsidRPr="00884DC2" w:rsidRDefault="00884DC2" w:rsidP="00884DC2">
            <w:pPr>
              <w:widowControl w:val="0"/>
              <w:numPr>
                <w:ilvl w:val="0"/>
                <w:numId w:val="8"/>
              </w:numPr>
              <w:spacing w:line="276" w:lineRule="auto"/>
              <w:ind w:leftChars="0" w:left="237" w:firstLineChars="0" w:hanging="14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highlight w:val="white"/>
                <w:lang w:val="ro-RO"/>
              </w:rPr>
              <w:t>Patrimoniul cultural - ce avem și cum păstrăm.</w:t>
            </w:r>
          </w:p>
          <w:p w:rsidR="00EF4D39" w:rsidRPr="00884DC2" w:rsidRDefault="00884DC2" w:rsidP="00884DC2">
            <w:pPr>
              <w:widowControl w:val="0"/>
              <w:numPr>
                <w:ilvl w:val="0"/>
                <w:numId w:val="8"/>
              </w:numPr>
              <w:ind w:leftChars="0" w:left="237" w:firstLineChars="0" w:hanging="14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lang w:val="ro-RO"/>
              </w:rPr>
              <w:t>Voluntariatul sursă de dezvoltare a spiritului civic.*</w:t>
            </w:r>
          </w:p>
          <w:p w:rsidR="00EF4D39" w:rsidRPr="00884DC2" w:rsidRDefault="00EF4D39" w:rsidP="00884DC2">
            <w:pPr>
              <w:widowControl w:val="0"/>
              <w:spacing w:line="240" w:lineRule="auto"/>
              <w:ind w:leftChars="0" w:left="237" w:firstLineChars="0" w:hanging="142"/>
              <w:jc w:val="both"/>
              <w:rPr>
                <w:rFonts w:ascii="Times New Roman" w:eastAsia="Times New Roman" w:hAnsi="Times New Roman" w:cs="Times New Roman"/>
                <w:b/>
                <w:sz w:val="24"/>
                <w:szCs w:val="24"/>
                <w:lang w:val="ro-RO"/>
              </w:rPr>
            </w:pPr>
          </w:p>
          <w:p w:rsidR="00EF4D39" w:rsidRPr="00884DC2" w:rsidRDefault="00884DC2" w:rsidP="00884DC2">
            <w:pPr>
              <w:widowControl w:val="0"/>
              <w:spacing w:line="240" w:lineRule="auto"/>
              <w:ind w:leftChars="0" w:left="237" w:firstLineChars="0" w:hanging="14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DECIZII RESPONSABILE - PRINCIPIUL DE BAZĂ AL DEMOCRAȚIEI</w:t>
            </w:r>
          </w:p>
          <w:p w:rsidR="00EF4D39" w:rsidRPr="00884DC2" w:rsidRDefault="00EF4D39" w:rsidP="00884DC2">
            <w:pPr>
              <w:widowControl w:val="0"/>
              <w:spacing w:line="240" w:lineRule="auto"/>
              <w:ind w:leftChars="0" w:left="237" w:firstLineChars="0" w:hanging="142"/>
              <w:jc w:val="both"/>
              <w:rPr>
                <w:rFonts w:ascii="Times New Roman" w:eastAsia="Times New Roman" w:hAnsi="Times New Roman" w:cs="Times New Roman"/>
                <w:b/>
                <w:sz w:val="24"/>
                <w:szCs w:val="24"/>
                <w:lang w:val="ro-RO"/>
              </w:rPr>
            </w:pPr>
          </w:p>
          <w:p w:rsidR="00EF4D39" w:rsidRPr="00884DC2" w:rsidRDefault="00884DC2" w:rsidP="00884DC2">
            <w:pPr>
              <w:widowControl w:val="0"/>
              <w:numPr>
                <w:ilvl w:val="0"/>
                <w:numId w:val="76"/>
              </w:numPr>
              <w:spacing w:line="240" w:lineRule="auto"/>
              <w:ind w:leftChars="0" w:left="237" w:firstLineChars="0" w:hanging="14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Învățăm să fim democrați respectând principiile democrației.</w:t>
            </w:r>
          </w:p>
          <w:p w:rsidR="00EF4D39" w:rsidRPr="00884DC2" w:rsidRDefault="00884DC2" w:rsidP="00884DC2">
            <w:pPr>
              <w:widowControl w:val="0"/>
              <w:numPr>
                <w:ilvl w:val="0"/>
                <w:numId w:val="76"/>
              </w:numPr>
              <w:spacing w:line="276" w:lineRule="auto"/>
              <w:ind w:leftChars="0" w:left="237" w:firstLineChars="0" w:hanging="14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lastRenderedPageBreak/>
              <w:t>Riști să pierzi un prieten sau să încalci o regulă. Dilema complexității și dilema stabilității.*</w:t>
            </w:r>
          </w:p>
          <w:p w:rsidR="00EF4D39" w:rsidRPr="00884DC2" w:rsidRDefault="00884DC2" w:rsidP="00884DC2">
            <w:pPr>
              <w:widowControl w:val="0"/>
              <w:numPr>
                <w:ilvl w:val="0"/>
                <w:numId w:val="76"/>
              </w:numPr>
              <w:spacing w:line="240" w:lineRule="auto"/>
              <w:ind w:leftChars="0" w:left="237" w:firstLineChars="0" w:hanging="14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Asumarea responsabilității într-o  comunitate bazată pe respectarea drepturilor omului.</w:t>
            </w:r>
          </w:p>
          <w:p w:rsidR="00EF4D39" w:rsidRPr="00884DC2" w:rsidRDefault="00884DC2" w:rsidP="00884DC2">
            <w:pPr>
              <w:widowControl w:val="0"/>
              <w:numPr>
                <w:ilvl w:val="0"/>
                <w:numId w:val="76"/>
              </w:numPr>
              <w:spacing w:line="240" w:lineRule="auto"/>
              <w:ind w:leftChars="0" w:left="237" w:firstLineChars="0" w:hanging="14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Decizia democratică - democrația directă, reprezentativă și participativă.</w:t>
            </w:r>
          </w:p>
          <w:p w:rsidR="00EF4D39" w:rsidRPr="00884DC2" w:rsidRDefault="00884DC2" w:rsidP="00884DC2">
            <w:pPr>
              <w:widowControl w:val="0"/>
              <w:numPr>
                <w:ilvl w:val="0"/>
                <w:numId w:val="76"/>
              </w:numPr>
              <w:spacing w:line="240" w:lineRule="auto"/>
              <w:ind w:leftChars="0" w:left="237" w:firstLineChars="0" w:hanging="14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Decizia majorității. Protecția minorității. Relații majoritate-minoritate.</w:t>
            </w:r>
          </w:p>
          <w:p w:rsidR="00EF4D39" w:rsidRPr="00884DC2" w:rsidRDefault="00884DC2" w:rsidP="00884DC2">
            <w:pPr>
              <w:widowControl w:val="0"/>
              <w:spacing w:line="276" w:lineRule="auto"/>
              <w:ind w:leftChars="0" w:left="237" w:firstLineChars="0" w:hanging="14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p w:rsidR="00EF4D39" w:rsidRPr="00884DC2" w:rsidRDefault="00884DC2" w:rsidP="00884DC2">
            <w:pPr>
              <w:widowControl w:val="0"/>
              <w:spacing w:line="276" w:lineRule="auto"/>
              <w:ind w:leftChars="0" w:left="237" w:firstLineChars="0" w:hanging="14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b/>
                <w:sz w:val="24"/>
                <w:szCs w:val="24"/>
                <w:lang w:val="ro-RO"/>
              </w:rPr>
              <w:t xml:space="preserve">GUVERNAREA DEMOCRATICĂ </w:t>
            </w:r>
            <w:r w:rsidRPr="00884DC2">
              <w:rPr>
                <w:rFonts w:ascii="Times New Roman" w:eastAsia="Times New Roman" w:hAnsi="Times New Roman" w:cs="Times New Roman"/>
                <w:sz w:val="24"/>
                <w:szCs w:val="24"/>
                <w:lang w:val="ro-RO"/>
              </w:rPr>
              <w:t xml:space="preserve">   </w:t>
            </w:r>
          </w:p>
          <w:p w:rsidR="00EF4D39" w:rsidRPr="00884DC2" w:rsidRDefault="00884DC2" w:rsidP="00884DC2">
            <w:pPr>
              <w:widowControl w:val="0"/>
              <w:spacing w:line="276" w:lineRule="auto"/>
              <w:ind w:leftChars="0" w:left="237" w:firstLineChars="0" w:hanging="142"/>
              <w:rPr>
                <w:rFonts w:ascii="Times New Roman" w:eastAsia="Times New Roman" w:hAnsi="Times New Roman" w:cs="Times New Roman"/>
                <w:b/>
                <w:i/>
                <w:sz w:val="24"/>
                <w:szCs w:val="24"/>
                <w:highlight w:val="white"/>
                <w:lang w:val="ro-RO"/>
              </w:rPr>
            </w:pPr>
            <w:r w:rsidRPr="00884DC2">
              <w:rPr>
                <w:rFonts w:ascii="Times New Roman" w:eastAsia="Times New Roman" w:hAnsi="Times New Roman" w:cs="Times New Roman"/>
                <w:sz w:val="24"/>
                <w:szCs w:val="24"/>
                <w:lang w:val="ro-RO"/>
              </w:rPr>
              <w:t xml:space="preserve">                                   </w:t>
            </w:r>
          </w:p>
          <w:p w:rsidR="00EF4D39" w:rsidRPr="00884DC2" w:rsidRDefault="00884DC2" w:rsidP="00884DC2">
            <w:pPr>
              <w:widowControl w:val="0"/>
              <w:numPr>
                <w:ilvl w:val="0"/>
                <w:numId w:val="14"/>
              </w:numPr>
              <w:spacing w:line="276" w:lineRule="auto"/>
              <w:ind w:leftChars="0" w:left="237" w:firstLineChars="0" w:hanging="14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Regimuri politice și forme de guvernare. </w:t>
            </w:r>
          </w:p>
          <w:p w:rsidR="00EF4D39" w:rsidRPr="00884DC2" w:rsidRDefault="00884DC2" w:rsidP="00884DC2">
            <w:pPr>
              <w:widowControl w:val="0"/>
              <w:numPr>
                <w:ilvl w:val="0"/>
                <w:numId w:val="14"/>
              </w:numPr>
              <w:spacing w:line="276" w:lineRule="auto"/>
              <w:ind w:leftChars="0" w:left="237" w:firstLineChars="0" w:hanging="14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Instituțiile de stat ale Republicii Moldova și funcțiile de bază ale acestora. </w:t>
            </w:r>
          </w:p>
          <w:p w:rsidR="00EF4D39" w:rsidRPr="00884DC2" w:rsidRDefault="00884DC2" w:rsidP="00884DC2">
            <w:pPr>
              <w:widowControl w:val="0"/>
              <w:numPr>
                <w:ilvl w:val="0"/>
                <w:numId w:val="14"/>
              </w:numPr>
              <w:spacing w:line="276" w:lineRule="auto"/>
              <w:ind w:leftChars="0" w:left="237" w:firstLineChars="0" w:hanging="14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Regulile - instrumente de interes public. Reguli de conviețuire pașnică.* </w:t>
            </w:r>
          </w:p>
          <w:p w:rsidR="00EF4D39" w:rsidRPr="00884DC2" w:rsidRDefault="00884DC2" w:rsidP="00884DC2">
            <w:pPr>
              <w:widowControl w:val="0"/>
              <w:numPr>
                <w:ilvl w:val="0"/>
                <w:numId w:val="14"/>
              </w:numPr>
              <w:spacing w:line="276" w:lineRule="auto"/>
              <w:ind w:leftChars="0" w:left="237" w:firstLineChars="0" w:hanging="142"/>
              <w:rPr>
                <w:rFonts w:ascii="Times New Roman" w:eastAsia="Times New Roman" w:hAnsi="Times New Roman" w:cs="Times New Roman"/>
                <w:color w:val="0000FF"/>
                <w:sz w:val="24"/>
                <w:szCs w:val="24"/>
                <w:highlight w:val="white"/>
                <w:lang w:val="ro-RO"/>
              </w:rPr>
            </w:pPr>
            <w:r w:rsidRPr="00884DC2">
              <w:rPr>
                <w:rFonts w:ascii="Times New Roman" w:eastAsia="Times New Roman" w:hAnsi="Times New Roman" w:cs="Times New Roman"/>
                <w:sz w:val="24"/>
                <w:szCs w:val="24"/>
                <w:highlight w:val="white"/>
                <w:lang w:val="ro-RO"/>
              </w:rPr>
              <w:t>Reguli și proceduri electorale. Campania electorală între informare și manipulare</w:t>
            </w:r>
            <w:r w:rsidRPr="00884DC2">
              <w:rPr>
                <w:rFonts w:ascii="Times New Roman" w:eastAsia="Times New Roman" w:hAnsi="Times New Roman" w:cs="Times New Roman"/>
                <w:color w:val="0000FF"/>
                <w:sz w:val="24"/>
                <w:szCs w:val="24"/>
                <w:highlight w:val="white"/>
                <w:lang w:val="ro-RO"/>
              </w:rPr>
              <w:t xml:space="preserve">  </w:t>
            </w:r>
            <w:r w:rsidRPr="00884DC2">
              <w:rPr>
                <w:rFonts w:ascii="Times New Roman" w:eastAsia="Times New Roman" w:hAnsi="Times New Roman" w:cs="Times New Roman"/>
                <w:sz w:val="24"/>
                <w:szCs w:val="24"/>
                <w:highlight w:val="white"/>
                <w:lang w:val="ro-RO"/>
              </w:rPr>
              <w:t xml:space="preserve">            </w:t>
            </w:r>
          </w:p>
          <w:p w:rsidR="00EF4D39" w:rsidRPr="00884DC2" w:rsidRDefault="00884DC2" w:rsidP="00884DC2">
            <w:pPr>
              <w:widowControl w:val="0"/>
              <w:numPr>
                <w:ilvl w:val="0"/>
                <w:numId w:val="14"/>
              </w:numPr>
              <w:spacing w:line="276" w:lineRule="auto"/>
              <w:ind w:leftChars="0" w:left="237" w:firstLineChars="0" w:hanging="14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Alegeri democratice. Funcțiile pentru care votează cetățenii.   </w:t>
            </w:r>
          </w:p>
          <w:p w:rsidR="00EF4D39" w:rsidRPr="00884DC2" w:rsidRDefault="00884DC2" w:rsidP="00884DC2">
            <w:pPr>
              <w:widowControl w:val="0"/>
              <w:numPr>
                <w:ilvl w:val="0"/>
                <w:numId w:val="14"/>
              </w:numPr>
              <w:spacing w:line="276" w:lineRule="auto"/>
              <w:ind w:leftChars="0" w:left="237" w:firstLineChars="0" w:hanging="14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Consiliul elevilor în instituțiile de învățământ profesional tehnic. Atribuțiile consiliului elevilor și funcționarea lui.                                                                                     </w:t>
            </w:r>
          </w:p>
        </w:tc>
        <w:tc>
          <w:tcPr>
            <w:tcW w:w="5490" w:type="dxa"/>
            <w:shd w:val="clear" w:color="auto" w:fill="auto"/>
            <w:tcMar>
              <w:top w:w="100" w:type="dxa"/>
              <w:left w:w="100" w:type="dxa"/>
              <w:bottom w:w="100" w:type="dxa"/>
              <w:right w:w="100" w:type="dxa"/>
            </w:tcMar>
          </w:tcPr>
          <w:p w:rsidR="00EF4D39" w:rsidRPr="00884DC2" w:rsidRDefault="00884DC2" w:rsidP="00884DC2">
            <w:pPr>
              <w:widowControl w:val="0"/>
              <w:numPr>
                <w:ilvl w:val="0"/>
                <w:numId w:val="16"/>
              </w:numPr>
              <w:tabs>
                <w:tab w:val="left" w:pos="310"/>
              </w:tabs>
              <w:spacing w:line="276" w:lineRule="auto"/>
              <w:ind w:left="231" w:hangingChars="97" w:hanging="233"/>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lastRenderedPageBreak/>
              <w:t xml:space="preserve">explorarea alegerilor / experiențelor personale care  ne-au definit identitatea; </w:t>
            </w:r>
          </w:p>
          <w:p w:rsidR="00EF4D39" w:rsidRPr="00884DC2" w:rsidRDefault="00884DC2" w:rsidP="00884DC2">
            <w:pPr>
              <w:widowControl w:val="0"/>
              <w:numPr>
                <w:ilvl w:val="0"/>
                <w:numId w:val="16"/>
              </w:numPr>
              <w:tabs>
                <w:tab w:val="left" w:pos="310"/>
              </w:tabs>
              <w:spacing w:line="276" w:lineRule="auto"/>
              <w:ind w:left="231" w:hangingChars="97" w:hanging="233"/>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analiza critică a factorilor/condițiilor care  ne-au modelat  identitatea; </w:t>
            </w:r>
          </w:p>
          <w:p w:rsidR="00EF4D39" w:rsidRPr="00884DC2" w:rsidRDefault="00884DC2" w:rsidP="00884DC2">
            <w:pPr>
              <w:widowControl w:val="0"/>
              <w:numPr>
                <w:ilvl w:val="0"/>
                <w:numId w:val="16"/>
              </w:numPr>
              <w:tabs>
                <w:tab w:val="left" w:pos="310"/>
              </w:tabs>
              <w:spacing w:line="276" w:lineRule="auto"/>
              <w:ind w:left="231" w:hangingChars="97" w:hanging="233"/>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exerciții de luare a deciziilor conform unor roluri asumate;</w:t>
            </w:r>
          </w:p>
          <w:p w:rsidR="00EF4D39" w:rsidRPr="00884DC2" w:rsidRDefault="00884DC2" w:rsidP="00884DC2">
            <w:pPr>
              <w:widowControl w:val="0"/>
              <w:numPr>
                <w:ilvl w:val="0"/>
                <w:numId w:val="16"/>
              </w:numPr>
              <w:tabs>
                <w:tab w:val="left" w:pos="310"/>
              </w:tabs>
              <w:spacing w:line="276" w:lineRule="auto"/>
              <w:ind w:left="231" w:hangingChars="97" w:hanging="233"/>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identificarea asemănărilor și diferențelor dintre oameni, descoperirea percepțiilor referitoare la identitatea personală;</w:t>
            </w:r>
          </w:p>
          <w:p w:rsidR="00EF4D39" w:rsidRPr="00884DC2" w:rsidRDefault="00884DC2" w:rsidP="00884DC2">
            <w:pPr>
              <w:widowControl w:val="0"/>
              <w:numPr>
                <w:ilvl w:val="0"/>
                <w:numId w:val="16"/>
              </w:numPr>
              <w:tabs>
                <w:tab w:val="left" w:pos="310"/>
              </w:tabs>
              <w:spacing w:line="276" w:lineRule="auto"/>
              <w:ind w:left="231" w:hangingChars="97" w:hanging="233"/>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reflectarea asupra căilor de formare a propriei identități;</w:t>
            </w:r>
          </w:p>
          <w:p w:rsidR="00EF4D39" w:rsidRPr="00884DC2" w:rsidRDefault="00884DC2" w:rsidP="00884DC2">
            <w:pPr>
              <w:widowControl w:val="0"/>
              <w:numPr>
                <w:ilvl w:val="0"/>
                <w:numId w:val="16"/>
              </w:numPr>
              <w:tabs>
                <w:tab w:val="left" w:pos="310"/>
              </w:tabs>
              <w:spacing w:line="276" w:lineRule="auto"/>
              <w:ind w:left="231" w:hangingChars="97" w:hanging="233"/>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exerciții de rezolvare a dilemei și de stabilire a priorităților pe baza experiențelor din familie sau de la școală;</w:t>
            </w:r>
          </w:p>
          <w:p w:rsidR="00EF4D39" w:rsidRPr="00884DC2" w:rsidRDefault="00884DC2" w:rsidP="00884DC2">
            <w:pPr>
              <w:widowControl w:val="0"/>
              <w:numPr>
                <w:ilvl w:val="0"/>
                <w:numId w:val="16"/>
              </w:numPr>
              <w:tabs>
                <w:tab w:val="left" w:pos="310"/>
              </w:tabs>
              <w:spacing w:line="276" w:lineRule="auto"/>
              <w:ind w:left="231" w:hangingChars="97" w:hanging="233"/>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lastRenderedPageBreak/>
              <w:t>exerciții de echilibrare a intereselor majorității și cele ale minorității;</w:t>
            </w:r>
          </w:p>
          <w:p w:rsidR="00EF4D39" w:rsidRPr="00884DC2" w:rsidRDefault="00884DC2" w:rsidP="00884DC2">
            <w:pPr>
              <w:widowControl w:val="0"/>
              <w:numPr>
                <w:ilvl w:val="0"/>
                <w:numId w:val="16"/>
              </w:numPr>
              <w:tabs>
                <w:tab w:val="left" w:pos="310"/>
              </w:tabs>
              <w:spacing w:line="276" w:lineRule="auto"/>
              <w:ind w:left="231" w:hangingChars="97" w:hanging="233"/>
              <w:jc w:val="both"/>
              <w:rPr>
                <w:rFonts w:ascii="Times New Roman" w:eastAsia="Times New Roman" w:hAnsi="Times New Roman" w:cs="Times New Roman"/>
                <w:color w:val="38761D"/>
                <w:sz w:val="24"/>
                <w:szCs w:val="24"/>
                <w:lang w:val="ro-RO"/>
              </w:rPr>
            </w:pPr>
            <w:r w:rsidRPr="00884DC2">
              <w:rPr>
                <w:rFonts w:ascii="Times New Roman" w:eastAsia="Times New Roman" w:hAnsi="Times New Roman" w:cs="Times New Roman"/>
                <w:sz w:val="24"/>
                <w:szCs w:val="24"/>
                <w:lang w:val="ro-RO"/>
              </w:rPr>
              <w:t>analiza unor acte normative din perspectiva relației majoritate/minoritate(locale, naționale, internaționale etc.);</w:t>
            </w:r>
          </w:p>
          <w:p w:rsidR="00EF4D39" w:rsidRPr="00884DC2" w:rsidRDefault="00884DC2" w:rsidP="00884DC2">
            <w:pPr>
              <w:widowControl w:val="0"/>
              <w:numPr>
                <w:ilvl w:val="0"/>
                <w:numId w:val="16"/>
              </w:numPr>
              <w:tabs>
                <w:tab w:val="left" w:pos="310"/>
              </w:tabs>
              <w:spacing w:line="276" w:lineRule="auto"/>
              <w:ind w:left="231" w:hangingChars="97" w:hanging="233"/>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analiza principiilor unui stat democrat (pluralism politic, transparența deciziilor, suveranitatea poporului);</w:t>
            </w:r>
          </w:p>
          <w:p w:rsidR="00EF4D39" w:rsidRPr="00884DC2" w:rsidRDefault="00884DC2" w:rsidP="00884DC2">
            <w:pPr>
              <w:widowControl w:val="0"/>
              <w:numPr>
                <w:ilvl w:val="0"/>
                <w:numId w:val="16"/>
              </w:numPr>
              <w:tabs>
                <w:tab w:val="left" w:pos="310"/>
              </w:tabs>
              <w:spacing w:line="276" w:lineRule="auto"/>
              <w:ind w:left="231" w:hangingChars="97" w:hanging="233"/>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exerciții de reflecție privind oportunitățile de </w:t>
            </w:r>
            <w:r w:rsidRPr="00884DC2">
              <w:rPr>
                <w:rFonts w:ascii="Times New Roman" w:eastAsia="Times New Roman" w:hAnsi="Times New Roman" w:cs="Times New Roman"/>
                <w:sz w:val="24"/>
                <w:szCs w:val="24"/>
                <w:highlight w:val="white"/>
                <w:lang w:val="ro-RO"/>
              </w:rPr>
              <w:t>implicare civică în comunitate</w:t>
            </w:r>
            <w:r w:rsidRPr="00884DC2">
              <w:rPr>
                <w:rFonts w:ascii="Times New Roman" w:eastAsia="Times New Roman" w:hAnsi="Times New Roman" w:cs="Times New Roman"/>
                <w:sz w:val="24"/>
                <w:szCs w:val="24"/>
                <w:lang w:val="ro-RO"/>
              </w:rPr>
              <w:t>;</w:t>
            </w:r>
          </w:p>
          <w:p w:rsidR="00EF4D39" w:rsidRPr="00884DC2" w:rsidRDefault="00EF4D39" w:rsidP="00884DC2">
            <w:pPr>
              <w:widowControl w:val="0"/>
              <w:tabs>
                <w:tab w:val="left" w:pos="310"/>
              </w:tabs>
              <w:spacing w:line="276" w:lineRule="auto"/>
              <w:ind w:left="231" w:hangingChars="97" w:hanging="233"/>
              <w:jc w:val="both"/>
              <w:rPr>
                <w:rFonts w:ascii="Times New Roman" w:eastAsia="Times New Roman" w:hAnsi="Times New Roman" w:cs="Times New Roman"/>
                <w:sz w:val="24"/>
                <w:szCs w:val="24"/>
                <w:lang w:val="ro-RO"/>
              </w:rPr>
            </w:pPr>
          </w:p>
          <w:p w:rsidR="00EF4D39" w:rsidRPr="00884DC2" w:rsidRDefault="00884DC2" w:rsidP="00884DC2">
            <w:pPr>
              <w:widowControl w:val="0"/>
              <w:tabs>
                <w:tab w:val="left" w:pos="310"/>
              </w:tabs>
              <w:ind w:left="232" w:hangingChars="97" w:hanging="234"/>
              <w:rPr>
                <w:rFonts w:ascii="Times New Roman" w:eastAsia="Times New Roman" w:hAnsi="Times New Roman" w:cs="Times New Roman"/>
                <w:b/>
                <w:i/>
                <w:sz w:val="24"/>
                <w:szCs w:val="24"/>
                <w:u w:val="single"/>
                <w:lang w:val="ro-RO"/>
              </w:rPr>
            </w:pPr>
            <w:r w:rsidRPr="00884DC2">
              <w:rPr>
                <w:rFonts w:ascii="Times New Roman" w:eastAsia="Times New Roman" w:hAnsi="Times New Roman" w:cs="Times New Roman"/>
                <w:b/>
                <w:i/>
                <w:sz w:val="24"/>
                <w:szCs w:val="24"/>
                <w:u w:val="single"/>
                <w:lang w:val="ro-RO"/>
              </w:rPr>
              <w:t xml:space="preserve">Produse recomandate: </w:t>
            </w:r>
          </w:p>
          <w:p w:rsidR="00EF4D39" w:rsidRPr="00884DC2" w:rsidRDefault="00884DC2" w:rsidP="00884DC2">
            <w:pPr>
              <w:widowControl w:val="0"/>
              <w:numPr>
                <w:ilvl w:val="0"/>
                <w:numId w:val="98"/>
              </w:numPr>
              <w:tabs>
                <w:tab w:val="left" w:pos="310"/>
              </w:tabs>
              <w:spacing w:line="276" w:lineRule="auto"/>
              <w:ind w:left="232" w:hangingChars="97" w:hanging="234"/>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Poster</w:t>
            </w:r>
            <w:r w:rsidRPr="00884DC2">
              <w:rPr>
                <w:rFonts w:ascii="Times New Roman" w:eastAsia="Times New Roman" w:hAnsi="Times New Roman" w:cs="Times New Roman"/>
                <w:sz w:val="24"/>
                <w:szCs w:val="24"/>
                <w:lang w:val="ro-RO"/>
              </w:rPr>
              <w:t xml:space="preserve"> ce reflectă relația minoritate-majoritate.</w:t>
            </w:r>
          </w:p>
          <w:p w:rsidR="00EF4D39" w:rsidRPr="00884DC2" w:rsidRDefault="00884DC2" w:rsidP="00894E01">
            <w:pPr>
              <w:widowControl w:val="0"/>
              <w:numPr>
                <w:ilvl w:val="0"/>
                <w:numId w:val="123"/>
              </w:numPr>
              <w:tabs>
                <w:tab w:val="left" w:pos="310"/>
              </w:tabs>
              <w:spacing w:line="276" w:lineRule="auto"/>
              <w:ind w:left="232" w:hangingChars="97" w:hanging="234"/>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highlight w:val="white"/>
                <w:lang w:val="ro-RO"/>
              </w:rPr>
              <w:t xml:space="preserve">Fișa </w:t>
            </w:r>
            <w:r w:rsidRPr="00884DC2">
              <w:rPr>
                <w:rFonts w:ascii="Times New Roman" w:eastAsia="Times New Roman" w:hAnsi="Times New Roman" w:cs="Times New Roman"/>
                <w:sz w:val="24"/>
                <w:szCs w:val="24"/>
                <w:highlight w:val="white"/>
                <w:lang w:val="ro-RO"/>
              </w:rPr>
              <w:t xml:space="preserve"> de observare a proceselor de luare a deciziilor.</w:t>
            </w:r>
          </w:p>
          <w:p w:rsidR="00EF4D39" w:rsidRPr="00884DC2" w:rsidRDefault="00884DC2" w:rsidP="00894E01">
            <w:pPr>
              <w:widowControl w:val="0"/>
              <w:numPr>
                <w:ilvl w:val="0"/>
                <w:numId w:val="123"/>
              </w:numPr>
              <w:tabs>
                <w:tab w:val="left" w:pos="310"/>
              </w:tabs>
              <w:spacing w:line="276" w:lineRule="auto"/>
              <w:ind w:left="232" w:hangingChars="97" w:hanging="234"/>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Infografic</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i/>
                <w:sz w:val="24"/>
                <w:szCs w:val="24"/>
                <w:lang w:val="ro-RO"/>
              </w:rPr>
              <w:t>Guvernarea în Republica Moldova</w:t>
            </w:r>
          </w:p>
          <w:p w:rsidR="00EF4D39" w:rsidRPr="00884DC2" w:rsidRDefault="00EF4D39">
            <w:pPr>
              <w:widowControl w:val="0"/>
              <w:spacing w:line="276" w:lineRule="auto"/>
              <w:ind w:left="0" w:hanging="2"/>
              <w:jc w:val="both"/>
              <w:rPr>
                <w:rFonts w:ascii="Times New Roman" w:eastAsia="Times New Roman" w:hAnsi="Times New Roman" w:cs="Times New Roman"/>
                <w:i/>
                <w:color w:val="274E13"/>
                <w:sz w:val="24"/>
                <w:szCs w:val="24"/>
                <w:highlight w:val="white"/>
                <w:lang w:val="ro-RO"/>
              </w:rPr>
            </w:pPr>
          </w:p>
        </w:tc>
      </w:tr>
      <w:tr w:rsidR="00EF4D39" w:rsidRPr="007A70B9" w:rsidTr="00884DC2">
        <w:trPr>
          <w:trHeight w:val="2844"/>
        </w:trPr>
        <w:tc>
          <w:tcPr>
            <w:tcW w:w="436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sz w:val="24"/>
                <w:szCs w:val="24"/>
                <w:lang w:val="ro-RO"/>
              </w:rPr>
            </w:pPr>
          </w:p>
        </w:tc>
        <w:tc>
          <w:tcPr>
            <w:tcW w:w="10740" w:type="dxa"/>
            <w:gridSpan w:val="2"/>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b/>
                <w:i/>
                <w:sz w:val="24"/>
                <w:szCs w:val="24"/>
                <w:highlight w:val="white"/>
                <w:lang w:val="ro-RO"/>
              </w:rPr>
              <w:t>Învățare bazată pe proiect:</w:t>
            </w:r>
            <w:r w:rsidRPr="00884DC2">
              <w:rPr>
                <w:rFonts w:ascii="Times New Roman" w:eastAsia="Times New Roman" w:hAnsi="Times New Roman" w:cs="Times New Roman"/>
                <w:b/>
                <w:sz w:val="24"/>
                <w:szCs w:val="24"/>
                <w:highlight w:val="white"/>
                <w:lang w:val="ro-RO"/>
              </w:rPr>
              <w:t xml:space="preserve"> PARTICIP LA REZOLVAREA PROBLEMELOR COMUNITĂȚII MELE</w:t>
            </w:r>
          </w:p>
          <w:p w:rsidR="00EF4D39" w:rsidRPr="00884DC2" w:rsidRDefault="00884DC2" w:rsidP="00894E01">
            <w:pPr>
              <w:widowControl w:val="0"/>
              <w:numPr>
                <w:ilvl w:val="0"/>
                <w:numId w:val="119"/>
              </w:numPr>
              <w:tabs>
                <w:tab w:val="left" w:pos="237"/>
              </w:tabs>
              <w:spacing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Identificarea și analiza problemelor din  comunitate.     </w:t>
            </w:r>
          </w:p>
          <w:p w:rsidR="00EF4D39" w:rsidRPr="00884DC2" w:rsidRDefault="00884DC2" w:rsidP="00894E01">
            <w:pPr>
              <w:widowControl w:val="0"/>
              <w:numPr>
                <w:ilvl w:val="0"/>
                <w:numId w:val="119"/>
              </w:numPr>
              <w:tabs>
                <w:tab w:val="left" w:pos="237"/>
              </w:tabs>
              <w:spacing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Discutarea și selectarea unei probleme   din comunitate.  </w:t>
            </w:r>
          </w:p>
          <w:p w:rsidR="00EF4D39" w:rsidRPr="00884DC2" w:rsidRDefault="00884DC2" w:rsidP="00894E01">
            <w:pPr>
              <w:widowControl w:val="0"/>
              <w:numPr>
                <w:ilvl w:val="0"/>
                <w:numId w:val="119"/>
              </w:numPr>
              <w:tabs>
                <w:tab w:val="left" w:pos="237"/>
              </w:tabs>
              <w:spacing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Cercetarea și colectarea de date cu privire la problema selectată și identificarea soluțiilor.  </w:t>
            </w:r>
          </w:p>
          <w:p w:rsidR="00EF4D39" w:rsidRPr="00884DC2" w:rsidRDefault="00884DC2" w:rsidP="00894E01">
            <w:pPr>
              <w:widowControl w:val="0"/>
              <w:numPr>
                <w:ilvl w:val="0"/>
                <w:numId w:val="119"/>
              </w:numPr>
              <w:tabs>
                <w:tab w:val="left" w:pos="237"/>
              </w:tabs>
              <w:spacing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Sesizarea autorităților publice sau titularilor de obligații  despre problema cercetată  (demers, petiție, </w:t>
            </w:r>
          </w:p>
          <w:p w:rsidR="00EF4D39" w:rsidRPr="00884DC2" w:rsidRDefault="00884DC2" w:rsidP="00884DC2">
            <w:pPr>
              <w:widowControl w:val="0"/>
              <w:tabs>
                <w:tab w:val="left" w:pos="237"/>
              </w:tabs>
              <w:spacing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scrisoare).  </w:t>
            </w:r>
          </w:p>
          <w:p w:rsidR="00EF4D39" w:rsidRPr="00884DC2" w:rsidRDefault="00884DC2" w:rsidP="00884DC2">
            <w:pPr>
              <w:widowControl w:val="0"/>
              <w:numPr>
                <w:ilvl w:val="0"/>
                <w:numId w:val="79"/>
              </w:numPr>
              <w:tabs>
                <w:tab w:val="left" w:pos="237"/>
              </w:tabs>
              <w:spacing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Elaborarea unui raport cu referire la activitatea desfășurată.        </w:t>
            </w:r>
          </w:p>
          <w:p w:rsidR="00EF4D39" w:rsidRPr="00884DC2" w:rsidRDefault="00884DC2" w:rsidP="00884DC2">
            <w:pPr>
              <w:widowControl w:val="0"/>
              <w:numPr>
                <w:ilvl w:val="0"/>
                <w:numId w:val="79"/>
              </w:numPr>
              <w:tabs>
                <w:tab w:val="left" w:pos="237"/>
              </w:tabs>
              <w:spacing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Prezentarea publică a raportului.       </w:t>
            </w:r>
          </w:p>
          <w:p w:rsidR="00EF4D39" w:rsidRPr="00884DC2" w:rsidRDefault="00884DC2" w:rsidP="00884DC2">
            <w:pPr>
              <w:widowControl w:val="0"/>
              <w:numPr>
                <w:ilvl w:val="0"/>
                <w:numId w:val="79"/>
              </w:numPr>
              <w:tabs>
                <w:tab w:val="left" w:pos="237"/>
              </w:tabs>
              <w:spacing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Reflecții asupra experienței de învățare</w:t>
            </w:r>
          </w:p>
          <w:p w:rsidR="00EF4D39" w:rsidRPr="00884DC2" w:rsidRDefault="00884DC2" w:rsidP="00884DC2">
            <w:pPr>
              <w:widowControl w:val="0"/>
              <w:tabs>
                <w:tab w:val="left" w:pos="237"/>
              </w:tabs>
              <w:ind w:left="0" w:hanging="2"/>
              <w:rPr>
                <w:rFonts w:ascii="Times New Roman" w:eastAsia="Times New Roman" w:hAnsi="Times New Roman" w:cs="Times New Roman"/>
                <w:b/>
                <w:sz w:val="24"/>
                <w:szCs w:val="24"/>
                <w:highlight w:val="yellow"/>
                <w:lang w:val="ro-RO"/>
              </w:rPr>
            </w:pPr>
            <w:r w:rsidRPr="00884DC2">
              <w:rPr>
                <w:rFonts w:ascii="Times New Roman" w:eastAsia="Times New Roman" w:hAnsi="Times New Roman" w:cs="Times New Roman"/>
                <w:b/>
                <w:i/>
                <w:sz w:val="24"/>
                <w:szCs w:val="24"/>
                <w:highlight w:val="white"/>
                <w:lang w:val="ro-RO"/>
              </w:rPr>
              <w:t>Produs recomandat:</w:t>
            </w:r>
            <w:r w:rsidRPr="00884DC2">
              <w:rPr>
                <w:rFonts w:ascii="Times New Roman" w:eastAsia="Times New Roman" w:hAnsi="Times New Roman" w:cs="Times New Roman"/>
                <w:b/>
                <w:sz w:val="24"/>
                <w:szCs w:val="24"/>
                <w:highlight w:val="white"/>
                <w:lang w:val="ro-RO"/>
              </w:rPr>
              <w:t xml:space="preserve">  Raportul de activitate. (Scrisoarea publică/demersul către autoritățile publice vor fi incluse în raport)</w:t>
            </w:r>
          </w:p>
        </w:tc>
      </w:tr>
    </w:tbl>
    <w:p w:rsidR="00EF4D39" w:rsidRPr="00884DC2" w:rsidRDefault="00884DC2" w:rsidP="00884DC2">
      <w:pPr>
        <w:tabs>
          <w:tab w:val="left" w:pos="5480"/>
        </w:tabs>
        <w:ind w:leftChars="0" w:left="0" w:firstLineChars="295" w:firstLine="708"/>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lastRenderedPageBreak/>
        <w:t>Notă: Unitățile marcate cu asterix (</w:t>
      </w:r>
      <w:r w:rsidRPr="00884DC2">
        <w:rPr>
          <w:rFonts w:ascii="Times New Roman" w:eastAsia="Times New Roman" w:hAnsi="Times New Roman" w:cs="Times New Roman"/>
          <w:b/>
          <w:sz w:val="24"/>
          <w:szCs w:val="24"/>
          <w:highlight w:val="white"/>
          <w:lang w:val="ro-RO"/>
        </w:rPr>
        <w:t>*</w:t>
      </w:r>
      <w:r w:rsidRPr="00884DC2">
        <w:rPr>
          <w:rFonts w:ascii="Times New Roman" w:eastAsia="Times New Roman" w:hAnsi="Times New Roman" w:cs="Times New Roman"/>
          <w:sz w:val="24"/>
          <w:szCs w:val="24"/>
          <w:highlight w:val="white"/>
          <w:lang w:val="ro-RO"/>
        </w:rPr>
        <w:t>) nu sunt incluse în  programele de formare profesională tehnică secundară cu durata de un an de studii.</w:t>
      </w:r>
    </w:p>
    <w:p w:rsidR="00EF4D39" w:rsidRPr="00884DC2" w:rsidRDefault="00EF4D39">
      <w:pPr>
        <w:tabs>
          <w:tab w:val="left" w:pos="5480"/>
        </w:tabs>
        <w:ind w:left="0" w:hanging="2"/>
        <w:rPr>
          <w:rFonts w:ascii="Times New Roman" w:eastAsia="Times New Roman" w:hAnsi="Times New Roman" w:cs="Times New Roman"/>
          <w:sz w:val="24"/>
          <w:szCs w:val="24"/>
          <w:lang w:val="ro-RO"/>
        </w:rPr>
      </w:pPr>
    </w:p>
    <w:p w:rsidR="00EF4D39" w:rsidRPr="00884DC2" w:rsidRDefault="00884DC2" w:rsidP="00884DC2">
      <w:pPr>
        <w:ind w:leftChars="0" w:left="709" w:firstLineChars="0"/>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La finele cursului elevul/eleva va fi capabil/capabilă:</w:t>
      </w:r>
    </w:p>
    <w:p w:rsidR="00EF4D39" w:rsidRPr="00884DC2" w:rsidRDefault="00884DC2" w:rsidP="00884DC2">
      <w:pPr>
        <w:numPr>
          <w:ilvl w:val="0"/>
          <w:numId w:val="73"/>
        </w:numPr>
        <w:tabs>
          <w:tab w:val="left" w:pos="1134"/>
        </w:tabs>
        <w:ind w:leftChars="0" w:left="709" w:firstLineChars="0" w:hanging="1"/>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sz w:val="24"/>
          <w:szCs w:val="24"/>
          <w:lang w:val="ro-RO"/>
        </w:rPr>
        <w:t>să aplice mecanisme legale în procesul decizional la nivel de instituție de învățământ și comunitate, pledând pentru supremația legii;</w:t>
      </w:r>
    </w:p>
    <w:p w:rsidR="00EF4D39" w:rsidRPr="00884DC2" w:rsidRDefault="00884DC2" w:rsidP="00884DC2">
      <w:pPr>
        <w:numPr>
          <w:ilvl w:val="0"/>
          <w:numId w:val="73"/>
        </w:numPr>
        <w:tabs>
          <w:tab w:val="left" w:pos="1134"/>
        </w:tabs>
        <w:ind w:leftChars="0" w:left="709" w:firstLineChars="0" w:hanging="1"/>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să înțeleagă cum să exercite drepturile la libertate și să promoveze propriile interese în echilibru cu cele ale altora și ale comunității;</w:t>
      </w:r>
    </w:p>
    <w:p w:rsidR="00EF4D39" w:rsidRPr="00884DC2" w:rsidRDefault="00884DC2" w:rsidP="00884DC2">
      <w:pPr>
        <w:numPr>
          <w:ilvl w:val="0"/>
          <w:numId w:val="73"/>
        </w:numPr>
        <w:tabs>
          <w:tab w:val="left" w:pos="1134"/>
        </w:tabs>
        <w:ind w:leftChars="0" w:left="709" w:firstLineChars="0" w:hanging="1"/>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să acționeze într-un cadru de norme în procesul decizional și să manifeste responsabilitate pentru binele altora și al comunității;</w:t>
      </w:r>
    </w:p>
    <w:p w:rsidR="00EF4D39" w:rsidRPr="00884DC2" w:rsidRDefault="00884DC2" w:rsidP="00884DC2">
      <w:pPr>
        <w:numPr>
          <w:ilvl w:val="0"/>
          <w:numId w:val="73"/>
        </w:numPr>
        <w:tabs>
          <w:tab w:val="left" w:pos="1134"/>
        </w:tabs>
        <w:ind w:leftChars="0" w:left="709" w:firstLineChars="0" w:hanging="1"/>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să reflecteze critic asupra factorilor care îi influențează formarea identității, demonstrând responsabilitate pentru deciziile luate.</w:t>
      </w:r>
    </w:p>
    <w:p w:rsidR="00EF4D39" w:rsidRPr="00884DC2" w:rsidRDefault="00EF4D39" w:rsidP="00884DC2">
      <w:pPr>
        <w:tabs>
          <w:tab w:val="left" w:pos="1134"/>
        </w:tabs>
        <w:ind w:leftChars="0" w:left="709" w:firstLineChars="0"/>
        <w:jc w:val="both"/>
        <w:rPr>
          <w:rFonts w:ascii="Times New Roman" w:eastAsia="Times New Roman" w:hAnsi="Times New Roman" w:cs="Times New Roman"/>
          <w:sz w:val="24"/>
          <w:szCs w:val="24"/>
          <w:lang w:val="ro-RO"/>
        </w:rPr>
      </w:pPr>
    </w:p>
    <w:p w:rsidR="00FF17F6" w:rsidRDefault="00FF17F6" w:rsidP="00884DC2">
      <w:pPr>
        <w:pBdr>
          <w:top w:val="nil"/>
          <w:left w:val="nil"/>
          <w:bottom w:val="nil"/>
          <w:right w:val="nil"/>
          <w:between w:val="nil"/>
        </w:pBdr>
        <w:tabs>
          <w:tab w:val="left" w:pos="1134"/>
        </w:tabs>
        <w:spacing w:line="240" w:lineRule="auto"/>
        <w:ind w:leftChars="0" w:left="709" w:firstLineChars="0"/>
        <w:rPr>
          <w:rFonts w:ascii="Times New Roman" w:eastAsia="Times New Roman" w:hAnsi="Times New Roman" w:cs="Times New Roman"/>
          <w:b/>
          <w:sz w:val="24"/>
          <w:szCs w:val="24"/>
          <w:u w:val="single"/>
          <w:lang w:val="ro-RO"/>
        </w:rPr>
      </w:pPr>
    </w:p>
    <w:p w:rsidR="00EF4D39" w:rsidRPr="00884DC2" w:rsidRDefault="00884DC2" w:rsidP="00884DC2">
      <w:pPr>
        <w:numPr>
          <w:ilvl w:val="0"/>
          <w:numId w:val="61"/>
        </w:numPr>
        <w:pBdr>
          <w:top w:val="nil"/>
          <w:left w:val="nil"/>
          <w:bottom w:val="nil"/>
          <w:right w:val="nil"/>
          <w:between w:val="nil"/>
        </w:pBdr>
        <w:tabs>
          <w:tab w:val="left" w:pos="1134"/>
        </w:tabs>
        <w:spacing w:line="240" w:lineRule="auto"/>
        <w:ind w:leftChars="0" w:left="709" w:firstLineChars="0" w:hanging="1"/>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Programe de formare profesională tehnică secundară cu durata de trei ani de studii  (54 ore planificate)</w:t>
      </w:r>
    </w:p>
    <w:p w:rsidR="00EF4D39" w:rsidRPr="00884DC2" w:rsidRDefault="00EF4D39" w:rsidP="00884DC2">
      <w:pPr>
        <w:pBdr>
          <w:top w:val="nil"/>
          <w:left w:val="nil"/>
          <w:bottom w:val="nil"/>
          <w:right w:val="nil"/>
          <w:between w:val="nil"/>
        </w:pBdr>
        <w:tabs>
          <w:tab w:val="left" w:pos="1134"/>
        </w:tabs>
        <w:spacing w:line="240" w:lineRule="auto"/>
        <w:ind w:leftChars="0" w:left="709" w:firstLineChars="0"/>
        <w:rPr>
          <w:rFonts w:ascii="Times New Roman" w:eastAsia="Times New Roman" w:hAnsi="Times New Roman" w:cs="Times New Roman"/>
          <w:b/>
          <w:sz w:val="24"/>
          <w:szCs w:val="24"/>
          <w:u w:val="single"/>
          <w:lang w:val="ro-RO"/>
        </w:rPr>
      </w:pPr>
    </w:p>
    <w:p w:rsidR="00EF4D39" w:rsidRPr="00884DC2" w:rsidRDefault="00EF4D39">
      <w:pPr>
        <w:tabs>
          <w:tab w:val="left" w:pos="5480"/>
        </w:tabs>
        <w:ind w:left="0" w:hanging="2"/>
        <w:rPr>
          <w:rFonts w:ascii="Times New Roman" w:eastAsia="Times New Roman" w:hAnsi="Times New Roman" w:cs="Times New Roman"/>
          <w:b/>
          <w:sz w:val="24"/>
          <w:szCs w:val="24"/>
          <w:lang w:val="ro-RO"/>
        </w:rPr>
      </w:pPr>
    </w:p>
    <w:tbl>
      <w:tblPr>
        <w:tblStyle w:val="a7"/>
        <w:tblW w:w="14114" w:type="dxa"/>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89"/>
        <w:gridCol w:w="5355"/>
        <w:gridCol w:w="4770"/>
      </w:tblGrid>
      <w:tr w:rsidR="00EF4D39" w:rsidRPr="007A70B9" w:rsidTr="00FF17F6">
        <w:tc>
          <w:tcPr>
            <w:tcW w:w="3989"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 xml:space="preserve">     Unități de competențe</w:t>
            </w:r>
          </w:p>
        </w:tc>
        <w:tc>
          <w:tcPr>
            <w:tcW w:w="5355"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Unități de conținuturi recomandate în anul II de studii (30 de ore)</w:t>
            </w:r>
          </w:p>
        </w:tc>
        <w:tc>
          <w:tcPr>
            <w:tcW w:w="4770"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 xml:space="preserve">    Activități de învățare și produse  recomandate</w:t>
            </w:r>
          </w:p>
        </w:tc>
      </w:tr>
      <w:tr w:rsidR="00EF4D39" w:rsidRPr="007A70B9" w:rsidTr="00FF17F6">
        <w:trPr>
          <w:trHeight w:val="8813"/>
        </w:trPr>
        <w:tc>
          <w:tcPr>
            <w:tcW w:w="3989" w:type="dxa"/>
            <w:vMerge w:val="restart"/>
            <w:shd w:val="clear" w:color="auto" w:fill="auto"/>
            <w:tcMar>
              <w:top w:w="100" w:type="dxa"/>
              <w:left w:w="100" w:type="dxa"/>
              <w:bottom w:w="100" w:type="dxa"/>
              <w:right w:w="100" w:type="dxa"/>
            </w:tcMar>
          </w:tcPr>
          <w:p w:rsidR="00EF4D39" w:rsidRPr="00884DC2" w:rsidRDefault="00884DC2" w:rsidP="00894E01">
            <w:pPr>
              <w:widowControl w:val="0"/>
              <w:numPr>
                <w:ilvl w:val="0"/>
                <w:numId w:val="106"/>
              </w:numPr>
              <w:tabs>
                <w:tab w:val="left" w:pos="169"/>
              </w:tabs>
              <w:ind w:left="0" w:firstLineChars="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lastRenderedPageBreak/>
              <w:t>Identificarea caracteristicilor societății democratice.</w:t>
            </w: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884DC2" w:rsidP="00894E01">
            <w:pPr>
              <w:widowControl w:val="0"/>
              <w:numPr>
                <w:ilvl w:val="0"/>
                <w:numId w:val="106"/>
              </w:numPr>
              <w:tabs>
                <w:tab w:val="left" w:pos="169"/>
              </w:tabs>
              <w:ind w:left="0" w:firstLineChars="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Deducerea avantajelor transparenței deciziilor de interes public pentru cetățean.</w:t>
            </w: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884DC2" w:rsidP="00894E01">
            <w:pPr>
              <w:widowControl w:val="0"/>
              <w:numPr>
                <w:ilvl w:val="0"/>
                <w:numId w:val="106"/>
              </w:numPr>
              <w:tabs>
                <w:tab w:val="left" w:pos="169"/>
              </w:tabs>
              <w:ind w:left="0" w:firstLineChars="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Aplicarea mecanismelor  legale  de participare la procesul decizional din instituție/ comunitate.</w:t>
            </w: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highlight w:val="white"/>
                <w:lang w:val="ro-RO"/>
              </w:rPr>
            </w:pPr>
          </w:p>
          <w:p w:rsidR="00EF4D39" w:rsidRPr="00884DC2" w:rsidRDefault="00884DC2" w:rsidP="00894E01">
            <w:pPr>
              <w:widowControl w:val="0"/>
              <w:numPr>
                <w:ilvl w:val="0"/>
                <w:numId w:val="106"/>
              </w:numPr>
              <w:tabs>
                <w:tab w:val="left" w:pos="169"/>
              </w:tabs>
              <w:ind w:left="0" w:firstLineChars="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Aplicarea criteriilor, principiilor și valorilor explicite pentru exprimarea de opinii, în diverse contexte democratice.</w:t>
            </w: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884DC2" w:rsidP="00894E01">
            <w:pPr>
              <w:widowControl w:val="0"/>
              <w:numPr>
                <w:ilvl w:val="0"/>
                <w:numId w:val="106"/>
              </w:numPr>
              <w:tabs>
                <w:tab w:val="left" w:pos="169"/>
              </w:tabs>
              <w:ind w:left="0" w:firstLineChars="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Argumentarea punctelor de vedere și deciziilor personale.</w:t>
            </w: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884DC2" w:rsidP="00894E01">
            <w:pPr>
              <w:widowControl w:val="0"/>
              <w:numPr>
                <w:ilvl w:val="0"/>
                <w:numId w:val="106"/>
              </w:numPr>
              <w:pBdr>
                <w:top w:val="nil"/>
                <w:left w:val="nil"/>
                <w:bottom w:val="nil"/>
                <w:right w:val="nil"/>
                <w:between w:val="nil"/>
              </w:pBdr>
              <w:tabs>
                <w:tab w:val="left" w:pos="169"/>
              </w:tabs>
              <w:spacing w:line="240" w:lineRule="auto"/>
              <w:ind w:left="0" w:firstLineChars="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Analiza impactului deciziilor personale, ale altora asupra comunității.</w:t>
            </w:r>
          </w:p>
          <w:p w:rsidR="00EF4D39" w:rsidRPr="00884DC2" w:rsidRDefault="00EF4D39" w:rsidP="00884DC2">
            <w:pPr>
              <w:widowControl w:val="0"/>
              <w:pBdr>
                <w:top w:val="nil"/>
                <w:left w:val="nil"/>
                <w:bottom w:val="nil"/>
                <w:right w:val="nil"/>
                <w:between w:val="nil"/>
              </w:pBdr>
              <w:tabs>
                <w:tab w:val="left" w:pos="169"/>
              </w:tabs>
              <w:spacing w:line="240" w:lineRule="auto"/>
              <w:ind w:left="0" w:firstLineChars="0" w:hanging="2"/>
              <w:jc w:val="both"/>
              <w:rPr>
                <w:rFonts w:ascii="Times New Roman" w:eastAsia="Times New Roman" w:hAnsi="Times New Roman" w:cs="Times New Roman"/>
                <w:sz w:val="24"/>
                <w:szCs w:val="24"/>
                <w:lang w:val="ro-RO"/>
              </w:rPr>
            </w:pPr>
          </w:p>
          <w:p w:rsidR="00EF4D39" w:rsidRPr="00884DC2" w:rsidRDefault="00884DC2" w:rsidP="00894E01">
            <w:pPr>
              <w:widowControl w:val="0"/>
              <w:numPr>
                <w:ilvl w:val="0"/>
                <w:numId w:val="106"/>
              </w:numPr>
              <w:tabs>
                <w:tab w:val="left" w:pos="169"/>
              </w:tabs>
              <w:ind w:left="0" w:firstLineChars="0" w:hanging="2"/>
              <w:jc w:val="both"/>
              <w:rPr>
                <w:rFonts w:ascii="Times New Roman" w:eastAsia="Times New Roman" w:hAnsi="Times New Roman" w:cs="Times New Roman"/>
                <w:color w:val="202122"/>
                <w:sz w:val="24"/>
                <w:szCs w:val="24"/>
                <w:highlight w:val="white"/>
                <w:lang w:val="ro-RO"/>
              </w:rPr>
            </w:pPr>
            <w:r w:rsidRPr="00884DC2">
              <w:rPr>
                <w:rFonts w:ascii="Times New Roman" w:eastAsia="Times New Roman" w:hAnsi="Times New Roman" w:cs="Times New Roman"/>
                <w:color w:val="202122"/>
                <w:sz w:val="24"/>
                <w:szCs w:val="24"/>
                <w:highlight w:val="white"/>
                <w:lang w:val="ro-RO"/>
              </w:rPr>
              <w:t>Analiza critică a valorilor, comportamentelor și modului de viață necesar asigurării unui viitor durabil.</w:t>
            </w: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884DC2" w:rsidP="00884DC2">
            <w:pPr>
              <w:widowControl w:val="0"/>
              <w:numPr>
                <w:ilvl w:val="0"/>
                <w:numId w:val="26"/>
              </w:numPr>
              <w:pBdr>
                <w:top w:val="nil"/>
                <w:left w:val="nil"/>
                <w:bottom w:val="nil"/>
                <w:right w:val="nil"/>
                <w:between w:val="nil"/>
              </w:pBdr>
              <w:tabs>
                <w:tab w:val="left" w:pos="169"/>
              </w:tabs>
              <w:spacing w:line="240" w:lineRule="auto"/>
              <w:ind w:left="0" w:firstLineChars="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Manifestarea interesului față de activitatea instituțiilor statului.</w:t>
            </w:r>
          </w:p>
          <w:p w:rsidR="00EF4D39" w:rsidRPr="00884DC2" w:rsidRDefault="00EF4D39" w:rsidP="00884DC2">
            <w:pPr>
              <w:widowControl w:val="0"/>
              <w:pBdr>
                <w:top w:val="nil"/>
                <w:left w:val="nil"/>
                <w:bottom w:val="nil"/>
                <w:right w:val="nil"/>
                <w:between w:val="nil"/>
              </w:pBdr>
              <w:tabs>
                <w:tab w:val="left" w:pos="169"/>
              </w:tabs>
              <w:spacing w:line="240" w:lineRule="auto"/>
              <w:ind w:left="0" w:firstLineChars="0" w:hanging="2"/>
              <w:jc w:val="both"/>
              <w:rPr>
                <w:rFonts w:ascii="Times New Roman" w:eastAsia="Times New Roman" w:hAnsi="Times New Roman" w:cs="Times New Roman"/>
                <w:sz w:val="24"/>
                <w:szCs w:val="24"/>
                <w:lang w:val="ro-RO"/>
              </w:rPr>
            </w:pPr>
          </w:p>
          <w:p w:rsidR="00EF4D39" w:rsidRPr="00884DC2" w:rsidRDefault="00884DC2" w:rsidP="00884DC2">
            <w:pPr>
              <w:widowControl w:val="0"/>
              <w:numPr>
                <w:ilvl w:val="0"/>
                <w:numId w:val="26"/>
              </w:numPr>
              <w:pBdr>
                <w:top w:val="nil"/>
                <w:left w:val="nil"/>
                <w:bottom w:val="nil"/>
                <w:right w:val="nil"/>
                <w:between w:val="nil"/>
              </w:pBdr>
              <w:tabs>
                <w:tab w:val="left" w:pos="169"/>
              </w:tabs>
              <w:spacing w:line="240" w:lineRule="auto"/>
              <w:ind w:left="0" w:firstLineChars="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Susținerea punctelor de vedere în baza raționamentelor, manifestând respect față de persoane.</w:t>
            </w:r>
          </w:p>
          <w:p w:rsidR="00EF4D39" w:rsidRPr="00884DC2" w:rsidRDefault="00EF4D39" w:rsidP="00884DC2">
            <w:pPr>
              <w:widowControl w:val="0"/>
              <w:pBdr>
                <w:top w:val="nil"/>
                <w:left w:val="nil"/>
                <w:bottom w:val="nil"/>
                <w:right w:val="nil"/>
                <w:between w:val="nil"/>
              </w:pBdr>
              <w:tabs>
                <w:tab w:val="left" w:pos="169"/>
              </w:tabs>
              <w:spacing w:line="240" w:lineRule="auto"/>
              <w:ind w:left="0" w:firstLineChars="0" w:hanging="2"/>
              <w:jc w:val="both"/>
              <w:rPr>
                <w:rFonts w:ascii="Times New Roman" w:eastAsia="Times New Roman" w:hAnsi="Times New Roman" w:cs="Times New Roman"/>
                <w:sz w:val="24"/>
                <w:szCs w:val="24"/>
                <w:lang w:val="ro-RO"/>
              </w:rPr>
            </w:pPr>
          </w:p>
          <w:p w:rsidR="00EF4D39" w:rsidRPr="00884DC2" w:rsidRDefault="00884DC2" w:rsidP="00884DC2">
            <w:pPr>
              <w:widowControl w:val="0"/>
              <w:numPr>
                <w:ilvl w:val="0"/>
                <w:numId w:val="26"/>
              </w:numPr>
              <w:pBdr>
                <w:top w:val="nil"/>
                <w:left w:val="nil"/>
                <w:bottom w:val="nil"/>
                <w:right w:val="nil"/>
                <w:between w:val="nil"/>
              </w:pBdr>
              <w:tabs>
                <w:tab w:val="left" w:pos="169"/>
              </w:tabs>
              <w:spacing w:line="240" w:lineRule="auto"/>
              <w:ind w:left="0" w:firstLineChars="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Susținerea echității și dreptății în relația dintre grupuri majoritare-minoritare.</w:t>
            </w:r>
          </w:p>
          <w:p w:rsidR="00EF4D39" w:rsidRPr="00884DC2" w:rsidRDefault="00EF4D39" w:rsidP="00884DC2">
            <w:pPr>
              <w:widowControl w:val="0"/>
              <w:pBdr>
                <w:top w:val="nil"/>
                <w:left w:val="nil"/>
                <w:bottom w:val="nil"/>
                <w:right w:val="nil"/>
                <w:between w:val="nil"/>
              </w:pBdr>
              <w:tabs>
                <w:tab w:val="left" w:pos="169"/>
              </w:tabs>
              <w:spacing w:line="240" w:lineRule="auto"/>
              <w:ind w:left="0" w:firstLineChars="0" w:hanging="2"/>
              <w:jc w:val="both"/>
              <w:rPr>
                <w:rFonts w:ascii="Times New Roman" w:eastAsia="Times New Roman" w:hAnsi="Times New Roman" w:cs="Times New Roman"/>
                <w:sz w:val="24"/>
                <w:szCs w:val="24"/>
                <w:lang w:val="ro-RO"/>
              </w:rPr>
            </w:pPr>
          </w:p>
          <w:p w:rsidR="00EF4D39" w:rsidRPr="00884DC2" w:rsidRDefault="00884DC2" w:rsidP="00894E01">
            <w:pPr>
              <w:widowControl w:val="0"/>
              <w:numPr>
                <w:ilvl w:val="0"/>
                <w:numId w:val="106"/>
              </w:numPr>
              <w:tabs>
                <w:tab w:val="left" w:pos="169"/>
              </w:tabs>
              <w:ind w:left="0" w:firstLineChars="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Colaborarea cu factorii decizionali cu referire la cauzele de interes public.</w:t>
            </w: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EF4D39" w:rsidP="00884DC2">
            <w:pPr>
              <w:widowControl w:val="0"/>
              <w:tabs>
                <w:tab w:val="left" w:pos="169"/>
              </w:tabs>
              <w:ind w:left="0" w:firstLineChars="0" w:hanging="2"/>
              <w:jc w:val="both"/>
              <w:rPr>
                <w:rFonts w:ascii="Times New Roman" w:eastAsia="Times New Roman" w:hAnsi="Times New Roman" w:cs="Times New Roman"/>
                <w:sz w:val="24"/>
                <w:szCs w:val="24"/>
                <w:lang w:val="ro-RO"/>
              </w:rPr>
            </w:pPr>
          </w:p>
          <w:p w:rsidR="00EF4D39" w:rsidRPr="00884DC2" w:rsidRDefault="00EF4D39" w:rsidP="00884DC2">
            <w:pPr>
              <w:widowControl w:val="0"/>
              <w:tabs>
                <w:tab w:val="left" w:pos="169"/>
              </w:tabs>
              <w:spacing w:line="276" w:lineRule="auto"/>
              <w:ind w:left="0" w:firstLineChars="0" w:hanging="2"/>
              <w:jc w:val="both"/>
              <w:rPr>
                <w:rFonts w:ascii="Times New Roman" w:eastAsia="Times New Roman" w:hAnsi="Times New Roman" w:cs="Times New Roman"/>
                <w:sz w:val="24"/>
                <w:szCs w:val="24"/>
                <w:lang w:val="ro-RO"/>
              </w:rPr>
            </w:pPr>
          </w:p>
          <w:p w:rsidR="00EF4D39" w:rsidRPr="00884DC2" w:rsidRDefault="00884DC2" w:rsidP="00884DC2">
            <w:pPr>
              <w:widowControl w:val="0"/>
              <w:numPr>
                <w:ilvl w:val="0"/>
                <w:numId w:val="46"/>
              </w:numPr>
              <w:tabs>
                <w:tab w:val="left" w:pos="169"/>
              </w:tabs>
              <w:spacing w:line="276" w:lineRule="auto"/>
              <w:ind w:left="0" w:firstLineChars="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Compararea alegerilor făcute de producătorii și consumatorii mass-media.</w:t>
            </w:r>
          </w:p>
          <w:p w:rsidR="00EF4D39" w:rsidRPr="00884DC2" w:rsidRDefault="00EF4D39" w:rsidP="00884DC2">
            <w:pPr>
              <w:widowControl w:val="0"/>
              <w:tabs>
                <w:tab w:val="left" w:pos="169"/>
              </w:tabs>
              <w:spacing w:line="276" w:lineRule="auto"/>
              <w:ind w:left="0" w:firstLineChars="0" w:hanging="2"/>
              <w:jc w:val="both"/>
              <w:rPr>
                <w:rFonts w:ascii="Times New Roman" w:eastAsia="Times New Roman" w:hAnsi="Times New Roman" w:cs="Times New Roman"/>
                <w:sz w:val="24"/>
                <w:szCs w:val="24"/>
                <w:lang w:val="ro-RO"/>
              </w:rPr>
            </w:pPr>
          </w:p>
          <w:p w:rsidR="00EF4D39" w:rsidRPr="00884DC2" w:rsidRDefault="00884DC2" w:rsidP="00884DC2">
            <w:pPr>
              <w:widowControl w:val="0"/>
              <w:numPr>
                <w:ilvl w:val="0"/>
                <w:numId w:val="46"/>
              </w:numPr>
              <w:tabs>
                <w:tab w:val="left" w:pos="169"/>
              </w:tabs>
              <w:spacing w:line="276" w:lineRule="auto"/>
              <w:ind w:left="0" w:firstLineChars="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Argumentarea preferințelor pentru anumite tipuri de mass-media și mesaje. </w:t>
            </w:r>
          </w:p>
          <w:p w:rsidR="00EF4D39" w:rsidRPr="00884DC2" w:rsidRDefault="00884DC2" w:rsidP="00884DC2">
            <w:pPr>
              <w:widowControl w:val="0"/>
              <w:numPr>
                <w:ilvl w:val="0"/>
                <w:numId w:val="46"/>
              </w:numPr>
              <w:tabs>
                <w:tab w:val="left" w:pos="169"/>
              </w:tabs>
              <w:spacing w:line="276" w:lineRule="auto"/>
              <w:ind w:left="0" w:firstLineChars="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lastRenderedPageBreak/>
              <w:t xml:space="preserve">Susținerea și apărarea drepturilor sale și ale altor persoane. </w:t>
            </w:r>
          </w:p>
          <w:p w:rsidR="00EF4D39" w:rsidRPr="00884DC2" w:rsidRDefault="00EF4D39" w:rsidP="00884DC2">
            <w:pPr>
              <w:widowControl w:val="0"/>
              <w:tabs>
                <w:tab w:val="left" w:pos="169"/>
              </w:tabs>
              <w:spacing w:line="276" w:lineRule="auto"/>
              <w:ind w:left="0" w:firstLineChars="0" w:hanging="2"/>
              <w:jc w:val="both"/>
              <w:rPr>
                <w:rFonts w:ascii="Times New Roman" w:eastAsia="Times New Roman" w:hAnsi="Times New Roman" w:cs="Times New Roman"/>
                <w:sz w:val="24"/>
                <w:szCs w:val="24"/>
                <w:lang w:val="ro-RO"/>
              </w:rPr>
            </w:pPr>
          </w:p>
          <w:p w:rsidR="00EF4D39" w:rsidRPr="00884DC2" w:rsidRDefault="00884DC2" w:rsidP="00884DC2">
            <w:pPr>
              <w:widowControl w:val="0"/>
              <w:numPr>
                <w:ilvl w:val="0"/>
                <w:numId w:val="46"/>
              </w:numPr>
              <w:tabs>
                <w:tab w:val="left" w:pos="169"/>
              </w:tabs>
              <w:spacing w:line="276" w:lineRule="auto"/>
              <w:ind w:left="0" w:firstLineChars="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Manifestarea disponibilității de a se implica în acțiuni de voluntariat.</w:t>
            </w:r>
          </w:p>
          <w:p w:rsidR="00EF4D39" w:rsidRPr="00884DC2" w:rsidRDefault="00EF4D39" w:rsidP="00884DC2">
            <w:pPr>
              <w:widowControl w:val="0"/>
              <w:tabs>
                <w:tab w:val="left" w:pos="169"/>
              </w:tabs>
              <w:spacing w:line="276" w:lineRule="auto"/>
              <w:ind w:left="0" w:firstLineChars="0" w:hanging="2"/>
              <w:jc w:val="both"/>
              <w:rPr>
                <w:rFonts w:ascii="Times New Roman" w:eastAsia="Times New Roman" w:hAnsi="Times New Roman" w:cs="Times New Roman"/>
                <w:sz w:val="24"/>
                <w:szCs w:val="24"/>
                <w:lang w:val="ro-RO"/>
              </w:rPr>
            </w:pPr>
          </w:p>
          <w:p w:rsidR="00EF4D39" w:rsidRPr="00884DC2" w:rsidRDefault="00884DC2" w:rsidP="00884DC2">
            <w:pPr>
              <w:widowControl w:val="0"/>
              <w:numPr>
                <w:ilvl w:val="0"/>
                <w:numId w:val="46"/>
              </w:numPr>
              <w:tabs>
                <w:tab w:val="left" w:pos="169"/>
              </w:tabs>
              <w:spacing w:line="276" w:lineRule="auto"/>
              <w:ind w:left="0" w:firstLineChars="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Sintetizarea ideilor și dovezilor din diverse domenii în alcătuirea și prezentarea discursurilor.</w:t>
            </w:r>
          </w:p>
          <w:p w:rsidR="00EF4D39" w:rsidRPr="00884DC2" w:rsidRDefault="00EF4D39" w:rsidP="00884DC2">
            <w:pPr>
              <w:widowControl w:val="0"/>
              <w:tabs>
                <w:tab w:val="left" w:pos="169"/>
              </w:tabs>
              <w:spacing w:line="276" w:lineRule="auto"/>
              <w:ind w:left="0" w:firstLineChars="0" w:hanging="2"/>
              <w:jc w:val="both"/>
              <w:rPr>
                <w:rFonts w:ascii="Times New Roman" w:eastAsia="Times New Roman" w:hAnsi="Times New Roman" w:cs="Times New Roman"/>
                <w:sz w:val="24"/>
                <w:szCs w:val="24"/>
                <w:lang w:val="ro-RO"/>
              </w:rPr>
            </w:pPr>
          </w:p>
          <w:p w:rsidR="00EF4D39" w:rsidRPr="00884DC2" w:rsidRDefault="00884DC2" w:rsidP="00884DC2">
            <w:pPr>
              <w:widowControl w:val="0"/>
              <w:numPr>
                <w:ilvl w:val="0"/>
                <w:numId w:val="46"/>
              </w:numPr>
              <w:tabs>
                <w:tab w:val="left" w:pos="169"/>
              </w:tabs>
              <w:spacing w:line="276" w:lineRule="auto"/>
              <w:ind w:left="0" w:firstLineChars="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Întreprinderea acțiunilor necesare pentru a se informa despre problemele cetățenilor din comunitate. </w:t>
            </w:r>
          </w:p>
          <w:p w:rsidR="00EF4D39" w:rsidRPr="00884DC2" w:rsidRDefault="00EF4D39" w:rsidP="00884DC2">
            <w:pPr>
              <w:widowControl w:val="0"/>
              <w:tabs>
                <w:tab w:val="left" w:pos="169"/>
              </w:tabs>
              <w:spacing w:line="276" w:lineRule="auto"/>
              <w:ind w:left="0" w:firstLineChars="0" w:hanging="2"/>
              <w:jc w:val="both"/>
              <w:rPr>
                <w:rFonts w:ascii="Times New Roman" w:eastAsia="Times New Roman" w:hAnsi="Times New Roman" w:cs="Times New Roman"/>
                <w:sz w:val="24"/>
                <w:szCs w:val="24"/>
                <w:lang w:val="ro-RO"/>
              </w:rPr>
            </w:pPr>
          </w:p>
          <w:p w:rsidR="00884DC2" w:rsidRDefault="00884DC2" w:rsidP="00884DC2">
            <w:pPr>
              <w:widowControl w:val="0"/>
              <w:numPr>
                <w:ilvl w:val="0"/>
                <w:numId w:val="46"/>
              </w:numPr>
              <w:tabs>
                <w:tab w:val="left" w:pos="169"/>
              </w:tabs>
              <w:spacing w:line="276" w:lineRule="auto"/>
              <w:ind w:left="0" w:firstLineChars="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Colaborarea cu factorii decizionali cu referire la cauzele de interes public.</w:t>
            </w:r>
          </w:p>
          <w:p w:rsidR="00884DC2" w:rsidRPr="00884DC2" w:rsidRDefault="00884DC2" w:rsidP="00884DC2">
            <w:pPr>
              <w:ind w:left="0" w:hanging="2"/>
              <w:rPr>
                <w:rFonts w:ascii="Times New Roman" w:eastAsia="Times New Roman" w:hAnsi="Times New Roman" w:cs="Times New Roman"/>
                <w:sz w:val="24"/>
                <w:szCs w:val="24"/>
                <w:lang w:val="ro-RO"/>
              </w:rPr>
            </w:pPr>
          </w:p>
          <w:p w:rsidR="00EF4D39" w:rsidRPr="00884DC2" w:rsidRDefault="00EF4D39" w:rsidP="00884DC2">
            <w:pPr>
              <w:tabs>
                <w:tab w:val="left" w:pos="2445"/>
              </w:tabs>
              <w:ind w:leftChars="0" w:left="0" w:firstLineChars="0" w:firstLine="0"/>
              <w:rPr>
                <w:rFonts w:ascii="Times New Roman" w:eastAsia="Times New Roman" w:hAnsi="Times New Roman" w:cs="Times New Roman"/>
                <w:sz w:val="24"/>
                <w:szCs w:val="24"/>
                <w:lang w:val="ro-RO"/>
              </w:rPr>
            </w:pPr>
          </w:p>
        </w:tc>
        <w:tc>
          <w:tcPr>
            <w:tcW w:w="5355" w:type="dxa"/>
            <w:vMerge w:val="restart"/>
            <w:shd w:val="clear" w:color="auto" w:fill="auto"/>
            <w:tcMar>
              <w:top w:w="100" w:type="dxa"/>
              <w:left w:w="100" w:type="dxa"/>
              <w:bottom w:w="100" w:type="dxa"/>
              <w:right w:w="100" w:type="dxa"/>
            </w:tcMar>
          </w:tcPr>
          <w:p w:rsidR="00EF4D39" w:rsidRPr="00884DC2" w:rsidRDefault="00884DC2" w:rsidP="00884DC2">
            <w:pPr>
              <w:widowControl w:val="0"/>
              <w:tabs>
                <w:tab w:val="left" w:pos="305"/>
              </w:tabs>
              <w:ind w:leftChars="0" w:left="304" w:hangingChars="126" w:hanging="304"/>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lastRenderedPageBreak/>
              <w:t>IDENTITATEA INDIVIDUALĂ, SOCIALĂ, CULTURALĂ, NAȚIONALĂ</w:t>
            </w:r>
          </w:p>
          <w:p w:rsidR="00EF4D39" w:rsidRPr="00884DC2" w:rsidRDefault="00EF4D39" w:rsidP="00884DC2">
            <w:pPr>
              <w:widowControl w:val="0"/>
              <w:tabs>
                <w:tab w:val="left" w:pos="305"/>
              </w:tabs>
              <w:ind w:leftChars="0" w:left="304" w:hangingChars="126" w:hanging="304"/>
              <w:rPr>
                <w:rFonts w:ascii="Times New Roman" w:eastAsia="Times New Roman" w:hAnsi="Times New Roman" w:cs="Times New Roman"/>
                <w:b/>
                <w:sz w:val="24"/>
                <w:szCs w:val="24"/>
                <w:lang w:val="ro-RO"/>
              </w:rPr>
            </w:pPr>
          </w:p>
          <w:p w:rsidR="00EF4D39" w:rsidRPr="00884DC2" w:rsidRDefault="00884DC2" w:rsidP="00884DC2">
            <w:pPr>
              <w:widowControl w:val="0"/>
              <w:numPr>
                <w:ilvl w:val="0"/>
                <w:numId w:val="59"/>
              </w:numPr>
              <w:tabs>
                <w:tab w:val="left" w:pos="305"/>
              </w:tabs>
              <w:ind w:leftChars="0" w:left="302" w:hangingChars="126" w:hanging="30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Eu în percepția altora – unic și diferit.</w:t>
            </w:r>
          </w:p>
          <w:p w:rsidR="00EF4D39" w:rsidRPr="00884DC2" w:rsidRDefault="00884DC2" w:rsidP="00884DC2">
            <w:pPr>
              <w:widowControl w:val="0"/>
              <w:numPr>
                <w:ilvl w:val="0"/>
                <w:numId w:val="8"/>
              </w:numPr>
              <w:tabs>
                <w:tab w:val="left" w:pos="305"/>
              </w:tabs>
              <w:ind w:leftChars="0" w:left="302" w:hangingChars="126" w:hanging="30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Deciziile și identitatea</w:t>
            </w:r>
          </w:p>
          <w:p w:rsidR="00EF4D39" w:rsidRPr="00884DC2" w:rsidRDefault="00884DC2" w:rsidP="00884DC2">
            <w:pPr>
              <w:widowControl w:val="0"/>
              <w:numPr>
                <w:ilvl w:val="0"/>
                <w:numId w:val="8"/>
              </w:numPr>
              <w:tabs>
                <w:tab w:val="left" w:pos="305"/>
              </w:tabs>
              <w:ind w:leftChars="0" w:left="302" w:hangingChars="126" w:hanging="30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Identitate națională prin </w:t>
            </w:r>
            <w:r w:rsidRPr="00884DC2">
              <w:rPr>
                <w:rFonts w:ascii="Times New Roman" w:eastAsia="Times New Roman" w:hAnsi="Times New Roman" w:cs="Times New Roman"/>
                <w:color w:val="0000FF"/>
                <w:sz w:val="24"/>
                <w:szCs w:val="24"/>
                <w:lang w:val="ro-RO"/>
              </w:rPr>
              <w:t xml:space="preserve"> </w:t>
            </w:r>
            <w:r w:rsidRPr="00884DC2">
              <w:rPr>
                <w:rFonts w:ascii="Times New Roman" w:eastAsia="Times New Roman" w:hAnsi="Times New Roman" w:cs="Times New Roman"/>
                <w:sz w:val="24"/>
                <w:szCs w:val="24"/>
                <w:lang w:val="ro-RO"/>
              </w:rPr>
              <w:t>prin prisma valorilor culturale.</w:t>
            </w:r>
          </w:p>
          <w:p w:rsidR="00EF4D39" w:rsidRPr="00884DC2" w:rsidRDefault="00884DC2" w:rsidP="00884DC2">
            <w:pPr>
              <w:widowControl w:val="0"/>
              <w:numPr>
                <w:ilvl w:val="0"/>
                <w:numId w:val="8"/>
              </w:numPr>
              <w:tabs>
                <w:tab w:val="left" w:pos="305"/>
              </w:tabs>
              <w:ind w:leftChars="0" w:left="302" w:hangingChars="126" w:hanging="30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highlight w:val="white"/>
                <w:lang w:val="ro-RO"/>
              </w:rPr>
              <w:t>Patrimoniul cultural - ce avem și cum păstrăm.</w:t>
            </w:r>
          </w:p>
          <w:p w:rsidR="00EF4D39" w:rsidRPr="00884DC2" w:rsidRDefault="00884DC2" w:rsidP="00884DC2">
            <w:pPr>
              <w:widowControl w:val="0"/>
              <w:numPr>
                <w:ilvl w:val="0"/>
                <w:numId w:val="8"/>
              </w:numPr>
              <w:tabs>
                <w:tab w:val="left" w:pos="305"/>
              </w:tabs>
              <w:ind w:leftChars="0" w:left="302" w:hangingChars="126" w:hanging="30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lang w:val="ro-RO"/>
              </w:rPr>
              <w:t>Experiența întâlnirilor interculturale.</w:t>
            </w:r>
          </w:p>
          <w:p w:rsidR="00EF4D39" w:rsidRPr="00884DC2" w:rsidRDefault="00EF4D39" w:rsidP="00884DC2">
            <w:pPr>
              <w:widowControl w:val="0"/>
              <w:tabs>
                <w:tab w:val="left" w:pos="305"/>
              </w:tabs>
              <w:ind w:leftChars="0" w:left="304" w:hangingChars="126" w:hanging="304"/>
              <w:jc w:val="both"/>
              <w:rPr>
                <w:rFonts w:ascii="Times New Roman" w:eastAsia="Times New Roman" w:hAnsi="Times New Roman" w:cs="Times New Roman"/>
                <w:b/>
                <w:sz w:val="24"/>
                <w:szCs w:val="24"/>
                <w:lang w:val="ro-RO"/>
              </w:rPr>
            </w:pPr>
          </w:p>
          <w:p w:rsidR="00EF4D39" w:rsidRPr="00884DC2" w:rsidRDefault="00884DC2" w:rsidP="00884DC2">
            <w:pPr>
              <w:widowControl w:val="0"/>
              <w:tabs>
                <w:tab w:val="left" w:pos="305"/>
              </w:tabs>
              <w:ind w:leftChars="0" w:left="304" w:hangingChars="126" w:hanging="304"/>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DECIZII RESPONSABILE - PRINCIPIUL DE BAZĂ AL DEMOCRAȚIEI</w:t>
            </w:r>
          </w:p>
          <w:p w:rsidR="00EF4D39" w:rsidRPr="00884DC2" w:rsidRDefault="00EF4D39" w:rsidP="00884DC2">
            <w:pPr>
              <w:widowControl w:val="0"/>
              <w:tabs>
                <w:tab w:val="left" w:pos="305"/>
              </w:tabs>
              <w:ind w:leftChars="0" w:left="304" w:hangingChars="126" w:hanging="304"/>
              <w:jc w:val="both"/>
              <w:rPr>
                <w:rFonts w:ascii="Times New Roman" w:eastAsia="Times New Roman" w:hAnsi="Times New Roman" w:cs="Times New Roman"/>
                <w:b/>
                <w:sz w:val="24"/>
                <w:szCs w:val="24"/>
                <w:lang w:val="ro-RO"/>
              </w:rPr>
            </w:pPr>
          </w:p>
          <w:p w:rsidR="00EF4D39" w:rsidRPr="00884DC2" w:rsidRDefault="00884DC2" w:rsidP="00884DC2">
            <w:pPr>
              <w:widowControl w:val="0"/>
              <w:numPr>
                <w:ilvl w:val="0"/>
                <w:numId w:val="50"/>
              </w:numPr>
              <w:tabs>
                <w:tab w:val="left" w:pos="305"/>
              </w:tabs>
              <w:ind w:leftChars="0" w:left="302" w:hangingChars="126" w:hanging="30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Învățăm să fim democrați respectând principiile democrației.</w:t>
            </w:r>
          </w:p>
          <w:p w:rsidR="00EF4D39" w:rsidRPr="00884DC2" w:rsidRDefault="00884DC2" w:rsidP="00884DC2">
            <w:pPr>
              <w:widowControl w:val="0"/>
              <w:numPr>
                <w:ilvl w:val="0"/>
                <w:numId w:val="50"/>
              </w:numPr>
              <w:tabs>
                <w:tab w:val="left" w:pos="305"/>
              </w:tabs>
              <w:spacing w:line="276" w:lineRule="auto"/>
              <w:ind w:leftChars="0" w:left="302" w:hangingChars="126" w:hanging="30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Decizia democratică - democrația directă, reprezentativă și participativă.</w:t>
            </w:r>
          </w:p>
          <w:p w:rsidR="00EF4D39" w:rsidRPr="00884DC2" w:rsidRDefault="00884DC2" w:rsidP="00884DC2">
            <w:pPr>
              <w:widowControl w:val="0"/>
              <w:numPr>
                <w:ilvl w:val="0"/>
                <w:numId w:val="26"/>
              </w:numPr>
              <w:tabs>
                <w:tab w:val="left" w:pos="305"/>
              </w:tabs>
              <w:spacing w:line="276" w:lineRule="auto"/>
              <w:ind w:leftChars="0" w:left="302" w:hangingChars="126" w:hanging="30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Asumarea responsabilității într-o  comunitate bazată pe respectarea drepturilor omului.</w:t>
            </w:r>
          </w:p>
          <w:p w:rsidR="00EF4D39" w:rsidRPr="00884DC2" w:rsidRDefault="00884DC2" w:rsidP="00884DC2">
            <w:pPr>
              <w:widowControl w:val="0"/>
              <w:numPr>
                <w:ilvl w:val="0"/>
                <w:numId w:val="26"/>
              </w:numPr>
              <w:tabs>
                <w:tab w:val="left" w:pos="305"/>
              </w:tabs>
              <w:spacing w:line="276" w:lineRule="auto"/>
              <w:ind w:leftChars="0" w:left="302" w:hangingChars="126" w:hanging="30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Conceptul de sustenabilitate. Obiectivele pentru dezvoltarea sustenabilă.</w:t>
            </w:r>
          </w:p>
          <w:p w:rsidR="00EF4D39" w:rsidRPr="00884DC2" w:rsidRDefault="00884DC2" w:rsidP="00884DC2">
            <w:pPr>
              <w:widowControl w:val="0"/>
              <w:numPr>
                <w:ilvl w:val="0"/>
                <w:numId w:val="26"/>
              </w:numPr>
              <w:tabs>
                <w:tab w:val="left" w:pos="305"/>
              </w:tabs>
              <w:spacing w:line="276" w:lineRule="auto"/>
              <w:ind w:leftChars="0" w:left="302" w:hangingChars="126" w:hanging="30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Strategii de susținere a sustenabilității.</w:t>
            </w:r>
          </w:p>
          <w:p w:rsidR="00EF4D39" w:rsidRPr="00884DC2" w:rsidRDefault="00EF4D39" w:rsidP="00884DC2">
            <w:pPr>
              <w:widowControl w:val="0"/>
              <w:tabs>
                <w:tab w:val="left" w:pos="305"/>
              </w:tabs>
              <w:spacing w:line="240" w:lineRule="auto"/>
              <w:ind w:leftChars="0" w:left="302" w:hangingChars="126" w:hanging="302"/>
              <w:jc w:val="both"/>
              <w:rPr>
                <w:rFonts w:ascii="Times New Roman" w:eastAsia="Times New Roman" w:hAnsi="Times New Roman" w:cs="Times New Roman"/>
                <w:sz w:val="24"/>
                <w:szCs w:val="24"/>
                <w:lang w:val="ro-RO"/>
              </w:rPr>
            </w:pPr>
          </w:p>
          <w:p w:rsidR="00EF4D39" w:rsidRPr="00884DC2" w:rsidRDefault="00884DC2" w:rsidP="00884DC2">
            <w:pPr>
              <w:widowControl w:val="0"/>
              <w:tabs>
                <w:tab w:val="left" w:pos="305"/>
              </w:tabs>
              <w:spacing w:line="276" w:lineRule="auto"/>
              <w:ind w:leftChars="0" w:left="304" w:hangingChars="126" w:hanging="304"/>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 xml:space="preserve">GUVERNAREA DEMOCRATICĂ </w:t>
            </w:r>
          </w:p>
          <w:p w:rsidR="00EF4D39" w:rsidRPr="00884DC2" w:rsidRDefault="00884DC2" w:rsidP="00884DC2">
            <w:pPr>
              <w:widowControl w:val="0"/>
              <w:tabs>
                <w:tab w:val="left" w:pos="305"/>
              </w:tabs>
              <w:spacing w:line="276" w:lineRule="auto"/>
              <w:ind w:leftChars="0" w:left="304" w:hangingChars="126" w:hanging="304"/>
              <w:rPr>
                <w:rFonts w:ascii="Times New Roman" w:eastAsia="Times New Roman" w:hAnsi="Times New Roman" w:cs="Times New Roman"/>
                <w:b/>
                <w:i/>
                <w:sz w:val="24"/>
                <w:szCs w:val="24"/>
                <w:highlight w:val="white"/>
                <w:lang w:val="ro-RO"/>
              </w:rPr>
            </w:pPr>
            <w:r w:rsidRPr="00884DC2">
              <w:rPr>
                <w:rFonts w:ascii="Times New Roman" w:eastAsia="Times New Roman" w:hAnsi="Times New Roman" w:cs="Times New Roman"/>
                <w:b/>
                <w:sz w:val="24"/>
                <w:szCs w:val="24"/>
                <w:highlight w:val="white"/>
                <w:lang w:val="ro-RO"/>
              </w:rPr>
              <w:t>INSTITUȚIILE STATULUI  ÎN SERVICIUL CETĂȚEANULUI</w:t>
            </w:r>
            <w:r w:rsidRPr="00884DC2">
              <w:rPr>
                <w:rFonts w:ascii="Times New Roman" w:eastAsia="Times New Roman" w:hAnsi="Times New Roman" w:cs="Times New Roman"/>
                <w:b/>
                <w:i/>
                <w:sz w:val="24"/>
                <w:szCs w:val="24"/>
                <w:highlight w:val="white"/>
                <w:lang w:val="ro-RO"/>
              </w:rPr>
              <w:t xml:space="preserve"> </w:t>
            </w:r>
          </w:p>
          <w:p w:rsidR="00EF4D39" w:rsidRPr="00884DC2" w:rsidRDefault="00EF4D39" w:rsidP="00884DC2">
            <w:pPr>
              <w:widowControl w:val="0"/>
              <w:tabs>
                <w:tab w:val="left" w:pos="305"/>
              </w:tabs>
              <w:spacing w:line="276" w:lineRule="auto"/>
              <w:ind w:leftChars="0" w:left="304" w:hangingChars="126" w:hanging="304"/>
              <w:rPr>
                <w:rFonts w:ascii="Times New Roman" w:eastAsia="Times New Roman" w:hAnsi="Times New Roman" w:cs="Times New Roman"/>
                <w:b/>
                <w:i/>
                <w:sz w:val="24"/>
                <w:szCs w:val="24"/>
                <w:highlight w:val="white"/>
                <w:lang w:val="ro-RO"/>
              </w:rPr>
            </w:pPr>
          </w:p>
          <w:p w:rsidR="00EF4D39" w:rsidRPr="00884DC2" w:rsidRDefault="00884DC2" w:rsidP="00884DC2">
            <w:pPr>
              <w:widowControl w:val="0"/>
              <w:numPr>
                <w:ilvl w:val="0"/>
                <w:numId w:val="49"/>
              </w:numPr>
              <w:tabs>
                <w:tab w:val="left" w:pos="305"/>
              </w:tabs>
              <w:spacing w:line="276" w:lineRule="auto"/>
              <w:ind w:leftChars="0" w:left="302" w:hangingChars="126" w:hanging="30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Regimuri politice și forme de guvernare.</w:t>
            </w:r>
          </w:p>
          <w:p w:rsidR="00EF4D39" w:rsidRPr="00884DC2" w:rsidRDefault="00884DC2" w:rsidP="00884DC2">
            <w:pPr>
              <w:widowControl w:val="0"/>
              <w:numPr>
                <w:ilvl w:val="0"/>
                <w:numId w:val="49"/>
              </w:numPr>
              <w:tabs>
                <w:tab w:val="left" w:pos="305"/>
              </w:tabs>
              <w:spacing w:line="276" w:lineRule="auto"/>
              <w:ind w:leftChars="0" w:left="302" w:hangingChars="126" w:hanging="30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Instituțiile de stat ale Republicii Moldova și funcțiile de bază ale acestora. </w:t>
            </w:r>
          </w:p>
          <w:p w:rsidR="00EF4D39" w:rsidRPr="00884DC2" w:rsidRDefault="00884DC2" w:rsidP="00884DC2">
            <w:pPr>
              <w:widowControl w:val="0"/>
              <w:numPr>
                <w:ilvl w:val="0"/>
                <w:numId w:val="49"/>
              </w:numPr>
              <w:tabs>
                <w:tab w:val="left" w:pos="305"/>
              </w:tabs>
              <w:spacing w:line="276" w:lineRule="auto"/>
              <w:ind w:leftChars="0" w:left="302" w:hangingChars="126" w:hanging="30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Proprietate publică și privată.</w:t>
            </w:r>
          </w:p>
          <w:p w:rsidR="00EF4D39" w:rsidRPr="00884DC2" w:rsidRDefault="00884DC2" w:rsidP="00884DC2">
            <w:pPr>
              <w:widowControl w:val="0"/>
              <w:numPr>
                <w:ilvl w:val="0"/>
                <w:numId w:val="49"/>
              </w:numPr>
              <w:tabs>
                <w:tab w:val="left" w:pos="305"/>
              </w:tabs>
              <w:spacing w:line="276" w:lineRule="auto"/>
              <w:ind w:leftChars="0" w:left="302" w:hangingChars="126" w:hanging="30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Regulile - instrumente de interes public. Reguli de conviețuire pașnică. </w:t>
            </w:r>
          </w:p>
          <w:p w:rsidR="00EF4D39" w:rsidRPr="00884DC2" w:rsidRDefault="00884DC2" w:rsidP="00884DC2">
            <w:pPr>
              <w:widowControl w:val="0"/>
              <w:numPr>
                <w:ilvl w:val="0"/>
                <w:numId w:val="49"/>
              </w:numPr>
              <w:tabs>
                <w:tab w:val="left" w:pos="305"/>
              </w:tabs>
              <w:spacing w:line="276" w:lineRule="auto"/>
              <w:ind w:leftChars="0" w:left="302" w:hangingChars="126" w:hanging="30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lastRenderedPageBreak/>
              <w:t xml:space="preserve">Reguli și proceduri electorale. Campania electorală între informare și manipulare. </w:t>
            </w:r>
          </w:p>
          <w:p w:rsidR="00EF4D39" w:rsidRPr="00884DC2" w:rsidRDefault="00884DC2" w:rsidP="00884DC2">
            <w:pPr>
              <w:widowControl w:val="0"/>
              <w:numPr>
                <w:ilvl w:val="0"/>
                <w:numId w:val="49"/>
              </w:numPr>
              <w:tabs>
                <w:tab w:val="left" w:pos="305"/>
              </w:tabs>
              <w:spacing w:line="276" w:lineRule="auto"/>
              <w:ind w:leftChars="0" w:left="302" w:hangingChars="126" w:hanging="30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Alegeri democratice. Funcțiile pentru care votează cetățenii.   </w:t>
            </w:r>
          </w:p>
          <w:p w:rsidR="00EF4D39" w:rsidRPr="00884DC2" w:rsidRDefault="00884DC2" w:rsidP="00884DC2">
            <w:pPr>
              <w:widowControl w:val="0"/>
              <w:numPr>
                <w:ilvl w:val="0"/>
                <w:numId w:val="49"/>
              </w:numPr>
              <w:tabs>
                <w:tab w:val="left" w:pos="305"/>
              </w:tabs>
              <w:spacing w:line="276" w:lineRule="auto"/>
              <w:ind w:leftChars="0" w:left="302" w:hangingChars="126" w:hanging="30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Consiliul elevilor în instituțiile de învățământ profesional tehnic. Atribuțiile consiliului elevilor și funcționarea lui.  </w:t>
            </w:r>
          </w:p>
        </w:tc>
        <w:tc>
          <w:tcPr>
            <w:tcW w:w="4770" w:type="dxa"/>
            <w:vMerge w:val="restart"/>
            <w:shd w:val="clear" w:color="auto" w:fill="auto"/>
            <w:tcMar>
              <w:top w:w="100" w:type="dxa"/>
              <w:left w:w="100" w:type="dxa"/>
              <w:bottom w:w="100" w:type="dxa"/>
              <w:right w:w="100" w:type="dxa"/>
            </w:tcMar>
          </w:tcPr>
          <w:p w:rsidR="00EF4D39" w:rsidRPr="00884DC2" w:rsidRDefault="00884DC2" w:rsidP="00894E01">
            <w:pPr>
              <w:widowControl w:val="0"/>
              <w:numPr>
                <w:ilvl w:val="0"/>
                <w:numId w:val="142"/>
              </w:numPr>
              <w:tabs>
                <w:tab w:val="left" w:pos="195"/>
              </w:tabs>
              <w:spacing w:line="276" w:lineRule="auto"/>
              <w:ind w:left="195" w:hangingChars="82" w:hanging="197"/>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lastRenderedPageBreak/>
              <w:t xml:space="preserve">explorarea alegerilor / experiențelor personale care  ne-au definit identitatea; </w:t>
            </w:r>
          </w:p>
          <w:p w:rsidR="00EF4D39" w:rsidRPr="00884DC2" w:rsidRDefault="00884DC2" w:rsidP="00894E01">
            <w:pPr>
              <w:widowControl w:val="0"/>
              <w:numPr>
                <w:ilvl w:val="0"/>
                <w:numId w:val="142"/>
              </w:numPr>
              <w:tabs>
                <w:tab w:val="left" w:pos="195"/>
              </w:tabs>
              <w:spacing w:line="276" w:lineRule="auto"/>
              <w:ind w:left="195" w:hangingChars="82" w:hanging="197"/>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analiza critică a factorilor/condițiilor care  ne-au modelat  identitatea; </w:t>
            </w:r>
          </w:p>
          <w:p w:rsidR="00EF4D39" w:rsidRPr="00884DC2" w:rsidRDefault="00884DC2" w:rsidP="00894E01">
            <w:pPr>
              <w:widowControl w:val="0"/>
              <w:numPr>
                <w:ilvl w:val="0"/>
                <w:numId w:val="142"/>
              </w:numPr>
              <w:tabs>
                <w:tab w:val="left" w:pos="195"/>
              </w:tabs>
              <w:spacing w:line="276" w:lineRule="auto"/>
              <w:ind w:left="195" w:hangingChars="82" w:hanging="197"/>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exerciții de luare a deciziilor conform unor roluri asumate;</w:t>
            </w:r>
          </w:p>
          <w:p w:rsidR="00EF4D39" w:rsidRPr="00884DC2" w:rsidRDefault="00884DC2" w:rsidP="00894E01">
            <w:pPr>
              <w:widowControl w:val="0"/>
              <w:numPr>
                <w:ilvl w:val="0"/>
                <w:numId w:val="142"/>
              </w:numPr>
              <w:tabs>
                <w:tab w:val="left" w:pos="195"/>
              </w:tabs>
              <w:spacing w:line="276" w:lineRule="auto"/>
              <w:ind w:left="195" w:hangingChars="82" w:hanging="197"/>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identificarea asemănărilor și diferențelor dintre oameni, descoperirea percepțiilor referitoare la identitatea personală;</w:t>
            </w:r>
          </w:p>
          <w:p w:rsidR="00EF4D39" w:rsidRPr="00884DC2" w:rsidRDefault="00884DC2" w:rsidP="00894E01">
            <w:pPr>
              <w:widowControl w:val="0"/>
              <w:numPr>
                <w:ilvl w:val="0"/>
                <w:numId w:val="142"/>
              </w:numPr>
              <w:tabs>
                <w:tab w:val="left" w:pos="195"/>
              </w:tabs>
              <w:spacing w:line="276" w:lineRule="auto"/>
              <w:ind w:left="195" w:hangingChars="82" w:hanging="197"/>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reflectarea asupra căilor de formare a propriei identități;</w:t>
            </w:r>
          </w:p>
          <w:p w:rsidR="00EF4D39" w:rsidRPr="00884DC2" w:rsidRDefault="00884DC2" w:rsidP="00894E01">
            <w:pPr>
              <w:widowControl w:val="0"/>
              <w:numPr>
                <w:ilvl w:val="0"/>
                <w:numId w:val="142"/>
              </w:numPr>
              <w:tabs>
                <w:tab w:val="left" w:pos="195"/>
              </w:tabs>
              <w:spacing w:line="276" w:lineRule="auto"/>
              <w:ind w:left="195" w:hangingChars="82" w:hanging="197"/>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exerciții de rezolvare a dilemei și de stabilire a priorităților pe baza experiențelor din familie sau de la școală;</w:t>
            </w:r>
          </w:p>
          <w:p w:rsidR="00EF4D39" w:rsidRPr="00884DC2" w:rsidRDefault="00884DC2" w:rsidP="00894E01">
            <w:pPr>
              <w:widowControl w:val="0"/>
              <w:numPr>
                <w:ilvl w:val="0"/>
                <w:numId w:val="142"/>
              </w:numPr>
              <w:tabs>
                <w:tab w:val="left" w:pos="195"/>
              </w:tabs>
              <w:spacing w:line="276" w:lineRule="auto"/>
              <w:ind w:left="195" w:hangingChars="82" w:hanging="197"/>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analiza principiilor unui stat democrat (pluralism politic, transparența deciziilor, suveranitatea poporului);</w:t>
            </w:r>
          </w:p>
          <w:p w:rsidR="00EF4D39" w:rsidRPr="00884DC2" w:rsidRDefault="00884DC2" w:rsidP="00894E01">
            <w:pPr>
              <w:widowControl w:val="0"/>
              <w:numPr>
                <w:ilvl w:val="0"/>
                <w:numId w:val="142"/>
              </w:numPr>
              <w:tabs>
                <w:tab w:val="left" w:pos="195"/>
              </w:tabs>
              <w:spacing w:line="276" w:lineRule="auto"/>
              <w:ind w:left="195" w:hangingChars="82" w:hanging="197"/>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exerciții de reflecție privind oportunitățile de </w:t>
            </w:r>
            <w:r w:rsidRPr="00884DC2">
              <w:rPr>
                <w:rFonts w:ascii="Times New Roman" w:eastAsia="Times New Roman" w:hAnsi="Times New Roman" w:cs="Times New Roman"/>
                <w:sz w:val="24"/>
                <w:szCs w:val="24"/>
                <w:highlight w:val="white"/>
                <w:lang w:val="ro-RO"/>
              </w:rPr>
              <w:t>implicare civică în comunitate</w:t>
            </w:r>
            <w:r w:rsidRPr="00884DC2">
              <w:rPr>
                <w:rFonts w:ascii="Times New Roman" w:eastAsia="Times New Roman" w:hAnsi="Times New Roman" w:cs="Times New Roman"/>
                <w:sz w:val="24"/>
                <w:szCs w:val="24"/>
                <w:lang w:val="ro-RO"/>
              </w:rPr>
              <w:t>;</w:t>
            </w:r>
          </w:p>
          <w:p w:rsidR="00EF4D39" w:rsidRPr="00884DC2" w:rsidRDefault="00884DC2" w:rsidP="00894E01">
            <w:pPr>
              <w:widowControl w:val="0"/>
              <w:numPr>
                <w:ilvl w:val="0"/>
                <w:numId w:val="142"/>
              </w:numPr>
              <w:tabs>
                <w:tab w:val="left" w:pos="195"/>
              </w:tabs>
              <w:spacing w:line="276" w:lineRule="auto"/>
              <w:ind w:left="195" w:hangingChars="82" w:hanging="197"/>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highlight w:val="white"/>
                <w:lang w:val="ro-RO"/>
              </w:rPr>
              <w:t>reflecție privind oportunitățile de implicare civică în comunitate;</w:t>
            </w:r>
          </w:p>
          <w:p w:rsidR="00EF4D39" w:rsidRPr="00884DC2" w:rsidRDefault="00884DC2" w:rsidP="00894E01">
            <w:pPr>
              <w:widowControl w:val="0"/>
              <w:numPr>
                <w:ilvl w:val="0"/>
                <w:numId w:val="142"/>
              </w:numPr>
              <w:tabs>
                <w:tab w:val="left" w:pos="195"/>
              </w:tabs>
              <w:spacing w:line="276" w:lineRule="auto"/>
              <w:ind w:left="195" w:hangingChars="82" w:hanging="197"/>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identificarea  intereselor și nevoilor cetățenilor din comunitate.</w:t>
            </w:r>
          </w:p>
          <w:p w:rsidR="00EF4D39" w:rsidRPr="00884DC2" w:rsidRDefault="00884DC2" w:rsidP="00884DC2">
            <w:pPr>
              <w:widowControl w:val="0"/>
              <w:tabs>
                <w:tab w:val="left" w:pos="195"/>
              </w:tabs>
              <w:ind w:left="196" w:hangingChars="82" w:hanging="198"/>
              <w:rPr>
                <w:rFonts w:ascii="Times New Roman" w:eastAsia="Times New Roman" w:hAnsi="Times New Roman" w:cs="Times New Roman"/>
                <w:i/>
                <w:sz w:val="24"/>
                <w:szCs w:val="24"/>
                <w:u w:val="single"/>
                <w:lang w:val="ro-RO"/>
              </w:rPr>
            </w:pPr>
            <w:r w:rsidRPr="00884DC2">
              <w:rPr>
                <w:rFonts w:ascii="Times New Roman" w:eastAsia="Times New Roman" w:hAnsi="Times New Roman" w:cs="Times New Roman"/>
                <w:b/>
                <w:i/>
                <w:sz w:val="24"/>
                <w:szCs w:val="24"/>
                <w:u w:val="single"/>
                <w:lang w:val="ro-RO"/>
              </w:rPr>
              <w:t>Produse recomandate:</w:t>
            </w:r>
            <w:r w:rsidRPr="00884DC2">
              <w:rPr>
                <w:rFonts w:ascii="Times New Roman" w:eastAsia="Times New Roman" w:hAnsi="Times New Roman" w:cs="Times New Roman"/>
                <w:i/>
                <w:sz w:val="24"/>
                <w:szCs w:val="24"/>
                <w:u w:val="single"/>
                <w:lang w:val="ro-RO"/>
              </w:rPr>
              <w:t xml:space="preserve"> </w:t>
            </w:r>
          </w:p>
          <w:p w:rsidR="00EF4D39" w:rsidRPr="00884DC2" w:rsidRDefault="00884DC2" w:rsidP="00894E01">
            <w:pPr>
              <w:widowControl w:val="0"/>
              <w:numPr>
                <w:ilvl w:val="0"/>
                <w:numId w:val="123"/>
              </w:numPr>
              <w:tabs>
                <w:tab w:val="left" w:pos="195"/>
              </w:tabs>
              <w:spacing w:line="276" w:lineRule="auto"/>
              <w:ind w:left="196" w:hangingChars="82" w:hanging="198"/>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Reguli</w:t>
            </w:r>
            <w:r w:rsidRPr="00884DC2">
              <w:rPr>
                <w:rFonts w:ascii="Times New Roman" w:eastAsia="Times New Roman" w:hAnsi="Times New Roman" w:cs="Times New Roman"/>
                <w:sz w:val="24"/>
                <w:szCs w:val="24"/>
                <w:lang w:val="ro-RO"/>
              </w:rPr>
              <w:t xml:space="preserve"> de conviețuire pașnică.</w:t>
            </w:r>
          </w:p>
          <w:p w:rsidR="00EF4D39" w:rsidRPr="00884DC2" w:rsidRDefault="00884DC2" w:rsidP="00894E01">
            <w:pPr>
              <w:widowControl w:val="0"/>
              <w:numPr>
                <w:ilvl w:val="0"/>
                <w:numId w:val="123"/>
              </w:numPr>
              <w:tabs>
                <w:tab w:val="left" w:pos="195"/>
              </w:tabs>
              <w:spacing w:line="276" w:lineRule="auto"/>
              <w:ind w:left="196" w:hangingChars="82" w:hanging="198"/>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highlight w:val="white"/>
                <w:lang w:val="ro-RO"/>
              </w:rPr>
              <w:t xml:space="preserve">Raport de monitorizare </w:t>
            </w:r>
            <w:r w:rsidRPr="00884DC2">
              <w:rPr>
                <w:rFonts w:ascii="Times New Roman" w:eastAsia="Times New Roman" w:hAnsi="Times New Roman" w:cs="Times New Roman"/>
                <w:i/>
                <w:sz w:val="24"/>
                <w:szCs w:val="24"/>
                <w:highlight w:val="white"/>
                <w:lang w:val="ro-RO"/>
              </w:rPr>
              <w:t>a respectării drepturilor în societate.</w:t>
            </w:r>
            <w:r w:rsidRPr="00884DC2">
              <w:rPr>
                <w:rFonts w:ascii="Times New Roman" w:eastAsia="Times New Roman" w:hAnsi="Times New Roman" w:cs="Times New Roman"/>
                <w:sz w:val="24"/>
                <w:szCs w:val="24"/>
                <w:lang w:val="ro-RO"/>
              </w:rPr>
              <w:t xml:space="preserve">    </w:t>
            </w:r>
          </w:p>
          <w:p w:rsidR="00EF4D39" w:rsidRPr="00884DC2" w:rsidRDefault="00EF4D39">
            <w:pPr>
              <w:spacing w:line="276" w:lineRule="auto"/>
              <w:ind w:left="0" w:right="20" w:hanging="2"/>
              <w:jc w:val="both"/>
              <w:rPr>
                <w:rFonts w:ascii="Times New Roman" w:eastAsia="Times New Roman" w:hAnsi="Times New Roman" w:cs="Times New Roman"/>
                <w:sz w:val="24"/>
                <w:szCs w:val="24"/>
                <w:highlight w:val="white"/>
                <w:lang w:val="ro-RO"/>
              </w:rPr>
            </w:pPr>
          </w:p>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p w:rsidR="00EF4D39" w:rsidRPr="00884DC2" w:rsidRDefault="00EF4D39">
            <w:pPr>
              <w:widowControl w:val="0"/>
              <w:spacing w:line="276" w:lineRule="auto"/>
              <w:ind w:left="0" w:hanging="2"/>
              <w:jc w:val="both"/>
              <w:rPr>
                <w:rFonts w:ascii="Times New Roman" w:eastAsia="Times New Roman" w:hAnsi="Times New Roman" w:cs="Times New Roman"/>
                <w:sz w:val="24"/>
                <w:szCs w:val="24"/>
                <w:lang w:val="ro-RO"/>
              </w:rPr>
            </w:pPr>
          </w:p>
        </w:tc>
      </w:tr>
      <w:tr w:rsidR="00EF4D39" w:rsidRPr="007A70B9" w:rsidTr="00FF17F6">
        <w:trPr>
          <w:trHeight w:val="430"/>
        </w:trPr>
        <w:tc>
          <w:tcPr>
            <w:tcW w:w="3989" w:type="dxa"/>
            <w:vMerge/>
            <w:shd w:val="clear" w:color="auto" w:fill="auto"/>
            <w:tcMar>
              <w:top w:w="100" w:type="dxa"/>
              <w:left w:w="100" w:type="dxa"/>
              <w:bottom w:w="100" w:type="dxa"/>
              <w:right w:w="100" w:type="dxa"/>
            </w:tcMar>
          </w:tcPr>
          <w:p w:rsidR="00EF4D39" w:rsidRPr="00884DC2" w:rsidRDefault="00EF4D39">
            <w:pPr>
              <w:widowControl w:val="0"/>
              <w:spacing w:line="240" w:lineRule="auto"/>
              <w:ind w:left="0" w:hanging="2"/>
              <w:rPr>
                <w:rFonts w:ascii="Times New Roman" w:eastAsia="Times New Roman" w:hAnsi="Times New Roman" w:cs="Times New Roman"/>
                <w:b/>
                <w:sz w:val="24"/>
                <w:szCs w:val="24"/>
                <w:lang w:val="ro-RO"/>
              </w:rPr>
            </w:pPr>
          </w:p>
        </w:tc>
        <w:tc>
          <w:tcPr>
            <w:tcW w:w="5355" w:type="dxa"/>
            <w:vMerge/>
            <w:shd w:val="clear" w:color="auto" w:fill="auto"/>
            <w:tcMar>
              <w:top w:w="100" w:type="dxa"/>
              <w:left w:w="100" w:type="dxa"/>
              <w:bottom w:w="100" w:type="dxa"/>
              <w:right w:w="100" w:type="dxa"/>
            </w:tcMar>
          </w:tcPr>
          <w:p w:rsidR="00EF4D39" w:rsidRPr="00884DC2" w:rsidRDefault="00EF4D39">
            <w:pPr>
              <w:widowControl w:val="0"/>
              <w:spacing w:line="240" w:lineRule="auto"/>
              <w:ind w:left="0" w:hanging="2"/>
              <w:rPr>
                <w:rFonts w:ascii="Times New Roman" w:eastAsia="Times New Roman" w:hAnsi="Times New Roman" w:cs="Times New Roman"/>
                <w:b/>
                <w:color w:val="9900FF"/>
                <w:sz w:val="24"/>
                <w:szCs w:val="24"/>
                <w:lang w:val="ro-RO"/>
              </w:rPr>
            </w:pPr>
          </w:p>
        </w:tc>
        <w:tc>
          <w:tcPr>
            <w:tcW w:w="4770" w:type="dxa"/>
            <w:vMerge/>
            <w:shd w:val="clear" w:color="auto" w:fill="auto"/>
            <w:tcMar>
              <w:top w:w="100" w:type="dxa"/>
              <w:left w:w="100" w:type="dxa"/>
              <w:bottom w:w="100" w:type="dxa"/>
              <w:right w:w="100" w:type="dxa"/>
            </w:tcMar>
          </w:tcPr>
          <w:p w:rsidR="00EF4D39" w:rsidRPr="00884DC2" w:rsidRDefault="00EF4D39">
            <w:pPr>
              <w:widowControl w:val="0"/>
              <w:spacing w:line="240" w:lineRule="auto"/>
              <w:ind w:left="0" w:hanging="2"/>
              <w:rPr>
                <w:rFonts w:ascii="Times New Roman" w:eastAsia="Times New Roman" w:hAnsi="Times New Roman" w:cs="Times New Roman"/>
                <w:b/>
                <w:sz w:val="24"/>
                <w:szCs w:val="24"/>
                <w:lang w:val="ro-RO"/>
              </w:rPr>
            </w:pPr>
          </w:p>
        </w:tc>
      </w:tr>
      <w:tr w:rsidR="00EF4D39" w:rsidRPr="007A70B9" w:rsidTr="00FF17F6">
        <w:trPr>
          <w:trHeight w:val="430"/>
        </w:trPr>
        <w:tc>
          <w:tcPr>
            <w:tcW w:w="3989" w:type="dxa"/>
            <w:vMerge/>
            <w:shd w:val="clear" w:color="auto" w:fill="auto"/>
            <w:tcMar>
              <w:top w:w="100" w:type="dxa"/>
              <w:left w:w="100" w:type="dxa"/>
              <w:bottom w:w="100" w:type="dxa"/>
              <w:right w:w="100" w:type="dxa"/>
            </w:tcMar>
          </w:tcPr>
          <w:p w:rsidR="00EF4D39" w:rsidRPr="00884DC2" w:rsidRDefault="00EF4D39">
            <w:pPr>
              <w:widowControl w:val="0"/>
              <w:spacing w:line="240" w:lineRule="auto"/>
              <w:ind w:left="0" w:hanging="2"/>
              <w:rPr>
                <w:rFonts w:ascii="Times New Roman" w:eastAsia="Times New Roman" w:hAnsi="Times New Roman" w:cs="Times New Roman"/>
                <w:b/>
                <w:sz w:val="24"/>
                <w:szCs w:val="24"/>
                <w:lang w:val="ro-RO"/>
              </w:rPr>
            </w:pPr>
          </w:p>
        </w:tc>
        <w:tc>
          <w:tcPr>
            <w:tcW w:w="10125" w:type="dxa"/>
            <w:gridSpan w:val="2"/>
            <w:shd w:val="clear" w:color="auto" w:fill="auto"/>
            <w:tcMar>
              <w:top w:w="100" w:type="dxa"/>
              <w:left w:w="100" w:type="dxa"/>
              <w:bottom w:w="100" w:type="dxa"/>
              <w:right w:w="100" w:type="dxa"/>
            </w:tcMar>
          </w:tcPr>
          <w:p w:rsidR="00EF4D39" w:rsidRPr="00884DC2" w:rsidRDefault="00884DC2" w:rsidP="00884DC2">
            <w:pPr>
              <w:widowControl w:val="0"/>
              <w:tabs>
                <w:tab w:val="left" w:pos="163"/>
              </w:tabs>
              <w:ind w:leftChars="0" w:left="161" w:hangingChars="67" w:hanging="161"/>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u w:val="single"/>
                <w:lang w:val="ro-RO"/>
              </w:rPr>
              <w:t>Învățare în bază de proiect</w:t>
            </w:r>
            <w:r w:rsidRPr="00884DC2">
              <w:rPr>
                <w:rFonts w:ascii="Times New Roman" w:eastAsia="Times New Roman" w:hAnsi="Times New Roman" w:cs="Times New Roman"/>
                <w:b/>
                <w:sz w:val="24"/>
                <w:szCs w:val="24"/>
                <w:highlight w:val="white"/>
                <w:lang w:val="ro-RO"/>
              </w:rPr>
              <w:t>:  VALORIFICAREA PATRIMONIULUI CULTURAL NAȚIONAL CA RESURSĂ DE DEZVOLTARE DURABILĂ</w:t>
            </w:r>
          </w:p>
          <w:p w:rsidR="00EF4D39" w:rsidRPr="00884DC2" w:rsidRDefault="00EF4D39" w:rsidP="00884DC2">
            <w:pPr>
              <w:widowControl w:val="0"/>
              <w:tabs>
                <w:tab w:val="left" w:pos="163"/>
              </w:tabs>
              <w:ind w:leftChars="0" w:left="161" w:hangingChars="67" w:hanging="161"/>
              <w:rPr>
                <w:rFonts w:ascii="Times New Roman" w:eastAsia="Times New Roman" w:hAnsi="Times New Roman" w:cs="Times New Roman"/>
                <w:b/>
                <w:sz w:val="24"/>
                <w:szCs w:val="24"/>
                <w:highlight w:val="white"/>
                <w:u w:val="single"/>
                <w:lang w:val="ro-RO"/>
              </w:rPr>
            </w:pPr>
          </w:p>
          <w:p w:rsidR="00EF4D39" w:rsidRPr="00884DC2" w:rsidRDefault="00884DC2" w:rsidP="00894E01">
            <w:pPr>
              <w:widowControl w:val="0"/>
              <w:numPr>
                <w:ilvl w:val="0"/>
                <w:numId w:val="131"/>
              </w:numPr>
              <w:tabs>
                <w:tab w:val="left" w:pos="163"/>
              </w:tabs>
              <w:spacing w:line="276" w:lineRule="auto"/>
              <w:ind w:leftChars="0" w:left="161" w:hangingChars="67" w:hanging="161"/>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Patrimoniul național cultural: ce avem și cum păstrăm. Cadrul legislativ național privind protecția  patrimoniului cultural național.</w:t>
            </w:r>
          </w:p>
          <w:p w:rsidR="00EF4D39" w:rsidRPr="00884DC2" w:rsidRDefault="00884DC2" w:rsidP="00894E01">
            <w:pPr>
              <w:widowControl w:val="0"/>
              <w:numPr>
                <w:ilvl w:val="0"/>
                <w:numId w:val="131"/>
              </w:numPr>
              <w:tabs>
                <w:tab w:val="left" w:pos="163"/>
              </w:tabs>
              <w:spacing w:line="276" w:lineRule="auto"/>
              <w:ind w:leftChars="0" w:left="161" w:hangingChars="67" w:hanging="161"/>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Selectarea unui/unor obiect/obiecte  de  patrimoniul cultural național/patrimoniu cultural local și determinarea activităților ce urmează a fi desfășurate. </w:t>
            </w:r>
          </w:p>
          <w:p w:rsidR="00EF4D39" w:rsidRPr="00884DC2" w:rsidRDefault="00884DC2" w:rsidP="00894E01">
            <w:pPr>
              <w:widowControl w:val="0"/>
              <w:numPr>
                <w:ilvl w:val="0"/>
                <w:numId w:val="131"/>
              </w:numPr>
              <w:tabs>
                <w:tab w:val="left" w:pos="163"/>
              </w:tabs>
              <w:spacing w:line="276" w:lineRule="auto"/>
              <w:ind w:leftChars="0" w:left="161" w:hangingChars="67" w:hanging="161"/>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Planificarea și realizarea cercetării privind sensibilizarea opiniei publice privind valorificarea obiectului/obiectelor de patrimoniul cultural național/ patrimoniu cultural local.</w:t>
            </w:r>
          </w:p>
          <w:p w:rsidR="00EF4D39" w:rsidRPr="00884DC2" w:rsidRDefault="00884DC2" w:rsidP="00894E01">
            <w:pPr>
              <w:widowControl w:val="0"/>
              <w:numPr>
                <w:ilvl w:val="0"/>
                <w:numId w:val="131"/>
              </w:numPr>
              <w:tabs>
                <w:tab w:val="left" w:pos="163"/>
              </w:tabs>
              <w:spacing w:line="276" w:lineRule="auto"/>
              <w:ind w:leftChars="0" w:left="161" w:hangingChars="67" w:hanging="161"/>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Realizarea unei/unor acțiuni de sensibilizare a opiniei publice privind valorificarea unui obiect/obiectelor de patrimoniul cultural național/patrimoniu cultural local.</w:t>
            </w:r>
          </w:p>
          <w:p w:rsidR="00EF4D39" w:rsidRPr="00884DC2" w:rsidRDefault="00884DC2" w:rsidP="00894E01">
            <w:pPr>
              <w:widowControl w:val="0"/>
              <w:numPr>
                <w:ilvl w:val="0"/>
                <w:numId w:val="131"/>
              </w:numPr>
              <w:tabs>
                <w:tab w:val="left" w:pos="163"/>
              </w:tabs>
              <w:spacing w:line="276" w:lineRule="auto"/>
              <w:ind w:leftChars="0" w:left="161" w:hangingChars="67" w:hanging="161"/>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Organizarea unei prezentări publice. </w:t>
            </w:r>
          </w:p>
          <w:p w:rsidR="00EF4D39" w:rsidRPr="00884DC2" w:rsidRDefault="00884DC2" w:rsidP="00894E01">
            <w:pPr>
              <w:widowControl w:val="0"/>
              <w:numPr>
                <w:ilvl w:val="0"/>
                <w:numId w:val="131"/>
              </w:numPr>
              <w:tabs>
                <w:tab w:val="left" w:pos="163"/>
              </w:tabs>
              <w:ind w:leftChars="0" w:left="161" w:hangingChars="67" w:hanging="161"/>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Reflecție asupra experienței de învățare.</w:t>
            </w:r>
          </w:p>
          <w:p w:rsidR="00EF4D39" w:rsidRPr="00884DC2" w:rsidRDefault="00884DC2" w:rsidP="00884DC2">
            <w:pPr>
              <w:widowControl w:val="0"/>
              <w:tabs>
                <w:tab w:val="left" w:pos="163"/>
              </w:tabs>
              <w:ind w:leftChars="0" w:left="161" w:hangingChars="67" w:hanging="161"/>
              <w:rPr>
                <w:rFonts w:ascii="Times New Roman" w:eastAsia="Times New Roman" w:hAnsi="Times New Roman" w:cs="Times New Roman"/>
                <w:b/>
                <w:i/>
                <w:sz w:val="24"/>
                <w:szCs w:val="24"/>
                <w:highlight w:val="white"/>
                <w:lang w:val="ro-RO"/>
              </w:rPr>
            </w:pPr>
            <w:r w:rsidRPr="00884DC2">
              <w:rPr>
                <w:rFonts w:ascii="Times New Roman" w:eastAsia="Times New Roman" w:hAnsi="Times New Roman" w:cs="Times New Roman"/>
                <w:b/>
                <w:sz w:val="24"/>
                <w:szCs w:val="24"/>
                <w:highlight w:val="white"/>
                <w:lang w:val="ro-RO"/>
              </w:rPr>
              <w:t xml:space="preserve"> </w:t>
            </w:r>
            <w:r w:rsidRPr="00884DC2">
              <w:rPr>
                <w:rFonts w:ascii="Times New Roman" w:eastAsia="Times New Roman" w:hAnsi="Times New Roman" w:cs="Times New Roman"/>
                <w:b/>
                <w:i/>
                <w:sz w:val="24"/>
                <w:szCs w:val="24"/>
                <w:highlight w:val="white"/>
                <w:lang w:val="ro-RO"/>
              </w:rPr>
              <w:t>Produs recomandat: Cărți de vizită/flayere/postere/spoturi video</w:t>
            </w:r>
            <w:r w:rsidRPr="00884DC2">
              <w:rPr>
                <w:rFonts w:ascii="Times New Roman" w:eastAsia="Times New Roman" w:hAnsi="Times New Roman" w:cs="Times New Roman"/>
                <w:i/>
                <w:sz w:val="24"/>
                <w:szCs w:val="24"/>
                <w:highlight w:val="white"/>
                <w:lang w:val="ro-RO"/>
              </w:rPr>
              <w:t xml:space="preserve"> </w:t>
            </w:r>
            <w:r w:rsidRPr="00884DC2">
              <w:rPr>
                <w:rFonts w:ascii="Times New Roman" w:eastAsia="Times New Roman" w:hAnsi="Times New Roman" w:cs="Times New Roman"/>
                <w:b/>
                <w:i/>
                <w:sz w:val="24"/>
                <w:szCs w:val="24"/>
                <w:highlight w:val="white"/>
                <w:lang w:val="ro-RO"/>
              </w:rPr>
              <w:t>despre obiectele din  patrimoniul cultural național/ patrimoniu cultural local.</w:t>
            </w:r>
          </w:p>
        </w:tc>
      </w:tr>
      <w:tr w:rsidR="00EF4D39" w:rsidRPr="007A70B9" w:rsidTr="00FF17F6">
        <w:trPr>
          <w:trHeight w:val="430"/>
        </w:trPr>
        <w:tc>
          <w:tcPr>
            <w:tcW w:w="3989" w:type="dxa"/>
            <w:vMerge/>
            <w:shd w:val="clear" w:color="auto" w:fill="auto"/>
            <w:tcMar>
              <w:top w:w="100" w:type="dxa"/>
              <w:left w:w="100" w:type="dxa"/>
              <w:bottom w:w="100" w:type="dxa"/>
              <w:right w:w="100" w:type="dxa"/>
            </w:tcMar>
          </w:tcPr>
          <w:p w:rsidR="00EF4D39" w:rsidRPr="00884DC2" w:rsidRDefault="00EF4D39">
            <w:pPr>
              <w:widowControl w:val="0"/>
              <w:spacing w:line="240" w:lineRule="auto"/>
              <w:ind w:left="0" w:hanging="2"/>
              <w:rPr>
                <w:rFonts w:ascii="Times New Roman" w:eastAsia="Times New Roman" w:hAnsi="Times New Roman" w:cs="Times New Roman"/>
                <w:b/>
                <w:sz w:val="24"/>
                <w:szCs w:val="24"/>
                <w:lang w:val="ro-RO"/>
              </w:rPr>
            </w:pPr>
          </w:p>
        </w:tc>
        <w:tc>
          <w:tcPr>
            <w:tcW w:w="5355" w:type="dxa"/>
            <w:shd w:val="clear" w:color="auto" w:fill="auto"/>
            <w:tcMar>
              <w:top w:w="100" w:type="dxa"/>
              <w:left w:w="100" w:type="dxa"/>
              <w:bottom w:w="100" w:type="dxa"/>
              <w:right w:w="100" w:type="dxa"/>
            </w:tcMar>
          </w:tcPr>
          <w:p w:rsidR="00EF4D39" w:rsidRPr="00884DC2" w:rsidRDefault="00884DC2" w:rsidP="00884DC2">
            <w:pPr>
              <w:widowControl w:val="0"/>
              <w:tabs>
                <w:tab w:val="left" w:pos="305"/>
              </w:tabs>
              <w:ind w:leftChars="0" w:left="0" w:firstLineChars="9" w:firstLine="22"/>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Unități de conținuturi recomandate în anul III de    studii    (24 de ore)</w:t>
            </w:r>
          </w:p>
          <w:p w:rsidR="00EF4D39" w:rsidRPr="00884DC2" w:rsidRDefault="00EF4D39" w:rsidP="00884DC2">
            <w:pPr>
              <w:widowControl w:val="0"/>
              <w:tabs>
                <w:tab w:val="left" w:pos="305"/>
              </w:tabs>
              <w:ind w:leftChars="0" w:left="0" w:firstLineChars="9" w:firstLine="22"/>
              <w:rPr>
                <w:rFonts w:ascii="Times New Roman" w:eastAsia="Times New Roman" w:hAnsi="Times New Roman" w:cs="Times New Roman"/>
                <w:b/>
                <w:sz w:val="24"/>
                <w:szCs w:val="24"/>
                <w:lang w:val="ro-RO"/>
              </w:rPr>
            </w:pPr>
          </w:p>
          <w:p w:rsidR="00EF4D39" w:rsidRPr="00884DC2" w:rsidRDefault="00884DC2" w:rsidP="00884DC2">
            <w:pPr>
              <w:widowControl w:val="0"/>
              <w:tabs>
                <w:tab w:val="left" w:pos="305"/>
              </w:tabs>
              <w:ind w:leftChars="0" w:left="0" w:firstLineChars="9" w:firstLine="22"/>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DIVERSITATEA ȘI MULTICULTURALITATEA ÎNTR-O SOCIETATE DEMOCRATICĂ</w:t>
            </w:r>
          </w:p>
          <w:p w:rsidR="00EF4D39" w:rsidRPr="00884DC2" w:rsidRDefault="00EF4D39" w:rsidP="00884DC2">
            <w:pPr>
              <w:widowControl w:val="0"/>
              <w:tabs>
                <w:tab w:val="left" w:pos="305"/>
              </w:tabs>
              <w:ind w:leftChars="0" w:left="0" w:firstLineChars="9" w:firstLine="22"/>
              <w:rPr>
                <w:rFonts w:ascii="Times New Roman" w:eastAsia="Times New Roman" w:hAnsi="Times New Roman" w:cs="Times New Roman"/>
                <w:b/>
                <w:sz w:val="24"/>
                <w:szCs w:val="24"/>
                <w:lang w:val="ro-RO"/>
              </w:rPr>
            </w:pPr>
          </w:p>
          <w:p w:rsidR="00EF4D39" w:rsidRPr="00884DC2" w:rsidRDefault="00884DC2" w:rsidP="00884DC2">
            <w:pPr>
              <w:widowControl w:val="0"/>
              <w:numPr>
                <w:ilvl w:val="0"/>
                <w:numId w:val="26"/>
              </w:numPr>
              <w:tabs>
                <w:tab w:val="left" w:pos="305"/>
              </w:tabs>
              <w:spacing w:line="276" w:lineRule="auto"/>
              <w:ind w:leftChars="0" w:left="0" w:firstLineChars="9" w:firstLine="2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Decizia majorității.</w:t>
            </w:r>
          </w:p>
          <w:p w:rsidR="00EF4D39" w:rsidRPr="00884DC2" w:rsidRDefault="00884DC2" w:rsidP="00884DC2">
            <w:pPr>
              <w:widowControl w:val="0"/>
              <w:numPr>
                <w:ilvl w:val="0"/>
                <w:numId w:val="26"/>
              </w:numPr>
              <w:tabs>
                <w:tab w:val="left" w:pos="305"/>
              </w:tabs>
              <w:spacing w:line="276" w:lineRule="auto"/>
              <w:ind w:leftChars="0" w:left="0" w:firstLineChars="9" w:firstLine="2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Protecția minorității. </w:t>
            </w:r>
          </w:p>
          <w:p w:rsidR="00EF4D39" w:rsidRPr="00884DC2" w:rsidRDefault="00884DC2" w:rsidP="00884DC2">
            <w:pPr>
              <w:widowControl w:val="0"/>
              <w:numPr>
                <w:ilvl w:val="0"/>
                <w:numId w:val="26"/>
              </w:numPr>
              <w:tabs>
                <w:tab w:val="left" w:pos="305"/>
              </w:tabs>
              <w:spacing w:line="276" w:lineRule="auto"/>
              <w:ind w:leftChars="0" w:left="0" w:firstLineChars="9" w:firstLine="2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Relații majoritate-minoritate.</w:t>
            </w:r>
          </w:p>
          <w:p w:rsidR="00EF4D39" w:rsidRPr="00884DC2" w:rsidRDefault="00EF4D39" w:rsidP="00884DC2">
            <w:pPr>
              <w:widowControl w:val="0"/>
              <w:tabs>
                <w:tab w:val="left" w:pos="305"/>
              </w:tabs>
              <w:spacing w:line="276" w:lineRule="auto"/>
              <w:ind w:leftChars="0" w:left="0" w:firstLineChars="9" w:firstLine="22"/>
              <w:rPr>
                <w:rFonts w:ascii="Times New Roman" w:eastAsia="Times New Roman" w:hAnsi="Times New Roman" w:cs="Times New Roman"/>
                <w:sz w:val="24"/>
                <w:szCs w:val="24"/>
                <w:lang w:val="ro-RO"/>
              </w:rPr>
            </w:pPr>
          </w:p>
          <w:p w:rsidR="00EF4D39" w:rsidRPr="00884DC2" w:rsidRDefault="00884DC2" w:rsidP="00884DC2">
            <w:pPr>
              <w:widowControl w:val="0"/>
              <w:tabs>
                <w:tab w:val="left" w:pos="305"/>
              </w:tabs>
              <w:spacing w:line="276" w:lineRule="auto"/>
              <w:ind w:leftChars="0" w:left="0" w:firstLineChars="9" w:firstLine="22"/>
              <w:jc w:val="both"/>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PLURALISMUL - INSTRUMENT AL DEMOCRAȚIEI</w:t>
            </w:r>
          </w:p>
          <w:p w:rsidR="00EF4D39" w:rsidRPr="00884DC2" w:rsidRDefault="00884DC2" w:rsidP="00884DC2">
            <w:pPr>
              <w:widowControl w:val="0"/>
              <w:numPr>
                <w:ilvl w:val="0"/>
                <w:numId w:val="53"/>
              </w:numPr>
              <w:tabs>
                <w:tab w:val="left" w:pos="305"/>
              </w:tabs>
              <w:spacing w:line="276" w:lineRule="auto"/>
              <w:ind w:leftChars="0" w:left="0" w:firstLineChars="9" w:firstLine="22"/>
              <w:jc w:val="both"/>
              <w:rPr>
                <w:rFonts w:ascii="Times New Roman" w:eastAsia="Times New Roman" w:hAnsi="Times New Roman" w:cs="Times New Roman"/>
                <w:color w:val="38761D"/>
                <w:sz w:val="24"/>
                <w:szCs w:val="24"/>
                <w:lang w:val="ro-RO"/>
              </w:rPr>
            </w:pPr>
            <w:r w:rsidRPr="00884DC2">
              <w:rPr>
                <w:rFonts w:ascii="Times New Roman" w:eastAsia="Times New Roman" w:hAnsi="Times New Roman" w:cs="Times New Roman"/>
                <w:sz w:val="24"/>
                <w:szCs w:val="24"/>
                <w:lang w:val="ro-RO"/>
              </w:rPr>
              <w:t>Pluralism de opinie – a învăța despre și de la alții.</w:t>
            </w:r>
            <w:r w:rsidRPr="00884DC2">
              <w:rPr>
                <w:rFonts w:ascii="Times New Roman" w:eastAsia="Times New Roman" w:hAnsi="Times New Roman" w:cs="Times New Roman"/>
                <w:color w:val="38761D"/>
                <w:sz w:val="24"/>
                <w:szCs w:val="24"/>
                <w:lang w:val="ro-RO"/>
              </w:rPr>
              <w:t xml:space="preserve"> </w:t>
            </w:r>
          </w:p>
          <w:p w:rsidR="00EF4D39" w:rsidRPr="00884DC2" w:rsidRDefault="00884DC2" w:rsidP="00884DC2">
            <w:pPr>
              <w:widowControl w:val="0"/>
              <w:numPr>
                <w:ilvl w:val="0"/>
                <w:numId w:val="53"/>
              </w:numPr>
              <w:tabs>
                <w:tab w:val="left" w:pos="305"/>
              </w:tabs>
              <w:spacing w:line="276" w:lineRule="auto"/>
              <w:ind w:leftChars="0" w:left="0" w:firstLineChars="9" w:firstLine="2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Respectarea diversității și pluralismului într-o societate democratică.</w:t>
            </w:r>
          </w:p>
          <w:p w:rsidR="00EF4D39" w:rsidRPr="00884DC2" w:rsidRDefault="00884DC2" w:rsidP="00884DC2">
            <w:pPr>
              <w:widowControl w:val="0"/>
              <w:numPr>
                <w:ilvl w:val="0"/>
                <w:numId w:val="53"/>
              </w:numPr>
              <w:tabs>
                <w:tab w:val="left" w:pos="305"/>
              </w:tabs>
              <w:spacing w:line="276" w:lineRule="auto"/>
              <w:ind w:leftChars="0" w:left="0" w:firstLineChars="9" w:firstLine="2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lang w:val="ro-RO"/>
              </w:rPr>
              <w:t>Negocierea în interesul binelui comun.</w:t>
            </w:r>
          </w:p>
          <w:p w:rsidR="00EF4D39" w:rsidRPr="00884DC2" w:rsidRDefault="00884DC2" w:rsidP="00894E01">
            <w:pPr>
              <w:widowControl w:val="0"/>
              <w:numPr>
                <w:ilvl w:val="0"/>
                <w:numId w:val="118"/>
              </w:numPr>
              <w:tabs>
                <w:tab w:val="left" w:pos="305"/>
              </w:tabs>
              <w:spacing w:line="276" w:lineRule="auto"/>
              <w:ind w:leftChars="0" w:left="0" w:firstLineChars="9" w:firstLine="2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Compromisul – prețul pentru sprijin și acord.  </w:t>
            </w:r>
          </w:p>
          <w:p w:rsidR="00EF4D39" w:rsidRPr="00884DC2" w:rsidRDefault="00884DC2" w:rsidP="00884DC2">
            <w:pPr>
              <w:widowControl w:val="0"/>
              <w:tabs>
                <w:tab w:val="left" w:pos="305"/>
              </w:tabs>
              <w:spacing w:line="276" w:lineRule="auto"/>
              <w:ind w:leftChars="0" w:left="0" w:firstLineChars="9" w:firstLine="2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p w:rsidR="00EF4D39" w:rsidRPr="00884DC2" w:rsidRDefault="00884DC2" w:rsidP="00884DC2">
            <w:pPr>
              <w:widowControl w:val="0"/>
              <w:tabs>
                <w:tab w:val="left" w:pos="305"/>
              </w:tabs>
              <w:spacing w:line="276" w:lineRule="auto"/>
              <w:ind w:leftChars="0" w:left="0" w:firstLineChars="9" w:firstLine="22"/>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PARTICIPAREA LA DEMOCRAȚIE PRIN MEDIA</w:t>
            </w:r>
          </w:p>
          <w:p w:rsidR="00EF4D39" w:rsidRPr="00884DC2" w:rsidRDefault="00884DC2" w:rsidP="00894E01">
            <w:pPr>
              <w:widowControl w:val="0"/>
              <w:numPr>
                <w:ilvl w:val="0"/>
                <w:numId w:val="118"/>
              </w:numPr>
              <w:tabs>
                <w:tab w:val="left" w:pos="305"/>
              </w:tabs>
              <w:spacing w:line="276" w:lineRule="auto"/>
              <w:ind w:leftChars="0" w:left="0" w:firstLineChars="9" w:firstLine="2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Media – un instrument al puterii și comunicării.</w:t>
            </w:r>
          </w:p>
          <w:p w:rsidR="00EF4D39" w:rsidRPr="00884DC2" w:rsidRDefault="00884DC2" w:rsidP="00894E01">
            <w:pPr>
              <w:widowControl w:val="0"/>
              <w:numPr>
                <w:ilvl w:val="0"/>
                <w:numId w:val="118"/>
              </w:numPr>
              <w:tabs>
                <w:tab w:val="left" w:pos="305"/>
              </w:tabs>
              <w:spacing w:line="276" w:lineRule="auto"/>
              <w:ind w:leftChars="0" w:left="0" w:firstLineChars="9" w:firstLine="2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Validitatea informațiilor din mass-media</w:t>
            </w:r>
          </w:p>
          <w:p w:rsidR="00EF4D39" w:rsidRPr="00884DC2" w:rsidRDefault="00884DC2" w:rsidP="00894E01">
            <w:pPr>
              <w:widowControl w:val="0"/>
              <w:numPr>
                <w:ilvl w:val="0"/>
                <w:numId w:val="118"/>
              </w:numPr>
              <w:tabs>
                <w:tab w:val="left" w:pos="305"/>
              </w:tabs>
              <w:spacing w:line="276" w:lineRule="auto"/>
              <w:ind w:leftChars="0" w:left="0" w:firstLineChars="9" w:firstLine="2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Participarea în mediul online.</w:t>
            </w:r>
          </w:p>
          <w:p w:rsidR="00EF4D39" w:rsidRPr="00884DC2" w:rsidRDefault="00884DC2" w:rsidP="00894E01">
            <w:pPr>
              <w:widowControl w:val="0"/>
              <w:numPr>
                <w:ilvl w:val="0"/>
                <w:numId w:val="118"/>
              </w:numPr>
              <w:tabs>
                <w:tab w:val="left" w:pos="305"/>
              </w:tabs>
              <w:spacing w:line="276" w:lineRule="auto"/>
              <w:ind w:leftChars="0" w:left="0" w:firstLineChars="9" w:firstLine="2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Comportamentul consumatorului de media  – receptor și emițător de informație.</w:t>
            </w:r>
          </w:p>
          <w:p w:rsidR="00EF4D39" w:rsidRPr="00884DC2" w:rsidRDefault="00EF4D39">
            <w:pPr>
              <w:widowControl w:val="0"/>
              <w:spacing w:line="276" w:lineRule="auto"/>
              <w:ind w:left="0" w:hanging="2"/>
              <w:jc w:val="both"/>
              <w:rPr>
                <w:rFonts w:ascii="Times New Roman" w:eastAsia="Times New Roman" w:hAnsi="Times New Roman" w:cs="Times New Roman"/>
                <w:sz w:val="24"/>
                <w:szCs w:val="24"/>
                <w:highlight w:val="white"/>
                <w:lang w:val="ro-RO"/>
              </w:rPr>
            </w:pPr>
          </w:p>
        </w:tc>
        <w:tc>
          <w:tcPr>
            <w:tcW w:w="4770" w:type="dxa"/>
            <w:shd w:val="clear" w:color="auto" w:fill="auto"/>
            <w:tcMar>
              <w:top w:w="100" w:type="dxa"/>
              <w:left w:w="100" w:type="dxa"/>
              <w:bottom w:w="100" w:type="dxa"/>
              <w:right w:w="100" w:type="dxa"/>
            </w:tcMar>
          </w:tcPr>
          <w:p w:rsidR="00EF4D39" w:rsidRPr="00884DC2" w:rsidRDefault="00884DC2" w:rsidP="00894E01">
            <w:pPr>
              <w:widowControl w:val="0"/>
              <w:numPr>
                <w:ilvl w:val="0"/>
                <w:numId w:val="142"/>
              </w:numPr>
              <w:tabs>
                <w:tab w:val="left" w:pos="195"/>
              </w:tabs>
              <w:spacing w:line="276" w:lineRule="auto"/>
              <w:ind w:left="195" w:hangingChars="82" w:hanging="197"/>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lastRenderedPageBreak/>
              <w:t>exerciții de echilibrare a intereselor majorității și cele ale minorității;</w:t>
            </w:r>
          </w:p>
          <w:p w:rsidR="00EF4D39" w:rsidRPr="00884DC2" w:rsidRDefault="00884DC2" w:rsidP="00894E01">
            <w:pPr>
              <w:widowControl w:val="0"/>
              <w:numPr>
                <w:ilvl w:val="0"/>
                <w:numId w:val="142"/>
              </w:numPr>
              <w:tabs>
                <w:tab w:val="left" w:pos="195"/>
              </w:tabs>
              <w:spacing w:line="276" w:lineRule="auto"/>
              <w:ind w:left="195" w:hangingChars="82" w:hanging="197"/>
              <w:jc w:val="both"/>
              <w:rPr>
                <w:rFonts w:ascii="Times New Roman" w:eastAsia="Times New Roman" w:hAnsi="Times New Roman" w:cs="Times New Roman"/>
                <w:color w:val="38761D"/>
                <w:sz w:val="24"/>
                <w:szCs w:val="24"/>
                <w:lang w:val="ro-RO"/>
              </w:rPr>
            </w:pPr>
            <w:r w:rsidRPr="00884DC2">
              <w:rPr>
                <w:rFonts w:ascii="Times New Roman" w:eastAsia="Times New Roman" w:hAnsi="Times New Roman" w:cs="Times New Roman"/>
                <w:sz w:val="24"/>
                <w:szCs w:val="24"/>
                <w:lang w:val="ro-RO"/>
              </w:rPr>
              <w:t>analiza unor acte normative din perspectiva relației majoritate/minoritate (locale, naționale, internaționale etc.);</w:t>
            </w:r>
          </w:p>
          <w:p w:rsidR="00EF4D39" w:rsidRPr="00884DC2" w:rsidRDefault="00884DC2" w:rsidP="00894E01">
            <w:pPr>
              <w:widowControl w:val="0"/>
              <w:numPr>
                <w:ilvl w:val="0"/>
                <w:numId w:val="142"/>
              </w:numPr>
              <w:tabs>
                <w:tab w:val="left" w:pos="195"/>
              </w:tabs>
              <w:spacing w:line="276" w:lineRule="auto"/>
              <w:ind w:left="195" w:hangingChars="82" w:hanging="197"/>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analiza barierelor în respectarea pluralismului și diversității;</w:t>
            </w:r>
          </w:p>
          <w:p w:rsidR="00EF4D39" w:rsidRPr="00884DC2" w:rsidRDefault="00884DC2" w:rsidP="00894E01">
            <w:pPr>
              <w:widowControl w:val="0"/>
              <w:numPr>
                <w:ilvl w:val="0"/>
                <w:numId w:val="133"/>
              </w:numPr>
              <w:tabs>
                <w:tab w:val="left" w:pos="195"/>
              </w:tabs>
              <w:spacing w:line="276" w:lineRule="auto"/>
              <w:ind w:left="195" w:hangingChars="82" w:hanging="197"/>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discutarea studiilor de caz care implică negocierea unei probleme;</w:t>
            </w:r>
          </w:p>
          <w:p w:rsidR="00EF4D39" w:rsidRPr="00884DC2" w:rsidRDefault="00884DC2" w:rsidP="00894E01">
            <w:pPr>
              <w:widowControl w:val="0"/>
              <w:numPr>
                <w:ilvl w:val="0"/>
                <w:numId w:val="133"/>
              </w:numPr>
              <w:tabs>
                <w:tab w:val="left" w:pos="195"/>
              </w:tabs>
              <w:spacing w:line="276" w:lineRule="auto"/>
              <w:ind w:left="195" w:hangingChars="82" w:hanging="197"/>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lastRenderedPageBreak/>
              <w:t>analiza unor situații din comunitate care permit implicarea în rezolvarea unor probleme comunitare;</w:t>
            </w:r>
          </w:p>
          <w:p w:rsidR="00EF4D39" w:rsidRPr="00884DC2" w:rsidRDefault="00884DC2" w:rsidP="00894E01">
            <w:pPr>
              <w:widowControl w:val="0"/>
              <w:numPr>
                <w:ilvl w:val="0"/>
                <w:numId w:val="133"/>
              </w:numPr>
              <w:tabs>
                <w:tab w:val="left" w:pos="195"/>
              </w:tabs>
              <w:spacing w:line="276" w:lineRule="auto"/>
              <w:ind w:left="195" w:hangingChars="82" w:hanging="197"/>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lang w:val="ro-RO"/>
              </w:rPr>
              <w:t>reflectarea asupra experiențelor media;</w:t>
            </w:r>
          </w:p>
          <w:p w:rsidR="00EF4D39" w:rsidRPr="00884DC2" w:rsidRDefault="00884DC2" w:rsidP="00894E01">
            <w:pPr>
              <w:widowControl w:val="0"/>
              <w:numPr>
                <w:ilvl w:val="0"/>
                <w:numId w:val="133"/>
              </w:numPr>
              <w:tabs>
                <w:tab w:val="left" w:pos="195"/>
              </w:tabs>
              <w:spacing w:line="276" w:lineRule="auto"/>
              <w:ind w:left="195" w:hangingChars="82" w:hanging="197"/>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lang w:val="ro-RO"/>
              </w:rPr>
              <w:t xml:space="preserve"> identificarea tehnicilor de manipulare;</w:t>
            </w:r>
          </w:p>
          <w:p w:rsidR="00EF4D39" w:rsidRPr="00884DC2" w:rsidRDefault="00884DC2" w:rsidP="00894E01">
            <w:pPr>
              <w:widowControl w:val="0"/>
              <w:numPr>
                <w:ilvl w:val="0"/>
                <w:numId w:val="133"/>
              </w:numPr>
              <w:tabs>
                <w:tab w:val="left" w:pos="195"/>
              </w:tabs>
              <w:spacing w:line="276" w:lineRule="auto"/>
              <w:ind w:left="195" w:hangingChars="82" w:hanging="197"/>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lang w:val="ro-RO"/>
              </w:rPr>
              <w:t>determinarea modalităților de protejare împotriva propagandei.</w:t>
            </w:r>
          </w:p>
          <w:p w:rsidR="00EF4D39" w:rsidRPr="00884DC2" w:rsidRDefault="00EF4D39" w:rsidP="00884DC2">
            <w:pPr>
              <w:widowControl w:val="0"/>
              <w:tabs>
                <w:tab w:val="left" w:pos="195"/>
              </w:tabs>
              <w:spacing w:line="276" w:lineRule="auto"/>
              <w:ind w:left="195" w:hangingChars="82" w:hanging="197"/>
              <w:jc w:val="both"/>
              <w:rPr>
                <w:rFonts w:ascii="Times New Roman" w:eastAsia="Times New Roman" w:hAnsi="Times New Roman" w:cs="Times New Roman"/>
                <w:sz w:val="24"/>
                <w:szCs w:val="24"/>
                <w:lang w:val="ro-RO"/>
              </w:rPr>
            </w:pPr>
          </w:p>
          <w:p w:rsidR="00EF4D39" w:rsidRPr="00884DC2" w:rsidRDefault="00884DC2" w:rsidP="00884DC2">
            <w:pPr>
              <w:widowControl w:val="0"/>
              <w:tabs>
                <w:tab w:val="left" w:pos="195"/>
              </w:tabs>
              <w:ind w:left="196" w:hangingChars="82" w:hanging="198"/>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u w:val="single"/>
                <w:lang w:val="ro-RO"/>
              </w:rPr>
              <w:t xml:space="preserve">Produse recomandate:  </w:t>
            </w:r>
          </w:p>
          <w:p w:rsidR="00EF4D39" w:rsidRPr="00884DC2" w:rsidRDefault="00884DC2" w:rsidP="00884DC2">
            <w:pPr>
              <w:widowControl w:val="0"/>
              <w:numPr>
                <w:ilvl w:val="0"/>
                <w:numId w:val="44"/>
              </w:numPr>
              <w:tabs>
                <w:tab w:val="left" w:pos="195"/>
              </w:tabs>
              <w:spacing w:line="276" w:lineRule="auto"/>
              <w:ind w:left="196" w:hangingChars="82" w:hanging="198"/>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Știri</w:t>
            </w:r>
            <w:r w:rsidRPr="00884DC2">
              <w:rPr>
                <w:rFonts w:ascii="Times New Roman" w:eastAsia="Times New Roman" w:hAnsi="Times New Roman" w:cs="Times New Roman"/>
                <w:sz w:val="24"/>
                <w:szCs w:val="24"/>
                <w:lang w:val="ro-RO"/>
              </w:rPr>
              <w:t xml:space="preserve"> despre un eveniment la care au fost martori.</w:t>
            </w:r>
          </w:p>
          <w:p w:rsidR="00EF4D39" w:rsidRPr="00884DC2" w:rsidRDefault="00884DC2" w:rsidP="00884DC2">
            <w:pPr>
              <w:widowControl w:val="0"/>
              <w:numPr>
                <w:ilvl w:val="0"/>
                <w:numId w:val="44"/>
              </w:numPr>
              <w:tabs>
                <w:tab w:val="left" w:pos="195"/>
              </w:tabs>
              <w:spacing w:line="276" w:lineRule="auto"/>
              <w:ind w:left="196" w:hangingChars="82" w:hanging="198"/>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i/>
                <w:sz w:val="24"/>
                <w:szCs w:val="24"/>
                <w:lang w:val="ro-RO"/>
              </w:rPr>
              <w:t>Poster</w:t>
            </w:r>
            <w:r w:rsidRPr="00884DC2">
              <w:rPr>
                <w:rFonts w:ascii="Times New Roman" w:eastAsia="Times New Roman" w:hAnsi="Times New Roman" w:cs="Times New Roman"/>
                <w:sz w:val="24"/>
                <w:szCs w:val="24"/>
                <w:lang w:val="ro-RO"/>
              </w:rPr>
              <w:t xml:space="preserve"> ce reflectă relația minoritate - majoritate.</w:t>
            </w:r>
          </w:p>
          <w:p w:rsidR="00EF4D39" w:rsidRPr="00884DC2" w:rsidRDefault="00884DC2" w:rsidP="00884DC2">
            <w:pPr>
              <w:widowControl w:val="0"/>
              <w:numPr>
                <w:ilvl w:val="0"/>
                <w:numId w:val="44"/>
              </w:numPr>
              <w:tabs>
                <w:tab w:val="left" w:pos="195"/>
              </w:tabs>
              <w:spacing w:line="276" w:lineRule="auto"/>
              <w:ind w:left="196" w:hangingChars="82" w:hanging="198"/>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i/>
                <w:sz w:val="24"/>
                <w:szCs w:val="24"/>
                <w:highlight w:val="white"/>
                <w:lang w:val="ro-RO"/>
              </w:rPr>
              <w:t>Expoziție de fotografie</w:t>
            </w:r>
            <w:r w:rsidRPr="00884DC2">
              <w:rPr>
                <w:rFonts w:ascii="Times New Roman" w:eastAsia="Times New Roman" w:hAnsi="Times New Roman" w:cs="Times New Roman"/>
                <w:sz w:val="24"/>
                <w:szCs w:val="24"/>
                <w:highlight w:val="white"/>
                <w:lang w:val="ro-RO"/>
              </w:rPr>
              <w:t xml:space="preserve"> despre o problemă a localității/societății (de ex. migrația populației, starea mediului, servicii în ajutorul persoanelor cu nevoi speciale).</w:t>
            </w:r>
          </w:p>
        </w:tc>
      </w:tr>
      <w:tr w:rsidR="00EF4D39" w:rsidRPr="007A70B9" w:rsidTr="00FF17F6">
        <w:trPr>
          <w:trHeight w:val="3675"/>
        </w:trPr>
        <w:tc>
          <w:tcPr>
            <w:tcW w:w="3989" w:type="dxa"/>
            <w:vMerge/>
            <w:shd w:val="clear" w:color="auto" w:fill="auto"/>
            <w:tcMar>
              <w:top w:w="100" w:type="dxa"/>
              <w:left w:w="100" w:type="dxa"/>
              <w:bottom w:w="100" w:type="dxa"/>
              <w:right w:w="100" w:type="dxa"/>
            </w:tcMar>
          </w:tcPr>
          <w:p w:rsidR="00EF4D39" w:rsidRPr="00884DC2" w:rsidRDefault="00EF4D39">
            <w:pPr>
              <w:widowControl w:val="0"/>
              <w:spacing w:line="240" w:lineRule="auto"/>
              <w:ind w:left="0" w:hanging="2"/>
              <w:rPr>
                <w:rFonts w:ascii="Times New Roman" w:eastAsia="Times New Roman" w:hAnsi="Times New Roman" w:cs="Times New Roman"/>
                <w:b/>
                <w:sz w:val="24"/>
                <w:szCs w:val="24"/>
                <w:lang w:val="ro-RO"/>
              </w:rPr>
            </w:pPr>
          </w:p>
        </w:tc>
        <w:tc>
          <w:tcPr>
            <w:tcW w:w="10125" w:type="dxa"/>
            <w:gridSpan w:val="2"/>
            <w:shd w:val="clear" w:color="auto" w:fill="auto"/>
            <w:tcMar>
              <w:top w:w="100" w:type="dxa"/>
              <w:left w:w="100" w:type="dxa"/>
              <w:bottom w:w="100" w:type="dxa"/>
              <w:right w:w="100" w:type="dxa"/>
            </w:tcMar>
          </w:tcPr>
          <w:p w:rsidR="00884DC2" w:rsidRDefault="00884DC2" w:rsidP="00884DC2">
            <w:pPr>
              <w:widowControl w:val="0"/>
              <w:tabs>
                <w:tab w:val="left" w:pos="305"/>
              </w:tabs>
              <w:ind w:leftChars="0" w:left="22" w:firstLineChars="0" w:firstLine="0"/>
              <w:rPr>
                <w:rFonts w:ascii="Times New Roman" w:eastAsia="Times New Roman" w:hAnsi="Times New Roman" w:cs="Times New Roman"/>
                <w:b/>
                <w:i/>
                <w:sz w:val="24"/>
                <w:szCs w:val="24"/>
                <w:highlight w:val="white"/>
                <w:lang w:val="ro-RO"/>
              </w:rPr>
            </w:pPr>
          </w:p>
          <w:p w:rsidR="00884DC2" w:rsidRPr="00884DC2" w:rsidRDefault="00884DC2" w:rsidP="00884DC2">
            <w:pPr>
              <w:widowControl w:val="0"/>
              <w:tabs>
                <w:tab w:val="left" w:pos="305"/>
              </w:tabs>
              <w:ind w:leftChars="0" w:left="22" w:firstLineChars="0" w:firstLine="0"/>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i/>
                <w:sz w:val="24"/>
                <w:szCs w:val="24"/>
                <w:highlight w:val="white"/>
                <w:lang w:val="ro-RO"/>
              </w:rPr>
              <w:t>Învățare bazată pe proiect:</w:t>
            </w:r>
            <w:r w:rsidRPr="00884DC2">
              <w:rPr>
                <w:rFonts w:ascii="Times New Roman" w:eastAsia="Times New Roman" w:hAnsi="Times New Roman" w:cs="Times New Roman"/>
                <w:b/>
                <w:sz w:val="24"/>
                <w:szCs w:val="24"/>
                <w:highlight w:val="white"/>
                <w:lang w:val="ro-RO"/>
              </w:rPr>
              <w:t xml:space="preserve"> PARTICIP LA REZOLVAREA PROBLEMELOR COMUNITĂȚII MELE</w:t>
            </w:r>
          </w:p>
          <w:p w:rsidR="00884DC2" w:rsidRPr="00884DC2" w:rsidRDefault="00884DC2" w:rsidP="00894E01">
            <w:pPr>
              <w:widowControl w:val="0"/>
              <w:numPr>
                <w:ilvl w:val="0"/>
                <w:numId w:val="119"/>
              </w:numPr>
              <w:tabs>
                <w:tab w:val="left" w:pos="305"/>
              </w:tabs>
              <w:spacing w:line="276" w:lineRule="auto"/>
              <w:ind w:leftChars="0" w:left="22" w:firstLineChars="0" w:firstLine="0"/>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Identificarea și analiza problemelor din  comunitate.     </w:t>
            </w:r>
          </w:p>
          <w:p w:rsidR="00884DC2" w:rsidRPr="00884DC2" w:rsidRDefault="00884DC2" w:rsidP="00894E01">
            <w:pPr>
              <w:widowControl w:val="0"/>
              <w:numPr>
                <w:ilvl w:val="0"/>
                <w:numId w:val="119"/>
              </w:numPr>
              <w:tabs>
                <w:tab w:val="left" w:pos="305"/>
              </w:tabs>
              <w:spacing w:line="276" w:lineRule="auto"/>
              <w:ind w:leftChars="0" w:left="22" w:firstLineChars="0" w:firstLine="0"/>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Discutarea și selectarea unei probleme   din comunitate.  </w:t>
            </w:r>
          </w:p>
          <w:p w:rsidR="00884DC2" w:rsidRPr="00884DC2" w:rsidRDefault="00884DC2" w:rsidP="00894E01">
            <w:pPr>
              <w:widowControl w:val="0"/>
              <w:numPr>
                <w:ilvl w:val="0"/>
                <w:numId w:val="119"/>
              </w:numPr>
              <w:tabs>
                <w:tab w:val="left" w:pos="305"/>
              </w:tabs>
              <w:spacing w:line="276" w:lineRule="auto"/>
              <w:ind w:leftChars="0" w:left="22" w:firstLineChars="0" w:firstLine="0"/>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Cercetarea și colectarea de date cu privire la problema selectată și identificarea soluțiilor.  </w:t>
            </w:r>
          </w:p>
          <w:p w:rsidR="00884DC2" w:rsidRPr="00884DC2" w:rsidRDefault="00884DC2" w:rsidP="00894E01">
            <w:pPr>
              <w:widowControl w:val="0"/>
              <w:numPr>
                <w:ilvl w:val="0"/>
                <w:numId w:val="119"/>
              </w:numPr>
              <w:tabs>
                <w:tab w:val="left" w:pos="305"/>
              </w:tabs>
              <w:spacing w:line="276" w:lineRule="auto"/>
              <w:ind w:leftChars="0" w:left="22" w:firstLineChars="0" w:firstLine="0"/>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Sesizarea autorităților publice sau titularilor de obligații  despre problema cercetată  (demers, petiție, scrisoare).  </w:t>
            </w:r>
          </w:p>
          <w:p w:rsidR="00884DC2" w:rsidRPr="00884DC2" w:rsidRDefault="00884DC2" w:rsidP="00884DC2">
            <w:pPr>
              <w:widowControl w:val="0"/>
              <w:numPr>
                <w:ilvl w:val="0"/>
                <w:numId w:val="79"/>
              </w:numPr>
              <w:tabs>
                <w:tab w:val="left" w:pos="305"/>
              </w:tabs>
              <w:spacing w:line="276" w:lineRule="auto"/>
              <w:ind w:leftChars="0" w:left="22" w:firstLineChars="0" w:firstLine="0"/>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Elaborarea unui raport cu referire la activitatea desfășurată.        </w:t>
            </w:r>
          </w:p>
          <w:p w:rsidR="00884DC2" w:rsidRPr="00884DC2" w:rsidRDefault="00884DC2" w:rsidP="00884DC2">
            <w:pPr>
              <w:widowControl w:val="0"/>
              <w:numPr>
                <w:ilvl w:val="0"/>
                <w:numId w:val="79"/>
              </w:numPr>
              <w:tabs>
                <w:tab w:val="left" w:pos="305"/>
              </w:tabs>
              <w:spacing w:line="276" w:lineRule="auto"/>
              <w:ind w:leftChars="0" w:left="22" w:firstLineChars="0" w:firstLine="0"/>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Prezentarea publică a raportului.       </w:t>
            </w:r>
          </w:p>
          <w:p w:rsidR="00884DC2" w:rsidRPr="00884DC2" w:rsidRDefault="00884DC2" w:rsidP="00884DC2">
            <w:pPr>
              <w:widowControl w:val="0"/>
              <w:numPr>
                <w:ilvl w:val="0"/>
                <w:numId w:val="79"/>
              </w:numPr>
              <w:tabs>
                <w:tab w:val="left" w:pos="305"/>
              </w:tabs>
              <w:spacing w:line="276" w:lineRule="auto"/>
              <w:ind w:leftChars="0" w:left="22" w:firstLineChars="0" w:firstLine="0"/>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Reflecții asupra experienței de învățare</w:t>
            </w:r>
          </w:p>
          <w:p w:rsidR="00884DC2" w:rsidRPr="00884DC2" w:rsidRDefault="00884DC2" w:rsidP="00884DC2">
            <w:pPr>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i/>
                <w:sz w:val="24"/>
                <w:szCs w:val="24"/>
                <w:highlight w:val="white"/>
                <w:lang w:val="ro-RO"/>
              </w:rPr>
              <w:t>Produs recomandat:</w:t>
            </w:r>
            <w:r w:rsidRPr="00884DC2">
              <w:rPr>
                <w:rFonts w:ascii="Times New Roman" w:eastAsia="Times New Roman" w:hAnsi="Times New Roman" w:cs="Times New Roman"/>
                <w:b/>
                <w:sz w:val="24"/>
                <w:szCs w:val="24"/>
                <w:highlight w:val="white"/>
                <w:lang w:val="ro-RO"/>
              </w:rPr>
              <w:t xml:space="preserve">  Raportul de activitate. (Scrisoarea publică/demersul către autoritățile publice vor fi incluse în raport).</w:t>
            </w:r>
          </w:p>
          <w:p w:rsidR="00884DC2" w:rsidRPr="00884DC2" w:rsidRDefault="00884DC2" w:rsidP="00884DC2">
            <w:pPr>
              <w:ind w:left="0" w:hanging="2"/>
              <w:rPr>
                <w:rFonts w:ascii="Times New Roman" w:eastAsia="Times New Roman" w:hAnsi="Times New Roman" w:cs="Times New Roman"/>
                <w:sz w:val="24"/>
                <w:szCs w:val="24"/>
                <w:highlight w:val="white"/>
                <w:lang w:val="ro-RO"/>
              </w:rPr>
            </w:pPr>
          </w:p>
          <w:p w:rsidR="00EF4D39" w:rsidRPr="00884DC2" w:rsidRDefault="00EF4D39" w:rsidP="00884DC2">
            <w:pPr>
              <w:tabs>
                <w:tab w:val="left" w:pos="8010"/>
              </w:tabs>
              <w:ind w:leftChars="0" w:left="0" w:firstLineChars="0" w:firstLine="0"/>
              <w:rPr>
                <w:rFonts w:ascii="Times New Roman" w:eastAsia="Times New Roman" w:hAnsi="Times New Roman" w:cs="Times New Roman"/>
                <w:sz w:val="24"/>
                <w:szCs w:val="24"/>
                <w:highlight w:val="white"/>
                <w:lang w:val="ro-RO"/>
              </w:rPr>
            </w:pPr>
          </w:p>
        </w:tc>
      </w:tr>
    </w:tbl>
    <w:p w:rsidR="00EF4D39" w:rsidRPr="00884DC2" w:rsidRDefault="00EF4D39">
      <w:pPr>
        <w:tabs>
          <w:tab w:val="left" w:pos="5480"/>
        </w:tabs>
        <w:ind w:left="0" w:hanging="2"/>
        <w:rPr>
          <w:rFonts w:ascii="Times New Roman" w:eastAsia="Times New Roman" w:hAnsi="Times New Roman" w:cs="Times New Roman"/>
          <w:b/>
          <w:sz w:val="24"/>
          <w:szCs w:val="24"/>
          <w:lang w:val="ro-RO"/>
        </w:rPr>
      </w:pPr>
    </w:p>
    <w:p w:rsidR="00EF4D39" w:rsidRPr="00884DC2" w:rsidRDefault="00884DC2" w:rsidP="00884DC2">
      <w:pPr>
        <w:tabs>
          <w:tab w:val="left" w:pos="993"/>
        </w:tabs>
        <w:ind w:leftChars="0" w:left="851" w:firstLineChars="0" w:firstLine="0"/>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 xml:space="preserve">La finele anului II elevul/eleva va fi capabil/capabilă: </w:t>
      </w:r>
    </w:p>
    <w:p w:rsidR="00EF4D39" w:rsidRPr="00884DC2" w:rsidRDefault="00884DC2" w:rsidP="00894E01">
      <w:pPr>
        <w:numPr>
          <w:ilvl w:val="0"/>
          <w:numId w:val="103"/>
        </w:numPr>
        <w:tabs>
          <w:tab w:val="left" w:pos="993"/>
        </w:tabs>
        <w:ind w:leftChars="0" w:left="851" w:firstLineChars="0" w:firstLine="0"/>
        <w:rPr>
          <w:rFonts w:ascii="Times New Roman" w:eastAsia="Times New Roman" w:hAnsi="Times New Roman" w:cs="Times New Roman"/>
          <w:b/>
          <w:sz w:val="24"/>
          <w:szCs w:val="24"/>
          <w:lang w:val="ro-RO"/>
        </w:rPr>
      </w:pPr>
      <w:r w:rsidRPr="00884DC2">
        <w:rPr>
          <w:rFonts w:ascii="Times New Roman" w:eastAsia="Times New Roman" w:hAnsi="Times New Roman" w:cs="Times New Roman"/>
          <w:sz w:val="24"/>
          <w:szCs w:val="24"/>
          <w:lang w:val="ro-RO"/>
        </w:rPr>
        <w:t>să formuleze judecăţi de valoare referitor la respectarea principiului egalităţii tuturor în faţa legii;</w:t>
      </w:r>
    </w:p>
    <w:p w:rsidR="00EF4D39" w:rsidRPr="00884DC2" w:rsidRDefault="00884DC2" w:rsidP="00894E01">
      <w:pPr>
        <w:numPr>
          <w:ilvl w:val="0"/>
          <w:numId w:val="103"/>
        </w:numPr>
        <w:tabs>
          <w:tab w:val="left" w:pos="993"/>
        </w:tabs>
        <w:ind w:leftChars="0" w:left="851" w:firstLineChars="0" w:firstLine="0"/>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să acționeze în conformitate cu drepturile și libertățile cetățenești în diverse situații/ contexte sociale, promovând și solicitând respectarea acestora.</w:t>
      </w:r>
    </w:p>
    <w:p w:rsidR="00EF4D39" w:rsidRPr="00884DC2" w:rsidRDefault="00884DC2" w:rsidP="00894E01">
      <w:pPr>
        <w:numPr>
          <w:ilvl w:val="0"/>
          <w:numId w:val="103"/>
        </w:numPr>
        <w:tabs>
          <w:tab w:val="left" w:pos="993"/>
        </w:tabs>
        <w:ind w:leftChars="0" w:left="851" w:firstLineChars="0" w:firstLine="0"/>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să coopereze cu reprezentanţii societăţii civile în vederea evaluării activităţii autorităţilor publice locale prin prisma principiului transparenței, demonstrând spirit civic; </w:t>
      </w:r>
    </w:p>
    <w:p w:rsidR="00EF4D39" w:rsidRPr="00884DC2" w:rsidRDefault="00884DC2" w:rsidP="00884DC2">
      <w:pPr>
        <w:tabs>
          <w:tab w:val="left" w:pos="993"/>
        </w:tabs>
        <w:ind w:leftChars="0" w:left="0" w:firstLineChars="294" w:firstLine="708"/>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La finele cursului elevul/eleva anului III va fi capabil/capabilă:</w:t>
      </w:r>
    </w:p>
    <w:p w:rsidR="00EF4D39" w:rsidRPr="00884DC2" w:rsidRDefault="00884DC2" w:rsidP="00884DC2">
      <w:pPr>
        <w:numPr>
          <w:ilvl w:val="0"/>
          <w:numId w:val="36"/>
        </w:numPr>
        <w:tabs>
          <w:tab w:val="left" w:pos="993"/>
        </w:tabs>
        <w:ind w:leftChars="0" w:left="0" w:firstLineChars="294" w:firstLine="706"/>
        <w:rPr>
          <w:rFonts w:ascii="Times New Roman" w:eastAsia="Times New Roman" w:hAnsi="Times New Roman" w:cs="Times New Roman"/>
          <w:b/>
          <w:sz w:val="24"/>
          <w:szCs w:val="24"/>
          <w:lang w:val="ro-RO"/>
        </w:rPr>
      </w:pPr>
      <w:r w:rsidRPr="00884DC2">
        <w:rPr>
          <w:rFonts w:ascii="Times New Roman" w:eastAsia="Times New Roman" w:hAnsi="Times New Roman" w:cs="Times New Roman"/>
          <w:sz w:val="24"/>
          <w:szCs w:val="24"/>
          <w:lang w:val="ro-RO"/>
        </w:rPr>
        <w:t>să valorifice constructiv informaţia vizionată/audiată/lecturată din sursele media în formarea poziţiei civice;</w:t>
      </w:r>
    </w:p>
    <w:p w:rsidR="00EF4D39" w:rsidRPr="00884DC2" w:rsidRDefault="00884DC2" w:rsidP="00884DC2">
      <w:pPr>
        <w:numPr>
          <w:ilvl w:val="0"/>
          <w:numId w:val="36"/>
        </w:numPr>
        <w:tabs>
          <w:tab w:val="left" w:pos="993"/>
        </w:tabs>
        <w:ind w:leftChars="0" w:left="0" w:firstLineChars="294" w:firstLine="706"/>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să valorifice potențialul culturii </w:t>
      </w:r>
      <w:r w:rsidRPr="00884DC2">
        <w:rPr>
          <w:rFonts w:ascii="Times New Roman" w:eastAsia="Times New Roman" w:hAnsi="Times New Roman" w:cs="Times New Roman"/>
          <w:color w:val="0000FF"/>
          <w:sz w:val="24"/>
          <w:szCs w:val="24"/>
          <w:lang w:val="ro-RO"/>
        </w:rPr>
        <w:t xml:space="preserve"> </w:t>
      </w:r>
      <w:r w:rsidRPr="00884DC2">
        <w:rPr>
          <w:rFonts w:ascii="Times New Roman" w:eastAsia="Times New Roman" w:hAnsi="Times New Roman" w:cs="Times New Roman"/>
          <w:sz w:val="24"/>
          <w:szCs w:val="24"/>
          <w:lang w:val="ro-RO"/>
        </w:rPr>
        <w:t>naționale care reprezint</w:t>
      </w:r>
      <w:r w:rsidRPr="00884DC2">
        <w:rPr>
          <w:rFonts w:ascii="Times New Roman" w:eastAsia="Times New Roman" w:hAnsi="Times New Roman" w:cs="Times New Roman"/>
          <w:sz w:val="24"/>
          <w:szCs w:val="24"/>
          <w:highlight w:val="white"/>
          <w:lang w:val="ro-RO"/>
        </w:rPr>
        <w:t>ă o re</w:t>
      </w:r>
      <w:r w:rsidRPr="00884DC2">
        <w:rPr>
          <w:rFonts w:ascii="Times New Roman" w:eastAsia="Times New Roman" w:hAnsi="Times New Roman" w:cs="Times New Roman"/>
          <w:sz w:val="24"/>
          <w:szCs w:val="24"/>
          <w:lang w:val="ro-RO"/>
        </w:rPr>
        <w:t>sursă pentru dezvoltarea durabilă.</w:t>
      </w:r>
    </w:p>
    <w:p w:rsidR="00EF4D39" w:rsidRPr="00884DC2" w:rsidRDefault="00884DC2" w:rsidP="00884DC2">
      <w:pPr>
        <w:numPr>
          <w:ilvl w:val="0"/>
          <w:numId w:val="36"/>
        </w:numPr>
        <w:tabs>
          <w:tab w:val="left" w:pos="993"/>
        </w:tabs>
        <w:ind w:leftChars="0" w:left="0" w:firstLineChars="294" w:firstLine="706"/>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să-și exercite obligațiile și responsabilitățile în calitate de cetățean/cetățeană activ/activă la nivel local/național.</w:t>
      </w:r>
    </w:p>
    <w:p w:rsidR="00EF4D39" w:rsidRPr="00884DC2" w:rsidRDefault="00EF4D39">
      <w:pPr>
        <w:pBdr>
          <w:top w:val="nil"/>
          <w:left w:val="nil"/>
          <w:bottom w:val="nil"/>
          <w:right w:val="nil"/>
          <w:between w:val="nil"/>
        </w:pBdr>
        <w:spacing w:line="240" w:lineRule="auto"/>
        <w:ind w:left="0" w:hanging="2"/>
        <w:jc w:val="center"/>
        <w:rPr>
          <w:rFonts w:ascii="Times New Roman" w:eastAsia="Times New Roman" w:hAnsi="Times New Roman" w:cs="Times New Roman"/>
          <w:b/>
          <w:sz w:val="24"/>
          <w:szCs w:val="24"/>
          <w:lang w:val="ro-RO"/>
        </w:rPr>
      </w:pPr>
    </w:p>
    <w:p w:rsidR="00EF4D39" w:rsidRPr="00884DC2" w:rsidRDefault="00EF4D39">
      <w:pPr>
        <w:pBdr>
          <w:top w:val="nil"/>
          <w:left w:val="nil"/>
          <w:bottom w:val="nil"/>
          <w:right w:val="nil"/>
          <w:between w:val="nil"/>
        </w:pBdr>
        <w:spacing w:line="240" w:lineRule="auto"/>
        <w:ind w:left="0" w:hanging="2"/>
        <w:jc w:val="center"/>
        <w:rPr>
          <w:rFonts w:ascii="Times New Roman" w:eastAsia="Times New Roman" w:hAnsi="Times New Roman" w:cs="Times New Roman"/>
          <w:b/>
          <w:sz w:val="24"/>
          <w:szCs w:val="24"/>
          <w:lang w:val="ro-RO"/>
        </w:rPr>
      </w:pPr>
    </w:p>
    <w:p w:rsidR="00EF4D39" w:rsidRPr="00884DC2" w:rsidRDefault="00884DC2">
      <w:pPr>
        <w:pBdr>
          <w:top w:val="nil"/>
          <w:left w:val="nil"/>
          <w:bottom w:val="nil"/>
          <w:right w:val="nil"/>
          <w:between w:val="nil"/>
        </w:pBdr>
        <w:spacing w:line="240" w:lineRule="auto"/>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2. Unități de conținuturi recomandate</w:t>
      </w:r>
    </w:p>
    <w:p w:rsidR="00EF4D39" w:rsidRPr="00884DC2" w:rsidRDefault="00884DC2">
      <w:pPr>
        <w:pBdr>
          <w:top w:val="nil"/>
          <w:left w:val="nil"/>
          <w:bottom w:val="nil"/>
          <w:right w:val="nil"/>
          <w:between w:val="nil"/>
        </w:pBdr>
        <w:spacing w:line="240" w:lineRule="auto"/>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 xml:space="preserve"> în procesul de formare a competențelor pentru cultura democratică </w:t>
      </w:r>
    </w:p>
    <w:p w:rsidR="00EF4D39" w:rsidRPr="00884DC2" w:rsidRDefault="00884DC2">
      <w:pPr>
        <w:pBdr>
          <w:top w:val="nil"/>
          <w:left w:val="nil"/>
          <w:bottom w:val="nil"/>
          <w:right w:val="nil"/>
          <w:between w:val="nil"/>
        </w:pBdr>
        <w:spacing w:line="240" w:lineRule="auto"/>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la programe profesionale tehnice integrate, în baza studiilor gimnaziale</w:t>
      </w:r>
    </w:p>
    <w:p w:rsidR="00EF4D39" w:rsidRPr="00884DC2" w:rsidRDefault="00EF4D39">
      <w:pPr>
        <w:tabs>
          <w:tab w:val="left" w:pos="5480"/>
        </w:tabs>
        <w:ind w:left="0" w:hanging="2"/>
        <w:rPr>
          <w:rFonts w:ascii="Times New Roman" w:eastAsia="Times New Roman" w:hAnsi="Times New Roman" w:cs="Times New Roman"/>
          <w:b/>
          <w:sz w:val="24"/>
          <w:szCs w:val="24"/>
          <w:lang w:val="ro-RO"/>
        </w:rPr>
      </w:pPr>
    </w:p>
    <w:tbl>
      <w:tblPr>
        <w:tblStyle w:val="a8"/>
        <w:tblW w:w="14415" w:type="dxa"/>
        <w:tblInd w:w="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80"/>
        <w:gridCol w:w="5595"/>
        <w:gridCol w:w="4740"/>
      </w:tblGrid>
      <w:tr w:rsidR="00EF4D39" w:rsidRPr="007A70B9">
        <w:tc>
          <w:tcPr>
            <w:tcW w:w="408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Unități de competențe</w:t>
            </w:r>
          </w:p>
        </w:tc>
        <w:tc>
          <w:tcPr>
            <w:tcW w:w="5595"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Unități de conținuturi recomandate în anul I de studii (30 de ore)</w:t>
            </w:r>
          </w:p>
        </w:tc>
        <w:tc>
          <w:tcPr>
            <w:tcW w:w="474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Activități de învățare și produse recomandate</w:t>
            </w:r>
          </w:p>
        </w:tc>
      </w:tr>
      <w:tr w:rsidR="00EF4D39" w:rsidRPr="007A70B9">
        <w:trPr>
          <w:trHeight w:val="430"/>
        </w:trPr>
        <w:tc>
          <w:tcPr>
            <w:tcW w:w="4080" w:type="dxa"/>
            <w:shd w:val="clear" w:color="auto" w:fill="auto"/>
            <w:tcMar>
              <w:top w:w="100" w:type="dxa"/>
              <w:left w:w="100" w:type="dxa"/>
              <w:bottom w:w="100" w:type="dxa"/>
              <w:right w:w="100" w:type="dxa"/>
            </w:tcMar>
          </w:tcPr>
          <w:p w:rsidR="00EF4D39" w:rsidRPr="00884DC2" w:rsidRDefault="00884DC2" w:rsidP="00884DC2">
            <w:pPr>
              <w:widowControl w:val="0"/>
              <w:tabs>
                <w:tab w:val="left" w:pos="160"/>
              </w:tabs>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p w:rsidR="00EF4D39" w:rsidRPr="00884DC2" w:rsidRDefault="00884DC2" w:rsidP="00884DC2">
            <w:pPr>
              <w:widowControl w:val="0"/>
              <w:tabs>
                <w:tab w:val="left" w:pos="160"/>
              </w:tabs>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Susținerea punctelor de vedere în baza raționamentelor, manifestând respect față de persoane. </w:t>
            </w:r>
          </w:p>
          <w:p w:rsidR="00EF4D39" w:rsidRPr="00884DC2" w:rsidRDefault="00EF4D39" w:rsidP="00884DC2">
            <w:pPr>
              <w:widowControl w:val="0"/>
              <w:tabs>
                <w:tab w:val="left" w:pos="160"/>
              </w:tabs>
              <w:ind w:left="0" w:hanging="2"/>
              <w:rPr>
                <w:rFonts w:ascii="Times New Roman" w:eastAsia="Times New Roman" w:hAnsi="Times New Roman" w:cs="Times New Roman"/>
                <w:sz w:val="24"/>
                <w:szCs w:val="24"/>
                <w:shd w:val="clear" w:color="auto" w:fill="38761D"/>
                <w:lang w:val="ro-RO"/>
              </w:rPr>
            </w:pPr>
          </w:p>
          <w:p w:rsidR="00EF4D39" w:rsidRPr="00884DC2" w:rsidRDefault="00884DC2" w:rsidP="00884DC2">
            <w:pPr>
              <w:widowControl w:val="0"/>
              <w:tabs>
                <w:tab w:val="left" w:pos="160"/>
              </w:tabs>
              <w:ind w:leftChars="0" w:left="0" w:firstLineChars="0" w:firstLine="0"/>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Argumentarea punctelor de vedere și deciziilor personale. </w:t>
            </w:r>
          </w:p>
          <w:p w:rsidR="00EF4D39" w:rsidRPr="00884DC2" w:rsidRDefault="00EF4D39" w:rsidP="00884DC2">
            <w:pPr>
              <w:widowControl w:val="0"/>
              <w:tabs>
                <w:tab w:val="left" w:pos="160"/>
              </w:tabs>
              <w:ind w:left="0" w:hanging="2"/>
              <w:rPr>
                <w:rFonts w:ascii="Times New Roman" w:eastAsia="Times New Roman" w:hAnsi="Times New Roman" w:cs="Times New Roman"/>
                <w:sz w:val="24"/>
                <w:szCs w:val="24"/>
                <w:lang w:val="ro-RO"/>
              </w:rPr>
            </w:pPr>
          </w:p>
          <w:p w:rsidR="00EF4D39" w:rsidRPr="00884DC2" w:rsidRDefault="00884DC2" w:rsidP="00884DC2">
            <w:pPr>
              <w:widowControl w:val="0"/>
              <w:tabs>
                <w:tab w:val="left" w:pos="160"/>
              </w:tabs>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 Aplicarea mecanismelor legale de participare la procesul decizional din instituție/ comunitate.</w:t>
            </w:r>
          </w:p>
          <w:p w:rsidR="00EF4D39" w:rsidRPr="00884DC2" w:rsidRDefault="00EF4D39" w:rsidP="00884DC2">
            <w:pPr>
              <w:widowControl w:val="0"/>
              <w:tabs>
                <w:tab w:val="left" w:pos="160"/>
              </w:tabs>
              <w:ind w:left="0" w:hanging="2"/>
              <w:rPr>
                <w:rFonts w:ascii="Times New Roman" w:eastAsia="Times New Roman" w:hAnsi="Times New Roman" w:cs="Times New Roman"/>
                <w:sz w:val="24"/>
                <w:szCs w:val="24"/>
                <w:lang w:val="ro-RO"/>
              </w:rPr>
            </w:pPr>
          </w:p>
          <w:p w:rsidR="00EF4D39" w:rsidRPr="00884DC2" w:rsidRDefault="00884DC2" w:rsidP="00884DC2">
            <w:pPr>
              <w:widowControl w:val="0"/>
              <w:tabs>
                <w:tab w:val="left" w:pos="160"/>
              </w:tabs>
              <w:ind w:leftChars="0" w:left="0" w:firstLineChars="0" w:firstLine="0"/>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Sintetizarea ideilor şi dovezilor din diverse domenii în alcătuirea și prezentarea discursurilor publice. </w:t>
            </w:r>
          </w:p>
          <w:p w:rsidR="00EF4D39" w:rsidRPr="00884DC2" w:rsidRDefault="00EF4D39" w:rsidP="00884DC2">
            <w:pPr>
              <w:widowControl w:val="0"/>
              <w:tabs>
                <w:tab w:val="left" w:pos="160"/>
              </w:tabs>
              <w:ind w:left="0" w:hanging="2"/>
              <w:rPr>
                <w:rFonts w:ascii="Times New Roman" w:eastAsia="Times New Roman" w:hAnsi="Times New Roman" w:cs="Times New Roman"/>
                <w:sz w:val="24"/>
                <w:szCs w:val="24"/>
                <w:lang w:val="ro-RO"/>
              </w:rPr>
            </w:pPr>
          </w:p>
          <w:p w:rsidR="00EF4D39" w:rsidRPr="00884DC2" w:rsidRDefault="00884DC2" w:rsidP="00884DC2">
            <w:pPr>
              <w:widowControl w:val="0"/>
              <w:tabs>
                <w:tab w:val="left" w:pos="160"/>
              </w:tabs>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Manifestarea interesului față de </w:t>
            </w:r>
            <w:r w:rsidRPr="00884DC2">
              <w:rPr>
                <w:rFonts w:ascii="Times New Roman" w:eastAsia="Times New Roman" w:hAnsi="Times New Roman" w:cs="Times New Roman"/>
                <w:sz w:val="24"/>
                <w:szCs w:val="24"/>
                <w:lang w:val="ro-RO"/>
              </w:rPr>
              <w:lastRenderedPageBreak/>
              <w:t xml:space="preserve">activitatea instituțiilor statului. </w:t>
            </w:r>
          </w:p>
          <w:p w:rsidR="00EF4D39" w:rsidRPr="00884DC2" w:rsidRDefault="00EF4D39" w:rsidP="00884DC2">
            <w:pPr>
              <w:widowControl w:val="0"/>
              <w:tabs>
                <w:tab w:val="left" w:pos="160"/>
              </w:tabs>
              <w:ind w:left="0" w:hanging="2"/>
              <w:rPr>
                <w:rFonts w:ascii="Times New Roman" w:eastAsia="Times New Roman" w:hAnsi="Times New Roman" w:cs="Times New Roman"/>
                <w:sz w:val="24"/>
                <w:szCs w:val="24"/>
                <w:lang w:val="ro-RO"/>
              </w:rPr>
            </w:pPr>
          </w:p>
          <w:p w:rsidR="00EF4D39" w:rsidRPr="00884DC2" w:rsidRDefault="00884DC2" w:rsidP="00884DC2">
            <w:pPr>
              <w:widowControl w:val="0"/>
              <w:tabs>
                <w:tab w:val="left" w:pos="160"/>
              </w:tabs>
              <w:ind w:leftChars="0" w:left="0" w:firstLineChars="0" w:firstLine="0"/>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Aplicarea criteriilor, principiilor și valorilor explicite pentru exprimarea de opinii, în diverse contexte democratice.</w:t>
            </w:r>
          </w:p>
          <w:p w:rsidR="00EF4D39" w:rsidRPr="00884DC2" w:rsidRDefault="00EF4D39" w:rsidP="00884DC2">
            <w:pPr>
              <w:widowControl w:val="0"/>
              <w:tabs>
                <w:tab w:val="left" w:pos="160"/>
              </w:tabs>
              <w:ind w:left="0" w:hanging="2"/>
              <w:rPr>
                <w:rFonts w:ascii="Times New Roman" w:eastAsia="Times New Roman" w:hAnsi="Times New Roman" w:cs="Times New Roman"/>
                <w:sz w:val="24"/>
                <w:szCs w:val="24"/>
                <w:lang w:val="ro-RO"/>
              </w:rPr>
            </w:pPr>
          </w:p>
          <w:p w:rsidR="00EF4D39" w:rsidRPr="00884DC2" w:rsidRDefault="00EF4D39" w:rsidP="00884DC2">
            <w:pPr>
              <w:widowControl w:val="0"/>
              <w:tabs>
                <w:tab w:val="left" w:pos="160"/>
              </w:tabs>
              <w:ind w:left="0" w:hanging="2"/>
              <w:rPr>
                <w:rFonts w:ascii="Times New Roman" w:eastAsia="Times New Roman" w:hAnsi="Times New Roman" w:cs="Times New Roman"/>
                <w:sz w:val="24"/>
                <w:szCs w:val="24"/>
                <w:lang w:val="ro-RO"/>
              </w:rPr>
            </w:pPr>
          </w:p>
          <w:p w:rsidR="00EF4D39" w:rsidRPr="00884DC2" w:rsidRDefault="00EF4D39" w:rsidP="00884DC2">
            <w:pPr>
              <w:widowControl w:val="0"/>
              <w:tabs>
                <w:tab w:val="left" w:pos="160"/>
              </w:tabs>
              <w:ind w:left="0" w:hanging="2"/>
              <w:rPr>
                <w:rFonts w:ascii="Times New Roman" w:eastAsia="Times New Roman" w:hAnsi="Times New Roman" w:cs="Times New Roman"/>
                <w:sz w:val="24"/>
                <w:szCs w:val="24"/>
                <w:lang w:val="ro-RO"/>
              </w:rPr>
            </w:pPr>
          </w:p>
          <w:p w:rsidR="00EF4D39" w:rsidRPr="00884DC2" w:rsidRDefault="00884DC2" w:rsidP="00884DC2">
            <w:pPr>
              <w:widowControl w:val="0"/>
              <w:tabs>
                <w:tab w:val="left" w:pos="160"/>
              </w:tabs>
              <w:ind w:leftChars="0" w:left="0" w:firstLineChars="0" w:firstLine="0"/>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Analiza impactului deciziilor personale, ale altora asupra comunității.</w:t>
            </w:r>
          </w:p>
          <w:p w:rsidR="00EF4D39" w:rsidRPr="00884DC2" w:rsidRDefault="00EF4D39" w:rsidP="00884DC2">
            <w:pPr>
              <w:widowControl w:val="0"/>
              <w:tabs>
                <w:tab w:val="left" w:pos="160"/>
              </w:tabs>
              <w:ind w:leftChars="0" w:left="0" w:firstLineChars="0" w:firstLine="0"/>
              <w:rPr>
                <w:rFonts w:ascii="Times New Roman" w:eastAsia="Times New Roman" w:hAnsi="Times New Roman" w:cs="Times New Roman"/>
                <w:sz w:val="24"/>
                <w:szCs w:val="24"/>
                <w:lang w:val="ro-RO"/>
              </w:rPr>
            </w:pPr>
          </w:p>
          <w:p w:rsidR="00EF4D39" w:rsidRPr="00884DC2" w:rsidRDefault="00884DC2" w:rsidP="00884DC2">
            <w:pPr>
              <w:widowControl w:val="0"/>
              <w:tabs>
                <w:tab w:val="left" w:pos="160"/>
              </w:tabs>
              <w:ind w:left="0" w:hanging="2"/>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r w:rsidRPr="00884DC2">
              <w:rPr>
                <w:rFonts w:ascii="Times New Roman" w:eastAsia="Times New Roman" w:hAnsi="Times New Roman" w:cs="Times New Roman"/>
                <w:sz w:val="24"/>
                <w:szCs w:val="24"/>
                <w:lang w:val="ro-RO"/>
              </w:rPr>
              <w:t xml:space="preserve">Asumarea responsabilității pentru greșeli. </w:t>
            </w:r>
          </w:p>
          <w:p w:rsidR="00EF4D39" w:rsidRPr="00884DC2" w:rsidRDefault="00EF4D39" w:rsidP="00884DC2">
            <w:pPr>
              <w:widowControl w:val="0"/>
              <w:tabs>
                <w:tab w:val="left" w:pos="160"/>
              </w:tabs>
              <w:ind w:left="0" w:hanging="2"/>
              <w:rPr>
                <w:rFonts w:ascii="Times New Roman" w:eastAsia="Times New Roman" w:hAnsi="Times New Roman" w:cs="Times New Roman"/>
                <w:sz w:val="24"/>
                <w:szCs w:val="24"/>
                <w:lang w:val="ro-RO"/>
              </w:rPr>
            </w:pPr>
          </w:p>
          <w:p w:rsidR="00EF4D39" w:rsidRPr="00884DC2" w:rsidRDefault="00884DC2" w:rsidP="00884DC2">
            <w:pPr>
              <w:widowControl w:val="0"/>
              <w:tabs>
                <w:tab w:val="left" w:pos="160"/>
              </w:tabs>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Manifestarea disponibilității de a se implica în acțiuni civice. </w:t>
            </w:r>
          </w:p>
          <w:p w:rsidR="00EF4D39" w:rsidRPr="00884DC2" w:rsidRDefault="00EF4D39" w:rsidP="00884DC2">
            <w:pPr>
              <w:widowControl w:val="0"/>
              <w:tabs>
                <w:tab w:val="left" w:pos="160"/>
              </w:tabs>
              <w:ind w:left="0" w:hanging="2"/>
              <w:rPr>
                <w:rFonts w:ascii="Times New Roman" w:eastAsia="Times New Roman" w:hAnsi="Times New Roman" w:cs="Times New Roman"/>
                <w:sz w:val="24"/>
                <w:szCs w:val="24"/>
                <w:lang w:val="ro-RO"/>
              </w:rPr>
            </w:pPr>
          </w:p>
          <w:p w:rsidR="00EF4D39" w:rsidRPr="00884DC2" w:rsidRDefault="00EF4D39" w:rsidP="00884DC2">
            <w:pPr>
              <w:widowControl w:val="0"/>
              <w:tabs>
                <w:tab w:val="left" w:pos="160"/>
              </w:tabs>
              <w:ind w:left="0" w:hanging="2"/>
              <w:rPr>
                <w:rFonts w:ascii="Times New Roman" w:eastAsia="Times New Roman" w:hAnsi="Times New Roman" w:cs="Times New Roman"/>
                <w:b/>
                <w:sz w:val="24"/>
                <w:szCs w:val="24"/>
                <w:lang w:val="ro-RO"/>
              </w:rPr>
            </w:pPr>
          </w:p>
        </w:tc>
        <w:tc>
          <w:tcPr>
            <w:tcW w:w="5595" w:type="dxa"/>
            <w:shd w:val="clear" w:color="auto" w:fill="auto"/>
            <w:tcMar>
              <w:top w:w="100" w:type="dxa"/>
              <w:left w:w="100" w:type="dxa"/>
              <w:bottom w:w="100" w:type="dxa"/>
              <w:right w:w="100" w:type="dxa"/>
            </w:tcMar>
          </w:tcPr>
          <w:p w:rsidR="00EF4D39" w:rsidRPr="00884DC2" w:rsidRDefault="00884DC2" w:rsidP="00884DC2">
            <w:pPr>
              <w:widowControl w:val="0"/>
              <w:tabs>
                <w:tab w:val="left" w:pos="328"/>
              </w:tabs>
              <w:spacing w:before="240" w:line="240" w:lineRule="auto"/>
              <w:ind w:leftChars="-22" w:hangingChars="18" w:hanging="43"/>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lastRenderedPageBreak/>
              <w:t>IDENTITATEA INDIVIDUALĂ, SOCIALĂ, CULTURALĂ, NAȚIONALĂ</w:t>
            </w:r>
          </w:p>
          <w:p w:rsidR="00EF4D39" w:rsidRPr="00884DC2" w:rsidRDefault="00884DC2" w:rsidP="00884DC2">
            <w:pPr>
              <w:widowControl w:val="0"/>
              <w:numPr>
                <w:ilvl w:val="0"/>
                <w:numId w:val="26"/>
              </w:numPr>
              <w:tabs>
                <w:tab w:val="left" w:pos="328"/>
              </w:tabs>
              <w:spacing w:line="240" w:lineRule="auto"/>
              <w:ind w:leftChars="-22" w:left="-1" w:hangingChars="18" w:hanging="43"/>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Identitatea mea</w:t>
            </w:r>
          </w:p>
          <w:p w:rsidR="00EF4D39" w:rsidRPr="00884DC2" w:rsidRDefault="00884DC2" w:rsidP="00884DC2">
            <w:pPr>
              <w:widowControl w:val="0"/>
              <w:numPr>
                <w:ilvl w:val="0"/>
                <w:numId w:val="26"/>
              </w:numPr>
              <w:tabs>
                <w:tab w:val="left" w:pos="328"/>
              </w:tabs>
              <w:ind w:leftChars="-22" w:left="-1" w:hangingChars="18" w:hanging="43"/>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Eu în percepția altora – unic și diferit.</w:t>
            </w:r>
          </w:p>
          <w:p w:rsidR="00EF4D39" w:rsidRPr="00884DC2" w:rsidRDefault="00884DC2" w:rsidP="00884DC2">
            <w:pPr>
              <w:widowControl w:val="0"/>
              <w:numPr>
                <w:ilvl w:val="0"/>
                <w:numId w:val="26"/>
              </w:numPr>
              <w:tabs>
                <w:tab w:val="left" w:pos="328"/>
              </w:tabs>
              <w:ind w:leftChars="-22" w:left="-1" w:hangingChars="18" w:hanging="43"/>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Deciziile și identitatea</w:t>
            </w:r>
          </w:p>
          <w:p w:rsidR="00EF4D39" w:rsidRPr="00884DC2" w:rsidRDefault="00884DC2" w:rsidP="00884DC2">
            <w:pPr>
              <w:widowControl w:val="0"/>
              <w:numPr>
                <w:ilvl w:val="0"/>
                <w:numId w:val="26"/>
              </w:numPr>
              <w:tabs>
                <w:tab w:val="left" w:pos="328"/>
              </w:tabs>
              <w:ind w:leftChars="-22" w:left="-1" w:hangingChars="18" w:hanging="43"/>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Valorile care stau la baza deciziilor</w:t>
            </w:r>
          </w:p>
          <w:p w:rsidR="00EF4D39" w:rsidRPr="00884DC2" w:rsidRDefault="00884DC2" w:rsidP="00884DC2">
            <w:pPr>
              <w:widowControl w:val="0"/>
              <w:numPr>
                <w:ilvl w:val="0"/>
                <w:numId w:val="26"/>
              </w:numPr>
              <w:tabs>
                <w:tab w:val="left" w:pos="328"/>
              </w:tabs>
              <w:ind w:leftChars="-22" w:left="-1" w:hangingChars="18" w:hanging="43"/>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Experiența întâlnirilor interculturale</w:t>
            </w:r>
          </w:p>
          <w:p w:rsidR="00EF4D39" w:rsidRPr="00884DC2" w:rsidRDefault="00884DC2" w:rsidP="00884DC2">
            <w:pPr>
              <w:widowControl w:val="0"/>
              <w:numPr>
                <w:ilvl w:val="0"/>
                <w:numId w:val="26"/>
              </w:numPr>
              <w:tabs>
                <w:tab w:val="left" w:pos="328"/>
              </w:tabs>
              <w:ind w:leftChars="-22" w:left="-1" w:hangingChars="18" w:hanging="43"/>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Identitate națională </w:t>
            </w:r>
            <w:r w:rsidRPr="00884DC2">
              <w:rPr>
                <w:rFonts w:ascii="Times New Roman" w:eastAsia="Times New Roman" w:hAnsi="Times New Roman" w:cs="Times New Roman"/>
                <w:sz w:val="24"/>
                <w:szCs w:val="24"/>
                <w:lang w:val="ro-RO"/>
              </w:rPr>
              <w:t>prin prisma valorilor culturale.</w:t>
            </w:r>
          </w:p>
          <w:p w:rsidR="00EF4D39" w:rsidRPr="00884DC2" w:rsidRDefault="00EF4D39" w:rsidP="00884DC2">
            <w:pPr>
              <w:widowControl w:val="0"/>
              <w:tabs>
                <w:tab w:val="left" w:pos="328"/>
              </w:tabs>
              <w:ind w:leftChars="-22" w:hangingChars="18" w:hanging="43"/>
              <w:rPr>
                <w:rFonts w:ascii="Times New Roman" w:eastAsia="Times New Roman" w:hAnsi="Times New Roman" w:cs="Times New Roman"/>
                <w:sz w:val="24"/>
                <w:szCs w:val="24"/>
                <w:highlight w:val="white"/>
                <w:lang w:val="ro-RO"/>
              </w:rPr>
            </w:pPr>
          </w:p>
          <w:p w:rsidR="00EF4D39" w:rsidRPr="00884DC2" w:rsidRDefault="00884DC2" w:rsidP="00884DC2">
            <w:pPr>
              <w:widowControl w:val="0"/>
              <w:tabs>
                <w:tab w:val="left" w:pos="328"/>
              </w:tabs>
              <w:ind w:leftChars="-22" w:hangingChars="18" w:hanging="43"/>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GUVERNAREA DEMOCRATICĂ</w:t>
            </w:r>
          </w:p>
          <w:p w:rsidR="00EF4D39" w:rsidRPr="00884DC2" w:rsidRDefault="00EF4D39" w:rsidP="00884DC2">
            <w:pPr>
              <w:widowControl w:val="0"/>
              <w:tabs>
                <w:tab w:val="left" w:pos="328"/>
              </w:tabs>
              <w:ind w:leftChars="-22" w:hangingChars="18" w:hanging="43"/>
              <w:rPr>
                <w:rFonts w:ascii="Times New Roman" w:eastAsia="Times New Roman" w:hAnsi="Times New Roman" w:cs="Times New Roman"/>
                <w:b/>
                <w:i/>
                <w:sz w:val="24"/>
                <w:szCs w:val="24"/>
                <w:lang w:val="ro-RO"/>
              </w:rPr>
            </w:pPr>
          </w:p>
          <w:p w:rsidR="00EF4D39" w:rsidRPr="00884DC2" w:rsidRDefault="00884DC2" w:rsidP="00884DC2">
            <w:pPr>
              <w:widowControl w:val="0"/>
              <w:numPr>
                <w:ilvl w:val="0"/>
                <w:numId w:val="26"/>
              </w:numPr>
              <w:tabs>
                <w:tab w:val="left" w:pos="328"/>
              </w:tabs>
              <w:ind w:leftChars="-22" w:left="-1" w:hangingChars="18" w:hanging="43"/>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Regimuri politice și forme de guvernare </w:t>
            </w:r>
          </w:p>
          <w:p w:rsidR="00EF4D39" w:rsidRPr="00884DC2" w:rsidRDefault="00884DC2" w:rsidP="00884DC2">
            <w:pPr>
              <w:widowControl w:val="0"/>
              <w:numPr>
                <w:ilvl w:val="0"/>
                <w:numId w:val="26"/>
              </w:numPr>
              <w:tabs>
                <w:tab w:val="left" w:pos="328"/>
              </w:tabs>
              <w:ind w:leftChars="-22" w:left="-1" w:hangingChars="18" w:hanging="43"/>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Decizia democratică – democrația directă, reprezentativă și participativă.</w:t>
            </w:r>
          </w:p>
          <w:p w:rsidR="00EF4D39" w:rsidRPr="00884DC2" w:rsidRDefault="00884DC2" w:rsidP="00884DC2">
            <w:pPr>
              <w:widowControl w:val="0"/>
              <w:numPr>
                <w:ilvl w:val="0"/>
                <w:numId w:val="26"/>
              </w:numPr>
              <w:tabs>
                <w:tab w:val="left" w:pos="328"/>
              </w:tabs>
              <w:ind w:leftChars="-22" w:left="-1" w:hangingChars="18" w:hanging="43"/>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Alegeri democratice. Funcțiile pentru care votează cetățenii. Reguli și proceduri electorale</w:t>
            </w:r>
          </w:p>
          <w:p w:rsidR="00EF4D39" w:rsidRPr="00884DC2" w:rsidRDefault="00884DC2" w:rsidP="00884DC2">
            <w:pPr>
              <w:widowControl w:val="0"/>
              <w:numPr>
                <w:ilvl w:val="0"/>
                <w:numId w:val="26"/>
              </w:numPr>
              <w:tabs>
                <w:tab w:val="left" w:pos="328"/>
              </w:tabs>
              <w:ind w:leftChars="-22" w:left="-1" w:hangingChars="18" w:hanging="43"/>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lastRenderedPageBreak/>
              <w:t>Campania electorală între informare și manipulare</w:t>
            </w:r>
          </w:p>
          <w:p w:rsidR="00EF4D39" w:rsidRPr="00884DC2" w:rsidRDefault="00884DC2" w:rsidP="00884DC2">
            <w:pPr>
              <w:widowControl w:val="0"/>
              <w:numPr>
                <w:ilvl w:val="0"/>
                <w:numId w:val="26"/>
              </w:numPr>
              <w:tabs>
                <w:tab w:val="left" w:pos="328"/>
              </w:tabs>
              <w:ind w:leftChars="-22" w:left="-1" w:hangingChars="18" w:hanging="43"/>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Consiliul elevilor în instituțiile de învățământ profesional tehnic - un model de guvernare democratică. Atribuțiile consiliului elevilor și funcționarea lui. </w:t>
            </w:r>
          </w:p>
          <w:p w:rsidR="00EF4D39" w:rsidRPr="00884DC2" w:rsidRDefault="00884DC2" w:rsidP="00884DC2">
            <w:pPr>
              <w:widowControl w:val="0"/>
              <w:numPr>
                <w:ilvl w:val="0"/>
                <w:numId w:val="26"/>
              </w:numPr>
              <w:tabs>
                <w:tab w:val="left" w:pos="328"/>
              </w:tabs>
              <w:ind w:leftChars="-22" w:left="-1" w:hangingChars="18" w:hanging="43"/>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Instituțiile statului Republicii Moldova și funcțiile de bază ale acestora</w:t>
            </w:r>
          </w:p>
          <w:p w:rsidR="00EF4D39" w:rsidRPr="00884DC2" w:rsidRDefault="00EF4D39" w:rsidP="00884DC2">
            <w:pPr>
              <w:widowControl w:val="0"/>
              <w:tabs>
                <w:tab w:val="left" w:pos="328"/>
              </w:tabs>
              <w:ind w:leftChars="-22" w:hangingChars="18" w:hanging="43"/>
              <w:rPr>
                <w:rFonts w:ascii="Times New Roman" w:eastAsia="Times New Roman" w:hAnsi="Times New Roman" w:cs="Times New Roman"/>
                <w:sz w:val="24"/>
                <w:szCs w:val="24"/>
                <w:lang w:val="ro-RO"/>
              </w:rPr>
            </w:pPr>
          </w:p>
          <w:p w:rsidR="00EF4D39" w:rsidRPr="00884DC2" w:rsidRDefault="00884DC2" w:rsidP="00884DC2">
            <w:pPr>
              <w:widowControl w:val="0"/>
              <w:tabs>
                <w:tab w:val="left" w:pos="328"/>
              </w:tabs>
              <w:ind w:leftChars="-22" w:hangingChars="18" w:hanging="43"/>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DECIZII RESPONSABILE – PRINCIPIUL DE BAZĂ AL DEMOCRAȚIEI</w:t>
            </w:r>
          </w:p>
          <w:p w:rsidR="00EF4D39" w:rsidRPr="00884DC2" w:rsidRDefault="00EF4D39" w:rsidP="00884DC2">
            <w:pPr>
              <w:widowControl w:val="0"/>
              <w:tabs>
                <w:tab w:val="left" w:pos="328"/>
              </w:tabs>
              <w:ind w:leftChars="-22" w:hangingChars="18" w:hanging="43"/>
              <w:rPr>
                <w:rFonts w:ascii="Times New Roman" w:eastAsia="Times New Roman" w:hAnsi="Times New Roman" w:cs="Times New Roman"/>
                <w:b/>
                <w:i/>
                <w:sz w:val="24"/>
                <w:szCs w:val="24"/>
                <w:lang w:val="ro-RO"/>
              </w:rPr>
            </w:pPr>
          </w:p>
          <w:p w:rsidR="00EF4D39" w:rsidRPr="00884DC2" w:rsidRDefault="00884DC2" w:rsidP="00884DC2">
            <w:pPr>
              <w:widowControl w:val="0"/>
              <w:numPr>
                <w:ilvl w:val="0"/>
                <w:numId w:val="26"/>
              </w:numPr>
              <w:tabs>
                <w:tab w:val="left" w:pos="328"/>
              </w:tabs>
              <w:ind w:leftChars="-22" w:left="-1" w:hangingChars="18" w:hanging="43"/>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Responsabilitatea – drept și provocare</w:t>
            </w:r>
          </w:p>
          <w:p w:rsidR="00EF4D39" w:rsidRPr="00884DC2" w:rsidRDefault="00884DC2" w:rsidP="00884DC2">
            <w:pPr>
              <w:widowControl w:val="0"/>
              <w:numPr>
                <w:ilvl w:val="0"/>
                <w:numId w:val="26"/>
              </w:numPr>
              <w:tabs>
                <w:tab w:val="left" w:pos="328"/>
              </w:tabs>
              <w:ind w:leftChars="-22" w:left="-1" w:hangingChars="18" w:hanging="43"/>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Ne asumăm responsabilitatea pentru deciziile pe care le luăm</w:t>
            </w:r>
          </w:p>
          <w:p w:rsidR="00EF4D39" w:rsidRPr="00884DC2" w:rsidRDefault="00884DC2" w:rsidP="00884DC2">
            <w:pPr>
              <w:widowControl w:val="0"/>
              <w:numPr>
                <w:ilvl w:val="0"/>
                <w:numId w:val="26"/>
              </w:numPr>
              <w:tabs>
                <w:tab w:val="left" w:pos="328"/>
              </w:tabs>
              <w:ind w:leftChars="-22" w:left="-1" w:hangingChars="18" w:hanging="43"/>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Riști să pierzi un prieten sau să încalci o regulă. Dilema complexității și dilema stabilității</w:t>
            </w:r>
          </w:p>
          <w:p w:rsidR="00EF4D39" w:rsidRPr="00884DC2" w:rsidRDefault="00884DC2" w:rsidP="00884DC2">
            <w:pPr>
              <w:widowControl w:val="0"/>
              <w:numPr>
                <w:ilvl w:val="0"/>
                <w:numId w:val="26"/>
              </w:numPr>
              <w:tabs>
                <w:tab w:val="left" w:pos="328"/>
              </w:tabs>
              <w:ind w:leftChars="-22" w:left="-1" w:hangingChars="18" w:hanging="43"/>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Asumarea responsabilității într-o comunitate bazată pe respectarea drepturilor omului</w:t>
            </w:r>
          </w:p>
        </w:tc>
        <w:tc>
          <w:tcPr>
            <w:tcW w:w="4740" w:type="dxa"/>
            <w:shd w:val="clear" w:color="auto" w:fill="auto"/>
            <w:tcMar>
              <w:top w:w="100" w:type="dxa"/>
              <w:left w:w="100" w:type="dxa"/>
              <w:bottom w:w="100" w:type="dxa"/>
              <w:right w:w="100" w:type="dxa"/>
            </w:tcMar>
          </w:tcPr>
          <w:p w:rsidR="00EF4D39" w:rsidRPr="00884DC2" w:rsidRDefault="00884DC2" w:rsidP="00894E01">
            <w:pPr>
              <w:widowControl w:val="0"/>
              <w:numPr>
                <w:ilvl w:val="0"/>
                <w:numId w:val="106"/>
              </w:numPr>
              <w:tabs>
                <w:tab w:val="left" w:pos="403"/>
              </w:tabs>
              <w:ind w:leftChars="0" w:left="403" w:firstLineChars="0" w:hanging="283"/>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lastRenderedPageBreak/>
              <w:t>exerciții de luare a deciziilor conform unor roluri asumate;</w:t>
            </w:r>
          </w:p>
          <w:p w:rsidR="00EF4D39" w:rsidRPr="00884DC2" w:rsidRDefault="00884DC2" w:rsidP="00894E01">
            <w:pPr>
              <w:widowControl w:val="0"/>
              <w:numPr>
                <w:ilvl w:val="0"/>
                <w:numId w:val="106"/>
              </w:numPr>
              <w:tabs>
                <w:tab w:val="left" w:pos="403"/>
              </w:tabs>
              <w:ind w:leftChars="0" w:left="403" w:firstLineChars="0" w:hanging="283"/>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descoperirea percepțiilor referitoare la identitatea personală;</w:t>
            </w:r>
          </w:p>
          <w:p w:rsidR="00EF4D39" w:rsidRPr="00884DC2" w:rsidRDefault="00884DC2" w:rsidP="00894E01">
            <w:pPr>
              <w:widowControl w:val="0"/>
              <w:numPr>
                <w:ilvl w:val="0"/>
                <w:numId w:val="106"/>
              </w:numPr>
              <w:tabs>
                <w:tab w:val="left" w:pos="403"/>
              </w:tabs>
              <w:ind w:leftChars="0" w:left="403" w:firstLineChars="0" w:hanging="283"/>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identificarea de similitudini și diferențe ce le exprimă unicitatea;</w:t>
            </w:r>
          </w:p>
          <w:p w:rsidR="00EF4D39" w:rsidRPr="00884DC2" w:rsidRDefault="00884DC2" w:rsidP="00894E01">
            <w:pPr>
              <w:widowControl w:val="0"/>
              <w:numPr>
                <w:ilvl w:val="0"/>
                <w:numId w:val="106"/>
              </w:numPr>
              <w:tabs>
                <w:tab w:val="left" w:pos="403"/>
              </w:tabs>
              <w:ind w:leftChars="0" w:left="403" w:firstLineChars="0" w:hanging="283"/>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discuții libere asupra căilor de formare a propriei identități;</w:t>
            </w:r>
          </w:p>
          <w:p w:rsidR="00EF4D39" w:rsidRPr="00884DC2" w:rsidRDefault="00884DC2" w:rsidP="00894E01">
            <w:pPr>
              <w:widowControl w:val="0"/>
              <w:numPr>
                <w:ilvl w:val="0"/>
                <w:numId w:val="106"/>
              </w:numPr>
              <w:tabs>
                <w:tab w:val="left" w:pos="403"/>
              </w:tabs>
              <w:ind w:leftChars="0" w:left="403" w:firstLineChars="0" w:hanging="283"/>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explorarea alegerilor / experiențelor personale care  ne-au definit identitatea;</w:t>
            </w:r>
          </w:p>
          <w:p w:rsidR="00EF4D39" w:rsidRPr="00884DC2" w:rsidRDefault="00884DC2" w:rsidP="00894E01">
            <w:pPr>
              <w:widowControl w:val="0"/>
              <w:numPr>
                <w:ilvl w:val="0"/>
                <w:numId w:val="106"/>
              </w:numPr>
              <w:tabs>
                <w:tab w:val="left" w:pos="403"/>
              </w:tabs>
              <w:ind w:leftChars="0" w:left="403" w:firstLineChars="0" w:hanging="283"/>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analiza principiilor unui stat democrat (pluralism politic, transparența deciziilor, suveranitatea poporului);</w:t>
            </w:r>
          </w:p>
          <w:p w:rsidR="00EF4D39" w:rsidRPr="00884DC2" w:rsidRDefault="00884DC2" w:rsidP="00894E01">
            <w:pPr>
              <w:widowControl w:val="0"/>
              <w:numPr>
                <w:ilvl w:val="0"/>
                <w:numId w:val="106"/>
              </w:numPr>
              <w:tabs>
                <w:tab w:val="left" w:pos="403"/>
              </w:tabs>
              <w:ind w:leftChars="0" w:left="403" w:firstLineChars="0" w:hanging="283"/>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exercițiu de negociere pentru luarea unei decizii;</w:t>
            </w:r>
          </w:p>
          <w:p w:rsidR="00EF4D39" w:rsidRPr="00884DC2" w:rsidRDefault="00884DC2" w:rsidP="00894E01">
            <w:pPr>
              <w:widowControl w:val="0"/>
              <w:numPr>
                <w:ilvl w:val="0"/>
                <w:numId w:val="106"/>
              </w:numPr>
              <w:tabs>
                <w:tab w:val="left" w:pos="403"/>
              </w:tabs>
              <w:ind w:leftChars="0" w:left="403" w:firstLineChars="0" w:hanging="283"/>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organizarea alegerilor în organele autoconducerii școlare;</w:t>
            </w:r>
          </w:p>
          <w:p w:rsidR="00EF4D39" w:rsidRPr="00884DC2" w:rsidRDefault="00884DC2" w:rsidP="00894E01">
            <w:pPr>
              <w:widowControl w:val="0"/>
              <w:numPr>
                <w:ilvl w:val="0"/>
                <w:numId w:val="106"/>
              </w:numPr>
              <w:tabs>
                <w:tab w:val="left" w:pos="403"/>
              </w:tabs>
              <w:ind w:leftChars="0" w:left="403" w:firstLineChars="0" w:hanging="283"/>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lastRenderedPageBreak/>
              <w:t xml:space="preserve">organizarea unei competiții de dezbateri; </w:t>
            </w:r>
          </w:p>
          <w:p w:rsidR="00EF4D39" w:rsidRPr="00884DC2" w:rsidRDefault="00884DC2" w:rsidP="00894E01">
            <w:pPr>
              <w:widowControl w:val="0"/>
              <w:numPr>
                <w:ilvl w:val="0"/>
                <w:numId w:val="106"/>
              </w:numPr>
              <w:tabs>
                <w:tab w:val="left" w:pos="403"/>
              </w:tabs>
              <w:ind w:leftChars="0" w:left="403" w:firstLineChars="0" w:hanging="283"/>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organizarea unui proces de identificare a unor probleme, studierea lor și propunerea de soluții;</w:t>
            </w:r>
          </w:p>
          <w:p w:rsidR="00EF4D39" w:rsidRPr="00884DC2" w:rsidRDefault="00884DC2" w:rsidP="00894E01">
            <w:pPr>
              <w:widowControl w:val="0"/>
              <w:numPr>
                <w:ilvl w:val="0"/>
                <w:numId w:val="106"/>
              </w:numPr>
              <w:tabs>
                <w:tab w:val="left" w:pos="403"/>
              </w:tabs>
              <w:ind w:leftChars="0" w:left="403" w:firstLineChars="0" w:hanging="283"/>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realizarea unor strategii de lucru în echipă.</w:t>
            </w:r>
          </w:p>
          <w:p w:rsidR="00EF4D39" w:rsidRPr="00884DC2" w:rsidRDefault="00EF4D39">
            <w:pPr>
              <w:widowControl w:val="0"/>
              <w:ind w:left="0" w:hanging="2"/>
              <w:jc w:val="both"/>
              <w:rPr>
                <w:rFonts w:ascii="Times New Roman" w:eastAsia="Times New Roman" w:hAnsi="Times New Roman" w:cs="Times New Roman"/>
                <w:sz w:val="24"/>
                <w:szCs w:val="24"/>
                <w:u w:val="single"/>
                <w:lang w:val="ro-RO"/>
              </w:rPr>
            </w:pPr>
          </w:p>
          <w:p w:rsidR="00EF4D39" w:rsidRPr="00884DC2" w:rsidRDefault="00884DC2">
            <w:pPr>
              <w:widowControl w:val="0"/>
              <w:ind w:left="0" w:hanging="2"/>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highlight w:val="white"/>
                <w:u w:val="single"/>
                <w:lang w:val="ro-RO"/>
              </w:rPr>
              <w:t>Produse recomandate:</w:t>
            </w:r>
            <w:r w:rsidRPr="00884DC2">
              <w:rPr>
                <w:rFonts w:ascii="Times New Roman" w:eastAsia="Times New Roman" w:hAnsi="Times New Roman" w:cs="Times New Roman"/>
                <w:b/>
                <w:i/>
                <w:sz w:val="24"/>
                <w:szCs w:val="24"/>
                <w:lang w:val="ro-RO"/>
              </w:rPr>
              <w:t xml:space="preserve"> </w:t>
            </w:r>
          </w:p>
          <w:p w:rsidR="00EF4D39" w:rsidRPr="00884DC2" w:rsidRDefault="00884DC2" w:rsidP="006A03BC">
            <w:pPr>
              <w:widowControl w:val="0"/>
              <w:numPr>
                <w:ilvl w:val="0"/>
                <w:numId w:val="81"/>
              </w:numPr>
              <w:tabs>
                <w:tab w:val="left" w:pos="403"/>
              </w:tabs>
              <w:ind w:leftChars="0" w:left="262" w:firstLineChars="0" w:hanging="144"/>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Chestionarul</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i/>
                <w:sz w:val="24"/>
                <w:szCs w:val="24"/>
                <w:lang w:val="ro-RO"/>
              </w:rPr>
              <w:t>Autobiografia întâlnirilor interculturale</w:t>
            </w:r>
            <w:r w:rsidRPr="00884DC2">
              <w:rPr>
                <w:rFonts w:ascii="Times New Roman" w:eastAsia="Times New Roman" w:hAnsi="Times New Roman" w:cs="Times New Roman"/>
                <w:sz w:val="24"/>
                <w:szCs w:val="24"/>
                <w:lang w:val="ro-RO"/>
              </w:rPr>
              <w:t>”.</w:t>
            </w:r>
          </w:p>
          <w:p w:rsidR="00EF4D39" w:rsidRPr="00884DC2" w:rsidRDefault="00884DC2" w:rsidP="006A03BC">
            <w:pPr>
              <w:widowControl w:val="0"/>
              <w:numPr>
                <w:ilvl w:val="0"/>
                <w:numId w:val="81"/>
              </w:numPr>
              <w:tabs>
                <w:tab w:val="left" w:pos="403"/>
              </w:tabs>
              <w:ind w:leftChars="0" w:left="262" w:firstLineChars="0" w:hanging="144"/>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Fișa de observare</w:t>
            </w:r>
            <w:r w:rsidRPr="00884DC2">
              <w:rPr>
                <w:rFonts w:ascii="Times New Roman" w:eastAsia="Times New Roman" w:hAnsi="Times New Roman" w:cs="Times New Roman"/>
                <w:sz w:val="24"/>
                <w:szCs w:val="24"/>
                <w:lang w:val="ro-RO"/>
              </w:rPr>
              <w:t xml:space="preserve"> a proceselor de luare a deciziilor.</w:t>
            </w:r>
          </w:p>
          <w:p w:rsidR="00EF4D39" w:rsidRPr="00884DC2" w:rsidRDefault="00884DC2" w:rsidP="006A03BC">
            <w:pPr>
              <w:widowControl w:val="0"/>
              <w:numPr>
                <w:ilvl w:val="0"/>
                <w:numId w:val="81"/>
              </w:numPr>
              <w:tabs>
                <w:tab w:val="left" w:pos="403"/>
              </w:tabs>
              <w:ind w:leftChars="0" w:left="262" w:firstLineChars="0" w:hanging="144"/>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Infografic</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i/>
                <w:sz w:val="24"/>
                <w:szCs w:val="24"/>
                <w:lang w:val="ro-RO"/>
              </w:rPr>
              <w:t>Guvernarea în Republica Moldova.</w:t>
            </w:r>
          </w:p>
        </w:tc>
      </w:tr>
      <w:tr w:rsidR="00EF4D39" w:rsidRPr="007A70B9">
        <w:trPr>
          <w:trHeight w:val="430"/>
        </w:trPr>
        <w:tc>
          <w:tcPr>
            <w:tcW w:w="4080" w:type="dxa"/>
            <w:shd w:val="clear" w:color="auto" w:fill="auto"/>
            <w:tcMar>
              <w:top w:w="100" w:type="dxa"/>
              <w:left w:w="100" w:type="dxa"/>
              <w:bottom w:w="100" w:type="dxa"/>
              <w:right w:w="100" w:type="dxa"/>
            </w:tcMar>
          </w:tcPr>
          <w:p w:rsidR="00EF4D39" w:rsidRPr="00884DC2" w:rsidRDefault="00EF4D39" w:rsidP="00884DC2">
            <w:pPr>
              <w:widowControl w:val="0"/>
              <w:tabs>
                <w:tab w:val="left" w:pos="160"/>
              </w:tabs>
              <w:ind w:left="0" w:hanging="2"/>
              <w:rPr>
                <w:rFonts w:ascii="Times New Roman" w:eastAsia="Times New Roman" w:hAnsi="Times New Roman" w:cs="Times New Roman"/>
                <w:sz w:val="24"/>
                <w:szCs w:val="24"/>
                <w:lang w:val="ro-RO"/>
              </w:rPr>
            </w:pPr>
          </w:p>
        </w:tc>
        <w:tc>
          <w:tcPr>
            <w:tcW w:w="10335" w:type="dxa"/>
            <w:gridSpan w:val="2"/>
            <w:shd w:val="clear" w:color="auto" w:fill="auto"/>
            <w:tcMar>
              <w:top w:w="100" w:type="dxa"/>
              <w:left w:w="100" w:type="dxa"/>
              <w:bottom w:w="100" w:type="dxa"/>
              <w:right w:w="100" w:type="dxa"/>
            </w:tcMar>
          </w:tcPr>
          <w:p w:rsidR="00EF4D39" w:rsidRPr="00884DC2" w:rsidRDefault="00884DC2" w:rsidP="00884DC2">
            <w:pPr>
              <w:widowControl w:val="0"/>
              <w:tabs>
                <w:tab w:val="left" w:pos="328"/>
              </w:tabs>
              <w:ind w:leftChars="-22" w:hangingChars="18" w:hanging="43"/>
              <w:rPr>
                <w:rFonts w:ascii="Times New Roman" w:eastAsia="Times New Roman" w:hAnsi="Times New Roman" w:cs="Times New Roman"/>
                <w:sz w:val="24"/>
                <w:szCs w:val="24"/>
                <w:highlight w:val="yellow"/>
                <w:lang w:val="ro-RO"/>
              </w:rPr>
            </w:pP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b/>
                <w:sz w:val="24"/>
                <w:szCs w:val="24"/>
                <w:highlight w:val="white"/>
                <w:lang w:val="ro-RO"/>
              </w:rPr>
              <w:t xml:space="preserve"> ÎNVĂȚARE ÎN BAZĂ DE PROIECT: DEZBATEREA - UN INSTRUMENT DEMOCRATIC</w:t>
            </w:r>
          </w:p>
          <w:p w:rsidR="00EF4D39" w:rsidRPr="00884DC2" w:rsidRDefault="00884DC2" w:rsidP="00884DC2">
            <w:pPr>
              <w:widowControl w:val="0"/>
              <w:numPr>
                <w:ilvl w:val="0"/>
                <w:numId w:val="26"/>
              </w:numPr>
              <w:tabs>
                <w:tab w:val="left" w:pos="328"/>
              </w:tabs>
              <w:ind w:leftChars="-22" w:left="-1" w:hangingChars="18" w:hanging="43"/>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Familiarizarea</w:t>
            </w:r>
            <w:r w:rsidRPr="00884DC2">
              <w:rPr>
                <w:rFonts w:ascii="Times New Roman" w:eastAsia="Times New Roman" w:hAnsi="Times New Roman" w:cs="Times New Roman"/>
                <w:sz w:val="24"/>
                <w:szCs w:val="24"/>
                <w:highlight w:val="white"/>
                <w:lang w:val="ro-RO"/>
              </w:rPr>
              <w:t xml:space="preserve"> cu subiectele controversate și tipuri de dezbateri.</w:t>
            </w:r>
          </w:p>
          <w:p w:rsidR="00EF4D39" w:rsidRPr="00884DC2" w:rsidRDefault="00884DC2" w:rsidP="00884DC2">
            <w:pPr>
              <w:widowControl w:val="0"/>
              <w:numPr>
                <w:ilvl w:val="0"/>
                <w:numId w:val="26"/>
              </w:numPr>
              <w:tabs>
                <w:tab w:val="left" w:pos="328"/>
              </w:tabs>
              <w:ind w:leftChars="-22" w:left="-1" w:hangingChars="18" w:hanging="43"/>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Stabilirea formatului și regulilor dezbaterilor </w:t>
            </w:r>
          </w:p>
          <w:p w:rsidR="00EF4D39" w:rsidRPr="00884DC2" w:rsidRDefault="00884DC2" w:rsidP="00884DC2">
            <w:pPr>
              <w:widowControl w:val="0"/>
              <w:numPr>
                <w:ilvl w:val="0"/>
                <w:numId w:val="26"/>
              </w:numPr>
              <w:tabs>
                <w:tab w:val="left" w:pos="328"/>
              </w:tabs>
              <w:ind w:leftChars="-22" w:left="-1" w:hangingChars="18" w:hanging="43"/>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Pregătirea echipelor pentru o dezbatere </w:t>
            </w:r>
          </w:p>
          <w:p w:rsidR="00EF4D39" w:rsidRPr="00884DC2" w:rsidRDefault="00884DC2" w:rsidP="00884DC2">
            <w:pPr>
              <w:widowControl w:val="0"/>
              <w:numPr>
                <w:ilvl w:val="0"/>
                <w:numId w:val="26"/>
              </w:numPr>
              <w:tabs>
                <w:tab w:val="left" w:pos="328"/>
              </w:tabs>
              <w:ind w:leftChars="-22" w:left="-1" w:hangingChars="18" w:hanging="43"/>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Organizarea dezbaterilor publice</w:t>
            </w:r>
          </w:p>
          <w:p w:rsidR="00EF4D39" w:rsidRPr="00884DC2" w:rsidRDefault="00884DC2" w:rsidP="00884DC2">
            <w:pPr>
              <w:widowControl w:val="0"/>
              <w:numPr>
                <w:ilvl w:val="0"/>
                <w:numId w:val="26"/>
              </w:numPr>
              <w:tabs>
                <w:tab w:val="left" w:pos="328"/>
              </w:tabs>
              <w:ind w:leftChars="-22" w:left="-1" w:hangingChars="18" w:hanging="43"/>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Reflecții asupra experiențelor de învățare</w:t>
            </w:r>
          </w:p>
          <w:p w:rsidR="00EF4D39" w:rsidRPr="00884DC2" w:rsidRDefault="00884DC2" w:rsidP="00884DC2">
            <w:pPr>
              <w:widowControl w:val="0"/>
              <w:tabs>
                <w:tab w:val="left" w:pos="328"/>
              </w:tabs>
              <w:ind w:leftChars="-22" w:hangingChars="18" w:hanging="43"/>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i/>
                <w:sz w:val="24"/>
                <w:szCs w:val="24"/>
                <w:highlight w:val="white"/>
                <w:lang w:val="ro-RO"/>
              </w:rPr>
              <w:t xml:space="preserve">Produs recomandat: </w:t>
            </w:r>
            <w:r w:rsidRPr="00884DC2">
              <w:rPr>
                <w:rFonts w:ascii="Times New Roman" w:eastAsia="Times New Roman" w:hAnsi="Times New Roman" w:cs="Times New Roman"/>
                <w:b/>
                <w:sz w:val="24"/>
                <w:szCs w:val="24"/>
                <w:highlight w:val="white"/>
                <w:lang w:val="ro-RO"/>
              </w:rPr>
              <w:t>Procesul de organizare a dezbaterilor publice</w:t>
            </w:r>
            <w:r w:rsidRPr="00884DC2">
              <w:rPr>
                <w:rFonts w:ascii="Times New Roman" w:eastAsia="Times New Roman" w:hAnsi="Times New Roman" w:cs="Times New Roman"/>
                <w:sz w:val="24"/>
                <w:szCs w:val="24"/>
                <w:highlight w:val="white"/>
                <w:lang w:val="ro-RO"/>
              </w:rPr>
              <w:t xml:space="preserve"> </w:t>
            </w:r>
          </w:p>
        </w:tc>
      </w:tr>
      <w:tr w:rsidR="00EF4D39" w:rsidRPr="007A70B9">
        <w:trPr>
          <w:trHeight w:val="430"/>
        </w:trPr>
        <w:tc>
          <w:tcPr>
            <w:tcW w:w="4080" w:type="dxa"/>
            <w:shd w:val="clear" w:color="auto" w:fill="auto"/>
            <w:tcMar>
              <w:top w:w="100" w:type="dxa"/>
              <w:left w:w="100" w:type="dxa"/>
              <w:bottom w:w="100" w:type="dxa"/>
              <w:right w:w="100" w:type="dxa"/>
            </w:tcMar>
          </w:tcPr>
          <w:p w:rsidR="00EF4D39" w:rsidRPr="00884DC2" w:rsidRDefault="00EF4D39">
            <w:pPr>
              <w:widowControl w:val="0"/>
              <w:spacing w:line="240" w:lineRule="auto"/>
              <w:ind w:left="0" w:hanging="2"/>
              <w:rPr>
                <w:rFonts w:ascii="Times New Roman" w:eastAsia="Times New Roman" w:hAnsi="Times New Roman" w:cs="Times New Roman"/>
                <w:b/>
                <w:sz w:val="24"/>
                <w:szCs w:val="24"/>
                <w:lang w:val="ro-RO"/>
              </w:rPr>
            </w:pPr>
          </w:p>
        </w:tc>
        <w:tc>
          <w:tcPr>
            <w:tcW w:w="5595"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Unități de conținuturi recomandate în anul II de studii                           (30 de ore)</w:t>
            </w:r>
          </w:p>
        </w:tc>
        <w:tc>
          <w:tcPr>
            <w:tcW w:w="474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Activități de învățare și produse recomandate</w:t>
            </w:r>
          </w:p>
        </w:tc>
      </w:tr>
      <w:tr w:rsidR="00EF4D39" w:rsidRPr="007A70B9">
        <w:trPr>
          <w:trHeight w:val="430"/>
        </w:trPr>
        <w:tc>
          <w:tcPr>
            <w:tcW w:w="4080" w:type="dxa"/>
            <w:shd w:val="clear" w:color="auto" w:fill="auto"/>
            <w:tcMar>
              <w:top w:w="100" w:type="dxa"/>
              <w:left w:w="100" w:type="dxa"/>
              <w:bottom w:w="100" w:type="dxa"/>
              <w:right w:w="100" w:type="dxa"/>
            </w:tcMar>
          </w:tcPr>
          <w:p w:rsidR="00EF4D39" w:rsidRPr="00884DC2" w:rsidRDefault="00884DC2">
            <w:pPr>
              <w:widowControl w:val="0"/>
              <w:numPr>
                <w:ilvl w:val="0"/>
                <w:numId w:val="75"/>
              </w:numPr>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Analiza critică a valorilor, comportamentelor și modului de viață necesar asigurării unui viitor durabil. </w:t>
            </w:r>
          </w:p>
          <w:p w:rsidR="00EF4D39" w:rsidRPr="00884DC2" w:rsidRDefault="00EF4D39">
            <w:pPr>
              <w:widowControl w:val="0"/>
              <w:ind w:left="0" w:hanging="2"/>
              <w:rPr>
                <w:rFonts w:ascii="Times New Roman" w:eastAsia="Times New Roman" w:hAnsi="Times New Roman" w:cs="Times New Roman"/>
                <w:sz w:val="24"/>
                <w:szCs w:val="24"/>
                <w:lang w:val="ro-RO"/>
              </w:rPr>
            </w:pPr>
          </w:p>
          <w:p w:rsidR="00EF4D39" w:rsidRPr="00884DC2" w:rsidRDefault="00884DC2">
            <w:pPr>
              <w:widowControl w:val="0"/>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Identificarea caracteristicilor societății civile într-o societate democratică. </w:t>
            </w:r>
          </w:p>
          <w:p w:rsidR="00EF4D39" w:rsidRPr="00884DC2" w:rsidRDefault="00EF4D39">
            <w:pPr>
              <w:widowControl w:val="0"/>
              <w:ind w:left="0" w:hanging="2"/>
              <w:rPr>
                <w:rFonts w:ascii="Times New Roman" w:eastAsia="Times New Roman" w:hAnsi="Times New Roman" w:cs="Times New Roman"/>
                <w:sz w:val="24"/>
                <w:szCs w:val="24"/>
                <w:lang w:val="ro-RO"/>
              </w:rPr>
            </w:pPr>
          </w:p>
          <w:p w:rsidR="00EF4D39" w:rsidRPr="00884DC2" w:rsidRDefault="00884DC2">
            <w:pPr>
              <w:widowControl w:val="0"/>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lastRenderedPageBreak/>
              <w:t xml:space="preserve">- Deducerea avantajelor transparenţei deciziilor de interes public pentru cetăţean. </w:t>
            </w:r>
          </w:p>
          <w:p w:rsidR="00EF4D39" w:rsidRPr="00884DC2" w:rsidRDefault="00EF4D39">
            <w:pPr>
              <w:widowControl w:val="0"/>
              <w:ind w:left="0" w:hanging="2"/>
              <w:rPr>
                <w:rFonts w:ascii="Times New Roman" w:eastAsia="Times New Roman" w:hAnsi="Times New Roman" w:cs="Times New Roman"/>
                <w:sz w:val="24"/>
                <w:szCs w:val="24"/>
                <w:lang w:val="ro-RO"/>
              </w:rPr>
            </w:pPr>
          </w:p>
          <w:p w:rsidR="00EF4D39" w:rsidRPr="00884DC2" w:rsidRDefault="00884DC2">
            <w:pPr>
              <w:widowControl w:val="0"/>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Exploararea modalităților prin care cetățenii pot influența politicile publice locale. </w:t>
            </w:r>
          </w:p>
          <w:p w:rsidR="00EF4D39" w:rsidRPr="00884DC2" w:rsidRDefault="00EF4D39">
            <w:pPr>
              <w:widowControl w:val="0"/>
              <w:ind w:left="0" w:hanging="2"/>
              <w:rPr>
                <w:rFonts w:ascii="Times New Roman" w:eastAsia="Times New Roman" w:hAnsi="Times New Roman" w:cs="Times New Roman"/>
                <w:sz w:val="24"/>
                <w:szCs w:val="24"/>
                <w:lang w:val="ro-RO"/>
              </w:rPr>
            </w:pPr>
          </w:p>
          <w:p w:rsidR="00EF4D39" w:rsidRPr="00884DC2" w:rsidRDefault="00884DC2">
            <w:pPr>
              <w:widowControl w:val="0"/>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Susținerea inițiativelor de promovare a drepturilor omului. </w:t>
            </w:r>
          </w:p>
          <w:p w:rsidR="00EF4D39" w:rsidRPr="00884DC2" w:rsidRDefault="00EF4D39">
            <w:pPr>
              <w:widowControl w:val="0"/>
              <w:ind w:left="0" w:hanging="2"/>
              <w:rPr>
                <w:rFonts w:ascii="Times New Roman" w:eastAsia="Times New Roman" w:hAnsi="Times New Roman" w:cs="Times New Roman"/>
                <w:sz w:val="24"/>
                <w:szCs w:val="24"/>
                <w:lang w:val="ro-RO"/>
              </w:rPr>
            </w:pPr>
          </w:p>
          <w:p w:rsidR="00EF4D39" w:rsidRPr="00884DC2" w:rsidRDefault="00884DC2">
            <w:pPr>
              <w:widowControl w:val="0"/>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Colaborarea cu factorii decizionali cu referire la cauzele de interes public. </w:t>
            </w:r>
          </w:p>
          <w:p w:rsidR="00EF4D39" w:rsidRPr="00884DC2" w:rsidRDefault="00EF4D39">
            <w:pPr>
              <w:widowControl w:val="0"/>
              <w:ind w:left="0" w:hanging="2"/>
              <w:rPr>
                <w:rFonts w:ascii="Times New Roman" w:eastAsia="Times New Roman" w:hAnsi="Times New Roman" w:cs="Times New Roman"/>
                <w:sz w:val="24"/>
                <w:szCs w:val="24"/>
                <w:lang w:val="ro-RO"/>
              </w:rPr>
            </w:pPr>
          </w:p>
          <w:p w:rsidR="00EF4D39" w:rsidRPr="00884DC2" w:rsidRDefault="00884DC2">
            <w:pPr>
              <w:widowControl w:val="0"/>
              <w:ind w:left="0" w:hanging="2"/>
              <w:rPr>
                <w:rFonts w:ascii="Times New Roman" w:eastAsia="Times New Roman" w:hAnsi="Times New Roman" w:cs="Times New Roman"/>
                <w:b/>
                <w:sz w:val="24"/>
                <w:szCs w:val="24"/>
                <w:lang w:val="ro-RO"/>
              </w:rPr>
            </w:pPr>
            <w:r w:rsidRPr="00884DC2">
              <w:rPr>
                <w:rFonts w:ascii="Times New Roman" w:eastAsia="Times New Roman" w:hAnsi="Times New Roman" w:cs="Times New Roman"/>
                <w:sz w:val="24"/>
                <w:szCs w:val="24"/>
                <w:lang w:val="ro-RO"/>
              </w:rPr>
              <w:t xml:space="preserve">- Implicare în îmbunătățirea procesului de elaborare și implementare a politicilor publice locale. </w:t>
            </w:r>
          </w:p>
          <w:p w:rsidR="00EF4D39" w:rsidRPr="00884DC2" w:rsidRDefault="00EF4D39">
            <w:pPr>
              <w:widowControl w:val="0"/>
              <w:spacing w:line="240" w:lineRule="auto"/>
              <w:ind w:left="0" w:hanging="2"/>
              <w:rPr>
                <w:rFonts w:ascii="Times New Roman" w:eastAsia="Times New Roman" w:hAnsi="Times New Roman" w:cs="Times New Roman"/>
                <w:b/>
                <w:sz w:val="24"/>
                <w:szCs w:val="24"/>
                <w:lang w:val="ro-RO"/>
              </w:rPr>
            </w:pPr>
          </w:p>
        </w:tc>
        <w:tc>
          <w:tcPr>
            <w:tcW w:w="5595" w:type="dxa"/>
            <w:shd w:val="clear" w:color="auto" w:fill="auto"/>
            <w:tcMar>
              <w:top w:w="100" w:type="dxa"/>
              <w:left w:w="100" w:type="dxa"/>
              <w:bottom w:w="100" w:type="dxa"/>
              <w:right w:w="100" w:type="dxa"/>
            </w:tcMar>
          </w:tcPr>
          <w:p w:rsidR="00EF4D39" w:rsidRPr="00884DC2" w:rsidRDefault="006A03BC">
            <w:pPr>
              <w:widowControl w:val="0"/>
              <w:ind w:left="0" w:hanging="2"/>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lastRenderedPageBreak/>
              <w:t>INSTITUȚIILE ÎN SERVICIUL CETĂȚEANULUI</w:t>
            </w:r>
          </w:p>
          <w:p w:rsidR="00EF4D39" w:rsidRPr="00884DC2" w:rsidRDefault="00EF4D39">
            <w:pPr>
              <w:widowControl w:val="0"/>
              <w:ind w:left="0" w:hanging="2"/>
              <w:rPr>
                <w:rFonts w:ascii="Times New Roman" w:eastAsia="Times New Roman" w:hAnsi="Times New Roman" w:cs="Times New Roman"/>
                <w:b/>
                <w:sz w:val="24"/>
                <w:szCs w:val="24"/>
                <w:lang w:val="ro-RO"/>
              </w:rPr>
            </w:pPr>
          </w:p>
          <w:p w:rsidR="00EF4D39" w:rsidRPr="00884DC2" w:rsidRDefault="00884DC2" w:rsidP="00894E01">
            <w:pPr>
              <w:widowControl w:val="0"/>
              <w:numPr>
                <w:ilvl w:val="0"/>
                <w:numId w:val="131"/>
              </w:numPr>
              <w:tabs>
                <w:tab w:val="left" w:pos="295"/>
              </w:tabs>
              <w:ind w:leftChars="23" w:left="185" w:hangingChars="58" w:hanging="139"/>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Regulile - instrumente de interes public și conviețuire pașnică</w:t>
            </w:r>
          </w:p>
          <w:p w:rsidR="00EF4D39" w:rsidRPr="00884DC2" w:rsidRDefault="00884DC2" w:rsidP="00894E01">
            <w:pPr>
              <w:widowControl w:val="0"/>
              <w:numPr>
                <w:ilvl w:val="0"/>
                <w:numId w:val="131"/>
              </w:numPr>
              <w:tabs>
                <w:tab w:val="left" w:pos="295"/>
              </w:tabs>
              <w:ind w:leftChars="23" w:left="185" w:hangingChars="58" w:hanging="139"/>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Proprietatea publică și proprietatea privată</w:t>
            </w:r>
          </w:p>
          <w:p w:rsidR="00EF4D39" w:rsidRPr="00884DC2" w:rsidRDefault="00884DC2" w:rsidP="00894E01">
            <w:pPr>
              <w:widowControl w:val="0"/>
              <w:numPr>
                <w:ilvl w:val="0"/>
                <w:numId w:val="131"/>
              </w:numPr>
              <w:tabs>
                <w:tab w:val="left" w:pos="295"/>
              </w:tabs>
              <w:ind w:leftChars="23" w:left="185" w:hangingChars="58" w:hanging="139"/>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Dezvoltarea comunității, instituții, servicii publice și infrastructură </w:t>
            </w:r>
          </w:p>
          <w:p w:rsidR="00EF4D39" w:rsidRPr="00884DC2" w:rsidRDefault="00884DC2" w:rsidP="00894E01">
            <w:pPr>
              <w:widowControl w:val="0"/>
              <w:numPr>
                <w:ilvl w:val="0"/>
                <w:numId w:val="131"/>
              </w:numPr>
              <w:tabs>
                <w:tab w:val="left" w:pos="295"/>
              </w:tabs>
              <w:ind w:leftChars="23" w:left="185" w:hangingChars="58" w:hanging="139"/>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lastRenderedPageBreak/>
              <w:t xml:space="preserve">Dezvoltarea comunității: probleme și soluții </w:t>
            </w:r>
          </w:p>
          <w:p w:rsidR="00EF4D39" w:rsidRPr="00884DC2" w:rsidRDefault="00EF4D39" w:rsidP="006A03BC">
            <w:pPr>
              <w:widowControl w:val="0"/>
              <w:tabs>
                <w:tab w:val="left" w:pos="295"/>
              </w:tabs>
              <w:ind w:leftChars="23" w:left="185" w:hangingChars="58" w:hanging="139"/>
              <w:rPr>
                <w:rFonts w:ascii="Times New Roman" w:eastAsia="Times New Roman" w:hAnsi="Times New Roman" w:cs="Times New Roman"/>
                <w:sz w:val="24"/>
                <w:szCs w:val="24"/>
                <w:lang w:val="ro-RO"/>
              </w:rPr>
            </w:pPr>
          </w:p>
          <w:p w:rsidR="00EF4D39" w:rsidRPr="00884DC2" w:rsidRDefault="006A03BC" w:rsidP="006A03BC">
            <w:pPr>
              <w:widowControl w:val="0"/>
              <w:tabs>
                <w:tab w:val="left" w:pos="295"/>
              </w:tabs>
              <w:ind w:leftChars="23" w:left="186" w:hangingChars="58" w:hanging="140"/>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 xml:space="preserve">DREPTUL LA PARTICIPARE - PILON AL DEMOCRAȚIEI PARTICIPATIVE </w:t>
            </w:r>
          </w:p>
          <w:p w:rsidR="00EF4D39" w:rsidRPr="00884DC2" w:rsidRDefault="00EF4D39" w:rsidP="006A03BC">
            <w:pPr>
              <w:widowControl w:val="0"/>
              <w:tabs>
                <w:tab w:val="left" w:pos="295"/>
              </w:tabs>
              <w:ind w:leftChars="23" w:left="186" w:hangingChars="58" w:hanging="140"/>
              <w:rPr>
                <w:rFonts w:ascii="Times New Roman" w:eastAsia="Times New Roman" w:hAnsi="Times New Roman" w:cs="Times New Roman"/>
                <w:b/>
                <w:sz w:val="24"/>
                <w:szCs w:val="24"/>
                <w:shd w:val="clear" w:color="auto" w:fill="38761D"/>
                <w:lang w:val="ro-RO"/>
              </w:rPr>
            </w:pPr>
          </w:p>
          <w:p w:rsidR="00EF4D39" w:rsidRPr="00884DC2" w:rsidRDefault="00884DC2" w:rsidP="00894E01">
            <w:pPr>
              <w:widowControl w:val="0"/>
              <w:numPr>
                <w:ilvl w:val="0"/>
                <w:numId w:val="131"/>
              </w:numPr>
              <w:tabs>
                <w:tab w:val="left" w:pos="295"/>
              </w:tabs>
              <w:ind w:leftChars="23" w:left="185" w:hangingChars="58" w:hanging="139"/>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Modelul ciclului de politici publice</w:t>
            </w:r>
          </w:p>
          <w:p w:rsidR="00EF4D39" w:rsidRPr="00884DC2" w:rsidRDefault="00884DC2" w:rsidP="00894E01">
            <w:pPr>
              <w:widowControl w:val="0"/>
              <w:numPr>
                <w:ilvl w:val="0"/>
                <w:numId w:val="131"/>
              </w:numPr>
              <w:tabs>
                <w:tab w:val="left" w:pos="295"/>
              </w:tabs>
              <w:ind w:leftChars="23" w:left="185" w:hangingChars="58" w:hanging="139"/>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Implicarea cetățenilor în etapele ciclului de politici publice</w:t>
            </w:r>
          </w:p>
          <w:p w:rsidR="00EF4D39" w:rsidRPr="00884DC2" w:rsidRDefault="00884DC2" w:rsidP="00894E01">
            <w:pPr>
              <w:widowControl w:val="0"/>
              <w:numPr>
                <w:ilvl w:val="0"/>
                <w:numId w:val="131"/>
              </w:numPr>
              <w:tabs>
                <w:tab w:val="left" w:pos="295"/>
              </w:tabs>
              <w:ind w:leftChars="23" w:left="185" w:hangingChars="58" w:hanging="139"/>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Oportunități de participare publică/politică</w:t>
            </w:r>
          </w:p>
          <w:p w:rsidR="00EF4D39" w:rsidRPr="00884DC2" w:rsidRDefault="00884DC2" w:rsidP="00894E01">
            <w:pPr>
              <w:widowControl w:val="0"/>
              <w:numPr>
                <w:ilvl w:val="0"/>
                <w:numId w:val="131"/>
              </w:numPr>
              <w:tabs>
                <w:tab w:val="left" w:pos="295"/>
              </w:tabs>
              <w:ind w:leftChars="23" w:left="185" w:hangingChars="58" w:hanging="139"/>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O politică publică este o chestiune de dezbatere, nu un fapt. </w:t>
            </w:r>
          </w:p>
          <w:p w:rsidR="00EF4D39" w:rsidRPr="00884DC2" w:rsidRDefault="00EF4D39" w:rsidP="006A03BC">
            <w:pPr>
              <w:widowControl w:val="0"/>
              <w:tabs>
                <w:tab w:val="left" w:pos="295"/>
              </w:tabs>
              <w:ind w:leftChars="23" w:left="185" w:hangingChars="58" w:hanging="139"/>
              <w:rPr>
                <w:rFonts w:ascii="Times New Roman" w:eastAsia="Times New Roman" w:hAnsi="Times New Roman" w:cs="Times New Roman"/>
                <w:sz w:val="24"/>
                <w:szCs w:val="24"/>
                <w:lang w:val="ro-RO"/>
              </w:rPr>
            </w:pPr>
          </w:p>
          <w:p w:rsidR="00EF4D39" w:rsidRPr="00884DC2" w:rsidRDefault="006A03BC" w:rsidP="006A03BC">
            <w:pPr>
              <w:widowControl w:val="0"/>
              <w:tabs>
                <w:tab w:val="left" w:pos="295"/>
              </w:tabs>
              <w:ind w:leftChars="23" w:left="186" w:hangingChars="58" w:hanging="140"/>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 xml:space="preserve">DILEMA SUSTENABILITĂȚII </w:t>
            </w:r>
          </w:p>
          <w:p w:rsidR="00EF4D39" w:rsidRPr="00884DC2" w:rsidRDefault="00EF4D39" w:rsidP="006A03BC">
            <w:pPr>
              <w:widowControl w:val="0"/>
              <w:tabs>
                <w:tab w:val="left" w:pos="295"/>
              </w:tabs>
              <w:ind w:leftChars="23" w:left="186" w:hangingChars="58" w:hanging="140"/>
              <w:rPr>
                <w:rFonts w:ascii="Times New Roman" w:eastAsia="Times New Roman" w:hAnsi="Times New Roman" w:cs="Times New Roman"/>
                <w:b/>
                <w:sz w:val="24"/>
                <w:szCs w:val="24"/>
                <w:lang w:val="ro-RO"/>
              </w:rPr>
            </w:pPr>
          </w:p>
          <w:p w:rsidR="00EF4D39" w:rsidRPr="00884DC2" w:rsidRDefault="00884DC2" w:rsidP="00894E01">
            <w:pPr>
              <w:widowControl w:val="0"/>
              <w:numPr>
                <w:ilvl w:val="0"/>
                <w:numId w:val="131"/>
              </w:numPr>
              <w:tabs>
                <w:tab w:val="left" w:pos="295"/>
              </w:tabs>
              <w:ind w:leftChars="23" w:left="185" w:hangingChars="58" w:hanging="139"/>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Conceptul de sustenabilitate. </w:t>
            </w:r>
          </w:p>
          <w:p w:rsidR="00EF4D39" w:rsidRPr="00884DC2" w:rsidRDefault="00884DC2" w:rsidP="00894E01">
            <w:pPr>
              <w:widowControl w:val="0"/>
              <w:numPr>
                <w:ilvl w:val="0"/>
                <w:numId w:val="131"/>
              </w:numPr>
              <w:tabs>
                <w:tab w:val="left" w:pos="295"/>
              </w:tabs>
              <w:ind w:leftChars="23" w:left="185" w:hangingChars="58" w:hanging="139"/>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Obiectivele pentru dezvoltarea sustenabilă.</w:t>
            </w:r>
          </w:p>
          <w:p w:rsidR="00EF4D39" w:rsidRPr="00884DC2" w:rsidRDefault="00884DC2" w:rsidP="00894E01">
            <w:pPr>
              <w:widowControl w:val="0"/>
              <w:numPr>
                <w:ilvl w:val="0"/>
                <w:numId w:val="131"/>
              </w:numPr>
              <w:tabs>
                <w:tab w:val="left" w:pos="295"/>
              </w:tabs>
              <w:ind w:leftChars="23" w:left="185" w:hangingChars="58" w:hanging="139"/>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Importanța interdependenței dintre oameni în dezvoltarea durabilă</w:t>
            </w:r>
          </w:p>
          <w:p w:rsidR="00EF4D39" w:rsidRPr="00884DC2" w:rsidRDefault="00884DC2" w:rsidP="00894E01">
            <w:pPr>
              <w:widowControl w:val="0"/>
              <w:numPr>
                <w:ilvl w:val="0"/>
                <w:numId w:val="131"/>
              </w:numPr>
              <w:tabs>
                <w:tab w:val="left" w:pos="295"/>
              </w:tabs>
              <w:ind w:leftChars="23" w:left="185" w:hangingChars="58" w:hanging="139"/>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Strategii de susținere a sustenabilității și depășirea conflictelor.</w:t>
            </w:r>
          </w:p>
        </w:tc>
        <w:tc>
          <w:tcPr>
            <w:tcW w:w="4740" w:type="dxa"/>
            <w:shd w:val="clear" w:color="auto" w:fill="auto"/>
            <w:tcMar>
              <w:top w:w="100" w:type="dxa"/>
              <w:left w:w="100" w:type="dxa"/>
              <w:bottom w:w="100" w:type="dxa"/>
              <w:right w:w="100" w:type="dxa"/>
            </w:tcMar>
          </w:tcPr>
          <w:p w:rsidR="00EF4D39" w:rsidRPr="00884DC2" w:rsidRDefault="00884DC2" w:rsidP="00894E01">
            <w:pPr>
              <w:widowControl w:val="0"/>
              <w:numPr>
                <w:ilvl w:val="0"/>
                <w:numId w:val="106"/>
              </w:numPr>
              <w:tabs>
                <w:tab w:val="left" w:pos="403"/>
              </w:tabs>
              <w:ind w:leftChars="0" w:left="120" w:firstLineChars="0" w:hanging="120"/>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lastRenderedPageBreak/>
              <w:t>elaborarea regulilor necesare pentru conviețuirea pașnică;</w:t>
            </w:r>
          </w:p>
          <w:p w:rsidR="00EF4D39" w:rsidRPr="00884DC2" w:rsidRDefault="00884DC2" w:rsidP="00894E01">
            <w:pPr>
              <w:widowControl w:val="0"/>
              <w:numPr>
                <w:ilvl w:val="0"/>
                <w:numId w:val="106"/>
              </w:numPr>
              <w:tabs>
                <w:tab w:val="left" w:pos="403"/>
              </w:tabs>
              <w:ind w:leftChars="0" w:left="120" w:firstLineChars="0" w:hanging="120"/>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discuții libere</w:t>
            </w:r>
            <w:r w:rsidRPr="00884DC2">
              <w:rPr>
                <w:rFonts w:ascii="Times New Roman" w:eastAsia="Times New Roman" w:hAnsi="Times New Roman" w:cs="Times New Roman"/>
                <w:sz w:val="24"/>
                <w:szCs w:val="24"/>
                <w:lang w:val="ro-RO"/>
              </w:rPr>
              <w:t xml:space="preserve"> asupra formelor de proprietate;</w:t>
            </w:r>
          </w:p>
          <w:p w:rsidR="00EF4D39" w:rsidRPr="00884DC2" w:rsidRDefault="00884DC2" w:rsidP="00894E01">
            <w:pPr>
              <w:widowControl w:val="0"/>
              <w:numPr>
                <w:ilvl w:val="0"/>
                <w:numId w:val="106"/>
              </w:numPr>
              <w:tabs>
                <w:tab w:val="left" w:pos="403"/>
              </w:tabs>
              <w:ind w:leftChars="0" w:left="120" w:firstLineChars="0" w:hanging="120"/>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exerciții de determinare a atributelor dreptului de proprietate;</w:t>
            </w:r>
          </w:p>
          <w:p w:rsidR="00EF4D39" w:rsidRPr="00884DC2" w:rsidRDefault="00884DC2" w:rsidP="00894E01">
            <w:pPr>
              <w:widowControl w:val="0"/>
              <w:numPr>
                <w:ilvl w:val="0"/>
                <w:numId w:val="106"/>
              </w:numPr>
              <w:tabs>
                <w:tab w:val="left" w:pos="403"/>
              </w:tabs>
              <w:ind w:leftChars="0" w:left="120" w:firstLineChars="0" w:hanging="120"/>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analiza studiilor de caz care implică o dilemă;</w:t>
            </w:r>
          </w:p>
          <w:p w:rsidR="00EF4D39" w:rsidRPr="00884DC2" w:rsidRDefault="00884DC2" w:rsidP="00894E01">
            <w:pPr>
              <w:widowControl w:val="0"/>
              <w:numPr>
                <w:ilvl w:val="0"/>
                <w:numId w:val="106"/>
              </w:numPr>
              <w:tabs>
                <w:tab w:val="left" w:pos="403"/>
              </w:tabs>
              <w:ind w:leftChars="0" w:left="120" w:firstLineChars="0" w:hanging="120"/>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analiza rezultatelor statistice pe site-ul </w:t>
            </w:r>
            <w:hyperlink r:id="rId13">
              <w:r w:rsidRPr="00884DC2">
                <w:rPr>
                  <w:rFonts w:ascii="Times New Roman" w:eastAsia="Times New Roman" w:hAnsi="Times New Roman" w:cs="Times New Roman"/>
                  <w:color w:val="1155CC"/>
                  <w:sz w:val="24"/>
                  <w:szCs w:val="24"/>
                  <w:u w:val="single"/>
                  <w:lang w:val="ro-RO"/>
                </w:rPr>
                <w:t>https://bop.ipp.md</w:t>
              </w:r>
            </w:hyperlink>
          </w:p>
          <w:p w:rsidR="00EF4D39" w:rsidRPr="00884DC2" w:rsidRDefault="00884DC2" w:rsidP="00894E01">
            <w:pPr>
              <w:widowControl w:val="0"/>
              <w:numPr>
                <w:ilvl w:val="0"/>
                <w:numId w:val="106"/>
              </w:numPr>
              <w:tabs>
                <w:tab w:val="left" w:pos="403"/>
              </w:tabs>
              <w:ind w:leftChars="0" w:left="120" w:firstLineChars="0" w:hanging="120"/>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prezentarea și analiza site-ului </w:t>
            </w:r>
            <w:hyperlink r:id="rId14">
              <w:r w:rsidRPr="00884DC2">
                <w:rPr>
                  <w:rFonts w:ascii="Times New Roman" w:eastAsia="Times New Roman" w:hAnsi="Times New Roman" w:cs="Times New Roman"/>
                  <w:color w:val="1155CC"/>
                  <w:sz w:val="24"/>
                  <w:szCs w:val="24"/>
                  <w:u w:val="single"/>
                  <w:lang w:val="ro-RO"/>
                </w:rPr>
                <w:t>https://particip.gov.md/</w:t>
              </w:r>
            </w:hyperlink>
            <w:r w:rsidRPr="00884DC2">
              <w:rPr>
                <w:rFonts w:ascii="Times New Roman" w:eastAsia="Times New Roman" w:hAnsi="Times New Roman" w:cs="Times New Roman"/>
                <w:sz w:val="24"/>
                <w:szCs w:val="24"/>
                <w:lang w:val="ro-RO"/>
              </w:rPr>
              <w:t xml:space="preserve">, </w:t>
            </w:r>
            <w:hyperlink r:id="rId15">
              <w:r w:rsidRPr="00884DC2">
                <w:rPr>
                  <w:rFonts w:ascii="Times New Roman" w:eastAsia="Times New Roman" w:hAnsi="Times New Roman" w:cs="Times New Roman"/>
                  <w:color w:val="1155CC"/>
                  <w:sz w:val="24"/>
                  <w:szCs w:val="24"/>
                  <w:u w:val="single"/>
                  <w:lang w:val="ro-RO"/>
                </w:rPr>
                <w:t>https://bugetulmeu.md/despre-proiect/</w:t>
              </w:r>
            </w:hyperlink>
          </w:p>
          <w:p w:rsidR="00EF4D39" w:rsidRPr="00884DC2" w:rsidRDefault="00884DC2" w:rsidP="00894E01">
            <w:pPr>
              <w:widowControl w:val="0"/>
              <w:numPr>
                <w:ilvl w:val="0"/>
                <w:numId w:val="106"/>
              </w:numPr>
              <w:tabs>
                <w:tab w:val="left" w:pos="403"/>
              </w:tabs>
              <w:ind w:leftChars="0" w:left="120" w:firstLineChars="0" w:hanging="120"/>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discuție dirijată cu referire la consecințele negative ale comportamentelor, deciziilor pe termen lung asupra sustenabilității;</w:t>
            </w:r>
          </w:p>
          <w:p w:rsidR="00EF4D39" w:rsidRPr="00884DC2" w:rsidRDefault="00884DC2" w:rsidP="00894E01">
            <w:pPr>
              <w:widowControl w:val="0"/>
              <w:numPr>
                <w:ilvl w:val="0"/>
                <w:numId w:val="106"/>
              </w:numPr>
              <w:tabs>
                <w:tab w:val="left" w:pos="403"/>
              </w:tabs>
              <w:ind w:leftChars="0" w:left="120" w:firstLineChars="0" w:hanging="120"/>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exerciții de comparare a soluțiilor referitoare la dilemă;</w:t>
            </w:r>
          </w:p>
          <w:p w:rsidR="00EF4D39" w:rsidRPr="00884DC2" w:rsidRDefault="00884DC2" w:rsidP="00894E01">
            <w:pPr>
              <w:widowControl w:val="0"/>
              <w:numPr>
                <w:ilvl w:val="0"/>
                <w:numId w:val="106"/>
              </w:numPr>
              <w:tabs>
                <w:tab w:val="left" w:pos="403"/>
              </w:tabs>
              <w:ind w:leftChars="0" w:left="120" w:firstLineChars="0" w:hanging="120"/>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analiza și stabilirea corelației între obiectivele pentru dezvoltarea durabilă;</w:t>
            </w:r>
          </w:p>
          <w:p w:rsidR="00EF4D39" w:rsidRPr="00884DC2" w:rsidRDefault="00884DC2" w:rsidP="00894E01">
            <w:pPr>
              <w:widowControl w:val="0"/>
              <w:numPr>
                <w:ilvl w:val="0"/>
                <w:numId w:val="106"/>
              </w:numPr>
              <w:tabs>
                <w:tab w:val="left" w:pos="403"/>
              </w:tabs>
              <w:ind w:leftChars="0" w:left="120" w:firstLineChars="0" w:hanging="120"/>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identificarea soluțiilor pentru a limita comportamentele cu efecte negative pe termen lung;</w:t>
            </w:r>
          </w:p>
          <w:p w:rsidR="00EF4D39" w:rsidRPr="00884DC2" w:rsidRDefault="00EF4D39" w:rsidP="006A03BC">
            <w:pPr>
              <w:widowControl w:val="0"/>
              <w:tabs>
                <w:tab w:val="left" w:pos="403"/>
              </w:tabs>
              <w:ind w:leftChars="0" w:left="120" w:firstLineChars="0" w:hanging="120"/>
              <w:rPr>
                <w:rFonts w:ascii="Times New Roman" w:eastAsia="Times New Roman" w:hAnsi="Times New Roman" w:cs="Times New Roman"/>
                <w:b/>
                <w:i/>
                <w:sz w:val="24"/>
                <w:szCs w:val="24"/>
                <w:highlight w:val="white"/>
                <w:u w:val="single"/>
                <w:lang w:val="ro-RO"/>
              </w:rPr>
            </w:pPr>
          </w:p>
          <w:p w:rsidR="00EF4D39" w:rsidRPr="00884DC2" w:rsidRDefault="00884DC2" w:rsidP="006A03BC">
            <w:pPr>
              <w:widowControl w:val="0"/>
              <w:tabs>
                <w:tab w:val="left" w:pos="403"/>
              </w:tabs>
              <w:ind w:leftChars="0" w:left="120" w:firstLineChars="0" w:hanging="120"/>
              <w:rPr>
                <w:rFonts w:ascii="Times New Roman" w:eastAsia="Times New Roman" w:hAnsi="Times New Roman" w:cs="Times New Roman"/>
                <w:b/>
                <w:i/>
                <w:sz w:val="24"/>
                <w:szCs w:val="24"/>
                <w:highlight w:val="white"/>
                <w:u w:val="single"/>
                <w:lang w:val="ro-RO"/>
              </w:rPr>
            </w:pPr>
            <w:r w:rsidRPr="00884DC2">
              <w:rPr>
                <w:rFonts w:ascii="Times New Roman" w:eastAsia="Times New Roman" w:hAnsi="Times New Roman" w:cs="Times New Roman"/>
                <w:b/>
                <w:i/>
                <w:sz w:val="24"/>
                <w:szCs w:val="24"/>
                <w:highlight w:val="white"/>
                <w:u w:val="single"/>
                <w:lang w:val="ro-RO"/>
              </w:rPr>
              <w:t>Produse recomandate:</w:t>
            </w:r>
          </w:p>
          <w:p w:rsidR="00EF4D39" w:rsidRPr="00884DC2" w:rsidRDefault="00884DC2" w:rsidP="006A03BC">
            <w:pPr>
              <w:numPr>
                <w:ilvl w:val="0"/>
                <w:numId w:val="57"/>
              </w:numPr>
              <w:tabs>
                <w:tab w:val="left" w:pos="403"/>
              </w:tabs>
              <w:spacing w:line="237" w:lineRule="auto"/>
              <w:ind w:leftChars="0" w:left="120" w:right="20" w:firstLineChars="0" w:hanging="120"/>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i/>
                <w:sz w:val="24"/>
                <w:szCs w:val="24"/>
                <w:highlight w:val="white"/>
                <w:lang w:val="ro-RO"/>
              </w:rPr>
              <w:t>Pliant</w:t>
            </w:r>
            <w:r w:rsidRPr="00884DC2">
              <w:rPr>
                <w:rFonts w:ascii="Times New Roman" w:eastAsia="Times New Roman" w:hAnsi="Times New Roman" w:cs="Times New Roman"/>
                <w:sz w:val="24"/>
                <w:szCs w:val="24"/>
                <w:highlight w:val="white"/>
                <w:lang w:val="ro-RO"/>
              </w:rPr>
              <w:t xml:space="preserve"> cu recomandări pentru o dezvoltare durabilă</w:t>
            </w:r>
          </w:p>
          <w:p w:rsidR="00EF4D39" w:rsidRPr="00884DC2" w:rsidRDefault="00884DC2" w:rsidP="006A03BC">
            <w:pPr>
              <w:widowControl w:val="0"/>
              <w:numPr>
                <w:ilvl w:val="0"/>
                <w:numId w:val="57"/>
              </w:numPr>
              <w:tabs>
                <w:tab w:val="left" w:pos="403"/>
              </w:tabs>
              <w:ind w:leftChars="0" w:left="120" w:firstLineChars="0" w:hanging="120"/>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i/>
                <w:sz w:val="24"/>
                <w:szCs w:val="24"/>
                <w:highlight w:val="white"/>
                <w:lang w:val="ro-RO"/>
              </w:rPr>
              <w:t>Reguli</w:t>
            </w:r>
            <w:r w:rsidRPr="00884DC2">
              <w:rPr>
                <w:rFonts w:ascii="Times New Roman" w:eastAsia="Times New Roman" w:hAnsi="Times New Roman" w:cs="Times New Roman"/>
                <w:sz w:val="24"/>
                <w:szCs w:val="24"/>
                <w:highlight w:val="white"/>
                <w:lang w:val="ro-RO"/>
              </w:rPr>
              <w:t xml:space="preserve"> de conviețuire pașnică</w:t>
            </w:r>
          </w:p>
          <w:p w:rsidR="00EF4D39" w:rsidRPr="00884DC2" w:rsidRDefault="00884DC2" w:rsidP="006A03BC">
            <w:pPr>
              <w:widowControl w:val="0"/>
              <w:numPr>
                <w:ilvl w:val="0"/>
                <w:numId w:val="57"/>
              </w:numPr>
              <w:tabs>
                <w:tab w:val="left" w:pos="403"/>
              </w:tabs>
              <w:ind w:leftChars="0" w:left="120" w:firstLineChars="0" w:hanging="120"/>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i/>
                <w:sz w:val="24"/>
                <w:szCs w:val="24"/>
                <w:highlight w:val="white"/>
                <w:lang w:val="ro-RO"/>
              </w:rPr>
              <w:t>Expoziție de fotografie</w:t>
            </w:r>
            <w:r w:rsidRPr="00884DC2">
              <w:rPr>
                <w:rFonts w:ascii="Times New Roman" w:eastAsia="Times New Roman" w:hAnsi="Times New Roman" w:cs="Times New Roman"/>
                <w:sz w:val="24"/>
                <w:szCs w:val="24"/>
                <w:highlight w:val="white"/>
                <w:lang w:val="ro-RO"/>
              </w:rPr>
              <w:t xml:space="preserve"> despre o problemă a localității/societății (de ex. migrația populației, starea mediului, servicii în ajutorul persoanelor cu nevoi speciale etc.).</w:t>
            </w:r>
          </w:p>
        </w:tc>
      </w:tr>
      <w:tr w:rsidR="00EF4D39" w:rsidRPr="007A70B9">
        <w:trPr>
          <w:trHeight w:val="430"/>
        </w:trPr>
        <w:tc>
          <w:tcPr>
            <w:tcW w:w="4080" w:type="dxa"/>
            <w:shd w:val="clear" w:color="auto" w:fill="auto"/>
            <w:tcMar>
              <w:top w:w="100" w:type="dxa"/>
              <w:left w:w="100" w:type="dxa"/>
              <w:bottom w:w="100" w:type="dxa"/>
              <w:right w:w="100" w:type="dxa"/>
            </w:tcMar>
          </w:tcPr>
          <w:p w:rsidR="00EF4D39" w:rsidRPr="00884DC2" w:rsidRDefault="00EF4D39">
            <w:pPr>
              <w:widowControl w:val="0"/>
              <w:spacing w:line="240" w:lineRule="auto"/>
              <w:ind w:left="0" w:hanging="2"/>
              <w:rPr>
                <w:rFonts w:ascii="Times New Roman" w:eastAsia="Times New Roman" w:hAnsi="Times New Roman" w:cs="Times New Roman"/>
                <w:b/>
                <w:sz w:val="24"/>
                <w:szCs w:val="24"/>
                <w:lang w:val="ro-RO"/>
              </w:rPr>
            </w:pPr>
          </w:p>
        </w:tc>
        <w:tc>
          <w:tcPr>
            <w:tcW w:w="10335" w:type="dxa"/>
            <w:gridSpan w:val="2"/>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highlight w:val="white"/>
                <w:u w:val="single"/>
                <w:lang w:val="ro-RO"/>
              </w:rPr>
            </w:pPr>
            <w:r w:rsidRPr="00884DC2">
              <w:rPr>
                <w:rFonts w:ascii="Times New Roman" w:eastAsia="Times New Roman" w:hAnsi="Times New Roman" w:cs="Times New Roman"/>
                <w:b/>
                <w:sz w:val="24"/>
                <w:szCs w:val="24"/>
                <w:highlight w:val="white"/>
                <w:lang w:val="ro-RO"/>
              </w:rPr>
              <w:t xml:space="preserve">Învățare în bază de proiect: </w:t>
            </w:r>
            <w:r w:rsidR="006A03BC" w:rsidRPr="00884DC2">
              <w:rPr>
                <w:rFonts w:ascii="Times New Roman" w:eastAsia="Times New Roman" w:hAnsi="Times New Roman" w:cs="Times New Roman"/>
                <w:b/>
                <w:sz w:val="24"/>
                <w:szCs w:val="24"/>
                <w:highlight w:val="white"/>
                <w:lang w:val="ro-RO"/>
              </w:rPr>
              <w:t>VALORIFICAREA PATRIMONIULUI CULTURAL NAȚIONAL CA RESURSĂ DE DEZVOLTARE DURABILĂ</w:t>
            </w:r>
          </w:p>
          <w:p w:rsidR="00EF4D39" w:rsidRPr="00884DC2" w:rsidRDefault="00884DC2" w:rsidP="00894E01">
            <w:pPr>
              <w:widowControl w:val="0"/>
              <w:numPr>
                <w:ilvl w:val="0"/>
                <w:numId w:val="131"/>
              </w:numPr>
              <w:tabs>
                <w:tab w:val="left" w:pos="187"/>
              </w:tabs>
              <w:spacing w:line="276" w:lineRule="auto"/>
              <w:ind w:left="185" w:hangingChars="78" w:hanging="187"/>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Patrimoniul național cultural: ce avem și cum păstrăm. Cadrul legislativ național privind protecția  patrimoniului cultural național.</w:t>
            </w:r>
          </w:p>
          <w:p w:rsidR="00EF4D39" w:rsidRPr="00884DC2" w:rsidRDefault="00884DC2" w:rsidP="00894E01">
            <w:pPr>
              <w:widowControl w:val="0"/>
              <w:numPr>
                <w:ilvl w:val="0"/>
                <w:numId w:val="131"/>
              </w:numPr>
              <w:tabs>
                <w:tab w:val="left" w:pos="187"/>
              </w:tabs>
              <w:spacing w:line="276" w:lineRule="auto"/>
              <w:ind w:left="185" w:hangingChars="78" w:hanging="187"/>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Selectarea unui/unor obiect/obiecte  de  patrimoniul cultural național/patrimoniu cultural local și determinarea activităților ce urmează a fi desfășurate. </w:t>
            </w:r>
          </w:p>
          <w:p w:rsidR="00EF4D39" w:rsidRPr="00884DC2" w:rsidRDefault="00884DC2" w:rsidP="00894E01">
            <w:pPr>
              <w:widowControl w:val="0"/>
              <w:numPr>
                <w:ilvl w:val="0"/>
                <w:numId w:val="131"/>
              </w:numPr>
              <w:tabs>
                <w:tab w:val="left" w:pos="187"/>
              </w:tabs>
              <w:spacing w:line="276" w:lineRule="auto"/>
              <w:ind w:left="185" w:hangingChars="78" w:hanging="187"/>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Planificarea și realizarea cercetării privind sensibilizarea opiniei publice privind valorificarea obiectului/obiectelor de patrimoniul cultural național/ patrimoniu cultural local.</w:t>
            </w:r>
          </w:p>
          <w:p w:rsidR="00EF4D39" w:rsidRPr="00884DC2" w:rsidRDefault="00884DC2" w:rsidP="00894E01">
            <w:pPr>
              <w:widowControl w:val="0"/>
              <w:numPr>
                <w:ilvl w:val="0"/>
                <w:numId w:val="131"/>
              </w:numPr>
              <w:tabs>
                <w:tab w:val="left" w:pos="187"/>
              </w:tabs>
              <w:spacing w:line="276" w:lineRule="auto"/>
              <w:ind w:left="185" w:hangingChars="78" w:hanging="187"/>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Realizarea unei/unor acțiuni de sensibilizare a opiniei publice privind valorificarea unui obiect/obiectelor de patrimoniul cultural național/patrimoniu cultural local.</w:t>
            </w:r>
          </w:p>
          <w:p w:rsidR="00EF4D39" w:rsidRPr="00884DC2" w:rsidRDefault="00884DC2" w:rsidP="00894E01">
            <w:pPr>
              <w:widowControl w:val="0"/>
              <w:numPr>
                <w:ilvl w:val="0"/>
                <w:numId w:val="131"/>
              </w:numPr>
              <w:tabs>
                <w:tab w:val="left" w:pos="187"/>
              </w:tabs>
              <w:spacing w:line="276" w:lineRule="auto"/>
              <w:ind w:left="185" w:hangingChars="78" w:hanging="187"/>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Organizarea unei prezentări publice. </w:t>
            </w:r>
          </w:p>
          <w:p w:rsidR="00EF4D39" w:rsidRPr="00884DC2" w:rsidRDefault="00884DC2" w:rsidP="00894E01">
            <w:pPr>
              <w:widowControl w:val="0"/>
              <w:numPr>
                <w:ilvl w:val="0"/>
                <w:numId w:val="131"/>
              </w:numPr>
              <w:tabs>
                <w:tab w:val="left" w:pos="187"/>
              </w:tabs>
              <w:ind w:left="185" w:hangingChars="78" w:hanging="187"/>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lastRenderedPageBreak/>
              <w:t>Reflecție asupra experienței de învățare.</w:t>
            </w:r>
          </w:p>
          <w:p w:rsidR="00EF4D39" w:rsidRPr="00884DC2" w:rsidRDefault="00884DC2" w:rsidP="006A03BC">
            <w:pPr>
              <w:widowControl w:val="0"/>
              <w:tabs>
                <w:tab w:val="left" w:pos="187"/>
              </w:tabs>
              <w:ind w:left="186" w:hangingChars="78" w:hanging="188"/>
              <w:rPr>
                <w:rFonts w:ascii="Times New Roman" w:eastAsia="Times New Roman" w:hAnsi="Times New Roman" w:cs="Times New Roman"/>
                <w:b/>
                <w:i/>
                <w:sz w:val="24"/>
                <w:szCs w:val="24"/>
                <w:highlight w:val="white"/>
                <w:lang w:val="ro-RO"/>
              </w:rPr>
            </w:pPr>
            <w:r w:rsidRPr="00884DC2">
              <w:rPr>
                <w:rFonts w:ascii="Times New Roman" w:eastAsia="Times New Roman" w:hAnsi="Times New Roman" w:cs="Times New Roman"/>
                <w:b/>
                <w:sz w:val="24"/>
                <w:szCs w:val="24"/>
                <w:highlight w:val="white"/>
                <w:lang w:val="ro-RO"/>
              </w:rPr>
              <w:t xml:space="preserve">  </w:t>
            </w:r>
            <w:r w:rsidRPr="00884DC2">
              <w:rPr>
                <w:rFonts w:ascii="Times New Roman" w:eastAsia="Times New Roman" w:hAnsi="Times New Roman" w:cs="Times New Roman"/>
                <w:b/>
                <w:i/>
                <w:sz w:val="24"/>
                <w:szCs w:val="24"/>
                <w:highlight w:val="white"/>
                <w:lang w:val="ro-RO"/>
              </w:rPr>
              <w:t>Produs recomandat: Cărți de vizită/flayere/postere/spoturi video</w:t>
            </w:r>
            <w:r w:rsidRPr="00884DC2">
              <w:rPr>
                <w:rFonts w:ascii="Times New Roman" w:eastAsia="Times New Roman" w:hAnsi="Times New Roman" w:cs="Times New Roman"/>
                <w:i/>
                <w:sz w:val="24"/>
                <w:szCs w:val="24"/>
                <w:highlight w:val="white"/>
                <w:lang w:val="ro-RO"/>
              </w:rPr>
              <w:t xml:space="preserve"> </w:t>
            </w:r>
            <w:r w:rsidRPr="00884DC2">
              <w:rPr>
                <w:rFonts w:ascii="Times New Roman" w:eastAsia="Times New Roman" w:hAnsi="Times New Roman" w:cs="Times New Roman"/>
                <w:b/>
                <w:i/>
                <w:sz w:val="24"/>
                <w:szCs w:val="24"/>
                <w:highlight w:val="white"/>
                <w:lang w:val="ro-RO"/>
              </w:rPr>
              <w:t>despre obiectele din  patrimoniul cultural național/patrimoniu cultural local</w:t>
            </w:r>
          </w:p>
        </w:tc>
      </w:tr>
      <w:tr w:rsidR="00EF4D39" w:rsidRPr="007A70B9">
        <w:trPr>
          <w:trHeight w:val="430"/>
        </w:trPr>
        <w:tc>
          <w:tcPr>
            <w:tcW w:w="4080" w:type="dxa"/>
            <w:shd w:val="clear" w:color="auto" w:fill="auto"/>
            <w:tcMar>
              <w:top w:w="100" w:type="dxa"/>
              <w:left w:w="100" w:type="dxa"/>
              <w:bottom w:w="100" w:type="dxa"/>
              <w:right w:w="100" w:type="dxa"/>
            </w:tcMar>
          </w:tcPr>
          <w:p w:rsidR="00EF4D39" w:rsidRPr="00884DC2" w:rsidRDefault="00EF4D39">
            <w:pPr>
              <w:widowControl w:val="0"/>
              <w:spacing w:line="240" w:lineRule="auto"/>
              <w:ind w:left="0" w:hanging="2"/>
              <w:rPr>
                <w:rFonts w:ascii="Times New Roman" w:eastAsia="Times New Roman" w:hAnsi="Times New Roman" w:cs="Times New Roman"/>
                <w:b/>
                <w:sz w:val="24"/>
                <w:szCs w:val="24"/>
                <w:lang w:val="ro-RO"/>
              </w:rPr>
            </w:pPr>
          </w:p>
        </w:tc>
        <w:tc>
          <w:tcPr>
            <w:tcW w:w="5595"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Unități de conținuturi recomandate în anul III de studii (30 de ore)</w:t>
            </w:r>
          </w:p>
        </w:tc>
        <w:tc>
          <w:tcPr>
            <w:tcW w:w="474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Activități de învățare și produse recomandate</w:t>
            </w:r>
          </w:p>
        </w:tc>
      </w:tr>
      <w:tr w:rsidR="00EF4D39" w:rsidRPr="007A70B9">
        <w:trPr>
          <w:trHeight w:val="430"/>
        </w:trPr>
        <w:tc>
          <w:tcPr>
            <w:tcW w:w="4080"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Utilizarea responsabilă a mijloacelor media pentru transmiterea punctelor de vedere și a intereselor. </w:t>
            </w:r>
          </w:p>
          <w:p w:rsidR="00EF4D39" w:rsidRPr="00884DC2" w:rsidRDefault="00EF4D39">
            <w:pPr>
              <w:widowControl w:val="0"/>
              <w:ind w:left="0" w:hanging="2"/>
              <w:rPr>
                <w:rFonts w:ascii="Times New Roman" w:eastAsia="Times New Roman" w:hAnsi="Times New Roman" w:cs="Times New Roman"/>
                <w:sz w:val="24"/>
                <w:szCs w:val="24"/>
                <w:lang w:val="ro-RO"/>
              </w:rPr>
            </w:pPr>
          </w:p>
          <w:p w:rsidR="00EF4D39" w:rsidRPr="00884DC2" w:rsidRDefault="00884DC2">
            <w:pPr>
              <w:widowControl w:val="0"/>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Argumentarea preferințelor pentru anumite tipuri de mass-media. </w:t>
            </w:r>
          </w:p>
          <w:p w:rsidR="00EF4D39" w:rsidRPr="00884DC2" w:rsidRDefault="00EF4D39">
            <w:pPr>
              <w:widowControl w:val="0"/>
              <w:ind w:left="0" w:hanging="2"/>
              <w:rPr>
                <w:rFonts w:ascii="Times New Roman" w:eastAsia="Times New Roman" w:hAnsi="Times New Roman" w:cs="Times New Roman"/>
                <w:sz w:val="24"/>
                <w:szCs w:val="24"/>
                <w:lang w:val="ro-RO"/>
              </w:rPr>
            </w:pPr>
          </w:p>
          <w:p w:rsidR="00EF4D39" w:rsidRPr="00884DC2" w:rsidRDefault="00884DC2">
            <w:pPr>
              <w:widowControl w:val="0"/>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Determinarea modalităților de protejare împotriva propagandei. </w:t>
            </w:r>
          </w:p>
          <w:p w:rsidR="00EF4D39" w:rsidRPr="00884DC2" w:rsidRDefault="00EF4D39">
            <w:pPr>
              <w:widowControl w:val="0"/>
              <w:ind w:left="0" w:hanging="2"/>
              <w:rPr>
                <w:rFonts w:ascii="Times New Roman" w:eastAsia="Times New Roman" w:hAnsi="Times New Roman" w:cs="Times New Roman"/>
                <w:sz w:val="24"/>
                <w:szCs w:val="24"/>
                <w:lang w:val="ro-RO"/>
              </w:rPr>
            </w:pPr>
          </w:p>
          <w:p w:rsidR="00EF4D39" w:rsidRPr="00884DC2" w:rsidRDefault="00EF4D39">
            <w:pPr>
              <w:widowControl w:val="0"/>
              <w:ind w:left="0" w:hanging="2"/>
              <w:rPr>
                <w:rFonts w:ascii="Times New Roman" w:eastAsia="Times New Roman" w:hAnsi="Times New Roman" w:cs="Times New Roman"/>
                <w:sz w:val="24"/>
                <w:szCs w:val="24"/>
                <w:lang w:val="ro-RO"/>
              </w:rPr>
            </w:pPr>
          </w:p>
          <w:p w:rsidR="00EF4D39" w:rsidRPr="00884DC2" w:rsidRDefault="00884DC2">
            <w:pPr>
              <w:widowControl w:val="0"/>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Analiza elementelor de incertitudine în mod pozitiv și constructiv. </w:t>
            </w:r>
          </w:p>
          <w:p w:rsidR="00EF4D39" w:rsidRPr="00884DC2" w:rsidRDefault="00EF4D39">
            <w:pPr>
              <w:widowControl w:val="0"/>
              <w:ind w:left="0" w:hanging="2"/>
              <w:rPr>
                <w:rFonts w:ascii="Times New Roman" w:eastAsia="Times New Roman" w:hAnsi="Times New Roman" w:cs="Times New Roman"/>
                <w:sz w:val="24"/>
                <w:szCs w:val="24"/>
                <w:lang w:val="ro-RO"/>
              </w:rPr>
            </w:pPr>
          </w:p>
          <w:p w:rsidR="00EF4D39" w:rsidRPr="00884DC2" w:rsidRDefault="00884DC2">
            <w:pPr>
              <w:widowControl w:val="0"/>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Susținerea și apărarea drepturilor sale și ale altor persoane. </w:t>
            </w:r>
          </w:p>
          <w:p w:rsidR="00EF4D39" w:rsidRPr="00884DC2" w:rsidRDefault="00884DC2">
            <w:pPr>
              <w:widowControl w:val="0"/>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Identificarea procedurilor de gestionare echitabilă a relațiilor minoritate-majoritate. </w:t>
            </w:r>
          </w:p>
          <w:p w:rsidR="00EF4D39" w:rsidRPr="00884DC2" w:rsidRDefault="00EF4D39">
            <w:pPr>
              <w:widowControl w:val="0"/>
              <w:ind w:left="0" w:hanging="2"/>
              <w:rPr>
                <w:rFonts w:ascii="Times New Roman" w:eastAsia="Times New Roman" w:hAnsi="Times New Roman" w:cs="Times New Roman"/>
                <w:sz w:val="24"/>
                <w:szCs w:val="24"/>
                <w:lang w:val="ro-RO"/>
              </w:rPr>
            </w:pPr>
          </w:p>
          <w:p w:rsidR="00EF4D39" w:rsidRPr="00884DC2" w:rsidRDefault="00884DC2">
            <w:pPr>
              <w:widowControl w:val="0"/>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Susținerea echității și dreptății în relația dintre grupuri majoritare-minoritare. </w:t>
            </w:r>
          </w:p>
          <w:p w:rsidR="00EF4D39" w:rsidRPr="00884DC2" w:rsidRDefault="00EF4D39">
            <w:pPr>
              <w:widowControl w:val="0"/>
              <w:ind w:left="0" w:hanging="2"/>
              <w:rPr>
                <w:rFonts w:ascii="Times New Roman" w:eastAsia="Times New Roman" w:hAnsi="Times New Roman" w:cs="Times New Roman"/>
                <w:sz w:val="24"/>
                <w:szCs w:val="24"/>
                <w:lang w:val="ro-RO"/>
              </w:rPr>
            </w:pPr>
          </w:p>
          <w:p w:rsidR="00EF4D39" w:rsidRPr="00884DC2" w:rsidRDefault="00884DC2">
            <w:pPr>
              <w:widowControl w:val="0"/>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Întreprinderea acțiunilor necesare pentru a se informa despre problemele cetățenilor din comunitate. </w:t>
            </w:r>
          </w:p>
          <w:p w:rsidR="00EF4D39" w:rsidRPr="00884DC2" w:rsidRDefault="00EF4D39">
            <w:pPr>
              <w:widowControl w:val="0"/>
              <w:ind w:left="0" w:hanging="2"/>
              <w:rPr>
                <w:rFonts w:ascii="Times New Roman" w:eastAsia="Times New Roman" w:hAnsi="Times New Roman" w:cs="Times New Roman"/>
                <w:sz w:val="24"/>
                <w:szCs w:val="24"/>
                <w:lang w:val="ro-RO"/>
              </w:rPr>
            </w:pPr>
          </w:p>
          <w:p w:rsidR="00EF4D39" w:rsidRPr="00884DC2" w:rsidRDefault="00EF4D39">
            <w:pPr>
              <w:widowControl w:val="0"/>
              <w:spacing w:line="240" w:lineRule="auto"/>
              <w:ind w:left="0" w:hanging="2"/>
              <w:rPr>
                <w:rFonts w:ascii="Times New Roman" w:eastAsia="Times New Roman" w:hAnsi="Times New Roman" w:cs="Times New Roman"/>
                <w:b/>
                <w:sz w:val="24"/>
                <w:szCs w:val="24"/>
                <w:lang w:val="ro-RO"/>
              </w:rPr>
            </w:pPr>
          </w:p>
        </w:tc>
        <w:tc>
          <w:tcPr>
            <w:tcW w:w="5595" w:type="dxa"/>
            <w:shd w:val="clear" w:color="auto" w:fill="auto"/>
            <w:tcMar>
              <w:top w:w="100" w:type="dxa"/>
              <w:left w:w="100" w:type="dxa"/>
              <w:bottom w:w="100" w:type="dxa"/>
              <w:right w:w="100" w:type="dxa"/>
            </w:tcMar>
          </w:tcPr>
          <w:p w:rsidR="00EF4D39" w:rsidRPr="00884DC2" w:rsidRDefault="006A03BC" w:rsidP="006A03BC">
            <w:pPr>
              <w:widowControl w:val="0"/>
              <w:tabs>
                <w:tab w:val="left" w:pos="187"/>
              </w:tabs>
              <w:ind w:left="0" w:hanging="2"/>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PARTICIPAREA LA DEMOCRAȚIE PRIN MEDIA</w:t>
            </w:r>
          </w:p>
          <w:p w:rsidR="00EF4D39" w:rsidRPr="00884DC2" w:rsidRDefault="00884DC2" w:rsidP="006A03BC">
            <w:pPr>
              <w:widowControl w:val="0"/>
              <w:numPr>
                <w:ilvl w:val="0"/>
                <w:numId w:val="17"/>
              </w:numPr>
              <w:tabs>
                <w:tab w:val="left" w:pos="187"/>
              </w:tabs>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Media – un instrument al puterii și comunicării</w:t>
            </w:r>
          </w:p>
          <w:p w:rsidR="00EF4D39" w:rsidRPr="00884DC2" w:rsidRDefault="00884DC2" w:rsidP="006A03BC">
            <w:pPr>
              <w:widowControl w:val="0"/>
              <w:numPr>
                <w:ilvl w:val="0"/>
                <w:numId w:val="17"/>
              </w:numPr>
              <w:tabs>
                <w:tab w:val="left" w:pos="187"/>
              </w:tabs>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Validitatea informațiilor din mass-media</w:t>
            </w:r>
          </w:p>
          <w:p w:rsidR="00EF4D39" w:rsidRPr="00884DC2" w:rsidRDefault="00884DC2" w:rsidP="006A03BC">
            <w:pPr>
              <w:widowControl w:val="0"/>
              <w:numPr>
                <w:ilvl w:val="0"/>
                <w:numId w:val="17"/>
              </w:numPr>
              <w:tabs>
                <w:tab w:val="left" w:pos="187"/>
              </w:tabs>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Participarea în mediul online</w:t>
            </w:r>
          </w:p>
          <w:p w:rsidR="00EF4D39" w:rsidRPr="00884DC2" w:rsidRDefault="00884DC2" w:rsidP="006A03BC">
            <w:pPr>
              <w:widowControl w:val="0"/>
              <w:numPr>
                <w:ilvl w:val="0"/>
                <w:numId w:val="17"/>
              </w:numPr>
              <w:tabs>
                <w:tab w:val="left" w:pos="187"/>
              </w:tabs>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Comportamentul consumatorului de media – receptor și emițător de informație</w:t>
            </w:r>
          </w:p>
          <w:p w:rsidR="00EF4D39" w:rsidRPr="00884DC2" w:rsidRDefault="00884DC2" w:rsidP="006A03BC">
            <w:pPr>
              <w:widowControl w:val="0"/>
              <w:numPr>
                <w:ilvl w:val="0"/>
                <w:numId w:val="17"/>
              </w:numPr>
              <w:tabs>
                <w:tab w:val="left" w:pos="187"/>
              </w:tabs>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Elaborarea știrilor</w:t>
            </w:r>
          </w:p>
          <w:p w:rsidR="00EF4D39" w:rsidRPr="00884DC2" w:rsidRDefault="00EF4D39" w:rsidP="006A03BC">
            <w:pPr>
              <w:widowControl w:val="0"/>
              <w:tabs>
                <w:tab w:val="left" w:pos="187"/>
              </w:tabs>
              <w:ind w:left="0" w:hanging="2"/>
              <w:rPr>
                <w:rFonts w:ascii="Times New Roman" w:eastAsia="Times New Roman" w:hAnsi="Times New Roman" w:cs="Times New Roman"/>
                <w:sz w:val="24"/>
                <w:szCs w:val="24"/>
                <w:lang w:val="ro-RO"/>
              </w:rPr>
            </w:pPr>
          </w:p>
          <w:p w:rsidR="00EF4D39" w:rsidRPr="00884DC2" w:rsidRDefault="006A03BC" w:rsidP="006A03BC">
            <w:pPr>
              <w:widowControl w:val="0"/>
              <w:tabs>
                <w:tab w:val="left" w:pos="187"/>
              </w:tabs>
              <w:ind w:left="0" w:hanging="2"/>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PLURALISMUL - INSTRUMENT AL DEMOCRAȚIEI</w:t>
            </w:r>
          </w:p>
          <w:p w:rsidR="00EF4D39" w:rsidRPr="00884DC2" w:rsidRDefault="00884DC2" w:rsidP="006A03BC">
            <w:pPr>
              <w:widowControl w:val="0"/>
              <w:numPr>
                <w:ilvl w:val="0"/>
                <w:numId w:val="17"/>
              </w:numPr>
              <w:tabs>
                <w:tab w:val="left" w:pos="187"/>
              </w:tabs>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lang w:val="ro-RO"/>
              </w:rPr>
              <w:t>Pluralism de opinie – a învăța despre și de la alții</w:t>
            </w:r>
          </w:p>
          <w:p w:rsidR="00EF4D39" w:rsidRPr="00884DC2" w:rsidRDefault="00884DC2" w:rsidP="006A03BC">
            <w:pPr>
              <w:widowControl w:val="0"/>
              <w:numPr>
                <w:ilvl w:val="0"/>
                <w:numId w:val="17"/>
              </w:numPr>
              <w:tabs>
                <w:tab w:val="left" w:pos="187"/>
              </w:tabs>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Respectarea diversității și pluralismului într-o societate democratică</w:t>
            </w:r>
          </w:p>
          <w:p w:rsidR="00EF4D39" w:rsidRPr="00884DC2" w:rsidRDefault="00884DC2" w:rsidP="006A03BC">
            <w:pPr>
              <w:widowControl w:val="0"/>
              <w:numPr>
                <w:ilvl w:val="0"/>
                <w:numId w:val="17"/>
              </w:numPr>
              <w:tabs>
                <w:tab w:val="left" w:pos="187"/>
              </w:tabs>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Negocierea în interesul binelui comun</w:t>
            </w:r>
          </w:p>
          <w:p w:rsidR="00EF4D39" w:rsidRPr="00884DC2" w:rsidRDefault="00884DC2" w:rsidP="006A03BC">
            <w:pPr>
              <w:widowControl w:val="0"/>
              <w:numPr>
                <w:ilvl w:val="0"/>
                <w:numId w:val="17"/>
              </w:numPr>
              <w:tabs>
                <w:tab w:val="left" w:pos="187"/>
              </w:tabs>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Compromisul – prețul pentru sprijin și acord </w:t>
            </w:r>
          </w:p>
          <w:p w:rsidR="00EF4D39" w:rsidRPr="00884DC2" w:rsidRDefault="00EF4D39" w:rsidP="006A03BC">
            <w:pPr>
              <w:widowControl w:val="0"/>
              <w:tabs>
                <w:tab w:val="left" w:pos="187"/>
              </w:tabs>
              <w:ind w:left="0" w:hanging="2"/>
              <w:rPr>
                <w:rFonts w:ascii="Times New Roman" w:eastAsia="Times New Roman" w:hAnsi="Times New Roman" w:cs="Times New Roman"/>
                <w:sz w:val="24"/>
                <w:szCs w:val="24"/>
                <w:lang w:val="ro-RO"/>
              </w:rPr>
            </w:pPr>
          </w:p>
          <w:p w:rsidR="00EF4D39" w:rsidRPr="00884DC2" w:rsidRDefault="00884DC2" w:rsidP="006A03BC">
            <w:pPr>
              <w:widowControl w:val="0"/>
              <w:tabs>
                <w:tab w:val="left" w:pos="187"/>
              </w:tabs>
              <w:ind w:left="0" w:hanging="2"/>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 xml:space="preserve">    </w:t>
            </w:r>
            <w:r w:rsidR="006A03BC" w:rsidRPr="00884DC2">
              <w:rPr>
                <w:rFonts w:ascii="Times New Roman" w:eastAsia="Times New Roman" w:hAnsi="Times New Roman" w:cs="Times New Roman"/>
                <w:b/>
                <w:sz w:val="24"/>
                <w:szCs w:val="24"/>
                <w:lang w:val="ro-RO"/>
              </w:rPr>
              <w:t>DIVERSITATEA ȘI  ULTICULTURALITATEA  ÎNTR-O SOCIETATE DEMOCRATICĂ</w:t>
            </w:r>
          </w:p>
          <w:p w:rsidR="00EF4D39" w:rsidRPr="00884DC2" w:rsidRDefault="00884DC2" w:rsidP="006A03BC">
            <w:pPr>
              <w:widowControl w:val="0"/>
              <w:numPr>
                <w:ilvl w:val="0"/>
                <w:numId w:val="17"/>
              </w:numPr>
              <w:tabs>
                <w:tab w:val="left" w:pos="187"/>
              </w:tabs>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Decizia majorității</w:t>
            </w:r>
          </w:p>
          <w:p w:rsidR="00EF4D39" w:rsidRPr="00884DC2" w:rsidRDefault="00884DC2" w:rsidP="006A03BC">
            <w:pPr>
              <w:widowControl w:val="0"/>
              <w:numPr>
                <w:ilvl w:val="0"/>
                <w:numId w:val="17"/>
              </w:numPr>
              <w:tabs>
                <w:tab w:val="left" w:pos="187"/>
              </w:tabs>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Protecția minorității      </w:t>
            </w:r>
          </w:p>
          <w:p w:rsidR="00EF4D39" w:rsidRPr="00884DC2" w:rsidRDefault="00884DC2" w:rsidP="006A03BC">
            <w:pPr>
              <w:widowControl w:val="0"/>
              <w:numPr>
                <w:ilvl w:val="0"/>
                <w:numId w:val="17"/>
              </w:numPr>
              <w:tabs>
                <w:tab w:val="left" w:pos="187"/>
              </w:tabs>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Relații majoritate - minoritate      </w:t>
            </w:r>
          </w:p>
          <w:p w:rsidR="00EF4D39" w:rsidRPr="00884DC2" w:rsidRDefault="00EF4D39">
            <w:pPr>
              <w:widowControl w:val="0"/>
              <w:ind w:left="0" w:hanging="2"/>
              <w:rPr>
                <w:rFonts w:ascii="Times New Roman" w:eastAsia="Times New Roman" w:hAnsi="Times New Roman" w:cs="Times New Roman"/>
                <w:sz w:val="24"/>
                <w:szCs w:val="24"/>
                <w:lang w:val="ro-RO"/>
              </w:rPr>
            </w:pPr>
          </w:p>
          <w:p w:rsidR="00EF4D39" w:rsidRPr="00884DC2" w:rsidRDefault="00EF4D39">
            <w:pPr>
              <w:widowControl w:val="0"/>
              <w:ind w:left="0" w:hanging="2"/>
              <w:rPr>
                <w:rFonts w:ascii="Times New Roman" w:eastAsia="Times New Roman" w:hAnsi="Times New Roman" w:cs="Times New Roman"/>
                <w:color w:val="38761D"/>
                <w:sz w:val="24"/>
                <w:szCs w:val="24"/>
                <w:lang w:val="ro-RO"/>
              </w:rPr>
            </w:pPr>
          </w:p>
          <w:p w:rsidR="00EF4D39" w:rsidRPr="00884DC2" w:rsidRDefault="00EF4D39">
            <w:pPr>
              <w:widowControl w:val="0"/>
              <w:ind w:left="0" w:hanging="2"/>
              <w:rPr>
                <w:rFonts w:ascii="Times New Roman" w:eastAsia="Times New Roman" w:hAnsi="Times New Roman" w:cs="Times New Roman"/>
                <w:b/>
                <w:sz w:val="24"/>
                <w:szCs w:val="24"/>
                <w:lang w:val="ro-RO"/>
              </w:rPr>
            </w:pPr>
          </w:p>
        </w:tc>
        <w:tc>
          <w:tcPr>
            <w:tcW w:w="4740" w:type="dxa"/>
            <w:shd w:val="clear" w:color="auto" w:fill="auto"/>
            <w:tcMar>
              <w:top w:w="100" w:type="dxa"/>
              <w:left w:w="100" w:type="dxa"/>
              <w:bottom w:w="100" w:type="dxa"/>
              <w:right w:w="100" w:type="dxa"/>
            </w:tcMar>
          </w:tcPr>
          <w:p w:rsidR="00EF4D39" w:rsidRPr="00884DC2" w:rsidRDefault="00884DC2" w:rsidP="006A03BC">
            <w:pPr>
              <w:widowControl w:val="0"/>
              <w:numPr>
                <w:ilvl w:val="0"/>
                <w:numId w:val="27"/>
              </w:numPr>
              <w:tabs>
                <w:tab w:val="left" w:pos="262"/>
              </w:tabs>
              <w:ind w:leftChars="0" w:left="262" w:hangingChars="109" w:hanging="26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discuții libere privind experiențele media</w:t>
            </w:r>
          </w:p>
          <w:p w:rsidR="00EF4D39" w:rsidRPr="00884DC2" w:rsidRDefault="00884DC2" w:rsidP="006A03BC">
            <w:pPr>
              <w:widowControl w:val="0"/>
              <w:numPr>
                <w:ilvl w:val="0"/>
                <w:numId w:val="27"/>
              </w:numPr>
              <w:tabs>
                <w:tab w:val="left" w:pos="262"/>
              </w:tabs>
              <w:ind w:leftChars="0" w:left="262" w:hangingChars="109" w:hanging="262"/>
              <w:jc w:val="both"/>
              <w:rPr>
                <w:rFonts w:ascii="Times New Roman" w:eastAsia="Times New Roman" w:hAnsi="Times New Roman" w:cs="Times New Roman"/>
                <w:color w:val="38761D"/>
                <w:sz w:val="24"/>
                <w:szCs w:val="24"/>
                <w:lang w:val="ro-RO"/>
              </w:rPr>
            </w:pPr>
            <w:r w:rsidRPr="00884DC2">
              <w:rPr>
                <w:rFonts w:ascii="Times New Roman" w:eastAsia="Times New Roman" w:hAnsi="Times New Roman" w:cs="Times New Roman"/>
                <w:sz w:val="24"/>
                <w:szCs w:val="24"/>
                <w:lang w:val="ro-RO"/>
              </w:rPr>
              <w:t>discuții dirijate despre impactul informației asupra evoluției civilizației umane</w:t>
            </w:r>
          </w:p>
          <w:p w:rsidR="00EF4D39" w:rsidRPr="00884DC2" w:rsidRDefault="00884DC2" w:rsidP="006A03BC">
            <w:pPr>
              <w:widowControl w:val="0"/>
              <w:numPr>
                <w:ilvl w:val="0"/>
                <w:numId w:val="27"/>
              </w:numPr>
              <w:tabs>
                <w:tab w:val="left" w:pos="262"/>
              </w:tabs>
              <w:ind w:leftChars="0" w:left="262" w:hangingChars="109" w:hanging="26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exerciții de informare/documentare din mass-media</w:t>
            </w:r>
          </w:p>
          <w:p w:rsidR="00EF4D39" w:rsidRPr="00884DC2" w:rsidRDefault="00884DC2" w:rsidP="006A03BC">
            <w:pPr>
              <w:widowControl w:val="0"/>
              <w:numPr>
                <w:ilvl w:val="0"/>
                <w:numId w:val="27"/>
              </w:numPr>
              <w:tabs>
                <w:tab w:val="left" w:pos="262"/>
              </w:tabs>
              <w:ind w:leftChars="0" w:left="262" w:hangingChars="109" w:hanging="26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identificarea tehnicilor de manipulare prin intermediul media</w:t>
            </w:r>
          </w:p>
          <w:p w:rsidR="00EF4D39" w:rsidRPr="00884DC2" w:rsidRDefault="00884DC2" w:rsidP="006A03BC">
            <w:pPr>
              <w:widowControl w:val="0"/>
              <w:numPr>
                <w:ilvl w:val="0"/>
                <w:numId w:val="27"/>
              </w:numPr>
              <w:tabs>
                <w:tab w:val="left" w:pos="262"/>
              </w:tabs>
              <w:ind w:leftChars="0" w:left="262" w:hangingChars="109" w:hanging="26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analiza surselor de documentare online</w:t>
            </w:r>
          </w:p>
          <w:p w:rsidR="00EF4D39" w:rsidRPr="00884DC2" w:rsidRDefault="00884DC2" w:rsidP="006A03BC">
            <w:pPr>
              <w:widowControl w:val="0"/>
              <w:numPr>
                <w:ilvl w:val="0"/>
                <w:numId w:val="27"/>
              </w:numPr>
              <w:tabs>
                <w:tab w:val="left" w:pos="262"/>
              </w:tabs>
              <w:ind w:leftChars="0" w:left="262" w:hangingChars="109" w:hanging="26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determinarea modalităților de protejare împotriva propagandei;</w:t>
            </w:r>
          </w:p>
          <w:p w:rsidR="00EF4D39" w:rsidRPr="00884DC2" w:rsidRDefault="00884DC2" w:rsidP="006A03BC">
            <w:pPr>
              <w:widowControl w:val="0"/>
              <w:numPr>
                <w:ilvl w:val="0"/>
                <w:numId w:val="27"/>
              </w:numPr>
              <w:tabs>
                <w:tab w:val="left" w:pos="262"/>
              </w:tabs>
              <w:ind w:leftChars="0" w:left="262" w:hangingChars="109" w:hanging="26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descoperirea diferitor manifestări ale diversității și depășirea barierelor;</w:t>
            </w:r>
          </w:p>
          <w:p w:rsidR="00EF4D39" w:rsidRPr="00884DC2" w:rsidRDefault="00884DC2" w:rsidP="006A03BC">
            <w:pPr>
              <w:widowControl w:val="0"/>
              <w:numPr>
                <w:ilvl w:val="0"/>
                <w:numId w:val="27"/>
              </w:numPr>
              <w:tabs>
                <w:tab w:val="left" w:pos="262"/>
              </w:tabs>
              <w:ind w:leftChars="0" w:left="262" w:hangingChars="109" w:hanging="26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analiza rolului instrumentelor internaționale referitoare la Drepturile omului;</w:t>
            </w:r>
          </w:p>
          <w:p w:rsidR="00EF4D39" w:rsidRPr="00884DC2" w:rsidRDefault="00884DC2" w:rsidP="006A03BC">
            <w:pPr>
              <w:widowControl w:val="0"/>
              <w:numPr>
                <w:ilvl w:val="0"/>
                <w:numId w:val="27"/>
              </w:numPr>
              <w:tabs>
                <w:tab w:val="left" w:pos="262"/>
              </w:tabs>
              <w:ind w:leftChars="0" w:left="262" w:hangingChars="109" w:hanging="26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identificarea consecințelor care rezultă din diversitate;</w:t>
            </w:r>
          </w:p>
          <w:p w:rsidR="00EF4D39" w:rsidRPr="00884DC2" w:rsidRDefault="00884DC2" w:rsidP="006A03BC">
            <w:pPr>
              <w:widowControl w:val="0"/>
              <w:numPr>
                <w:ilvl w:val="0"/>
                <w:numId w:val="27"/>
              </w:numPr>
              <w:tabs>
                <w:tab w:val="left" w:pos="262"/>
              </w:tabs>
              <w:ind w:leftChars="0" w:left="262" w:hangingChars="109" w:hanging="262"/>
              <w:jc w:val="both"/>
              <w:rPr>
                <w:rFonts w:ascii="Times New Roman" w:eastAsia="Times New Roman" w:hAnsi="Times New Roman" w:cs="Times New Roman"/>
                <w:color w:val="38761D"/>
                <w:sz w:val="24"/>
                <w:szCs w:val="24"/>
                <w:lang w:val="ro-RO"/>
              </w:rPr>
            </w:pPr>
            <w:r w:rsidRPr="00884DC2">
              <w:rPr>
                <w:rFonts w:ascii="Times New Roman" w:eastAsia="Times New Roman" w:hAnsi="Times New Roman" w:cs="Times New Roman"/>
                <w:sz w:val="24"/>
                <w:szCs w:val="24"/>
                <w:lang w:val="ro-RO"/>
              </w:rPr>
              <w:t>analiza unor acte normative din perspectiva relației majoritate /minoritate (locale, naționale, internaționale etc.);</w:t>
            </w:r>
          </w:p>
          <w:p w:rsidR="00EF4D39" w:rsidRPr="00884DC2" w:rsidRDefault="00884DC2" w:rsidP="006A03BC">
            <w:pPr>
              <w:widowControl w:val="0"/>
              <w:numPr>
                <w:ilvl w:val="0"/>
                <w:numId w:val="27"/>
              </w:numPr>
              <w:tabs>
                <w:tab w:val="left" w:pos="262"/>
              </w:tabs>
              <w:ind w:leftChars="0" w:left="262" w:hangingChars="109" w:hanging="262"/>
              <w:jc w:val="both"/>
              <w:rPr>
                <w:rFonts w:ascii="Times New Roman" w:eastAsia="Times New Roman" w:hAnsi="Times New Roman" w:cs="Times New Roman"/>
                <w:color w:val="38761D"/>
                <w:sz w:val="24"/>
                <w:szCs w:val="24"/>
                <w:lang w:val="ro-RO"/>
              </w:rPr>
            </w:pPr>
            <w:r w:rsidRPr="00884DC2">
              <w:rPr>
                <w:rFonts w:ascii="Times New Roman" w:eastAsia="Times New Roman" w:hAnsi="Times New Roman" w:cs="Times New Roman"/>
                <w:sz w:val="24"/>
                <w:szCs w:val="24"/>
                <w:lang w:val="ro-RO"/>
              </w:rPr>
              <w:t>identificarea în cadrul legal național a prevederilor privind protecția minorităților și asigurarea egalității de șanse;</w:t>
            </w:r>
          </w:p>
          <w:p w:rsidR="00EF4D39" w:rsidRPr="00884DC2" w:rsidRDefault="00884DC2" w:rsidP="006A03BC">
            <w:pPr>
              <w:widowControl w:val="0"/>
              <w:numPr>
                <w:ilvl w:val="0"/>
                <w:numId w:val="10"/>
              </w:numPr>
              <w:tabs>
                <w:tab w:val="left" w:pos="262"/>
              </w:tabs>
              <w:ind w:leftChars="0" w:left="262" w:hangingChars="109" w:hanging="26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identificarea/elaborarea metodelor, instrumentelor de determinare a intereselor și nevoilor cetățenilor din comunitate (sondajul de opinie, observarea, interviul, chestionarul, ancheta, fișa de  observare etc.);</w:t>
            </w:r>
          </w:p>
          <w:p w:rsidR="00EF4D39" w:rsidRPr="00884DC2" w:rsidRDefault="00884DC2" w:rsidP="006A03BC">
            <w:pPr>
              <w:widowControl w:val="0"/>
              <w:numPr>
                <w:ilvl w:val="0"/>
                <w:numId w:val="10"/>
              </w:numPr>
              <w:tabs>
                <w:tab w:val="left" w:pos="262"/>
              </w:tabs>
              <w:ind w:leftChars="0" w:left="262" w:hangingChars="109" w:hanging="26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cercetarea intereselor și nevoilor cetățenilor din comunitate.</w:t>
            </w:r>
          </w:p>
          <w:p w:rsidR="00EF4D39" w:rsidRPr="00884DC2" w:rsidRDefault="00EF4D39" w:rsidP="006A03BC">
            <w:pPr>
              <w:widowControl w:val="0"/>
              <w:tabs>
                <w:tab w:val="left" w:pos="262"/>
              </w:tabs>
              <w:ind w:leftChars="0" w:left="262" w:hangingChars="109" w:hanging="262"/>
              <w:jc w:val="both"/>
              <w:rPr>
                <w:rFonts w:ascii="Times New Roman" w:eastAsia="Times New Roman" w:hAnsi="Times New Roman" w:cs="Times New Roman"/>
                <w:sz w:val="24"/>
                <w:szCs w:val="24"/>
                <w:lang w:val="ro-RO"/>
              </w:rPr>
            </w:pPr>
          </w:p>
          <w:p w:rsidR="00EF4D39" w:rsidRPr="00884DC2" w:rsidRDefault="00884DC2" w:rsidP="006A03BC">
            <w:pPr>
              <w:widowControl w:val="0"/>
              <w:tabs>
                <w:tab w:val="left" w:pos="262"/>
              </w:tabs>
              <w:ind w:leftChars="0" w:left="263" w:hangingChars="109" w:hanging="263"/>
              <w:rPr>
                <w:rFonts w:ascii="Times New Roman" w:eastAsia="Times New Roman" w:hAnsi="Times New Roman" w:cs="Times New Roman"/>
                <w:b/>
                <w:color w:val="0000FF"/>
                <w:sz w:val="24"/>
                <w:szCs w:val="24"/>
                <w:lang w:val="ro-RO"/>
              </w:rPr>
            </w:pPr>
            <w:r w:rsidRPr="00884DC2">
              <w:rPr>
                <w:rFonts w:ascii="Times New Roman" w:eastAsia="Times New Roman" w:hAnsi="Times New Roman" w:cs="Times New Roman"/>
                <w:b/>
                <w:i/>
                <w:sz w:val="24"/>
                <w:szCs w:val="24"/>
                <w:highlight w:val="white"/>
                <w:u w:val="single"/>
                <w:lang w:val="ro-RO"/>
              </w:rPr>
              <w:lastRenderedPageBreak/>
              <w:t>Produse recomandate:</w:t>
            </w:r>
            <w:r w:rsidRPr="00884DC2">
              <w:rPr>
                <w:rFonts w:ascii="Times New Roman" w:eastAsia="Times New Roman" w:hAnsi="Times New Roman" w:cs="Times New Roman"/>
                <w:b/>
                <w:i/>
                <w:sz w:val="24"/>
                <w:szCs w:val="24"/>
                <w:u w:val="single"/>
                <w:lang w:val="ro-RO"/>
              </w:rPr>
              <w:t xml:space="preserve"> </w:t>
            </w:r>
          </w:p>
          <w:p w:rsidR="00EF4D39" w:rsidRPr="00884DC2" w:rsidRDefault="00884DC2" w:rsidP="006A03BC">
            <w:pPr>
              <w:widowControl w:val="0"/>
              <w:numPr>
                <w:ilvl w:val="0"/>
                <w:numId w:val="87"/>
              </w:numPr>
              <w:tabs>
                <w:tab w:val="left" w:pos="262"/>
              </w:tabs>
              <w:ind w:leftChars="0" w:left="263" w:hangingChars="109" w:hanging="263"/>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 xml:space="preserve">Fișa </w:t>
            </w:r>
            <w:r w:rsidRPr="00884DC2">
              <w:rPr>
                <w:rFonts w:ascii="Times New Roman" w:eastAsia="Times New Roman" w:hAnsi="Times New Roman" w:cs="Times New Roman"/>
                <w:b/>
                <w:sz w:val="24"/>
                <w:szCs w:val="24"/>
                <w:lang w:val="ro-RO"/>
              </w:rPr>
              <w:t>de analiză</w:t>
            </w:r>
            <w:r w:rsidRPr="00884DC2">
              <w:rPr>
                <w:rFonts w:ascii="Times New Roman" w:eastAsia="Times New Roman" w:hAnsi="Times New Roman" w:cs="Times New Roman"/>
                <w:b/>
                <w:i/>
                <w:sz w:val="24"/>
                <w:szCs w:val="24"/>
                <w:lang w:val="ro-RO"/>
              </w:rPr>
              <w:t xml:space="preserve"> </w:t>
            </w:r>
            <w:r w:rsidRPr="00884DC2">
              <w:rPr>
                <w:rFonts w:ascii="Times New Roman" w:eastAsia="Times New Roman" w:hAnsi="Times New Roman" w:cs="Times New Roman"/>
                <w:sz w:val="24"/>
                <w:szCs w:val="24"/>
                <w:lang w:val="ro-RO"/>
              </w:rPr>
              <w:t>a unei știri</w:t>
            </w:r>
            <w:r w:rsidRPr="00884DC2">
              <w:rPr>
                <w:rFonts w:ascii="Times New Roman" w:eastAsia="Times New Roman" w:hAnsi="Times New Roman" w:cs="Times New Roman"/>
                <w:b/>
                <w:i/>
                <w:sz w:val="24"/>
                <w:szCs w:val="24"/>
                <w:lang w:val="ro-RO"/>
              </w:rPr>
              <w:t xml:space="preserve"> </w:t>
            </w:r>
          </w:p>
          <w:p w:rsidR="00EF4D39" w:rsidRPr="00884DC2" w:rsidRDefault="00884DC2" w:rsidP="006A03BC">
            <w:pPr>
              <w:widowControl w:val="0"/>
              <w:numPr>
                <w:ilvl w:val="0"/>
                <w:numId w:val="87"/>
              </w:numPr>
              <w:tabs>
                <w:tab w:val="left" w:pos="262"/>
              </w:tabs>
              <w:ind w:leftChars="0" w:left="262" w:hangingChars="109" w:hanging="262"/>
              <w:rPr>
                <w:rFonts w:ascii="Times New Roman" w:eastAsia="Times New Roman" w:hAnsi="Times New Roman" w:cs="Times New Roman"/>
                <w:b/>
                <w:i/>
                <w:sz w:val="24"/>
                <w:szCs w:val="24"/>
                <w:lang w:val="ro-RO"/>
              </w:rPr>
            </w:pPr>
            <w:r w:rsidRPr="00884DC2">
              <w:rPr>
                <w:rFonts w:ascii="Times New Roman" w:eastAsia="Times New Roman" w:hAnsi="Times New Roman" w:cs="Times New Roman"/>
                <w:sz w:val="24"/>
                <w:szCs w:val="24"/>
                <w:lang w:val="ro-RO"/>
              </w:rPr>
              <w:t xml:space="preserve">Crearea unui </w:t>
            </w:r>
            <w:r w:rsidRPr="00884DC2">
              <w:rPr>
                <w:rFonts w:ascii="Times New Roman" w:eastAsia="Times New Roman" w:hAnsi="Times New Roman" w:cs="Times New Roman"/>
                <w:b/>
                <w:i/>
                <w:sz w:val="24"/>
                <w:szCs w:val="24"/>
                <w:lang w:val="ro-RO"/>
              </w:rPr>
              <w:t>website</w:t>
            </w:r>
          </w:p>
          <w:p w:rsidR="00EF4D39" w:rsidRPr="00884DC2" w:rsidRDefault="00884DC2" w:rsidP="006A03BC">
            <w:pPr>
              <w:widowControl w:val="0"/>
              <w:numPr>
                <w:ilvl w:val="0"/>
                <w:numId w:val="87"/>
              </w:numPr>
              <w:tabs>
                <w:tab w:val="left" w:pos="262"/>
              </w:tabs>
              <w:ind w:leftChars="0" w:left="263" w:hangingChars="109" w:hanging="263"/>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Poster</w:t>
            </w:r>
            <w:r w:rsidRPr="00884DC2">
              <w:rPr>
                <w:rFonts w:ascii="Times New Roman" w:eastAsia="Times New Roman" w:hAnsi="Times New Roman" w:cs="Times New Roman"/>
                <w:sz w:val="24"/>
                <w:szCs w:val="24"/>
                <w:lang w:val="ro-RO"/>
              </w:rPr>
              <w:t xml:space="preserve"> ce reflectă relația minoritate-majoritate</w:t>
            </w:r>
          </w:p>
        </w:tc>
      </w:tr>
      <w:tr w:rsidR="00EF4D39" w:rsidRPr="007A70B9">
        <w:trPr>
          <w:trHeight w:val="430"/>
        </w:trPr>
        <w:tc>
          <w:tcPr>
            <w:tcW w:w="4080" w:type="dxa"/>
            <w:shd w:val="clear" w:color="auto" w:fill="auto"/>
            <w:tcMar>
              <w:top w:w="100" w:type="dxa"/>
              <w:left w:w="100" w:type="dxa"/>
              <w:bottom w:w="100" w:type="dxa"/>
              <w:right w:w="100" w:type="dxa"/>
            </w:tcMar>
          </w:tcPr>
          <w:p w:rsidR="00EF4D39" w:rsidRPr="00884DC2" w:rsidRDefault="00EF4D39">
            <w:pPr>
              <w:widowControl w:val="0"/>
              <w:spacing w:line="240" w:lineRule="auto"/>
              <w:ind w:left="0" w:hanging="2"/>
              <w:rPr>
                <w:rFonts w:ascii="Times New Roman" w:eastAsia="Times New Roman" w:hAnsi="Times New Roman" w:cs="Times New Roman"/>
                <w:b/>
                <w:sz w:val="24"/>
                <w:szCs w:val="24"/>
                <w:lang w:val="ro-RO"/>
              </w:rPr>
            </w:pPr>
          </w:p>
        </w:tc>
        <w:tc>
          <w:tcPr>
            <w:tcW w:w="10335" w:type="dxa"/>
            <w:gridSpan w:val="2"/>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i/>
                <w:sz w:val="24"/>
                <w:szCs w:val="24"/>
                <w:highlight w:val="white"/>
                <w:lang w:val="ro-RO"/>
              </w:rPr>
              <w:t>Învățare bazată pe proiect:</w:t>
            </w:r>
            <w:r w:rsidRPr="00884DC2">
              <w:rPr>
                <w:rFonts w:ascii="Times New Roman" w:eastAsia="Times New Roman" w:hAnsi="Times New Roman" w:cs="Times New Roman"/>
                <w:b/>
                <w:sz w:val="24"/>
                <w:szCs w:val="24"/>
                <w:highlight w:val="white"/>
                <w:lang w:val="ro-RO"/>
              </w:rPr>
              <w:t xml:space="preserve"> Particip la rezolvarea problemelor comunității mele.</w:t>
            </w:r>
          </w:p>
          <w:p w:rsidR="00EF4D39" w:rsidRPr="00884DC2" w:rsidRDefault="00884DC2">
            <w:pPr>
              <w:widowControl w:val="0"/>
              <w:spacing w:line="240"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sz w:val="24"/>
                <w:szCs w:val="24"/>
                <w:highlight w:val="white"/>
                <w:lang w:val="ro-RO"/>
              </w:rPr>
              <w:t xml:space="preserve">- </w:t>
            </w:r>
            <w:r w:rsidRPr="00884DC2">
              <w:rPr>
                <w:rFonts w:ascii="Times New Roman" w:eastAsia="Times New Roman" w:hAnsi="Times New Roman" w:cs="Times New Roman"/>
                <w:sz w:val="24"/>
                <w:szCs w:val="24"/>
                <w:highlight w:val="white"/>
                <w:lang w:val="ro-RO"/>
              </w:rPr>
              <w:t>Identificarea și analiza problemelor din  comunitate.                                                                                      - Discutarea și selectarea unei probleme   din comunitate.                                                                                                                  - Cercetarea și colectarea de date cu privire la problema selectată și identificarea soluțiilor.                                                                                   - Sesizarea autorităților publice sau titularilor de obligații  despre problema cercetată  (demers, petiție,                                     scrisoare).                                                                                                                                                                   - Elaborarea unui raport cu referire la activitatea desfășurată.                                                                                                                             - Prezentarea publică a raportului.                                                                                                                     - Reflecții asupra experienței de învățare</w:t>
            </w:r>
          </w:p>
          <w:p w:rsidR="00EF4D39" w:rsidRPr="00884DC2" w:rsidRDefault="00884DC2">
            <w:pPr>
              <w:widowControl w:val="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i/>
                <w:sz w:val="24"/>
                <w:szCs w:val="24"/>
                <w:highlight w:val="white"/>
                <w:lang w:val="ro-RO"/>
              </w:rPr>
              <w:t>Produs recomandat:</w:t>
            </w:r>
            <w:r w:rsidRPr="00884DC2">
              <w:rPr>
                <w:rFonts w:ascii="Times New Roman" w:eastAsia="Times New Roman" w:hAnsi="Times New Roman" w:cs="Times New Roman"/>
                <w:b/>
                <w:sz w:val="24"/>
                <w:szCs w:val="24"/>
                <w:highlight w:val="white"/>
                <w:lang w:val="ro-RO"/>
              </w:rPr>
              <w:t xml:space="preserve">  Raportul de activitate. (Scrisoarea publică/demersul către autoritățile publice vor fi incluse în raport)</w:t>
            </w:r>
          </w:p>
        </w:tc>
      </w:tr>
    </w:tbl>
    <w:p w:rsidR="00EF4D39" w:rsidRPr="00884DC2" w:rsidRDefault="00EF4D39">
      <w:pPr>
        <w:tabs>
          <w:tab w:val="left" w:pos="5480"/>
        </w:tabs>
        <w:ind w:left="0" w:hanging="2"/>
        <w:rPr>
          <w:rFonts w:ascii="Times New Roman" w:eastAsia="Times New Roman" w:hAnsi="Times New Roman" w:cs="Times New Roman"/>
          <w:b/>
          <w:sz w:val="24"/>
          <w:szCs w:val="24"/>
          <w:u w:val="single"/>
          <w:lang w:val="ro-RO"/>
        </w:rPr>
      </w:pPr>
    </w:p>
    <w:p w:rsidR="00EF4D39" w:rsidRPr="00884DC2" w:rsidRDefault="00884DC2" w:rsidP="006A03BC">
      <w:pPr>
        <w:spacing w:line="276" w:lineRule="auto"/>
        <w:ind w:leftChars="0" w:left="0" w:firstLineChars="235" w:firstLine="566"/>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La finele cursului elevul/eleva anului I  va fi capabil/capabilă:</w:t>
      </w:r>
    </w:p>
    <w:p w:rsidR="00EF4D39" w:rsidRPr="00884DC2" w:rsidRDefault="00884DC2" w:rsidP="006A03BC">
      <w:pPr>
        <w:spacing w:line="276" w:lineRule="auto"/>
        <w:ind w:leftChars="0" w:left="0" w:firstLineChars="235" w:firstLine="564"/>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 xml:space="preserve">- </w:t>
      </w:r>
      <w:r w:rsidRPr="00884DC2">
        <w:rPr>
          <w:rFonts w:ascii="Times New Roman" w:eastAsia="Times New Roman" w:hAnsi="Times New Roman" w:cs="Times New Roman"/>
          <w:sz w:val="24"/>
          <w:szCs w:val="24"/>
          <w:lang w:val="ro-RO"/>
        </w:rPr>
        <w:t>să înțeleagă cum să exercite drepturile la libertate și să promoveze propriile interese în echilibru cu cele ale altora și ale comunității;</w:t>
      </w:r>
    </w:p>
    <w:p w:rsidR="00EF4D39" w:rsidRPr="00884DC2" w:rsidRDefault="00884DC2" w:rsidP="006A03BC">
      <w:pPr>
        <w:spacing w:line="276" w:lineRule="auto"/>
        <w:ind w:leftChars="0" w:left="0" w:firstLineChars="235" w:firstLine="564"/>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să acționeze într-un cadru de norme în procesul decizional și să manifeste responsabilitate pentru binele altora și al comunității;</w:t>
      </w:r>
    </w:p>
    <w:p w:rsidR="00EF4D39" w:rsidRPr="00884DC2" w:rsidRDefault="00884DC2" w:rsidP="006A03BC">
      <w:pPr>
        <w:spacing w:line="276" w:lineRule="auto"/>
        <w:ind w:leftChars="0" w:left="0" w:firstLineChars="235" w:firstLine="564"/>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să recunoască echitatea și egalitatea ca valori ale societății democratice, manifestând respect.</w:t>
      </w:r>
    </w:p>
    <w:p w:rsidR="00EF4D39" w:rsidRPr="00884DC2" w:rsidRDefault="00EF4D39" w:rsidP="006A03BC">
      <w:pPr>
        <w:spacing w:line="276" w:lineRule="auto"/>
        <w:ind w:leftChars="0" w:left="0" w:firstLineChars="235" w:firstLine="564"/>
        <w:rPr>
          <w:rFonts w:ascii="Times New Roman" w:eastAsia="Times New Roman" w:hAnsi="Times New Roman" w:cs="Times New Roman"/>
          <w:sz w:val="24"/>
          <w:szCs w:val="24"/>
          <w:lang w:val="ro-RO"/>
        </w:rPr>
      </w:pPr>
    </w:p>
    <w:p w:rsidR="00EF4D39" w:rsidRPr="00884DC2" w:rsidRDefault="00884DC2" w:rsidP="006A03BC">
      <w:pPr>
        <w:spacing w:line="276" w:lineRule="auto"/>
        <w:ind w:leftChars="0" w:left="0" w:firstLineChars="235" w:firstLine="566"/>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La finele cursului elevul/eleva anului II  va fi capabil/capabilă:</w:t>
      </w:r>
    </w:p>
    <w:p w:rsidR="00EF4D39" w:rsidRPr="00884DC2" w:rsidRDefault="00884DC2" w:rsidP="006A03BC">
      <w:pPr>
        <w:spacing w:line="276" w:lineRule="auto"/>
        <w:ind w:leftChars="0" w:left="0" w:firstLineChars="235" w:firstLine="564"/>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să formuleze judecăţi de valoare referitor la respectarea principiului egalităţii tuturor în faţa legii;</w:t>
      </w:r>
    </w:p>
    <w:p w:rsidR="00EF4D39" w:rsidRPr="00884DC2" w:rsidRDefault="00884DC2" w:rsidP="006A03BC">
      <w:pPr>
        <w:spacing w:line="276" w:lineRule="auto"/>
        <w:ind w:leftChars="0" w:left="0" w:firstLineChars="235" w:firstLine="564"/>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să acționeze în conformitate cu drepturile și libertățile cetățenești în diverse situații/ contexte sociale, promovând și solicitând respectarea acestora;</w:t>
      </w:r>
    </w:p>
    <w:p w:rsidR="00EF4D39" w:rsidRPr="00884DC2" w:rsidRDefault="00884DC2" w:rsidP="006A03BC">
      <w:pPr>
        <w:spacing w:line="276" w:lineRule="auto"/>
        <w:ind w:leftChars="0" w:left="0" w:firstLineChars="235" w:firstLine="564"/>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să valorifice potențialul culturii </w:t>
      </w:r>
      <w:r w:rsidRPr="00884DC2">
        <w:rPr>
          <w:rFonts w:ascii="Times New Roman" w:eastAsia="Times New Roman" w:hAnsi="Times New Roman" w:cs="Times New Roman"/>
          <w:color w:val="0000FF"/>
          <w:sz w:val="24"/>
          <w:szCs w:val="24"/>
          <w:lang w:val="ro-RO"/>
        </w:rPr>
        <w:t xml:space="preserve"> </w:t>
      </w:r>
      <w:r w:rsidRPr="00884DC2">
        <w:rPr>
          <w:rFonts w:ascii="Times New Roman" w:eastAsia="Times New Roman" w:hAnsi="Times New Roman" w:cs="Times New Roman"/>
          <w:sz w:val="24"/>
          <w:szCs w:val="24"/>
          <w:lang w:val="ro-RO"/>
        </w:rPr>
        <w:t>naționale</w:t>
      </w:r>
      <w:r w:rsidRPr="00884DC2">
        <w:rPr>
          <w:rFonts w:ascii="Times New Roman" w:eastAsia="Times New Roman" w:hAnsi="Times New Roman" w:cs="Times New Roman"/>
          <w:color w:val="0000FF"/>
          <w:sz w:val="24"/>
          <w:szCs w:val="24"/>
          <w:lang w:val="ro-RO"/>
        </w:rPr>
        <w:t xml:space="preserve"> </w:t>
      </w:r>
      <w:r w:rsidRPr="00884DC2">
        <w:rPr>
          <w:rFonts w:ascii="Times New Roman" w:eastAsia="Times New Roman" w:hAnsi="Times New Roman" w:cs="Times New Roman"/>
          <w:sz w:val="24"/>
          <w:szCs w:val="24"/>
          <w:lang w:val="ro-RO"/>
        </w:rPr>
        <w:t>care reprezint</w:t>
      </w:r>
      <w:r w:rsidRPr="00884DC2">
        <w:rPr>
          <w:rFonts w:ascii="Times New Roman" w:eastAsia="Times New Roman" w:hAnsi="Times New Roman" w:cs="Times New Roman"/>
          <w:sz w:val="24"/>
          <w:szCs w:val="24"/>
          <w:highlight w:val="white"/>
          <w:lang w:val="ro-RO"/>
        </w:rPr>
        <w:t>ă o</w:t>
      </w:r>
      <w:r w:rsidRPr="00884DC2">
        <w:rPr>
          <w:rFonts w:ascii="Times New Roman" w:eastAsia="Times New Roman" w:hAnsi="Times New Roman" w:cs="Times New Roman"/>
          <w:color w:val="0000FF"/>
          <w:sz w:val="24"/>
          <w:szCs w:val="24"/>
          <w:highlight w:val="white"/>
          <w:lang w:val="ro-RO"/>
        </w:rPr>
        <w:t xml:space="preserve"> </w:t>
      </w:r>
      <w:r w:rsidRPr="00884DC2">
        <w:rPr>
          <w:rFonts w:ascii="Times New Roman" w:eastAsia="Times New Roman" w:hAnsi="Times New Roman" w:cs="Times New Roman"/>
          <w:sz w:val="24"/>
          <w:szCs w:val="24"/>
          <w:highlight w:val="white"/>
          <w:lang w:val="ro-RO"/>
        </w:rPr>
        <w:t>re</w:t>
      </w:r>
      <w:r w:rsidRPr="00884DC2">
        <w:rPr>
          <w:rFonts w:ascii="Times New Roman" w:eastAsia="Times New Roman" w:hAnsi="Times New Roman" w:cs="Times New Roman"/>
          <w:sz w:val="24"/>
          <w:szCs w:val="24"/>
          <w:lang w:val="ro-RO"/>
        </w:rPr>
        <w:t>sursă pentru dezvoltarea durabilă.</w:t>
      </w:r>
    </w:p>
    <w:p w:rsidR="00EF4D39" w:rsidRPr="00884DC2" w:rsidRDefault="00EF4D39" w:rsidP="006A03BC">
      <w:pPr>
        <w:spacing w:line="276" w:lineRule="auto"/>
        <w:ind w:leftChars="0" w:left="0" w:firstLineChars="235" w:firstLine="564"/>
        <w:rPr>
          <w:rFonts w:ascii="Times New Roman" w:eastAsia="Times New Roman" w:hAnsi="Times New Roman" w:cs="Times New Roman"/>
          <w:sz w:val="24"/>
          <w:szCs w:val="24"/>
          <w:lang w:val="ro-RO"/>
        </w:rPr>
      </w:pPr>
    </w:p>
    <w:p w:rsidR="00EF4D39" w:rsidRPr="00884DC2" w:rsidRDefault="00884DC2" w:rsidP="006A03BC">
      <w:pPr>
        <w:spacing w:line="276" w:lineRule="auto"/>
        <w:ind w:leftChars="0" w:left="0" w:firstLineChars="235" w:firstLine="566"/>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La finele cursului elevul/eleva anului III va fi capabil/capabilă:</w:t>
      </w:r>
    </w:p>
    <w:p w:rsidR="00EF4D39" w:rsidRPr="00884DC2" w:rsidRDefault="00884DC2" w:rsidP="006A03BC">
      <w:pPr>
        <w:spacing w:line="276" w:lineRule="auto"/>
        <w:ind w:leftChars="0" w:left="0" w:firstLineChars="235" w:firstLine="564"/>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să valorifice constructiv informaţia vizionată/audiată/lecturată din sursele media în formarea poziţiei civice;</w:t>
      </w:r>
    </w:p>
    <w:p w:rsidR="00EF4D39" w:rsidRPr="00884DC2" w:rsidRDefault="00884DC2" w:rsidP="006A03BC">
      <w:pPr>
        <w:spacing w:line="276" w:lineRule="auto"/>
        <w:ind w:leftChars="0" w:left="0" w:firstLineChars="235" w:firstLine="564"/>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să demonstreze abilități de soluționare a conflictelor prin negociere și compromis;</w:t>
      </w:r>
    </w:p>
    <w:p w:rsidR="00EF4D39" w:rsidRPr="00884DC2" w:rsidRDefault="00884DC2" w:rsidP="006A03BC">
      <w:pPr>
        <w:spacing w:line="276" w:lineRule="auto"/>
        <w:ind w:leftChars="0" w:left="0" w:firstLineChars="235" w:firstLine="564"/>
        <w:rPr>
          <w:rFonts w:ascii="Times New Roman" w:hAnsi="Times New Roman" w:cs="Times New Roman"/>
          <w:sz w:val="24"/>
          <w:szCs w:val="24"/>
          <w:lang w:val="ro-RO"/>
        </w:rPr>
        <w:sectPr w:rsidR="00EF4D39" w:rsidRPr="00884DC2" w:rsidSect="00FF17F6">
          <w:type w:val="continuous"/>
          <w:pgSz w:w="16838" w:h="11906" w:orient="landscape"/>
          <w:pgMar w:top="851" w:right="901" w:bottom="709" w:left="425" w:header="0" w:footer="0" w:gutter="0"/>
          <w:cols w:space="720"/>
        </w:sectPr>
      </w:pPr>
      <w:r w:rsidRPr="00884DC2">
        <w:rPr>
          <w:rFonts w:ascii="Times New Roman" w:eastAsia="Times New Roman" w:hAnsi="Times New Roman" w:cs="Times New Roman"/>
          <w:sz w:val="24"/>
          <w:szCs w:val="24"/>
          <w:lang w:val="ro-RO"/>
        </w:rPr>
        <w:t>- să-și exercite obligațiile și responsabilitățile în calitate de cetățean activ la nivel local/național.</w:t>
      </w:r>
    </w:p>
    <w:p w:rsidR="00EF4D39" w:rsidRPr="00884DC2" w:rsidRDefault="00884DC2" w:rsidP="006A03BC">
      <w:pPr>
        <w:pBdr>
          <w:top w:val="nil"/>
          <w:left w:val="nil"/>
          <w:bottom w:val="nil"/>
          <w:right w:val="nil"/>
          <w:between w:val="nil"/>
        </w:pBdr>
        <w:tabs>
          <w:tab w:val="left" w:pos="2410"/>
        </w:tabs>
        <w:spacing w:line="240" w:lineRule="auto"/>
        <w:ind w:left="0" w:hanging="2"/>
        <w:jc w:val="center"/>
        <w:rPr>
          <w:rFonts w:ascii="Times New Roman" w:eastAsia="Times New Roman" w:hAnsi="Times New Roman" w:cs="Times New Roman"/>
          <w:color w:val="000000"/>
          <w:sz w:val="24"/>
          <w:szCs w:val="24"/>
          <w:lang w:val="ro-RO"/>
        </w:rPr>
      </w:pPr>
      <w:bookmarkStart w:id="3" w:name="bookmark=id.lnxbz9" w:colFirst="0" w:colLast="0"/>
      <w:bookmarkEnd w:id="3"/>
      <w:r w:rsidRPr="00884DC2">
        <w:rPr>
          <w:rFonts w:ascii="Times New Roman" w:eastAsia="Times New Roman" w:hAnsi="Times New Roman" w:cs="Times New Roman"/>
          <w:b/>
          <w:color w:val="000000"/>
          <w:sz w:val="24"/>
          <w:szCs w:val="24"/>
          <w:lang w:val="ro-RO"/>
        </w:rPr>
        <w:lastRenderedPageBreak/>
        <w:t>VI.</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b/>
          <w:color w:val="000000"/>
          <w:sz w:val="24"/>
          <w:szCs w:val="24"/>
          <w:lang w:val="ro-RO"/>
        </w:rPr>
        <w:t>REPERE PRIVIND STRATEGIILE DIDACTICE</w:t>
      </w: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884DC2" w:rsidP="006A03BC">
      <w:pPr>
        <w:pBdr>
          <w:top w:val="nil"/>
          <w:left w:val="nil"/>
          <w:bottom w:val="nil"/>
          <w:right w:val="nil"/>
          <w:between w:val="nil"/>
        </w:pBdr>
        <w:spacing w:line="276" w:lineRule="auto"/>
        <w:ind w:leftChars="0" w:left="0" w:right="20" w:firstLineChars="236" w:firstLine="566"/>
        <w:jc w:val="both"/>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color w:val="000000"/>
          <w:sz w:val="24"/>
          <w:szCs w:val="24"/>
          <w:lang w:val="ro-RO"/>
        </w:rPr>
        <w:t xml:space="preserve">În vederea realizării curriculum-ului la disciplina </w:t>
      </w:r>
      <w:r w:rsidRPr="00884DC2">
        <w:rPr>
          <w:rFonts w:ascii="Times New Roman" w:eastAsia="Times New Roman" w:hAnsi="Times New Roman" w:cs="Times New Roman"/>
          <w:i/>
          <w:color w:val="000000"/>
          <w:sz w:val="24"/>
          <w:szCs w:val="24"/>
          <w:lang w:val="ro-RO"/>
        </w:rPr>
        <w:t xml:space="preserve">Educație pentru </w:t>
      </w:r>
      <w:r w:rsidRPr="00884DC2">
        <w:rPr>
          <w:rFonts w:ascii="Times New Roman" w:eastAsia="Times New Roman" w:hAnsi="Times New Roman" w:cs="Times New Roman"/>
          <w:i/>
          <w:color w:val="000000"/>
          <w:sz w:val="24"/>
          <w:szCs w:val="24"/>
          <w:highlight w:val="white"/>
          <w:lang w:val="ro-RO"/>
        </w:rPr>
        <w:t>societate</w:t>
      </w:r>
      <w:r w:rsidRPr="00884DC2">
        <w:rPr>
          <w:rFonts w:ascii="Times New Roman" w:eastAsia="Times New Roman" w:hAnsi="Times New Roman" w:cs="Times New Roman"/>
          <w:color w:val="000000"/>
          <w:sz w:val="24"/>
          <w:szCs w:val="24"/>
          <w:lang w:val="ro-RO"/>
        </w:rPr>
        <w:t>, cadrul didactic va respecta principiile educației în utilizarea diverselor strategii, selectarea conținuturilor și a activităților de învățare, astfel încât acestea să contribuie în mod explicit la formarea celor 20 de competențe pentru</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color w:val="000000"/>
          <w:sz w:val="24"/>
          <w:szCs w:val="24"/>
          <w:lang w:val="ro-RO"/>
        </w:rPr>
        <w:t>cultură democratică.</w:t>
      </w:r>
    </w:p>
    <w:p w:rsidR="00EF4D39" w:rsidRPr="00884DC2" w:rsidRDefault="00884DC2" w:rsidP="006A03BC">
      <w:pPr>
        <w:pBdr>
          <w:top w:val="nil"/>
          <w:left w:val="nil"/>
          <w:bottom w:val="nil"/>
          <w:right w:val="nil"/>
          <w:between w:val="nil"/>
        </w:pBdr>
        <w:spacing w:line="276" w:lineRule="auto"/>
        <w:ind w:leftChars="0" w:left="0" w:firstLineChars="236" w:firstLine="569"/>
        <w:jc w:val="both"/>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b/>
          <w:color w:val="000000"/>
          <w:sz w:val="24"/>
          <w:szCs w:val="24"/>
          <w:lang w:val="ro-RO"/>
        </w:rPr>
        <w:t>Activitatea cadrului didactic</w:t>
      </w:r>
      <w:r w:rsidRPr="00884DC2">
        <w:rPr>
          <w:rFonts w:ascii="Times New Roman" w:eastAsia="Times New Roman" w:hAnsi="Times New Roman" w:cs="Times New Roman"/>
          <w:color w:val="000000"/>
          <w:sz w:val="24"/>
          <w:szCs w:val="24"/>
          <w:lang w:val="ro-RO"/>
        </w:rPr>
        <w:t xml:space="preserve"> va fi orientată spre oferirea de oportunități elevilor de a explora singuri probleme legate de cetățenie, drepturile omului și interculturalitate, nu doar să li să se spună despre acestea. Învățarea prin acțiune oferă posibilitatea de a rezolva probleme din viața reală și materiale autentice pentru analiză, dă mai multe </w:t>
      </w:r>
      <w:r w:rsidRPr="00884DC2">
        <w:rPr>
          <w:rFonts w:ascii="Times New Roman" w:eastAsia="Times New Roman" w:hAnsi="Times New Roman" w:cs="Times New Roman"/>
          <w:sz w:val="24"/>
          <w:szCs w:val="24"/>
          <w:lang w:val="ro-RO"/>
        </w:rPr>
        <w:t>sensuri</w:t>
      </w:r>
      <w:r w:rsidRPr="00884DC2">
        <w:rPr>
          <w:rFonts w:ascii="Times New Roman" w:eastAsia="Times New Roman" w:hAnsi="Times New Roman" w:cs="Times New Roman"/>
          <w:color w:val="000000"/>
          <w:sz w:val="24"/>
          <w:szCs w:val="24"/>
          <w:lang w:val="ro-RO"/>
        </w:rPr>
        <w:t xml:space="preserve"> învățării, prin urmare o face motivantă și stimulativă și, nu în ultimul rând, dă celor ce învață sentimentul de control, împlinire și afirmare.</w:t>
      </w:r>
    </w:p>
    <w:p w:rsidR="00EF4D39" w:rsidRPr="00884DC2" w:rsidRDefault="00884DC2" w:rsidP="006A03BC">
      <w:pPr>
        <w:pBdr>
          <w:top w:val="nil"/>
          <w:left w:val="nil"/>
          <w:bottom w:val="nil"/>
          <w:right w:val="nil"/>
          <w:between w:val="nil"/>
        </w:pBdr>
        <w:spacing w:line="276" w:lineRule="auto"/>
        <w:ind w:leftChars="0" w:left="0" w:firstLineChars="236" w:firstLine="566"/>
        <w:jc w:val="both"/>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color w:val="000000"/>
          <w:sz w:val="24"/>
          <w:szCs w:val="24"/>
          <w:lang w:val="ro-RO"/>
        </w:rPr>
        <w:t xml:space="preserve">În acest context, proiectarea demersului didactic se va realiza prin respectarea traseului logic: </w:t>
      </w:r>
      <w:r w:rsidRPr="00884DC2">
        <w:rPr>
          <w:rFonts w:ascii="Times New Roman" w:eastAsia="Times New Roman" w:hAnsi="Times New Roman" w:cs="Times New Roman"/>
          <w:i/>
          <w:color w:val="000000"/>
          <w:sz w:val="24"/>
          <w:szCs w:val="24"/>
          <w:lang w:val="ro-RO"/>
        </w:rPr>
        <w:t>competențe specifice</w:t>
      </w:r>
      <w:r w:rsidRPr="00884DC2">
        <w:rPr>
          <w:rFonts w:ascii="Times New Roman" w:eastAsia="Times New Roman" w:hAnsi="Times New Roman" w:cs="Times New Roman"/>
          <w:color w:val="000000"/>
          <w:sz w:val="24"/>
          <w:szCs w:val="24"/>
          <w:lang w:val="ro-RO"/>
        </w:rPr>
        <w:t xml:space="preserve"> – </w:t>
      </w:r>
      <w:r w:rsidRPr="00884DC2">
        <w:rPr>
          <w:rFonts w:ascii="Times New Roman" w:eastAsia="Times New Roman" w:hAnsi="Times New Roman" w:cs="Times New Roman"/>
          <w:i/>
          <w:color w:val="000000"/>
          <w:sz w:val="24"/>
          <w:szCs w:val="24"/>
          <w:lang w:val="ro-RO"/>
        </w:rPr>
        <w:t>unități de competență – conținuturi/unități de conținuturi – activități de, învățare și evaluare</w:t>
      </w:r>
      <w:r w:rsidRPr="00884DC2">
        <w:rPr>
          <w:rFonts w:ascii="Times New Roman" w:eastAsia="Times New Roman" w:hAnsi="Times New Roman" w:cs="Times New Roman"/>
          <w:color w:val="000000"/>
          <w:sz w:val="24"/>
          <w:szCs w:val="24"/>
          <w:lang w:val="ro-RO"/>
        </w:rPr>
        <w:t>.</w:t>
      </w:r>
    </w:p>
    <w:p w:rsidR="00EF4D39" w:rsidRPr="00884DC2" w:rsidRDefault="00884DC2" w:rsidP="006A03BC">
      <w:pPr>
        <w:pBdr>
          <w:top w:val="nil"/>
          <w:left w:val="nil"/>
          <w:bottom w:val="nil"/>
          <w:right w:val="nil"/>
          <w:between w:val="nil"/>
        </w:pBdr>
        <w:spacing w:line="276" w:lineRule="auto"/>
        <w:ind w:leftChars="0" w:left="0" w:right="20" w:firstLineChars="236" w:firstLine="566"/>
        <w:jc w:val="both"/>
        <w:rPr>
          <w:rFonts w:ascii="Times New Roman" w:eastAsia="Times New Roman" w:hAnsi="Times New Roman" w:cs="Times New Roman"/>
          <w:color w:val="000000"/>
          <w:sz w:val="24"/>
          <w:szCs w:val="24"/>
          <w:lang w:val="ro-RO"/>
        </w:rPr>
      </w:pPr>
      <w:r w:rsidRPr="00884DC2">
        <w:rPr>
          <w:rFonts w:ascii="Times New Roman" w:eastAsia="Times New Roman" w:hAnsi="Times New Roman" w:cs="Times New Roman"/>
          <w:color w:val="000000"/>
          <w:sz w:val="24"/>
          <w:szCs w:val="24"/>
          <w:lang w:val="ro-RO"/>
        </w:rPr>
        <w:t xml:space="preserve">Pentru fiecare lecție cadrul didactic va formula </w:t>
      </w:r>
      <w:r w:rsidRPr="00884DC2">
        <w:rPr>
          <w:rFonts w:ascii="Times New Roman" w:eastAsia="Times New Roman" w:hAnsi="Times New Roman" w:cs="Times New Roman"/>
          <w:color w:val="000000"/>
          <w:sz w:val="24"/>
          <w:szCs w:val="24"/>
          <w:highlight w:val="white"/>
          <w:lang w:val="ro-RO"/>
        </w:rPr>
        <w:t>obiectivele operaționale,</w:t>
      </w:r>
      <w:r w:rsidRPr="00884DC2">
        <w:rPr>
          <w:rFonts w:ascii="Times New Roman" w:eastAsia="Times New Roman" w:hAnsi="Times New Roman" w:cs="Times New Roman"/>
          <w:color w:val="000000"/>
          <w:sz w:val="24"/>
          <w:szCs w:val="24"/>
          <w:lang w:val="ro-RO"/>
        </w:rPr>
        <w:t xml:space="preserve"> care rezultă din unitățile de competență formulate în curriculum. În  proiect</w:t>
      </w:r>
      <w:r w:rsidRPr="00884DC2">
        <w:rPr>
          <w:rFonts w:ascii="Times New Roman" w:eastAsia="Times New Roman" w:hAnsi="Times New Roman" w:cs="Times New Roman"/>
          <w:sz w:val="24"/>
          <w:szCs w:val="24"/>
          <w:lang w:val="ro-RO"/>
        </w:rPr>
        <w:t>area</w:t>
      </w:r>
      <w:r w:rsidRPr="00884DC2">
        <w:rPr>
          <w:rFonts w:ascii="Times New Roman" w:eastAsia="Times New Roman" w:hAnsi="Times New Roman" w:cs="Times New Roman"/>
          <w:color w:val="000000"/>
          <w:sz w:val="24"/>
          <w:szCs w:val="24"/>
          <w:lang w:val="ro-RO"/>
        </w:rPr>
        <w:t xml:space="preserve"> de scurtă durată, profesorul va ierarhiza, conform taxonomiei lui Bloom, obiectivele operaționale, individualizând procesul educațional prin oferirea sarcinilor didactice, ținând cont de potențialul elevilor/elevelor, asigurând și prin incluziunea educațională un mediu favorabil de dezvoltare a competențelor pentru o cultură democratică.</w:t>
      </w:r>
    </w:p>
    <w:p w:rsidR="00EF4D39" w:rsidRPr="00884DC2" w:rsidRDefault="00884DC2" w:rsidP="006A03BC">
      <w:pPr>
        <w:pBdr>
          <w:top w:val="nil"/>
          <w:left w:val="nil"/>
          <w:bottom w:val="nil"/>
          <w:right w:val="nil"/>
          <w:between w:val="nil"/>
        </w:pBdr>
        <w:spacing w:line="276" w:lineRule="auto"/>
        <w:ind w:leftChars="0" w:left="0" w:firstLineChars="236" w:firstLine="56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color w:val="000000"/>
          <w:sz w:val="24"/>
          <w:szCs w:val="24"/>
          <w:lang w:val="ro-RO"/>
        </w:rPr>
        <w:t xml:space="preserve">În acest scop, se recomandă utilizarea strategiilor didactice (metode, procedee, mijloace și forme de organizare) care </w:t>
      </w:r>
      <w:r w:rsidRPr="00884DC2">
        <w:rPr>
          <w:rFonts w:ascii="Times New Roman" w:eastAsia="Times New Roman" w:hAnsi="Times New Roman" w:cs="Times New Roman"/>
          <w:sz w:val="24"/>
          <w:szCs w:val="24"/>
          <w:lang w:val="ro-RO"/>
        </w:rPr>
        <w:t>facilitează</w:t>
      </w:r>
      <w:r w:rsidRPr="00884DC2">
        <w:rPr>
          <w:rFonts w:ascii="Times New Roman" w:eastAsia="Times New Roman" w:hAnsi="Times New Roman" w:cs="Times New Roman"/>
          <w:color w:val="000000"/>
          <w:sz w:val="24"/>
          <w:szCs w:val="24"/>
          <w:lang w:val="ro-RO"/>
        </w:rPr>
        <w:t xml:space="preserve"> învățarea prin experimentarea proprie a unor situații și rezolvarea de probleme, în loc de a primi răspunsurile de la altcineva</w:t>
      </w:r>
      <w:r w:rsidRPr="00884DC2">
        <w:rPr>
          <w:rFonts w:ascii="Times New Roman" w:eastAsia="Times New Roman" w:hAnsi="Times New Roman" w:cs="Times New Roman"/>
          <w:sz w:val="24"/>
          <w:szCs w:val="24"/>
          <w:lang w:val="ro-RO"/>
        </w:rPr>
        <w:t>.</w:t>
      </w:r>
      <w:r w:rsidRPr="00884DC2">
        <w:rPr>
          <w:rFonts w:ascii="Times New Roman" w:eastAsia="Times New Roman" w:hAnsi="Times New Roman" w:cs="Times New Roman"/>
          <w:color w:val="000000"/>
          <w:sz w:val="24"/>
          <w:szCs w:val="24"/>
          <w:lang w:val="ro-RO"/>
        </w:rPr>
        <w:t xml:space="preserve"> </w:t>
      </w:r>
      <w:r w:rsidRPr="00884DC2">
        <w:rPr>
          <w:rFonts w:ascii="Times New Roman" w:eastAsia="Times New Roman" w:hAnsi="Times New Roman" w:cs="Times New Roman"/>
          <w:sz w:val="24"/>
          <w:szCs w:val="24"/>
          <w:lang w:val="ro-RO"/>
        </w:rPr>
        <w:t>Aspecte metodologice și didactice privind tipologia de aplicare pot fi găsite în Ghidul de implementare a curriculumului la Educație pentru societate pentru învățământul profesional tehnic.</w:t>
      </w:r>
    </w:p>
    <w:p w:rsidR="00EF4D39" w:rsidRPr="00884DC2" w:rsidRDefault="00884DC2" w:rsidP="006A03BC">
      <w:pPr>
        <w:pBdr>
          <w:top w:val="nil"/>
          <w:left w:val="nil"/>
          <w:bottom w:val="nil"/>
          <w:right w:val="nil"/>
          <w:between w:val="nil"/>
        </w:pBdr>
        <w:spacing w:line="276" w:lineRule="auto"/>
        <w:ind w:leftChars="0" w:left="0" w:right="20" w:firstLineChars="236" w:firstLine="56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color w:val="000000"/>
          <w:sz w:val="24"/>
          <w:szCs w:val="24"/>
          <w:lang w:val="ro-RO"/>
        </w:rPr>
        <w:t xml:space="preserve">În organizarea procesului educațional </w:t>
      </w:r>
      <w:r w:rsidRPr="00884DC2">
        <w:rPr>
          <w:rFonts w:ascii="Times New Roman" w:eastAsia="Times New Roman" w:hAnsi="Times New Roman" w:cs="Times New Roman"/>
          <w:sz w:val="24"/>
          <w:szCs w:val="24"/>
          <w:lang w:val="ro-RO"/>
        </w:rPr>
        <w:t xml:space="preserve">axat pe </w:t>
      </w:r>
      <w:r w:rsidRPr="00884DC2">
        <w:rPr>
          <w:rFonts w:ascii="Times New Roman" w:eastAsia="Times New Roman" w:hAnsi="Times New Roman" w:cs="Times New Roman"/>
          <w:color w:val="000000"/>
          <w:sz w:val="24"/>
          <w:szCs w:val="24"/>
          <w:lang w:val="ro-RO"/>
        </w:rPr>
        <w:t xml:space="preserve">dezvoltarea competențelor,  se va atrage atenția  la realizarea de produse concrete doar în cadrul orelor. </w:t>
      </w:r>
      <w:r w:rsidRPr="00884DC2">
        <w:rPr>
          <w:rFonts w:ascii="Times New Roman" w:eastAsia="Times New Roman" w:hAnsi="Times New Roman" w:cs="Times New Roman"/>
          <w:b/>
          <w:i/>
          <w:color w:val="000000"/>
          <w:sz w:val="24"/>
          <w:szCs w:val="24"/>
          <w:lang w:val="ro-RO"/>
        </w:rPr>
        <w:t>Sugestii de produse educaționale</w:t>
      </w:r>
      <w:r w:rsidRPr="00884DC2">
        <w:rPr>
          <w:rFonts w:ascii="Times New Roman" w:eastAsia="Times New Roman" w:hAnsi="Times New Roman" w:cs="Times New Roman"/>
          <w:color w:val="000000"/>
          <w:sz w:val="24"/>
          <w:szCs w:val="24"/>
          <w:lang w:val="ro-RO"/>
        </w:rPr>
        <w:t xml:space="preserve"> pot fi: </w:t>
      </w:r>
      <w:r w:rsidRPr="00884DC2">
        <w:rPr>
          <w:rFonts w:ascii="Times New Roman" w:eastAsia="Times New Roman" w:hAnsi="Times New Roman" w:cs="Times New Roman"/>
          <w:i/>
          <w:color w:val="000000"/>
          <w:sz w:val="24"/>
          <w:szCs w:val="24"/>
          <w:lang w:val="ro-RO"/>
        </w:rPr>
        <w:t xml:space="preserve">pliante, postere, afiș, colaje, cărți de vizită, desene, </w:t>
      </w:r>
      <w:r w:rsidRPr="00884DC2">
        <w:rPr>
          <w:rFonts w:ascii="Times New Roman" w:eastAsia="Times New Roman" w:hAnsi="Times New Roman" w:cs="Times New Roman"/>
          <w:i/>
          <w:sz w:val="24"/>
          <w:szCs w:val="24"/>
          <w:lang w:val="ro-RO"/>
        </w:rPr>
        <w:t>sesizări</w:t>
      </w:r>
      <w:r w:rsidRPr="00884DC2">
        <w:rPr>
          <w:rFonts w:ascii="Times New Roman" w:eastAsia="Times New Roman" w:hAnsi="Times New Roman" w:cs="Times New Roman"/>
          <w:i/>
          <w:color w:val="000000"/>
          <w:sz w:val="24"/>
          <w:szCs w:val="24"/>
          <w:lang w:val="ro-RO"/>
        </w:rPr>
        <w:t>, chestionare, expoziții, materiale foto/video, reflecții personale și de grup, articole, rapoarte de monitorizare, interviuri, set de reguli</w:t>
      </w:r>
      <w:r w:rsidRPr="00884DC2">
        <w:rPr>
          <w:rFonts w:ascii="Times New Roman" w:eastAsia="Times New Roman" w:hAnsi="Times New Roman" w:cs="Times New Roman"/>
          <w:i/>
          <w:sz w:val="24"/>
          <w:szCs w:val="24"/>
          <w:lang w:val="ro-RO"/>
        </w:rPr>
        <w:t>.</w:t>
      </w:r>
      <w:r w:rsidRPr="00884DC2">
        <w:rPr>
          <w:rFonts w:ascii="Times New Roman" w:eastAsia="Times New Roman" w:hAnsi="Times New Roman" w:cs="Times New Roman"/>
          <w:i/>
          <w:color w:val="000000"/>
          <w:sz w:val="24"/>
          <w:szCs w:val="24"/>
          <w:lang w:val="ro-RO"/>
        </w:rPr>
        <w:t xml:space="preserve"> </w:t>
      </w:r>
      <w:r w:rsidRPr="00884DC2">
        <w:rPr>
          <w:rFonts w:ascii="Times New Roman" w:eastAsia="Times New Roman" w:hAnsi="Times New Roman" w:cs="Times New Roman"/>
          <w:sz w:val="24"/>
          <w:szCs w:val="24"/>
          <w:lang w:val="ro-RO"/>
        </w:rPr>
        <w:t>Produsul activității de învățare la Educația pentru societate este însăși procesul prin care au trecut elevii/elevele.</w:t>
      </w:r>
    </w:p>
    <w:p w:rsidR="00EF4D39" w:rsidRPr="00884DC2" w:rsidRDefault="00884DC2" w:rsidP="006A03BC">
      <w:pPr>
        <w:pBdr>
          <w:top w:val="nil"/>
          <w:left w:val="nil"/>
          <w:bottom w:val="nil"/>
          <w:right w:val="nil"/>
          <w:between w:val="nil"/>
        </w:pBdr>
        <w:spacing w:line="276" w:lineRule="auto"/>
        <w:ind w:leftChars="0" w:left="0" w:firstLineChars="236" w:firstLine="566"/>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i/>
          <w:sz w:val="24"/>
          <w:szCs w:val="24"/>
          <w:highlight w:val="white"/>
          <w:lang w:val="ro-RO"/>
        </w:rPr>
        <w:t>A</w:t>
      </w:r>
      <w:r w:rsidRPr="00884DC2">
        <w:rPr>
          <w:rFonts w:ascii="Times New Roman" w:eastAsia="Times New Roman" w:hAnsi="Times New Roman" w:cs="Times New Roman"/>
          <w:i/>
          <w:color w:val="000000"/>
          <w:sz w:val="24"/>
          <w:szCs w:val="24"/>
          <w:highlight w:val="white"/>
          <w:lang w:val="ro-RO"/>
        </w:rPr>
        <w:t>ctivit</w:t>
      </w:r>
      <w:r w:rsidRPr="00884DC2">
        <w:rPr>
          <w:rFonts w:ascii="Times New Roman" w:eastAsia="Times New Roman" w:hAnsi="Times New Roman" w:cs="Times New Roman"/>
          <w:i/>
          <w:sz w:val="24"/>
          <w:szCs w:val="24"/>
          <w:highlight w:val="white"/>
          <w:lang w:val="ro-RO"/>
        </w:rPr>
        <w:t>atea</w:t>
      </w:r>
      <w:r w:rsidRPr="00884DC2">
        <w:rPr>
          <w:rFonts w:ascii="Times New Roman" w:eastAsia="Times New Roman" w:hAnsi="Times New Roman" w:cs="Times New Roman"/>
          <w:i/>
          <w:color w:val="000000"/>
          <w:sz w:val="24"/>
          <w:szCs w:val="24"/>
          <w:highlight w:val="white"/>
          <w:lang w:val="ro-RO"/>
        </w:rPr>
        <w:t xml:space="preserve"> de învățare în baza proiectului</w:t>
      </w:r>
      <w:r w:rsidRPr="00884DC2">
        <w:rPr>
          <w:rFonts w:ascii="Times New Roman" w:eastAsia="Times New Roman" w:hAnsi="Times New Roman" w:cs="Times New Roman"/>
          <w:sz w:val="24"/>
          <w:szCs w:val="24"/>
          <w:highlight w:val="white"/>
          <w:lang w:val="ro-RO"/>
        </w:rPr>
        <w:t xml:space="preserve"> </w:t>
      </w:r>
      <w:r w:rsidRPr="00884DC2">
        <w:rPr>
          <w:rFonts w:ascii="Times New Roman" w:eastAsia="Times New Roman" w:hAnsi="Times New Roman" w:cs="Times New Roman"/>
          <w:color w:val="000000"/>
          <w:sz w:val="24"/>
          <w:szCs w:val="24"/>
          <w:highlight w:val="white"/>
          <w:lang w:val="ro-RO"/>
        </w:rPr>
        <w:t xml:space="preserve">este o abordarea pedagogică relevantă </w:t>
      </w:r>
      <w:r w:rsidRPr="00884DC2">
        <w:rPr>
          <w:rFonts w:ascii="Times New Roman" w:eastAsia="Times New Roman" w:hAnsi="Times New Roman" w:cs="Times New Roman"/>
          <w:sz w:val="24"/>
          <w:szCs w:val="24"/>
          <w:highlight w:val="white"/>
          <w:lang w:val="ro-RO"/>
        </w:rPr>
        <w:t xml:space="preserve">în procesul de </w:t>
      </w:r>
      <w:r w:rsidRPr="00884DC2">
        <w:rPr>
          <w:rFonts w:ascii="Times New Roman" w:eastAsia="Times New Roman" w:hAnsi="Times New Roman" w:cs="Times New Roman"/>
          <w:color w:val="000000"/>
          <w:sz w:val="24"/>
          <w:szCs w:val="24"/>
          <w:highlight w:val="white"/>
          <w:lang w:val="ro-RO"/>
        </w:rPr>
        <w:t xml:space="preserve"> dezvoltare a competențelor pentru o cultură democratică, deoarece contribuie simultan la achiziționarea atitudinilor, abilităților, cunoștințelor și înțelegerii critice și la formarea valorilor și atitudinilor. De asemenea, proiectul ca metodă de învățare, poate aborda o temă/ subiect într-un mod transcurricular și transdisciplinar, elevii/elevele având oportunitatea de a decide</w:t>
      </w:r>
      <w:r w:rsidRPr="00884DC2">
        <w:rPr>
          <w:rFonts w:ascii="Times New Roman" w:eastAsia="Times New Roman" w:hAnsi="Times New Roman" w:cs="Times New Roman"/>
          <w:sz w:val="24"/>
          <w:szCs w:val="24"/>
          <w:highlight w:val="white"/>
          <w:lang w:val="ro-RO"/>
        </w:rPr>
        <w:t xml:space="preserve">/planifica procesul de </w:t>
      </w:r>
      <w:r w:rsidRPr="00884DC2">
        <w:rPr>
          <w:rFonts w:ascii="Times New Roman" w:eastAsia="Times New Roman" w:hAnsi="Times New Roman" w:cs="Times New Roman"/>
          <w:color w:val="000000"/>
          <w:sz w:val="24"/>
          <w:szCs w:val="24"/>
          <w:highlight w:val="white"/>
          <w:lang w:val="ro-RO"/>
        </w:rPr>
        <w:t xml:space="preserve">creare a  propriului produs. Pentru a observa și evalua manifestările competențelor pentru o cultură democratică se recomandă ca activitățile de învățare bazate pe proiect, să fie realizate în grupuri mici sau de toată </w:t>
      </w:r>
      <w:r w:rsidRPr="00884DC2">
        <w:rPr>
          <w:rFonts w:ascii="Times New Roman" w:eastAsia="Times New Roman" w:hAnsi="Times New Roman" w:cs="Times New Roman"/>
          <w:sz w:val="24"/>
          <w:szCs w:val="24"/>
          <w:highlight w:val="white"/>
          <w:lang w:val="ro-RO"/>
        </w:rPr>
        <w:t>grupa.</w:t>
      </w:r>
    </w:p>
    <w:p w:rsidR="00EF4D39" w:rsidRPr="00884DC2" w:rsidRDefault="00EF4D39" w:rsidP="006A03BC">
      <w:pPr>
        <w:pBdr>
          <w:top w:val="nil"/>
          <w:left w:val="nil"/>
          <w:bottom w:val="nil"/>
          <w:right w:val="nil"/>
          <w:between w:val="nil"/>
        </w:pBdr>
        <w:spacing w:line="276" w:lineRule="auto"/>
        <w:ind w:leftChars="0" w:left="0" w:firstLineChars="236" w:firstLine="566"/>
        <w:rPr>
          <w:rFonts w:ascii="Times New Roman" w:eastAsia="Times New Roman" w:hAnsi="Times New Roman" w:cs="Times New Roman"/>
          <w:color w:val="000000"/>
          <w:sz w:val="24"/>
          <w:szCs w:val="24"/>
          <w:highlight w:val="white"/>
          <w:lang w:val="ro-RO"/>
        </w:rPr>
      </w:pPr>
    </w:p>
    <w:p w:rsidR="00EF4D39" w:rsidRPr="00884DC2" w:rsidRDefault="00884DC2">
      <w:pPr>
        <w:pBdr>
          <w:top w:val="nil"/>
          <w:left w:val="nil"/>
          <w:bottom w:val="nil"/>
          <w:right w:val="nil"/>
          <w:between w:val="nil"/>
        </w:pBdr>
        <w:spacing w:line="276" w:lineRule="auto"/>
        <w:ind w:left="0" w:hanging="2"/>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b/>
          <w:color w:val="000000"/>
          <w:sz w:val="24"/>
          <w:szCs w:val="24"/>
          <w:highlight w:val="white"/>
          <w:lang w:val="ro-RO"/>
        </w:rPr>
        <w:t>Activitățile de învățare bazate pe proiect sugerate în acest curriculum</w:t>
      </w:r>
      <w:r w:rsidRPr="00884DC2">
        <w:rPr>
          <w:rFonts w:ascii="Times New Roman" w:eastAsia="Times New Roman" w:hAnsi="Times New Roman" w:cs="Times New Roman"/>
          <w:b/>
          <w:sz w:val="24"/>
          <w:szCs w:val="24"/>
          <w:highlight w:val="white"/>
          <w:lang w:val="ro-RO"/>
        </w:rPr>
        <w:t xml:space="preserve"> sunt centrate pe</w:t>
      </w:r>
      <w:r w:rsidRPr="00884DC2">
        <w:rPr>
          <w:rFonts w:ascii="Times New Roman" w:eastAsia="Times New Roman" w:hAnsi="Times New Roman" w:cs="Times New Roman"/>
          <w:sz w:val="24"/>
          <w:szCs w:val="24"/>
          <w:highlight w:val="white"/>
          <w:lang w:val="ro-RO"/>
        </w:rPr>
        <w:t>:</w:t>
      </w:r>
      <w:r w:rsidRPr="00884DC2">
        <w:rPr>
          <w:rFonts w:ascii="Times New Roman" w:eastAsia="Times New Roman" w:hAnsi="Times New Roman" w:cs="Times New Roman"/>
          <w:i/>
          <w:sz w:val="24"/>
          <w:szCs w:val="24"/>
          <w:highlight w:val="white"/>
          <w:lang w:val="ro-RO"/>
        </w:rPr>
        <w:t xml:space="preserve"> </w:t>
      </w:r>
    </w:p>
    <w:p w:rsidR="00EF4D39" w:rsidRPr="00884DC2" w:rsidRDefault="00884DC2">
      <w:pPr>
        <w:numPr>
          <w:ilvl w:val="0"/>
          <w:numId w:val="91"/>
        </w:numPr>
        <w:pBdr>
          <w:top w:val="nil"/>
          <w:left w:val="nil"/>
          <w:bottom w:val="nil"/>
          <w:right w:val="nil"/>
          <w:between w:val="nil"/>
        </w:pBd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confruntarea elevilor cu o problemă comunitară; </w:t>
      </w:r>
    </w:p>
    <w:p w:rsidR="00EF4D39" w:rsidRPr="00884DC2" w:rsidRDefault="00884DC2">
      <w:pPr>
        <w:numPr>
          <w:ilvl w:val="0"/>
          <w:numId w:val="91"/>
        </w:numPr>
        <w:pBdr>
          <w:top w:val="nil"/>
          <w:left w:val="nil"/>
          <w:bottom w:val="nil"/>
          <w:right w:val="nil"/>
          <w:between w:val="nil"/>
        </w:pBd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identificarea soluțiilor pentru rezolvarea problemei;</w:t>
      </w:r>
    </w:p>
    <w:p w:rsidR="00EF4D39" w:rsidRPr="00884DC2" w:rsidRDefault="00884DC2">
      <w:pPr>
        <w:numPr>
          <w:ilvl w:val="0"/>
          <w:numId w:val="91"/>
        </w:numPr>
        <w:pBdr>
          <w:top w:val="nil"/>
          <w:left w:val="nil"/>
          <w:bottom w:val="nil"/>
          <w:right w:val="nil"/>
          <w:between w:val="nil"/>
        </w:pBd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servicii în beneficiul comunității; </w:t>
      </w:r>
    </w:p>
    <w:p w:rsidR="00EF4D39" w:rsidRPr="00884DC2" w:rsidRDefault="00884DC2">
      <w:pPr>
        <w:numPr>
          <w:ilvl w:val="0"/>
          <w:numId w:val="91"/>
        </w:numPr>
        <w:pBdr>
          <w:top w:val="nil"/>
          <w:left w:val="nil"/>
          <w:bottom w:val="nil"/>
          <w:right w:val="nil"/>
          <w:between w:val="nil"/>
        </w:pBd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valorificarea patrimoniului cultural național.</w:t>
      </w:r>
    </w:p>
    <w:p w:rsidR="00EF4D39" w:rsidRPr="00884DC2" w:rsidRDefault="00EF4D39">
      <w:pPr>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o-RO"/>
        </w:rPr>
      </w:pPr>
    </w:p>
    <w:p w:rsidR="00EF4D39" w:rsidRPr="00884DC2" w:rsidRDefault="00884DC2">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highlight w:val="white"/>
          <w:lang w:val="ro-RO"/>
        </w:rPr>
      </w:pPr>
      <w:r w:rsidRPr="00884DC2">
        <w:rPr>
          <w:rFonts w:ascii="Times New Roman" w:eastAsia="Times New Roman" w:hAnsi="Times New Roman" w:cs="Times New Roman"/>
          <w:b/>
          <w:color w:val="000000"/>
          <w:sz w:val="24"/>
          <w:szCs w:val="24"/>
          <w:highlight w:val="white"/>
          <w:lang w:val="ro-RO"/>
        </w:rPr>
        <w:t>Caracteristicile de bază ale învățării bazate pe proiect sunt:</w:t>
      </w:r>
    </w:p>
    <w:p w:rsidR="00EF4D39" w:rsidRPr="00884DC2" w:rsidRDefault="00884DC2" w:rsidP="00894E01">
      <w:pPr>
        <w:numPr>
          <w:ilvl w:val="0"/>
          <w:numId w:val="117"/>
        </w:numPr>
        <w:pBdr>
          <w:top w:val="nil"/>
          <w:left w:val="nil"/>
          <w:bottom w:val="nil"/>
          <w:right w:val="nil"/>
          <w:between w:val="nil"/>
        </w:pBdr>
        <w:tabs>
          <w:tab w:val="left" w:pos="730"/>
        </w:tabs>
        <w:spacing w:line="238" w:lineRule="auto"/>
        <w:ind w:hanging="2"/>
        <w:rPr>
          <w:rFonts w:ascii="Times New Roman" w:eastAsia="Times New Roman" w:hAnsi="Times New Roman" w:cs="Times New Roman"/>
          <w:color w:val="000000"/>
          <w:sz w:val="24"/>
          <w:szCs w:val="24"/>
          <w:highlight w:val="white"/>
          <w:lang w:val="ro-RO"/>
        </w:rPr>
      </w:pPr>
      <w:r w:rsidRPr="00884DC2">
        <w:rPr>
          <w:rFonts w:ascii="Times New Roman" w:eastAsia="Times New Roman" w:hAnsi="Times New Roman" w:cs="Times New Roman"/>
          <w:color w:val="000000"/>
          <w:sz w:val="24"/>
          <w:szCs w:val="24"/>
          <w:highlight w:val="white"/>
          <w:lang w:val="ro-RO"/>
        </w:rPr>
        <w:t>focalizarea pe dezvoltarea competențelor;</w:t>
      </w:r>
    </w:p>
    <w:p w:rsidR="00EF4D39" w:rsidRPr="00884DC2" w:rsidRDefault="00884DC2" w:rsidP="00894E01">
      <w:pPr>
        <w:numPr>
          <w:ilvl w:val="0"/>
          <w:numId w:val="104"/>
        </w:numPr>
        <w:pBdr>
          <w:top w:val="nil"/>
          <w:left w:val="nil"/>
          <w:bottom w:val="nil"/>
          <w:right w:val="nil"/>
          <w:between w:val="nil"/>
        </w:pBdr>
        <w:tabs>
          <w:tab w:val="left" w:pos="720"/>
        </w:tabs>
        <w:spacing w:line="276" w:lineRule="auto"/>
        <w:ind w:hanging="2"/>
        <w:rPr>
          <w:rFonts w:ascii="Times New Roman" w:eastAsia="Times New Roman" w:hAnsi="Times New Roman" w:cs="Times New Roman"/>
          <w:color w:val="000000"/>
          <w:sz w:val="24"/>
          <w:szCs w:val="24"/>
          <w:highlight w:val="white"/>
          <w:lang w:val="ro-RO"/>
        </w:rPr>
      </w:pPr>
      <w:r w:rsidRPr="00884DC2">
        <w:rPr>
          <w:rFonts w:ascii="Times New Roman" w:eastAsia="Times New Roman" w:hAnsi="Times New Roman" w:cs="Times New Roman"/>
          <w:sz w:val="24"/>
          <w:szCs w:val="24"/>
          <w:highlight w:val="white"/>
          <w:lang w:val="ro-RO"/>
        </w:rPr>
        <w:t xml:space="preserve">problemele selectate de către elevi  pentru a fi soluționate să fie </w:t>
      </w:r>
      <w:r w:rsidRPr="00884DC2">
        <w:rPr>
          <w:rFonts w:ascii="Times New Roman" w:eastAsia="Times New Roman" w:hAnsi="Times New Roman" w:cs="Times New Roman"/>
          <w:color w:val="000000"/>
          <w:sz w:val="24"/>
          <w:szCs w:val="24"/>
          <w:highlight w:val="white"/>
          <w:lang w:val="ro-RO"/>
        </w:rPr>
        <w:t>autentic</w:t>
      </w:r>
      <w:r w:rsidRPr="00884DC2">
        <w:rPr>
          <w:rFonts w:ascii="Times New Roman" w:eastAsia="Times New Roman" w:hAnsi="Times New Roman" w:cs="Times New Roman"/>
          <w:sz w:val="24"/>
          <w:szCs w:val="24"/>
          <w:highlight w:val="white"/>
          <w:lang w:val="ro-RO"/>
        </w:rPr>
        <w:t xml:space="preserve">e </w:t>
      </w:r>
      <w:r w:rsidRPr="00884DC2">
        <w:rPr>
          <w:rFonts w:ascii="Times New Roman" w:eastAsia="Times New Roman" w:hAnsi="Times New Roman" w:cs="Times New Roman"/>
          <w:color w:val="000000"/>
          <w:sz w:val="24"/>
          <w:szCs w:val="24"/>
          <w:highlight w:val="white"/>
          <w:lang w:val="ro-RO"/>
        </w:rPr>
        <w:t xml:space="preserve"> (să reiasă din nevoile unui/ unor grupuri de persoane sau ale comunității);</w:t>
      </w:r>
    </w:p>
    <w:p w:rsidR="00EF4D39" w:rsidRPr="00884DC2" w:rsidRDefault="00884DC2" w:rsidP="00894E01">
      <w:pPr>
        <w:numPr>
          <w:ilvl w:val="0"/>
          <w:numId w:val="104"/>
        </w:numPr>
        <w:pBdr>
          <w:top w:val="nil"/>
          <w:left w:val="nil"/>
          <w:bottom w:val="nil"/>
          <w:right w:val="nil"/>
          <w:between w:val="nil"/>
        </w:pBdr>
        <w:tabs>
          <w:tab w:val="left" w:pos="720"/>
        </w:tabs>
        <w:spacing w:line="276" w:lineRule="auto"/>
        <w:ind w:hanging="2"/>
        <w:rPr>
          <w:rFonts w:ascii="Times New Roman" w:eastAsia="Times New Roman" w:hAnsi="Times New Roman" w:cs="Times New Roman"/>
          <w:color w:val="000000"/>
          <w:sz w:val="24"/>
          <w:szCs w:val="24"/>
          <w:highlight w:val="white"/>
          <w:lang w:val="ro-RO"/>
        </w:rPr>
      </w:pPr>
      <w:r w:rsidRPr="00884DC2">
        <w:rPr>
          <w:rFonts w:ascii="Times New Roman" w:eastAsia="Times New Roman" w:hAnsi="Times New Roman" w:cs="Times New Roman"/>
          <w:color w:val="000000"/>
          <w:sz w:val="24"/>
          <w:szCs w:val="24"/>
          <w:highlight w:val="white"/>
          <w:lang w:val="ro-RO"/>
        </w:rPr>
        <w:lastRenderedPageBreak/>
        <w:t xml:space="preserve">decizia </w:t>
      </w:r>
      <w:r w:rsidRPr="00884DC2">
        <w:rPr>
          <w:rFonts w:ascii="Times New Roman" w:eastAsia="Times New Roman" w:hAnsi="Times New Roman" w:cs="Times New Roman"/>
          <w:sz w:val="24"/>
          <w:szCs w:val="24"/>
          <w:highlight w:val="white"/>
          <w:lang w:val="ro-RO"/>
        </w:rPr>
        <w:t>asupra</w:t>
      </w:r>
      <w:r w:rsidRPr="00884DC2">
        <w:rPr>
          <w:rFonts w:ascii="Times New Roman" w:eastAsia="Times New Roman" w:hAnsi="Times New Roman" w:cs="Times New Roman"/>
          <w:color w:val="000000"/>
          <w:sz w:val="24"/>
          <w:szCs w:val="24"/>
          <w:highlight w:val="white"/>
          <w:lang w:val="ro-RO"/>
        </w:rPr>
        <w:t xml:space="preserve"> realizării proiectului aparține grupului de elevi;</w:t>
      </w:r>
    </w:p>
    <w:p w:rsidR="00EF4D39" w:rsidRPr="00884DC2" w:rsidRDefault="00884DC2" w:rsidP="00894E01">
      <w:pPr>
        <w:numPr>
          <w:ilvl w:val="0"/>
          <w:numId w:val="104"/>
        </w:numPr>
        <w:pBdr>
          <w:top w:val="nil"/>
          <w:left w:val="nil"/>
          <w:bottom w:val="nil"/>
          <w:right w:val="nil"/>
          <w:between w:val="nil"/>
        </w:pBdr>
        <w:tabs>
          <w:tab w:val="left" w:pos="720"/>
        </w:tabs>
        <w:spacing w:line="276" w:lineRule="auto"/>
        <w:ind w:hanging="2"/>
        <w:rPr>
          <w:rFonts w:ascii="Times New Roman" w:eastAsia="Times New Roman" w:hAnsi="Times New Roman" w:cs="Times New Roman"/>
          <w:color w:val="000000"/>
          <w:sz w:val="24"/>
          <w:szCs w:val="24"/>
          <w:highlight w:val="white"/>
          <w:lang w:val="ro-RO"/>
        </w:rPr>
      </w:pPr>
      <w:r w:rsidRPr="00884DC2">
        <w:rPr>
          <w:rFonts w:ascii="Times New Roman" w:eastAsia="Times New Roman" w:hAnsi="Times New Roman" w:cs="Times New Roman"/>
          <w:color w:val="000000"/>
          <w:sz w:val="24"/>
          <w:szCs w:val="24"/>
          <w:highlight w:val="white"/>
          <w:lang w:val="ro-RO"/>
        </w:rPr>
        <w:t>realizarea unui produs care este prezentat și se oferă feedback;</w:t>
      </w:r>
    </w:p>
    <w:p w:rsidR="00EF4D39" w:rsidRPr="00884DC2" w:rsidRDefault="00884DC2" w:rsidP="00894E01">
      <w:pPr>
        <w:numPr>
          <w:ilvl w:val="0"/>
          <w:numId w:val="104"/>
        </w:numPr>
        <w:pBdr>
          <w:top w:val="nil"/>
          <w:left w:val="nil"/>
          <w:bottom w:val="nil"/>
          <w:right w:val="nil"/>
          <w:between w:val="nil"/>
        </w:pBdr>
        <w:tabs>
          <w:tab w:val="left" w:pos="720"/>
        </w:tabs>
        <w:spacing w:line="276" w:lineRule="auto"/>
        <w:ind w:hanging="2"/>
        <w:rPr>
          <w:rFonts w:ascii="Times New Roman" w:eastAsia="Times New Roman" w:hAnsi="Times New Roman" w:cs="Times New Roman"/>
          <w:color w:val="000000"/>
          <w:sz w:val="24"/>
          <w:szCs w:val="24"/>
          <w:highlight w:val="white"/>
          <w:lang w:val="ro-RO"/>
        </w:rPr>
      </w:pPr>
      <w:r w:rsidRPr="00884DC2">
        <w:rPr>
          <w:rFonts w:ascii="Times New Roman" w:eastAsia="Times New Roman" w:hAnsi="Times New Roman" w:cs="Times New Roman"/>
          <w:color w:val="000000"/>
          <w:sz w:val="24"/>
          <w:szCs w:val="24"/>
          <w:highlight w:val="white"/>
          <w:lang w:val="ro-RO"/>
        </w:rPr>
        <w:t>reflectarea asupra experienței de învățare.</w:t>
      </w:r>
    </w:p>
    <w:p w:rsidR="00EF4D39" w:rsidRPr="00884DC2" w:rsidRDefault="00EF4D39">
      <w:pPr>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highlight w:val="white"/>
          <w:lang w:val="ro-RO"/>
        </w:rPr>
      </w:pPr>
    </w:p>
    <w:p w:rsidR="00EF4D39" w:rsidRPr="00884DC2" w:rsidRDefault="00884DC2">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lang w:val="ro-RO"/>
        </w:rPr>
      </w:pPr>
      <w:r w:rsidRPr="00884DC2">
        <w:rPr>
          <w:rFonts w:ascii="Times New Roman" w:eastAsia="Times New Roman" w:hAnsi="Times New Roman" w:cs="Times New Roman"/>
          <w:b/>
          <w:color w:val="000000"/>
          <w:sz w:val="24"/>
          <w:szCs w:val="24"/>
          <w:highlight w:val="white"/>
          <w:lang w:val="ro-RO"/>
        </w:rPr>
        <w:t>Pași în elaborarea proiectului</w:t>
      </w:r>
      <w:r w:rsidRPr="00884DC2">
        <w:rPr>
          <w:rFonts w:ascii="Times New Roman" w:eastAsia="Times New Roman" w:hAnsi="Times New Roman" w:cs="Times New Roman"/>
          <w:color w:val="000000"/>
          <w:sz w:val="24"/>
          <w:szCs w:val="24"/>
          <w:highlight w:val="white"/>
          <w:lang w:val="ro-RO"/>
        </w:rPr>
        <w:t xml:space="preserve">: </w:t>
      </w:r>
    </w:p>
    <w:p w:rsidR="00EF4D39" w:rsidRPr="00884DC2" w:rsidRDefault="00884DC2">
      <w:pPr>
        <w:numPr>
          <w:ilvl w:val="0"/>
          <w:numId w:val="5"/>
        </w:numPr>
        <w:pBdr>
          <w:top w:val="nil"/>
          <w:left w:val="nil"/>
          <w:bottom w:val="nil"/>
          <w:right w:val="nil"/>
          <w:between w:val="nil"/>
        </w:pBd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identificarea problemelor comunității ce necesită rezolvare;</w:t>
      </w:r>
    </w:p>
    <w:p w:rsidR="00EF4D39" w:rsidRPr="00884DC2" w:rsidRDefault="00884DC2">
      <w:pPr>
        <w:numPr>
          <w:ilvl w:val="0"/>
          <w:numId w:val="5"/>
        </w:numPr>
        <w:pBdr>
          <w:top w:val="nil"/>
          <w:left w:val="nil"/>
          <w:bottom w:val="nil"/>
          <w:right w:val="nil"/>
          <w:between w:val="nil"/>
        </w:pBd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selectarea problemei cheie; </w:t>
      </w:r>
    </w:p>
    <w:p w:rsidR="00EF4D39" w:rsidRPr="00884DC2" w:rsidRDefault="00884DC2">
      <w:pPr>
        <w:numPr>
          <w:ilvl w:val="0"/>
          <w:numId w:val="5"/>
        </w:numPr>
        <w:pBdr>
          <w:top w:val="nil"/>
          <w:left w:val="nil"/>
          <w:bottom w:val="nil"/>
          <w:right w:val="nil"/>
          <w:between w:val="nil"/>
        </w:pBd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culegerea de informații/date despre problema/subiectul selectat; </w:t>
      </w:r>
    </w:p>
    <w:p w:rsidR="00EF4D39" w:rsidRPr="00884DC2" w:rsidRDefault="00884DC2">
      <w:pPr>
        <w:numPr>
          <w:ilvl w:val="0"/>
          <w:numId w:val="5"/>
        </w:numPr>
        <w:pBdr>
          <w:top w:val="nil"/>
          <w:left w:val="nil"/>
          <w:bottom w:val="nil"/>
          <w:right w:val="nil"/>
          <w:between w:val="nil"/>
        </w:pBd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stabilirea scopului și a obiectivelor proiectului; </w:t>
      </w:r>
    </w:p>
    <w:p w:rsidR="00EF4D39" w:rsidRPr="00884DC2" w:rsidRDefault="00884DC2">
      <w:pPr>
        <w:numPr>
          <w:ilvl w:val="0"/>
          <w:numId w:val="5"/>
        </w:numPr>
        <w:pBdr>
          <w:top w:val="nil"/>
          <w:left w:val="nil"/>
          <w:bottom w:val="nil"/>
          <w:right w:val="nil"/>
          <w:between w:val="nil"/>
        </w:pBd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elaborarea  planului de acțiune; </w:t>
      </w:r>
    </w:p>
    <w:p w:rsidR="00EF4D39" w:rsidRPr="00884DC2" w:rsidRDefault="00884DC2">
      <w:pPr>
        <w:numPr>
          <w:ilvl w:val="0"/>
          <w:numId w:val="5"/>
        </w:numPr>
        <w:pBdr>
          <w:top w:val="nil"/>
          <w:left w:val="nil"/>
          <w:bottom w:val="nil"/>
          <w:right w:val="nil"/>
          <w:between w:val="nil"/>
        </w:pBd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realizarea planului de acțiuni/ realizarea produsului; </w:t>
      </w:r>
    </w:p>
    <w:p w:rsidR="00EF4D39" w:rsidRPr="00884DC2" w:rsidRDefault="00884DC2">
      <w:pPr>
        <w:numPr>
          <w:ilvl w:val="0"/>
          <w:numId w:val="5"/>
        </w:numPr>
        <w:pBdr>
          <w:top w:val="nil"/>
          <w:left w:val="nil"/>
          <w:bottom w:val="nil"/>
          <w:right w:val="nil"/>
          <w:between w:val="nil"/>
        </w:pBd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prezentarea procesului/produsului;</w:t>
      </w:r>
    </w:p>
    <w:p w:rsidR="00EF4D39" w:rsidRPr="00884DC2" w:rsidRDefault="00884DC2">
      <w:pPr>
        <w:numPr>
          <w:ilvl w:val="0"/>
          <w:numId w:val="5"/>
        </w:numPr>
        <w:pBdr>
          <w:top w:val="nil"/>
          <w:left w:val="nil"/>
          <w:bottom w:val="nil"/>
          <w:right w:val="nil"/>
          <w:between w:val="nil"/>
        </w:pBd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reflecții asupra experienței.</w:t>
      </w:r>
    </w:p>
    <w:p w:rsidR="00EF4D39" w:rsidRPr="00884DC2" w:rsidRDefault="00EF4D39">
      <w:pPr>
        <w:pBdr>
          <w:top w:val="nil"/>
          <w:left w:val="nil"/>
          <w:bottom w:val="nil"/>
          <w:right w:val="nil"/>
          <w:between w:val="nil"/>
        </w:pBdr>
        <w:spacing w:line="276" w:lineRule="auto"/>
        <w:ind w:left="0" w:hanging="2"/>
        <w:rPr>
          <w:rFonts w:ascii="Times New Roman" w:eastAsia="Times New Roman" w:hAnsi="Times New Roman" w:cs="Times New Roman"/>
          <w:sz w:val="24"/>
          <w:szCs w:val="24"/>
          <w:highlight w:val="white"/>
          <w:lang w:val="ro-RO"/>
        </w:rPr>
      </w:pPr>
    </w:p>
    <w:p w:rsidR="00EF4D39" w:rsidRPr="00884DC2" w:rsidRDefault="00884DC2">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highlight w:val="white"/>
          <w:lang w:val="ro-RO"/>
        </w:rPr>
      </w:pPr>
      <w:r w:rsidRPr="00884DC2">
        <w:rPr>
          <w:rFonts w:ascii="Times New Roman" w:eastAsia="Times New Roman" w:hAnsi="Times New Roman" w:cs="Times New Roman"/>
          <w:b/>
          <w:color w:val="000000"/>
          <w:sz w:val="24"/>
          <w:szCs w:val="24"/>
          <w:highlight w:val="white"/>
          <w:lang w:val="ro-RO"/>
        </w:rPr>
        <w:t>Rolul de bază al cadrului didactic</w:t>
      </w:r>
      <w:r w:rsidRPr="00884DC2">
        <w:rPr>
          <w:rFonts w:ascii="Times New Roman" w:eastAsia="Times New Roman" w:hAnsi="Times New Roman" w:cs="Times New Roman"/>
          <w:color w:val="000000"/>
          <w:sz w:val="24"/>
          <w:szCs w:val="24"/>
          <w:highlight w:val="white"/>
          <w:lang w:val="ro-RO"/>
        </w:rPr>
        <w:t xml:space="preserve"> în organizarea activităților în baza proiectului este de a fi facilitatorul procesului educațional și de ghidare eficientă a elevilor/elevelor în realizarea sarcinilor de învățare. Elevii/elevele urmează instrucțiunile oferite despre fiecare pas/etapă a proiectului, dar conținutul, metodele de lucru, deciziile aparțin în exclusivitate lor. Instrumentul de bază al cadrului didactic este întrebarea, nu răspunsul. De asemenea, cadrul didactic va monitoriza și va încuraja elevii/elevele să coopereze, să se ajute reciproc, să ofere feedback și să reflecteze asupra celor explorate și cum au interacționat între ei/ele.</w:t>
      </w: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highlight w:val="yellow"/>
          <w:lang w:val="ro-RO"/>
        </w:rPr>
      </w:pPr>
    </w:p>
    <w:p w:rsidR="00EF4D39" w:rsidRPr="00884DC2" w:rsidRDefault="00884DC2">
      <w:pPr>
        <w:pBdr>
          <w:top w:val="nil"/>
          <w:left w:val="nil"/>
          <w:bottom w:val="nil"/>
          <w:right w:val="nil"/>
          <w:between w:val="nil"/>
        </w:pBdr>
        <w:tabs>
          <w:tab w:val="left" w:pos="340"/>
        </w:tabs>
        <w:spacing w:line="240" w:lineRule="auto"/>
        <w:ind w:left="0" w:hanging="2"/>
        <w:jc w:val="center"/>
        <w:rPr>
          <w:rFonts w:ascii="Times New Roman" w:eastAsia="Times New Roman" w:hAnsi="Times New Roman" w:cs="Times New Roman"/>
          <w:sz w:val="24"/>
          <w:szCs w:val="24"/>
          <w:lang w:val="ro-RO"/>
        </w:rPr>
      </w:pPr>
      <w:r w:rsidRPr="00884DC2">
        <w:rPr>
          <w:rFonts w:ascii="Times New Roman" w:eastAsia="Times New Roman" w:hAnsi="Times New Roman" w:cs="Times New Roman"/>
          <w:b/>
          <w:color w:val="000000"/>
          <w:sz w:val="24"/>
          <w:szCs w:val="24"/>
          <w:highlight w:val="white"/>
          <w:lang w:val="ro-RO"/>
        </w:rPr>
        <w:t>VII.</w:t>
      </w:r>
      <w:r w:rsidRPr="00884DC2">
        <w:rPr>
          <w:rFonts w:ascii="Times New Roman" w:eastAsia="Times New Roman" w:hAnsi="Times New Roman" w:cs="Times New Roman"/>
          <w:sz w:val="24"/>
          <w:szCs w:val="24"/>
          <w:highlight w:val="white"/>
          <w:lang w:val="ro-RO"/>
        </w:rPr>
        <w:t xml:space="preserve">  </w:t>
      </w:r>
      <w:r w:rsidRPr="00884DC2">
        <w:rPr>
          <w:rFonts w:ascii="Times New Roman" w:eastAsia="Times New Roman" w:hAnsi="Times New Roman" w:cs="Times New Roman"/>
          <w:b/>
          <w:color w:val="000000"/>
          <w:sz w:val="24"/>
          <w:szCs w:val="24"/>
          <w:highlight w:val="white"/>
          <w:lang w:val="ro-RO"/>
        </w:rPr>
        <w:t>STRATEGII DE EVALUARE</w:t>
      </w:r>
    </w:p>
    <w:p w:rsidR="00EF4D39" w:rsidRPr="00884DC2" w:rsidRDefault="00884DC2" w:rsidP="006A03BC">
      <w:pPr>
        <w:spacing w:line="276" w:lineRule="auto"/>
        <w:ind w:leftChars="0" w:left="0" w:firstLineChars="236" w:firstLine="566"/>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Evaluarea competențelor pentru o cultură democratică oferă informații esențiale cadrului didactic, elevului și părinților despre procesul de învățare, care pot fi utilizate pentru a facilita dezvoltarea progresivă a elevului/elevelor. În acest context, evaluarea poate servi unei largi varietăți de </w:t>
      </w:r>
      <w:r w:rsidRPr="00884DC2">
        <w:rPr>
          <w:rFonts w:ascii="Times New Roman" w:eastAsia="Times New Roman" w:hAnsi="Times New Roman" w:cs="Times New Roman"/>
          <w:b/>
          <w:sz w:val="24"/>
          <w:szCs w:val="24"/>
          <w:highlight w:val="white"/>
          <w:lang w:val="ro-RO"/>
        </w:rPr>
        <w:t>scopuri,</w:t>
      </w:r>
      <w:r w:rsidRPr="00884DC2">
        <w:rPr>
          <w:rFonts w:ascii="Times New Roman" w:eastAsia="Times New Roman" w:hAnsi="Times New Roman" w:cs="Times New Roman"/>
          <w:sz w:val="24"/>
          <w:szCs w:val="24"/>
          <w:highlight w:val="white"/>
          <w:lang w:val="ro-RO"/>
        </w:rPr>
        <w:t xml:space="preserve"> printre care menționăm:      </w:t>
      </w:r>
    </w:p>
    <w:p w:rsidR="00EF4D39" w:rsidRPr="00884DC2" w:rsidRDefault="00884DC2" w:rsidP="00894E01">
      <w:pPr>
        <w:numPr>
          <w:ilvl w:val="0"/>
          <w:numId w:val="132"/>
        </w:numPr>
        <w:tabs>
          <w:tab w:val="left" w:pos="284"/>
        </w:tabs>
        <w:spacing w:line="276" w:lineRule="auto"/>
        <w:ind w:left="284" w:hangingChars="119" w:hanging="286"/>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pentru a obține o descriere și înțelegere a progresului elevilor/elevelor în dezvoltarea competențelor  pentru cultura democratică;      </w:t>
      </w:r>
    </w:p>
    <w:p w:rsidR="00EF4D39" w:rsidRPr="00884DC2" w:rsidRDefault="00884DC2" w:rsidP="00894E01">
      <w:pPr>
        <w:numPr>
          <w:ilvl w:val="0"/>
          <w:numId w:val="132"/>
        </w:numPr>
        <w:tabs>
          <w:tab w:val="left" w:pos="284"/>
        </w:tabs>
        <w:spacing w:line="276" w:lineRule="auto"/>
        <w:ind w:left="284" w:hangingChars="119" w:hanging="286"/>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pentru a identifica progresele actuale ale elevilor/elevelor și a trasa  obiectivele viitoare în dezvoltarea competențelor pentru cultura democratică; </w:t>
      </w:r>
    </w:p>
    <w:p w:rsidR="00EF4D39" w:rsidRPr="00884DC2" w:rsidRDefault="00884DC2" w:rsidP="00894E01">
      <w:pPr>
        <w:numPr>
          <w:ilvl w:val="0"/>
          <w:numId w:val="132"/>
        </w:numPr>
        <w:tabs>
          <w:tab w:val="left" w:pos="284"/>
        </w:tabs>
        <w:spacing w:line="276" w:lineRule="auto"/>
        <w:ind w:left="284" w:hangingChars="119" w:hanging="286"/>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pentru a identifica dificultățile specifice de învățare pe care elevii/elevele le-ar putea întâmpina, astfel încât programul ulterior să poată fi adaptat pentru a ajuta elevii/elevele să le depășească.     </w:t>
      </w:r>
    </w:p>
    <w:p w:rsidR="00EF4D39" w:rsidRPr="00884DC2" w:rsidRDefault="00884DC2" w:rsidP="006A03BC">
      <w:pPr>
        <w:tabs>
          <w:tab w:val="left" w:pos="284"/>
        </w:tabs>
        <w:spacing w:line="276" w:lineRule="auto"/>
        <w:ind w:left="284" w:hangingChars="119" w:hanging="286"/>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Evaluarea competențelor este parte componentă a procesului de învățare. Prin urmare, cadrul didactic în procesul de evaluare se va ghida de următoarele reguli generale:  </w:t>
      </w:r>
    </w:p>
    <w:p w:rsidR="00EF4D39" w:rsidRPr="00884DC2" w:rsidRDefault="00884DC2" w:rsidP="00894E01">
      <w:pPr>
        <w:numPr>
          <w:ilvl w:val="0"/>
          <w:numId w:val="132"/>
        </w:numPr>
        <w:tabs>
          <w:tab w:val="left" w:pos="284"/>
        </w:tabs>
        <w:spacing w:line="276" w:lineRule="auto"/>
        <w:ind w:left="284" w:hangingChars="119" w:hanging="286"/>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respectarea demnității și a drepturilor elevului/elevei;    </w:t>
      </w:r>
    </w:p>
    <w:p w:rsidR="00EF4D39" w:rsidRPr="00884DC2" w:rsidRDefault="00884DC2" w:rsidP="00894E01">
      <w:pPr>
        <w:numPr>
          <w:ilvl w:val="0"/>
          <w:numId w:val="132"/>
        </w:numPr>
        <w:tabs>
          <w:tab w:val="left" w:pos="284"/>
        </w:tabs>
        <w:spacing w:line="276" w:lineRule="auto"/>
        <w:ind w:left="284" w:hangingChars="119" w:hanging="286"/>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asigurarea dreptului la intimitate și confidențialitate, în special în ceea ce privește valorile și atitudinile elevilor/elevelor;     </w:t>
      </w:r>
    </w:p>
    <w:p w:rsidR="00EF4D39" w:rsidRPr="00884DC2" w:rsidRDefault="00884DC2" w:rsidP="00894E01">
      <w:pPr>
        <w:numPr>
          <w:ilvl w:val="0"/>
          <w:numId w:val="132"/>
        </w:numPr>
        <w:tabs>
          <w:tab w:val="left" w:pos="284"/>
        </w:tabs>
        <w:spacing w:line="276" w:lineRule="auto"/>
        <w:ind w:left="284" w:hangingChars="119" w:hanging="286"/>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încurajarea implicării elevului/elevei în mod firesc în activitățile de evaluare, evaluare reciprocă, autoevaluare astfel încât ei/ele să nu  perceapă evaluarea  ca pe o sursă de disconfort și stres permanent;     </w:t>
      </w:r>
    </w:p>
    <w:p w:rsidR="00EF4D39" w:rsidRPr="00884DC2" w:rsidRDefault="00884DC2" w:rsidP="00894E01">
      <w:pPr>
        <w:numPr>
          <w:ilvl w:val="0"/>
          <w:numId w:val="132"/>
        </w:numPr>
        <w:tabs>
          <w:tab w:val="left" w:pos="284"/>
        </w:tabs>
        <w:spacing w:line="276" w:lineRule="auto"/>
        <w:ind w:left="284" w:hangingChars="119" w:hanging="286"/>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comunicarea cu precauție a rezultatelor evaluării, astfel încât să încurajeze dezvoltarea  continue a competențelor;   </w:t>
      </w:r>
    </w:p>
    <w:p w:rsidR="00EF4D39" w:rsidRPr="00884DC2" w:rsidRDefault="00884DC2" w:rsidP="00894E01">
      <w:pPr>
        <w:numPr>
          <w:ilvl w:val="0"/>
          <w:numId w:val="132"/>
        </w:numPr>
        <w:tabs>
          <w:tab w:val="left" w:pos="284"/>
        </w:tabs>
        <w:spacing w:line="276" w:lineRule="auto"/>
        <w:ind w:left="284" w:hangingChars="119" w:hanging="286"/>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feedback-ul oferit elevilor/elevelor e potrivit  să se concentreze asupra rezultatelor pozitive;      </w:t>
      </w:r>
    </w:p>
    <w:p w:rsidR="00EF4D39" w:rsidRPr="00884DC2" w:rsidRDefault="00884DC2" w:rsidP="00894E01">
      <w:pPr>
        <w:numPr>
          <w:ilvl w:val="0"/>
          <w:numId w:val="132"/>
        </w:numPr>
        <w:tabs>
          <w:tab w:val="left" w:pos="284"/>
        </w:tabs>
        <w:spacing w:line="276" w:lineRule="auto"/>
        <w:ind w:left="284" w:hangingChars="119" w:hanging="286"/>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pot exista cazuri și situații în care nu ar trebui efectuate evaluări, deoarece subiectele sunt prea sensibile pentru unii elevi/eleve.</w:t>
      </w:r>
    </w:p>
    <w:p w:rsidR="00EF4D39" w:rsidRPr="00884DC2" w:rsidRDefault="00884DC2">
      <w:pPr>
        <w:spacing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lastRenderedPageBreak/>
        <w:t xml:space="preserve">Evaluarea rezultatelor învățării se realizează prin descriptori de competență, în conformitate cu </w:t>
      </w:r>
      <w:r w:rsidRPr="00884DC2">
        <w:rPr>
          <w:rFonts w:ascii="Times New Roman" w:eastAsia="Times New Roman" w:hAnsi="Times New Roman" w:cs="Times New Roman"/>
          <w:i/>
          <w:sz w:val="24"/>
          <w:szCs w:val="24"/>
          <w:highlight w:val="white"/>
          <w:lang w:val="ro-RO"/>
        </w:rPr>
        <w:t>Metodologia de evaluare prin descriptori la Educația pentru societate în învățământul profesional tehnic</w:t>
      </w:r>
      <w:r w:rsidRPr="00884DC2">
        <w:rPr>
          <w:rFonts w:ascii="Times New Roman" w:eastAsia="Times New Roman" w:hAnsi="Times New Roman" w:cs="Times New Roman"/>
          <w:sz w:val="24"/>
          <w:szCs w:val="24"/>
          <w:highlight w:val="white"/>
          <w:lang w:val="ro-RO"/>
        </w:rPr>
        <w:t xml:space="preserve"> (2021).</w:t>
      </w:r>
    </w:p>
    <w:p w:rsidR="00EF4D39" w:rsidRPr="00884DC2" w:rsidRDefault="00884DC2">
      <w:pPr>
        <w:spacing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Descriptorii de competență reprezintă descrieri de comportamente observabile, manifestate de către elevi/eleve în diverse situații de învățare și viață sau reflectate în produsele activității acestora. Evaluarea prin descriptori se realizează prin:     </w:t>
      </w:r>
    </w:p>
    <w:p w:rsidR="00EF4D39" w:rsidRPr="00884DC2" w:rsidRDefault="00884DC2" w:rsidP="006A03BC">
      <w:pPr>
        <w:numPr>
          <w:ilvl w:val="0"/>
          <w:numId w:val="88"/>
        </w:numPr>
        <w:tabs>
          <w:tab w:val="left" w:pos="284"/>
        </w:tabs>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observarea comportamentelor elevilor/elevelor pe parcursul activităților, inclusiv în procesul de elaborare/realizare și prezentare de către elevi/eleve a produselor învățării;   </w:t>
      </w:r>
    </w:p>
    <w:p w:rsidR="00EF4D39" w:rsidRPr="00884DC2" w:rsidRDefault="00884DC2" w:rsidP="006A03BC">
      <w:pPr>
        <w:numPr>
          <w:ilvl w:val="0"/>
          <w:numId w:val="88"/>
        </w:numPr>
        <w:tabs>
          <w:tab w:val="left" w:pos="284"/>
        </w:tabs>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activitățile de reflecție, autoevaluare și evaluare reciprocă între elevi/eleve.             </w:t>
      </w:r>
    </w:p>
    <w:p w:rsidR="00EF4D39" w:rsidRPr="00884DC2" w:rsidRDefault="00884DC2">
      <w:pP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Conform Metodologiei de evaluare prin descriptori  aceștia sunt eșalonați pe ani de studii în conformitate cu: particularitățile de vârstă ale elevilor/elevelor; contextele educaționale; unitățile de învățare curriculare; produsele învățării recomandate de Curriculum la disciplină.                                  Evaluarea la finele anului de studiu/programului de formare profesională la disciplina Educație pentru societate include cuantificarea competențelor formate în baza descriptorilor în următoarele calificative: „foarte bine” (FB), „bine” (B), „suficient” (S). Convertirea numărului de descriptori în calificative este specificată în </w:t>
      </w:r>
      <w:r w:rsidRPr="00884DC2">
        <w:rPr>
          <w:rFonts w:ascii="Times New Roman" w:eastAsia="Times New Roman" w:hAnsi="Times New Roman" w:cs="Times New Roman"/>
          <w:i/>
          <w:sz w:val="24"/>
          <w:szCs w:val="24"/>
          <w:highlight w:val="white"/>
          <w:lang w:val="ro-RO"/>
        </w:rPr>
        <w:t xml:space="preserve">Metodologia de evaluare prin descriptori la disciplina Educație pentru societate în învățământul profesional tehnic. </w:t>
      </w:r>
      <w:r w:rsidRPr="00884DC2">
        <w:rPr>
          <w:rFonts w:ascii="Times New Roman" w:eastAsia="Times New Roman" w:hAnsi="Times New Roman" w:cs="Times New Roman"/>
          <w:sz w:val="24"/>
          <w:szCs w:val="24"/>
          <w:highlight w:val="white"/>
          <w:lang w:val="ro-RO"/>
        </w:rPr>
        <w:t xml:space="preserve"> </w:t>
      </w:r>
    </w:p>
    <w:p w:rsidR="00EF4D39" w:rsidRPr="00884DC2" w:rsidRDefault="00EF4D39">
      <w:pPr>
        <w:spacing w:line="276" w:lineRule="auto"/>
        <w:ind w:left="0" w:hanging="2"/>
        <w:jc w:val="both"/>
        <w:rPr>
          <w:rFonts w:ascii="Times New Roman" w:eastAsia="Times New Roman" w:hAnsi="Times New Roman" w:cs="Times New Roman"/>
          <w:b/>
          <w:sz w:val="24"/>
          <w:szCs w:val="24"/>
          <w:highlight w:val="white"/>
          <w:lang w:val="ro-RO"/>
        </w:rPr>
      </w:pPr>
    </w:p>
    <w:p w:rsidR="00EF4D39" w:rsidRPr="00884DC2" w:rsidRDefault="00884DC2">
      <w:pPr>
        <w:spacing w:line="276" w:lineRule="auto"/>
        <w:ind w:left="0" w:hanging="2"/>
        <w:jc w:val="both"/>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Metode de evaluare</w:t>
      </w:r>
    </w:p>
    <w:p w:rsidR="00EF4D39" w:rsidRPr="00884DC2" w:rsidRDefault="00884DC2">
      <w:pPr>
        <w:spacing w:line="276" w:lineRule="auto"/>
        <w:ind w:left="0" w:hanging="2"/>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sz w:val="24"/>
          <w:szCs w:val="24"/>
          <w:highlight w:val="white"/>
          <w:lang w:val="ro-RO"/>
        </w:rPr>
        <w:t>Există multe metode potențial disponibile de evaluare a valorilor, atitudinilor, abilităților, cunoștințelor și a înțelegerii critice a elevilor/elevelor. Acestea includ: liste de verificare, fișe de observare, jurnale deschise-închise, jurnal reflexiv, reflecții structurate autobiografice, evaluarea reciprocă, evaluarea observațională, evaluarea în baza proiectului, autoevaluarea etc.</w:t>
      </w:r>
    </w:p>
    <w:p w:rsidR="00EF4D39" w:rsidRPr="00884DC2" w:rsidRDefault="00EF4D39">
      <w:pPr>
        <w:spacing w:line="276" w:lineRule="auto"/>
        <w:ind w:left="0" w:hanging="2"/>
        <w:jc w:val="both"/>
        <w:rPr>
          <w:rFonts w:ascii="Times New Roman" w:eastAsia="Times New Roman" w:hAnsi="Times New Roman" w:cs="Times New Roman"/>
          <w:i/>
          <w:sz w:val="24"/>
          <w:szCs w:val="24"/>
          <w:highlight w:val="white"/>
          <w:lang w:val="ro-RO"/>
        </w:rPr>
      </w:pPr>
    </w:p>
    <w:p w:rsidR="00EF4D39" w:rsidRPr="00884DC2" w:rsidRDefault="00884DC2">
      <w:pPr>
        <w:spacing w:line="276" w:lineRule="auto"/>
        <w:ind w:left="0" w:hanging="2"/>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Evaluarea observațională</w:t>
      </w:r>
    </w:p>
    <w:p w:rsidR="00EF4D39" w:rsidRPr="00884DC2" w:rsidRDefault="00884DC2">
      <w:pPr>
        <w:spacing w:line="276" w:lineRule="auto"/>
        <w:ind w:left="0" w:hanging="2"/>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sz w:val="24"/>
          <w:szCs w:val="24"/>
          <w:highlight w:val="white"/>
          <w:lang w:val="ro-RO"/>
        </w:rPr>
        <w:t>Cadrul didactic sau un alt evaluator observă comportamentul elevului pentru a stabili manifestarea unei competențe/grup de competențe, în funcție de circumstanțele situaționale în schimbare. Totodată, acesta va lua în considerare autoevaluarea și interevaluarea elevilor/elevelor din cadrul lecțiilor de reflecție asupra experienței de învățare, realizată prin Fișa de reflecție, unde elevii/elevele marchează  manifestarea comportamentului, evidențiind situația în care a fost manifestat comportamentul și pe care le conectează cu anumiți descriptori de competență.</w:t>
      </w:r>
    </w:p>
    <w:p w:rsidR="00EF4D39" w:rsidRPr="00884DC2" w:rsidRDefault="00EF4D39">
      <w:pPr>
        <w:spacing w:line="276" w:lineRule="auto"/>
        <w:ind w:left="0" w:hanging="2"/>
        <w:jc w:val="both"/>
        <w:rPr>
          <w:rFonts w:ascii="Times New Roman" w:eastAsia="Times New Roman" w:hAnsi="Times New Roman" w:cs="Times New Roman"/>
          <w:i/>
          <w:sz w:val="24"/>
          <w:szCs w:val="24"/>
          <w:highlight w:val="white"/>
          <w:lang w:val="ro-RO"/>
        </w:rPr>
      </w:pPr>
    </w:p>
    <w:p w:rsidR="00EF4D39" w:rsidRPr="00884DC2" w:rsidRDefault="00884DC2">
      <w:pPr>
        <w:spacing w:line="276" w:lineRule="auto"/>
        <w:ind w:left="0" w:hanging="2"/>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Evaluarea în baza proiectului</w:t>
      </w:r>
    </w:p>
    <w:p w:rsidR="00EF4D39" w:rsidRPr="00884DC2" w:rsidRDefault="00884DC2">
      <w:pP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Evaluarea în baza proiectului este parte integrantă a învățării bazate pe proiect. Acesta poate fi utilizat pentru a asigura faptul că elevii au o activitate mai extinsă, nu doar în sală de clasă, dar și în lumea socială, civică sau politică. Pentru a maximiza rezultatele elevilor/elevelor, proiectele e potrivit să se bazeze pe probleme concrete sau situații din viața/comunitatea lor, domeniului de formare profesională, astfel proiectele capătă validitate. Proiectele sunt elaborate și implementate fie în mod independent, fie în grup, și solicită elevilor/elevelor să se angajeze în procesul de luare a deciziilor, activități de investigare și rezolvare a problemelor ca parte a proiectului.</w:t>
      </w:r>
    </w:p>
    <w:p w:rsidR="00EF4D39" w:rsidRPr="00884DC2" w:rsidRDefault="00884DC2">
      <w:pP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Evaluarea se poate realiza la finalul proiectului sau pot fi evaluări intermediare (axate pe proces și pe produs)  prin care se determină efectele, schimbările în comportamentul elevilor/elevelor (valori, atitudini, abilități, cunoștințe și înțelegere critică) de-a lungul și după finalizarea proiectului.</w:t>
      </w:r>
    </w:p>
    <w:p w:rsidR="00EF4D39" w:rsidRPr="00884DC2" w:rsidRDefault="00884DC2">
      <w:pPr>
        <w:spacing w:line="276" w:lineRule="auto"/>
        <w:ind w:left="0" w:hanging="2"/>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sz w:val="24"/>
          <w:szCs w:val="24"/>
          <w:highlight w:val="white"/>
          <w:lang w:val="ro-RO"/>
        </w:rPr>
        <w:t>Pentru evaluare, se vor stabili din timp, împreună cu elevii/elevele, criteriile care vor fi aplicate pentru produsul/produsele finale prezentate de ei/ele. De asemenea se vor aplica: instrumente de autoevaluare; instrumente de evaluare a activității de grup; evaluarea realizată de cadrul didactic.</w:t>
      </w:r>
    </w:p>
    <w:p w:rsidR="00EF4D39" w:rsidRPr="00884DC2" w:rsidRDefault="00EF4D39">
      <w:pPr>
        <w:spacing w:line="276" w:lineRule="auto"/>
        <w:ind w:left="0" w:hanging="2"/>
        <w:jc w:val="both"/>
        <w:rPr>
          <w:rFonts w:ascii="Times New Roman" w:eastAsia="Times New Roman" w:hAnsi="Times New Roman" w:cs="Times New Roman"/>
          <w:i/>
          <w:sz w:val="24"/>
          <w:szCs w:val="24"/>
          <w:highlight w:val="white"/>
          <w:lang w:val="ro-RO"/>
        </w:rPr>
      </w:pPr>
    </w:p>
    <w:p w:rsidR="00EF4D39" w:rsidRPr="00884DC2" w:rsidRDefault="00884DC2">
      <w:pPr>
        <w:spacing w:line="276" w:lineRule="auto"/>
        <w:ind w:left="0" w:hanging="2"/>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lastRenderedPageBreak/>
        <w:t>Jurnale deschise - închise, jurnal reflexiv, reflecții autobiografice structurate</w:t>
      </w:r>
    </w:p>
    <w:p w:rsidR="00EF4D39" w:rsidRPr="00884DC2" w:rsidRDefault="00884DC2">
      <w:pP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Aceste metode necesită ca elevul/eleva să înregistreze și să reflecteze asupra propriului comportament, a învățării și a dezvoltării personale. Înregistrarea produsă este, de obicei, un text scris, dar ar putea include și auto-exprimări non-verbale sau lucrări de artă. Reflecțiile pot fi structurate în mod liber de către elev sau pot fi structurate prin utilizarea unui format/ algoritm specific, care a fost conceput pentru a se asigura că reflecțiile oferă dovezi clare privind rezultatele învățării specifice care sunt evaluate.</w:t>
      </w:r>
    </w:p>
    <w:p w:rsidR="00EF4D39" w:rsidRPr="00884DC2" w:rsidRDefault="00EF4D39">
      <w:pPr>
        <w:pBdr>
          <w:top w:val="nil"/>
          <w:left w:val="nil"/>
          <w:bottom w:val="nil"/>
          <w:right w:val="nil"/>
          <w:between w:val="nil"/>
        </w:pBdr>
        <w:spacing w:line="237" w:lineRule="auto"/>
        <w:ind w:left="0" w:right="20" w:hanging="2"/>
        <w:jc w:val="both"/>
        <w:rPr>
          <w:rFonts w:ascii="Times New Roman" w:eastAsia="Times New Roman" w:hAnsi="Times New Roman" w:cs="Times New Roman"/>
          <w:sz w:val="24"/>
          <w:szCs w:val="24"/>
          <w:lang w:val="ro-RO"/>
        </w:rPr>
      </w:pPr>
    </w:p>
    <w:p w:rsidR="00EF4D39" w:rsidRPr="00884DC2" w:rsidRDefault="00EF4D39">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p w:rsidR="00EF4D39" w:rsidRPr="00884DC2" w:rsidRDefault="00EF4D39">
      <w:pPr>
        <w:pBdr>
          <w:top w:val="nil"/>
          <w:left w:val="nil"/>
          <w:bottom w:val="nil"/>
          <w:right w:val="nil"/>
          <w:between w:val="nil"/>
        </w:pBdr>
        <w:spacing w:line="240" w:lineRule="auto"/>
        <w:ind w:left="0" w:hanging="2"/>
        <w:jc w:val="both"/>
        <w:rPr>
          <w:rFonts w:ascii="Times New Roman" w:eastAsia="Times New Roman" w:hAnsi="Times New Roman" w:cs="Times New Roman"/>
          <w:b/>
          <w:color w:val="FF0000"/>
          <w:sz w:val="24"/>
          <w:szCs w:val="24"/>
          <w:lang w:val="ro-RO"/>
        </w:rPr>
      </w:pPr>
    </w:p>
    <w:tbl>
      <w:tblPr>
        <w:tblStyle w:val="a9"/>
        <w:tblW w:w="873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735"/>
      </w:tblGrid>
      <w:tr w:rsidR="00EF4D39" w:rsidRPr="007A70B9">
        <w:trPr>
          <w:trHeight w:val="530"/>
        </w:trPr>
        <w:tc>
          <w:tcPr>
            <w:tcW w:w="8735" w:type="dxa"/>
            <w:tcBorders>
              <w:top w:val="nil"/>
              <w:left w:val="nil"/>
              <w:bottom w:val="nil"/>
              <w:right w:val="nil"/>
            </w:tcBorders>
            <w:tcMar>
              <w:top w:w="100" w:type="dxa"/>
              <w:left w:w="100" w:type="dxa"/>
              <w:bottom w:w="100" w:type="dxa"/>
              <w:right w:w="100" w:type="dxa"/>
            </w:tcMar>
          </w:tcPr>
          <w:p w:rsidR="00EF4D39" w:rsidRPr="00884DC2" w:rsidRDefault="00884DC2">
            <w:pPr>
              <w:spacing w:line="338" w:lineRule="auto"/>
              <w:ind w:left="0" w:hanging="2"/>
              <w:rPr>
                <w:rFonts w:ascii="Times New Roman" w:eastAsia="Times New Roman" w:hAnsi="Times New Roman" w:cs="Times New Roman"/>
                <w:b/>
                <w:sz w:val="24"/>
                <w:szCs w:val="24"/>
                <w:lang w:val="ro-RO"/>
              </w:rPr>
            </w:pPr>
            <w:r w:rsidRPr="00884DC2">
              <w:rPr>
                <w:rFonts w:ascii="Times New Roman" w:eastAsia="Times New Roman" w:hAnsi="Times New Roman" w:cs="Times New Roman"/>
                <w:b/>
                <w:i/>
                <w:sz w:val="24"/>
                <w:szCs w:val="24"/>
                <w:u w:val="single"/>
                <w:lang w:val="ro-RO"/>
              </w:rPr>
              <w:lastRenderedPageBreak/>
              <w:t>PARTEA B.</w:t>
            </w:r>
            <w:r w:rsidRPr="00884DC2">
              <w:rPr>
                <w:rFonts w:ascii="Times New Roman" w:eastAsia="Times New Roman" w:hAnsi="Times New Roman" w:cs="Times New Roman"/>
                <w:b/>
                <w:i/>
                <w:sz w:val="24"/>
                <w:szCs w:val="24"/>
                <w:lang w:val="ro-RO"/>
              </w:rPr>
              <w:t xml:space="preserve"> </w:t>
            </w:r>
            <w:r w:rsidRPr="00884DC2">
              <w:rPr>
                <w:rFonts w:ascii="Times New Roman" w:eastAsia="Times New Roman" w:hAnsi="Times New Roman" w:cs="Times New Roman"/>
                <w:b/>
                <w:sz w:val="24"/>
                <w:szCs w:val="24"/>
                <w:lang w:val="ro-RO"/>
              </w:rPr>
              <w:t>GHIDUL DE IMPLEMENTARE A CURRICULUMULUI</w:t>
            </w:r>
          </w:p>
        </w:tc>
      </w:tr>
    </w:tbl>
    <w:p w:rsidR="00EF4D39" w:rsidRPr="00884DC2" w:rsidRDefault="00884DC2">
      <w:pPr>
        <w:spacing w:before="240" w:after="240"/>
        <w:ind w:left="0" w:right="-160" w:hanging="2"/>
        <w:jc w:val="center"/>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PRELIMINARII</w:t>
      </w:r>
    </w:p>
    <w:p w:rsidR="00EF4D39" w:rsidRPr="00884DC2" w:rsidRDefault="00884DC2" w:rsidP="006A03BC">
      <w:pPr>
        <w:widowControl w:val="0"/>
        <w:spacing w:line="276" w:lineRule="auto"/>
        <w:ind w:leftChars="0" w:left="0" w:firstLineChars="236" w:firstLine="56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Ghidul de implementare a Curriculum-ului la disciplina </w:t>
      </w:r>
      <w:r w:rsidRPr="00884DC2">
        <w:rPr>
          <w:rFonts w:ascii="Times New Roman" w:eastAsia="Times New Roman" w:hAnsi="Times New Roman" w:cs="Times New Roman"/>
          <w:i/>
          <w:sz w:val="24"/>
          <w:szCs w:val="24"/>
          <w:lang w:val="ro-RO"/>
        </w:rPr>
        <w:t>Educația pentru societate</w:t>
      </w:r>
      <w:r w:rsidRPr="00884DC2">
        <w:rPr>
          <w:rFonts w:ascii="Times New Roman" w:eastAsia="Times New Roman" w:hAnsi="Times New Roman" w:cs="Times New Roman"/>
          <w:sz w:val="24"/>
          <w:szCs w:val="24"/>
          <w:highlight w:val="white"/>
          <w:lang w:val="ro-RO"/>
        </w:rPr>
        <w:t xml:space="preserve"> în învățământul profesional tehnic secundar, postsecundar şi postsecundar nonterţiar, </w:t>
      </w:r>
      <w:r w:rsidRPr="00884DC2">
        <w:rPr>
          <w:rFonts w:ascii="Times New Roman" w:eastAsia="Times New Roman" w:hAnsi="Times New Roman" w:cs="Times New Roman"/>
          <w:sz w:val="24"/>
          <w:szCs w:val="24"/>
          <w:lang w:val="ro-RO"/>
        </w:rPr>
        <w:t>este o resursă metodologică destinată cadrelor didactice este un suport în planificarea procesului didactic, în elaborarea materialelor didactice, dar și eficientizarea procesului educațional prin sugestii și recomandări centrate cu prioritate pe sporirea nivelului de implicare a elevilor în propria formare/dezvoltare.</w:t>
      </w:r>
    </w:p>
    <w:p w:rsidR="00EF4D39" w:rsidRPr="00884DC2" w:rsidRDefault="00EF4D39" w:rsidP="006A03BC">
      <w:pPr>
        <w:widowControl w:val="0"/>
        <w:spacing w:line="276" w:lineRule="auto"/>
        <w:ind w:leftChars="0" w:left="0" w:firstLineChars="236" w:firstLine="566"/>
        <w:jc w:val="both"/>
        <w:rPr>
          <w:rFonts w:ascii="Times New Roman" w:eastAsia="Times New Roman" w:hAnsi="Times New Roman" w:cs="Times New Roman"/>
          <w:sz w:val="24"/>
          <w:szCs w:val="24"/>
          <w:lang w:val="ro-RO"/>
        </w:rPr>
      </w:pPr>
    </w:p>
    <w:p w:rsidR="00EF4D39" w:rsidRPr="00884DC2" w:rsidRDefault="00884DC2" w:rsidP="006A03BC">
      <w:pPr>
        <w:widowControl w:val="0"/>
        <w:spacing w:line="276" w:lineRule="auto"/>
        <w:ind w:leftChars="0" w:left="0" w:firstLineChars="236" w:firstLine="56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Educația pentru societate</w:t>
      </w:r>
      <w:r w:rsidRPr="00884DC2">
        <w:rPr>
          <w:rFonts w:ascii="Times New Roman" w:eastAsia="Times New Roman" w:hAnsi="Times New Roman" w:cs="Times New Roman"/>
          <w:sz w:val="24"/>
          <w:szCs w:val="24"/>
          <w:lang w:val="ro-RO"/>
        </w:rPr>
        <w:t xml:space="preserve"> se concentrează asupra respectării drepturilor, responsabilităților,  participării active a cetățenilor în viața civică, politică, socială, economică, juridică și culturală a societății. În contextul societății contemporane este prioritar să educăm și să dezvoltăm cultura participativă a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sz w:val="24"/>
          <w:szCs w:val="24"/>
          <w:lang w:val="ro-RO"/>
        </w:rPr>
        <w:t>.</w:t>
      </w:r>
    </w:p>
    <w:p w:rsidR="00EF4D39" w:rsidRPr="00884DC2" w:rsidRDefault="00EF4D39" w:rsidP="006A03BC">
      <w:pPr>
        <w:widowControl w:val="0"/>
        <w:spacing w:line="276" w:lineRule="auto"/>
        <w:ind w:leftChars="0" w:left="0" w:firstLineChars="236" w:firstLine="566"/>
        <w:jc w:val="both"/>
        <w:rPr>
          <w:rFonts w:ascii="Times New Roman" w:eastAsia="Times New Roman" w:hAnsi="Times New Roman" w:cs="Times New Roman"/>
          <w:sz w:val="24"/>
          <w:szCs w:val="24"/>
          <w:lang w:val="ro-RO"/>
        </w:rPr>
      </w:pPr>
    </w:p>
    <w:p w:rsidR="00EF4D39" w:rsidRPr="00884DC2" w:rsidRDefault="00884DC2" w:rsidP="006A03BC">
      <w:pPr>
        <w:widowControl w:val="0"/>
        <w:spacing w:line="276" w:lineRule="auto"/>
        <w:ind w:leftChars="0" w:left="0" w:firstLineChars="236" w:firstLine="56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Dezvoltarea competențelor specifice ale disciplinei </w:t>
      </w:r>
      <w:r w:rsidRPr="00884DC2">
        <w:rPr>
          <w:rFonts w:ascii="Times New Roman" w:eastAsia="Times New Roman" w:hAnsi="Times New Roman" w:cs="Times New Roman"/>
          <w:i/>
          <w:sz w:val="24"/>
          <w:szCs w:val="24"/>
          <w:lang w:val="ro-RO"/>
        </w:rPr>
        <w:t xml:space="preserve">Educație pentru societate </w:t>
      </w:r>
      <w:r w:rsidRPr="00884DC2">
        <w:rPr>
          <w:rFonts w:ascii="Times New Roman" w:eastAsia="Times New Roman" w:hAnsi="Times New Roman" w:cs="Times New Roman"/>
          <w:sz w:val="24"/>
          <w:szCs w:val="24"/>
          <w:lang w:val="ro-RO"/>
        </w:rPr>
        <w:t xml:space="preserve">se va realiza și prin activități inter- și transdisciplinare, activități educative în </w:t>
      </w:r>
      <w:r w:rsidRPr="00884DC2">
        <w:rPr>
          <w:rFonts w:ascii="Times New Roman" w:eastAsia="Times New Roman" w:hAnsi="Times New Roman" w:cs="Times New Roman"/>
          <w:sz w:val="24"/>
          <w:szCs w:val="24"/>
          <w:highlight w:val="white"/>
          <w:lang w:val="ro-RO"/>
        </w:rPr>
        <w:t>instituțiile de învățământ profesional tehnic</w:t>
      </w:r>
      <w:r w:rsidRPr="00884DC2">
        <w:rPr>
          <w:rFonts w:ascii="Times New Roman" w:eastAsia="Times New Roman" w:hAnsi="Times New Roman" w:cs="Times New Roman"/>
          <w:sz w:val="24"/>
          <w:szCs w:val="24"/>
          <w:lang w:val="ro-RO"/>
        </w:rPr>
        <w:t>, activități extrașcolare, care pot fi implementate în parteneriat cu familia și comunitatea, cu APL-uri și ONG-uri și valorificate prin intermediul diverselor proiecte educaționale.</w:t>
      </w:r>
    </w:p>
    <w:p w:rsidR="00EF4D39" w:rsidRPr="00884DC2" w:rsidRDefault="00884DC2" w:rsidP="006A03BC">
      <w:pPr>
        <w:widowControl w:val="0"/>
        <w:spacing w:line="276" w:lineRule="auto"/>
        <w:ind w:leftChars="0" w:left="0" w:firstLineChars="236" w:firstLine="569"/>
        <w:jc w:val="both"/>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lang w:val="ro-RO"/>
        </w:rPr>
        <w:t>Cadrele didactice</w:t>
      </w:r>
      <w:r w:rsidRPr="00884DC2">
        <w:rPr>
          <w:rFonts w:ascii="Times New Roman" w:eastAsia="Times New Roman" w:hAnsi="Times New Roman" w:cs="Times New Roman"/>
          <w:sz w:val="24"/>
          <w:szCs w:val="24"/>
          <w:lang w:val="ro-RO"/>
        </w:rPr>
        <w:t xml:space="preserve"> au un rol important atât în pregătirea și facilitarea proceselor de învățare la clasă, cât și prin atitudinile și comportamentele democratice manifestate. Pentru a-și asuma în mod adecvat acest rol, cadrele didactice trebuie să reflecteze asupra unor aspecte cum sunt: </w:t>
      </w:r>
      <w:r w:rsidRPr="00884DC2">
        <w:rPr>
          <w:rFonts w:ascii="Times New Roman" w:eastAsia="Times New Roman" w:hAnsi="Times New Roman" w:cs="Times New Roman"/>
          <w:i/>
          <w:sz w:val="24"/>
          <w:szCs w:val="24"/>
          <w:lang w:val="ro-RO"/>
        </w:rPr>
        <w:t xml:space="preserve">Cum ascultă și cum acordă importanță celor spuse de ceilalți? Cum fac față propriilor greșeli sau greșelilor altora? Cum transformă </w:t>
      </w:r>
      <w:r w:rsidRPr="00884DC2">
        <w:rPr>
          <w:rFonts w:ascii="Times New Roman" w:eastAsia="Times New Roman" w:hAnsi="Times New Roman" w:cs="Times New Roman"/>
          <w:i/>
          <w:sz w:val="24"/>
          <w:szCs w:val="24"/>
          <w:highlight w:val="white"/>
          <w:lang w:val="ro-RO"/>
        </w:rPr>
        <w:t>auditoriul</w:t>
      </w:r>
      <w:r w:rsidRPr="00884DC2">
        <w:rPr>
          <w:rFonts w:ascii="Times New Roman" w:eastAsia="Times New Roman" w:hAnsi="Times New Roman" w:cs="Times New Roman"/>
          <w:i/>
          <w:sz w:val="24"/>
          <w:szCs w:val="24"/>
          <w:lang w:val="ro-RO"/>
        </w:rPr>
        <w:t xml:space="preserve"> într-un spațiu care stimulează găsirea împreună de soluții pentru sarcini de lucru și probleme?</w:t>
      </w:r>
      <w:r w:rsidRPr="00884DC2">
        <w:rPr>
          <w:rFonts w:ascii="Times New Roman" w:eastAsia="Times New Roman" w:hAnsi="Times New Roman" w:cs="Times New Roman"/>
          <w:sz w:val="24"/>
          <w:szCs w:val="24"/>
          <w:lang w:val="ro-RO"/>
        </w:rPr>
        <w:t xml:space="preserve"> Aceste aspecte sunt atinse prin recomandările formulate în acest ghid.</w:t>
      </w:r>
    </w:p>
    <w:p w:rsidR="00EF4D39" w:rsidRPr="00884DC2" w:rsidRDefault="00884DC2" w:rsidP="006A03BC">
      <w:pPr>
        <w:widowControl w:val="0"/>
        <w:spacing w:line="276" w:lineRule="auto"/>
        <w:ind w:leftChars="0" w:left="0" w:firstLineChars="236" w:firstLine="569"/>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b/>
          <w:sz w:val="24"/>
          <w:szCs w:val="24"/>
          <w:highlight w:val="white"/>
          <w:lang w:val="ro-RO"/>
        </w:rPr>
        <w:t>Elevii/elevele</w:t>
      </w:r>
      <w:r w:rsidRPr="00884DC2">
        <w:rPr>
          <w:rFonts w:ascii="Times New Roman" w:eastAsia="Times New Roman" w:hAnsi="Times New Roman" w:cs="Times New Roman"/>
          <w:sz w:val="24"/>
          <w:szCs w:val="24"/>
          <w:highlight w:val="white"/>
          <w:lang w:val="ro-RO"/>
        </w:rPr>
        <w:t xml:space="preserve"> dezvoltă în cadrul acestei discipline competențele necesare înțelegerii modului de funcționare a democrației dar și cele necesare participării la practicile democratice.</w:t>
      </w:r>
      <w:r w:rsidRPr="00884DC2">
        <w:rPr>
          <w:rFonts w:ascii="Times New Roman" w:eastAsia="Times New Roman" w:hAnsi="Times New Roman" w:cs="Times New Roman"/>
          <w:sz w:val="24"/>
          <w:szCs w:val="24"/>
          <w:lang w:val="ro-RO"/>
        </w:rPr>
        <w:t xml:space="preserve"> Ei trebuie ajutați să înțeleagă faptul că în prezent</w:t>
      </w:r>
      <w:r w:rsidRPr="00884DC2">
        <w:rPr>
          <w:rFonts w:ascii="Times New Roman" w:eastAsia="Times New Roman" w:hAnsi="Times New Roman" w:cs="Times New Roman"/>
          <w:sz w:val="24"/>
          <w:szCs w:val="24"/>
          <w:highlight w:val="white"/>
          <w:lang w:val="ro-RO"/>
        </w:rPr>
        <w:t>,</w:t>
      </w:r>
      <w:r w:rsidRPr="00884DC2">
        <w:rPr>
          <w:rFonts w:ascii="Times New Roman" w:eastAsia="Times New Roman" w:hAnsi="Times New Roman" w:cs="Times New Roman"/>
          <w:sz w:val="24"/>
          <w:szCs w:val="24"/>
          <w:lang w:val="ro-RO"/>
        </w:rPr>
        <w:t xml:space="preserve"> învățarea este un proces desfășurat pe toată durata vieții nu doar prin conținutul disciplinelor studiate, dar și prin organizarea modului de viață dintr-o societate care se dorește a fi democratică. Într-o democrație reală, opiniile diferite sunt auzite și sunt identificate soluții prin compromis. </w:t>
      </w:r>
      <w:r w:rsidRPr="00884DC2">
        <w:rPr>
          <w:rFonts w:ascii="Times New Roman" w:eastAsia="Times New Roman" w:hAnsi="Times New Roman" w:cs="Times New Roman"/>
          <w:sz w:val="24"/>
          <w:szCs w:val="24"/>
          <w:highlight w:val="white"/>
          <w:lang w:val="ro-RO"/>
        </w:rPr>
        <w:t xml:space="preserve">Instituțiile de învățământ profesional tehnic </w:t>
      </w:r>
      <w:r w:rsidRPr="00884DC2">
        <w:rPr>
          <w:rFonts w:ascii="Times New Roman" w:eastAsia="Times New Roman" w:hAnsi="Times New Roman" w:cs="Times New Roman"/>
          <w:sz w:val="24"/>
          <w:szCs w:val="24"/>
          <w:lang w:val="ro-RO"/>
        </w:rPr>
        <w:t xml:space="preserve">sunt un loc bun pentru a învăța și experimenta aceasta. Ghidul de față are menirea să ofere multiple soluții în vederea învățării, promovării și implementării în practică a drepturilor omului, a principiilor statului de drept, a valorilor democratice. </w:t>
      </w:r>
    </w:p>
    <w:p w:rsidR="00EF4D39" w:rsidRPr="00884DC2" w:rsidRDefault="00884DC2" w:rsidP="006A03BC">
      <w:pPr>
        <w:widowControl w:val="0"/>
        <w:spacing w:line="276" w:lineRule="auto"/>
        <w:ind w:leftChars="0" w:left="0" w:firstLineChars="236" w:firstLine="569"/>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Membrii familiei</w:t>
      </w:r>
      <w:r w:rsidRPr="00884DC2">
        <w:rPr>
          <w:rFonts w:ascii="Times New Roman" w:eastAsia="Times New Roman" w:hAnsi="Times New Roman" w:cs="Times New Roman"/>
          <w:sz w:val="24"/>
          <w:szCs w:val="24"/>
          <w:lang w:val="ro-RO"/>
        </w:rPr>
        <w:t xml:space="preserve"> sunt îndrumători importanți pentru elevi/eleve pe parcursul întregii vieți. Implicarea lor în educarea copiilor se realizează preponderent, prin propriul comportament, atitudine și interes contribuind implicit și la formarea personalității în general și a cetățeniei active în particular</w:t>
      </w:r>
      <w:r w:rsidRPr="00884DC2">
        <w:rPr>
          <w:rFonts w:ascii="Times New Roman" w:eastAsia="Times New Roman" w:hAnsi="Times New Roman" w:cs="Times New Roman"/>
          <w:sz w:val="24"/>
          <w:szCs w:val="24"/>
          <w:highlight w:val="white"/>
          <w:lang w:val="ro-RO"/>
        </w:rPr>
        <w:t>.</w:t>
      </w:r>
      <w:r w:rsidRPr="00884DC2">
        <w:rPr>
          <w:rFonts w:ascii="Times New Roman" w:eastAsia="Times New Roman" w:hAnsi="Times New Roman" w:cs="Times New Roman"/>
          <w:sz w:val="24"/>
          <w:szCs w:val="24"/>
          <w:lang w:val="ro-RO"/>
        </w:rPr>
        <w:t xml:space="preserve"> Prin intermediul mai multor activități, membrii familiei sunt chemați să sprijine și să încurajeze elevii</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sz w:val="24"/>
          <w:szCs w:val="24"/>
          <w:lang w:val="ro-RO"/>
        </w:rPr>
        <w:t xml:space="preserve"> în procesul de învățare și conștientizare a cetățeniei active. </w:t>
      </w:r>
    </w:p>
    <w:p w:rsidR="00EF4D39" w:rsidRPr="00884DC2" w:rsidRDefault="00EF4D39" w:rsidP="006A03BC">
      <w:pPr>
        <w:widowControl w:val="0"/>
        <w:ind w:leftChars="0" w:left="0" w:firstLineChars="236" w:firstLine="569"/>
        <w:jc w:val="both"/>
        <w:rPr>
          <w:rFonts w:ascii="Times New Roman" w:eastAsia="Times New Roman" w:hAnsi="Times New Roman" w:cs="Times New Roman"/>
          <w:b/>
          <w:sz w:val="24"/>
          <w:szCs w:val="24"/>
          <w:lang w:val="ro-RO"/>
        </w:rPr>
      </w:pPr>
    </w:p>
    <w:p w:rsidR="00EF4D39" w:rsidRPr="00884DC2" w:rsidRDefault="00884DC2">
      <w:pPr>
        <w:widowControl w:val="0"/>
        <w:numPr>
          <w:ilvl w:val="0"/>
          <w:numId w:val="62"/>
        </w:numPr>
        <w:ind w:left="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 xml:space="preserve">ASPECTE CONCEPTUALE ȘI METODOLOGICE ÎN IMPLEMENTAREA CURRICULUMULUI DISCIPLINAR  </w:t>
      </w:r>
    </w:p>
    <w:p w:rsidR="00EF4D39" w:rsidRPr="00884DC2" w:rsidRDefault="00884DC2">
      <w:pPr>
        <w:spacing w:before="240" w:after="240"/>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i/>
          <w:sz w:val="24"/>
          <w:szCs w:val="24"/>
          <w:lang w:val="ro-RO"/>
        </w:rPr>
        <w:t>Educație pentru societate</w:t>
      </w:r>
      <w:r w:rsidRPr="00884DC2">
        <w:rPr>
          <w:rFonts w:ascii="Times New Roman" w:eastAsia="Times New Roman" w:hAnsi="Times New Roman" w:cs="Times New Roman"/>
          <w:sz w:val="24"/>
          <w:szCs w:val="24"/>
          <w:lang w:val="ro-RO"/>
        </w:rPr>
        <w:t xml:space="preserve"> valorifică cadrul de referință european, constituit din </w:t>
      </w:r>
      <w:r w:rsidRPr="00884DC2">
        <w:rPr>
          <w:rFonts w:ascii="Times New Roman" w:eastAsia="Times New Roman" w:hAnsi="Times New Roman" w:cs="Times New Roman"/>
          <w:b/>
          <w:sz w:val="24"/>
          <w:szCs w:val="24"/>
          <w:u w:val="single"/>
          <w:lang w:val="ro-RO"/>
        </w:rPr>
        <w:t>20 de competențe pentru o cultură democratică</w:t>
      </w: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sz w:val="24"/>
          <w:szCs w:val="24"/>
          <w:lang w:val="ro-RO"/>
        </w:rPr>
        <w:t>Consiliul Europei, 2016/2018)</w:t>
      </w:r>
    </w:p>
    <w:p w:rsidR="00EF4D39" w:rsidRPr="00884DC2" w:rsidRDefault="00EF4D39">
      <w:pPr>
        <w:spacing w:before="240" w:after="240" w:line="288" w:lineRule="auto"/>
        <w:ind w:left="0" w:hanging="2"/>
        <w:rPr>
          <w:rFonts w:ascii="Times New Roman" w:eastAsia="Times New Roman" w:hAnsi="Times New Roman" w:cs="Times New Roman"/>
          <w:sz w:val="24"/>
          <w:szCs w:val="24"/>
          <w:lang w:val="ro-RO"/>
        </w:rPr>
      </w:pPr>
    </w:p>
    <w:p w:rsidR="00EF4D39" w:rsidRPr="00884DC2" w:rsidRDefault="00884DC2">
      <w:pPr>
        <w:spacing w:before="240" w:after="240"/>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COMPETENȚE PENTRU O CULTURĂ DEMOCRATICĂ</w:t>
      </w:r>
    </w:p>
    <w:p w:rsidR="00EF4D39" w:rsidRPr="00884DC2" w:rsidRDefault="00EF4D39">
      <w:pPr>
        <w:spacing w:before="240" w:after="240"/>
        <w:ind w:left="0" w:hanging="2"/>
        <w:jc w:val="center"/>
        <w:rPr>
          <w:rFonts w:ascii="Times New Roman" w:eastAsia="Times New Roman" w:hAnsi="Times New Roman" w:cs="Times New Roman"/>
          <w:b/>
          <w:sz w:val="24"/>
          <w:szCs w:val="24"/>
          <w:lang w:val="ro-RO"/>
        </w:rPr>
      </w:pPr>
    </w:p>
    <w:p w:rsidR="00EF4D39" w:rsidRPr="00884DC2" w:rsidRDefault="00884DC2">
      <w:pPr>
        <w:spacing w:before="240" w:after="240"/>
        <w:ind w:left="0" w:hanging="2"/>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b/>
          <w:noProof/>
          <w:sz w:val="24"/>
          <w:szCs w:val="24"/>
          <w:lang w:val="en-US" w:eastAsia="en-US"/>
        </w:rPr>
        <mc:AlternateContent>
          <mc:Choice Requires="wpg">
            <w:drawing>
              <wp:inline distT="114300" distB="114300" distL="114300" distR="114300">
                <wp:extent cx="6159022" cy="3318303"/>
                <wp:effectExtent l="0" t="0" r="13335" b="15875"/>
                <wp:docPr id="2" name=""/>
                <wp:cNvGraphicFramePr/>
                <a:graphic xmlns:a="http://schemas.openxmlformats.org/drawingml/2006/main">
                  <a:graphicData uri="http://schemas.microsoft.com/office/word/2010/wordprocessingGroup">
                    <wpg:wgp>
                      <wpg:cNvGrpSpPr/>
                      <wpg:grpSpPr>
                        <a:xfrm>
                          <a:off x="0" y="0"/>
                          <a:ext cx="6159022" cy="3318303"/>
                          <a:chOff x="419925" y="538000"/>
                          <a:chExt cx="6988875" cy="3761000"/>
                        </a:xfrm>
                      </wpg:grpSpPr>
                      <wps:wsp>
                        <wps:cNvPr id="1" name="Скругленный прямоугольник 1"/>
                        <wps:cNvSpPr/>
                        <wps:spPr>
                          <a:xfrm>
                            <a:off x="4049250" y="2388900"/>
                            <a:ext cx="3338100" cy="19101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884DC2" w:rsidRPr="00884DC2" w:rsidRDefault="00884DC2">
                              <w:pPr>
                                <w:spacing w:line="208" w:lineRule="auto"/>
                                <w:ind w:left="0" w:right="760" w:hanging="2"/>
                                <w:rPr>
                                  <w:lang w:val="en-US"/>
                                </w:rPr>
                              </w:pPr>
                              <w:r w:rsidRPr="00884DC2">
                                <w:rPr>
                                  <w:rFonts w:ascii="Times New Roman" w:eastAsia="Times New Roman" w:hAnsi="Times New Roman" w:cs="Times New Roman"/>
                                  <w:b/>
                                  <w:i/>
                                  <w:color w:val="000000"/>
                                  <w:shd w:val="clear" w:color="auto" w:fill="CFE2F3"/>
                                  <w:lang w:val="en-US"/>
                                </w:rPr>
                                <w:t>CUNOȘTINȚE ȘI ÎNȚELEGERE CRITICĂ</w:t>
                              </w:r>
                            </w:p>
                            <w:p w:rsidR="00884DC2" w:rsidRPr="00884DC2" w:rsidRDefault="00884DC2">
                              <w:pPr>
                                <w:spacing w:line="208" w:lineRule="auto"/>
                                <w:ind w:left="0" w:right="760" w:hanging="2"/>
                                <w:rPr>
                                  <w:lang w:val="en-US"/>
                                </w:rPr>
                              </w:pPr>
                            </w:p>
                            <w:p w:rsidR="00884DC2" w:rsidRPr="00884DC2" w:rsidRDefault="00884DC2">
                              <w:pPr>
                                <w:spacing w:line="275" w:lineRule="auto"/>
                                <w:ind w:left="0" w:right="6" w:hanging="2"/>
                                <w:rPr>
                                  <w:lang w:val="en-US"/>
                                </w:rPr>
                              </w:pPr>
                              <w:r w:rsidRPr="00884DC2">
                                <w:rPr>
                                  <w:rFonts w:ascii="Times New Roman" w:eastAsia="Times New Roman" w:hAnsi="Times New Roman" w:cs="Times New Roman"/>
                                  <w:b/>
                                  <w:color w:val="000000"/>
                                  <w:sz w:val="18"/>
                                  <w:shd w:val="clear" w:color="auto" w:fill="CFE2F3"/>
                                  <w:lang w:val="en-US"/>
                                </w:rPr>
                                <w:t xml:space="preserve"> Cunoștințe și înțelegere critică referitoare la sine</w:t>
                              </w:r>
                            </w:p>
                            <w:p w:rsidR="00884DC2" w:rsidRPr="00884DC2" w:rsidRDefault="00884DC2">
                              <w:pPr>
                                <w:spacing w:line="275" w:lineRule="auto"/>
                                <w:ind w:left="0" w:right="-135" w:hanging="2"/>
                                <w:rPr>
                                  <w:lang w:val="en-US"/>
                                </w:rPr>
                              </w:pPr>
                              <w:r w:rsidRPr="00884DC2">
                                <w:rPr>
                                  <w:rFonts w:ascii="Times New Roman" w:eastAsia="Times New Roman" w:hAnsi="Times New Roman" w:cs="Times New Roman"/>
                                  <w:b/>
                                  <w:color w:val="000000"/>
                                  <w:sz w:val="18"/>
                                  <w:shd w:val="clear" w:color="auto" w:fill="CFE2F3"/>
                                  <w:lang w:val="en-US"/>
                                </w:rPr>
                                <w:t xml:space="preserve"> Cunoștințe și înțelegerea critică referitoare la limbă și comunicare</w:t>
                              </w:r>
                            </w:p>
                            <w:p w:rsidR="00884DC2" w:rsidRPr="00884DC2" w:rsidRDefault="00884DC2">
                              <w:pPr>
                                <w:spacing w:line="275" w:lineRule="auto"/>
                                <w:ind w:left="0" w:right="6" w:hanging="2"/>
                                <w:rPr>
                                  <w:lang w:val="en-US"/>
                                </w:rPr>
                              </w:pPr>
                              <w:r w:rsidRPr="00884DC2">
                                <w:rPr>
                                  <w:rFonts w:ascii="Times New Roman" w:eastAsia="Times New Roman" w:hAnsi="Times New Roman" w:cs="Times New Roman"/>
                                  <w:b/>
                                  <w:color w:val="000000"/>
                                  <w:sz w:val="18"/>
                                  <w:shd w:val="clear" w:color="auto" w:fill="CFE2F3"/>
                                  <w:lang w:val="en-US"/>
                                </w:rPr>
                                <w:t xml:space="preserve"> Cunoștințe  și înțelegerea critică referitoare la lume: politică, legislație, drepturile omului, cultură, culturi,  religii, istorie, mass - media, economie, mediu înconjurător, sustenabilitate</w:t>
                              </w:r>
                            </w:p>
                          </w:txbxContent>
                        </wps:txbx>
                        <wps:bodyPr spcFirstLastPara="1" wrap="square" lIns="91425" tIns="91425" rIns="91425" bIns="91425" anchor="ctr" anchorCtr="0">
                          <a:noAutofit/>
                        </wps:bodyPr>
                      </wps:wsp>
                      <wps:wsp>
                        <wps:cNvPr id="4" name="Скругленный прямоугольник 4"/>
                        <wps:cNvSpPr/>
                        <wps:spPr>
                          <a:xfrm>
                            <a:off x="419925" y="538000"/>
                            <a:ext cx="3480000" cy="17184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884DC2" w:rsidRPr="00884DC2" w:rsidRDefault="00884DC2">
                              <w:pPr>
                                <w:spacing w:line="232" w:lineRule="auto"/>
                                <w:ind w:left="0" w:hanging="2"/>
                                <w:rPr>
                                  <w:lang w:val="en-US"/>
                                </w:rPr>
                              </w:pPr>
                              <w:r w:rsidRPr="00884DC2">
                                <w:rPr>
                                  <w:rFonts w:ascii="Times New Roman" w:eastAsia="Times New Roman" w:hAnsi="Times New Roman" w:cs="Times New Roman"/>
                                  <w:b/>
                                  <w:i/>
                                  <w:color w:val="000000"/>
                                  <w:sz w:val="18"/>
                                  <w:shd w:val="clear" w:color="auto" w:fill="CFE2F3"/>
                                  <w:lang w:val="en-US"/>
                                </w:rPr>
                                <w:t xml:space="preserve">-  </w:t>
                              </w:r>
                              <w:r w:rsidRPr="00884DC2">
                                <w:rPr>
                                  <w:rFonts w:ascii="Times New Roman" w:eastAsia="Times New Roman" w:hAnsi="Times New Roman" w:cs="Times New Roman"/>
                                  <w:b/>
                                  <w:color w:val="000000"/>
                                  <w:shd w:val="clear" w:color="auto" w:fill="CFE2F3"/>
                                  <w:lang w:val="en-US"/>
                                </w:rPr>
                                <w:t xml:space="preserve"> Valorizarea demnității umane și a drepturilor omului                                                                                                   </w:t>
                              </w:r>
                              <w:r w:rsidRPr="00884DC2">
                                <w:rPr>
                                  <w:rFonts w:ascii="Times New Roman" w:eastAsia="Times New Roman" w:hAnsi="Times New Roman" w:cs="Times New Roman"/>
                                  <w:color w:val="000000"/>
                                  <w:shd w:val="clear" w:color="auto" w:fill="CFE2F3"/>
                                  <w:lang w:val="en-US"/>
                                </w:rPr>
                                <w:t>-</w:t>
                              </w:r>
                              <w:r w:rsidRPr="00884DC2">
                                <w:rPr>
                                  <w:rFonts w:ascii="Times New Roman" w:eastAsia="Times New Roman" w:hAnsi="Times New Roman" w:cs="Times New Roman"/>
                                  <w:b/>
                                  <w:color w:val="000000"/>
                                  <w:shd w:val="clear" w:color="auto" w:fill="CFE2F3"/>
                                  <w:lang w:val="en-US"/>
                                </w:rPr>
                                <w:t xml:space="preserve">  Valorizarea diversității culturale                                                                                                                                          </w:t>
                              </w:r>
                              <w:r w:rsidRPr="00884DC2">
                                <w:rPr>
                                  <w:rFonts w:ascii="Times New Roman" w:eastAsia="Times New Roman" w:hAnsi="Times New Roman" w:cs="Times New Roman"/>
                                  <w:color w:val="000000"/>
                                  <w:shd w:val="clear" w:color="auto" w:fill="CFE2F3"/>
                                  <w:lang w:val="en-US"/>
                                </w:rPr>
                                <w:t xml:space="preserve">- </w:t>
                              </w:r>
                              <w:r w:rsidRPr="00884DC2">
                                <w:rPr>
                                  <w:rFonts w:ascii="Times New Roman" w:eastAsia="Times New Roman" w:hAnsi="Times New Roman" w:cs="Times New Roman"/>
                                  <w:b/>
                                  <w:color w:val="000000"/>
                                  <w:shd w:val="clear" w:color="auto" w:fill="CFE2F3"/>
                                  <w:lang w:val="en-US"/>
                                </w:rPr>
                                <w:t xml:space="preserve"> Valorizarea democrației, justiției, corectitudinii, egalității</w:t>
                              </w:r>
                            </w:p>
                            <w:p w:rsidR="00884DC2" w:rsidRDefault="00884DC2">
                              <w:pPr>
                                <w:spacing w:line="232" w:lineRule="auto"/>
                                <w:ind w:left="0" w:hanging="2"/>
                              </w:pPr>
                              <w:r w:rsidRPr="00884DC2">
                                <w:rPr>
                                  <w:rFonts w:ascii="Times New Roman" w:eastAsia="Times New Roman" w:hAnsi="Times New Roman" w:cs="Times New Roman"/>
                                  <w:b/>
                                  <w:color w:val="000000"/>
                                  <w:shd w:val="clear" w:color="auto" w:fill="CFE2F3"/>
                                  <w:lang w:val="en-US"/>
                                </w:rPr>
                                <w:t xml:space="preserve">    </w:t>
                              </w:r>
                              <w:r>
                                <w:rPr>
                                  <w:rFonts w:ascii="Times New Roman" w:eastAsia="Times New Roman" w:hAnsi="Times New Roman" w:cs="Times New Roman"/>
                                  <w:b/>
                                  <w:color w:val="000000"/>
                                  <w:shd w:val="clear" w:color="auto" w:fill="CFE2F3"/>
                                </w:rPr>
                                <w:t xml:space="preserve">și statului de drept   </w:t>
                              </w:r>
                            </w:p>
                          </w:txbxContent>
                        </wps:txbx>
                        <wps:bodyPr spcFirstLastPara="1" wrap="square" lIns="91425" tIns="91425" rIns="91425" bIns="91425" anchor="ctr" anchorCtr="0">
                          <a:noAutofit/>
                        </wps:bodyPr>
                      </wps:wsp>
                      <wps:wsp>
                        <wps:cNvPr id="5" name="Скругленный прямоугольник 5"/>
                        <wps:cNvSpPr/>
                        <wps:spPr>
                          <a:xfrm>
                            <a:off x="4027800" y="538000"/>
                            <a:ext cx="3381000" cy="17184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884DC2" w:rsidRPr="00884DC2" w:rsidRDefault="00884DC2">
                              <w:pPr>
                                <w:spacing w:line="208" w:lineRule="auto"/>
                                <w:ind w:left="1" w:right="760" w:hanging="3"/>
                                <w:rPr>
                                  <w:lang w:val="en-US"/>
                                </w:rPr>
                              </w:pPr>
                              <w:r w:rsidRPr="00884DC2">
                                <w:rPr>
                                  <w:rFonts w:ascii="Times New Roman" w:eastAsia="Times New Roman" w:hAnsi="Times New Roman" w:cs="Times New Roman"/>
                                  <w:b/>
                                  <w:i/>
                                  <w:color w:val="000000"/>
                                  <w:sz w:val="30"/>
                                  <w:shd w:val="clear" w:color="auto" w:fill="CFE2F3"/>
                                  <w:lang w:val="en-US"/>
                                </w:rPr>
                                <w:t xml:space="preserve"> </w:t>
                              </w:r>
                              <w:r w:rsidRPr="00884DC2">
                                <w:rPr>
                                  <w:rFonts w:ascii="Times New Roman" w:eastAsia="Times New Roman" w:hAnsi="Times New Roman" w:cs="Times New Roman"/>
                                  <w:b/>
                                  <w:i/>
                                  <w:color w:val="000000"/>
                                  <w:sz w:val="22"/>
                                  <w:shd w:val="clear" w:color="auto" w:fill="CFE2F3"/>
                                  <w:lang w:val="en-US"/>
                                </w:rPr>
                                <w:t>ATITUDINI</w:t>
                              </w:r>
                            </w:p>
                            <w:p w:rsidR="00884DC2" w:rsidRPr="00884DC2" w:rsidRDefault="00884DC2">
                              <w:pPr>
                                <w:spacing w:line="208" w:lineRule="auto"/>
                                <w:ind w:left="0" w:right="760" w:hanging="2"/>
                                <w:rPr>
                                  <w:lang w:val="en-US"/>
                                </w:rPr>
                              </w:pPr>
                            </w:p>
                            <w:p w:rsidR="00884DC2" w:rsidRPr="00884DC2" w:rsidRDefault="00884DC2">
                              <w:pPr>
                                <w:spacing w:line="275" w:lineRule="auto"/>
                                <w:ind w:left="0" w:right="233" w:hanging="2"/>
                                <w:rPr>
                                  <w:lang w:val="en-US"/>
                                </w:rPr>
                              </w:pPr>
                              <w:r w:rsidRPr="00884DC2">
                                <w:rPr>
                                  <w:rFonts w:ascii="Times New Roman" w:eastAsia="Times New Roman" w:hAnsi="Times New Roman" w:cs="Times New Roman"/>
                                  <w:b/>
                                  <w:i/>
                                  <w:color w:val="000000"/>
                                  <w:sz w:val="18"/>
                                  <w:shd w:val="clear" w:color="auto" w:fill="CFE2F3"/>
                                  <w:lang w:val="en-US"/>
                                </w:rPr>
                                <w:t xml:space="preserve"> </w:t>
                              </w:r>
                              <w:r w:rsidRPr="00884DC2">
                                <w:rPr>
                                  <w:rFonts w:ascii="Times New Roman" w:eastAsia="Times New Roman" w:hAnsi="Times New Roman" w:cs="Times New Roman"/>
                                  <w:b/>
                                  <w:color w:val="000000"/>
                                  <w:sz w:val="18"/>
                                  <w:shd w:val="clear" w:color="auto" w:fill="CFE2F3"/>
                                  <w:lang w:val="en-US"/>
                                </w:rPr>
                                <w:t>Deschidere și alteritate culturală și alte credințe, viziuni  asupra lumii și practici</w:t>
                              </w:r>
                            </w:p>
                            <w:p w:rsidR="00884DC2" w:rsidRPr="00884DC2" w:rsidRDefault="00884DC2">
                              <w:pPr>
                                <w:spacing w:line="275" w:lineRule="auto"/>
                                <w:ind w:left="0" w:right="233" w:hanging="2"/>
                                <w:rPr>
                                  <w:lang w:val="en-US"/>
                                </w:rPr>
                              </w:pPr>
                              <w:r w:rsidRPr="00884DC2">
                                <w:rPr>
                                  <w:rFonts w:ascii="Times New Roman" w:eastAsia="Times New Roman" w:hAnsi="Times New Roman" w:cs="Times New Roman"/>
                                  <w:b/>
                                  <w:color w:val="000000"/>
                                  <w:sz w:val="18"/>
                                  <w:shd w:val="clear" w:color="auto" w:fill="CFE2F3"/>
                                  <w:lang w:val="en-US"/>
                                </w:rPr>
                                <w:t xml:space="preserve"> Respect</w:t>
                              </w:r>
                            </w:p>
                            <w:p w:rsidR="00884DC2" w:rsidRPr="00884DC2" w:rsidRDefault="00884DC2">
                              <w:pPr>
                                <w:spacing w:line="275" w:lineRule="auto"/>
                                <w:ind w:left="0" w:right="760" w:hanging="2"/>
                                <w:rPr>
                                  <w:lang w:val="en-US"/>
                                </w:rPr>
                              </w:pPr>
                              <w:r w:rsidRPr="00884DC2">
                                <w:rPr>
                                  <w:rFonts w:ascii="Times New Roman" w:eastAsia="Times New Roman" w:hAnsi="Times New Roman" w:cs="Times New Roman"/>
                                  <w:b/>
                                  <w:color w:val="000000"/>
                                  <w:sz w:val="18"/>
                                  <w:shd w:val="clear" w:color="auto" w:fill="CFE2F3"/>
                                  <w:lang w:val="en-US"/>
                                </w:rPr>
                                <w:t xml:space="preserve"> Spirit civic</w:t>
                              </w:r>
                            </w:p>
                            <w:p w:rsidR="00884DC2" w:rsidRPr="00884DC2" w:rsidRDefault="00884DC2">
                              <w:pPr>
                                <w:spacing w:line="275" w:lineRule="auto"/>
                                <w:ind w:left="0" w:right="760" w:hanging="2"/>
                                <w:rPr>
                                  <w:lang w:val="en-US"/>
                                </w:rPr>
                              </w:pPr>
                              <w:r w:rsidRPr="00884DC2">
                                <w:rPr>
                                  <w:rFonts w:ascii="Times New Roman" w:eastAsia="Times New Roman" w:hAnsi="Times New Roman" w:cs="Times New Roman"/>
                                  <w:b/>
                                  <w:color w:val="000000"/>
                                  <w:sz w:val="18"/>
                                  <w:shd w:val="clear" w:color="auto" w:fill="CFE2F3"/>
                                  <w:lang w:val="en-US"/>
                                </w:rPr>
                                <w:t xml:space="preserve"> Responsabilitate</w:t>
                              </w:r>
                            </w:p>
                            <w:p w:rsidR="00884DC2" w:rsidRPr="00884DC2" w:rsidRDefault="00884DC2">
                              <w:pPr>
                                <w:spacing w:line="275" w:lineRule="auto"/>
                                <w:ind w:left="0" w:right="760" w:hanging="2"/>
                                <w:rPr>
                                  <w:lang w:val="en-US"/>
                                </w:rPr>
                              </w:pPr>
                              <w:r w:rsidRPr="00884DC2">
                                <w:rPr>
                                  <w:rFonts w:ascii="Times New Roman" w:eastAsia="Times New Roman" w:hAnsi="Times New Roman" w:cs="Times New Roman"/>
                                  <w:b/>
                                  <w:color w:val="000000"/>
                                  <w:sz w:val="18"/>
                                  <w:shd w:val="clear" w:color="auto" w:fill="CFE2F3"/>
                                  <w:lang w:val="en-US"/>
                                </w:rPr>
                                <w:t xml:space="preserve"> Auto - eficacitate</w:t>
                              </w:r>
                            </w:p>
                            <w:p w:rsidR="00884DC2" w:rsidRDefault="00884DC2">
                              <w:pPr>
                                <w:spacing w:line="275" w:lineRule="auto"/>
                                <w:ind w:left="0" w:right="760" w:hanging="2"/>
                              </w:pPr>
                              <w:r w:rsidRPr="00884DC2">
                                <w:rPr>
                                  <w:rFonts w:ascii="Times New Roman" w:eastAsia="Times New Roman" w:hAnsi="Times New Roman" w:cs="Times New Roman"/>
                                  <w:b/>
                                  <w:color w:val="000000"/>
                                  <w:sz w:val="18"/>
                                  <w:shd w:val="clear" w:color="auto" w:fill="CFE2F3"/>
                                  <w:lang w:val="en-US"/>
                                </w:rPr>
                                <w:t xml:space="preserve"> </w:t>
                              </w:r>
                              <w:r>
                                <w:rPr>
                                  <w:rFonts w:ascii="Times New Roman" w:eastAsia="Times New Roman" w:hAnsi="Times New Roman" w:cs="Times New Roman"/>
                                  <w:b/>
                                  <w:color w:val="000000"/>
                                  <w:sz w:val="18"/>
                                  <w:shd w:val="clear" w:color="auto" w:fill="CFE2F3"/>
                                </w:rPr>
                                <w:t>Toleranța la ambiguitate</w:t>
                              </w:r>
                            </w:p>
                          </w:txbxContent>
                        </wps:txbx>
                        <wps:bodyPr spcFirstLastPara="1" wrap="square" lIns="91425" tIns="91425" rIns="91425" bIns="91425" anchor="ctr" anchorCtr="0">
                          <a:noAutofit/>
                        </wps:bodyPr>
                      </wps:wsp>
                      <wps:wsp>
                        <wps:cNvPr id="6" name="Скругленный прямоугольник 6"/>
                        <wps:cNvSpPr/>
                        <wps:spPr>
                          <a:xfrm>
                            <a:off x="419925" y="2388900"/>
                            <a:ext cx="3480000" cy="1910100"/>
                          </a:xfrm>
                          <a:prstGeom prst="roundRect">
                            <a:avLst>
                              <a:gd name="adj" fmla="val 16667"/>
                            </a:avLst>
                          </a:prstGeom>
                          <a:solidFill>
                            <a:srgbClr val="CFE2F3"/>
                          </a:solidFill>
                          <a:ln w="9525" cap="flat" cmpd="sng">
                            <a:solidFill>
                              <a:srgbClr val="000000"/>
                            </a:solidFill>
                            <a:prstDash val="solid"/>
                            <a:round/>
                            <a:headEnd type="none" w="sm" len="sm"/>
                            <a:tailEnd type="none" w="sm" len="sm"/>
                          </a:ln>
                        </wps:spPr>
                        <wps:txbx>
                          <w:txbxContent>
                            <w:p w:rsidR="00884DC2" w:rsidRPr="00884DC2" w:rsidRDefault="00884DC2">
                              <w:pPr>
                                <w:spacing w:line="208" w:lineRule="auto"/>
                                <w:ind w:left="0" w:right="760" w:hanging="2"/>
                                <w:rPr>
                                  <w:lang w:val="en-US"/>
                                </w:rPr>
                              </w:pPr>
                              <w:r w:rsidRPr="00884DC2">
                                <w:rPr>
                                  <w:rFonts w:ascii="Times New Roman" w:eastAsia="Times New Roman" w:hAnsi="Times New Roman" w:cs="Times New Roman"/>
                                  <w:b/>
                                  <w:i/>
                                  <w:color w:val="000000"/>
                                  <w:shd w:val="clear" w:color="auto" w:fill="CFE2F3"/>
                                  <w:lang w:val="en-US"/>
                                </w:rPr>
                                <w:t>ABILITĂȚI</w:t>
                              </w:r>
                            </w:p>
                            <w:p w:rsidR="00884DC2" w:rsidRPr="00884DC2" w:rsidRDefault="00884DC2">
                              <w:pPr>
                                <w:spacing w:line="208" w:lineRule="auto"/>
                                <w:ind w:left="0" w:right="760" w:hanging="2"/>
                                <w:rPr>
                                  <w:lang w:val="en-US"/>
                                </w:rPr>
                              </w:pPr>
                            </w:p>
                            <w:p w:rsidR="00884DC2" w:rsidRPr="00884DC2" w:rsidRDefault="00884DC2">
                              <w:pPr>
                                <w:spacing w:line="275" w:lineRule="auto"/>
                                <w:ind w:left="0" w:right="760" w:hanging="2"/>
                                <w:rPr>
                                  <w:lang w:val="en-US"/>
                                </w:rPr>
                              </w:pPr>
                              <w:r w:rsidRPr="00884DC2">
                                <w:rPr>
                                  <w:rFonts w:ascii="Times New Roman" w:eastAsia="Times New Roman" w:hAnsi="Times New Roman" w:cs="Times New Roman"/>
                                  <w:b/>
                                  <w:i/>
                                  <w:color w:val="000000"/>
                                  <w:sz w:val="18"/>
                                  <w:shd w:val="clear" w:color="auto" w:fill="CFE2F3"/>
                                  <w:lang w:val="en-US"/>
                                </w:rPr>
                                <w:t xml:space="preserve"> </w:t>
                              </w:r>
                              <w:r w:rsidRPr="00884DC2">
                                <w:rPr>
                                  <w:rFonts w:ascii="Times New Roman" w:eastAsia="Times New Roman" w:hAnsi="Times New Roman" w:cs="Times New Roman"/>
                                  <w:b/>
                                  <w:color w:val="000000"/>
                                  <w:sz w:val="18"/>
                                  <w:shd w:val="clear" w:color="auto" w:fill="CFE2F3"/>
                                  <w:lang w:val="en-US"/>
                                </w:rPr>
                                <w:t xml:space="preserve"> Abilități de învățare autonomă</w:t>
                              </w:r>
                            </w:p>
                            <w:p w:rsidR="00884DC2" w:rsidRPr="00884DC2" w:rsidRDefault="00884DC2">
                              <w:pPr>
                                <w:spacing w:line="275" w:lineRule="auto"/>
                                <w:ind w:left="0" w:right="760" w:hanging="2"/>
                                <w:rPr>
                                  <w:lang w:val="en-US"/>
                                </w:rPr>
                              </w:pPr>
                              <w:r w:rsidRPr="00884DC2">
                                <w:rPr>
                                  <w:rFonts w:ascii="Times New Roman" w:eastAsia="Times New Roman" w:hAnsi="Times New Roman" w:cs="Times New Roman"/>
                                  <w:b/>
                                  <w:color w:val="000000"/>
                                  <w:sz w:val="18"/>
                                  <w:shd w:val="clear" w:color="auto" w:fill="CFE2F3"/>
                                  <w:lang w:val="en-US"/>
                                </w:rPr>
                                <w:t xml:space="preserve">  Abilități de gândire critică și analitică </w:t>
                              </w:r>
                            </w:p>
                            <w:p w:rsidR="00884DC2" w:rsidRPr="00884DC2" w:rsidRDefault="00884DC2">
                              <w:pPr>
                                <w:spacing w:line="275" w:lineRule="auto"/>
                                <w:ind w:left="0" w:right="760" w:hanging="2"/>
                                <w:rPr>
                                  <w:lang w:val="en-US"/>
                                </w:rPr>
                              </w:pPr>
                              <w:r w:rsidRPr="00884DC2">
                                <w:rPr>
                                  <w:rFonts w:ascii="Times New Roman" w:eastAsia="Times New Roman" w:hAnsi="Times New Roman" w:cs="Times New Roman"/>
                                  <w:b/>
                                  <w:color w:val="000000"/>
                                  <w:sz w:val="18"/>
                                  <w:shd w:val="clear" w:color="auto" w:fill="CFE2F3"/>
                                  <w:lang w:val="en-US"/>
                                </w:rPr>
                                <w:t xml:space="preserve">  Abilități de ascultare și observare</w:t>
                              </w:r>
                            </w:p>
                            <w:p w:rsidR="00884DC2" w:rsidRPr="00884DC2" w:rsidRDefault="00884DC2">
                              <w:pPr>
                                <w:spacing w:line="275" w:lineRule="auto"/>
                                <w:ind w:left="0" w:right="760" w:hanging="2"/>
                                <w:rPr>
                                  <w:lang w:val="en-US"/>
                                </w:rPr>
                              </w:pPr>
                              <w:r w:rsidRPr="00884DC2">
                                <w:rPr>
                                  <w:rFonts w:ascii="Times New Roman" w:eastAsia="Times New Roman" w:hAnsi="Times New Roman" w:cs="Times New Roman"/>
                                  <w:b/>
                                  <w:color w:val="000000"/>
                                  <w:sz w:val="18"/>
                                  <w:shd w:val="clear" w:color="auto" w:fill="CFE2F3"/>
                                  <w:lang w:val="en-US"/>
                                </w:rPr>
                                <w:t xml:space="preserve">  Empatie</w:t>
                              </w:r>
                            </w:p>
                            <w:p w:rsidR="00884DC2" w:rsidRPr="00884DC2" w:rsidRDefault="00884DC2">
                              <w:pPr>
                                <w:spacing w:line="275" w:lineRule="auto"/>
                                <w:ind w:left="0" w:right="760" w:hanging="2"/>
                                <w:rPr>
                                  <w:lang w:val="en-US"/>
                                </w:rPr>
                              </w:pPr>
                              <w:r w:rsidRPr="00884DC2">
                                <w:rPr>
                                  <w:rFonts w:ascii="Times New Roman" w:eastAsia="Times New Roman" w:hAnsi="Times New Roman" w:cs="Times New Roman"/>
                                  <w:b/>
                                  <w:color w:val="000000"/>
                                  <w:sz w:val="18"/>
                                  <w:shd w:val="clear" w:color="auto" w:fill="CFE2F3"/>
                                  <w:lang w:val="en-US"/>
                                </w:rPr>
                                <w:t xml:space="preserve">  Flexibilitate și adaptabilitate</w:t>
                              </w:r>
                            </w:p>
                            <w:p w:rsidR="00884DC2" w:rsidRPr="00884DC2" w:rsidRDefault="00884DC2">
                              <w:pPr>
                                <w:spacing w:line="275" w:lineRule="auto"/>
                                <w:ind w:left="0" w:right="760" w:hanging="2"/>
                                <w:rPr>
                                  <w:lang w:val="en-US"/>
                                </w:rPr>
                              </w:pPr>
                              <w:r w:rsidRPr="00884DC2">
                                <w:rPr>
                                  <w:rFonts w:ascii="Times New Roman" w:eastAsia="Times New Roman" w:hAnsi="Times New Roman" w:cs="Times New Roman"/>
                                  <w:b/>
                                  <w:color w:val="000000"/>
                                  <w:sz w:val="18"/>
                                  <w:shd w:val="clear" w:color="auto" w:fill="CFE2F3"/>
                                  <w:lang w:val="en-US"/>
                                </w:rPr>
                                <w:t xml:space="preserve">  Abilități  lingvistice, de comunicative și plurilingve</w:t>
                              </w:r>
                            </w:p>
                            <w:p w:rsidR="00884DC2" w:rsidRPr="00884DC2" w:rsidRDefault="00884DC2">
                              <w:pPr>
                                <w:spacing w:line="275" w:lineRule="auto"/>
                                <w:ind w:left="0" w:right="760" w:hanging="2"/>
                                <w:rPr>
                                  <w:lang w:val="en-US"/>
                                </w:rPr>
                              </w:pPr>
                              <w:r w:rsidRPr="00884DC2">
                                <w:rPr>
                                  <w:rFonts w:ascii="Times New Roman" w:eastAsia="Times New Roman" w:hAnsi="Times New Roman" w:cs="Times New Roman"/>
                                  <w:b/>
                                  <w:color w:val="000000"/>
                                  <w:sz w:val="18"/>
                                  <w:shd w:val="clear" w:color="auto" w:fill="CFE2F3"/>
                                  <w:lang w:val="en-US"/>
                                </w:rPr>
                                <w:t xml:space="preserve"> Abilități de cooperare</w:t>
                              </w:r>
                            </w:p>
                            <w:p w:rsidR="00884DC2" w:rsidRPr="00884DC2" w:rsidRDefault="00884DC2">
                              <w:pPr>
                                <w:spacing w:line="275" w:lineRule="auto"/>
                                <w:ind w:left="0" w:right="760" w:hanging="2"/>
                                <w:rPr>
                                  <w:lang w:val="en-US"/>
                                </w:rPr>
                              </w:pPr>
                              <w:r w:rsidRPr="00884DC2">
                                <w:rPr>
                                  <w:rFonts w:ascii="Times New Roman" w:eastAsia="Times New Roman" w:hAnsi="Times New Roman" w:cs="Times New Roman"/>
                                  <w:b/>
                                  <w:color w:val="000000"/>
                                  <w:sz w:val="18"/>
                                  <w:shd w:val="clear" w:color="auto" w:fill="CFE2F3"/>
                                  <w:lang w:val="en-US"/>
                                </w:rPr>
                                <w:t xml:space="preserve">  Abilități de gestionarea conflictelor</w:t>
                              </w:r>
                            </w:p>
                          </w:txbxContent>
                        </wps:txbx>
                        <wps:bodyPr spcFirstLastPara="1" wrap="square" lIns="91425" tIns="91425" rIns="91425" bIns="91425" anchor="ctr" anchorCtr="0">
                          <a:noAutofit/>
                        </wps:bodyPr>
                      </wps:wsp>
                      <wps:wsp>
                        <wps:cNvPr id="7" name="Надпись 7"/>
                        <wps:cNvSpPr txBox="1"/>
                        <wps:spPr>
                          <a:xfrm>
                            <a:off x="574542" y="626358"/>
                            <a:ext cx="1070716" cy="713924"/>
                          </a:xfrm>
                          <a:prstGeom prst="rect">
                            <a:avLst/>
                          </a:prstGeom>
                          <a:noFill/>
                          <a:ln>
                            <a:noFill/>
                          </a:ln>
                        </wps:spPr>
                        <wps:txbx>
                          <w:txbxContent>
                            <w:p w:rsidR="00884DC2" w:rsidRDefault="00884DC2">
                              <w:pPr>
                                <w:spacing w:before="240" w:after="240" w:line="232" w:lineRule="auto"/>
                                <w:ind w:left="0" w:hanging="2"/>
                              </w:pPr>
                              <w:r>
                                <w:rPr>
                                  <w:rFonts w:ascii="Times New Roman" w:eastAsia="Times New Roman" w:hAnsi="Times New Roman" w:cs="Times New Roman"/>
                                  <w:b/>
                                  <w:i/>
                                  <w:color w:val="000000"/>
                                  <w:shd w:val="clear" w:color="auto" w:fill="CFE2F3"/>
                                </w:rPr>
                                <w:t>VALORI</w:t>
                              </w:r>
                            </w:p>
                          </w:txbxContent>
                        </wps:txbx>
                        <wps:bodyPr spcFirstLastPara="1" wrap="square" lIns="91425" tIns="91425" rIns="91425" bIns="91425" anchor="t" anchorCtr="0">
                          <a:spAutoFit/>
                        </wps:bodyPr>
                      </wps:wsp>
                    </wpg:wgp>
                  </a:graphicData>
                </a:graphic>
              </wp:inline>
            </w:drawing>
          </mc:Choice>
          <mc:Fallback>
            <w:pict>
              <v:group id="_x0000_s1026" style="width:484.95pt;height:261.3pt;mso-position-horizontal-relative:char;mso-position-vertical-relative:line" coordorigin="4199,5380" coordsize="69888,37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">
                <v:roundrect id="Скругленный прямоугольник 1" o:spid="_x0000_s1027" style="position:absolute;left:40492;top:23889;width:33381;height:191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cFh78A&#10;AADaAAAADwAAAGRycy9kb3ducmV2LnhtbERPy6rCMBDdC/5DGOHuNPVylVKNosIF3Qg+FrobmrGt&#10;NpPaRK1/bwTB1XA4zxlPG1OKO9WusKyg34tAEKdWF5wp2O/+uzEI55E1lpZJwZMcTCft1hgTbR+8&#10;ofvWZyKEsEtQQe59lUjp0pwMup6tiAN3srVBH2CdSV3jI4SbUv5G0VAaLDg05FjRIqf0sr0ZBav1&#10;8W8+cLeYzoel7Rez62aXDpX66TSzEQhPjf+KP+6lDvPh/cr7ys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NwWHvwAAANoAAAAPAAAAAAAAAAAAAAAAAJgCAABkcnMvZG93bnJl&#10;di54bWxQSwUGAAAAAAQABAD1AAAAhAMAAAAA&#10;" fillcolor="#cfe2f3">
                  <v:stroke startarrowwidth="narrow" startarrowlength="short" endarrowwidth="narrow" endarrowlength="short"/>
                  <v:textbox inset="2.53958mm,2.53958mm,2.53958mm,2.53958mm">
                    <w:txbxContent>
                      <w:p w:rsidR="00884DC2" w:rsidRPr="00884DC2" w:rsidRDefault="00884DC2">
                        <w:pPr>
                          <w:spacing w:line="208" w:lineRule="auto"/>
                          <w:ind w:left="0" w:right="760" w:hanging="2"/>
                          <w:rPr>
                            <w:lang w:val="en-US"/>
                          </w:rPr>
                        </w:pPr>
                        <w:r w:rsidRPr="00884DC2">
                          <w:rPr>
                            <w:rFonts w:ascii="Times New Roman" w:eastAsia="Times New Roman" w:hAnsi="Times New Roman" w:cs="Times New Roman"/>
                            <w:b/>
                            <w:i/>
                            <w:color w:val="000000"/>
                            <w:shd w:val="clear" w:color="auto" w:fill="CFE2F3"/>
                            <w:lang w:val="en-US"/>
                          </w:rPr>
                          <w:t>CUNOȘTINȚE ȘI ÎNȚELEGERE CRITICĂ</w:t>
                        </w:r>
                      </w:p>
                      <w:p w:rsidR="00884DC2" w:rsidRPr="00884DC2" w:rsidRDefault="00884DC2">
                        <w:pPr>
                          <w:spacing w:line="208" w:lineRule="auto"/>
                          <w:ind w:left="0" w:right="760" w:hanging="2"/>
                          <w:rPr>
                            <w:lang w:val="en-US"/>
                          </w:rPr>
                        </w:pPr>
                      </w:p>
                      <w:p w:rsidR="00884DC2" w:rsidRPr="00884DC2" w:rsidRDefault="00884DC2">
                        <w:pPr>
                          <w:spacing w:line="275" w:lineRule="auto"/>
                          <w:ind w:left="0" w:right="6" w:hanging="2"/>
                          <w:rPr>
                            <w:lang w:val="en-US"/>
                          </w:rPr>
                        </w:pPr>
                        <w:r w:rsidRPr="00884DC2">
                          <w:rPr>
                            <w:rFonts w:ascii="Times New Roman" w:eastAsia="Times New Roman" w:hAnsi="Times New Roman" w:cs="Times New Roman"/>
                            <w:b/>
                            <w:color w:val="000000"/>
                            <w:sz w:val="18"/>
                            <w:shd w:val="clear" w:color="auto" w:fill="CFE2F3"/>
                            <w:lang w:val="en-US"/>
                          </w:rPr>
                          <w:t xml:space="preserve"> Cunoștințe și înțelegere critică referitoare la sine</w:t>
                        </w:r>
                      </w:p>
                      <w:p w:rsidR="00884DC2" w:rsidRPr="00884DC2" w:rsidRDefault="00884DC2">
                        <w:pPr>
                          <w:spacing w:line="275" w:lineRule="auto"/>
                          <w:ind w:left="0" w:right="-135" w:hanging="2"/>
                          <w:rPr>
                            <w:lang w:val="en-US"/>
                          </w:rPr>
                        </w:pPr>
                        <w:r w:rsidRPr="00884DC2">
                          <w:rPr>
                            <w:rFonts w:ascii="Times New Roman" w:eastAsia="Times New Roman" w:hAnsi="Times New Roman" w:cs="Times New Roman"/>
                            <w:b/>
                            <w:color w:val="000000"/>
                            <w:sz w:val="18"/>
                            <w:shd w:val="clear" w:color="auto" w:fill="CFE2F3"/>
                            <w:lang w:val="en-US"/>
                          </w:rPr>
                          <w:t xml:space="preserve"> Cunoștințe și înțelegerea critică referitoare la limbă și comunicare</w:t>
                        </w:r>
                      </w:p>
                      <w:p w:rsidR="00884DC2" w:rsidRPr="00884DC2" w:rsidRDefault="00884DC2">
                        <w:pPr>
                          <w:spacing w:line="275" w:lineRule="auto"/>
                          <w:ind w:left="0" w:right="6" w:hanging="2"/>
                          <w:rPr>
                            <w:lang w:val="en-US"/>
                          </w:rPr>
                        </w:pPr>
                        <w:r w:rsidRPr="00884DC2">
                          <w:rPr>
                            <w:rFonts w:ascii="Times New Roman" w:eastAsia="Times New Roman" w:hAnsi="Times New Roman" w:cs="Times New Roman"/>
                            <w:b/>
                            <w:color w:val="000000"/>
                            <w:sz w:val="18"/>
                            <w:shd w:val="clear" w:color="auto" w:fill="CFE2F3"/>
                            <w:lang w:val="en-US"/>
                          </w:rPr>
                          <w:t xml:space="preserve"> Cunoștințe  și înțelegerea critică referitoare la lume: politică, legislație, drepturile omului, cultură, culturi,  religii, istorie, mass - media, economie, mediu înconjurător, sustenabilitate</w:t>
                        </w:r>
                      </w:p>
                    </w:txbxContent>
                  </v:textbox>
                </v:roundrect>
                <v:roundrect id="Скругленный прямоугольник 4" o:spid="_x0000_s1028" style="position:absolute;left:4199;top:5380;width:34800;height:171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CmH8MA&#10;AADaAAAADwAAAGRycy9kb3ducmV2LnhtbESPT2vCQBTE70K/w/IEb7qxqEh0FVsoxEtB7aHeHtln&#10;Es2+TbObP/32riB4HGbmN8x625tStFS7wrKC6SQCQZxaXXCm4Of0NV6CcB5ZY2mZFPyTg+3mbbDG&#10;WNuOD9QefSYChF2MCnLvq1hKl+Zk0E1sRRy8i60N+iDrTOoauwA3pXyPooU0WHBYyLGiz5zS27Ex&#10;Cvbf59nH3DVLuv4mdlrs/g6ndKHUaNjvViA89f4VfrYTrWAGjyvhBs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CmH8MAAADaAAAADwAAAAAAAAAAAAAAAACYAgAAZHJzL2Rv&#10;d25yZXYueG1sUEsFBgAAAAAEAAQA9QAAAIgDAAAAAA==&#10;" fillcolor="#cfe2f3">
                  <v:stroke startarrowwidth="narrow" startarrowlength="short" endarrowwidth="narrow" endarrowlength="short"/>
                  <v:textbox inset="2.53958mm,2.53958mm,2.53958mm,2.53958mm">
                    <w:txbxContent>
                      <w:p w:rsidR="00884DC2" w:rsidRPr="00884DC2" w:rsidRDefault="00884DC2">
                        <w:pPr>
                          <w:spacing w:line="232" w:lineRule="auto"/>
                          <w:ind w:left="0" w:hanging="2"/>
                          <w:rPr>
                            <w:lang w:val="en-US"/>
                          </w:rPr>
                        </w:pPr>
                        <w:r w:rsidRPr="00884DC2">
                          <w:rPr>
                            <w:rFonts w:ascii="Times New Roman" w:eastAsia="Times New Roman" w:hAnsi="Times New Roman" w:cs="Times New Roman"/>
                            <w:b/>
                            <w:i/>
                            <w:color w:val="000000"/>
                            <w:sz w:val="18"/>
                            <w:shd w:val="clear" w:color="auto" w:fill="CFE2F3"/>
                            <w:lang w:val="en-US"/>
                          </w:rPr>
                          <w:t xml:space="preserve">-  </w:t>
                        </w:r>
                        <w:r w:rsidRPr="00884DC2">
                          <w:rPr>
                            <w:rFonts w:ascii="Times New Roman" w:eastAsia="Times New Roman" w:hAnsi="Times New Roman" w:cs="Times New Roman"/>
                            <w:b/>
                            <w:color w:val="000000"/>
                            <w:shd w:val="clear" w:color="auto" w:fill="CFE2F3"/>
                            <w:lang w:val="en-US"/>
                          </w:rPr>
                          <w:t xml:space="preserve"> Valorizarea demnității umane și a drepturilor omului                                                                                                   </w:t>
                        </w:r>
                        <w:r w:rsidRPr="00884DC2">
                          <w:rPr>
                            <w:rFonts w:ascii="Times New Roman" w:eastAsia="Times New Roman" w:hAnsi="Times New Roman" w:cs="Times New Roman"/>
                            <w:color w:val="000000"/>
                            <w:shd w:val="clear" w:color="auto" w:fill="CFE2F3"/>
                            <w:lang w:val="en-US"/>
                          </w:rPr>
                          <w:t>-</w:t>
                        </w:r>
                        <w:r w:rsidRPr="00884DC2">
                          <w:rPr>
                            <w:rFonts w:ascii="Times New Roman" w:eastAsia="Times New Roman" w:hAnsi="Times New Roman" w:cs="Times New Roman"/>
                            <w:b/>
                            <w:color w:val="000000"/>
                            <w:shd w:val="clear" w:color="auto" w:fill="CFE2F3"/>
                            <w:lang w:val="en-US"/>
                          </w:rPr>
                          <w:t xml:space="preserve">  Valorizarea diversității culturale                                                                                                                                          </w:t>
                        </w:r>
                        <w:r w:rsidRPr="00884DC2">
                          <w:rPr>
                            <w:rFonts w:ascii="Times New Roman" w:eastAsia="Times New Roman" w:hAnsi="Times New Roman" w:cs="Times New Roman"/>
                            <w:color w:val="000000"/>
                            <w:shd w:val="clear" w:color="auto" w:fill="CFE2F3"/>
                            <w:lang w:val="en-US"/>
                          </w:rPr>
                          <w:t xml:space="preserve">- </w:t>
                        </w:r>
                        <w:r w:rsidRPr="00884DC2">
                          <w:rPr>
                            <w:rFonts w:ascii="Times New Roman" w:eastAsia="Times New Roman" w:hAnsi="Times New Roman" w:cs="Times New Roman"/>
                            <w:b/>
                            <w:color w:val="000000"/>
                            <w:shd w:val="clear" w:color="auto" w:fill="CFE2F3"/>
                            <w:lang w:val="en-US"/>
                          </w:rPr>
                          <w:t xml:space="preserve"> Valorizarea democrației, justiției, corectitudinii, egalității</w:t>
                        </w:r>
                      </w:p>
                      <w:p w:rsidR="00884DC2" w:rsidRDefault="00884DC2">
                        <w:pPr>
                          <w:spacing w:line="232" w:lineRule="auto"/>
                          <w:ind w:left="0" w:hanging="2"/>
                        </w:pPr>
                        <w:r w:rsidRPr="00884DC2">
                          <w:rPr>
                            <w:rFonts w:ascii="Times New Roman" w:eastAsia="Times New Roman" w:hAnsi="Times New Roman" w:cs="Times New Roman"/>
                            <w:b/>
                            <w:color w:val="000000"/>
                            <w:shd w:val="clear" w:color="auto" w:fill="CFE2F3"/>
                            <w:lang w:val="en-US"/>
                          </w:rPr>
                          <w:t xml:space="preserve">    </w:t>
                        </w:r>
                        <w:r>
                          <w:rPr>
                            <w:rFonts w:ascii="Times New Roman" w:eastAsia="Times New Roman" w:hAnsi="Times New Roman" w:cs="Times New Roman"/>
                            <w:b/>
                            <w:color w:val="000000"/>
                            <w:shd w:val="clear" w:color="auto" w:fill="CFE2F3"/>
                          </w:rPr>
                          <w:t xml:space="preserve">și statului de drept   </w:t>
                        </w:r>
                      </w:p>
                    </w:txbxContent>
                  </v:textbox>
                </v:roundrect>
                <v:roundrect id="Скругленный прямоугольник 5" o:spid="_x0000_s1029" style="position:absolute;left:40278;top:5380;width:33810;height:1718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wDhMUA&#10;AADaAAAADwAAAGRycy9kb3ducmV2LnhtbESPzWrDMBCE74W+g9hCb43sUgfjRjZpoZBeAvk5pLfF&#10;2thOrZVrKbb79lEgkOMwM98wi2IyrRiod41lBfEsAkFcWt1wpWC/+3pJQTiPrLG1TAr+yUGRPz4s&#10;MNN25A0NW1+JAGGXoYLa+y6T0pU1GXQz2xEH72h7gz7IvpK6xzHATStfo2guDTYcFmrs6LOm8nd7&#10;Ngq+1z9vH4k7p3Q6rGzcLP82u3Ku1PPTtHwH4Wny9/CtvdIKErheCTd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DAOExQAAANoAAAAPAAAAAAAAAAAAAAAAAJgCAABkcnMv&#10;ZG93bnJldi54bWxQSwUGAAAAAAQABAD1AAAAigMAAAAA&#10;" fillcolor="#cfe2f3">
                  <v:stroke startarrowwidth="narrow" startarrowlength="short" endarrowwidth="narrow" endarrowlength="short"/>
                  <v:textbox inset="2.53958mm,2.53958mm,2.53958mm,2.53958mm">
                    <w:txbxContent>
                      <w:p w:rsidR="00884DC2" w:rsidRPr="00884DC2" w:rsidRDefault="00884DC2">
                        <w:pPr>
                          <w:spacing w:line="208" w:lineRule="auto"/>
                          <w:ind w:left="1" w:right="760" w:hanging="3"/>
                          <w:rPr>
                            <w:lang w:val="en-US"/>
                          </w:rPr>
                        </w:pPr>
                        <w:r w:rsidRPr="00884DC2">
                          <w:rPr>
                            <w:rFonts w:ascii="Times New Roman" w:eastAsia="Times New Roman" w:hAnsi="Times New Roman" w:cs="Times New Roman"/>
                            <w:b/>
                            <w:i/>
                            <w:color w:val="000000"/>
                            <w:sz w:val="30"/>
                            <w:shd w:val="clear" w:color="auto" w:fill="CFE2F3"/>
                            <w:lang w:val="en-US"/>
                          </w:rPr>
                          <w:t xml:space="preserve"> </w:t>
                        </w:r>
                        <w:r w:rsidRPr="00884DC2">
                          <w:rPr>
                            <w:rFonts w:ascii="Times New Roman" w:eastAsia="Times New Roman" w:hAnsi="Times New Roman" w:cs="Times New Roman"/>
                            <w:b/>
                            <w:i/>
                            <w:color w:val="000000"/>
                            <w:sz w:val="22"/>
                            <w:shd w:val="clear" w:color="auto" w:fill="CFE2F3"/>
                            <w:lang w:val="en-US"/>
                          </w:rPr>
                          <w:t>ATITUDINI</w:t>
                        </w:r>
                      </w:p>
                      <w:p w:rsidR="00884DC2" w:rsidRPr="00884DC2" w:rsidRDefault="00884DC2">
                        <w:pPr>
                          <w:spacing w:line="208" w:lineRule="auto"/>
                          <w:ind w:left="0" w:right="760" w:hanging="2"/>
                          <w:rPr>
                            <w:lang w:val="en-US"/>
                          </w:rPr>
                        </w:pPr>
                      </w:p>
                      <w:p w:rsidR="00884DC2" w:rsidRPr="00884DC2" w:rsidRDefault="00884DC2">
                        <w:pPr>
                          <w:spacing w:line="275" w:lineRule="auto"/>
                          <w:ind w:left="0" w:right="233" w:hanging="2"/>
                          <w:rPr>
                            <w:lang w:val="en-US"/>
                          </w:rPr>
                        </w:pPr>
                        <w:r w:rsidRPr="00884DC2">
                          <w:rPr>
                            <w:rFonts w:ascii="Times New Roman" w:eastAsia="Times New Roman" w:hAnsi="Times New Roman" w:cs="Times New Roman"/>
                            <w:b/>
                            <w:i/>
                            <w:color w:val="000000"/>
                            <w:sz w:val="18"/>
                            <w:shd w:val="clear" w:color="auto" w:fill="CFE2F3"/>
                            <w:lang w:val="en-US"/>
                          </w:rPr>
                          <w:t xml:space="preserve"> </w:t>
                        </w:r>
                        <w:r w:rsidRPr="00884DC2">
                          <w:rPr>
                            <w:rFonts w:ascii="Times New Roman" w:eastAsia="Times New Roman" w:hAnsi="Times New Roman" w:cs="Times New Roman"/>
                            <w:b/>
                            <w:color w:val="000000"/>
                            <w:sz w:val="18"/>
                            <w:shd w:val="clear" w:color="auto" w:fill="CFE2F3"/>
                            <w:lang w:val="en-US"/>
                          </w:rPr>
                          <w:t>Deschidere și alteritate culturală și alte credințe, viziuni  asupra lumii și practici</w:t>
                        </w:r>
                      </w:p>
                      <w:p w:rsidR="00884DC2" w:rsidRPr="00884DC2" w:rsidRDefault="00884DC2">
                        <w:pPr>
                          <w:spacing w:line="275" w:lineRule="auto"/>
                          <w:ind w:left="0" w:right="233" w:hanging="2"/>
                          <w:rPr>
                            <w:lang w:val="en-US"/>
                          </w:rPr>
                        </w:pPr>
                        <w:r w:rsidRPr="00884DC2">
                          <w:rPr>
                            <w:rFonts w:ascii="Times New Roman" w:eastAsia="Times New Roman" w:hAnsi="Times New Roman" w:cs="Times New Roman"/>
                            <w:b/>
                            <w:color w:val="000000"/>
                            <w:sz w:val="18"/>
                            <w:shd w:val="clear" w:color="auto" w:fill="CFE2F3"/>
                            <w:lang w:val="en-US"/>
                          </w:rPr>
                          <w:t xml:space="preserve"> Respect</w:t>
                        </w:r>
                      </w:p>
                      <w:p w:rsidR="00884DC2" w:rsidRPr="00884DC2" w:rsidRDefault="00884DC2">
                        <w:pPr>
                          <w:spacing w:line="275" w:lineRule="auto"/>
                          <w:ind w:left="0" w:right="760" w:hanging="2"/>
                          <w:rPr>
                            <w:lang w:val="en-US"/>
                          </w:rPr>
                        </w:pPr>
                        <w:r w:rsidRPr="00884DC2">
                          <w:rPr>
                            <w:rFonts w:ascii="Times New Roman" w:eastAsia="Times New Roman" w:hAnsi="Times New Roman" w:cs="Times New Roman"/>
                            <w:b/>
                            <w:color w:val="000000"/>
                            <w:sz w:val="18"/>
                            <w:shd w:val="clear" w:color="auto" w:fill="CFE2F3"/>
                            <w:lang w:val="en-US"/>
                          </w:rPr>
                          <w:t xml:space="preserve"> Spirit civic</w:t>
                        </w:r>
                      </w:p>
                      <w:p w:rsidR="00884DC2" w:rsidRPr="00884DC2" w:rsidRDefault="00884DC2">
                        <w:pPr>
                          <w:spacing w:line="275" w:lineRule="auto"/>
                          <w:ind w:left="0" w:right="760" w:hanging="2"/>
                          <w:rPr>
                            <w:lang w:val="en-US"/>
                          </w:rPr>
                        </w:pPr>
                        <w:r w:rsidRPr="00884DC2">
                          <w:rPr>
                            <w:rFonts w:ascii="Times New Roman" w:eastAsia="Times New Roman" w:hAnsi="Times New Roman" w:cs="Times New Roman"/>
                            <w:b/>
                            <w:color w:val="000000"/>
                            <w:sz w:val="18"/>
                            <w:shd w:val="clear" w:color="auto" w:fill="CFE2F3"/>
                            <w:lang w:val="en-US"/>
                          </w:rPr>
                          <w:t xml:space="preserve"> Responsabilitate</w:t>
                        </w:r>
                      </w:p>
                      <w:p w:rsidR="00884DC2" w:rsidRPr="00884DC2" w:rsidRDefault="00884DC2">
                        <w:pPr>
                          <w:spacing w:line="275" w:lineRule="auto"/>
                          <w:ind w:left="0" w:right="760" w:hanging="2"/>
                          <w:rPr>
                            <w:lang w:val="en-US"/>
                          </w:rPr>
                        </w:pPr>
                        <w:r w:rsidRPr="00884DC2">
                          <w:rPr>
                            <w:rFonts w:ascii="Times New Roman" w:eastAsia="Times New Roman" w:hAnsi="Times New Roman" w:cs="Times New Roman"/>
                            <w:b/>
                            <w:color w:val="000000"/>
                            <w:sz w:val="18"/>
                            <w:shd w:val="clear" w:color="auto" w:fill="CFE2F3"/>
                            <w:lang w:val="en-US"/>
                          </w:rPr>
                          <w:t xml:space="preserve"> Auto - eficacitate</w:t>
                        </w:r>
                      </w:p>
                      <w:p w:rsidR="00884DC2" w:rsidRDefault="00884DC2">
                        <w:pPr>
                          <w:spacing w:line="275" w:lineRule="auto"/>
                          <w:ind w:left="0" w:right="760" w:hanging="2"/>
                        </w:pPr>
                        <w:r w:rsidRPr="00884DC2">
                          <w:rPr>
                            <w:rFonts w:ascii="Times New Roman" w:eastAsia="Times New Roman" w:hAnsi="Times New Roman" w:cs="Times New Roman"/>
                            <w:b/>
                            <w:color w:val="000000"/>
                            <w:sz w:val="18"/>
                            <w:shd w:val="clear" w:color="auto" w:fill="CFE2F3"/>
                            <w:lang w:val="en-US"/>
                          </w:rPr>
                          <w:t xml:space="preserve"> </w:t>
                        </w:r>
                        <w:r>
                          <w:rPr>
                            <w:rFonts w:ascii="Times New Roman" w:eastAsia="Times New Roman" w:hAnsi="Times New Roman" w:cs="Times New Roman"/>
                            <w:b/>
                            <w:color w:val="000000"/>
                            <w:sz w:val="18"/>
                            <w:shd w:val="clear" w:color="auto" w:fill="CFE2F3"/>
                          </w:rPr>
                          <w:t>Toleranța la ambiguitate</w:t>
                        </w:r>
                      </w:p>
                    </w:txbxContent>
                  </v:textbox>
                </v:roundrect>
                <v:roundrect id="Скругленный прямоугольник 6" o:spid="_x0000_s1030" style="position:absolute;left:4199;top:23889;width:34800;height:191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6d88IA&#10;AADaAAAADwAAAGRycy9kb3ducmV2LnhtbESPzarCMBSE94LvEI5wd5oqWqQaRQXBu7ngz0J3h+bY&#10;VpuT2kTtfXsjCC6HmfmGmc4bU4oH1a6wrKDfi0AQp1YXnCk47NfdMQjnkTWWlknBPzmYz9qtKSba&#10;PnlLj53PRICwS1BB7n2VSOnSnAy6nq2Ig3e2tUEfZJ1JXeMzwE0pB1EUS4MFh4UcK1rllF53d6Pg&#10;9+80XI7cfUyX48b2i8Vtu09jpX46zWICwlPjv+FPe6MVxPC+Em6An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3p3zwgAAANoAAAAPAAAAAAAAAAAAAAAAAJgCAABkcnMvZG93&#10;bnJldi54bWxQSwUGAAAAAAQABAD1AAAAhwMAAAAA&#10;" fillcolor="#cfe2f3">
                  <v:stroke startarrowwidth="narrow" startarrowlength="short" endarrowwidth="narrow" endarrowlength="short"/>
                  <v:textbox inset="2.53958mm,2.53958mm,2.53958mm,2.53958mm">
                    <w:txbxContent>
                      <w:p w:rsidR="00884DC2" w:rsidRPr="00884DC2" w:rsidRDefault="00884DC2">
                        <w:pPr>
                          <w:spacing w:line="208" w:lineRule="auto"/>
                          <w:ind w:left="0" w:right="760" w:hanging="2"/>
                          <w:rPr>
                            <w:lang w:val="en-US"/>
                          </w:rPr>
                        </w:pPr>
                        <w:r w:rsidRPr="00884DC2">
                          <w:rPr>
                            <w:rFonts w:ascii="Times New Roman" w:eastAsia="Times New Roman" w:hAnsi="Times New Roman" w:cs="Times New Roman"/>
                            <w:b/>
                            <w:i/>
                            <w:color w:val="000000"/>
                            <w:shd w:val="clear" w:color="auto" w:fill="CFE2F3"/>
                            <w:lang w:val="en-US"/>
                          </w:rPr>
                          <w:t>ABILITĂȚI</w:t>
                        </w:r>
                      </w:p>
                      <w:p w:rsidR="00884DC2" w:rsidRPr="00884DC2" w:rsidRDefault="00884DC2">
                        <w:pPr>
                          <w:spacing w:line="208" w:lineRule="auto"/>
                          <w:ind w:left="0" w:right="760" w:hanging="2"/>
                          <w:rPr>
                            <w:lang w:val="en-US"/>
                          </w:rPr>
                        </w:pPr>
                      </w:p>
                      <w:p w:rsidR="00884DC2" w:rsidRPr="00884DC2" w:rsidRDefault="00884DC2">
                        <w:pPr>
                          <w:spacing w:line="275" w:lineRule="auto"/>
                          <w:ind w:left="0" w:right="760" w:hanging="2"/>
                          <w:rPr>
                            <w:lang w:val="en-US"/>
                          </w:rPr>
                        </w:pPr>
                        <w:r w:rsidRPr="00884DC2">
                          <w:rPr>
                            <w:rFonts w:ascii="Times New Roman" w:eastAsia="Times New Roman" w:hAnsi="Times New Roman" w:cs="Times New Roman"/>
                            <w:b/>
                            <w:i/>
                            <w:color w:val="000000"/>
                            <w:sz w:val="18"/>
                            <w:shd w:val="clear" w:color="auto" w:fill="CFE2F3"/>
                            <w:lang w:val="en-US"/>
                          </w:rPr>
                          <w:t xml:space="preserve"> </w:t>
                        </w:r>
                        <w:r w:rsidRPr="00884DC2">
                          <w:rPr>
                            <w:rFonts w:ascii="Times New Roman" w:eastAsia="Times New Roman" w:hAnsi="Times New Roman" w:cs="Times New Roman"/>
                            <w:b/>
                            <w:color w:val="000000"/>
                            <w:sz w:val="18"/>
                            <w:shd w:val="clear" w:color="auto" w:fill="CFE2F3"/>
                            <w:lang w:val="en-US"/>
                          </w:rPr>
                          <w:t xml:space="preserve"> Abilități de învățare autonomă</w:t>
                        </w:r>
                      </w:p>
                      <w:p w:rsidR="00884DC2" w:rsidRPr="00884DC2" w:rsidRDefault="00884DC2">
                        <w:pPr>
                          <w:spacing w:line="275" w:lineRule="auto"/>
                          <w:ind w:left="0" w:right="760" w:hanging="2"/>
                          <w:rPr>
                            <w:lang w:val="en-US"/>
                          </w:rPr>
                        </w:pPr>
                        <w:r w:rsidRPr="00884DC2">
                          <w:rPr>
                            <w:rFonts w:ascii="Times New Roman" w:eastAsia="Times New Roman" w:hAnsi="Times New Roman" w:cs="Times New Roman"/>
                            <w:b/>
                            <w:color w:val="000000"/>
                            <w:sz w:val="18"/>
                            <w:shd w:val="clear" w:color="auto" w:fill="CFE2F3"/>
                            <w:lang w:val="en-US"/>
                          </w:rPr>
                          <w:t xml:space="preserve">  Abilități de gândire critică și analitică </w:t>
                        </w:r>
                      </w:p>
                      <w:p w:rsidR="00884DC2" w:rsidRPr="00884DC2" w:rsidRDefault="00884DC2">
                        <w:pPr>
                          <w:spacing w:line="275" w:lineRule="auto"/>
                          <w:ind w:left="0" w:right="760" w:hanging="2"/>
                          <w:rPr>
                            <w:lang w:val="en-US"/>
                          </w:rPr>
                        </w:pPr>
                        <w:r w:rsidRPr="00884DC2">
                          <w:rPr>
                            <w:rFonts w:ascii="Times New Roman" w:eastAsia="Times New Roman" w:hAnsi="Times New Roman" w:cs="Times New Roman"/>
                            <w:b/>
                            <w:color w:val="000000"/>
                            <w:sz w:val="18"/>
                            <w:shd w:val="clear" w:color="auto" w:fill="CFE2F3"/>
                            <w:lang w:val="en-US"/>
                          </w:rPr>
                          <w:t xml:space="preserve">  Abilități de ascultare și observare</w:t>
                        </w:r>
                      </w:p>
                      <w:p w:rsidR="00884DC2" w:rsidRPr="00884DC2" w:rsidRDefault="00884DC2">
                        <w:pPr>
                          <w:spacing w:line="275" w:lineRule="auto"/>
                          <w:ind w:left="0" w:right="760" w:hanging="2"/>
                          <w:rPr>
                            <w:lang w:val="en-US"/>
                          </w:rPr>
                        </w:pPr>
                        <w:r w:rsidRPr="00884DC2">
                          <w:rPr>
                            <w:rFonts w:ascii="Times New Roman" w:eastAsia="Times New Roman" w:hAnsi="Times New Roman" w:cs="Times New Roman"/>
                            <w:b/>
                            <w:color w:val="000000"/>
                            <w:sz w:val="18"/>
                            <w:shd w:val="clear" w:color="auto" w:fill="CFE2F3"/>
                            <w:lang w:val="en-US"/>
                          </w:rPr>
                          <w:t xml:space="preserve">  Empatie</w:t>
                        </w:r>
                      </w:p>
                      <w:p w:rsidR="00884DC2" w:rsidRPr="00884DC2" w:rsidRDefault="00884DC2">
                        <w:pPr>
                          <w:spacing w:line="275" w:lineRule="auto"/>
                          <w:ind w:left="0" w:right="760" w:hanging="2"/>
                          <w:rPr>
                            <w:lang w:val="en-US"/>
                          </w:rPr>
                        </w:pPr>
                        <w:r w:rsidRPr="00884DC2">
                          <w:rPr>
                            <w:rFonts w:ascii="Times New Roman" w:eastAsia="Times New Roman" w:hAnsi="Times New Roman" w:cs="Times New Roman"/>
                            <w:b/>
                            <w:color w:val="000000"/>
                            <w:sz w:val="18"/>
                            <w:shd w:val="clear" w:color="auto" w:fill="CFE2F3"/>
                            <w:lang w:val="en-US"/>
                          </w:rPr>
                          <w:t xml:space="preserve">  Flexibilitate și adaptabilitate</w:t>
                        </w:r>
                      </w:p>
                      <w:p w:rsidR="00884DC2" w:rsidRPr="00884DC2" w:rsidRDefault="00884DC2">
                        <w:pPr>
                          <w:spacing w:line="275" w:lineRule="auto"/>
                          <w:ind w:left="0" w:right="760" w:hanging="2"/>
                          <w:rPr>
                            <w:lang w:val="en-US"/>
                          </w:rPr>
                        </w:pPr>
                        <w:r w:rsidRPr="00884DC2">
                          <w:rPr>
                            <w:rFonts w:ascii="Times New Roman" w:eastAsia="Times New Roman" w:hAnsi="Times New Roman" w:cs="Times New Roman"/>
                            <w:b/>
                            <w:color w:val="000000"/>
                            <w:sz w:val="18"/>
                            <w:shd w:val="clear" w:color="auto" w:fill="CFE2F3"/>
                            <w:lang w:val="en-US"/>
                          </w:rPr>
                          <w:t xml:space="preserve">  Abilități  lingvistice, de comunicative și plurilingve</w:t>
                        </w:r>
                      </w:p>
                      <w:p w:rsidR="00884DC2" w:rsidRPr="00884DC2" w:rsidRDefault="00884DC2">
                        <w:pPr>
                          <w:spacing w:line="275" w:lineRule="auto"/>
                          <w:ind w:left="0" w:right="760" w:hanging="2"/>
                          <w:rPr>
                            <w:lang w:val="en-US"/>
                          </w:rPr>
                        </w:pPr>
                        <w:r w:rsidRPr="00884DC2">
                          <w:rPr>
                            <w:rFonts w:ascii="Times New Roman" w:eastAsia="Times New Roman" w:hAnsi="Times New Roman" w:cs="Times New Roman"/>
                            <w:b/>
                            <w:color w:val="000000"/>
                            <w:sz w:val="18"/>
                            <w:shd w:val="clear" w:color="auto" w:fill="CFE2F3"/>
                            <w:lang w:val="en-US"/>
                          </w:rPr>
                          <w:t xml:space="preserve"> Abilități de cooperare</w:t>
                        </w:r>
                      </w:p>
                      <w:p w:rsidR="00884DC2" w:rsidRPr="00884DC2" w:rsidRDefault="00884DC2">
                        <w:pPr>
                          <w:spacing w:line="275" w:lineRule="auto"/>
                          <w:ind w:left="0" w:right="760" w:hanging="2"/>
                          <w:rPr>
                            <w:lang w:val="en-US"/>
                          </w:rPr>
                        </w:pPr>
                        <w:r w:rsidRPr="00884DC2">
                          <w:rPr>
                            <w:rFonts w:ascii="Times New Roman" w:eastAsia="Times New Roman" w:hAnsi="Times New Roman" w:cs="Times New Roman"/>
                            <w:b/>
                            <w:color w:val="000000"/>
                            <w:sz w:val="18"/>
                            <w:shd w:val="clear" w:color="auto" w:fill="CFE2F3"/>
                            <w:lang w:val="en-US"/>
                          </w:rPr>
                          <w:t xml:space="preserve">  Abilități de gestionarea conflictelor</w:t>
                        </w:r>
                      </w:p>
                    </w:txbxContent>
                  </v:textbox>
                </v:roundrect>
                <v:shapetype id="_x0000_t202" coordsize="21600,21600" o:spt="202" path="m,l,21600r21600,l21600,xe">
                  <v:stroke joinstyle="miter"/>
                  <v:path gradientshapeok="t" o:connecttype="rect"/>
                </v:shapetype>
                <v:shape id="Надпись 7" o:spid="_x0000_s1031" type="#_x0000_t202" style="position:absolute;left:5745;top:6263;width:10707;height:7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Q+ScIA&#10;AADaAAAADwAAAGRycy9kb3ducmV2LnhtbESPS2vDMBCE74X+B7GB3Bo5zduJEkqIoce8Lrkt1sZW&#10;a62MpCZOf31VKPQ4zMw3zGrT2UbcyAfjWMFwkIEgLp02XCk4n4qXOYgQkTU2jknBgwJs1s9PK8y1&#10;u/OBbsdYiQThkKOCOsY2lzKUNVkMA9cSJ+/qvMWYpK+k9nhPcNvI1yybSouG00KNLW1rKj+PX1bB&#10;+OPbTPaF2V3sudhpv58sRttWqX6ve1uCiNTF//Bf+10rmMHvlXQD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tD5JwgAAANoAAAAPAAAAAAAAAAAAAAAAAJgCAABkcnMvZG93&#10;bnJldi54bWxQSwUGAAAAAAQABAD1AAAAhwMAAAAA&#10;" filled="f" stroked="f">
                  <v:textbox style="mso-fit-shape-to-text:t" inset="2.53958mm,2.53958mm,2.53958mm,2.53958mm">
                    <w:txbxContent>
                      <w:p w:rsidR="00884DC2" w:rsidRDefault="00884DC2">
                        <w:pPr>
                          <w:spacing w:before="240" w:after="240" w:line="232" w:lineRule="auto"/>
                          <w:ind w:left="0" w:hanging="2"/>
                        </w:pPr>
                        <w:r>
                          <w:rPr>
                            <w:rFonts w:ascii="Times New Roman" w:eastAsia="Times New Roman" w:hAnsi="Times New Roman" w:cs="Times New Roman"/>
                            <w:b/>
                            <w:i/>
                            <w:color w:val="000000"/>
                            <w:shd w:val="clear" w:color="auto" w:fill="CFE2F3"/>
                          </w:rPr>
                          <w:t>VALORI</w:t>
                        </w:r>
                      </w:p>
                    </w:txbxContent>
                  </v:textbox>
                </v:shape>
                <w10:anchorlock/>
              </v:group>
            </w:pict>
          </mc:Fallback>
        </mc:AlternateContent>
      </w:r>
      <w:r w:rsidRPr="00884DC2">
        <w:rPr>
          <w:rFonts w:ascii="Times New Roman" w:eastAsia="Times New Roman" w:hAnsi="Times New Roman" w:cs="Times New Roman"/>
          <w:b/>
          <w:i/>
          <w:sz w:val="24"/>
          <w:szCs w:val="24"/>
          <w:highlight w:val="white"/>
          <w:u w:val="single"/>
          <w:lang w:val="ro-RO"/>
        </w:rPr>
        <w:t xml:space="preserve"> Sursa</w:t>
      </w:r>
      <w:r w:rsidRPr="00884DC2">
        <w:rPr>
          <w:rFonts w:ascii="Times New Roman" w:eastAsia="Times New Roman" w:hAnsi="Times New Roman" w:cs="Times New Roman"/>
          <w:b/>
          <w:sz w:val="24"/>
          <w:szCs w:val="24"/>
          <w:highlight w:val="white"/>
          <w:lang w:val="ro-RO"/>
        </w:rPr>
        <w:t xml:space="preserve">: </w:t>
      </w:r>
      <w:r w:rsidRPr="00884DC2">
        <w:rPr>
          <w:rFonts w:ascii="Times New Roman" w:eastAsia="Times New Roman" w:hAnsi="Times New Roman" w:cs="Times New Roman"/>
          <w:b/>
          <w:i/>
          <w:sz w:val="24"/>
          <w:szCs w:val="24"/>
          <w:highlight w:val="white"/>
          <w:lang w:val="ro-RO"/>
        </w:rPr>
        <w:t>Competences for democratic culture. Living together as equals in culturally diverse democratic societies,</w:t>
      </w:r>
      <w:r w:rsidRPr="00884DC2">
        <w:rPr>
          <w:rFonts w:ascii="Times New Roman" w:eastAsia="Times New Roman" w:hAnsi="Times New Roman" w:cs="Times New Roman"/>
          <w:b/>
          <w:sz w:val="24"/>
          <w:szCs w:val="24"/>
          <w:highlight w:val="white"/>
          <w:lang w:val="ro-RO"/>
        </w:rPr>
        <w:t xml:space="preserve"> Council of Europe, March 2016</w:t>
      </w:r>
    </w:p>
    <w:p w:rsidR="00EF4D39" w:rsidRPr="00884DC2" w:rsidRDefault="00884DC2" w:rsidP="006A03BC">
      <w:pPr>
        <w:spacing w:line="276" w:lineRule="auto"/>
        <w:ind w:leftChars="0" w:left="0" w:right="20" w:firstLineChars="236" w:firstLine="56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Carta Consiliului Europei privind educația pentru cetățenie democratică (ECD) și Educația pentru drepturile omului (EDO)</w:t>
      </w:r>
      <w:r w:rsidRPr="00884DC2">
        <w:rPr>
          <w:rFonts w:ascii="Times New Roman" w:eastAsia="Times New Roman" w:hAnsi="Times New Roman" w:cs="Times New Roman"/>
          <w:sz w:val="24"/>
          <w:szCs w:val="24"/>
          <w:lang w:val="ro-RO"/>
        </w:rPr>
        <w:t xml:space="preserve"> evidențiază faptul că participarea la democrație poate și e necesar să fie învățată </w:t>
      </w:r>
      <w:r w:rsidRPr="00884DC2">
        <w:rPr>
          <w:rFonts w:ascii="Times New Roman" w:eastAsia="Times New Roman" w:hAnsi="Times New Roman" w:cs="Times New Roman"/>
          <w:sz w:val="24"/>
          <w:szCs w:val="24"/>
          <w:highlight w:val="white"/>
          <w:lang w:val="ro-RO"/>
        </w:rPr>
        <w:t>în instituția de învățământ</w:t>
      </w:r>
      <w:r w:rsidRPr="00884DC2">
        <w:rPr>
          <w:rFonts w:ascii="Times New Roman" w:eastAsia="Times New Roman" w:hAnsi="Times New Roman" w:cs="Times New Roman"/>
          <w:sz w:val="24"/>
          <w:szCs w:val="24"/>
          <w:lang w:val="ro-RO"/>
        </w:rPr>
        <w:t xml:space="preserve">, în cadrul tuturor disciplinelor, la toate vârstele. În acest context, disciplina </w:t>
      </w:r>
      <w:r w:rsidRPr="00884DC2">
        <w:rPr>
          <w:rFonts w:ascii="Times New Roman" w:eastAsia="Times New Roman" w:hAnsi="Times New Roman" w:cs="Times New Roman"/>
          <w:i/>
          <w:sz w:val="24"/>
          <w:szCs w:val="24"/>
          <w:lang w:val="ro-RO"/>
        </w:rPr>
        <w:t>Educația pentru societate</w:t>
      </w:r>
      <w:r w:rsidRPr="00884DC2">
        <w:rPr>
          <w:rFonts w:ascii="Times New Roman" w:eastAsia="Times New Roman" w:hAnsi="Times New Roman" w:cs="Times New Roman"/>
          <w:sz w:val="24"/>
          <w:szCs w:val="24"/>
          <w:lang w:val="ro-RO"/>
        </w:rPr>
        <w:t xml:space="preserve"> vizează responsabilizarea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sz w:val="24"/>
          <w:szCs w:val="24"/>
          <w:lang w:val="ro-RO"/>
        </w:rPr>
        <w:t xml:space="preserve"> pentru a deveni cetățeni activi, care își doresc și sunt capabili să se implice în conturarea viitorului comunităților lor.</w:t>
      </w:r>
    </w:p>
    <w:p w:rsidR="00EF4D39" w:rsidRPr="00884DC2" w:rsidRDefault="00884DC2" w:rsidP="006A03BC">
      <w:pPr>
        <w:spacing w:line="276" w:lineRule="auto"/>
        <w:ind w:leftChars="0" w:left="0" w:firstLineChars="236" w:firstLine="56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Educația pentru cetățenie democratică și Educația pentru drepturile omului sunt </w:t>
      </w:r>
      <w:r w:rsidRPr="00884DC2">
        <w:rPr>
          <w:rFonts w:ascii="Times New Roman" w:eastAsia="Times New Roman" w:hAnsi="Times New Roman" w:cs="Times New Roman"/>
          <w:sz w:val="24"/>
          <w:szCs w:val="24"/>
          <w:highlight w:val="white"/>
          <w:lang w:val="ro-RO"/>
        </w:rPr>
        <w:t>două</w:t>
      </w:r>
      <w:r w:rsidRPr="00884DC2">
        <w:rPr>
          <w:rFonts w:ascii="Times New Roman" w:eastAsia="Times New Roman" w:hAnsi="Times New Roman" w:cs="Times New Roman"/>
          <w:sz w:val="24"/>
          <w:szCs w:val="24"/>
          <w:lang w:val="ro-RO"/>
        </w:rPr>
        <w:t xml:space="preserve"> concepte strâns intercorelate  care se susțin </w:t>
      </w:r>
      <w:r w:rsidRPr="00884DC2">
        <w:rPr>
          <w:rFonts w:ascii="Times New Roman" w:eastAsia="Times New Roman" w:hAnsi="Times New Roman" w:cs="Times New Roman"/>
          <w:sz w:val="24"/>
          <w:szCs w:val="24"/>
          <w:highlight w:val="white"/>
          <w:lang w:val="ro-RO"/>
        </w:rPr>
        <w:t>reciproc</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i/>
          <w:sz w:val="24"/>
          <w:szCs w:val="24"/>
          <w:lang w:val="ro-RO"/>
        </w:rPr>
        <w:t>Educația pentru cetățenie democratică</w:t>
      </w:r>
      <w:r w:rsidRPr="00884DC2">
        <w:rPr>
          <w:rFonts w:ascii="Times New Roman" w:eastAsia="Times New Roman" w:hAnsi="Times New Roman" w:cs="Times New Roman"/>
          <w:sz w:val="24"/>
          <w:szCs w:val="24"/>
          <w:lang w:val="ro-RO"/>
        </w:rPr>
        <w:t xml:space="preserve"> se axează pe drepturi, responsabilități și participare activă, în relație cu dimensiunea civică, politică, socială, economică, juridică și culturală a societății, în timp ce </w:t>
      </w:r>
      <w:r w:rsidRPr="00884DC2">
        <w:rPr>
          <w:rFonts w:ascii="Times New Roman" w:eastAsia="Times New Roman" w:hAnsi="Times New Roman" w:cs="Times New Roman"/>
          <w:i/>
          <w:sz w:val="24"/>
          <w:szCs w:val="24"/>
          <w:lang w:val="ro-RO"/>
        </w:rPr>
        <w:t>Educația pentru drepturile omului</w:t>
      </w:r>
      <w:r w:rsidRPr="00884DC2">
        <w:rPr>
          <w:rFonts w:ascii="Times New Roman" w:eastAsia="Times New Roman" w:hAnsi="Times New Roman" w:cs="Times New Roman"/>
          <w:sz w:val="24"/>
          <w:szCs w:val="24"/>
          <w:lang w:val="ro-RO"/>
        </w:rPr>
        <w:t xml:space="preserve">  conține un spectru mai larg al drepturilor și libertăților fundamentale ale oamenilor. Astfel, </w:t>
      </w:r>
      <w:r w:rsidRPr="00884DC2">
        <w:rPr>
          <w:rFonts w:ascii="Times New Roman" w:eastAsia="Times New Roman" w:hAnsi="Times New Roman" w:cs="Times New Roman"/>
          <w:i/>
          <w:sz w:val="24"/>
          <w:szCs w:val="24"/>
          <w:lang w:val="ro-RO"/>
        </w:rPr>
        <w:t>Educația pentru cetățenie</w:t>
      </w:r>
      <w:r w:rsidRPr="00884DC2">
        <w:rPr>
          <w:rFonts w:ascii="Times New Roman" w:eastAsia="Times New Roman" w:hAnsi="Times New Roman" w:cs="Times New Roman"/>
          <w:sz w:val="24"/>
          <w:szCs w:val="24"/>
          <w:lang w:val="ro-RO"/>
        </w:rPr>
        <w:t xml:space="preserve"> și </w:t>
      </w:r>
      <w:r w:rsidRPr="00884DC2">
        <w:rPr>
          <w:rFonts w:ascii="Times New Roman" w:eastAsia="Times New Roman" w:hAnsi="Times New Roman" w:cs="Times New Roman"/>
          <w:i/>
          <w:sz w:val="24"/>
          <w:szCs w:val="24"/>
          <w:lang w:val="ro-RO"/>
        </w:rPr>
        <w:t>Educația pentru drepturile omului</w:t>
      </w:r>
      <w:r w:rsidRPr="00884DC2">
        <w:rPr>
          <w:rFonts w:ascii="Times New Roman" w:eastAsia="Times New Roman" w:hAnsi="Times New Roman" w:cs="Times New Roman"/>
          <w:sz w:val="24"/>
          <w:szCs w:val="24"/>
          <w:lang w:val="ro-RO"/>
        </w:rPr>
        <w:t xml:space="preserve"> încurajează și promovează  participarea cetățenilor în viața publică a comunității bazându-se pe responsabilitate, solidaritate, respect reciproc și dialog. În cadrul instituțiilor de învățământ, ECD și EDO  au drept scop informarea, dezvoltarea atitudinilor și  dezvoltarea abilităților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sz w:val="24"/>
          <w:szCs w:val="24"/>
          <w:lang w:val="ro-RO"/>
        </w:rPr>
        <w:t xml:space="preserve"> de a deveni capabili să se implice activ și responsabil în viața publică a comunității</w:t>
      </w:r>
      <w:r w:rsidRPr="00884DC2">
        <w:rPr>
          <w:rFonts w:ascii="Times New Roman" w:eastAsia="Times New Roman" w:hAnsi="Times New Roman" w:cs="Times New Roman"/>
          <w:sz w:val="24"/>
          <w:szCs w:val="24"/>
          <w:highlight w:val="white"/>
          <w:lang w:val="ro-RO"/>
        </w:rPr>
        <w:t xml:space="preserve">, </w:t>
      </w:r>
      <w:r w:rsidRPr="00884DC2">
        <w:rPr>
          <w:rFonts w:ascii="Times New Roman" w:eastAsia="Times New Roman" w:hAnsi="Times New Roman" w:cs="Times New Roman"/>
          <w:sz w:val="24"/>
          <w:szCs w:val="24"/>
          <w:lang w:val="ro-RO"/>
        </w:rPr>
        <w:t>fiind ghidați cu multă măiestrie de către cadrele didactice.</w:t>
      </w:r>
    </w:p>
    <w:p w:rsidR="00EF4D39" w:rsidRPr="00884DC2" w:rsidRDefault="00884DC2" w:rsidP="006A03BC">
      <w:pPr>
        <w:spacing w:line="276" w:lineRule="auto"/>
        <w:ind w:leftChars="0" w:left="0" w:right="20" w:firstLineChars="236" w:firstLine="56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Așadar, curriculumul disciplinei </w:t>
      </w:r>
      <w:r w:rsidRPr="00884DC2">
        <w:rPr>
          <w:rFonts w:ascii="Times New Roman" w:eastAsia="Times New Roman" w:hAnsi="Times New Roman" w:cs="Times New Roman"/>
          <w:i/>
          <w:sz w:val="24"/>
          <w:szCs w:val="24"/>
          <w:lang w:val="ro-RO"/>
        </w:rPr>
        <w:t>Educație pentru societate</w:t>
      </w:r>
      <w:r w:rsidRPr="00884DC2">
        <w:rPr>
          <w:rFonts w:ascii="Times New Roman" w:eastAsia="Times New Roman" w:hAnsi="Times New Roman" w:cs="Times New Roman"/>
          <w:sz w:val="24"/>
          <w:szCs w:val="24"/>
          <w:lang w:val="ro-RO"/>
        </w:rPr>
        <w:t xml:space="preserve"> nu se limitează la transmiterea de cunoștințe ci vizează crearea unui cadru în care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să-și asume valori, să-și dezvolte atitudini și deprinderi și să înțeleagă în mod critic elemente privind propria persoană, comunicarea și diferite aspecte privind societatea.</w:t>
      </w:r>
    </w:p>
    <w:p w:rsidR="00EF4D39" w:rsidRPr="00884DC2" w:rsidRDefault="00884DC2" w:rsidP="006A03BC">
      <w:pPr>
        <w:spacing w:line="276" w:lineRule="auto"/>
        <w:ind w:leftChars="0" w:left="0" w:right="20" w:firstLineChars="236" w:firstLine="56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Dezvoltarea acestui ansamblu de competențe se poate realiza printr-o strategie didactică de tip constructiv, prin metode ce presupun interacțiune și reflecție critică. Aceste metode de învățare sunt  bazate </w:t>
      </w:r>
      <w:r w:rsidRPr="00884DC2">
        <w:rPr>
          <w:rFonts w:ascii="Times New Roman" w:eastAsia="Times New Roman" w:hAnsi="Times New Roman" w:cs="Times New Roman"/>
          <w:sz w:val="24"/>
          <w:szCs w:val="24"/>
          <w:highlight w:val="white"/>
          <w:lang w:val="ro-RO"/>
        </w:rPr>
        <w:t xml:space="preserve">pe următoarele </w:t>
      </w:r>
      <w:r w:rsidRPr="00884DC2">
        <w:rPr>
          <w:rFonts w:ascii="Times New Roman" w:eastAsia="Times New Roman" w:hAnsi="Times New Roman" w:cs="Times New Roman"/>
          <w:sz w:val="24"/>
          <w:szCs w:val="24"/>
          <w:lang w:val="ro-RO"/>
        </w:rPr>
        <w:t xml:space="preserve"> concepte cheie:</w:t>
      </w:r>
    </w:p>
    <w:p w:rsidR="00EF4D39" w:rsidRPr="00884DC2" w:rsidRDefault="00884DC2">
      <w:pPr>
        <w:spacing w:line="276"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lastRenderedPageBreak/>
        <w:t>Identitate.</w:t>
      </w:r>
      <w:r w:rsidRPr="00884DC2">
        <w:rPr>
          <w:rFonts w:ascii="Times New Roman" w:eastAsia="Times New Roman" w:hAnsi="Times New Roman" w:cs="Times New Roman"/>
          <w:sz w:val="24"/>
          <w:szCs w:val="24"/>
          <w:lang w:val="ro-RO"/>
        </w:rPr>
        <w:t xml:space="preserve"> Identitatea este conștiința de sine, concepută de cetățeni. Identitatea este o chestiune de alegere personală și, parțial, o reflectare a modului în care persoana este apreciată de cei din jur. În </w:t>
      </w:r>
      <w:r w:rsidRPr="00884DC2">
        <w:rPr>
          <w:rFonts w:ascii="Times New Roman" w:eastAsia="Times New Roman" w:hAnsi="Times New Roman" w:cs="Times New Roman"/>
          <w:sz w:val="24"/>
          <w:szCs w:val="24"/>
          <w:highlight w:val="white"/>
          <w:lang w:val="ro-RO"/>
        </w:rPr>
        <w:t>instituțiile de învățământ profesional tehnic,</w:t>
      </w:r>
      <w:r w:rsidRPr="00884DC2">
        <w:rPr>
          <w:rFonts w:ascii="Times New Roman" w:eastAsia="Times New Roman" w:hAnsi="Times New Roman" w:cs="Times New Roman"/>
          <w:sz w:val="24"/>
          <w:szCs w:val="24"/>
          <w:lang w:val="ro-RO"/>
        </w:rPr>
        <w:t xml:space="preserve"> tinerii/tinerele reflectează asupra propriei identități și asupra modului în care prejudecățile și stereotipurile pot afecta imaginea de sine a unei persoane. </w:t>
      </w:r>
    </w:p>
    <w:p w:rsidR="00EF4D39" w:rsidRPr="00884DC2" w:rsidRDefault="00884DC2">
      <w:pPr>
        <w:spacing w:line="276" w:lineRule="auto"/>
        <w:ind w:left="0" w:right="2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Elemente relevante ale competențelor pentru o cultură democratică:</w:t>
      </w:r>
    </w:p>
    <w:p w:rsidR="00EF4D39" w:rsidRPr="00884DC2" w:rsidRDefault="00884DC2">
      <w:pPr>
        <w:widowControl w:val="0"/>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Valorizarea demnității umane și a drepturilor omului</w:t>
      </w:r>
    </w:p>
    <w:p w:rsidR="00EF4D39" w:rsidRPr="00884DC2" w:rsidRDefault="00884DC2">
      <w:pPr>
        <w:widowControl w:val="0"/>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Deschiderea pentru diferențele culturale și pentru alte convingeri, practici și viziuni asupra lumii</w:t>
      </w:r>
    </w:p>
    <w:p w:rsidR="00EF4D39" w:rsidRPr="00884DC2" w:rsidRDefault="00884DC2">
      <w:pPr>
        <w:widowControl w:val="0"/>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Auto-eficacitatea</w:t>
      </w:r>
    </w:p>
    <w:p w:rsidR="00EF4D39" w:rsidRPr="00884DC2" w:rsidRDefault="00884DC2">
      <w:pPr>
        <w:widowControl w:val="0"/>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Deprinderile de gândire critică</w:t>
      </w:r>
    </w:p>
    <w:p w:rsidR="00EF4D39" w:rsidRPr="00884DC2" w:rsidRDefault="00884DC2">
      <w:pPr>
        <w:widowControl w:val="0"/>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Cunoașterea și înțelegerea critică privind propria persoană</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 xml:space="preserve">Identitate națională. </w:t>
      </w:r>
      <w:r w:rsidRPr="00884DC2">
        <w:rPr>
          <w:rFonts w:ascii="Times New Roman" w:eastAsia="Times New Roman" w:hAnsi="Times New Roman" w:cs="Times New Roman"/>
          <w:sz w:val="24"/>
          <w:szCs w:val="24"/>
          <w:lang w:val="ro-RO"/>
        </w:rPr>
        <w:t>Identitatea națională este un sentiment de apartenență la colectivitatea unui stat sau a unei națiuni,</w:t>
      </w: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sz w:val="24"/>
          <w:szCs w:val="24"/>
          <w:lang w:val="ro-RO"/>
        </w:rPr>
        <w:t>care poate cuprinde diferite aspecte precum cultura și limba și exprimă patriotismul, sentimentul   național.</w:t>
      </w:r>
    </w:p>
    <w:p w:rsidR="00EF4D39" w:rsidRPr="00884DC2" w:rsidRDefault="00884DC2" w:rsidP="006A03BC">
      <w:pPr>
        <w:spacing w:line="276" w:lineRule="auto"/>
        <w:ind w:leftChars="0" w:left="0" w:firstLineChars="118" w:firstLine="283"/>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Identitatea națională se bazează pe conceptul de națiune, care este o comunitate de oameni care împărtășesc o serie de legături istorico-culturale și care trăiesc pe un teritoriu sau un stat. </w:t>
      </w:r>
    </w:p>
    <w:p w:rsidR="00EF4D39" w:rsidRPr="00884DC2" w:rsidRDefault="00884DC2" w:rsidP="006A03BC">
      <w:pPr>
        <w:spacing w:line="276" w:lineRule="auto"/>
        <w:ind w:leftChars="0" w:left="0" w:firstLineChars="118" w:firstLine="283"/>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În instituțiile de învățământ tinerii/tinerele reflectează asupra elementelor de identitate naţională, care se caracterizează prin limbă - aspect esenţial al identităţii naţionale; cultura naţională, realizări în domeniul literaturii, artei, ştiinţei, tehnicii; setul de valori care este împărtăşit de o anumită naţiune; religia; simbolurile naţiunii respective (steag, imn, personalităţi istorice și culturale); teritoriul istoric, istoria.</w:t>
      </w:r>
    </w:p>
    <w:p w:rsidR="00EF4D39" w:rsidRPr="00884DC2" w:rsidRDefault="00884DC2" w:rsidP="006A03BC">
      <w:pPr>
        <w:spacing w:line="276" w:lineRule="auto"/>
        <w:ind w:leftChars="0" w:left="0" w:firstLineChars="118" w:firstLine="283"/>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Elemente relevante ale competențelor pentru o cultură democratică:</w:t>
      </w:r>
    </w:p>
    <w:p w:rsidR="00EF4D39" w:rsidRPr="00884DC2" w:rsidRDefault="00884DC2" w:rsidP="006A03BC">
      <w:pPr>
        <w:tabs>
          <w:tab w:val="left" w:pos="284"/>
          <w:tab w:val="left" w:pos="567"/>
        </w:tabs>
        <w:spacing w:line="276" w:lineRule="auto"/>
        <w:ind w:leftChars="0" w:left="0" w:firstLineChars="0" w:firstLine="0"/>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Valorizarea demnității umane și a drepturilor omului</w:t>
      </w:r>
    </w:p>
    <w:p w:rsidR="00EF4D39" w:rsidRPr="00884DC2" w:rsidRDefault="00884DC2" w:rsidP="006A03BC">
      <w:pPr>
        <w:tabs>
          <w:tab w:val="left" w:pos="284"/>
          <w:tab w:val="left" w:pos="567"/>
        </w:tabs>
        <w:spacing w:line="276" w:lineRule="auto"/>
        <w:ind w:leftChars="0" w:left="0" w:firstLineChars="0" w:firstLine="0"/>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Deschiderea pentru diferențele culturale și pentru alte convingeri, practici și viziuni asupra lumii</w:t>
      </w:r>
    </w:p>
    <w:p w:rsidR="00EF4D39" w:rsidRPr="00884DC2" w:rsidRDefault="00884DC2" w:rsidP="006A03BC">
      <w:pPr>
        <w:tabs>
          <w:tab w:val="left" w:pos="284"/>
          <w:tab w:val="left" w:pos="567"/>
        </w:tabs>
        <w:spacing w:line="276" w:lineRule="auto"/>
        <w:ind w:leftChars="0" w:left="0" w:firstLineChars="0" w:firstLine="0"/>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Cunoașterea și înțelegerea critică privind limba și comunicarea</w:t>
      </w:r>
    </w:p>
    <w:p w:rsidR="00EF4D39" w:rsidRPr="00884DC2" w:rsidRDefault="00884DC2" w:rsidP="006A03BC">
      <w:pPr>
        <w:widowControl w:val="0"/>
        <w:tabs>
          <w:tab w:val="left" w:pos="284"/>
          <w:tab w:val="left" w:pos="567"/>
        </w:tabs>
        <w:spacing w:line="276" w:lineRule="auto"/>
        <w:ind w:leftChars="0" w:left="0" w:firstLineChars="0" w:firstLine="0"/>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t>Respectul</w:t>
      </w:r>
    </w:p>
    <w:p w:rsidR="00EF4D39" w:rsidRPr="00884DC2" w:rsidRDefault="00884DC2" w:rsidP="006A03BC">
      <w:pPr>
        <w:widowControl w:val="0"/>
        <w:tabs>
          <w:tab w:val="left" w:pos="284"/>
          <w:tab w:val="left" w:pos="567"/>
        </w:tabs>
        <w:spacing w:line="276" w:lineRule="auto"/>
        <w:ind w:leftChars="0" w:left="0" w:firstLineChars="0" w:firstLine="0"/>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Toleranța ambiguității</w:t>
      </w:r>
    </w:p>
    <w:p w:rsidR="00EF4D39" w:rsidRPr="00884DC2" w:rsidRDefault="00884DC2" w:rsidP="006A03BC">
      <w:pPr>
        <w:widowControl w:val="0"/>
        <w:tabs>
          <w:tab w:val="left" w:pos="284"/>
          <w:tab w:val="left" w:pos="567"/>
        </w:tabs>
        <w:spacing w:line="276" w:lineRule="auto"/>
        <w:ind w:leftChars="0" w:left="0" w:firstLineChars="0" w:firstLine="0"/>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t>Deprinderile de ascultare și observare</w:t>
      </w:r>
    </w:p>
    <w:p w:rsidR="00EF4D39" w:rsidRPr="00884DC2" w:rsidRDefault="00884DC2" w:rsidP="006A03BC">
      <w:pPr>
        <w:widowControl w:val="0"/>
        <w:tabs>
          <w:tab w:val="left" w:pos="284"/>
          <w:tab w:val="left" w:pos="567"/>
        </w:tabs>
        <w:spacing w:line="276" w:lineRule="auto"/>
        <w:ind w:leftChars="0" w:left="0" w:firstLineChars="0" w:firstLine="0"/>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t>Flexibilitatea și adaptabilitatea.</w:t>
      </w:r>
    </w:p>
    <w:p w:rsidR="00EF4D39" w:rsidRPr="00884DC2" w:rsidRDefault="00EF4D39" w:rsidP="006A03BC">
      <w:pPr>
        <w:tabs>
          <w:tab w:val="left" w:pos="284"/>
          <w:tab w:val="left" w:pos="567"/>
        </w:tabs>
        <w:spacing w:line="240" w:lineRule="auto"/>
        <w:ind w:left="-2" w:firstLineChars="0" w:firstLine="0"/>
        <w:jc w:val="both"/>
        <w:rPr>
          <w:rFonts w:ascii="Times New Roman" w:eastAsia="Times New Roman" w:hAnsi="Times New Roman" w:cs="Times New Roman"/>
          <w:sz w:val="24"/>
          <w:szCs w:val="24"/>
          <w:lang w:val="ro-RO"/>
        </w:rPr>
      </w:pP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Diversitate și pluralism.</w:t>
      </w:r>
      <w:r w:rsidRPr="00884DC2">
        <w:rPr>
          <w:rFonts w:ascii="Times New Roman" w:eastAsia="Times New Roman" w:hAnsi="Times New Roman" w:cs="Times New Roman"/>
          <w:sz w:val="24"/>
          <w:szCs w:val="24"/>
          <w:lang w:val="ro-RO"/>
        </w:rPr>
        <w:t xml:space="preserve"> Diversitatea include diferențe bazate pe gen, etnie, clasă, vârstă, tipul de elev, regiune, religie și valori. O societate care respectă drepturile omului trebuie să fie una pluralistă – una care tratează cu același respect toate modurile de a trăi. Acest lucru poate fi dificil, dacă valori și stiluri de viață diferite se află în conflict. În </w:t>
      </w:r>
      <w:r w:rsidRPr="00884DC2">
        <w:rPr>
          <w:rFonts w:ascii="Times New Roman" w:eastAsia="Times New Roman" w:hAnsi="Times New Roman" w:cs="Times New Roman"/>
          <w:sz w:val="24"/>
          <w:szCs w:val="24"/>
          <w:highlight w:val="white"/>
          <w:lang w:val="ro-RO"/>
        </w:rPr>
        <w:t>instituțiile de învățământ profesional tehnic</w:t>
      </w:r>
      <w:r w:rsidRPr="00884DC2">
        <w:rPr>
          <w:rFonts w:ascii="Times New Roman" w:eastAsia="Times New Roman" w:hAnsi="Times New Roman" w:cs="Times New Roman"/>
          <w:sz w:val="24"/>
          <w:szCs w:val="24"/>
          <w:lang w:val="ro-RO"/>
        </w:rPr>
        <w:t>, tinerii/tinerele reflectează asupra diversității în cadrul comunității lor școlare. Ei/ele învață cum este construit respectul, prin discuții, înțelegere reciprocă și deschidere către compromis.</w:t>
      </w:r>
    </w:p>
    <w:p w:rsidR="00EF4D39" w:rsidRPr="00884DC2" w:rsidRDefault="00884DC2">
      <w:pPr>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Elemente relevante ale competențelor pentru o cultură democratică:</w:t>
      </w:r>
    </w:p>
    <w:p w:rsidR="00EF4D39" w:rsidRPr="00884DC2" w:rsidRDefault="00884DC2" w:rsidP="006A03BC">
      <w:pPr>
        <w:widowControl w:val="0"/>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Valorizarea demnității umane și a drepturilor omului</w:t>
      </w:r>
    </w:p>
    <w:p w:rsidR="00EF4D39" w:rsidRPr="00884DC2" w:rsidRDefault="00884DC2" w:rsidP="006A03BC">
      <w:pPr>
        <w:widowControl w:val="0"/>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t>Valorizarea diversității culturale</w:t>
      </w:r>
    </w:p>
    <w:p w:rsidR="00EF4D39" w:rsidRPr="00884DC2" w:rsidRDefault="00884DC2" w:rsidP="006A03BC">
      <w:pPr>
        <w:widowControl w:val="0"/>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Deschiderea pentru diferențele culturale și pentru alte convingeri, practici și viziuni asupra lumii</w:t>
      </w:r>
    </w:p>
    <w:p w:rsidR="00EF4D39" w:rsidRPr="00884DC2" w:rsidRDefault="00884DC2" w:rsidP="006A03BC">
      <w:pPr>
        <w:widowControl w:val="0"/>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t>Respectul</w:t>
      </w:r>
    </w:p>
    <w:p w:rsidR="00EF4D39" w:rsidRPr="00884DC2" w:rsidRDefault="00884DC2" w:rsidP="006A03BC">
      <w:pPr>
        <w:widowControl w:val="0"/>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Toleranța ambiguității</w:t>
      </w:r>
    </w:p>
    <w:p w:rsidR="00EF4D39" w:rsidRPr="00884DC2" w:rsidRDefault="00884DC2" w:rsidP="006A03BC">
      <w:pPr>
        <w:widowControl w:val="0"/>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t>Deprinderile de ascultare și observare</w:t>
      </w:r>
    </w:p>
    <w:p w:rsidR="00EF4D39" w:rsidRPr="00884DC2" w:rsidRDefault="00884DC2" w:rsidP="006A03BC">
      <w:pPr>
        <w:widowControl w:val="0"/>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t>Flexibilitatea și adaptabilitatea</w:t>
      </w:r>
    </w:p>
    <w:p w:rsidR="00EF4D39" w:rsidRPr="00884DC2" w:rsidRDefault="00884DC2" w:rsidP="006A03BC">
      <w:pPr>
        <w:widowControl w:val="0"/>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Deprinderile de cooperare și de rezolvare a conflictelor</w:t>
      </w:r>
    </w:p>
    <w:p w:rsidR="00EF4D39" w:rsidRPr="00884DC2" w:rsidRDefault="00884DC2" w:rsidP="006A03BC">
      <w:pPr>
        <w:widowControl w:val="0"/>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Cunoașterea și înțelegerea critică privind aspectele diversității și pluralismului în societate</w:t>
      </w:r>
    </w:p>
    <w:p w:rsidR="00EF4D39" w:rsidRPr="00884DC2" w:rsidRDefault="00EF4D39">
      <w:pPr>
        <w:widowControl w:val="0"/>
        <w:spacing w:line="276" w:lineRule="auto"/>
        <w:ind w:left="0" w:hanging="2"/>
        <w:rPr>
          <w:rFonts w:ascii="Times New Roman" w:eastAsia="Times New Roman" w:hAnsi="Times New Roman" w:cs="Times New Roman"/>
          <w:sz w:val="24"/>
          <w:szCs w:val="24"/>
          <w:lang w:val="ro-RO"/>
        </w:rPr>
      </w:pP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Responsabilități.</w:t>
      </w:r>
      <w:r w:rsidRPr="00884DC2">
        <w:rPr>
          <w:rFonts w:ascii="Times New Roman" w:eastAsia="Times New Roman" w:hAnsi="Times New Roman" w:cs="Times New Roman"/>
          <w:sz w:val="24"/>
          <w:szCs w:val="24"/>
          <w:lang w:val="ro-RO"/>
        </w:rPr>
        <w:t xml:space="preserve"> Legea nu poate să facă totul de la sine – în egală măsură, este necesar ca oamenii să </w:t>
      </w:r>
      <w:r w:rsidRPr="00884DC2">
        <w:rPr>
          <w:rFonts w:ascii="Times New Roman" w:eastAsia="Times New Roman" w:hAnsi="Times New Roman" w:cs="Times New Roman"/>
          <w:sz w:val="24"/>
          <w:szCs w:val="24"/>
          <w:lang w:val="ro-RO"/>
        </w:rPr>
        <w:lastRenderedPageBreak/>
        <w:t xml:space="preserve">își asume responsabilitatea. Oamenii au nevoie să fie pregătiți să susțină drepturile altor persoane ca și pe cele proprii, și să renunțe la o parte din libertățile lor, dacă acest lucru îi ajută pe alți oameni să se bucure de libertățile lor. În </w:t>
      </w:r>
      <w:r w:rsidRPr="00884DC2">
        <w:rPr>
          <w:rFonts w:ascii="Times New Roman" w:eastAsia="Times New Roman" w:hAnsi="Times New Roman" w:cs="Times New Roman"/>
          <w:sz w:val="24"/>
          <w:szCs w:val="24"/>
          <w:highlight w:val="white"/>
          <w:lang w:val="ro-RO"/>
        </w:rPr>
        <w:t>instituțiile de învățământ profesional tehnic</w:t>
      </w:r>
      <w:r w:rsidRPr="00884DC2">
        <w:rPr>
          <w:rFonts w:ascii="Times New Roman" w:eastAsia="Times New Roman" w:hAnsi="Times New Roman" w:cs="Times New Roman"/>
          <w:sz w:val="24"/>
          <w:szCs w:val="24"/>
          <w:lang w:val="ro-RO"/>
        </w:rPr>
        <w:t xml:space="preserve">, tinerii/tinerele reflectează asupra responsabilităților morale și juridice care sunt asociate statutului de membru al societății. În comunitatea </w:t>
      </w:r>
      <w:r w:rsidRPr="00884DC2">
        <w:rPr>
          <w:rFonts w:ascii="Times New Roman" w:eastAsia="Times New Roman" w:hAnsi="Times New Roman" w:cs="Times New Roman"/>
          <w:sz w:val="24"/>
          <w:szCs w:val="24"/>
          <w:highlight w:val="white"/>
          <w:lang w:val="ro-RO"/>
        </w:rPr>
        <w:t>școlară</w:t>
      </w:r>
      <w:r w:rsidRPr="00884DC2">
        <w:rPr>
          <w:rFonts w:ascii="Times New Roman" w:eastAsia="Times New Roman" w:hAnsi="Times New Roman" w:cs="Times New Roman"/>
          <w:sz w:val="24"/>
          <w:szCs w:val="24"/>
          <w:lang w:val="ro-RO"/>
        </w:rPr>
        <w:t>,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sz w:val="24"/>
          <w:szCs w:val="24"/>
          <w:lang w:val="ro-RO"/>
        </w:rPr>
        <w:t xml:space="preserve"> le sunt date roluri care presupun responsabilități și oportunități de a participa la procesul de luare a deciziilor</w:t>
      </w:r>
      <w:r w:rsidRPr="00884DC2">
        <w:rPr>
          <w:rFonts w:ascii="Times New Roman" w:eastAsia="Times New Roman" w:hAnsi="Times New Roman" w:cs="Times New Roman"/>
          <w:sz w:val="24"/>
          <w:szCs w:val="24"/>
          <w:highlight w:val="white"/>
          <w:lang w:val="ro-RO"/>
        </w:rPr>
        <w:t xml:space="preserve"> în instituție</w:t>
      </w:r>
      <w:r w:rsidRPr="00884DC2">
        <w:rPr>
          <w:rFonts w:ascii="Times New Roman" w:eastAsia="Times New Roman" w:hAnsi="Times New Roman" w:cs="Times New Roman"/>
          <w:sz w:val="24"/>
          <w:szCs w:val="24"/>
          <w:lang w:val="ro-RO"/>
        </w:rPr>
        <w:t>.</w:t>
      </w:r>
    </w:p>
    <w:p w:rsidR="00EF4D39" w:rsidRPr="00884DC2" w:rsidRDefault="00884DC2">
      <w:pPr>
        <w:widowControl w:val="0"/>
        <w:spacing w:line="276" w:lineRule="auto"/>
        <w:ind w:left="0" w:hanging="2"/>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Elemente relevante ale competențelor pentru o cultură democratică:</w:t>
      </w:r>
    </w:p>
    <w:p w:rsidR="00EF4D39" w:rsidRPr="00884DC2" w:rsidRDefault="00884DC2">
      <w:pPr>
        <w:widowControl w:val="0"/>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Valorizarea demnității umane și a drepturilor omului</w:t>
      </w:r>
    </w:p>
    <w:p w:rsidR="00EF4D39" w:rsidRPr="00884DC2" w:rsidRDefault="00884DC2">
      <w:pPr>
        <w:widowControl w:val="0"/>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Valorizarea democrației, justiției, corectitudinii, egalității și supremației legii</w:t>
      </w:r>
    </w:p>
    <w:p w:rsidR="00EF4D39" w:rsidRPr="00884DC2" w:rsidRDefault="00884DC2">
      <w:pPr>
        <w:widowControl w:val="0"/>
        <w:spacing w:line="276" w:lineRule="auto"/>
        <w:ind w:left="0" w:hanging="2"/>
        <w:rPr>
          <w:rFonts w:ascii="Times New Roman" w:eastAsia="Times New Roman" w:hAnsi="Times New Roman" w:cs="Times New Roman"/>
          <w:sz w:val="24"/>
          <w:szCs w:val="24"/>
          <w:highlight w:val="red"/>
          <w:lang w:val="ro-RO"/>
        </w:rPr>
      </w:pPr>
      <w:r w:rsidRPr="00884DC2">
        <w:rPr>
          <w:rFonts w:ascii="Times New Roman" w:eastAsia="Times New Roman" w:hAnsi="Times New Roman" w:cs="Times New Roman"/>
          <w:sz w:val="24"/>
          <w:szCs w:val="24"/>
          <w:lang w:val="ro-RO"/>
        </w:rPr>
        <w:t>- Respectul</w:t>
      </w:r>
    </w:p>
    <w:p w:rsidR="00EF4D39" w:rsidRPr="00884DC2" w:rsidRDefault="00884DC2">
      <w:pPr>
        <w:widowControl w:val="0"/>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Responsabilitatea - Spiritul civic</w:t>
      </w:r>
    </w:p>
    <w:p w:rsidR="00EF4D39" w:rsidRPr="00884DC2" w:rsidRDefault="00EF4D39">
      <w:pPr>
        <w:widowControl w:val="0"/>
        <w:spacing w:line="276" w:lineRule="auto"/>
        <w:ind w:left="0" w:hanging="2"/>
        <w:rPr>
          <w:rFonts w:ascii="Times New Roman" w:eastAsia="Times New Roman" w:hAnsi="Times New Roman" w:cs="Times New Roman"/>
          <w:sz w:val="24"/>
          <w:szCs w:val="24"/>
          <w:lang w:val="ro-RO"/>
        </w:rPr>
      </w:pPr>
    </w:p>
    <w:p w:rsidR="00EF4D39" w:rsidRPr="00884DC2" w:rsidRDefault="00884DC2">
      <w:pPr>
        <w:widowControl w:val="0"/>
        <w:spacing w:line="276"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Conflict și comunicare.</w:t>
      </w:r>
      <w:r w:rsidRPr="00884DC2">
        <w:rPr>
          <w:rFonts w:ascii="Times New Roman" w:eastAsia="Times New Roman" w:hAnsi="Times New Roman" w:cs="Times New Roman"/>
          <w:sz w:val="24"/>
          <w:szCs w:val="24"/>
          <w:lang w:val="ro-RO"/>
        </w:rPr>
        <w:t xml:space="preserve"> În societățile democratice oamenii sunt încurajați să formuleze și să discute, în mod deschis, diferite percepții, opinii și puncte de vedere. </w:t>
      </w:r>
      <w:r w:rsidRPr="00884DC2">
        <w:rPr>
          <w:rFonts w:ascii="Times New Roman" w:eastAsia="Times New Roman" w:hAnsi="Times New Roman" w:cs="Times New Roman"/>
          <w:sz w:val="24"/>
          <w:szCs w:val="24"/>
          <w:highlight w:val="white"/>
          <w:lang w:val="ro-RO"/>
        </w:rPr>
        <w:t>În</w:t>
      </w:r>
      <w:r w:rsidRPr="00884DC2">
        <w:rPr>
          <w:rFonts w:ascii="Times New Roman" w:eastAsia="Times New Roman" w:hAnsi="Times New Roman" w:cs="Times New Roman"/>
          <w:color w:val="6AA84F"/>
          <w:sz w:val="24"/>
          <w:szCs w:val="24"/>
          <w:highlight w:val="white"/>
          <w:lang w:val="ro-RO"/>
        </w:rPr>
        <w:t xml:space="preserve"> </w:t>
      </w:r>
      <w:r w:rsidRPr="00884DC2">
        <w:rPr>
          <w:rFonts w:ascii="Times New Roman" w:eastAsia="Times New Roman" w:hAnsi="Times New Roman" w:cs="Times New Roman"/>
          <w:sz w:val="24"/>
          <w:szCs w:val="24"/>
          <w:highlight w:val="white"/>
          <w:lang w:val="ro-RO"/>
        </w:rPr>
        <w:t>instituțiile de învățământ profesional tehnic</w:t>
      </w:r>
      <w:r w:rsidRPr="00884DC2">
        <w:rPr>
          <w:rFonts w:ascii="Times New Roman" w:eastAsia="Times New Roman" w:hAnsi="Times New Roman" w:cs="Times New Roman"/>
          <w:sz w:val="24"/>
          <w:szCs w:val="24"/>
          <w:lang w:val="ro-RO"/>
        </w:rPr>
        <w:t>, tinerii/tinerele reflectează asupra tipurilor curente de conflict existente în comunitatea lor. Ei/ele învață modalități de rezolvare a conflictelor prin mijloace nonviolente, cum ar fi medierea între egali.</w:t>
      </w:r>
    </w:p>
    <w:p w:rsidR="00EF4D39" w:rsidRPr="00884DC2" w:rsidRDefault="00884DC2">
      <w:pPr>
        <w:widowControl w:val="0"/>
        <w:spacing w:line="276" w:lineRule="auto"/>
        <w:ind w:left="0" w:hanging="2"/>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Elemente relevante ale competențelor pentru o cultură democratică:</w:t>
      </w:r>
    </w:p>
    <w:p w:rsidR="00EF4D39" w:rsidRPr="00884DC2" w:rsidRDefault="00884DC2">
      <w:pPr>
        <w:widowControl w:val="0"/>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Valorizarea democrației, justiției, corectitudinii, egalității și supremației legii</w:t>
      </w:r>
    </w:p>
    <w:p w:rsidR="00EF4D39" w:rsidRPr="00884DC2" w:rsidRDefault="00884DC2">
      <w:pPr>
        <w:widowControl w:val="0"/>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Respectul</w:t>
      </w:r>
    </w:p>
    <w:p w:rsidR="00EF4D39" w:rsidRPr="00884DC2" w:rsidRDefault="00884DC2">
      <w:pPr>
        <w:widowControl w:val="0"/>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Toleranța ambiguității</w:t>
      </w:r>
    </w:p>
    <w:p w:rsidR="00EF4D39" w:rsidRPr="00884DC2" w:rsidRDefault="00884DC2">
      <w:pPr>
        <w:widowControl w:val="0"/>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Deprinderile de ascultare și observare</w:t>
      </w:r>
    </w:p>
    <w:p w:rsidR="00EF4D39" w:rsidRPr="00884DC2" w:rsidRDefault="00884DC2">
      <w:pPr>
        <w:widowControl w:val="0"/>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Deprinderile lingvistice, comunicative și plurilingve</w:t>
      </w:r>
    </w:p>
    <w:p w:rsidR="00EF4D39" w:rsidRPr="00884DC2" w:rsidRDefault="00884DC2">
      <w:pPr>
        <w:widowControl w:val="0"/>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Empatia</w:t>
      </w:r>
    </w:p>
    <w:p w:rsidR="00EF4D39" w:rsidRPr="00884DC2" w:rsidRDefault="00884DC2">
      <w:pPr>
        <w:widowControl w:val="0"/>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Deprinderile de cooperare și de soluționare a conflictelor</w:t>
      </w:r>
    </w:p>
    <w:p w:rsidR="00EF4D39" w:rsidRPr="00884DC2" w:rsidRDefault="00884DC2">
      <w:pPr>
        <w:widowControl w:val="0"/>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Cunoașterea și înțelegerea critică privind limba și comunicarea.</w:t>
      </w:r>
    </w:p>
    <w:p w:rsidR="00EF4D39" w:rsidRPr="00884DC2" w:rsidRDefault="00EF4D39">
      <w:pPr>
        <w:widowControl w:val="0"/>
        <w:spacing w:line="276" w:lineRule="auto"/>
        <w:ind w:left="0" w:hanging="2"/>
        <w:rPr>
          <w:rFonts w:ascii="Times New Roman" w:eastAsia="Times New Roman" w:hAnsi="Times New Roman" w:cs="Times New Roman"/>
          <w:sz w:val="24"/>
          <w:szCs w:val="24"/>
          <w:lang w:val="ro-RO"/>
        </w:rPr>
      </w:pPr>
    </w:p>
    <w:p w:rsidR="00EF4D39" w:rsidRPr="00884DC2" w:rsidRDefault="00884DC2">
      <w:pP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i/>
          <w:sz w:val="24"/>
          <w:szCs w:val="24"/>
          <w:lang w:val="ro-RO"/>
        </w:rPr>
        <w:t>Reguli și legi</w:t>
      </w:r>
      <w:r w:rsidRPr="00884DC2">
        <w:rPr>
          <w:rFonts w:ascii="Times New Roman" w:eastAsia="Times New Roman" w:hAnsi="Times New Roman" w:cs="Times New Roman"/>
          <w:i/>
          <w:sz w:val="24"/>
          <w:szCs w:val="24"/>
          <w:lang w:val="ro-RO"/>
        </w:rPr>
        <w:t>.</w:t>
      </w:r>
      <w:r w:rsidRPr="00884DC2">
        <w:rPr>
          <w:rFonts w:ascii="Times New Roman" w:eastAsia="Times New Roman" w:hAnsi="Times New Roman" w:cs="Times New Roman"/>
          <w:sz w:val="24"/>
          <w:szCs w:val="24"/>
          <w:lang w:val="ro-RO"/>
        </w:rPr>
        <w:t xml:space="preserve"> Legile oferă cadrul instituțional formal pentru comunitățile democratice, bazate pe drepturile omului. Regulile există pentru a preveni certurile, pentru a asigura corectitudinea și pentru a ajuta lucrurile să meargă fără probleme – fie acasă, la școală sau doar în a juca un joc. Legile fac același lucru la nivel de societate. Legile există pentru a ne proteja drepturile și libertățile și pentru a crea o societate mai sigură și mai echitabilă. Normele și legile bune respectă drepturile omului, sunt aplicabile în practică, sunt executorii, sunt adoptate prin proceduri democratice, țin cont de situația persoanelor sau grupurilor minoritare și/sau defavorizate și sunt asumate prin consens public. În </w:t>
      </w:r>
      <w:r w:rsidRPr="00884DC2">
        <w:rPr>
          <w:rFonts w:ascii="Times New Roman" w:eastAsia="Times New Roman" w:hAnsi="Times New Roman" w:cs="Times New Roman"/>
          <w:sz w:val="24"/>
          <w:szCs w:val="24"/>
          <w:highlight w:val="white"/>
          <w:lang w:val="ro-RO"/>
        </w:rPr>
        <w:t>instituțiile de învățământ profesional tehnic,</w:t>
      </w:r>
      <w:r w:rsidRPr="00884DC2">
        <w:rPr>
          <w:rFonts w:ascii="Times New Roman" w:eastAsia="Times New Roman" w:hAnsi="Times New Roman" w:cs="Times New Roman"/>
          <w:sz w:val="24"/>
          <w:szCs w:val="24"/>
          <w:lang w:val="ro-RO"/>
        </w:rPr>
        <w:t xml:space="preserve"> tinerii/tinerele reflectează asupra scopului normelor și legilor și asupra modului în care acestea sunt stabilite. </w:t>
      </w:r>
      <w:r w:rsidRPr="00884DC2">
        <w:rPr>
          <w:rFonts w:ascii="Times New Roman" w:eastAsia="Times New Roman" w:hAnsi="Times New Roman" w:cs="Times New Roman"/>
          <w:sz w:val="24"/>
          <w:szCs w:val="24"/>
          <w:highlight w:val="white"/>
          <w:lang w:val="ro-RO"/>
        </w:rPr>
        <w:t>Ei/ele învață despre procesul de elaborare a normelor, ajutând la stabilirea și la revizuirea normelor care guvernează comunitatea lor educațională.</w:t>
      </w:r>
    </w:p>
    <w:p w:rsidR="00EF4D39" w:rsidRPr="00884DC2" w:rsidRDefault="00884DC2">
      <w:pPr>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Elemente relevante ale competențelor pentru o cultură democratică:</w:t>
      </w:r>
    </w:p>
    <w:p w:rsidR="00EF4D39" w:rsidRPr="00884DC2" w:rsidRDefault="00884DC2" w:rsidP="006A03BC">
      <w:pPr>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Valorizarea demnității umane și a drepturilor omului</w:t>
      </w:r>
    </w:p>
    <w:p w:rsidR="00EF4D39" w:rsidRPr="00884DC2" w:rsidRDefault="00884DC2" w:rsidP="006A03BC">
      <w:pPr>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Valorizarea democrației, justiției, corectitudinii, egalității și supremației legii</w:t>
      </w:r>
    </w:p>
    <w:p w:rsidR="00EF4D39" w:rsidRPr="00884DC2" w:rsidRDefault="00884DC2" w:rsidP="006A03BC">
      <w:pPr>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Deschiderea pentru diferențele culturale și pentru alte convingeri, practici și viziuni asupra lumii</w:t>
      </w:r>
    </w:p>
    <w:p w:rsidR="00EF4D39" w:rsidRPr="00884DC2" w:rsidRDefault="00884DC2" w:rsidP="006A03BC">
      <w:pPr>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t>Respectul</w:t>
      </w:r>
    </w:p>
    <w:p w:rsidR="00EF4D39" w:rsidRPr="00884DC2" w:rsidRDefault="00884DC2" w:rsidP="006A03BC">
      <w:pPr>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t>Spiritul civic</w:t>
      </w:r>
    </w:p>
    <w:p w:rsidR="00EF4D39" w:rsidRPr="00884DC2" w:rsidRDefault="00884DC2" w:rsidP="006A03BC">
      <w:pPr>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t>Responsabilitatea</w:t>
      </w:r>
    </w:p>
    <w:p w:rsidR="00EF4D39" w:rsidRPr="00884DC2" w:rsidRDefault="00884DC2" w:rsidP="006A03BC">
      <w:pPr>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t>Deprinderile de gândire critică</w:t>
      </w:r>
    </w:p>
    <w:p w:rsidR="00EF4D39" w:rsidRPr="00884DC2" w:rsidRDefault="00884DC2" w:rsidP="006A03BC">
      <w:pPr>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Cunoașterea și înțelegerea critică privind democrația, legile etc.</w:t>
      </w:r>
    </w:p>
    <w:p w:rsidR="00EF4D39" w:rsidRPr="00884DC2" w:rsidRDefault="00EF4D39">
      <w:pPr>
        <w:spacing w:line="276" w:lineRule="auto"/>
        <w:ind w:left="0" w:hanging="2"/>
        <w:rPr>
          <w:rFonts w:ascii="Times New Roman" w:eastAsia="Times New Roman" w:hAnsi="Times New Roman" w:cs="Times New Roman"/>
          <w:sz w:val="24"/>
          <w:szCs w:val="24"/>
          <w:lang w:val="ro-RO"/>
        </w:rPr>
      </w:pP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lastRenderedPageBreak/>
        <w:t>Guvernare.</w:t>
      </w:r>
      <w:r w:rsidRPr="00884DC2">
        <w:rPr>
          <w:rFonts w:ascii="Times New Roman" w:eastAsia="Times New Roman" w:hAnsi="Times New Roman" w:cs="Times New Roman"/>
          <w:sz w:val="24"/>
          <w:szCs w:val="24"/>
          <w:lang w:val="ro-RO"/>
        </w:rPr>
        <w:t xml:space="preserve"> Politica este procesul prin care oamenii decid cum să trăiască împreună – indiferent dacă este vorba despre o familie, o </w:t>
      </w:r>
      <w:r w:rsidRPr="00884DC2">
        <w:rPr>
          <w:rFonts w:ascii="Times New Roman" w:eastAsia="Times New Roman" w:hAnsi="Times New Roman" w:cs="Times New Roman"/>
          <w:sz w:val="24"/>
          <w:szCs w:val="24"/>
          <w:highlight w:val="white"/>
          <w:lang w:val="ro-RO"/>
        </w:rPr>
        <w:t>instituție de învățământ</w:t>
      </w:r>
      <w:r w:rsidRPr="00884DC2">
        <w:rPr>
          <w:rFonts w:ascii="Times New Roman" w:eastAsia="Times New Roman" w:hAnsi="Times New Roman" w:cs="Times New Roman"/>
          <w:sz w:val="24"/>
          <w:szCs w:val="24"/>
          <w:lang w:val="ro-RO"/>
        </w:rPr>
        <w:t xml:space="preserve"> sau o națiune. Guvernul este sistemul utilizat pentru a lua decizii. Există mai multe forme diferite de guvernare – de la tiranie la democrație. Într-o democrație fiecare om are dreptul de a-și spune, în mod egal, cuvântul, iar deciziile sunt luate prin discuții și vot. În </w:t>
      </w:r>
      <w:r w:rsidRPr="00884DC2">
        <w:rPr>
          <w:rFonts w:ascii="Times New Roman" w:eastAsia="Times New Roman" w:hAnsi="Times New Roman" w:cs="Times New Roman"/>
          <w:sz w:val="24"/>
          <w:szCs w:val="24"/>
          <w:highlight w:val="white"/>
          <w:lang w:val="ro-RO"/>
        </w:rPr>
        <w:t xml:space="preserve">instituțiile de învățământ profesional tehnic </w:t>
      </w:r>
      <w:r w:rsidRPr="00884DC2">
        <w:rPr>
          <w:rFonts w:ascii="Times New Roman" w:eastAsia="Times New Roman" w:hAnsi="Times New Roman" w:cs="Times New Roman"/>
          <w:sz w:val="24"/>
          <w:szCs w:val="24"/>
          <w:lang w:val="ro-RO"/>
        </w:rPr>
        <w:t xml:space="preserve">tinerii/tinerele reflectează asupra diferitelor forme de guvernare și asupra modului în care sunt luate deciziile în </w:t>
      </w:r>
      <w:r w:rsidRPr="00884DC2">
        <w:rPr>
          <w:rFonts w:ascii="Times New Roman" w:eastAsia="Times New Roman" w:hAnsi="Times New Roman" w:cs="Times New Roman"/>
          <w:sz w:val="24"/>
          <w:szCs w:val="24"/>
          <w:highlight w:val="white"/>
          <w:lang w:val="ro-RO"/>
        </w:rPr>
        <w:t>instituție</w:t>
      </w:r>
      <w:r w:rsidRPr="00884DC2">
        <w:rPr>
          <w:rFonts w:ascii="Times New Roman" w:eastAsia="Times New Roman" w:hAnsi="Times New Roman" w:cs="Times New Roman"/>
          <w:sz w:val="24"/>
          <w:szCs w:val="24"/>
          <w:lang w:val="ro-RO"/>
        </w:rPr>
        <w:t xml:space="preserve"> și în societate. Ei/ele învață despre practica proceselor democratice prin participarea la alegeri în</w:t>
      </w:r>
      <w:r w:rsidRPr="00884DC2">
        <w:rPr>
          <w:rFonts w:ascii="Times New Roman" w:eastAsia="Times New Roman" w:hAnsi="Times New Roman" w:cs="Times New Roman"/>
          <w:sz w:val="24"/>
          <w:szCs w:val="24"/>
          <w:highlight w:val="white"/>
          <w:lang w:val="ro-RO"/>
        </w:rPr>
        <w:t xml:space="preserve"> grupa lor</w:t>
      </w:r>
      <w:r w:rsidRPr="00884DC2">
        <w:rPr>
          <w:rFonts w:ascii="Times New Roman" w:eastAsia="Times New Roman" w:hAnsi="Times New Roman" w:cs="Times New Roman"/>
          <w:sz w:val="24"/>
          <w:szCs w:val="24"/>
          <w:lang w:val="ro-RO"/>
        </w:rPr>
        <w:t xml:space="preserve"> și în consiliul elevilor.</w:t>
      </w:r>
    </w:p>
    <w:p w:rsidR="00EF4D39" w:rsidRPr="00884DC2" w:rsidRDefault="00884DC2">
      <w:pPr>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Elemente relevante ale competențelor pentru o cultură democratică:</w:t>
      </w:r>
    </w:p>
    <w:p w:rsidR="00EF4D39" w:rsidRPr="00884DC2" w:rsidRDefault="00884DC2" w:rsidP="006A03BC">
      <w:pPr>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Valorizarea demnității umane și a drepturilor omului</w:t>
      </w:r>
    </w:p>
    <w:p w:rsidR="00EF4D39" w:rsidRPr="00884DC2" w:rsidRDefault="00884DC2" w:rsidP="006A03BC">
      <w:pPr>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Valorizarea democrației, justiției, corectitudinii, egalității și supremației legii</w:t>
      </w:r>
    </w:p>
    <w:p w:rsidR="00EF4D39" w:rsidRPr="00884DC2" w:rsidRDefault="00884DC2" w:rsidP="006A03BC">
      <w:pPr>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Deschiderea pentru diferențele culturale și pentru alte convingeri, practici și viziuni asupra lumii</w:t>
      </w:r>
    </w:p>
    <w:p w:rsidR="00EF4D39" w:rsidRPr="00884DC2" w:rsidRDefault="00884DC2" w:rsidP="006A03BC">
      <w:pPr>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t>Respectul</w:t>
      </w:r>
    </w:p>
    <w:p w:rsidR="00EF4D39" w:rsidRPr="00884DC2" w:rsidRDefault="00884DC2" w:rsidP="006A03BC">
      <w:pPr>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t>Spiritul civic</w:t>
      </w:r>
    </w:p>
    <w:p w:rsidR="00EF4D39" w:rsidRPr="00884DC2" w:rsidRDefault="00884DC2" w:rsidP="006A03BC">
      <w:pPr>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t>Responsabilitatea</w:t>
      </w:r>
    </w:p>
    <w:p w:rsidR="00EF4D39" w:rsidRPr="00884DC2" w:rsidRDefault="00884DC2" w:rsidP="006A03BC">
      <w:pPr>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t>Flexibilitatea și adaptabilitatea</w:t>
      </w:r>
    </w:p>
    <w:p w:rsidR="00EF4D39" w:rsidRPr="00884DC2" w:rsidRDefault="00884DC2" w:rsidP="006A03BC">
      <w:pPr>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t>Deprinderile de gândire critică</w:t>
      </w:r>
    </w:p>
    <w:p w:rsidR="00EF4D39" w:rsidRPr="00884DC2" w:rsidRDefault="00884DC2">
      <w:pPr>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Cunoașterea și înțelegerea critică privind democrația, legile, instituțiile etc.</w:t>
      </w:r>
    </w:p>
    <w:p w:rsidR="00EF4D39" w:rsidRPr="00884DC2" w:rsidRDefault="00EF4D39">
      <w:pPr>
        <w:spacing w:line="276" w:lineRule="auto"/>
        <w:ind w:left="0" w:hanging="2"/>
        <w:rPr>
          <w:rFonts w:ascii="Times New Roman" w:eastAsia="Times New Roman" w:hAnsi="Times New Roman" w:cs="Times New Roman"/>
          <w:sz w:val="24"/>
          <w:szCs w:val="24"/>
          <w:lang w:val="ro-RO"/>
        </w:rPr>
      </w:pP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Egalitate.</w:t>
      </w:r>
      <w:r w:rsidRPr="00884DC2">
        <w:rPr>
          <w:rFonts w:ascii="Times New Roman" w:eastAsia="Times New Roman" w:hAnsi="Times New Roman" w:cs="Times New Roman"/>
          <w:sz w:val="24"/>
          <w:szCs w:val="24"/>
          <w:lang w:val="ro-RO"/>
        </w:rPr>
        <w:t xml:space="preserve"> Toate ființele umane se nasc cu aceleași nevoi și dorințe de bază. Noi toți vrem să fim în siguranță, să fim respectați și să fim lăsați să luăm propriile noastre decizii. Acesta este motivul pentru care drepturile și libertățile omului se aplică în mod egal tuturor. În </w:t>
      </w:r>
      <w:r w:rsidRPr="00884DC2">
        <w:rPr>
          <w:rFonts w:ascii="Times New Roman" w:eastAsia="Times New Roman" w:hAnsi="Times New Roman" w:cs="Times New Roman"/>
          <w:color w:val="38761D"/>
          <w:sz w:val="24"/>
          <w:szCs w:val="24"/>
          <w:highlight w:val="white"/>
          <w:lang w:val="ro-RO"/>
        </w:rPr>
        <w:t>i</w:t>
      </w:r>
      <w:r w:rsidRPr="00884DC2">
        <w:rPr>
          <w:rFonts w:ascii="Times New Roman" w:eastAsia="Times New Roman" w:hAnsi="Times New Roman" w:cs="Times New Roman"/>
          <w:sz w:val="24"/>
          <w:szCs w:val="24"/>
          <w:highlight w:val="white"/>
          <w:lang w:val="ro-RO"/>
        </w:rPr>
        <w:t>nstituțiile de învățământ profesional tehnic</w:t>
      </w:r>
      <w:r w:rsidRPr="00884DC2">
        <w:rPr>
          <w:rFonts w:ascii="Times New Roman" w:eastAsia="Times New Roman" w:hAnsi="Times New Roman" w:cs="Times New Roman"/>
          <w:sz w:val="24"/>
          <w:szCs w:val="24"/>
          <w:lang w:val="ro-RO"/>
        </w:rPr>
        <w:t>, tinerii/tinerele reflectează asupra problemelor care vizează egalitatea în viața de fiecare zi. Ei/ele învață în ce situații egalitatea înseamnă ca toți să fie tratați la fel, și în ce situații aceasta înseamnă ca unii oameni să fie tratați în mod diferit.</w:t>
      </w:r>
    </w:p>
    <w:p w:rsidR="00EF4D39" w:rsidRPr="00884DC2" w:rsidRDefault="00884DC2">
      <w:pPr>
        <w:widowControl w:val="0"/>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Elemente relevante ale competențelor pentru o cultură democratică:</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Valorizarea demnității umane și a drepturilor omului</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Valorizarea democrației, justiției, corectitudinii, egalității și supremației legii</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Deschiderea pentru diferențele culturale și pentru alte convingeri, practici și viziuni asupra lumii</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Respectul</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Spiritul civic</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Responsabilitatea</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Deprinderile de gândire critică</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Deprinderile de cooperare și de soluționare a conflictelor.</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Drepturi și libertăți.</w:t>
      </w:r>
      <w:r w:rsidRPr="00884DC2">
        <w:rPr>
          <w:rFonts w:ascii="Times New Roman" w:eastAsia="Times New Roman" w:hAnsi="Times New Roman" w:cs="Times New Roman"/>
          <w:sz w:val="24"/>
          <w:szCs w:val="24"/>
          <w:lang w:val="ro-RO"/>
        </w:rPr>
        <w:t xml:space="preserve"> Drepturile și libertățile omului există pentru a ajuta oamenii să trăiască o viață fericită și împlinită. Ele aparțin fiecărui om – indiferent de origine sau de poziția în societate. Drepturi și libertăți „absolute”/negative sunt cele care nu ar trebui să ne fie luate niciodată, de exemplu, a nu fi supus torturii. Cu toate acestea, cele „pozitive” pot fi limitate pentru a proteja drepturile și libertățile altora, de exemplu, interzicerea unei demonstrații în interesul siguranței publice. În </w:t>
      </w:r>
      <w:r w:rsidRPr="00884DC2">
        <w:rPr>
          <w:rFonts w:ascii="Times New Roman" w:eastAsia="Times New Roman" w:hAnsi="Times New Roman" w:cs="Times New Roman"/>
          <w:sz w:val="24"/>
          <w:szCs w:val="24"/>
          <w:highlight w:val="white"/>
          <w:lang w:val="ro-RO"/>
        </w:rPr>
        <w:t>instituțiile de învățământ profesional tehnic</w:t>
      </w:r>
      <w:r w:rsidRPr="00884DC2">
        <w:rPr>
          <w:rFonts w:ascii="Times New Roman" w:eastAsia="Times New Roman" w:hAnsi="Times New Roman" w:cs="Times New Roman"/>
          <w:sz w:val="24"/>
          <w:szCs w:val="24"/>
          <w:lang w:val="ro-RO"/>
        </w:rPr>
        <w:t>, tinerii/tinerele reflectează asupra diferitelor tipuri de drepturi și libertăți și învață modalități de echilibrare a celor care intră în conflict, de exemplu, vorbind pe rând într-o discuție, sau așteptând la rând pentru urcarea în autobuz.</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p w:rsidR="00EF4D39" w:rsidRPr="00884DC2" w:rsidRDefault="00884DC2">
      <w:pPr>
        <w:widowControl w:val="0"/>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Elemente relevante ale competențelor pentru o cultură democratică:</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Valorizarea demnității umane și a drepturilor omului</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Valorizarea democrației, justiției, corectitudinii, egalității și supremației legii</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lastRenderedPageBreak/>
        <w:t>-   Deschiderea pentru diferențele culturale și pentru alte convingeri, practici și viziuni asupra lumii</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Respectul</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Spiritul civic</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Responsabilitatea</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Deprinderile de gândire critică</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Cunoașterea și înțelegerea critică privind democrația, legile, instituțiile, etc.</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Deprinderile de cooperare și de soluționare a conflictelor.</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 xml:space="preserve"> </w:t>
      </w:r>
      <w:r w:rsidRPr="00884DC2">
        <w:rPr>
          <w:rFonts w:ascii="Times New Roman" w:eastAsia="Times New Roman" w:hAnsi="Times New Roman" w:cs="Times New Roman"/>
          <w:b/>
          <w:i/>
          <w:sz w:val="24"/>
          <w:szCs w:val="24"/>
          <w:lang w:val="ro-RO"/>
        </w:rPr>
        <w:tab/>
        <w:t>Mass-media.</w:t>
      </w:r>
      <w:r w:rsidRPr="00884DC2">
        <w:rPr>
          <w:rFonts w:ascii="Times New Roman" w:eastAsia="Times New Roman" w:hAnsi="Times New Roman" w:cs="Times New Roman"/>
          <w:sz w:val="24"/>
          <w:szCs w:val="24"/>
          <w:lang w:val="ro-RO"/>
        </w:rPr>
        <w:t xml:space="preserve"> Libertatea de a primi sau de a transmite informații și idei fără implicarea autorităților publice este un important drept al omului. Prin mass-media oamenii pot să acceseze informații și să facă schimb de opinii cu privire la ceea ce se întâmplă în lume – aspect esențial pentru luarea unor decizii informate – dar pot fi și expuși unor tentative de manipulare. În </w:t>
      </w:r>
      <w:r w:rsidRPr="00884DC2">
        <w:rPr>
          <w:rFonts w:ascii="Times New Roman" w:eastAsia="Times New Roman" w:hAnsi="Times New Roman" w:cs="Times New Roman"/>
          <w:sz w:val="24"/>
          <w:szCs w:val="24"/>
          <w:highlight w:val="white"/>
          <w:lang w:val="ro-RO"/>
        </w:rPr>
        <w:t>instituțiile de învățământ profesional tehnic</w:t>
      </w:r>
      <w:r w:rsidRPr="00884DC2">
        <w:rPr>
          <w:rFonts w:ascii="Times New Roman" w:eastAsia="Times New Roman" w:hAnsi="Times New Roman" w:cs="Times New Roman"/>
          <w:sz w:val="24"/>
          <w:szCs w:val="24"/>
          <w:lang w:val="ro-RO"/>
        </w:rPr>
        <w:t>, tinerii/tinerele reflectează asupra funcționării mass-media în societate și asupra motivațiilor celor responsabili de mass-media – și mai ales asupra mediilor sociale. Ei/ele învață cum să se raporteze critic și cum să decodifice „mesajele” pe care le primesc.</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p w:rsidR="00EF4D39" w:rsidRPr="00884DC2" w:rsidRDefault="00884DC2">
      <w:pPr>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Elemente relevante ale competențelor pentru o cultură democratică:</w:t>
      </w:r>
    </w:p>
    <w:p w:rsidR="00EF4D39" w:rsidRPr="00884DC2" w:rsidRDefault="00884DC2" w:rsidP="006A03BC">
      <w:pPr>
        <w:tabs>
          <w:tab w:val="left" w:pos="284"/>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Valorizarea demnității umane și a drepturilor omului</w:t>
      </w:r>
    </w:p>
    <w:p w:rsidR="00EF4D39" w:rsidRPr="00884DC2" w:rsidRDefault="00884DC2" w:rsidP="006A03BC">
      <w:pPr>
        <w:tabs>
          <w:tab w:val="left" w:pos="284"/>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Valorizarea democrației, justiției, corectitudinii, egalității și supremației legii</w:t>
      </w:r>
    </w:p>
    <w:p w:rsidR="00EF4D39" w:rsidRPr="00884DC2" w:rsidRDefault="00884DC2" w:rsidP="006A03BC">
      <w:pPr>
        <w:tabs>
          <w:tab w:val="left" w:pos="284"/>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t>Responsabilitatea</w:t>
      </w:r>
    </w:p>
    <w:p w:rsidR="00EF4D39" w:rsidRPr="00884DC2" w:rsidRDefault="00884DC2" w:rsidP="006A03BC">
      <w:pPr>
        <w:tabs>
          <w:tab w:val="left" w:pos="284"/>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t>Spiritul civic</w:t>
      </w:r>
    </w:p>
    <w:p w:rsidR="00EF4D39" w:rsidRPr="00884DC2" w:rsidRDefault="00884DC2" w:rsidP="006A03BC">
      <w:pPr>
        <w:tabs>
          <w:tab w:val="left" w:pos="284"/>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t>Deprinderile de învățare autonomă</w:t>
      </w:r>
    </w:p>
    <w:p w:rsidR="00EF4D39" w:rsidRPr="00884DC2" w:rsidRDefault="00884DC2" w:rsidP="006A03BC">
      <w:pPr>
        <w:tabs>
          <w:tab w:val="left" w:pos="284"/>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Deprinderile de analiză și gândire critică</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Cunoașterea și înțelegerea critică privind democrația, legile, instituțiile etc.</w:t>
      </w:r>
    </w:p>
    <w:p w:rsidR="00EF4D39" w:rsidRPr="00884DC2" w:rsidRDefault="00EF4D39">
      <w:pPr>
        <w:spacing w:line="276" w:lineRule="auto"/>
        <w:ind w:left="0" w:hanging="2"/>
        <w:jc w:val="both"/>
        <w:rPr>
          <w:rFonts w:ascii="Times New Roman" w:eastAsia="Times New Roman" w:hAnsi="Times New Roman" w:cs="Times New Roman"/>
          <w:sz w:val="24"/>
          <w:szCs w:val="24"/>
          <w:lang w:val="ro-RO"/>
        </w:rPr>
      </w:pPr>
    </w:p>
    <w:p w:rsidR="00EF4D39" w:rsidRPr="00884DC2" w:rsidRDefault="00884DC2">
      <w:pP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i/>
          <w:sz w:val="24"/>
          <w:szCs w:val="24"/>
          <w:lang w:val="ro-RO"/>
        </w:rPr>
        <w:t>Patrimoniul cultural național</w:t>
      </w:r>
      <w:r w:rsidRPr="00884DC2">
        <w:rPr>
          <w:rFonts w:ascii="Times New Roman" w:eastAsia="Times New Roman" w:hAnsi="Times New Roman" w:cs="Times New Roman"/>
          <w:i/>
          <w:sz w:val="24"/>
          <w:szCs w:val="24"/>
          <w:lang w:val="ro-RO"/>
        </w:rPr>
        <w:t xml:space="preserve">. </w:t>
      </w:r>
      <w:r w:rsidRPr="00884DC2">
        <w:rPr>
          <w:rFonts w:ascii="Times New Roman" w:eastAsia="Times New Roman" w:hAnsi="Times New Roman" w:cs="Times New Roman"/>
          <w:sz w:val="24"/>
          <w:szCs w:val="24"/>
          <w:lang w:val="ro-RO"/>
        </w:rPr>
        <w:t>Patrimoniul cultural</w:t>
      </w:r>
      <w:r w:rsidRPr="00884DC2">
        <w:rPr>
          <w:rFonts w:ascii="Times New Roman" w:eastAsia="Times New Roman" w:hAnsi="Times New Roman" w:cs="Times New Roman"/>
          <w:sz w:val="24"/>
          <w:szCs w:val="24"/>
          <w:highlight w:val="white"/>
          <w:lang w:val="ro-RO"/>
        </w:rPr>
        <w:t xml:space="preserve"> reprezintă totalitatea bunurilor materiale și spirituale care aparțin unui popor, unei colectivități, considerate ca  o moștenire strămoșească și valoarea de bază a unui popor prin intermediul căreia identitatea acestuia este percepută la nivel local, național și internațional. </w:t>
      </w:r>
      <w:r w:rsidRPr="00884DC2">
        <w:rPr>
          <w:rFonts w:ascii="Times New Roman" w:eastAsia="Times New Roman" w:hAnsi="Times New Roman" w:cs="Times New Roman"/>
          <w:sz w:val="24"/>
          <w:szCs w:val="24"/>
          <w:lang w:val="ro-RO"/>
        </w:rPr>
        <w:t xml:space="preserve">În </w:t>
      </w:r>
      <w:r w:rsidRPr="00884DC2">
        <w:rPr>
          <w:rFonts w:ascii="Times New Roman" w:eastAsia="Times New Roman" w:hAnsi="Times New Roman" w:cs="Times New Roman"/>
          <w:sz w:val="24"/>
          <w:szCs w:val="24"/>
          <w:highlight w:val="white"/>
          <w:lang w:val="ro-RO"/>
        </w:rPr>
        <w:t>instituțiile de învățământ profesional tehnic</w:t>
      </w:r>
      <w:r w:rsidRPr="00884DC2">
        <w:rPr>
          <w:rFonts w:ascii="Times New Roman" w:eastAsia="Times New Roman" w:hAnsi="Times New Roman" w:cs="Times New Roman"/>
          <w:sz w:val="24"/>
          <w:szCs w:val="24"/>
          <w:lang w:val="ro-RO"/>
        </w:rPr>
        <w:t xml:space="preserve">, tinerii/tinerele reflectează asupra procesului de </w:t>
      </w:r>
      <w:r w:rsidRPr="00884DC2">
        <w:rPr>
          <w:rFonts w:ascii="Times New Roman" w:eastAsia="Times New Roman" w:hAnsi="Times New Roman" w:cs="Times New Roman"/>
          <w:sz w:val="24"/>
          <w:szCs w:val="24"/>
          <w:highlight w:val="white"/>
          <w:lang w:val="ro-RO"/>
        </w:rPr>
        <w:t xml:space="preserve">valorificare și protejare a patrimoniului cultural care reprezintă una dintre misiunile principale ale societății. Ei/ele exersează diverse activități legate de sensibilizarea autorităților publice  cu referire la necesitatea ocrotirii/restaurării/ valorizării obiectelor de patrimoniu. </w:t>
      </w:r>
    </w:p>
    <w:p w:rsidR="00EF4D39" w:rsidRPr="00884DC2" w:rsidRDefault="00884DC2">
      <w:pPr>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Elemente relevante ale competențelor pentru o cultură democratică:</w:t>
      </w:r>
    </w:p>
    <w:p w:rsidR="00EF4D39" w:rsidRPr="00884DC2" w:rsidRDefault="00884DC2" w:rsidP="006A03BC">
      <w:pPr>
        <w:tabs>
          <w:tab w:val="left" w:pos="284"/>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Deschiderea pentru diferențele culturale și pentru alte convingeri, practici și viziuni asupra lumii</w:t>
      </w:r>
    </w:p>
    <w:p w:rsidR="00EF4D39" w:rsidRPr="00884DC2" w:rsidRDefault="00884DC2" w:rsidP="006A03BC">
      <w:pPr>
        <w:tabs>
          <w:tab w:val="left" w:pos="284"/>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w:t>
      </w:r>
      <w:r w:rsidRPr="00884DC2">
        <w:rPr>
          <w:rFonts w:ascii="Times New Roman" w:eastAsia="Times New Roman" w:hAnsi="Times New Roman" w:cs="Times New Roman"/>
          <w:sz w:val="24"/>
          <w:szCs w:val="24"/>
          <w:lang w:val="ro-RO"/>
        </w:rPr>
        <w:tab/>
        <w:t>Responsabilitatea</w:t>
      </w:r>
    </w:p>
    <w:p w:rsidR="00EF4D39" w:rsidRPr="00884DC2" w:rsidRDefault="00884DC2" w:rsidP="006A03BC">
      <w:pPr>
        <w:tabs>
          <w:tab w:val="left" w:pos="284"/>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Respectul </w:t>
      </w:r>
    </w:p>
    <w:p w:rsidR="00EF4D39" w:rsidRPr="00884DC2" w:rsidRDefault="00884DC2" w:rsidP="006A03BC">
      <w:pPr>
        <w:tabs>
          <w:tab w:val="left" w:pos="284"/>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t>Spiritul civic</w:t>
      </w:r>
    </w:p>
    <w:p w:rsidR="00EF4D39" w:rsidRPr="00884DC2" w:rsidRDefault="00884DC2" w:rsidP="006A03BC">
      <w:pPr>
        <w:tabs>
          <w:tab w:val="left" w:pos="284"/>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t>Deprinderile de învățare autonomă</w:t>
      </w:r>
    </w:p>
    <w:p w:rsidR="00EF4D39" w:rsidRPr="00884DC2" w:rsidRDefault="00884DC2" w:rsidP="006A03BC">
      <w:pPr>
        <w:tabs>
          <w:tab w:val="left" w:pos="284"/>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Deprinderile de analiză și gândire critică</w:t>
      </w:r>
    </w:p>
    <w:p w:rsidR="00EF4D39" w:rsidRPr="00884DC2" w:rsidRDefault="00884DC2" w:rsidP="006A03BC">
      <w:pPr>
        <w:tabs>
          <w:tab w:val="left" w:pos="284"/>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Deprinderile de ascultare și observare.</w:t>
      </w:r>
    </w:p>
    <w:p w:rsidR="00EF4D39" w:rsidRPr="00884DC2" w:rsidRDefault="00EF4D39">
      <w:pPr>
        <w:spacing w:line="276" w:lineRule="auto"/>
        <w:ind w:left="0" w:hanging="2"/>
        <w:jc w:val="both"/>
        <w:rPr>
          <w:rFonts w:ascii="Times New Roman" w:eastAsia="Times New Roman" w:hAnsi="Times New Roman" w:cs="Times New Roman"/>
          <w:sz w:val="24"/>
          <w:szCs w:val="24"/>
          <w:highlight w:val="white"/>
          <w:lang w:val="ro-RO"/>
        </w:rPr>
      </w:pPr>
    </w:p>
    <w:p w:rsidR="00EF4D39" w:rsidRPr="00884DC2" w:rsidRDefault="00884DC2">
      <w:pP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i/>
          <w:sz w:val="24"/>
          <w:szCs w:val="24"/>
          <w:lang w:val="ro-RO"/>
        </w:rPr>
        <w:t xml:space="preserve">Dezvoltare durabilă. </w:t>
      </w:r>
      <w:r w:rsidRPr="00884DC2">
        <w:rPr>
          <w:rFonts w:ascii="Times New Roman" w:eastAsia="Times New Roman" w:hAnsi="Times New Roman" w:cs="Times New Roman"/>
          <w:sz w:val="24"/>
          <w:szCs w:val="24"/>
          <w:highlight w:val="white"/>
          <w:lang w:val="ro-RO"/>
        </w:rPr>
        <w:t xml:space="preserve">Conceptul de dezvoltare durabilă desemnează totalitatea formelor și metodelor de dezvoltare socio-economică care se axează pe asigurarea unui echilibru între aspectele sociale, economice și ecologice și elementele capitalului natural. Ideea care stă la baza acestui concept este  de a asigura o calitate mai bună a vieţii pentru toţi locuitorii planetei, atât pentru generaţia prezentă, cât şi pentru generaţiile viitoare. </w:t>
      </w:r>
      <w:r w:rsidRPr="00884DC2">
        <w:rPr>
          <w:rFonts w:ascii="Times New Roman" w:eastAsia="Times New Roman" w:hAnsi="Times New Roman" w:cs="Times New Roman"/>
          <w:sz w:val="24"/>
          <w:szCs w:val="24"/>
          <w:lang w:val="ro-RO"/>
        </w:rPr>
        <w:t xml:space="preserve">În </w:t>
      </w:r>
      <w:r w:rsidRPr="00884DC2">
        <w:rPr>
          <w:rFonts w:ascii="Times New Roman" w:eastAsia="Times New Roman" w:hAnsi="Times New Roman" w:cs="Times New Roman"/>
          <w:sz w:val="24"/>
          <w:szCs w:val="24"/>
          <w:highlight w:val="white"/>
          <w:lang w:val="ro-RO"/>
        </w:rPr>
        <w:t>instituțiile de învățământ profesional tehnic</w:t>
      </w:r>
      <w:r w:rsidRPr="00884DC2">
        <w:rPr>
          <w:rFonts w:ascii="Times New Roman" w:eastAsia="Times New Roman" w:hAnsi="Times New Roman" w:cs="Times New Roman"/>
          <w:sz w:val="24"/>
          <w:szCs w:val="24"/>
          <w:lang w:val="ro-RO"/>
        </w:rPr>
        <w:t xml:space="preserve">, tinerii/tinerele reflectează/exersează asupra </w:t>
      </w:r>
      <w:r w:rsidRPr="00884DC2">
        <w:rPr>
          <w:rFonts w:ascii="Times New Roman" w:eastAsia="Times New Roman" w:hAnsi="Times New Roman" w:cs="Times New Roman"/>
          <w:sz w:val="24"/>
          <w:szCs w:val="24"/>
          <w:highlight w:val="white"/>
          <w:lang w:val="ro-RO"/>
        </w:rPr>
        <w:t xml:space="preserve">setului de valori care ghidează  progres economic şi social </w:t>
      </w:r>
      <w:r w:rsidRPr="00884DC2">
        <w:rPr>
          <w:rFonts w:ascii="Times New Roman" w:eastAsia="Times New Roman" w:hAnsi="Times New Roman" w:cs="Times New Roman"/>
          <w:sz w:val="24"/>
          <w:szCs w:val="24"/>
          <w:lang w:val="ro-RO"/>
        </w:rPr>
        <w:t xml:space="preserve">și învață cum </w:t>
      </w:r>
      <w:r w:rsidRPr="00884DC2">
        <w:rPr>
          <w:rFonts w:ascii="Times New Roman" w:eastAsia="Times New Roman" w:hAnsi="Times New Roman" w:cs="Times New Roman"/>
          <w:sz w:val="24"/>
          <w:szCs w:val="24"/>
          <w:lang w:val="ro-RO"/>
        </w:rPr>
        <w:lastRenderedPageBreak/>
        <w:t xml:space="preserve">să se raporteze la acele </w:t>
      </w:r>
      <w:r w:rsidRPr="00884DC2">
        <w:rPr>
          <w:rFonts w:ascii="Times New Roman" w:eastAsia="Times New Roman" w:hAnsi="Times New Roman" w:cs="Times New Roman"/>
          <w:sz w:val="24"/>
          <w:szCs w:val="24"/>
          <w:highlight w:val="white"/>
          <w:lang w:val="ro-RO"/>
        </w:rPr>
        <w:t>valori ce vizează mai ales omul şi nevoile sale prezente şi viitoare, mediul natural – protejarea şi conservarea acestuia, precum şi atenuarea deteriorării actuale a ecosistemelor.</w:t>
      </w:r>
    </w:p>
    <w:p w:rsidR="00EF4D39" w:rsidRPr="00884DC2" w:rsidRDefault="00884DC2">
      <w:pPr>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Elemente relevante ale competențelor pentru o cultură democratică:</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Valorizarea demnității umane și a drepturilor omului</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Valorizarea democrației, justiției, corectitudinii, egalității și supremației legii</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Respectul</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Spiritul civic</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Responsabilitatea</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Deprinderile de gândire critică</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Deprinderile de cooperare și de soluționare a conflictelor.</w:t>
      </w:r>
    </w:p>
    <w:p w:rsidR="00EF4D39" w:rsidRPr="00884DC2" w:rsidRDefault="00EF4D39">
      <w:pPr>
        <w:spacing w:line="276" w:lineRule="auto"/>
        <w:ind w:left="0" w:hanging="2"/>
        <w:jc w:val="both"/>
        <w:rPr>
          <w:rFonts w:ascii="Times New Roman" w:eastAsia="Times New Roman" w:hAnsi="Times New Roman" w:cs="Times New Roman"/>
          <w:sz w:val="24"/>
          <w:szCs w:val="24"/>
          <w:highlight w:val="white"/>
          <w:lang w:val="ro-RO"/>
        </w:rPr>
      </w:pP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Politici publice</w:t>
      </w: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sz w:val="24"/>
          <w:szCs w:val="24"/>
          <w:lang w:val="ro-RO"/>
        </w:rPr>
        <w:t xml:space="preserve">Politicile publice sunt seturi de acțiuni realizate de către autoritățile publice pentru a rezolva problemele care apar în societate. În </w:t>
      </w:r>
      <w:r w:rsidRPr="00884DC2">
        <w:rPr>
          <w:rFonts w:ascii="Times New Roman" w:eastAsia="Times New Roman" w:hAnsi="Times New Roman" w:cs="Times New Roman"/>
          <w:sz w:val="24"/>
          <w:szCs w:val="24"/>
          <w:highlight w:val="white"/>
          <w:lang w:val="ro-RO"/>
        </w:rPr>
        <w:t>instituțiile de învățământ profesional tehnic</w:t>
      </w:r>
      <w:r w:rsidRPr="00884DC2">
        <w:rPr>
          <w:rFonts w:ascii="Times New Roman" w:eastAsia="Times New Roman" w:hAnsi="Times New Roman" w:cs="Times New Roman"/>
          <w:sz w:val="24"/>
          <w:szCs w:val="24"/>
          <w:lang w:val="ro-RO"/>
        </w:rPr>
        <w:t>, tinerii/tinerele reflectează asupra  lanțului decizional cu referire la: obiectivele, a mijloacele, resursele implicate în sesizarea necesității elaborării/îmbunătățirii unei politici publice.</w:t>
      </w:r>
      <w:r w:rsidRPr="00884DC2">
        <w:rPr>
          <w:rFonts w:ascii="Times New Roman" w:eastAsia="Times New Roman" w:hAnsi="Times New Roman" w:cs="Times New Roman"/>
          <w:sz w:val="24"/>
          <w:szCs w:val="24"/>
          <w:highlight w:val="white"/>
          <w:lang w:val="ro-RO"/>
        </w:rPr>
        <w:t xml:space="preserve"> Ei/ele  învață cum să identifice</w:t>
      </w:r>
      <w:r w:rsidRPr="00884DC2">
        <w:rPr>
          <w:rFonts w:ascii="Times New Roman" w:eastAsia="Times New Roman" w:hAnsi="Times New Roman" w:cs="Times New Roman"/>
          <w:sz w:val="24"/>
          <w:szCs w:val="24"/>
          <w:lang w:val="ro-RO"/>
        </w:rPr>
        <w:t xml:space="preserve"> situații socio-economice sau de altă natură care necesită intervenția administrației publice.</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Elemente relevante ale competențelor pentru o cultură democratică:</w:t>
      </w:r>
    </w:p>
    <w:p w:rsidR="00EF4D39" w:rsidRPr="00884DC2" w:rsidRDefault="00884DC2">
      <w:pPr>
        <w:widowControl w:val="0"/>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Valorizarea demnității umane și a drepturilor omului</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Valorizarea democrației, justiției, corectitudinii, egalității și supremației legii</w:t>
      </w:r>
    </w:p>
    <w:p w:rsidR="00EF4D39" w:rsidRPr="00884DC2" w:rsidRDefault="00884DC2">
      <w:pPr>
        <w:widowControl w:val="0"/>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Respectul</w:t>
      </w:r>
    </w:p>
    <w:p w:rsidR="00EF4D39" w:rsidRPr="00884DC2" w:rsidRDefault="00884DC2">
      <w:pPr>
        <w:widowControl w:val="0"/>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Deprinderile de ascultare și observare</w:t>
      </w:r>
    </w:p>
    <w:p w:rsidR="00EF4D39" w:rsidRPr="00884DC2" w:rsidRDefault="006A03BC">
      <w:pPr>
        <w:widowControl w:val="0"/>
        <w:spacing w:line="276" w:lineRule="auto"/>
        <w:ind w:left="0" w:hanging="2"/>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884DC2" w:rsidRPr="00884DC2">
        <w:rPr>
          <w:rFonts w:ascii="Times New Roman" w:eastAsia="Times New Roman" w:hAnsi="Times New Roman" w:cs="Times New Roman"/>
          <w:sz w:val="24"/>
          <w:szCs w:val="24"/>
          <w:lang w:val="ro-RO"/>
        </w:rPr>
        <w:t>Flexibilitatea și adaptabilitatea</w:t>
      </w:r>
    </w:p>
    <w:p w:rsidR="00EF4D39" w:rsidRPr="00884DC2" w:rsidRDefault="00884DC2">
      <w:pPr>
        <w:widowControl w:val="0"/>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Deprinderile de cooperare și de rezolvare a conflictelor</w:t>
      </w:r>
    </w:p>
    <w:p w:rsidR="00EF4D39" w:rsidRPr="00884DC2" w:rsidRDefault="00884DC2">
      <w:pP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lang w:val="ro-RO"/>
        </w:rPr>
        <w:t xml:space="preserve">-   Deprinderile de </w:t>
      </w:r>
      <w:r w:rsidRPr="00884DC2">
        <w:rPr>
          <w:rFonts w:ascii="Times New Roman" w:eastAsia="Times New Roman" w:hAnsi="Times New Roman" w:cs="Times New Roman"/>
          <w:sz w:val="24"/>
          <w:szCs w:val="24"/>
          <w:highlight w:val="white"/>
          <w:lang w:val="ro-RO"/>
        </w:rPr>
        <w:t>gândire analitică și critică</w:t>
      </w:r>
    </w:p>
    <w:p w:rsidR="00EF4D39" w:rsidRPr="00884DC2" w:rsidRDefault="00884DC2">
      <w:pP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Cunoașterea și înțelegerea critică privind politicile, legile, drepturile omului.</w:t>
      </w:r>
    </w:p>
    <w:p w:rsidR="00EF4D39" w:rsidRPr="00884DC2" w:rsidRDefault="00EF4D39">
      <w:pPr>
        <w:spacing w:line="276" w:lineRule="auto"/>
        <w:ind w:left="0" w:hanging="2"/>
        <w:jc w:val="both"/>
        <w:rPr>
          <w:rFonts w:ascii="Times New Roman" w:eastAsia="Times New Roman" w:hAnsi="Times New Roman" w:cs="Times New Roman"/>
          <w:color w:val="0000FF"/>
          <w:sz w:val="24"/>
          <w:szCs w:val="24"/>
          <w:highlight w:val="white"/>
          <w:lang w:val="ro-RO"/>
        </w:rPr>
      </w:pP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 xml:space="preserve">Participare comunitară.  </w:t>
      </w:r>
      <w:r w:rsidRPr="00884DC2">
        <w:rPr>
          <w:rFonts w:ascii="Times New Roman" w:eastAsia="Times New Roman" w:hAnsi="Times New Roman" w:cs="Times New Roman"/>
          <w:sz w:val="24"/>
          <w:szCs w:val="24"/>
          <w:lang w:val="ro-RO"/>
        </w:rPr>
        <w:t>Participarea este un drept moral și juridic al tuturor cetățenilor, este o acțiune conștientă și binevolă și nu poate fi constrânsă. Participarea este o parte integrantă a principiilor democratice, a  atitudinii civice a tinerilor/tinerelor și un indice specific al dezvoltării personalității.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învață cum să-și exercite drepturile prin participarea activă la viața publică, să respecte interesele celorlalți fără a ignora sau marginaliza pe cineva, să manifeste încredere față de colegi/colege și tinerii/tinerele din școală și comunitate, să se informeze despre necesitatea și importanța implicării lor, să se implice în toate fazele derulării unei activități, unui proiect. Astfel, ei/ele vor înțelege că participarea este o libertate și o responsabilitate, dar și că participarea este ceva mai mult decât implicarea în luarea deciziilor, ea este un mod de a trăi democrația.</w:t>
      </w:r>
    </w:p>
    <w:p w:rsidR="00EF4D39" w:rsidRPr="00884DC2" w:rsidRDefault="00884DC2">
      <w:pPr>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Elemente relevante ale competențelor pentru o cultură democratică:</w:t>
      </w:r>
    </w:p>
    <w:p w:rsidR="00EF4D39" w:rsidRPr="00884DC2" w:rsidRDefault="00884DC2" w:rsidP="006A03BC">
      <w:pPr>
        <w:widowControl w:val="0"/>
        <w:tabs>
          <w:tab w:val="left" w:pos="284"/>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Valorizarea demnității umane și a drepturilor omului</w:t>
      </w:r>
    </w:p>
    <w:p w:rsidR="00EF4D39" w:rsidRPr="00884DC2" w:rsidRDefault="00884DC2" w:rsidP="006A03BC">
      <w:pPr>
        <w:widowControl w:val="0"/>
        <w:tabs>
          <w:tab w:val="left" w:pos="284"/>
        </w:tabs>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sz w:val="24"/>
          <w:szCs w:val="24"/>
          <w:lang w:val="ro-RO"/>
        </w:rPr>
        <w:t>-   Valorizarea democrației, justiției, corectitudinii, egalității și supremației legii</w:t>
      </w:r>
    </w:p>
    <w:p w:rsidR="00EF4D39" w:rsidRPr="00884DC2" w:rsidRDefault="00884DC2" w:rsidP="006A03BC">
      <w:pPr>
        <w:widowControl w:val="0"/>
        <w:tabs>
          <w:tab w:val="left" w:pos="284"/>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Respectul</w:t>
      </w:r>
    </w:p>
    <w:p w:rsidR="00EF4D39" w:rsidRPr="00884DC2" w:rsidRDefault="00884DC2" w:rsidP="006A03BC">
      <w:pPr>
        <w:widowControl w:val="0"/>
        <w:tabs>
          <w:tab w:val="left" w:pos="284"/>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Spiritul civic</w:t>
      </w:r>
    </w:p>
    <w:p w:rsidR="00EF4D39" w:rsidRPr="00884DC2" w:rsidRDefault="00884DC2" w:rsidP="006A03BC">
      <w:pPr>
        <w:widowControl w:val="0"/>
        <w:tabs>
          <w:tab w:val="left" w:pos="284"/>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Responsabilitatea</w:t>
      </w:r>
    </w:p>
    <w:p w:rsidR="00EF4D39" w:rsidRPr="00884DC2" w:rsidRDefault="00884DC2" w:rsidP="006A03BC">
      <w:pPr>
        <w:widowControl w:val="0"/>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t>Deprinderile de ascultare și observare</w:t>
      </w:r>
    </w:p>
    <w:p w:rsidR="00EF4D39" w:rsidRPr="00884DC2" w:rsidRDefault="00884DC2" w:rsidP="006A03BC">
      <w:pPr>
        <w:widowControl w:val="0"/>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t>Flexibilitatea și adaptabilitatea</w:t>
      </w:r>
    </w:p>
    <w:p w:rsidR="00EF4D39" w:rsidRPr="00884DC2" w:rsidRDefault="00884DC2" w:rsidP="006A03BC">
      <w:pPr>
        <w:widowControl w:val="0"/>
        <w:tabs>
          <w:tab w:val="left" w:pos="284"/>
        </w:tabs>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Deprinderile de cooperare și de rezolvare a conflictelor.</w:t>
      </w:r>
    </w:p>
    <w:p w:rsidR="00EF4D39" w:rsidRPr="00884DC2" w:rsidRDefault="00EF4D39" w:rsidP="006A03BC">
      <w:pPr>
        <w:tabs>
          <w:tab w:val="left" w:pos="284"/>
        </w:tabs>
        <w:spacing w:line="276" w:lineRule="auto"/>
        <w:ind w:left="0" w:hanging="2"/>
        <w:jc w:val="both"/>
        <w:rPr>
          <w:rFonts w:ascii="Times New Roman" w:eastAsia="Times New Roman" w:hAnsi="Times New Roman" w:cs="Times New Roman"/>
          <w:sz w:val="24"/>
          <w:szCs w:val="24"/>
          <w:lang w:val="ro-RO"/>
        </w:rPr>
      </w:pP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b/>
          <w:i/>
          <w:sz w:val="24"/>
          <w:szCs w:val="24"/>
          <w:lang w:val="ro-RO"/>
        </w:rPr>
        <w:t xml:space="preserve"> </w:t>
      </w:r>
    </w:p>
    <w:p w:rsidR="00EF4D39" w:rsidRPr="00884DC2" w:rsidRDefault="00884DC2">
      <w:pPr>
        <w:shd w:val="clear" w:color="auto" w:fill="FFFFFF"/>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i/>
          <w:sz w:val="24"/>
          <w:szCs w:val="24"/>
          <w:lang w:val="ro-RO"/>
        </w:rPr>
        <w:lastRenderedPageBreak/>
        <w:t>Principii democratice</w:t>
      </w: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sz w:val="24"/>
          <w:szCs w:val="24"/>
          <w:highlight w:val="white"/>
          <w:lang w:val="ro-RO"/>
        </w:rPr>
        <w:t xml:space="preserve">Democrația (în traducere literală „conducere de către popor”, din grecescu </w:t>
      </w:r>
      <w:r w:rsidRPr="00884DC2">
        <w:rPr>
          <w:rFonts w:ascii="Times New Roman" w:eastAsia="Times New Roman" w:hAnsi="Times New Roman" w:cs="Times New Roman"/>
          <w:i/>
          <w:sz w:val="24"/>
          <w:szCs w:val="24"/>
          <w:highlight w:val="white"/>
          <w:lang w:val="ro-RO"/>
        </w:rPr>
        <w:t>δημοκρατία</w:t>
      </w:r>
      <w:r w:rsidRPr="00884DC2">
        <w:rPr>
          <w:rFonts w:ascii="Times New Roman" w:eastAsia="Times New Roman" w:hAnsi="Times New Roman" w:cs="Times New Roman"/>
          <w:sz w:val="24"/>
          <w:szCs w:val="24"/>
          <w:highlight w:val="white"/>
          <w:lang w:val="ro-RO"/>
        </w:rPr>
        <w:t xml:space="preserve"> - </w:t>
      </w:r>
      <w:r w:rsidRPr="00884DC2">
        <w:rPr>
          <w:rFonts w:ascii="Times New Roman" w:eastAsia="Times New Roman" w:hAnsi="Times New Roman" w:cs="Times New Roman"/>
          <w:i/>
          <w:sz w:val="24"/>
          <w:szCs w:val="24"/>
          <w:highlight w:val="white"/>
          <w:lang w:val="ro-RO"/>
        </w:rPr>
        <w:t>demokratia</w:t>
      </w:r>
      <w:r w:rsidRPr="00884DC2">
        <w:rPr>
          <w:rFonts w:ascii="Times New Roman" w:eastAsia="Times New Roman" w:hAnsi="Times New Roman" w:cs="Times New Roman"/>
          <w:sz w:val="24"/>
          <w:szCs w:val="24"/>
          <w:highlight w:val="white"/>
          <w:lang w:val="ro-RO"/>
        </w:rPr>
        <w:t xml:space="preserve">, de la </w:t>
      </w:r>
      <w:r w:rsidRPr="00884DC2">
        <w:rPr>
          <w:rFonts w:ascii="Times New Roman" w:eastAsia="Times New Roman" w:hAnsi="Times New Roman" w:cs="Times New Roman"/>
          <w:i/>
          <w:sz w:val="24"/>
          <w:szCs w:val="24"/>
          <w:highlight w:val="white"/>
          <w:lang w:val="ro-RO"/>
        </w:rPr>
        <w:t>demos,</w:t>
      </w:r>
      <w:r w:rsidRPr="00884DC2">
        <w:rPr>
          <w:rFonts w:ascii="Times New Roman" w:eastAsia="Times New Roman" w:hAnsi="Times New Roman" w:cs="Times New Roman"/>
          <w:sz w:val="24"/>
          <w:szCs w:val="24"/>
          <w:highlight w:val="white"/>
          <w:lang w:val="ro-RO"/>
        </w:rPr>
        <w:t xml:space="preserve"> „popor” + </w:t>
      </w:r>
      <w:r w:rsidRPr="00884DC2">
        <w:rPr>
          <w:rFonts w:ascii="Times New Roman" w:eastAsia="Times New Roman" w:hAnsi="Times New Roman" w:cs="Times New Roman"/>
          <w:i/>
          <w:sz w:val="24"/>
          <w:szCs w:val="24"/>
          <w:highlight w:val="white"/>
          <w:lang w:val="ro-RO"/>
        </w:rPr>
        <w:t>kratos</w:t>
      </w:r>
      <w:r w:rsidRPr="00884DC2">
        <w:rPr>
          <w:rFonts w:ascii="Times New Roman" w:eastAsia="Times New Roman" w:hAnsi="Times New Roman" w:cs="Times New Roman"/>
          <w:sz w:val="24"/>
          <w:szCs w:val="24"/>
          <w:highlight w:val="white"/>
          <w:lang w:val="ro-RO"/>
        </w:rPr>
        <w:t xml:space="preserve">, „putere” = "puterea poporului") este un regim politic care se bazează pe voința poporului. Principiile de bază ale democrației sunt votul universal și suveranitatea națiunii. </w:t>
      </w:r>
    </w:p>
    <w:p w:rsidR="00EF4D39" w:rsidRPr="00884DC2" w:rsidRDefault="00884DC2">
      <w:pPr>
        <w:shd w:val="clear" w:color="auto" w:fill="FFFFFF"/>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În instituțiile de învățământ tinerii/tinerele reflectează asupra principiilor democrației, care sunt niște norme, reguli de bază cu ajutorul cărora funcționează un stat democratic: Libertatea, Egalitatea, Responsabilitatea, Proprietatea, Pluralismul politic, Separarea puterilor în stat, Reprezentativitatea, Principiul suveranității națiunii, Principiul domniei majorității și protecției minorității, Principiul separării puterilor în stat. </w:t>
      </w:r>
    </w:p>
    <w:p w:rsidR="00EF4D39" w:rsidRPr="00884DC2" w:rsidRDefault="00884DC2">
      <w:pPr>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Elemente relevante ale competențelor pentru o cultură democratică:</w:t>
      </w:r>
    </w:p>
    <w:p w:rsidR="00EF4D39" w:rsidRPr="00884DC2" w:rsidRDefault="00884DC2">
      <w:pPr>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Valorizarea demnității umane și a drepturilor omului</w:t>
      </w:r>
    </w:p>
    <w:p w:rsidR="00EF4D39" w:rsidRPr="00884DC2" w:rsidRDefault="00884DC2">
      <w:pPr>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Valorizarea democrației, justiției, corectitudinii, egalității și supremației legii</w:t>
      </w:r>
    </w:p>
    <w:p w:rsidR="00EF4D39" w:rsidRPr="00884DC2" w:rsidRDefault="00884DC2">
      <w:pPr>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Respectul</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Spiritul civic</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Responsabilitatea</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lang w:val="ro-RO"/>
        </w:rPr>
        <w:t xml:space="preserve">-    Deprinderile de </w:t>
      </w:r>
      <w:r w:rsidRPr="00884DC2">
        <w:rPr>
          <w:rFonts w:ascii="Times New Roman" w:eastAsia="Times New Roman" w:hAnsi="Times New Roman" w:cs="Times New Roman"/>
          <w:sz w:val="24"/>
          <w:szCs w:val="24"/>
          <w:highlight w:val="white"/>
          <w:lang w:val="ro-RO"/>
        </w:rPr>
        <w:t>gândire analitică și critică</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highlight w:val="white"/>
          <w:lang w:val="ro-RO"/>
        </w:rPr>
        <w:t>-    Cunoașterea și înțelegerea critică privind politicile, legile, drepturile omului</w:t>
      </w:r>
    </w:p>
    <w:p w:rsidR="00EF4D39" w:rsidRPr="00884DC2" w:rsidRDefault="00884DC2">
      <w:pP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lang w:val="ro-RO"/>
        </w:rPr>
        <w:t>-   Cunoașterea și înțelegerea critică privind democrația, legile etc.</w:t>
      </w:r>
    </w:p>
    <w:p w:rsidR="00EF4D39" w:rsidRPr="00884DC2" w:rsidRDefault="00EF4D39">
      <w:pPr>
        <w:spacing w:line="276" w:lineRule="auto"/>
        <w:ind w:left="0" w:hanging="2"/>
        <w:jc w:val="both"/>
        <w:rPr>
          <w:rFonts w:ascii="Times New Roman" w:eastAsia="Times New Roman" w:hAnsi="Times New Roman" w:cs="Times New Roman"/>
          <w:sz w:val="24"/>
          <w:szCs w:val="24"/>
          <w:highlight w:val="white"/>
          <w:lang w:val="ro-RO"/>
        </w:rPr>
      </w:pP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Sarcina cadrelor didactice poate fi rezumată în trei </w:t>
      </w:r>
      <w:r w:rsidRPr="00884DC2">
        <w:rPr>
          <w:rFonts w:ascii="Times New Roman" w:eastAsia="Times New Roman" w:hAnsi="Times New Roman" w:cs="Times New Roman"/>
          <w:b/>
          <w:i/>
          <w:sz w:val="24"/>
          <w:szCs w:val="24"/>
          <w:lang w:val="ro-RO"/>
        </w:rPr>
        <w:t>principii</w:t>
      </w:r>
      <w:r w:rsidRPr="00884DC2">
        <w:rPr>
          <w:rFonts w:ascii="Times New Roman" w:eastAsia="Times New Roman" w:hAnsi="Times New Roman" w:cs="Times New Roman"/>
          <w:sz w:val="24"/>
          <w:szCs w:val="24"/>
          <w:lang w:val="ro-RO"/>
        </w:rPr>
        <w:t xml:space="preserve">: </w:t>
      </w:r>
    </w:p>
    <w:p w:rsidR="00EF4D39" w:rsidRPr="00884DC2" w:rsidRDefault="00884DC2">
      <w:pPr>
        <w:spacing w:line="276" w:lineRule="auto"/>
        <w:ind w:left="0" w:right="2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a)</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r>
      <w:r w:rsidRPr="00884DC2">
        <w:rPr>
          <w:rFonts w:ascii="Times New Roman" w:eastAsia="Times New Roman" w:hAnsi="Times New Roman" w:cs="Times New Roman"/>
          <w:i/>
          <w:sz w:val="24"/>
          <w:szCs w:val="24"/>
          <w:u w:val="single"/>
          <w:lang w:val="ro-RO"/>
        </w:rPr>
        <w:t xml:space="preserve">predarea </w:t>
      </w:r>
      <w:r w:rsidRPr="00884DC2">
        <w:rPr>
          <w:rFonts w:ascii="Times New Roman" w:eastAsia="Times New Roman" w:hAnsi="Times New Roman" w:cs="Times New Roman"/>
          <w:b/>
          <w:i/>
          <w:sz w:val="24"/>
          <w:szCs w:val="24"/>
          <w:u w:val="single"/>
          <w:lang w:val="ro-RO"/>
        </w:rPr>
        <w:t>„despre”</w:t>
      </w:r>
      <w:r w:rsidRPr="00884DC2">
        <w:rPr>
          <w:rFonts w:ascii="Times New Roman" w:eastAsia="Times New Roman" w:hAnsi="Times New Roman" w:cs="Times New Roman"/>
          <w:i/>
          <w:sz w:val="24"/>
          <w:szCs w:val="24"/>
          <w:u w:val="single"/>
          <w:lang w:val="ro-RO"/>
        </w:rPr>
        <w:t xml:space="preserve"> democrație și drepturile omului.</w:t>
      </w:r>
      <w:r w:rsidRPr="00884DC2">
        <w:rPr>
          <w:rFonts w:ascii="Times New Roman" w:eastAsia="Times New Roman" w:hAnsi="Times New Roman" w:cs="Times New Roman"/>
          <w:sz w:val="24"/>
          <w:szCs w:val="24"/>
          <w:lang w:val="ro-RO"/>
        </w:rPr>
        <w:t xml:space="preserve">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e oportun să înțeleagă corect ce înseamnă democrația și care sunt drepturile de care se pot bucura, în ce documente au fost formulate și cum pot fi acestea protejate și puse în aplicare. Ca tineri cetățeni, ei au nevoie să știe cum funcționează constituția țării lor ca sistem politic;</w:t>
      </w:r>
    </w:p>
    <w:p w:rsidR="00EF4D39" w:rsidRPr="00884DC2" w:rsidRDefault="00884DC2">
      <w:pPr>
        <w:spacing w:line="276"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b)</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r>
      <w:r w:rsidRPr="00884DC2">
        <w:rPr>
          <w:rFonts w:ascii="Times New Roman" w:eastAsia="Times New Roman" w:hAnsi="Times New Roman" w:cs="Times New Roman"/>
          <w:i/>
          <w:sz w:val="24"/>
          <w:szCs w:val="24"/>
          <w:u w:val="single"/>
          <w:lang w:val="ro-RO"/>
        </w:rPr>
        <w:t xml:space="preserve">predarea </w:t>
      </w:r>
      <w:r w:rsidRPr="00884DC2">
        <w:rPr>
          <w:rFonts w:ascii="Times New Roman" w:eastAsia="Times New Roman" w:hAnsi="Times New Roman" w:cs="Times New Roman"/>
          <w:b/>
          <w:i/>
          <w:sz w:val="24"/>
          <w:szCs w:val="24"/>
          <w:u w:val="single"/>
          <w:lang w:val="ro-RO"/>
        </w:rPr>
        <w:t>„pentru”</w:t>
      </w:r>
      <w:r w:rsidRPr="00884DC2">
        <w:rPr>
          <w:rFonts w:ascii="Times New Roman" w:eastAsia="Times New Roman" w:hAnsi="Times New Roman" w:cs="Times New Roman"/>
          <w:i/>
          <w:sz w:val="24"/>
          <w:szCs w:val="24"/>
          <w:u w:val="single"/>
          <w:lang w:val="ro-RO"/>
        </w:rPr>
        <w:t xml:space="preserve"> democrație și drepturile omului.</w:t>
      </w:r>
      <w:r w:rsidRPr="00884DC2">
        <w:rPr>
          <w:rFonts w:ascii="Times New Roman" w:eastAsia="Times New Roman" w:hAnsi="Times New Roman" w:cs="Times New Roman"/>
          <w:sz w:val="24"/>
          <w:szCs w:val="24"/>
          <w:lang w:val="ro-RO"/>
        </w:rPr>
        <w:t xml:space="preserve"> Tinerii/tinerele cetățeni/cetățene e necesar să învețe cum să participe în comunitățile în care trăiesc și cum să își exercite drepturile. Pentru a deveni pe deplin membri activi ai societății, cetățenilor trebuie să li se ofere oportunitatea de a lucra împreună în interesul binelui comun; să respecte toate opiniile, chiar și pe cele în dezacord; să participe la procesul politic; să cultive obiceiurile și valorile democrației și ale drepturilor omului în viața și în activitatea lor de fiecare zi. Drept urmare, cetățenii ajung să se simtă utili și devin membri recunoscuți ai comunității lor, pot lua parte la viața socială și pot avea un impact asupra societății.</w:t>
      </w:r>
    </w:p>
    <w:p w:rsidR="00EF4D39" w:rsidRPr="00884DC2" w:rsidRDefault="00884DC2">
      <w:pPr>
        <w:spacing w:line="276"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 xml:space="preserve">c) </w:t>
      </w:r>
      <w:r w:rsidRPr="00884DC2">
        <w:rPr>
          <w:rFonts w:ascii="Times New Roman" w:eastAsia="Times New Roman" w:hAnsi="Times New Roman" w:cs="Times New Roman"/>
          <w:i/>
          <w:sz w:val="24"/>
          <w:szCs w:val="24"/>
          <w:u w:val="single"/>
          <w:lang w:val="ro-RO"/>
        </w:rPr>
        <w:t xml:space="preserve">predarea </w:t>
      </w:r>
      <w:r w:rsidRPr="00884DC2">
        <w:rPr>
          <w:rFonts w:ascii="Times New Roman" w:eastAsia="Times New Roman" w:hAnsi="Times New Roman" w:cs="Times New Roman"/>
          <w:b/>
          <w:i/>
          <w:sz w:val="24"/>
          <w:szCs w:val="24"/>
          <w:u w:val="single"/>
          <w:lang w:val="ro-RO"/>
        </w:rPr>
        <w:t>„prin”</w:t>
      </w:r>
      <w:r w:rsidRPr="00884DC2">
        <w:rPr>
          <w:rFonts w:ascii="Times New Roman" w:eastAsia="Times New Roman" w:hAnsi="Times New Roman" w:cs="Times New Roman"/>
          <w:i/>
          <w:sz w:val="24"/>
          <w:szCs w:val="24"/>
          <w:u w:val="single"/>
          <w:lang w:val="ro-RO"/>
        </w:rPr>
        <w:t xml:space="preserve"> democrație și drepturile omului.</w:t>
      </w:r>
      <w:r w:rsidRPr="00884DC2">
        <w:rPr>
          <w:rFonts w:ascii="Times New Roman" w:eastAsia="Times New Roman" w:hAnsi="Times New Roman" w:cs="Times New Roman"/>
          <w:sz w:val="24"/>
          <w:szCs w:val="24"/>
          <w:lang w:val="ro-RO"/>
        </w:rPr>
        <w:t xml:space="preserve">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au nevoie de un mediu de învățare în care să beneficieze de sprijin. Au nevoie de metode de predare și de învățare care să le permită să își exercite drepturile, precum libertatea de gândire și de exprimare. Au nevoie de oportunități pentru a participa la conducerea</w:t>
      </w:r>
      <w:r w:rsidRPr="00884DC2">
        <w:rPr>
          <w:rFonts w:ascii="Times New Roman" w:eastAsia="Times New Roman" w:hAnsi="Times New Roman" w:cs="Times New Roman"/>
          <w:sz w:val="24"/>
          <w:szCs w:val="24"/>
          <w:highlight w:val="white"/>
          <w:lang w:val="ro-RO"/>
        </w:rPr>
        <w:t xml:space="preserve"> instituției</w:t>
      </w:r>
      <w:r w:rsidRPr="00884DC2">
        <w:rPr>
          <w:rFonts w:ascii="Times New Roman" w:eastAsia="Times New Roman" w:hAnsi="Times New Roman" w:cs="Times New Roman"/>
          <w:sz w:val="24"/>
          <w:szCs w:val="24"/>
          <w:lang w:val="ro-RO"/>
        </w:rPr>
        <w:t xml:space="preserve"> lor, la exercitarea drepturilor lor și la îndeplinirea responsabilităților lor. În toate aceste privințe, democrația și drepturile omului servesc drept îndrumare pedagogică, atât pentru </w:t>
      </w:r>
      <w:r w:rsidRPr="00884DC2">
        <w:rPr>
          <w:rFonts w:ascii="Times New Roman" w:eastAsia="Times New Roman" w:hAnsi="Times New Roman" w:cs="Times New Roman"/>
          <w:i/>
          <w:sz w:val="24"/>
          <w:szCs w:val="24"/>
          <w:lang w:val="ro-RO"/>
        </w:rPr>
        <w:t>Educația pentru societate</w:t>
      </w:r>
      <w:r w:rsidRPr="00884DC2">
        <w:rPr>
          <w:rFonts w:ascii="Times New Roman" w:eastAsia="Times New Roman" w:hAnsi="Times New Roman" w:cs="Times New Roman"/>
          <w:sz w:val="24"/>
          <w:szCs w:val="24"/>
          <w:lang w:val="ro-RO"/>
        </w:rPr>
        <w:t xml:space="preserve"> ca disciplină de studiu, cât și pentru </w:t>
      </w:r>
      <w:r w:rsidRPr="00884DC2">
        <w:rPr>
          <w:rFonts w:ascii="Times New Roman" w:eastAsia="Times New Roman" w:hAnsi="Times New Roman" w:cs="Times New Roman"/>
          <w:sz w:val="24"/>
          <w:szCs w:val="24"/>
          <w:highlight w:val="white"/>
          <w:lang w:val="ro-RO"/>
        </w:rPr>
        <w:t>instituție</w:t>
      </w:r>
      <w:r w:rsidRPr="00884DC2">
        <w:rPr>
          <w:rFonts w:ascii="Times New Roman" w:eastAsia="Times New Roman" w:hAnsi="Times New Roman" w:cs="Times New Roman"/>
          <w:sz w:val="24"/>
          <w:szCs w:val="24"/>
          <w:lang w:val="ro-RO"/>
        </w:rPr>
        <w:t xml:space="preserve"> ca microsocietate.</w:t>
      </w:r>
    </w:p>
    <w:p w:rsidR="00EF4D39" w:rsidRPr="00884DC2" w:rsidRDefault="00884DC2">
      <w:pPr>
        <w:spacing w:line="276"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Astfel, predarea disciplinei </w:t>
      </w:r>
      <w:r w:rsidRPr="00884DC2">
        <w:rPr>
          <w:rFonts w:ascii="Times New Roman" w:eastAsia="Times New Roman" w:hAnsi="Times New Roman" w:cs="Times New Roman"/>
          <w:i/>
          <w:sz w:val="24"/>
          <w:szCs w:val="24"/>
          <w:lang w:val="ro-RO"/>
        </w:rPr>
        <w:t>Educație pentru societate</w:t>
      </w:r>
      <w:r w:rsidRPr="00884DC2">
        <w:rPr>
          <w:rFonts w:ascii="Times New Roman" w:eastAsia="Times New Roman" w:hAnsi="Times New Roman" w:cs="Times New Roman"/>
          <w:sz w:val="24"/>
          <w:szCs w:val="24"/>
          <w:lang w:val="ro-RO"/>
        </w:rPr>
        <w:t xml:space="preserve"> se centrează pe valorile drepturilor omului, democrației, statului de drept și aprecierii diversității culturale, pe cultivarea unui mod de abordare pluralist, pentru a educa cetățeni responsabili și bine pregătiți pentru o societate democratică, pe dezvoltarea gândirii critice a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sz w:val="24"/>
          <w:szCs w:val="24"/>
          <w:lang w:val="ro-RO"/>
        </w:rPr>
        <w:t>, pe responsabilizarea acestora, pe stimularea curiozității.</w:t>
      </w:r>
    </w:p>
    <w:p w:rsidR="00EF4D39" w:rsidRPr="00884DC2" w:rsidRDefault="00EF4D39">
      <w:pPr>
        <w:spacing w:line="276" w:lineRule="auto"/>
        <w:ind w:left="0" w:right="20" w:hanging="2"/>
        <w:jc w:val="both"/>
        <w:rPr>
          <w:rFonts w:ascii="Times New Roman" w:eastAsia="Times New Roman" w:hAnsi="Times New Roman" w:cs="Times New Roman"/>
          <w:sz w:val="24"/>
          <w:szCs w:val="24"/>
          <w:lang w:val="ro-RO"/>
        </w:rPr>
      </w:pPr>
    </w:p>
    <w:p w:rsidR="00EF4D39" w:rsidRPr="00884DC2" w:rsidRDefault="00884DC2">
      <w:pPr>
        <w:spacing w:line="276" w:lineRule="auto"/>
        <w:ind w:left="0" w:right="2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 xml:space="preserve">        II. REPERE METODOLOGICE PENTRU PROIECTAREA DEMERSULUI DIDACTIC</w:t>
      </w:r>
    </w:p>
    <w:p w:rsidR="00EF4D39" w:rsidRPr="00884DC2" w:rsidRDefault="00EF4D39">
      <w:pPr>
        <w:spacing w:line="276" w:lineRule="auto"/>
        <w:ind w:left="0" w:right="20" w:hanging="2"/>
        <w:jc w:val="both"/>
        <w:rPr>
          <w:rFonts w:ascii="Times New Roman" w:eastAsia="Times New Roman" w:hAnsi="Times New Roman" w:cs="Times New Roman"/>
          <w:b/>
          <w:sz w:val="24"/>
          <w:szCs w:val="24"/>
          <w:lang w:val="ro-RO"/>
        </w:rPr>
      </w:pPr>
    </w:p>
    <w:p w:rsidR="00EF4D39" w:rsidRPr="00884DC2" w:rsidRDefault="00884DC2" w:rsidP="006A03BC">
      <w:pPr>
        <w:shd w:val="clear" w:color="auto" w:fill="FFFFFF"/>
        <w:spacing w:line="276" w:lineRule="auto"/>
        <w:ind w:leftChars="0" w:left="0" w:firstLineChars="236" w:firstLine="566"/>
        <w:jc w:val="both"/>
        <w:rPr>
          <w:rFonts w:ascii="Times New Roman" w:eastAsia="Times New Roman" w:hAnsi="Times New Roman" w:cs="Times New Roman"/>
          <w:color w:val="171717"/>
          <w:sz w:val="24"/>
          <w:szCs w:val="24"/>
          <w:lang w:val="ro-RO"/>
        </w:rPr>
      </w:pPr>
      <w:r w:rsidRPr="00884DC2">
        <w:rPr>
          <w:rFonts w:ascii="Times New Roman" w:eastAsia="Times New Roman" w:hAnsi="Times New Roman" w:cs="Times New Roman"/>
          <w:color w:val="222222"/>
          <w:sz w:val="24"/>
          <w:szCs w:val="24"/>
          <w:lang w:val="ro-RO"/>
        </w:rPr>
        <w:t xml:space="preserve">Realizarea unui proces didactic  implică în mod obligatoriu organizarea și proiectarea acestuia. </w:t>
      </w:r>
      <w:r w:rsidRPr="00884DC2">
        <w:rPr>
          <w:rFonts w:ascii="Times New Roman" w:eastAsia="Times New Roman" w:hAnsi="Times New Roman" w:cs="Times New Roman"/>
          <w:i/>
          <w:color w:val="171717"/>
          <w:sz w:val="24"/>
          <w:szCs w:val="24"/>
          <w:lang w:val="ro-RO"/>
        </w:rPr>
        <w:t>Proiectarea</w:t>
      </w:r>
      <w:r w:rsidRPr="00884DC2">
        <w:rPr>
          <w:rFonts w:ascii="Times New Roman" w:eastAsia="Times New Roman" w:hAnsi="Times New Roman" w:cs="Times New Roman"/>
          <w:color w:val="171717"/>
          <w:sz w:val="24"/>
          <w:szCs w:val="24"/>
          <w:lang w:val="ro-RO"/>
        </w:rPr>
        <w:t xml:space="preserve"> este o acțiune de   anticipare a activității didactice  pe baza unui ansamblul de operații </w:t>
      </w:r>
      <w:r w:rsidRPr="00884DC2">
        <w:rPr>
          <w:rFonts w:ascii="Times New Roman" w:eastAsia="Times New Roman" w:hAnsi="Times New Roman" w:cs="Times New Roman"/>
          <w:color w:val="171717"/>
          <w:sz w:val="24"/>
          <w:szCs w:val="24"/>
          <w:lang w:val="ro-RO"/>
        </w:rPr>
        <w:lastRenderedPageBreak/>
        <w:t xml:space="preserve">prevăzute pentru desfășurarea  activității educaționale, combinarea optimă a </w:t>
      </w:r>
      <w:r w:rsidRPr="00884DC2">
        <w:rPr>
          <w:rFonts w:ascii="Times New Roman" w:eastAsia="Times New Roman" w:hAnsi="Times New Roman" w:cs="Times New Roman"/>
          <w:i/>
          <w:color w:val="171717"/>
          <w:sz w:val="24"/>
          <w:szCs w:val="24"/>
          <w:lang w:val="ro-RO"/>
        </w:rPr>
        <w:t>obiectivelor</w:t>
      </w:r>
      <w:r w:rsidRPr="00884DC2">
        <w:rPr>
          <w:rFonts w:ascii="Times New Roman" w:eastAsia="Times New Roman" w:hAnsi="Times New Roman" w:cs="Times New Roman"/>
          <w:color w:val="171717"/>
          <w:sz w:val="24"/>
          <w:szCs w:val="24"/>
          <w:lang w:val="ro-RO"/>
        </w:rPr>
        <w:t xml:space="preserve">, </w:t>
      </w:r>
      <w:r w:rsidRPr="00884DC2">
        <w:rPr>
          <w:rFonts w:ascii="Times New Roman" w:eastAsia="Times New Roman" w:hAnsi="Times New Roman" w:cs="Times New Roman"/>
          <w:i/>
          <w:color w:val="171717"/>
          <w:sz w:val="24"/>
          <w:szCs w:val="24"/>
          <w:lang w:val="ro-RO"/>
        </w:rPr>
        <w:t>strategiilor de învățare</w:t>
      </w:r>
      <w:r w:rsidRPr="00884DC2">
        <w:rPr>
          <w:rFonts w:ascii="Times New Roman" w:eastAsia="Times New Roman" w:hAnsi="Times New Roman" w:cs="Times New Roman"/>
          <w:color w:val="171717"/>
          <w:sz w:val="24"/>
          <w:szCs w:val="24"/>
          <w:lang w:val="ro-RO"/>
        </w:rPr>
        <w:t xml:space="preserve">, a modalităților de </w:t>
      </w:r>
      <w:r w:rsidRPr="00884DC2">
        <w:rPr>
          <w:rFonts w:ascii="Times New Roman" w:eastAsia="Times New Roman" w:hAnsi="Times New Roman" w:cs="Times New Roman"/>
          <w:i/>
          <w:color w:val="171717"/>
          <w:sz w:val="24"/>
          <w:szCs w:val="24"/>
          <w:lang w:val="ro-RO"/>
        </w:rPr>
        <w:t xml:space="preserve">evaluare </w:t>
      </w:r>
      <w:r w:rsidRPr="00884DC2">
        <w:rPr>
          <w:rFonts w:ascii="Times New Roman" w:eastAsia="Times New Roman" w:hAnsi="Times New Roman" w:cs="Times New Roman"/>
          <w:color w:val="171717"/>
          <w:sz w:val="24"/>
          <w:szCs w:val="24"/>
          <w:lang w:val="ro-RO"/>
        </w:rPr>
        <w:t xml:space="preserve">și a </w:t>
      </w:r>
      <w:r w:rsidRPr="00884DC2">
        <w:rPr>
          <w:rFonts w:ascii="Times New Roman" w:eastAsia="Times New Roman" w:hAnsi="Times New Roman" w:cs="Times New Roman"/>
          <w:i/>
          <w:color w:val="171717"/>
          <w:sz w:val="24"/>
          <w:szCs w:val="24"/>
          <w:lang w:val="ro-RO"/>
        </w:rPr>
        <w:t>relațiilor dintre acestea</w:t>
      </w:r>
      <w:r w:rsidRPr="00884DC2">
        <w:rPr>
          <w:rFonts w:ascii="Times New Roman" w:eastAsia="Times New Roman" w:hAnsi="Times New Roman" w:cs="Times New Roman"/>
          <w:color w:val="171717"/>
          <w:sz w:val="24"/>
          <w:szCs w:val="24"/>
          <w:lang w:val="ro-RO"/>
        </w:rPr>
        <w:t>.</w:t>
      </w:r>
    </w:p>
    <w:p w:rsidR="00EF4D39" w:rsidRPr="00884DC2" w:rsidRDefault="00884DC2" w:rsidP="006A03BC">
      <w:pPr>
        <w:shd w:val="clear" w:color="auto" w:fill="FFFFFF"/>
        <w:spacing w:line="276" w:lineRule="auto"/>
        <w:ind w:leftChars="0" w:left="0" w:firstLineChars="236" w:firstLine="56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În funcţie de perspectiva programării procesului educaţional, distingem:</w:t>
      </w:r>
    </w:p>
    <w:p w:rsidR="00EF4D39" w:rsidRPr="00884DC2" w:rsidRDefault="00884DC2" w:rsidP="006A03BC">
      <w:pPr>
        <w:numPr>
          <w:ilvl w:val="0"/>
          <w:numId w:val="52"/>
        </w:numPr>
        <w:shd w:val="clear" w:color="auto" w:fill="FFFFFF"/>
        <w:tabs>
          <w:tab w:val="left" w:pos="426"/>
        </w:tabs>
        <w:spacing w:line="276" w:lineRule="auto"/>
        <w:ind w:leftChars="0" w:left="0" w:firstLineChars="236" w:firstLine="56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proiectare didactică de lungă durată (calendaristică)  pentru un an, trimestru, lună;</w:t>
      </w:r>
    </w:p>
    <w:p w:rsidR="00EF4D39" w:rsidRPr="00884DC2" w:rsidRDefault="00884DC2" w:rsidP="006A03BC">
      <w:pPr>
        <w:numPr>
          <w:ilvl w:val="0"/>
          <w:numId w:val="52"/>
        </w:numPr>
        <w:shd w:val="clear" w:color="auto" w:fill="FFFFFF"/>
        <w:tabs>
          <w:tab w:val="left" w:pos="426"/>
        </w:tabs>
        <w:spacing w:line="276" w:lineRule="auto"/>
        <w:ind w:leftChars="0" w:left="0" w:firstLineChars="236" w:firstLine="56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proiectarea pe unitate de învățare;</w:t>
      </w:r>
    </w:p>
    <w:p w:rsidR="00EF4D39" w:rsidRPr="00884DC2" w:rsidRDefault="00884DC2" w:rsidP="006A03BC">
      <w:pPr>
        <w:numPr>
          <w:ilvl w:val="0"/>
          <w:numId w:val="52"/>
        </w:numPr>
        <w:shd w:val="clear" w:color="auto" w:fill="FFFFFF"/>
        <w:tabs>
          <w:tab w:val="left" w:pos="426"/>
        </w:tabs>
        <w:spacing w:line="276" w:lineRule="auto"/>
        <w:ind w:leftChars="0" w:left="0" w:firstLineChars="236" w:firstLine="56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proiectare didactică de scurtă durată (zilnică).</w:t>
      </w:r>
    </w:p>
    <w:p w:rsidR="00EF4D39" w:rsidRPr="00884DC2" w:rsidRDefault="00884DC2" w:rsidP="006A03BC">
      <w:pPr>
        <w:spacing w:line="276" w:lineRule="auto"/>
        <w:ind w:leftChars="0" w:left="0" w:right="20" w:firstLineChars="236" w:firstLine="56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La  </w:t>
      </w:r>
      <w:r w:rsidRPr="00884DC2">
        <w:rPr>
          <w:rFonts w:ascii="Times New Roman" w:eastAsia="Times New Roman" w:hAnsi="Times New Roman" w:cs="Times New Roman"/>
          <w:i/>
          <w:sz w:val="24"/>
          <w:szCs w:val="24"/>
          <w:lang w:val="ro-RO"/>
        </w:rPr>
        <w:t>Educație pentru societate</w:t>
      </w:r>
      <w:r w:rsidRPr="00884DC2">
        <w:rPr>
          <w:rFonts w:ascii="Times New Roman" w:eastAsia="Times New Roman" w:hAnsi="Times New Roman" w:cs="Times New Roman"/>
          <w:sz w:val="24"/>
          <w:szCs w:val="24"/>
          <w:lang w:val="ro-RO"/>
        </w:rPr>
        <w:t xml:space="preserve"> se realizează proiectarea pe unități de învățare și proiectarea zilnică.</w:t>
      </w:r>
    </w:p>
    <w:p w:rsidR="00EF4D39" w:rsidRPr="00884DC2" w:rsidRDefault="00884DC2" w:rsidP="006A03BC">
      <w:pPr>
        <w:spacing w:line="276" w:lineRule="auto"/>
        <w:ind w:leftChars="0" w:left="0" w:right="20" w:firstLineChars="236" w:firstLine="566"/>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lang w:val="ro-RO"/>
        </w:rPr>
        <w:t xml:space="preserve">Pe parcursul unui an  de studii la disciplină sunt preconizate patru unități de învățare, iar  parcurgerea fiecăreia dintre ele presupune un demers didactic proiectat de fiecare profesor în parte, </w:t>
      </w:r>
      <w:r w:rsidRPr="00884DC2">
        <w:rPr>
          <w:rFonts w:ascii="Times New Roman" w:eastAsia="Times New Roman" w:hAnsi="Times New Roman" w:cs="Times New Roman"/>
          <w:sz w:val="24"/>
          <w:szCs w:val="24"/>
          <w:highlight w:val="white"/>
          <w:lang w:val="ro-RO"/>
        </w:rPr>
        <w:t>respectând structura celor patru unități de învățare,  conținuturile recomandate și numărul de ore</w:t>
      </w:r>
      <w:r w:rsidRPr="00884DC2">
        <w:rPr>
          <w:rFonts w:ascii="Times New Roman" w:eastAsia="Times New Roman" w:hAnsi="Times New Roman" w:cs="Times New Roman"/>
          <w:sz w:val="24"/>
          <w:szCs w:val="24"/>
          <w:lang w:val="ro-RO"/>
        </w:rPr>
        <w:t xml:space="preserve">  pentru fiecare program de formare profesională prevăzute în  Curriculum,</w:t>
      </w:r>
      <w:r w:rsidRPr="00884DC2">
        <w:rPr>
          <w:rFonts w:ascii="Times New Roman" w:eastAsia="Times New Roman" w:hAnsi="Times New Roman" w:cs="Times New Roman"/>
          <w:sz w:val="24"/>
          <w:szCs w:val="24"/>
          <w:highlight w:val="white"/>
          <w:lang w:val="ro-RO"/>
        </w:rPr>
        <w:t xml:space="preserve"> ținând cont de: </w:t>
      </w:r>
    </w:p>
    <w:p w:rsidR="00EF4D39" w:rsidRPr="00884DC2" w:rsidRDefault="00884DC2" w:rsidP="006A03BC">
      <w:pPr>
        <w:numPr>
          <w:ilvl w:val="0"/>
          <w:numId w:val="66"/>
        </w:numPr>
        <w:spacing w:line="276" w:lineRule="auto"/>
        <w:ind w:leftChars="0" w:left="0" w:right="20" w:firstLineChars="236" w:firstLine="566"/>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nevoile și interesele elevilor/elevelor; </w:t>
      </w:r>
    </w:p>
    <w:p w:rsidR="00EF4D39" w:rsidRPr="00884DC2" w:rsidRDefault="00884DC2" w:rsidP="006A03BC">
      <w:pPr>
        <w:numPr>
          <w:ilvl w:val="0"/>
          <w:numId w:val="66"/>
        </w:numPr>
        <w:spacing w:line="276" w:lineRule="auto"/>
        <w:ind w:leftChars="0" w:left="0" w:right="20" w:firstLineChars="236" w:firstLine="566"/>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contextul local; </w:t>
      </w:r>
    </w:p>
    <w:p w:rsidR="00EF4D39" w:rsidRPr="00884DC2" w:rsidRDefault="00884DC2" w:rsidP="006A03BC">
      <w:pPr>
        <w:numPr>
          <w:ilvl w:val="0"/>
          <w:numId w:val="66"/>
        </w:numPr>
        <w:spacing w:line="276" w:lineRule="auto"/>
        <w:ind w:leftChars="0" w:left="0" w:right="20" w:firstLineChars="236" w:firstLine="566"/>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preferințele și interesele profesorilor. </w:t>
      </w:r>
    </w:p>
    <w:p w:rsidR="00EF4D39" w:rsidRPr="00884DC2" w:rsidRDefault="00884DC2" w:rsidP="006A03BC">
      <w:pPr>
        <w:shd w:val="clear" w:color="auto" w:fill="FFFFFF"/>
        <w:spacing w:line="276" w:lineRule="auto"/>
        <w:ind w:leftChars="0" w:left="0" w:firstLineChars="236" w:firstLine="56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Cele patru unități de învățare pot să fie realizate într-un număr diferit de ore, în funcție de complexitatea lor. La anumite grupe, este posibil să fie potrivită abordarea unei teme pe o durată mai mare de timp, pentru a asigura dezvoltarea competențelor vizate.</w:t>
      </w:r>
    </w:p>
    <w:p w:rsidR="00EF4D39" w:rsidRPr="00884DC2" w:rsidRDefault="00884DC2" w:rsidP="006A03BC">
      <w:pPr>
        <w:spacing w:line="276" w:lineRule="auto"/>
        <w:ind w:leftChars="0" w:left="0" w:right="20" w:firstLineChars="236" w:firstLine="566"/>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Structura procesului didactic pe parcursul unui an de studii la </w:t>
      </w:r>
      <w:r w:rsidRPr="00884DC2">
        <w:rPr>
          <w:rFonts w:ascii="Times New Roman" w:eastAsia="Times New Roman" w:hAnsi="Times New Roman" w:cs="Times New Roman"/>
          <w:i/>
          <w:sz w:val="24"/>
          <w:szCs w:val="24"/>
          <w:highlight w:val="white"/>
          <w:lang w:val="ro-RO"/>
        </w:rPr>
        <w:t>Educația pentru societate</w:t>
      </w:r>
      <w:r w:rsidRPr="00884DC2">
        <w:rPr>
          <w:rFonts w:ascii="Times New Roman" w:eastAsia="Times New Roman" w:hAnsi="Times New Roman" w:cs="Times New Roman"/>
          <w:sz w:val="24"/>
          <w:szCs w:val="24"/>
          <w:highlight w:val="white"/>
          <w:lang w:val="ro-RO"/>
        </w:rPr>
        <w:t xml:space="preserve"> în învățământul profesional tehnic  se realizează în modul următor:</w:t>
      </w:r>
    </w:p>
    <w:p w:rsidR="00EF4D39" w:rsidRPr="00884DC2" w:rsidRDefault="00884DC2" w:rsidP="00894E01">
      <w:pPr>
        <w:numPr>
          <w:ilvl w:val="0"/>
          <w:numId w:val="137"/>
        </w:numPr>
        <w:spacing w:line="276" w:lineRule="auto"/>
        <w:ind w:leftChars="0" w:left="0" w:right="20" w:firstLineChars="236" w:firstLine="569"/>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sz w:val="24"/>
          <w:szCs w:val="24"/>
          <w:lang w:val="ro-RO"/>
        </w:rPr>
        <w:t>lecție introductivă</w:t>
      </w:r>
      <w:r w:rsidRPr="00884DC2">
        <w:rPr>
          <w:rFonts w:ascii="Times New Roman" w:eastAsia="Times New Roman" w:hAnsi="Times New Roman" w:cs="Times New Roman"/>
          <w:sz w:val="24"/>
          <w:szCs w:val="24"/>
          <w:lang w:val="ro-RO"/>
        </w:rPr>
        <w:t>, scopul acestei ore este crearea unui spațiu sigur și incluziv prin care fiecare se simte binevenit. La această oră, se pune temelia unui proces bazat pe interacțiune, respect pentru nevoile, așteptările și intențiile fiecăruia în baza unor reguli de grup. Profesorul stabilește împreună cu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modalitatea de lucru, familiarizează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cu specificul evaluării, inclusiv descriptorii de competență.</w:t>
      </w:r>
    </w:p>
    <w:p w:rsidR="00EF4D39" w:rsidRPr="00884DC2" w:rsidRDefault="00884DC2" w:rsidP="00894E01">
      <w:pPr>
        <w:numPr>
          <w:ilvl w:val="0"/>
          <w:numId w:val="137"/>
        </w:numPr>
        <w:spacing w:line="276" w:lineRule="auto"/>
        <w:ind w:leftChars="0" w:left="0" w:right="20" w:firstLineChars="236" w:firstLine="569"/>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lecțiile corespunzătoare fiecărei unități de învățare</w:t>
      </w:r>
      <w:r w:rsidRPr="00884DC2">
        <w:rPr>
          <w:rFonts w:ascii="Times New Roman" w:eastAsia="Times New Roman" w:hAnsi="Times New Roman" w:cs="Times New Roman"/>
          <w:sz w:val="24"/>
          <w:szCs w:val="24"/>
          <w:lang w:val="ro-RO"/>
        </w:rPr>
        <w:t>, care este proiectată de profesor, corelând  unitățile de competență, unitățile de conținut și activitățile de învățare. Unitatea de învățare se finalizează cu o lecție dedicată exclusiv reflecției în timpul căreia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conștientizează și exprimă ceea ce au învățat în cadrul unității de lecții respectiv;</w:t>
      </w:r>
    </w:p>
    <w:p w:rsidR="00EF4D39" w:rsidRPr="00884DC2" w:rsidRDefault="00884DC2" w:rsidP="00894E01">
      <w:pPr>
        <w:numPr>
          <w:ilvl w:val="0"/>
          <w:numId w:val="137"/>
        </w:numPr>
        <w:spacing w:line="276" w:lineRule="auto"/>
        <w:ind w:leftChars="0" w:left="0" w:right="20" w:firstLineChars="236" w:firstLine="569"/>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lecție finală de reflecție</w:t>
      </w:r>
      <w:r w:rsidRPr="00884DC2">
        <w:rPr>
          <w:rFonts w:ascii="Times New Roman" w:eastAsia="Times New Roman" w:hAnsi="Times New Roman" w:cs="Times New Roman"/>
          <w:sz w:val="24"/>
          <w:szCs w:val="24"/>
          <w:lang w:val="ro-RO"/>
        </w:rPr>
        <w:t>, care încheie fiecare an școlar, ce permite rememorarea întregii experiențe de învățare și conștientizarea competențelor dezvoltate, cu accent pe articularea între diferite unități de învățare.</w:t>
      </w:r>
    </w:p>
    <w:p w:rsidR="00EF4D39" w:rsidRPr="00884DC2" w:rsidRDefault="00884DC2" w:rsidP="006A03BC">
      <w:pPr>
        <w:spacing w:line="276" w:lineRule="auto"/>
        <w:ind w:leftChars="0" w:left="0" w:right="20" w:firstLineChars="236" w:firstLine="56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Elementul generator al proiectării este unitatea de învățare. </w:t>
      </w:r>
      <w:r w:rsidRPr="00884DC2">
        <w:rPr>
          <w:rFonts w:ascii="Times New Roman" w:eastAsia="Times New Roman" w:hAnsi="Times New Roman" w:cs="Times New Roman"/>
          <w:i/>
          <w:sz w:val="24"/>
          <w:szCs w:val="24"/>
          <w:lang w:val="ro-RO"/>
        </w:rPr>
        <w:t>Unitate de învăţare</w:t>
      </w:r>
      <w:r w:rsidRPr="00884DC2">
        <w:rPr>
          <w:rFonts w:ascii="Times New Roman" w:eastAsia="Times New Roman" w:hAnsi="Times New Roman" w:cs="Times New Roman"/>
          <w:sz w:val="24"/>
          <w:szCs w:val="24"/>
          <w:lang w:val="ro-RO"/>
        </w:rPr>
        <w:t xml:space="preserve"> este o structură didactică deschisă și  flexibilă, unitară din punct de vedere tematic, care se realizează  într-un mod continuu pe o perioadă de timp.   </w:t>
      </w:r>
    </w:p>
    <w:p w:rsidR="00EF4D39" w:rsidRPr="00884DC2" w:rsidRDefault="00884DC2" w:rsidP="006A03BC">
      <w:pPr>
        <w:spacing w:line="276" w:lineRule="auto"/>
        <w:ind w:leftChars="0" w:left="0" w:firstLineChars="236" w:firstLine="566"/>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sz w:val="24"/>
          <w:szCs w:val="24"/>
          <w:lang w:val="ro-RO"/>
        </w:rPr>
        <w:t xml:space="preserve">În proiectarea pe unitate de învățare se pornește de la </w:t>
      </w:r>
      <w:r w:rsidRPr="00884DC2">
        <w:rPr>
          <w:rFonts w:ascii="Times New Roman" w:eastAsia="Times New Roman" w:hAnsi="Times New Roman" w:cs="Times New Roman"/>
          <w:i/>
          <w:sz w:val="24"/>
          <w:szCs w:val="24"/>
          <w:lang w:val="ro-RO"/>
        </w:rPr>
        <w:t>unitățile de competență</w:t>
      </w:r>
      <w:r w:rsidRPr="00884DC2">
        <w:rPr>
          <w:rFonts w:ascii="Times New Roman" w:eastAsia="Times New Roman" w:hAnsi="Times New Roman" w:cs="Times New Roman"/>
          <w:sz w:val="24"/>
          <w:szCs w:val="24"/>
          <w:lang w:val="ro-RO"/>
        </w:rPr>
        <w:t xml:space="preserve">, specificate în curriculum,  care derivă din cele 20 de competenţele din Cadrul de referință al competențelor pentru o cultură democratică al Consiliului Europei, definite în calitate de competențe specifice ale disciplinei </w:t>
      </w:r>
      <w:r w:rsidRPr="00884DC2">
        <w:rPr>
          <w:rFonts w:ascii="Times New Roman" w:eastAsia="Times New Roman" w:hAnsi="Times New Roman" w:cs="Times New Roman"/>
          <w:i/>
          <w:sz w:val="24"/>
          <w:szCs w:val="24"/>
          <w:lang w:val="ro-RO"/>
        </w:rPr>
        <w:t>Educație pentru societate.</w:t>
      </w:r>
    </w:p>
    <w:p w:rsidR="00EF4D39" w:rsidRPr="00884DC2" w:rsidRDefault="00884DC2" w:rsidP="006A03BC">
      <w:pPr>
        <w:spacing w:line="276" w:lineRule="auto"/>
        <w:ind w:leftChars="0" w:left="0" w:right="20" w:firstLineChars="0" w:firstLine="566"/>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i/>
          <w:sz w:val="24"/>
          <w:szCs w:val="24"/>
          <w:highlight w:val="white"/>
          <w:lang w:val="ro-RO"/>
        </w:rPr>
        <w:t>Unitățile de conținut</w:t>
      </w:r>
      <w:r w:rsidRPr="00884DC2">
        <w:rPr>
          <w:rFonts w:ascii="Times New Roman" w:eastAsia="Times New Roman" w:hAnsi="Times New Roman" w:cs="Times New Roman"/>
          <w:sz w:val="24"/>
          <w:szCs w:val="24"/>
          <w:highlight w:val="white"/>
          <w:lang w:val="ro-RO"/>
        </w:rPr>
        <w:t xml:space="preserve"> sunt enumerate în curriculum la fiecare unitate de învățare, acestea fiind conținuturi recomandate. Ele nu sunt obligatorii și nu trebuie luate ca atare. Ele trebuie analizate și văzute în ansamblu, servind în calitate de sursă de inspirație pentru lecții, dar să nu fie o transpunere directă a acelor elemente. O lecție poate să vizeze mai multe elemente enumerate într-o unitate de conținut sau un element se poate regăsi în mai multe lecții. Aceste elemente de conținut sunt simple sugestii. Centrarea trebuie să se facă pe competențe și unitățile de învățare. Este important să existe o conexiune clară între competențele pentru cultură democratică, unitățile de învățare, descriptori și activități.                     </w:t>
      </w:r>
    </w:p>
    <w:p w:rsidR="00EF4D39" w:rsidRPr="00884DC2" w:rsidRDefault="00884DC2">
      <w:pPr>
        <w:spacing w:line="276"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lastRenderedPageBreak/>
        <w:t xml:space="preserve">    Activitățile de învăţare</w:t>
      </w:r>
      <w:r w:rsidRPr="00884DC2">
        <w:rPr>
          <w:rFonts w:ascii="Times New Roman" w:eastAsia="Times New Roman" w:hAnsi="Times New Roman" w:cs="Times New Roman"/>
          <w:sz w:val="24"/>
          <w:szCs w:val="24"/>
          <w:lang w:val="ro-RO"/>
        </w:rPr>
        <w:t xml:space="preserve"> se construiesc prin corelarea competenţelor/unităților de competență cu conţinuturile şi presupun orientarea către un anumit scop, redat prin tema activităţii.</w:t>
      </w:r>
    </w:p>
    <w:p w:rsidR="00EF4D39" w:rsidRPr="00884DC2" w:rsidRDefault="00884DC2">
      <w:pP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În procesul de proiectare pe unități de învățare se recomandă ca profesorul  să consulte opinia elevilor/elevelor și să decidă:</w:t>
      </w:r>
    </w:p>
    <w:p w:rsidR="00EF4D39" w:rsidRPr="00884DC2" w:rsidRDefault="00884DC2">
      <w:pPr>
        <w:numPr>
          <w:ilvl w:val="0"/>
          <w:numId w:val="90"/>
        </w:numP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consecutivitatea unităților de învățare;</w:t>
      </w:r>
    </w:p>
    <w:p w:rsidR="00EF4D39" w:rsidRPr="00884DC2" w:rsidRDefault="00884DC2">
      <w:pPr>
        <w:numPr>
          <w:ilvl w:val="0"/>
          <w:numId w:val="90"/>
        </w:numP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numărul de ore pentru unitatea de învățare și unitățile de conținut;</w:t>
      </w:r>
    </w:p>
    <w:p w:rsidR="00EF4D39" w:rsidRPr="00884DC2" w:rsidRDefault="00884DC2">
      <w:pPr>
        <w:numPr>
          <w:ilvl w:val="0"/>
          <w:numId w:val="90"/>
        </w:numP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realizarea lecției de reflecție finală (la sfârșit de an de studiu);</w:t>
      </w:r>
    </w:p>
    <w:p w:rsidR="00EF4D39" w:rsidRPr="00884DC2" w:rsidRDefault="00884DC2">
      <w:pPr>
        <w:numPr>
          <w:ilvl w:val="0"/>
          <w:numId w:val="90"/>
        </w:numP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selectarea activităților didactice pentru fiecare unitate de învățare/subiect;</w:t>
      </w:r>
    </w:p>
    <w:p w:rsidR="00EF4D39" w:rsidRPr="00884DC2" w:rsidRDefault="00884DC2">
      <w:pPr>
        <w:numPr>
          <w:ilvl w:val="0"/>
          <w:numId w:val="90"/>
        </w:numP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utilizarea resurselor în dependență de context și condiții.</w:t>
      </w:r>
    </w:p>
    <w:p w:rsidR="00EF4D39" w:rsidRPr="00884DC2" w:rsidRDefault="00884DC2">
      <w:pPr>
        <w:spacing w:line="276"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Detaliem în continuare proiectarea pe unitate de învățare pentru fiecare program de formare profesională : </w:t>
      </w:r>
    </w:p>
    <w:p w:rsidR="00EF4D39" w:rsidRPr="00884DC2" w:rsidRDefault="00884DC2">
      <w:pPr>
        <w:spacing w:line="235" w:lineRule="auto"/>
        <w:ind w:left="0" w:right="20" w:hanging="2"/>
        <w:jc w:val="both"/>
        <w:rPr>
          <w:rFonts w:ascii="Times New Roman" w:eastAsia="Times New Roman" w:hAnsi="Times New Roman" w:cs="Times New Roman"/>
          <w:b/>
          <w:sz w:val="24"/>
          <w:szCs w:val="24"/>
          <w:u w:val="single"/>
          <w:lang w:val="ro-RO"/>
        </w:rPr>
      </w:pPr>
      <w:r w:rsidRPr="00884DC2">
        <w:rPr>
          <w:rFonts w:ascii="Times New Roman" w:eastAsia="Times New Roman" w:hAnsi="Times New Roman" w:cs="Times New Roman"/>
          <w:sz w:val="24"/>
          <w:szCs w:val="24"/>
          <w:highlight w:val="white"/>
          <w:lang w:val="ro-RO"/>
        </w:rPr>
        <w:t xml:space="preserve">Proiectarea pe unități de învățare pentru </w:t>
      </w:r>
      <w:r w:rsidRPr="00884DC2">
        <w:rPr>
          <w:rFonts w:ascii="Times New Roman" w:eastAsia="Times New Roman" w:hAnsi="Times New Roman" w:cs="Times New Roman"/>
          <w:b/>
          <w:i/>
          <w:sz w:val="24"/>
          <w:szCs w:val="24"/>
          <w:lang w:val="ro-RO"/>
        </w:rPr>
        <w:t>Programul  de formare profesională tehnică secundară cu durata de unu/doi ani de studii  (24/32 ore planificate)</w:t>
      </w:r>
    </w:p>
    <w:p w:rsidR="00EF4D39" w:rsidRPr="00884DC2" w:rsidRDefault="00EF4D39">
      <w:pPr>
        <w:spacing w:line="235" w:lineRule="auto"/>
        <w:ind w:left="0" w:hanging="2"/>
        <w:jc w:val="both"/>
        <w:rPr>
          <w:rFonts w:ascii="Times New Roman" w:eastAsia="Times New Roman" w:hAnsi="Times New Roman" w:cs="Times New Roman"/>
          <w:color w:val="38761D"/>
          <w:sz w:val="24"/>
          <w:szCs w:val="24"/>
          <w:highlight w:val="white"/>
          <w:lang w:val="ro-RO"/>
        </w:rPr>
      </w:pPr>
    </w:p>
    <w:tbl>
      <w:tblPr>
        <w:tblStyle w:val="aa"/>
        <w:tblW w:w="967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3240"/>
        <w:gridCol w:w="1755"/>
        <w:gridCol w:w="1770"/>
        <w:gridCol w:w="1170"/>
      </w:tblGrid>
      <w:tr w:rsidR="00EF4D39" w:rsidRPr="007A70B9">
        <w:tc>
          <w:tcPr>
            <w:tcW w:w="174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Statutul disciplinei</w:t>
            </w:r>
          </w:p>
        </w:tc>
        <w:tc>
          <w:tcPr>
            <w:tcW w:w="324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Aria Curriculară</w:t>
            </w:r>
          </w:p>
        </w:tc>
        <w:tc>
          <w:tcPr>
            <w:tcW w:w="1755"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Anul de studii</w:t>
            </w:r>
          </w:p>
        </w:tc>
        <w:tc>
          <w:tcPr>
            <w:tcW w:w="177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Nr. de unități de învățare</w:t>
            </w:r>
          </w:p>
        </w:tc>
        <w:tc>
          <w:tcPr>
            <w:tcW w:w="117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Nr. de ore pe an</w:t>
            </w:r>
          </w:p>
        </w:tc>
      </w:tr>
      <w:tr w:rsidR="00EF4D39" w:rsidRPr="00884DC2">
        <w:tc>
          <w:tcPr>
            <w:tcW w:w="174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Disciplină opțională</w:t>
            </w:r>
          </w:p>
        </w:tc>
        <w:tc>
          <w:tcPr>
            <w:tcW w:w="324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Educație socioumanistică</w:t>
            </w:r>
          </w:p>
        </w:tc>
        <w:tc>
          <w:tcPr>
            <w:tcW w:w="1755"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I/II</w:t>
            </w:r>
          </w:p>
        </w:tc>
        <w:tc>
          <w:tcPr>
            <w:tcW w:w="177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4</w:t>
            </w:r>
          </w:p>
        </w:tc>
        <w:tc>
          <w:tcPr>
            <w:tcW w:w="117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24/32</w:t>
            </w:r>
          </w:p>
        </w:tc>
      </w:tr>
    </w:tbl>
    <w:p w:rsidR="00EF4D39" w:rsidRPr="00884DC2" w:rsidRDefault="00EF4D39">
      <w:pPr>
        <w:spacing w:line="235" w:lineRule="auto"/>
        <w:ind w:left="0" w:hanging="2"/>
        <w:jc w:val="both"/>
        <w:rPr>
          <w:rFonts w:ascii="Times New Roman" w:eastAsia="Times New Roman" w:hAnsi="Times New Roman" w:cs="Times New Roman"/>
          <w:b/>
          <w:sz w:val="24"/>
          <w:szCs w:val="24"/>
          <w:highlight w:val="white"/>
          <w:lang w:val="ro-RO"/>
        </w:rPr>
      </w:pPr>
    </w:p>
    <w:p w:rsidR="00EF4D39" w:rsidRPr="00884DC2" w:rsidRDefault="00EF4D39">
      <w:pPr>
        <w:spacing w:line="235" w:lineRule="auto"/>
        <w:ind w:left="0" w:right="20" w:hanging="2"/>
        <w:jc w:val="both"/>
        <w:rPr>
          <w:rFonts w:ascii="Times New Roman" w:eastAsia="Times New Roman" w:hAnsi="Times New Roman" w:cs="Times New Roman"/>
          <w:sz w:val="24"/>
          <w:szCs w:val="24"/>
          <w:highlight w:val="white"/>
          <w:lang w:val="ro-RO"/>
        </w:rPr>
      </w:pPr>
    </w:p>
    <w:p w:rsidR="00EF4D39" w:rsidRPr="00884DC2" w:rsidRDefault="00EF4D39">
      <w:pPr>
        <w:spacing w:line="235" w:lineRule="auto"/>
        <w:ind w:left="0" w:right="20" w:hanging="2"/>
        <w:jc w:val="both"/>
        <w:rPr>
          <w:rFonts w:ascii="Times New Roman" w:eastAsia="Times New Roman" w:hAnsi="Times New Roman" w:cs="Times New Roman"/>
          <w:sz w:val="24"/>
          <w:szCs w:val="24"/>
          <w:highlight w:val="white"/>
          <w:lang w:val="ro-RO"/>
        </w:rPr>
      </w:pPr>
    </w:p>
    <w:tbl>
      <w:tblPr>
        <w:tblStyle w:val="ab"/>
        <w:tblW w:w="972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6855"/>
        <w:gridCol w:w="1215"/>
      </w:tblGrid>
      <w:tr w:rsidR="00EF4D39" w:rsidRPr="00884DC2">
        <w:trPr>
          <w:trHeight w:val="371"/>
        </w:trPr>
        <w:tc>
          <w:tcPr>
            <w:tcW w:w="1650" w:type="dxa"/>
            <w:vMerge w:val="restart"/>
            <w:shd w:val="clear" w:color="auto" w:fill="auto"/>
            <w:tcMar>
              <w:top w:w="100" w:type="dxa"/>
              <w:left w:w="100" w:type="dxa"/>
              <w:bottom w:w="100" w:type="dxa"/>
              <w:right w:w="100" w:type="dxa"/>
            </w:tcMar>
          </w:tcPr>
          <w:p w:rsidR="00EF4D39" w:rsidRPr="00884DC2" w:rsidRDefault="00EF4D39">
            <w:pPr>
              <w:widowControl w:val="0"/>
              <w:ind w:left="0" w:hanging="2"/>
              <w:jc w:val="center"/>
              <w:rPr>
                <w:rFonts w:ascii="Times New Roman" w:eastAsia="Times New Roman" w:hAnsi="Times New Roman" w:cs="Times New Roman"/>
                <w:b/>
                <w:sz w:val="24"/>
                <w:szCs w:val="24"/>
                <w:highlight w:val="white"/>
                <w:lang w:val="ro-RO"/>
              </w:rPr>
            </w:pPr>
          </w:p>
          <w:p w:rsidR="00EF4D39" w:rsidRPr="00884DC2" w:rsidRDefault="00EF4D39">
            <w:pPr>
              <w:widowControl w:val="0"/>
              <w:ind w:left="0" w:hanging="2"/>
              <w:jc w:val="center"/>
              <w:rPr>
                <w:rFonts w:ascii="Times New Roman" w:eastAsia="Times New Roman" w:hAnsi="Times New Roman" w:cs="Times New Roman"/>
                <w:b/>
                <w:sz w:val="24"/>
                <w:szCs w:val="24"/>
                <w:highlight w:val="white"/>
                <w:lang w:val="ro-RO"/>
              </w:rPr>
            </w:pPr>
          </w:p>
          <w:p w:rsidR="00EF4D39" w:rsidRPr="00884DC2" w:rsidRDefault="00EF4D39">
            <w:pPr>
              <w:widowControl w:val="0"/>
              <w:ind w:left="0" w:hanging="2"/>
              <w:jc w:val="center"/>
              <w:rPr>
                <w:rFonts w:ascii="Times New Roman" w:eastAsia="Times New Roman" w:hAnsi="Times New Roman" w:cs="Times New Roman"/>
                <w:b/>
                <w:sz w:val="24"/>
                <w:szCs w:val="24"/>
                <w:highlight w:val="white"/>
                <w:lang w:val="ro-RO"/>
              </w:rPr>
            </w:pPr>
          </w:p>
          <w:p w:rsidR="00EF4D39" w:rsidRPr="00884DC2" w:rsidRDefault="00EF4D39">
            <w:pPr>
              <w:widowControl w:val="0"/>
              <w:ind w:left="0" w:hanging="2"/>
              <w:jc w:val="center"/>
              <w:rPr>
                <w:rFonts w:ascii="Times New Roman" w:eastAsia="Times New Roman" w:hAnsi="Times New Roman" w:cs="Times New Roman"/>
                <w:b/>
                <w:sz w:val="24"/>
                <w:szCs w:val="24"/>
                <w:highlight w:val="white"/>
                <w:lang w:val="ro-RO"/>
              </w:rPr>
            </w:pPr>
          </w:p>
          <w:p w:rsidR="00EF4D39" w:rsidRPr="00884DC2" w:rsidRDefault="00EF4D39">
            <w:pPr>
              <w:widowControl w:val="0"/>
              <w:ind w:left="0" w:hanging="2"/>
              <w:jc w:val="center"/>
              <w:rPr>
                <w:rFonts w:ascii="Times New Roman" w:eastAsia="Times New Roman" w:hAnsi="Times New Roman" w:cs="Times New Roman"/>
                <w:b/>
                <w:sz w:val="24"/>
                <w:szCs w:val="24"/>
                <w:highlight w:val="white"/>
                <w:lang w:val="ro-RO"/>
              </w:rPr>
            </w:pPr>
          </w:p>
          <w:p w:rsidR="00EF4D39" w:rsidRPr="00884DC2" w:rsidRDefault="00884DC2">
            <w:pPr>
              <w:widowControl w:val="0"/>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Anul  unu/doi de studii</w:t>
            </w:r>
          </w:p>
        </w:tc>
        <w:tc>
          <w:tcPr>
            <w:tcW w:w="6855"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Unități de învățare</w:t>
            </w:r>
          </w:p>
        </w:tc>
        <w:tc>
          <w:tcPr>
            <w:tcW w:w="1215"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Nr. de ore</w:t>
            </w:r>
          </w:p>
        </w:tc>
      </w:tr>
      <w:tr w:rsidR="00EF4D39" w:rsidRPr="00884DC2">
        <w:trPr>
          <w:trHeight w:val="818"/>
        </w:trPr>
        <w:tc>
          <w:tcPr>
            <w:tcW w:w="1650"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6855" w:type="dxa"/>
            <w:shd w:val="clear" w:color="auto" w:fill="auto"/>
            <w:tcMar>
              <w:top w:w="100" w:type="dxa"/>
              <w:left w:w="100" w:type="dxa"/>
              <w:bottom w:w="100" w:type="dxa"/>
              <w:right w:w="100" w:type="dxa"/>
            </w:tcMar>
          </w:tcPr>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Unitatea 1 - </w:t>
            </w:r>
            <w:r w:rsidRPr="00884DC2">
              <w:rPr>
                <w:rFonts w:ascii="Times New Roman" w:eastAsia="Times New Roman" w:hAnsi="Times New Roman" w:cs="Times New Roman"/>
                <w:sz w:val="24"/>
                <w:szCs w:val="24"/>
                <w:lang w:val="ro-RO"/>
              </w:rPr>
              <w:t>IDENTITATEA INDIVIDUALĂ, SOCIALĂ, CULTURALĂ, NAȚIONALĂ</w:t>
            </w:r>
          </w:p>
        </w:tc>
        <w:tc>
          <w:tcPr>
            <w:tcW w:w="1215"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8</w:t>
            </w:r>
          </w:p>
        </w:tc>
      </w:tr>
      <w:tr w:rsidR="00EF4D39" w:rsidRPr="00884DC2">
        <w:trPr>
          <w:trHeight w:val="440"/>
        </w:trPr>
        <w:tc>
          <w:tcPr>
            <w:tcW w:w="1650"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6855" w:type="dxa"/>
            <w:shd w:val="clear" w:color="auto" w:fill="auto"/>
            <w:tcMar>
              <w:top w:w="100" w:type="dxa"/>
              <w:left w:w="100" w:type="dxa"/>
              <w:bottom w:w="100" w:type="dxa"/>
              <w:right w:w="100" w:type="dxa"/>
            </w:tcMar>
          </w:tcPr>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Unitatea 2 - </w:t>
            </w:r>
            <w:r w:rsidRPr="00884DC2">
              <w:rPr>
                <w:rFonts w:ascii="Times New Roman" w:eastAsia="Times New Roman" w:hAnsi="Times New Roman" w:cs="Times New Roman"/>
                <w:sz w:val="24"/>
                <w:szCs w:val="24"/>
                <w:lang w:val="ro-RO"/>
              </w:rPr>
              <w:t>DECIZII RESPONSABILE - PRINCIPIUL DE BAZĂ AL DEMOCRAȚIEI</w:t>
            </w:r>
          </w:p>
        </w:tc>
        <w:tc>
          <w:tcPr>
            <w:tcW w:w="1215"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7</w:t>
            </w:r>
          </w:p>
        </w:tc>
      </w:tr>
      <w:tr w:rsidR="00EF4D39" w:rsidRPr="00884DC2">
        <w:trPr>
          <w:trHeight w:val="440"/>
        </w:trPr>
        <w:tc>
          <w:tcPr>
            <w:tcW w:w="1650"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6855" w:type="dxa"/>
            <w:shd w:val="clear" w:color="auto" w:fill="auto"/>
            <w:tcMar>
              <w:top w:w="100" w:type="dxa"/>
              <w:left w:w="100" w:type="dxa"/>
              <w:bottom w:w="100" w:type="dxa"/>
              <w:right w:w="100" w:type="dxa"/>
            </w:tcMar>
          </w:tcPr>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Unitatea 3 - </w:t>
            </w:r>
            <w:r w:rsidRPr="00884DC2">
              <w:rPr>
                <w:rFonts w:ascii="Times New Roman" w:eastAsia="Times New Roman" w:hAnsi="Times New Roman" w:cs="Times New Roman"/>
                <w:sz w:val="24"/>
                <w:szCs w:val="24"/>
                <w:lang w:val="ro-RO"/>
              </w:rPr>
              <w:t xml:space="preserve">  GUVERNAREA DEMOCRATICĂ </w:t>
            </w:r>
          </w:p>
        </w:tc>
        <w:tc>
          <w:tcPr>
            <w:tcW w:w="1215"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7</w:t>
            </w:r>
          </w:p>
        </w:tc>
      </w:tr>
      <w:tr w:rsidR="00EF4D39" w:rsidRPr="00884DC2">
        <w:trPr>
          <w:trHeight w:val="440"/>
        </w:trPr>
        <w:tc>
          <w:tcPr>
            <w:tcW w:w="1650"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6855" w:type="dxa"/>
            <w:shd w:val="clear" w:color="auto" w:fill="auto"/>
            <w:tcMar>
              <w:top w:w="100" w:type="dxa"/>
              <w:left w:w="100" w:type="dxa"/>
              <w:bottom w:w="100" w:type="dxa"/>
              <w:right w:w="100" w:type="dxa"/>
            </w:tcMar>
          </w:tcPr>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Unitatea 4</w:t>
            </w:r>
            <w:r w:rsidRPr="00884DC2">
              <w:rPr>
                <w:rFonts w:ascii="Times New Roman" w:eastAsia="Times New Roman" w:hAnsi="Times New Roman" w:cs="Times New Roman"/>
                <w:i/>
                <w:sz w:val="24"/>
                <w:szCs w:val="24"/>
                <w:highlight w:val="white"/>
                <w:lang w:val="ro-RO"/>
              </w:rPr>
              <w:t xml:space="preserve"> </w:t>
            </w:r>
            <w:r w:rsidRPr="00884DC2">
              <w:rPr>
                <w:rFonts w:ascii="Times New Roman" w:eastAsia="Times New Roman" w:hAnsi="Times New Roman" w:cs="Times New Roman"/>
                <w:sz w:val="24"/>
                <w:szCs w:val="24"/>
                <w:highlight w:val="white"/>
                <w:lang w:val="ro-RO"/>
              </w:rPr>
              <w:t>- PARTICIP LA REZOLVAREA PROBLEMELOR  COMUNITĂȚII MELE</w:t>
            </w:r>
          </w:p>
        </w:tc>
        <w:tc>
          <w:tcPr>
            <w:tcW w:w="1215"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10</w:t>
            </w:r>
          </w:p>
          <w:p w:rsidR="00EF4D39" w:rsidRPr="00884DC2" w:rsidRDefault="00EF4D39">
            <w:pPr>
              <w:widowControl w:val="0"/>
              <w:ind w:left="0" w:hanging="2"/>
              <w:jc w:val="center"/>
              <w:rPr>
                <w:rFonts w:ascii="Times New Roman" w:eastAsia="Times New Roman" w:hAnsi="Times New Roman" w:cs="Times New Roman"/>
                <w:sz w:val="24"/>
                <w:szCs w:val="24"/>
                <w:highlight w:val="red"/>
                <w:lang w:val="ro-RO"/>
              </w:rPr>
            </w:pPr>
          </w:p>
        </w:tc>
      </w:tr>
    </w:tbl>
    <w:p w:rsidR="00EF4D39" w:rsidRPr="00884DC2" w:rsidRDefault="00884DC2">
      <w:pPr>
        <w:spacing w:before="240" w:after="240" w:line="235" w:lineRule="auto"/>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i/>
          <w:sz w:val="24"/>
          <w:szCs w:val="24"/>
          <w:highlight w:val="white"/>
          <w:lang w:val="ro-RO"/>
        </w:rPr>
        <w:t xml:space="preserve">               COMPETENŢE SPECIFICE ALE DISCIPLINEI EDUCAŢIE  PENTRU SOCIETATE</w:t>
      </w:r>
    </w:p>
    <w:p w:rsidR="00EF4D39" w:rsidRPr="00884DC2" w:rsidRDefault="00884DC2" w:rsidP="006A03BC">
      <w:pPr>
        <w:tabs>
          <w:tab w:val="left" w:pos="284"/>
        </w:tabs>
        <w:spacing w:line="235"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      Valorizarea demnității umane și a drepturilor omului</w:t>
      </w:r>
    </w:p>
    <w:p w:rsidR="00EF4D39" w:rsidRPr="00884DC2" w:rsidRDefault="00884DC2" w:rsidP="006A03BC">
      <w:pPr>
        <w:tabs>
          <w:tab w:val="left" w:pos="284"/>
        </w:tabs>
        <w:spacing w:line="235"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2.      Valorizarea diversității culturale</w:t>
      </w:r>
    </w:p>
    <w:p w:rsidR="00EF4D39" w:rsidRPr="00884DC2" w:rsidRDefault="00884DC2" w:rsidP="006A03BC">
      <w:pPr>
        <w:tabs>
          <w:tab w:val="left" w:pos="284"/>
        </w:tabs>
        <w:spacing w:line="235"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3.      Valorizarea democrației, justiției, echității, egalității și a statului de drept</w:t>
      </w:r>
    </w:p>
    <w:p w:rsidR="00EF4D39" w:rsidRPr="00884DC2" w:rsidRDefault="00884DC2" w:rsidP="006A03BC">
      <w:pPr>
        <w:tabs>
          <w:tab w:val="left" w:pos="284"/>
        </w:tabs>
        <w:spacing w:line="235"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4.   Deschiderea pentru diferențele culturale și pentru alte convingeri, practici și viziuni asupra lumii</w:t>
      </w:r>
    </w:p>
    <w:p w:rsidR="00EF4D39" w:rsidRPr="00884DC2" w:rsidRDefault="00884DC2" w:rsidP="006A03BC">
      <w:pPr>
        <w:tabs>
          <w:tab w:val="left" w:pos="284"/>
        </w:tabs>
        <w:spacing w:line="235"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5.      Respect</w:t>
      </w:r>
    </w:p>
    <w:p w:rsidR="00EF4D39" w:rsidRPr="00884DC2" w:rsidRDefault="00884DC2" w:rsidP="006A03BC">
      <w:pPr>
        <w:tabs>
          <w:tab w:val="left" w:pos="284"/>
        </w:tabs>
        <w:spacing w:line="235"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6.      Spirit civic</w:t>
      </w:r>
    </w:p>
    <w:p w:rsidR="00EF4D39" w:rsidRPr="00884DC2" w:rsidRDefault="00884DC2" w:rsidP="006A03BC">
      <w:pPr>
        <w:tabs>
          <w:tab w:val="left" w:pos="284"/>
        </w:tabs>
        <w:spacing w:line="235"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7.      Responsabilitate</w:t>
      </w:r>
    </w:p>
    <w:p w:rsidR="00EF4D39" w:rsidRPr="00884DC2" w:rsidRDefault="00884DC2" w:rsidP="006A03BC">
      <w:pPr>
        <w:tabs>
          <w:tab w:val="left" w:pos="284"/>
        </w:tabs>
        <w:spacing w:line="235"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8.      Auto-eficacitate</w:t>
      </w:r>
    </w:p>
    <w:p w:rsidR="00EF4D39" w:rsidRPr="00884DC2" w:rsidRDefault="00884DC2" w:rsidP="006A03BC">
      <w:pPr>
        <w:tabs>
          <w:tab w:val="left" w:pos="284"/>
        </w:tabs>
        <w:spacing w:line="235"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9.      Toleranța ambiguității</w:t>
      </w:r>
    </w:p>
    <w:p w:rsidR="00EF4D39" w:rsidRPr="00884DC2" w:rsidRDefault="00884DC2" w:rsidP="006A03BC">
      <w:pPr>
        <w:tabs>
          <w:tab w:val="left" w:pos="284"/>
        </w:tabs>
        <w:spacing w:line="235"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10.   Abilități de învățare autonomă</w:t>
      </w:r>
    </w:p>
    <w:p w:rsidR="00EF4D39" w:rsidRPr="00884DC2" w:rsidRDefault="00884DC2" w:rsidP="006A03BC">
      <w:pPr>
        <w:tabs>
          <w:tab w:val="left" w:pos="284"/>
        </w:tabs>
        <w:spacing w:line="235"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11.   Abilități analitice și de gândire critică</w:t>
      </w:r>
    </w:p>
    <w:p w:rsidR="00EF4D39" w:rsidRPr="00884DC2" w:rsidRDefault="00884DC2" w:rsidP="006A03BC">
      <w:pPr>
        <w:tabs>
          <w:tab w:val="left" w:pos="284"/>
        </w:tabs>
        <w:spacing w:line="235"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12.   Abilități de ascultare și observare</w:t>
      </w:r>
    </w:p>
    <w:p w:rsidR="00EF4D39" w:rsidRPr="00884DC2" w:rsidRDefault="00884DC2">
      <w:pPr>
        <w:spacing w:line="235"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lastRenderedPageBreak/>
        <w:t>13.   Empatie</w:t>
      </w:r>
    </w:p>
    <w:p w:rsidR="00EF4D39" w:rsidRPr="00884DC2" w:rsidRDefault="00884DC2">
      <w:pPr>
        <w:spacing w:line="235"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14.   Flexibilitate și adaptabilitate</w:t>
      </w:r>
    </w:p>
    <w:p w:rsidR="00EF4D39" w:rsidRPr="00884DC2" w:rsidRDefault="00884DC2">
      <w:pPr>
        <w:spacing w:line="235"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15.   Abilități lingvistice, comunicative și plurilingve</w:t>
      </w:r>
    </w:p>
    <w:p w:rsidR="00EF4D39" w:rsidRPr="00884DC2" w:rsidRDefault="00884DC2">
      <w:pPr>
        <w:spacing w:line="235"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16.   Abilități de cooperare</w:t>
      </w:r>
    </w:p>
    <w:p w:rsidR="00EF4D39" w:rsidRPr="00884DC2" w:rsidRDefault="00884DC2">
      <w:pPr>
        <w:spacing w:line="235"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17.   Abilități de rezolvare a conflictelor</w:t>
      </w:r>
    </w:p>
    <w:p w:rsidR="00EF4D39" w:rsidRPr="00884DC2" w:rsidRDefault="00884DC2">
      <w:pPr>
        <w:spacing w:line="235"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18.   Cunoștințe și înțelegere critică privind propria persoană</w:t>
      </w:r>
    </w:p>
    <w:p w:rsidR="00EF4D39" w:rsidRPr="00884DC2" w:rsidRDefault="00884DC2">
      <w:pPr>
        <w:spacing w:line="235"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19.   Cunoștințe și înțelegere critică privind limba și comunicarea</w:t>
      </w:r>
    </w:p>
    <w:p w:rsidR="00EF4D39" w:rsidRPr="00884DC2" w:rsidRDefault="00884DC2">
      <w:pPr>
        <w:spacing w:line="235" w:lineRule="auto"/>
        <w:ind w:left="0" w:hanging="2"/>
        <w:jc w:val="both"/>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sz w:val="24"/>
          <w:szCs w:val="24"/>
          <w:highlight w:val="white"/>
          <w:lang w:val="ro-RO"/>
        </w:rPr>
        <w:t>20.   Cunoștințe și înțelegere critică privind lumea</w:t>
      </w:r>
    </w:p>
    <w:p w:rsidR="00EF4D39" w:rsidRPr="00884DC2" w:rsidRDefault="00884DC2">
      <w:pPr>
        <w:spacing w:before="240" w:after="240" w:line="235" w:lineRule="auto"/>
        <w:ind w:left="0" w:hanging="2"/>
        <w:jc w:val="center"/>
        <w:rPr>
          <w:rFonts w:ascii="Times New Roman" w:eastAsia="Times New Roman" w:hAnsi="Times New Roman" w:cs="Times New Roman"/>
          <w:b/>
          <w:color w:val="0000FF"/>
          <w:sz w:val="24"/>
          <w:szCs w:val="24"/>
          <w:highlight w:val="white"/>
          <w:lang w:val="ro-RO"/>
        </w:rPr>
      </w:pPr>
      <w:r w:rsidRPr="00884DC2">
        <w:rPr>
          <w:rFonts w:ascii="Times New Roman" w:eastAsia="Times New Roman" w:hAnsi="Times New Roman" w:cs="Times New Roman"/>
          <w:b/>
          <w:i/>
          <w:sz w:val="24"/>
          <w:szCs w:val="24"/>
          <w:highlight w:val="white"/>
          <w:lang w:val="ro-RO"/>
        </w:rPr>
        <w:t xml:space="preserve">Unitatea de învățare I: </w:t>
      </w:r>
      <w:r w:rsidRPr="00884DC2">
        <w:rPr>
          <w:rFonts w:ascii="Times New Roman" w:eastAsia="Times New Roman" w:hAnsi="Times New Roman" w:cs="Times New Roman"/>
          <w:b/>
          <w:sz w:val="24"/>
          <w:szCs w:val="24"/>
          <w:highlight w:val="white"/>
          <w:lang w:val="ro-RO"/>
        </w:rPr>
        <w:t>Identitatea individuală, socială, culturală, națională</w:t>
      </w:r>
    </w:p>
    <w:tbl>
      <w:tblPr>
        <w:tblStyle w:val="ac"/>
        <w:tblW w:w="972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1935"/>
        <w:gridCol w:w="3780"/>
        <w:gridCol w:w="750"/>
        <w:gridCol w:w="675"/>
        <w:gridCol w:w="705"/>
      </w:tblGrid>
      <w:tr w:rsidR="00EF4D39" w:rsidRPr="00884DC2">
        <w:trPr>
          <w:trHeight w:val="1007"/>
        </w:trPr>
        <w:tc>
          <w:tcPr>
            <w:tcW w:w="187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Unități de  competență</w:t>
            </w:r>
          </w:p>
        </w:tc>
        <w:tc>
          <w:tcPr>
            <w:tcW w:w="19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F4D39" w:rsidRPr="00884DC2" w:rsidRDefault="00884DC2">
            <w:pPr>
              <w:widowControl w:val="0"/>
              <w:spacing w:line="276" w:lineRule="auto"/>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Unități de conținut</w:t>
            </w:r>
          </w:p>
        </w:tc>
        <w:tc>
          <w:tcPr>
            <w:tcW w:w="3780"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Activitățile de învățare principale și elemente de produs</w:t>
            </w:r>
          </w:p>
        </w:tc>
        <w:tc>
          <w:tcPr>
            <w:tcW w:w="750"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Nr. de ore</w:t>
            </w:r>
          </w:p>
        </w:tc>
        <w:tc>
          <w:tcPr>
            <w:tcW w:w="67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Data</w:t>
            </w:r>
          </w:p>
        </w:tc>
        <w:tc>
          <w:tcPr>
            <w:tcW w:w="70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Notă</w:t>
            </w:r>
          </w:p>
        </w:tc>
      </w:tr>
      <w:tr w:rsidR="00EF4D39" w:rsidRPr="00884DC2">
        <w:trPr>
          <w:trHeight w:val="2640"/>
        </w:trPr>
        <w:tc>
          <w:tcPr>
            <w:tcW w:w="1875" w:type="dxa"/>
            <w:vMerge w:val="restart"/>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Analiza impactului deciziilor personale,  a altor  persoane asupra comunității</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Argumentarea punctelor de vedere și a deciziilor personale.</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Susținerea punctelor de vedere în baza raționamentelor, manifestând respect față de persoane.</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1935" w:type="dxa"/>
            <w:shd w:val="clear" w:color="auto" w:fill="auto"/>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Lecție introductivă</w:t>
            </w:r>
          </w:p>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3780" w:type="dxa"/>
            <w:shd w:val="clear" w:color="auto" w:fill="auto"/>
            <w:tcMar>
              <w:top w:w="100" w:type="dxa"/>
              <w:left w:w="100" w:type="dxa"/>
              <w:bottom w:w="100" w:type="dxa"/>
              <w:right w:w="100" w:type="dxa"/>
            </w:tcMar>
          </w:tcPr>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Activități de intercunoaștere.                   -    Prezentarea modului de lucru și a descriptorilor de competență.                   -  Prezentarea unităților de învățare ce vor fi studiate și a finalităților stipulate în curriculum.                        - Stabilirea regulilor grupei.                        -Debrifare/Reflecție asupra procesului.</w:t>
            </w:r>
          </w:p>
        </w:tc>
        <w:tc>
          <w:tcPr>
            <w:tcW w:w="75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67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0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r w:rsidR="00EF4D39" w:rsidRPr="00884DC2">
        <w:trPr>
          <w:trHeight w:val="440"/>
        </w:trPr>
        <w:tc>
          <w:tcPr>
            <w:tcW w:w="187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193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Eu în percepția altora – unic și diferit.</w:t>
            </w:r>
          </w:p>
        </w:tc>
        <w:tc>
          <w:tcPr>
            <w:tcW w:w="3780" w:type="dxa"/>
            <w:shd w:val="clear" w:color="auto" w:fill="auto"/>
            <w:tcMar>
              <w:top w:w="100" w:type="dxa"/>
              <w:left w:w="100" w:type="dxa"/>
              <w:bottom w:w="100" w:type="dxa"/>
              <w:right w:w="100" w:type="dxa"/>
            </w:tcMar>
          </w:tcPr>
          <w:p w:rsidR="00EF4D39" w:rsidRPr="00884DC2" w:rsidRDefault="00884DC2">
            <w:pPr>
              <w:widowControl w:val="0"/>
              <w:shd w:val="clear" w:color="auto" w:fill="FFFFFF"/>
              <w:spacing w:after="12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Activitatea</w:t>
            </w:r>
            <w:r w:rsidRPr="00884DC2">
              <w:rPr>
                <w:rFonts w:ascii="Times New Roman" w:eastAsia="Times New Roman" w:hAnsi="Times New Roman" w:cs="Times New Roman"/>
                <w:i/>
                <w:sz w:val="24"/>
                <w:szCs w:val="24"/>
                <w:highlight w:val="white"/>
                <w:lang w:val="ro-RO"/>
              </w:rPr>
              <w:t xml:space="preserve"> „Steaua identității”.                 </w:t>
            </w:r>
            <w:r w:rsidRPr="00884DC2">
              <w:rPr>
                <w:rFonts w:ascii="Times New Roman" w:eastAsia="Times New Roman" w:hAnsi="Times New Roman" w:cs="Times New Roman"/>
                <w:sz w:val="24"/>
                <w:szCs w:val="24"/>
                <w:highlight w:val="white"/>
                <w:lang w:val="ro-RO"/>
              </w:rPr>
              <w:t>-   Activități ce presupun:</w:t>
            </w:r>
          </w:p>
          <w:p w:rsidR="00EF4D39" w:rsidRPr="00884DC2" w:rsidRDefault="00884DC2">
            <w:pPr>
              <w:widowControl w:val="0"/>
              <w:shd w:val="clear" w:color="auto" w:fill="FFFFFF"/>
              <w:spacing w:after="12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explorarea alegerilor/ experiențelor personale care  ne definesc  identitatea; </w:t>
            </w:r>
          </w:p>
          <w:p w:rsidR="00EF4D39" w:rsidRPr="00884DC2" w:rsidRDefault="00884DC2">
            <w:pPr>
              <w:widowControl w:val="0"/>
              <w:shd w:val="clear" w:color="auto" w:fill="FFFFFF"/>
              <w:spacing w:after="12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analiza critică a factorilor/condițiilor care  ne modelează  identitatea;</w:t>
            </w:r>
          </w:p>
          <w:p w:rsidR="00EF4D39" w:rsidRPr="00884DC2" w:rsidRDefault="00884DC2">
            <w:pPr>
              <w:widowControl w:val="0"/>
              <w:shd w:val="clear" w:color="auto" w:fill="FFFFFF"/>
              <w:spacing w:after="12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  identificarea asemănărilor și diferențelor dintre oameni, descoperirea percepțiilor referitoare la identitatea personală; </w:t>
            </w:r>
          </w:p>
          <w:p w:rsidR="00EF4D39" w:rsidRPr="00884DC2" w:rsidRDefault="00884DC2">
            <w:pPr>
              <w:widowControl w:val="0"/>
              <w:shd w:val="clear" w:color="auto" w:fill="FFFFFF"/>
              <w:spacing w:after="12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reflectarea asupra căilor de formare a propriei identități</w:t>
            </w:r>
          </w:p>
          <w:p w:rsidR="00EF4D39" w:rsidRPr="00884DC2" w:rsidRDefault="00884DC2">
            <w:pPr>
              <w:widowControl w:val="0"/>
              <w:shd w:val="clear" w:color="auto" w:fill="FFFFFF"/>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-Debrifare/Reflecție asupra procesului.</w:t>
            </w:r>
          </w:p>
        </w:tc>
        <w:tc>
          <w:tcPr>
            <w:tcW w:w="75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67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0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r w:rsidR="00EF4D39" w:rsidRPr="00884DC2">
        <w:trPr>
          <w:trHeight w:val="440"/>
        </w:trPr>
        <w:tc>
          <w:tcPr>
            <w:tcW w:w="187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1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Deciziile și identitatea.*</w:t>
            </w:r>
          </w:p>
        </w:tc>
        <w:tc>
          <w:tcPr>
            <w:tcW w:w="3780" w:type="dxa"/>
            <w:shd w:val="clear" w:color="auto" w:fill="auto"/>
            <w:tcMar>
              <w:top w:w="100" w:type="dxa"/>
              <w:left w:w="100" w:type="dxa"/>
              <w:bottom w:w="100" w:type="dxa"/>
              <w:right w:w="100" w:type="dxa"/>
            </w:tcMar>
          </w:tcPr>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Activitatea „</w:t>
            </w:r>
            <w:r w:rsidRPr="00884DC2">
              <w:rPr>
                <w:rFonts w:ascii="Times New Roman" w:eastAsia="Times New Roman" w:hAnsi="Times New Roman" w:cs="Times New Roman"/>
                <w:i/>
                <w:sz w:val="24"/>
                <w:szCs w:val="24"/>
                <w:highlight w:val="white"/>
                <w:lang w:val="ro-RO"/>
              </w:rPr>
              <w:t>Axa timpului și a deciziilor care au format identitatea</w:t>
            </w:r>
            <w:r w:rsidRPr="00884DC2">
              <w:rPr>
                <w:rFonts w:ascii="Times New Roman" w:eastAsia="Times New Roman" w:hAnsi="Times New Roman" w:cs="Times New Roman"/>
                <w:sz w:val="24"/>
                <w:szCs w:val="24"/>
                <w:highlight w:val="white"/>
                <w:lang w:val="ro-RO"/>
              </w:rPr>
              <w:t>”.</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Exerciții de luare a deciziilor conform unor roluri asumate.</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Exerciții de rezolvare a dilemei și de stabilire a priorităților pe baza experiențelor din familie sau  instituție.                                                          </w:t>
            </w:r>
            <w:r w:rsidRPr="00884DC2">
              <w:rPr>
                <w:rFonts w:ascii="Times New Roman" w:eastAsia="Times New Roman" w:hAnsi="Times New Roman" w:cs="Times New Roman"/>
                <w:sz w:val="24"/>
                <w:szCs w:val="24"/>
                <w:highlight w:val="white"/>
                <w:lang w:val="ro-RO"/>
              </w:rPr>
              <w:lastRenderedPageBreak/>
              <w:t>- Discuții reflexive în cadrul cărora  elevii analizează rolul deciziilor personale și al celor luate de alte persoane  în formarea identității umane.                                             - Debrifare/Reflecție asupra procesului.</w:t>
            </w:r>
          </w:p>
        </w:tc>
        <w:tc>
          <w:tcPr>
            <w:tcW w:w="75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lastRenderedPageBreak/>
              <w:t>1</w:t>
            </w:r>
          </w:p>
        </w:tc>
        <w:tc>
          <w:tcPr>
            <w:tcW w:w="67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0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r w:rsidR="00EF4D39" w:rsidRPr="00884DC2">
        <w:trPr>
          <w:trHeight w:val="440"/>
        </w:trPr>
        <w:tc>
          <w:tcPr>
            <w:tcW w:w="187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193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Identitatea națională prin prisma valorilor culturale</w:t>
            </w:r>
          </w:p>
        </w:tc>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Stabilirea asociațiilor, derivatelor pentru  noțiunea </w:t>
            </w:r>
            <w:r w:rsidRPr="00884DC2">
              <w:rPr>
                <w:rFonts w:ascii="Times New Roman" w:eastAsia="Times New Roman" w:hAnsi="Times New Roman" w:cs="Times New Roman"/>
                <w:i/>
                <w:sz w:val="24"/>
                <w:szCs w:val="24"/>
                <w:highlight w:val="white"/>
                <w:lang w:val="ro-RO"/>
              </w:rPr>
              <w:t>identitate națională</w:t>
            </w:r>
            <w:r w:rsidRPr="00884DC2">
              <w:rPr>
                <w:rFonts w:ascii="Times New Roman" w:eastAsia="Times New Roman" w:hAnsi="Times New Roman" w:cs="Times New Roman"/>
                <w:sz w:val="24"/>
                <w:szCs w:val="24"/>
                <w:highlight w:val="white"/>
                <w:lang w:val="ro-RO"/>
              </w:rPr>
              <w:t xml:space="preserve">.                         </w:t>
            </w:r>
            <w:r w:rsidRPr="00884DC2">
              <w:rPr>
                <w:rFonts w:ascii="Times New Roman" w:eastAsia="Times New Roman" w:hAnsi="Times New Roman" w:cs="Times New Roman"/>
                <w:i/>
                <w:sz w:val="24"/>
                <w:szCs w:val="24"/>
                <w:highlight w:val="white"/>
                <w:lang w:val="ro-RO"/>
              </w:rPr>
              <w:t xml:space="preserve">- </w:t>
            </w:r>
            <w:r w:rsidRPr="00884DC2">
              <w:rPr>
                <w:rFonts w:ascii="Times New Roman" w:eastAsia="Times New Roman" w:hAnsi="Times New Roman" w:cs="Times New Roman"/>
                <w:sz w:val="24"/>
                <w:szCs w:val="24"/>
                <w:highlight w:val="white"/>
                <w:lang w:val="ro-RO"/>
              </w:rPr>
              <w:t>Exerciții de identificare, în cadrul unor activități în perechi/echipă, a rolului valorilor culturale în definirea identității naționale.                                           -Activitatea  „</w:t>
            </w:r>
            <w:r w:rsidRPr="00884DC2">
              <w:rPr>
                <w:rFonts w:ascii="Times New Roman" w:eastAsia="Times New Roman" w:hAnsi="Times New Roman" w:cs="Times New Roman"/>
                <w:i/>
                <w:sz w:val="24"/>
                <w:szCs w:val="24"/>
                <w:highlight w:val="white"/>
                <w:lang w:val="ro-RO"/>
              </w:rPr>
              <w:t xml:space="preserve">Valorile culturale -vectorul identității naționale”.                                                 </w:t>
            </w:r>
            <w:r w:rsidRPr="00884DC2">
              <w:rPr>
                <w:rFonts w:ascii="Times New Roman" w:eastAsia="Times New Roman" w:hAnsi="Times New Roman" w:cs="Times New Roman"/>
                <w:sz w:val="24"/>
                <w:szCs w:val="24"/>
                <w:highlight w:val="white"/>
                <w:lang w:val="ro-RO"/>
              </w:rPr>
              <w:t>- Debrifare/Reflecție asupra procesului.</w:t>
            </w:r>
          </w:p>
        </w:tc>
        <w:tc>
          <w:tcPr>
            <w:tcW w:w="750" w:type="dxa"/>
            <w:shd w:val="clear" w:color="auto" w:fill="auto"/>
            <w:tcMar>
              <w:top w:w="100" w:type="dxa"/>
              <w:left w:w="100" w:type="dxa"/>
              <w:bottom w:w="100" w:type="dxa"/>
              <w:right w:w="100" w:type="dxa"/>
            </w:tcMar>
          </w:tcPr>
          <w:p w:rsidR="00EF4D39" w:rsidRPr="00884DC2" w:rsidRDefault="00EF4D39">
            <w:pPr>
              <w:widowControl w:val="0"/>
              <w:ind w:left="0" w:hanging="2"/>
              <w:jc w:val="center"/>
              <w:rPr>
                <w:rFonts w:ascii="Times New Roman" w:eastAsia="Times New Roman" w:hAnsi="Times New Roman" w:cs="Times New Roman"/>
                <w:b/>
                <w:color w:val="0000FF"/>
                <w:sz w:val="24"/>
                <w:szCs w:val="24"/>
                <w:highlight w:val="white"/>
                <w:lang w:val="ro-RO"/>
              </w:rPr>
            </w:pPr>
          </w:p>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2</w:t>
            </w:r>
          </w:p>
        </w:tc>
        <w:tc>
          <w:tcPr>
            <w:tcW w:w="67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0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r w:rsidR="00EF4D39" w:rsidRPr="00884DC2">
        <w:trPr>
          <w:trHeight w:val="440"/>
        </w:trPr>
        <w:tc>
          <w:tcPr>
            <w:tcW w:w="187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193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Patrimoniul cultural - ce avem și cum păstrăm.</w:t>
            </w:r>
          </w:p>
        </w:tc>
        <w:tc>
          <w:tcPr>
            <w:tcW w:w="3780" w:type="dxa"/>
            <w:shd w:val="clear" w:color="auto" w:fill="auto"/>
            <w:tcMar>
              <w:top w:w="100" w:type="dxa"/>
              <w:left w:w="100" w:type="dxa"/>
              <w:bottom w:w="100" w:type="dxa"/>
              <w:right w:w="100" w:type="dxa"/>
            </w:tcMar>
          </w:tcPr>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Exerciții de descoperire și de clarificare în contexte relevante, a unor termeni specifici domeniului, precum: identitate culturală, diversitate culturală, patrimoniu cultural/moștenire culturală.                      - Identificarea  și caracterizarea elementelor din cadrul patrimoniului cultural național. </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Analiza  obiectivelor din patrimoniu cultural național.                     - Explorarea tipurilor de patrimoniu.                                    - Activități de promovare și protejare a obiectivelor din tezaurul cultural național.                                  </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-Debrifare/Reflecție asupra procesului.</w:t>
            </w:r>
          </w:p>
        </w:tc>
        <w:tc>
          <w:tcPr>
            <w:tcW w:w="75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67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0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r w:rsidR="00EF4D39" w:rsidRPr="00884DC2">
        <w:trPr>
          <w:trHeight w:val="440"/>
        </w:trPr>
        <w:tc>
          <w:tcPr>
            <w:tcW w:w="187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193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Voluntariatul sursă de dezvoltare personală.*</w:t>
            </w:r>
          </w:p>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-Identificarea posibilităților de dezvoltare personală și profesională prin intermediul voluntariatului.                               - Exerciții de reflecție privind oportunitățile de implicare civică în comunitate.                                      -Analiza modului în care se realizează activitățile de voluntariat.                                                  - Reflecții cu referire la efectele voluntariatului.                               -Debrifare/Reflecție asupra procesului.</w:t>
            </w:r>
          </w:p>
        </w:tc>
        <w:tc>
          <w:tcPr>
            <w:tcW w:w="750" w:type="dxa"/>
            <w:shd w:val="clear" w:color="auto" w:fill="auto"/>
            <w:tcMar>
              <w:top w:w="100" w:type="dxa"/>
              <w:left w:w="100" w:type="dxa"/>
              <w:bottom w:w="100" w:type="dxa"/>
              <w:right w:w="100" w:type="dxa"/>
            </w:tcMar>
          </w:tcPr>
          <w:p w:rsidR="00EF4D39" w:rsidRPr="00884DC2" w:rsidRDefault="00EF4D39">
            <w:pPr>
              <w:widowControl w:val="0"/>
              <w:ind w:left="0" w:hanging="2"/>
              <w:jc w:val="center"/>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67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0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r w:rsidR="00EF4D39" w:rsidRPr="00884DC2">
        <w:trPr>
          <w:trHeight w:val="440"/>
        </w:trPr>
        <w:tc>
          <w:tcPr>
            <w:tcW w:w="187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193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Reflecție asupra experienței de învățare*</w:t>
            </w:r>
          </w:p>
        </w:tc>
        <w:tc>
          <w:tcPr>
            <w:tcW w:w="3780" w:type="dxa"/>
            <w:shd w:val="clear" w:color="auto" w:fill="auto"/>
            <w:tcMar>
              <w:top w:w="100" w:type="dxa"/>
              <w:left w:w="100" w:type="dxa"/>
              <w:bottom w:w="100" w:type="dxa"/>
              <w:right w:w="100" w:type="dxa"/>
            </w:tcMar>
          </w:tcPr>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i/>
                <w:sz w:val="24"/>
                <w:szCs w:val="24"/>
                <w:highlight w:val="white"/>
                <w:lang w:val="ro-RO"/>
              </w:rPr>
              <w:t xml:space="preserve">- </w:t>
            </w:r>
            <w:r w:rsidRPr="00884DC2">
              <w:rPr>
                <w:rFonts w:ascii="Times New Roman" w:eastAsia="Times New Roman" w:hAnsi="Times New Roman" w:cs="Times New Roman"/>
                <w:sz w:val="24"/>
                <w:szCs w:val="24"/>
                <w:highlight w:val="white"/>
                <w:lang w:val="ro-RO"/>
              </w:rPr>
              <w:t>Reflecții asupra procesului de lucru și rezultatelor obținute.  -Autoevaluarea, evaluarea reciprocă în baza descriptorilor de competență.</w:t>
            </w:r>
          </w:p>
        </w:tc>
        <w:tc>
          <w:tcPr>
            <w:tcW w:w="75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67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0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bl>
    <w:p w:rsidR="00EF4D39" w:rsidRPr="00884DC2" w:rsidRDefault="00EF4D39">
      <w:pPr>
        <w:spacing w:line="235" w:lineRule="auto"/>
        <w:ind w:left="0" w:right="20" w:hanging="2"/>
        <w:jc w:val="both"/>
        <w:rPr>
          <w:rFonts w:ascii="Times New Roman" w:eastAsia="Times New Roman" w:hAnsi="Times New Roman" w:cs="Times New Roman"/>
          <w:b/>
          <w:color w:val="0000FF"/>
          <w:sz w:val="24"/>
          <w:szCs w:val="24"/>
          <w:highlight w:val="white"/>
          <w:lang w:val="ro-RO"/>
        </w:rPr>
      </w:pPr>
    </w:p>
    <w:p w:rsidR="00EF4D39" w:rsidRPr="00884DC2" w:rsidRDefault="00884DC2">
      <w:pPr>
        <w:spacing w:line="235" w:lineRule="auto"/>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i/>
          <w:sz w:val="24"/>
          <w:szCs w:val="24"/>
          <w:highlight w:val="white"/>
          <w:lang w:val="ro-RO"/>
        </w:rPr>
        <w:t>Unitatea de învățare II</w:t>
      </w:r>
      <w:r w:rsidRPr="00884DC2">
        <w:rPr>
          <w:rFonts w:ascii="Times New Roman" w:eastAsia="Times New Roman" w:hAnsi="Times New Roman" w:cs="Times New Roman"/>
          <w:b/>
          <w:sz w:val="24"/>
          <w:szCs w:val="24"/>
          <w:highlight w:val="white"/>
          <w:lang w:val="ro-RO"/>
        </w:rPr>
        <w:t>: Deciziile responsabile – principiul de bază al democrației</w:t>
      </w:r>
    </w:p>
    <w:p w:rsidR="00EF4D39" w:rsidRPr="00884DC2" w:rsidRDefault="00EF4D39">
      <w:pPr>
        <w:spacing w:line="235" w:lineRule="auto"/>
        <w:ind w:left="0" w:hanging="2"/>
        <w:jc w:val="center"/>
        <w:rPr>
          <w:rFonts w:ascii="Times New Roman" w:eastAsia="Times New Roman" w:hAnsi="Times New Roman" w:cs="Times New Roman"/>
          <w:b/>
          <w:sz w:val="24"/>
          <w:szCs w:val="24"/>
          <w:highlight w:val="white"/>
          <w:lang w:val="ro-RO"/>
        </w:rPr>
      </w:pPr>
    </w:p>
    <w:tbl>
      <w:tblPr>
        <w:tblStyle w:val="ad"/>
        <w:tblW w:w="972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1995"/>
        <w:gridCol w:w="3540"/>
        <w:gridCol w:w="750"/>
        <w:gridCol w:w="675"/>
        <w:gridCol w:w="705"/>
      </w:tblGrid>
      <w:tr w:rsidR="00EF4D39" w:rsidRPr="00884DC2">
        <w:trPr>
          <w:trHeight w:val="982"/>
        </w:trPr>
        <w:tc>
          <w:tcPr>
            <w:tcW w:w="2055"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Unități de  competență</w:t>
            </w:r>
          </w:p>
        </w:tc>
        <w:tc>
          <w:tcPr>
            <w:tcW w:w="19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F4D39" w:rsidRPr="00884DC2" w:rsidRDefault="00884DC2">
            <w:pPr>
              <w:widowControl w:val="0"/>
              <w:spacing w:line="276" w:lineRule="auto"/>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Unități de conținut</w:t>
            </w:r>
          </w:p>
        </w:tc>
        <w:tc>
          <w:tcPr>
            <w:tcW w:w="3540"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 xml:space="preserve">       Activitățile de învățare principale și elemente de produs</w:t>
            </w:r>
          </w:p>
        </w:tc>
        <w:tc>
          <w:tcPr>
            <w:tcW w:w="750"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Nr. de ore</w:t>
            </w:r>
          </w:p>
        </w:tc>
        <w:tc>
          <w:tcPr>
            <w:tcW w:w="67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Data</w:t>
            </w:r>
          </w:p>
        </w:tc>
        <w:tc>
          <w:tcPr>
            <w:tcW w:w="70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Notă</w:t>
            </w:r>
          </w:p>
        </w:tc>
      </w:tr>
      <w:tr w:rsidR="00EF4D39" w:rsidRPr="00884DC2">
        <w:trPr>
          <w:trHeight w:val="3053"/>
        </w:trPr>
        <w:tc>
          <w:tcPr>
            <w:tcW w:w="2055" w:type="dxa"/>
            <w:vMerge w:val="restart"/>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Argumentarea punctelor de vedere și a deciziilor personale.</w:t>
            </w:r>
          </w:p>
          <w:p w:rsidR="00EF4D39" w:rsidRPr="00884DC2" w:rsidRDefault="00884DC2">
            <w:pPr>
              <w:widowControl w:val="0"/>
              <w:spacing w:before="240" w:after="240"/>
              <w:ind w:left="0" w:hanging="2"/>
              <w:jc w:val="center"/>
              <w:rPr>
                <w:rFonts w:ascii="Times New Roman" w:eastAsia="Times New Roman" w:hAnsi="Times New Roman" w:cs="Times New Roman"/>
                <w:b/>
                <w:i/>
                <w:sz w:val="24"/>
                <w:szCs w:val="24"/>
                <w:highlight w:val="white"/>
                <w:lang w:val="ro-RO"/>
              </w:rPr>
            </w:pPr>
            <w:r w:rsidRPr="00884DC2">
              <w:rPr>
                <w:rFonts w:ascii="Times New Roman" w:eastAsia="Times New Roman" w:hAnsi="Times New Roman" w:cs="Times New Roman"/>
                <w:b/>
                <w:i/>
                <w:sz w:val="24"/>
                <w:szCs w:val="24"/>
                <w:highlight w:val="white"/>
                <w:lang w:val="ro-RO"/>
              </w:rPr>
              <w:t xml:space="preserve"> </w:t>
            </w:r>
          </w:p>
          <w:p w:rsidR="00EF4D39" w:rsidRPr="00884DC2" w:rsidRDefault="00884DC2">
            <w:pPr>
              <w:widowControl w:val="0"/>
              <w:spacing w:before="240" w:after="240"/>
              <w:ind w:left="0" w:hanging="2"/>
              <w:jc w:val="center"/>
              <w:rPr>
                <w:rFonts w:ascii="Times New Roman" w:eastAsia="Times New Roman" w:hAnsi="Times New Roman" w:cs="Times New Roman"/>
                <w:b/>
                <w:i/>
                <w:sz w:val="24"/>
                <w:szCs w:val="24"/>
                <w:highlight w:val="white"/>
                <w:lang w:val="ro-RO"/>
              </w:rPr>
            </w:pPr>
            <w:r w:rsidRPr="00884DC2">
              <w:rPr>
                <w:rFonts w:ascii="Times New Roman" w:eastAsia="Times New Roman" w:hAnsi="Times New Roman" w:cs="Times New Roman"/>
                <w:b/>
                <w:i/>
                <w:sz w:val="24"/>
                <w:szCs w:val="24"/>
                <w:highlight w:val="white"/>
                <w:lang w:val="ro-RO"/>
              </w:rPr>
              <w:t xml:space="preserve"> </w:t>
            </w:r>
          </w:p>
          <w:p w:rsidR="00EF4D39" w:rsidRPr="00884DC2" w:rsidRDefault="00884DC2">
            <w:pPr>
              <w:widowControl w:val="0"/>
              <w:spacing w:before="240" w:after="240"/>
              <w:ind w:left="0" w:hanging="2"/>
              <w:jc w:val="center"/>
              <w:rPr>
                <w:rFonts w:ascii="Times New Roman" w:eastAsia="Times New Roman" w:hAnsi="Times New Roman" w:cs="Times New Roman"/>
                <w:b/>
                <w:i/>
                <w:sz w:val="24"/>
                <w:szCs w:val="24"/>
                <w:highlight w:val="white"/>
                <w:lang w:val="ro-RO"/>
              </w:rPr>
            </w:pPr>
            <w:r w:rsidRPr="00884DC2">
              <w:rPr>
                <w:rFonts w:ascii="Times New Roman" w:eastAsia="Times New Roman" w:hAnsi="Times New Roman" w:cs="Times New Roman"/>
                <w:b/>
                <w:i/>
                <w:sz w:val="24"/>
                <w:szCs w:val="24"/>
                <w:highlight w:val="white"/>
                <w:lang w:val="ro-RO"/>
              </w:rPr>
              <w:t xml:space="preserve"> </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Aplicarea mecanismelor  legale  de participare la procesul decizional din instituție/ comunitate.</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jc w:val="center"/>
              <w:rPr>
                <w:rFonts w:ascii="Times New Roman" w:eastAsia="Times New Roman" w:hAnsi="Times New Roman" w:cs="Times New Roman"/>
                <w:b/>
                <w:i/>
                <w:sz w:val="24"/>
                <w:szCs w:val="24"/>
                <w:highlight w:val="white"/>
                <w:lang w:val="ro-RO"/>
              </w:rPr>
            </w:pPr>
            <w:r w:rsidRPr="00884DC2">
              <w:rPr>
                <w:rFonts w:ascii="Times New Roman" w:eastAsia="Times New Roman" w:hAnsi="Times New Roman" w:cs="Times New Roman"/>
                <w:b/>
                <w:i/>
                <w:sz w:val="24"/>
                <w:szCs w:val="24"/>
                <w:highlight w:val="white"/>
                <w:lang w:val="ro-RO"/>
              </w:rPr>
              <w:t xml:space="preserve"> </w:t>
            </w:r>
          </w:p>
          <w:p w:rsidR="00EF4D39" w:rsidRPr="00884DC2" w:rsidRDefault="00884DC2">
            <w:pPr>
              <w:widowControl w:val="0"/>
              <w:spacing w:before="240" w:after="240"/>
              <w:ind w:left="0" w:hanging="2"/>
              <w:jc w:val="center"/>
              <w:rPr>
                <w:rFonts w:ascii="Times New Roman" w:eastAsia="Times New Roman" w:hAnsi="Times New Roman" w:cs="Times New Roman"/>
                <w:b/>
                <w:i/>
                <w:sz w:val="24"/>
                <w:szCs w:val="24"/>
                <w:highlight w:val="white"/>
                <w:lang w:val="ro-RO"/>
              </w:rPr>
            </w:pPr>
            <w:r w:rsidRPr="00884DC2">
              <w:rPr>
                <w:rFonts w:ascii="Times New Roman" w:eastAsia="Times New Roman" w:hAnsi="Times New Roman" w:cs="Times New Roman"/>
                <w:b/>
                <w:i/>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Analiza impactului deciziilor personale  și deciziilor altor  persoane asupra comunității.</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Identificarea </w:t>
            </w:r>
            <w:r w:rsidRPr="00884DC2">
              <w:rPr>
                <w:rFonts w:ascii="Times New Roman" w:eastAsia="Times New Roman" w:hAnsi="Times New Roman" w:cs="Times New Roman"/>
                <w:sz w:val="24"/>
                <w:szCs w:val="24"/>
                <w:highlight w:val="white"/>
                <w:lang w:val="ro-RO"/>
              </w:rPr>
              <w:lastRenderedPageBreak/>
              <w:t>procedurilor de gestionare echitabilă a relațiilor minoritate-majoritate.</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199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lastRenderedPageBreak/>
              <w:t>Învățăm să fim democrați respectând principiile democrației.</w:t>
            </w:r>
          </w:p>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3540" w:type="dxa"/>
            <w:shd w:val="clear" w:color="auto" w:fill="auto"/>
            <w:tcMar>
              <w:top w:w="100" w:type="dxa"/>
              <w:left w:w="100" w:type="dxa"/>
              <w:bottom w:w="100" w:type="dxa"/>
              <w:right w:w="100" w:type="dxa"/>
            </w:tcMar>
          </w:tcPr>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Recunoașterea principiilor și valorilor caracteristice societății democratice, pornind de la informațiile  din mass-media, imagini, secvențe video.</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-Identificarea principalelor elemente ale democrației.</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Explorarea factorilor facilitatori ai participării.</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Analiza principiilor unui stat democrat (pluralism politic,</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transparența deciziilor, suveranitatea poporului).</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Mini-sondaj cu referire la gradul de implicare a tinerilor în viața comunității</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Debrifare/Reflecție asupra procesului.</w:t>
            </w:r>
          </w:p>
        </w:tc>
        <w:tc>
          <w:tcPr>
            <w:tcW w:w="75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67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0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r w:rsidR="00EF4D39" w:rsidRPr="00884DC2">
        <w:trPr>
          <w:trHeight w:val="440"/>
        </w:trPr>
        <w:tc>
          <w:tcPr>
            <w:tcW w:w="205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199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Riști să pierzi un prieten sau să încalci o regulă. Dilema complexității și dilema stabilității.*</w:t>
            </w:r>
          </w:p>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3540" w:type="dxa"/>
            <w:shd w:val="clear" w:color="auto" w:fill="auto"/>
            <w:tcMar>
              <w:top w:w="100" w:type="dxa"/>
              <w:left w:w="100" w:type="dxa"/>
              <w:bottom w:w="100" w:type="dxa"/>
              <w:right w:w="100" w:type="dxa"/>
            </w:tcMar>
          </w:tcPr>
          <w:p w:rsidR="00EF4D39" w:rsidRPr="00884DC2" w:rsidRDefault="00884DC2">
            <w:pPr>
              <w:widowControl w:val="0"/>
              <w:shd w:val="clear" w:color="auto" w:fill="FFFFFF"/>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Analiza diferitor situații în care trebuie să-și asume responsabilitate cu privire la anumite decizii, care pot duce fie la pierderea relațiilor de prietenie, fie la acțiuni imorale.                              - Identificarea unor situații de încălcare a unor drepturi ale colegilor de clasă/din instituție prin exercitarea drepturilor personale  sau neasumarea responsabilităților asociate.           - Analiza dilemei complexității și stabilității în baza Declarației Universale a Drepturilor Omului.  -Debrifare/Reflecție asupra procesului.</w:t>
            </w:r>
          </w:p>
        </w:tc>
        <w:tc>
          <w:tcPr>
            <w:tcW w:w="750" w:type="dxa"/>
            <w:shd w:val="clear" w:color="auto" w:fill="auto"/>
            <w:tcMar>
              <w:top w:w="100" w:type="dxa"/>
              <w:left w:w="100" w:type="dxa"/>
              <w:bottom w:w="100" w:type="dxa"/>
              <w:right w:w="100" w:type="dxa"/>
            </w:tcMar>
          </w:tcPr>
          <w:p w:rsidR="00EF4D39" w:rsidRPr="00884DC2" w:rsidRDefault="00EF4D39">
            <w:pPr>
              <w:widowControl w:val="0"/>
              <w:ind w:left="0" w:hanging="2"/>
              <w:jc w:val="center"/>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67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0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r w:rsidR="00EF4D39" w:rsidRPr="00884DC2">
        <w:trPr>
          <w:trHeight w:val="440"/>
        </w:trPr>
        <w:tc>
          <w:tcPr>
            <w:tcW w:w="205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1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Asumarea responsabilității într-o  comunitate bazată pe </w:t>
            </w:r>
            <w:r w:rsidRPr="00884DC2">
              <w:rPr>
                <w:rFonts w:ascii="Times New Roman" w:eastAsia="Times New Roman" w:hAnsi="Times New Roman" w:cs="Times New Roman"/>
                <w:sz w:val="24"/>
                <w:szCs w:val="24"/>
                <w:highlight w:val="white"/>
                <w:lang w:val="ro-RO"/>
              </w:rPr>
              <w:lastRenderedPageBreak/>
              <w:t>respectarea drepturilor omului.</w:t>
            </w:r>
          </w:p>
          <w:p w:rsidR="00EF4D39" w:rsidRPr="00884DC2" w:rsidRDefault="00EF4D39">
            <w:pPr>
              <w:widowControl w:val="0"/>
              <w:spacing w:before="240" w:line="276" w:lineRule="auto"/>
              <w:ind w:left="0" w:hanging="2"/>
              <w:rPr>
                <w:rFonts w:ascii="Times New Roman" w:eastAsia="Times New Roman" w:hAnsi="Times New Roman" w:cs="Times New Roman"/>
                <w:sz w:val="24"/>
                <w:szCs w:val="24"/>
                <w:highlight w:val="white"/>
                <w:lang w:val="ro-RO"/>
              </w:rPr>
            </w:pPr>
          </w:p>
        </w:tc>
        <w:tc>
          <w:tcPr>
            <w:tcW w:w="3540" w:type="dxa"/>
            <w:shd w:val="clear" w:color="auto" w:fill="auto"/>
            <w:tcMar>
              <w:top w:w="100" w:type="dxa"/>
              <w:left w:w="100" w:type="dxa"/>
              <w:bottom w:w="100" w:type="dxa"/>
              <w:right w:w="100" w:type="dxa"/>
            </w:tcMar>
          </w:tcPr>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lastRenderedPageBreak/>
              <w:t xml:space="preserve">-Analiza comparativă a comunității bazată pe drepturile omului și comunității în care drepturile omului sunt neglijate. - </w:t>
            </w:r>
            <w:r w:rsidRPr="00884DC2">
              <w:rPr>
                <w:rFonts w:ascii="Times New Roman" w:eastAsia="Times New Roman" w:hAnsi="Times New Roman" w:cs="Times New Roman"/>
                <w:sz w:val="24"/>
                <w:szCs w:val="24"/>
                <w:highlight w:val="white"/>
                <w:lang w:val="ro-RO"/>
              </w:rPr>
              <w:lastRenderedPageBreak/>
              <w:t>Studiu de caz referitor la respectarea /încălcarea drepturilor omului.                                            - Mini-sondaj cu referire la respectarea /încălcarea drepturilor cetățenilor.                                     - Debrifare/Reflecție asupra procesului.</w:t>
            </w:r>
          </w:p>
        </w:tc>
        <w:tc>
          <w:tcPr>
            <w:tcW w:w="75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lastRenderedPageBreak/>
              <w:t>1</w:t>
            </w:r>
          </w:p>
        </w:tc>
        <w:tc>
          <w:tcPr>
            <w:tcW w:w="67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0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r w:rsidR="00EF4D39" w:rsidRPr="00884DC2">
        <w:trPr>
          <w:trHeight w:val="440"/>
        </w:trPr>
        <w:tc>
          <w:tcPr>
            <w:tcW w:w="205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199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Decizia democratică - democrația directă, reprezentativă și participativă.</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Analiza procesului de luare a deciziilor în baza principiilor democratice.                                  -Exerciții de luare a deciziilor în mod democratic în familie, comunitate și în instituția de învățământ.               -Exemplificarea situațiilor  cu privire la luarea deciziilor publice   în care drepturile cetățenilor au fost respectate sau încălcate.</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-Identificarea avantajelor și dezavantajelor formelor democratice de luare a deciziei.</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-Debrifare/Reflecție asupra procesului.</w:t>
            </w:r>
          </w:p>
        </w:tc>
        <w:tc>
          <w:tcPr>
            <w:tcW w:w="75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67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0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r w:rsidR="00EF4D39" w:rsidRPr="00884DC2">
        <w:trPr>
          <w:trHeight w:val="440"/>
        </w:trPr>
        <w:tc>
          <w:tcPr>
            <w:tcW w:w="205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199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Decizia majorității. Protecția minorității. Relații majoritate -minoritate.</w:t>
            </w:r>
          </w:p>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3540" w:type="dxa"/>
            <w:shd w:val="clear" w:color="auto" w:fill="auto"/>
            <w:tcMar>
              <w:top w:w="100" w:type="dxa"/>
              <w:left w:w="100" w:type="dxa"/>
              <w:bottom w:w="100" w:type="dxa"/>
              <w:right w:w="100" w:type="dxa"/>
            </w:tcMar>
          </w:tcPr>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Studiu de caz cu referire la relația minoritate-majoritate.                      - Analiza actelor normative cu privire la protecția drepturilor minorităților.                                                                                 - Analiza relației dintre majoritate și un grup minoritar din perspectiva socială, politică, economică, educațională, pe baza propriilor cunoștințe, surse media și rețele de socializare.</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Debrifare/Reflecție asupra procesului.</w:t>
            </w:r>
          </w:p>
        </w:tc>
        <w:tc>
          <w:tcPr>
            <w:tcW w:w="75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2</w:t>
            </w:r>
          </w:p>
        </w:tc>
        <w:tc>
          <w:tcPr>
            <w:tcW w:w="67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0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r w:rsidR="00EF4D39" w:rsidRPr="00884DC2">
        <w:trPr>
          <w:trHeight w:val="440"/>
        </w:trPr>
        <w:tc>
          <w:tcPr>
            <w:tcW w:w="205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199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Reflecție asupra experienței de învățare*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i/>
                <w:sz w:val="24"/>
                <w:szCs w:val="24"/>
                <w:highlight w:val="white"/>
                <w:lang w:val="ro-RO"/>
              </w:rPr>
              <w:t xml:space="preserve">- </w:t>
            </w:r>
            <w:r w:rsidRPr="00884DC2">
              <w:rPr>
                <w:rFonts w:ascii="Times New Roman" w:eastAsia="Times New Roman" w:hAnsi="Times New Roman" w:cs="Times New Roman"/>
                <w:sz w:val="24"/>
                <w:szCs w:val="24"/>
                <w:highlight w:val="white"/>
                <w:lang w:val="ro-RO"/>
              </w:rPr>
              <w:t>Reflecții asupra procesului de lucru și rezultatelor obținute.</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-Autoevaluarea, evaluarea reciprocă în baza descriptorilor de competență.</w:t>
            </w:r>
          </w:p>
        </w:tc>
        <w:tc>
          <w:tcPr>
            <w:tcW w:w="75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67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0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bl>
    <w:p w:rsidR="00EF4D39" w:rsidRPr="00884DC2" w:rsidRDefault="00884DC2">
      <w:pPr>
        <w:spacing w:before="240" w:line="276" w:lineRule="auto"/>
        <w:ind w:left="0" w:hanging="2"/>
        <w:rPr>
          <w:rFonts w:ascii="Times New Roman" w:eastAsia="Times New Roman" w:hAnsi="Times New Roman" w:cs="Times New Roman"/>
          <w:b/>
          <w:i/>
          <w:sz w:val="24"/>
          <w:szCs w:val="24"/>
          <w:highlight w:val="white"/>
          <w:lang w:val="ro-RO"/>
        </w:rPr>
      </w:pPr>
      <w:r w:rsidRPr="00884DC2">
        <w:rPr>
          <w:rFonts w:ascii="Times New Roman" w:eastAsia="Times New Roman" w:hAnsi="Times New Roman" w:cs="Times New Roman"/>
          <w:b/>
          <w:i/>
          <w:sz w:val="24"/>
          <w:szCs w:val="24"/>
          <w:highlight w:val="white"/>
          <w:lang w:val="ro-RO"/>
        </w:rPr>
        <w:t xml:space="preserve">                                 Unitatea de învățare  III:  Guvernarea democratică</w:t>
      </w:r>
    </w:p>
    <w:tbl>
      <w:tblPr>
        <w:tblStyle w:val="ae"/>
        <w:tblW w:w="993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1995"/>
        <w:gridCol w:w="3780"/>
        <w:gridCol w:w="615"/>
        <w:gridCol w:w="690"/>
        <w:gridCol w:w="795"/>
      </w:tblGrid>
      <w:tr w:rsidR="00EF4D39" w:rsidRPr="00884DC2">
        <w:trPr>
          <w:trHeight w:val="982"/>
        </w:trPr>
        <w:tc>
          <w:tcPr>
            <w:tcW w:w="2055"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lastRenderedPageBreak/>
              <w:t>Unități de  competență</w:t>
            </w:r>
          </w:p>
        </w:tc>
        <w:tc>
          <w:tcPr>
            <w:tcW w:w="19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F4D39" w:rsidRPr="00884DC2" w:rsidRDefault="00884DC2">
            <w:pPr>
              <w:widowControl w:val="0"/>
              <w:spacing w:line="276" w:lineRule="auto"/>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Unități de conținut</w:t>
            </w:r>
          </w:p>
        </w:tc>
        <w:tc>
          <w:tcPr>
            <w:tcW w:w="3780"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Activitățile de învățare principale și elemente de produs</w:t>
            </w:r>
          </w:p>
        </w:tc>
        <w:tc>
          <w:tcPr>
            <w:tcW w:w="61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Nr. de ore</w:t>
            </w:r>
          </w:p>
        </w:tc>
        <w:tc>
          <w:tcPr>
            <w:tcW w:w="690"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Data</w:t>
            </w:r>
          </w:p>
        </w:tc>
        <w:tc>
          <w:tcPr>
            <w:tcW w:w="79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Notă</w:t>
            </w:r>
          </w:p>
        </w:tc>
      </w:tr>
      <w:tr w:rsidR="00EF4D39" w:rsidRPr="00884DC2">
        <w:trPr>
          <w:trHeight w:val="4841"/>
        </w:trPr>
        <w:tc>
          <w:tcPr>
            <w:tcW w:w="2055" w:type="dxa"/>
            <w:vMerge w:val="restart"/>
            <w:shd w:val="clear" w:color="auto" w:fill="auto"/>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Acceptarea altor puncte de vedere în luarea deciziilor prin proceduri democratice.</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Aplicarea criteriilor, principiilor și valorilor explicite pentru exprimarea de opinii, în diverse contexte democratice.</w:t>
            </w:r>
          </w:p>
          <w:p w:rsidR="00EF4D39" w:rsidRPr="00884DC2" w:rsidRDefault="00EF4D39">
            <w:pPr>
              <w:widowControl w:val="0"/>
              <w:spacing w:before="240" w:after="240"/>
              <w:ind w:left="0" w:hanging="2"/>
              <w:rPr>
                <w:rFonts w:ascii="Times New Roman" w:eastAsia="Times New Roman" w:hAnsi="Times New Roman" w:cs="Times New Roman"/>
                <w:sz w:val="24"/>
                <w:szCs w:val="24"/>
                <w:highlight w:val="white"/>
                <w:lang w:val="ro-RO"/>
              </w:rPr>
            </w:pPr>
          </w:p>
          <w:p w:rsidR="00EF4D39" w:rsidRPr="00884DC2" w:rsidRDefault="00EF4D39">
            <w:pPr>
              <w:widowControl w:val="0"/>
              <w:spacing w:before="240" w:after="240"/>
              <w:ind w:left="0" w:hanging="2"/>
              <w:rPr>
                <w:rFonts w:ascii="Times New Roman" w:eastAsia="Times New Roman" w:hAnsi="Times New Roman" w:cs="Times New Roman"/>
                <w:sz w:val="24"/>
                <w:szCs w:val="24"/>
                <w:highlight w:val="white"/>
                <w:lang w:val="ro-RO"/>
              </w:rPr>
            </w:pPr>
          </w:p>
          <w:p w:rsidR="00EF4D39" w:rsidRPr="00884DC2" w:rsidRDefault="00EF4D39">
            <w:pPr>
              <w:widowControl w:val="0"/>
              <w:spacing w:before="240" w:after="240"/>
              <w:ind w:left="0" w:hanging="2"/>
              <w:rPr>
                <w:rFonts w:ascii="Times New Roman" w:eastAsia="Times New Roman" w:hAnsi="Times New Roman" w:cs="Times New Roman"/>
                <w:sz w:val="24"/>
                <w:szCs w:val="24"/>
                <w:highlight w:val="white"/>
                <w:lang w:val="ro-RO"/>
              </w:rPr>
            </w:pPr>
          </w:p>
          <w:p w:rsidR="00EF4D39" w:rsidRPr="00884DC2" w:rsidRDefault="00EF4D39">
            <w:pPr>
              <w:widowControl w:val="0"/>
              <w:spacing w:before="240" w:after="240"/>
              <w:ind w:left="0" w:hanging="2"/>
              <w:rPr>
                <w:rFonts w:ascii="Times New Roman" w:eastAsia="Times New Roman" w:hAnsi="Times New Roman" w:cs="Times New Roman"/>
                <w:sz w:val="24"/>
                <w:szCs w:val="24"/>
                <w:highlight w:val="white"/>
                <w:lang w:val="ro-RO"/>
              </w:rPr>
            </w:pPr>
          </w:p>
          <w:p w:rsidR="00EF4D39" w:rsidRPr="00884DC2" w:rsidRDefault="00EF4D39">
            <w:pPr>
              <w:widowControl w:val="0"/>
              <w:spacing w:before="240" w:after="240"/>
              <w:ind w:left="0" w:hanging="2"/>
              <w:rPr>
                <w:rFonts w:ascii="Times New Roman" w:eastAsia="Times New Roman" w:hAnsi="Times New Roman" w:cs="Times New Roman"/>
                <w:sz w:val="24"/>
                <w:szCs w:val="24"/>
                <w:highlight w:val="white"/>
                <w:lang w:val="ro-RO"/>
              </w:rPr>
            </w:pPr>
          </w:p>
          <w:p w:rsidR="00EF4D39" w:rsidRPr="00884DC2" w:rsidRDefault="00EF4D39">
            <w:pPr>
              <w:widowControl w:val="0"/>
              <w:spacing w:before="240" w:after="240"/>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Susținerea punctelor de vedere în  baza  raționamentelor, manifestând respect față de alte persoane.</w:t>
            </w:r>
          </w:p>
          <w:p w:rsidR="00EF4D39" w:rsidRPr="00884DC2" w:rsidRDefault="00884DC2">
            <w:pPr>
              <w:widowControl w:val="0"/>
              <w:spacing w:before="240" w:after="240"/>
              <w:ind w:left="0" w:hanging="2"/>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Manifestarea interesului față de </w:t>
            </w:r>
            <w:r w:rsidRPr="00884DC2">
              <w:rPr>
                <w:rFonts w:ascii="Times New Roman" w:eastAsia="Times New Roman" w:hAnsi="Times New Roman" w:cs="Times New Roman"/>
                <w:sz w:val="24"/>
                <w:szCs w:val="24"/>
                <w:highlight w:val="white"/>
                <w:lang w:val="ro-RO"/>
              </w:rPr>
              <w:lastRenderedPageBreak/>
              <w:t>instituțiile statului.</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199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Regimuri politice și forme de guvernare.</w:t>
            </w:r>
          </w:p>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3780" w:type="dxa"/>
            <w:shd w:val="clear" w:color="auto" w:fill="auto"/>
            <w:tcMar>
              <w:top w:w="100" w:type="dxa"/>
              <w:left w:w="100" w:type="dxa"/>
              <w:bottom w:w="100" w:type="dxa"/>
              <w:right w:w="100" w:type="dxa"/>
            </w:tcMar>
          </w:tcPr>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sz w:val="24"/>
                <w:szCs w:val="24"/>
                <w:highlight w:val="white"/>
                <w:lang w:val="ro-RO"/>
              </w:rPr>
              <w:t xml:space="preserve">- </w:t>
            </w:r>
            <w:r w:rsidRPr="00884DC2">
              <w:rPr>
                <w:rFonts w:ascii="Times New Roman" w:eastAsia="Times New Roman" w:hAnsi="Times New Roman" w:cs="Times New Roman"/>
                <w:sz w:val="24"/>
                <w:szCs w:val="24"/>
                <w:highlight w:val="white"/>
                <w:lang w:val="ro-RO"/>
              </w:rPr>
              <w:t>Activitatea „Drepturile omului într-o societate democratică”.            -  Studiu de caz  „Regatul Sikkal”.</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Exerciții de clarificare  în contexte relevante a înțelesului unor termeni specifici domeniului (drepturile omului, forme de guvernare, regim politic, cetățenie/cetățean, autoritate/ autorități, principii democratice, pluralism, drept/responsabilitate,  stat de drept, societate civilă, opinie publică).                                               - Analiza comparativă a tipurilor de regimuri democratice și nedemocratice.                                                   - Debrifare/Reflecție asupra procesului.</w:t>
            </w:r>
          </w:p>
        </w:tc>
        <w:tc>
          <w:tcPr>
            <w:tcW w:w="61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69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9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r w:rsidR="00EF4D39" w:rsidRPr="00884DC2">
        <w:trPr>
          <w:trHeight w:val="3300"/>
        </w:trPr>
        <w:tc>
          <w:tcPr>
            <w:tcW w:w="205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1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Instituțiile de Stat ale Republicii Moldova și funcțiile de bază ale acestora. </w:t>
            </w:r>
          </w:p>
          <w:p w:rsidR="00EF4D39" w:rsidRPr="00884DC2" w:rsidRDefault="00884DC2">
            <w:pPr>
              <w:widowControl w:val="0"/>
              <w:spacing w:before="240" w:line="276" w:lineRule="auto"/>
              <w:ind w:left="0" w:hanging="2"/>
              <w:rPr>
                <w:rFonts w:ascii="Times New Roman" w:eastAsia="Times New Roman" w:hAnsi="Times New Roman" w:cs="Times New Roman"/>
                <w:b/>
                <w:i/>
                <w:sz w:val="24"/>
                <w:szCs w:val="24"/>
                <w:highlight w:val="white"/>
                <w:lang w:val="ro-RO"/>
              </w:rPr>
            </w:pPr>
            <w:r w:rsidRPr="00884DC2">
              <w:rPr>
                <w:rFonts w:ascii="Times New Roman" w:eastAsia="Times New Roman" w:hAnsi="Times New Roman" w:cs="Times New Roman"/>
                <w:b/>
                <w:i/>
                <w:sz w:val="24"/>
                <w:szCs w:val="24"/>
                <w:highlight w:val="white"/>
                <w:lang w:val="ro-RO"/>
              </w:rPr>
              <w:t xml:space="preserve"> </w:t>
            </w:r>
          </w:p>
        </w:tc>
        <w:tc>
          <w:tcPr>
            <w:tcW w:w="3780" w:type="dxa"/>
            <w:shd w:val="clear" w:color="auto" w:fill="auto"/>
            <w:tcMar>
              <w:top w:w="100" w:type="dxa"/>
              <w:left w:w="100" w:type="dxa"/>
              <w:bottom w:w="100" w:type="dxa"/>
              <w:right w:w="100" w:type="dxa"/>
            </w:tcMar>
          </w:tcPr>
          <w:p w:rsidR="00EF4D39" w:rsidRPr="00884DC2" w:rsidRDefault="00884DC2">
            <w:pPr>
              <w:widowControl w:val="0"/>
              <w:shd w:val="clear" w:color="auto" w:fill="FFFFFF"/>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i/>
                <w:sz w:val="24"/>
                <w:szCs w:val="24"/>
                <w:highlight w:val="white"/>
                <w:lang w:val="ro-RO"/>
              </w:rPr>
              <w:t xml:space="preserve">- </w:t>
            </w:r>
            <w:r w:rsidRPr="00884DC2">
              <w:rPr>
                <w:rFonts w:ascii="Times New Roman" w:eastAsia="Times New Roman" w:hAnsi="Times New Roman" w:cs="Times New Roman"/>
                <w:sz w:val="24"/>
                <w:szCs w:val="24"/>
                <w:highlight w:val="white"/>
                <w:lang w:val="ro-RO"/>
              </w:rPr>
              <w:t xml:space="preserve">Identificarea principalelor instituții de stat ale Republicii Moldova și determinarea funcțiilor acestora. </w:t>
            </w:r>
          </w:p>
          <w:p w:rsidR="00EF4D39" w:rsidRPr="00884DC2" w:rsidRDefault="00884DC2">
            <w:pPr>
              <w:widowControl w:val="0"/>
              <w:shd w:val="clear" w:color="auto" w:fill="FFFFFF"/>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Aprecierea importanței respectării principiului separării puterilor în stat. </w:t>
            </w:r>
          </w:p>
          <w:p w:rsidR="00EF4D39" w:rsidRPr="00884DC2" w:rsidRDefault="00884DC2">
            <w:pPr>
              <w:widowControl w:val="0"/>
              <w:shd w:val="clear" w:color="auto" w:fill="FFFFFF"/>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-Susținerea argumentată a necesității separării puterilor într-o  societate democratică.                                      </w:t>
            </w:r>
            <w:r w:rsidRPr="00884DC2">
              <w:rPr>
                <w:rFonts w:ascii="Times New Roman" w:eastAsia="Times New Roman" w:hAnsi="Times New Roman" w:cs="Times New Roman"/>
                <w:b/>
                <w:i/>
                <w:sz w:val="24"/>
                <w:szCs w:val="24"/>
                <w:highlight w:val="white"/>
                <w:lang w:val="ro-RO"/>
              </w:rPr>
              <w:t>-</w:t>
            </w:r>
            <w:r w:rsidRPr="00884DC2">
              <w:rPr>
                <w:rFonts w:ascii="Times New Roman" w:eastAsia="Times New Roman" w:hAnsi="Times New Roman" w:cs="Times New Roman"/>
                <w:sz w:val="24"/>
                <w:szCs w:val="24"/>
                <w:highlight w:val="white"/>
                <w:lang w:val="ro-RO"/>
              </w:rPr>
              <w:t xml:space="preserve"> Debrifare/Reflecție asupra procesului.</w:t>
            </w:r>
          </w:p>
        </w:tc>
        <w:tc>
          <w:tcPr>
            <w:tcW w:w="615"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p w:rsidR="00EF4D39" w:rsidRPr="00884DC2" w:rsidRDefault="00EF4D39">
            <w:pPr>
              <w:widowControl w:val="0"/>
              <w:ind w:left="0" w:hanging="2"/>
              <w:jc w:val="center"/>
              <w:rPr>
                <w:rFonts w:ascii="Times New Roman" w:eastAsia="Times New Roman" w:hAnsi="Times New Roman" w:cs="Times New Roman"/>
                <w:sz w:val="24"/>
                <w:szCs w:val="24"/>
                <w:highlight w:val="white"/>
                <w:lang w:val="ro-RO"/>
              </w:rPr>
            </w:pPr>
          </w:p>
        </w:tc>
        <w:tc>
          <w:tcPr>
            <w:tcW w:w="69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9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r w:rsidR="00EF4D39" w:rsidRPr="00884DC2">
        <w:trPr>
          <w:trHeight w:val="440"/>
        </w:trPr>
        <w:tc>
          <w:tcPr>
            <w:tcW w:w="205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1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Regulile - instrumente de interes public. Reguli de conviețuire pașnică.*</w:t>
            </w:r>
          </w:p>
        </w:tc>
        <w:tc>
          <w:tcPr>
            <w:tcW w:w="3780" w:type="dxa"/>
            <w:shd w:val="clear" w:color="auto" w:fill="auto"/>
            <w:tcMar>
              <w:top w:w="100" w:type="dxa"/>
              <w:left w:w="100" w:type="dxa"/>
              <w:bottom w:w="100" w:type="dxa"/>
              <w:right w:w="100" w:type="dxa"/>
            </w:tcMar>
          </w:tcPr>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Exercițiu de elaborare a regulilor  de conviețuire  într-o comunitate cu diversitate culturală.</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Analiza în grupuri mici a regulilor de conviețuire  în comunități și deducerea criteriilor de eficiență a unei reguli.</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Stabilirea priorităților în elaborarea regulilor.</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Exercițiu de elaborare a regulilor de comportament/conviețuire în grupă.                                                       - Debrifare/Reflecție asupra procesului.</w:t>
            </w:r>
          </w:p>
        </w:tc>
        <w:tc>
          <w:tcPr>
            <w:tcW w:w="615" w:type="dxa"/>
            <w:shd w:val="clear" w:color="auto" w:fill="auto"/>
            <w:tcMar>
              <w:top w:w="100" w:type="dxa"/>
              <w:left w:w="100" w:type="dxa"/>
              <w:bottom w:w="100" w:type="dxa"/>
              <w:right w:w="100" w:type="dxa"/>
            </w:tcMar>
          </w:tcPr>
          <w:p w:rsidR="00EF4D39" w:rsidRPr="00884DC2" w:rsidRDefault="00EF4D39">
            <w:pPr>
              <w:widowControl w:val="0"/>
              <w:ind w:left="0" w:hanging="2"/>
              <w:jc w:val="center"/>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69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9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r w:rsidR="00EF4D39" w:rsidRPr="00884DC2">
        <w:trPr>
          <w:trHeight w:val="5047"/>
        </w:trPr>
        <w:tc>
          <w:tcPr>
            <w:tcW w:w="205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1995" w:type="dxa"/>
            <w:shd w:val="clear" w:color="auto" w:fill="auto"/>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Reguli și proceduri electorale. Campania electorală între informare și manipulare.</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Recunoașterea  principiilor de organizare a alegerilor democratice pornind de la imagini, secvențe video, relatările elevilor.                                                                                                     </w:t>
            </w:r>
            <w:r w:rsidRPr="00884DC2">
              <w:rPr>
                <w:rFonts w:ascii="Times New Roman" w:eastAsia="Times New Roman" w:hAnsi="Times New Roman" w:cs="Times New Roman"/>
                <w:b/>
                <w:sz w:val="24"/>
                <w:szCs w:val="24"/>
                <w:highlight w:val="white"/>
                <w:lang w:val="ro-RO"/>
              </w:rPr>
              <w:t xml:space="preserve">- </w:t>
            </w:r>
            <w:r w:rsidRPr="00884DC2">
              <w:rPr>
                <w:rFonts w:ascii="Times New Roman" w:eastAsia="Times New Roman" w:hAnsi="Times New Roman" w:cs="Times New Roman"/>
                <w:sz w:val="24"/>
                <w:szCs w:val="24"/>
                <w:highlight w:val="white"/>
                <w:lang w:val="ro-RO"/>
              </w:rPr>
              <w:t>Jocul de rol „Election crash test”, elaborarea recomandărilor pentru îmbunătățirea procedurilor electorale, cu scopul de a evita fraudele în timpul alegerilor.</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Comentarea unor afirmații/enunțuri de clarificare a sensului termenului </w:t>
            </w:r>
            <w:r w:rsidRPr="00884DC2">
              <w:rPr>
                <w:rFonts w:ascii="Times New Roman" w:eastAsia="Times New Roman" w:hAnsi="Times New Roman" w:cs="Times New Roman"/>
                <w:i/>
                <w:sz w:val="24"/>
                <w:szCs w:val="24"/>
                <w:highlight w:val="white"/>
                <w:lang w:val="ro-RO"/>
              </w:rPr>
              <w:t>manipulare electorală</w:t>
            </w: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Analiza studiilor de caz referitoare la situații de manipulare electorală.                                                                                                  - Debrifare/Reflecție asupra procesului.</w:t>
            </w:r>
          </w:p>
        </w:tc>
        <w:tc>
          <w:tcPr>
            <w:tcW w:w="615" w:type="dxa"/>
            <w:shd w:val="clear" w:color="auto" w:fill="auto"/>
            <w:tcMar>
              <w:top w:w="100" w:type="dxa"/>
              <w:left w:w="100" w:type="dxa"/>
              <w:bottom w:w="100" w:type="dxa"/>
              <w:right w:w="100" w:type="dxa"/>
            </w:tcMar>
          </w:tcPr>
          <w:p w:rsidR="00EF4D39" w:rsidRPr="00884DC2" w:rsidRDefault="00EF4D39">
            <w:pPr>
              <w:widowControl w:val="0"/>
              <w:ind w:left="0" w:hanging="2"/>
              <w:jc w:val="center"/>
              <w:rPr>
                <w:rFonts w:ascii="Times New Roman" w:eastAsia="Times New Roman" w:hAnsi="Times New Roman" w:cs="Times New Roman"/>
                <w:sz w:val="24"/>
                <w:szCs w:val="24"/>
                <w:highlight w:val="white"/>
                <w:lang w:val="ro-RO"/>
              </w:rPr>
            </w:pPr>
          </w:p>
          <w:p w:rsidR="00EF4D39" w:rsidRPr="00884DC2" w:rsidRDefault="00EF4D39">
            <w:pPr>
              <w:widowControl w:val="0"/>
              <w:ind w:left="0" w:hanging="2"/>
              <w:jc w:val="center"/>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69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9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r w:rsidR="00EF4D39" w:rsidRPr="00884DC2">
        <w:trPr>
          <w:trHeight w:val="440"/>
        </w:trPr>
        <w:tc>
          <w:tcPr>
            <w:tcW w:w="205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199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Alegeri democratice. Funcțiile pentru care votează cetățenii.   </w:t>
            </w:r>
          </w:p>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3780" w:type="dxa"/>
            <w:shd w:val="clear" w:color="auto" w:fill="auto"/>
            <w:tcMar>
              <w:top w:w="100" w:type="dxa"/>
              <w:left w:w="100" w:type="dxa"/>
              <w:bottom w:w="100" w:type="dxa"/>
              <w:right w:w="100" w:type="dxa"/>
            </w:tcMar>
          </w:tcPr>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Invitarea unor reprezentanți ai instituțiilor publice pentru a relata despre organizarea și desfășurarea alegerilor democratice.                                          - Studii de caz cu referire la funcțiile pentru care votează cetățenii.                           - Organizarea discuțiilor de grup referitoare la  avantajele  participării în  procesele electorale.                                              - Debrifare/Reflecție asupra procesului.</w:t>
            </w:r>
          </w:p>
        </w:tc>
        <w:tc>
          <w:tcPr>
            <w:tcW w:w="615" w:type="dxa"/>
            <w:shd w:val="clear" w:color="auto" w:fill="auto"/>
            <w:tcMar>
              <w:top w:w="100" w:type="dxa"/>
              <w:left w:w="100" w:type="dxa"/>
              <w:bottom w:w="100" w:type="dxa"/>
              <w:right w:w="100" w:type="dxa"/>
            </w:tcMar>
          </w:tcPr>
          <w:p w:rsidR="00EF4D39" w:rsidRPr="00884DC2" w:rsidRDefault="00EF4D39">
            <w:pPr>
              <w:widowControl w:val="0"/>
              <w:ind w:left="0" w:hanging="2"/>
              <w:jc w:val="center"/>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69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9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r w:rsidR="00EF4D39" w:rsidRPr="00884DC2">
        <w:trPr>
          <w:trHeight w:val="440"/>
        </w:trPr>
        <w:tc>
          <w:tcPr>
            <w:tcW w:w="205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199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Consiliul elevilor în instituțiile de învățământ profesional tehnic. Atribuțiile consiliului elevilor și funcționarea lui. </w:t>
            </w:r>
          </w:p>
        </w:tc>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Analiza în grupuri mici a unor cazuri care privesc activitatea Consiliului elevilor și implicarea lui în procesul decizional al instituției.</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Participarea elevilor la luarea deciziilor la nivel de grupă (alegerea șefului grupei, a reprezentanților grupei în Consiliul elevilor), valorizând modul democratic de realizare a acestor activități.  </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sz w:val="24"/>
                <w:szCs w:val="24"/>
                <w:highlight w:val="white"/>
                <w:lang w:val="ro-RO"/>
              </w:rPr>
              <w:t xml:space="preserve">- </w:t>
            </w:r>
            <w:r w:rsidRPr="00884DC2">
              <w:rPr>
                <w:rFonts w:ascii="Times New Roman" w:eastAsia="Times New Roman" w:hAnsi="Times New Roman" w:cs="Times New Roman"/>
                <w:sz w:val="24"/>
                <w:szCs w:val="24"/>
                <w:highlight w:val="white"/>
                <w:lang w:val="ro-RO"/>
              </w:rPr>
              <w:t>Mini-sondaj: opinia elevilor despre atribuțiile și rolul Consiliului elevilor.</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-Debrifare/Reflecție asupra procesului.</w:t>
            </w:r>
          </w:p>
        </w:tc>
        <w:tc>
          <w:tcPr>
            <w:tcW w:w="61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69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9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r w:rsidR="00EF4D39" w:rsidRPr="00884DC2">
        <w:trPr>
          <w:trHeight w:val="440"/>
        </w:trPr>
        <w:tc>
          <w:tcPr>
            <w:tcW w:w="205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199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Reflecție asupra experienței de învățare*</w:t>
            </w:r>
          </w:p>
        </w:tc>
        <w:tc>
          <w:tcPr>
            <w:tcW w:w="3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i/>
                <w:sz w:val="24"/>
                <w:szCs w:val="24"/>
                <w:highlight w:val="white"/>
                <w:lang w:val="ro-RO"/>
              </w:rPr>
              <w:t xml:space="preserve">- </w:t>
            </w:r>
            <w:r w:rsidRPr="00884DC2">
              <w:rPr>
                <w:rFonts w:ascii="Times New Roman" w:eastAsia="Times New Roman" w:hAnsi="Times New Roman" w:cs="Times New Roman"/>
                <w:sz w:val="24"/>
                <w:szCs w:val="24"/>
                <w:highlight w:val="white"/>
                <w:lang w:val="ro-RO"/>
              </w:rPr>
              <w:t>Reflecții asupra procesului de lucru și rezultatelor obținute.</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Autoevaluarea, evaluarea reciprocă </w:t>
            </w:r>
            <w:r w:rsidRPr="00884DC2">
              <w:rPr>
                <w:rFonts w:ascii="Times New Roman" w:eastAsia="Times New Roman" w:hAnsi="Times New Roman" w:cs="Times New Roman"/>
                <w:sz w:val="24"/>
                <w:szCs w:val="24"/>
                <w:highlight w:val="white"/>
                <w:lang w:val="ro-RO"/>
              </w:rPr>
              <w:lastRenderedPageBreak/>
              <w:t>în baza descriptorilor de competență.</w:t>
            </w:r>
          </w:p>
        </w:tc>
        <w:tc>
          <w:tcPr>
            <w:tcW w:w="615"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lastRenderedPageBreak/>
              <w:t>1</w:t>
            </w:r>
          </w:p>
        </w:tc>
        <w:tc>
          <w:tcPr>
            <w:tcW w:w="69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9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bl>
    <w:p w:rsidR="00EF4D39" w:rsidRPr="00884DC2" w:rsidRDefault="00884DC2">
      <w:pPr>
        <w:spacing w:before="240" w:line="276" w:lineRule="auto"/>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i/>
          <w:sz w:val="24"/>
          <w:szCs w:val="24"/>
          <w:highlight w:val="white"/>
          <w:lang w:val="ro-RO"/>
        </w:rPr>
        <w:lastRenderedPageBreak/>
        <w:t xml:space="preserve">Unitatea de învățare IV: Învățarea bazată pe proiect: </w:t>
      </w:r>
      <w:r w:rsidRPr="00884DC2">
        <w:rPr>
          <w:rFonts w:ascii="Times New Roman" w:eastAsia="Times New Roman" w:hAnsi="Times New Roman" w:cs="Times New Roman"/>
          <w:b/>
          <w:sz w:val="24"/>
          <w:szCs w:val="24"/>
          <w:highlight w:val="white"/>
          <w:lang w:val="ro-RO"/>
        </w:rPr>
        <w:t>Particip la rezolvarea problemelor comunității mele</w:t>
      </w:r>
    </w:p>
    <w:tbl>
      <w:tblPr>
        <w:tblStyle w:val="af"/>
        <w:tblW w:w="991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5"/>
        <w:gridCol w:w="2025"/>
        <w:gridCol w:w="3750"/>
        <w:gridCol w:w="615"/>
        <w:gridCol w:w="690"/>
        <w:gridCol w:w="780"/>
      </w:tblGrid>
      <w:tr w:rsidR="00EF4D39" w:rsidRPr="00884DC2">
        <w:trPr>
          <w:trHeight w:val="982"/>
        </w:trPr>
        <w:tc>
          <w:tcPr>
            <w:tcW w:w="2055"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Unități de  competență</w:t>
            </w:r>
          </w:p>
        </w:tc>
        <w:tc>
          <w:tcPr>
            <w:tcW w:w="202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F4D39" w:rsidRPr="00884DC2" w:rsidRDefault="00884DC2">
            <w:pPr>
              <w:widowControl w:val="0"/>
              <w:spacing w:line="276" w:lineRule="auto"/>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Unități de conținut</w:t>
            </w:r>
          </w:p>
        </w:tc>
        <w:tc>
          <w:tcPr>
            <w:tcW w:w="3750"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Activitățile de învățare principale       și elemente de produs</w:t>
            </w:r>
          </w:p>
        </w:tc>
        <w:tc>
          <w:tcPr>
            <w:tcW w:w="61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Nr. de ore</w:t>
            </w:r>
          </w:p>
        </w:tc>
        <w:tc>
          <w:tcPr>
            <w:tcW w:w="690"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Data</w:t>
            </w:r>
          </w:p>
        </w:tc>
        <w:tc>
          <w:tcPr>
            <w:tcW w:w="780"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Notă</w:t>
            </w:r>
          </w:p>
        </w:tc>
      </w:tr>
      <w:tr w:rsidR="00EF4D39" w:rsidRPr="00884DC2">
        <w:trPr>
          <w:trHeight w:val="3257"/>
        </w:trPr>
        <w:tc>
          <w:tcPr>
            <w:tcW w:w="2055" w:type="dxa"/>
            <w:vMerge w:val="restart"/>
            <w:shd w:val="clear" w:color="auto" w:fill="auto"/>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Deducerea avantajelor transparenței deciziilor de interes public pentru cetățean.</w:t>
            </w:r>
          </w:p>
          <w:p w:rsidR="00EF4D39" w:rsidRPr="00884DC2" w:rsidRDefault="00884DC2">
            <w:pPr>
              <w:widowControl w:val="0"/>
              <w:spacing w:before="240" w:after="240"/>
              <w:ind w:left="0" w:hanging="2"/>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Analiza impactului deciziilor personale,  a altor  persoane asupra comunității.</w:t>
            </w:r>
          </w:p>
          <w:p w:rsidR="00EF4D39" w:rsidRPr="00884DC2" w:rsidRDefault="00EF4D39">
            <w:pPr>
              <w:widowControl w:val="0"/>
              <w:spacing w:before="240" w:after="240"/>
              <w:ind w:left="0" w:hanging="2"/>
              <w:rPr>
                <w:rFonts w:ascii="Times New Roman" w:eastAsia="Times New Roman" w:hAnsi="Times New Roman" w:cs="Times New Roman"/>
                <w:i/>
                <w:sz w:val="24"/>
                <w:szCs w:val="24"/>
                <w:highlight w:val="white"/>
                <w:lang w:val="ro-RO"/>
              </w:rPr>
            </w:pPr>
          </w:p>
          <w:p w:rsidR="00EF4D39" w:rsidRPr="00884DC2" w:rsidRDefault="00884DC2">
            <w:pPr>
              <w:widowControl w:val="0"/>
              <w:spacing w:before="240" w:after="240"/>
              <w:ind w:left="0" w:hanging="2"/>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Întreprinderea acțiunilor necesare pentru a informa despre problemele cetățenilor din comunitate.</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br/>
            </w:r>
            <w:r w:rsidRPr="00884DC2">
              <w:rPr>
                <w:rFonts w:ascii="Times New Roman" w:eastAsia="Times New Roman" w:hAnsi="Times New Roman" w:cs="Times New Roman"/>
                <w:sz w:val="24"/>
                <w:szCs w:val="24"/>
                <w:highlight w:val="white"/>
                <w:lang w:val="ro-RO"/>
              </w:rPr>
              <w:br/>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EF4D39">
            <w:pPr>
              <w:widowControl w:val="0"/>
              <w:spacing w:before="240" w:after="240"/>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Colaborarea cu factorii decizionali cu referire la cauzele de interes public.</w:t>
            </w:r>
          </w:p>
          <w:p w:rsidR="00EF4D39" w:rsidRPr="00884DC2" w:rsidRDefault="00884DC2">
            <w:pPr>
              <w:widowControl w:val="0"/>
              <w:spacing w:before="240" w:after="240"/>
              <w:ind w:left="0" w:hanging="2"/>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lastRenderedPageBreak/>
              <w:t xml:space="preserve"> </w:t>
            </w:r>
          </w:p>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202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Identificarea și analiza problemelor din  comunitate.</w:t>
            </w:r>
          </w:p>
        </w:tc>
        <w:tc>
          <w:tcPr>
            <w:tcW w:w="3750" w:type="dxa"/>
            <w:shd w:val="clear" w:color="auto" w:fill="auto"/>
            <w:tcMar>
              <w:top w:w="100" w:type="dxa"/>
              <w:left w:w="100" w:type="dxa"/>
              <w:bottom w:w="100" w:type="dxa"/>
              <w:right w:w="100" w:type="dxa"/>
            </w:tcMar>
          </w:tcPr>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Mini-sondaj  -   cercetarea opiniilor cetățenilor cu referire la problemele din comunitate.  </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Identificarea unei problemei din  comunitate prin aplicarea </w:t>
            </w:r>
            <w:r w:rsidRPr="00884DC2">
              <w:rPr>
                <w:rFonts w:ascii="Times New Roman" w:eastAsia="Times New Roman" w:hAnsi="Times New Roman" w:cs="Times New Roman"/>
                <w:i/>
                <w:sz w:val="24"/>
                <w:szCs w:val="24"/>
                <w:highlight w:val="white"/>
                <w:lang w:val="ro-RO"/>
              </w:rPr>
              <w:t>Formularului de identificare a problemei</w:t>
            </w:r>
            <w:r w:rsidRPr="00884DC2">
              <w:rPr>
                <w:rFonts w:ascii="Times New Roman" w:eastAsia="Times New Roman" w:hAnsi="Times New Roman" w:cs="Times New Roman"/>
                <w:sz w:val="24"/>
                <w:szCs w:val="24"/>
                <w:highlight w:val="white"/>
                <w:lang w:val="ro-RO"/>
              </w:rPr>
              <w:t>.                                                      - Ierarhizarea priorităților în  alegerea problemei, reieșind din valorile comune.</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Debrifare/Reflecție asupra procesului.</w:t>
            </w:r>
          </w:p>
        </w:tc>
        <w:tc>
          <w:tcPr>
            <w:tcW w:w="61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69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8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r w:rsidR="00EF4D39" w:rsidRPr="00884DC2">
        <w:trPr>
          <w:trHeight w:val="3300"/>
        </w:trPr>
        <w:tc>
          <w:tcPr>
            <w:tcW w:w="205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Discutarea și selectarea unei probleme   din comunitate.  </w:t>
            </w:r>
          </w:p>
        </w:tc>
        <w:tc>
          <w:tcPr>
            <w:tcW w:w="3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hd w:val="clear" w:color="auto" w:fill="FFFFFF"/>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Analiză unei probleme din  comunitate prin aplicarea </w:t>
            </w:r>
            <w:r w:rsidRPr="00884DC2">
              <w:rPr>
                <w:rFonts w:ascii="Times New Roman" w:eastAsia="Times New Roman" w:hAnsi="Times New Roman" w:cs="Times New Roman"/>
                <w:i/>
                <w:sz w:val="24"/>
                <w:szCs w:val="24"/>
                <w:highlight w:val="white"/>
                <w:lang w:val="ro-RO"/>
              </w:rPr>
              <w:t>Formularului de analiză a problemei sau  Arborele problemei.                                        -</w:t>
            </w:r>
            <w:r w:rsidRPr="00884DC2">
              <w:rPr>
                <w:rFonts w:ascii="Times New Roman" w:eastAsia="Times New Roman" w:hAnsi="Times New Roman" w:cs="Times New Roman"/>
                <w:sz w:val="24"/>
                <w:szCs w:val="24"/>
                <w:highlight w:val="white"/>
                <w:lang w:val="ro-RO"/>
              </w:rPr>
              <w:t xml:space="preserve"> Formularea unor argumente cu referire la cauzele și efectele pe termen scurt și  lung a unei probleme din comunitate</w:t>
            </w:r>
            <w:r w:rsidRPr="00884DC2">
              <w:rPr>
                <w:rFonts w:ascii="Times New Roman" w:eastAsia="Times New Roman" w:hAnsi="Times New Roman" w:cs="Times New Roman"/>
                <w:i/>
                <w:sz w:val="24"/>
                <w:szCs w:val="24"/>
                <w:highlight w:val="white"/>
                <w:lang w:val="ro-RO"/>
              </w:rPr>
              <w:t>.                         -</w:t>
            </w:r>
            <w:r w:rsidRPr="00884DC2">
              <w:rPr>
                <w:rFonts w:ascii="Times New Roman" w:eastAsia="Times New Roman" w:hAnsi="Times New Roman" w:cs="Times New Roman"/>
                <w:sz w:val="24"/>
                <w:szCs w:val="24"/>
                <w:highlight w:val="white"/>
                <w:lang w:val="ro-RO"/>
              </w:rPr>
              <w:t>Debrifare/Reflecție asupra procesului.</w:t>
            </w:r>
          </w:p>
        </w:tc>
        <w:tc>
          <w:tcPr>
            <w:tcW w:w="615" w:type="dxa"/>
            <w:shd w:val="clear" w:color="auto" w:fill="auto"/>
            <w:tcMar>
              <w:top w:w="100" w:type="dxa"/>
              <w:left w:w="100" w:type="dxa"/>
              <w:bottom w:w="100" w:type="dxa"/>
              <w:right w:w="100" w:type="dxa"/>
            </w:tcMar>
          </w:tcPr>
          <w:p w:rsidR="00EF4D39" w:rsidRPr="00884DC2" w:rsidRDefault="00EF4D39">
            <w:pPr>
              <w:widowControl w:val="0"/>
              <w:ind w:left="0" w:hanging="2"/>
              <w:jc w:val="center"/>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69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8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r w:rsidR="00EF4D39" w:rsidRPr="00884DC2">
        <w:trPr>
          <w:trHeight w:val="440"/>
        </w:trPr>
        <w:tc>
          <w:tcPr>
            <w:tcW w:w="205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Cercetarea și colectarea de date cu privire la problema selectată și identificarea soluțiilor.  </w:t>
            </w:r>
          </w:p>
        </w:tc>
        <w:tc>
          <w:tcPr>
            <w:tcW w:w="3750" w:type="dxa"/>
            <w:shd w:val="clear" w:color="auto" w:fill="auto"/>
            <w:tcMar>
              <w:top w:w="100" w:type="dxa"/>
              <w:left w:w="100" w:type="dxa"/>
              <w:bottom w:w="100" w:type="dxa"/>
              <w:right w:w="100" w:type="dxa"/>
            </w:tcMar>
          </w:tcPr>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Activități de studiere a  surselor tematice din mass-media cu referire la problemele comunității și  colectarea de date cu referire la soluționarea problemei, aplicarea</w:t>
            </w:r>
            <w:r w:rsidRPr="00884DC2">
              <w:rPr>
                <w:rFonts w:ascii="Times New Roman" w:eastAsia="Times New Roman" w:hAnsi="Times New Roman" w:cs="Times New Roman"/>
                <w:i/>
                <w:sz w:val="24"/>
                <w:szCs w:val="24"/>
                <w:highlight w:val="white"/>
                <w:lang w:val="ro-RO"/>
              </w:rPr>
              <w:t xml:space="preserve"> Ghidului de înregistrare a informației.                                                                </w:t>
            </w:r>
            <w:r w:rsidRPr="00884DC2">
              <w:rPr>
                <w:rFonts w:ascii="Times New Roman" w:eastAsia="Times New Roman" w:hAnsi="Times New Roman" w:cs="Times New Roman"/>
                <w:sz w:val="24"/>
                <w:szCs w:val="24"/>
                <w:highlight w:val="white"/>
                <w:lang w:val="ro-RO"/>
              </w:rPr>
              <w:t xml:space="preserve">- Comentarea unor articole din mass-media, analiza  diferitor  relatări despre cazuri concrete cu referire la rezolvarea problemelor comunitare.                                                         </w:t>
            </w:r>
            <w:r w:rsidRPr="00884DC2">
              <w:rPr>
                <w:rFonts w:ascii="Times New Roman" w:eastAsia="Times New Roman" w:hAnsi="Times New Roman" w:cs="Times New Roman"/>
                <w:i/>
                <w:sz w:val="24"/>
                <w:szCs w:val="24"/>
                <w:highlight w:val="white"/>
                <w:lang w:val="ro-RO"/>
              </w:rPr>
              <w:t xml:space="preserve">- </w:t>
            </w:r>
            <w:r w:rsidRPr="00884DC2">
              <w:rPr>
                <w:rFonts w:ascii="Times New Roman" w:eastAsia="Times New Roman" w:hAnsi="Times New Roman" w:cs="Times New Roman"/>
                <w:sz w:val="24"/>
                <w:szCs w:val="24"/>
                <w:highlight w:val="white"/>
                <w:lang w:val="ro-RO"/>
              </w:rPr>
              <w:t>Atelier de discuție</w:t>
            </w:r>
            <w:r w:rsidRPr="00884DC2">
              <w:rPr>
                <w:rFonts w:ascii="Times New Roman" w:eastAsia="Times New Roman" w:hAnsi="Times New Roman" w:cs="Times New Roman"/>
                <w:i/>
                <w:sz w:val="24"/>
                <w:szCs w:val="24"/>
                <w:highlight w:val="white"/>
                <w:lang w:val="ro-RO"/>
              </w:rPr>
              <w:t xml:space="preserve">  Soluții pentru rezolvarea problemei comunității.                  -</w:t>
            </w:r>
            <w:r w:rsidRPr="00884DC2">
              <w:rPr>
                <w:rFonts w:ascii="Times New Roman" w:eastAsia="Times New Roman" w:hAnsi="Times New Roman" w:cs="Times New Roman"/>
                <w:sz w:val="24"/>
                <w:szCs w:val="24"/>
                <w:highlight w:val="white"/>
                <w:lang w:val="ro-RO"/>
              </w:rPr>
              <w:t xml:space="preserve"> Debrifare/Reflecție asupra procesului.</w:t>
            </w:r>
          </w:p>
        </w:tc>
        <w:tc>
          <w:tcPr>
            <w:tcW w:w="615" w:type="dxa"/>
            <w:shd w:val="clear" w:color="auto" w:fill="auto"/>
            <w:tcMar>
              <w:top w:w="100" w:type="dxa"/>
              <w:left w:w="100" w:type="dxa"/>
              <w:bottom w:w="100" w:type="dxa"/>
              <w:right w:w="100" w:type="dxa"/>
            </w:tcMar>
          </w:tcPr>
          <w:p w:rsidR="00EF4D39" w:rsidRPr="00884DC2" w:rsidRDefault="00EF4D39">
            <w:pPr>
              <w:widowControl w:val="0"/>
              <w:ind w:left="0" w:hanging="2"/>
              <w:jc w:val="center"/>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69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8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r w:rsidR="00EF4D39" w:rsidRPr="00884DC2">
        <w:trPr>
          <w:trHeight w:val="440"/>
        </w:trPr>
        <w:tc>
          <w:tcPr>
            <w:tcW w:w="205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2025" w:type="dxa"/>
            <w:shd w:val="clear" w:color="auto" w:fill="auto"/>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Sesizarea </w:t>
            </w:r>
            <w:r w:rsidRPr="00884DC2">
              <w:rPr>
                <w:rFonts w:ascii="Times New Roman" w:eastAsia="Times New Roman" w:hAnsi="Times New Roman" w:cs="Times New Roman"/>
                <w:sz w:val="24"/>
                <w:szCs w:val="24"/>
                <w:highlight w:val="white"/>
                <w:lang w:val="ro-RO"/>
              </w:rPr>
              <w:lastRenderedPageBreak/>
              <w:t xml:space="preserve">autorităților publice sau titularilor de obligații  despre problema cercetată  (demers, petiție, scrisoare). </w:t>
            </w:r>
          </w:p>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3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lastRenderedPageBreak/>
              <w:t xml:space="preserve">Discuții dirijate despre formele și </w:t>
            </w:r>
            <w:r w:rsidRPr="00884DC2">
              <w:rPr>
                <w:rFonts w:ascii="Times New Roman" w:eastAsia="Times New Roman" w:hAnsi="Times New Roman" w:cs="Times New Roman"/>
                <w:sz w:val="24"/>
                <w:szCs w:val="24"/>
                <w:highlight w:val="white"/>
                <w:lang w:val="ro-RO"/>
              </w:rPr>
              <w:lastRenderedPageBreak/>
              <w:t>metodele de comunicare cu autoritățile publice.</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 Exerciții de identificare a  instrumentelor și tehnicilor de  comunicare cu autoritățile publice.                                          - Activități de studiere a structurii/conținutului  și eficienței diferitor instrumente de comunicare cu autoritățile publice.            </w:t>
            </w:r>
            <w:r w:rsidRPr="00884DC2">
              <w:rPr>
                <w:rFonts w:ascii="Times New Roman" w:eastAsia="Times New Roman" w:hAnsi="Times New Roman" w:cs="Times New Roman"/>
                <w:sz w:val="24"/>
                <w:szCs w:val="24"/>
                <w:highlight w:val="white"/>
                <w:lang w:val="ro-RO"/>
              </w:rPr>
              <w:tab/>
            </w:r>
          </w:p>
          <w:p w:rsidR="00EF4D39" w:rsidRPr="00884DC2" w:rsidRDefault="00884DC2">
            <w:pPr>
              <w:widowControl w:val="0"/>
              <w:spacing w:line="276" w:lineRule="auto"/>
              <w:ind w:left="0" w:hanging="2"/>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sz w:val="24"/>
                <w:szCs w:val="24"/>
                <w:highlight w:val="white"/>
                <w:lang w:val="ro-RO"/>
              </w:rPr>
              <w:t>- Atelier de discuții „</w:t>
            </w:r>
            <w:r w:rsidRPr="00884DC2">
              <w:rPr>
                <w:rFonts w:ascii="Times New Roman" w:eastAsia="Times New Roman" w:hAnsi="Times New Roman" w:cs="Times New Roman"/>
                <w:i/>
                <w:sz w:val="24"/>
                <w:szCs w:val="24"/>
                <w:highlight w:val="white"/>
                <w:lang w:val="ro-RO"/>
              </w:rPr>
              <w:t>CUI adresăm și CUM elaborăm o Scrisoare/ demers/petiție ?”</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i/>
                <w:sz w:val="24"/>
                <w:szCs w:val="24"/>
                <w:highlight w:val="white"/>
                <w:lang w:val="ro-RO"/>
              </w:rPr>
              <w:t xml:space="preserve">- </w:t>
            </w:r>
            <w:r w:rsidRPr="00884DC2">
              <w:rPr>
                <w:rFonts w:ascii="Times New Roman" w:eastAsia="Times New Roman" w:hAnsi="Times New Roman" w:cs="Times New Roman"/>
                <w:sz w:val="24"/>
                <w:szCs w:val="24"/>
                <w:highlight w:val="white"/>
                <w:lang w:val="ro-RO"/>
              </w:rPr>
              <w:t xml:space="preserve">Exerciții pentru stabilirea reperelor de elaborare a </w:t>
            </w:r>
            <w:r w:rsidRPr="00884DC2">
              <w:rPr>
                <w:rFonts w:ascii="Times New Roman" w:eastAsia="Times New Roman" w:hAnsi="Times New Roman" w:cs="Times New Roman"/>
                <w:i/>
                <w:sz w:val="24"/>
                <w:szCs w:val="24"/>
                <w:highlight w:val="white"/>
                <w:lang w:val="ro-RO"/>
              </w:rPr>
              <w:t>Scrisorii/ demers/petiții</w:t>
            </w:r>
            <w:r w:rsidRPr="00884DC2">
              <w:rPr>
                <w:rFonts w:ascii="Times New Roman" w:eastAsia="Times New Roman" w:hAnsi="Times New Roman" w:cs="Times New Roman"/>
                <w:sz w:val="24"/>
                <w:szCs w:val="24"/>
                <w:highlight w:val="white"/>
                <w:lang w:val="ro-RO"/>
              </w:rPr>
              <w:t>.</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Elaborarea  </w:t>
            </w:r>
            <w:r w:rsidRPr="00884DC2">
              <w:rPr>
                <w:rFonts w:ascii="Times New Roman" w:eastAsia="Times New Roman" w:hAnsi="Times New Roman" w:cs="Times New Roman"/>
                <w:i/>
                <w:sz w:val="24"/>
                <w:szCs w:val="24"/>
                <w:highlight w:val="white"/>
                <w:lang w:val="ro-RO"/>
              </w:rPr>
              <w:t xml:space="preserve">Scrisorii/demersului/ petiției </w:t>
            </w:r>
            <w:r w:rsidRPr="00884DC2">
              <w:rPr>
                <w:rFonts w:ascii="Times New Roman" w:eastAsia="Times New Roman" w:hAnsi="Times New Roman" w:cs="Times New Roman"/>
                <w:sz w:val="24"/>
                <w:szCs w:val="24"/>
                <w:highlight w:val="white"/>
                <w:lang w:val="ro-RO"/>
              </w:rPr>
              <w:t>în baza reperelor enunțate</w:t>
            </w:r>
            <w:r w:rsidRPr="00884DC2">
              <w:rPr>
                <w:rFonts w:ascii="Times New Roman" w:eastAsia="Times New Roman" w:hAnsi="Times New Roman" w:cs="Times New Roman"/>
                <w:i/>
                <w:sz w:val="24"/>
                <w:szCs w:val="24"/>
                <w:highlight w:val="white"/>
                <w:lang w:val="ro-RO"/>
              </w:rPr>
              <w:t>.</w:t>
            </w:r>
            <w:r w:rsidRPr="00884DC2">
              <w:rPr>
                <w:rFonts w:ascii="Times New Roman" w:eastAsia="Times New Roman" w:hAnsi="Times New Roman" w:cs="Times New Roman"/>
                <w:sz w:val="24"/>
                <w:szCs w:val="24"/>
                <w:highlight w:val="white"/>
                <w:lang w:val="ro-RO"/>
              </w:rPr>
              <w:t xml:space="preserve">                                                                 </w:t>
            </w:r>
            <w:r w:rsidRPr="00884DC2">
              <w:rPr>
                <w:rFonts w:ascii="Times New Roman" w:eastAsia="Times New Roman" w:hAnsi="Times New Roman" w:cs="Times New Roman"/>
                <w:i/>
                <w:sz w:val="24"/>
                <w:szCs w:val="24"/>
                <w:highlight w:val="white"/>
                <w:lang w:val="ro-RO"/>
              </w:rPr>
              <w:t xml:space="preserve">- </w:t>
            </w:r>
            <w:r w:rsidRPr="00884DC2">
              <w:rPr>
                <w:rFonts w:ascii="Times New Roman" w:eastAsia="Times New Roman" w:hAnsi="Times New Roman" w:cs="Times New Roman"/>
                <w:sz w:val="24"/>
                <w:szCs w:val="24"/>
                <w:highlight w:val="white"/>
                <w:lang w:val="ro-RO"/>
              </w:rPr>
              <w:t xml:space="preserve">Discuții dirijate pe marginea </w:t>
            </w:r>
            <w:r w:rsidRPr="00884DC2">
              <w:rPr>
                <w:rFonts w:ascii="Times New Roman" w:eastAsia="Times New Roman" w:hAnsi="Times New Roman" w:cs="Times New Roman"/>
                <w:i/>
                <w:sz w:val="24"/>
                <w:szCs w:val="24"/>
                <w:highlight w:val="white"/>
                <w:lang w:val="ro-RO"/>
              </w:rPr>
              <w:t>Scrisorii/demersului/petiției</w:t>
            </w:r>
            <w:r w:rsidRPr="00884DC2">
              <w:rPr>
                <w:rFonts w:ascii="Times New Roman" w:eastAsia="Times New Roman" w:hAnsi="Times New Roman" w:cs="Times New Roman"/>
                <w:sz w:val="24"/>
                <w:szCs w:val="24"/>
                <w:highlight w:val="white"/>
                <w:lang w:val="ro-RO"/>
              </w:rPr>
              <w:t xml:space="preserve"> elaborate și căile/modul de transmitere.</w:t>
            </w:r>
            <w:r w:rsidRPr="00884DC2">
              <w:rPr>
                <w:rFonts w:ascii="Times New Roman" w:eastAsia="Times New Roman" w:hAnsi="Times New Roman" w:cs="Times New Roman"/>
                <w:i/>
                <w:sz w:val="24"/>
                <w:szCs w:val="24"/>
                <w:highlight w:val="white"/>
                <w:lang w:val="ro-RO"/>
              </w:rPr>
              <w:t xml:space="preserve">                                                                            -</w:t>
            </w:r>
            <w:r w:rsidRPr="00884DC2">
              <w:rPr>
                <w:rFonts w:ascii="Times New Roman" w:eastAsia="Times New Roman" w:hAnsi="Times New Roman" w:cs="Times New Roman"/>
                <w:sz w:val="24"/>
                <w:szCs w:val="24"/>
                <w:highlight w:val="white"/>
                <w:lang w:val="ro-RO"/>
              </w:rPr>
              <w:t>Debrifare/Reflecție asupra procesului.</w:t>
            </w:r>
          </w:p>
        </w:tc>
        <w:tc>
          <w:tcPr>
            <w:tcW w:w="61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2</w:t>
            </w:r>
          </w:p>
        </w:tc>
        <w:tc>
          <w:tcPr>
            <w:tcW w:w="69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8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r w:rsidR="00EF4D39" w:rsidRPr="00884DC2">
        <w:trPr>
          <w:trHeight w:val="440"/>
        </w:trPr>
        <w:tc>
          <w:tcPr>
            <w:tcW w:w="205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202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Elaborarea unui raport cu referire  la activitatea desfășurată.     </w:t>
            </w:r>
          </w:p>
        </w:tc>
        <w:tc>
          <w:tcPr>
            <w:tcW w:w="3750" w:type="dxa"/>
            <w:shd w:val="clear" w:color="auto" w:fill="auto"/>
            <w:tcMar>
              <w:top w:w="100" w:type="dxa"/>
              <w:left w:w="100" w:type="dxa"/>
              <w:bottom w:w="100" w:type="dxa"/>
              <w:right w:w="100" w:type="dxa"/>
            </w:tcMar>
          </w:tcPr>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Exerciții de descriere, analiză și comentare a activităților realizate.                                                                                  - Întocmirea unei schițe/ matrice a </w:t>
            </w:r>
            <w:r w:rsidRPr="00884DC2">
              <w:rPr>
                <w:rFonts w:ascii="Times New Roman" w:eastAsia="Times New Roman" w:hAnsi="Times New Roman" w:cs="Times New Roman"/>
                <w:i/>
                <w:sz w:val="24"/>
                <w:szCs w:val="24"/>
                <w:highlight w:val="white"/>
                <w:lang w:val="ro-RO"/>
              </w:rPr>
              <w:t>Raportului de activitate</w:t>
            </w: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Realizarea  în grupuri mici a unei secvențe din Raportul de activitate.                                                                                            - Debrifare/Reflecție asupra procesului.</w:t>
            </w:r>
          </w:p>
        </w:tc>
        <w:tc>
          <w:tcPr>
            <w:tcW w:w="615"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69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8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r w:rsidR="00EF4D39" w:rsidRPr="00884DC2">
        <w:trPr>
          <w:trHeight w:val="440"/>
        </w:trPr>
        <w:tc>
          <w:tcPr>
            <w:tcW w:w="205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202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Prezentarea publică a raportului.       </w:t>
            </w:r>
          </w:p>
        </w:tc>
        <w:tc>
          <w:tcPr>
            <w:tcW w:w="3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line="276" w:lineRule="auto"/>
              <w:ind w:left="0" w:hanging="2"/>
              <w:jc w:val="both"/>
              <w:rPr>
                <w:rFonts w:ascii="Times New Roman" w:eastAsia="Times New Roman" w:hAnsi="Times New Roman" w:cs="Times New Roman"/>
                <w:color w:val="444444"/>
                <w:sz w:val="24"/>
                <w:szCs w:val="24"/>
                <w:highlight w:val="white"/>
                <w:lang w:val="ro-RO"/>
              </w:rPr>
            </w:pPr>
            <w:r w:rsidRPr="00884DC2">
              <w:rPr>
                <w:rFonts w:ascii="Times New Roman" w:eastAsia="Times New Roman" w:hAnsi="Times New Roman" w:cs="Times New Roman"/>
                <w:sz w:val="24"/>
                <w:szCs w:val="24"/>
                <w:highlight w:val="white"/>
                <w:lang w:val="ro-RO"/>
              </w:rPr>
              <w:t xml:space="preserve">- Prezentarea </w:t>
            </w:r>
            <w:r w:rsidRPr="00884DC2">
              <w:rPr>
                <w:rFonts w:ascii="Times New Roman" w:eastAsia="Times New Roman" w:hAnsi="Times New Roman" w:cs="Times New Roman"/>
                <w:i/>
                <w:sz w:val="24"/>
                <w:szCs w:val="24"/>
                <w:highlight w:val="white"/>
                <w:lang w:val="ro-RO"/>
              </w:rPr>
              <w:t>Raportului de activitate</w:t>
            </w:r>
            <w:r w:rsidRPr="00884DC2">
              <w:rPr>
                <w:rFonts w:ascii="Times New Roman" w:eastAsia="Times New Roman" w:hAnsi="Times New Roman" w:cs="Times New Roman"/>
                <w:sz w:val="24"/>
                <w:szCs w:val="24"/>
                <w:highlight w:val="white"/>
                <w:lang w:val="ro-RO"/>
              </w:rPr>
              <w:t xml:space="preserve"> (video, PPT, poster etc.)                   -   Discuții/dialog cu reprezentanții autorităților publice, a antreprenorilor, a locuitorilor din comunitate cu referire la activitatea desfășurată.                                                       -   Discutarea, comentarea impactului activității desfășurate asupra comunității                                                        -   </w:t>
            </w:r>
            <w:r w:rsidRPr="00884DC2">
              <w:rPr>
                <w:rFonts w:ascii="Times New Roman" w:eastAsia="Times New Roman" w:hAnsi="Times New Roman" w:cs="Times New Roman"/>
                <w:color w:val="444444"/>
                <w:sz w:val="24"/>
                <w:szCs w:val="24"/>
                <w:highlight w:val="white"/>
                <w:lang w:val="ro-RO"/>
              </w:rPr>
              <w:t>Discuții dirijate despre importanța implicării/participării tinerilor în rezolvarea problemelor comunității.</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color w:val="444444"/>
                <w:sz w:val="24"/>
                <w:szCs w:val="24"/>
                <w:highlight w:val="white"/>
                <w:lang w:val="ro-RO"/>
              </w:rPr>
              <w:lastRenderedPageBreak/>
              <w:t>-</w:t>
            </w:r>
            <w:r w:rsidRPr="00884DC2">
              <w:rPr>
                <w:rFonts w:ascii="Times New Roman" w:eastAsia="Times New Roman" w:hAnsi="Times New Roman" w:cs="Times New Roman"/>
                <w:sz w:val="24"/>
                <w:szCs w:val="24"/>
                <w:highlight w:val="white"/>
                <w:lang w:val="ro-RO"/>
              </w:rPr>
              <w:t>Debrifare/Reflecție asupra procesului.</w:t>
            </w:r>
          </w:p>
        </w:tc>
        <w:tc>
          <w:tcPr>
            <w:tcW w:w="615" w:type="dxa"/>
            <w:shd w:val="clear" w:color="auto" w:fill="auto"/>
            <w:tcMar>
              <w:top w:w="100" w:type="dxa"/>
              <w:left w:w="100" w:type="dxa"/>
              <w:bottom w:w="100" w:type="dxa"/>
              <w:right w:w="100" w:type="dxa"/>
            </w:tcMar>
          </w:tcPr>
          <w:p w:rsidR="00EF4D39" w:rsidRPr="00884DC2" w:rsidRDefault="00EF4D39">
            <w:pPr>
              <w:widowControl w:val="0"/>
              <w:ind w:left="0" w:hanging="2"/>
              <w:jc w:val="center"/>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2</w:t>
            </w:r>
          </w:p>
        </w:tc>
        <w:tc>
          <w:tcPr>
            <w:tcW w:w="69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8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r w:rsidR="00EF4D39" w:rsidRPr="00884DC2">
        <w:trPr>
          <w:trHeight w:val="440"/>
        </w:trPr>
        <w:tc>
          <w:tcPr>
            <w:tcW w:w="205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202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Reflecție asupra experienței de învățare</w:t>
            </w:r>
          </w:p>
        </w:tc>
        <w:tc>
          <w:tcPr>
            <w:tcW w:w="3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i/>
                <w:sz w:val="24"/>
                <w:szCs w:val="24"/>
                <w:highlight w:val="white"/>
                <w:lang w:val="ro-RO"/>
              </w:rPr>
              <w:t xml:space="preserve">- </w:t>
            </w:r>
            <w:r w:rsidRPr="00884DC2">
              <w:rPr>
                <w:rFonts w:ascii="Times New Roman" w:eastAsia="Times New Roman" w:hAnsi="Times New Roman" w:cs="Times New Roman"/>
                <w:sz w:val="24"/>
                <w:szCs w:val="24"/>
                <w:highlight w:val="white"/>
                <w:lang w:val="ro-RO"/>
              </w:rPr>
              <w:t>Reflecții asupra procesului de lucru și rezultatelor obținute.                            - Autoevaluarea, evaluarea reciprocă în baza descriptorilor de competență.</w:t>
            </w:r>
          </w:p>
        </w:tc>
        <w:tc>
          <w:tcPr>
            <w:tcW w:w="61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69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c>
          <w:tcPr>
            <w:tcW w:w="78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0000FF"/>
                <w:sz w:val="24"/>
                <w:szCs w:val="24"/>
                <w:highlight w:val="white"/>
                <w:lang w:val="ro-RO"/>
              </w:rPr>
            </w:pPr>
          </w:p>
        </w:tc>
      </w:tr>
    </w:tbl>
    <w:p w:rsidR="00EF4D39" w:rsidRPr="00884DC2" w:rsidRDefault="00884DC2">
      <w:pPr>
        <w:spacing w:before="240" w:line="276" w:lineRule="auto"/>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Notă: Pentru programul de formare profesională cu durata de un an de studii la învățarea bazată pe proiect: Particip la rezolvarea problemelor comunității mele se vor planifica 8 ore.</w:t>
      </w:r>
    </w:p>
    <w:p w:rsidR="00EF4D39" w:rsidRPr="00884DC2" w:rsidRDefault="00EF4D39">
      <w:pPr>
        <w:spacing w:line="235" w:lineRule="auto"/>
        <w:ind w:left="0" w:right="20" w:hanging="2"/>
        <w:jc w:val="both"/>
        <w:rPr>
          <w:rFonts w:ascii="Times New Roman" w:eastAsia="Times New Roman" w:hAnsi="Times New Roman" w:cs="Times New Roman"/>
          <w:color w:val="0000FF"/>
          <w:sz w:val="24"/>
          <w:szCs w:val="24"/>
          <w:lang w:val="ro-RO"/>
        </w:rPr>
      </w:pPr>
    </w:p>
    <w:p w:rsidR="00EF4D39" w:rsidRPr="00884DC2" w:rsidRDefault="00884DC2">
      <w:pPr>
        <w:spacing w:before="240" w:line="276" w:lineRule="auto"/>
        <w:ind w:left="0" w:hanging="2"/>
        <w:jc w:val="center"/>
        <w:rPr>
          <w:rFonts w:ascii="Times New Roman" w:eastAsia="Times New Roman" w:hAnsi="Times New Roman" w:cs="Times New Roman"/>
          <w:b/>
          <w:sz w:val="24"/>
          <w:szCs w:val="24"/>
          <w:u w:val="single"/>
          <w:lang w:val="ro-RO"/>
        </w:rPr>
      </w:pPr>
      <w:r w:rsidRPr="00884DC2">
        <w:rPr>
          <w:rFonts w:ascii="Times New Roman" w:eastAsia="Times New Roman" w:hAnsi="Times New Roman" w:cs="Times New Roman"/>
          <w:sz w:val="24"/>
          <w:szCs w:val="24"/>
          <w:highlight w:val="white"/>
          <w:lang w:val="ro-RO"/>
        </w:rPr>
        <w:t xml:space="preserve">Proiectarea pe unități de învățare pentru </w:t>
      </w:r>
      <w:r w:rsidRPr="00884DC2">
        <w:rPr>
          <w:rFonts w:ascii="Times New Roman" w:eastAsia="Times New Roman" w:hAnsi="Times New Roman" w:cs="Times New Roman"/>
          <w:b/>
          <w:i/>
          <w:sz w:val="24"/>
          <w:szCs w:val="24"/>
          <w:lang w:val="ro-RO"/>
        </w:rPr>
        <w:t xml:space="preserve">Programul  de formare profesional tehnic </w:t>
      </w:r>
      <w:r w:rsidRPr="00884DC2">
        <w:rPr>
          <w:rFonts w:ascii="Times New Roman" w:eastAsia="Times New Roman" w:hAnsi="Times New Roman" w:cs="Times New Roman"/>
          <w:b/>
          <w:i/>
          <w:sz w:val="24"/>
          <w:szCs w:val="24"/>
          <w:highlight w:val="white"/>
          <w:lang w:val="ro-RO"/>
        </w:rPr>
        <w:t>postsecundar şi postsecundar nonterţiar</w:t>
      </w:r>
      <w:r w:rsidRPr="00884DC2">
        <w:rPr>
          <w:rFonts w:ascii="Times New Roman" w:eastAsia="Times New Roman" w:hAnsi="Times New Roman" w:cs="Times New Roman"/>
          <w:b/>
          <w:i/>
          <w:sz w:val="24"/>
          <w:szCs w:val="24"/>
          <w:lang w:val="ro-RO"/>
        </w:rPr>
        <w:t xml:space="preserve"> pentru anul doi de studii  (30 ore planificate)</w:t>
      </w:r>
    </w:p>
    <w:p w:rsidR="00EF4D39" w:rsidRPr="00884DC2" w:rsidRDefault="00EF4D39">
      <w:pPr>
        <w:spacing w:line="235" w:lineRule="auto"/>
        <w:ind w:left="0" w:hanging="2"/>
        <w:jc w:val="both"/>
        <w:rPr>
          <w:rFonts w:ascii="Times New Roman" w:eastAsia="Times New Roman" w:hAnsi="Times New Roman" w:cs="Times New Roman"/>
          <w:color w:val="38761D"/>
          <w:sz w:val="24"/>
          <w:szCs w:val="24"/>
          <w:highlight w:val="white"/>
          <w:lang w:val="ro-RO"/>
        </w:rPr>
      </w:pPr>
    </w:p>
    <w:tbl>
      <w:tblPr>
        <w:tblStyle w:val="af0"/>
        <w:tblW w:w="967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9"/>
        <w:gridCol w:w="3411"/>
        <w:gridCol w:w="1575"/>
        <w:gridCol w:w="1890"/>
        <w:gridCol w:w="1140"/>
      </w:tblGrid>
      <w:tr w:rsidR="00EF4D39" w:rsidRPr="007A70B9">
        <w:tc>
          <w:tcPr>
            <w:tcW w:w="1658"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Statutul disciplinei</w:t>
            </w:r>
          </w:p>
        </w:tc>
        <w:tc>
          <w:tcPr>
            <w:tcW w:w="3411"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Aria Curriculară</w:t>
            </w:r>
          </w:p>
        </w:tc>
        <w:tc>
          <w:tcPr>
            <w:tcW w:w="1575"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Anul de studiu</w:t>
            </w:r>
          </w:p>
        </w:tc>
        <w:tc>
          <w:tcPr>
            <w:tcW w:w="189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Nr. de unități de învățare</w:t>
            </w:r>
          </w:p>
        </w:tc>
        <w:tc>
          <w:tcPr>
            <w:tcW w:w="114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Nr. de ore pe an</w:t>
            </w:r>
          </w:p>
        </w:tc>
      </w:tr>
      <w:tr w:rsidR="00EF4D39" w:rsidRPr="00884DC2">
        <w:tc>
          <w:tcPr>
            <w:tcW w:w="1658"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Disciplină de bază</w:t>
            </w:r>
          </w:p>
        </w:tc>
        <w:tc>
          <w:tcPr>
            <w:tcW w:w="3411"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Educație socioumanistică</w:t>
            </w:r>
          </w:p>
        </w:tc>
        <w:tc>
          <w:tcPr>
            <w:tcW w:w="1575"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II</w:t>
            </w:r>
          </w:p>
        </w:tc>
        <w:tc>
          <w:tcPr>
            <w:tcW w:w="189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4</w:t>
            </w:r>
          </w:p>
        </w:tc>
        <w:tc>
          <w:tcPr>
            <w:tcW w:w="114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30</w:t>
            </w:r>
          </w:p>
        </w:tc>
      </w:tr>
    </w:tbl>
    <w:p w:rsidR="00EF4D39" w:rsidRPr="00884DC2" w:rsidRDefault="00EF4D39">
      <w:pPr>
        <w:spacing w:line="235" w:lineRule="auto"/>
        <w:ind w:left="0" w:right="20" w:hanging="2"/>
        <w:jc w:val="both"/>
        <w:rPr>
          <w:rFonts w:ascii="Times New Roman" w:eastAsia="Times New Roman" w:hAnsi="Times New Roman" w:cs="Times New Roman"/>
          <w:sz w:val="24"/>
          <w:szCs w:val="24"/>
          <w:highlight w:val="white"/>
          <w:lang w:val="ro-RO"/>
        </w:rPr>
      </w:pPr>
    </w:p>
    <w:p w:rsidR="00EF4D39" w:rsidRPr="00884DC2" w:rsidRDefault="00EF4D39">
      <w:pPr>
        <w:spacing w:line="235" w:lineRule="auto"/>
        <w:ind w:left="0" w:right="20" w:hanging="2"/>
        <w:jc w:val="both"/>
        <w:rPr>
          <w:rFonts w:ascii="Times New Roman" w:eastAsia="Times New Roman" w:hAnsi="Times New Roman" w:cs="Times New Roman"/>
          <w:sz w:val="24"/>
          <w:szCs w:val="24"/>
          <w:highlight w:val="white"/>
          <w:lang w:val="ro-RO"/>
        </w:rPr>
      </w:pPr>
    </w:p>
    <w:tbl>
      <w:tblPr>
        <w:tblStyle w:val="af1"/>
        <w:tblW w:w="972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6930"/>
        <w:gridCol w:w="1140"/>
      </w:tblGrid>
      <w:tr w:rsidR="00EF4D39" w:rsidRPr="00884DC2">
        <w:trPr>
          <w:trHeight w:val="440"/>
        </w:trPr>
        <w:tc>
          <w:tcPr>
            <w:tcW w:w="1650" w:type="dxa"/>
            <w:vMerge w:val="restart"/>
            <w:shd w:val="clear" w:color="auto" w:fill="auto"/>
            <w:tcMar>
              <w:top w:w="100" w:type="dxa"/>
              <w:left w:w="100" w:type="dxa"/>
              <w:bottom w:w="100" w:type="dxa"/>
              <w:right w:w="100" w:type="dxa"/>
            </w:tcMar>
          </w:tcPr>
          <w:p w:rsidR="00EF4D39" w:rsidRPr="00884DC2" w:rsidRDefault="00EF4D39">
            <w:pPr>
              <w:widowControl w:val="0"/>
              <w:ind w:left="0" w:hanging="2"/>
              <w:jc w:val="center"/>
              <w:rPr>
                <w:rFonts w:ascii="Times New Roman" w:eastAsia="Times New Roman" w:hAnsi="Times New Roman" w:cs="Times New Roman"/>
                <w:b/>
                <w:sz w:val="24"/>
                <w:szCs w:val="24"/>
                <w:highlight w:val="white"/>
                <w:lang w:val="ro-RO"/>
              </w:rPr>
            </w:pPr>
          </w:p>
          <w:p w:rsidR="00EF4D39" w:rsidRPr="00884DC2" w:rsidRDefault="00EF4D39">
            <w:pPr>
              <w:widowControl w:val="0"/>
              <w:ind w:left="0" w:hanging="2"/>
              <w:rPr>
                <w:rFonts w:ascii="Times New Roman" w:eastAsia="Times New Roman" w:hAnsi="Times New Roman" w:cs="Times New Roman"/>
                <w:b/>
                <w:sz w:val="24"/>
                <w:szCs w:val="24"/>
                <w:highlight w:val="white"/>
                <w:lang w:val="ro-RO"/>
              </w:rPr>
            </w:pPr>
          </w:p>
          <w:p w:rsidR="00EF4D39" w:rsidRPr="00884DC2" w:rsidRDefault="00884DC2">
            <w:pPr>
              <w:widowControl w:val="0"/>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Anul doi de studii</w:t>
            </w:r>
          </w:p>
        </w:tc>
        <w:tc>
          <w:tcPr>
            <w:tcW w:w="693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Unități de învățare</w:t>
            </w:r>
          </w:p>
        </w:tc>
        <w:tc>
          <w:tcPr>
            <w:tcW w:w="114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Nr. de ore</w:t>
            </w:r>
          </w:p>
        </w:tc>
      </w:tr>
      <w:tr w:rsidR="00EF4D39" w:rsidRPr="00884DC2">
        <w:trPr>
          <w:trHeight w:val="829"/>
        </w:trPr>
        <w:tc>
          <w:tcPr>
            <w:tcW w:w="1650"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6930" w:type="dxa"/>
            <w:shd w:val="clear" w:color="auto" w:fill="auto"/>
            <w:tcMar>
              <w:top w:w="100" w:type="dxa"/>
              <w:left w:w="100" w:type="dxa"/>
              <w:bottom w:w="100" w:type="dxa"/>
              <w:right w:w="100" w:type="dxa"/>
            </w:tcMar>
          </w:tcPr>
          <w:p w:rsidR="00EF4D39" w:rsidRPr="00884DC2" w:rsidRDefault="00884DC2">
            <w:pPr>
              <w:widowControl w:val="0"/>
              <w:spacing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Unitatea 1</w:t>
            </w:r>
            <w:r w:rsidRPr="00884DC2">
              <w:rPr>
                <w:rFonts w:ascii="Times New Roman" w:eastAsia="Times New Roman" w:hAnsi="Times New Roman" w:cs="Times New Roman"/>
                <w:b/>
                <w:sz w:val="24"/>
                <w:szCs w:val="24"/>
                <w:highlight w:val="white"/>
                <w:lang w:val="ro-RO"/>
              </w:rPr>
              <w:t xml:space="preserve"> -  </w:t>
            </w:r>
            <w:r w:rsidRPr="00884DC2">
              <w:rPr>
                <w:rFonts w:ascii="Times New Roman" w:eastAsia="Times New Roman" w:hAnsi="Times New Roman" w:cs="Times New Roman"/>
                <w:sz w:val="24"/>
                <w:szCs w:val="24"/>
                <w:highlight w:val="white"/>
                <w:lang w:val="ro-RO"/>
              </w:rPr>
              <w:t>INSTITUȚIILE STATULUI ÎN SERVICIUL CETĂȚEANULUI</w:t>
            </w:r>
          </w:p>
        </w:tc>
        <w:tc>
          <w:tcPr>
            <w:tcW w:w="114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8</w:t>
            </w:r>
          </w:p>
        </w:tc>
      </w:tr>
      <w:tr w:rsidR="00EF4D39" w:rsidRPr="00884DC2">
        <w:trPr>
          <w:trHeight w:val="595"/>
        </w:trPr>
        <w:tc>
          <w:tcPr>
            <w:tcW w:w="1650"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6930" w:type="dxa"/>
            <w:shd w:val="clear" w:color="auto" w:fill="auto"/>
            <w:tcMar>
              <w:top w:w="100" w:type="dxa"/>
              <w:left w:w="100" w:type="dxa"/>
              <w:bottom w:w="100" w:type="dxa"/>
              <w:right w:w="100" w:type="dxa"/>
            </w:tcMar>
          </w:tcPr>
          <w:p w:rsidR="00EF4D39" w:rsidRPr="00884DC2" w:rsidRDefault="00884DC2">
            <w:pPr>
              <w:widowControl w:val="0"/>
              <w:spacing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Unitatea 2 - DREPTUL LA PARTICIPARE - PILON AL DEMOCRAȚIEI PARTICIPATIVE</w:t>
            </w:r>
          </w:p>
        </w:tc>
        <w:tc>
          <w:tcPr>
            <w:tcW w:w="114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7</w:t>
            </w:r>
          </w:p>
        </w:tc>
      </w:tr>
      <w:tr w:rsidR="00EF4D39" w:rsidRPr="00884DC2">
        <w:trPr>
          <w:trHeight w:val="440"/>
        </w:trPr>
        <w:tc>
          <w:tcPr>
            <w:tcW w:w="1650"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6930"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Unitatea 3 - DILEMA SUSTENABILITĂȚII</w:t>
            </w:r>
          </w:p>
        </w:tc>
        <w:tc>
          <w:tcPr>
            <w:tcW w:w="114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7</w:t>
            </w:r>
          </w:p>
        </w:tc>
      </w:tr>
      <w:tr w:rsidR="00EF4D39" w:rsidRPr="00884DC2">
        <w:trPr>
          <w:trHeight w:val="440"/>
        </w:trPr>
        <w:tc>
          <w:tcPr>
            <w:tcW w:w="1650"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6930" w:type="dxa"/>
            <w:shd w:val="clear" w:color="auto" w:fill="auto"/>
            <w:tcMar>
              <w:top w:w="100" w:type="dxa"/>
              <w:left w:w="100" w:type="dxa"/>
              <w:bottom w:w="100" w:type="dxa"/>
              <w:right w:w="100" w:type="dxa"/>
            </w:tcMar>
          </w:tcPr>
          <w:p w:rsidR="00EF4D39" w:rsidRPr="00884DC2" w:rsidRDefault="00884DC2">
            <w:pPr>
              <w:widowControl w:val="0"/>
              <w:spacing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Unitatea 4</w:t>
            </w:r>
            <w:r w:rsidRPr="00884DC2">
              <w:rPr>
                <w:rFonts w:ascii="Times New Roman" w:eastAsia="Times New Roman" w:hAnsi="Times New Roman" w:cs="Times New Roman"/>
                <w:i/>
                <w:sz w:val="24"/>
                <w:szCs w:val="24"/>
                <w:highlight w:val="white"/>
                <w:lang w:val="ro-RO"/>
              </w:rPr>
              <w:t xml:space="preserve"> - </w:t>
            </w:r>
            <w:r w:rsidRPr="00884DC2">
              <w:rPr>
                <w:rFonts w:ascii="Times New Roman" w:eastAsia="Times New Roman" w:hAnsi="Times New Roman" w:cs="Times New Roman"/>
                <w:sz w:val="24"/>
                <w:szCs w:val="24"/>
                <w:highlight w:val="white"/>
                <w:lang w:val="ro-RO"/>
              </w:rPr>
              <w:t>VALORIFICAREA PATRIMONIULUI CULTURAL NAȚIONAL CA RESURSĂ DE DEZVOLTARE DURABILĂ</w:t>
            </w:r>
          </w:p>
        </w:tc>
        <w:tc>
          <w:tcPr>
            <w:tcW w:w="114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8</w:t>
            </w:r>
          </w:p>
          <w:p w:rsidR="00EF4D39" w:rsidRPr="00884DC2" w:rsidRDefault="00EF4D39">
            <w:pPr>
              <w:widowControl w:val="0"/>
              <w:ind w:left="0" w:hanging="2"/>
              <w:jc w:val="center"/>
              <w:rPr>
                <w:rFonts w:ascii="Times New Roman" w:eastAsia="Times New Roman" w:hAnsi="Times New Roman" w:cs="Times New Roman"/>
                <w:sz w:val="24"/>
                <w:szCs w:val="24"/>
                <w:highlight w:val="red"/>
                <w:lang w:val="ro-RO"/>
              </w:rPr>
            </w:pPr>
          </w:p>
        </w:tc>
      </w:tr>
    </w:tbl>
    <w:p w:rsidR="00EF4D39" w:rsidRPr="00884DC2" w:rsidRDefault="00EF4D39">
      <w:pPr>
        <w:spacing w:line="235" w:lineRule="auto"/>
        <w:ind w:left="0" w:right="20" w:hanging="2"/>
        <w:jc w:val="both"/>
        <w:rPr>
          <w:rFonts w:ascii="Times New Roman" w:eastAsia="Times New Roman" w:hAnsi="Times New Roman" w:cs="Times New Roman"/>
          <w:sz w:val="24"/>
          <w:szCs w:val="24"/>
          <w:highlight w:val="white"/>
          <w:lang w:val="ro-RO"/>
        </w:rPr>
      </w:pPr>
    </w:p>
    <w:p w:rsidR="00EF4D39" w:rsidRPr="00884DC2" w:rsidRDefault="00884DC2">
      <w:pPr>
        <w:widowControl w:val="0"/>
        <w:spacing w:before="240" w:after="240" w:line="276" w:lineRule="auto"/>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i/>
          <w:sz w:val="24"/>
          <w:szCs w:val="24"/>
          <w:highlight w:val="white"/>
          <w:lang w:val="ro-RO"/>
        </w:rPr>
        <w:t>COMPETENŢE SPECIFICE ALE DISCIPLINEI EDUCAŢIE  PENTRU SOCIETATE</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1.  </w:t>
      </w:r>
      <w:r w:rsidRPr="00884DC2">
        <w:rPr>
          <w:rFonts w:ascii="Times New Roman" w:eastAsia="Times New Roman" w:hAnsi="Times New Roman" w:cs="Times New Roman"/>
          <w:sz w:val="24"/>
          <w:szCs w:val="24"/>
          <w:highlight w:val="white"/>
          <w:lang w:val="ro-RO"/>
        </w:rPr>
        <w:tab/>
        <w:t>Valorizarea demnității umane și a drepturilor omului</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2.  </w:t>
      </w:r>
      <w:r w:rsidRPr="00884DC2">
        <w:rPr>
          <w:rFonts w:ascii="Times New Roman" w:eastAsia="Times New Roman" w:hAnsi="Times New Roman" w:cs="Times New Roman"/>
          <w:sz w:val="24"/>
          <w:szCs w:val="24"/>
          <w:highlight w:val="white"/>
          <w:lang w:val="ro-RO"/>
        </w:rPr>
        <w:tab/>
        <w:t>Valorizarea diversității culturale</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3.  </w:t>
      </w:r>
      <w:r w:rsidRPr="00884DC2">
        <w:rPr>
          <w:rFonts w:ascii="Times New Roman" w:eastAsia="Times New Roman" w:hAnsi="Times New Roman" w:cs="Times New Roman"/>
          <w:sz w:val="24"/>
          <w:szCs w:val="24"/>
          <w:highlight w:val="white"/>
          <w:lang w:val="ro-RO"/>
        </w:rPr>
        <w:tab/>
        <w:t>Valorizarea democrației, justiției, echității, egalității și a statului de drept</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4.  </w:t>
      </w:r>
      <w:r w:rsidRPr="00884DC2">
        <w:rPr>
          <w:rFonts w:ascii="Times New Roman" w:eastAsia="Times New Roman" w:hAnsi="Times New Roman" w:cs="Times New Roman"/>
          <w:sz w:val="24"/>
          <w:szCs w:val="24"/>
          <w:highlight w:val="white"/>
          <w:lang w:val="ro-RO"/>
        </w:rPr>
        <w:tab/>
        <w:t>Deschiderea pentru diferențele culturale și pentru alte convingeri, practici și viziuni asupra lumii</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5.  </w:t>
      </w:r>
      <w:r w:rsidRPr="00884DC2">
        <w:rPr>
          <w:rFonts w:ascii="Times New Roman" w:eastAsia="Times New Roman" w:hAnsi="Times New Roman" w:cs="Times New Roman"/>
          <w:sz w:val="24"/>
          <w:szCs w:val="24"/>
          <w:highlight w:val="white"/>
          <w:lang w:val="ro-RO"/>
        </w:rPr>
        <w:tab/>
        <w:t>Respect</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6.  </w:t>
      </w:r>
      <w:r w:rsidRPr="00884DC2">
        <w:rPr>
          <w:rFonts w:ascii="Times New Roman" w:eastAsia="Times New Roman" w:hAnsi="Times New Roman" w:cs="Times New Roman"/>
          <w:sz w:val="24"/>
          <w:szCs w:val="24"/>
          <w:highlight w:val="white"/>
          <w:lang w:val="ro-RO"/>
        </w:rPr>
        <w:tab/>
        <w:t>Spirit civic</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7.  </w:t>
      </w:r>
      <w:r w:rsidRPr="00884DC2">
        <w:rPr>
          <w:rFonts w:ascii="Times New Roman" w:eastAsia="Times New Roman" w:hAnsi="Times New Roman" w:cs="Times New Roman"/>
          <w:sz w:val="24"/>
          <w:szCs w:val="24"/>
          <w:highlight w:val="white"/>
          <w:lang w:val="ro-RO"/>
        </w:rPr>
        <w:tab/>
        <w:t>Responsabilitate</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8.  </w:t>
      </w:r>
      <w:r w:rsidRPr="00884DC2">
        <w:rPr>
          <w:rFonts w:ascii="Times New Roman" w:eastAsia="Times New Roman" w:hAnsi="Times New Roman" w:cs="Times New Roman"/>
          <w:sz w:val="24"/>
          <w:szCs w:val="24"/>
          <w:highlight w:val="white"/>
          <w:lang w:val="ro-RO"/>
        </w:rPr>
        <w:tab/>
        <w:t>Auto-eficacitate</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lastRenderedPageBreak/>
        <w:t xml:space="preserve">9.  </w:t>
      </w:r>
      <w:r w:rsidRPr="00884DC2">
        <w:rPr>
          <w:rFonts w:ascii="Times New Roman" w:eastAsia="Times New Roman" w:hAnsi="Times New Roman" w:cs="Times New Roman"/>
          <w:sz w:val="24"/>
          <w:szCs w:val="24"/>
          <w:highlight w:val="white"/>
          <w:lang w:val="ro-RO"/>
        </w:rPr>
        <w:tab/>
        <w:t>Toleranța ambiguității</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10.   Abilități de învățare autonomă</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11.   Abilități analitice și de gândire critică</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12.   Abilități de ascultare și observare</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13.   Empatie</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14.   Flexibilitate și adaptabilitate</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15.   Abilități lingvistice, comunicative și plurilingve</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16.   Abilități de cooperare</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17.   Abilități de rezolvare a conflictelor</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18.   Cunoștințe și înțelegere critică privind propria persoană</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19.   Cunoștințe și înțelegere critică privind limba și comunicarea</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20.   Cunoștințe și înțelegere critică privind lumea</w:t>
      </w:r>
    </w:p>
    <w:p w:rsidR="00EF4D39" w:rsidRPr="00884DC2" w:rsidRDefault="00884DC2">
      <w:pPr>
        <w:widowControl w:val="0"/>
        <w:spacing w:line="276" w:lineRule="auto"/>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Unitatea de învățare I: INSTITUȚIILE STATULUI ÎN SERVICIUL CETĂȚEANULUI</w:t>
      </w:r>
    </w:p>
    <w:p w:rsidR="00EF4D39" w:rsidRPr="00884DC2" w:rsidRDefault="00EF4D39">
      <w:pPr>
        <w:spacing w:line="235" w:lineRule="auto"/>
        <w:ind w:left="0" w:right="20" w:hanging="2"/>
        <w:rPr>
          <w:rFonts w:ascii="Times New Roman" w:eastAsia="Times New Roman" w:hAnsi="Times New Roman" w:cs="Times New Roman"/>
          <w:sz w:val="24"/>
          <w:szCs w:val="24"/>
          <w:highlight w:val="white"/>
          <w:lang w:val="ro-RO"/>
        </w:rPr>
      </w:pPr>
    </w:p>
    <w:tbl>
      <w:tblPr>
        <w:tblStyle w:val="af2"/>
        <w:tblW w:w="972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1605"/>
        <w:gridCol w:w="4080"/>
        <w:gridCol w:w="795"/>
        <w:gridCol w:w="825"/>
        <w:gridCol w:w="795"/>
      </w:tblGrid>
      <w:tr w:rsidR="00EF4D39" w:rsidRPr="00884DC2">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Unități de competență</w:t>
            </w:r>
          </w:p>
        </w:tc>
        <w:tc>
          <w:tcPr>
            <w:tcW w:w="16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Unități de învățare</w:t>
            </w:r>
          </w:p>
        </w:tc>
        <w:tc>
          <w:tcPr>
            <w:tcW w:w="4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Activitățile de învățare principale și elemente de produs (dacă e cazul)</w:t>
            </w:r>
          </w:p>
        </w:tc>
        <w:tc>
          <w:tcPr>
            <w:tcW w:w="7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Nr. de ore</w:t>
            </w:r>
          </w:p>
        </w:tc>
        <w:tc>
          <w:tcPr>
            <w:tcW w:w="8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Data</w:t>
            </w:r>
          </w:p>
        </w:tc>
        <w:tc>
          <w:tcPr>
            <w:tcW w:w="7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 xml:space="preserve">Notă </w:t>
            </w:r>
          </w:p>
        </w:tc>
      </w:tr>
      <w:tr w:rsidR="00EF4D39" w:rsidRPr="00884DC2">
        <w:trPr>
          <w:trHeight w:val="440"/>
        </w:trPr>
        <w:tc>
          <w:tcPr>
            <w:tcW w:w="1620" w:type="dxa"/>
            <w:vMerge w:val="restart"/>
            <w:shd w:val="clear" w:color="auto" w:fill="auto"/>
            <w:tcMar>
              <w:top w:w="100" w:type="dxa"/>
              <w:left w:w="100" w:type="dxa"/>
              <w:bottom w:w="100" w:type="dxa"/>
              <w:right w:w="100" w:type="dxa"/>
            </w:tcMar>
          </w:tcPr>
          <w:p w:rsidR="00EF4D39" w:rsidRPr="00884DC2" w:rsidRDefault="00884DC2">
            <w:pPr>
              <w:widowControl w:val="0"/>
              <w:spacing w:before="240" w:after="240"/>
              <w:ind w:left="0" w:right="4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Deducerea avantajelor transparenţei deciziilor de interes public pentru cetăţean.</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Analiza critică a valorilor, comportamentelor și modului de viață necesar asigurării unui viitor durabil.</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Colaborarea cu factorii decizionali cu referire la cauzele de interes public.</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lastRenderedPageBreak/>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Susținerea inițiativelor de promovare a drepturilor omului.</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Colaborarea cu factori decizionali în cauzele de interes public</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Implicarea în îmbunătățirea procesului de elaborare și implementare a politicilor publice locale</w:t>
            </w:r>
          </w:p>
        </w:tc>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lastRenderedPageBreak/>
              <w:t>Lecția introductivă</w:t>
            </w:r>
          </w:p>
        </w:tc>
        <w:tc>
          <w:tcPr>
            <w:tcW w:w="4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numPr>
                <w:ilvl w:val="0"/>
                <w:numId w:val="15"/>
              </w:numPr>
              <w:spacing w:before="24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Activitatea  „Dilema”:</w:t>
            </w:r>
          </w:p>
          <w:p w:rsidR="00EF4D39" w:rsidRPr="00884DC2" w:rsidRDefault="00884DC2" w:rsidP="00894E01">
            <w:pPr>
              <w:widowControl w:val="0"/>
              <w:numPr>
                <w:ilvl w:val="0"/>
                <w:numId w:val="135"/>
              </w:numPr>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elevii  se aranjează pe  o  linie  în punctul care reprezintă opinia lor despre o afirmație;</w:t>
            </w:r>
          </w:p>
          <w:p w:rsidR="00EF4D39" w:rsidRPr="00884DC2" w:rsidRDefault="00884DC2" w:rsidP="00894E01">
            <w:pPr>
              <w:widowControl w:val="0"/>
              <w:numPr>
                <w:ilvl w:val="0"/>
                <w:numId w:val="135"/>
              </w:numPr>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elevii, prin brainstorming, determină calitățile, trăsăturile unei persoane de succes.</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Prezentarea unităților de conținut ce vor fi studiate în anul II, a finalităților stipulate în curriculum.</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Prezentarea modului de lucru și a descriptorilor de competență.  </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Jocul de autoevaluare „Propoziții lacunare”.</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Reflecție asupra procesului.</w:t>
            </w:r>
          </w:p>
        </w:tc>
        <w:tc>
          <w:tcPr>
            <w:tcW w:w="7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82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79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r>
      <w:tr w:rsidR="00EF4D39" w:rsidRPr="00884DC2">
        <w:trPr>
          <w:trHeight w:val="440"/>
        </w:trPr>
        <w:tc>
          <w:tcPr>
            <w:tcW w:w="1620"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color w:val="38761D"/>
                <w:sz w:val="24"/>
                <w:szCs w:val="24"/>
                <w:highlight w:val="white"/>
                <w:lang w:val="ro-RO"/>
              </w:rPr>
            </w:pPr>
          </w:p>
        </w:tc>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Regulile – instrumente de interes public și conviețuire pașnică</w:t>
            </w:r>
          </w:p>
        </w:tc>
        <w:tc>
          <w:tcPr>
            <w:tcW w:w="4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rsidP="00894E01">
            <w:pPr>
              <w:widowControl w:val="0"/>
              <w:numPr>
                <w:ilvl w:val="0"/>
                <w:numId w:val="105"/>
              </w:numPr>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Problematizarea. Elaborarea regulilor pentru conviețuirea pașnică în comunitate și deducerea criteriilor de eficiență a unei reguli.</w:t>
            </w:r>
          </w:p>
          <w:p w:rsidR="00EF4D39" w:rsidRPr="00884DC2" w:rsidRDefault="00884DC2" w:rsidP="00894E01">
            <w:pPr>
              <w:widowControl w:val="0"/>
              <w:numPr>
                <w:ilvl w:val="0"/>
                <w:numId w:val="105"/>
              </w:numPr>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Stabilirea priorităților în elaborarea regulilor de către comunitate.</w:t>
            </w:r>
          </w:p>
          <w:p w:rsidR="00EF4D39" w:rsidRPr="00884DC2" w:rsidRDefault="00884DC2" w:rsidP="00894E01">
            <w:pPr>
              <w:widowControl w:val="0"/>
              <w:numPr>
                <w:ilvl w:val="0"/>
                <w:numId w:val="105"/>
              </w:numPr>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Analiza regulilor de conviețuire într-o comunitate cu diversitate culturală.</w:t>
            </w:r>
          </w:p>
          <w:p w:rsidR="00EF4D39" w:rsidRPr="00884DC2" w:rsidRDefault="00884DC2" w:rsidP="00894E01">
            <w:pPr>
              <w:widowControl w:val="0"/>
              <w:numPr>
                <w:ilvl w:val="0"/>
                <w:numId w:val="105"/>
              </w:numPr>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Elaborarea și prezentarea proiectului de reguli (activitate în grupuri mixte).</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Reflecție asupra procesului.</w:t>
            </w:r>
          </w:p>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7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82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79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r>
      <w:tr w:rsidR="00EF4D39" w:rsidRPr="00884DC2">
        <w:trPr>
          <w:trHeight w:val="440"/>
        </w:trPr>
        <w:tc>
          <w:tcPr>
            <w:tcW w:w="1620"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color w:val="38761D"/>
                <w:sz w:val="24"/>
                <w:szCs w:val="24"/>
                <w:highlight w:val="white"/>
                <w:lang w:val="ro-RO"/>
              </w:rPr>
            </w:pPr>
          </w:p>
        </w:tc>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Proprietate publică și proprietate privată</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Discuții libere asupra formelor de proprietate.</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Activitate în grupuri mici: împărtășirea exemplelor despre diferite forme de proprietate, preluate din viața reală.</w:t>
            </w:r>
          </w:p>
          <w:p w:rsidR="00EF4D39" w:rsidRPr="00884DC2" w:rsidRDefault="00884DC2">
            <w:pPr>
              <w:widowControl w:val="0"/>
              <w:numPr>
                <w:ilvl w:val="0"/>
                <w:numId w:val="68"/>
              </w:numPr>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Exerciții de determinare a atributelor dreptului de proprietate.</w:t>
            </w:r>
          </w:p>
          <w:p w:rsidR="00EF4D39" w:rsidRPr="00884DC2" w:rsidRDefault="00884DC2">
            <w:pPr>
              <w:widowControl w:val="0"/>
              <w:ind w:left="0" w:hanging="2"/>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sz w:val="24"/>
                <w:szCs w:val="24"/>
                <w:highlight w:val="white"/>
                <w:lang w:val="ro-RO"/>
              </w:rPr>
              <w:t>- Exercițiul „Vorbește un minut”</w:t>
            </w:r>
            <w:r w:rsidRPr="00884DC2">
              <w:rPr>
                <w:rFonts w:ascii="Times New Roman" w:eastAsia="Times New Roman" w:hAnsi="Times New Roman" w:cs="Times New Roman"/>
                <w:i/>
                <w:sz w:val="24"/>
                <w:szCs w:val="24"/>
                <w:highlight w:val="white"/>
                <w:lang w:val="ro-RO"/>
              </w:rPr>
              <w:t>.</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Reflecție asupra procesului.</w:t>
            </w:r>
          </w:p>
        </w:tc>
        <w:tc>
          <w:tcPr>
            <w:tcW w:w="79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2</w:t>
            </w:r>
          </w:p>
        </w:tc>
        <w:tc>
          <w:tcPr>
            <w:tcW w:w="82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79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r>
      <w:tr w:rsidR="00EF4D39" w:rsidRPr="00884DC2">
        <w:trPr>
          <w:trHeight w:val="440"/>
        </w:trPr>
        <w:tc>
          <w:tcPr>
            <w:tcW w:w="1620"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color w:val="38761D"/>
                <w:sz w:val="24"/>
                <w:szCs w:val="24"/>
                <w:highlight w:val="white"/>
                <w:lang w:val="ro-RO"/>
              </w:rPr>
            </w:pPr>
          </w:p>
        </w:tc>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Dezvoltarea comunității: instituții, servicii publice și infrastructură</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 xml:space="preserve"> </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rsidP="00894E01">
            <w:pPr>
              <w:widowControl w:val="0"/>
              <w:numPr>
                <w:ilvl w:val="0"/>
                <w:numId w:val="120"/>
              </w:numPr>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Identificarea  intereselor și nevoilor cetățenilor din comunitate.</w:t>
            </w:r>
          </w:p>
          <w:p w:rsidR="00EF4D39" w:rsidRPr="00884DC2" w:rsidRDefault="00884DC2" w:rsidP="00894E01">
            <w:pPr>
              <w:widowControl w:val="0"/>
              <w:numPr>
                <w:ilvl w:val="0"/>
                <w:numId w:val="120"/>
              </w:numPr>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Stabilirea infrastructurii și serviciilor comunității în baza Declarației Universale a Drepturilor Omului.</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Joc de rol:</w:t>
            </w:r>
          </w:p>
          <w:p w:rsidR="00EF4D39" w:rsidRPr="00884DC2" w:rsidRDefault="00884DC2" w:rsidP="00894E01">
            <w:pPr>
              <w:widowControl w:val="0"/>
              <w:numPr>
                <w:ilvl w:val="0"/>
                <w:numId w:val="138"/>
              </w:numPr>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alegerea primarului și a membrilor Consiliului local;</w:t>
            </w:r>
          </w:p>
          <w:p w:rsidR="00EF4D39" w:rsidRPr="00884DC2" w:rsidRDefault="00884DC2" w:rsidP="00894E01">
            <w:pPr>
              <w:widowControl w:val="0"/>
              <w:numPr>
                <w:ilvl w:val="0"/>
                <w:numId w:val="138"/>
              </w:numPr>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desfășurarea unei ședințe publice la care participă membrii Consiliului local și reprezentanți ai comunității;</w:t>
            </w:r>
          </w:p>
          <w:p w:rsidR="00EF4D39" w:rsidRPr="00884DC2" w:rsidRDefault="00884DC2" w:rsidP="00894E01">
            <w:pPr>
              <w:widowControl w:val="0"/>
              <w:numPr>
                <w:ilvl w:val="0"/>
                <w:numId w:val="138"/>
              </w:numPr>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stabilirea unei liste a instituțiilor, serviciilor publice și elementelor de infrastructură necesare a fi amplasate în comunitate;</w:t>
            </w:r>
          </w:p>
          <w:p w:rsidR="00EF4D39" w:rsidRPr="00884DC2" w:rsidRDefault="00884DC2" w:rsidP="00894E01">
            <w:pPr>
              <w:widowControl w:val="0"/>
              <w:numPr>
                <w:ilvl w:val="0"/>
                <w:numId w:val="138"/>
              </w:numPr>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anunțarea deciziei finale a primarului și membrilor Consiliului local cu referire la infrastructura comunităților.</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Reflecție asupra procesului.</w:t>
            </w:r>
          </w:p>
        </w:tc>
        <w:tc>
          <w:tcPr>
            <w:tcW w:w="79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2</w:t>
            </w:r>
          </w:p>
        </w:tc>
        <w:tc>
          <w:tcPr>
            <w:tcW w:w="82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79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r>
      <w:tr w:rsidR="00EF4D39" w:rsidRPr="00884DC2">
        <w:trPr>
          <w:trHeight w:val="2450"/>
        </w:trPr>
        <w:tc>
          <w:tcPr>
            <w:tcW w:w="1620"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color w:val="38761D"/>
                <w:sz w:val="24"/>
                <w:szCs w:val="24"/>
                <w:highlight w:val="white"/>
                <w:lang w:val="ro-RO"/>
              </w:rPr>
            </w:pPr>
          </w:p>
        </w:tc>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Dezvoltarea comunității: probleme și soluții</w:t>
            </w:r>
          </w:p>
          <w:p w:rsidR="00EF4D39" w:rsidRPr="00884DC2" w:rsidRDefault="00884DC2">
            <w:pPr>
              <w:widowControl w:val="0"/>
              <w:spacing w:before="240" w:after="240"/>
              <w:ind w:left="0" w:hanging="2"/>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 xml:space="preserve"> </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rsidP="00894E01">
            <w:pPr>
              <w:widowControl w:val="0"/>
              <w:numPr>
                <w:ilvl w:val="0"/>
                <w:numId w:val="129"/>
              </w:numPr>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Activitate individuală: identificarea problemelor cu care se confruntă  comunitățile din care fac parte.</w:t>
            </w:r>
          </w:p>
          <w:p w:rsidR="00EF4D39" w:rsidRPr="00884DC2" w:rsidRDefault="00884DC2" w:rsidP="00894E01">
            <w:pPr>
              <w:widowControl w:val="0"/>
              <w:numPr>
                <w:ilvl w:val="0"/>
                <w:numId w:val="129"/>
              </w:numPr>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Activitate în grup: analiza problemelor identificate.</w:t>
            </w:r>
          </w:p>
          <w:p w:rsidR="00EF4D39" w:rsidRPr="00884DC2" w:rsidRDefault="00884DC2" w:rsidP="00894E01">
            <w:pPr>
              <w:widowControl w:val="0"/>
              <w:numPr>
                <w:ilvl w:val="0"/>
                <w:numId w:val="129"/>
              </w:numPr>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Prezentarea soluțiilor la problemele din comunitate.</w:t>
            </w:r>
          </w:p>
          <w:p w:rsidR="00EF4D39" w:rsidRPr="00884DC2" w:rsidRDefault="00884DC2">
            <w:pPr>
              <w:widowControl w:val="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Reflecție asupra procesului.</w:t>
            </w:r>
          </w:p>
        </w:tc>
        <w:tc>
          <w:tcPr>
            <w:tcW w:w="79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p w:rsidR="00EF4D39" w:rsidRPr="00884DC2" w:rsidRDefault="00884DC2">
            <w:pPr>
              <w:widowControl w:val="0"/>
              <w:spacing w:before="240" w:after="24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tc>
        <w:tc>
          <w:tcPr>
            <w:tcW w:w="82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79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r>
      <w:tr w:rsidR="00EF4D39" w:rsidRPr="00884DC2">
        <w:trPr>
          <w:trHeight w:val="440"/>
        </w:trPr>
        <w:tc>
          <w:tcPr>
            <w:tcW w:w="1620"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color w:val="38761D"/>
                <w:sz w:val="24"/>
                <w:szCs w:val="24"/>
                <w:highlight w:val="white"/>
                <w:lang w:val="ro-RO"/>
              </w:rPr>
            </w:pPr>
          </w:p>
        </w:tc>
        <w:tc>
          <w:tcPr>
            <w:tcW w:w="16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Reflecție asupra experienței de învățare</w:t>
            </w:r>
          </w:p>
          <w:p w:rsidR="00EF4D39" w:rsidRPr="00884DC2" w:rsidRDefault="00884DC2">
            <w:pPr>
              <w:widowControl w:val="0"/>
              <w:spacing w:before="240" w:after="240"/>
              <w:ind w:left="0" w:hanging="2"/>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 xml:space="preserve"> </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r w:rsidRPr="00884DC2">
              <w:rPr>
                <w:rFonts w:ascii="Times New Roman" w:eastAsia="Times New Roman" w:hAnsi="Times New Roman" w:cs="Times New Roman"/>
                <w:i/>
                <w:sz w:val="24"/>
                <w:szCs w:val="24"/>
                <w:highlight w:val="white"/>
                <w:lang w:val="ro-RO"/>
              </w:rPr>
              <w:t xml:space="preserve">- </w:t>
            </w:r>
            <w:r w:rsidRPr="00884DC2">
              <w:rPr>
                <w:rFonts w:ascii="Times New Roman" w:eastAsia="Times New Roman" w:hAnsi="Times New Roman" w:cs="Times New Roman"/>
                <w:sz w:val="24"/>
                <w:szCs w:val="24"/>
                <w:highlight w:val="white"/>
                <w:lang w:val="ro-RO"/>
              </w:rPr>
              <w:t>Reflecții asupra procesului de lucru și rezultatelor obținute.</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Autoevaluarea, evaluarea reciprocă în baza descriptorilor de competență.</w:t>
            </w:r>
          </w:p>
        </w:tc>
        <w:tc>
          <w:tcPr>
            <w:tcW w:w="79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82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79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r>
    </w:tbl>
    <w:p w:rsidR="00EF4D39" w:rsidRPr="00884DC2" w:rsidRDefault="00EF4D39">
      <w:pPr>
        <w:widowControl w:val="0"/>
        <w:spacing w:line="276" w:lineRule="auto"/>
        <w:ind w:left="0" w:hanging="2"/>
        <w:rPr>
          <w:rFonts w:ascii="Times New Roman" w:eastAsia="Times New Roman" w:hAnsi="Times New Roman" w:cs="Times New Roman"/>
          <w:b/>
          <w:color w:val="38761D"/>
          <w:sz w:val="24"/>
          <w:szCs w:val="24"/>
          <w:highlight w:val="white"/>
          <w:lang w:val="ro-RO"/>
        </w:rPr>
      </w:pPr>
    </w:p>
    <w:p w:rsidR="00EF4D39" w:rsidRPr="00884DC2" w:rsidRDefault="00EF4D39">
      <w:pPr>
        <w:widowControl w:val="0"/>
        <w:spacing w:line="276" w:lineRule="auto"/>
        <w:ind w:left="0" w:hanging="2"/>
        <w:rPr>
          <w:rFonts w:ascii="Times New Roman" w:eastAsia="Times New Roman" w:hAnsi="Times New Roman" w:cs="Times New Roman"/>
          <w:b/>
          <w:color w:val="38761D"/>
          <w:sz w:val="24"/>
          <w:szCs w:val="24"/>
          <w:highlight w:val="white"/>
          <w:lang w:val="ro-RO"/>
        </w:rPr>
      </w:pPr>
    </w:p>
    <w:p w:rsidR="00EF4D39" w:rsidRPr="00884DC2" w:rsidRDefault="00884DC2">
      <w:pPr>
        <w:widowControl w:val="0"/>
        <w:spacing w:line="276" w:lineRule="auto"/>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Unitatea de învățare II:  DREPTUL LA PARTICIPARE - PILON AL DEMOCRAȚIEI PARTICIPATIVE</w:t>
      </w:r>
    </w:p>
    <w:p w:rsidR="00EF4D39" w:rsidRPr="00884DC2" w:rsidRDefault="00EF4D39">
      <w:pPr>
        <w:widowControl w:val="0"/>
        <w:spacing w:line="276" w:lineRule="auto"/>
        <w:ind w:left="0" w:hanging="2"/>
        <w:rPr>
          <w:rFonts w:ascii="Times New Roman" w:eastAsia="Times New Roman" w:hAnsi="Times New Roman" w:cs="Times New Roman"/>
          <w:sz w:val="24"/>
          <w:szCs w:val="24"/>
          <w:highlight w:val="white"/>
          <w:lang w:val="ro-RO"/>
        </w:rPr>
      </w:pPr>
    </w:p>
    <w:tbl>
      <w:tblPr>
        <w:tblStyle w:val="af3"/>
        <w:tblW w:w="972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1485"/>
        <w:gridCol w:w="4200"/>
        <w:gridCol w:w="780"/>
        <w:gridCol w:w="750"/>
        <w:gridCol w:w="885"/>
      </w:tblGrid>
      <w:tr w:rsidR="00EF4D39" w:rsidRPr="00884DC2">
        <w:trPr>
          <w:trHeight w:val="1232"/>
        </w:trPr>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Unități de competență</w:t>
            </w:r>
          </w:p>
        </w:tc>
        <w:tc>
          <w:tcPr>
            <w:tcW w:w="14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Unități de învățare</w:t>
            </w:r>
          </w:p>
        </w:tc>
        <w:tc>
          <w:tcPr>
            <w:tcW w:w="42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Activitățile de învățare principale și elemente de produs (dacă e cazul)</w:t>
            </w:r>
          </w:p>
        </w:tc>
        <w:tc>
          <w:tcPr>
            <w:tcW w:w="7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Nr. de ore</w:t>
            </w:r>
          </w:p>
        </w:tc>
        <w:tc>
          <w:tcPr>
            <w:tcW w:w="7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Data</w:t>
            </w:r>
          </w:p>
        </w:tc>
        <w:tc>
          <w:tcPr>
            <w:tcW w:w="8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Notă</w:t>
            </w:r>
          </w:p>
        </w:tc>
      </w:tr>
      <w:tr w:rsidR="00EF4D39" w:rsidRPr="00884DC2">
        <w:trPr>
          <w:trHeight w:val="2768"/>
        </w:trPr>
        <w:tc>
          <w:tcPr>
            <w:tcW w:w="1620" w:type="dxa"/>
            <w:vMerge w:val="restart"/>
            <w:shd w:val="clear" w:color="auto" w:fill="auto"/>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Identificarea caracteristicilor societății civile în cadrul unei societăți democratice</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right="-29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Deducerea avantajelor transparenței deciziilor de interes public pentru cetățean</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Analiza critică a valorilor, comportamentului și modului de viață necesar asigurării unui viitor durabil</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Susținerea inițiativelor de promovare a drepturilor omului</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Colaborarea cu factori decizionali în cauzele de interes public</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Implicarea în îmbunătățirea procesului de elaborare și implementare a politicilor publice locale</w:t>
            </w:r>
          </w:p>
        </w:tc>
        <w:tc>
          <w:tcPr>
            <w:tcW w:w="14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Modelul ciclului de politici publice</w:t>
            </w:r>
          </w:p>
          <w:p w:rsidR="00EF4D39" w:rsidRPr="00884DC2" w:rsidRDefault="00884DC2">
            <w:pPr>
              <w:widowControl w:val="0"/>
              <w:spacing w:before="240" w:after="240"/>
              <w:ind w:left="0" w:hanging="2"/>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 xml:space="preserve"> </w:t>
            </w:r>
          </w:p>
        </w:tc>
        <w:tc>
          <w:tcPr>
            <w:tcW w:w="42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rsidP="000B2DA1">
            <w:pPr>
              <w:widowControl w:val="0"/>
              <w:numPr>
                <w:ilvl w:val="0"/>
                <w:numId w:val="80"/>
              </w:numPr>
              <w:tabs>
                <w:tab w:val="left" w:pos="297"/>
              </w:tabs>
              <w:spacing w:before="240"/>
              <w:ind w:leftChars="-8" w:left="-2" w:hangingChars="6" w:hanging="14"/>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Activitatea „Transmite obiectul”.</w:t>
            </w:r>
          </w:p>
          <w:p w:rsidR="00EF4D39" w:rsidRPr="00884DC2" w:rsidRDefault="00884DC2" w:rsidP="000B2DA1">
            <w:pPr>
              <w:widowControl w:val="0"/>
              <w:numPr>
                <w:ilvl w:val="0"/>
                <w:numId w:val="80"/>
              </w:numPr>
              <w:tabs>
                <w:tab w:val="left" w:pos="297"/>
              </w:tabs>
              <w:ind w:leftChars="-8" w:left="-2" w:hangingChars="6" w:hanging="14"/>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Descrierea modelului ciclului de politici publice.</w:t>
            </w:r>
          </w:p>
          <w:p w:rsidR="00EF4D39" w:rsidRPr="00884DC2" w:rsidRDefault="00884DC2" w:rsidP="000B2DA1">
            <w:pPr>
              <w:widowControl w:val="0"/>
              <w:numPr>
                <w:ilvl w:val="0"/>
                <w:numId w:val="80"/>
              </w:numPr>
              <w:tabs>
                <w:tab w:val="left" w:pos="297"/>
              </w:tabs>
              <w:ind w:leftChars="-8" w:left="-2" w:hangingChars="6" w:hanging="14"/>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Prezentarea exemplelor de politică publică incorect formulată,  cu probleme de implementare și cu  probleme la evaluare.</w:t>
            </w:r>
          </w:p>
          <w:p w:rsidR="00EF4D39" w:rsidRPr="00884DC2" w:rsidRDefault="00884DC2" w:rsidP="000B2DA1">
            <w:pPr>
              <w:widowControl w:val="0"/>
              <w:tabs>
                <w:tab w:val="left" w:pos="297"/>
              </w:tabs>
              <w:ind w:leftChars="-8" w:left="-2" w:hangingChars="6" w:hanging="14"/>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Reflecție asupra procesului.</w:t>
            </w:r>
          </w:p>
        </w:tc>
        <w:tc>
          <w:tcPr>
            <w:tcW w:w="7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1</w:t>
            </w:r>
          </w:p>
        </w:tc>
        <w:tc>
          <w:tcPr>
            <w:tcW w:w="75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88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r>
      <w:tr w:rsidR="00EF4D39" w:rsidRPr="00884DC2">
        <w:trPr>
          <w:trHeight w:val="440"/>
        </w:trPr>
        <w:tc>
          <w:tcPr>
            <w:tcW w:w="1620"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color w:val="38761D"/>
                <w:sz w:val="24"/>
                <w:szCs w:val="24"/>
                <w:highlight w:val="white"/>
                <w:lang w:val="ro-RO"/>
              </w:rPr>
            </w:pPr>
          </w:p>
        </w:tc>
        <w:tc>
          <w:tcPr>
            <w:tcW w:w="1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Implicarea cetățenilor în etapele ciclului de politici publice</w:t>
            </w:r>
          </w:p>
        </w:tc>
        <w:tc>
          <w:tcPr>
            <w:tcW w:w="420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rsidP="000B2DA1">
            <w:pPr>
              <w:widowControl w:val="0"/>
              <w:numPr>
                <w:ilvl w:val="0"/>
                <w:numId w:val="130"/>
              </w:numPr>
              <w:tabs>
                <w:tab w:val="left" w:pos="297"/>
              </w:tabs>
              <w:spacing w:before="240"/>
              <w:ind w:leftChars="-8" w:left="-2" w:hangingChars="6" w:hanging="14"/>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Activitatea: „Asocieri forțate”.</w:t>
            </w:r>
          </w:p>
          <w:p w:rsidR="00EF4D39" w:rsidRPr="00884DC2" w:rsidRDefault="00884DC2" w:rsidP="000B2DA1">
            <w:pPr>
              <w:widowControl w:val="0"/>
              <w:numPr>
                <w:ilvl w:val="0"/>
                <w:numId w:val="130"/>
              </w:numPr>
              <w:tabs>
                <w:tab w:val="left" w:pos="297"/>
              </w:tabs>
              <w:ind w:leftChars="-8" w:left="-2" w:hangingChars="6" w:hanging="14"/>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Activitate în grupuri: participarea cetățenilor la monitorizarea implementării și la evaluarea politicilor publice.</w:t>
            </w:r>
          </w:p>
          <w:p w:rsidR="00EF4D39" w:rsidRPr="00884DC2" w:rsidRDefault="00884DC2" w:rsidP="000B2DA1">
            <w:pPr>
              <w:widowControl w:val="0"/>
              <w:numPr>
                <w:ilvl w:val="0"/>
                <w:numId w:val="33"/>
              </w:numPr>
              <w:tabs>
                <w:tab w:val="left" w:pos="297"/>
              </w:tabs>
              <w:ind w:leftChars="-8" w:left="-2" w:hangingChars="6" w:hanging="14"/>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Prezentarea și analiza site-ului https://bugetulmeu.md/.</w:t>
            </w:r>
          </w:p>
          <w:p w:rsidR="00EF4D39" w:rsidRPr="00884DC2" w:rsidRDefault="00884DC2" w:rsidP="000B2DA1">
            <w:pPr>
              <w:widowControl w:val="0"/>
              <w:numPr>
                <w:ilvl w:val="0"/>
                <w:numId w:val="33"/>
              </w:numPr>
              <w:tabs>
                <w:tab w:val="left" w:pos="297"/>
              </w:tabs>
              <w:ind w:leftChars="-8" w:left="-2" w:hangingChars="6" w:hanging="14"/>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Reflecție privind implicarea civică în comunitate.</w:t>
            </w:r>
          </w:p>
          <w:p w:rsidR="00EF4D39" w:rsidRPr="00884DC2" w:rsidRDefault="00884DC2" w:rsidP="000B2DA1">
            <w:pPr>
              <w:widowControl w:val="0"/>
              <w:numPr>
                <w:ilvl w:val="0"/>
                <w:numId w:val="33"/>
              </w:numPr>
              <w:tabs>
                <w:tab w:val="left" w:pos="297"/>
              </w:tabs>
              <w:ind w:leftChars="-8" w:left="-2" w:hangingChars="6" w:hanging="14"/>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Reflecție asupra procesului.</w:t>
            </w:r>
          </w:p>
        </w:tc>
        <w:tc>
          <w:tcPr>
            <w:tcW w:w="78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2</w:t>
            </w:r>
          </w:p>
        </w:tc>
        <w:tc>
          <w:tcPr>
            <w:tcW w:w="75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88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r>
      <w:tr w:rsidR="00EF4D39" w:rsidRPr="00884DC2">
        <w:trPr>
          <w:trHeight w:val="3120"/>
        </w:trPr>
        <w:tc>
          <w:tcPr>
            <w:tcW w:w="1620"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color w:val="38761D"/>
                <w:sz w:val="24"/>
                <w:szCs w:val="24"/>
                <w:highlight w:val="white"/>
                <w:lang w:val="ro-RO"/>
              </w:rPr>
            </w:pPr>
          </w:p>
        </w:tc>
        <w:tc>
          <w:tcPr>
            <w:tcW w:w="1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Oportunități de participare publică/politică</w:t>
            </w:r>
          </w:p>
        </w:tc>
        <w:tc>
          <w:tcPr>
            <w:tcW w:w="420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rsidP="000B2DA1">
            <w:pPr>
              <w:widowControl w:val="0"/>
              <w:numPr>
                <w:ilvl w:val="0"/>
                <w:numId w:val="143"/>
              </w:numPr>
              <w:tabs>
                <w:tab w:val="left" w:pos="297"/>
              </w:tabs>
              <w:spacing w:before="240"/>
              <w:ind w:leftChars="-8" w:left="-2" w:hangingChars="6" w:hanging="14"/>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Prezentarea și analiza rezultatelor statistice pe site-ul </w:t>
            </w:r>
            <w:r w:rsidRPr="00884DC2">
              <w:rPr>
                <w:rFonts w:ascii="Times New Roman" w:eastAsia="Times New Roman" w:hAnsi="Times New Roman" w:cs="Times New Roman"/>
                <w:sz w:val="24"/>
                <w:szCs w:val="24"/>
                <w:highlight w:val="white"/>
                <w:u w:val="single"/>
                <w:lang w:val="ro-RO"/>
              </w:rPr>
              <w:t>bop.ipp.md/ro/categories.</w:t>
            </w:r>
          </w:p>
          <w:p w:rsidR="00EF4D39" w:rsidRPr="00884DC2" w:rsidRDefault="00884DC2" w:rsidP="000B2DA1">
            <w:pPr>
              <w:widowControl w:val="0"/>
              <w:numPr>
                <w:ilvl w:val="0"/>
                <w:numId w:val="143"/>
              </w:numPr>
              <w:tabs>
                <w:tab w:val="left" w:pos="297"/>
              </w:tabs>
              <w:ind w:leftChars="-8" w:left="-2" w:hangingChars="6" w:hanging="14"/>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Brainstorming: Cum încurajează  Guvernul participarea cetățenilor în rezolvarea problemelor.</w:t>
            </w:r>
          </w:p>
          <w:p w:rsidR="00EF4D39" w:rsidRPr="00884DC2" w:rsidRDefault="00884DC2" w:rsidP="000B2DA1">
            <w:pPr>
              <w:widowControl w:val="0"/>
              <w:numPr>
                <w:ilvl w:val="0"/>
                <w:numId w:val="143"/>
              </w:numPr>
              <w:tabs>
                <w:tab w:val="left" w:pos="297"/>
              </w:tabs>
              <w:spacing w:line="276" w:lineRule="auto"/>
              <w:ind w:leftChars="-8" w:left="-2" w:hangingChars="6" w:hanging="14"/>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Prezentarea și analiza site-ului </w:t>
            </w:r>
            <w:r w:rsidRPr="00884DC2">
              <w:rPr>
                <w:rFonts w:ascii="Times New Roman" w:eastAsia="Times New Roman" w:hAnsi="Times New Roman" w:cs="Times New Roman"/>
                <w:sz w:val="24"/>
                <w:szCs w:val="24"/>
                <w:highlight w:val="white"/>
                <w:u w:val="single"/>
                <w:lang w:val="ro-RO"/>
              </w:rPr>
              <w:t>https://particip.gov.md/.</w:t>
            </w:r>
          </w:p>
          <w:p w:rsidR="00EF4D39" w:rsidRPr="00884DC2" w:rsidRDefault="00884DC2" w:rsidP="000B2DA1">
            <w:pPr>
              <w:widowControl w:val="0"/>
              <w:numPr>
                <w:ilvl w:val="0"/>
                <w:numId w:val="33"/>
              </w:numPr>
              <w:tabs>
                <w:tab w:val="left" w:pos="297"/>
              </w:tabs>
              <w:ind w:leftChars="-8" w:left="-2" w:hangingChars="6" w:hanging="14"/>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Reflecție asupra procesului.</w:t>
            </w:r>
          </w:p>
        </w:tc>
        <w:tc>
          <w:tcPr>
            <w:tcW w:w="78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2</w:t>
            </w:r>
          </w:p>
        </w:tc>
        <w:tc>
          <w:tcPr>
            <w:tcW w:w="75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88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r>
      <w:tr w:rsidR="00EF4D39" w:rsidRPr="00884DC2">
        <w:trPr>
          <w:trHeight w:val="440"/>
        </w:trPr>
        <w:tc>
          <w:tcPr>
            <w:tcW w:w="1620"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color w:val="38761D"/>
                <w:sz w:val="24"/>
                <w:szCs w:val="24"/>
                <w:highlight w:val="white"/>
                <w:lang w:val="ro-RO"/>
              </w:rPr>
            </w:pPr>
          </w:p>
        </w:tc>
        <w:tc>
          <w:tcPr>
            <w:tcW w:w="1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O politică publică este o chestiune de dezbatere, nu un fapt</w:t>
            </w:r>
          </w:p>
        </w:tc>
        <w:tc>
          <w:tcPr>
            <w:tcW w:w="420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numPr>
                <w:ilvl w:val="0"/>
                <w:numId w:val="77"/>
              </w:numPr>
              <w:spacing w:before="24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Explorarea site-ului   </w:t>
            </w:r>
            <w:r w:rsidRPr="00884DC2">
              <w:rPr>
                <w:rFonts w:ascii="Times New Roman" w:eastAsia="Times New Roman" w:hAnsi="Times New Roman" w:cs="Times New Roman"/>
                <w:sz w:val="24"/>
                <w:szCs w:val="24"/>
                <w:highlight w:val="white"/>
                <w:u w:val="single"/>
                <w:lang w:val="ro-RO"/>
              </w:rPr>
              <w:t>https://particip.gov.md/.</w:t>
            </w:r>
          </w:p>
          <w:p w:rsidR="00EF4D39" w:rsidRPr="00884DC2" w:rsidRDefault="00884DC2">
            <w:pPr>
              <w:widowControl w:val="0"/>
              <w:numPr>
                <w:ilvl w:val="0"/>
                <w:numId w:val="77"/>
              </w:numPr>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Lucru în grup: selectarea unui proiect de lege, regulament, a unei politici publice, pe care îl/o vor studia/analiza conform Fișei de lucru.</w:t>
            </w:r>
          </w:p>
          <w:p w:rsidR="00EF4D39" w:rsidRPr="00884DC2" w:rsidRDefault="00884DC2">
            <w:pPr>
              <w:widowControl w:val="0"/>
              <w:numPr>
                <w:ilvl w:val="0"/>
                <w:numId w:val="77"/>
              </w:numPr>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Reflecție asupra procesului.</w:t>
            </w:r>
          </w:p>
        </w:tc>
        <w:tc>
          <w:tcPr>
            <w:tcW w:w="78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1</w:t>
            </w:r>
          </w:p>
        </w:tc>
        <w:tc>
          <w:tcPr>
            <w:tcW w:w="75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88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r>
      <w:tr w:rsidR="00EF4D39" w:rsidRPr="00884DC2">
        <w:trPr>
          <w:trHeight w:val="440"/>
        </w:trPr>
        <w:tc>
          <w:tcPr>
            <w:tcW w:w="1620"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color w:val="38761D"/>
                <w:sz w:val="24"/>
                <w:szCs w:val="24"/>
                <w:highlight w:val="white"/>
                <w:lang w:val="ro-RO"/>
              </w:rPr>
            </w:pPr>
          </w:p>
        </w:tc>
        <w:tc>
          <w:tcPr>
            <w:tcW w:w="14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Reflecție asupra experienței </w:t>
            </w:r>
            <w:r w:rsidRPr="00884DC2">
              <w:rPr>
                <w:rFonts w:ascii="Times New Roman" w:eastAsia="Times New Roman" w:hAnsi="Times New Roman" w:cs="Times New Roman"/>
                <w:sz w:val="24"/>
                <w:szCs w:val="24"/>
                <w:highlight w:val="white"/>
                <w:lang w:val="ro-RO"/>
              </w:rPr>
              <w:lastRenderedPageBreak/>
              <w:t>de învățare</w:t>
            </w:r>
          </w:p>
        </w:tc>
        <w:tc>
          <w:tcPr>
            <w:tcW w:w="420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i/>
                <w:sz w:val="24"/>
                <w:szCs w:val="24"/>
                <w:highlight w:val="white"/>
                <w:lang w:val="ro-RO"/>
              </w:rPr>
              <w:lastRenderedPageBreak/>
              <w:t xml:space="preserve">- </w:t>
            </w:r>
            <w:r w:rsidRPr="00884DC2">
              <w:rPr>
                <w:rFonts w:ascii="Times New Roman" w:eastAsia="Times New Roman" w:hAnsi="Times New Roman" w:cs="Times New Roman"/>
                <w:sz w:val="24"/>
                <w:szCs w:val="24"/>
                <w:highlight w:val="white"/>
                <w:lang w:val="ro-RO"/>
              </w:rPr>
              <w:t>Reflecții asupra procesului de lucru și rezultatelor obținute.</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Autoevaluarea, evaluarea reciprocă în baza descriptorilor de competență.</w:t>
            </w:r>
          </w:p>
        </w:tc>
        <w:tc>
          <w:tcPr>
            <w:tcW w:w="78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1</w:t>
            </w:r>
          </w:p>
        </w:tc>
        <w:tc>
          <w:tcPr>
            <w:tcW w:w="75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88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r>
    </w:tbl>
    <w:p w:rsidR="00EF4D39" w:rsidRPr="00884DC2" w:rsidRDefault="00EF4D39">
      <w:pPr>
        <w:widowControl w:val="0"/>
        <w:spacing w:line="276" w:lineRule="auto"/>
        <w:ind w:left="0" w:hanging="2"/>
        <w:rPr>
          <w:rFonts w:ascii="Times New Roman" w:eastAsia="Times New Roman" w:hAnsi="Times New Roman" w:cs="Times New Roman"/>
          <w:color w:val="38761D"/>
          <w:sz w:val="24"/>
          <w:szCs w:val="24"/>
          <w:highlight w:val="white"/>
          <w:lang w:val="ro-RO"/>
        </w:rPr>
      </w:pP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sz w:val="24"/>
          <w:szCs w:val="24"/>
          <w:highlight w:val="white"/>
          <w:lang w:val="ro-RO"/>
        </w:rPr>
        <w:t>Unitatea de învățare III: DILEMA SUSTENABILITĂȚII</w:t>
      </w:r>
    </w:p>
    <w:tbl>
      <w:tblPr>
        <w:tblStyle w:val="af4"/>
        <w:tblW w:w="967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1470"/>
        <w:gridCol w:w="4320"/>
        <w:gridCol w:w="735"/>
        <w:gridCol w:w="735"/>
        <w:gridCol w:w="810"/>
      </w:tblGrid>
      <w:tr w:rsidR="00EF4D39" w:rsidRPr="00884DC2">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Unități de competență</w:t>
            </w:r>
          </w:p>
        </w:tc>
        <w:tc>
          <w:tcPr>
            <w:tcW w:w="14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Unități de conținut</w:t>
            </w:r>
          </w:p>
        </w:tc>
        <w:tc>
          <w:tcPr>
            <w:tcW w:w="43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Activitățile de învățare principale și elemente de produs (dacă e cazul)</w:t>
            </w:r>
          </w:p>
        </w:tc>
        <w:tc>
          <w:tcPr>
            <w:tcW w:w="7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Nr.</w:t>
            </w:r>
          </w:p>
          <w:p w:rsidR="00EF4D39" w:rsidRPr="00884DC2" w:rsidRDefault="00884DC2">
            <w:pPr>
              <w:widowControl w:val="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de ore</w:t>
            </w:r>
          </w:p>
        </w:tc>
        <w:tc>
          <w:tcPr>
            <w:tcW w:w="7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Data</w:t>
            </w:r>
          </w:p>
        </w:tc>
        <w:tc>
          <w:tcPr>
            <w:tcW w:w="8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Notă</w:t>
            </w:r>
          </w:p>
        </w:tc>
      </w:tr>
      <w:tr w:rsidR="00EF4D39" w:rsidRPr="00884DC2">
        <w:trPr>
          <w:trHeight w:val="440"/>
        </w:trPr>
        <w:tc>
          <w:tcPr>
            <w:tcW w:w="1605" w:type="dxa"/>
            <w:vMerge w:val="restart"/>
            <w:shd w:val="clear" w:color="auto" w:fill="auto"/>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Analiza critică a valorilor, comportamentelor și modului de viață necesar asigurării unui viitor durabil.</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Identificarea caracteristicilor societății civile în cadrul unei societăți democratice.</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Colaborarea cu factorii decizionali cu referire la cauzele de interes public.</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Deducerea avantajelor transparenţei deciziilor de </w:t>
            </w:r>
            <w:r w:rsidRPr="00884DC2">
              <w:rPr>
                <w:rFonts w:ascii="Times New Roman" w:eastAsia="Times New Roman" w:hAnsi="Times New Roman" w:cs="Times New Roman"/>
                <w:sz w:val="24"/>
                <w:szCs w:val="24"/>
                <w:highlight w:val="white"/>
                <w:lang w:val="ro-RO"/>
              </w:rPr>
              <w:lastRenderedPageBreak/>
              <w:t>interes public pentru cetăţean.</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lastRenderedPageBreak/>
              <w:t>Conceptul de sustenabilitate</w:t>
            </w:r>
          </w:p>
        </w:tc>
        <w:tc>
          <w:tcPr>
            <w:tcW w:w="43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rsidP="000B2DA1">
            <w:pPr>
              <w:widowControl w:val="0"/>
              <w:numPr>
                <w:ilvl w:val="0"/>
                <w:numId w:val="136"/>
              </w:numPr>
              <w:tabs>
                <w:tab w:val="left" w:pos="186"/>
              </w:tabs>
              <w:spacing w:before="240"/>
              <w:ind w:leftChars="0" w:left="0" w:firstLineChars="0" w:firstLine="0"/>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Identificarea situațiilor în care omul acționează în detrimentul naturii.</w:t>
            </w:r>
          </w:p>
          <w:p w:rsidR="00EF4D39" w:rsidRPr="00884DC2" w:rsidRDefault="00884DC2" w:rsidP="000B2DA1">
            <w:pPr>
              <w:widowControl w:val="0"/>
              <w:numPr>
                <w:ilvl w:val="0"/>
                <w:numId w:val="136"/>
              </w:numPr>
              <w:tabs>
                <w:tab w:val="left" w:pos="186"/>
              </w:tabs>
              <w:ind w:leftChars="0" w:left="0" w:firstLineChars="0" w:firstLine="0"/>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Descrierea conceptului „Dezvoltare sustenabilă”.</w:t>
            </w:r>
          </w:p>
          <w:p w:rsidR="00EF4D39" w:rsidRPr="00884DC2" w:rsidRDefault="00884DC2" w:rsidP="000B2DA1">
            <w:pPr>
              <w:widowControl w:val="0"/>
              <w:numPr>
                <w:ilvl w:val="0"/>
                <w:numId w:val="136"/>
              </w:numPr>
              <w:tabs>
                <w:tab w:val="left" w:pos="186"/>
              </w:tabs>
              <w:ind w:leftChars="0" w:left="0" w:firstLineChars="0" w:firstLine="0"/>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Analiza studiilor de caz.</w:t>
            </w:r>
          </w:p>
          <w:p w:rsidR="00EF4D39" w:rsidRPr="00884DC2" w:rsidRDefault="00884DC2" w:rsidP="000B2DA1">
            <w:pPr>
              <w:widowControl w:val="0"/>
              <w:numPr>
                <w:ilvl w:val="0"/>
                <w:numId w:val="136"/>
              </w:numPr>
              <w:tabs>
                <w:tab w:val="left" w:pos="186"/>
              </w:tabs>
              <w:ind w:leftChars="0" w:left="0" w:firstLineChars="0" w:firstLine="0"/>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Reflecție asupra procesului.</w:t>
            </w:r>
          </w:p>
        </w:tc>
        <w:tc>
          <w:tcPr>
            <w:tcW w:w="7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73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81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r>
      <w:tr w:rsidR="00EF4D39" w:rsidRPr="00884DC2">
        <w:trPr>
          <w:trHeight w:val="440"/>
        </w:trPr>
        <w:tc>
          <w:tcPr>
            <w:tcW w:w="160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1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sz w:val="24"/>
                <w:szCs w:val="24"/>
                <w:highlight w:val="white"/>
                <w:lang w:val="ro-RO"/>
              </w:rPr>
              <w:t>Obiectivele pentru dezvoltarea sustenabilă</w:t>
            </w:r>
            <w:r w:rsidRPr="00884DC2">
              <w:rPr>
                <w:rFonts w:ascii="Times New Roman" w:eastAsia="Times New Roman" w:hAnsi="Times New Roman" w:cs="Times New Roman"/>
                <w:i/>
                <w:sz w:val="24"/>
                <w:szCs w:val="24"/>
                <w:highlight w:val="white"/>
                <w:lang w:val="ro-RO"/>
              </w:rPr>
              <w:t>.</w:t>
            </w:r>
          </w:p>
        </w:tc>
        <w:tc>
          <w:tcPr>
            <w:tcW w:w="432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rsidP="000B2DA1">
            <w:pPr>
              <w:widowControl w:val="0"/>
              <w:numPr>
                <w:ilvl w:val="0"/>
                <w:numId w:val="140"/>
              </w:numPr>
              <w:tabs>
                <w:tab w:val="left" w:pos="186"/>
              </w:tabs>
              <w:spacing w:before="240"/>
              <w:ind w:leftChars="0" w:left="0" w:firstLineChars="0" w:firstLine="0"/>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Activitate în grupuri mici:</w:t>
            </w:r>
          </w:p>
          <w:p w:rsidR="00EF4D39" w:rsidRPr="00884DC2" w:rsidRDefault="00884DC2" w:rsidP="000B2DA1">
            <w:pPr>
              <w:widowControl w:val="0"/>
              <w:numPr>
                <w:ilvl w:val="0"/>
                <w:numId w:val="54"/>
              </w:numPr>
              <w:tabs>
                <w:tab w:val="left" w:pos="186"/>
              </w:tabs>
              <w:ind w:leftChars="0" w:left="0" w:firstLineChars="0" w:firstLine="0"/>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analiza obiectivelor pentru dezvoltarea durabilă.</w:t>
            </w:r>
          </w:p>
          <w:p w:rsidR="00EF4D39" w:rsidRPr="00884DC2" w:rsidRDefault="00884DC2" w:rsidP="000B2DA1">
            <w:pPr>
              <w:widowControl w:val="0"/>
              <w:numPr>
                <w:ilvl w:val="0"/>
                <w:numId w:val="100"/>
              </w:numPr>
              <w:tabs>
                <w:tab w:val="left" w:pos="186"/>
              </w:tabs>
              <w:ind w:leftChars="0" w:left="0" w:firstLineChars="0" w:firstLine="0"/>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Activitate în grup mare: </w:t>
            </w:r>
          </w:p>
          <w:p w:rsidR="00EF4D39" w:rsidRPr="00884DC2" w:rsidRDefault="00884DC2" w:rsidP="000B2DA1">
            <w:pPr>
              <w:widowControl w:val="0"/>
              <w:numPr>
                <w:ilvl w:val="0"/>
                <w:numId w:val="32"/>
              </w:numPr>
              <w:tabs>
                <w:tab w:val="left" w:pos="186"/>
              </w:tabs>
              <w:ind w:leftChars="0" w:left="0" w:firstLineChars="0" w:firstLine="0"/>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construirea rețelei obiectivelor pentru dezvoltarea durabilă prin aruncarea ghemului de ață de la elev la elev și interpretarea sensului fiecărui obiectiv.</w:t>
            </w:r>
          </w:p>
          <w:p w:rsidR="00EF4D39" w:rsidRPr="00884DC2" w:rsidRDefault="00884DC2" w:rsidP="000B2DA1">
            <w:pPr>
              <w:widowControl w:val="0"/>
              <w:numPr>
                <w:ilvl w:val="0"/>
                <w:numId w:val="113"/>
              </w:numPr>
              <w:tabs>
                <w:tab w:val="left" w:pos="186"/>
              </w:tabs>
              <w:ind w:leftChars="0" w:left="0" w:firstLineChars="0" w:firstLine="0"/>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Stabilirea corelației între obiectivele pentru dezvoltarea durabilă.</w:t>
            </w:r>
          </w:p>
          <w:p w:rsidR="00EF4D39" w:rsidRPr="00884DC2" w:rsidRDefault="00884DC2" w:rsidP="000B2DA1">
            <w:pPr>
              <w:widowControl w:val="0"/>
              <w:numPr>
                <w:ilvl w:val="0"/>
                <w:numId w:val="113"/>
              </w:numPr>
              <w:tabs>
                <w:tab w:val="left" w:pos="186"/>
              </w:tabs>
              <w:spacing w:after="240"/>
              <w:ind w:leftChars="0" w:left="0" w:firstLineChars="0" w:firstLine="0"/>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Reflecție asupra procesului.</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73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81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r>
      <w:tr w:rsidR="00EF4D39" w:rsidRPr="00884DC2">
        <w:trPr>
          <w:trHeight w:val="440"/>
        </w:trPr>
        <w:tc>
          <w:tcPr>
            <w:tcW w:w="160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1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Importanța interdependenței dintre oameni în dezvoltarea durabilă</w:t>
            </w:r>
          </w:p>
        </w:tc>
        <w:tc>
          <w:tcPr>
            <w:tcW w:w="432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rsidP="000B2DA1">
            <w:pPr>
              <w:widowControl w:val="0"/>
              <w:numPr>
                <w:ilvl w:val="0"/>
                <w:numId w:val="134"/>
              </w:numPr>
              <w:tabs>
                <w:tab w:val="left" w:pos="186"/>
              </w:tabs>
              <w:spacing w:before="240"/>
              <w:ind w:leftChars="0" w:left="0" w:firstLineChars="0" w:firstLine="0"/>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Activitatea „Jocul pescuitului”.</w:t>
            </w:r>
          </w:p>
          <w:p w:rsidR="00EF4D39" w:rsidRPr="00884DC2" w:rsidRDefault="00884DC2" w:rsidP="000B2DA1">
            <w:pPr>
              <w:widowControl w:val="0"/>
              <w:numPr>
                <w:ilvl w:val="0"/>
                <w:numId w:val="134"/>
              </w:numPr>
              <w:tabs>
                <w:tab w:val="left" w:pos="186"/>
              </w:tabs>
              <w:ind w:leftChars="0" w:left="0" w:firstLineChars="0" w:firstLine="0"/>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Simularea negocierii unei soluții sustenabile.</w:t>
            </w:r>
          </w:p>
          <w:p w:rsidR="00EF4D39" w:rsidRPr="00884DC2" w:rsidRDefault="00884DC2" w:rsidP="000B2DA1">
            <w:pPr>
              <w:widowControl w:val="0"/>
              <w:numPr>
                <w:ilvl w:val="0"/>
                <w:numId w:val="134"/>
              </w:numPr>
              <w:tabs>
                <w:tab w:val="left" w:pos="186"/>
              </w:tabs>
              <w:ind w:leftChars="0" w:left="0" w:firstLineChars="0" w:firstLine="0"/>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Identificarea organizațiilor internaționale cu rol de cooperare în problemele legate de sustenabilitate.*</w:t>
            </w:r>
          </w:p>
          <w:p w:rsidR="00EF4D39" w:rsidRPr="00884DC2" w:rsidRDefault="00884DC2" w:rsidP="000B2DA1">
            <w:pPr>
              <w:widowControl w:val="0"/>
              <w:numPr>
                <w:ilvl w:val="0"/>
                <w:numId w:val="134"/>
              </w:numPr>
              <w:tabs>
                <w:tab w:val="left" w:pos="186"/>
              </w:tabs>
              <w:ind w:leftChars="0" w:left="0" w:firstLineChars="0" w:firstLine="0"/>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Stabilirea opțiunilor de gestionare a unor resurse comune limitate.*</w:t>
            </w:r>
          </w:p>
          <w:p w:rsidR="00EF4D39" w:rsidRPr="00884DC2" w:rsidRDefault="00884DC2" w:rsidP="000B2DA1">
            <w:pPr>
              <w:widowControl w:val="0"/>
              <w:numPr>
                <w:ilvl w:val="0"/>
                <w:numId w:val="134"/>
              </w:numPr>
              <w:tabs>
                <w:tab w:val="left" w:pos="186"/>
              </w:tabs>
              <w:ind w:leftChars="0" w:left="0" w:firstLineChars="0" w:firstLine="0"/>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Discuție ghidată cu referire la interdependența dintre oameni întru soluționarea conflictelor de interese.*</w:t>
            </w:r>
          </w:p>
          <w:p w:rsidR="00EF4D39" w:rsidRPr="00884DC2" w:rsidRDefault="00884DC2" w:rsidP="000B2DA1">
            <w:pPr>
              <w:widowControl w:val="0"/>
              <w:numPr>
                <w:ilvl w:val="0"/>
                <w:numId w:val="134"/>
              </w:numPr>
              <w:tabs>
                <w:tab w:val="left" w:pos="186"/>
              </w:tabs>
              <w:ind w:leftChars="0" w:left="0" w:firstLineChars="0" w:firstLine="0"/>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Argumentarea în grupuri mici, a avantajelor și dezavantajelor pe termen scurt și pe termen lung ale soluțiilor bazate pe competiție și cooperare.</w:t>
            </w:r>
          </w:p>
          <w:p w:rsidR="00EF4D39" w:rsidRPr="00884DC2" w:rsidRDefault="00884DC2" w:rsidP="000B2DA1">
            <w:pPr>
              <w:widowControl w:val="0"/>
              <w:numPr>
                <w:ilvl w:val="0"/>
                <w:numId w:val="134"/>
              </w:numPr>
              <w:tabs>
                <w:tab w:val="left" w:pos="186"/>
              </w:tabs>
              <w:ind w:leftChars="0" w:left="0" w:firstLineChars="0" w:firstLine="0"/>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Analiza avantajelor și dezavantajelor pe termen scurt și pe termen lung ale soluțiilor bazate pe competiție, respectiv pe cooperare.</w:t>
            </w:r>
          </w:p>
          <w:p w:rsidR="00EF4D39" w:rsidRPr="00884DC2" w:rsidRDefault="00884DC2" w:rsidP="000B2DA1">
            <w:pPr>
              <w:widowControl w:val="0"/>
              <w:numPr>
                <w:ilvl w:val="0"/>
                <w:numId w:val="113"/>
              </w:numPr>
              <w:tabs>
                <w:tab w:val="left" w:pos="186"/>
              </w:tabs>
              <w:spacing w:after="240"/>
              <w:ind w:leftChars="0" w:left="0" w:firstLineChars="0" w:firstLine="0"/>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lastRenderedPageBreak/>
              <w:t>Reflecție asupra procesului.</w:t>
            </w:r>
          </w:p>
          <w:p w:rsidR="00EF4D39" w:rsidRPr="00884DC2" w:rsidRDefault="00884DC2" w:rsidP="000B2DA1">
            <w:pPr>
              <w:tabs>
                <w:tab w:val="left" w:pos="186"/>
                <w:tab w:val="left" w:pos="5480"/>
              </w:tabs>
              <w:ind w:leftChars="0" w:left="0" w:firstLineChars="0" w:firstLine="0"/>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sz w:val="24"/>
                <w:szCs w:val="24"/>
                <w:highlight w:val="white"/>
                <w:lang w:val="ro-RO"/>
              </w:rPr>
              <w:t>Notă:</w:t>
            </w:r>
            <w:r w:rsidRPr="00884DC2">
              <w:rPr>
                <w:rFonts w:ascii="Times New Roman" w:eastAsia="Times New Roman" w:hAnsi="Times New Roman" w:cs="Times New Roman"/>
                <w:sz w:val="24"/>
                <w:szCs w:val="24"/>
                <w:highlight w:val="white"/>
                <w:lang w:val="ro-RO"/>
              </w:rPr>
              <w:t xml:space="preserve"> </w:t>
            </w:r>
            <w:r w:rsidRPr="00884DC2">
              <w:rPr>
                <w:rFonts w:ascii="Times New Roman" w:eastAsia="Times New Roman" w:hAnsi="Times New Roman" w:cs="Times New Roman"/>
                <w:i/>
                <w:sz w:val="24"/>
                <w:szCs w:val="24"/>
                <w:highlight w:val="white"/>
                <w:lang w:val="ro-RO"/>
              </w:rPr>
              <w:t>Activitățile marcate cu asterisc (</w:t>
            </w:r>
            <w:r w:rsidRPr="00884DC2">
              <w:rPr>
                <w:rFonts w:ascii="Times New Roman" w:eastAsia="Times New Roman" w:hAnsi="Times New Roman" w:cs="Times New Roman"/>
                <w:b/>
                <w:i/>
                <w:sz w:val="24"/>
                <w:szCs w:val="24"/>
                <w:highlight w:val="white"/>
                <w:lang w:val="ro-RO"/>
              </w:rPr>
              <w:t>*</w:t>
            </w:r>
            <w:r w:rsidRPr="00884DC2">
              <w:rPr>
                <w:rFonts w:ascii="Times New Roman" w:eastAsia="Times New Roman" w:hAnsi="Times New Roman" w:cs="Times New Roman"/>
                <w:i/>
                <w:sz w:val="24"/>
                <w:szCs w:val="24"/>
                <w:highlight w:val="white"/>
                <w:lang w:val="ro-RO"/>
              </w:rPr>
              <w:t>) pot fi înlocuite cu activitățile care se regăsesc în aceeași unitate de conținut.</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lastRenderedPageBreak/>
              <w:t>2</w:t>
            </w:r>
          </w:p>
        </w:tc>
        <w:tc>
          <w:tcPr>
            <w:tcW w:w="73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81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r>
      <w:tr w:rsidR="00EF4D39" w:rsidRPr="00884DC2">
        <w:trPr>
          <w:trHeight w:val="4050"/>
        </w:trPr>
        <w:tc>
          <w:tcPr>
            <w:tcW w:w="160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1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Strategii de susținere a sustenabilității și depășirea conflictelor</w:t>
            </w:r>
          </w:p>
        </w:tc>
        <w:tc>
          <w:tcPr>
            <w:tcW w:w="432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rsidP="000B2DA1">
            <w:pPr>
              <w:widowControl w:val="0"/>
              <w:numPr>
                <w:ilvl w:val="0"/>
                <w:numId w:val="126"/>
              </w:numPr>
              <w:tabs>
                <w:tab w:val="left" w:pos="186"/>
              </w:tabs>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Prezentarea unor exemple de situație din viața reală în care sunt luate decizii fără a se gândi la consecințe sau la nevoile reale a umanității.</w:t>
            </w:r>
          </w:p>
          <w:p w:rsidR="00EF4D39" w:rsidRPr="00884DC2" w:rsidRDefault="00884DC2" w:rsidP="000B2DA1">
            <w:pPr>
              <w:widowControl w:val="0"/>
              <w:numPr>
                <w:ilvl w:val="0"/>
                <w:numId w:val="126"/>
              </w:numPr>
              <w:tabs>
                <w:tab w:val="left" w:pos="186"/>
              </w:tabs>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Discuție dirijată cu referire la consecinţele negative ale comportamentelor, deciziilor pe termen lung asupra sustenabilității.</w:t>
            </w:r>
          </w:p>
          <w:p w:rsidR="00EF4D39" w:rsidRPr="00884DC2" w:rsidRDefault="00884DC2" w:rsidP="000B2DA1">
            <w:pPr>
              <w:widowControl w:val="0"/>
              <w:numPr>
                <w:ilvl w:val="0"/>
                <w:numId w:val="126"/>
              </w:numPr>
              <w:tabs>
                <w:tab w:val="left" w:pos="186"/>
              </w:tabs>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Activitate în grupuri mici: identificarea soluțiilor pentru a limita comportamentele cu efecte negative pe termen lung.</w:t>
            </w:r>
          </w:p>
          <w:p w:rsidR="00EF4D39" w:rsidRPr="00884DC2" w:rsidRDefault="00884DC2" w:rsidP="000B2DA1">
            <w:pPr>
              <w:widowControl w:val="0"/>
              <w:numPr>
                <w:ilvl w:val="0"/>
                <w:numId w:val="126"/>
              </w:numPr>
              <w:tabs>
                <w:tab w:val="left" w:pos="186"/>
              </w:tabs>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Analiza unor studii de caz.</w:t>
            </w:r>
          </w:p>
          <w:p w:rsidR="00EF4D39" w:rsidRPr="00884DC2" w:rsidRDefault="00884DC2" w:rsidP="000B2DA1">
            <w:pPr>
              <w:widowControl w:val="0"/>
              <w:numPr>
                <w:ilvl w:val="0"/>
                <w:numId w:val="126"/>
              </w:numPr>
              <w:tabs>
                <w:tab w:val="left" w:pos="186"/>
              </w:tabs>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Reflecție asupra procesului.</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2</w:t>
            </w:r>
          </w:p>
        </w:tc>
        <w:tc>
          <w:tcPr>
            <w:tcW w:w="73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81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r>
      <w:tr w:rsidR="00EF4D39" w:rsidRPr="00884DC2">
        <w:trPr>
          <w:trHeight w:val="1568"/>
        </w:trPr>
        <w:tc>
          <w:tcPr>
            <w:tcW w:w="160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1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Reflecție asupra experienței de învățare</w:t>
            </w:r>
          </w:p>
        </w:tc>
        <w:tc>
          <w:tcPr>
            <w:tcW w:w="432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rsidP="000B2DA1">
            <w:pPr>
              <w:widowControl w:val="0"/>
              <w:numPr>
                <w:ilvl w:val="0"/>
                <w:numId w:val="24"/>
              </w:numPr>
              <w:tabs>
                <w:tab w:val="left" w:pos="186"/>
              </w:tabs>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Activitatea „Obiectul pe masă”.</w:t>
            </w:r>
          </w:p>
          <w:p w:rsidR="00EF4D39" w:rsidRPr="00884DC2" w:rsidRDefault="00884DC2" w:rsidP="000B2DA1">
            <w:pPr>
              <w:widowControl w:val="0"/>
              <w:tabs>
                <w:tab w:val="left" w:pos="186"/>
              </w:tabs>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i/>
                <w:sz w:val="24"/>
                <w:szCs w:val="24"/>
                <w:highlight w:val="white"/>
                <w:lang w:val="ro-RO"/>
              </w:rPr>
              <w:t xml:space="preserve">- </w:t>
            </w:r>
            <w:r w:rsidRPr="00884DC2">
              <w:rPr>
                <w:rFonts w:ascii="Times New Roman" w:eastAsia="Times New Roman" w:hAnsi="Times New Roman" w:cs="Times New Roman"/>
                <w:sz w:val="24"/>
                <w:szCs w:val="24"/>
                <w:highlight w:val="white"/>
                <w:lang w:val="ro-RO"/>
              </w:rPr>
              <w:t>Reflecții asupra procesului de lucru și rezultatelor obținute.</w:t>
            </w:r>
          </w:p>
          <w:p w:rsidR="00EF4D39" w:rsidRPr="00884DC2" w:rsidRDefault="00884DC2" w:rsidP="000B2DA1">
            <w:pPr>
              <w:widowControl w:val="0"/>
              <w:tabs>
                <w:tab w:val="left" w:pos="186"/>
              </w:tabs>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Autoevaluarea, evaluarea reciprocă în baza descriptorilor de competență.</w:t>
            </w:r>
          </w:p>
        </w:tc>
        <w:tc>
          <w:tcPr>
            <w:tcW w:w="73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73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81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r>
    </w:tbl>
    <w:p w:rsidR="00EF4D39" w:rsidRPr="00884DC2" w:rsidRDefault="00EF4D39">
      <w:pPr>
        <w:tabs>
          <w:tab w:val="left" w:pos="5480"/>
        </w:tabs>
        <w:ind w:left="0" w:hanging="2"/>
        <w:jc w:val="both"/>
        <w:rPr>
          <w:rFonts w:ascii="Times New Roman" w:eastAsia="Times New Roman" w:hAnsi="Times New Roman" w:cs="Times New Roman"/>
          <w:sz w:val="24"/>
          <w:szCs w:val="24"/>
          <w:highlight w:val="white"/>
          <w:lang w:val="ro-RO"/>
        </w:rPr>
      </w:pPr>
    </w:p>
    <w:p w:rsidR="00EF4D39" w:rsidRPr="00884DC2" w:rsidRDefault="00EF4D39">
      <w:pPr>
        <w:tabs>
          <w:tab w:val="left" w:pos="5480"/>
        </w:tabs>
        <w:ind w:left="0" w:hanging="2"/>
        <w:jc w:val="both"/>
        <w:rPr>
          <w:rFonts w:ascii="Times New Roman" w:eastAsia="Times New Roman" w:hAnsi="Times New Roman" w:cs="Times New Roman"/>
          <w:sz w:val="24"/>
          <w:szCs w:val="24"/>
          <w:highlight w:val="white"/>
          <w:lang w:val="ro-RO"/>
        </w:rPr>
      </w:pPr>
    </w:p>
    <w:p w:rsidR="00EF4D39" w:rsidRPr="00884DC2" w:rsidRDefault="00884DC2">
      <w:pPr>
        <w:tabs>
          <w:tab w:val="left" w:pos="5480"/>
        </w:tabs>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 xml:space="preserve">Unitatea de învățare IV: </w:t>
      </w:r>
      <w:r w:rsidRPr="00884DC2">
        <w:rPr>
          <w:rFonts w:ascii="Times New Roman" w:eastAsia="Times New Roman" w:hAnsi="Times New Roman" w:cs="Times New Roman"/>
          <w:b/>
          <w:i/>
          <w:sz w:val="24"/>
          <w:szCs w:val="24"/>
          <w:highlight w:val="white"/>
          <w:lang w:val="ro-RO"/>
        </w:rPr>
        <w:t xml:space="preserve"> </w:t>
      </w:r>
      <w:r w:rsidRPr="00884DC2">
        <w:rPr>
          <w:rFonts w:ascii="Times New Roman" w:eastAsia="Times New Roman" w:hAnsi="Times New Roman" w:cs="Times New Roman"/>
          <w:b/>
          <w:sz w:val="24"/>
          <w:szCs w:val="24"/>
          <w:highlight w:val="white"/>
          <w:lang w:val="ro-RO"/>
        </w:rPr>
        <w:t>VALORIFICAREA PATRIMONIULUI CULTURAL NAȚIONAL CA RESURSĂ DE DEZVOLTARE DURABILĂ</w:t>
      </w:r>
    </w:p>
    <w:p w:rsidR="00EF4D39" w:rsidRPr="00884DC2" w:rsidRDefault="00EF4D39">
      <w:pPr>
        <w:tabs>
          <w:tab w:val="left" w:pos="5480"/>
        </w:tabs>
        <w:ind w:left="0" w:hanging="2"/>
        <w:rPr>
          <w:rFonts w:ascii="Times New Roman" w:eastAsia="Times New Roman" w:hAnsi="Times New Roman" w:cs="Times New Roman"/>
          <w:b/>
          <w:sz w:val="24"/>
          <w:szCs w:val="24"/>
          <w:highlight w:val="white"/>
          <w:lang w:val="ro-RO"/>
        </w:rPr>
      </w:pPr>
    </w:p>
    <w:tbl>
      <w:tblPr>
        <w:tblStyle w:val="af5"/>
        <w:tblW w:w="976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2205"/>
        <w:gridCol w:w="3615"/>
        <w:gridCol w:w="705"/>
        <w:gridCol w:w="780"/>
        <w:gridCol w:w="855"/>
      </w:tblGrid>
      <w:tr w:rsidR="00EF4D39" w:rsidRPr="00884DC2">
        <w:tc>
          <w:tcPr>
            <w:tcW w:w="1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Unități de competență</w:t>
            </w:r>
          </w:p>
        </w:tc>
        <w:tc>
          <w:tcPr>
            <w:tcW w:w="22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Unități de învățare</w:t>
            </w:r>
          </w:p>
        </w:tc>
        <w:tc>
          <w:tcPr>
            <w:tcW w:w="36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Activitățile de învățare principale și elemente de produs (dacă e cazul)</w:t>
            </w:r>
          </w:p>
        </w:tc>
        <w:tc>
          <w:tcPr>
            <w:tcW w:w="7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Nr. de ore</w:t>
            </w:r>
          </w:p>
        </w:tc>
        <w:tc>
          <w:tcPr>
            <w:tcW w:w="7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Data</w:t>
            </w:r>
          </w:p>
        </w:tc>
        <w:tc>
          <w:tcPr>
            <w:tcW w:w="8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Notă</w:t>
            </w:r>
          </w:p>
        </w:tc>
      </w:tr>
      <w:tr w:rsidR="00EF4D39" w:rsidRPr="00884DC2">
        <w:trPr>
          <w:trHeight w:val="3635"/>
        </w:trPr>
        <w:tc>
          <w:tcPr>
            <w:tcW w:w="1605" w:type="dxa"/>
            <w:vMerge w:val="restart"/>
            <w:shd w:val="clear" w:color="auto" w:fill="auto"/>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Identificarea caracteristicilor societății civile în cadrul unei societăți democratice</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EF4D39">
            <w:pPr>
              <w:widowControl w:val="0"/>
              <w:spacing w:before="240" w:after="240"/>
              <w:ind w:left="0" w:hanging="2"/>
              <w:rPr>
                <w:rFonts w:ascii="Times New Roman" w:eastAsia="Times New Roman" w:hAnsi="Times New Roman" w:cs="Times New Roman"/>
                <w:sz w:val="24"/>
                <w:szCs w:val="24"/>
                <w:highlight w:val="white"/>
                <w:lang w:val="ro-RO"/>
              </w:rPr>
            </w:pPr>
          </w:p>
          <w:p w:rsidR="00EF4D39" w:rsidRPr="00884DC2" w:rsidRDefault="00EF4D39">
            <w:pPr>
              <w:widowControl w:val="0"/>
              <w:spacing w:before="240" w:after="240"/>
              <w:ind w:left="0" w:hanging="2"/>
              <w:rPr>
                <w:rFonts w:ascii="Times New Roman" w:eastAsia="Times New Roman" w:hAnsi="Times New Roman" w:cs="Times New Roman"/>
                <w:sz w:val="24"/>
                <w:szCs w:val="24"/>
                <w:highlight w:val="white"/>
                <w:lang w:val="ro-RO"/>
              </w:rPr>
            </w:pPr>
          </w:p>
          <w:p w:rsidR="00EF4D39" w:rsidRPr="00884DC2" w:rsidRDefault="00EF4D39">
            <w:pPr>
              <w:widowControl w:val="0"/>
              <w:spacing w:before="240" w:after="240"/>
              <w:ind w:left="0" w:hanging="2"/>
              <w:rPr>
                <w:rFonts w:ascii="Times New Roman" w:eastAsia="Times New Roman" w:hAnsi="Times New Roman" w:cs="Times New Roman"/>
                <w:sz w:val="24"/>
                <w:szCs w:val="24"/>
                <w:highlight w:val="white"/>
                <w:lang w:val="ro-RO"/>
              </w:rPr>
            </w:pPr>
          </w:p>
          <w:p w:rsidR="00EF4D39" w:rsidRPr="00884DC2" w:rsidRDefault="00EF4D39">
            <w:pPr>
              <w:widowControl w:val="0"/>
              <w:spacing w:before="240" w:after="240"/>
              <w:ind w:left="0" w:hanging="2"/>
              <w:rPr>
                <w:rFonts w:ascii="Times New Roman" w:eastAsia="Times New Roman" w:hAnsi="Times New Roman" w:cs="Times New Roman"/>
                <w:sz w:val="24"/>
                <w:szCs w:val="24"/>
                <w:highlight w:val="white"/>
                <w:lang w:val="ro-RO"/>
              </w:rPr>
            </w:pPr>
          </w:p>
          <w:p w:rsidR="00EF4D39" w:rsidRPr="00884DC2" w:rsidRDefault="00EF4D39">
            <w:pPr>
              <w:widowControl w:val="0"/>
              <w:spacing w:before="240" w:after="240"/>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Deducerea avantajelor transparenţei deciziilor de interes public pentru cetăţean.</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Susținerea inițiativelor de promovare a drepturilor omului.</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Colaborarea cu factorii decizionali în cauzele de interes public.</w:t>
            </w:r>
          </w:p>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p>
          <w:p w:rsidR="00EF4D39" w:rsidRPr="00884DC2" w:rsidRDefault="00EF4D39">
            <w:pPr>
              <w:widowControl w:val="0"/>
              <w:spacing w:before="240" w:after="240"/>
              <w:ind w:left="0" w:hanging="2"/>
              <w:rPr>
                <w:rFonts w:ascii="Times New Roman" w:eastAsia="Times New Roman" w:hAnsi="Times New Roman" w:cs="Times New Roman"/>
                <w:sz w:val="24"/>
                <w:szCs w:val="24"/>
                <w:highlight w:val="white"/>
                <w:lang w:val="ro-RO"/>
              </w:rPr>
            </w:pPr>
          </w:p>
          <w:p w:rsidR="00EF4D39" w:rsidRPr="00884DC2" w:rsidRDefault="00EF4D39">
            <w:pPr>
              <w:widowControl w:val="0"/>
              <w:spacing w:before="240" w:after="240"/>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Analiza critică a valorilor, comportamentelor și modului de viață necesar asigurării unui </w:t>
            </w:r>
            <w:r w:rsidRPr="00884DC2">
              <w:rPr>
                <w:rFonts w:ascii="Times New Roman" w:eastAsia="Times New Roman" w:hAnsi="Times New Roman" w:cs="Times New Roman"/>
                <w:sz w:val="24"/>
                <w:szCs w:val="24"/>
                <w:highlight w:val="white"/>
                <w:lang w:val="ro-RO"/>
              </w:rPr>
              <w:lastRenderedPageBreak/>
              <w:t>viitor durabil.</w:t>
            </w:r>
          </w:p>
        </w:tc>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rsidP="00894E01">
            <w:pPr>
              <w:widowControl w:val="0"/>
              <w:numPr>
                <w:ilvl w:val="0"/>
                <w:numId w:val="131"/>
              </w:numPr>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lastRenderedPageBreak/>
              <w:t>Patrimoniul național cultural: ce avem și cum păstrăm. Cadrul legislativ național privind protecția  patrimoniului cultural național.</w:t>
            </w:r>
          </w:p>
        </w:tc>
        <w:tc>
          <w:tcPr>
            <w:tcW w:w="36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rsidP="000B2DA1">
            <w:pPr>
              <w:widowControl w:val="0"/>
              <w:numPr>
                <w:ilvl w:val="0"/>
                <w:numId w:val="110"/>
              </w:numPr>
              <w:tabs>
                <w:tab w:val="left" w:pos="330"/>
              </w:tabs>
              <w:spacing w:before="24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Joc didactic </w:t>
            </w:r>
            <w:r w:rsidRPr="00884DC2">
              <w:rPr>
                <w:rFonts w:ascii="Times New Roman" w:eastAsia="Times New Roman" w:hAnsi="Times New Roman" w:cs="Times New Roman"/>
                <w:sz w:val="24"/>
                <w:szCs w:val="24"/>
                <w:lang w:val="ro-RO"/>
              </w:rPr>
              <w:t>„Povestea unui cuvânt”.</w:t>
            </w:r>
          </w:p>
          <w:p w:rsidR="00EF4D39" w:rsidRPr="00884DC2" w:rsidRDefault="00884DC2" w:rsidP="000B2DA1">
            <w:pPr>
              <w:widowControl w:val="0"/>
              <w:numPr>
                <w:ilvl w:val="0"/>
                <w:numId w:val="110"/>
              </w:numPr>
              <w:tabs>
                <w:tab w:val="left" w:pos="330"/>
              </w:tabs>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Discuție dirijată cu referire la caracteristicile patrimoniului.</w:t>
            </w:r>
          </w:p>
          <w:p w:rsidR="00EF4D39" w:rsidRPr="00884DC2" w:rsidRDefault="00884DC2" w:rsidP="000B2DA1">
            <w:pPr>
              <w:widowControl w:val="0"/>
              <w:numPr>
                <w:ilvl w:val="0"/>
                <w:numId w:val="110"/>
              </w:numPr>
              <w:tabs>
                <w:tab w:val="left" w:pos="330"/>
              </w:tabs>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Exerciții de clasare a  obiectelor  de  patrimoniu.</w:t>
            </w:r>
          </w:p>
          <w:p w:rsidR="00EF4D39" w:rsidRPr="00884DC2" w:rsidRDefault="00884DC2" w:rsidP="000B2DA1">
            <w:pPr>
              <w:widowControl w:val="0"/>
              <w:numPr>
                <w:ilvl w:val="0"/>
                <w:numId w:val="110"/>
              </w:numPr>
              <w:tabs>
                <w:tab w:val="left" w:pos="330"/>
              </w:tabs>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Discutarea și analiza obiectelor  de  patrimoniu identificate.</w:t>
            </w:r>
          </w:p>
          <w:p w:rsidR="00EF4D39" w:rsidRPr="00884DC2" w:rsidRDefault="00884DC2" w:rsidP="000B2DA1">
            <w:pPr>
              <w:widowControl w:val="0"/>
              <w:numPr>
                <w:ilvl w:val="0"/>
                <w:numId w:val="110"/>
              </w:numPr>
              <w:tabs>
                <w:tab w:val="left" w:pos="330"/>
              </w:tabs>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Analiza cadrului legal privind protejarea patrimoniului național. </w:t>
            </w:r>
          </w:p>
          <w:p w:rsidR="00EF4D39" w:rsidRPr="00884DC2" w:rsidRDefault="00884DC2" w:rsidP="000B2DA1">
            <w:pPr>
              <w:widowControl w:val="0"/>
              <w:numPr>
                <w:ilvl w:val="0"/>
                <w:numId w:val="110"/>
              </w:numPr>
              <w:tabs>
                <w:tab w:val="left" w:pos="330"/>
              </w:tabs>
              <w:spacing w:after="24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Reflecție asupra procesului.</w:t>
            </w:r>
          </w:p>
        </w:tc>
        <w:tc>
          <w:tcPr>
            <w:tcW w:w="7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2</w:t>
            </w:r>
          </w:p>
        </w:tc>
        <w:tc>
          <w:tcPr>
            <w:tcW w:w="78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85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r>
      <w:tr w:rsidR="00EF4D39" w:rsidRPr="00884DC2">
        <w:trPr>
          <w:trHeight w:val="2939"/>
        </w:trPr>
        <w:tc>
          <w:tcPr>
            <w:tcW w:w="160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38761D"/>
                <w:sz w:val="24"/>
                <w:szCs w:val="24"/>
                <w:highlight w:val="white"/>
                <w:lang w:val="ro-RO"/>
              </w:rPr>
            </w:pPr>
          </w:p>
        </w:tc>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rsidP="00894E01">
            <w:pPr>
              <w:widowControl w:val="0"/>
              <w:numPr>
                <w:ilvl w:val="0"/>
                <w:numId w:val="131"/>
              </w:numP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Selectarea unui/unor obiect/obiecte  de  patrimoniu cultural național/patrimoniu cultural local și determinarea activităților ce urmează a fi desfășurate.</w:t>
            </w:r>
          </w:p>
        </w:tc>
        <w:tc>
          <w:tcPr>
            <w:tcW w:w="361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rsidP="000B2DA1">
            <w:pPr>
              <w:widowControl w:val="0"/>
              <w:numPr>
                <w:ilvl w:val="0"/>
                <w:numId w:val="2"/>
              </w:numPr>
              <w:tabs>
                <w:tab w:val="left" w:pos="330"/>
              </w:tabs>
              <w:spacing w:before="24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Selectarea obiectului/ obiectelor  de  patrimoniu.</w:t>
            </w:r>
          </w:p>
          <w:p w:rsidR="00EF4D39" w:rsidRPr="00884DC2" w:rsidRDefault="00884DC2" w:rsidP="000B2DA1">
            <w:pPr>
              <w:widowControl w:val="0"/>
              <w:numPr>
                <w:ilvl w:val="0"/>
                <w:numId w:val="2"/>
              </w:numPr>
              <w:tabs>
                <w:tab w:val="left" w:pos="330"/>
              </w:tabs>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Documentarea şi colectarea materialului informativ şi vizual despre obiectul/ obiectele  de  patrimoniu selectat/selectate.</w:t>
            </w:r>
          </w:p>
          <w:p w:rsidR="00EF4D39" w:rsidRPr="00884DC2" w:rsidRDefault="00884DC2" w:rsidP="000B2DA1">
            <w:pPr>
              <w:widowControl w:val="0"/>
              <w:numPr>
                <w:ilvl w:val="0"/>
                <w:numId w:val="2"/>
              </w:numPr>
              <w:tabs>
                <w:tab w:val="left" w:pos="330"/>
              </w:tabs>
              <w:spacing w:after="24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Reflecție asupra procesului.</w:t>
            </w:r>
          </w:p>
        </w:tc>
        <w:tc>
          <w:tcPr>
            <w:tcW w:w="70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78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85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r>
      <w:tr w:rsidR="00EF4D39" w:rsidRPr="00884DC2">
        <w:trPr>
          <w:trHeight w:val="3977"/>
        </w:trPr>
        <w:tc>
          <w:tcPr>
            <w:tcW w:w="160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38761D"/>
                <w:sz w:val="24"/>
                <w:szCs w:val="24"/>
                <w:highlight w:val="white"/>
                <w:lang w:val="ro-RO"/>
              </w:rPr>
            </w:pPr>
          </w:p>
        </w:tc>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rsidP="00894E01">
            <w:pPr>
              <w:widowControl w:val="0"/>
              <w:numPr>
                <w:ilvl w:val="0"/>
                <w:numId w:val="131"/>
              </w:numP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Planificarea și realizarea cercetării privind sensibilizarea opiniei publice privind valorificarea obiectului/obiectelor de patrimoniu cultural național/ patrimoniu cultural local.</w:t>
            </w:r>
          </w:p>
        </w:tc>
        <w:tc>
          <w:tcPr>
            <w:tcW w:w="361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rsidP="000B2DA1">
            <w:pPr>
              <w:widowControl w:val="0"/>
              <w:numPr>
                <w:ilvl w:val="0"/>
                <w:numId w:val="2"/>
              </w:numPr>
              <w:tabs>
                <w:tab w:val="left" w:pos="159"/>
              </w:tabs>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Formularea unor argumente cu referire la cauzele și efectele pe termen scurt și  lung  a valorificării obiectului de patrimoniu</w:t>
            </w:r>
            <w:r w:rsidRPr="00884DC2">
              <w:rPr>
                <w:rFonts w:ascii="Times New Roman" w:eastAsia="Times New Roman" w:hAnsi="Times New Roman" w:cs="Times New Roman"/>
                <w:i/>
                <w:sz w:val="24"/>
                <w:szCs w:val="24"/>
                <w:highlight w:val="white"/>
                <w:lang w:val="ro-RO"/>
              </w:rPr>
              <w:t>.</w:t>
            </w:r>
          </w:p>
          <w:p w:rsidR="00EF4D39" w:rsidRPr="00884DC2" w:rsidRDefault="00884DC2" w:rsidP="000B2DA1">
            <w:pPr>
              <w:widowControl w:val="0"/>
              <w:numPr>
                <w:ilvl w:val="0"/>
                <w:numId w:val="2"/>
              </w:numPr>
              <w:tabs>
                <w:tab w:val="left" w:pos="159"/>
              </w:tabs>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Elaborarea scopului și a obiectivelor planului de acțiuni pentru intervenția în sensibilizarea opiniei publice privind valorificarea obiectului de patrimoniul cultural din localitate. </w:t>
            </w:r>
          </w:p>
          <w:p w:rsidR="00EF4D39" w:rsidRPr="00884DC2" w:rsidRDefault="00884DC2" w:rsidP="000B2DA1">
            <w:pPr>
              <w:widowControl w:val="0"/>
              <w:numPr>
                <w:ilvl w:val="0"/>
                <w:numId w:val="2"/>
              </w:numPr>
              <w:tabs>
                <w:tab w:val="left" w:pos="159"/>
              </w:tabs>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Reflecție asupra procesului.</w:t>
            </w:r>
          </w:p>
        </w:tc>
        <w:tc>
          <w:tcPr>
            <w:tcW w:w="70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2</w:t>
            </w:r>
          </w:p>
        </w:tc>
        <w:tc>
          <w:tcPr>
            <w:tcW w:w="78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85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r>
      <w:tr w:rsidR="00EF4D39" w:rsidRPr="00884DC2">
        <w:trPr>
          <w:trHeight w:val="3209"/>
        </w:trPr>
        <w:tc>
          <w:tcPr>
            <w:tcW w:w="160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38761D"/>
                <w:sz w:val="24"/>
                <w:szCs w:val="24"/>
                <w:highlight w:val="white"/>
                <w:lang w:val="ro-RO"/>
              </w:rPr>
            </w:pPr>
          </w:p>
        </w:tc>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sz w:val="24"/>
                <w:szCs w:val="24"/>
                <w:highlight w:val="yellow"/>
                <w:lang w:val="ro-RO"/>
              </w:rPr>
            </w:pPr>
            <w:r w:rsidRPr="00884DC2">
              <w:rPr>
                <w:rFonts w:ascii="Times New Roman" w:eastAsia="Times New Roman" w:hAnsi="Times New Roman" w:cs="Times New Roman"/>
                <w:sz w:val="24"/>
                <w:szCs w:val="24"/>
                <w:highlight w:val="white"/>
                <w:lang w:val="ro-RO"/>
              </w:rPr>
              <w:t>Realizarea unei/unor acțiuni de sensibilizare a opiniei publice privind valorificarea unui obiect/obiectelor de patrimoniu cultural național/patrimoniu cultural local.</w:t>
            </w:r>
          </w:p>
        </w:tc>
        <w:tc>
          <w:tcPr>
            <w:tcW w:w="361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rsidP="000B2DA1">
            <w:pPr>
              <w:widowControl w:val="0"/>
              <w:numPr>
                <w:ilvl w:val="0"/>
                <w:numId w:val="55"/>
              </w:numPr>
              <w:tabs>
                <w:tab w:val="left" w:pos="301"/>
              </w:tabs>
              <w:spacing w:before="24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Realizarea unei lucrări practice de prezentare și valorificare a obiectului de patrimoniu.</w:t>
            </w:r>
          </w:p>
          <w:p w:rsidR="00EF4D39" w:rsidRPr="00884DC2" w:rsidRDefault="00884DC2" w:rsidP="000B2DA1">
            <w:pPr>
              <w:widowControl w:val="0"/>
              <w:numPr>
                <w:ilvl w:val="0"/>
                <w:numId w:val="55"/>
              </w:numPr>
              <w:tabs>
                <w:tab w:val="left" w:pos="301"/>
              </w:tabs>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Exercițiu de creativitate: prezentarea obiectului de patrimoniu în scopul sensibilizării opiniei publice.</w:t>
            </w:r>
          </w:p>
          <w:p w:rsidR="00EF4D39" w:rsidRPr="00884DC2" w:rsidRDefault="00884DC2" w:rsidP="000B2DA1">
            <w:pPr>
              <w:widowControl w:val="0"/>
              <w:numPr>
                <w:ilvl w:val="0"/>
                <w:numId w:val="55"/>
              </w:numPr>
              <w:tabs>
                <w:tab w:val="left" w:pos="301"/>
              </w:tabs>
              <w:spacing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Reflecție asupra procesului.</w:t>
            </w:r>
          </w:p>
        </w:tc>
        <w:tc>
          <w:tcPr>
            <w:tcW w:w="70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78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85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r>
      <w:tr w:rsidR="00EF4D39" w:rsidRPr="00884DC2">
        <w:trPr>
          <w:trHeight w:val="440"/>
        </w:trPr>
        <w:tc>
          <w:tcPr>
            <w:tcW w:w="160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38761D"/>
                <w:sz w:val="24"/>
                <w:szCs w:val="24"/>
                <w:highlight w:val="white"/>
                <w:lang w:val="ro-RO"/>
              </w:rPr>
            </w:pPr>
          </w:p>
        </w:tc>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Organizarea unei prezentări publice. </w:t>
            </w:r>
          </w:p>
          <w:p w:rsidR="00EF4D39" w:rsidRPr="00884DC2" w:rsidRDefault="00EF4D39">
            <w:pPr>
              <w:widowControl w:val="0"/>
              <w:spacing w:before="240" w:after="240"/>
              <w:ind w:left="0" w:hanging="2"/>
              <w:rPr>
                <w:rFonts w:ascii="Times New Roman" w:eastAsia="Times New Roman" w:hAnsi="Times New Roman" w:cs="Times New Roman"/>
                <w:sz w:val="24"/>
                <w:szCs w:val="24"/>
                <w:highlight w:val="white"/>
                <w:lang w:val="ro-RO"/>
              </w:rPr>
            </w:pPr>
          </w:p>
        </w:tc>
        <w:tc>
          <w:tcPr>
            <w:tcW w:w="361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rsidP="000B2DA1">
            <w:pPr>
              <w:widowControl w:val="0"/>
              <w:numPr>
                <w:ilvl w:val="0"/>
                <w:numId w:val="95"/>
              </w:numPr>
              <w:tabs>
                <w:tab w:val="left" w:pos="301"/>
              </w:tabs>
              <w:spacing w:before="24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Planificarea evenimentului.</w:t>
            </w:r>
          </w:p>
          <w:p w:rsidR="00EF4D39" w:rsidRPr="00884DC2" w:rsidRDefault="00884DC2" w:rsidP="000B2DA1">
            <w:pPr>
              <w:widowControl w:val="0"/>
              <w:numPr>
                <w:ilvl w:val="0"/>
                <w:numId w:val="95"/>
              </w:numPr>
              <w:tabs>
                <w:tab w:val="left" w:pos="301"/>
              </w:tabs>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Demonstrarea cu ajutorul mijloacelor tehnice a proiectelor realizate de către fiecare grup.</w:t>
            </w:r>
          </w:p>
          <w:p w:rsidR="00EF4D39" w:rsidRPr="00884DC2" w:rsidRDefault="00884DC2" w:rsidP="000B2DA1">
            <w:pPr>
              <w:widowControl w:val="0"/>
              <w:numPr>
                <w:ilvl w:val="0"/>
                <w:numId w:val="95"/>
              </w:numPr>
              <w:tabs>
                <w:tab w:val="left" w:pos="301"/>
              </w:tabs>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Discutarea, comentarea impactului activității desfășurate asupra comunității.</w:t>
            </w:r>
          </w:p>
          <w:p w:rsidR="00EF4D39" w:rsidRPr="00884DC2" w:rsidRDefault="00884DC2" w:rsidP="000B2DA1">
            <w:pPr>
              <w:widowControl w:val="0"/>
              <w:numPr>
                <w:ilvl w:val="0"/>
                <w:numId w:val="95"/>
              </w:numPr>
              <w:tabs>
                <w:tab w:val="left" w:pos="301"/>
              </w:tabs>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Reflecție asupra procesului.</w:t>
            </w:r>
          </w:p>
        </w:tc>
        <w:tc>
          <w:tcPr>
            <w:tcW w:w="70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78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85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r>
      <w:tr w:rsidR="00EF4D39" w:rsidRPr="00884DC2">
        <w:trPr>
          <w:trHeight w:val="2567"/>
        </w:trPr>
        <w:tc>
          <w:tcPr>
            <w:tcW w:w="1605"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color w:val="38761D"/>
                <w:sz w:val="24"/>
                <w:szCs w:val="24"/>
                <w:highlight w:val="white"/>
                <w:lang w:val="ro-RO"/>
              </w:rPr>
            </w:pPr>
          </w:p>
        </w:tc>
        <w:tc>
          <w:tcPr>
            <w:tcW w:w="22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Reflecții asupra experienței de învățare</w:t>
            </w:r>
          </w:p>
        </w:tc>
        <w:tc>
          <w:tcPr>
            <w:tcW w:w="361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rsidP="000B2DA1">
            <w:pPr>
              <w:widowControl w:val="0"/>
              <w:numPr>
                <w:ilvl w:val="0"/>
                <w:numId w:val="70"/>
              </w:numPr>
              <w:tabs>
                <w:tab w:val="left" w:pos="301"/>
              </w:tabs>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Reflecții asupra procesului de lucru și rezultatelor obținute.</w:t>
            </w:r>
          </w:p>
          <w:p w:rsidR="00EF4D39" w:rsidRPr="00884DC2" w:rsidRDefault="00884DC2" w:rsidP="000B2DA1">
            <w:pPr>
              <w:widowControl w:val="0"/>
              <w:numPr>
                <w:ilvl w:val="0"/>
                <w:numId w:val="70"/>
              </w:numPr>
              <w:tabs>
                <w:tab w:val="left" w:pos="301"/>
              </w:tabs>
              <w:spacing w:after="240"/>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Formularea unor opinii personale referitoare la valorificarea patrimoniului cultural prin identificarea și ilustrarea competențelor, evaluarea reciprocă.</w:t>
            </w:r>
          </w:p>
        </w:tc>
        <w:tc>
          <w:tcPr>
            <w:tcW w:w="70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240"/>
              <w:ind w:left="0" w:hanging="2"/>
              <w:jc w:val="center"/>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w:t>
            </w:r>
          </w:p>
        </w:tc>
        <w:tc>
          <w:tcPr>
            <w:tcW w:w="780"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855" w:type="dxa"/>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r>
    </w:tbl>
    <w:p w:rsidR="00EF4D39" w:rsidRPr="00884DC2" w:rsidRDefault="00884DC2">
      <w:pPr>
        <w:widowControl w:val="0"/>
        <w:spacing w:line="276" w:lineRule="auto"/>
        <w:ind w:left="0" w:right="2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lastRenderedPageBreak/>
        <w:t xml:space="preserve">   </w:t>
      </w:r>
    </w:p>
    <w:p w:rsidR="00EF4D39" w:rsidRPr="00884DC2" w:rsidRDefault="00884DC2">
      <w:pPr>
        <w:widowControl w:val="0"/>
        <w:spacing w:line="276" w:lineRule="auto"/>
        <w:ind w:left="0" w:right="2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Proiectarea de scurtă durată (a unei activități, lecții) presupune crearea unui design  a activității educaționale pentru formarea competențelor/unităților de competență vizate și realizarea ei include anumite etape:</w:t>
      </w:r>
    </w:p>
    <w:p w:rsidR="00EF4D39" w:rsidRPr="00884DC2" w:rsidRDefault="00884DC2" w:rsidP="006A03BC">
      <w:pPr>
        <w:widowControl w:val="0"/>
        <w:numPr>
          <w:ilvl w:val="0"/>
          <w:numId w:val="13"/>
        </w:numPr>
        <w:tabs>
          <w:tab w:val="left" w:pos="426"/>
        </w:tabs>
        <w:spacing w:line="276" w:lineRule="auto"/>
        <w:ind w:left="284" w:right="20" w:hangingChars="119" w:hanging="286"/>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identificarea descriptorilor de competență (</w:t>
      </w:r>
      <w:r w:rsidRPr="00884DC2">
        <w:rPr>
          <w:rFonts w:ascii="Times New Roman" w:eastAsia="Times New Roman" w:hAnsi="Times New Roman" w:cs="Times New Roman"/>
          <w:i/>
          <w:color w:val="222222"/>
          <w:sz w:val="24"/>
          <w:szCs w:val="24"/>
          <w:highlight w:val="white"/>
          <w:lang w:val="ro-RO"/>
        </w:rPr>
        <w:t>Metodologia de evaluare prin descriptori în învățământul profesional tehnic</w:t>
      </w:r>
      <w:r w:rsidRPr="00884DC2">
        <w:rPr>
          <w:rFonts w:ascii="Times New Roman" w:eastAsia="Times New Roman" w:hAnsi="Times New Roman" w:cs="Times New Roman"/>
          <w:color w:val="222222"/>
          <w:sz w:val="24"/>
          <w:szCs w:val="24"/>
          <w:highlight w:val="white"/>
          <w:lang w:val="ro-RO"/>
        </w:rPr>
        <w:t>) din cele patru domenii ale competențelor pentru cultura democratică: valori, atitudini, abilități, cunoaștere și înțelegere critică;</w:t>
      </w:r>
    </w:p>
    <w:p w:rsidR="00EF4D39" w:rsidRPr="00884DC2" w:rsidRDefault="00884DC2" w:rsidP="006A03BC">
      <w:pPr>
        <w:widowControl w:val="0"/>
        <w:numPr>
          <w:ilvl w:val="0"/>
          <w:numId w:val="13"/>
        </w:numPr>
        <w:tabs>
          <w:tab w:val="left" w:pos="426"/>
        </w:tabs>
        <w:spacing w:line="276" w:lineRule="auto"/>
        <w:ind w:left="284" w:right="20" w:hangingChars="119" w:hanging="286"/>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elaborarea obiectivelor operaționale în baza unităților de competență. La </w:t>
      </w:r>
      <w:r w:rsidRPr="00884DC2">
        <w:rPr>
          <w:rFonts w:ascii="Times New Roman" w:eastAsia="Times New Roman" w:hAnsi="Times New Roman" w:cs="Times New Roman"/>
          <w:i/>
          <w:color w:val="222222"/>
          <w:sz w:val="24"/>
          <w:szCs w:val="24"/>
          <w:highlight w:val="white"/>
          <w:lang w:val="ro-RO"/>
        </w:rPr>
        <w:t xml:space="preserve">Educația pentru societate </w:t>
      </w:r>
      <w:r w:rsidRPr="00884DC2">
        <w:rPr>
          <w:rFonts w:ascii="Times New Roman" w:eastAsia="Times New Roman" w:hAnsi="Times New Roman" w:cs="Times New Roman"/>
          <w:color w:val="222222"/>
          <w:sz w:val="24"/>
          <w:szCs w:val="24"/>
          <w:highlight w:val="white"/>
          <w:lang w:val="ro-RO"/>
        </w:rPr>
        <w:t>obiectivele lecțiilor trebuie să țină cont de competențele care urmează a fi dezvoltate.Obiectivele nu trebuie să fie numeroase, deoarece nu este real să ne așteptăm ca într-o lecție să realizăm multe obiective. Recomandăm  maximum  trei obiective;</w:t>
      </w:r>
    </w:p>
    <w:p w:rsidR="00EF4D39" w:rsidRPr="00884DC2" w:rsidRDefault="00884DC2" w:rsidP="006A03BC">
      <w:pPr>
        <w:widowControl w:val="0"/>
        <w:numPr>
          <w:ilvl w:val="0"/>
          <w:numId w:val="13"/>
        </w:numPr>
        <w:tabs>
          <w:tab w:val="left" w:pos="426"/>
        </w:tabs>
        <w:spacing w:line="276" w:lineRule="auto"/>
        <w:ind w:left="284" w:right="20" w:hangingChars="119" w:hanging="286"/>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concretizarea surselor necesare în planificarea pentru  realizarea activității didactice;</w:t>
      </w:r>
    </w:p>
    <w:p w:rsidR="00EF4D39" w:rsidRPr="00884DC2" w:rsidRDefault="00884DC2" w:rsidP="006A03BC">
      <w:pPr>
        <w:widowControl w:val="0"/>
        <w:numPr>
          <w:ilvl w:val="0"/>
          <w:numId w:val="13"/>
        </w:numPr>
        <w:tabs>
          <w:tab w:val="left" w:pos="426"/>
        </w:tabs>
        <w:spacing w:line="276" w:lineRule="auto"/>
        <w:ind w:left="284" w:right="20" w:hangingChars="119" w:hanging="286"/>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stabilirea strategiei didactice și tehnologiei didactice;</w:t>
      </w:r>
    </w:p>
    <w:p w:rsidR="00EF4D39" w:rsidRPr="00884DC2" w:rsidRDefault="00884DC2" w:rsidP="006A03BC">
      <w:pPr>
        <w:widowControl w:val="0"/>
        <w:numPr>
          <w:ilvl w:val="0"/>
          <w:numId w:val="13"/>
        </w:numPr>
        <w:tabs>
          <w:tab w:val="left" w:pos="426"/>
        </w:tabs>
        <w:spacing w:line="276" w:lineRule="auto"/>
        <w:ind w:left="284" w:right="20" w:hangingChars="119" w:hanging="286"/>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reflecția.</w:t>
      </w:r>
    </w:p>
    <w:p w:rsidR="00EF4D39" w:rsidRPr="00884DC2" w:rsidRDefault="00884DC2">
      <w:pPr>
        <w:widowControl w:val="0"/>
        <w:spacing w:line="276" w:lineRule="auto"/>
        <w:ind w:left="0" w:right="2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Este important ca modul planificare și de realizare a lecțiilor să fie centrat pe formarea de competențe, nu pe conținuturi.  Astfel, în proiectarea și realizarea  demersului didactic  profesorul:</w:t>
      </w:r>
    </w:p>
    <w:p w:rsidR="00EF4D39" w:rsidRPr="00884DC2" w:rsidRDefault="00884DC2" w:rsidP="006A03BC">
      <w:pPr>
        <w:widowControl w:val="0"/>
        <w:numPr>
          <w:ilvl w:val="0"/>
          <w:numId w:val="18"/>
        </w:numPr>
        <w:tabs>
          <w:tab w:val="left" w:pos="284"/>
        </w:tabs>
        <w:spacing w:line="276" w:lineRule="auto"/>
        <w:ind w:leftChars="0" w:left="283" w:right="20" w:hangingChars="118" w:hanging="283"/>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respectă nevoile, ritmul și capacitățile elevilor/elevelor, fără a insista pe elaborarea unui produs sau soluționarea de către elevi/eleve a unei situații/ probleme;</w:t>
      </w:r>
    </w:p>
    <w:p w:rsidR="00EF4D39" w:rsidRPr="00884DC2" w:rsidRDefault="00884DC2" w:rsidP="006A03BC">
      <w:pPr>
        <w:widowControl w:val="0"/>
        <w:numPr>
          <w:ilvl w:val="0"/>
          <w:numId w:val="18"/>
        </w:numPr>
        <w:tabs>
          <w:tab w:val="left" w:pos="284"/>
        </w:tabs>
        <w:spacing w:line="276" w:lineRule="auto"/>
        <w:ind w:leftChars="0" w:left="283" w:right="20" w:hangingChars="118" w:hanging="283"/>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asigura un mediu respectuos, sigur și incluziv, unde elevii/elevele sunt liberi să experimenteze și să greșească și care susține elevii/elevele în procesul lor individual de învățare;</w:t>
      </w:r>
    </w:p>
    <w:p w:rsidR="00EF4D39" w:rsidRPr="00884DC2" w:rsidRDefault="00884DC2" w:rsidP="006A03BC">
      <w:pPr>
        <w:widowControl w:val="0"/>
        <w:numPr>
          <w:ilvl w:val="0"/>
          <w:numId w:val="18"/>
        </w:numPr>
        <w:tabs>
          <w:tab w:val="left" w:pos="284"/>
        </w:tabs>
        <w:spacing w:line="276" w:lineRule="auto"/>
        <w:ind w:leftChars="0" w:left="283" w:right="20" w:hangingChars="118" w:hanging="283"/>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manifestă respect și încredere în resursele și potențialul elevilor/elevelor fără a interveni artificial în procesul lor;</w:t>
      </w:r>
    </w:p>
    <w:p w:rsidR="00EF4D39" w:rsidRPr="00884DC2" w:rsidRDefault="00884DC2" w:rsidP="006A03BC">
      <w:pPr>
        <w:widowControl w:val="0"/>
        <w:numPr>
          <w:ilvl w:val="0"/>
          <w:numId w:val="18"/>
        </w:numPr>
        <w:tabs>
          <w:tab w:val="left" w:pos="284"/>
        </w:tabs>
        <w:spacing w:line="276" w:lineRule="auto"/>
        <w:ind w:leftChars="0" w:left="283" w:right="20" w:hangingChars="118" w:hanging="283"/>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ghidează procesul didactic oferind elevilor/elevelor oportunități autentice de învățare</w:t>
      </w:r>
      <w:r w:rsidRPr="00884DC2">
        <w:rPr>
          <w:rFonts w:ascii="Times New Roman" w:eastAsia="Times New Roman" w:hAnsi="Times New Roman" w:cs="Times New Roman"/>
          <w:color w:val="222222"/>
          <w:sz w:val="24"/>
          <w:szCs w:val="24"/>
          <w:highlight w:val="white"/>
          <w:lang w:val="ro-RO"/>
        </w:rPr>
        <w:br/>
        <w:t>experiențială, evitând memorizarea termenilor, concursurile, competițiile, moralizarea, compararea și ierarhizarea /premierea produselor;</w:t>
      </w:r>
    </w:p>
    <w:p w:rsidR="00EF4D39" w:rsidRPr="00884DC2" w:rsidRDefault="00884DC2" w:rsidP="006A03BC">
      <w:pPr>
        <w:widowControl w:val="0"/>
        <w:numPr>
          <w:ilvl w:val="0"/>
          <w:numId w:val="18"/>
        </w:numPr>
        <w:tabs>
          <w:tab w:val="left" w:pos="284"/>
        </w:tabs>
        <w:spacing w:line="276" w:lineRule="auto"/>
        <w:ind w:leftChars="0" w:left="283" w:right="20" w:hangingChars="118" w:hanging="283"/>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identifică împreună cu elevii/ elevele diferite platforme educaționale online și, în baza unor studii de caz, filmulețe didactice, stimulează reflecția în grup mare, grupuri mici, în perechi sau individual. Nu este încurajată transcrierea de definiții, texte, scrierea de referate și transmiterea acestora cadrului didactic pentru a le verifica; </w:t>
      </w:r>
    </w:p>
    <w:p w:rsidR="00EF4D39" w:rsidRPr="00884DC2" w:rsidRDefault="00884DC2" w:rsidP="006A03BC">
      <w:pPr>
        <w:widowControl w:val="0"/>
        <w:numPr>
          <w:ilvl w:val="0"/>
          <w:numId w:val="18"/>
        </w:numPr>
        <w:tabs>
          <w:tab w:val="left" w:pos="284"/>
        </w:tabs>
        <w:spacing w:line="276" w:lineRule="auto"/>
        <w:ind w:leftChars="0" w:left="283" w:right="20" w:hangingChars="118" w:hanging="283"/>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decide asupra timpului și formei temei pentru acasă, care are ca obiectiv continuarea reflecțiilor în alte contexte de viață decât cel școlar (nu scrierea de referate, reproducere de noțiuni/ texte sau elaborarea de produse într-un mod mecanic) . </w:t>
      </w:r>
    </w:p>
    <w:p w:rsidR="00EF4D39" w:rsidRPr="00884DC2" w:rsidRDefault="00884DC2">
      <w:pPr>
        <w:widowControl w:val="0"/>
        <w:spacing w:line="276" w:lineRule="auto"/>
        <w:ind w:left="0" w:right="2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Proiectarea zilnică nu este obligatoriu de a se realiza conform cadrului ERRE.</w:t>
      </w:r>
    </w:p>
    <w:p w:rsidR="00EF4D39" w:rsidRPr="00884DC2" w:rsidRDefault="00884DC2">
      <w:pPr>
        <w:widowControl w:val="0"/>
        <w:spacing w:line="276" w:lineRule="auto"/>
        <w:ind w:left="0" w:right="2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w:t>
      </w:r>
    </w:p>
    <w:p w:rsidR="00EF4D39" w:rsidRPr="00884DC2" w:rsidRDefault="00884DC2">
      <w:pPr>
        <w:widowControl w:val="0"/>
        <w:spacing w:line="276" w:lineRule="auto"/>
        <w:ind w:left="0" w:right="20" w:hanging="2"/>
        <w:jc w:val="center"/>
        <w:rPr>
          <w:rFonts w:ascii="Times New Roman" w:eastAsia="Times New Roman" w:hAnsi="Times New Roman" w:cs="Times New Roman"/>
          <w:b/>
          <w:color w:val="222222"/>
          <w:sz w:val="24"/>
          <w:szCs w:val="24"/>
          <w:highlight w:val="white"/>
          <w:lang w:val="ro-RO"/>
        </w:rPr>
      </w:pPr>
      <w:r w:rsidRPr="00884DC2">
        <w:rPr>
          <w:rFonts w:ascii="Times New Roman" w:eastAsia="Times New Roman" w:hAnsi="Times New Roman" w:cs="Times New Roman"/>
          <w:b/>
          <w:color w:val="222222"/>
          <w:sz w:val="24"/>
          <w:szCs w:val="24"/>
          <w:highlight w:val="white"/>
          <w:lang w:val="ro-RO"/>
        </w:rPr>
        <w:t>Exemplu de proiectare didactică zilnică</w:t>
      </w:r>
    </w:p>
    <w:p w:rsidR="00EF4D39" w:rsidRPr="00884DC2" w:rsidRDefault="00884DC2">
      <w:pPr>
        <w:widowControl w:val="0"/>
        <w:spacing w:line="276" w:lineRule="auto"/>
        <w:ind w:left="0" w:right="20" w:hanging="2"/>
        <w:jc w:val="both"/>
        <w:rPr>
          <w:rFonts w:ascii="Times New Roman" w:eastAsia="Times New Roman" w:hAnsi="Times New Roman" w:cs="Times New Roman"/>
          <w:b/>
          <w:i/>
          <w:color w:val="222222"/>
          <w:sz w:val="24"/>
          <w:szCs w:val="24"/>
          <w:highlight w:val="white"/>
          <w:lang w:val="ro-RO"/>
        </w:rPr>
      </w:pPr>
      <w:r w:rsidRPr="00884DC2">
        <w:rPr>
          <w:rFonts w:ascii="Times New Roman" w:eastAsia="Times New Roman" w:hAnsi="Times New Roman" w:cs="Times New Roman"/>
          <w:b/>
          <w:color w:val="222222"/>
          <w:sz w:val="24"/>
          <w:szCs w:val="24"/>
          <w:highlight w:val="white"/>
          <w:lang w:val="ro-RO"/>
        </w:rPr>
        <w:t>Tema:</w:t>
      </w:r>
      <w:r w:rsidRPr="00884DC2">
        <w:rPr>
          <w:rFonts w:ascii="Times New Roman" w:eastAsia="Times New Roman" w:hAnsi="Times New Roman" w:cs="Times New Roman"/>
          <w:color w:val="222222"/>
          <w:sz w:val="24"/>
          <w:szCs w:val="24"/>
          <w:highlight w:val="white"/>
          <w:lang w:val="ro-RO"/>
        </w:rPr>
        <w:t xml:space="preserve">  </w:t>
      </w:r>
      <w:r w:rsidRPr="00884DC2">
        <w:rPr>
          <w:rFonts w:ascii="Times New Roman" w:eastAsia="Times New Roman" w:hAnsi="Times New Roman" w:cs="Times New Roman"/>
          <w:b/>
          <w:i/>
          <w:color w:val="222222"/>
          <w:sz w:val="24"/>
          <w:szCs w:val="24"/>
          <w:highlight w:val="white"/>
          <w:lang w:val="ro-RO"/>
        </w:rPr>
        <w:t>Decizie democratică – democrație reprezentativă, directă și participativă</w:t>
      </w:r>
    </w:p>
    <w:p w:rsidR="00EF4D39" w:rsidRPr="00884DC2" w:rsidRDefault="00EF4D39">
      <w:pPr>
        <w:widowControl w:val="0"/>
        <w:spacing w:before="240" w:line="276" w:lineRule="auto"/>
        <w:ind w:left="0" w:hanging="2"/>
        <w:jc w:val="both"/>
        <w:rPr>
          <w:rFonts w:ascii="Times New Roman" w:eastAsia="Times New Roman" w:hAnsi="Times New Roman" w:cs="Times New Roman"/>
          <w:color w:val="222222"/>
          <w:sz w:val="24"/>
          <w:szCs w:val="24"/>
          <w:highlight w:val="white"/>
          <w:lang w:val="ro-RO"/>
        </w:rPr>
      </w:pPr>
    </w:p>
    <w:tbl>
      <w:tblPr>
        <w:tblStyle w:val="af6"/>
        <w:tblW w:w="9881"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2700"/>
        <w:gridCol w:w="7181"/>
      </w:tblGrid>
      <w:tr w:rsidR="00EF4D39" w:rsidRPr="00884DC2" w:rsidTr="006A03BC">
        <w:trPr>
          <w:trHeight w:val="600"/>
        </w:trPr>
        <w:tc>
          <w:tcPr>
            <w:tcW w:w="2700" w:type="dxa"/>
            <w:tcBorders>
              <w:top w:val="single" w:sz="8" w:space="0" w:color="000001"/>
              <w:left w:val="single" w:sz="8" w:space="0" w:color="000001"/>
              <w:bottom w:val="single" w:sz="8" w:space="0" w:color="000001"/>
              <w:right w:val="single" w:sz="8" w:space="0" w:color="000001"/>
            </w:tcBorders>
            <w:tcMar>
              <w:top w:w="100" w:type="dxa"/>
              <w:left w:w="100" w:type="dxa"/>
              <w:bottom w:w="100" w:type="dxa"/>
              <w:right w:w="100" w:type="dxa"/>
            </w:tcMar>
          </w:tcPr>
          <w:p w:rsidR="00EF4D39" w:rsidRPr="00884DC2" w:rsidRDefault="00884DC2">
            <w:pPr>
              <w:widowControl w:val="0"/>
              <w:shd w:val="clear" w:color="auto" w:fill="FFFFFF"/>
              <w:spacing w:before="240" w:after="120" w:line="276" w:lineRule="auto"/>
              <w:ind w:left="0" w:hanging="2"/>
              <w:jc w:val="both"/>
              <w:rPr>
                <w:rFonts w:ascii="Times New Roman" w:eastAsia="Times New Roman" w:hAnsi="Times New Roman" w:cs="Times New Roman"/>
                <w:b/>
                <w:color w:val="222222"/>
                <w:sz w:val="24"/>
                <w:szCs w:val="24"/>
                <w:highlight w:val="white"/>
                <w:lang w:val="ro-RO"/>
              </w:rPr>
            </w:pPr>
            <w:r w:rsidRPr="00884DC2">
              <w:rPr>
                <w:rFonts w:ascii="Times New Roman" w:eastAsia="Times New Roman" w:hAnsi="Times New Roman" w:cs="Times New Roman"/>
                <w:b/>
                <w:color w:val="222222"/>
                <w:sz w:val="24"/>
                <w:szCs w:val="24"/>
                <w:highlight w:val="white"/>
                <w:lang w:val="ro-RO"/>
              </w:rPr>
              <w:lastRenderedPageBreak/>
              <w:t>Competențe specifice</w:t>
            </w:r>
          </w:p>
        </w:tc>
        <w:tc>
          <w:tcPr>
            <w:tcW w:w="7181" w:type="dxa"/>
            <w:tcBorders>
              <w:top w:val="single" w:sz="8" w:space="0" w:color="000001"/>
              <w:left w:val="nil"/>
              <w:bottom w:val="single" w:sz="8" w:space="0" w:color="000001"/>
              <w:right w:val="single" w:sz="8" w:space="0" w:color="000001"/>
            </w:tcBorders>
            <w:tcMar>
              <w:top w:w="100" w:type="dxa"/>
              <w:left w:w="100" w:type="dxa"/>
              <w:bottom w:w="100" w:type="dxa"/>
              <w:right w:w="100" w:type="dxa"/>
            </w:tcMar>
          </w:tcPr>
          <w:p w:rsidR="00EF4D39" w:rsidRPr="00884DC2" w:rsidRDefault="00884DC2">
            <w:pPr>
              <w:widowControl w:val="0"/>
              <w:shd w:val="clear" w:color="auto" w:fill="FFFFFF"/>
              <w:spacing w:before="240" w:after="120" w:line="276" w:lineRule="auto"/>
              <w:ind w:left="0" w:hanging="2"/>
              <w:jc w:val="center"/>
              <w:rPr>
                <w:rFonts w:ascii="Times New Roman" w:eastAsia="Times New Roman" w:hAnsi="Times New Roman" w:cs="Times New Roman"/>
                <w:b/>
                <w:color w:val="222222"/>
                <w:sz w:val="24"/>
                <w:szCs w:val="24"/>
                <w:highlight w:val="white"/>
                <w:lang w:val="ro-RO"/>
              </w:rPr>
            </w:pPr>
            <w:r w:rsidRPr="00884DC2">
              <w:rPr>
                <w:rFonts w:ascii="Times New Roman" w:eastAsia="Times New Roman" w:hAnsi="Times New Roman" w:cs="Times New Roman"/>
                <w:b/>
                <w:color w:val="222222"/>
                <w:sz w:val="24"/>
                <w:szCs w:val="24"/>
                <w:highlight w:val="white"/>
                <w:lang w:val="ro-RO"/>
              </w:rPr>
              <w:t>Descriptori</w:t>
            </w:r>
          </w:p>
        </w:tc>
      </w:tr>
      <w:tr w:rsidR="00EF4D39" w:rsidRPr="00884DC2" w:rsidTr="00B747D4">
        <w:trPr>
          <w:trHeight w:val="558"/>
        </w:trPr>
        <w:tc>
          <w:tcPr>
            <w:tcW w:w="9881" w:type="dxa"/>
            <w:gridSpan w:val="2"/>
            <w:tcBorders>
              <w:top w:val="nil"/>
              <w:left w:val="single" w:sz="8" w:space="0" w:color="000001"/>
              <w:bottom w:val="single" w:sz="8" w:space="0" w:color="000001"/>
              <w:right w:val="single" w:sz="8" w:space="0" w:color="000001"/>
            </w:tcBorders>
            <w:tcMar>
              <w:top w:w="100" w:type="dxa"/>
              <w:left w:w="100" w:type="dxa"/>
              <w:bottom w:w="100" w:type="dxa"/>
              <w:right w:w="100" w:type="dxa"/>
            </w:tcMar>
          </w:tcPr>
          <w:p w:rsidR="00EF4D39" w:rsidRPr="00884DC2" w:rsidRDefault="00884DC2">
            <w:pPr>
              <w:widowControl w:val="0"/>
              <w:spacing w:line="276" w:lineRule="auto"/>
              <w:ind w:left="0" w:hanging="2"/>
              <w:jc w:val="center"/>
              <w:rPr>
                <w:rFonts w:ascii="Times New Roman" w:eastAsia="Times New Roman" w:hAnsi="Times New Roman" w:cs="Times New Roman"/>
                <w:b/>
                <w:color w:val="222222"/>
                <w:sz w:val="24"/>
                <w:szCs w:val="24"/>
                <w:highlight w:val="white"/>
                <w:lang w:val="ro-RO"/>
              </w:rPr>
            </w:pPr>
            <w:r w:rsidRPr="00884DC2">
              <w:rPr>
                <w:rFonts w:ascii="Times New Roman" w:eastAsia="Times New Roman" w:hAnsi="Times New Roman" w:cs="Times New Roman"/>
                <w:b/>
                <w:color w:val="222222"/>
                <w:sz w:val="24"/>
                <w:szCs w:val="24"/>
                <w:highlight w:val="white"/>
                <w:lang w:val="ro-RO"/>
              </w:rPr>
              <w:t>Valori</w:t>
            </w:r>
          </w:p>
        </w:tc>
      </w:tr>
      <w:tr w:rsidR="00EF4D39" w:rsidRPr="007A70B9" w:rsidTr="006A03BC">
        <w:trPr>
          <w:trHeight w:val="1796"/>
        </w:trPr>
        <w:tc>
          <w:tcPr>
            <w:tcW w:w="2700" w:type="dxa"/>
            <w:tcBorders>
              <w:top w:val="nil"/>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EF4D39" w:rsidRPr="00884DC2" w:rsidRDefault="00884DC2">
            <w:pPr>
              <w:widowControl w:val="0"/>
              <w:spacing w:after="120" w:line="276" w:lineRule="auto"/>
              <w:ind w:left="0" w:right="-8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Valorizarea democrației, justiției, echității, egalității și a statului de drept</w:t>
            </w:r>
          </w:p>
        </w:tc>
        <w:tc>
          <w:tcPr>
            <w:tcW w:w="7181" w:type="dxa"/>
            <w:tcBorders>
              <w:top w:val="nil"/>
              <w:left w:val="nil"/>
              <w:bottom w:val="single" w:sz="8" w:space="0" w:color="000001"/>
              <w:right w:val="single" w:sz="8" w:space="0" w:color="000001"/>
            </w:tcBorders>
            <w:shd w:val="clear" w:color="auto" w:fill="auto"/>
            <w:tcMar>
              <w:top w:w="100" w:type="dxa"/>
              <w:left w:w="100" w:type="dxa"/>
              <w:bottom w:w="100" w:type="dxa"/>
              <w:right w:w="100" w:type="dxa"/>
            </w:tcMar>
          </w:tcPr>
          <w:p w:rsidR="00EF4D39" w:rsidRPr="00884DC2" w:rsidRDefault="00884DC2" w:rsidP="000B2DA1">
            <w:pPr>
              <w:widowControl w:val="0"/>
              <w:numPr>
                <w:ilvl w:val="0"/>
                <w:numId w:val="19"/>
              </w:numPr>
              <w:tabs>
                <w:tab w:val="left" w:pos="277"/>
              </w:tabs>
              <w:spacing w:line="276" w:lineRule="auto"/>
              <w:ind w:left="0" w:hanging="2"/>
              <w:rPr>
                <w:rFonts w:ascii="Times New Roman" w:eastAsia="Arial" w:hAnsi="Times New Roman" w:cs="Times New Roman"/>
                <w:sz w:val="24"/>
                <w:szCs w:val="24"/>
                <w:lang w:val="ro-RO"/>
              </w:rPr>
            </w:pPr>
            <w:r w:rsidRPr="00884DC2">
              <w:rPr>
                <w:rFonts w:ascii="Times New Roman" w:eastAsia="Times New Roman" w:hAnsi="Times New Roman" w:cs="Times New Roman"/>
                <w:color w:val="222222"/>
                <w:sz w:val="24"/>
                <w:szCs w:val="24"/>
                <w:highlight w:val="white"/>
                <w:lang w:val="ro-RO"/>
              </w:rPr>
              <w:t>Susține că alegerile democratice trebuie întotdeauna organizate în mod liber și corect.</w:t>
            </w:r>
          </w:p>
          <w:p w:rsidR="00EF4D39" w:rsidRPr="00884DC2" w:rsidRDefault="00884DC2" w:rsidP="000B2DA1">
            <w:pPr>
              <w:widowControl w:val="0"/>
              <w:numPr>
                <w:ilvl w:val="0"/>
                <w:numId w:val="19"/>
              </w:numPr>
              <w:tabs>
                <w:tab w:val="left" w:pos="277"/>
              </w:tabs>
              <w:spacing w:line="276" w:lineRule="auto"/>
              <w:ind w:left="0" w:hanging="2"/>
              <w:rPr>
                <w:rFonts w:ascii="Times New Roman" w:eastAsia="Arial" w:hAnsi="Times New Roman" w:cs="Times New Roman"/>
                <w:sz w:val="24"/>
                <w:szCs w:val="24"/>
                <w:lang w:val="ro-RO"/>
              </w:rPr>
            </w:pPr>
            <w:r w:rsidRPr="00884DC2">
              <w:rPr>
                <w:rFonts w:ascii="Times New Roman" w:eastAsia="Times New Roman" w:hAnsi="Times New Roman" w:cs="Times New Roman"/>
                <w:color w:val="222222"/>
                <w:sz w:val="24"/>
                <w:szCs w:val="24"/>
                <w:highlight w:val="white"/>
                <w:lang w:val="ro-RO"/>
              </w:rPr>
              <w:t>Exprimă părerea că persoanele alese în funcții publice nu trebuie să abuzeze de putere sau să depășească limitele autorității, stabilite prin lege.</w:t>
            </w:r>
          </w:p>
        </w:tc>
      </w:tr>
      <w:tr w:rsidR="00EF4D39" w:rsidRPr="00884DC2" w:rsidTr="006A03BC">
        <w:trPr>
          <w:trHeight w:val="600"/>
        </w:trPr>
        <w:tc>
          <w:tcPr>
            <w:tcW w:w="9881" w:type="dxa"/>
            <w:gridSpan w:val="2"/>
            <w:tcBorders>
              <w:top w:val="nil"/>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EF4D39" w:rsidRPr="00884DC2" w:rsidRDefault="00884DC2">
            <w:pPr>
              <w:widowControl w:val="0"/>
              <w:spacing w:line="276" w:lineRule="auto"/>
              <w:ind w:left="0" w:hanging="2"/>
              <w:jc w:val="center"/>
              <w:rPr>
                <w:rFonts w:ascii="Times New Roman" w:eastAsia="Times New Roman" w:hAnsi="Times New Roman" w:cs="Times New Roman"/>
                <w:b/>
                <w:color w:val="222222"/>
                <w:sz w:val="24"/>
                <w:szCs w:val="24"/>
                <w:highlight w:val="white"/>
                <w:lang w:val="ro-RO"/>
              </w:rPr>
            </w:pPr>
            <w:r w:rsidRPr="00884DC2">
              <w:rPr>
                <w:rFonts w:ascii="Times New Roman" w:eastAsia="Times New Roman" w:hAnsi="Times New Roman" w:cs="Times New Roman"/>
                <w:b/>
                <w:color w:val="222222"/>
                <w:sz w:val="24"/>
                <w:szCs w:val="24"/>
                <w:highlight w:val="white"/>
                <w:lang w:val="ro-RO"/>
              </w:rPr>
              <w:t>Atitudini</w:t>
            </w:r>
          </w:p>
        </w:tc>
      </w:tr>
      <w:tr w:rsidR="00EF4D39" w:rsidRPr="007A70B9" w:rsidTr="006A03BC">
        <w:trPr>
          <w:trHeight w:val="1057"/>
        </w:trPr>
        <w:tc>
          <w:tcPr>
            <w:tcW w:w="2700" w:type="dxa"/>
            <w:tcBorders>
              <w:top w:val="nil"/>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EF4D39" w:rsidRPr="00884DC2" w:rsidRDefault="00884DC2">
            <w:pPr>
              <w:widowControl w:val="0"/>
              <w:spacing w:before="240"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Respect</w:t>
            </w:r>
          </w:p>
        </w:tc>
        <w:tc>
          <w:tcPr>
            <w:tcW w:w="7181" w:type="dxa"/>
            <w:tcBorders>
              <w:top w:val="nil"/>
              <w:left w:val="nil"/>
              <w:bottom w:val="single" w:sz="8" w:space="0" w:color="000001"/>
              <w:right w:val="single" w:sz="8" w:space="0" w:color="000001"/>
            </w:tcBorders>
            <w:shd w:val="clear" w:color="auto" w:fill="FFFFFF"/>
            <w:tcMar>
              <w:top w:w="100" w:type="dxa"/>
              <w:left w:w="100" w:type="dxa"/>
              <w:bottom w:w="100" w:type="dxa"/>
              <w:right w:w="100" w:type="dxa"/>
            </w:tcMar>
          </w:tcPr>
          <w:p w:rsidR="00EF4D39" w:rsidRPr="00884DC2" w:rsidRDefault="00884DC2" w:rsidP="000B2DA1">
            <w:pPr>
              <w:widowControl w:val="0"/>
              <w:numPr>
                <w:ilvl w:val="0"/>
                <w:numId w:val="64"/>
              </w:numPr>
              <w:tabs>
                <w:tab w:val="left" w:pos="277"/>
              </w:tabs>
              <w:spacing w:line="276" w:lineRule="auto"/>
              <w:ind w:left="0" w:hanging="2"/>
              <w:jc w:val="both"/>
              <w:rPr>
                <w:rFonts w:ascii="Times New Roman" w:eastAsia="Arial" w:hAnsi="Times New Roman" w:cs="Times New Roman"/>
                <w:sz w:val="24"/>
                <w:szCs w:val="24"/>
                <w:lang w:val="ro-RO"/>
              </w:rPr>
            </w:pPr>
            <w:r w:rsidRPr="00884DC2">
              <w:rPr>
                <w:rFonts w:ascii="Times New Roman" w:eastAsia="Times New Roman" w:hAnsi="Times New Roman" w:cs="Times New Roman"/>
                <w:color w:val="222222"/>
                <w:sz w:val="24"/>
                <w:szCs w:val="24"/>
                <w:highlight w:val="white"/>
                <w:lang w:val="ro-RO"/>
              </w:rPr>
              <w:t>Oferă spațiu celorlalți, pentru a se putea exprima.</w:t>
            </w:r>
          </w:p>
          <w:p w:rsidR="00EF4D39" w:rsidRPr="00884DC2" w:rsidRDefault="00884DC2" w:rsidP="000B2DA1">
            <w:pPr>
              <w:widowControl w:val="0"/>
              <w:numPr>
                <w:ilvl w:val="0"/>
                <w:numId w:val="64"/>
              </w:numPr>
              <w:tabs>
                <w:tab w:val="left" w:pos="277"/>
              </w:tabs>
              <w:spacing w:line="276" w:lineRule="auto"/>
              <w:ind w:left="0" w:hanging="2"/>
              <w:jc w:val="both"/>
              <w:rPr>
                <w:rFonts w:ascii="Times New Roman" w:eastAsia="Arial" w:hAnsi="Times New Roman" w:cs="Times New Roman"/>
                <w:sz w:val="24"/>
                <w:szCs w:val="24"/>
                <w:lang w:val="ro-RO"/>
              </w:rPr>
            </w:pPr>
            <w:r w:rsidRPr="00884DC2">
              <w:rPr>
                <w:rFonts w:ascii="Times New Roman" w:eastAsia="Times New Roman" w:hAnsi="Times New Roman" w:cs="Times New Roman"/>
                <w:color w:val="222222"/>
                <w:sz w:val="24"/>
                <w:szCs w:val="24"/>
                <w:highlight w:val="white"/>
                <w:lang w:val="ro-RO"/>
              </w:rPr>
              <w:t>Exprimă respect pentru diferite opinii sau idei, atâta timp cât acestea nu încalcă drepturile omului.</w:t>
            </w:r>
          </w:p>
        </w:tc>
      </w:tr>
      <w:tr w:rsidR="00EF4D39" w:rsidRPr="00884DC2" w:rsidTr="006A03BC">
        <w:trPr>
          <w:trHeight w:val="600"/>
        </w:trPr>
        <w:tc>
          <w:tcPr>
            <w:tcW w:w="9881" w:type="dxa"/>
            <w:gridSpan w:val="2"/>
            <w:tcBorders>
              <w:top w:val="nil"/>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EF4D39" w:rsidRPr="00884DC2" w:rsidRDefault="00884DC2">
            <w:pPr>
              <w:widowControl w:val="0"/>
              <w:spacing w:line="276" w:lineRule="auto"/>
              <w:ind w:left="0" w:hanging="2"/>
              <w:jc w:val="center"/>
              <w:rPr>
                <w:rFonts w:ascii="Times New Roman" w:eastAsia="Times New Roman" w:hAnsi="Times New Roman" w:cs="Times New Roman"/>
                <w:b/>
                <w:color w:val="222222"/>
                <w:sz w:val="24"/>
                <w:szCs w:val="24"/>
                <w:highlight w:val="white"/>
                <w:lang w:val="ro-RO"/>
              </w:rPr>
            </w:pPr>
            <w:r w:rsidRPr="00884DC2">
              <w:rPr>
                <w:rFonts w:ascii="Times New Roman" w:eastAsia="Times New Roman" w:hAnsi="Times New Roman" w:cs="Times New Roman"/>
                <w:b/>
                <w:color w:val="222222"/>
                <w:sz w:val="24"/>
                <w:szCs w:val="24"/>
                <w:highlight w:val="white"/>
                <w:lang w:val="ro-RO"/>
              </w:rPr>
              <w:t>Abilități</w:t>
            </w:r>
          </w:p>
        </w:tc>
      </w:tr>
      <w:tr w:rsidR="00EF4D39" w:rsidRPr="007A70B9" w:rsidTr="006A03BC">
        <w:trPr>
          <w:trHeight w:val="2310"/>
        </w:trPr>
        <w:tc>
          <w:tcPr>
            <w:tcW w:w="2700" w:type="dxa"/>
            <w:tcBorders>
              <w:top w:val="nil"/>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EF4D39" w:rsidRPr="00884DC2" w:rsidRDefault="00884DC2">
            <w:pPr>
              <w:widowControl w:val="0"/>
              <w:spacing w:before="240"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Abilități analitice și de gândire critică</w:t>
            </w:r>
          </w:p>
        </w:tc>
        <w:tc>
          <w:tcPr>
            <w:tcW w:w="7181" w:type="dxa"/>
            <w:tcBorders>
              <w:top w:val="nil"/>
              <w:left w:val="nil"/>
              <w:bottom w:val="single" w:sz="8" w:space="0" w:color="000001"/>
              <w:right w:val="single" w:sz="8" w:space="0" w:color="000001"/>
            </w:tcBorders>
            <w:shd w:val="clear" w:color="auto" w:fill="FFFFFF"/>
            <w:tcMar>
              <w:top w:w="100" w:type="dxa"/>
              <w:left w:w="100" w:type="dxa"/>
              <w:bottom w:w="100" w:type="dxa"/>
              <w:right w:w="100" w:type="dxa"/>
            </w:tcMar>
          </w:tcPr>
          <w:p w:rsidR="00EF4D39" w:rsidRPr="00884DC2" w:rsidRDefault="00884DC2" w:rsidP="000B2DA1">
            <w:pPr>
              <w:widowControl w:val="0"/>
              <w:numPr>
                <w:ilvl w:val="0"/>
                <w:numId w:val="6"/>
              </w:numPr>
              <w:tabs>
                <w:tab w:val="left" w:pos="375"/>
              </w:tabs>
              <w:spacing w:line="276" w:lineRule="auto"/>
              <w:ind w:left="0" w:hanging="2"/>
              <w:rPr>
                <w:rFonts w:ascii="Times New Roman" w:eastAsia="Arial" w:hAnsi="Times New Roman" w:cs="Times New Roman"/>
                <w:sz w:val="24"/>
                <w:szCs w:val="24"/>
                <w:lang w:val="ro-RO"/>
              </w:rPr>
            </w:pPr>
            <w:r w:rsidRPr="00884DC2">
              <w:rPr>
                <w:rFonts w:ascii="Times New Roman" w:eastAsia="Times New Roman" w:hAnsi="Times New Roman" w:cs="Times New Roman"/>
                <w:color w:val="222222"/>
                <w:sz w:val="24"/>
                <w:szCs w:val="24"/>
                <w:highlight w:val="white"/>
                <w:lang w:val="ro-RO"/>
              </w:rPr>
              <w:t>Poate construi o argumentație logică în favoarea sau împotriva unei anumite interpretări.</w:t>
            </w:r>
          </w:p>
          <w:p w:rsidR="00EF4D39" w:rsidRPr="00884DC2" w:rsidRDefault="00884DC2" w:rsidP="000B2DA1">
            <w:pPr>
              <w:widowControl w:val="0"/>
              <w:numPr>
                <w:ilvl w:val="0"/>
                <w:numId w:val="6"/>
              </w:numPr>
              <w:tabs>
                <w:tab w:val="left" w:pos="375"/>
              </w:tabs>
              <w:spacing w:line="276" w:lineRule="auto"/>
              <w:ind w:left="0" w:hanging="2"/>
              <w:rPr>
                <w:rFonts w:ascii="Times New Roman" w:eastAsia="Arial" w:hAnsi="Times New Roman" w:cs="Times New Roman"/>
                <w:sz w:val="24"/>
                <w:szCs w:val="24"/>
                <w:lang w:val="ro-RO"/>
              </w:rPr>
            </w:pPr>
            <w:r w:rsidRPr="00884DC2">
              <w:rPr>
                <w:rFonts w:ascii="Times New Roman" w:eastAsia="Times New Roman" w:hAnsi="Times New Roman" w:cs="Times New Roman"/>
                <w:color w:val="222222"/>
                <w:sz w:val="24"/>
                <w:szCs w:val="24"/>
                <w:highlight w:val="white"/>
                <w:lang w:val="ro-RO"/>
              </w:rPr>
              <w:t>Poate sintetiza idei și dovezi din diverse domenii, pentru formularea unui discurs.</w:t>
            </w:r>
          </w:p>
          <w:p w:rsidR="00EF4D39" w:rsidRPr="00884DC2" w:rsidRDefault="00884DC2" w:rsidP="000B2DA1">
            <w:pPr>
              <w:widowControl w:val="0"/>
              <w:numPr>
                <w:ilvl w:val="0"/>
                <w:numId w:val="6"/>
              </w:numPr>
              <w:tabs>
                <w:tab w:val="left" w:pos="375"/>
              </w:tabs>
              <w:spacing w:line="276" w:lineRule="auto"/>
              <w:ind w:left="0" w:hanging="2"/>
              <w:rPr>
                <w:rFonts w:ascii="Times New Roman" w:eastAsia="Arial" w:hAnsi="Times New Roman" w:cs="Times New Roman"/>
                <w:sz w:val="24"/>
                <w:szCs w:val="24"/>
                <w:lang w:val="ro-RO"/>
              </w:rPr>
            </w:pPr>
            <w:r w:rsidRPr="00884DC2">
              <w:rPr>
                <w:rFonts w:ascii="Times New Roman" w:eastAsia="Times New Roman" w:hAnsi="Times New Roman" w:cs="Times New Roman"/>
                <w:color w:val="222222"/>
                <w:sz w:val="24"/>
                <w:szCs w:val="24"/>
                <w:highlight w:val="white"/>
                <w:lang w:val="ro-RO"/>
              </w:rPr>
              <w:t>Poate utiliza criterii, principii sau valori explicite şi specificabile pentru exprimarea de opinii.</w:t>
            </w:r>
          </w:p>
        </w:tc>
      </w:tr>
      <w:tr w:rsidR="00EF4D39" w:rsidRPr="00884DC2" w:rsidTr="006A03BC">
        <w:trPr>
          <w:trHeight w:val="600"/>
        </w:trPr>
        <w:tc>
          <w:tcPr>
            <w:tcW w:w="9881" w:type="dxa"/>
            <w:gridSpan w:val="2"/>
            <w:tcBorders>
              <w:top w:val="nil"/>
              <w:left w:val="single" w:sz="8" w:space="0" w:color="000001"/>
              <w:bottom w:val="single" w:sz="8" w:space="0" w:color="000001"/>
              <w:right w:val="single" w:sz="8" w:space="0" w:color="000001"/>
            </w:tcBorders>
            <w:shd w:val="clear" w:color="auto" w:fill="auto"/>
            <w:tcMar>
              <w:top w:w="100" w:type="dxa"/>
              <w:left w:w="100" w:type="dxa"/>
              <w:bottom w:w="100" w:type="dxa"/>
              <w:right w:w="100" w:type="dxa"/>
            </w:tcMar>
          </w:tcPr>
          <w:p w:rsidR="00EF4D39" w:rsidRPr="00884DC2" w:rsidRDefault="00884DC2">
            <w:pPr>
              <w:widowControl w:val="0"/>
              <w:spacing w:line="276" w:lineRule="auto"/>
              <w:ind w:left="0" w:hanging="2"/>
              <w:jc w:val="center"/>
              <w:rPr>
                <w:rFonts w:ascii="Times New Roman" w:eastAsia="Times New Roman" w:hAnsi="Times New Roman" w:cs="Times New Roman"/>
                <w:b/>
                <w:color w:val="222222"/>
                <w:sz w:val="24"/>
                <w:szCs w:val="24"/>
                <w:highlight w:val="white"/>
                <w:lang w:val="ro-RO"/>
              </w:rPr>
            </w:pPr>
            <w:r w:rsidRPr="00884DC2">
              <w:rPr>
                <w:rFonts w:ascii="Times New Roman" w:eastAsia="Times New Roman" w:hAnsi="Times New Roman" w:cs="Times New Roman"/>
                <w:b/>
                <w:color w:val="222222"/>
                <w:sz w:val="24"/>
                <w:szCs w:val="24"/>
                <w:highlight w:val="white"/>
                <w:lang w:val="ro-RO"/>
              </w:rPr>
              <w:t>Cunoștințe și înțelegere critică</w:t>
            </w:r>
          </w:p>
        </w:tc>
      </w:tr>
      <w:tr w:rsidR="00EF4D39" w:rsidRPr="007A70B9" w:rsidTr="006A03BC">
        <w:trPr>
          <w:trHeight w:val="2850"/>
        </w:trPr>
        <w:tc>
          <w:tcPr>
            <w:tcW w:w="2700" w:type="dxa"/>
            <w:tcBorders>
              <w:top w:val="nil"/>
              <w:left w:val="single" w:sz="8" w:space="0" w:color="000001"/>
              <w:bottom w:val="single" w:sz="8" w:space="0" w:color="000001"/>
              <w:right w:val="single" w:sz="8" w:space="0" w:color="000001"/>
            </w:tcBorders>
            <w:shd w:val="clear" w:color="auto" w:fill="FFFFFF"/>
            <w:tcMar>
              <w:top w:w="100" w:type="dxa"/>
              <w:left w:w="100" w:type="dxa"/>
              <w:bottom w:w="100" w:type="dxa"/>
              <w:right w:w="100" w:type="dxa"/>
            </w:tcMar>
          </w:tcPr>
          <w:p w:rsidR="00EF4D39" w:rsidRPr="00884DC2" w:rsidRDefault="00884DC2">
            <w:pPr>
              <w:widowControl w:val="0"/>
              <w:spacing w:before="240"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Cunoștințe și înțelegere critică privind lumea</w:t>
            </w:r>
          </w:p>
        </w:tc>
        <w:tc>
          <w:tcPr>
            <w:tcW w:w="7181" w:type="dxa"/>
            <w:tcBorders>
              <w:top w:val="nil"/>
              <w:left w:val="nil"/>
              <w:bottom w:val="single" w:sz="8" w:space="0" w:color="000001"/>
              <w:right w:val="single" w:sz="8" w:space="0" w:color="000001"/>
            </w:tcBorders>
            <w:shd w:val="clear" w:color="auto" w:fill="FFFFFF"/>
            <w:tcMar>
              <w:top w:w="100" w:type="dxa"/>
              <w:left w:w="100" w:type="dxa"/>
              <w:bottom w:w="100" w:type="dxa"/>
              <w:right w:w="100" w:type="dxa"/>
            </w:tcMar>
          </w:tcPr>
          <w:p w:rsidR="00EF4D39" w:rsidRPr="00884DC2" w:rsidRDefault="00884DC2" w:rsidP="000B2DA1">
            <w:pPr>
              <w:widowControl w:val="0"/>
              <w:numPr>
                <w:ilvl w:val="0"/>
                <w:numId w:val="51"/>
              </w:numPr>
              <w:tabs>
                <w:tab w:val="left" w:pos="277"/>
              </w:tabs>
              <w:spacing w:line="276" w:lineRule="auto"/>
              <w:ind w:left="0" w:hanging="2"/>
              <w:rPr>
                <w:rFonts w:ascii="Times New Roman" w:eastAsia="Arial" w:hAnsi="Times New Roman" w:cs="Times New Roman"/>
                <w:sz w:val="24"/>
                <w:szCs w:val="24"/>
                <w:lang w:val="ro-RO"/>
              </w:rPr>
            </w:pPr>
            <w:r w:rsidRPr="00884DC2">
              <w:rPr>
                <w:rFonts w:ascii="Times New Roman" w:eastAsia="Times New Roman" w:hAnsi="Times New Roman" w:cs="Times New Roman"/>
                <w:color w:val="222222"/>
                <w:sz w:val="24"/>
                <w:szCs w:val="24"/>
                <w:highlight w:val="white"/>
                <w:lang w:val="ro-RO"/>
              </w:rPr>
              <w:t>Poate reflecta critic asupra mecanismelor de funcționare a democrației.</w:t>
            </w:r>
          </w:p>
          <w:p w:rsidR="00EF4D39" w:rsidRPr="00884DC2" w:rsidRDefault="00884DC2" w:rsidP="000B2DA1">
            <w:pPr>
              <w:widowControl w:val="0"/>
              <w:numPr>
                <w:ilvl w:val="0"/>
                <w:numId w:val="51"/>
              </w:numPr>
              <w:tabs>
                <w:tab w:val="left" w:pos="277"/>
              </w:tabs>
              <w:spacing w:line="276" w:lineRule="auto"/>
              <w:ind w:left="0" w:hanging="2"/>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Poate explica importanța procedurilor democratice pentru alegerea reprezentanților în Consiliul elevilor (CE).</w:t>
            </w:r>
          </w:p>
          <w:p w:rsidR="00EF4D39" w:rsidRPr="00884DC2" w:rsidRDefault="00884DC2" w:rsidP="000B2DA1">
            <w:pPr>
              <w:widowControl w:val="0"/>
              <w:numPr>
                <w:ilvl w:val="0"/>
                <w:numId w:val="51"/>
              </w:numPr>
              <w:tabs>
                <w:tab w:val="left" w:pos="277"/>
              </w:tabs>
              <w:spacing w:line="276" w:lineRule="auto"/>
              <w:ind w:left="0" w:hanging="2"/>
              <w:rPr>
                <w:rFonts w:ascii="Times New Roman" w:eastAsia="Arial" w:hAnsi="Times New Roman" w:cs="Times New Roman"/>
                <w:sz w:val="24"/>
                <w:szCs w:val="24"/>
                <w:lang w:val="ro-RO"/>
              </w:rPr>
            </w:pPr>
            <w:r w:rsidRPr="00884DC2">
              <w:rPr>
                <w:rFonts w:ascii="Times New Roman" w:eastAsia="Times New Roman" w:hAnsi="Times New Roman" w:cs="Times New Roman"/>
                <w:color w:val="222222"/>
                <w:sz w:val="24"/>
                <w:szCs w:val="24"/>
                <w:highlight w:val="white"/>
                <w:lang w:val="ro-RO"/>
              </w:rPr>
              <w:t>Poate reflecta critic asupra unei probleme a localității sau a societății, cu raportare la principiile drepturilor omului, democrației, statului de drept și respectului pentru diversitatea culturală.</w:t>
            </w:r>
          </w:p>
        </w:tc>
      </w:tr>
    </w:tbl>
    <w:p w:rsidR="00EF4D39" w:rsidRPr="00884DC2" w:rsidRDefault="00884DC2">
      <w:pPr>
        <w:widowControl w:val="0"/>
        <w:shd w:val="clear" w:color="auto" w:fill="FFFFFF"/>
        <w:spacing w:before="240" w:after="120" w:line="276" w:lineRule="auto"/>
        <w:ind w:left="0" w:hanging="2"/>
        <w:jc w:val="both"/>
        <w:rPr>
          <w:rFonts w:ascii="Times New Roman" w:eastAsia="Times New Roman" w:hAnsi="Times New Roman" w:cs="Times New Roman"/>
          <w:b/>
          <w:color w:val="222222"/>
          <w:sz w:val="24"/>
          <w:szCs w:val="24"/>
          <w:highlight w:val="white"/>
          <w:lang w:val="ro-RO"/>
        </w:rPr>
      </w:pPr>
      <w:r w:rsidRPr="00884DC2">
        <w:rPr>
          <w:rFonts w:ascii="Times New Roman" w:eastAsia="Times New Roman" w:hAnsi="Times New Roman" w:cs="Times New Roman"/>
          <w:b/>
          <w:color w:val="222222"/>
          <w:sz w:val="24"/>
          <w:szCs w:val="24"/>
          <w:highlight w:val="white"/>
          <w:lang w:val="ro-RO"/>
        </w:rPr>
        <w:t>Obiective operaționale:</w:t>
      </w:r>
    </w:p>
    <w:p w:rsidR="00EF4D39" w:rsidRPr="00884DC2" w:rsidRDefault="00884DC2" w:rsidP="00B747D4">
      <w:pPr>
        <w:widowControl w:val="0"/>
        <w:tabs>
          <w:tab w:val="left" w:pos="284"/>
        </w:tabs>
        <w:spacing w:before="240" w:line="276" w:lineRule="auto"/>
        <w:ind w:left="0" w:hanging="2"/>
        <w:rPr>
          <w:rFonts w:ascii="Times New Roman" w:eastAsia="Times New Roman" w:hAnsi="Times New Roman" w:cs="Times New Roman"/>
          <w:color w:val="111111"/>
          <w:sz w:val="24"/>
          <w:szCs w:val="24"/>
          <w:highlight w:val="white"/>
          <w:lang w:val="ro-RO"/>
        </w:rPr>
      </w:pPr>
      <w:r w:rsidRPr="00884DC2">
        <w:rPr>
          <w:rFonts w:ascii="Times New Roman" w:eastAsia="Times New Roman" w:hAnsi="Times New Roman" w:cs="Times New Roman"/>
          <w:color w:val="222222"/>
          <w:sz w:val="24"/>
          <w:szCs w:val="24"/>
          <w:highlight w:val="white"/>
          <w:lang w:val="ro-RO"/>
        </w:rPr>
        <w:t>La sfârșitul lecției, elevul/eleva va fi capabil/capabilă:                                                                                                                        O1 –</w:t>
      </w:r>
      <w:r w:rsidRPr="00884DC2">
        <w:rPr>
          <w:rFonts w:ascii="Times New Roman" w:eastAsia="Times New Roman" w:hAnsi="Times New Roman" w:cs="Times New Roman"/>
          <w:color w:val="111111"/>
          <w:sz w:val="24"/>
          <w:szCs w:val="24"/>
          <w:highlight w:val="white"/>
          <w:lang w:val="ro-RO"/>
        </w:rPr>
        <w:t xml:space="preserve"> să identifice caracteristicile specifice, avantajele și limitele democrației reprezentative și directe;                                                                                                                                                                  </w:t>
      </w:r>
      <w:r w:rsidRPr="00884DC2">
        <w:rPr>
          <w:rFonts w:ascii="Times New Roman" w:eastAsia="Times New Roman" w:hAnsi="Times New Roman" w:cs="Times New Roman"/>
          <w:color w:val="222222"/>
          <w:sz w:val="24"/>
          <w:szCs w:val="24"/>
          <w:highlight w:val="white"/>
          <w:lang w:val="ro-RO"/>
        </w:rPr>
        <w:t>O2 –</w:t>
      </w:r>
      <w:r w:rsidRPr="00884DC2">
        <w:rPr>
          <w:rFonts w:ascii="Times New Roman" w:eastAsia="Times New Roman" w:hAnsi="Times New Roman" w:cs="Times New Roman"/>
          <w:color w:val="111111"/>
          <w:sz w:val="24"/>
          <w:szCs w:val="24"/>
          <w:highlight w:val="white"/>
          <w:lang w:val="ro-RO"/>
        </w:rPr>
        <w:t xml:space="preserve"> să argumenteze necesitatea implicării cetățenilor în procesul de luare a deciziilor;                                        </w:t>
      </w:r>
      <w:r w:rsidRPr="00884DC2">
        <w:rPr>
          <w:rFonts w:ascii="Times New Roman" w:eastAsia="Times New Roman" w:hAnsi="Times New Roman" w:cs="Times New Roman"/>
          <w:color w:val="222222"/>
          <w:sz w:val="24"/>
          <w:szCs w:val="24"/>
          <w:highlight w:val="white"/>
          <w:lang w:val="ro-RO"/>
        </w:rPr>
        <w:lastRenderedPageBreak/>
        <w:t xml:space="preserve">O3 – </w:t>
      </w:r>
      <w:r w:rsidRPr="00884DC2">
        <w:rPr>
          <w:rFonts w:ascii="Times New Roman" w:eastAsia="Times New Roman" w:hAnsi="Times New Roman" w:cs="Times New Roman"/>
          <w:color w:val="111111"/>
          <w:sz w:val="24"/>
          <w:szCs w:val="24"/>
          <w:highlight w:val="white"/>
          <w:lang w:val="ro-RO"/>
        </w:rPr>
        <w:t>să elaboreze idei de îmbunătățire a procesului decizional în cadrul școlii.</w:t>
      </w:r>
    </w:p>
    <w:p w:rsidR="00EF4D39" w:rsidRPr="00884DC2" w:rsidRDefault="00884DC2" w:rsidP="00B747D4">
      <w:pPr>
        <w:widowControl w:val="0"/>
        <w:tabs>
          <w:tab w:val="left" w:pos="284"/>
        </w:tabs>
        <w:spacing w:before="240"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b/>
          <w:color w:val="222222"/>
          <w:sz w:val="24"/>
          <w:szCs w:val="24"/>
          <w:highlight w:val="white"/>
          <w:lang w:val="ro-RO"/>
        </w:rPr>
        <w:t>Strategii didactice:</w:t>
      </w:r>
      <w:r w:rsidRPr="00884DC2">
        <w:rPr>
          <w:rFonts w:ascii="Times New Roman" w:eastAsia="Times New Roman" w:hAnsi="Times New Roman" w:cs="Times New Roman"/>
          <w:color w:val="222222"/>
          <w:sz w:val="24"/>
          <w:szCs w:val="24"/>
          <w:highlight w:val="white"/>
          <w:lang w:val="ro-RO"/>
        </w:rPr>
        <w:t xml:space="preserve"> </w:t>
      </w:r>
    </w:p>
    <w:p w:rsidR="00EF4D39" w:rsidRPr="00884DC2" w:rsidRDefault="00884DC2" w:rsidP="00B747D4">
      <w:pPr>
        <w:widowControl w:val="0"/>
        <w:numPr>
          <w:ilvl w:val="0"/>
          <w:numId w:val="72"/>
        </w:numPr>
        <w:tabs>
          <w:tab w:val="left" w:pos="284"/>
        </w:tabs>
        <w:spacing w:before="24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Forme de organizare a lucrului în grupul de elevi: individual, în perechi, în grupuri mici, în plen.</w:t>
      </w:r>
    </w:p>
    <w:p w:rsidR="00EF4D39" w:rsidRPr="00884DC2" w:rsidRDefault="00884DC2" w:rsidP="00B747D4">
      <w:pPr>
        <w:widowControl w:val="0"/>
        <w:numPr>
          <w:ilvl w:val="0"/>
          <w:numId w:val="72"/>
        </w:numPr>
        <w:tabs>
          <w:tab w:val="left" w:pos="284"/>
        </w:tabs>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Metode și procedee didactice: discuția dirijată, agenda cu notițe paralele, analiza critică, lucrul cu fișa, organizator  grafic.</w:t>
      </w:r>
    </w:p>
    <w:p w:rsidR="00EF4D39" w:rsidRPr="00884DC2" w:rsidRDefault="00884DC2" w:rsidP="00B747D4">
      <w:pPr>
        <w:widowControl w:val="0"/>
        <w:numPr>
          <w:ilvl w:val="0"/>
          <w:numId w:val="72"/>
        </w:numPr>
        <w:tabs>
          <w:tab w:val="left" w:pos="284"/>
        </w:tabs>
        <w:spacing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Resurse: Echipament IT, Fișa 1, cu exemple de luare a deciziilor în democrația directă, reprezentativă și participativă, foi A4, carioci.</w:t>
      </w:r>
    </w:p>
    <w:p w:rsidR="00EF4D39" w:rsidRPr="00884DC2" w:rsidRDefault="00884DC2">
      <w:pPr>
        <w:widowControl w:val="0"/>
        <w:shd w:val="clear" w:color="auto" w:fill="FFFFFF"/>
        <w:spacing w:before="240"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Timp  alocat – 45 min.</w:t>
      </w:r>
    </w:p>
    <w:tbl>
      <w:tblPr>
        <w:tblStyle w:val="af7"/>
        <w:tblW w:w="9795"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1335"/>
        <w:gridCol w:w="6015"/>
        <w:gridCol w:w="795"/>
        <w:gridCol w:w="1650"/>
      </w:tblGrid>
      <w:tr w:rsidR="00EF4D39" w:rsidRPr="00884DC2">
        <w:trPr>
          <w:trHeight w:val="705"/>
        </w:trPr>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line="276" w:lineRule="auto"/>
              <w:ind w:left="0" w:hanging="2"/>
              <w:jc w:val="center"/>
              <w:rPr>
                <w:rFonts w:ascii="Times New Roman" w:eastAsia="Times New Roman" w:hAnsi="Times New Roman" w:cs="Times New Roman"/>
                <w:b/>
                <w:color w:val="222222"/>
                <w:sz w:val="24"/>
                <w:szCs w:val="24"/>
                <w:highlight w:val="white"/>
                <w:lang w:val="ro-RO"/>
              </w:rPr>
            </w:pPr>
            <w:r w:rsidRPr="00884DC2">
              <w:rPr>
                <w:rFonts w:ascii="Times New Roman" w:eastAsia="Times New Roman" w:hAnsi="Times New Roman" w:cs="Times New Roman"/>
                <w:b/>
                <w:color w:val="222222"/>
                <w:sz w:val="24"/>
                <w:szCs w:val="24"/>
                <w:highlight w:val="white"/>
                <w:lang w:val="ro-RO"/>
              </w:rPr>
              <w:t>Obiective</w:t>
            </w:r>
          </w:p>
        </w:tc>
        <w:tc>
          <w:tcPr>
            <w:tcW w:w="60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line="276" w:lineRule="auto"/>
              <w:ind w:left="0" w:hanging="2"/>
              <w:jc w:val="center"/>
              <w:rPr>
                <w:rFonts w:ascii="Times New Roman" w:eastAsia="Times New Roman" w:hAnsi="Times New Roman" w:cs="Times New Roman"/>
                <w:b/>
                <w:color w:val="222222"/>
                <w:sz w:val="24"/>
                <w:szCs w:val="24"/>
                <w:highlight w:val="white"/>
                <w:lang w:val="ro-RO"/>
              </w:rPr>
            </w:pPr>
            <w:r w:rsidRPr="00884DC2">
              <w:rPr>
                <w:rFonts w:ascii="Times New Roman" w:eastAsia="Times New Roman" w:hAnsi="Times New Roman" w:cs="Times New Roman"/>
                <w:b/>
                <w:color w:val="222222"/>
                <w:sz w:val="24"/>
                <w:szCs w:val="24"/>
                <w:highlight w:val="white"/>
                <w:lang w:val="ro-RO"/>
              </w:rPr>
              <w:t>Demers acțional</w:t>
            </w:r>
          </w:p>
        </w:tc>
        <w:tc>
          <w:tcPr>
            <w:tcW w:w="7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line="276" w:lineRule="auto"/>
              <w:ind w:left="0" w:hanging="2"/>
              <w:jc w:val="center"/>
              <w:rPr>
                <w:rFonts w:ascii="Times New Roman" w:eastAsia="Times New Roman" w:hAnsi="Times New Roman" w:cs="Times New Roman"/>
                <w:b/>
                <w:color w:val="222222"/>
                <w:sz w:val="24"/>
                <w:szCs w:val="24"/>
                <w:highlight w:val="white"/>
                <w:lang w:val="ro-RO"/>
              </w:rPr>
            </w:pPr>
            <w:r w:rsidRPr="00884DC2">
              <w:rPr>
                <w:rFonts w:ascii="Times New Roman" w:eastAsia="Times New Roman" w:hAnsi="Times New Roman" w:cs="Times New Roman"/>
                <w:b/>
                <w:color w:val="222222"/>
                <w:sz w:val="24"/>
                <w:szCs w:val="24"/>
                <w:highlight w:val="white"/>
                <w:lang w:val="ro-RO"/>
              </w:rPr>
              <w:t>Durata</w:t>
            </w:r>
          </w:p>
        </w:tc>
        <w:tc>
          <w:tcPr>
            <w:tcW w:w="16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line="276" w:lineRule="auto"/>
              <w:ind w:left="0" w:hanging="2"/>
              <w:jc w:val="center"/>
              <w:rPr>
                <w:rFonts w:ascii="Times New Roman" w:eastAsia="Times New Roman" w:hAnsi="Times New Roman" w:cs="Times New Roman"/>
                <w:b/>
                <w:color w:val="222222"/>
                <w:sz w:val="24"/>
                <w:szCs w:val="24"/>
                <w:highlight w:val="white"/>
                <w:lang w:val="ro-RO"/>
              </w:rPr>
            </w:pPr>
            <w:r w:rsidRPr="00884DC2">
              <w:rPr>
                <w:rFonts w:ascii="Times New Roman" w:eastAsia="Times New Roman" w:hAnsi="Times New Roman" w:cs="Times New Roman"/>
                <w:b/>
                <w:color w:val="222222"/>
                <w:sz w:val="24"/>
                <w:szCs w:val="24"/>
                <w:highlight w:val="white"/>
                <w:lang w:val="ro-RO"/>
              </w:rPr>
              <w:t>Tehnologii didactice</w:t>
            </w:r>
          </w:p>
        </w:tc>
      </w:tr>
      <w:tr w:rsidR="00EF4D39" w:rsidRPr="007A70B9">
        <w:trPr>
          <w:trHeight w:val="1599"/>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w:t>
            </w:r>
          </w:p>
        </w:tc>
        <w:tc>
          <w:tcPr>
            <w:tcW w:w="601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after="120" w:line="276" w:lineRule="auto"/>
              <w:ind w:left="0" w:hanging="2"/>
              <w:jc w:val="both"/>
              <w:rPr>
                <w:rFonts w:ascii="Times New Roman" w:eastAsia="Times New Roman" w:hAnsi="Times New Roman" w:cs="Times New Roman"/>
                <w:b/>
                <w:color w:val="222222"/>
                <w:sz w:val="24"/>
                <w:szCs w:val="24"/>
                <w:highlight w:val="white"/>
                <w:lang w:val="ro-RO"/>
              </w:rPr>
            </w:pPr>
            <w:r w:rsidRPr="00884DC2">
              <w:rPr>
                <w:rFonts w:ascii="Times New Roman" w:eastAsia="Times New Roman" w:hAnsi="Times New Roman" w:cs="Times New Roman"/>
                <w:b/>
                <w:color w:val="222222"/>
                <w:sz w:val="24"/>
                <w:szCs w:val="24"/>
                <w:highlight w:val="white"/>
                <w:lang w:val="ro-RO"/>
              </w:rPr>
              <w:t>Organizarea clasei pentru lecție.</w:t>
            </w:r>
          </w:p>
          <w:p w:rsidR="00EF4D39" w:rsidRPr="00884DC2" w:rsidRDefault="00884DC2">
            <w:pPr>
              <w:widowControl w:val="0"/>
              <w:spacing w:line="276" w:lineRule="auto"/>
              <w:ind w:left="0" w:hanging="2"/>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b/>
                <w:color w:val="222222"/>
                <w:sz w:val="24"/>
                <w:szCs w:val="24"/>
                <w:highlight w:val="white"/>
                <w:lang w:val="ro-RO"/>
              </w:rPr>
              <w:t xml:space="preserve">Captarea atenției.                                                                                      </w:t>
            </w:r>
            <w:r w:rsidRPr="00884DC2">
              <w:rPr>
                <w:rFonts w:ascii="Times New Roman" w:eastAsia="Times New Roman" w:hAnsi="Times New Roman" w:cs="Times New Roman"/>
                <w:i/>
                <w:color w:val="222222"/>
                <w:sz w:val="24"/>
                <w:szCs w:val="24"/>
                <w:highlight w:val="white"/>
                <w:lang w:val="ro-RO"/>
              </w:rPr>
              <w:t xml:space="preserve"> </w:t>
            </w:r>
            <w:r w:rsidRPr="00884DC2">
              <w:rPr>
                <w:rFonts w:ascii="Times New Roman" w:eastAsia="Times New Roman" w:hAnsi="Times New Roman" w:cs="Times New Roman"/>
                <w:color w:val="222222"/>
                <w:sz w:val="24"/>
                <w:szCs w:val="24"/>
                <w:highlight w:val="white"/>
                <w:lang w:val="ro-RO"/>
              </w:rPr>
              <w:t>Profesorul propune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color w:val="222222"/>
                <w:sz w:val="24"/>
                <w:szCs w:val="24"/>
                <w:highlight w:val="white"/>
                <w:lang w:val="ro-RO"/>
              </w:rPr>
              <w:t xml:space="preserve"> să mediteze asupra afirmației </w:t>
            </w:r>
            <w:r w:rsidRPr="00884DC2">
              <w:rPr>
                <w:rFonts w:ascii="Times New Roman" w:eastAsia="Times New Roman" w:hAnsi="Times New Roman" w:cs="Times New Roman"/>
                <w:b/>
                <w:i/>
                <w:color w:val="222222"/>
                <w:sz w:val="24"/>
                <w:szCs w:val="24"/>
                <w:highlight w:val="white"/>
                <w:lang w:val="ro-RO"/>
              </w:rPr>
              <w:t>„Democrația este dictatura adevărului.”</w:t>
            </w:r>
            <w:r w:rsidRPr="00884DC2">
              <w:rPr>
                <w:rFonts w:ascii="Times New Roman" w:eastAsia="Times New Roman" w:hAnsi="Times New Roman" w:cs="Times New Roman"/>
                <w:color w:val="222222"/>
                <w:sz w:val="24"/>
                <w:szCs w:val="24"/>
                <w:highlight w:val="white"/>
                <w:lang w:val="ro-RO"/>
              </w:rPr>
              <w:t xml:space="preserve"> (V. Martin)</w:t>
            </w:r>
          </w:p>
        </w:tc>
        <w:tc>
          <w:tcPr>
            <w:tcW w:w="79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120" w:line="276" w:lineRule="auto"/>
              <w:ind w:left="0" w:hanging="2"/>
              <w:jc w:val="both"/>
              <w:rPr>
                <w:rFonts w:ascii="Times New Roman" w:eastAsia="Times New Roman" w:hAnsi="Times New Roman" w:cs="Times New Roman"/>
                <w:b/>
                <w:color w:val="222222"/>
                <w:sz w:val="24"/>
                <w:szCs w:val="24"/>
                <w:highlight w:val="white"/>
                <w:lang w:val="ro-RO"/>
              </w:rPr>
            </w:pPr>
            <w:r w:rsidRPr="00884DC2">
              <w:rPr>
                <w:rFonts w:ascii="Times New Roman" w:eastAsia="Times New Roman" w:hAnsi="Times New Roman" w:cs="Times New Roman"/>
                <w:b/>
                <w:color w:val="222222"/>
                <w:sz w:val="24"/>
                <w:szCs w:val="24"/>
                <w:highlight w:val="white"/>
                <w:lang w:val="ro-RO"/>
              </w:rPr>
              <w:t xml:space="preserve"> </w:t>
            </w:r>
          </w:p>
          <w:p w:rsidR="00EF4D39" w:rsidRPr="00884DC2" w:rsidRDefault="00884DC2">
            <w:pPr>
              <w:widowControl w:val="0"/>
              <w:spacing w:before="240"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4 min.</w:t>
            </w:r>
          </w:p>
        </w:tc>
        <w:tc>
          <w:tcPr>
            <w:tcW w:w="165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120" w:line="276" w:lineRule="auto"/>
              <w:ind w:left="0" w:hanging="2"/>
              <w:jc w:val="both"/>
              <w:rPr>
                <w:rFonts w:ascii="Times New Roman" w:eastAsia="Times New Roman" w:hAnsi="Times New Roman" w:cs="Times New Roman"/>
                <w:i/>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w:t>
            </w:r>
            <w:r w:rsidRPr="00884DC2">
              <w:rPr>
                <w:rFonts w:ascii="Times New Roman" w:eastAsia="Times New Roman" w:hAnsi="Times New Roman" w:cs="Times New Roman"/>
                <w:i/>
                <w:color w:val="222222"/>
                <w:sz w:val="24"/>
                <w:szCs w:val="24"/>
                <w:highlight w:val="white"/>
                <w:lang w:val="ro-RO"/>
              </w:rPr>
              <w:t>Agenda cu notițe paralele</w:t>
            </w:r>
          </w:p>
          <w:p w:rsidR="00EF4D39" w:rsidRPr="00884DC2" w:rsidRDefault="00884DC2">
            <w:pPr>
              <w:spacing w:before="240" w:line="276" w:lineRule="auto"/>
              <w:ind w:left="0" w:hanging="2"/>
              <w:rPr>
                <w:rFonts w:ascii="Times New Roman" w:eastAsia="Times New Roman" w:hAnsi="Times New Roman" w:cs="Times New Roman"/>
                <w:i/>
                <w:color w:val="222222"/>
                <w:sz w:val="24"/>
                <w:szCs w:val="24"/>
                <w:highlight w:val="white"/>
                <w:lang w:val="ro-RO"/>
              </w:rPr>
            </w:pPr>
            <w:r w:rsidRPr="00884DC2">
              <w:rPr>
                <w:rFonts w:ascii="Times New Roman" w:eastAsia="Times New Roman" w:hAnsi="Times New Roman" w:cs="Times New Roman"/>
                <w:i/>
                <w:sz w:val="24"/>
                <w:szCs w:val="24"/>
                <w:lang w:val="ro-RO"/>
              </w:rPr>
              <w:t>Activitate în grup mare</w:t>
            </w:r>
          </w:p>
        </w:tc>
      </w:tr>
      <w:tr w:rsidR="00EF4D39" w:rsidRPr="007A70B9">
        <w:trPr>
          <w:trHeight w:val="3605"/>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w:t>
            </w:r>
          </w:p>
          <w:p w:rsidR="00EF4D39" w:rsidRPr="00884DC2" w:rsidRDefault="00884DC2">
            <w:pPr>
              <w:widowControl w:val="0"/>
              <w:spacing w:before="240" w:after="120" w:line="276" w:lineRule="auto"/>
              <w:ind w:left="0" w:hanging="2"/>
              <w:jc w:val="center"/>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O1</w:t>
            </w:r>
          </w:p>
        </w:tc>
        <w:tc>
          <w:tcPr>
            <w:tcW w:w="601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after="120" w:line="276" w:lineRule="auto"/>
              <w:ind w:left="0" w:hanging="2"/>
              <w:jc w:val="both"/>
              <w:rPr>
                <w:rFonts w:ascii="Times New Roman" w:eastAsia="Times New Roman" w:hAnsi="Times New Roman" w:cs="Times New Roman"/>
                <w:b/>
                <w:color w:val="222222"/>
                <w:sz w:val="24"/>
                <w:szCs w:val="24"/>
                <w:highlight w:val="white"/>
                <w:lang w:val="ro-RO"/>
              </w:rPr>
            </w:pPr>
            <w:r w:rsidRPr="00884DC2">
              <w:rPr>
                <w:rFonts w:ascii="Times New Roman" w:eastAsia="Times New Roman" w:hAnsi="Times New Roman" w:cs="Times New Roman"/>
                <w:b/>
                <w:color w:val="222222"/>
                <w:sz w:val="24"/>
                <w:szCs w:val="24"/>
                <w:highlight w:val="white"/>
                <w:lang w:val="ro-RO"/>
              </w:rPr>
              <w:t>Decizii de interes public</w:t>
            </w:r>
          </w:p>
          <w:p w:rsidR="00EF4D39" w:rsidRPr="00884DC2" w:rsidRDefault="00884DC2">
            <w:pPr>
              <w:widowControl w:val="0"/>
              <w:spacing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Profesorul afișează pe tablă, distribuie în format tipărit sau proiectează pe ecran o listă cu decizii aflate pe ordinea de zi a unei autorități publice, de exemplu, Consiliul local, a unei ședințe a Consiliului local, o combinație de elemente selectate de profesor din ordinea de zi a unor ședințe ale Consiliului local sau o listă concepută de profesor, cu decizii ipotetice pentru ordinea de zi a unei ședințe a unei autorități publice alese ce are dreptul de a adopta acte normative. </w:t>
            </w:r>
          </w:p>
          <w:p w:rsidR="00EF4D39" w:rsidRPr="00884DC2" w:rsidRDefault="00884DC2">
            <w:pPr>
              <w:widowControl w:val="0"/>
              <w:spacing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Profesorul explică faptul că în cadrul lecției se vor analiza trei variante de organizare a procesului de luare a deciziei în baze democratice, pentru a înțelege cum funcționează fiecare, precum și care sunt avantajele și dezavantajele fiecărei variante.</w:t>
            </w:r>
          </w:p>
        </w:tc>
        <w:tc>
          <w:tcPr>
            <w:tcW w:w="79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w:t>
            </w:r>
          </w:p>
          <w:p w:rsidR="00EF4D39" w:rsidRPr="00884DC2" w:rsidRDefault="00884DC2">
            <w:pPr>
              <w:widowControl w:val="0"/>
              <w:spacing w:before="240"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w:t>
            </w:r>
          </w:p>
          <w:p w:rsidR="00EF4D39" w:rsidRPr="00884DC2" w:rsidRDefault="00884DC2">
            <w:pPr>
              <w:widowControl w:val="0"/>
              <w:spacing w:before="240"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5 min.</w:t>
            </w:r>
          </w:p>
        </w:tc>
        <w:tc>
          <w:tcPr>
            <w:tcW w:w="165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w:t>
            </w:r>
          </w:p>
          <w:p w:rsidR="00EF4D39" w:rsidRPr="00884DC2" w:rsidRDefault="00884DC2">
            <w:pPr>
              <w:widowControl w:val="0"/>
              <w:spacing w:before="240" w:after="120" w:line="276" w:lineRule="auto"/>
              <w:ind w:left="0" w:hanging="2"/>
              <w:jc w:val="both"/>
              <w:rPr>
                <w:rFonts w:ascii="Times New Roman" w:eastAsia="Times New Roman" w:hAnsi="Times New Roman" w:cs="Times New Roman"/>
                <w:i/>
                <w:color w:val="222222"/>
                <w:sz w:val="24"/>
                <w:szCs w:val="24"/>
                <w:highlight w:val="white"/>
                <w:lang w:val="ro-RO"/>
              </w:rPr>
            </w:pPr>
            <w:r w:rsidRPr="00884DC2">
              <w:rPr>
                <w:rFonts w:ascii="Times New Roman" w:eastAsia="Times New Roman" w:hAnsi="Times New Roman" w:cs="Times New Roman"/>
                <w:i/>
                <w:color w:val="222222"/>
                <w:sz w:val="24"/>
                <w:szCs w:val="24"/>
                <w:highlight w:val="white"/>
                <w:lang w:val="ro-RO"/>
              </w:rPr>
              <w:t>Discuția dirijată</w:t>
            </w:r>
          </w:p>
          <w:p w:rsidR="00EF4D39" w:rsidRPr="00884DC2" w:rsidRDefault="00EF4D39">
            <w:pPr>
              <w:widowControl w:val="0"/>
              <w:spacing w:before="240" w:after="120" w:line="276" w:lineRule="auto"/>
              <w:ind w:left="0" w:hanging="2"/>
              <w:jc w:val="both"/>
              <w:rPr>
                <w:rFonts w:ascii="Times New Roman" w:eastAsia="Times New Roman" w:hAnsi="Times New Roman" w:cs="Times New Roman"/>
                <w:i/>
                <w:color w:val="222222"/>
                <w:sz w:val="24"/>
                <w:szCs w:val="24"/>
                <w:highlight w:val="white"/>
                <w:lang w:val="ro-RO"/>
              </w:rPr>
            </w:pPr>
          </w:p>
          <w:p w:rsidR="00EF4D39" w:rsidRPr="00884DC2" w:rsidRDefault="00884DC2">
            <w:pPr>
              <w:widowControl w:val="0"/>
              <w:spacing w:before="240" w:after="120"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color w:val="222222"/>
                <w:sz w:val="24"/>
                <w:szCs w:val="24"/>
                <w:highlight w:val="white"/>
                <w:lang w:val="ro-RO"/>
              </w:rPr>
              <w:t>Echipament IT</w:t>
            </w:r>
          </w:p>
          <w:p w:rsidR="00EF4D39" w:rsidRPr="00884DC2" w:rsidRDefault="00EF4D39">
            <w:pPr>
              <w:spacing w:before="240" w:line="276" w:lineRule="auto"/>
              <w:ind w:left="0" w:hanging="2"/>
              <w:rPr>
                <w:rFonts w:ascii="Times New Roman" w:eastAsia="Times New Roman" w:hAnsi="Times New Roman" w:cs="Times New Roman"/>
                <w:i/>
                <w:sz w:val="24"/>
                <w:szCs w:val="24"/>
                <w:lang w:val="ro-RO"/>
              </w:rPr>
            </w:pPr>
          </w:p>
          <w:p w:rsidR="00EF4D39" w:rsidRPr="00884DC2" w:rsidRDefault="00884DC2">
            <w:pPr>
              <w:spacing w:before="240" w:line="276" w:lineRule="auto"/>
              <w:ind w:left="0" w:hanging="2"/>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Activitate în grup mare</w:t>
            </w:r>
          </w:p>
          <w:p w:rsidR="00EF4D39" w:rsidRPr="00884DC2" w:rsidRDefault="00EF4D39">
            <w:pPr>
              <w:widowControl w:val="0"/>
              <w:spacing w:before="240" w:after="120" w:line="276" w:lineRule="auto"/>
              <w:ind w:left="0" w:hanging="2"/>
              <w:jc w:val="both"/>
              <w:rPr>
                <w:rFonts w:ascii="Times New Roman" w:eastAsia="Times New Roman" w:hAnsi="Times New Roman" w:cs="Times New Roman"/>
                <w:color w:val="222222"/>
                <w:sz w:val="24"/>
                <w:szCs w:val="24"/>
                <w:highlight w:val="white"/>
                <w:lang w:val="ro-RO"/>
              </w:rPr>
            </w:pPr>
          </w:p>
          <w:p w:rsidR="00EF4D39" w:rsidRPr="00884DC2" w:rsidRDefault="00EF4D39">
            <w:pPr>
              <w:widowControl w:val="0"/>
              <w:spacing w:before="240" w:after="120" w:line="276" w:lineRule="auto"/>
              <w:ind w:left="0" w:hanging="2"/>
              <w:jc w:val="both"/>
              <w:rPr>
                <w:rFonts w:ascii="Times New Roman" w:eastAsia="Times New Roman" w:hAnsi="Times New Roman" w:cs="Times New Roman"/>
                <w:color w:val="222222"/>
                <w:sz w:val="24"/>
                <w:szCs w:val="24"/>
                <w:highlight w:val="white"/>
                <w:lang w:val="ro-RO"/>
              </w:rPr>
            </w:pPr>
          </w:p>
        </w:tc>
      </w:tr>
      <w:tr w:rsidR="00EF4D39" w:rsidRPr="00884DC2">
        <w:trPr>
          <w:trHeight w:val="7370"/>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lastRenderedPageBreak/>
              <w:t xml:space="preserve"> </w:t>
            </w:r>
          </w:p>
          <w:p w:rsidR="00EF4D39" w:rsidRPr="00884DC2" w:rsidRDefault="00884DC2">
            <w:pPr>
              <w:widowControl w:val="0"/>
              <w:spacing w:before="240"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w:t>
            </w:r>
          </w:p>
          <w:p w:rsidR="00EF4D39" w:rsidRPr="00884DC2" w:rsidRDefault="00884DC2">
            <w:pPr>
              <w:widowControl w:val="0"/>
              <w:spacing w:before="240" w:after="120" w:line="276" w:lineRule="auto"/>
              <w:ind w:left="0" w:hanging="2"/>
              <w:jc w:val="center"/>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O1</w:t>
            </w:r>
          </w:p>
        </w:tc>
        <w:tc>
          <w:tcPr>
            <w:tcW w:w="601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after="120" w:line="276" w:lineRule="auto"/>
              <w:ind w:left="0" w:hanging="2"/>
              <w:jc w:val="both"/>
              <w:rPr>
                <w:rFonts w:ascii="Times New Roman" w:eastAsia="Times New Roman" w:hAnsi="Times New Roman" w:cs="Times New Roman"/>
                <w:b/>
                <w:color w:val="222222"/>
                <w:sz w:val="24"/>
                <w:szCs w:val="24"/>
                <w:highlight w:val="white"/>
                <w:lang w:val="ro-RO"/>
              </w:rPr>
            </w:pPr>
            <w:r w:rsidRPr="00884DC2">
              <w:rPr>
                <w:rFonts w:ascii="Times New Roman" w:eastAsia="Times New Roman" w:hAnsi="Times New Roman" w:cs="Times New Roman"/>
                <w:b/>
                <w:color w:val="222222"/>
                <w:sz w:val="24"/>
                <w:szCs w:val="24"/>
                <w:highlight w:val="white"/>
                <w:lang w:val="ro-RO"/>
              </w:rPr>
              <w:t>Identificarea avantajelor și dezavantajelor formelor democratice de luare a deciziei</w:t>
            </w:r>
          </w:p>
          <w:p w:rsidR="00EF4D39" w:rsidRPr="00884DC2" w:rsidRDefault="00884DC2">
            <w:pPr>
              <w:widowControl w:val="0"/>
              <w:spacing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Elevii/elevele formează șase grupuri și lucrează cu  fișele  de  descriere a  specificului democrației directe, reprezentative și participative. Fiecare grup are o sarcină diferită, dar cu referire la aceeași listă de decizii, prezentată anterior:</w:t>
            </w:r>
          </w:p>
          <w:p w:rsidR="00EF4D39" w:rsidRPr="00884DC2" w:rsidRDefault="00884DC2">
            <w:pPr>
              <w:widowControl w:val="0"/>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1. Avantajele deciziei în democrația reprezentativă</w:t>
            </w:r>
          </w:p>
          <w:p w:rsidR="00EF4D39" w:rsidRPr="00884DC2" w:rsidRDefault="00884DC2">
            <w:pPr>
              <w:widowControl w:val="0"/>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2. Dezavantajele deciziei în democrația reprezentativă</w:t>
            </w:r>
          </w:p>
          <w:p w:rsidR="00EF4D39" w:rsidRPr="00884DC2" w:rsidRDefault="00884DC2">
            <w:pPr>
              <w:widowControl w:val="0"/>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3. Avantajele deciziei în democrația directă</w:t>
            </w:r>
          </w:p>
          <w:p w:rsidR="00EF4D39" w:rsidRPr="00884DC2" w:rsidRDefault="00884DC2">
            <w:pPr>
              <w:widowControl w:val="0"/>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4. Dezavantajele deciziei în democrația directă</w:t>
            </w:r>
          </w:p>
          <w:p w:rsidR="00EF4D39" w:rsidRPr="00884DC2" w:rsidRDefault="00884DC2">
            <w:pPr>
              <w:widowControl w:val="0"/>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5. Avantajele deciziei în democrația participativă</w:t>
            </w:r>
          </w:p>
          <w:p w:rsidR="00EF4D39" w:rsidRPr="00884DC2" w:rsidRDefault="00884DC2">
            <w:pPr>
              <w:widowControl w:val="0"/>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6. Dezavantajele deciziei în democrația participativă.</w:t>
            </w:r>
          </w:p>
          <w:p w:rsidR="00EF4D39" w:rsidRPr="00884DC2" w:rsidRDefault="00884DC2">
            <w:pPr>
              <w:widowControl w:val="0"/>
              <w:spacing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Fiecare grup analizează procesul prevăzut pentru luarea deciziei în tipul de democrație care îi revine și pregătește concluziile, pe care le scrie pe o coală de hârtie. Pentru facilitarea procesului de identificare a avantajelor și dezavantajelor, profesorul poate afișa pentru elevi următoarele aspecte ale evaluării:  </w:t>
            </w:r>
          </w:p>
          <w:p w:rsidR="00EF4D39" w:rsidRPr="00884DC2" w:rsidRDefault="00884DC2" w:rsidP="00894E01">
            <w:pPr>
              <w:widowControl w:val="0"/>
              <w:numPr>
                <w:ilvl w:val="0"/>
                <w:numId w:val="116"/>
              </w:numPr>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complexitatea, durata și costurile fiecărui proces;  </w:t>
            </w:r>
          </w:p>
          <w:p w:rsidR="00EF4D39" w:rsidRPr="00884DC2" w:rsidRDefault="00884DC2" w:rsidP="00894E01">
            <w:pPr>
              <w:widowControl w:val="0"/>
              <w:numPr>
                <w:ilvl w:val="0"/>
                <w:numId w:val="116"/>
              </w:numPr>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şansele de a se ajunge la decizii care să fie echitabile și să rezolve în mod eficient problemele din listă;  </w:t>
            </w:r>
          </w:p>
          <w:p w:rsidR="00EF4D39" w:rsidRPr="00884DC2" w:rsidRDefault="00884DC2" w:rsidP="00894E01">
            <w:pPr>
              <w:widowControl w:val="0"/>
              <w:numPr>
                <w:ilvl w:val="0"/>
                <w:numId w:val="116"/>
              </w:numPr>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riscurile de corupție sau de influențare a deciziei de către grupuri de interese nelegitime;     </w:t>
            </w:r>
          </w:p>
          <w:p w:rsidR="00EF4D39" w:rsidRPr="00884DC2" w:rsidRDefault="00884DC2" w:rsidP="00894E01">
            <w:pPr>
              <w:widowControl w:val="0"/>
              <w:numPr>
                <w:ilvl w:val="0"/>
                <w:numId w:val="116"/>
              </w:numPr>
              <w:spacing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satisfacția cetățenilor cu privire la decizia luată.</w:t>
            </w:r>
          </w:p>
        </w:tc>
        <w:tc>
          <w:tcPr>
            <w:tcW w:w="79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w:t>
            </w:r>
          </w:p>
          <w:p w:rsidR="00EF4D39" w:rsidRPr="00884DC2" w:rsidRDefault="00884DC2">
            <w:pPr>
              <w:widowControl w:val="0"/>
              <w:spacing w:before="240"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w:t>
            </w:r>
          </w:p>
          <w:p w:rsidR="00EF4D39" w:rsidRPr="00884DC2" w:rsidRDefault="00884DC2">
            <w:pPr>
              <w:widowControl w:val="0"/>
              <w:spacing w:before="240"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15 min.</w:t>
            </w:r>
          </w:p>
        </w:tc>
        <w:tc>
          <w:tcPr>
            <w:tcW w:w="165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w:t>
            </w:r>
          </w:p>
          <w:p w:rsidR="00EF4D39" w:rsidRPr="00884DC2" w:rsidRDefault="00884DC2">
            <w:pPr>
              <w:widowControl w:val="0"/>
              <w:spacing w:before="240" w:after="120" w:line="276" w:lineRule="auto"/>
              <w:ind w:left="0" w:hanging="2"/>
              <w:jc w:val="both"/>
              <w:rPr>
                <w:rFonts w:ascii="Times New Roman" w:eastAsia="Times New Roman" w:hAnsi="Times New Roman" w:cs="Times New Roman"/>
                <w:i/>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w:t>
            </w:r>
            <w:r w:rsidRPr="00884DC2">
              <w:rPr>
                <w:rFonts w:ascii="Times New Roman" w:eastAsia="Times New Roman" w:hAnsi="Times New Roman" w:cs="Times New Roman"/>
                <w:i/>
                <w:color w:val="222222"/>
                <w:sz w:val="24"/>
                <w:szCs w:val="24"/>
                <w:highlight w:val="white"/>
                <w:lang w:val="ro-RO"/>
              </w:rPr>
              <w:t xml:space="preserve">Activitate în grupuri mici  </w:t>
            </w:r>
          </w:p>
          <w:p w:rsidR="00EF4D39" w:rsidRPr="00884DC2" w:rsidRDefault="00884DC2">
            <w:pPr>
              <w:widowControl w:val="0"/>
              <w:spacing w:line="276" w:lineRule="auto"/>
              <w:ind w:left="0" w:right="2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w:t>
            </w:r>
          </w:p>
          <w:p w:rsidR="00EF4D39" w:rsidRPr="00884DC2" w:rsidRDefault="00EF4D39">
            <w:pPr>
              <w:widowControl w:val="0"/>
              <w:spacing w:line="276" w:lineRule="auto"/>
              <w:ind w:left="0" w:right="20" w:hanging="2"/>
              <w:jc w:val="both"/>
              <w:rPr>
                <w:rFonts w:ascii="Times New Roman" w:eastAsia="Times New Roman" w:hAnsi="Times New Roman" w:cs="Times New Roman"/>
                <w:color w:val="222222"/>
                <w:sz w:val="24"/>
                <w:szCs w:val="24"/>
                <w:highlight w:val="white"/>
                <w:lang w:val="ro-RO"/>
              </w:rPr>
            </w:pPr>
          </w:p>
          <w:p w:rsidR="00EF4D39" w:rsidRPr="00884DC2" w:rsidRDefault="00884DC2">
            <w:pPr>
              <w:widowControl w:val="0"/>
              <w:spacing w:line="276" w:lineRule="auto"/>
              <w:ind w:left="0" w:right="20" w:hanging="2"/>
              <w:jc w:val="both"/>
              <w:rPr>
                <w:rFonts w:ascii="Times New Roman" w:eastAsia="Times New Roman" w:hAnsi="Times New Roman" w:cs="Times New Roman"/>
                <w:i/>
                <w:color w:val="222222"/>
                <w:sz w:val="24"/>
                <w:szCs w:val="24"/>
                <w:highlight w:val="white"/>
                <w:lang w:val="ro-RO"/>
              </w:rPr>
            </w:pPr>
            <w:r w:rsidRPr="00884DC2">
              <w:rPr>
                <w:rFonts w:ascii="Times New Roman" w:eastAsia="Times New Roman" w:hAnsi="Times New Roman" w:cs="Times New Roman"/>
                <w:i/>
                <w:color w:val="222222"/>
                <w:sz w:val="24"/>
                <w:szCs w:val="24"/>
                <w:highlight w:val="white"/>
                <w:lang w:val="ro-RO"/>
              </w:rPr>
              <w:t>Lucrul cu fișa „Specificul democrației directe, reprezentative și participative”</w:t>
            </w:r>
          </w:p>
          <w:p w:rsidR="00EF4D39" w:rsidRPr="00884DC2" w:rsidRDefault="00EF4D39">
            <w:pPr>
              <w:widowControl w:val="0"/>
              <w:spacing w:line="276" w:lineRule="auto"/>
              <w:ind w:left="0" w:right="20" w:hanging="2"/>
              <w:jc w:val="both"/>
              <w:rPr>
                <w:rFonts w:ascii="Times New Roman" w:eastAsia="Times New Roman" w:hAnsi="Times New Roman" w:cs="Times New Roman"/>
                <w:i/>
                <w:color w:val="222222"/>
                <w:sz w:val="24"/>
                <w:szCs w:val="24"/>
                <w:highlight w:val="white"/>
                <w:lang w:val="ro-RO"/>
              </w:rPr>
            </w:pPr>
          </w:p>
          <w:p w:rsidR="00EF4D39" w:rsidRPr="00884DC2" w:rsidRDefault="00884DC2">
            <w:pPr>
              <w:widowControl w:val="0"/>
              <w:spacing w:line="276" w:lineRule="auto"/>
              <w:ind w:left="0" w:right="20" w:hanging="2"/>
              <w:jc w:val="both"/>
              <w:rPr>
                <w:rFonts w:ascii="Times New Roman" w:eastAsia="Times New Roman" w:hAnsi="Times New Roman" w:cs="Times New Roman"/>
                <w:i/>
                <w:color w:val="222222"/>
                <w:sz w:val="24"/>
                <w:szCs w:val="24"/>
                <w:highlight w:val="white"/>
                <w:lang w:val="ro-RO"/>
              </w:rPr>
            </w:pPr>
            <w:r w:rsidRPr="00884DC2">
              <w:rPr>
                <w:rFonts w:ascii="Times New Roman" w:eastAsia="Times New Roman" w:hAnsi="Times New Roman" w:cs="Times New Roman"/>
                <w:i/>
                <w:color w:val="222222"/>
                <w:sz w:val="24"/>
                <w:szCs w:val="24"/>
                <w:highlight w:val="white"/>
                <w:lang w:val="ro-RO"/>
              </w:rPr>
              <w:t>Foi A4</w:t>
            </w:r>
          </w:p>
          <w:p w:rsidR="00EF4D39" w:rsidRPr="00884DC2" w:rsidRDefault="00884DC2">
            <w:pPr>
              <w:widowControl w:val="0"/>
              <w:spacing w:line="276" w:lineRule="auto"/>
              <w:ind w:left="0" w:right="20" w:hanging="2"/>
              <w:jc w:val="both"/>
              <w:rPr>
                <w:rFonts w:ascii="Times New Roman" w:eastAsia="Times New Roman" w:hAnsi="Times New Roman" w:cs="Times New Roman"/>
                <w:i/>
                <w:color w:val="222222"/>
                <w:sz w:val="24"/>
                <w:szCs w:val="24"/>
                <w:highlight w:val="white"/>
                <w:lang w:val="ro-RO"/>
              </w:rPr>
            </w:pPr>
            <w:r w:rsidRPr="00884DC2">
              <w:rPr>
                <w:rFonts w:ascii="Times New Roman" w:eastAsia="Times New Roman" w:hAnsi="Times New Roman" w:cs="Times New Roman"/>
                <w:i/>
                <w:color w:val="222222"/>
                <w:sz w:val="24"/>
                <w:szCs w:val="24"/>
                <w:highlight w:val="white"/>
                <w:lang w:val="ro-RO"/>
              </w:rPr>
              <w:t>carioci</w:t>
            </w:r>
          </w:p>
          <w:p w:rsidR="00EF4D39" w:rsidRPr="00884DC2" w:rsidRDefault="00EF4D39">
            <w:pPr>
              <w:widowControl w:val="0"/>
              <w:spacing w:line="276" w:lineRule="auto"/>
              <w:ind w:left="0" w:right="20" w:hanging="2"/>
              <w:jc w:val="both"/>
              <w:rPr>
                <w:rFonts w:ascii="Times New Roman" w:eastAsia="Times New Roman" w:hAnsi="Times New Roman" w:cs="Times New Roman"/>
                <w:i/>
                <w:color w:val="222222"/>
                <w:sz w:val="24"/>
                <w:szCs w:val="24"/>
                <w:highlight w:val="white"/>
                <w:lang w:val="ro-RO"/>
              </w:rPr>
            </w:pPr>
          </w:p>
          <w:p w:rsidR="00EF4D39" w:rsidRPr="00884DC2" w:rsidRDefault="00EF4D39">
            <w:pPr>
              <w:widowControl w:val="0"/>
              <w:spacing w:line="276" w:lineRule="auto"/>
              <w:ind w:left="0" w:right="20" w:hanging="2"/>
              <w:jc w:val="both"/>
              <w:rPr>
                <w:rFonts w:ascii="Times New Roman" w:eastAsia="Times New Roman" w:hAnsi="Times New Roman" w:cs="Times New Roman"/>
                <w:i/>
                <w:color w:val="222222"/>
                <w:sz w:val="24"/>
                <w:szCs w:val="24"/>
                <w:highlight w:val="white"/>
                <w:lang w:val="ro-RO"/>
              </w:rPr>
            </w:pPr>
          </w:p>
          <w:p w:rsidR="00EF4D39" w:rsidRPr="00884DC2" w:rsidRDefault="00EF4D39">
            <w:pPr>
              <w:widowControl w:val="0"/>
              <w:spacing w:line="276" w:lineRule="auto"/>
              <w:ind w:left="0" w:right="20" w:hanging="2"/>
              <w:jc w:val="both"/>
              <w:rPr>
                <w:rFonts w:ascii="Times New Roman" w:eastAsia="Times New Roman" w:hAnsi="Times New Roman" w:cs="Times New Roman"/>
                <w:i/>
                <w:color w:val="222222"/>
                <w:sz w:val="24"/>
                <w:szCs w:val="24"/>
                <w:highlight w:val="white"/>
                <w:lang w:val="ro-RO"/>
              </w:rPr>
            </w:pPr>
          </w:p>
          <w:p w:rsidR="00EF4D39" w:rsidRPr="00884DC2" w:rsidRDefault="00884DC2">
            <w:pPr>
              <w:widowControl w:val="0"/>
              <w:spacing w:line="276" w:lineRule="auto"/>
              <w:ind w:left="0" w:right="20" w:hanging="2"/>
              <w:jc w:val="both"/>
              <w:rPr>
                <w:rFonts w:ascii="Times New Roman" w:eastAsia="Times New Roman" w:hAnsi="Times New Roman" w:cs="Times New Roman"/>
                <w:i/>
                <w:color w:val="222222"/>
                <w:sz w:val="24"/>
                <w:szCs w:val="24"/>
                <w:highlight w:val="white"/>
                <w:lang w:val="ro-RO"/>
              </w:rPr>
            </w:pPr>
            <w:r w:rsidRPr="00884DC2">
              <w:rPr>
                <w:rFonts w:ascii="Times New Roman" w:eastAsia="Times New Roman" w:hAnsi="Times New Roman" w:cs="Times New Roman"/>
                <w:i/>
                <w:color w:val="222222"/>
                <w:sz w:val="24"/>
                <w:szCs w:val="24"/>
                <w:highlight w:val="white"/>
                <w:lang w:val="ro-RO"/>
              </w:rPr>
              <w:t>Discuția dirijată</w:t>
            </w:r>
          </w:p>
          <w:p w:rsidR="00EF4D39" w:rsidRPr="00884DC2" w:rsidRDefault="00EF4D39">
            <w:pPr>
              <w:widowControl w:val="0"/>
              <w:spacing w:line="276" w:lineRule="auto"/>
              <w:ind w:left="0" w:right="20" w:hanging="2"/>
              <w:jc w:val="both"/>
              <w:rPr>
                <w:rFonts w:ascii="Times New Roman" w:eastAsia="Times New Roman" w:hAnsi="Times New Roman" w:cs="Times New Roman"/>
                <w:i/>
                <w:color w:val="222222"/>
                <w:sz w:val="24"/>
                <w:szCs w:val="24"/>
                <w:highlight w:val="white"/>
                <w:lang w:val="ro-RO"/>
              </w:rPr>
            </w:pPr>
          </w:p>
          <w:p w:rsidR="00EF4D39" w:rsidRPr="00884DC2" w:rsidRDefault="00884DC2">
            <w:pPr>
              <w:widowControl w:val="0"/>
              <w:spacing w:before="240"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w:t>
            </w:r>
          </w:p>
        </w:tc>
      </w:tr>
      <w:tr w:rsidR="00EF4D39" w:rsidRPr="007A70B9" w:rsidTr="00B747D4">
        <w:trPr>
          <w:trHeight w:val="332"/>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120" w:line="276" w:lineRule="auto"/>
              <w:ind w:left="0" w:hanging="2"/>
              <w:jc w:val="center"/>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O2</w:t>
            </w:r>
          </w:p>
          <w:p w:rsidR="00EF4D39" w:rsidRPr="00884DC2" w:rsidRDefault="00884DC2">
            <w:pPr>
              <w:widowControl w:val="0"/>
              <w:spacing w:before="240" w:after="120" w:line="276" w:lineRule="auto"/>
              <w:ind w:left="0" w:hanging="2"/>
              <w:jc w:val="center"/>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w:t>
            </w:r>
          </w:p>
          <w:p w:rsidR="00EF4D39" w:rsidRPr="00884DC2" w:rsidRDefault="00884DC2">
            <w:pPr>
              <w:widowControl w:val="0"/>
              <w:spacing w:before="240" w:after="120" w:line="276" w:lineRule="auto"/>
              <w:ind w:left="0" w:hanging="2"/>
              <w:jc w:val="center"/>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w:t>
            </w:r>
          </w:p>
          <w:p w:rsidR="00EF4D39" w:rsidRPr="00884DC2" w:rsidRDefault="00884DC2">
            <w:pPr>
              <w:widowControl w:val="0"/>
              <w:spacing w:before="240" w:after="120" w:line="276" w:lineRule="auto"/>
              <w:ind w:left="0" w:hanging="2"/>
              <w:jc w:val="center"/>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w:t>
            </w:r>
          </w:p>
          <w:p w:rsidR="00EF4D39" w:rsidRPr="00884DC2" w:rsidRDefault="00884DC2">
            <w:pPr>
              <w:widowControl w:val="0"/>
              <w:spacing w:before="240" w:after="120" w:line="276" w:lineRule="auto"/>
              <w:ind w:left="0" w:hanging="2"/>
              <w:jc w:val="center"/>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w:t>
            </w:r>
          </w:p>
          <w:p w:rsidR="00EF4D39" w:rsidRPr="00884DC2" w:rsidRDefault="00884DC2">
            <w:pPr>
              <w:widowControl w:val="0"/>
              <w:spacing w:before="240" w:after="120" w:line="276" w:lineRule="auto"/>
              <w:ind w:left="0" w:hanging="2"/>
              <w:jc w:val="center"/>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w:t>
            </w:r>
          </w:p>
          <w:p w:rsidR="00EF4D39" w:rsidRPr="00884DC2" w:rsidRDefault="00884DC2">
            <w:pPr>
              <w:widowControl w:val="0"/>
              <w:spacing w:before="240" w:after="120" w:line="276" w:lineRule="auto"/>
              <w:ind w:left="0" w:hanging="2"/>
              <w:jc w:val="center"/>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O3</w:t>
            </w:r>
          </w:p>
        </w:tc>
        <w:tc>
          <w:tcPr>
            <w:tcW w:w="601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after="120" w:line="276" w:lineRule="auto"/>
              <w:ind w:left="0" w:hanging="2"/>
              <w:jc w:val="both"/>
              <w:rPr>
                <w:rFonts w:ascii="Times New Roman" w:eastAsia="Times New Roman" w:hAnsi="Times New Roman" w:cs="Times New Roman"/>
                <w:b/>
                <w:color w:val="222222"/>
                <w:sz w:val="24"/>
                <w:szCs w:val="24"/>
                <w:highlight w:val="white"/>
                <w:lang w:val="ro-RO"/>
              </w:rPr>
            </w:pPr>
            <w:r w:rsidRPr="00884DC2">
              <w:rPr>
                <w:rFonts w:ascii="Times New Roman" w:eastAsia="Times New Roman" w:hAnsi="Times New Roman" w:cs="Times New Roman"/>
                <w:b/>
                <w:color w:val="222222"/>
                <w:sz w:val="24"/>
                <w:szCs w:val="24"/>
                <w:highlight w:val="white"/>
                <w:lang w:val="ro-RO"/>
              </w:rPr>
              <w:t>Compararea formelor democratice de luare a deciziei</w:t>
            </w:r>
          </w:p>
          <w:p w:rsidR="00EF4D39" w:rsidRPr="00884DC2" w:rsidRDefault="00884DC2">
            <w:pPr>
              <w:widowControl w:val="0"/>
              <w:spacing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Fiecare grup prezintă în două-trei minute concluziile la care a ajuns și răspunde la întrebările și comentariile colegilor.</w:t>
            </w:r>
          </w:p>
          <w:p w:rsidR="00EF4D39" w:rsidRPr="00884DC2" w:rsidRDefault="00884DC2">
            <w:pPr>
              <w:widowControl w:val="0"/>
              <w:spacing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În urma comparării celor trei modalități de luare a deciziei, va rezulta, cel mai probabil, că democrația participativă, deși este complexă și presupune costuri, este varianta care are cele mai mari șanse să conducă la decizii echitabile, eficiente, cu riscuri mai mici de corupție și influențe nelegitime și cu șanse mai mari de a fi susținută de cetățeni.</w:t>
            </w:r>
          </w:p>
          <w:p w:rsidR="00EF4D39" w:rsidRPr="00884DC2" w:rsidRDefault="00884DC2">
            <w:pPr>
              <w:widowControl w:val="0"/>
              <w:spacing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Este posibil ca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color w:val="222222"/>
                <w:sz w:val="24"/>
                <w:szCs w:val="24"/>
                <w:highlight w:val="white"/>
                <w:lang w:val="ro-RO"/>
              </w:rPr>
              <w:t xml:space="preserve"> să supraevalueze avantajele democrației directe și să nu conștientizeze și riscurile de luare a unor decizii inadecvate. În acest caz, va fi necesară o discuție suplimentară la această temă, ce poate porni de la unor exemple cu referire la situațiile contradictorii create în procesul de luare a deciziilor în cadrul democrației directe, cum ar fi: referendumul privind adoptarea unei Constituții a Uniunii Europene din 2005, referendumul din 2016 privind ieșirea Regatului Unit din Uniunea Europeană etc. </w:t>
            </w:r>
          </w:p>
        </w:tc>
        <w:tc>
          <w:tcPr>
            <w:tcW w:w="79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w:t>
            </w:r>
          </w:p>
          <w:p w:rsidR="00EF4D39" w:rsidRPr="00884DC2" w:rsidRDefault="00884DC2">
            <w:pPr>
              <w:widowControl w:val="0"/>
              <w:spacing w:before="240"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20 min.</w:t>
            </w:r>
          </w:p>
        </w:tc>
        <w:tc>
          <w:tcPr>
            <w:tcW w:w="165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line="276" w:lineRule="auto"/>
              <w:ind w:left="0" w:right="2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w:t>
            </w:r>
          </w:p>
          <w:p w:rsidR="00EF4D39" w:rsidRPr="00884DC2" w:rsidRDefault="00EF4D39">
            <w:pPr>
              <w:widowControl w:val="0"/>
              <w:spacing w:line="276" w:lineRule="auto"/>
              <w:ind w:left="0" w:right="20" w:hanging="2"/>
              <w:jc w:val="both"/>
              <w:rPr>
                <w:rFonts w:ascii="Times New Roman" w:eastAsia="Times New Roman" w:hAnsi="Times New Roman" w:cs="Times New Roman"/>
                <w:color w:val="222222"/>
                <w:sz w:val="24"/>
                <w:szCs w:val="24"/>
                <w:highlight w:val="white"/>
                <w:lang w:val="ro-RO"/>
              </w:rPr>
            </w:pPr>
          </w:p>
          <w:p w:rsidR="00EF4D39" w:rsidRPr="00884DC2" w:rsidRDefault="00884DC2">
            <w:pPr>
              <w:widowControl w:val="0"/>
              <w:spacing w:line="276" w:lineRule="auto"/>
              <w:ind w:left="0" w:right="20" w:hanging="2"/>
              <w:jc w:val="both"/>
              <w:rPr>
                <w:rFonts w:ascii="Times New Roman" w:eastAsia="Times New Roman" w:hAnsi="Times New Roman" w:cs="Times New Roman"/>
                <w:i/>
                <w:color w:val="222222"/>
                <w:sz w:val="24"/>
                <w:szCs w:val="24"/>
                <w:highlight w:val="white"/>
                <w:lang w:val="ro-RO"/>
              </w:rPr>
            </w:pPr>
            <w:r w:rsidRPr="00884DC2">
              <w:rPr>
                <w:rFonts w:ascii="Times New Roman" w:eastAsia="Times New Roman" w:hAnsi="Times New Roman" w:cs="Times New Roman"/>
                <w:i/>
                <w:color w:val="222222"/>
                <w:sz w:val="24"/>
                <w:szCs w:val="24"/>
                <w:highlight w:val="white"/>
                <w:lang w:val="ro-RO"/>
              </w:rPr>
              <w:t>Activitate în grup mare</w:t>
            </w:r>
          </w:p>
          <w:p w:rsidR="00EF4D39" w:rsidRPr="00884DC2" w:rsidRDefault="00EF4D39">
            <w:pPr>
              <w:widowControl w:val="0"/>
              <w:spacing w:line="276" w:lineRule="auto"/>
              <w:ind w:left="0" w:right="20" w:hanging="2"/>
              <w:jc w:val="both"/>
              <w:rPr>
                <w:rFonts w:ascii="Times New Roman" w:eastAsia="Times New Roman" w:hAnsi="Times New Roman" w:cs="Times New Roman"/>
                <w:i/>
                <w:color w:val="222222"/>
                <w:sz w:val="24"/>
                <w:szCs w:val="24"/>
                <w:highlight w:val="white"/>
                <w:lang w:val="ro-RO"/>
              </w:rPr>
            </w:pPr>
          </w:p>
          <w:p w:rsidR="00EF4D39" w:rsidRPr="00884DC2" w:rsidRDefault="00884DC2">
            <w:pPr>
              <w:widowControl w:val="0"/>
              <w:spacing w:line="276" w:lineRule="auto"/>
              <w:ind w:left="0" w:right="20" w:hanging="2"/>
              <w:jc w:val="both"/>
              <w:rPr>
                <w:rFonts w:ascii="Times New Roman" w:eastAsia="Times New Roman" w:hAnsi="Times New Roman" w:cs="Times New Roman"/>
                <w:i/>
                <w:color w:val="222222"/>
                <w:sz w:val="24"/>
                <w:szCs w:val="24"/>
                <w:highlight w:val="white"/>
                <w:lang w:val="ro-RO"/>
              </w:rPr>
            </w:pPr>
            <w:r w:rsidRPr="00884DC2">
              <w:rPr>
                <w:rFonts w:ascii="Times New Roman" w:eastAsia="Times New Roman" w:hAnsi="Times New Roman" w:cs="Times New Roman"/>
                <w:i/>
                <w:color w:val="222222"/>
                <w:sz w:val="24"/>
                <w:szCs w:val="24"/>
                <w:highlight w:val="white"/>
                <w:lang w:val="ro-RO"/>
              </w:rPr>
              <w:t>Prezentarea concluziilor</w:t>
            </w:r>
          </w:p>
          <w:p w:rsidR="00EF4D39" w:rsidRPr="00884DC2" w:rsidRDefault="00EF4D39">
            <w:pPr>
              <w:widowControl w:val="0"/>
              <w:spacing w:line="276" w:lineRule="auto"/>
              <w:ind w:left="0" w:right="20" w:hanging="2"/>
              <w:jc w:val="both"/>
              <w:rPr>
                <w:rFonts w:ascii="Times New Roman" w:eastAsia="Times New Roman" w:hAnsi="Times New Roman" w:cs="Times New Roman"/>
                <w:i/>
                <w:color w:val="222222"/>
                <w:sz w:val="24"/>
                <w:szCs w:val="24"/>
                <w:highlight w:val="white"/>
                <w:lang w:val="ro-RO"/>
              </w:rPr>
            </w:pPr>
          </w:p>
          <w:p w:rsidR="00EF4D39" w:rsidRPr="00884DC2" w:rsidRDefault="00EF4D39">
            <w:pPr>
              <w:widowControl w:val="0"/>
              <w:spacing w:line="276" w:lineRule="auto"/>
              <w:ind w:left="0" w:right="20" w:hanging="2"/>
              <w:jc w:val="both"/>
              <w:rPr>
                <w:rFonts w:ascii="Times New Roman" w:eastAsia="Times New Roman" w:hAnsi="Times New Roman" w:cs="Times New Roman"/>
                <w:i/>
                <w:color w:val="222222"/>
                <w:sz w:val="24"/>
                <w:szCs w:val="24"/>
                <w:highlight w:val="white"/>
                <w:lang w:val="ro-RO"/>
              </w:rPr>
            </w:pPr>
          </w:p>
          <w:p w:rsidR="00EF4D39" w:rsidRPr="00884DC2" w:rsidRDefault="00884DC2">
            <w:pPr>
              <w:widowControl w:val="0"/>
              <w:spacing w:line="276" w:lineRule="auto"/>
              <w:ind w:left="0" w:right="20" w:hanging="2"/>
              <w:jc w:val="both"/>
              <w:rPr>
                <w:rFonts w:ascii="Times New Roman" w:eastAsia="Times New Roman" w:hAnsi="Times New Roman" w:cs="Times New Roman"/>
                <w:i/>
                <w:color w:val="222222"/>
                <w:sz w:val="24"/>
                <w:szCs w:val="24"/>
                <w:highlight w:val="white"/>
                <w:lang w:val="ro-RO"/>
              </w:rPr>
            </w:pPr>
            <w:r w:rsidRPr="00884DC2">
              <w:rPr>
                <w:rFonts w:ascii="Times New Roman" w:eastAsia="Times New Roman" w:hAnsi="Times New Roman" w:cs="Times New Roman"/>
                <w:i/>
                <w:color w:val="222222"/>
                <w:sz w:val="24"/>
                <w:szCs w:val="24"/>
                <w:highlight w:val="white"/>
                <w:lang w:val="ro-RO"/>
              </w:rPr>
              <w:t>Organizatorul grafic</w:t>
            </w:r>
          </w:p>
          <w:p w:rsidR="00EF4D39" w:rsidRPr="00884DC2" w:rsidRDefault="00884DC2">
            <w:pPr>
              <w:widowControl w:val="0"/>
              <w:spacing w:line="276" w:lineRule="auto"/>
              <w:ind w:left="0" w:right="20" w:hanging="2"/>
              <w:jc w:val="both"/>
              <w:rPr>
                <w:rFonts w:ascii="Times New Roman" w:eastAsia="Times New Roman" w:hAnsi="Times New Roman" w:cs="Times New Roman"/>
                <w:i/>
                <w:color w:val="222222"/>
                <w:sz w:val="24"/>
                <w:szCs w:val="24"/>
                <w:highlight w:val="white"/>
                <w:lang w:val="ro-RO"/>
              </w:rPr>
            </w:pPr>
            <w:r w:rsidRPr="00884DC2">
              <w:rPr>
                <w:rFonts w:ascii="Times New Roman" w:eastAsia="Times New Roman" w:hAnsi="Times New Roman" w:cs="Times New Roman"/>
                <w:i/>
                <w:color w:val="222222"/>
                <w:sz w:val="24"/>
                <w:szCs w:val="24"/>
                <w:highlight w:val="white"/>
                <w:lang w:val="ro-RO"/>
              </w:rPr>
              <w:t xml:space="preserve"> </w:t>
            </w:r>
          </w:p>
          <w:p w:rsidR="00EF4D39" w:rsidRPr="00884DC2" w:rsidRDefault="00884DC2">
            <w:pPr>
              <w:widowControl w:val="0"/>
              <w:spacing w:line="276" w:lineRule="auto"/>
              <w:ind w:left="0" w:right="20" w:hanging="2"/>
              <w:jc w:val="both"/>
              <w:rPr>
                <w:rFonts w:ascii="Times New Roman" w:eastAsia="Times New Roman" w:hAnsi="Times New Roman" w:cs="Times New Roman"/>
                <w:i/>
                <w:color w:val="222222"/>
                <w:sz w:val="24"/>
                <w:szCs w:val="24"/>
                <w:highlight w:val="white"/>
                <w:lang w:val="ro-RO"/>
              </w:rPr>
            </w:pPr>
            <w:r w:rsidRPr="00884DC2">
              <w:rPr>
                <w:rFonts w:ascii="Times New Roman" w:eastAsia="Times New Roman" w:hAnsi="Times New Roman" w:cs="Times New Roman"/>
                <w:i/>
                <w:color w:val="222222"/>
                <w:sz w:val="24"/>
                <w:szCs w:val="24"/>
                <w:highlight w:val="white"/>
                <w:lang w:val="ro-RO"/>
              </w:rPr>
              <w:t xml:space="preserve"> </w:t>
            </w:r>
          </w:p>
          <w:p w:rsidR="00EF4D39" w:rsidRPr="00884DC2" w:rsidRDefault="00884DC2">
            <w:pPr>
              <w:widowControl w:val="0"/>
              <w:spacing w:line="276" w:lineRule="auto"/>
              <w:ind w:left="0" w:right="20" w:hanging="2"/>
              <w:jc w:val="both"/>
              <w:rPr>
                <w:rFonts w:ascii="Times New Roman" w:eastAsia="Times New Roman" w:hAnsi="Times New Roman" w:cs="Times New Roman"/>
                <w:i/>
                <w:color w:val="222222"/>
                <w:sz w:val="24"/>
                <w:szCs w:val="24"/>
                <w:highlight w:val="white"/>
                <w:lang w:val="ro-RO"/>
              </w:rPr>
            </w:pPr>
            <w:r w:rsidRPr="00884DC2">
              <w:rPr>
                <w:rFonts w:ascii="Times New Roman" w:eastAsia="Times New Roman" w:hAnsi="Times New Roman" w:cs="Times New Roman"/>
                <w:i/>
                <w:color w:val="222222"/>
                <w:sz w:val="24"/>
                <w:szCs w:val="24"/>
                <w:highlight w:val="white"/>
                <w:lang w:val="ro-RO"/>
              </w:rPr>
              <w:t xml:space="preserve"> </w:t>
            </w:r>
          </w:p>
          <w:p w:rsidR="00EF4D39" w:rsidRPr="00884DC2" w:rsidRDefault="00884DC2">
            <w:pPr>
              <w:widowControl w:val="0"/>
              <w:spacing w:line="276" w:lineRule="auto"/>
              <w:ind w:left="0" w:right="20" w:hanging="2"/>
              <w:jc w:val="both"/>
              <w:rPr>
                <w:rFonts w:ascii="Times New Roman" w:eastAsia="Times New Roman" w:hAnsi="Times New Roman" w:cs="Times New Roman"/>
                <w:i/>
                <w:color w:val="222222"/>
                <w:sz w:val="24"/>
                <w:szCs w:val="24"/>
                <w:highlight w:val="white"/>
                <w:lang w:val="ro-RO"/>
              </w:rPr>
            </w:pPr>
            <w:r w:rsidRPr="00884DC2">
              <w:rPr>
                <w:rFonts w:ascii="Times New Roman" w:eastAsia="Times New Roman" w:hAnsi="Times New Roman" w:cs="Times New Roman"/>
                <w:i/>
                <w:color w:val="222222"/>
                <w:sz w:val="24"/>
                <w:szCs w:val="24"/>
                <w:highlight w:val="white"/>
                <w:lang w:val="ro-RO"/>
              </w:rPr>
              <w:t xml:space="preserve"> </w:t>
            </w:r>
          </w:p>
          <w:p w:rsidR="00EF4D39" w:rsidRPr="00884DC2" w:rsidRDefault="00884DC2">
            <w:pPr>
              <w:widowControl w:val="0"/>
              <w:spacing w:line="276" w:lineRule="auto"/>
              <w:ind w:left="0" w:right="20" w:hanging="2"/>
              <w:jc w:val="both"/>
              <w:rPr>
                <w:rFonts w:ascii="Times New Roman" w:eastAsia="Times New Roman" w:hAnsi="Times New Roman" w:cs="Times New Roman"/>
                <w:i/>
                <w:color w:val="222222"/>
                <w:sz w:val="24"/>
                <w:szCs w:val="24"/>
                <w:highlight w:val="white"/>
                <w:lang w:val="ro-RO"/>
              </w:rPr>
            </w:pPr>
            <w:r w:rsidRPr="00884DC2">
              <w:rPr>
                <w:rFonts w:ascii="Times New Roman" w:eastAsia="Times New Roman" w:hAnsi="Times New Roman" w:cs="Times New Roman"/>
                <w:i/>
                <w:color w:val="222222"/>
                <w:sz w:val="24"/>
                <w:szCs w:val="24"/>
                <w:highlight w:val="white"/>
                <w:lang w:val="ro-RO"/>
              </w:rPr>
              <w:t>Analiza critică</w:t>
            </w:r>
          </w:p>
          <w:p w:rsidR="00EF4D39" w:rsidRPr="00884DC2" w:rsidRDefault="00884DC2">
            <w:pPr>
              <w:widowControl w:val="0"/>
              <w:spacing w:before="240"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w:t>
            </w:r>
          </w:p>
          <w:p w:rsidR="00EF4D39" w:rsidRPr="00884DC2" w:rsidRDefault="00884DC2">
            <w:pPr>
              <w:widowControl w:val="0"/>
              <w:spacing w:before="240" w:after="120" w:line="276" w:lineRule="auto"/>
              <w:ind w:left="0" w:hanging="2"/>
              <w:jc w:val="both"/>
              <w:rPr>
                <w:rFonts w:ascii="Times New Roman" w:eastAsia="Times New Roman" w:hAnsi="Times New Roman" w:cs="Times New Roman"/>
                <w:i/>
                <w:color w:val="222222"/>
                <w:sz w:val="24"/>
                <w:szCs w:val="24"/>
                <w:highlight w:val="white"/>
                <w:lang w:val="ro-RO"/>
              </w:rPr>
            </w:pPr>
            <w:r w:rsidRPr="00884DC2">
              <w:rPr>
                <w:rFonts w:ascii="Times New Roman" w:eastAsia="Times New Roman" w:hAnsi="Times New Roman" w:cs="Times New Roman"/>
                <w:i/>
                <w:color w:val="222222"/>
                <w:sz w:val="24"/>
                <w:szCs w:val="24"/>
                <w:highlight w:val="white"/>
                <w:lang w:val="ro-RO"/>
              </w:rPr>
              <w:t xml:space="preserve">Discuția </w:t>
            </w:r>
            <w:r w:rsidRPr="00884DC2">
              <w:rPr>
                <w:rFonts w:ascii="Times New Roman" w:eastAsia="Times New Roman" w:hAnsi="Times New Roman" w:cs="Times New Roman"/>
                <w:i/>
                <w:color w:val="222222"/>
                <w:sz w:val="24"/>
                <w:szCs w:val="24"/>
                <w:highlight w:val="white"/>
                <w:lang w:val="ro-RO"/>
              </w:rPr>
              <w:lastRenderedPageBreak/>
              <w:t>ghidată</w:t>
            </w:r>
          </w:p>
        </w:tc>
      </w:tr>
      <w:tr w:rsidR="00EF4D39" w:rsidRPr="00884DC2">
        <w:trPr>
          <w:trHeight w:val="3965"/>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lastRenderedPageBreak/>
              <w:t xml:space="preserve"> </w:t>
            </w:r>
          </w:p>
          <w:p w:rsidR="00EF4D39" w:rsidRPr="00884DC2" w:rsidRDefault="00884DC2">
            <w:pPr>
              <w:widowControl w:val="0"/>
              <w:spacing w:before="240" w:after="120" w:line="276" w:lineRule="auto"/>
              <w:ind w:left="0" w:hanging="2"/>
              <w:jc w:val="center"/>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O3</w:t>
            </w:r>
          </w:p>
        </w:tc>
        <w:tc>
          <w:tcPr>
            <w:tcW w:w="601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În discuția de reflecție, pot fi utilizate următoarele întrebări:</w:t>
            </w:r>
          </w:p>
          <w:p w:rsidR="00EF4D39" w:rsidRPr="00884DC2" w:rsidRDefault="00884DC2">
            <w:pPr>
              <w:widowControl w:val="0"/>
              <w:numPr>
                <w:ilvl w:val="0"/>
                <w:numId w:val="4"/>
              </w:numPr>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Care sunt principalele limite ale proceselor de luare a deciziei discutate?</w:t>
            </w:r>
          </w:p>
          <w:p w:rsidR="00EF4D39" w:rsidRPr="00884DC2" w:rsidRDefault="00884DC2">
            <w:pPr>
              <w:widowControl w:val="0"/>
              <w:numPr>
                <w:ilvl w:val="0"/>
                <w:numId w:val="4"/>
              </w:numPr>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Ce este cel mai important să avem în vedere, atunci când stabilim cum să fie luate deciziile? Din ce motive?</w:t>
            </w:r>
          </w:p>
          <w:p w:rsidR="00EF4D39" w:rsidRPr="00884DC2" w:rsidRDefault="00884DC2">
            <w:pPr>
              <w:widowControl w:val="0"/>
              <w:numPr>
                <w:ilvl w:val="0"/>
                <w:numId w:val="4"/>
              </w:numPr>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Implicarea mai multor persoane contribuie la luarea unei decizii mai calitative sau nu? De ce?     </w:t>
            </w:r>
          </w:p>
          <w:p w:rsidR="00EF4D39" w:rsidRPr="00884DC2" w:rsidRDefault="00884DC2">
            <w:pPr>
              <w:widowControl w:val="0"/>
              <w:numPr>
                <w:ilvl w:val="0"/>
                <w:numId w:val="4"/>
              </w:numPr>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Cum sunt luate deciziile în școala noastră? </w:t>
            </w:r>
          </w:p>
          <w:p w:rsidR="00EF4D39" w:rsidRPr="00884DC2" w:rsidRDefault="00884DC2">
            <w:pPr>
              <w:widowControl w:val="0"/>
              <w:numPr>
                <w:ilvl w:val="0"/>
                <w:numId w:val="4"/>
              </w:numPr>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Este necesară mai multă implicare în procesul de luare a deciziilor din partea elevilor, părinților? De ce?</w:t>
            </w:r>
          </w:p>
          <w:p w:rsidR="00EF4D39" w:rsidRPr="00884DC2" w:rsidRDefault="00884DC2">
            <w:pPr>
              <w:widowControl w:val="0"/>
              <w:numPr>
                <w:ilvl w:val="0"/>
                <w:numId w:val="4"/>
              </w:numPr>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Cum poate fi utilizată experiența acumulată astăzi pentru a îmbunătăți procesul decizional în instituția noastră?</w:t>
            </w:r>
          </w:p>
        </w:tc>
        <w:tc>
          <w:tcPr>
            <w:tcW w:w="79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after="20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w:t>
            </w:r>
          </w:p>
        </w:tc>
        <w:tc>
          <w:tcPr>
            <w:tcW w:w="165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120" w:line="276" w:lineRule="auto"/>
              <w:ind w:left="0" w:hanging="2"/>
              <w:rPr>
                <w:rFonts w:ascii="Times New Roman" w:eastAsia="Times New Roman" w:hAnsi="Times New Roman" w:cs="Times New Roman"/>
                <w:i/>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w:t>
            </w:r>
            <w:r w:rsidRPr="00884DC2">
              <w:rPr>
                <w:rFonts w:ascii="Times New Roman" w:eastAsia="Times New Roman" w:hAnsi="Times New Roman" w:cs="Times New Roman"/>
                <w:i/>
                <w:color w:val="222222"/>
                <w:sz w:val="24"/>
                <w:szCs w:val="24"/>
                <w:highlight w:val="white"/>
                <w:lang w:val="ro-RO"/>
              </w:rPr>
              <w:t>Autoevaluare</w:t>
            </w:r>
          </w:p>
          <w:p w:rsidR="00EF4D39" w:rsidRPr="00884DC2" w:rsidRDefault="00EF4D39">
            <w:pPr>
              <w:widowControl w:val="0"/>
              <w:spacing w:before="240" w:after="120" w:line="276" w:lineRule="auto"/>
              <w:ind w:left="0" w:hanging="2"/>
              <w:rPr>
                <w:rFonts w:ascii="Times New Roman" w:eastAsia="Times New Roman" w:hAnsi="Times New Roman" w:cs="Times New Roman"/>
                <w:i/>
                <w:sz w:val="24"/>
                <w:szCs w:val="24"/>
                <w:lang w:val="ro-RO"/>
              </w:rPr>
            </w:pPr>
          </w:p>
          <w:p w:rsidR="00EF4D39" w:rsidRPr="00884DC2" w:rsidRDefault="00884DC2">
            <w:pPr>
              <w:widowControl w:val="0"/>
              <w:spacing w:before="240" w:after="120" w:line="276" w:lineRule="auto"/>
              <w:ind w:left="0" w:hanging="2"/>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Activitate în perechi</w:t>
            </w:r>
          </w:p>
          <w:p w:rsidR="00EF4D39" w:rsidRPr="00884DC2" w:rsidRDefault="00EF4D39">
            <w:pPr>
              <w:widowControl w:val="0"/>
              <w:spacing w:before="240" w:after="120" w:line="276" w:lineRule="auto"/>
              <w:ind w:left="0" w:hanging="2"/>
              <w:rPr>
                <w:rFonts w:ascii="Times New Roman" w:eastAsia="Times New Roman" w:hAnsi="Times New Roman" w:cs="Times New Roman"/>
                <w:i/>
                <w:sz w:val="24"/>
                <w:szCs w:val="24"/>
                <w:lang w:val="ro-RO"/>
              </w:rPr>
            </w:pPr>
          </w:p>
          <w:p w:rsidR="00EF4D39" w:rsidRPr="00884DC2" w:rsidRDefault="00884DC2">
            <w:pPr>
              <w:widowControl w:val="0"/>
              <w:spacing w:before="240" w:after="120" w:line="276" w:lineRule="auto"/>
              <w:ind w:left="0" w:hanging="2"/>
              <w:jc w:val="both"/>
              <w:rPr>
                <w:rFonts w:ascii="Times New Roman" w:eastAsia="Times New Roman" w:hAnsi="Times New Roman" w:cs="Times New Roman"/>
                <w:i/>
                <w:color w:val="222222"/>
                <w:sz w:val="24"/>
                <w:szCs w:val="24"/>
                <w:highlight w:val="white"/>
                <w:lang w:val="ro-RO"/>
              </w:rPr>
            </w:pPr>
            <w:r w:rsidRPr="00884DC2">
              <w:rPr>
                <w:rFonts w:ascii="Times New Roman" w:eastAsia="Times New Roman" w:hAnsi="Times New Roman" w:cs="Times New Roman"/>
                <w:i/>
                <w:color w:val="222222"/>
                <w:sz w:val="24"/>
                <w:szCs w:val="24"/>
                <w:highlight w:val="white"/>
                <w:lang w:val="ro-RO"/>
              </w:rPr>
              <w:t>Evaluare reciprocă</w:t>
            </w:r>
          </w:p>
          <w:p w:rsidR="00EF4D39" w:rsidRPr="00884DC2" w:rsidRDefault="00884DC2">
            <w:pPr>
              <w:widowControl w:val="0"/>
              <w:spacing w:before="240" w:after="120" w:line="276" w:lineRule="auto"/>
              <w:ind w:left="0" w:hanging="2"/>
              <w:jc w:val="both"/>
              <w:rPr>
                <w:rFonts w:ascii="Times New Roman" w:eastAsia="Times New Roman" w:hAnsi="Times New Roman" w:cs="Times New Roman"/>
                <w:i/>
                <w:color w:val="222222"/>
                <w:sz w:val="24"/>
                <w:szCs w:val="24"/>
                <w:highlight w:val="white"/>
                <w:lang w:val="ro-RO"/>
              </w:rPr>
            </w:pPr>
            <w:r w:rsidRPr="00884DC2">
              <w:rPr>
                <w:rFonts w:ascii="Times New Roman" w:eastAsia="Times New Roman" w:hAnsi="Times New Roman" w:cs="Times New Roman"/>
                <w:i/>
                <w:color w:val="222222"/>
                <w:sz w:val="24"/>
                <w:szCs w:val="24"/>
                <w:highlight w:val="white"/>
                <w:lang w:val="ro-RO"/>
              </w:rPr>
              <w:t>Discuția reflexivă</w:t>
            </w:r>
          </w:p>
        </w:tc>
      </w:tr>
      <w:tr w:rsidR="00EF4D39" w:rsidRPr="00884DC2">
        <w:trPr>
          <w:trHeight w:val="1077"/>
        </w:trPr>
        <w:tc>
          <w:tcPr>
            <w:tcW w:w="13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w:t>
            </w:r>
          </w:p>
        </w:tc>
        <w:tc>
          <w:tcPr>
            <w:tcW w:w="601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La finalul lecției, profesorul le propune elevilor/elevelor să afle opinia părinților sau a altor persoane apropiate despre modul de luare a deciziilor.</w:t>
            </w:r>
          </w:p>
        </w:tc>
        <w:tc>
          <w:tcPr>
            <w:tcW w:w="795"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after="20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1 min.</w:t>
            </w:r>
          </w:p>
        </w:tc>
        <w:tc>
          <w:tcPr>
            <w:tcW w:w="165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widowControl w:val="0"/>
              <w:spacing w:before="240"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w:t>
            </w:r>
          </w:p>
        </w:tc>
      </w:tr>
    </w:tbl>
    <w:p w:rsidR="00EF4D39" w:rsidRPr="00884DC2" w:rsidRDefault="00884DC2">
      <w:pPr>
        <w:widowControl w:val="0"/>
        <w:spacing w:after="200" w:line="276" w:lineRule="auto"/>
        <w:ind w:left="0" w:hanging="2"/>
        <w:jc w:val="right"/>
        <w:rPr>
          <w:rFonts w:ascii="Times New Roman" w:eastAsia="Times New Roman" w:hAnsi="Times New Roman" w:cs="Times New Roman"/>
          <w:b/>
          <w:color w:val="222222"/>
          <w:sz w:val="24"/>
          <w:szCs w:val="24"/>
          <w:highlight w:val="white"/>
          <w:lang w:val="ro-RO"/>
        </w:rPr>
      </w:pPr>
      <w:r w:rsidRPr="00884DC2">
        <w:rPr>
          <w:rFonts w:ascii="Times New Roman" w:eastAsia="Times New Roman" w:hAnsi="Times New Roman" w:cs="Times New Roman"/>
          <w:b/>
          <w:color w:val="222222"/>
          <w:sz w:val="24"/>
          <w:szCs w:val="24"/>
          <w:highlight w:val="white"/>
          <w:lang w:val="ro-RO"/>
        </w:rPr>
        <w:t xml:space="preserve">                                                             </w:t>
      </w:r>
      <w:r w:rsidRPr="00884DC2">
        <w:rPr>
          <w:rFonts w:ascii="Times New Roman" w:eastAsia="Times New Roman" w:hAnsi="Times New Roman" w:cs="Times New Roman"/>
          <w:b/>
          <w:color w:val="222222"/>
          <w:sz w:val="24"/>
          <w:szCs w:val="24"/>
          <w:highlight w:val="white"/>
          <w:lang w:val="ro-RO"/>
        </w:rPr>
        <w:tab/>
        <w:t>Fișa 1</w:t>
      </w:r>
    </w:p>
    <w:p w:rsidR="00EF4D39" w:rsidRPr="00884DC2" w:rsidRDefault="00884DC2">
      <w:pPr>
        <w:widowControl w:val="0"/>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b/>
          <w:color w:val="222222"/>
          <w:sz w:val="24"/>
          <w:szCs w:val="24"/>
          <w:highlight w:val="white"/>
          <w:lang w:val="ro-RO"/>
        </w:rPr>
        <w:t xml:space="preserve">Democrația reprezentativă </w:t>
      </w:r>
      <w:r w:rsidRPr="00884DC2">
        <w:rPr>
          <w:rFonts w:ascii="Times New Roman" w:eastAsia="Times New Roman" w:hAnsi="Times New Roman" w:cs="Times New Roman"/>
          <w:color w:val="222222"/>
          <w:sz w:val="24"/>
          <w:szCs w:val="24"/>
          <w:highlight w:val="white"/>
          <w:lang w:val="ro-RO"/>
        </w:rPr>
        <w:t xml:space="preserve">este un regim politic democratic în care </w:t>
      </w:r>
      <w:r w:rsidRPr="00884DC2">
        <w:rPr>
          <w:rFonts w:ascii="Times New Roman" w:eastAsia="Times New Roman" w:hAnsi="Times New Roman" w:cs="Times New Roman"/>
          <w:b/>
          <w:color w:val="222222"/>
          <w:sz w:val="24"/>
          <w:szCs w:val="24"/>
          <w:highlight w:val="white"/>
          <w:lang w:val="ro-RO"/>
        </w:rPr>
        <w:t>cetățenii deleagă puterea de a lua decizii unor reprezentanți</w:t>
      </w:r>
      <w:r w:rsidRPr="00884DC2">
        <w:rPr>
          <w:rFonts w:ascii="Times New Roman" w:eastAsia="Times New Roman" w:hAnsi="Times New Roman" w:cs="Times New Roman"/>
          <w:color w:val="222222"/>
          <w:sz w:val="24"/>
          <w:szCs w:val="24"/>
          <w:highlight w:val="white"/>
          <w:lang w:val="ro-RO"/>
        </w:rPr>
        <w:t xml:space="preserve"> pe care îi aleg chiar din rândurile lor, pentru a se ocupa de treburile publice. Alegerile legitimează dreptul reprezentanților de a decide în locul și în numele poporului, fără a-l mai consulta, pentru o perioadă limitată, după care trebuie organizate noi alegeri.</w:t>
      </w:r>
    </w:p>
    <w:p w:rsidR="00EF4D39" w:rsidRPr="00884DC2" w:rsidRDefault="00884DC2">
      <w:pPr>
        <w:widowControl w:val="0"/>
        <w:spacing w:line="276" w:lineRule="auto"/>
        <w:ind w:left="0" w:hanging="2"/>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Procesul de luare a deciziilor presupune următoarele etape:</w:t>
      </w:r>
    </w:p>
    <w:p w:rsidR="00EF4D39" w:rsidRPr="00884DC2" w:rsidRDefault="00884DC2">
      <w:pPr>
        <w:widowControl w:val="0"/>
        <w:numPr>
          <w:ilvl w:val="0"/>
          <w:numId w:val="3"/>
        </w:numPr>
        <w:spacing w:line="276" w:lineRule="auto"/>
        <w:ind w:left="0" w:hanging="2"/>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alegerea reprezentanților în structura de luare a deciziilor (de exemplu, în Consiliul local, în Parlament);     </w:t>
      </w:r>
    </w:p>
    <w:p w:rsidR="00EF4D39" w:rsidRPr="00884DC2" w:rsidRDefault="00884DC2">
      <w:pPr>
        <w:widowControl w:val="0"/>
        <w:numPr>
          <w:ilvl w:val="0"/>
          <w:numId w:val="3"/>
        </w:numPr>
        <w:spacing w:line="276" w:lineRule="auto"/>
        <w:ind w:left="0" w:hanging="2"/>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întrunirea reprezentanților, desemnarea responsabilităților și a funcțiilor de conducere;   </w:t>
      </w:r>
    </w:p>
    <w:p w:rsidR="00EF4D39" w:rsidRPr="00884DC2" w:rsidRDefault="00884DC2">
      <w:pPr>
        <w:widowControl w:val="0"/>
        <w:numPr>
          <w:ilvl w:val="0"/>
          <w:numId w:val="3"/>
        </w:numPr>
        <w:spacing w:line="276" w:lineRule="auto"/>
        <w:ind w:left="0" w:hanging="2"/>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propunerea temelor pe ordinea de zi;   </w:t>
      </w:r>
    </w:p>
    <w:p w:rsidR="00EF4D39" w:rsidRPr="00884DC2" w:rsidRDefault="00884DC2">
      <w:pPr>
        <w:widowControl w:val="0"/>
        <w:numPr>
          <w:ilvl w:val="0"/>
          <w:numId w:val="3"/>
        </w:numPr>
        <w:spacing w:after="200" w:line="276" w:lineRule="auto"/>
        <w:ind w:left="0" w:hanging="2"/>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discutarea temelor și luarea deciziilor prin vot.</w:t>
      </w:r>
      <w:r w:rsidRPr="00884DC2">
        <w:rPr>
          <w:rFonts w:ascii="Times New Roman" w:eastAsia="Times New Roman" w:hAnsi="Times New Roman" w:cs="Times New Roman"/>
          <w:b/>
          <w:color w:val="222222"/>
          <w:sz w:val="24"/>
          <w:szCs w:val="24"/>
          <w:highlight w:val="white"/>
          <w:lang w:val="ro-RO"/>
        </w:rPr>
        <w:t xml:space="preserve"> </w:t>
      </w:r>
    </w:p>
    <w:p w:rsidR="00EF4D39" w:rsidRPr="00884DC2" w:rsidRDefault="00884DC2">
      <w:pPr>
        <w:widowControl w:val="0"/>
        <w:shd w:val="clear" w:color="auto" w:fill="FFFFFF"/>
        <w:spacing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b/>
          <w:color w:val="222222"/>
          <w:sz w:val="24"/>
          <w:szCs w:val="24"/>
          <w:highlight w:val="white"/>
          <w:lang w:val="ro-RO"/>
        </w:rPr>
        <w:t xml:space="preserve">Democrația directă </w:t>
      </w:r>
      <w:r w:rsidRPr="00884DC2">
        <w:rPr>
          <w:rFonts w:ascii="Times New Roman" w:eastAsia="Times New Roman" w:hAnsi="Times New Roman" w:cs="Times New Roman"/>
          <w:color w:val="222222"/>
          <w:sz w:val="24"/>
          <w:szCs w:val="24"/>
          <w:highlight w:val="white"/>
          <w:lang w:val="ro-RO"/>
        </w:rPr>
        <w:t xml:space="preserve">este un regim politic democratic în care populația exercită puterea în mod direct. Democrația directă mai este numită, uneori, și </w:t>
      </w:r>
      <w:r w:rsidRPr="00884DC2">
        <w:rPr>
          <w:rFonts w:ascii="Times New Roman" w:eastAsia="Times New Roman" w:hAnsi="Times New Roman" w:cs="Times New Roman"/>
          <w:i/>
          <w:color w:val="222222"/>
          <w:sz w:val="24"/>
          <w:szCs w:val="24"/>
          <w:highlight w:val="white"/>
          <w:lang w:val="ro-RO"/>
        </w:rPr>
        <w:t>democrație pură</w:t>
      </w:r>
      <w:r w:rsidRPr="00884DC2">
        <w:rPr>
          <w:rFonts w:ascii="Times New Roman" w:eastAsia="Times New Roman" w:hAnsi="Times New Roman" w:cs="Times New Roman"/>
          <w:color w:val="222222"/>
          <w:sz w:val="24"/>
          <w:szCs w:val="24"/>
          <w:highlight w:val="white"/>
          <w:lang w:val="ro-RO"/>
        </w:rPr>
        <w:t xml:space="preserve">. De regulă, </w:t>
      </w:r>
      <w:r w:rsidRPr="00884DC2">
        <w:rPr>
          <w:rFonts w:ascii="Times New Roman" w:eastAsia="Times New Roman" w:hAnsi="Times New Roman" w:cs="Times New Roman"/>
          <w:b/>
          <w:color w:val="222222"/>
          <w:sz w:val="24"/>
          <w:szCs w:val="24"/>
          <w:highlight w:val="white"/>
          <w:lang w:val="ro-RO"/>
        </w:rPr>
        <w:t>toți cetățenii votează direct, pentru a lua decizii în vederea soluționării problemelor de interes public</w:t>
      </w:r>
      <w:r w:rsidRPr="00884DC2">
        <w:rPr>
          <w:rFonts w:ascii="Times New Roman" w:eastAsia="Times New Roman" w:hAnsi="Times New Roman" w:cs="Times New Roman"/>
          <w:color w:val="222222"/>
          <w:sz w:val="24"/>
          <w:szCs w:val="24"/>
          <w:highlight w:val="white"/>
          <w:lang w:val="ro-RO"/>
        </w:rPr>
        <w:t xml:space="preserve"> la nivel local, regional sau național. Dezvoltarea sistemelor informaționale, în special a internetului, deschide noi perspective pentru aplicarea democrației directe: cetățenii pot exprima opinii și lua decizii prin internet.</w:t>
      </w:r>
    </w:p>
    <w:p w:rsidR="00EF4D39" w:rsidRPr="00884DC2" w:rsidRDefault="00884DC2">
      <w:pPr>
        <w:widowControl w:val="0"/>
        <w:shd w:val="clear" w:color="auto" w:fill="FFFFFF"/>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Procesul de luare a deciziilor presupune următoarele etape:</w:t>
      </w:r>
    </w:p>
    <w:p w:rsidR="00EF4D39" w:rsidRPr="00884DC2" w:rsidRDefault="00884DC2">
      <w:pPr>
        <w:widowControl w:val="0"/>
        <w:numPr>
          <w:ilvl w:val="0"/>
          <w:numId w:val="45"/>
        </w:numPr>
        <w:shd w:val="clear" w:color="auto" w:fill="FFFFFF"/>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consultarea cetățenilor pentru identificarea temelor/subiectelor de interes major;</w:t>
      </w:r>
    </w:p>
    <w:p w:rsidR="00EF4D39" w:rsidRPr="00884DC2" w:rsidRDefault="00884DC2">
      <w:pPr>
        <w:widowControl w:val="0"/>
        <w:numPr>
          <w:ilvl w:val="0"/>
          <w:numId w:val="45"/>
        </w:numPr>
        <w:shd w:val="clear" w:color="auto" w:fill="FFFFFF"/>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organizarea votului pentru fiecare temă identificată;</w:t>
      </w:r>
    </w:p>
    <w:p w:rsidR="00EF4D39" w:rsidRPr="00884DC2" w:rsidRDefault="00884DC2">
      <w:pPr>
        <w:widowControl w:val="0"/>
        <w:numPr>
          <w:ilvl w:val="0"/>
          <w:numId w:val="45"/>
        </w:numPr>
        <w:shd w:val="clear" w:color="auto" w:fill="FFFFFF"/>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anunțarea deciziilor stabilite în urma votului. </w:t>
      </w:r>
    </w:p>
    <w:p w:rsidR="00EF4D39" w:rsidRPr="00884DC2" w:rsidRDefault="00884DC2">
      <w:pPr>
        <w:widowControl w:val="0"/>
        <w:spacing w:after="12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b/>
          <w:color w:val="222222"/>
          <w:sz w:val="24"/>
          <w:szCs w:val="24"/>
          <w:highlight w:val="white"/>
          <w:lang w:val="ro-RO"/>
        </w:rPr>
        <w:t xml:space="preserve">Democrația participativă </w:t>
      </w:r>
      <w:r w:rsidRPr="00884DC2">
        <w:rPr>
          <w:rFonts w:ascii="Times New Roman" w:eastAsia="Times New Roman" w:hAnsi="Times New Roman" w:cs="Times New Roman"/>
          <w:color w:val="222222"/>
          <w:sz w:val="24"/>
          <w:szCs w:val="24"/>
          <w:highlight w:val="white"/>
          <w:lang w:val="ro-RO"/>
        </w:rPr>
        <w:t xml:space="preserve">este o formă a democrației care integrează democrația directă și democrația reprezentativă: </w:t>
      </w:r>
      <w:r w:rsidRPr="00884DC2">
        <w:rPr>
          <w:rFonts w:ascii="Times New Roman" w:eastAsia="Times New Roman" w:hAnsi="Times New Roman" w:cs="Times New Roman"/>
          <w:b/>
          <w:color w:val="222222"/>
          <w:sz w:val="24"/>
          <w:szCs w:val="24"/>
          <w:highlight w:val="white"/>
          <w:lang w:val="ro-RO"/>
        </w:rPr>
        <w:t>cetățenii se asociază în grupuri de inițiativă și organizații obștești, participă în consultări publice, semnalează despre probleme și propun soluții, pe care apoi le discută reprezentanții aleși, care iau deciziile</w:t>
      </w:r>
      <w:r w:rsidRPr="00884DC2">
        <w:rPr>
          <w:rFonts w:ascii="Times New Roman" w:eastAsia="Times New Roman" w:hAnsi="Times New Roman" w:cs="Times New Roman"/>
          <w:color w:val="222222"/>
          <w:sz w:val="24"/>
          <w:szCs w:val="24"/>
          <w:highlight w:val="white"/>
          <w:lang w:val="ro-RO"/>
        </w:rPr>
        <w:t xml:space="preserve">. Pot exista și situații în care anumite decizii sunt lăsate în seama cetățenilor. Această variantă a democrației a apărut în secolul al XX-lea, ca urmare a criticii </w:t>
      </w:r>
      <w:r w:rsidRPr="00884DC2">
        <w:rPr>
          <w:rFonts w:ascii="Times New Roman" w:eastAsia="Times New Roman" w:hAnsi="Times New Roman" w:cs="Times New Roman"/>
          <w:color w:val="222222"/>
          <w:sz w:val="24"/>
          <w:szCs w:val="24"/>
          <w:highlight w:val="white"/>
          <w:lang w:val="ro-RO"/>
        </w:rPr>
        <w:lastRenderedPageBreak/>
        <w:t>democrației reprezentative, care a contribuit la crearea unei elite politice distanțate de cetățenii de rând.</w:t>
      </w:r>
    </w:p>
    <w:p w:rsidR="00EF4D39" w:rsidRPr="00884DC2" w:rsidRDefault="00884DC2">
      <w:pPr>
        <w:widowControl w:val="0"/>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Procesul de luare a deciziilor presupune următoarele etape:</w:t>
      </w:r>
    </w:p>
    <w:p w:rsidR="00EF4D39" w:rsidRPr="00884DC2" w:rsidRDefault="00884DC2" w:rsidP="00894E01">
      <w:pPr>
        <w:widowControl w:val="0"/>
        <w:numPr>
          <w:ilvl w:val="0"/>
          <w:numId w:val="145"/>
        </w:numPr>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organizarea de alegeri pentru desemnarea reprezentanților; </w:t>
      </w:r>
    </w:p>
    <w:p w:rsidR="00EF4D39" w:rsidRPr="00884DC2" w:rsidRDefault="00884DC2" w:rsidP="00894E01">
      <w:pPr>
        <w:widowControl w:val="0"/>
        <w:numPr>
          <w:ilvl w:val="0"/>
          <w:numId w:val="145"/>
        </w:numPr>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întrunirea reprezentanților, desemnarea responsabilităților și a funcțiilor de conducere;  </w:t>
      </w:r>
    </w:p>
    <w:p w:rsidR="00EF4D39" w:rsidRPr="00884DC2" w:rsidRDefault="00884DC2" w:rsidP="00894E01">
      <w:pPr>
        <w:widowControl w:val="0"/>
        <w:numPr>
          <w:ilvl w:val="0"/>
          <w:numId w:val="145"/>
        </w:numPr>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propunerea temelor pe ordinea de zi: pot fi propuse atât de către persoane alese, cât și de cetățeni/grupuri de inițiativă; </w:t>
      </w:r>
    </w:p>
    <w:p w:rsidR="00EF4D39" w:rsidRPr="00884DC2" w:rsidRDefault="00884DC2" w:rsidP="00894E01">
      <w:pPr>
        <w:widowControl w:val="0"/>
        <w:numPr>
          <w:ilvl w:val="0"/>
          <w:numId w:val="145"/>
        </w:numPr>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consultarea cetățenilor;   </w:t>
      </w:r>
    </w:p>
    <w:p w:rsidR="00EF4D39" w:rsidRPr="00884DC2" w:rsidRDefault="00884DC2" w:rsidP="00894E01">
      <w:pPr>
        <w:widowControl w:val="0"/>
        <w:numPr>
          <w:ilvl w:val="0"/>
          <w:numId w:val="145"/>
        </w:numPr>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discutarea temelor, inclusiv a celor propuse de cetățeni, a punctelor de vedere exprimate de cetățeni și luarea deciziilor prin vot;</w:t>
      </w:r>
    </w:p>
    <w:p w:rsidR="00EF4D39" w:rsidRPr="00884DC2" w:rsidRDefault="00884DC2" w:rsidP="00894E01">
      <w:pPr>
        <w:widowControl w:val="0"/>
        <w:numPr>
          <w:ilvl w:val="0"/>
          <w:numId w:val="145"/>
        </w:numPr>
        <w:spacing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comunicarea deciziilor luate și, eventual, colaborarea cu cetățenii în aplicarea lor.</w:t>
      </w:r>
    </w:p>
    <w:p w:rsidR="00EF4D39" w:rsidRPr="00884DC2" w:rsidRDefault="00884DC2">
      <w:pPr>
        <w:spacing w:before="240" w:line="235"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highlight w:val="white"/>
          <w:lang w:val="ro-RO"/>
        </w:rPr>
        <w:t xml:space="preserve">Adaptare după sursa: </w:t>
      </w:r>
      <w:r w:rsidRPr="00884DC2">
        <w:rPr>
          <w:rFonts w:ascii="Times New Roman" w:eastAsia="Times New Roman" w:hAnsi="Times New Roman" w:cs="Times New Roman"/>
          <w:b/>
          <w:sz w:val="24"/>
          <w:szCs w:val="24"/>
          <w:lang w:val="ro-RO"/>
        </w:rPr>
        <w:t>Educație pentru societate</w:t>
      </w:r>
      <w:r w:rsidRPr="00884DC2">
        <w:rPr>
          <w:rFonts w:ascii="Times New Roman" w:eastAsia="Times New Roman" w:hAnsi="Times New Roman" w:cs="Times New Roman"/>
          <w:sz w:val="24"/>
          <w:szCs w:val="24"/>
          <w:lang w:val="ro-RO"/>
        </w:rPr>
        <w:t xml:space="preserve">. Ghidul profesorului, clasa X, Consiliul Europei, 2020, </w:t>
      </w:r>
      <w:hyperlink r:id="rId16">
        <w:r w:rsidRPr="00884DC2">
          <w:rPr>
            <w:rFonts w:ascii="Times New Roman" w:eastAsia="Times New Roman" w:hAnsi="Times New Roman" w:cs="Times New Roman"/>
            <w:color w:val="1155CC"/>
            <w:sz w:val="24"/>
            <w:szCs w:val="24"/>
            <w:u w:val="single"/>
            <w:lang w:val="ro-RO"/>
          </w:rPr>
          <w:t>https://mecc.gov.md/sites/default/files/coe_educatie_pentru_societate_clasa_11_ro.pdf</w:t>
        </w:r>
      </w:hyperlink>
    </w:p>
    <w:p w:rsidR="00EF4D39" w:rsidRPr="00884DC2" w:rsidRDefault="00884DC2">
      <w:pPr>
        <w:widowControl w:val="0"/>
        <w:spacing w:before="240" w:line="276" w:lineRule="auto"/>
        <w:ind w:left="0" w:hanging="2"/>
        <w:jc w:val="both"/>
        <w:rPr>
          <w:rFonts w:ascii="Times New Roman" w:eastAsia="Times New Roman" w:hAnsi="Times New Roman" w:cs="Times New Roman"/>
          <w:color w:val="222222"/>
          <w:sz w:val="24"/>
          <w:szCs w:val="24"/>
          <w:highlight w:val="white"/>
          <w:lang w:val="ro-RO"/>
        </w:rPr>
      </w:pPr>
      <w:r w:rsidRPr="00884DC2">
        <w:rPr>
          <w:rFonts w:ascii="Times New Roman" w:eastAsia="Times New Roman" w:hAnsi="Times New Roman" w:cs="Times New Roman"/>
          <w:color w:val="222222"/>
          <w:sz w:val="24"/>
          <w:szCs w:val="24"/>
          <w:highlight w:val="white"/>
          <w:lang w:val="ro-RO"/>
        </w:rPr>
        <w:t xml:space="preserve">      Competențele pentru cultura democratică sunt formate atât în cadrul lecțiilor cât și în alte contexte de viață. La diferite etape ale dezvoltării, elevii/elevele pot decide autonom cu cine să interacționeze și o fac în mai multe moduri cu diferiți reprezentanți ai comunității. În acest sens, participarea benevolă a elevilor/elevelor în procesele organizațiilor neguvernamentale, centrelor de tineret, centrelor de sănătate prietenoase tinerilor/tinerelor, Consiliilor locale ale tinerilor, administrației publice locale, grupurilor de inițiativă etc. oferă o gamă largă de oportunități pentru explorarea interculturalității și a proceselor democratice. Rolul cadrului didactic, în acest proces complex, este de facilita discuțiile cu elevii/elevele despre misiunea și proiectele organizațiilor și instituțiilor la nivel local, național și internațional, fără a-i convinge sau impune să participe. La necesitate, cadrul didactic poate invita la ore persoane resursă pentru a crea contexte de învățare cu participarea tuturor factorilor interesați în dezbaterea problemelor din comunitate. </w:t>
      </w:r>
    </w:p>
    <w:p w:rsidR="00EF4D39" w:rsidRPr="00884DC2" w:rsidRDefault="00EF4D39">
      <w:pPr>
        <w:widowControl w:val="0"/>
        <w:spacing w:before="240" w:line="276" w:lineRule="auto"/>
        <w:ind w:left="0" w:hanging="2"/>
        <w:jc w:val="both"/>
        <w:rPr>
          <w:rFonts w:ascii="Times New Roman" w:eastAsia="Times New Roman" w:hAnsi="Times New Roman" w:cs="Times New Roman"/>
          <w:color w:val="222222"/>
          <w:sz w:val="24"/>
          <w:szCs w:val="24"/>
          <w:highlight w:val="white"/>
          <w:lang w:val="ro-RO"/>
        </w:rPr>
      </w:pPr>
    </w:p>
    <w:p w:rsidR="00EF4D39" w:rsidRPr="00884DC2" w:rsidRDefault="00884DC2">
      <w:pPr>
        <w:spacing w:line="232" w:lineRule="auto"/>
        <w:ind w:left="0" w:right="34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II.</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b/>
          <w:sz w:val="24"/>
          <w:szCs w:val="24"/>
          <w:lang w:val="ro-RO"/>
        </w:rPr>
        <w:t>STRATEGII  DE REALIZARE A DEMERSULUI DIDACTIC</w:t>
      </w:r>
    </w:p>
    <w:p w:rsidR="00EF4D39" w:rsidRPr="00884DC2" w:rsidRDefault="00EF4D39">
      <w:pPr>
        <w:spacing w:line="276" w:lineRule="auto"/>
        <w:ind w:left="0" w:right="340" w:hanging="2"/>
        <w:jc w:val="center"/>
        <w:rPr>
          <w:rFonts w:ascii="Times New Roman" w:eastAsia="Times New Roman" w:hAnsi="Times New Roman" w:cs="Times New Roman"/>
          <w:b/>
          <w:sz w:val="24"/>
          <w:szCs w:val="24"/>
          <w:lang w:val="ro-RO"/>
        </w:rPr>
      </w:pPr>
    </w:p>
    <w:p w:rsidR="00EF4D39" w:rsidRPr="00884DC2" w:rsidRDefault="00884DC2">
      <w:pP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b/>
          <w:sz w:val="24"/>
          <w:szCs w:val="24"/>
          <w:lang w:val="ro-RO"/>
        </w:rPr>
        <w:tab/>
      </w:r>
      <w:r w:rsidRPr="00884DC2">
        <w:rPr>
          <w:rFonts w:ascii="Times New Roman" w:eastAsia="Times New Roman" w:hAnsi="Times New Roman" w:cs="Times New Roman"/>
          <w:sz w:val="24"/>
          <w:szCs w:val="24"/>
          <w:lang w:val="ro-RO"/>
        </w:rPr>
        <w:t xml:space="preserve">Strategiile didactice reprezintă un ansamblu de modalități, acțiuni de organizare  a procesului didactic prin combinarea </w:t>
      </w:r>
      <w:r w:rsidRPr="00884DC2">
        <w:rPr>
          <w:rFonts w:ascii="Times New Roman" w:eastAsia="Times New Roman" w:hAnsi="Times New Roman" w:cs="Times New Roman"/>
          <w:sz w:val="24"/>
          <w:szCs w:val="24"/>
          <w:highlight w:val="white"/>
          <w:lang w:val="ro-RO"/>
        </w:rPr>
        <w:t>metodelor, procedeelor, resurselor educaționale şi a formelor  de organizare a învăţării (frontal, pe grupe, în perechi şi individual), combinate pentru atingerea obiectivelor pedagogice.</w:t>
      </w:r>
    </w:p>
    <w:p w:rsidR="00EF4D39" w:rsidRPr="00884DC2" w:rsidRDefault="00884DC2">
      <w:pPr>
        <w:shd w:val="clear" w:color="auto" w:fill="FFFFFF"/>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Strategia didactică are următoarele </w:t>
      </w:r>
      <w:r w:rsidRPr="00884DC2">
        <w:rPr>
          <w:rFonts w:ascii="Times New Roman" w:eastAsia="Times New Roman" w:hAnsi="Times New Roman" w:cs="Times New Roman"/>
          <w:i/>
          <w:sz w:val="24"/>
          <w:szCs w:val="24"/>
          <w:lang w:val="ro-RO"/>
        </w:rPr>
        <w:t>caracteristici</w:t>
      </w:r>
      <w:r w:rsidRPr="00884DC2">
        <w:rPr>
          <w:rFonts w:ascii="Times New Roman" w:eastAsia="Times New Roman" w:hAnsi="Times New Roman" w:cs="Times New Roman"/>
          <w:sz w:val="24"/>
          <w:szCs w:val="24"/>
          <w:lang w:val="ro-RO"/>
        </w:rPr>
        <w:t xml:space="preserve">:   </w:t>
      </w:r>
    </w:p>
    <w:p w:rsidR="00EF4D39" w:rsidRPr="00884DC2" w:rsidRDefault="00884DC2" w:rsidP="00B747D4">
      <w:pPr>
        <w:numPr>
          <w:ilvl w:val="0"/>
          <w:numId w:val="1"/>
        </w:numPr>
        <w:shd w:val="clear" w:color="auto" w:fill="FFFFFF"/>
        <w:tabs>
          <w:tab w:val="left" w:pos="284"/>
        </w:tabs>
        <w:spacing w:line="276" w:lineRule="auto"/>
        <w:ind w:left="284" w:hangingChars="119" w:hanging="286"/>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implică elevii în situații specifice de învățare;  </w:t>
      </w:r>
    </w:p>
    <w:p w:rsidR="00EF4D39" w:rsidRPr="00884DC2" w:rsidRDefault="00884DC2" w:rsidP="00B747D4">
      <w:pPr>
        <w:numPr>
          <w:ilvl w:val="0"/>
          <w:numId w:val="1"/>
        </w:numPr>
        <w:shd w:val="clear" w:color="auto" w:fill="FFFFFF"/>
        <w:tabs>
          <w:tab w:val="left" w:pos="284"/>
        </w:tabs>
        <w:spacing w:line="276" w:lineRule="auto"/>
        <w:ind w:left="284" w:hangingChars="119" w:hanging="286"/>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raționalizează și adaptează conținutul învățării la particularitățile psihoindividuale ale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r>
    </w:p>
    <w:p w:rsidR="00EF4D39" w:rsidRPr="00884DC2" w:rsidRDefault="00884DC2" w:rsidP="00B747D4">
      <w:pPr>
        <w:numPr>
          <w:ilvl w:val="0"/>
          <w:numId w:val="1"/>
        </w:numPr>
        <w:shd w:val="clear" w:color="auto" w:fill="FFFFFF"/>
        <w:tabs>
          <w:tab w:val="left" w:pos="284"/>
        </w:tabs>
        <w:spacing w:line="276" w:lineRule="auto"/>
        <w:ind w:left="284" w:hangingChars="119" w:hanging="286"/>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creează condiții favorabile pentru  interacțiunea componentelor procesului  de învățare;</w:t>
      </w:r>
    </w:p>
    <w:p w:rsidR="00EF4D39" w:rsidRPr="00884DC2" w:rsidRDefault="00884DC2" w:rsidP="00B747D4">
      <w:pPr>
        <w:numPr>
          <w:ilvl w:val="0"/>
          <w:numId w:val="1"/>
        </w:numPr>
        <w:shd w:val="clear" w:color="auto" w:fill="FFFFFF"/>
        <w:tabs>
          <w:tab w:val="left" w:pos="284"/>
        </w:tabs>
        <w:spacing w:line="276" w:lineRule="auto"/>
        <w:ind w:left="284" w:hangingChars="119" w:hanging="286"/>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asigură  combinarea contextuală și originală a elementelor procesului de învățare.</w:t>
      </w:r>
    </w:p>
    <w:p w:rsidR="00EF4D39" w:rsidRPr="00884DC2" w:rsidRDefault="00884DC2" w:rsidP="00B747D4">
      <w:pPr>
        <w:shd w:val="clear" w:color="auto" w:fill="FFFFFF"/>
        <w:tabs>
          <w:tab w:val="left" w:pos="284"/>
        </w:tabs>
        <w:spacing w:line="276" w:lineRule="auto"/>
        <w:ind w:left="284" w:hangingChars="119" w:hanging="28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Principalele </w:t>
      </w:r>
      <w:r w:rsidRPr="00884DC2">
        <w:rPr>
          <w:rFonts w:ascii="Times New Roman" w:eastAsia="Times New Roman" w:hAnsi="Times New Roman" w:cs="Times New Roman"/>
          <w:i/>
          <w:sz w:val="24"/>
          <w:szCs w:val="24"/>
          <w:lang w:val="ro-RO"/>
        </w:rPr>
        <w:t>componente</w:t>
      </w:r>
      <w:r w:rsidRPr="00884DC2">
        <w:rPr>
          <w:rFonts w:ascii="Times New Roman" w:eastAsia="Times New Roman" w:hAnsi="Times New Roman" w:cs="Times New Roman"/>
          <w:sz w:val="24"/>
          <w:szCs w:val="24"/>
          <w:lang w:val="ro-RO"/>
        </w:rPr>
        <w:t xml:space="preserve"> ale strategiei didactice sunt: </w:t>
      </w:r>
    </w:p>
    <w:p w:rsidR="00EF4D39" w:rsidRPr="00884DC2" w:rsidRDefault="00884DC2" w:rsidP="00B747D4">
      <w:pPr>
        <w:numPr>
          <w:ilvl w:val="0"/>
          <w:numId w:val="43"/>
        </w:numPr>
        <w:shd w:val="clear" w:color="auto" w:fill="FFFFFF"/>
        <w:tabs>
          <w:tab w:val="left" w:pos="284"/>
        </w:tabs>
        <w:spacing w:line="276" w:lineRule="auto"/>
        <w:ind w:left="284" w:hangingChars="119" w:hanging="28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sistemul obiectivelor operaționale;      </w:t>
      </w:r>
    </w:p>
    <w:p w:rsidR="00EF4D39" w:rsidRPr="00884DC2" w:rsidRDefault="00884DC2" w:rsidP="00B747D4">
      <w:pPr>
        <w:numPr>
          <w:ilvl w:val="0"/>
          <w:numId w:val="43"/>
        </w:numPr>
        <w:shd w:val="clear" w:color="auto" w:fill="FFFFFF"/>
        <w:tabs>
          <w:tab w:val="left" w:pos="284"/>
        </w:tabs>
        <w:spacing w:line="276" w:lineRule="auto"/>
        <w:ind w:left="284" w:hangingChars="119" w:hanging="28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formele de organizare și desfășurare a activității  de învățare;  </w:t>
      </w:r>
    </w:p>
    <w:p w:rsidR="00EF4D39" w:rsidRPr="00884DC2" w:rsidRDefault="00884DC2" w:rsidP="00B747D4">
      <w:pPr>
        <w:numPr>
          <w:ilvl w:val="0"/>
          <w:numId w:val="43"/>
        </w:numPr>
        <w:shd w:val="clear" w:color="auto" w:fill="FFFFFF"/>
        <w:tabs>
          <w:tab w:val="left" w:pos="284"/>
        </w:tabs>
        <w:spacing w:line="276" w:lineRule="auto"/>
        <w:ind w:left="284" w:hangingChars="119" w:hanging="28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sistemul metodelor și procedeelor didactice;  </w:t>
      </w:r>
    </w:p>
    <w:p w:rsidR="00EF4D39" w:rsidRPr="00884DC2" w:rsidRDefault="00884DC2" w:rsidP="00B747D4">
      <w:pPr>
        <w:numPr>
          <w:ilvl w:val="0"/>
          <w:numId w:val="43"/>
        </w:numPr>
        <w:shd w:val="clear" w:color="auto" w:fill="FFFFFF"/>
        <w:tabs>
          <w:tab w:val="left" w:pos="284"/>
        </w:tabs>
        <w:spacing w:line="276" w:lineRule="auto"/>
        <w:ind w:left="284" w:hangingChars="119" w:hanging="286"/>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sistemul mijloacelor de învățământ, a resurselor utilizate.                                          </w:t>
      </w:r>
    </w:p>
    <w:p w:rsidR="00EF4D39" w:rsidRPr="00884DC2" w:rsidRDefault="00884DC2">
      <w:pPr>
        <w:shd w:val="clear" w:color="auto" w:fill="FFFFFF"/>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t xml:space="preserve">Cadrele didactice  selectează și ajustează  strategiile didactice la specificul disciplinei </w:t>
      </w:r>
      <w:r w:rsidRPr="00884DC2">
        <w:rPr>
          <w:rFonts w:ascii="Times New Roman" w:eastAsia="Times New Roman" w:hAnsi="Times New Roman" w:cs="Times New Roman"/>
          <w:i/>
          <w:sz w:val="24"/>
          <w:szCs w:val="24"/>
          <w:lang w:val="ro-RO"/>
        </w:rPr>
        <w:t>Educația pentru societate</w:t>
      </w:r>
      <w:r w:rsidRPr="00884DC2">
        <w:rPr>
          <w:rFonts w:ascii="Times New Roman" w:eastAsia="Times New Roman" w:hAnsi="Times New Roman" w:cs="Times New Roman"/>
          <w:sz w:val="24"/>
          <w:szCs w:val="24"/>
          <w:lang w:val="ro-RO"/>
        </w:rPr>
        <w:t xml:space="preserve"> în funcție de situația educațională și programul  de formare profesională. O atenție sporită în formarea competențelor pentru o cultură democratică, cadrele didactice  acordă  formelor active și interactive de învățare.</w:t>
      </w:r>
    </w:p>
    <w:p w:rsidR="00EF4D39" w:rsidRPr="00884DC2" w:rsidRDefault="00884DC2">
      <w:pPr>
        <w:shd w:val="clear" w:color="auto" w:fill="FFFFFF"/>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lastRenderedPageBreak/>
        <w:t xml:space="preserve"> </w:t>
      </w:r>
      <w:r w:rsidRPr="00884DC2">
        <w:rPr>
          <w:rFonts w:ascii="Times New Roman" w:eastAsia="Times New Roman" w:hAnsi="Times New Roman" w:cs="Times New Roman"/>
          <w:sz w:val="24"/>
          <w:szCs w:val="24"/>
          <w:lang w:val="ro-RO"/>
        </w:rPr>
        <w:tab/>
        <w:t xml:space="preserve">Întrucât disciplina </w:t>
      </w:r>
      <w:r w:rsidRPr="00884DC2">
        <w:rPr>
          <w:rFonts w:ascii="Times New Roman" w:eastAsia="Times New Roman" w:hAnsi="Times New Roman" w:cs="Times New Roman"/>
          <w:i/>
          <w:sz w:val="24"/>
          <w:szCs w:val="24"/>
          <w:lang w:val="ro-RO"/>
        </w:rPr>
        <w:t>Educația pentru societate</w:t>
      </w:r>
      <w:r w:rsidRPr="00884DC2">
        <w:rPr>
          <w:rFonts w:ascii="Times New Roman" w:eastAsia="Times New Roman" w:hAnsi="Times New Roman" w:cs="Times New Roman"/>
          <w:sz w:val="24"/>
          <w:szCs w:val="24"/>
          <w:lang w:val="ro-RO"/>
        </w:rPr>
        <w:t xml:space="preserve"> valorifică dimensiunea practică, activitățile de învățare-evaluare implică elevul/eleva în procesul educațional, acesta având rolul nu doar de obiect, ci și de subiect al învățării. Astfel, învățarea activă presupune abordarea integră a conținuturilor învățării și diversitatea strategiilor didactice utilizate. Una din strategiile didactice pe care se pune accent la disciplina </w:t>
      </w:r>
      <w:r w:rsidRPr="00884DC2">
        <w:rPr>
          <w:rFonts w:ascii="Times New Roman" w:eastAsia="Times New Roman" w:hAnsi="Times New Roman" w:cs="Times New Roman"/>
          <w:i/>
          <w:sz w:val="24"/>
          <w:szCs w:val="24"/>
          <w:lang w:val="ro-RO"/>
        </w:rPr>
        <w:t>Educație pentru societate</w:t>
      </w:r>
      <w:r w:rsidRPr="00884DC2">
        <w:rPr>
          <w:rFonts w:ascii="Times New Roman" w:eastAsia="Times New Roman" w:hAnsi="Times New Roman" w:cs="Times New Roman"/>
          <w:sz w:val="24"/>
          <w:szCs w:val="24"/>
          <w:lang w:val="ro-RO"/>
        </w:rPr>
        <w:t xml:space="preserve"> este abordarea învățării din perspectiva constructivistă. Lumea în care trăim constă din conceptele și judecățile, imaginile și experiențele, pe care ni le-am creat despre ea. Perspectiva constructivistă asupra procesului didactic are în centru ceea ce se întâmplă în mintea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sz w:val="24"/>
          <w:szCs w:val="24"/>
          <w:lang w:val="ro-RO"/>
        </w:rPr>
        <w:t xml:space="preserve"> pe parcursul activităților de învățare.</w:t>
      </w:r>
    </w:p>
    <w:p w:rsidR="00EF4D39" w:rsidRPr="00884DC2" w:rsidRDefault="00EF4D39">
      <w:pPr>
        <w:widowControl w:val="0"/>
        <w:spacing w:line="276" w:lineRule="auto"/>
        <w:ind w:left="0" w:hanging="2"/>
        <w:jc w:val="both"/>
        <w:rPr>
          <w:rFonts w:ascii="Times New Roman" w:eastAsia="Times New Roman" w:hAnsi="Times New Roman" w:cs="Times New Roman"/>
          <w:sz w:val="24"/>
          <w:szCs w:val="24"/>
          <w:lang w:val="ro-RO"/>
        </w:rPr>
      </w:pP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Constructivismul</w:t>
      </w:r>
      <w:r w:rsidRPr="00884DC2">
        <w:rPr>
          <w:rFonts w:ascii="Times New Roman" w:eastAsia="Times New Roman" w:hAnsi="Times New Roman" w:cs="Times New Roman"/>
          <w:sz w:val="24"/>
          <w:szCs w:val="24"/>
          <w:lang w:val="ro-RO"/>
        </w:rPr>
        <w:t xml:space="preserve"> concepe învățarea ca pe un proces individualizat:</w:t>
      </w:r>
    </w:p>
    <w:p w:rsidR="00EF4D39" w:rsidRPr="00884DC2" w:rsidRDefault="00884DC2" w:rsidP="00B747D4">
      <w:pPr>
        <w:widowControl w:val="0"/>
        <w:numPr>
          <w:ilvl w:val="0"/>
          <w:numId w:val="67"/>
        </w:numPr>
        <w:tabs>
          <w:tab w:val="left" w:pos="284"/>
        </w:tabs>
        <w:spacing w:line="276" w:lineRule="auto"/>
        <w:ind w:left="284" w:hangingChars="119" w:hanging="28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construiesc, reformează și creează structuri cu înțeles. Noile informații se leagă de ceea ce un elev/elevă deja cunoaște sau a înțeles;</w:t>
      </w:r>
    </w:p>
    <w:p w:rsidR="00EF4D39" w:rsidRPr="00884DC2" w:rsidRDefault="00884DC2" w:rsidP="00B747D4">
      <w:pPr>
        <w:widowControl w:val="0"/>
        <w:numPr>
          <w:ilvl w:val="0"/>
          <w:numId w:val="67"/>
        </w:numPr>
        <w:tabs>
          <w:tab w:val="left" w:pos="284"/>
        </w:tabs>
        <w:spacing w:line="276" w:lineRule="auto"/>
        <w:ind w:left="284" w:hangingChars="119" w:hanging="28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participă la procesul de învățare cu biografiile și experiențele lor individuale;</w:t>
      </w:r>
    </w:p>
    <w:p w:rsidR="00EF4D39" w:rsidRPr="00884DC2" w:rsidRDefault="00884DC2" w:rsidP="00B747D4">
      <w:pPr>
        <w:widowControl w:val="0"/>
        <w:numPr>
          <w:ilvl w:val="0"/>
          <w:numId w:val="67"/>
        </w:numPr>
        <w:tabs>
          <w:tab w:val="left" w:pos="284"/>
        </w:tabs>
        <w:spacing w:line="276" w:lineRule="auto"/>
        <w:ind w:left="284" w:hangingChars="119" w:hanging="28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genul, clasa, vârsta, etnia sau credința religioasă și alte aspecte ale identității pot influența perspectiva unui elev/elevă.</w:t>
      </w:r>
    </w:p>
    <w:p w:rsidR="00EF4D39" w:rsidRPr="00884DC2" w:rsidRDefault="00884DC2">
      <w:pPr>
        <w:widowControl w:val="0"/>
        <w:spacing w:line="276"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Învățarea constructivistă presupune diferite tipuri de procese mentale, iar cadrul didactic joacă un rol important în susținerea acestora:</w:t>
      </w:r>
    </w:p>
    <w:p w:rsidR="00EF4D39" w:rsidRPr="00884DC2" w:rsidRDefault="00884DC2" w:rsidP="00B747D4">
      <w:pPr>
        <w:widowControl w:val="0"/>
        <w:numPr>
          <w:ilvl w:val="0"/>
          <w:numId w:val="20"/>
        </w:numPr>
        <w:tabs>
          <w:tab w:val="left" w:pos="426"/>
        </w:tabs>
        <w:spacing w:line="276"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Elevii/elevele </w:t>
      </w:r>
      <w:r w:rsidRPr="00884DC2">
        <w:rPr>
          <w:rFonts w:ascii="Times New Roman" w:eastAsia="Times New Roman" w:hAnsi="Times New Roman" w:cs="Times New Roman"/>
          <w:b/>
          <w:i/>
          <w:sz w:val="24"/>
          <w:szCs w:val="24"/>
          <w:lang w:val="ro-RO"/>
        </w:rPr>
        <w:t>„construiesc”</w:t>
      </w:r>
      <w:r w:rsidRPr="00884DC2">
        <w:rPr>
          <w:rFonts w:ascii="Times New Roman" w:eastAsia="Times New Roman" w:hAnsi="Times New Roman" w:cs="Times New Roman"/>
          <w:b/>
          <w:sz w:val="24"/>
          <w:szCs w:val="24"/>
          <w:lang w:val="ro-RO"/>
        </w:rPr>
        <w:t xml:space="preserve"> ceea ce au înțeles – descoperă și creează ceva nou.</w:t>
      </w:r>
      <w:r w:rsidRPr="00884DC2">
        <w:rPr>
          <w:rFonts w:ascii="Times New Roman" w:eastAsia="Times New Roman" w:hAnsi="Times New Roman" w:cs="Times New Roman"/>
          <w:sz w:val="24"/>
          <w:szCs w:val="24"/>
          <w:lang w:val="ro-RO"/>
        </w:rPr>
        <w:t xml:space="preserve"> În acest context, cadrul didactic le poate oferi elevilor sprijin prin crearea de oportunități de învățare; proiectarea de sarcini stimulative; instruirea prin intermediul mediilor și prin contribuții (prezentări) care reprezintă obiectele învățării; încurajarea și sprijinul oferit pentru creșterea stimei de sine a elevului.</w:t>
      </w:r>
    </w:p>
    <w:p w:rsidR="00EF4D39" w:rsidRPr="00884DC2" w:rsidRDefault="00884DC2" w:rsidP="00B747D4">
      <w:pPr>
        <w:widowControl w:val="0"/>
        <w:numPr>
          <w:ilvl w:val="0"/>
          <w:numId w:val="20"/>
        </w:numPr>
        <w:tabs>
          <w:tab w:val="left" w:pos="426"/>
        </w:tabs>
        <w:spacing w:line="276"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Elevii/elevele </w:t>
      </w:r>
      <w:r w:rsidRPr="00884DC2">
        <w:rPr>
          <w:rFonts w:ascii="Times New Roman" w:eastAsia="Times New Roman" w:hAnsi="Times New Roman" w:cs="Times New Roman"/>
          <w:b/>
          <w:i/>
          <w:sz w:val="24"/>
          <w:szCs w:val="24"/>
          <w:lang w:val="ro-RO"/>
        </w:rPr>
        <w:t>„reconstruiesc”</w:t>
      </w:r>
      <w:r w:rsidRPr="00884DC2">
        <w:rPr>
          <w:rFonts w:ascii="Times New Roman" w:eastAsia="Times New Roman" w:hAnsi="Times New Roman" w:cs="Times New Roman"/>
          <w:b/>
          <w:sz w:val="24"/>
          <w:szCs w:val="24"/>
          <w:lang w:val="ro-RO"/>
        </w:rPr>
        <w:t xml:space="preserve"> ceea ce au învățat – aplică și testează ceea ce au învățat.</w:t>
      </w:r>
      <w:r w:rsidRPr="00884DC2">
        <w:rPr>
          <w:rFonts w:ascii="Times New Roman" w:eastAsia="Times New Roman" w:hAnsi="Times New Roman" w:cs="Times New Roman"/>
          <w:sz w:val="24"/>
          <w:szCs w:val="24"/>
          <w:lang w:val="ro-RO"/>
        </w:rPr>
        <w:t xml:space="preserve"> Cadrele didactice organizează procesul de învățare astfel încât acesta să ofere oportunități de împărtășire, prezentare și discuție; testare și evaluare, aplicare; Aceasta se poate realiza prin </w:t>
      </w:r>
      <w:r w:rsidRPr="00884DC2">
        <w:rPr>
          <w:rFonts w:ascii="Times New Roman" w:eastAsia="Times New Roman" w:hAnsi="Times New Roman" w:cs="Times New Roman"/>
          <w:sz w:val="24"/>
          <w:szCs w:val="24"/>
          <w:highlight w:val="white"/>
          <w:lang w:val="ro-RO"/>
        </w:rPr>
        <w:t>activitățile de tip portofoliu</w:t>
      </w:r>
      <w:r w:rsidRPr="00884DC2">
        <w:rPr>
          <w:rFonts w:ascii="Times New Roman" w:eastAsia="Times New Roman" w:hAnsi="Times New Roman" w:cs="Times New Roman"/>
          <w:sz w:val="24"/>
          <w:szCs w:val="24"/>
          <w:lang w:val="ro-RO"/>
        </w:rPr>
        <w:t xml:space="preserve"> sau prin proiectarea unor sarcini stimulative (de exemplu în cadrul activităților de învățare prin proiecte).</w:t>
      </w:r>
    </w:p>
    <w:p w:rsidR="00EF4D39" w:rsidRPr="00884DC2" w:rsidRDefault="00884DC2" w:rsidP="00B747D4">
      <w:pPr>
        <w:widowControl w:val="0"/>
        <w:numPr>
          <w:ilvl w:val="0"/>
          <w:numId w:val="20"/>
        </w:numPr>
        <w:tabs>
          <w:tab w:val="left" w:pos="426"/>
        </w:tabs>
        <w:spacing w:line="276"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Elevii/elevele își </w:t>
      </w:r>
      <w:r w:rsidRPr="00884DC2">
        <w:rPr>
          <w:rFonts w:ascii="Times New Roman" w:eastAsia="Times New Roman" w:hAnsi="Times New Roman" w:cs="Times New Roman"/>
          <w:b/>
          <w:i/>
          <w:sz w:val="24"/>
          <w:szCs w:val="24"/>
          <w:lang w:val="ro-RO"/>
        </w:rPr>
        <w:t>„deconstruiesc”</w:t>
      </w:r>
      <w:r w:rsidRPr="00884DC2">
        <w:rPr>
          <w:rFonts w:ascii="Times New Roman" w:eastAsia="Times New Roman" w:hAnsi="Times New Roman" w:cs="Times New Roman"/>
          <w:b/>
          <w:sz w:val="24"/>
          <w:szCs w:val="24"/>
          <w:lang w:val="ro-RO"/>
        </w:rPr>
        <w:t xml:space="preserve"> și evaluează critic propriile rezultate sau pe ale celorlalți.</w:t>
      </w:r>
      <w:r w:rsidRPr="00884DC2">
        <w:rPr>
          <w:rFonts w:ascii="Times New Roman" w:eastAsia="Times New Roman" w:hAnsi="Times New Roman" w:cs="Times New Roman"/>
          <w:sz w:val="24"/>
          <w:szCs w:val="24"/>
          <w:lang w:val="ro-RO"/>
        </w:rPr>
        <w:t xml:space="preserve"> În lipsa acestui element al revizuirii și testării critice, orice efort de învățare ar deveni irelevant pentru societate și pentru elevii înșiși. În cazul acesta, învățarea are și o dimensiune socială.</w:t>
      </w:r>
    </w:p>
    <w:p w:rsidR="00EF4D39" w:rsidRPr="00884DC2" w:rsidRDefault="00884DC2" w:rsidP="00B747D4">
      <w:pPr>
        <w:tabs>
          <w:tab w:val="left" w:pos="426"/>
        </w:tabs>
        <w:spacing w:line="276"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Învățarea constructivistă presupune așadar angajarea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sz w:val="24"/>
          <w:szCs w:val="24"/>
          <w:lang w:val="ro-RO"/>
        </w:rPr>
        <w:t xml:space="preserve"> într-un proces ce include o varietate de interacțiuni și realizarea de activități practice ce generează produse educaționale specifice și care sunt urmate de reflecție în vederea conștientizării a ceea ce s-a învățat.</w:t>
      </w:r>
    </w:p>
    <w:p w:rsidR="00EF4D39" w:rsidRPr="00884DC2" w:rsidRDefault="00EF4D39">
      <w:pPr>
        <w:shd w:val="clear" w:color="auto" w:fill="FFFFFF"/>
        <w:spacing w:line="276" w:lineRule="auto"/>
        <w:ind w:left="0" w:hanging="2"/>
        <w:jc w:val="both"/>
        <w:rPr>
          <w:rFonts w:ascii="Times New Roman" w:eastAsia="Times New Roman" w:hAnsi="Times New Roman" w:cs="Times New Roman"/>
          <w:sz w:val="24"/>
          <w:szCs w:val="24"/>
          <w:lang w:val="ro-RO"/>
        </w:rPr>
      </w:pPr>
    </w:p>
    <w:p w:rsidR="00EF4D39" w:rsidRPr="00884DC2" w:rsidRDefault="00884DC2">
      <w:pPr>
        <w:shd w:val="clear" w:color="auto" w:fill="FFFFFF"/>
        <w:spacing w:line="240" w:lineRule="auto"/>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color w:val="333333"/>
          <w:sz w:val="24"/>
          <w:szCs w:val="24"/>
          <w:lang w:val="ro-RO"/>
        </w:rPr>
        <w:t xml:space="preserve"> </w:t>
      </w:r>
      <w:r w:rsidRPr="00884DC2">
        <w:rPr>
          <w:rFonts w:ascii="Times New Roman" w:eastAsia="Times New Roman" w:hAnsi="Times New Roman" w:cs="Times New Roman"/>
          <w:b/>
          <w:sz w:val="24"/>
          <w:szCs w:val="24"/>
          <w:lang w:val="ro-RO"/>
        </w:rPr>
        <w:t>1.</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b/>
          <w:sz w:val="24"/>
          <w:szCs w:val="24"/>
          <w:lang w:val="ro-RO"/>
        </w:rPr>
        <w:t>Metode didactice</w:t>
      </w:r>
    </w:p>
    <w:p w:rsidR="00EF4D39" w:rsidRPr="00884DC2" w:rsidRDefault="00EF4D39">
      <w:pPr>
        <w:shd w:val="clear" w:color="auto" w:fill="FFFFFF"/>
        <w:spacing w:line="240" w:lineRule="auto"/>
        <w:ind w:left="0" w:hanging="2"/>
        <w:jc w:val="both"/>
        <w:rPr>
          <w:rFonts w:ascii="Times New Roman" w:eastAsia="Times New Roman" w:hAnsi="Times New Roman" w:cs="Times New Roman"/>
          <w:color w:val="333333"/>
          <w:sz w:val="24"/>
          <w:szCs w:val="24"/>
          <w:lang w:val="ro-RO"/>
        </w:rPr>
      </w:pPr>
    </w:p>
    <w:p w:rsidR="00EF4D39" w:rsidRPr="00884DC2" w:rsidRDefault="00884DC2">
      <w:pPr>
        <w:shd w:val="clear" w:color="auto" w:fill="FFFFFF"/>
        <w:spacing w:line="240"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color w:val="333333"/>
          <w:sz w:val="24"/>
          <w:szCs w:val="24"/>
          <w:lang w:val="ro-RO"/>
        </w:rPr>
        <w:t xml:space="preserve"> </w:t>
      </w:r>
      <w:r w:rsidRPr="00884DC2">
        <w:rPr>
          <w:rFonts w:ascii="Times New Roman" w:eastAsia="Times New Roman" w:hAnsi="Times New Roman" w:cs="Times New Roman"/>
          <w:color w:val="333333"/>
          <w:sz w:val="24"/>
          <w:szCs w:val="24"/>
          <w:lang w:val="ro-RO"/>
        </w:rPr>
        <w:tab/>
        <w:t xml:space="preserve"> Una dintre cele mai importante componente   a strategiilor didactice   sunt  </w:t>
      </w:r>
      <w:r w:rsidRPr="00884DC2">
        <w:rPr>
          <w:rFonts w:ascii="Times New Roman" w:eastAsia="Times New Roman" w:hAnsi="Times New Roman" w:cs="Times New Roman"/>
          <w:i/>
          <w:color w:val="333333"/>
          <w:sz w:val="24"/>
          <w:szCs w:val="24"/>
          <w:lang w:val="ro-RO"/>
        </w:rPr>
        <w:t>metodele</w:t>
      </w:r>
      <w:r w:rsidRPr="00884DC2">
        <w:rPr>
          <w:rFonts w:ascii="Times New Roman" w:eastAsia="Times New Roman" w:hAnsi="Times New Roman" w:cs="Times New Roman"/>
          <w:color w:val="333333"/>
          <w:sz w:val="24"/>
          <w:szCs w:val="24"/>
          <w:lang w:val="ro-RO"/>
        </w:rPr>
        <w:t xml:space="preserve">  și procedeele de învățare  și evaluare. </w:t>
      </w:r>
      <w:r w:rsidRPr="00884DC2">
        <w:rPr>
          <w:rFonts w:ascii="Times New Roman" w:eastAsia="Times New Roman" w:hAnsi="Times New Roman" w:cs="Times New Roman"/>
          <w:sz w:val="24"/>
          <w:szCs w:val="24"/>
          <w:lang w:val="ro-RO"/>
        </w:rPr>
        <w:t xml:space="preserve">În procesul realizării activității didactice la disciplina </w:t>
      </w:r>
      <w:r w:rsidRPr="00884DC2">
        <w:rPr>
          <w:rFonts w:ascii="Times New Roman" w:eastAsia="Times New Roman" w:hAnsi="Times New Roman" w:cs="Times New Roman"/>
          <w:i/>
          <w:sz w:val="24"/>
          <w:szCs w:val="24"/>
          <w:lang w:val="ro-RO"/>
        </w:rPr>
        <w:t>Educație pentru societate</w:t>
      </w:r>
      <w:r w:rsidRPr="00884DC2">
        <w:rPr>
          <w:rFonts w:ascii="Times New Roman" w:eastAsia="Times New Roman" w:hAnsi="Times New Roman" w:cs="Times New Roman"/>
          <w:sz w:val="24"/>
          <w:szCs w:val="24"/>
          <w:lang w:val="ro-RO"/>
        </w:rPr>
        <w:t xml:space="preserve">  sunt utilizate preponderent  metode interactive:                                           </w:t>
      </w:r>
      <w:r w:rsidRPr="00884DC2">
        <w:rPr>
          <w:rFonts w:ascii="Times New Roman" w:eastAsia="Times New Roman" w:hAnsi="Times New Roman" w:cs="Times New Roman"/>
          <w:sz w:val="24"/>
          <w:szCs w:val="24"/>
          <w:lang w:val="ro-RO"/>
        </w:rPr>
        <w:tab/>
      </w:r>
      <w:r w:rsidRPr="00884DC2">
        <w:rPr>
          <w:rFonts w:ascii="Times New Roman" w:eastAsia="Times New Roman" w:hAnsi="Times New Roman" w:cs="Times New Roman"/>
          <w:i/>
          <w:sz w:val="24"/>
          <w:szCs w:val="24"/>
          <w:lang w:val="ro-RO"/>
        </w:rPr>
        <w:t>-</w:t>
      </w:r>
    </w:p>
    <w:p w:rsidR="00EF4D39" w:rsidRPr="00884DC2" w:rsidRDefault="00884DC2" w:rsidP="00894E01">
      <w:pPr>
        <w:numPr>
          <w:ilvl w:val="0"/>
          <w:numId w:val="101"/>
        </w:numPr>
        <w:shd w:val="clear" w:color="auto" w:fill="FFFFFF"/>
        <w:tabs>
          <w:tab w:val="left" w:pos="284"/>
        </w:tabs>
        <w:spacing w:line="240" w:lineRule="auto"/>
        <w:ind w:left="282" w:hangingChars="118" w:hanging="284"/>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metode conversativ - interogative,</w:t>
      </w: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b/>
          <w:i/>
          <w:sz w:val="24"/>
          <w:szCs w:val="24"/>
          <w:lang w:val="ro-RO"/>
        </w:rPr>
        <w:t xml:space="preserve">de tip dialog: </w:t>
      </w:r>
      <w:r w:rsidRPr="00884DC2">
        <w:rPr>
          <w:rFonts w:ascii="Times New Roman" w:eastAsia="Times New Roman" w:hAnsi="Times New Roman" w:cs="Times New Roman"/>
          <w:sz w:val="24"/>
          <w:szCs w:val="24"/>
          <w:lang w:val="ro-RO"/>
        </w:rPr>
        <w:t xml:space="preserve">conversația liberă, conversația dirijată,  brainstorming, dezbaterea, discuția în grupuri mici (socratică), discuția frontală,  problematizarea, forumul;   </w:t>
      </w:r>
    </w:p>
    <w:p w:rsidR="00EF4D39" w:rsidRPr="00884DC2" w:rsidRDefault="00884DC2" w:rsidP="00894E01">
      <w:pPr>
        <w:numPr>
          <w:ilvl w:val="0"/>
          <w:numId w:val="101"/>
        </w:numPr>
        <w:shd w:val="clear" w:color="auto" w:fill="FFFFFF"/>
        <w:tabs>
          <w:tab w:val="left" w:pos="284"/>
        </w:tabs>
        <w:spacing w:line="240" w:lineRule="auto"/>
        <w:ind w:left="282" w:hangingChars="118" w:hanging="284"/>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metode bazate pe explorarea realității obiective:</w:t>
      </w:r>
      <w:r w:rsidRPr="00884DC2">
        <w:rPr>
          <w:rFonts w:ascii="Times New Roman" w:eastAsia="Times New Roman" w:hAnsi="Times New Roman" w:cs="Times New Roman"/>
          <w:sz w:val="24"/>
          <w:szCs w:val="24"/>
          <w:lang w:val="ro-RO"/>
        </w:rPr>
        <w:t xml:space="preserve"> Interviul, Chestionarul, Sondajul, Observarea,  analiza documentelor/actelor legislative și normative, Focus - grup etc; </w:t>
      </w:r>
    </w:p>
    <w:p w:rsidR="00EF4D39" w:rsidRPr="00884DC2" w:rsidRDefault="00884DC2" w:rsidP="00894E01">
      <w:pPr>
        <w:numPr>
          <w:ilvl w:val="0"/>
          <w:numId w:val="101"/>
        </w:numPr>
        <w:shd w:val="clear" w:color="auto" w:fill="FFFFFF"/>
        <w:tabs>
          <w:tab w:val="left" w:pos="284"/>
        </w:tabs>
        <w:spacing w:line="240" w:lineRule="auto"/>
        <w:ind w:left="282" w:hangingChars="118" w:hanging="284"/>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metode bazate pe acțiune:</w:t>
      </w:r>
      <w:r w:rsidRPr="00884DC2">
        <w:rPr>
          <w:rFonts w:ascii="Times New Roman" w:eastAsia="Times New Roman" w:hAnsi="Times New Roman" w:cs="Times New Roman"/>
          <w:sz w:val="24"/>
          <w:szCs w:val="24"/>
          <w:lang w:val="ro-RO"/>
        </w:rPr>
        <w:t xml:space="preserve"> Jocul de rol, Exercițiul, Studiul de caz, Simularea, aplicații WEB etc.;                          </w:t>
      </w:r>
      <w:r w:rsidRPr="00884DC2">
        <w:rPr>
          <w:rFonts w:ascii="Times New Roman" w:eastAsia="Times New Roman" w:hAnsi="Times New Roman" w:cs="Times New Roman"/>
          <w:sz w:val="24"/>
          <w:szCs w:val="24"/>
          <w:lang w:val="ro-RO"/>
        </w:rPr>
        <w:tab/>
      </w:r>
    </w:p>
    <w:p w:rsidR="00EF4D39" w:rsidRPr="00884DC2" w:rsidRDefault="00884DC2" w:rsidP="00894E01">
      <w:pPr>
        <w:numPr>
          <w:ilvl w:val="0"/>
          <w:numId w:val="101"/>
        </w:numPr>
        <w:shd w:val="clear" w:color="auto" w:fill="FFFFFF"/>
        <w:tabs>
          <w:tab w:val="left" w:pos="284"/>
        </w:tabs>
        <w:spacing w:line="240" w:lineRule="auto"/>
        <w:ind w:left="282" w:hangingChars="118" w:hanging="284"/>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metode de dezvoltare a spiritului critic și creativ:</w:t>
      </w:r>
      <w:r w:rsidRPr="00884DC2">
        <w:rPr>
          <w:rFonts w:ascii="Times New Roman" w:eastAsia="Times New Roman" w:hAnsi="Times New Roman" w:cs="Times New Roman"/>
          <w:sz w:val="24"/>
          <w:szCs w:val="24"/>
          <w:lang w:val="ro-RO"/>
        </w:rPr>
        <w:t xml:space="preserve"> Cubul, Mozaic, Ciorchinele, Revizuirea circulară,  Turul galeriei,  Metoda 6-3-5, Microfonul liber, Brainwriting, Philips 6-6, Controversa creativă, PRES, Harta conceptuală  etc.;</w:t>
      </w:r>
    </w:p>
    <w:p w:rsidR="00EF4D39" w:rsidRPr="00884DC2" w:rsidRDefault="00884DC2" w:rsidP="00894E01">
      <w:pPr>
        <w:numPr>
          <w:ilvl w:val="0"/>
          <w:numId w:val="101"/>
        </w:numPr>
        <w:shd w:val="clear" w:color="auto" w:fill="FFFFFF"/>
        <w:tabs>
          <w:tab w:val="left" w:pos="284"/>
        </w:tabs>
        <w:spacing w:line="240" w:lineRule="auto"/>
        <w:ind w:left="282" w:hangingChars="118" w:hanging="284"/>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lastRenderedPageBreak/>
        <w:t>metode de formare a sistemului de atitudini și valori:</w:t>
      </w:r>
      <w:r w:rsidRPr="00884DC2">
        <w:rPr>
          <w:rFonts w:ascii="Times New Roman" w:eastAsia="Times New Roman" w:hAnsi="Times New Roman" w:cs="Times New Roman"/>
          <w:sz w:val="24"/>
          <w:szCs w:val="24"/>
          <w:lang w:val="ro-RO"/>
        </w:rPr>
        <w:t xml:space="preserve"> Linia valorii, analiza critică, reflecția, introspecția asupra propriilor credințe, convingeri și norme culturale  etc. </w:t>
      </w:r>
    </w:p>
    <w:p w:rsidR="00EF4D39" w:rsidRPr="00884DC2" w:rsidRDefault="00884DC2" w:rsidP="00B747D4">
      <w:pPr>
        <w:tabs>
          <w:tab w:val="left" w:pos="284"/>
        </w:tabs>
        <w:spacing w:line="240" w:lineRule="auto"/>
        <w:ind w:left="281" w:right="20" w:hangingChars="118" w:hanging="283"/>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În această ordine de idei, exemplificăm câteva metode ce pot fi aplicate cu succes în  formarea competențelor specifice disciplinei  </w:t>
      </w:r>
      <w:r w:rsidRPr="00884DC2">
        <w:rPr>
          <w:rFonts w:ascii="Times New Roman" w:eastAsia="Times New Roman" w:hAnsi="Times New Roman" w:cs="Times New Roman"/>
          <w:i/>
          <w:sz w:val="24"/>
          <w:szCs w:val="24"/>
          <w:lang w:val="ro-RO"/>
        </w:rPr>
        <w:t>Educație pentru societate</w:t>
      </w:r>
      <w:r w:rsidRPr="00884DC2">
        <w:rPr>
          <w:rFonts w:ascii="Times New Roman" w:eastAsia="Times New Roman" w:hAnsi="Times New Roman" w:cs="Times New Roman"/>
          <w:sz w:val="24"/>
          <w:szCs w:val="24"/>
          <w:lang w:val="ro-RO"/>
        </w:rPr>
        <w:t>:</w:t>
      </w:r>
    </w:p>
    <w:p w:rsidR="00EF4D39" w:rsidRPr="00884DC2" w:rsidRDefault="00884DC2">
      <w:pPr>
        <w:spacing w:line="240"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p w:rsidR="00EF4D39" w:rsidRPr="00884DC2" w:rsidRDefault="00884DC2">
      <w:pPr>
        <w:spacing w:line="276"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Metoda </w:t>
      </w:r>
      <w:r w:rsidRPr="00884DC2">
        <w:rPr>
          <w:rFonts w:ascii="Times New Roman" w:eastAsia="Times New Roman" w:hAnsi="Times New Roman" w:cs="Times New Roman"/>
          <w:b/>
          <w:i/>
          <w:sz w:val="24"/>
          <w:szCs w:val="24"/>
          <w:lang w:val="ro-RO"/>
        </w:rPr>
        <w:t xml:space="preserve">TURUL GALERIEI </w:t>
      </w:r>
      <w:r w:rsidRPr="00884DC2">
        <w:rPr>
          <w:rFonts w:ascii="Times New Roman" w:eastAsia="Times New Roman" w:hAnsi="Times New Roman" w:cs="Times New Roman"/>
          <w:sz w:val="24"/>
          <w:szCs w:val="24"/>
          <w:lang w:val="ro-RO"/>
        </w:rPr>
        <w:t>presupune evaluarea interactivă și profund formativă a produselor realizate de grupuri de elevi</w:t>
      </w:r>
      <w:r w:rsidRPr="00884DC2">
        <w:rPr>
          <w:rFonts w:ascii="Times New Roman" w:eastAsia="Times New Roman" w:hAnsi="Times New Roman" w:cs="Times New Roman"/>
          <w:sz w:val="24"/>
          <w:szCs w:val="24"/>
          <w:highlight w:val="white"/>
          <w:lang w:val="ro-RO"/>
        </w:rPr>
        <w:t>/eleve</w:t>
      </w:r>
      <w:r w:rsidRPr="00884DC2">
        <w:rPr>
          <w:rFonts w:ascii="Times New Roman" w:eastAsia="Times New Roman" w:hAnsi="Times New Roman" w:cs="Times New Roman"/>
          <w:sz w:val="24"/>
          <w:szCs w:val="24"/>
          <w:lang w:val="ro-RO"/>
        </w:rPr>
        <w:t xml:space="preserve">. </w:t>
      </w:r>
    </w:p>
    <w:p w:rsidR="00EF4D39" w:rsidRPr="00884DC2" w:rsidRDefault="00884DC2">
      <w:pPr>
        <w:spacing w:line="276" w:lineRule="auto"/>
        <w:ind w:left="0" w:right="2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Algoritmul de lucru:</w:t>
      </w:r>
    </w:p>
    <w:p w:rsidR="00EF4D39" w:rsidRPr="00884DC2" w:rsidRDefault="00884DC2" w:rsidP="00B747D4">
      <w:pPr>
        <w:tabs>
          <w:tab w:val="left" w:pos="426"/>
        </w:tabs>
        <w:spacing w:line="276"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1.</w:t>
      </w:r>
      <w:r w:rsidRPr="00884DC2">
        <w:rPr>
          <w:rFonts w:ascii="Times New Roman" w:eastAsia="Times New Roman" w:hAnsi="Times New Roman" w:cs="Times New Roman"/>
          <w:sz w:val="24"/>
          <w:szCs w:val="24"/>
          <w:lang w:val="ro-RO"/>
        </w:rPr>
        <w:tab/>
        <w:t>În grupuri de trei sau patru,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lucrează mai întâi la o problemă care se poate materializa într-un produs (un set de reguli, o diagramă), pe cât posibil pretându-se la abordări variate.</w:t>
      </w:r>
    </w:p>
    <w:p w:rsidR="00EF4D39" w:rsidRPr="00884DC2" w:rsidRDefault="00884DC2" w:rsidP="00B747D4">
      <w:pPr>
        <w:tabs>
          <w:tab w:val="left" w:pos="426"/>
        </w:tabs>
        <w:spacing w:line="276" w:lineRule="auto"/>
        <w:ind w:left="0" w:right="2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lang w:val="ro-RO"/>
        </w:rPr>
        <w:t>2.</w:t>
      </w:r>
      <w:r w:rsidRPr="00884DC2">
        <w:rPr>
          <w:rFonts w:ascii="Times New Roman" w:eastAsia="Times New Roman" w:hAnsi="Times New Roman" w:cs="Times New Roman"/>
          <w:sz w:val="24"/>
          <w:szCs w:val="24"/>
          <w:lang w:val="ro-RO"/>
        </w:rPr>
        <w:tab/>
      </w:r>
      <w:r w:rsidRPr="00884DC2">
        <w:rPr>
          <w:rFonts w:ascii="Times New Roman" w:eastAsia="Times New Roman" w:hAnsi="Times New Roman" w:cs="Times New Roman"/>
          <w:sz w:val="24"/>
          <w:szCs w:val="24"/>
          <w:highlight w:val="white"/>
          <w:lang w:val="ro-RO"/>
        </w:rPr>
        <w:t xml:space="preserve">Produsele sunt expuse pentru examinare, ca într-o galerie de artă. (o derivată a metodei este </w:t>
      </w:r>
      <w:r w:rsidRPr="00884DC2">
        <w:rPr>
          <w:rFonts w:ascii="Times New Roman" w:eastAsia="Times New Roman" w:hAnsi="Times New Roman" w:cs="Times New Roman"/>
          <w:i/>
          <w:sz w:val="24"/>
          <w:szCs w:val="24"/>
          <w:highlight w:val="white"/>
          <w:lang w:val="ro-RO"/>
        </w:rPr>
        <w:t>rotația posterelor</w:t>
      </w:r>
      <w:r w:rsidRPr="00884DC2">
        <w:rPr>
          <w:rFonts w:ascii="Times New Roman" w:eastAsia="Times New Roman" w:hAnsi="Times New Roman" w:cs="Times New Roman"/>
          <w:sz w:val="24"/>
          <w:szCs w:val="24"/>
          <w:highlight w:val="white"/>
          <w:lang w:val="ro-RO"/>
        </w:rPr>
        <w:t xml:space="preserve"> spre dreapta, fiecare echipă analizează conținutul și intervine cu modificări dacă consideră necesar, rotația continuă până posterul ajunge la poziția inițială).</w:t>
      </w:r>
    </w:p>
    <w:p w:rsidR="00EF4D39" w:rsidRPr="00884DC2" w:rsidRDefault="00884DC2" w:rsidP="00B747D4">
      <w:pPr>
        <w:tabs>
          <w:tab w:val="left" w:pos="426"/>
        </w:tabs>
        <w:spacing w:line="276"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3.</w:t>
      </w:r>
      <w:r w:rsidRPr="00884DC2">
        <w:rPr>
          <w:rFonts w:ascii="Times New Roman" w:eastAsia="Times New Roman" w:hAnsi="Times New Roman" w:cs="Times New Roman"/>
          <w:sz w:val="24"/>
          <w:szCs w:val="24"/>
          <w:lang w:val="ro-RO"/>
        </w:rPr>
        <w:tab/>
        <w:t>La semnalul profesorului, grupurile se deplasează pentru a  examina și a discuta fiecare produs.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își iau notițe și pot face comentarii pe produsele expuse.</w:t>
      </w:r>
    </w:p>
    <w:p w:rsidR="00EF4D39" w:rsidRPr="00884DC2" w:rsidRDefault="00884DC2" w:rsidP="00B747D4">
      <w:pPr>
        <w:tabs>
          <w:tab w:val="left" w:pos="426"/>
        </w:tabs>
        <w:spacing w:line="276"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4.</w:t>
      </w:r>
      <w:r w:rsidRPr="00884DC2">
        <w:rPr>
          <w:rFonts w:ascii="Times New Roman" w:eastAsia="Times New Roman" w:hAnsi="Times New Roman" w:cs="Times New Roman"/>
          <w:sz w:val="24"/>
          <w:szCs w:val="24"/>
          <w:lang w:val="ro-RO"/>
        </w:rPr>
        <w:tab/>
        <w:t>După turul galeriei, grupurile își reexaminează propriile produse prin comparație cu celelalte și citesc comentariile făcute pe produsul lor.</w:t>
      </w:r>
    </w:p>
    <w:p w:rsidR="00EF4D39" w:rsidRPr="00884DC2" w:rsidRDefault="00884DC2">
      <w:pPr>
        <w:spacing w:line="276" w:lineRule="auto"/>
        <w:ind w:left="0" w:right="2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sz w:val="24"/>
          <w:szCs w:val="24"/>
          <w:lang w:val="ro-RO"/>
        </w:rPr>
        <w:t xml:space="preserve">Metoda </w:t>
      </w:r>
      <w:r w:rsidRPr="00884DC2">
        <w:rPr>
          <w:rFonts w:ascii="Times New Roman" w:eastAsia="Times New Roman" w:hAnsi="Times New Roman" w:cs="Times New Roman"/>
          <w:b/>
          <w:i/>
          <w:sz w:val="24"/>
          <w:szCs w:val="24"/>
          <w:highlight w:val="white"/>
          <w:lang w:val="ro-RO"/>
        </w:rPr>
        <w:t>STUDIUL DE CAZ</w:t>
      </w:r>
      <w:r w:rsidRPr="00884DC2">
        <w:rPr>
          <w:rFonts w:ascii="Times New Roman" w:eastAsia="Times New Roman" w:hAnsi="Times New Roman" w:cs="Times New Roman"/>
          <w:i/>
          <w:sz w:val="24"/>
          <w:szCs w:val="24"/>
          <w:highlight w:val="white"/>
          <w:lang w:val="ro-RO"/>
        </w:rPr>
        <w:t xml:space="preserve"> </w:t>
      </w:r>
      <w:r w:rsidRPr="00884DC2">
        <w:rPr>
          <w:rFonts w:ascii="Times New Roman" w:eastAsia="Times New Roman" w:hAnsi="Times New Roman" w:cs="Times New Roman"/>
          <w:sz w:val="24"/>
          <w:szCs w:val="24"/>
          <w:highlight w:val="white"/>
          <w:lang w:val="ro-RO"/>
        </w:rPr>
        <w:t xml:space="preserve"> este o modalitate de a analiza o situație specifică, particulară, reală sau ipotetică, modelată sau simulată, care există sau poate să apară într-o acțiune, fenomen, sistem de orice natură. Metoda este denumită caz, în vederea studierii sau rezolvării lui, în raport cu nevoile înlăturării unor neajunsuri sau a modernizării proceselor, asigurând luarea unei decizii optime în domeniul respectiv.</w:t>
      </w:r>
    </w:p>
    <w:p w:rsidR="00EF4D39" w:rsidRPr="00884DC2" w:rsidRDefault="00884DC2">
      <w:pPr>
        <w:spacing w:line="276" w:lineRule="auto"/>
        <w:ind w:left="0" w:right="2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Metoda studiului de caz are un pronunțat caracter formativ şi euristic, contribuind la antrenarea şi dezvoltarea capacităților intelectuale, oferind elevilor soluții de rezolvare a unor situaţii-problemă  practice.</w:t>
      </w:r>
    </w:p>
    <w:p w:rsidR="00EF4D39" w:rsidRPr="00884DC2" w:rsidRDefault="00884DC2">
      <w:pPr>
        <w:spacing w:line="276" w:lineRule="auto"/>
        <w:ind w:left="0" w:right="2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Algoritmul de lucru:</w:t>
      </w:r>
    </w:p>
    <w:p w:rsidR="00EF4D39" w:rsidRPr="00884DC2" w:rsidRDefault="00884DC2" w:rsidP="00894E01">
      <w:pPr>
        <w:numPr>
          <w:ilvl w:val="0"/>
          <w:numId w:val="146"/>
        </w:numPr>
        <w:spacing w:line="276" w:lineRule="auto"/>
        <w:ind w:left="0" w:right="2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sz w:val="24"/>
          <w:szCs w:val="24"/>
          <w:highlight w:val="white"/>
          <w:lang w:val="ro-RO"/>
        </w:rPr>
        <w:t>Prezentarea cadrului general în care s-a produs evenimentul sau cazul respectiv.</w:t>
      </w:r>
    </w:p>
    <w:p w:rsidR="00EF4D39" w:rsidRPr="00884DC2" w:rsidRDefault="00884DC2" w:rsidP="00894E01">
      <w:pPr>
        <w:numPr>
          <w:ilvl w:val="0"/>
          <w:numId w:val="146"/>
        </w:numPr>
        <w:spacing w:line="276" w:lineRule="auto"/>
        <w:ind w:left="0" w:right="2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Sesizarea nuanțelor cazului concomitent cu înțelegerea necesității  rezolvării lui de către elevi/eleve: stabilirea aspectelor neclare, solicitarea informațiilor suplimentare referitoare la modul de soluționare a cazului.</w:t>
      </w:r>
    </w:p>
    <w:p w:rsidR="00EF4D39" w:rsidRPr="00884DC2" w:rsidRDefault="00884DC2" w:rsidP="00894E01">
      <w:pPr>
        <w:numPr>
          <w:ilvl w:val="0"/>
          <w:numId w:val="146"/>
        </w:numPr>
        <w:spacing w:line="276" w:lineRule="auto"/>
        <w:ind w:left="0" w:right="2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Studiul individual al cazului propus: documentarea participanților, găsirea și notarea soluțiilor.</w:t>
      </w:r>
    </w:p>
    <w:p w:rsidR="00EF4D39" w:rsidRPr="00884DC2" w:rsidRDefault="00884DC2" w:rsidP="00894E01">
      <w:pPr>
        <w:numPr>
          <w:ilvl w:val="0"/>
          <w:numId w:val="146"/>
        </w:numPr>
        <w:spacing w:line="276" w:lineRule="auto"/>
        <w:ind w:left="0" w:right="2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Dezbaterea în grup a modului de soluționare a cazului: analiza variantelor, compararea rezultatelor obținute și analiza critică a acestora printr-o dezbatere liberă, moderată de profesor.</w:t>
      </w:r>
    </w:p>
    <w:p w:rsidR="00EF4D39" w:rsidRPr="00884DC2" w:rsidRDefault="00884DC2" w:rsidP="00894E01">
      <w:pPr>
        <w:numPr>
          <w:ilvl w:val="0"/>
          <w:numId w:val="146"/>
        </w:numPr>
        <w:spacing w:line="276" w:lineRule="auto"/>
        <w:ind w:left="0" w:right="2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Formularea concluziilor optime pe baza luării unor decizii unanime.</w:t>
      </w:r>
    </w:p>
    <w:p w:rsidR="00EF4D39" w:rsidRPr="00884DC2" w:rsidRDefault="00884DC2" w:rsidP="00894E01">
      <w:pPr>
        <w:numPr>
          <w:ilvl w:val="0"/>
          <w:numId w:val="146"/>
        </w:numPr>
        <w:spacing w:line="276" w:lineRule="auto"/>
        <w:ind w:left="0" w:right="2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Evaluarea modului de rezolvare a situației-caz și evaluarea grupului de participanți, analizându-se gradul de participare.</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Metoda </w:t>
      </w:r>
      <w:r w:rsidRPr="00884DC2">
        <w:rPr>
          <w:rFonts w:ascii="Times New Roman" w:eastAsia="Times New Roman" w:hAnsi="Times New Roman" w:cs="Times New Roman"/>
          <w:b/>
          <w:i/>
          <w:sz w:val="24"/>
          <w:szCs w:val="24"/>
          <w:lang w:val="ro-RO"/>
        </w:rPr>
        <w:t>PRES</w:t>
      </w:r>
      <w:r w:rsidRPr="00884DC2">
        <w:rPr>
          <w:rFonts w:ascii="Times New Roman" w:eastAsia="Times New Roman" w:hAnsi="Times New Roman" w:cs="Times New Roman"/>
          <w:sz w:val="24"/>
          <w:szCs w:val="24"/>
          <w:lang w:val="ro-RO"/>
        </w:rPr>
        <w:t xml:space="preserve"> are următoarele componente și se desfășoară pe etape:</w:t>
      </w:r>
    </w:p>
    <w:p w:rsidR="00EF4D39" w:rsidRPr="00884DC2" w:rsidRDefault="00884DC2">
      <w:pPr>
        <w:numPr>
          <w:ilvl w:val="0"/>
          <w:numId w:val="69"/>
        </w:num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Poziția</w:t>
      </w:r>
      <w:r w:rsidRPr="00884DC2">
        <w:rPr>
          <w:rFonts w:ascii="Times New Roman" w:eastAsia="Times New Roman" w:hAnsi="Times New Roman" w:cs="Times New Roman"/>
          <w:sz w:val="24"/>
          <w:szCs w:val="24"/>
          <w:lang w:val="ro-RO"/>
        </w:rPr>
        <w:t xml:space="preserve"> - </w:t>
      </w:r>
      <w:r w:rsidRPr="00884DC2">
        <w:rPr>
          <w:rFonts w:ascii="Times New Roman" w:eastAsia="Times New Roman" w:hAnsi="Times New Roman" w:cs="Times New Roman"/>
          <w:i/>
          <w:sz w:val="24"/>
          <w:szCs w:val="24"/>
          <w:lang w:val="ro-RO"/>
        </w:rPr>
        <w:t xml:space="preserve">Cred că …  </w:t>
      </w:r>
      <w:r w:rsidRPr="00884DC2">
        <w:rPr>
          <w:rFonts w:ascii="Times New Roman" w:eastAsia="Times New Roman" w:hAnsi="Times New Roman" w:cs="Times New Roman"/>
          <w:sz w:val="24"/>
          <w:szCs w:val="24"/>
          <w:lang w:val="ro-RO"/>
        </w:rPr>
        <w:t>(Fiecare participant își exprimă liber opinia);</w:t>
      </w:r>
    </w:p>
    <w:p w:rsidR="00EF4D39" w:rsidRPr="00884DC2" w:rsidRDefault="00884DC2">
      <w:pPr>
        <w:numPr>
          <w:ilvl w:val="0"/>
          <w:numId w:val="69"/>
        </w:num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Raționament</w:t>
      </w:r>
      <w:r w:rsidRPr="00884DC2">
        <w:rPr>
          <w:rFonts w:ascii="Times New Roman" w:eastAsia="Times New Roman" w:hAnsi="Times New Roman" w:cs="Times New Roman"/>
          <w:sz w:val="24"/>
          <w:szCs w:val="24"/>
          <w:lang w:val="ro-RO"/>
        </w:rPr>
        <w:t xml:space="preserve"> - </w:t>
      </w:r>
      <w:r w:rsidRPr="00884DC2">
        <w:rPr>
          <w:rFonts w:ascii="Times New Roman" w:eastAsia="Times New Roman" w:hAnsi="Times New Roman" w:cs="Times New Roman"/>
          <w:i/>
          <w:sz w:val="24"/>
          <w:szCs w:val="24"/>
          <w:lang w:val="ro-RO"/>
        </w:rPr>
        <w:t xml:space="preserve">... deoarece … </w:t>
      </w:r>
      <w:r w:rsidRPr="00884DC2">
        <w:rPr>
          <w:rFonts w:ascii="Times New Roman" w:eastAsia="Times New Roman" w:hAnsi="Times New Roman" w:cs="Times New Roman"/>
          <w:sz w:val="24"/>
          <w:szCs w:val="24"/>
          <w:lang w:val="ro-RO"/>
        </w:rPr>
        <w:t>(Punctul de vedere este confirmat prin argumente clare în sprijinul   poziției exprimate);</w:t>
      </w:r>
    </w:p>
    <w:p w:rsidR="00EF4D39" w:rsidRPr="00884DC2" w:rsidRDefault="00884DC2">
      <w:pPr>
        <w:numPr>
          <w:ilvl w:val="0"/>
          <w:numId w:val="69"/>
        </w:num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Exemplu</w:t>
      </w:r>
      <w:r w:rsidRPr="00884DC2">
        <w:rPr>
          <w:rFonts w:ascii="Times New Roman" w:eastAsia="Times New Roman" w:hAnsi="Times New Roman" w:cs="Times New Roman"/>
          <w:sz w:val="24"/>
          <w:szCs w:val="24"/>
          <w:lang w:val="ro-RO"/>
        </w:rPr>
        <w:t xml:space="preserve"> - </w:t>
      </w:r>
      <w:r w:rsidRPr="00884DC2">
        <w:rPr>
          <w:rFonts w:ascii="Times New Roman" w:eastAsia="Times New Roman" w:hAnsi="Times New Roman" w:cs="Times New Roman"/>
          <w:i/>
          <w:sz w:val="24"/>
          <w:szCs w:val="24"/>
          <w:lang w:val="ro-RO"/>
        </w:rPr>
        <w:t>de exemplu</w:t>
      </w:r>
      <w:r w:rsidRPr="00884DC2">
        <w:rPr>
          <w:rFonts w:ascii="Times New Roman" w:eastAsia="Times New Roman" w:hAnsi="Times New Roman" w:cs="Times New Roman"/>
          <w:sz w:val="24"/>
          <w:szCs w:val="24"/>
          <w:lang w:val="ro-RO"/>
        </w:rPr>
        <w:t xml:space="preserve"> … (Furnizarea de dovezi concrete care susțin argumentele și poziția);</w:t>
      </w:r>
    </w:p>
    <w:p w:rsidR="00EF4D39" w:rsidRPr="00884DC2" w:rsidRDefault="00884DC2">
      <w:pPr>
        <w:numPr>
          <w:ilvl w:val="0"/>
          <w:numId w:val="69"/>
        </w:num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Sumar</w:t>
      </w:r>
      <w:r w:rsidRPr="00884DC2">
        <w:rPr>
          <w:rFonts w:ascii="Times New Roman" w:eastAsia="Times New Roman" w:hAnsi="Times New Roman" w:cs="Times New Roman"/>
          <w:sz w:val="24"/>
          <w:szCs w:val="24"/>
          <w:lang w:val="ro-RO"/>
        </w:rPr>
        <w:t xml:space="preserve"> - </w:t>
      </w:r>
      <w:r w:rsidRPr="00884DC2">
        <w:rPr>
          <w:rFonts w:ascii="Times New Roman" w:eastAsia="Times New Roman" w:hAnsi="Times New Roman" w:cs="Times New Roman"/>
          <w:i/>
          <w:sz w:val="24"/>
          <w:szCs w:val="24"/>
          <w:lang w:val="ro-RO"/>
        </w:rPr>
        <w:t>Deci, cred că</w:t>
      </w:r>
      <w:r w:rsidRPr="00884DC2">
        <w:rPr>
          <w:rFonts w:ascii="Times New Roman" w:eastAsia="Times New Roman" w:hAnsi="Times New Roman" w:cs="Times New Roman"/>
          <w:sz w:val="24"/>
          <w:szCs w:val="24"/>
          <w:lang w:val="ro-RO"/>
        </w:rPr>
        <w:t xml:space="preserve"> …  (Rezumă, formulează concluzii).</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Exemplu de PRES:</w:t>
      </w:r>
    </w:p>
    <w:p w:rsidR="00EF4D39" w:rsidRPr="00884DC2" w:rsidRDefault="00884DC2">
      <w:pPr>
        <w:spacing w:line="276" w:lineRule="auto"/>
        <w:ind w:left="0" w:right="2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sz w:val="24"/>
          <w:szCs w:val="24"/>
          <w:lang w:val="ro-RO"/>
        </w:rPr>
        <w:t>1. P – „</w:t>
      </w:r>
      <w:r w:rsidRPr="00884DC2">
        <w:rPr>
          <w:rFonts w:ascii="Times New Roman" w:eastAsia="Times New Roman" w:hAnsi="Times New Roman" w:cs="Times New Roman"/>
          <w:i/>
          <w:sz w:val="24"/>
          <w:szCs w:val="24"/>
          <w:lang w:val="ro-RO"/>
        </w:rPr>
        <w:t>Eu cred că păstrarea patrimoniului cultural este foarte important, deoarece contribuie la educația culturală a generației în creștere”;</w:t>
      </w:r>
    </w:p>
    <w:p w:rsidR="00EF4D39" w:rsidRPr="00884DC2" w:rsidRDefault="00884DC2">
      <w:pPr>
        <w:spacing w:line="276" w:lineRule="auto"/>
        <w:ind w:left="0" w:right="2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sz w:val="24"/>
          <w:szCs w:val="24"/>
          <w:lang w:val="ro-RO"/>
        </w:rPr>
        <w:t>2. R - „</w:t>
      </w:r>
      <w:r w:rsidRPr="00884DC2">
        <w:rPr>
          <w:rFonts w:ascii="Times New Roman" w:eastAsia="Times New Roman" w:hAnsi="Times New Roman" w:cs="Times New Roman"/>
          <w:i/>
          <w:sz w:val="24"/>
          <w:szCs w:val="24"/>
          <w:lang w:val="ro-RO"/>
        </w:rPr>
        <w:t>Datorită faptului că patrimoniul cultural este conservat, tinerii pot examina și pot învăța mai multe lucruri despre valorile spirituale ale poporului”;</w:t>
      </w:r>
    </w:p>
    <w:p w:rsidR="00EF4D39" w:rsidRPr="00884DC2" w:rsidRDefault="00884DC2">
      <w:pPr>
        <w:spacing w:line="276" w:lineRule="auto"/>
        <w:ind w:left="0" w:right="2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lastRenderedPageBreak/>
        <w:t xml:space="preserve">3. </w:t>
      </w:r>
      <w:r w:rsidRPr="00884DC2">
        <w:rPr>
          <w:rFonts w:ascii="Times New Roman" w:eastAsia="Times New Roman" w:hAnsi="Times New Roman" w:cs="Times New Roman"/>
          <w:sz w:val="24"/>
          <w:szCs w:val="24"/>
          <w:lang w:val="ro-RO"/>
        </w:rPr>
        <w:t>E – „</w:t>
      </w:r>
      <w:r w:rsidRPr="00884DC2">
        <w:rPr>
          <w:rFonts w:ascii="Times New Roman" w:eastAsia="Times New Roman" w:hAnsi="Times New Roman" w:cs="Times New Roman"/>
          <w:i/>
          <w:sz w:val="24"/>
          <w:szCs w:val="24"/>
          <w:lang w:val="ro-RO"/>
        </w:rPr>
        <w:t>În R. Moldova a fost adoptată legea prin care se stimulează ocrotirea și conservarea monumentelor istorice culturale și se pedepsesc persoanele care comit abuzuri”;</w:t>
      </w:r>
    </w:p>
    <w:p w:rsidR="00EF4D39" w:rsidRPr="00884DC2" w:rsidRDefault="00884DC2">
      <w:pPr>
        <w:spacing w:line="276"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4.  </w:t>
      </w:r>
      <w:r w:rsidRPr="00884DC2">
        <w:rPr>
          <w:rFonts w:ascii="Times New Roman" w:eastAsia="Times New Roman" w:hAnsi="Times New Roman" w:cs="Times New Roman"/>
          <w:i/>
          <w:sz w:val="24"/>
          <w:szCs w:val="24"/>
          <w:lang w:val="ro-RO"/>
        </w:rPr>
        <w:t>S – „Prin urmare, consider că protecția patrimoniului cultural este o parte integrantă a educației culturale</w:t>
      </w:r>
      <w:r w:rsidRPr="00884DC2">
        <w:rPr>
          <w:rFonts w:ascii="Times New Roman" w:eastAsia="Times New Roman" w:hAnsi="Times New Roman" w:cs="Times New Roman"/>
          <w:sz w:val="24"/>
          <w:szCs w:val="24"/>
          <w:lang w:val="ro-RO"/>
        </w:rPr>
        <w:t>”.</w:t>
      </w:r>
    </w:p>
    <w:p w:rsidR="00EF4D39" w:rsidRPr="00884DC2" w:rsidRDefault="00884DC2">
      <w:pPr>
        <w:spacing w:line="276"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Metoda </w:t>
      </w:r>
      <w:r w:rsidRPr="00884DC2">
        <w:rPr>
          <w:rFonts w:ascii="Times New Roman" w:eastAsia="Times New Roman" w:hAnsi="Times New Roman" w:cs="Times New Roman"/>
          <w:b/>
          <w:i/>
          <w:sz w:val="24"/>
          <w:szCs w:val="24"/>
          <w:lang w:val="ro-RO"/>
        </w:rPr>
        <w:t>FOCUS – GRUP</w:t>
      </w:r>
      <w:r w:rsidRPr="00884DC2">
        <w:rPr>
          <w:rFonts w:ascii="Times New Roman" w:eastAsia="Times New Roman" w:hAnsi="Times New Roman" w:cs="Times New Roman"/>
          <w:i/>
          <w:sz w:val="24"/>
          <w:szCs w:val="24"/>
          <w:lang w:val="ro-RO"/>
        </w:rPr>
        <w:t xml:space="preserve"> </w:t>
      </w:r>
      <w:r w:rsidRPr="00884DC2">
        <w:rPr>
          <w:rFonts w:ascii="Times New Roman" w:eastAsia="Times New Roman" w:hAnsi="Times New Roman" w:cs="Times New Roman"/>
          <w:sz w:val="24"/>
          <w:szCs w:val="24"/>
          <w:lang w:val="ro-RO"/>
        </w:rPr>
        <w:t>reprezintă, în esență, o discuție focalizată pe o anumită tematică delimitată, în scopul obținerii unor date aprofundate, dar mai ales, al modificării ideilor, atitudinilor și opiniilor exprimate de către participanți/participante. Discuția  se focalizează asupra unei probleme și nu se restrânge la o anumită sarcină de lucru, ci la parcurgerea  succesivă a temei discutate.</w:t>
      </w:r>
    </w:p>
    <w:p w:rsidR="00EF4D39" w:rsidRPr="00884DC2" w:rsidRDefault="00884DC2">
      <w:pPr>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i/>
          <w:sz w:val="24"/>
          <w:szCs w:val="24"/>
          <w:lang w:val="ro-RO"/>
        </w:rPr>
        <w:t>Algoritmul de lucru:</w:t>
      </w:r>
    </w:p>
    <w:p w:rsidR="00EF4D39" w:rsidRPr="00884DC2" w:rsidRDefault="00884DC2">
      <w:pPr>
        <w:numPr>
          <w:ilvl w:val="0"/>
          <w:numId w:val="9"/>
        </w:numPr>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Stabilirea problemei</w:t>
      </w:r>
      <w:r w:rsidRPr="00884DC2">
        <w:rPr>
          <w:rFonts w:ascii="Times New Roman" w:eastAsia="Times New Roman" w:hAnsi="Times New Roman" w:cs="Times New Roman"/>
          <w:sz w:val="24"/>
          <w:szCs w:val="24"/>
          <w:lang w:val="ro-RO"/>
        </w:rPr>
        <w:t>. Problema să fie interesantă pentru elevi</w:t>
      </w:r>
      <w:r w:rsidRPr="00884DC2">
        <w:rPr>
          <w:rFonts w:ascii="Times New Roman" w:eastAsia="Times New Roman" w:hAnsi="Times New Roman" w:cs="Times New Roman"/>
          <w:sz w:val="24"/>
          <w:szCs w:val="24"/>
          <w:highlight w:val="white"/>
          <w:lang w:val="ro-RO"/>
        </w:rPr>
        <w:t>/eleve</w:t>
      </w:r>
      <w:r w:rsidRPr="00884DC2">
        <w:rPr>
          <w:rFonts w:ascii="Times New Roman" w:eastAsia="Times New Roman" w:hAnsi="Times New Roman" w:cs="Times New Roman"/>
          <w:sz w:val="24"/>
          <w:szCs w:val="24"/>
          <w:lang w:val="ro-RO"/>
        </w:rPr>
        <w:t xml:space="preserve"> și să corespundă obiectivelor operaționale și ea poate să vină de la profesor sau să fie aleasă de elevi</w:t>
      </w:r>
      <w:r w:rsidRPr="00884DC2">
        <w:rPr>
          <w:rFonts w:ascii="Times New Roman" w:eastAsia="Times New Roman" w:hAnsi="Times New Roman" w:cs="Times New Roman"/>
          <w:sz w:val="24"/>
          <w:szCs w:val="24"/>
          <w:highlight w:val="white"/>
          <w:lang w:val="ro-RO"/>
        </w:rPr>
        <w:t>/eleve</w:t>
      </w:r>
      <w:r w:rsidRPr="00884DC2">
        <w:rPr>
          <w:rFonts w:ascii="Times New Roman" w:eastAsia="Times New Roman" w:hAnsi="Times New Roman" w:cs="Times New Roman"/>
          <w:sz w:val="24"/>
          <w:szCs w:val="24"/>
          <w:lang w:val="ro-RO"/>
        </w:rPr>
        <w:t xml:space="preserve"> după un </w:t>
      </w:r>
      <w:r w:rsidRPr="00884DC2">
        <w:rPr>
          <w:rFonts w:ascii="Times New Roman" w:eastAsia="Times New Roman" w:hAnsi="Times New Roman" w:cs="Times New Roman"/>
          <w:i/>
          <w:sz w:val="24"/>
          <w:szCs w:val="24"/>
          <w:lang w:val="ro-RO"/>
        </w:rPr>
        <w:t>brainstorming</w:t>
      </w:r>
      <w:r w:rsidRPr="00884DC2">
        <w:rPr>
          <w:rFonts w:ascii="Times New Roman" w:eastAsia="Times New Roman" w:hAnsi="Times New Roman" w:cs="Times New Roman"/>
          <w:sz w:val="24"/>
          <w:szCs w:val="24"/>
          <w:lang w:val="ro-RO"/>
        </w:rPr>
        <w:t xml:space="preserve"> sau o </w:t>
      </w:r>
      <w:r w:rsidRPr="00884DC2">
        <w:rPr>
          <w:rFonts w:ascii="Times New Roman" w:eastAsia="Times New Roman" w:hAnsi="Times New Roman" w:cs="Times New Roman"/>
          <w:i/>
          <w:sz w:val="24"/>
          <w:szCs w:val="24"/>
          <w:lang w:val="ro-RO"/>
        </w:rPr>
        <w:t>discuție liberă.</w:t>
      </w:r>
    </w:p>
    <w:p w:rsidR="00EF4D39" w:rsidRPr="00884DC2" w:rsidRDefault="00884DC2">
      <w:pPr>
        <w:numPr>
          <w:ilvl w:val="0"/>
          <w:numId w:val="9"/>
        </w:numPr>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Constituirea grupului.</w:t>
      </w:r>
      <w:r w:rsidRPr="00884DC2">
        <w:rPr>
          <w:rFonts w:ascii="Times New Roman" w:eastAsia="Times New Roman" w:hAnsi="Times New Roman" w:cs="Times New Roman"/>
          <w:sz w:val="24"/>
          <w:szCs w:val="24"/>
          <w:lang w:val="ro-RO"/>
        </w:rPr>
        <w:t xml:space="preserve"> Se  formează grupuri eterogene  (5-6 elevi</w:t>
      </w:r>
      <w:r w:rsidRPr="00884DC2">
        <w:rPr>
          <w:rFonts w:ascii="Times New Roman" w:eastAsia="Times New Roman" w:hAnsi="Times New Roman" w:cs="Times New Roman"/>
          <w:sz w:val="24"/>
          <w:szCs w:val="24"/>
          <w:highlight w:val="white"/>
          <w:lang w:val="ro-RO"/>
        </w:rPr>
        <w:t>/eleve</w:t>
      </w:r>
      <w:r w:rsidRPr="00884DC2">
        <w:rPr>
          <w:rFonts w:ascii="Times New Roman" w:eastAsia="Times New Roman" w:hAnsi="Times New Roman" w:cs="Times New Roman"/>
          <w:sz w:val="24"/>
          <w:szCs w:val="24"/>
          <w:lang w:val="ro-RO"/>
        </w:rPr>
        <w:t>) care vor discuta liber asupra fiecărei sarcini. Grupa poate fi constituită de profesor sau profesorul desemnează un lider  care își alege colegii</w:t>
      </w:r>
      <w:r w:rsidRPr="00884DC2">
        <w:rPr>
          <w:rFonts w:ascii="Times New Roman" w:eastAsia="Times New Roman" w:hAnsi="Times New Roman" w:cs="Times New Roman"/>
          <w:sz w:val="24"/>
          <w:szCs w:val="24"/>
          <w:highlight w:val="white"/>
          <w:lang w:val="ro-RO"/>
        </w:rPr>
        <w:t>/colegele</w:t>
      </w:r>
      <w:r w:rsidRPr="00884DC2">
        <w:rPr>
          <w:rFonts w:ascii="Times New Roman" w:eastAsia="Times New Roman" w:hAnsi="Times New Roman" w:cs="Times New Roman"/>
          <w:sz w:val="24"/>
          <w:szCs w:val="24"/>
          <w:lang w:val="ro-RO"/>
        </w:rPr>
        <w:t xml:space="preserve"> sau căruia i se alătură colegii/colegele.</w:t>
      </w:r>
    </w:p>
    <w:p w:rsidR="00EF4D39" w:rsidRPr="00884DC2" w:rsidRDefault="00884DC2">
      <w:pPr>
        <w:numPr>
          <w:ilvl w:val="0"/>
          <w:numId w:val="9"/>
        </w:num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Pregătirea moderatorului</w:t>
      </w:r>
      <w:r w:rsidRPr="00884DC2">
        <w:rPr>
          <w:rFonts w:ascii="Times New Roman" w:eastAsia="Times New Roman" w:hAnsi="Times New Roman" w:cs="Times New Roman"/>
          <w:sz w:val="24"/>
          <w:szCs w:val="24"/>
          <w:lang w:val="ro-RO"/>
        </w:rPr>
        <w:t>. Moderatorul este pregătit cu participarea  profesorului care  presupune:</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a) elaborarea întrebărilor pe care acesta le va adresa colegilor/colegelor din grupul său;</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b) stabilirea strategiilor de desfășurarea a activității. Se va decide ordinea intervenției                  membrilor grupei, cum vor fi motivați cei mai pasivi, cum va proceda moderatorul dacă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din grup vor fi inerți etc.</w:t>
      </w:r>
    </w:p>
    <w:p w:rsidR="00EF4D39" w:rsidRPr="00884DC2" w:rsidRDefault="00884DC2">
      <w:pPr>
        <w:numPr>
          <w:ilvl w:val="0"/>
          <w:numId w:val="9"/>
        </w:num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Pregătirea secretarului.</w:t>
      </w:r>
      <w:r w:rsidRPr="00884DC2">
        <w:rPr>
          <w:rFonts w:ascii="Times New Roman" w:eastAsia="Times New Roman" w:hAnsi="Times New Roman" w:cs="Times New Roman"/>
          <w:sz w:val="24"/>
          <w:szCs w:val="24"/>
          <w:lang w:val="ro-RO"/>
        </w:rPr>
        <w:t xml:space="preserve"> Secretarul facilitează lucrul moderatorului și ține evidența intervențiilor verbale, a opiniilor exprimate, pentru a oferi suficiente date  la etapa de generalizare și totalizare a ideilor.</w:t>
      </w:r>
    </w:p>
    <w:p w:rsidR="00EF4D39" w:rsidRPr="00884DC2" w:rsidRDefault="00884DC2">
      <w:pPr>
        <w:numPr>
          <w:ilvl w:val="0"/>
          <w:numId w:val="9"/>
        </w:num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Pregătirea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sz w:val="24"/>
          <w:szCs w:val="24"/>
          <w:lang w:val="ro-RO"/>
        </w:rPr>
        <w:t>.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sunt anunțați despre subiectul discuției, fără să li se ofere întrebările care le vor fi puse, dar se pot da anumite noțiuni, cuvinte-cheie.</w:t>
      </w:r>
    </w:p>
    <w:p w:rsidR="00EF4D39" w:rsidRPr="00884DC2" w:rsidRDefault="00884DC2">
      <w:pPr>
        <w:numPr>
          <w:ilvl w:val="0"/>
          <w:numId w:val="9"/>
        </w:num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Desfășurarea interviului</w:t>
      </w:r>
      <w:r w:rsidRPr="00884DC2">
        <w:rPr>
          <w:rFonts w:ascii="Times New Roman" w:eastAsia="Times New Roman" w:hAnsi="Times New Roman" w:cs="Times New Roman"/>
          <w:sz w:val="24"/>
          <w:szCs w:val="24"/>
          <w:lang w:val="ro-RO"/>
        </w:rPr>
        <w:t>. Această etapă poate începe cu o activitate de spargere a gheții (salut, adresare, o întrebare fulger). Moderatorul formulează întrebarea care poate fi afișată și  la tablă și încurajează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din prima grupă să răspundă. După ce se  oferă răspunsul, al doilea grup preia concluziile primului grup și dezvoltă același subiect, folosindu-se de noi informații. Concluziile celui de al doilea grup sunt preluate de al treilea grup, care dezvoltă în felul lui același subiect. Procesul continuă în același mod și cu celelalte  grupuri incluse în activitate. Moderatorul va trece la următoarea întrebare atunci când subiectul va fi epuizat. Toate întrebările propuse pentru discuție sunt analizate după același algoritm.</w:t>
      </w:r>
    </w:p>
    <w:p w:rsidR="00EF4D39" w:rsidRPr="00884DC2" w:rsidRDefault="00884DC2">
      <w:pPr>
        <w:numPr>
          <w:ilvl w:val="0"/>
          <w:numId w:val="9"/>
        </w:num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 xml:space="preserve">Generalizarea. </w:t>
      </w:r>
      <w:r w:rsidRPr="00884DC2">
        <w:rPr>
          <w:rFonts w:ascii="Times New Roman" w:eastAsia="Times New Roman" w:hAnsi="Times New Roman" w:cs="Times New Roman"/>
          <w:sz w:val="24"/>
          <w:szCs w:val="24"/>
          <w:lang w:val="ro-RO"/>
        </w:rPr>
        <w:t>Moderatorul cu ajutorul secretarului va formula câteva concluzii și va evidenția momentele-cheie ale discuției și  mulțumește colegilor/colegelor pentru participare</w:t>
      </w:r>
      <w:r w:rsidRPr="00884DC2">
        <w:rPr>
          <w:rFonts w:ascii="Times New Roman" w:eastAsia="Times New Roman" w:hAnsi="Times New Roman" w:cs="Times New Roman"/>
          <w:i/>
          <w:sz w:val="24"/>
          <w:szCs w:val="24"/>
          <w:lang w:val="ro-RO"/>
        </w:rPr>
        <w:t>.</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Metoda CERCUL DE IDEI</w:t>
      </w:r>
      <w:r w:rsidRPr="00884DC2">
        <w:rPr>
          <w:rFonts w:ascii="Times New Roman" w:eastAsia="Times New Roman" w:hAnsi="Times New Roman" w:cs="Times New Roman"/>
          <w:sz w:val="24"/>
          <w:szCs w:val="24"/>
          <w:lang w:val="ro-RO"/>
        </w:rPr>
        <w:t xml:space="preserve">  este eficientă în situații în care este necesară elaborarea unei liste de idei. Această metodă permite implicarea tuturor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sz w:val="24"/>
          <w:szCs w:val="24"/>
          <w:lang w:val="ro-RO"/>
        </w:rPr>
        <w:t xml:space="preserve">, evitându-se situațiile în care doar elevii </w:t>
      </w:r>
      <w:r w:rsidRPr="00884DC2">
        <w:rPr>
          <w:rFonts w:ascii="Times New Roman" w:eastAsia="Times New Roman" w:hAnsi="Times New Roman" w:cs="Times New Roman"/>
          <w:sz w:val="24"/>
          <w:szCs w:val="24"/>
          <w:highlight w:val="white"/>
          <w:lang w:val="ro-RO"/>
        </w:rPr>
        <w:t xml:space="preserve">/elevele </w:t>
      </w:r>
      <w:r w:rsidRPr="00884DC2">
        <w:rPr>
          <w:rFonts w:ascii="Times New Roman" w:eastAsia="Times New Roman" w:hAnsi="Times New Roman" w:cs="Times New Roman"/>
          <w:sz w:val="24"/>
          <w:szCs w:val="24"/>
          <w:lang w:val="ro-RO"/>
        </w:rPr>
        <w:t>dintr-un grup au posibilitatea de a comunica propunerile lor.</w:t>
      </w:r>
    </w:p>
    <w:p w:rsidR="00EF4D39" w:rsidRPr="00884DC2" w:rsidRDefault="00884DC2">
      <w:pPr>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Algoritmul de lucru:</w:t>
      </w:r>
    </w:p>
    <w:p w:rsidR="00EF4D39" w:rsidRPr="00884DC2" w:rsidRDefault="00884DC2">
      <w:pPr>
        <w:numPr>
          <w:ilvl w:val="0"/>
          <w:numId w:val="21"/>
        </w:numPr>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sz w:val="24"/>
          <w:szCs w:val="24"/>
          <w:lang w:val="ro-RO"/>
        </w:rPr>
        <w:t>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unei clase sunt organizați în mai multe grupuri de 3-5 participanți/participante;</w:t>
      </w:r>
    </w:p>
    <w:p w:rsidR="00EF4D39" w:rsidRPr="00884DC2" w:rsidRDefault="00884DC2">
      <w:pPr>
        <w:numPr>
          <w:ilvl w:val="0"/>
          <w:numId w:val="21"/>
        </w:num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profesorul propune fiecărui grup problema pentru discuție și solicită completarea unei liste cu idei (de exemplu: Care sunt avantajele și limitele emigrației? Fiecare grup completează două liste - efecte „pozitive” și efecte „negative” ale emigrației.);</w:t>
      </w:r>
    </w:p>
    <w:p w:rsidR="00EF4D39" w:rsidRPr="00884DC2" w:rsidRDefault="00884DC2">
      <w:pPr>
        <w:numPr>
          <w:ilvl w:val="0"/>
          <w:numId w:val="21"/>
        </w:num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după expirarea timpului de discuție, fiecare grup prezintă câte o idee din lista alcătuită (de exemplu un avantaj și o limită a emigrației);</w:t>
      </w:r>
    </w:p>
    <w:p w:rsidR="00EF4D39" w:rsidRPr="00884DC2" w:rsidRDefault="00884DC2">
      <w:pPr>
        <w:numPr>
          <w:ilvl w:val="0"/>
          <w:numId w:val="21"/>
        </w:num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grupurile prezintă răspunsurile, în cerc, până când sunt epuizate toate răspunsurile;</w:t>
      </w:r>
    </w:p>
    <w:p w:rsidR="00EF4D39" w:rsidRPr="00884DC2" w:rsidRDefault="00884DC2">
      <w:pPr>
        <w:numPr>
          <w:ilvl w:val="0"/>
          <w:numId w:val="21"/>
        </w:num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lastRenderedPageBreak/>
        <w:t>participanții/participantele trebuie să se asigure că nu repetă ideile deja exprimate de alte grupuri;</w:t>
      </w:r>
    </w:p>
    <w:p w:rsidR="00EF4D39" w:rsidRPr="00884DC2" w:rsidRDefault="00884DC2">
      <w:pPr>
        <w:numPr>
          <w:ilvl w:val="0"/>
          <w:numId w:val="21"/>
        </w:num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profesorul sau un elev/elevă scrie ideile expuse pe tablă sau pe o coală de hârtie;</w:t>
      </w:r>
    </w:p>
    <w:p w:rsidR="00EF4D39" w:rsidRPr="00884DC2" w:rsidRDefault="00884DC2">
      <w:pPr>
        <w:numPr>
          <w:ilvl w:val="0"/>
          <w:numId w:val="21"/>
        </w:num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ideile adunate pot fi discutate, aranjate în baza importanței lor, sunt propuse soluții etc.</w:t>
      </w:r>
    </w:p>
    <w:p w:rsidR="00EF4D39" w:rsidRPr="00884DC2" w:rsidRDefault="00884DC2">
      <w:pPr>
        <w:spacing w:line="276" w:lineRule="auto"/>
        <w:ind w:left="0" w:hanging="2"/>
        <w:jc w:val="both"/>
        <w:rPr>
          <w:rFonts w:ascii="Times New Roman" w:eastAsia="Times New Roman" w:hAnsi="Times New Roman" w:cs="Times New Roman"/>
          <w:color w:val="202124"/>
          <w:sz w:val="24"/>
          <w:szCs w:val="24"/>
          <w:lang w:val="ro-RO"/>
        </w:rPr>
      </w:pPr>
      <w:r w:rsidRPr="00884DC2">
        <w:rPr>
          <w:rFonts w:ascii="Times New Roman" w:eastAsia="Times New Roman" w:hAnsi="Times New Roman" w:cs="Times New Roman"/>
          <w:b/>
          <w:i/>
          <w:sz w:val="24"/>
          <w:szCs w:val="24"/>
          <w:lang w:val="ro-RO"/>
        </w:rPr>
        <w:t>Metoda  LINIA VALORII</w:t>
      </w:r>
      <w:r w:rsidRPr="00884DC2">
        <w:rPr>
          <w:rFonts w:ascii="Times New Roman" w:eastAsia="Times New Roman" w:hAnsi="Times New Roman" w:cs="Times New Roman"/>
          <w:i/>
          <w:sz w:val="24"/>
          <w:szCs w:val="24"/>
          <w:lang w:val="ro-RO"/>
        </w:rPr>
        <w:t xml:space="preserve"> </w:t>
      </w:r>
      <w:r w:rsidRPr="00884DC2">
        <w:rPr>
          <w:rFonts w:ascii="Times New Roman" w:eastAsia="Times New Roman" w:hAnsi="Times New Roman" w:cs="Times New Roman"/>
          <w:color w:val="202124"/>
          <w:sz w:val="24"/>
          <w:szCs w:val="24"/>
          <w:lang w:val="ro-RO"/>
        </w:rPr>
        <w:t xml:space="preserve"> este o metodă de reprezentare în spaţiu de-a lungul unei linii a poziţiilor sau atitudinilor diferite ale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color w:val="202124"/>
          <w:sz w:val="24"/>
          <w:szCs w:val="24"/>
          <w:lang w:val="ro-RO"/>
        </w:rPr>
        <w:t xml:space="preserve"> faţă de o anumită problemă (preferabil o anumită problemă morală care permite atitudini graduale).</w:t>
      </w:r>
    </w:p>
    <w:p w:rsidR="00EF4D39" w:rsidRPr="00884DC2" w:rsidRDefault="00884DC2">
      <w:pPr>
        <w:shd w:val="clear" w:color="auto" w:fill="FFFFFF"/>
        <w:spacing w:line="276" w:lineRule="auto"/>
        <w:ind w:left="0" w:hanging="2"/>
        <w:jc w:val="both"/>
        <w:rPr>
          <w:rFonts w:ascii="Times New Roman" w:eastAsia="Times New Roman" w:hAnsi="Times New Roman" w:cs="Times New Roman"/>
          <w:i/>
          <w:color w:val="202124"/>
          <w:sz w:val="24"/>
          <w:szCs w:val="24"/>
          <w:lang w:val="ro-RO"/>
        </w:rPr>
      </w:pPr>
      <w:r w:rsidRPr="00884DC2">
        <w:rPr>
          <w:rFonts w:ascii="Times New Roman" w:eastAsia="Times New Roman" w:hAnsi="Times New Roman" w:cs="Times New Roman"/>
          <w:i/>
          <w:color w:val="202124"/>
          <w:sz w:val="24"/>
          <w:szCs w:val="24"/>
          <w:lang w:val="ro-RO"/>
        </w:rPr>
        <w:t>Algoritmul de lucru:</w:t>
      </w:r>
    </w:p>
    <w:p w:rsidR="00EF4D39" w:rsidRPr="00884DC2" w:rsidRDefault="00884DC2" w:rsidP="00894E01">
      <w:pPr>
        <w:numPr>
          <w:ilvl w:val="0"/>
          <w:numId w:val="127"/>
        </w:numPr>
        <w:shd w:val="clear" w:color="auto" w:fill="FFFFFF"/>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color w:val="202124"/>
          <w:sz w:val="24"/>
          <w:szCs w:val="24"/>
          <w:lang w:val="ro-RO"/>
        </w:rPr>
        <w:t>Profesorul va enunţa problema care este în discuţie sub forma unei întrebări care implică luarea unei decizii, atitudini personale. Întrebarea poate fi pusă în finalul unei activităţi de evocare (sau a unei lecţii) care ridică</w:t>
      </w:r>
      <w:r w:rsidRPr="00884DC2">
        <w:rPr>
          <w:rFonts w:ascii="Times New Roman" w:eastAsia="Times New Roman" w:hAnsi="Times New Roman" w:cs="Times New Roman"/>
          <w:color w:val="222222"/>
          <w:sz w:val="24"/>
          <w:szCs w:val="24"/>
          <w:lang w:val="ro-RO"/>
        </w:rPr>
        <w:t xml:space="preserve"> </w:t>
      </w:r>
      <w:r w:rsidRPr="00884DC2">
        <w:rPr>
          <w:rFonts w:ascii="Times New Roman" w:eastAsia="Times New Roman" w:hAnsi="Times New Roman" w:cs="Times New Roman"/>
          <w:color w:val="202124"/>
          <w:sz w:val="24"/>
          <w:szCs w:val="24"/>
          <w:lang w:val="ro-RO"/>
        </w:rPr>
        <w:t xml:space="preserve"> acea problemă.</w:t>
      </w:r>
    </w:p>
    <w:p w:rsidR="00EF4D39" w:rsidRPr="00884DC2" w:rsidRDefault="00884DC2" w:rsidP="00894E01">
      <w:pPr>
        <w:numPr>
          <w:ilvl w:val="0"/>
          <w:numId w:val="127"/>
        </w:numPr>
        <w:shd w:val="clear" w:color="auto" w:fill="FFFFFF"/>
        <w:spacing w:line="276" w:lineRule="auto"/>
        <w:ind w:left="0" w:hanging="2"/>
        <w:jc w:val="both"/>
        <w:rPr>
          <w:rFonts w:ascii="Times New Roman" w:eastAsia="Times New Roman" w:hAnsi="Times New Roman" w:cs="Times New Roman"/>
          <w:color w:val="202124"/>
          <w:sz w:val="24"/>
          <w:szCs w:val="24"/>
          <w:lang w:val="ro-RO"/>
        </w:rPr>
      </w:pPr>
      <w:r w:rsidRPr="00884DC2">
        <w:rPr>
          <w:rFonts w:ascii="Times New Roman" w:eastAsia="Times New Roman" w:hAnsi="Times New Roman" w:cs="Times New Roman"/>
          <w:color w:val="202124"/>
          <w:sz w:val="24"/>
          <w:szCs w:val="24"/>
          <w:lang w:val="ro-RO"/>
        </w:rPr>
        <w:t>Fiecare elev/elevă va răspunde individual la întrebarea enunţată de profesor, notându-şi după caz răspunsul pe o foaie de hârtie.</w:t>
      </w:r>
    </w:p>
    <w:p w:rsidR="00EF4D39" w:rsidRPr="00884DC2" w:rsidRDefault="00884DC2" w:rsidP="00894E01">
      <w:pPr>
        <w:numPr>
          <w:ilvl w:val="0"/>
          <w:numId w:val="127"/>
        </w:numPr>
        <w:shd w:val="clear" w:color="auto" w:fill="FFFFFF"/>
        <w:spacing w:line="276" w:lineRule="auto"/>
        <w:ind w:left="0" w:hanging="2"/>
        <w:jc w:val="both"/>
        <w:rPr>
          <w:rFonts w:ascii="Times New Roman" w:eastAsia="Times New Roman" w:hAnsi="Times New Roman" w:cs="Times New Roman"/>
          <w:color w:val="202124"/>
          <w:sz w:val="24"/>
          <w:szCs w:val="24"/>
          <w:lang w:val="ro-RO"/>
        </w:rPr>
      </w:pPr>
      <w:r w:rsidRPr="00884DC2">
        <w:rPr>
          <w:rFonts w:ascii="Times New Roman" w:eastAsia="Times New Roman" w:hAnsi="Times New Roman" w:cs="Times New Roman"/>
          <w:color w:val="202124"/>
          <w:sz w:val="24"/>
          <w:szCs w:val="24"/>
          <w:lang w:val="ro-RO"/>
        </w:rPr>
        <w:t>Profesorul va trasa în clasă o linie imaginară şi va ruga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color w:val="202124"/>
          <w:sz w:val="24"/>
          <w:szCs w:val="24"/>
          <w:lang w:val="ro-RO"/>
        </w:rPr>
        <w:t xml:space="preserve"> să se poziţioneze pe acea linie în funcţie de atitudinea pe care o adoptă în răspuns. Extremităţile liniei reprezintă răspunsurile tranşante, cele absolut pozitive şi cele de negare totală. Discutând</w:t>
      </w:r>
      <w:r w:rsidRPr="00884DC2">
        <w:rPr>
          <w:rFonts w:ascii="Times New Roman" w:eastAsia="Times New Roman" w:hAnsi="Times New Roman" w:cs="Times New Roman"/>
          <w:color w:val="222222"/>
          <w:sz w:val="24"/>
          <w:szCs w:val="24"/>
          <w:lang w:val="ro-RO"/>
        </w:rPr>
        <w:t xml:space="preserve"> </w:t>
      </w:r>
      <w:r w:rsidRPr="00884DC2">
        <w:rPr>
          <w:rFonts w:ascii="Times New Roman" w:eastAsia="Times New Roman" w:hAnsi="Times New Roman" w:cs="Times New Roman"/>
          <w:color w:val="202124"/>
          <w:sz w:val="24"/>
          <w:szCs w:val="24"/>
          <w:lang w:val="ro-RO"/>
        </w:rPr>
        <w:t>cu colegii/colegele lor şi comparând răspunsurile elevii</w:t>
      </w:r>
      <w:r w:rsidRPr="00884DC2">
        <w:rPr>
          <w:rFonts w:ascii="Times New Roman" w:eastAsia="Times New Roman" w:hAnsi="Times New Roman" w:cs="Times New Roman"/>
          <w:sz w:val="24"/>
          <w:szCs w:val="24"/>
          <w:highlight w:val="white"/>
          <w:lang w:val="ro-RO"/>
        </w:rPr>
        <w:t xml:space="preserve">/elevele </w:t>
      </w:r>
      <w:r w:rsidRPr="00884DC2">
        <w:rPr>
          <w:rFonts w:ascii="Times New Roman" w:eastAsia="Times New Roman" w:hAnsi="Times New Roman" w:cs="Times New Roman"/>
          <w:color w:val="202124"/>
          <w:sz w:val="24"/>
          <w:szCs w:val="24"/>
          <w:lang w:val="ro-RO"/>
        </w:rPr>
        <w:t xml:space="preserve"> îşi vor clarifica poziţia pe care o vor ocupa pe linia imaginară.</w:t>
      </w:r>
    </w:p>
    <w:p w:rsidR="00EF4D39" w:rsidRPr="00884DC2" w:rsidRDefault="00884DC2" w:rsidP="00894E01">
      <w:pPr>
        <w:numPr>
          <w:ilvl w:val="0"/>
          <w:numId w:val="127"/>
        </w:numPr>
        <w:shd w:val="clear" w:color="auto" w:fill="FFFFFF"/>
        <w:spacing w:line="276" w:lineRule="auto"/>
        <w:ind w:left="0" w:hanging="2"/>
        <w:jc w:val="both"/>
        <w:rPr>
          <w:rFonts w:ascii="Times New Roman" w:eastAsia="Times New Roman" w:hAnsi="Times New Roman" w:cs="Times New Roman"/>
          <w:color w:val="202124"/>
          <w:sz w:val="24"/>
          <w:szCs w:val="24"/>
          <w:lang w:val="ro-RO"/>
        </w:rPr>
      </w:pPr>
      <w:r w:rsidRPr="00884DC2">
        <w:rPr>
          <w:rFonts w:ascii="Times New Roman" w:eastAsia="Times New Roman" w:hAnsi="Times New Roman" w:cs="Times New Roman"/>
          <w:color w:val="202124"/>
          <w:sz w:val="24"/>
          <w:szCs w:val="24"/>
          <w:lang w:val="ro-RO"/>
        </w:rPr>
        <w:t>Se poate organiza în mod opţional o discuţie între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color w:val="202124"/>
          <w:sz w:val="24"/>
          <w:szCs w:val="24"/>
          <w:lang w:val="ro-RO"/>
        </w:rPr>
        <w:t xml:space="preserve"> de opinii extreme, care pot fi rugaţi să aducă argumente care să susţină poziţia lor.</w:t>
      </w:r>
    </w:p>
    <w:p w:rsidR="00EF4D39" w:rsidRPr="00884DC2" w:rsidRDefault="00884DC2">
      <w:pPr>
        <w:spacing w:line="276" w:lineRule="auto"/>
        <w:ind w:left="0" w:hanging="2"/>
        <w:jc w:val="both"/>
        <w:rPr>
          <w:rFonts w:ascii="Times New Roman" w:eastAsia="Times New Roman" w:hAnsi="Times New Roman" w:cs="Times New Roman"/>
          <w:color w:val="202124"/>
          <w:sz w:val="24"/>
          <w:szCs w:val="24"/>
          <w:highlight w:val="white"/>
          <w:lang w:val="ro-RO"/>
        </w:rPr>
      </w:pPr>
      <w:r w:rsidRPr="00884DC2">
        <w:rPr>
          <w:rFonts w:ascii="Times New Roman" w:eastAsia="Times New Roman" w:hAnsi="Times New Roman" w:cs="Times New Roman"/>
          <w:sz w:val="24"/>
          <w:szCs w:val="24"/>
          <w:lang w:val="ro-RO"/>
        </w:rPr>
        <w:t>Selectarea metodelor se face în funcție de obiectivele operaționale, unitatea de învățare/conținut, mijloace, nivelul de pregătire a grupei și motivația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sz w:val="24"/>
          <w:szCs w:val="24"/>
          <w:lang w:val="ro-RO"/>
        </w:rPr>
        <w:t>, creativitatea profesorului și a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sz w:val="24"/>
          <w:szCs w:val="24"/>
          <w:lang w:val="ro-RO"/>
        </w:rPr>
        <w:t xml:space="preserve">. Profesorul la disciplină </w:t>
      </w:r>
      <w:r w:rsidRPr="00884DC2">
        <w:rPr>
          <w:rFonts w:ascii="Times New Roman" w:eastAsia="Times New Roman" w:hAnsi="Times New Roman" w:cs="Times New Roman"/>
          <w:color w:val="202124"/>
          <w:sz w:val="24"/>
          <w:szCs w:val="24"/>
          <w:highlight w:val="white"/>
          <w:lang w:val="ro-RO"/>
        </w:rPr>
        <w:t>ghidează procesul didactic oferind elevilor/elevelor oportunități autentice de învățare experiențială, evitând memorizarea termenilor, concursurile, competițiile, moralizarea, compararea și ierarhizarea/premierea produselor.</w:t>
      </w:r>
    </w:p>
    <w:p w:rsidR="00EF4D39" w:rsidRPr="00884DC2" w:rsidRDefault="00884DC2">
      <w:pPr>
        <w:spacing w:before="240" w:after="240" w:line="276" w:lineRule="auto"/>
        <w:ind w:left="0" w:hanging="2"/>
        <w:jc w:val="center"/>
        <w:rPr>
          <w:rFonts w:ascii="Times New Roman" w:eastAsia="Times New Roman" w:hAnsi="Times New Roman" w:cs="Times New Roman"/>
          <w:sz w:val="24"/>
          <w:szCs w:val="24"/>
          <w:lang w:val="ro-RO"/>
        </w:rPr>
      </w:pPr>
      <w:r w:rsidRPr="00884DC2">
        <w:rPr>
          <w:rFonts w:ascii="Times New Roman" w:eastAsia="Times New Roman" w:hAnsi="Times New Roman" w:cs="Times New Roman"/>
          <w:b/>
          <w:color w:val="222222"/>
          <w:sz w:val="24"/>
          <w:szCs w:val="24"/>
          <w:lang w:val="ro-RO"/>
        </w:rPr>
        <w:t>2. Forme de activitate</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La orele de  </w:t>
      </w:r>
      <w:r w:rsidRPr="00884DC2">
        <w:rPr>
          <w:rFonts w:ascii="Times New Roman" w:eastAsia="Times New Roman" w:hAnsi="Times New Roman" w:cs="Times New Roman"/>
          <w:i/>
          <w:sz w:val="24"/>
          <w:szCs w:val="24"/>
          <w:lang w:val="ro-RO"/>
        </w:rPr>
        <w:t xml:space="preserve">Educație pentru societate  </w:t>
      </w:r>
      <w:r w:rsidRPr="00884DC2">
        <w:rPr>
          <w:rFonts w:ascii="Times New Roman" w:eastAsia="Times New Roman" w:hAnsi="Times New Roman" w:cs="Times New Roman"/>
          <w:sz w:val="24"/>
          <w:szCs w:val="24"/>
          <w:lang w:val="ro-RO"/>
        </w:rPr>
        <w:t>activitatea didactică se poate realiza în mai multe moduri: frontal, în grupe mici, în perechi și individual. Alegerea formelor de activitate se face în funcție de obiectivele urmărite, de unitățile de conținut cu care se lucrează, de particularitățile de vârstă și individuale ale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sz w:val="24"/>
          <w:szCs w:val="24"/>
          <w:lang w:val="ro-RO"/>
        </w:rPr>
        <w:t xml:space="preserve">, de modul în care se face evaluarea activității etc. Reieșind din specificul procesului didactic la </w:t>
      </w:r>
      <w:r w:rsidRPr="00884DC2">
        <w:rPr>
          <w:rFonts w:ascii="Times New Roman" w:eastAsia="Times New Roman" w:hAnsi="Times New Roman" w:cs="Times New Roman"/>
          <w:i/>
          <w:sz w:val="24"/>
          <w:szCs w:val="24"/>
          <w:lang w:val="ro-RO"/>
        </w:rPr>
        <w:t>Educația pentru societate</w:t>
      </w:r>
      <w:r w:rsidRPr="00884DC2">
        <w:rPr>
          <w:rFonts w:ascii="Times New Roman" w:eastAsia="Times New Roman" w:hAnsi="Times New Roman" w:cs="Times New Roman"/>
          <w:sz w:val="24"/>
          <w:szCs w:val="24"/>
          <w:lang w:val="ro-RO"/>
        </w:rPr>
        <w:t>, recomandăm organizarea activităților de învățare în grupuri mici.</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 xml:space="preserve">    </w:t>
      </w:r>
      <w:r w:rsidRPr="00884DC2">
        <w:rPr>
          <w:rFonts w:ascii="Times New Roman" w:eastAsia="Times New Roman" w:hAnsi="Times New Roman" w:cs="Times New Roman"/>
          <w:b/>
          <w:i/>
          <w:sz w:val="24"/>
          <w:szCs w:val="24"/>
          <w:lang w:val="ro-RO"/>
        </w:rPr>
        <w:t>Activitatea frontală</w:t>
      </w:r>
      <w:r w:rsidRPr="00884DC2">
        <w:rPr>
          <w:rFonts w:ascii="Times New Roman" w:eastAsia="Times New Roman" w:hAnsi="Times New Roman" w:cs="Times New Roman"/>
          <w:sz w:val="24"/>
          <w:szCs w:val="24"/>
          <w:lang w:val="ro-RO"/>
        </w:rPr>
        <w:t xml:space="preserve"> reprezintă o formă de organizare a învățării care se realizează de către profesor cu întreg colectivul clasei, se lucrează în același timp cu toți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angajați în aceeași activitate și se aplică în situațiile când se debrifează activitatea,  se trag concluzii, se fac generalizări, profesorul având rolul de a îndruma, ghida, dirija activitatea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sz w:val="24"/>
          <w:szCs w:val="24"/>
          <w:lang w:val="ro-RO"/>
        </w:rPr>
        <w:t xml:space="preserve">.  În procesul de învățare la disciplina  </w:t>
      </w:r>
      <w:r w:rsidRPr="00884DC2">
        <w:rPr>
          <w:rFonts w:ascii="Times New Roman" w:eastAsia="Times New Roman" w:hAnsi="Times New Roman" w:cs="Times New Roman"/>
          <w:i/>
          <w:sz w:val="24"/>
          <w:szCs w:val="24"/>
          <w:lang w:val="ro-RO"/>
        </w:rPr>
        <w:t>Educație pentru societate</w:t>
      </w:r>
      <w:r w:rsidRPr="00884DC2">
        <w:rPr>
          <w:rFonts w:ascii="Times New Roman" w:eastAsia="Times New Roman" w:hAnsi="Times New Roman" w:cs="Times New Roman"/>
          <w:sz w:val="24"/>
          <w:szCs w:val="24"/>
          <w:lang w:val="ro-RO"/>
        </w:rPr>
        <w:t xml:space="preserve"> activitatea frontală are o pondere mică, fiind utilizată atunci când se pregătește activitatea în grup sau individuală, când se delimitează problemele ce trebuie studiate, metodele ce trebuie folosite și etapele de parcurs sau atunci când se dezbat /discută rezultatele activității de grup și individuale.</w:t>
      </w:r>
    </w:p>
    <w:p w:rsidR="00EF4D39" w:rsidRPr="00884DC2" w:rsidRDefault="00884DC2">
      <w:pPr>
        <w:spacing w:line="276" w:lineRule="auto"/>
        <w:ind w:left="0" w:hanging="2"/>
        <w:jc w:val="both"/>
        <w:rPr>
          <w:rFonts w:ascii="Times New Roman" w:eastAsia="Times New Roman" w:hAnsi="Times New Roman" w:cs="Times New Roman"/>
          <w:color w:val="222222"/>
          <w:sz w:val="24"/>
          <w:szCs w:val="24"/>
          <w:lang w:val="ro-RO"/>
        </w:rPr>
      </w:pPr>
      <w:r w:rsidRPr="00884DC2">
        <w:rPr>
          <w:rFonts w:ascii="Times New Roman" w:eastAsia="Times New Roman" w:hAnsi="Times New Roman" w:cs="Times New Roman"/>
          <w:i/>
          <w:sz w:val="24"/>
          <w:szCs w:val="24"/>
          <w:lang w:val="ro-RO"/>
        </w:rPr>
        <w:t xml:space="preserve">   </w:t>
      </w:r>
      <w:r w:rsidRPr="00884DC2">
        <w:rPr>
          <w:rFonts w:ascii="Times New Roman" w:eastAsia="Times New Roman" w:hAnsi="Times New Roman" w:cs="Times New Roman"/>
          <w:b/>
          <w:i/>
          <w:sz w:val="24"/>
          <w:szCs w:val="24"/>
          <w:lang w:val="ro-RO"/>
        </w:rPr>
        <w:t>Activitatea în grupe</w:t>
      </w:r>
      <w:r w:rsidRPr="00884DC2">
        <w:rPr>
          <w:rFonts w:ascii="Times New Roman" w:eastAsia="Times New Roman" w:hAnsi="Times New Roman" w:cs="Times New Roman"/>
          <w:sz w:val="24"/>
          <w:szCs w:val="24"/>
          <w:lang w:val="ro-RO"/>
        </w:rPr>
        <w:t xml:space="preserve">  reprezintă o formă de organizare a procesului de învățare care presupune crearea unor  micro colectivități  și se bazează pe cooperarea membrilor/membrelor grupei, combinând inteligența și efortul individual  cu eforturile  celorlalți colegi/colege de grup. </w:t>
      </w:r>
      <w:r w:rsidRPr="00884DC2">
        <w:rPr>
          <w:rFonts w:ascii="Times New Roman" w:eastAsia="Times New Roman" w:hAnsi="Times New Roman" w:cs="Times New Roman"/>
          <w:color w:val="222222"/>
          <w:sz w:val="24"/>
          <w:szCs w:val="24"/>
          <w:lang w:val="ro-RO"/>
        </w:rPr>
        <w:t>La organizarea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color w:val="222222"/>
          <w:sz w:val="24"/>
          <w:szCs w:val="24"/>
          <w:lang w:val="ro-RO"/>
        </w:rPr>
        <w:t xml:space="preserve"> în grupuri  mici este important ca acestea să nu fie omogene.</w:t>
      </w:r>
    </w:p>
    <w:p w:rsidR="00EF4D39" w:rsidRPr="00884DC2" w:rsidRDefault="00884DC2">
      <w:pPr>
        <w:spacing w:line="276" w:lineRule="auto"/>
        <w:ind w:left="0" w:hanging="2"/>
        <w:jc w:val="both"/>
        <w:rPr>
          <w:rFonts w:ascii="Times New Roman" w:eastAsia="Times New Roman" w:hAnsi="Times New Roman" w:cs="Times New Roman"/>
          <w:color w:val="222222"/>
          <w:sz w:val="24"/>
          <w:szCs w:val="24"/>
          <w:lang w:val="ro-RO"/>
        </w:rPr>
      </w:pPr>
      <w:r w:rsidRPr="00884DC2">
        <w:rPr>
          <w:rFonts w:ascii="Times New Roman" w:eastAsia="Times New Roman" w:hAnsi="Times New Roman" w:cs="Times New Roman"/>
          <w:color w:val="222222"/>
          <w:sz w:val="24"/>
          <w:szCs w:val="24"/>
          <w:lang w:val="ro-RO"/>
        </w:rPr>
        <w:t xml:space="preserve"> Cadrul didactic încurajează diversitatea componenței grupurilor în care să fie și fete, și băieți, și minoritari, și majoritari, și elevi</w:t>
      </w:r>
      <w:r w:rsidRPr="00884DC2">
        <w:rPr>
          <w:rFonts w:ascii="Times New Roman" w:eastAsia="Times New Roman" w:hAnsi="Times New Roman" w:cs="Times New Roman"/>
          <w:sz w:val="24"/>
          <w:szCs w:val="24"/>
          <w:highlight w:val="white"/>
          <w:lang w:val="ro-RO"/>
        </w:rPr>
        <w:t>/eleve</w:t>
      </w:r>
      <w:r w:rsidRPr="00884DC2">
        <w:rPr>
          <w:rFonts w:ascii="Times New Roman" w:eastAsia="Times New Roman" w:hAnsi="Times New Roman" w:cs="Times New Roman"/>
          <w:color w:val="222222"/>
          <w:sz w:val="24"/>
          <w:szCs w:val="24"/>
          <w:lang w:val="ro-RO"/>
        </w:rPr>
        <w:t xml:space="preserve"> cu rezultate școlare mai bune, și elevi</w:t>
      </w:r>
      <w:r w:rsidRPr="00884DC2">
        <w:rPr>
          <w:rFonts w:ascii="Times New Roman" w:eastAsia="Times New Roman" w:hAnsi="Times New Roman" w:cs="Times New Roman"/>
          <w:sz w:val="24"/>
          <w:szCs w:val="24"/>
          <w:highlight w:val="white"/>
          <w:lang w:val="ro-RO"/>
        </w:rPr>
        <w:t>/eleve</w:t>
      </w:r>
      <w:r w:rsidRPr="00884DC2">
        <w:rPr>
          <w:rFonts w:ascii="Times New Roman" w:eastAsia="Times New Roman" w:hAnsi="Times New Roman" w:cs="Times New Roman"/>
          <w:color w:val="222222"/>
          <w:sz w:val="24"/>
          <w:szCs w:val="24"/>
          <w:lang w:val="ro-RO"/>
        </w:rPr>
        <w:t xml:space="preserve"> cu rezultate școlare </w:t>
      </w:r>
      <w:r w:rsidRPr="00884DC2">
        <w:rPr>
          <w:rFonts w:ascii="Times New Roman" w:eastAsia="Times New Roman" w:hAnsi="Times New Roman" w:cs="Times New Roman"/>
          <w:color w:val="222222"/>
          <w:sz w:val="24"/>
          <w:szCs w:val="24"/>
          <w:lang w:val="ro-RO"/>
        </w:rPr>
        <w:lastRenderedPageBreak/>
        <w:t>mai slabe. Modalitatea de formare a grupurilor este diversă: prin enumerare, tragere la sorți, aleatoriu, după interese, în baza unui joc energizant etc. Este important ca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color w:val="222222"/>
          <w:sz w:val="24"/>
          <w:szCs w:val="24"/>
          <w:lang w:val="ro-RO"/>
        </w:rPr>
        <w:t xml:space="preserve"> să înțeleagă de la început că nu există o ierarhie între ei/ele.</w:t>
      </w:r>
      <w:r w:rsidRPr="00884DC2">
        <w:rPr>
          <w:rFonts w:ascii="Times New Roman" w:eastAsia="Times New Roman" w:hAnsi="Times New Roman" w:cs="Times New Roman"/>
          <w:color w:val="222222"/>
          <w:sz w:val="24"/>
          <w:szCs w:val="24"/>
          <w:lang w:val="ro-RO"/>
        </w:rPr>
        <w:br/>
        <w:t xml:space="preserve"> Cadrul didactic va încuraja implicarea tuturor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color w:val="222222"/>
          <w:sz w:val="24"/>
          <w:szCs w:val="24"/>
          <w:lang w:val="ro-RO"/>
        </w:rPr>
        <w:t xml:space="preserve"> în activitatea grupului, monitorizând  asumarea unui rol precis de către fiecare elev</w:t>
      </w:r>
      <w:r w:rsidRPr="00884DC2">
        <w:rPr>
          <w:rFonts w:ascii="Times New Roman" w:eastAsia="Times New Roman" w:hAnsi="Times New Roman" w:cs="Times New Roman"/>
          <w:sz w:val="24"/>
          <w:szCs w:val="24"/>
          <w:highlight w:val="white"/>
          <w:lang w:val="ro-RO"/>
        </w:rPr>
        <w:t>/elevă</w:t>
      </w:r>
      <w:r w:rsidRPr="00884DC2">
        <w:rPr>
          <w:rFonts w:ascii="Times New Roman" w:eastAsia="Times New Roman" w:hAnsi="Times New Roman" w:cs="Times New Roman"/>
          <w:color w:val="222222"/>
          <w:sz w:val="24"/>
          <w:szCs w:val="24"/>
          <w:lang w:val="ro-RO"/>
        </w:rPr>
        <w:t>:</w:t>
      </w:r>
    </w:p>
    <w:p w:rsidR="00EF4D39" w:rsidRPr="00884DC2" w:rsidRDefault="00884DC2">
      <w:pPr>
        <w:numPr>
          <w:ilvl w:val="0"/>
          <w:numId w:val="78"/>
        </w:numPr>
        <w:spacing w:line="276" w:lineRule="auto"/>
        <w:ind w:left="0" w:hanging="2"/>
        <w:jc w:val="both"/>
        <w:rPr>
          <w:rFonts w:ascii="Times New Roman" w:eastAsia="Times New Roman" w:hAnsi="Times New Roman" w:cs="Times New Roman"/>
          <w:color w:val="222222"/>
          <w:sz w:val="24"/>
          <w:szCs w:val="24"/>
          <w:lang w:val="ro-RO"/>
        </w:rPr>
      </w:pPr>
      <w:r w:rsidRPr="00884DC2">
        <w:rPr>
          <w:rFonts w:ascii="Times New Roman" w:eastAsia="Times New Roman" w:hAnsi="Times New Roman" w:cs="Times New Roman"/>
          <w:i/>
          <w:sz w:val="24"/>
          <w:szCs w:val="24"/>
          <w:lang w:val="ro-RO"/>
        </w:rPr>
        <w:t>Facilitatorul/Organizatorul</w:t>
      </w:r>
      <w:r w:rsidRPr="00884DC2">
        <w:rPr>
          <w:rFonts w:ascii="Times New Roman" w:eastAsia="Times New Roman" w:hAnsi="Times New Roman" w:cs="Times New Roman"/>
          <w:sz w:val="24"/>
          <w:szCs w:val="24"/>
          <w:lang w:val="ro-RO"/>
        </w:rPr>
        <w:t xml:space="preserve">: observa activitatea grupului, anunță instrucțiunile, se asigură că toți membri grupului participă, la necesitate poate solicita ajutorul  profesorului  sau colegilor/colegelor. </w:t>
      </w:r>
    </w:p>
    <w:p w:rsidR="00EF4D39" w:rsidRPr="00884DC2" w:rsidRDefault="00884DC2">
      <w:pPr>
        <w:numPr>
          <w:ilvl w:val="0"/>
          <w:numId w:val="78"/>
        </w:num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Reporterul:</w:t>
      </w:r>
      <w:r w:rsidRPr="00884DC2">
        <w:rPr>
          <w:rFonts w:ascii="Times New Roman" w:eastAsia="Times New Roman" w:hAnsi="Times New Roman" w:cs="Times New Roman"/>
          <w:sz w:val="24"/>
          <w:szCs w:val="24"/>
          <w:lang w:val="ro-RO"/>
        </w:rPr>
        <w:t xml:space="preserve"> rezumă ideile principale, face legătura între conceptele discutate, notează răspunsurile grupului, discută cu membrii/membrele grupului ce și cum va fi prezentat grupului mare, ce parte va prezenta fiecare membru/membră al echipei.</w:t>
      </w:r>
    </w:p>
    <w:p w:rsidR="00EF4D39" w:rsidRPr="00884DC2" w:rsidRDefault="00884DC2">
      <w:pPr>
        <w:numPr>
          <w:ilvl w:val="0"/>
          <w:numId w:val="78"/>
        </w:num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Responsabilul de cronometrare</w:t>
      </w:r>
      <w:r w:rsidRPr="00884DC2">
        <w:rPr>
          <w:rFonts w:ascii="Times New Roman" w:eastAsia="Times New Roman" w:hAnsi="Times New Roman" w:cs="Times New Roman"/>
          <w:sz w:val="24"/>
          <w:szCs w:val="24"/>
          <w:lang w:val="ro-RO"/>
        </w:rPr>
        <w:t>: anunță  grupul când trebuie să termine de rezolvat sarcina, monitorizează și coordonează timpul cu membrii/membrele grupei  pentru fiecare  sarcină,   se asigură că sarcina este realizată în  timpul stabilit.</w:t>
      </w:r>
    </w:p>
    <w:p w:rsidR="00EF4D39" w:rsidRPr="00884DC2" w:rsidRDefault="00884DC2">
      <w:pPr>
        <w:numPr>
          <w:ilvl w:val="0"/>
          <w:numId w:val="78"/>
        </w:num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Responsabilul cu materialele</w:t>
      </w:r>
      <w:r w:rsidRPr="00884DC2">
        <w:rPr>
          <w:rFonts w:ascii="Times New Roman" w:eastAsia="Times New Roman" w:hAnsi="Times New Roman" w:cs="Times New Roman"/>
          <w:sz w:val="24"/>
          <w:szCs w:val="24"/>
          <w:lang w:val="ro-RO"/>
        </w:rPr>
        <w:t>: este responsabil/responsabilă de aprovizionarea cu materialele necesare activității a grupei.</w:t>
      </w:r>
    </w:p>
    <w:p w:rsidR="00EF4D39" w:rsidRPr="00884DC2" w:rsidRDefault="00884DC2">
      <w:pPr>
        <w:numPr>
          <w:ilvl w:val="0"/>
          <w:numId w:val="78"/>
        </w:num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Moderator:</w:t>
      </w:r>
      <w:r w:rsidRPr="00884DC2">
        <w:rPr>
          <w:rFonts w:ascii="Times New Roman" w:eastAsia="Times New Roman" w:hAnsi="Times New Roman" w:cs="Times New Roman"/>
          <w:sz w:val="24"/>
          <w:szCs w:val="24"/>
          <w:lang w:val="ro-RO"/>
        </w:rPr>
        <w:t xml:space="preserve">  se asigură că grupul realizează sarcina fără a fi distras de alte subiecte, că fiecare membru/membră al grupului are ocazia să-și spună părerea, că deciziile sunt luate în mod democratic.</w:t>
      </w:r>
    </w:p>
    <w:p w:rsidR="00EF4D39" w:rsidRPr="00884DC2" w:rsidRDefault="00884DC2" w:rsidP="00B747D4">
      <w:pPr>
        <w:shd w:val="clear" w:color="auto" w:fill="FFFFFF"/>
        <w:spacing w:line="276" w:lineRule="auto"/>
        <w:ind w:leftChars="0" w:left="0" w:firstLineChars="236" w:firstLine="56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Rolurile sunt distribuite aleatoriu și nu rămân fixe de la o activitate la alta: moderatorul/moderatoarea poate prelua rolul de responsabil de managementul timpului; responsabilul/responsabila de cronometrare  preia rolul de responsabil/responsabilă de notarea și prezentarea ideilor principale etc. Astfel, fiecare elev/elevă din grup va ajunge, până la final, să-și asume fiecare din cele cinci  roluri.</w:t>
      </w:r>
    </w:p>
    <w:p w:rsidR="00EF4D39" w:rsidRPr="00884DC2" w:rsidRDefault="00884DC2" w:rsidP="00B747D4">
      <w:pPr>
        <w:shd w:val="clear" w:color="auto" w:fill="FFFFFF"/>
        <w:spacing w:line="276" w:lineRule="auto"/>
        <w:ind w:leftChars="0" w:left="0" w:firstLineChars="236" w:firstLine="566"/>
        <w:jc w:val="both"/>
        <w:rPr>
          <w:rFonts w:ascii="Times New Roman" w:eastAsia="Times New Roman" w:hAnsi="Times New Roman" w:cs="Times New Roman"/>
          <w:color w:val="222222"/>
          <w:sz w:val="24"/>
          <w:szCs w:val="24"/>
          <w:lang w:val="ro-RO"/>
        </w:rPr>
      </w:pPr>
      <w:r w:rsidRPr="00884DC2">
        <w:rPr>
          <w:rFonts w:ascii="Times New Roman" w:eastAsia="Times New Roman" w:hAnsi="Times New Roman" w:cs="Times New Roman"/>
          <w:color w:val="222222"/>
          <w:sz w:val="24"/>
          <w:szCs w:val="24"/>
          <w:lang w:val="ro-RO"/>
        </w:rPr>
        <w:t>În funcție de activitățile de învățare pot apărea noi roluri în realizarea sarcinilor, importante este acestea să fie explicate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color w:val="222222"/>
          <w:sz w:val="24"/>
          <w:szCs w:val="24"/>
          <w:lang w:val="ro-RO"/>
        </w:rPr>
        <w:t>. Așadar, în activitatea de grup nu există un lider, ci doar sarcini, asumate pe rând de toți membrii/membrele grupului.</w:t>
      </w:r>
    </w:p>
    <w:p w:rsidR="00EF4D39" w:rsidRPr="00884DC2" w:rsidRDefault="00884DC2" w:rsidP="00B747D4">
      <w:pPr>
        <w:shd w:val="clear" w:color="auto" w:fill="FFFFFF"/>
        <w:spacing w:line="276" w:lineRule="auto"/>
        <w:ind w:leftChars="0" w:left="0" w:firstLineChars="236" w:firstLine="566"/>
        <w:jc w:val="both"/>
        <w:rPr>
          <w:rFonts w:ascii="Times New Roman" w:eastAsia="Times New Roman" w:hAnsi="Times New Roman" w:cs="Times New Roman"/>
          <w:color w:val="222222"/>
          <w:sz w:val="24"/>
          <w:szCs w:val="24"/>
          <w:lang w:val="ro-RO"/>
        </w:rPr>
      </w:pPr>
      <w:r w:rsidRPr="00884DC2">
        <w:rPr>
          <w:rFonts w:ascii="Times New Roman" w:eastAsia="Times New Roman" w:hAnsi="Times New Roman" w:cs="Times New Roman"/>
          <w:color w:val="222222"/>
          <w:sz w:val="24"/>
          <w:szCs w:val="24"/>
          <w:lang w:val="ro-RO"/>
        </w:rPr>
        <w:t>Rolul cadrului didactic pe parcursul activităților în grupuri mici  presupune  monitorizarea și  alocarea echilibrată a responsabilităților, astfel încât să  se asigure tuturor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color w:val="222222"/>
          <w:sz w:val="24"/>
          <w:szCs w:val="24"/>
          <w:lang w:val="ro-RO"/>
        </w:rPr>
        <w:t xml:space="preserve"> șansa de a contribui la activitate și intervenția în cazul în care apar dificultăți și este nevoie de susținere.</w:t>
      </w:r>
    </w:p>
    <w:p w:rsidR="00EF4D39" w:rsidRPr="00884DC2" w:rsidRDefault="00884DC2" w:rsidP="00B747D4">
      <w:pPr>
        <w:shd w:val="clear" w:color="auto" w:fill="FFFFFF"/>
        <w:spacing w:line="276" w:lineRule="auto"/>
        <w:ind w:leftChars="0" w:left="0" w:firstLineChars="236" w:firstLine="566"/>
        <w:jc w:val="both"/>
        <w:rPr>
          <w:rFonts w:ascii="Times New Roman" w:eastAsia="Times New Roman" w:hAnsi="Times New Roman" w:cs="Times New Roman"/>
          <w:color w:val="222222"/>
          <w:sz w:val="24"/>
          <w:szCs w:val="24"/>
          <w:lang w:val="ro-RO"/>
        </w:rPr>
      </w:pPr>
      <w:r w:rsidRPr="00884DC2">
        <w:rPr>
          <w:rFonts w:ascii="Times New Roman" w:eastAsia="Times New Roman" w:hAnsi="Times New Roman" w:cs="Times New Roman"/>
          <w:color w:val="222222"/>
          <w:sz w:val="24"/>
          <w:szCs w:val="24"/>
          <w:lang w:val="ro-RO"/>
        </w:rPr>
        <w:t>Profesorul stimulează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color w:val="222222"/>
          <w:sz w:val="24"/>
          <w:szCs w:val="24"/>
          <w:lang w:val="ro-RO"/>
        </w:rPr>
        <w:t xml:space="preserve"> să acorde atenție nu doar obținerii rezultatelor, ci și procesului de grup, modului în care ei interacționează sau modului în care în grup sunt valorificate competențele și interesele membrilor, adresând  întrebări despre aceste aspecte înainte de a asculta prezentările fiecărui grup.</w:t>
      </w:r>
    </w:p>
    <w:p w:rsidR="00EF4D39" w:rsidRPr="00884DC2" w:rsidRDefault="00884DC2" w:rsidP="00B747D4">
      <w:pPr>
        <w:shd w:val="clear" w:color="auto" w:fill="FFFFFF"/>
        <w:spacing w:line="276" w:lineRule="auto"/>
        <w:ind w:leftChars="0" w:left="0" w:firstLineChars="236" w:firstLine="566"/>
        <w:jc w:val="both"/>
        <w:rPr>
          <w:rFonts w:ascii="Times New Roman" w:eastAsia="Times New Roman" w:hAnsi="Times New Roman" w:cs="Times New Roman"/>
          <w:color w:val="222222"/>
          <w:sz w:val="24"/>
          <w:szCs w:val="24"/>
          <w:lang w:val="ro-RO"/>
        </w:rPr>
      </w:pPr>
      <w:r w:rsidRPr="00884DC2">
        <w:rPr>
          <w:rFonts w:ascii="Times New Roman" w:eastAsia="Times New Roman" w:hAnsi="Times New Roman" w:cs="Times New Roman"/>
          <w:color w:val="222222"/>
          <w:sz w:val="24"/>
          <w:szCs w:val="24"/>
          <w:lang w:val="ro-RO"/>
        </w:rPr>
        <w:t>Profesorul observă permanent modul în care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color w:val="222222"/>
          <w:sz w:val="24"/>
          <w:szCs w:val="24"/>
          <w:lang w:val="ro-RO"/>
        </w:rPr>
        <w:t xml:space="preserve"> interacționează în activitățile de grup și dacă identifică elevi</w:t>
      </w:r>
      <w:r w:rsidRPr="00884DC2">
        <w:rPr>
          <w:rFonts w:ascii="Times New Roman" w:eastAsia="Times New Roman" w:hAnsi="Times New Roman" w:cs="Times New Roman"/>
          <w:sz w:val="24"/>
          <w:szCs w:val="24"/>
          <w:highlight w:val="white"/>
          <w:lang w:val="ro-RO"/>
        </w:rPr>
        <w:t>/eleve</w:t>
      </w:r>
      <w:r w:rsidRPr="00884DC2">
        <w:rPr>
          <w:rFonts w:ascii="Times New Roman" w:eastAsia="Times New Roman" w:hAnsi="Times New Roman" w:cs="Times New Roman"/>
          <w:color w:val="222222"/>
          <w:sz w:val="24"/>
          <w:szCs w:val="24"/>
          <w:lang w:val="ro-RO"/>
        </w:rPr>
        <w:t xml:space="preserve"> care se retrag sau care, chiar și involuntar, sunt excluși în anumite situații sau părerea lor nu este luată în considerare, intervine, amintind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color w:val="222222"/>
          <w:sz w:val="24"/>
          <w:szCs w:val="24"/>
          <w:lang w:val="ro-RO"/>
        </w:rPr>
        <w:t xml:space="preserve"> regulile stabilite și adresând întrebări grupului respectiv despre cum cred ei că pot asigura o participare egală.</w:t>
      </w:r>
    </w:p>
    <w:p w:rsidR="00EF4D39" w:rsidRPr="00884DC2" w:rsidRDefault="00884DC2">
      <w:pPr>
        <w:shd w:val="clear" w:color="auto" w:fill="FFFFFF"/>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color w:val="222222"/>
          <w:sz w:val="24"/>
          <w:szCs w:val="24"/>
          <w:lang w:val="ro-RO"/>
        </w:rPr>
        <w:t xml:space="preserve"> </w:t>
      </w:r>
      <w:r w:rsidRPr="00884DC2">
        <w:rPr>
          <w:rFonts w:ascii="Times New Roman" w:eastAsia="Times New Roman" w:hAnsi="Times New Roman" w:cs="Times New Roman"/>
          <w:sz w:val="24"/>
          <w:szCs w:val="24"/>
          <w:lang w:val="ro-RO"/>
        </w:rPr>
        <w:t xml:space="preserve">Activitatea în grupuri mici  presupune respectarea  următoarelor etape:  </w:t>
      </w:r>
    </w:p>
    <w:p w:rsidR="00EF4D39" w:rsidRPr="00884DC2" w:rsidRDefault="00884DC2">
      <w:pPr>
        <w:numPr>
          <w:ilvl w:val="0"/>
          <w:numId w:val="48"/>
        </w:numPr>
        <w:shd w:val="clear" w:color="auto" w:fill="FFFFFF"/>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stabilirea temei, obiectivelor, acțiunilor de realizat;  </w:t>
      </w:r>
    </w:p>
    <w:p w:rsidR="00EF4D39" w:rsidRPr="00884DC2" w:rsidRDefault="00884DC2">
      <w:pPr>
        <w:numPr>
          <w:ilvl w:val="0"/>
          <w:numId w:val="48"/>
        </w:numPr>
        <w:shd w:val="clear" w:color="auto" w:fill="FFFFFF"/>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repartizarea  sarcinilor de lucru  pe grupuri;     </w:t>
      </w:r>
    </w:p>
    <w:p w:rsidR="00EF4D39" w:rsidRPr="00884DC2" w:rsidRDefault="00884DC2">
      <w:pPr>
        <w:numPr>
          <w:ilvl w:val="0"/>
          <w:numId w:val="48"/>
        </w:numPr>
        <w:shd w:val="clear" w:color="auto" w:fill="FFFFFF"/>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distribuirea  rolurilor în cadrul  fiecărui grup;</w:t>
      </w:r>
    </w:p>
    <w:p w:rsidR="00EF4D39" w:rsidRPr="00884DC2" w:rsidRDefault="00884DC2">
      <w:pPr>
        <w:numPr>
          <w:ilvl w:val="0"/>
          <w:numId w:val="48"/>
        </w:numPr>
        <w:shd w:val="clear" w:color="auto" w:fill="FFFFFF"/>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realizarea sarcinilor și  discutarea rezultatelor obținute la nivelul grupului;  </w:t>
      </w:r>
    </w:p>
    <w:p w:rsidR="00EF4D39" w:rsidRPr="00884DC2" w:rsidRDefault="00884DC2">
      <w:pPr>
        <w:numPr>
          <w:ilvl w:val="0"/>
          <w:numId w:val="48"/>
        </w:numPr>
        <w:shd w:val="clear" w:color="auto" w:fill="FFFFFF"/>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discutarea, completarea și prezentarea rezultatelor obținute în grupul mare;</w:t>
      </w:r>
    </w:p>
    <w:p w:rsidR="00EF4D39" w:rsidRPr="00884DC2" w:rsidRDefault="00884DC2">
      <w:pPr>
        <w:numPr>
          <w:ilvl w:val="0"/>
          <w:numId w:val="48"/>
        </w:numPr>
        <w:shd w:val="clear" w:color="auto" w:fill="FFFFFF"/>
        <w:spacing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reflecția asupra procesului.</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Activitatea în grup</w:t>
      </w:r>
      <w:r w:rsidRPr="00884DC2">
        <w:rPr>
          <w:rFonts w:ascii="Times New Roman" w:eastAsia="Times New Roman" w:hAnsi="Times New Roman" w:cs="Times New Roman"/>
          <w:sz w:val="24"/>
          <w:szCs w:val="24"/>
          <w:lang w:val="ro-RO"/>
        </w:rPr>
        <w:t xml:space="preserve"> este cea mai adecvată și mai vast aplicată în procesul de învățare la </w:t>
      </w:r>
      <w:r w:rsidRPr="00884DC2">
        <w:rPr>
          <w:rFonts w:ascii="Times New Roman" w:eastAsia="Times New Roman" w:hAnsi="Times New Roman" w:cs="Times New Roman"/>
          <w:i/>
          <w:sz w:val="24"/>
          <w:szCs w:val="24"/>
          <w:lang w:val="ro-RO"/>
        </w:rPr>
        <w:t>Educația pentru societate</w:t>
      </w:r>
      <w:r w:rsidRPr="00884DC2">
        <w:rPr>
          <w:rFonts w:ascii="Times New Roman" w:eastAsia="Times New Roman" w:hAnsi="Times New Roman" w:cs="Times New Roman"/>
          <w:sz w:val="24"/>
          <w:szCs w:val="24"/>
          <w:lang w:val="ro-RO"/>
        </w:rPr>
        <w:t>, deoarece această formă de organizare ajută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să-și construiască și să împărtășească propria experiență, să valorizeze diversitatea de experiențe, să capete încredere în forțele </w:t>
      </w:r>
      <w:r w:rsidRPr="00884DC2">
        <w:rPr>
          <w:rFonts w:ascii="Times New Roman" w:eastAsia="Times New Roman" w:hAnsi="Times New Roman" w:cs="Times New Roman"/>
          <w:sz w:val="24"/>
          <w:szCs w:val="24"/>
          <w:lang w:val="ro-RO"/>
        </w:rPr>
        <w:lastRenderedPageBreak/>
        <w:t>proprii, să conștientizeze că performanțele bune ale grupului se datorează contribuțiilor lor individuale, să se simtă respectați/respectate și utili/utile, să se ajute reciproc, creând astfel premisele  constituirii unei adevărate comunități.</w:t>
      </w:r>
    </w:p>
    <w:p w:rsidR="00EF4D39" w:rsidRPr="00884DC2" w:rsidRDefault="00884DC2">
      <w:pPr>
        <w:spacing w:line="276" w:lineRule="auto"/>
        <w:ind w:left="0" w:hanging="2"/>
        <w:jc w:val="both"/>
        <w:rPr>
          <w:rFonts w:ascii="Times New Roman" w:eastAsia="Times New Roman" w:hAnsi="Times New Roman" w:cs="Times New Roman"/>
          <w:color w:val="171717"/>
          <w:sz w:val="24"/>
          <w:szCs w:val="24"/>
          <w:highlight w:val="white"/>
          <w:lang w:val="ro-RO"/>
        </w:rPr>
      </w:pPr>
      <w:r w:rsidRPr="00884DC2">
        <w:rPr>
          <w:rFonts w:ascii="Times New Roman" w:eastAsia="Times New Roman" w:hAnsi="Times New Roman" w:cs="Times New Roman"/>
          <w:b/>
          <w:i/>
          <w:sz w:val="24"/>
          <w:szCs w:val="24"/>
          <w:lang w:val="ro-RO"/>
        </w:rPr>
        <w:t>Lucrul în perechi</w:t>
      </w:r>
      <w:r w:rsidRPr="00884DC2">
        <w:rPr>
          <w:rFonts w:ascii="Times New Roman" w:eastAsia="Times New Roman" w:hAnsi="Times New Roman" w:cs="Times New Roman"/>
          <w:sz w:val="24"/>
          <w:szCs w:val="24"/>
          <w:lang w:val="ro-RO"/>
        </w:rPr>
        <w:t xml:space="preserve">  poate fi organizat  în cadrul activității în grupurile mici sau în grupul mare,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având  sarcini sau exerciții de rezolvat împreună,</w:t>
      </w:r>
      <w:r w:rsidRPr="00884DC2">
        <w:rPr>
          <w:rFonts w:ascii="Times New Roman" w:eastAsia="Times New Roman" w:hAnsi="Times New Roman" w:cs="Times New Roman"/>
          <w:color w:val="171717"/>
          <w:sz w:val="24"/>
          <w:szCs w:val="24"/>
          <w:highlight w:val="white"/>
          <w:lang w:val="ro-RO"/>
        </w:rPr>
        <w:t xml:space="preserve"> să gândească  argumente, să-și prezinte poziția sa, să realizeze o inversare a pozițiilor</w:t>
      </w:r>
      <w:r w:rsidRPr="00884DC2">
        <w:rPr>
          <w:rFonts w:ascii="Times New Roman" w:eastAsia="Times New Roman" w:hAnsi="Times New Roman" w:cs="Times New Roman"/>
          <w:sz w:val="24"/>
          <w:szCs w:val="24"/>
          <w:lang w:val="ro-RO"/>
        </w:rPr>
        <w:t>,</w:t>
      </w:r>
      <w:r w:rsidRPr="00884DC2">
        <w:rPr>
          <w:rFonts w:ascii="Times New Roman" w:eastAsia="Times New Roman" w:hAnsi="Times New Roman" w:cs="Times New Roman"/>
          <w:color w:val="171717"/>
          <w:sz w:val="24"/>
          <w:szCs w:val="24"/>
          <w:highlight w:val="white"/>
          <w:lang w:val="ro-RO"/>
        </w:rPr>
        <w:t xml:space="preserve"> formulând poziția la care s-a ajuns prin consens.</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Activitatea individuală</w:t>
      </w:r>
      <w:r w:rsidRPr="00884DC2">
        <w:rPr>
          <w:rFonts w:ascii="Times New Roman" w:eastAsia="Times New Roman" w:hAnsi="Times New Roman" w:cs="Times New Roman"/>
          <w:i/>
          <w:sz w:val="24"/>
          <w:szCs w:val="24"/>
          <w:lang w:val="ro-RO"/>
        </w:rPr>
        <w:t xml:space="preserve"> </w:t>
      </w:r>
      <w:r w:rsidRPr="00884DC2">
        <w:rPr>
          <w:rFonts w:ascii="Times New Roman" w:eastAsia="Times New Roman" w:hAnsi="Times New Roman" w:cs="Times New Roman"/>
          <w:sz w:val="24"/>
          <w:szCs w:val="24"/>
          <w:lang w:val="ro-RO"/>
        </w:rPr>
        <w:t>reprezintă o formă de organizare a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sz w:val="24"/>
          <w:szCs w:val="24"/>
          <w:lang w:val="ro-RO"/>
        </w:rPr>
        <w:t xml:space="preserve"> care presupune angajarea lor  în realizarea sarcinilor de învățare în funcție de particularitățile individuale (elevi</w:t>
      </w:r>
      <w:r w:rsidRPr="00884DC2">
        <w:rPr>
          <w:rFonts w:ascii="Times New Roman" w:eastAsia="Times New Roman" w:hAnsi="Times New Roman" w:cs="Times New Roman"/>
          <w:sz w:val="24"/>
          <w:szCs w:val="24"/>
          <w:highlight w:val="white"/>
          <w:lang w:val="ro-RO"/>
        </w:rPr>
        <w:t>/eleve</w:t>
      </w:r>
      <w:r w:rsidRPr="00884DC2">
        <w:rPr>
          <w:rFonts w:ascii="Times New Roman" w:eastAsia="Times New Roman" w:hAnsi="Times New Roman" w:cs="Times New Roman"/>
          <w:sz w:val="24"/>
          <w:szCs w:val="24"/>
          <w:lang w:val="ro-RO"/>
        </w:rPr>
        <w:t xml:space="preserve"> cu CES) și care poate fi aplicată pentru efectuarea exercițiilor, reflecțiilor în baza fișelor.</w:t>
      </w:r>
    </w:p>
    <w:p w:rsidR="00EF4D39" w:rsidRPr="00884DC2" w:rsidRDefault="00884DC2">
      <w:pPr>
        <w:spacing w:line="276" w:lineRule="auto"/>
        <w:ind w:left="0" w:hanging="2"/>
        <w:jc w:val="both"/>
        <w:rPr>
          <w:rFonts w:ascii="Times New Roman" w:eastAsia="Times New Roman" w:hAnsi="Times New Roman" w:cs="Times New Roman"/>
          <w:color w:val="202124"/>
          <w:sz w:val="24"/>
          <w:szCs w:val="24"/>
          <w:highlight w:val="white"/>
          <w:lang w:val="ro-RO"/>
        </w:rPr>
      </w:pPr>
      <w:r w:rsidRPr="00884DC2">
        <w:rPr>
          <w:rFonts w:ascii="Times New Roman" w:eastAsia="Times New Roman" w:hAnsi="Times New Roman" w:cs="Times New Roman"/>
          <w:sz w:val="24"/>
          <w:szCs w:val="24"/>
          <w:lang w:val="ro-RO"/>
        </w:rPr>
        <w:t xml:space="preserve"> Varietatea formelor de organizare  a elevilor va asigura cadrul favorabil  pentru activitatea independentă/autonomă a acestora la orele de </w:t>
      </w:r>
      <w:r w:rsidRPr="00884DC2">
        <w:rPr>
          <w:rFonts w:ascii="Times New Roman" w:eastAsia="Times New Roman" w:hAnsi="Times New Roman" w:cs="Times New Roman"/>
          <w:i/>
          <w:sz w:val="24"/>
          <w:szCs w:val="24"/>
          <w:lang w:val="ro-RO"/>
        </w:rPr>
        <w:t>Educație pentru societate</w:t>
      </w:r>
      <w:r w:rsidRPr="00884DC2">
        <w:rPr>
          <w:rFonts w:ascii="Times New Roman" w:eastAsia="Times New Roman" w:hAnsi="Times New Roman" w:cs="Times New Roman"/>
          <w:sz w:val="24"/>
          <w:szCs w:val="24"/>
          <w:lang w:val="ro-RO"/>
        </w:rPr>
        <w:t xml:space="preserve">. Rolul profesorului fiind de facilitator, de observator al comportamentului acestora, pentru a identifica competențele formate. Profesorul nu este furnizor de informație în cadrul orelor de Educație pentru societate, ci creator de contexte în care elevul/eleva </w:t>
      </w:r>
      <w:r w:rsidRPr="00884DC2">
        <w:rPr>
          <w:rFonts w:ascii="Times New Roman" w:eastAsia="Times New Roman" w:hAnsi="Times New Roman" w:cs="Times New Roman"/>
          <w:color w:val="202124"/>
          <w:sz w:val="24"/>
          <w:szCs w:val="24"/>
          <w:highlight w:val="white"/>
          <w:lang w:val="ro-RO"/>
        </w:rPr>
        <w:t>să se dezvolte singur în cooperare cu ceilalţi.</w:t>
      </w:r>
    </w:p>
    <w:p w:rsidR="00EF4D39" w:rsidRPr="00884DC2" w:rsidRDefault="00EF4D39">
      <w:pPr>
        <w:spacing w:line="276" w:lineRule="auto"/>
        <w:ind w:left="0" w:hanging="2"/>
        <w:jc w:val="center"/>
        <w:rPr>
          <w:rFonts w:ascii="Times New Roman" w:eastAsia="Times New Roman" w:hAnsi="Times New Roman" w:cs="Times New Roman"/>
          <w:b/>
          <w:color w:val="202124"/>
          <w:sz w:val="24"/>
          <w:szCs w:val="24"/>
          <w:highlight w:val="white"/>
          <w:lang w:val="ro-RO"/>
        </w:rPr>
      </w:pPr>
    </w:p>
    <w:p w:rsidR="00EF4D39" w:rsidRPr="00884DC2" w:rsidRDefault="00884DC2">
      <w:pPr>
        <w:spacing w:line="235" w:lineRule="auto"/>
        <w:ind w:left="0" w:hanging="2"/>
        <w:jc w:val="center"/>
        <w:rPr>
          <w:rFonts w:ascii="Times New Roman" w:eastAsia="Times New Roman" w:hAnsi="Times New Roman" w:cs="Times New Roman"/>
          <w:b/>
          <w:color w:val="202124"/>
          <w:sz w:val="24"/>
          <w:szCs w:val="24"/>
          <w:highlight w:val="white"/>
          <w:lang w:val="ro-RO"/>
        </w:rPr>
      </w:pPr>
      <w:r w:rsidRPr="00884DC2">
        <w:rPr>
          <w:rFonts w:ascii="Times New Roman" w:eastAsia="Times New Roman" w:hAnsi="Times New Roman" w:cs="Times New Roman"/>
          <w:b/>
          <w:color w:val="202124"/>
          <w:sz w:val="24"/>
          <w:szCs w:val="24"/>
          <w:highlight w:val="white"/>
          <w:lang w:val="ro-RO"/>
        </w:rPr>
        <w:t>3. Mijloacele de învățământ</w:t>
      </w:r>
    </w:p>
    <w:p w:rsidR="00EF4D39" w:rsidRPr="00884DC2" w:rsidRDefault="00EF4D39">
      <w:pPr>
        <w:spacing w:line="235" w:lineRule="auto"/>
        <w:ind w:left="0" w:hanging="2"/>
        <w:jc w:val="center"/>
        <w:rPr>
          <w:rFonts w:ascii="Times New Roman" w:eastAsia="Times New Roman" w:hAnsi="Times New Roman" w:cs="Times New Roman"/>
          <w:b/>
          <w:color w:val="202124"/>
          <w:sz w:val="24"/>
          <w:szCs w:val="24"/>
          <w:highlight w:val="white"/>
          <w:lang w:val="ro-RO"/>
        </w:rPr>
      </w:pP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Mijloacele de învățământ</w:t>
      </w:r>
      <w:r w:rsidRPr="00884DC2">
        <w:rPr>
          <w:rFonts w:ascii="Times New Roman" w:eastAsia="Times New Roman" w:hAnsi="Times New Roman" w:cs="Times New Roman"/>
          <w:sz w:val="24"/>
          <w:szCs w:val="24"/>
          <w:lang w:val="ro-RO"/>
        </w:rPr>
        <w:t xml:space="preserve"> sunt instrumentele materiale și tehnice, produse, adaptate ori selectate în vederea realizării sarcinilor în procesul educațional și  ele influențează în mod substanțial  procesul de formare a competențelor  pentru cultura democratică, constituind o componentă majoră a procesului didactic la orele de </w:t>
      </w:r>
      <w:r w:rsidRPr="00884DC2">
        <w:rPr>
          <w:rFonts w:ascii="Times New Roman" w:eastAsia="Times New Roman" w:hAnsi="Times New Roman" w:cs="Times New Roman"/>
          <w:i/>
          <w:sz w:val="24"/>
          <w:szCs w:val="24"/>
          <w:lang w:val="ro-RO"/>
        </w:rPr>
        <w:t>Educație pentru societate</w:t>
      </w:r>
      <w:r w:rsidRPr="00884DC2">
        <w:rPr>
          <w:rFonts w:ascii="Times New Roman" w:eastAsia="Times New Roman" w:hAnsi="Times New Roman" w:cs="Times New Roman"/>
          <w:sz w:val="24"/>
          <w:szCs w:val="24"/>
          <w:lang w:val="ro-RO"/>
        </w:rPr>
        <w:t xml:space="preserve">. Ele facilitează înțelegerea unor procese, contexte din viața societății, care permit transmiterea/asimilarea valorilor, formarea de atitudini, abilități, cunoștințe și înțelegere critică pentru cultura democratică.  În cadrul orelor de </w:t>
      </w:r>
      <w:r w:rsidRPr="00884DC2">
        <w:rPr>
          <w:rFonts w:ascii="Times New Roman" w:eastAsia="Times New Roman" w:hAnsi="Times New Roman" w:cs="Times New Roman"/>
          <w:i/>
          <w:sz w:val="24"/>
          <w:szCs w:val="24"/>
          <w:lang w:val="ro-RO"/>
        </w:rPr>
        <w:t>Educație pentru societate</w:t>
      </w:r>
      <w:r w:rsidRPr="00884DC2">
        <w:rPr>
          <w:rFonts w:ascii="Times New Roman" w:eastAsia="Times New Roman" w:hAnsi="Times New Roman" w:cs="Times New Roman"/>
          <w:sz w:val="24"/>
          <w:szCs w:val="24"/>
          <w:lang w:val="ro-RO"/>
        </w:rPr>
        <w:t xml:space="preserve"> profesorul  poate utiliza un spectru larg de resurse didactice, adaptate la nevoile elevilor, cum ar fi:</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Resurse materiale educaționale</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i/>
          <w:sz w:val="24"/>
          <w:szCs w:val="24"/>
          <w:lang w:val="ro-RO"/>
        </w:rPr>
        <w:t>(ghiduri de învățare, cazuri/contexte din viața de zi cu zi, postere, diagrame, scheme, texte/acte legislative și normative naționale și internaționale etc. )</w:t>
      </w:r>
      <w:r w:rsidRPr="00884DC2">
        <w:rPr>
          <w:rFonts w:ascii="Times New Roman" w:eastAsia="Times New Roman" w:hAnsi="Times New Roman" w:cs="Times New Roman"/>
          <w:sz w:val="24"/>
          <w:szCs w:val="24"/>
          <w:lang w:val="ro-RO"/>
        </w:rPr>
        <w:t xml:space="preserve"> care oferă informații,  repere pentru participarea și implicarea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sz w:val="24"/>
          <w:szCs w:val="24"/>
          <w:lang w:val="ro-RO"/>
        </w:rPr>
        <w:t xml:space="preserve"> în rezolvarea problemelor comunității, contexte reale și situații practice care reflectă chestiuni relevante despre drepturile omului, cetățenie democratică, justiție, egalitate, interculturalitate și guvernare democratică.</w:t>
      </w:r>
    </w:p>
    <w:p w:rsidR="00EF4D39" w:rsidRPr="00884DC2" w:rsidRDefault="00884DC2">
      <w:pPr>
        <w:spacing w:line="276" w:lineRule="auto"/>
        <w:ind w:left="0" w:right="12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t xml:space="preserve">În cadrul orelor de </w:t>
      </w:r>
      <w:r w:rsidRPr="00884DC2">
        <w:rPr>
          <w:rFonts w:ascii="Times New Roman" w:eastAsia="Times New Roman" w:hAnsi="Times New Roman" w:cs="Times New Roman"/>
          <w:i/>
          <w:sz w:val="24"/>
          <w:szCs w:val="24"/>
          <w:lang w:val="ro-RO"/>
        </w:rPr>
        <w:t>Educație pentru societate</w:t>
      </w:r>
      <w:r w:rsidRPr="00884DC2">
        <w:rPr>
          <w:rFonts w:ascii="Times New Roman" w:eastAsia="Times New Roman" w:hAnsi="Times New Roman" w:cs="Times New Roman"/>
          <w:sz w:val="24"/>
          <w:szCs w:val="24"/>
          <w:lang w:val="ro-RO"/>
        </w:rPr>
        <w:t xml:space="preserve"> profesorul utilizează informații validate științific și  accesibile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sz w:val="24"/>
          <w:szCs w:val="24"/>
          <w:lang w:val="ro-RO"/>
        </w:rPr>
        <w:t xml:space="preserve"> în general sintetizate în manuale școlare, asigurându-se că acestea sunt accesibile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sz w:val="24"/>
          <w:szCs w:val="24"/>
          <w:lang w:val="ro-RO"/>
        </w:rPr>
        <w:t>. Cu acest scop pot fi utilizate mai mult tipuri de surse, cum ar fi:</w:t>
      </w:r>
      <w:r w:rsidRPr="00884DC2">
        <w:rPr>
          <w:rFonts w:ascii="Times New Roman" w:eastAsia="Times New Roman" w:hAnsi="Times New Roman" w:cs="Times New Roman"/>
          <w:i/>
          <w:sz w:val="24"/>
          <w:szCs w:val="24"/>
          <w:lang w:val="ro-RO"/>
        </w:rPr>
        <w:t xml:space="preserve"> sursele textuale, sursele vizuale sau datele statistice.</w:t>
      </w:r>
    </w:p>
    <w:p w:rsidR="00EF4D39" w:rsidRPr="00884DC2" w:rsidRDefault="00884DC2">
      <w:pPr>
        <w:spacing w:line="276" w:lineRule="auto"/>
        <w:ind w:left="0" w:right="1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Sursele textuale</w:t>
      </w:r>
      <w:r w:rsidRPr="00884DC2">
        <w:rPr>
          <w:rFonts w:ascii="Times New Roman" w:eastAsia="Times New Roman" w:hAnsi="Times New Roman" w:cs="Times New Roman"/>
          <w:sz w:val="24"/>
          <w:szCs w:val="24"/>
          <w:lang w:val="ro-RO"/>
        </w:rPr>
        <w:t xml:space="preserve"> sunt cele mai frecvent utilizate în cadrul învățării.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trebuie încurajați să consulte diferite texte ca surse de informație și să selecteze din ele elementele relevante. Acest texte nu vor fi doar furnizate de cadrul didactic, ci și identificate direct sau indirect de elevi pe parcursul activităților. În cazul fiecărui text utilizat, pe lângă extragerea informațiilor cheie,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vor formula răspunsuri la o serie de întrebări care să permită contextualizarea, evaluarea și interpretarea informațiilor respective, cum ar fi:</w:t>
      </w:r>
    </w:p>
    <w:p w:rsidR="00EF4D39" w:rsidRPr="00884DC2" w:rsidRDefault="00884DC2">
      <w:pPr>
        <w:spacing w:line="276"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1.  </w:t>
      </w:r>
      <w:r w:rsidRPr="00884DC2">
        <w:rPr>
          <w:rFonts w:ascii="Times New Roman" w:eastAsia="Times New Roman" w:hAnsi="Times New Roman" w:cs="Times New Roman"/>
          <w:i/>
          <w:sz w:val="24"/>
          <w:szCs w:val="24"/>
          <w:lang w:val="ro-RO"/>
        </w:rPr>
        <w:t>Care este tipul documentului? a)</w:t>
      </w:r>
      <w:r w:rsidRPr="00884DC2">
        <w:rPr>
          <w:rFonts w:ascii="Times New Roman" w:eastAsia="Times New Roman" w:hAnsi="Times New Roman" w:cs="Times New Roman"/>
          <w:sz w:val="24"/>
          <w:szCs w:val="24"/>
          <w:lang w:val="ro-RO"/>
        </w:rPr>
        <w:t xml:space="preserve"> act normativ/legislativ; b) un apel public; c) un document administrativ (raport, proces-verbal, rezoluție, declarație, regulament guvernamental etc.); d) declarație diplomatică, act, notă; e)  studiu științific etc.</w:t>
      </w:r>
    </w:p>
    <w:p w:rsidR="00EF4D39" w:rsidRPr="00884DC2" w:rsidRDefault="00884DC2">
      <w:pPr>
        <w:widowControl w:val="0"/>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2.</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i/>
          <w:sz w:val="24"/>
          <w:szCs w:val="24"/>
          <w:lang w:val="ro-RO"/>
        </w:rPr>
        <w:t>Cine este autorul documentului (o instituție, o persoană oficială sau neoficială, anonimă)?</w:t>
      </w:r>
    </w:p>
    <w:p w:rsidR="00EF4D39" w:rsidRPr="00884DC2" w:rsidRDefault="00884DC2">
      <w:pPr>
        <w:widowControl w:val="0"/>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3.</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i/>
          <w:sz w:val="24"/>
          <w:szCs w:val="24"/>
          <w:lang w:val="ro-RO"/>
        </w:rPr>
        <w:t>Care este apartenența autorului (politică, etnică, instituțională, etc.)?</w:t>
      </w:r>
    </w:p>
    <w:p w:rsidR="00EF4D39" w:rsidRPr="00884DC2" w:rsidRDefault="00884DC2">
      <w:pPr>
        <w:widowControl w:val="0"/>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4.</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i/>
          <w:sz w:val="24"/>
          <w:szCs w:val="24"/>
          <w:lang w:val="ro-RO"/>
        </w:rPr>
        <w:t>Când, unde și de ce a apărut textul?</w:t>
      </w:r>
    </w:p>
    <w:p w:rsidR="00EF4D39" w:rsidRPr="00884DC2" w:rsidRDefault="00884DC2">
      <w:pPr>
        <w:spacing w:line="276" w:lineRule="auto"/>
        <w:ind w:left="0" w:right="2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lastRenderedPageBreak/>
        <w:t>5.</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i/>
          <w:sz w:val="24"/>
          <w:szCs w:val="24"/>
          <w:lang w:val="ro-RO"/>
        </w:rPr>
        <w:t>Există elemente în document, care demonstrează validitatea informațiilor respective, de exemplu că autorul se bazează pe experiența personală sau a participat la evenimente, că datele menționate sunt confirmate din diferite surse, etc?</w:t>
      </w:r>
    </w:p>
    <w:p w:rsidR="00EF4D39" w:rsidRPr="00884DC2" w:rsidRDefault="00884DC2">
      <w:pPr>
        <w:spacing w:line="276" w:lineRule="auto"/>
        <w:ind w:left="0" w:right="2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6.</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i/>
          <w:sz w:val="24"/>
          <w:szCs w:val="24"/>
          <w:lang w:val="ro-RO"/>
        </w:rPr>
        <w:t>Sunt dovezi care ne ajută să formulăm concluzii cu privire la motivele și scopul celor implicați în elaborarea documentului?</w:t>
      </w:r>
    </w:p>
    <w:p w:rsidR="00EF4D39" w:rsidRPr="00884DC2" w:rsidRDefault="00884DC2">
      <w:pPr>
        <w:spacing w:line="276" w:lineRule="auto"/>
        <w:ind w:left="0" w:right="2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7.</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i/>
          <w:sz w:val="24"/>
          <w:szCs w:val="24"/>
          <w:lang w:val="ro-RO"/>
        </w:rPr>
        <w:t>Are documentul elemente de conținut care indică simpatia sau antipatia autorului, prejudecățile împotriva unui anumit grup de oameni sau alte opinii?</w:t>
      </w:r>
    </w:p>
    <w:p w:rsidR="00EF4D39" w:rsidRPr="00884DC2" w:rsidRDefault="00884DC2">
      <w:pPr>
        <w:widowControl w:val="0"/>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8.</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i/>
          <w:sz w:val="24"/>
          <w:szCs w:val="24"/>
          <w:lang w:val="ro-RO"/>
        </w:rPr>
        <w:t>Există dovezi în text, care permit să concluzionăm că sursa este sigură și oferă informații veridice?</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Fotografiile</w:t>
      </w:r>
      <w:r w:rsidRPr="00884DC2">
        <w:rPr>
          <w:rFonts w:ascii="Times New Roman" w:eastAsia="Times New Roman" w:hAnsi="Times New Roman" w:cs="Times New Roman"/>
          <w:i/>
          <w:sz w:val="24"/>
          <w:szCs w:val="24"/>
          <w:lang w:val="ro-RO"/>
        </w:rPr>
        <w:t xml:space="preserve"> și </w:t>
      </w:r>
      <w:r w:rsidRPr="00884DC2">
        <w:rPr>
          <w:rFonts w:ascii="Times New Roman" w:eastAsia="Times New Roman" w:hAnsi="Times New Roman" w:cs="Times New Roman"/>
          <w:b/>
          <w:i/>
          <w:sz w:val="24"/>
          <w:szCs w:val="24"/>
          <w:lang w:val="ro-RO"/>
        </w:rPr>
        <w:t>imaginile</w:t>
      </w:r>
      <w:r w:rsidRPr="00884DC2">
        <w:rPr>
          <w:rFonts w:ascii="Times New Roman" w:eastAsia="Times New Roman" w:hAnsi="Times New Roman" w:cs="Times New Roman"/>
          <w:sz w:val="24"/>
          <w:szCs w:val="24"/>
          <w:lang w:val="ro-RO"/>
        </w:rPr>
        <w:t xml:space="preserve"> sunt surse vizuale importante de informare, care ne sugerează multe informații despre anumite acțiuni ale oamenilor în societate. Ele creează o impresie vizuală de obiectivitate și imparțialitate, de aceea e necesar să fie studiate critic și constructiv în detalii.</w:t>
      </w:r>
    </w:p>
    <w:p w:rsidR="00EF4D39" w:rsidRPr="00884DC2" w:rsidRDefault="00884DC2">
      <w:pPr>
        <w:spacing w:before="240" w:after="240" w:line="276" w:lineRule="auto"/>
        <w:ind w:left="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Pași în analiza fotografiilor și imaginilor:</w:t>
      </w:r>
    </w:p>
    <w:p w:rsidR="00EF4D39" w:rsidRPr="00884DC2" w:rsidRDefault="00884DC2" w:rsidP="00894E01">
      <w:pPr>
        <w:numPr>
          <w:ilvl w:val="0"/>
          <w:numId w:val="115"/>
        </w:numPr>
        <w:tabs>
          <w:tab w:val="left" w:pos="426"/>
        </w:tabs>
        <w:spacing w:before="240" w:line="276" w:lineRule="auto"/>
        <w:ind w:left="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i/>
          <w:sz w:val="24"/>
          <w:szCs w:val="24"/>
          <w:lang w:val="ro-RO"/>
        </w:rPr>
        <w:t>Descrierea:</w:t>
      </w:r>
      <w:r w:rsidRPr="00884DC2">
        <w:rPr>
          <w:rFonts w:ascii="Times New Roman" w:eastAsia="Times New Roman" w:hAnsi="Times New Roman" w:cs="Times New Roman"/>
          <w:sz w:val="24"/>
          <w:szCs w:val="24"/>
          <w:lang w:val="ro-RO"/>
        </w:rPr>
        <w:t xml:space="preserve"> ce informație vizuală ne prezintă; ce obiecte sunt reflectate, de ce și cu ce scop autorul evidențiază unele obiecte, cine sunt și care este acțiunea personajelor (este posibil să se determine vârsta, statutul social, profesia, naționalitatea, relațiile dintre oameni în baza informației prezentate în fotografie/imagine); există în fotografie/imagine informație textuală (postere, reclame, etichete) și care este rolul lor etc.;</w:t>
      </w:r>
    </w:p>
    <w:p w:rsidR="00EF4D39" w:rsidRPr="00884DC2" w:rsidRDefault="00884DC2" w:rsidP="00894E01">
      <w:pPr>
        <w:numPr>
          <w:ilvl w:val="0"/>
          <w:numId w:val="115"/>
        </w:numPr>
        <w:tabs>
          <w:tab w:val="left" w:pos="426"/>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Interpretarea:</w:t>
      </w:r>
      <w:r w:rsidRPr="00884DC2">
        <w:rPr>
          <w:rFonts w:ascii="Times New Roman" w:eastAsia="Times New Roman" w:hAnsi="Times New Roman" w:cs="Times New Roman"/>
          <w:sz w:val="24"/>
          <w:szCs w:val="24"/>
          <w:lang w:val="ro-RO"/>
        </w:rPr>
        <w:t xml:space="preserve"> ce informații utile ne sugerează o fotografie/imagine; există o legendă a fotografiei; care sunt detaliile; cu ce scop și pentru cine a fost realizată fotografia/imaginea; ce informație poate fi obținută în rezultatul analizei fotografiilor, ce informații lipsesc; ce legătură are fotografia/imaginea cu alte surse de informații (texte, statistici, caricaturi) etc.;</w:t>
      </w:r>
    </w:p>
    <w:p w:rsidR="00EF4D39" w:rsidRPr="00884DC2" w:rsidRDefault="00884DC2" w:rsidP="00894E01">
      <w:pPr>
        <w:numPr>
          <w:ilvl w:val="0"/>
          <w:numId w:val="115"/>
        </w:numPr>
        <w:tabs>
          <w:tab w:val="left" w:pos="426"/>
        </w:tabs>
        <w:spacing w:after="240"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Utilizarea fotografiei/imaginii:</w:t>
      </w:r>
      <w:r w:rsidRPr="00884DC2">
        <w:rPr>
          <w:rFonts w:ascii="Times New Roman" w:eastAsia="Times New Roman" w:hAnsi="Times New Roman" w:cs="Times New Roman"/>
          <w:sz w:val="24"/>
          <w:szCs w:val="24"/>
          <w:lang w:val="ro-RO"/>
        </w:rPr>
        <w:t xml:space="preserve"> analizați atent informația din fotografie/imagine; vă puteți plasa în locul personajelor și descrieți lucrurile din jur „cu ochii acestui personaj”; reflectați asupra numelui persoanei selectate, etniei, statutului social, ocupației; ce ați învățat din analiza sursei și ce puteți comunica altor persoane etc.</w:t>
      </w:r>
    </w:p>
    <w:p w:rsidR="00EF4D39" w:rsidRPr="00884DC2" w:rsidRDefault="00884DC2">
      <w:pPr>
        <w:spacing w:before="240" w:after="240"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Posterele</w:t>
      </w:r>
      <w:r w:rsidRPr="00884DC2">
        <w:rPr>
          <w:rFonts w:ascii="Times New Roman" w:eastAsia="Times New Roman" w:hAnsi="Times New Roman" w:cs="Times New Roman"/>
          <w:sz w:val="24"/>
          <w:szCs w:val="24"/>
          <w:lang w:val="ro-RO"/>
        </w:rPr>
        <w:t xml:space="preserve"> pot fi utilizate în cadrul orelor de Educație pentru societate cu scopul de a mobiliza elevii să se pregătească pentru prezentări și comunicări, să expună atitudinile, viziunile, opiniile cu privire la un eveniment, proces din societate. </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Cadrul didactic poate analiza împreună cu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diverse postere (selectate de profesor sau de elevi din diferite surse), respectând următorul algoritm:</w:t>
      </w:r>
    </w:p>
    <w:p w:rsidR="00EF4D39" w:rsidRPr="00884DC2" w:rsidRDefault="00884DC2">
      <w:pPr>
        <w:numPr>
          <w:ilvl w:val="0"/>
          <w:numId w:val="47"/>
        </w:numPr>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i/>
          <w:sz w:val="24"/>
          <w:szCs w:val="24"/>
          <w:lang w:val="ro-RO"/>
        </w:rPr>
        <w:t>analiza titlului  și conținutului posterului;</w:t>
      </w:r>
    </w:p>
    <w:p w:rsidR="00EF4D39" w:rsidRPr="00884DC2" w:rsidRDefault="00884DC2">
      <w:pPr>
        <w:numPr>
          <w:ilvl w:val="0"/>
          <w:numId w:val="47"/>
        </w:numPr>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i/>
          <w:sz w:val="24"/>
          <w:szCs w:val="24"/>
          <w:lang w:val="ro-RO"/>
        </w:rPr>
        <w:t>descrierea acțiunilor  personajelor și simbolurilor de pe poster;</w:t>
      </w:r>
    </w:p>
    <w:p w:rsidR="00EF4D39" w:rsidRPr="00884DC2" w:rsidRDefault="00884DC2">
      <w:pPr>
        <w:numPr>
          <w:ilvl w:val="0"/>
          <w:numId w:val="47"/>
        </w:numPr>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identificarea  mesajului principal pe care îl exprimă  conținutul posterului (ce informații despre oameni, grupuri și societate conține posterul</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i/>
          <w:sz w:val="24"/>
          <w:szCs w:val="24"/>
          <w:lang w:val="ro-RO"/>
        </w:rPr>
        <w:t>);</w:t>
      </w:r>
    </w:p>
    <w:p w:rsidR="00EF4D39" w:rsidRPr="00884DC2" w:rsidRDefault="00884DC2">
      <w:pPr>
        <w:numPr>
          <w:ilvl w:val="0"/>
          <w:numId w:val="47"/>
        </w:numPr>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determinarea la comanda cui a fost realizat posterul și cărui auditoriu i-a fost destinat;</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Datele</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b/>
          <w:i/>
          <w:sz w:val="24"/>
          <w:szCs w:val="24"/>
          <w:lang w:val="ro-RO"/>
        </w:rPr>
        <w:t>statistice</w:t>
      </w:r>
      <w:r w:rsidRPr="00884DC2">
        <w:rPr>
          <w:rFonts w:ascii="Times New Roman" w:eastAsia="Times New Roman" w:hAnsi="Times New Roman" w:cs="Times New Roman"/>
          <w:sz w:val="24"/>
          <w:szCs w:val="24"/>
          <w:lang w:val="ro-RO"/>
        </w:rPr>
        <w:t xml:space="preserve"> reprezintă o resursă valoroasă, care poate oferi informații utile despre acțiunile oamenilor și dezvoltarea societății. Analizând datele statistice,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pot putem constata cum se desfășoară o mulțime de fenomene în viața socială, putem urmări dinamica schimbărilor în viața economică, structura socială, nivelul de trai, preferințele politice etc.</w:t>
      </w:r>
    </w:p>
    <w:p w:rsidR="00EF4D39" w:rsidRPr="00884DC2" w:rsidRDefault="00884DC2">
      <w:pPr>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sz w:val="24"/>
          <w:szCs w:val="24"/>
          <w:lang w:val="ro-RO"/>
        </w:rPr>
        <w:t xml:space="preserve">Datele statistice pot fi prezentate în text sau sub forma unor tabele, diagrame, grafice etc. De exemplu, </w:t>
      </w:r>
      <w:r w:rsidRPr="00884DC2">
        <w:rPr>
          <w:rFonts w:ascii="Times New Roman" w:eastAsia="Times New Roman" w:hAnsi="Times New Roman" w:cs="Times New Roman"/>
          <w:i/>
          <w:sz w:val="24"/>
          <w:szCs w:val="24"/>
          <w:lang w:val="ro-RO"/>
        </w:rPr>
        <w:t>diagrama</w:t>
      </w:r>
      <w:r w:rsidRPr="00884DC2">
        <w:rPr>
          <w:rFonts w:ascii="Times New Roman" w:eastAsia="Times New Roman" w:hAnsi="Times New Roman" w:cs="Times New Roman"/>
          <w:sz w:val="24"/>
          <w:szCs w:val="24"/>
          <w:lang w:val="ro-RO"/>
        </w:rPr>
        <w:t xml:space="preserve"> prezintă structurat un fenomen sau un proces. Pe baza diagramei poate fi realizat un raport, putem formula concluzii cu privire la fenomene și procese în ansamblu.</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Resurse educaționale online: </w:t>
      </w:r>
      <w:r w:rsidRPr="00884DC2">
        <w:rPr>
          <w:rFonts w:ascii="Times New Roman" w:eastAsia="Times New Roman" w:hAnsi="Times New Roman" w:cs="Times New Roman"/>
          <w:i/>
          <w:sz w:val="24"/>
          <w:szCs w:val="24"/>
          <w:lang w:val="ro-RO"/>
        </w:rPr>
        <w:t>Resurse  de comunicare asincronă</w:t>
      </w:r>
      <w:r w:rsidRPr="00884DC2">
        <w:rPr>
          <w:rFonts w:ascii="Times New Roman" w:eastAsia="Times New Roman" w:hAnsi="Times New Roman" w:cs="Times New Roman"/>
          <w:sz w:val="24"/>
          <w:szCs w:val="24"/>
          <w:lang w:val="ro-RO"/>
        </w:rPr>
        <w:t xml:space="preserve"> (e-mail-ul, Viber, Skype, Facebook, WhatsApp);</w:t>
      </w:r>
    </w:p>
    <w:p w:rsidR="00EF4D39" w:rsidRPr="00884DC2" w:rsidRDefault="00884DC2" w:rsidP="00894E01">
      <w:pPr>
        <w:numPr>
          <w:ilvl w:val="0"/>
          <w:numId w:val="102"/>
        </w:numPr>
        <w:spacing w:line="276" w:lineRule="auto"/>
        <w:ind w:left="284" w:hangingChars="119" w:hanging="28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lastRenderedPageBreak/>
        <w:t>Resurse de comunicare sincronă</w:t>
      </w:r>
      <w:r w:rsidRPr="00884DC2">
        <w:rPr>
          <w:rFonts w:ascii="Times New Roman" w:eastAsia="Times New Roman" w:hAnsi="Times New Roman" w:cs="Times New Roman"/>
          <w:sz w:val="24"/>
          <w:szCs w:val="24"/>
          <w:lang w:val="ro-RO"/>
        </w:rPr>
        <w:t xml:space="preserve"> (Zoom, Cisco Webex, Skype, Google meet, YouTube Live, Discord etc.);</w:t>
      </w:r>
    </w:p>
    <w:p w:rsidR="00EF4D39" w:rsidRPr="00884DC2" w:rsidRDefault="00884DC2" w:rsidP="00894E01">
      <w:pPr>
        <w:numPr>
          <w:ilvl w:val="0"/>
          <w:numId w:val="102"/>
        </w:numPr>
        <w:spacing w:line="276" w:lineRule="auto"/>
        <w:ind w:left="284" w:hangingChars="119" w:hanging="28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Resurse multimedia audio și video</w:t>
      </w:r>
      <w:r w:rsidRPr="00884DC2">
        <w:rPr>
          <w:rFonts w:ascii="Times New Roman" w:eastAsia="Times New Roman" w:hAnsi="Times New Roman" w:cs="Times New Roman"/>
          <w:sz w:val="24"/>
          <w:szCs w:val="24"/>
          <w:lang w:val="ro-RO"/>
        </w:rPr>
        <w:t xml:space="preserve"> facilitează înțelegerea unor concepte cheie, probleme, procese într-un mod vizual și interactiv și  pot fi utilizate pentru:</w:t>
      </w:r>
    </w:p>
    <w:p w:rsidR="00EF4D39" w:rsidRPr="00884DC2" w:rsidRDefault="00884DC2" w:rsidP="00B747D4">
      <w:pPr>
        <w:spacing w:line="276" w:lineRule="auto"/>
        <w:ind w:left="284" w:hangingChars="119" w:hanging="286"/>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sz w:val="24"/>
          <w:szCs w:val="24"/>
          <w:lang w:val="ro-RO"/>
        </w:rPr>
        <w:t xml:space="preserve">     - gestionarea tablei interactive: </w:t>
      </w:r>
      <w:r w:rsidRPr="00884DC2">
        <w:rPr>
          <w:rFonts w:ascii="Times New Roman" w:eastAsia="Times New Roman" w:hAnsi="Times New Roman" w:cs="Times New Roman"/>
          <w:i/>
          <w:sz w:val="24"/>
          <w:szCs w:val="24"/>
          <w:lang w:val="ro-RO"/>
        </w:rPr>
        <w:t>Padlet, Linoit, Ideaboardz, Jamboard, Miro;</w:t>
      </w:r>
    </w:p>
    <w:p w:rsidR="00EF4D39" w:rsidRPr="00884DC2" w:rsidRDefault="00884DC2" w:rsidP="00B747D4">
      <w:pPr>
        <w:spacing w:line="276" w:lineRule="auto"/>
        <w:ind w:left="284" w:hangingChars="119" w:hanging="28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 xml:space="preserve">    - </w:t>
      </w:r>
      <w:r w:rsidRPr="00884DC2">
        <w:rPr>
          <w:rFonts w:ascii="Times New Roman" w:eastAsia="Times New Roman" w:hAnsi="Times New Roman" w:cs="Times New Roman"/>
          <w:sz w:val="24"/>
          <w:szCs w:val="24"/>
          <w:lang w:val="ro-RO"/>
        </w:rPr>
        <w:t xml:space="preserve">redactarea prezentărilor, posterelor, rapoartelor: </w:t>
      </w:r>
      <w:r w:rsidRPr="00884DC2">
        <w:rPr>
          <w:rFonts w:ascii="Times New Roman" w:eastAsia="Times New Roman" w:hAnsi="Times New Roman" w:cs="Times New Roman"/>
          <w:i/>
          <w:sz w:val="24"/>
          <w:szCs w:val="24"/>
          <w:lang w:val="ro-RO"/>
        </w:rPr>
        <w:t>PowerPoint, Google slides, Mentimenter, Prezzi, Genially, Canva</w:t>
      </w:r>
      <w:r w:rsidRPr="00884DC2">
        <w:rPr>
          <w:rFonts w:ascii="Times New Roman" w:eastAsia="Times New Roman" w:hAnsi="Times New Roman" w:cs="Times New Roman"/>
          <w:sz w:val="24"/>
          <w:szCs w:val="24"/>
          <w:lang w:val="ro-RO"/>
        </w:rPr>
        <w:t>;</w:t>
      </w:r>
    </w:p>
    <w:p w:rsidR="00EF4D39" w:rsidRPr="00884DC2" w:rsidRDefault="00884DC2" w:rsidP="00894E01">
      <w:pPr>
        <w:numPr>
          <w:ilvl w:val="0"/>
          <w:numId w:val="102"/>
        </w:numPr>
        <w:spacing w:line="276" w:lineRule="auto"/>
        <w:ind w:left="284" w:hangingChars="119" w:hanging="28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editări video: </w:t>
      </w:r>
      <w:r w:rsidRPr="00884DC2">
        <w:rPr>
          <w:rFonts w:ascii="Times New Roman" w:eastAsia="Times New Roman" w:hAnsi="Times New Roman" w:cs="Times New Roman"/>
          <w:i/>
          <w:sz w:val="24"/>
          <w:szCs w:val="24"/>
          <w:lang w:val="ro-RO"/>
        </w:rPr>
        <w:t>Voki,  Animaker, Filmora</w:t>
      </w:r>
      <w:r w:rsidRPr="00884DC2">
        <w:rPr>
          <w:rFonts w:ascii="Times New Roman" w:eastAsia="Times New Roman" w:hAnsi="Times New Roman" w:cs="Times New Roman"/>
          <w:sz w:val="24"/>
          <w:szCs w:val="24"/>
          <w:lang w:val="ro-RO"/>
        </w:rPr>
        <w:t>;</w:t>
      </w:r>
    </w:p>
    <w:p w:rsidR="00EF4D39" w:rsidRPr="00884DC2" w:rsidRDefault="00884DC2" w:rsidP="00894E01">
      <w:pPr>
        <w:numPr>
          <w:ilvl w:val="0"/>
          <w:numId w:val="102"/>
        </w:numPr>
        <w:spacing w:line="276" w:lineRule="auto"/>
        <w:ind w:left="284" w:hangingChars="119" w:hanging="28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crearea de colaje, editări de imagini: </w:t>
      </w:r>
      <w:r w:rsidRPr="00884DC2">
        <w:rPr>
          <w:rFonts w:ascii="Times New Roman" w:eastAsia="Times New Roman" w:hAnsi="Times New Roman" w:cs="Times New Roman"/>
          <w:i/>
          <w:sz w:val="24"/>
          <w:szCs w:val="24"/>
          <w:lang w:val="ro-RO"/>
        </w:rPr>
        <w:t>Photo Collage, Photoshop.</w:t>
      </w:r>
    </w:p>
    <w:p w:rsidR="00EF4D39" w:rsidRPr="00884DC2" w:rsidRDefault="00884DC2" w:rsidP="00B747D4">
      <w:pPr>
        <w:spacing w:line="276" w:lineRule="auto"/>
        <w:ind w:leftChars="0" w:left="0" w:firstLineChars="236" w:firstLine="56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Acestea  încurajează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să participe la discuții deschise și dezbateri pe teme relevante din societate să își exprime punctele de vedere, să argumenteze și să dezbată diverse probleme. Prin intermediul lor pot fi furnizate informații,  articole de știri sau texte cu opinii diferite.</w:t>
      </w:r>
    </w:p>
    <w:p w:rsidR="00EF4D39" w:rsidRPr="00884DC2" w:rsidRDefault="00884DC2" w:rsidP="00B747D4">
      <w:pPr>
        <w:spacing w:line="276" w:lineRule="auto"/>
        <w:ind w:leftChars="0" w:left="0" w:firstLineChars="236" w:firstLine="569"/>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Platforme online de învățare</w:t>
      </w:r>
      <w:r w:rsidRPr="00884DC2">
        <w:rPr>
          <w:rFonts w:ascii="Times New Roman" w:eastAsia="Times New Roman" w:hAnsi="Times New Roman" w:cs="Times New Roman"/>
          <w:sz w:val="24"/>
          <w:szCs w:val="24"/>
          <w:lang w:val="ro-RO"/>
        </w:rPr>
        <w:t xml:space="preserve"> (Google Classroom, Moodle etc.) care oferă resurse educaționale interactive pentru orele de  </w:t>
      </w:r>
      <w:r w:rsidRPr="00884DC2">
        <w:rPr>
          <w:rFonts w:ascii="Times New Roman" w:eastAsia="Times New Roman" w:hAnsi="Times New Roman" w:cs="Times New Roman"/>
          <w:i/>
          <w:sz w:val="24"/>
          <w:szCs w:val="24"/>
          <w:lang w:val="ro-RO"/>
        </w:rPr>
        <w:t>Educația pentru societate</w:t>
      </w:r>
      <w:r w:rsidRPr="00884DC2">
        <w:rPr>
          <w:rFonts w:ascii="Times New Roman" w:eastAsia="Times New Roman" w:hAnsi="Times New Roman" w:cs="Times New Roman"/>
          <w:sz w:val="24"/>
          <w:szCs w:val="24"/>
          <w:lang w:val="ro-RO"/>
        </w:rPr>
        <w:t>. Acestea pot include unități de învățare, lecții video, exerciții practice, activități de reflecție asupra unor situații din societate, comunitate, instituție de învățământ, activități de reflecție asupra procesului de învățare și propriului comportament.</w:t>
      </w:r>
    </w:p>
    <w:p w:rsidR="00EF4D39" w:rsidRPr="00884DC2" w:rsidRDefault="00884DC2" w:rsidP="00B747D4">
      <w:pPr>
        <w:spacing w:line="276" w:lineRule="auto"/>
        <w:ind w:leftChars="0" w:left="0" w:firstLineChars="236" w:firstLine="569"/>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Dispozitive digitale și de proiecție</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i/>
          <w:sz w:val="24"/>
          <w:szCs w:val="24"/>
          <w:lang w:val="ro-RO"/>
        </w:rPr>
        <w:t xml:space="preserve">(calculator, tableta digitală, smartphone, tableta grafică, tabla interactivă, videoproiectorul) </w:t>
      </w:r>
      <w:r w:rsidRPr="00884DC2">
        <w:rPr>
          <w:rFonts w:ascii="Times New Roman" w:eastAsia="Times New Roman" w:hAnsi="Times New Roman" w:cs="Times New Roman"/>
          <w:sz w:val="24"/>
          <w:szCs w:val="24"/>
          <w:lang w:val="ro-RO"/>
        </w:rPr>
        <w:t>pot fi utilizate de către elevi</w:t>
      </w:r>
      <w:r w:rsidRPr="00884DC2">
        <w:rPr>
          <w:rFonts w:ascii="Times New Roman" w:eastAsia="Times New Roman" w:hAnsi="Times New Roman" w:cs="Times New Roman"/>
          <w:sz w:val="24"/>
          <w:szCs w:val="24"/>
          <w:highlight w:val="white"/>
          <w:lang w:val="ro-RO"/>
        </w:rPr>
        <w:t>/eleve</w:t>
      </w:r>
      <w:r w:rsidRPr="00884DC2">
        <w:rPr>
          <w:rFonts w:ascii="Times New Roman" w:eastAsia="Times New Roman" w:hAnsi="Times New Roman" w:cs="Times New Roman"/>
          <w:sz w:val="24"/>
          <w:szCs w:val="24"/>
          <w:lang w:val="ro-RO"/>
        </w:rPr>
        <w:t xml:space="preserve"> pentru activitățile de cercetare, de comunicare, în elaborarea și prezentarea diverselor produse, analiza situațiilor autentice din societate, consultarea opiniei colegilor, cetățenilor, organizarea evenimentelor de prezentare la învățarea bazată pe proiect.</w:t>
      </w:r>
    </w:p>
    <w:p w:rsidR="00EF4D39" w:rsidRPr="00884DC2" w:rsidRDefault="00884DC2" w:rsidP="00B747D4">
      <w:pPr>
        <w:spacing w:line="276" w:lineRule="auto"/>
        <w:ind w:leftChars="0" w:left="0" w:firstLineChars="236" w:firstLine="56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Diversitatea mijloacelor de învățământ asigură suportul necesar înțelegerii proceselor democratice din societate, iar utilitatea lor este argumentată de efectele pe care le produc acestea: atenuarea verbalismului  învățării, depășirea formalismului, crearea condițiilor pentru un proces de învățare activ și concret, practic, legat de cerințele și realitățile vieții.</w:t>
      </w:r>
    </w:p>
    <w:p w:rsidR="00EF4D39" w:rsidRPr="00884DC2" w:rsidRDefault="00884DC2" w:rsidP="00B747D4">
      <w:pPr>
        <w:spacing w:line="276" w:lineRule="auto"/>
        <w:ind w:leftChars="0" w:left="0" w:firstLineChars="236" w:firstLine="566"/>
        <w:jc w:val="both"/>
        <w:rPr>
          <w:rFonts w:ascii="Times New Roman" w:eastAsia="Times New Roman" w:hAnsi="Times New Roman" w:cs="Times New Roman"/>
          <w:color w:val="202124"/>
          <w:sz w:val="24"/>
          <w:szCs w:val="24"/>
          <w:lang w:val="ro-RO"/>
        </w:rPr>
      </w:pPr>
      <w:r w:rsidRPr="00884DC2">
        <w:rPr>
          <w:rFonts w:ascii="Times New Roman" w:eastAsia="Times New Roman" w:hAnsi="Times New Roman" w:cs="Times New Roman"/>
          <w:color w:val="202124"/>
          <w:sz w:val="24"/>
          <w:szCs w:val="24"/>
          <w:lang w:val="ro-RO"/>
        </w:rPr>
        <w:t>Cadrul didactic asigură condițiile necesare pentru realizarea unui demers didactic echilibrat ,,pentru”, ,,prin” și ,,despre” democrație, inclusiv desfășurarea orelor în spațiile extraclasă.</w:t>
      </w:r>
    </w:p>
    <w:p w:rsidR="00EF4D39" w:rsidRPr="00884DC2" w:rsidRDefault="00884DC2" w:rsidP="00B747D4">
      <w:pPr>
        <w:spacing w:line="276" w:lineRule="auto"/>
        <w:ind w:leftChars="0" w:left="0" w:firstLineChars="236" w:firstLine="566"/>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highlight w:val="white"/>
          <w:lang w:val="ro-RO"/>
        </w:rPr>
        <w:t xml:space="preserve"> Este important să existe spații deschise și sigure pentru a promova o învățare incluzivă și eficace și pentru a gestiona subiectele  sensibile și manifestările emoționale, unde elevii să aibă încredere să-și exprime gândurile și neînțelegerile.  </w:t>
      </w:r>
      <w:r w:rsidRPr="00884DC2">
        <w:rPr>
          <w:rFonts w:ascii="Times New Roman" w:eastAsia="Times New Roman" w:hAnsi="Times New Roman" w:cs="Times New Roman"/>
          <w:sz w:val="24"/>
          <w:szCs w:val="24"/>
          <w:lang w:val="ro-RO"/>
        </w:rPr>
        <w:t xml:space="preserve">Amenajarea sălii de clasă pentru orele de </w:t>
      </w:r>
      <w:r w:rsidRPr="00884DC2">
        <w:rPr>
          <w:rFonts w:ascii="Times New Roman" w:eastAsia="Times New Roman" w:hAnsi="Times New Roman" w:cs="Times New Roman"/>
          <w:i/>
          <w:sz w:val="24"/>
          <w:szCs w:val="24"/>
          <w:lang w:val="ro-RO"/>
        </w:rPr>
        <w:t xml:space="preserve">Educație pentru societate </w:t>
      </w:r>
      <w:r w:rsidRPr="00884DC2">
        <w:rPr>
          <w:rFonts w:ascii="Times New Roman" w:eastAsia="Times New Roman" w:hAnsi="Times New Roman" w:cs="Times New Roman"/>
          <w:sz w:val="24"/>
          <w:szCs w:val="24"/>
          <w:lang w:val="ro-RO"/>
        </w:rPr>
        <w:t>poate varia în funcție de preferințele elevilor și profesorului și de resursele disponibile în fiecare școală.</w:t>
      </w:r>
    </w:p>
    <w:p w:rsidR="00EF4D39" w:rsidRPr="00884DC2" w:rsidRDefault="00884DC2" w:rsidP="00B747D4">
      <w:pPr>
        <w:spacing w:line="276" w:lineRule="auto"/>
        <w:ind w:leftChars="0" w:left="0" w:firstLineChars="236" w:firstLine="566"/>
        <w:jc w:val="both"/>
        <w:rPr>
          <w:rFonts w:ascii="Times New Roman" w:eastAsia="Times New Roman" w:hAnsi="Times New Roman" w:cs="Times New Roman"/>
          <w:b/>
          <w:color w:val="222222"/>
          <w:sz w:val="24"/>
          <w:szCs w:val="24"/>
          <w:highlight w:val="white"/>
          <w:lang w:val="ro-RO"/>
        </w:rPr>
      </w:pPr>
      <w:r w:rsidRPr="00884DC2">
        <w:rPr>
          <w:rFonts w:ascii="Times New Roman" w:eastAsia="Times New Roman" w:hAnsi="Times New Roman" w:cs="Times New Roman"/>
          <w:sz w:val="24"/>
          <w:szCs w:val="24"/>
          <w:lang w:val="ro-RO"/>
        </w:rPr>
        <w:t>Se recomandă ca sala de clasa să fie echipată cu mijloace TIC, iar mobilierul să fie organizat astfel încât să favorizeze colaborarea între elevi: mesele și scaunele pot fi dispuse în grupuri mici, în cerc sau în formă de semicerc, pentru a facilita discuțiile și activitățile de grup.</w:t>
      </w:r>
    </w:p>
    <w:p w:rsidR="00EF4D39" w:rsidRPr="00884DC2" w:rsidRDefault="00884DC2">
      <w:pPr>
        <w:spacing w:before="240" w:after="240" w:line="235" w:lineRule="auto"/>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 xml:space="preserve">IV.  </w:t>
      </w:r>
      <w:r w:rsidRPr="00884DC2">
        <w:rPr>
          <w:rFonts w:ascii="Times New Roman" w:eastAsia="Times New Roman" w:hAnsi="Times New Roman" w:cs="Times New Roman"/>
          <w:b/>
          <w:sz w:val="24"/>
          <w:szCs w:val="24"/>
          <w:lang w:val="ro-RO"/>
        </w:rPr>
        <w:t>SUGESTII PRIVIND ORGANIZAREA ACTIVITĂȚILOR</w:t>
      </w:r>
      <w:r w:rsidRPr="00884DC2">
        <w:rPr>
          <w:rFonts w:ascii="Times New Roman" w:eastAsia="Times New Roman" w:hAnsi="Times New Roman" w:cs="Times New Roman"/>
          <w:b/>
          <w:sz w:val="24"/>
          <w:szCs w:val="24"/>
          <w:highlight w:val="white"/>
          <w:lang w:val="ro-RO"/>
        </w:rPr>
        <w:t xml:space="preserve"> DE  ÎNVĂȚARE BAZATĂ PE PROIECT</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Învățarea bazată pe proiect este o abordare a pedagogiei constructiviste relevantă pentru dezvoltarea competențelor pentru o cultură democratică, deoarece contribuie simultan la achiziționarea abilităților, cunoștințelor și înțelegerii critice și la formarea valorilor și atitudinilor. Apărută la sfârșitul secolului al XIX-lea sub influența cercetărilor lui Piaget în domeniul psihologiei dezvoltării, învăţarea bazată pe proiecte, se bazează pe ideea că un individ îşi construiește cunoștințele pe baza experienței. Este vorba despre o abordare complet diferită a învățării ce oferă atât spațiul cât și contextul în care elevii pot colabora și explora probleme și provocări din lumea care-i înconjoară.</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lastRenderedPageBreak/>
        <w:t xml:space="preserve">  </w:t>
      </w:r>
      <w:r w:rsidRPr="00884DC2">
        <w:rPr>
          <w:rFonts w:ascii="Times New Roman" w:eastAsia="Times New Roman" w:hAnsi="Times New Roman" w:cs="Times New Roman"/>
          <w:sz w:val="24"/>
          <w:szCs w:val="24"/>
          <w:lang w:val="ro-RO"/>
        </w:rPr>
        <w:tab/>
        <w:t>Activitățile de învățare bazată pe proiect pot fi realizate la teme diferite, dar au, în general, o structură comună și o serie de caracteristici comune. Pentru a avea un proces de învățare bazată pe proiect de calitate este important să se respecte următoarele cerințe:</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Centrarea pe dezvoltarea de competențe: valori, atitudini, abilități, cunoștințe și înțelegere  critică. </w:t>
      </w:r>
      <w:r w:rsidRPr="00884DC2">
        <w:rPr>
          <w:rFonts w:ascii="Times New Roman" w:eastAsia="Times New Roman" w:hAnsi="Times New Roman" w:cs="Times New Roman"/>
          <w:sz w:val="24"/>
          <w:szCs w:val="24"/>
          <w:lang w:val="ro-RO"/>
        </w:rPr>
        <w:t>Proiectul este axat pe dezvoltarea competențelor pentru cultură democratică ale elevilor,</w:t>
      </w: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sz w:val="24"/>
          <w:szCs w:val="24"/>
          <w:lang w:val="ro-RO"/>
        </w:rPr>
        <w:t>inclusiv pe valorizarea demnității umane și a drepturilor omului, valorizarea diversității</w:t>
      </w: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sz w:val="24"/>
          <w:szCs w:val="24"/>
          <w:lang w:val="ro-RO"/>
        </w:rPr>
        <w:t>culturale, deschiderea spre diversitate, respect, spiritul civic, înțelegerea critică, empatie,</w:t>
      </w: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sz w:val="24"/>
          <w:szCs w:val="24"/>
          <w:lang w:val="ro-RO"/>
        </w:rPr>
        <w:t>abilitățile de gândire critică, de ascultare și observare, de cooperare și învățare autonomă.</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Tema proiectului: o problemă sau o întrebare provocatoare. </w:t>
      </w:r>
      <w:r w:rsidRPr="00884DC2">
        <w:rPr>
          <w:rFonts w:ascii="Times New Roman" w:eastAsia="Times New Roman" w:hAnsi="Times New Roman" w:cs="Times New Roman"/>
          <w:sz w:val="24"/>
          <w:szCs w:val="24"/>
          <w:lang w:val="ro-RO"/>
        </w:rPr>
        <w:t>Proiectul se bazează pe o problemă semnificativă de rezolvat sau pe o întrebare de răspuns, la nivelul adecvat de provocare pentru elevi</w:t>
      </w:r>
      <w:r w:rsidRPr="00884DC2">
        <w:rPr>
          <w:rFonts w:ascii="Times New Roman" w:eastAsia="Times New Roman" w:hAnsi="Times New Roman" w:cs="Times New Roman"/>
          <w:sz w:val="24"/>
          <w:szCs w:val="24"/>
          <w:highlight w:val="white"/>
          <w:lang w:val="ro-RO"/>
        </w:rPr>
        <w:t>/eleve</w:t>
      </w:r>
      <w:r w:rsidRPr="00884DC2">
        <w:rPr>
          <w:rFonts w:ascii="Times New Roman" w:eastAsia="Times New Roman" w:hAnsi="Times New Roman" w:cs="Times New Roman"/>
          <w:sz w:val="24"/>
          <w:szCs w:val="24"/>
          <w:lang w:val="ro-RO"/>
        </w:rPr>
        <w:t>, care este operaționalizată printr-o întrebare deschisă, care să stimuleze implicarea.</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Autenticitate. </w:t>
      </w:r>
      <w:r w:rsidRPr="00884DC2">
        <w:rPr>
          <w:rFonts w:ascii="Times New Roman" w:eastAsia="Times New Roman" w:hAnsi="Times New Roman" w:cs="Times New Roman"/>
          <w:sz w:val="24"/>
          <w:szCs w:val="24"/>
          <w:lang w:val="ro-RO"/>
        </w:rPr>
        <w:t>Proiectul se referă la situații din lumea reală, folosește procese, instrumente și standarde de calitate din lumea reală, are impact real și/sau este conectat la preocupările, interesele și identitățile elevilor.</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Atitudinile elevilor și alegerile făcute de ei. </w:t>
      </w:r>
      <w:r w:rsidRPr="00884DC2">
        <w:rPr>
          <w:rFonts w:ascii="Times New Roman" w:eastAsia="Times New Roman" w:hAnsi="Times New Roman" w:cs="Times New Roman"/>
          <w:sz w:val="24"/>
          <w:szCs w:val="24"/>
          <w:lang w:val="ro-RO"/>
        </w:rPr>
        <w:t>Proiectul le permite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sz w:val="24"/>
          <w:szCs w:val="24"/>
          <w:lang w:val="ro-RO"/>
        </w:rPr>
        <w:t xml:space="preserve"> să facă alegeri cu privire la produsele create, la modul în care lucrează și își folosesc timpul, ghidați de profesor.</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Documentare din partea elevilor. </w:t>
      </w:r>
      <w:r w:rsidRPr="00884DC2">
        <w:rPr>
          <w:rFonts w:ascii="Times New Roman" w:eastAsia="Times New Roman" w:hAnsi="Times New Roman" w:cs="Times New Roman"/>
          <w:sz w:val="24"/>
          <w:szCs w:val="24"/>
          <w:lang w:val="ro-RO"/>
        </w:rPr>
        <w:t>Proiectul implică un proces activ, aprofundat, eșalonat pe mai multe săptămâni, în care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caută și analizează informații pentru a soluționa problema sau a răspunde la întrebarea pe care este centrat proiectul.</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Realizarea unui produs și expunerea publică. </w:t>
      </w:r>
      <w:r w:rsidRPr="00884DC2">
        <w:rPr>
          <w:rFonts w:ascii="Times New Roman" w:eastAsia="Times New Roman" w:hAnsi="Times New Roman" w:cs="Times New Roman"/>
          <w:sz w:val="24"/>
          <w:szCs w:val="24"/>
          <w:lang w:val="ro-RO"/>
        </w:rPr>
        <w:t>Proiectul le solicită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sz w:val="24"/>
          <w:szCs w:val="24"/>
          <w:lang w:val="ro-RO"/>
        </w:rPr>
        <w:t xml:space="preserve"> să creeze un produs ca rezultat al procesului și să prezinte sau să ofere acest produs altor persoane, inclusiv din afara clasei.</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Primirea de feedback și posibilitatea de revizuire. </w:t>
      </w:r>
      <w:r w:rsidRPr="00884DC2">
        <w:rPr>
          <w:rFonts w:ascii="Times New Roman" w:eastAsia="Times New Roman" w:hAnsi="Times New Roman" w:cs="Times New Roman"/>
          <w:sz w:val="24"/>
          <w:szCs w:val="24"/>
          <w:lang w:val="ro-RO"/>
        </w:rPr>
        <w:t>Proiectul include procese prin care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oferă și primesc feedback legat de munca lor, pentru a-și revizui ideile și produsele sau pentru a continua investigarea.</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Reflecție. </w:t>
      </w:r>
      <w:r w:rsidRPr="00884DC2">
        <w:rPr>
          <w:rFonts w:ascii="Times New Roman" w:eastAsia="Times New Roman" w:hAnsi="Times New Roman" w:cs="Times New Roman"/>
          <w:sz w:val="24"/>
          <w:szCs w:val="24"/>
          <w:lang w:val="ro-RO"/>
        </w:rPr>
        <w:t>Proiectul le oferă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sz w:val="24"/>
          <w:szCs w:val="24"/>
          <w:lang w:val="ro-RO"/>
        </w:rPr>
        <w:t xml:space="preserve"> oportunități de a reflecta la ceea ce învață, la cum învață, precum și la modul în care proiectul a fost planificat și realizat.</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Învățarea bazată pe proiect presupune parcurgerea de către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unei grupe a unei succesiuni de etape comune, indiferent de tema specifică avută în vedere:</w:t>
      </w:r>
    </w:p>
    <w:p w:rsidR="00EF4D39" w:rsidRPr="00884DC2" w:rsidRDefault="00884DC2">
      <w:pPr>
        <w:spacing w:line="276" w:lineRule="auto"/>
        <w:ind w:left="0" w:hanging="2"/>
        <w:jc w:val="both"/>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1.</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r>
      <w:r w:rsidRPr="00884DC2">
        <w:rPr>
          <w:rFonts w:ascii="Times New Roman" w:eastAsia="Times New Roman" w:hAnsi="Times New Roman" w:cs="Times New Roman"/>
          <w:b/>
          <w:i/>
          <w:sz w:val="24"/>
          <w:szCs w:val="24"/>
          <w:lang w:val="ro-RO"/>
        </w:rPr>
        <w:t>Identificarea unei probleme din comunitate sau a unei întrebări deschise</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vor citi site-uri media sau presa; vor elabora/aplica chestionare online, sondaje de opinie, anchete; vor viziona emisiuni TV sau vor discuta cu adulții despre problemele care există în prezent în comunitatea în care locuiesc ei. Fiecare elev/elevă va contribui la colectarea datelor, iar la final, clasa va avea o listă de astfel de probleme identificate.</w:t>
      </w:r>
    </w:p>
    <w:p w:rsidR="00EF4D39" w:rsidRPr="00884DC2" w:rsidRDefault="00884DC2">
      <w:pPr>
        <w:spacing w:line="276" w:lineRule="auto"/>
        <w:ind w:left="0" w:hanging="2"/>
        <w:jc w:val="both"/>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2.</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r>
      <w:r w:rsidRPr="00884DC2">
        <w:rPr>
          <w:rFonts w:ascii="Times New Roman" w:eastAsia="Times New Roman" w:hAnsi="Times New Roman" w:cs="Times New Roman"/>
          <w:b/>
          <w:i/>
          <w:sz w:val="24"/>
          <w:szCs w:val="24"/>
          <w:lang w:val="ro-RO"/>
        </w:rPr>
        <w:t>Discutarea și selectarea unei probleme</w:t>
      </w:r>
    </w:p>
    <w:p w:rsidR="00EF4D39" w:rsidRPr="00884DC2" w:rsidRDefault="00884DC2">
      <w:pPr>
        <w:keepNext/>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Din lista produsă la etapa anterioară,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vor alege în mod democratic o singură problemă sau mai multe probleme, în legătură cu care vor propune acțiuni de îmbunătățire a situației.</w:t>
      </w:r>
    </w:p>
    <w:p w:rsidR="00EF4D39" w:rsidRPr="00884DC2" w:rsidRDefault="00884DC2">
      <w:pPr>
        <w:keepNext/>
        <w:spacing w:line="276" w:lineRule="auto"/>
        <w:ind w:left="0" w:hanging="2"/>
        <w:jc w:val="both"/>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3.</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r>
      <w:r w:rsidRPr="00884DC2">
        <w:rPr>
          <w:rFonts w:ascii="Times New Roman" w:eastAsia="Times New Roman" w:hAnsi="Times New Roman" w:cs="Times New Roman"/>
          <w:b/>
          <w:i/>
          <w:sz w:val="24"/>
          <w:szCs w:val="24"/>
          <w:lang w:val="ro-RO"/>
        </w:rPr>
        <w:t>Cercetarea și colectarea datelor pentru determinarea intervențiilor</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vor lucra în grupuri, pentru a determina ce intervenții sunt mai potrivite pentru a soluționa problema/problemele sau pentru a îmbunătăți situația. Ei/ele vor aduna și analiza informații despre problemă/probleme și despre posibilele modalități de intervenție din diferite surse (internet, instituții publice, studii, cercetări, publicații, organizații și grupuri de interese, specialiști în problema studiată, mass-media etc.). Ca rezultat al cercetării și colectării datelor, la pasul următor,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vor decide asupra intervențiilor necesare pentru soluționarea problemei/problemelor.</w:t>
      </w:r>
    </w:p>
    <w:p w:rsidR="00EF4D39" w:rsidRPr="00884DC2" w:rsidRDefault="00884DC2">
      <w:pPr>
        <w:spacing w:line="276" w:lineRule="auto"/>
        <w:ind w:left="0" w:hanging="2"/>
        <w:jc w:val="both"/>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4.</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b/>
          <w:i/>
          <w:sz w:val="24"/>
          <w:szCs w:val="24"/>
          <w:lang w:val="ro-RO"/>
        </w:rPr>
        <w:t>Stabilirea scopului, obiectivelor și planului de acțiuni</w:t>
      </w:r>
    </w:p>
    <w:p w:rsidR="00EF4D39" w:rsidRPr="00884DC2" w:rsidRDefault="00884DC2">
      <w:pPr>
        <w:spacing w:line="276" w:lineRule="auto"/>
        <w:ind w:left="0" w:hanging="2"/>
        <w:jc w:val="both"/>
        <w:rPr>
          <w:rFonts w:ascii="Times New Roman" w:eastAsia="Times New Roman" w:hAnsi="Times New Roman" w:cs="Times New Roman"/>
          <w:b/>
          <w:i/>
          <w:sz w:val="24"/>
          <w:szCs w:val="24"/>
          <w:lang w:val="ro-RO"/>
        </w:rPr>
      </w:pPr>
      <w:r w:rsidRPr="00884DC2">
        <w:rPr>
          <w:rFonts w:ascii="Times New Roman" w:eastAsia="Times New Roman" w:hAnsi="Times New Roman" w:cs="Times New Roman"/>
          <w:sz w:val="24"/>
          <w:szCs w:val="24"/>
          <w:lang w:val="ro-RO"/>
        </w:rPr>
        <w:t>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vor studia informațiile culese și, în baza acestora: vor stabili scopul și obiectivele urmărite; vor identifica acțiuni concrete de realizare a obiectivelor (planul de acțiuni).</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lastRenderedPageBreak/>
        <w:t>5.  Realizarea acțiunilor concrete în beneficiul comunității</w:t>
      </w:r>
      <w:r w:rsidRPr="00884DC2">
        <w:rPr>
          <w:rFonts w:ascii="Times New Roman" w:eastAsia="Times New Roman" w:hAnsi="Times New Roman" w:cs="Times New Roman"/>
          <w:sz w:val="24"/>
          <w:szCs w:val="24"/>
          <w:lang w:val="ro-RO"/>
        </w:rPr>
        <w:t>, care contribuie la formarea/dezvoltarea valorilor, atitudinilor, abilităților, cunoștințelor și înțelegerii critice.</w:t>
      </w:r>
    </w:p>
    <w:p w:rsidR="00EF4D39" w:rsidRPr="00884DC2" w:rsidRDefault="00884DC2">
      <w:pPr>
        <w:spacing w:line="276" w:lineRule="auto"/>
        <w:ind w:left="0" w:hanging="2"/>
        <w:jc w:val="both"/>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6.</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b/>
          <w:i/>
          <w:sz w:val="24"/>
          <w:szCs w:val="24"/>
          <w:lang w:val="ro-RO"/>
        </w:rPr>
        <w:t>Elaborarea unui raport de activitate</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vor elabora un raport de activitate (fizic sau electronic), care va conține scopul, obiectivele, acțiunile întreprinse și rezultatele obținute.</w:t>
      </w:r>
    </w:p>
    <w:p w:rsidR="00EF4D39" w:rsidRPr="00884DC2" w:rsidRDefault="00884DC2">
      <w:pPr>
        <w:spacing w:line="276" w:lineRule="auto"/>
        <w:ind w:left="0" w:hanging="2"/>
        <w:jc w:val="both"/>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7.</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lang w:val="ro-RO"/>
        </w:rPr>
        <w:tab/>
      </w:r>
      <w:r w:rsidRPr="00884DC2">
        <w:rPr>
          <w:rFonts w:ascii="Times New Roman" w:eastAsia="Times New Roman" w:hAnsi="Times New Roman" w:cs="Times New Roman"/>
          <w:b/>
          <w:i/>
          <w:sz w:val="24"/>
          <w:szCs w:val="24"/>
          <w:lang w:val="ro-RO"/>
        </w:rPr>
        <w:t>Organizarea unui eveniment de prezentare</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În baza raportului elaborat,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vor organiza un eveniment de prezentare prin diferite forme (la alegere): panouri, slide-uri, eveniment online, ședință publică deschisă, masă rotundă. Eforturile elevilor în pregătirea pentru evenimentul de prezentare vor fi concentrate/axate atât pe conținutul prezentării, cât și pe modalitatea/modul de prezentare. La evenimentul de prezentare, pot fi invitați, la decizia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sz w:val="24"/>
          <w:szCs w:val="24"/>
          <w:lang w:val="ro-RO"/>
        </w:rPr>
        <w:t>, reprezentanți ai APL sau ai unor organizații neguvernamentale, membri ai comunității școlare, cetățeni din comunitate.</w:t>
      </w:r>
    </w:p>
    <w:p w:rsidR="00EF4D39" w:rsidRPr="00884DC2" w:rsidRDefault="00884DC2">
      <w:pPr>
        <w:spacing w:line="276" w:lineRule="auto"/>
        <w:ind w:left="0" w:hanging="2"/>
        <w:jc w:val="both"/>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sz w:val="24"/>
          <w:szCs w:val="24"/>
          <w:lang w:val="ro-RO"/>
        </w:rPr>
        <w:t>8.</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b/>
          <w:i/>
          <w:sz w:val="24"/>
          <w:szCs w:val="24"/>
          <w:lang w:val="ro-RO"/>
        </w:rPr>
        <w:t xml:space="preserve"> Reflectarea asupra experienței de învățare</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Întregul proces se va încheia cu activități de reflecție (individuală, în perechi, în grup mic/grup mare) asupra experiențelor de învățare centrate pe procesul de formare a competențelor pe tot parcursul realizării proiectului.</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Termenul proiect este utilizat în contextul școlar în principal cu două sensuri distincte și este importantă clarificarea acestora, în vederea evitării confuziilor, a practicilor și așteptărilor neadecvate.</w:t>
      </w:r>
      <w:r w:rsidRPr="00884DC2">
        <w:rPr>
          <w:rFonts w:ascii="Times New Roman" w:eastAsia="Times New Roman" w:hAnsi="Times New Roman" w:cs="Times New Roman"/>
          <w:sz w:val="24"/>
          <w:szCs w:val="24"/>
          <w:lang w:val="ro-RO"/>
        </w:rPr>
        <w:br/>
        <w:t xml:space="preserve"> Tabelul de mai jos evidențiază principalele diferențe, prin contrast:</w:t>
      </w:r>
    </w:p>
    <w:tbl>
      <w:tblPr>
        <w:tblStyle w:val="af8"/>
        <w:tblW w:w="9780"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5070"/>
        <w:gridCol w:w="4710"/>
      </w:tblGrid>
      <w:tr w:rsidR="00EF4D39" w:rsidRPr="007A70B9">
        <w:trPr>
          <w:trHeight w:val="485"/>
        </w:trPr>
        <w:tc>
          <w:tcPr>
            <w:tcW w:w="5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Proiectele cu tematică educațională</w:t>
            </w:r>
          </w:p>
        </w:tc>
        <w:tc>
          <w:tcPr>
            <w:tcW w:w="47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Activitățile de învățare bazată pe proiect</w:t>
            </w:r>
          </w:p>
        </w:tc>
      </w:tr>
      <w:tr w:rsidR="00EF4D39" w:rsidRPr="007A70B9">
        <w:trPr>
          <w:trHeight w:val="720"/>
        </w:trPr>
        <w:tc>
          <w:tcPr>
            <w:tcW w:w="50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Au, în general, caracter excepțional, presupun ceva diferit față de practica obișnuită.</w:t>
            </w:r>
          </w:p>
        </w:tc>
        <w:tc>
          <w:tcPr>
            <w:tcW w:w="471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Sunt activități didactice incluse în curriculum și care se aplică în fiecare an, cu toate clasele.</w:t>
            </w:r>
          </w:p>
        </w:tc>
      </w:tr>
      <w:tr w:rsidR="00EF4D39" w:rsidRPr="007A70B9">
        <w:trPr>
          <w:trHeight w:val="2129"/>
        </w:trPr>
        <w:tc>
          <w:tcPr>
            <w:tcW w:w="50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Sunt centrate pe realizarea unor obiective și</w:t>
            </w:r>
            <w:r w:rsidRPr="00884DC2">
              <w:rPr>
                <w:rFonts w:ascii="Times New Roman" w:eastAsia="Times New Roman" w:hAnsi="Times New Roman" w:cs="Times New Roman"/>
                <w:sz w:val="24"/>
                <w:szCs w:val="24"/>
                <w:lang w:val="ro-RO"/>
              </w:rPr>
              <w:br/>
              <w:t xml:space="preserve"> obținerea unei schimbări, fie în mediul școlar, fie în raport cu o problemă a comunității sau a societății. Pot avea, direct sau indirect, impact asupra competențelor acestora, dar focalizarea rămâne pe obiectivele preconizate.</w:t>
            </w:r>
          </w:p>
        </w:tc>
        <w:tc>
          <w:tcPr>
            <w:tcW w:w="471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Sunt centrate pe dimensiunea de învățare, pe dezvoltarea competențelor elevilor, adică pe realizarea a ceea ce este prevăzut în curriculum și regăsit în planificarea didactică.</w:t>
            </w:r>
          </w:p>
        </w:tc>
      </w:tr>
      <w:tr w:rsidR="00EF4D39" w:rsidRPr="007A70B9">
        <w:trPr>
          <w:trHeight w:val="1380"/>
        </w:trPr>
        <w:tc>
          <w:tcPr>
            <w:tcW w:w="50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Necesită, de obicei, o finanțare (din fonduri</w:t>
            </w:r>
            <w:r w:rsidRPr="00884DC2">
              <w:rPr>
                <w:rFonts w:ascii="Times New Roman" w:eastAsia="Times New Roman" w:hAnsi="Times New Roman" w:cs="Times New Roman"/>
                <w:sz w:val="24"/>
                <w:szCs w:val="24"/>
                <w:lang w:val="ro-RO"/>
              </w:rPr>
              <w:br/>
              <w:t xml:space="preserve"> private sau publice, locale, naționale sau</w:t>
            </w:r>
            <w:r w:rsidRPr="00884DC2">
              <w:rPr>
                <w:rFonts w:ascii="Times New Roman" w:eastAsia="Times New Roman" w:hAnsi="Times New Roman" w:cs="Times New Roman"/>
                <w:sz w:val="24"/>
                <w:szCs w:val="24"/>
                <w:lang w:val="ro-RO"/>
              </w:rPr>
              <w:br/>
              <w:t xml:space="preserve"> europene) sau, cel puțin, alocarea unor resurse ale școlii, pentru susținerea implementării proiectului.</w:t>
            </w:r>
          </w:p>
        </w:tc>
        <w:tc>
          <w:tcPr>
            <w:tcW w:w="471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Sunt realizate ca parte a procesului didactic</w:t>
            </w:r>
            <w:r w:rsidRPr="00884DC2">
              <w:rPr>
                <w:rFonts w:ascii="Times New Roman" w:eastAsia="Times New Roman" w:hAnsi="Times New Roman" w:cs="Times New Roman"/>
                <w:sz w:val="24"/>
                <w:szCs w:val="24"/>
                <w:lang w:val="ro-RO"/>
              </w:rPr>
              <w:br/>
              <w:t xml:space="preserve"> obișnuit, utilizează resurse existente la nivelul școlii și nu necesită fonduri suplimentare.</w:t>
            </w:r>
          </w:p>
        </w:tc>
      </w:tr>
      <w:tr w:rsidR="00EF4D39" w:rsidRPr="007A70B9">
        <w:trPr>
          <w:trHeight w:val="1425"/>
        </w:trPr>
        <w:tc>
          <w:tcPr>
            <w:tcW w:w="50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Sunt coordonate de către adulți (din conducerea școlii, dintre profesori sau din cadrul unor organizații cu care școala are relații de parteneriat).</w:t>
            </w:r>
          </w:p>
        </w:tc>
        <w:tc>
          <w:tcPr>
            <w:tcW w:w="471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Sunt realizate de către elevi, cu sprijinul pe</w:t>
            </w:r>
            <w:r w:rsidRPr="00884DC2">
              <w:rPr>
                <w:rFonts w:ascii="Times New Roman" w:eastAsia="Times New Roman" w:hAnsi="Times New Roman" w:cs="Times New Roman"/>
                <w:sz w:val="24"/>
                <w:szCs w:val="24"/>
                <w:lang w:val="ro-RO"/>
              </w:rPr>
              <w:br/>
              <w:t xml:space="preserve"> care cadrul didactic îl poate oferi în principal în timpul orelor și sub supervizarea lui.</w:t>
            </w:r>
          </w:p>
        </w:tc>
      </w:tr>
      <w:tr w:rsidR="00EF4D39" w:rsidRPr="007A70B9">
        <w:trPr>
          <w:trHeight w:val="1865"/>
        </w:trPr>
        <w:tc>
          <w:tcPr>
            <w:tcW w:w="50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lastRenderedPageBreak/>
              <w:t>Deseori, implică un număr mic de elevi, selectați în baza motivației, a anumitor abilități deținute sau a apartenenței la anumite grupuri.</w:t>
            </w:r>
            <w:r w:rsidRPr="00884DC2">
              <w:rPr>
                <w:rFonts w:ascii="Times New Roman" w:eastAsia="Times New Roman" w:hAnsi="Times New Roman" w:cs="Times New Roman"/>
                <w:sz w:val="24"/>
                <w:szCs w:val="24"/>
                <w:lang w:val="ro-RO"/>
              </w:rPr>
              <w:br/>
            </w:r>
            <w:r w:rsidRPr="00884DC2">
              <w:rPr>
                <w:rFonts w:ascii="Times New Roman" w:eastAsia="Times New Roman" w:hAnsi="Times New Roman" w:cs="Times New Roman"/>
                <w:sz w:val="24"/>
                <w:szCs w:val="24"/>
                <w:lang w:val="ro-RO"/>
              </w:rPr>
              <w:br/>
            </w:r>
          </w:p>
        </w:tc>
        <w:tc>
          <w:tcPr>
            <w:tcW w:w="471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Vizează în mod necesar și echilibrat toți elevii, la fel ca orice altă activitate didactică. Chiar dacă elevii vor avea sarcini și contribuții diferite, toți vor fi implicați și toți își dezvoltă competențele pe parcursul procesului.</w:t>
            </w:r>
          </w:p>
        </w:tc>
      </w:tr>
      <w:tr w:rsidR="00EF4D39" w:rsidRPr="007A70B9">
        <w:trPr>
          <w:trHeight w:val="1310"/>
        </w:trPr>
        <w:tc>
          <w:tcPr>
            <w:tcW w:w="50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Accentul este pe produsul pe care elevul trebuie  să-l atingă ca rezultat  şi doar aceasta se notează.</w:t>
            </w:r>
          </w:p>
        </w:tc>
        <w:tc>
          <w:tcPr>
            <w:tcW w:w="4710" w:type="dxa"/>
            <w:tcBorders>
              <w:top w:val="nil"/>
              <w:left w:val="nil"/>
              <w:bottom w:val="single" w:sz="8" w:space="0" w:color="000000"/>
              <w:right w:val="single" w:sz="8"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Învăţarea bazată pe proiecte înseamnă instrucţiuni constante şi procesul învăţării care se evaluează la fel ca şi procedura care a dus la rezultatul final.</w:t>
            </w:r>
          </w:p>
        </w:tc>
      </w:tr>
    </w:tbl>
    <w:p w:rsidR="00EF4D39" w:rsidRPr="00884DC2" w:rsidRDefault="00884DC2">
      <w:pPr>
        <w:spacing w:before="240" w:line="276" w:lineRule="auto"/>
        <w:ind w:left="0" w:hanging="2"/>
        <w:jc w:val="center"/>
        <w:rPr>
          <w:rFonts w:ascii="Times New Roman" w:eastAsia="Times New Roman" w:hAnsi="Times New Roman" w:cs="Times New Roman"/>
          <w:color w:val="0000FF"/>
          <w:sz w:val="24"/>
          <w:szCs w:val="24"/>
          <w:lang w:val="ro-RO"/>
        </w:rPr>
      </w:pPr>
      <w:r w:rsidRPr="00884DC2">
        <w:rPr>
          <w:rFonts w:ascii="Times New Roman" w:eastAsia="Times New Roman" w:hAnsi="Times New Roman" w:cs="Times New Roman"/>
          <w:b/>
          <w:i/>
          <w:sz w:val="24"/>
          <w:szCs w:val="24"/>
          <w:highlight w:val="white"/>
          <w:lang w:val="ro-RO"/>
        </w:rPr>
        <w:t>Învățare bazată pe proiect:</w:t>
      </w:r>
      <w:r w:rsidRPr="00884DC2">
        <w:rPr>
          <w:rFonts w:ascii="Times New Roman" w:eastAsia="Times New Roman" w:hAnsi="Times New Roman" w:cs="Times New Roman"/>
          <w:b/>
          <w:sz w:val="24"/>
          <w:szCs w:val="24"/>
          <w:highlight w:val="white"/>
          <w:lang w:val="ro-RO"/>
        </w:rPr>
        <w:t xml:space="preserve"> PARTICIP LA REZOLVAREA PROBLEMELOR COMUNITĂȚII MELE</w:t>
      </w:r>
    </w:p>
    <w:tbl>
      <w:tblPr>
        <w:tblStyle w:val="af9"/>
        <w:tblW w:w="10155" w:type="dxa"/>
        <w:tblInd w:w="-165" w:type="dxa"/>
        <w:tblBorders>
          <w:top w:val="nil"/>
          <w:left w:val="nil"/>
          <w:bottom w:val="nil"/>
          <w:right w:val="nil"/>
          <w:insideH w:val="nil"/>
          <w:insideV w:val="nil"/>
        </w:tblBorders>
        <w:tblLayout w:type="fixed"/>
        <w:tblLook w:val="0600" w:firstRow="0" w:lastRow="0" w:firstColumn="0" w:lastColumn="0" w:noHBand="1" w:noVBand="1"/>
      </w:tblPr>
      <w:tblGrid>
        <w:gridCol w:w="1500"/>
        <w:gridCol w:w="6465"/>
        <w:gridCol w:w="2190"/>
      </w:tblGrid>
      <w:tr w:rsidR="00EF4D39" w:rsidRPr="007A70B9">
        <w:trPr>
          <w:trHeight w:val="1048"/>
        </w:trPr>
        <w:tc>
          <w:tcPr>
            <w:tcW w:w="1500"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EF4D39" w:rsidRPr="00884DC2" w:rsidRDefault="00884DC2">
            <w:pPr>
              <w:spacing w:line="276" w:lineRule="auto"/>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Demersul proiectat</w:t>
            </w:r>
          </w:p>
        </w:tc>
        <w:tc>
          <w:tcPr>
            <w:tcW w:w="6465" w:type="dxa"/>
            <w:tcBorders>
              <w:top w:val="single" w:sz="6" w:space="0" w:color="000000"/>
              <w:left w:val="nil"/>
              <w:bottom w:val="single" w:sz="6" w:space="0" w:color="000000"/>
              <w:right w:val="single" w:sz="6" w:space="0" w:color="000000"/>
            </w:tcBorders>
            <w:shd w:val="clear" w:color="auto" w:fill="FFFFFF"/>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b/>
                <w:sz w:val="24"/>
                <w:szCs w:val="24"/>
                <w:highlight w:val="white"/>
                <w:lang w:val="ro-RO"/>
              </w:rPr>
              <w:t>Sugestii de organizare a demersului didactic</w:t>
            </w:r>
          </w:p>
          <w:p w:rsidR="00EF4D39" w:rsidRPr="00884DC2" w:rsidRDefault="00EF4D39">
            <w:pPr>
              <w:spacing w:line="276" w:lineRule="auto"/>
              <w:ind w:left="0" w:hanging="2"/>
              <w:jc w:val="both"/>
              <w:rPr>
                <w:rFonts w:ascii="Times New Roman" w:eastAsia="Times New Roman" w:hAnsi="Times New Roman" w:cs="Times New Roman"/>
                <w:sz w:val="24"/>
                <w:szCs w:val="24"/>
                <w:highlight w:val="yellow"/>
                <w:lang w:val="ro-RO"/>
              </w:rPr>
            </w:pPr>
          </w:p>
        </w:tc>
        <w:tc>
          <w:tcPr>
            <w:tcW w:w="2190" w:type="dxa"/>
            <w:tcBorders>
              <w:top w:val="single" w:sz="6" w:space="0" w:color="000000"/>
              <w:left w:val="nil"/>
              <w:bottom w:val="single" w:sz="6" w:space="0" w:color="000000"/>
              <w:right w:val="single" w:sz="6" w:space="0" w:color="000000"/>
            </w:tcBorders>
            <w:shd w:val="clear" w:color="auto" w:fill="FFFFFF"/>
            <w:tcMar>
              <w:top w:w="100" w:type="dxa"/>
              <w:left w:w="100" w:type="dxa"/>
              <w:bottom w:w="100" w:type="dxa"/>
              <w:right w:w="100" w:type="dxa"/>
            </w:tcMar>
          </w:tcPr>
          <w:p w:rsidR="00EF4D39" w:rsidRPr="00884DC2" w:rsidRDefault="00884DC2">
            <w:pPr>
              <w:spacing w:line="276" w:lineRule="auto"/>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Strategii de învățare și evaluare</w:t>
            </w:r>
          </w:p>
        </w:tc>
      </w:tr>
      <w:tr w:rsidR="00EF4D39" w:rsidRPr="00884DC2">
        <w:trPr>
          <w:trHeight w:val="617"/>
        </w:trPr>
        <w:tc>
          <w:tcPr>
            <w:tcW w:w="10155" w:type="dxa"/>
            <w:gridSpan w:val="3"/>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EF4D39" w:rsidRPr="00884DC2" w:rsidRDefault="00884DC2">
            <w:pPr>
              <w:spacing w:line="276" w:lineRule="auto"/>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 xml:space="preserve">                                    Activitatea nr. 1</w:t>
            </w:r>
            <w:r w:rsidRPr="00884DC2">
              <w:rPr>
                <w:rFonts w:ascii="Times New Roman" w:eastAsia="Times New Roman" w:hAnsi="Times New Roman" w:cs="Times New Roman"/>
                <w:b/>
                <w:sz w:val="24"/>
                <w:szCs w:val="24"/>
                <w:lang w:val="ro-RO"/>
              </w:rPr>
              <w:tab/>
            </w:r>
          </w:p>
        </w:tc>
      </w:tr>
      <w:tr w:rsidR="00EF4D39" w:rsidRPr="00884DC2">
        <w:trPr>
          <w:trHeight w:val="4635"/>
        </w:trPr>
        <w:tc>
          <w:tcPr>
            <w:tcW w:w="15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before="240" w:line="276" w:lineRule="auto"/>
              <w:ind w:left="0" w:hanging="2"/>
              <w:jc w:val="center"/>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Identificarea și analiza  problemelor comunității</w:t>
            </w:r>
          </w:p>
        </w:tc>
        <w:tc>
          <w:tcPr>
            <w:tcW w:w="64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b/>
                <w:i/>
                <w:sz w:val="24"/>
                <w:szCs w:val="24"/>
                <w:highlight w:val="white"/>
                <w:lang w:val="ro-RO"/>
              </w:rPr>
            </w:pPr>
            <w:r w:rsidRPr="00884DC2">
              <w:rPr>
                <w:rFonts w:ascii="Times New Roman" w:eastAsia="Times New Roman" w:hAnsi="Times New Roman" w:cs="Times New Roman"/>
                <w:sz w:val="24"/>
                <w:szCs w:val="24"/>
                <w:highlight w:val="white"/>
                <w:lang w:val="ro-RO"/>
              </w:rPr>
              <w:t>C</w:t>
            </w:r>
            <w:r w:rsidRPr="00884DC2">
              <w:rPr>
                <w:rFonts w:ascii="Times New Roman" w:eastAsia="Times New Roman" w:hAnsi="Times New Roman" w:cs="Times New Roman"/>
                <w:b/>
                <w:i/>
                <w:sz w:val="24"/>
                <w:szCs w:val="24"/>
                <w:highlight w:val="white"/>
                <w:lang w:val="ro-RO"/>
              </w:rPr>
              <w:t>adrul didactic va facilita demersul didactic în așa mod ca:</w:t>
            </w:r>
          </w:p>
          <w:p w:rsidR="00EF4D39" w:rsidRPr="00884DC2" w:rsidRDefault="00884DC2" w:rsidP="000B2DA1">
            <w:pPr>
              <w:spacing w:line="276" w:lineRule="auto"/>
              <w:ind w:leftChars="0" w:left="258" w:firstLineChars="0" w:hanging="141"/>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highlight w:val="white"/>
                <w:lang w:val="ro-RO"/>
              </w:rPr>
              <w:t xml:space="preserve">-  </w:t>
            </w:r>
            <w:r w:rsidRPr="00884DC2">
              <w:rPr>
                <w:rFonts w:ascii="Times New Roman" w:eastAsia="Times New Roman" w:hAnsi="Times New Roman" w:cs="Times New Roman"/>
                <w:sz w:val="24"/>
                <w:szCs w:val="24"/>
                <w:lang w:val="ro-RO"/>
              </w:rPr>
              <w:t>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să definească ce este o problemă  </w:t>
            </w:r>
            <w:r w:rsidRPr="00884DC2">
              <w:rPr>
                <w:rFonts w:ascii="Times New Roman" w:eastAsia="Times New Roman" w:hAnsi="Times New Roman" w:cs="Times New Roman"/>
                <w:b/>
                <w:i/>
                <w:sz w:val="24"/>
                <w:szCs w:val="24"/>
                <w:lang w:val="ro-RO"/>
              </w:rPr>
              <w:t>(</w:t>
            </w:r>
            <w:r w:rsidRPr="00884DC2">
              <w:rPr>
                <w:rFonts w:ascii="Times New Roman" w:eastAsia="Times New Roman" w:hAnsi="Times New Roman" w:cs="Times New Roman"/>
                <w:sz w:val="24"/>
                <w:szCs w:val="24"/>
                <w:lang w:val="ro-RO"/>
              </w:rPr>
              <w:t>un enunţ care descrie o condiţie/ situaţie, o nevoie socială care afectează anumiţi oameni într-un loc anume şi într-un timp anume, că o problemă apare atunci cînd există o diferență între ceea ce „</w:t>
            </w:r>
            <w:r w:rsidRPr="00884DC2">
              <w:rPr>
                <w:rFonts w:ascii="Times New Roman" w:eastAsia="Times New Roman" w:hAnsi="Times New Roman" w:cs="Times New Roman"/>
                <w:i/>
                <w:sz w:val="24"/>
                <w:szCs w:val="24"/>
                <w:lang w:val="ro-RO"/>
              </w:rPr>
              <w:t>ar trebui să fie</w:t>
            </w:r>
            <w:r w:rsidRPr="00884DC2">
              <w:rPr>
                <w:rFonts w:ascii="Times New Roman" w:eastAsia="Times New Roman" w:hAnsi="Times New Roman" w:cs="Times New Roman"/>
                <w:sz w:val="24"/>
                <w:szCs w:val="24"/>
                <w:lang w:val="ro-RO"/>
              </w:rPr>
              <w:t>” și ceea ce „</w:t>
            </w:r>
            <w:r w:rsidRPr="00884DC2">
              <w:rPr>
                <w:rFonts w:ascii="Times New Roman" w:eastAsia="Times New Roman" w:hAnsi="Times New Roman" w:cs="Times New Roman"/>
                <w:i/>
                <w:sz w:val="24"/>
                <w:szCs w:val="24"/>
                <w:lang w:val="ro-RO"/>
              </w:rPr>
              <w:t>este</w:t>
            </w:r>
            <w:r w:rsidRPr="00884DC2">
              <w:rPr>
                <w:rFonts w:ascii="Times New Roman" w:eastAsia="Times New Roman" w:hAnsi="Times New Roman" w:cs="Times New Roman"/>
                <w:sz w:val="24"/>
                <w:szCs w:val="24"/>
                <w:lang w:val="ro-RO"/>
              </w:rPr>
              <w:t xml:space="preserve">”);    </w:t>
            </w:r>
          </w:p>
          <w:p w:rsidR="00EF4D39" w:rsidRPr="00884DC2" w:rsidRDefault="00884DC2" w:rsidP="000B2DA1">
            <w:pPr>
              <w:spacing w:line="276" w:lineRule="auto"/>
              <w:ind w:leftChars="0" w:left="258" w:firstLineChars="0" w:hanging="141"/>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să mediteze  și să identifice  problemele    cu care se confruntă </w:t>
            </w:r>
          </w:p>
          <w:p w:rsidR="00EF4D39" w:rsidRPr="00884DC2" w:rsidRDefault="00884DC2" w:rsidP="000B2DA1">
            <w:pPr>
              <w:spacing w:line="276" w:lineRule="auto"/>
              <w:ind w:leftChars="0" w:left="258" w:firstLineChars="0" w:hanging="141"/>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comunitatea/instituția și să completeze  </w:t>
            </w:r>
            <w:r w:rsidRPr="00884DC2">
              <w:rPr>
                <w:rFonts w:ascii="Times New Roman" w:eastAsia="Times New Roman" w:hAnsi="Times New Roman" w:cs="Times New Roman"/>
                <w:i/>
                <w:sz w:val="24"/>
                <w:szCs w:val="24"/>
                <w:lang w:val="ro-RO"/>
              </w:rPr>
              <w:t>Formularul   de  identificare a problemei</w:t>
            </w:r>
            <w:r w:rsidRPr="00884DC2">
              <w:rPr>
                <w:rFonts w:ascii="Times New Roman" w:eastAsia="Times New Roman" w:hAnsi="Times New Roman" w:cs="Times New Roman"/>
                <w:sz w:val="24"/>
                <w:szCs w:val="24"/>
                <w:lang w:val="ro-RO"/>
              </w:rPr>
              <w:t>;</w:t>
            </w:r>
          </w:p>
          <w:p w:rsidR="00EF4D39" w:rsidRPr="00884DC2" w:rsidRDefault="00884DC2" w:rsidP="000B2DA1">
            <w:pPr>
              <w:spacing w:line="276" w:lineRule="auto"/>
              <w:ind w:leftChars="0" w:left="258" w:firstLineChars="0" w:hanging="141"/>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să prezinte problemele identificate și să determine care </w:t>
            </w:r>
          </w:p>
          <w:p w:rsidR="00EF4D39" w:rsidRPr="00884DC2" w:rsidRDefault="00884DC2" w:rsidP="000B2DA1">
            <w:pPr>
              <w:spacing w:line="276" w:lineRule="auto"/>
              <w:ind w:leftChars="0" w:left="258" w:firstLineChars="0" w:hanging="141"/>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probleme se repetă mai frecvent,  acestea fiind înscrise pe tablă și  grupate  pe categorii;</w:t>
            </w:r>
          </w:p>
          <w:p w:rsidR="00EF4D39" w:rsidRPr="00884DC2" w:rsidRDefault="00884DC2" w:rsidP="000B2DA1">
            <w:pPr>
              <w:spacing w:line="276" w:lineRule="auto"/>
              <w:ind w:leftChars="0" w:left="258" w:firstLineChars="0" w:hanging="141"/>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să prioritizeze problemele și să selecteze 1-2 probleme; </w:t>
            </w:r>
          </w:p>
          <w:p w:rsidR="00EF4D39" w:rsidRPr="00884DC2" w:rsidRDefault="00884DC2" w:rsidP="000B2DA1">
            <w:pPr>
              <w:spacing w:line="276" w:lineRule="auto"/>
              <w:ind w:leftChars="0" w:left="258" w:firstLineChars="0" w:hanging="141"/>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să reflecteze asupra procesului.</w:t>
            </w:r>
          </w:p>
        </w:tc>
        <w:tc>
          <w:tcPr>
            <w:tcW w:w="219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EF4D39" w:rsidRPr="00884DC2" w:rsidRDefault="00884DC2">
            <w:pPr>
              <w:spacing w:before="240" w:line="276" w:lineRule="auto"/>
              <w:ind w:left="0" w:hanging="2"/>
              <w:rPr>
                <w:rFonts w:ascii="Times New Roman" w:eastAsia="Times New Roman" w:hAnsi="Times New Roman" w:cs="Times New Roman"/>
                <w:b/>
                <w:i/>
                <w:sz w:val="24"/>
                <w:szCs w:val="24"/>
                <w:highlight w:val="white"/>
                <w:lang w:val="ro-RO"/>
              </w:rPr>
            </w:pPr>
            <w:r w:rsidRPr="00884DC2">
              <w:rPr>
                <w:rFonts w:ascii="Times New Roman" w:eastAsia="Times New Roman" w:hAnsi="Times New Roman" w:cs="Times New Roman"/>
                <w:b/>
                <w:i/>
                <w:sz w:val="24"/>
                <w:szCs w:val="24"/>
                <w:lang w:val="ro-RO"/>
              </w:rPr>
              <w:t xml:space="preserve"> Discuția </w:t>
            </w:r>
            <w:r w:rsidRPr="00884DC2">
              <w:rPr>
                <w:rFonts w:ascii="Times New Roman" w:eastAsia="Times New Roman" w:hAnsi="Times New Roman" w:cs="Times New Roman"/>
                <w:b/>
                <w:i/>
                <w:sz w:val="24"/>
                <w:szCs w:val="24"/>
                <w:highlight w:val="white"/>
                <w:lang w:val="ro-RO"/>
              </w:rPr>
              <w:t>dirijată</w:t>
            </w:r>
          </w:p>
          <w:p w:rsidR="00EF4D39" w:rsidRPr="00884DC2" w:rsidRDefault="00884DC2">
            <w:pPr>
              <w:spacing w:before="240" w:line="276" w:lineRule="auto"/>
              <w:ind w:left="0" w:hanging="2"/>
              <w:rPr>
                <w:rFonts w:ascii="Times New Roman" w:eastAsia="Times New Roman" w:hAnsi="Times New Roman" w:cs="Times New Roman"/>
                <w:b/>
                <w:i/>
                <w:sz w:val="24"/>
                <w:szCs w:val="24"/>
                <w:highlight w:val="white"/>
                <w:lang w:val="ro-RO"/>
              </w:rPr>
            </w:pPr>
            <w:r w:rsidRPr="00884DC2">
              <w:rPr>
                <w:rFonts w:ascii="Times New Roman" w:eastAsia="Times New Roman" w:hAnsi="Times New Roman" w:cs="Times New Roman"/>
                <w:b/>
                <w:i/>
                <w:sz w:val="24"/>
                <w:szCs w:val="24"/>
                <w:highlight w:val="white"/>
                <w:lang w:val="ro-RO"/>
              </w:rPr>
              <w:t>Activitate în grup mare</w:t>
            </w:r>
          </w:p>
          <w:p w:rsidR="00EF4D39" w:rsidRPr="00884DC2" w:rsidRDefault="00884DC2">
            <w:pPr>
              <w:spacing w:before="240" w:line="276" w:lineRule="auto"/>
              <w:ind w:left="0" w:hanging="2"/>
              <w:rPr>
                <w:rFonts w:ascii="Times New Roman" w:eastAsia="Times New Roman" w:hAnsi="Times New Roman" w:cs="Times New Roman"/>
                <w:b/>
                <w:i/>
                <w:sz w:val="24"/>
                <w:szCs w:val="24"/>
                <w:highlight w:val="white"/>
                <w:lang w:val="ro-RO"/>
              </w:rPr>
            </w:pPr>
            <w:r w:rsidRPr="00884DC2">
              <w:rPr>
                <w:rFonts w:ascii="Times New Roman" w:eastAsia="Times New Roman" w:hAnsi="Times New Roman" w:cs="Times New Roman"/>
                <w:b/>
                <w:i/>
                <w:sz w:val="24"/>
                <w:szCs w:val="24"/>
                <w:highlight w:val="white"/>
                <w:lang w:val="ro-RO"/>
              </w:rPr>
              <w:t>Activitate în grupuri mici</w:t>
            </w:r>
          </w:p>
          <w:p w:rsidR="00EF4D39" w:rsidRPr="00884DC2" w:rsidRDefault="00884DC2">
            <w:pPr>
              <w:spacing w:before="240" w:line="276" w:lineRule="auto"/>
              <w:ind w:left="0" w:hanging="2"/>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Activitate în grup mare</w:t>
            </w:r>
          </w:p>
          <w:p w:rsidR="00EF4D39" w:rsidRPr="00884DC2" w:rsidRDefault="00884DC2">
            <w:pPr>
              <w:spacing w:line="276" w:lineRule="auto"/>
              <w:ind w:left="0" w:hanging="2"/>
              <w:jc w:val="both"/>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 xml:space="preserve">Matricea priorității problemelor    </w:t>
            </w:r>
            <w:r w:rsidRPr="00884DC2">
              <w:rPr>
                <w:rFonts w:ascii="Times New Roman" w:eastAsia="Times New Roman" w:hAnsi="Times New Roman" w:cs="Times New Roman"/>
                <w:i/>
                <w:sz w:val="24"/>
                <w:szCs w:val="24"/>
                <w:lang w:val="ro-RO"/>
              </w:rPr>
              <w:t xml:space="preserve">          (Anexa 1)</w:t>
            </w:r>
          </w:p>
        </w:tc>
      </w:tr>
      <w:tr w:rsidR="00EF4D39" w:rsidRPr="00884DC2">
        <w:trPr>
          <w:trHeight w:val="587"/>
        </w:trPr>
        <w:tc>
          <w:tcPr>
            <w:tcW w:w="10155"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 xml:space="preserve">Activitatea nr. 2  </w:t>
            </w:r>
            <w:r w:rsidRPr="00884DC2">
              <w:rPr>
                <w:rFonts w:ascii="Times New Roman" w:eastAsia="Times New Roman" w:hAnsi="Times New Roman" w:cs="Times New Roman"/>
                <w:b/>
                <w:color w:val="0000FF"/>
                <w:sz w:val="24"/>
                <w:szCs w:val="24"/>
                <w:highlight w:val="white"/>
                <w:lang w:val="ro-RO"/>
              </w:rPr>
              <w:t xml:space="preserve">              </w:t>
            </w:r>
          </w:p>
        </w:tc>
      </w:tr>
      <w:tr w:rsidR="00EF4D39" w:rsidRPr="00884DC2">
        <w:trPr>
          <w:trHeight w:val="4223"/>
        </w:trPr>
        <w:tc>
          <w:tcPr>
            <w:tcW w:w="15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before="240" w:line="276" w:lineRule="auto"/>
              <w:ind w:left="0" w:hanging="2"/>
              <w:jc w:val="center"/>
              <w:rPr>
                <w:rFonts w:ascii="Times New Roman" w:eastAsia="Times New Roman" w:hAnsi="Times New Roman" w:cs="Times New Roman"/>
                <w:b/>
                <w:sz w:val="24"/>
                <w:szCs w:val="24"/>
                <w:shd w:val="clear" w:color="auto" w:fill="FF9900"/>
                <w:lang w:val="ro-RO"/>
              </w:rPr>
            </w:pPr>
            <w:r w:rsidRPr="00884DC2">
              <w:rPr>
                <w:rFonts w:ascii="Times New Roman" w:eastAsia="Times New Roman" w:hAnsi="Times New Roman" w:cs="Times New Roman"/>
                <w:b/>
                <w:sz w:val="24"/>
                <w:szCs w:val="24"/>
                <w:highlight w:val="white"/>
                <w:lang w:val="ro-RO"/>
              </w:rPr>
              <w:lastRenderedPageBreak/>
              <w:t>Discutarea și selectarea unei probleme   din comunitate</w:t>
            </w:r>
          </w:p>
        </w:tc>
        <w:tc>
          <w:tcPr>
            <w:tcW w:w="64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b/>
                <w:i/>
                <w:sz w:val="24"/>
                <w:szCs w:val="24"/>
                <w:highlight w:val="white"/>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highlight w:val="white"/>
                <w:lang w:val="ro-RO"/>
              </w:rPr>
              <w:t>C</w:t>
            </w:r>
            <w:r w:rsidRPr="00884DC2">
              <w:rPr>
                <w:rFonts w:ascii="Times New Roman" w:eastAsia="Times New Roman" w:hAnsi="Times New Roman" w:cs="Times New Roman"/>
                <w:b/>
                <w:i/>
                <w:sz w:val="24"/>
                <w:szCs w:val="24"/>
                <w:highlight w:val="white"/>
                <w:lang w:val="ro-RO"/>
              </w:rPr>
              <w:t>adrul didactic va facilita demersul didactic în așa mod ca:</w:t>
            </w:r>
          </w:p>
          <w:p w:rsidR="00EF4D39" w:rsidRPr="00884DC2" w:rsidRDefault="00884DC2" w:rsidP="000B2DA1">
            <w:pPr>
              <w:numPr>
                <w:ilvl w:val="0"/>
                <w:numId w:val="56"/>
              </w:numPr>
              <w:spacing w:line="276" w:lineRule="auto"/>
              <w:ind w:leftChars="0" w:left="258" w:firstLineChars="0" w:hanging="141"/>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să analizeze problema identificată, aplicând </w:t>
            </w:r>
            <w:r w:rsidRPr="00884DC2">
              <w:rPr>
                <w:rFonts w:ascii="Times New Roman" w:eastAsia="Times New Roman" w:hAnsi="Times New Roman" w:cs="Times New Roman"/>
                <w:i/>
                <w:sz w:val="24"/>
                <w:szCs w:val="24"/>
                <w:lang w:val="ro-RO"/>
              </w:rPr>
              <w:t xml:space="preserve">Formularul de analiză a problemei sau Arborele problemei, </w:t>
            </w:r>
            <w:r w:rsidRPr="00884DC2">
              <w:rPr>
                <w:rFonts w:ascii="Times New Roman" w:eastAsia="Times New Roman" w:hAnsi="Times New Roman" w:cs="Times New Roman"/>
                <w:sz w:val="24"/>
                <w:szCs w:val="24"/>
                <w:lang w:val="ro-RO"/>
              </w:rPr>
              <w:t xml:space="preserve">care permite identificarea problemelor „înrudite” cu problema principală și facilitează identificarea soluțiilor problemei;  </w:t>
            </w:r>
          </w:p>
          <w:p w:rsidR="00EF4D39" w:rsidRPr="00884DC2" w:rsidRDefault="00884DC2" w:rsidP="000B2DA1">
            <w:pPr>
              <w:numPr>
                <w:ilvl w:val="0"/>
                <w:numId w:val="56"/>
              </w:numPr>
              <w:spacing w:line="276" w:lineRule="auto"/>
              <w:ind w:leftChars="0" w:left="258" w:firstLineChars="0" w:hanging="141"/>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să transmită altor echipe (de la dreapta spre stânga) formularele completate. Fiecare grup pe rând, le studiază și intervin cu unele notițe, dacă consideră necesar, și le transmit mai departe până când ajung la echipa inițială. </w:t>
            </w:r>
          </w:p>
          <w:p w:rsidR="00EF4D39" w:rsidRPr="00884DC2" w:rsidRDefault="00884DC2" w:rsidP="000B2DA1">
            <w:pPr>
              <w:numPr>
                <w:ilvl w:val="0"/>
                <w:numId w:val="56"/>
              </w:numPr>
              <w:spacing w:line="276" w:lineRule="auto"/>
              <w:ind w:leftChars="0" w:left="258" w:firstLineChars="0" w:hanging="141"/>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fiecare echipă prezintă în grup mare fiecare problemă analizată;</w:t>
            </w:r>
          </w:p>
          <w:p w:rsidR="00EF4D39" w:rsidRPr="00884DC2" w:rsidRDefault="00884DC2" w:rsidP="000B2DA1">
            <w:pPr>
              <w:numPr>
                <w:ilvl w:val="0"/>
                <w:numId w:val="56"/>
              </w:numPr>
              <w:spacing w:line="276" w:lineRule="auto"/>
              <w:ind w:leftChars="0" w:left="258" w:firstLineChars="0" w:hanging="141"/>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colectivul de elevi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decide care formular de analiză poate fi luat ca bază pentru rezolvarea unei probleme comunitare;</w:t>
            </w:r>
          </w:p>
          <w:p w:rsidR="00EF4D39" w:rsidRPr="00884DC2" w:rsidRDefault="00884DC2" w:rsidP="000B2DA1">
            <w:pPr>
              <w:numPr>
                <w:ilvl w:val="0"/>
                <w:numId w:val="56"/>
              </w:numPr>
              <w:spacing w:line="276" w:lineRule="auto"/>
              <w:ind w:leftChars="0" w:left="258" w:firstLineChars="0" w:hanging="141"/>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să reflecteze asupra procesului.</w:t>
            </w:r>
          </w:p>
        </w:tc>
        <w:tc>
          <w:tcPr>
            <w:tcW w:w="219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EF4D39" w:rsidRPr="00884DC2" w:rsidRDefault="00884DC2">
            <w:pPr>
              <w:spacing w:before="240" w:line="276" w:lineRule="auto"/>
              <w:ind w:left="0" w:hanging="2"/>
              <w:jc w:val="center"/>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Activitate în grupuri mici</w:t>
            </w:r>
          </w:p>
          <w:p w:rsidR="00EF4D39" w:rsidRPr="00884DC2" w:rsidRDefault="00884DC2">
            <w:pPr>
              <w:spacing w:before="240" w:line="276" w:lineRule="auto"/>
              <w:ind w:left="0" w:hanging="2"/>
              <w:jc w:val="center"/>
              <w:rPr>
                <w:rFonts w:ascii="Times New Roman" w:eastAsia="Times New Roman" w:hAnsi="Times New Roman" w:cs="Times New Roman"/>
                <w:i/>
                <w:sz w:val="24"/>
                <w:szCs w:val="24"/>
                <w:lang w:val="ro-RO"/>
              </w:rPr>
            </w:pPr>
            <w:r w:rsidRPr="00884DC2">
              <w:rPr>
                <w:rFonts w:ascii="Times New Roman" w:eastAsia="Times New Roman" w:hAnsi="Times New Roman" w:cs="Times New Roman"/>
                <w:b/>
                <w:i/>
                <w:sz w:val="24"/>
                <w:szCs w:val="24"/>
                <w:lang w:val="ro-RO"/>
              </w:rPr>
              <w:t xml:space="preserve">Fișa Arborele problemei/Formularul de analiză a problemei             </w:t>
            </w:r>
            <w:r w:rsidRPr="00884DC2">
              <w:rPr>
                <w:rFonts w:ascii="Times New Roman" w:eastAsia="Times New Roman" w:hAnsi="Times New Roman" w:cs="Times New Roman"/>
                <w:i/>
                <w:sz w:val="24"/>
                <w:szCs w:val="24"/>
                <w:lang w:val="ro-RO"/>
              </w:rPr>
              <w:t>(Anexa 2)</w:t>
            </w:r>
          </w:p>
          <w:p w:rsidR="00EF4D39" w:rsidRPr="00884DC2" w:rsidRDefault="00EF4D39">
            <w:pPr>
              <w:spacing w:before="240" w:line="276" w:lineRule="auto"/>
              <w:ind w:left="0" w:hanging="2"/>
              <w:jc w:val="center"/>
              <w:rPr>
                <w:rFonts w:ascii="Times New Roman" w:eastAsia="Times New Roman" w:hAnsi="Times New Roman" w:cs="Times New Roman"/>
                <w:b/>
                <w:i/>
                <w:sz w:val="24"/>
                <w:szCs w:val="24"/>
                <w:lang w:val="ro-RO"/>
              </w:rPr>
            </w:pPr>
          </w:p>
          <w:p w:rsidR="00EF4D39" w:rsidRPr="00884DC2" w:rsidRDefault="00884DC2">
            <w:pPr>
              <w:spacing w:before="240" w:line="276" w:lineRule="auto"/>
              <w:ind w:left="0" w:hanging="2"/>
              <w:jc w:val="center"/>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Revizuirea circulară</w:t>
            </w:r>
          </w:p>
          <w:p w:rsidR="00EF4D39" w:rsidRPr="00884DC2" w:rsidRDefault="00884DC2">
            <w:pPr>
              <w:spacing w:before="240" w:line="276" w:lineRule="auto"/>
              <w:ind w:left="0" w:hanging="2"/>
              <w:jc w:val="center"/>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Turul galeriei</w:t>
            </w:r>
          </w:p>
        </w:tc>
      </w:tr>
      <w:tr w:rsidR="00EF4D39" w:rsidRPr="00884DC2">
        <w:trPr>
          <w:trHeight w:val="527"/>
        </w:trPr>
        <w:tc>
          <w:tcPr>
            <w:tcW w:w="10155" w:type="dxa"/>
            <w:gridSpan w:val="3"/>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EF4D39" w:rsidRPr="00884DC2" w:rsidRDefault="00884DC2">
            <w:pPr>
              <w:spacing w:line="276" w:lineRule="auto"/>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 xml:space="preserve">Activitatea nr. 3   </w:t>
            </w:r>
          </w:p>
        </w:tc>
      </w:tr>
      <w:tr w:rsidR="00EF4D39" w:rsidRPr="007A70B9">
        <w:trPr>
          <w:trHeight w:val="6375"/>
        </w:trPr>
        <w:tc>
          <w:tcPr>
            <w:tcW w:w="15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 xml:space="preserve">Cercetarea și colectarea de date cu privire la problema selectată                          și identificarea soluțiilor </w:t>
            </w:r>
          </w:p>
        </w:tc>
        <w:tc>
          <w:tcPr>
            <w:tcW w:w="64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b/>
                <w:i/>
                <w:sz w:val="24"/>
                <w:szCs w:val="24"/>
                <w:highlight w:val="white"/>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highlight w:val="white"/>
                <w:lang w:val="ro-RO"/>
              </w:rPr>
              <w:t>C</w:t>
            </w:r>
            <w:r w:rsidRPr="00884DC2">
              <w:rPr>
                <w:rFonts w:ascii="Times New Roman" w:eastAsia="Times New Roman" w:hAnsi="Times New Roman" w:cs="Times New Roman"/>
                <w:b/>
                <w:i/>
                <w:sz w:val="24"/>
                <w:szCs w:val="24"/>
                <w:highlight w:val="white"/>
                <w:lang w:val="ro-RO"/>
              </w:rPr>
              <w:t>adrul didactic va facilita demersul didactic în așa mod ca:</w:t>
            </w:r>
          </w:p>
          <w:p w:rsidR="00EF4D39" w:rsidRPr="00884DC2" w:rsidRDefault="00884DC2" w:rsidP="000B2DA1">
            <w:pPr>
              <w:numPr>
                <w:ilvl w:val="0"/>
                <w:numId w:val="139"/>
              </w:numPr>
              <w:tabs>
                <w:tab w:val="left" w:pos="400"/>
              </w:tabs>
              <w:spacing w:line="276" w:lineRule="auto"/>
              <w:ind w:leftChars="0" w:left="400" w:firstLineChars="0" w:hanging="285"/>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să constate că o problemă poate fi cercetată folosind  mai multe metode şi tehnici, cum ar fi:  </w:t>
            </w:r>
            <w:r w:rsidRPr="00884DC2">
              <w:rPr>
                <w:rFonts w:ascii="Times New Roman" w:eastAsia="Times New Roman" w:hAnsi="Times New Roman" w:cs="Times New Roman"/>
                <w:i/>
                <w:sz w:val="24"/>
                <w:szCs w:val="24"/>
                <w:lang w:val="ro-RO"/>
              </w:rPr>
              <w:t xml:space="preserve">interviul, chestionare, analiza documentelor, observaţia directă, invitarea unui specialist în domeniu, apelarea la sugestii și suport din partea unor organizaţii neguvernamentale </w:t>
            </w:r>
            <w:r w:rsidRPr="00884DC2">
              <w:rPr>
                <w:rFonts w:ascii="Times New Roman" w:eastAsia="Times New Roman" w:hAnsi="Times New Roman" w:cs="Times New Roman"/>
                <w:sz w:val="24"/>
                <w:szCs w:val="24"/>
                <w:lang w:val="ro-RO"/>
              </w:rPr>
              <w:t>etc.;</w:t>
            </w:r>
          </w:p>
          <w:p w:rsidR="00EF4D39" w:rsidRPr="00884DC2" w:rsidRDefault="00884DC2" w:rsidP="000B2DA1">
            <w:pPr>
              <w:numPr>
                <w:ilvl w:val="0"/>
                <w:numId w:val="139"/>
              </w:numPr>
              <w:tabs>
                <w:tab w:val="left" w:pos="400"/>
              </w:tabs>
              <w:spacing w:line="276" w:lineRule="auto"/>
              <w:ind w:leftChars="0" w:left="400" w:firstLineChars="0" w:hanging="285"/>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să  decidă și să  precizează sursele din care urmează să se informeze cu referire la problema/problemele comunității, concretizează metodele /instrumentele prin care vor colecta informațiile necesare; </w:t>
            </w:r>
          </w:p>
          <w:p w:rsidR="00EF4D39" w:rsidRPr="00884DC2" w:rsidRDefault="00884DC2" w:rsidP="000B2DA1">
            <w:pPr>
              <w:numPr>
                <w:ilvl w:val="0"/>
                <w:numId w:val="139"/>
              </w:numPr>
              <w:tabs>
                <w:tab w:val="left" w:pos="400"/>
              </w:tabs>
              <w:spacing w:line="276" w:lineRule="auto"/>
              <w:ind w:leftChars="0" w:left="400" w:firstLineChars="0" w:hanging="285"/>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să se informează cu referire la problema identificată și  colectează cât mai multe informații despre soluția/soluțiile potrivite la problema/problemele identificate;</w:t>
            </w:r>
          </w:p>
          <w:p w:rsidR="00EF4D39" w:rsidRPr="00884DC2" w:rsidRDefault="00884DC2" w:rsidP="000B2DA1">
            <w:pPr>
              <w:numPr>
                <w:ilvl w:val="0"/>
                <w:numId w:val="139"/>
              </w:numPr>
              <w:tabs>
                <w:tab w:val="left" w:pos="400"/>
              </w:tabs>
              <w:spacing w:line="276" w:lineRule="auto"/>
              <w:ind w:leftChars="0" w:left="400" w:firstLineChars="0" w:hanging="285"/>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echipele să propună soluții pentru rezolvarea problemei/problemelor comunității, care se afișează într-un loc vizibil al clasei;</w:t>
            </w:r>
          </w:p>
          <w:p w:rsidR="00EF4D39" w:rsidRPr="00884DC2" w:rsidRDefault="00884DC2" w:rsidP="000B2DA1">
            <w:pPr>
              <w:numPr>
                <w:ilvl w:val="0"/>
                <w:numId w:val="139"/>
              </w:numPr>
              <w:tabs>
                <w:tab w:val="left" w:pos="400"/>
              </w:tabs>
              <w:spacing w:line="276" w:lineRule="auto"/>
              <w:ind w:leftChars="0" w:left="400" w:firstLineChars="0" w:hanging="285"/>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să discute,   analizeze și să selecteze soluțiile  adecvate și aplicabile pentru rezolvarea problemei/problemelor;</w:t>
            </w:r>
          </w:p>
          <w:p w:rsidR="00EF4D39" w:rsidRPr="00884DC2" w:rsidRDefault="00884DC2" w:rsidP="000B2DA1">
            <w:pPr>
              <w:numPr>
                <w:ilvl w:val="0"/>
                <w:numId w:val="139"/>
              </w:numPr>
              <w:tabs>
                <w:tab w:val="left" w:pos="400"/>
              </w:tabs>
              <w:spacing w:line="276" w:lineRule="auto"/>
              <w:ind w:leftChars="0" w:left="400" w:firstLineChars="0" w:hanging="285"/>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să reflecteze asupra procesului.</w:t>
            </w:r>
          </w:p>
        </w:tc>
        <w:tc>
          <w:tcPr>
            <w:tcW w:w="21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before="240" w:line="276" w:lineRule="auto"/>
              <w:ind w:left="0" w:hanging="2"/>
              <w:jc w:val="both"/>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Activitate în grup mare</w:t>
            </w:r>
          </w:p>
          <w:p w:rsidR="00EF4D39" w:rsidRPr="00884DC2" w:rsidRDefault="00884DC2">
            <w:pPr>
              <w:spacing w:before="240" w:line="276" w:lineRule="auto"/>
              <w:ind w:left="0" w:hanging="2"/>
              <w:jc w:val="both"/>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Discuție dirijată</w:t>
            </w:r>
          </w:p>
          <w:p w:rsidR="00EF4D39" w:rsidRPr="00884DC2" w:rsidRDefault="00884DC2">
            <w:pPr>
              <w:spacing w:before="240" w:line="276" w:lineRule="auto"/>
              <w:ind w:left="0" w:hanging="2"/>
              <w:jc w:val="both"/>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 xml:space="preserve">Analiza surselor </w:t>
            </w:r>
          </w:p>
          <w:p w:rsidR="00EF4D39" w:rsidRPr="00884DC2" w:rsidRDefault="00EF4D39">
            <w:pPr>
              <w:spacing w:line="276" w:lineRule="auto"/>
              <w:ind w:left="0" w:hanging="2"/>
              <w:jc w:val="both"/>
              <w:rPr>
                <w:rFonts w:ascii="Times New Roman" w:eastAsia="Times New Roman" w:hAnsi="Times New Roman" w:cs="Times New Roman"/>
                <w:b/>
                <w:i/>
                <w:sz w:val="24"/>
                <w:szCs w:val="24"/>
                <w:lang w:val="ro-RO"/>
              </w:rPr>
            </w:pPr>
          </w:p>
          <w:p w:rsidR="00EF4D39" w:rsidRPr="00884DC2" w:rsidRDefault="00884DC2">
            <w:pPr>
              <w:spacing w:line="276" w:lineRule="auto"/>
              <w:ind w:left="0" w:hanging="2"/>
              <w:jc w:val="both"/>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Activitate în grupuri mici</w:t>
            </w:r>
          </w:p>
          <w:p w:rsidR="00EF4D39" w:rsidRPr="00884DC2" w:rsidRDefault="00EF4D39">
            <w:pPr>
              <w:spacing w:line="276" w:lineRule="auto"/>
              <w:ind w:left="0" w:hanging="2"/>
              <w:jc w:val="both"/>
              <w:rPr>
                <w:rFonts w:ascii="Times New Roman" w:eastAsia="Times New Roman" w:hAnsi="Times New Roman" w:cs="Times New Roman"/>
                <w:b/>
                <w:i/>
                <w:sz w:val="24"/>
                <w:szCs w:val="24"/>
                <w:lang w:val="ro-RO"/>
              </w:rPr>
            </w:pPr>
          </w:p>
          <w:p w:rsidR="00EF4D39" w:rsidRPr="00884DC2" w:rsidRDefault="00884DC2">
            <w:pPr>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b/>
                <w:i/>
                <w:sz w:val="24"/>
                <w:szCs w:val="24"/>
                <w:lang w:val="ro-RO"/>
              </w:rPr>
              <w:t xml:space="preserve">Fișa Ghidul de înregistrare a informației           </w:t>
            </w:r>
            <w:r w:rsidRPr="00884DC2">
              <w:rPr>
                <w:rFonts w:ascii="Times New Roman" w:eastAsia="Times New Roman" w:hAnsi="Times New Roman" w:cs="Times New Roman"/>
                <w:i/>
                <w:sz w:val="24"/>
                <w:szCs w:val="24"/>
                <w:lang w:val="ro-RO"/>
              </w:rPr>
              <w:t>(Anexa 3)</w:t>
            </w:r>
          </w:p>
          <w:p w:rsidR="00EF4D39" w:rsidRPr="00884DC2" w:rsidRDefault="00884DC2">
            <w:pPr>
              <w:spacing w:before="240" w:line="276" w:lineRule="auto"/>
              <w:ind w:left="0" w:hanging="2"/>
              <w:jc w:val="both"/>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Turul galeriei</w:t>
            </w:r>
          </w:p>
          <w:p w:rsidR="00EF4D39" w:rsidRPr="00884DC2" w:rsidRDefault="00884DC2">
            <w:pPr>
              <w:spacing w:before="240" w:line="276" w:lineRule="auto"/>
              <w:ind w:left="0" w:hanging="2"/>
              <w:jc w:val="both"/>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Activitate în grup mare</w:t>
            </w:r>
          </w:p>
        </w:tc>
      </w:tr>
      <w:tr w:rsidR="00EF4D39" w:rsidRPr="00884DC2">
        <w:trPr>
          <w:trHeight w:val="570"/>
        </w:trPr>
        <w:tc>
          <w:tcPr>
            <w:tcW w:w="10155"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hanging="2"/>
              <w:jc w:val="center"/>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Activitatea nr. 4  </w:t>
            </w:r>
          </w:p>
        </w:tc>
      </w:tr>
      <w:tr w:rsidR="00EF4D39" w:rsidRPr="00884DC2">
        <w:trPr>
          <w:trHeight w:val="930"/>
        </w:trPr>
        <w:tc>
          <w:tcPr>
            <w:tcW w:w="15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hanging="2"/>
              <w:jc w:val="center"/>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Sesizarea autorităților publice sau titularilor de obligații                                                  </w:t>
            </w:r>
            <w:r w:rsidRPr="00884DC2">
              <w:rPr>
                <w:rFonts w:ascii="Times New Roman" w:eastAsia="Times New Roman" w:hAnsi="Times New Roman" w:cs="Times New Roman"/>
                <w:b/>
                <w:sz w:val="24"/>
                <w:szCs w:val="24"/>
                <w:lang w:val="ro-RO"/>
              </w:rPr>
              <w:lastRenderedPageBreak/>
              <w:t>despre problema cercetată (demers, petiție, scrisoare oficială)</w:t>
            </w:r>
          </w:p>
          <w:p w:rsidR="00EF4D39" w:rsidRPr="00884DC2" w:rsidRDefault="00EF4D39">
            <w:pPr>
              <w:spacing w:before="240" w:line="276" w:lineRule="auto"/>
              <w:ind w:left="0" w:hanging="2"/>
              <w:jc w:val="both"/>
              <w:rPr>
                <w:rFonts w:ascii="Times New Roman" w:eastAsia="Times New Roman" w:hAnsi="Times New Roman" w:cs="Times New Roman"/>
                <w:b/>
                <w:sz w:val="24"/>
                <w:szCs w:val="24"/>
                <w:lang w:val="ro-RO"/>
              </w:rPr>
            </w:pPr>
          </w:p>
        </w:tc>
        <w:tc>
          <w:tcPr>
            <w:tcW w:w="64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after="240"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lang w:val="ro-RO"/>
              </w:rPr>
              <w:lastRenderedPageBreak/>
              <w:t xml:space="preserve"> </w:t>
            </w:r>
            <w:r w:rsidRPr="00884DC2">
              <w:rPr>
                <w:rFonts w:ascii="Times New Roman" w:eastAsia="Times New Roman" w:hAnsi="Times New Roman" w:cs="Times New Roman"/>
                <w:sz w:val="24"/>
                <w:szCs w:val="24"/>
                <w:highlight w:val="white"/>
                <w:lang w:val="ro-RO"/>
              </w:rPr>
              <w:t>C</w:t>
            </w:r>
            <w:r w:rsidRPr="00884DC2">
              <w:rPr>
                <w:rFonts w:ascii="Times New Roman" w:eastAsia="Times New Roman" w:hAnsi="Times New Roman" w:cs="Times New Roman"/>
                <w:b/>
                <w:i/>
                <w:sz w:val="24"/>
                <w:szCs w:val="24"/>
                <w:highlight w:val="white"/>
                <w:lang w:val="ro-RO"/>
              </w:rPr>
              <w:t>adrul didactic va facilita demersul didactic în așa mod ca:</w:t>
            </w:r>
          </w:p>
          <w:p w:rsidR="00EF4D39" w:rsidRPr="00884DC2" w:rsidRDefault="00884DC2" w:rsidP="000B2DA1">
            <w:pPr>
              <w:spacing w:line="276" w:lineRule="auto"/>
              <w:ind w:leftChars="0" w:left="542" w:firstLineChars="0" w:hanging="284"/>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highlight w:val="white"/>
                <w:lang w:val="ro-RO"/>
              </w:rPr>
              <w:t xml:space="preserve">- </w:t>
            </w:r>
            <w:r w:rsidRPr="00884DC2">
              <w:rPr>
                <w:rFonts w:ascii="Times New Roman" w:eastAsia="Times New Roman" w:hAnsi="Times New Roman" w:cs="Times New Roman"/>
                <w:sz w:val="24"/>
                <w:szCs w:val="24"/>
                <w:lang w:val="ro-RO"/>
              </w:rPr>
              <w:t>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să determine cum pot acționa pentru a sesiza autoritățile publice, titularii de obligații despre problema/le din comunitate;</w:t>
            </w:r>
          </w:p>
          <w:p w:rsidR="00EF4D39" w:rsidRPr="00884DC2" w:rsidRDefault="00884DC2" w:rsidP="000B2DA1">
            <w:pPr>
              <w:spacing w:line="276" w:lineRule="auto"/>
              <w:ind w:leftChars="0" w:left="542" w:firstLineChars="0" w:hanging="284"/>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lastRenderedPageBreak/>
              <w:t xml:space="preserve">-  să stabilească persoanele, instituțiile, organizațiile și grupurile  de interes care ar putea contribui la rezolvarea problemei comunitare; </w:t>
            </w:r>
          </w:p>
          <w:p w:rsidR="00EF4D39" w:rsidRPr="00884DC2" w:rsidRDefault="00884DC2" w:rsidP="000B2DA1">
            <w:pPr>
              <w:spacing w:line="276" w:lineRule="auto"/>
              <w:ind w:leftChars="0" w:left="542" w:firstLineChars="0" w:hanging="284"/>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să discute/ documenteze cu referire la  aspectul  și structura unei</w:t>
            </w:r>
            <w:r w:rsidRPr="00884DC2">
              <w:rPr>
                <w:rFonts w:ascii="Times New Roman" w:eastAsia="Times New Roman" w:hAnsi="Times New Roman" w:cs="Times New Roman"/>
                <w:i/>
                <w:sz w:val="24"/>
                <w:szCs w:val="24"/>
                <w:lang w:val="ro-RO"/>
              </w:rPr>
              <w:t xml:space="preserve"> Scrisori oficiale/demers/petiții</w:t>
            </w:r>
            <w:r w:rsidRPr="00884DC2">
              <w:rPr>
                <w:rFonts w:ascii="Times New Roman" w:eastAsia="Times New Roman" w:hAnsi="Times New Roman" w:cs="Times New Roman"/>
                <w:sz w:val="24"/>
                <w:szCs w:val="24"/>
                <w:lang w:val="ro-RO"/>
              </w:rPr>
              <w:t>. (Anexa 4)</w:t>
            </w:r>
          </w:p>
          <w:p w:rsidR="00EF4D39" w:rsidRPr="00884DC2" w:rsidRDefault="00884DC2" w:rsidP="000B2DA1">
            <w:pPr>
              <w:spacing w:line="276" w:lineRule="auto"/>
              <w:ind w:leftChars="0" w:left="542" w:firstLineChars="0" w:hanging="284"/>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să elaboreze o variantă a </w:t>
            </w:r>
            <w:r w:rsidRPr="00884DC2">
              <w:rPr>
                <w:rFonts w:ascii="Times New Roman" w:eastAsia="Times New Roman" w:hAnsi="Times New Roman" w:cs="Times New Roman"/>
                <w:i/>
                <w:sz w:val="24"/>
                <w:szCs w:val="24"/>
                <w:lang w:val="ro-RO"/>
              </w:rPr>
              <w:t>Scrisorii  oficiale adresată autorităților publice/unui demers/unei petiții</w:t>
            </w:r>
            <w:r w:rsidRPr="00884DC2">
              <w:rPr>
                <w:rFonts w:ascii="Times New Roman" w:eastAsia="Times New Roman" w:hAnsi="Times New Roman" w:cs="Times New Roman"/>
                <w:sz w:val="24"/>
                <w:szCs w:val="24"/>
                <w:lang w:val="ro-RO"/>
              </w:rPr>
              <w:t xml:space="preserve"> pentru problema abordată (profesorul va sprijini elevii                                                                            în acest proces, acordând atenție formulelor de politețe, datelor de contact și încurajând-ui să redacteze mai multe versiuni ale scrisorii, până când ajung la varianta cea mai clară, succintă și interesantă.  La această etapă poate fi solicitată elevilor scrierea unei ciorne a</w:t>
            </w:r>
            <w:r w:rsidRPr="00884DC2">
              <w:rPr>
                <w:rFonts w:ascii="Times New Roman" w:hAnsi="Times New Roman" w:cs="Times New Roman"/>
                <w:sz w:val="24"/>
                <w:szCs w:val="24"/>
                <w:lang w:val="ro-RO"/>
              </w:rPr>
              <w:t xml:space="preserve"> </w:t>
            </w:r>
            <w:r w:rsidRPr="00884DC2">
              <w:rPr>
                <w:rFonts w:ascii="Times New Roman" w:eastAsia="Times New Roman" w:hAnsi="Times New Roman" w:cs="Times New Roman"/>
                <w:i/>
                <w:sz w:val="24"/>
                <w:szCs w:val="24"/>
                <w:lang w:val="ro-RO"/>
              </w:rPr>
              <w:t>Scrisorii oficiale</w:t>
            </w:r>
            <w:r w:rsidRPr="00884DC2">
              <w:rPr>
                <w:rFonts w:ascii="Times New Roman" w:eastAsia="Times New Roman" w:hAnsi="Times New Roman" w:cs="Times New Roman"/>
                <w:sz w:val="24"/>
                <w:szCs w:val="24"/>
                <w:lang w:val="ro-RO"/>
              </w:rPr>
              <w:t xml:space="preserve"> de către fiecare grup,  aceasta fiind  locul unde unele idei se enumeră, altele sunt doar schiţate, altele sunt dezvoltate); </w:t>
            </w:r>
          </w:p>
          <w:p w:rsidR="00EF4D39" w:rsidRPr="00884DC2" w:rsidRDefault="00884DC2" w:rsidP="000B2DA1">
            <w:pPr>
              <w:spacing w:line="276" w:lineRule="auto"/>
              <w:ind w:leftChars="0" w:left="542" w:firstLineChars="0" w:hanging="284"/>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fiecare grup să plaseze într-un loc vizibil al clasei scrisoarea/demersul/petiția, celelalte grupuri   le analizează    (un elev„prezentatorul” va rămâne lângă produsul elaborat, iar ceilalți „vizitatorii”, vor merge câte unul în fiecare grup de lucru pentru a face cunoștință cu textul </w:t>
            </w:r>
            <w:r w:rsidRPr="00884DC2">
              <w:rPr>
                <w:rFonts w:ascii="Times New Roman" w:eastAsia="Times New Roman" w:hAnsi="Times New Roman" w:cs="Times New Roman"/>
                <w:i/>
                <w:sz w:val="24"/>
                <w:szCs w:val="24"/>
                <w:lang w:val="ro-RO"/>
              </w:rPr>
              <w:t>Scrisorii oficiale</w:t>
            </w:r>
            <w:r w:rsidRPr="00884DC2">
              <w:rPr>
                <w:rFonts w:ascii="Times New Roman" w:eastAsia="Times New Roman" w:hAnsi="Times New Roman" w:cs="Times New Roman"/>
                <w:sz w:val="24"/>
                <w:szCs w:val="24"/>
                <w:lang w:val="ro-RO"/>
              </w:rPr>
              <w:t xml:space="preserve">  fiecărui grup</w:t>
            </w:r>
          </w:p>
          <w:p w:rsidR="00EF4D39" w:rsidRPr="00884DC2" w:rsidRDefault="00884DC2" w:rsidP="000B2DA1">
            <w:pPr>
              <w:spacing w:line="276" w:lineRule="auto"/>
              <w:ind w:leftChars="0" w:left="542" w:firstLineChars="0" w:hanging="284"/>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să elaboreze varianta finală a scrisorii/demersului/petiției,  poate fi creat și un grup de „experți” care va  redacta varianta finală a Scrisorii oficiale/demersului/petiției; </w:t>
            </w:r>
          </w:p>
          <w:p w:rsidR="00EF4D39" w:rsidRPr="00884DC2" w:rsidRDefault="00884DC2" w:rsidP="000B2DA1">
            <w:pPr>
              <w:spacing w:line="276" w:lineRule="auto"/>
              <w:ind w:leftChars="0" w:left="542" w:firstLineChars="0" w:hanging="284"/>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să decidă cum transmit  scrisoarea/demersul/petiția (prin email, prin intermediul unui formular pe site-ul instituției vizate sau în format imprimat, prin poștă sau depusă la</w:t>
            </w:r>
            <w:r w:rsidRPr="00884DC2">
              <w:rPr>
                <w:rFonts w:ascii="Times New Roman" w:eastAsia="Times New Roman" w:hAnsi="Times New Roman" w:cs="Times New Roman"/>
                <w:color w:val="FF0000"/>
                <w:sz w:val="24"/>
                <w:szCs w:val="24"/>
                <w:lang w:val="ro-RO"/>
              </w:rPr>
              <w:t xml:space="preserve"> </w:t>
            </w:r>
            <w:r w:rsidRPr="00884DC2">
              <w:rPr>
                <w:rFonts w:ascii="Times New Roman" w:eastAsia="Times New Roman" w:hAnsi="Times New Roman" w:cs="Times New Roman"/>
                <w:sz w:val="24"/>
                <w:szCs w:val="24"/>
                <w:lang w:val="ro-RO"/>
              </w:rPr>
              <w:t>secretariat),  expedierea scrisorii/demersului/petiției este la decizia elevilor; - -  să reflecteze asupra procesului.</w:t>
            </w:r>
          </w:p>
        </w:tc>
        <w:tc>
          <w:tcPr>
            <w:tcW w:w="21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EF4D39">
            <w:pPr>
              <w:spacing w:before="240" w:after="240" w:line="276" w:lineRule="auto"/>
              <w:ind w:left="0" w:hanging="2"/>
              <w:rPr>
                <w:rFonts w:ascii="Times New Roman" w:eastAsia="Times New Roman" w:hAnsi="Times New Roman" w:cs="Times New Roman"/>
                <w:b/>
                <w:sz w:val="24"/>
                <w:szCs w:val="24"/>
                <w:lang w:val="ro-RO"/>
              </w:rPr>
            </w:pPr>
          </w:p>
          <w:p w:rsidR="00EF4D39" w:rsidRPr="00884DC2" w:rsidRDefault="00884DC2">
            <w:pPr>
              <w:spacing w:before="240" w:after="240" w:line="276" w:lineRule="auto"/>
              <w:ind w:left="0" w:hanging="2"/>
              <w:jc w:val="center"/>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Activitate în grup mare</w:t>
            </w:r>
          </w:p>
          <w:p w:rsidR="00EF4D39" w:rsidRPr="00884DC2" w:rsidRDefault="00EF4D39">
            <w:pPr>
              <w:spacing w:before="240" w:after="240" w:line="276" w:lineRule="auto"/>
              <w:ind w:left="0" w:hanging="2"/>
              <w:jc w:val="center"/>
              <w:rPr>
                <w:rFonts w:ascii="Times New Roman" w:eastAsia="Times New Roman" w:hAnsi="Times New Roman" w:cs="Times New Roman"/>
                <w:b/>
                <w:i/>
                <w:sz w:val="24"/>
                <w:szCs w:val="24"/>
                <w:lang w:val="ro-RO"/>
              </w:rPr>
            </w:pPr>
          </w:p>
          <w:p w:rsidR="00EF4D39" w:rsidRPr="00884DC2" w:rsidRDefault="00884DC2">
            <w:pPr>
              <w:spacing w:before="240" w:after="240" w:line="276" w:lineRule="auto"/>
              <w:ind w:left="0" w:hanging="2"/>
              <w:jc w:val="center"/>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 xml:space="preserve">  Discuția ghidată</w:t>
            </w:r>
          </w:p>
          <w:p w:rsidR="00EF4D39" w:rsidRPr="00884DC2" w:rsidRDefault="00EF4D39">
            <w:pPr>
              <w:spacing w:line="276" w:lineRule="auto"/>
              <w:ind w:left="0" w:right="420" w:hanging="2"/>
              <w:jc w:val="center"/>
              <w:rPr>
                <w:rFonts w:ascii="Times New Roman" w:eastAsia="Times New Roman" w:hAnsi="Times New Roman" w:cs="Times New Roman"/>
                <w:b/>
                <w:i/>
                <w:sz w:val="24"/>
                <w:szCs w:val="24"/>
                <w:lang w:val="ro-RO"/>
              </w:rPr>
            </w:pPr>
          </w:p>
          <w:p w:rsidR="00EF4D39" w:rsidRPr="00884DC2" w:rsidRDefault="00884DC2">
            <w:pPr>
              <w:spacing w:line="276" w:lineRule="auto"/>
              <w:ind w:left="0" w:right="420" w:hanging="2"/>
              <w:jc w:val="center"/>
              <w:rPr>
                <w:rFonts w:ascii="Times New Roman" w:eastAsia="Times New Roman" w:hAnsi="Times New Roman" w:cs="Times New Roman"/>
                <w:i/>
                <w:sz w:val="24"/>
                <w:szCs w:val="24"/>
                <w:lang w:val="ro-RO"/>
              </w:rPr>
            </w:pPr>
            <w:r w:rsidRPr="00884DC2">
              <w:rPr>
                <w:rFonts w:ascii="Times New Roman" w:eastAsia="Times New Roman" w:hAnsi="Times New Roman" w:cs="Times New Roman"/>
                <w:b/>
                <w:i/>
                <w:sz w:val="24"/>
                <w:szCs w:val="24"/>
                <w:lang w:val="ro-RO"/>
              </w:rPr>
              <w:t xml:space="preserve">Fișa Repere cu privire la redactarea unei  Scrisori oficiale                     </w:t>
            </w:r>
            <w:r w:rsidRPr="00884DC2">
              <w:rPr>
                <w:rFonts w:ascii="Times New Roman" w:eastAsia="Times New Roman" w:hAnsi="Times New Roman" w:cs="Times New Roman"/>
                <w:i/>
                <w:sz w:val="24"/>
                <w:szCs w:val="24"/>
                <w:lang w:val="ro-RO"/>
              </w:rPr>
              <w:t xml:space="preserve">(Anexa 4) </w:t>
            </w:r>
          </w:p>
          <w:p w:rsidR="00EF4D39" w:rsidRPr="00884DC2" w:rsidRDefault="00EF4D39">
            <w:pPr>
              <w:spacing w:line="276" w:lineRule="auto"/>
              <w:ind w:left="0" w:right="420" w:hanging="2"/>
              <w:jc w:val="center"/>
              <w:rPr>
                <w:rFonts w:ascii="Times New Roman" w:eastAsia="Times New Roman" w:hAnsi="Times New Roman" w:cs="Times New Roman"/>
                <w:b/>
                <w:i/>
                <w:sz w:val="24"/>
                <w:szCs w:val="24"/>
                <w:lang w:val="ro-RO"/>
              </w:rPr>
            </w:pPr>
          </w:p>
          <w:p w:rsidR="00EF4D39" w:rsidRPr="00884DC2" w:rsidRDefault="00884DC2">
            <w:pPr>
              <w:spacing w:before="240" w:line="276" w:lineRule="auto"/>
              <w:ind w:left="0" w:hanging="2"/>
              <w:jc w:val="center"/>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Activitate în grupuri mici</w:t>
            </w:r>
          </w:p>
          <w:p w:rsidR="00EF4D39" w:rsidRPr="00884DC2" w:rsidRDefault="00EF4D39">
            <w:pPr>
              <w:spacing w:before="240" w:after="240" w:line="276" w:lineRule="auto"/>
              <w:ind w:left="0" w:hanging="2"/>
              <w:rPr>
                <w:rFonts w:ascii="Times New Roman" w:eastAsia="Times New Roman" w:hAnsi="Times New Roman" w:cs="Times New Roman"/>
                <w:b/>
                <w:i/>
                <w:sz w:val="24"/>
                <w:szCs w:val="24"/>
                <w:lang w:val="ro-RO"/>
              </w:rPr>
            </w:pPr>
          </w:p>
          <w:p w:rsidR="00EF4D39" w:rsidRPr="00884DC2" w:rsidRDefault="00EF4D39">
            <w:pPr>
              <w:spacing w:before="240" w:after="240" w:line="276" w:lineRule="auto"/>
              <w:ind w:left="0" w:hanging="2"/>
              <w:rPr>
                <w:rFonts w:ascii="Times New Roman" w:eastAsia="Times New Roman" w:hAnsi="Times New Roman" w:cs="Times New Roman"/>
                <w:b/>
                <w:i/>
                <w:sz w:val="24"/>
                <w:szCs w:val="24"/>
                <w:lang w:val="ro-RO"/>
              </w:rPr>
            </w:pPr>
          </w:p>
          <w:p w:rsidR="00EF4D39" w:rsidRPr="00884DC2" w:rsidRDefault="00EF4D39">
            <w:pPr>
              <w:spacing w:before="240" w:after="240" w:line="276" w:lineRule="auto"/>
              <w:ind w:left="0" w:hanging="2"/>
              <w:rPr>
                <w:rFonts w:ascii="Times New Roman" w:eastAsia="Times New Roman" w:hAnsi="Times New Roman" w:cs="Times New Roman"/>
                <w:b/>
                <w:i/>
                <w:sz w:val="24"/>
                <w:szCs w:val="24"/>
                <w:lang w:val="ro-RO"/>
              </w:rPr>
            </w:pPr>
          </w:p>
          <w:p w:rsidR="00EF4D39" w:rsidRPr="00884DC2" w:rsidRDefault="00EF4D39">
            <w:pPr>
              <w:spacing w:before="240" w:after="240" w:line="276" w:lineRule="auto"/>
              <w:ind w:left="0" w:hanging="2"/>
              <w:rPr>
                <w:rFonts w:ascii="Times New Roman" w:eastAsia="Times New Roman" w:hAnsi="Times New Roman" w:cs="Times New Roman"/>
                <w:b/>
                <w:i/>
                <w:sz w:val="24"/>
                <w:szCs w:val="24"/>
                <w:lang w:val="ro-RO"/>
              </w:rPr>
            </w:pPr>
          </w:p>
          <w:p w:rsidR="00EF4D39" w:rsidRPr="00884DC2" w:rsidRDefault="00884DC2">
            <w:pPr>
              <w:spacing w:before="240" w:after="240" w:line="276" w:lineRule="auto"/>
              <w:ind w:left="0" w:hanging="2"/>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Turul galeriei</w:t>
            </w:r>
          </w:p>
          <w:p w:rsidR="00EF4D39" w:rsidRPr="00884DC2" w:rsidRDefault="00EF4D39">
            <w:pPr>
              <w:spacing w:before="240" w:after="240" w:line="276" w:lineRule="auto"/>
              <w:ind w:left="0" w:hanging="2"/>
              <w:rPr>
                <w:rFonts w:ascii="Times New Roman" w:eastAsia="Times New Roman" w:hAnsi="Times New Roman" w:cs="Times New Roman"/>
                <w:b/>
                <w:i/>
                <w:sz w:val="24"/>
                <w:szCs w:val="24"/>
                <w:lang w:val="ro-RO"/>
              </w:rPr>
            </w:pPr>
          </w:p>
          <w:p w:rsidR="00EF4D39" w:rsidRPr="00884DC2" w:rsidRDefault="00884DC2">
            <w:pPr>
              <w:spacing w:before="240" w:after="240" w:line="276" w:lineRule="auto"/>
              <w:ind w:left="0" w:hanging="2"/>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 xml:space="preserve">   Discuție dirijată</w:t>
            </w:r>
          </w:p>
        </w:tc>
      </w:tr>
      <w:tr w:rsidR="00EF4D39" w:rsidRPr="00884DC2">
        <w:trPr>
          <w:trHeight w:val="585"/>
        </w:trPr>
        <w:tc>
          <w:tcPr>
            <w:tcW w:w="10155"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hanging="2"/>
              <w:jc w:val="center"/>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highlight w:val="white"/>
                <w:lang w:val="ro-RO"/>
              </w:rPr>
              <w:lastRenderedPageBreak/>
              <w:t xml:space="preserve">Activitatea nr. 5   </w:t>
            </w:r>
          </w:p>
        </w:tc>
      </w:tr>
      <w:tr w:rsidR="00EF4D39" w:rsidRPr="00884DC2">
        <w:trPr>
          <w:trHeight w:val="930"/>
        </w:trPr>
        <w:tc>
          <w:tcPr>
            <w:tcW w:w="15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hanging="2"/>
              <w:jc w:val="center"/>
              <w:rPr>
                <w:rFonts w:ascii="Times New Roman" w:eastAsia="Times New Roman" w:hAnsi="Times New Roman" w:cs="Times New Roman"/>
                <w:b/>
                <w:sz w:val="24"/>
                <w:szCs w:val="24"/>
                <w:shd w:val="clear" w:color="auto" w:fill="FF9900"/>
                <w:lang w:val="ro-RO"/>
              </w:rPr>
            </w:pPr>
            <w:r w:rsidRPr="00884DC2">
              <w:rPr>
                <w:rFonts w:ascii="Times New Roman" w:eastAsia="Times New Roman" w:hAnsi="Times New Roman" w:cs="Times New Roman"/>
                <w:b/>
                <w:sz w:val="24"/>
                <w:szCs w:val="24"/>
                <w:highlight w:val="white"/>
                <w:lang w:val="ro-RO"/>
              </w:rPr>
              <w:t xml:space="preserve">Elaborarea unui raport cu referire la activitatea desfășurată   </w:t>
            </w:r>
          </w:p>
        </w:tc>
        <w:tc>
          <w:tcPr>
            <w:tcW w:w="64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rsidP="000B2DA1">
            <w:pPr>
              <w:shd w:val="clear" w:color="auto" w:fill="FFFFFF"/>
              <w:tabs>
                <w:tab w:val="left" w:pos="258"/>
              </w:tabs>
              <w:spacing w:line="276" w:lineRule="auto"/>
              <w:ind w:left="0" w:firstLineChars="0" w:hanging="2"/>
              <w:jc w:val="both"/>
              <w:rPr>
                <w:rFonts w:ascii="Times New Roman" w:eastAsia="Times New Roman" w:hAnsi="Times New Roman" w:cs="Times New Roman"/>
                <w:color w:val="444444"/>
                <w:sz w:val="24"/>
                <w:szCs w:val="24"/>
                <w:lang w:val="ro-RO"/>
              </w:rPr>
            </w:pPr>
            <w:r w:rsidRPr="00884DC2">
              <w:rPr>
                <w:rFonts w:ascii="Times New Roman" w:eastAsia="Times New Roman" w:hAnsi="Times New Roman" w:cs="Times New Roman"/>
                <w:color w:val="444444"/>
                <w:sz w:val="24"/>
                <w:szCs w:val="24"/>
                <w:lang w:val="ro-RO"/>
              </w:rPr>
              <w:t xml:space="preserve"> </w:t>
            </w:r>
            <w:r w:rsidRPr="00884DC2">
              <w:rPr>
                <w:rFonts w:ascii="Times New Roman" w:eastAsia="Times New Roman" w:hAnsi="Times New Roman" w:cs="Times New Roman"/>
                <w:sz w:val="24"/>
                <w:szCs w:val="24"/>
                <w:highlight w:val="white"/>
                <w:lang w:val="ro-RO"/>
              </w:rPr>
              <w:t>C</w:t>
            </w:r>
            <w:r w:rsidRPr="00884DC2">
              <w:rPr>
                <w:rFonts w:ascii="Times New Roman" w:eastAsia="Times New Roman" w:hAnsi="Times New Roman" w:cs="Times New Roman"/>
                <w:b/>
                <w:i/>
                <w:sz w:val="24"/>
                <w:szCs w:val="24"/>
                <w:highlight w:val="white"/>
                <w:lang w:val="ro-RO"/>
              </w:rPr>
              <w:t>adrul didactic va facilita demersul didactic în așa mod ca:</w:t>
            </w:r>
          </w:p>
          <w:p w:rsidR="00EF4D39" w:rsidRPr="00884DC2" w:rsidRDefault="00884DC2" w:rsidP="000B2DA1">
            <w:pPr>
              <w:numPr>
                <w:ilvl w:val="0"/>
                <w:numId w:val="65"/>
              </w:numPr>
              <w:shd w:val="clear" w:color="auto" w:fill="FFFFFF"/>
              <w:tabs>
                <w:tab w:val="left" w:pos="258"/>
              </w:tabs>
              <w:spacing w:line="276" w:lineRule="auto"/>
              <w:ind w:left="0" w:firstLineChars="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elevii/elevele să elaboreze un raport de cercetare în care vor prezenta toate acțiunile întreprinse pe durata desfășurării proiectului. Fiecare echipă va participa la elaborarea lui cu o secvență din procesul activității.       </w:t>
            </w:r>
          </w:p>
          <w:p w:rsidR="00EF4D39" w:rsidRPr="00884DC2" w:rsidRDefault="00884DC2" w:rsidP="000B2DA1">
            <w:pPr>
              <w:numPr>
                <w:ilvl w:val="0"/>
                <w:numId w:val="65"/>
              </w:numPr>
              <w:shd w:val="clear" w:color="auto" w:fill="FFFFFF"/>
              <w:tabs>
                <w:tab w:val="left" w:pos="258"/>
              </w:tabs>
              <w:spacing w:line="276" w:lineRule="auto"/>
              <w:ind w:left="0" w:firstLineChars="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să decidă asupra structurii raportului.  Raportul e potrivit să cuprindă următoarele capitole:</w:t>
            </w:r>
          </w:p>
          <w:p w:rsidR="00EF4D39" w:rsidRPr="00884DC2" w:rsidRDefault="00884DC2" w:rsidP="000B2DA1">
            <w:pPr>
              <w:numPr>
                <w:ilvl w:val="0"/>
                <w:numId w:val="128"/>
              </w:numPr>
              <w:shd w:val="clear" w:color="auto" w:fill="FFFFFF"/>
              <w:tabs>
                <w:tab w:val="left" w:pos="258"/>
              </w:tabs>
              <w:spacing w:line="276" w:lineRule="auto"/>
              <w:ind w:left="0" w:firstLineChars="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informații generale despre proiect (locul realizării, perioada realizării, membrii/membrele echipei, profesor coordonator).</w:t>
            </w:r>
          </w:p>
          <w:p w:rsidR="00EF4D39" w:rsidRPr="00884DC2" w:rsidRDefault="00884DC2" w:rsidP="000B2DA1">
            <w:pPr>
              <w:numPr>
                <w:ilvl w:val="0"/>
                <w:numId w:val="128"/>
              </w:numPr>
              <w:shd w:val="clear" w:color="auto" w:fill="FFFFFF"/>
              <w:tabs>
                <w:tab w:val="left" w:pos="258"/>
              </w:tabs>
              <w:spacing w:line="276" w:lineRule="auto"/>
              <w:ind w:left="0" w:firstLineChars="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informații despre problemele comunității, modul de selectare și analiză.</w:t>
            </w:r>
          </w:p>
          <w:p w:rsidR="00EF4D39" w:rsidRPr="00884DC2" w:rsidRDefault="00884DC2" w:rsidP="000B2DA1">
            <w:pPr>
              <w:numPr>
                <w:ilvl w:val="0"/>
                <w:numId w:val="128"/>
              </w:numPr>
              <w:shd w:val="clear" w:color="auto" w:fill="FFFFFF"/>
              <w:tabs>
                <w:tab w:val="left" w:pos="258"/>
              </w:tabs>
              <w:spacing w:line="276" w:lineRule="auto"/>
              <w:ind w:left="0" w:firstLineChars="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procesarea materialelor pentru cercetarea și colectarea de date cu privire la problema selectată  și identificarea soluțiilor și produsele realizate. </w:t>
            </w:r>
          </w:p>
          <w:p w:rsidR="00EF4D39" w:rsidRPr="00884DC2" w:rsidRDefault="00884DC2" w:rsidP="000B2DA1">
            <w:pPr>
              <w:numPr>
                <w:ilvl w:val="0"/>
                <w:numId w:val="128"/>
              </w:numPr>
              <w:shd w:val="clear" w:color="auto" w:fill="FFFFFF"/>
              <w:tabs>
                <w:tab w:val="left" w:pos="258"/>
              </w:tabs>
              <w:spacing w:line="276" w:lineRule="auto"/>
              <w:ind w:left="0" w:firstLineChars="0" w:hanging="2"/>
              <w:jc w:val="both"/>
              <w:rPr>
                <w:rFonts w:ascii="Times New Roman" w:eastAsia="Arial" w:hAnsi="Times New Roman" w:cs="Times New Roman"/>
                <w:color w:val="444444"/>
                <w:sz w:val="24"/>
                <w:szCs w:val="24"/>
                <w:lang w:val="ro-RO"/>
              </w:rPr>
            </w:pPr>
            <w:r w:rsidRPr="00884DC2">
              <w:rPr>
                <w:rFonts w:ascii="Times New Roman" w:eastAsia="Times New Roman" w:hAnsi="Times New Roman" w:cs="Times New Roman"/>
                <w:sz w:val="24"/>
                <w:szCs w:val="24"/>
                <w:highlight w:val="white"/>
                <w:lang w:val="ro-RO"/>
              </w:rPr>
              <w:lastRenderedPageBreak/>
              <w:t>scrisoarea redactată pentru  sesizarea autorităților publice sau titularilor de obligații  despre problema</w:t>
            </w:r>
            <w:r w:rsidRPr="00884DC2">
              <w:rPr>
                <w:rFonts w:ascii="Times New Roman" w:eastAsia="Times New Roman" w:hAnsi="Times New Roman" w:cs="Times New Roman"/>
                <w:sz w:val="24"/>
                <w:szCs w:val="24"/>
                <w:lang w:val="ro-RO"/>
              </w:rPr>
              <w:t xml:space="preserve"> cercetată.</w:t>
            </w:r>
          </w:p>
          <w:p w:rsidR="00EF4D39" w:rsidRPr="00884DC2" w:rsidRDefault="00884DC2" w:rsidP="000B2DA1">
            <w:pPr>
              <w:numPr>
                <w:ilvl w:val="0"/>
                <w:numId w:val="128"/>
              </w:numPr>
              <w:shd w:val="clear" w:color="auto" w:fill="FFFFFF"/>
              <w:tabs>
                <w:tab w:val="left" w:pos="258"/>
              </w:tabs>
              <w:spacing w:line="276" w:lineRule="auto"/>
              <w:ind w:left="0" w:firstLineChars="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modalitatea de împărţirea sarcinilor – fiecare membru/membră al grupei   ce sarcină de lucru și-a asumat.</w:t>
            </w:r>
          </w:p>
          <w:p w:rsidR="00EF4D39" w:rsidRPr="00884DC2" w:rsidRDefault="00884DC2" w:rsidP="000B2DA1">
            <w:pPr>
              <w:numPr>
                <w:ilvl w:val="0"/>
                <w:numId w:val="128"/>
              </w:numPr>
              <w:shd w:val="clear" w:color="auto" w:fill="FFFFFF"/>
              <w:tabs>
                <w:tab w:val="left" w:pos="258"/>
              </w:tabs>
              <w:spacing w:line="276" w:lineRule="auto"/>
              <w:ind w:left="0" w:firstLineChars="0" w:hanging="2"/>
              <w:jc w:val="both"/>
              <w:rPr>
                <w:rFonts w:ascii="Times New Roman" w:eastAsia="Arial" w:hAnsi="Times New Roman" w:cs="Times New Roman"/>
                <w:sz w:val="24"/>
                <w:szCs w:val="24"/>
                <w:lang w:val="ro-RO"/>
              </w:rPr>
            </w:pPr>
            <w:r w:rsidRPr="00884DC2">
              <w:rPr>
                <w:rFonts w:ascii="Times New Roman" w:eastAsia="Times New Roman" w:hAnsi="Times New Roman" w:cs="Times New Roman"/>
                <w:sz w:val="24"/>
                <w:szCs w:val="24"/>
                <w:lang w:val="ro-RO"/>
              </w:rPr>
              <w:t>concluzii cu referire la activitatea realizată.</w:t>
            </w:r>
          </w:p>
          <w:p w:rsidR="00EF4D39" w:rsidRPr="00884DC2" w:rsidRDefault="00884DC2" w:rsidP="000B2DA1">
            <w:pPr>
              <w:shd w:val="clear" w:color="auto" w:fill="FFFFFF"/>
              <w:tabs>
                <w:tab w:val="left" w:pos="258"/>
              </w:tabs>
              <w:spacing w:line="276" w:lineRule="auto"/>
              <w:ind w:left="0" w:firstLineChars="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Raportul poate fi realizat în format PPT sau fizic și va include descrieri, comentarii, imagini video/foto etc. din cadrul procesului de   desfășurare a activităților. Fiecare echipă lucrează asupra unui capitol din raport:</w:t>
            </w:r>
          </w:p>
          <w:p w:rsidR="00EF4D39" w:rsidRPr="00884DC2" w:rsidRDefault="00884DC2" w:rsidP="000B2DA1">
            <w:pPr>
              <w:numPr>
                <w:ilvl w:val="0"/>
                <w:numId w:val="63"/>
              </w:numPr>
              <w:shd w:val="clear" w:color="auto" w:fill="FFFFFF"/>
              <w:tabs>
                <w:tab w:val="left" w:pos="258"/>
              </w:tabs>
              <w:spacing w:line="276" w:lineRule="auto"/>
              <w:ind w:left="0" w:firstLineChars="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fiecare echipă prezintă parte sa din raport în grup mare. Colegii/colegele pot veni cu sugestii, completări. Grupele modifică, completează raportul.</w:t>
            </w:r>
          </w:p>
          <w:p w:rsidR="00EF4D39" w:rsidRPr="00884DC2" w:rsidRDefault="00884DC2" w:rsidP="000B2DA1">
            <w:pPr>
              <w:numPr>
                <w:ilvl w:val="0"/>
                <w:numId w:val="63"/>
              </w:numPr>
              <w:shd w:val="clear" w:color="auto" w:fill="FFFFFF"/>
              <w:tabs>
                <w:tab w:val="left" w:pos="258"/>
              </w:tabs>
              <w:spacing w:line="276" w:lineRule="auto"/>
              <w:ind w:left="0" w:firstLineChars="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să  sintetizeze toate componentele raportului editând varianta finală a raportului.</w:t>
            </w:r>
          </w:p>
        </w:tc>
        <w:tc>
          <w:tcPr>
            <w:tcW w:w="21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EF4D39">
            <w:pPr>
              <w:spacing w:before="240" w:after="240" w:line="276" w:lineRule="auto"/>
              <w:ind w:left="0" w:hanging="2"/>
              <w:jc w:val="center"/>
              <w:rPr>
                <w:rFonts w:ascii="Times New Roman" w:eastAsia="Times New Roman" w:hAnsi="Times New Roman" w:cs="Times New Roman"/>
                <w:b/>
                <w:sz w:val="24"/>
                <w:szCs w:val="24"/>
                <w:lang w:val="ro-RO"/>
              </w:rPr>
            </w:pPr>
          </w:p>
          <w:p w:rsidR="00EF4D39" w:rsidRPr="00884DC2" w:rsidRDefault="00884DC2">
            <w:pPr>
              <w:spacing w:before="240" w:after="240" w:line="276" w:lineRule="auto"/>
              <w:ind w:left="0" w:hanging="2"/>
              <w:jc w:val="center"/>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Activitate în grupuri mici</w:t>
            </w:r>
          </w:p>
          <w:p w:rsidR="00EF4D39" w:rsidRPr="00884DC2" w:rsidRDefault="00EF4D39">
            <w:pPr>
              <w:spacing w:before="240" w:after="240" w:line="276" w:lineRule="auto"/>
              <w:ind w:left="0" w:hanging="2"/>
              <w:jc w:val="center"/>
              <w:rPr>
                <w:rFonts w:ascii="Times New Roman" w:eastAsia="Times New Roman" w:hAnsi="Times New Roman" w:cs="Times New Roman"/>
                <w:b/>
                <w:i/>
                <w:sz w:val="24"/>
                <w:szCs w:val="24"/>
                <w:lang w:val="ro-RO"/>
              </w:rPr>
            </w:pPr>
          </w:p>
          <w:p w:rsidR="00EF4D39" w:rsidRPr="00884DC2" w:rsidRDefault="00884DC2">
            <w:pPr>
              <w:spacing w:before="240" w:after="240" w:line="276" w:lineRule="auto"/>
              <w:ind w:left="0" w:hanging="2"/>
              <w:jc w:val="center"/>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Discuția ghidată</w:t>
            </w:r>
          </w:p>
          <w:p w:rsidR="00EF4D39" w:rsidRPr="00884DC2" w:rsidRDefault="00EF4D39">
            <w:pPr>
              <w:spacing w:before="240" w:after="240" w:line="276" w:lineRule="auto"/>
              <w:ind w:left="0" w:hanging="2"/>
              <w:jc w:val="center"/>
              <w:rPr>
                <w:rFonts w:ascii="Times New Roman" w:eastAsia="Times New Roman" w:hAnsi="Times New Roman" w:cs="Times New Roman"/>
                <w:b/>
                <w:i/>
                <w:sz w:val="24"/>
                <w:szCs w:val="24"/>
                <w:lang w:val="ro-RO"/>
              </w:rPr>
            </w:pPr>
          </w:p>
          <w:p w:rsidR="00EF4D39" w:rsidRPr="00884DC2" w:rsidRDefault="00884DC2">
            <w:pPr>
              <w:spacing w:before="240" w:after="240" w:line="276" w:lineRule="auto"/>
              <w:ind w:left="0" w:hanging="2"/>
              <w:jc w:val="center"/>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Echipament IT</w:t>
            </w:r>
          </w:p>
          <w:p w:rsidR="00EF4D39" w:rsidRPr="00884DC2" w:rsidRDefault="00EF4D39">
            <w:pPr>
              <w:spacing w:before="240" w:after="240" w:line="276" w:lineRule="auto"/>
              <w:ind w:left="0" w:hanging="2"/>
              <w:jc w:val="center"/>
              <w:rPr>
                <w:rFonts w:ascii="Times New Roman" w:eastAsia="Times New Roman" w:hAnsi="Times New Roman" w:cs="Times New Roman"/>
                <w:b/>
                <w:sz w:val="24"/>
                <w:szCs w:val="24"/>
                <w:lang w:val="ro-RO"/>
              </w:rPr>
            </w:pPr>
          </w:p>
        </w:tc>
      </w:tr>
      <w:tr w:rsidR="00EF4D39" w:rsidRPr="00884DC2">
        <w:trPr>
          <w:trHeight w:val="512"/>
        </w:trPr>
        <w:tc>
          <w:tcPr>
            <w:tcW w:w="10155"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rsidP="000B2DA1">
            <w:pPr>
              <w:tabs>
                <w:tab w:val="left" w:pos="258"/>
              </w:tabs>
              <w:spacing w:line="276" w:lineRule="auto"/>
              <w:ind w:left="0" w:firstLineChars="0" w:hanging="2"/>
              <w:jc w:val="center"/>
              <w:rPr>
                <w:rFonts w:ascii="Times New Roman" w:eastAsia="Times New Roman" w:hAnsi="Times New Roman" w:cs="Times New Roman"/>
                <w:color w:val="444444"/>
                <w:sz w:val="24"/>
                <w:szCs w:val="24"/>
                <w:lang w:val="ro-RO"/>
              </w:rPr>
            </w:pPr>
            <w:r w:rsidRPr="00884DC2">
              <w:rPr>
                <w:rFonts w:ascii="Times New Roman" w:eastAsia="Times New Roman" w:hAnsi="Times New Roman" w:cs="Times New Roman"/>
                <w:b/>
                <w:sz w:val="24"/>
                <w:szCs w:val="24"/>
                <w:lang w:val="ro-RO"/>
              </w:rPr>
              <w:lastRenderedPageBreak/>
              <w:t xml:space="preserve">Activitatea nr. 6 </w:t>
            </w:r>
          </w:p>
        </w:tc>
      </w:tr>
      <w:tr w:rsidR="00EF4D39" w:rsidRPr="007A70B9">
        <w:trPr>
          <w:trHeight w:val="930"/>
        </w:trPr>
        <w:tc>
          <w:tcPr>
            <w:tcW w:w="15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hanging="2"/>
              <w:jc w:val="center"/>
              <w:rPr>
                <w:rFonts w:ascii="Times New Roman" w:eastAsia="Times New Roman" w:hAnsi="Times New Roman" w:cs="Times New Roman"/>
                <w:color w:val="444444"/>
                <w:sz w:val="24"/>
                <w:szCs w:val="24"/>
                <w:lang w:val="ro-RO"/>
              </w:rPr>
            </w:pPr>
            <w:r w:rsidRPr="00884DC2">
              <w:rPr>
                <w:rFonts w:ascii="Times New Roman" w:eastAsia="Times New Roman" w:hAnsi="Times New Roman" w:cs="Times New Roman"/>
                <w:b/>
                <w:sz w:val="24"/>
                <w:szCs w:val="24"/>
                <w:lang w:val="ro-RO"/>
              </w:rPr>
              <w:t xml:space="preserve">Pregătirea pentru prezentarea publică a raportului </w:t>
            </w:r>
          </w:p>
          <w:p w:rsidR="00EF4D39" w:rsidRPr="00884DC2" w:rsidRDefault="00EF4D39">
            <w:pPr>
              <w:spacing w:before="240" w:line="276" w:lineRule="auto"/>
              <w:ind w:left="0" w:hanging="2"/>
              <w:jc w:val="both"/>
              <w:rPr>
                <w:rFonts w:ascii="Times New Roman" w:eastAsia="Times New Roman" w:hAnsi="Times New Roman" w:cs="Times New Roman"/>
                <w:b/>
                <w:sz w:val="24"/>
                <w:szCs w:val="24"/>
                <w:lang w:val="ro-RO"/>
              </w:rPr>
            </w:pPr>
          </w:p>
        </w:tc>
        <w:tc>
          <w:tcPr>
            <w:tcW w:w="64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rsidP="000B2DA1">
            <w:pPr>
              <w:tabs>
                <w:tab w:val="left" w:pos="258"/>
              </w:tabs>
              <w:spacing w:line="276" w:lineRule="auto"/>
              <w:ind w:left="0" w:firstLineChars="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highlight w:val="white"/>
                <w:lang w:val="ro-RO"/>
              </w:rPr>
              <w:t>C</w:t>
            </w:r>
            <w:r w:rsidRPr="00884DC2">
              <w:rPr>
                <w:rFonts w:ascii="Times New Roman" w:eastAsia="Times New Roman" w:hAnsi="Times New Roman" w:cs="Times New Roman"/>
                <w:b/>
                <w:i/>
                <w:sz w:val="24"/>
                <w:szCs w:val="24"/>
                <w:highlight w:val="white"/>
                <w:lang w:val="ro-RO"/>
              </w:rPr>
              <w:t>adrul didactic va facilita demersul didactic în așa mod ca:</w:t>
            </w:r>
          </w:p>
          <w:p w:rsidR="00EF4D39" w:rsidRPr="00884DC2" w:rsidRDefault="00884DC2" w:rsidP="000B2DA1">
            <w:pPr>
              <w:tabs>
                <w:tab w:val="left" w:pos="258"/>
              </w:tabs>
              <w:spacing w:line="276" w:lineRule="auto"/>
              <w:ind w:left="0" w:firstLineChars="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să  organizeze/pregătească o   prezentare publică,  respectând anumiți pași:</w:t>
            </w:r>
          </w:p>
          <w:p w:rsidR="00EF4D39" w:rsidRPr="00884DC2" w:rsidRDefault="00884DC2" w:rsidP="000B2DA1">
            <w:pPr>
              <w:numPr>
                <w:ilvl w:val="0"/>
                <w:numId w:val="96"/>
              </w:numPr>
              <w:tabs>
                <w:tab w:val="left" w:pos="258"/>
              </w:tabs>
              <w:spacing w:line="276" w:lineRule="auto"/>
              <w:ind w:left="0" w:firstLineChars="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stabilirea obiectivului prezentării (ce se dorește prin realizarea prezentării);</w:t>
            </w:r>
          </w:p>
          <w:p w:rsidR="00EF4D39" w:rsidRPr="00884DC2" w:rsidRDefault="00884DC2" w:rsidP="000B2DA1">
            <w:pPr>
              <w:numPr>
                <w:ilvl w:val="0"/>
                <w:numId w:val="96"/>
              </w:numPr>
              <w:tabs>
                <w:tab w:val="left" w:pos="258"/>
              </w:tabs>
              <w:spacing w:line="276" w:lineRule="auto"/>
              <w:ind w:left="0" w:firstLineChars="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coordonarea desfășurării prezentării;</w:t>
            </w:r>
          </w:p>
          <w:p w:rsidR="00EF4D39" w:rsidRPr="00884DC2" w:rsidRDefault="00884DC2" w:rsidP="000B2DA1">
            <w:pPr>
              <w:numPr>
                <w:ilvl w:val="0"/>
                <w:numId w:val="96"/>
              </w:numPr>
              <w:tabs>
                <w:tab w:val="left" w:pos="258"/>
              </w:tabs>
              <w:spacing w:line="276" w:lineRule="auto"/>
              <w:ind w:left="0" w:firstLineChars="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formatul prezentării (fizic, on-line, PPT, stand);</w:t>
            </w:r>
          </w:p>
          <w:p w:rsidR="00EF4D39" w:rsidRPr="00884DC2" w:rsidRDefault="00884DC2" w:rsidP="000B2DA1">
            <w:pPr>
              <w:numPr>
                <w:ilvl w:val="0"/>
                <w:numId w:val="96"/>
              </w:numPr>
              <w:tabs>
                <w:tab w:val="left" w:pos="258"/>
              </w:tabs>
              <w:spacing w:line="276" w:lineRule="auto"/>
              <w:ind w:left="0" w:firstLineChars="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locul prezentării (în cadrul auditoriului/instituției, primăriei);</w:t>
            </w:r>
          </w:p>
          <w:p w:rsidR="00EF4D39" w:rsidRPr="00884DC2" w:rsidRDefault="00884DC2" w:rsidP="000B2DA1">
            <w:pPr>
              <w:numPr>
                <w:ilvl w:val="0"/>
                <w:numId w:val="96"/>
              </w:numPr>
              <w:tabs>
                <w:tab w:val="left" w:pos="258"/>
              </w:tabs>
              <w:spacing w:line="276" w:lineRule="auto"/>
              <w:ind w:left="0" w:firstLineChars="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invitați speciali (la decizia elevilor se invită administrația instituției, primarul, consilieri, oameni de afaceri din comunitate etc);</w:t>
            </w:r>
          </w:p>
          <w:p w:rsidR="00EF4D39" w:rsidRPr="00884DC2" w:rsidRDefault="00884DC2" w:rsidP="000B2DA1">
            <w:pPr>
              <w:numPr>
                <w:ilvl w:val="0"/>
                <w:numId w:val="96"/>
              </w:numPr>
              <w:tabs>
                <w:tab w:val="left" w:pos="258"/>
              </w:tabs>
              <w:spacing w:line="276" w:lineRule="auto"/>
              <w:ind w:left="0" w:firstLineChars="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repartizarea sarcinilor în cadrul prezentării:</w:t>
            </w:r>
          </w:p>
          <w:p w:rsidR="00EF4D39" w:rsidRPr="00884DC2" w:rsidRDefault="00884DC2" w:rsidP="000B2DA1">
            <w:pPr>
              <w:tabs>
                <w:tab w:val="left" w:pos="258"/>
              </w:tabs>
              <w:spacing w:line="276" w:lineRule="auto"/>
              <w:ind w:left="0" w:firstLineChars="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colectivul de elevi să  aleagă un moderator care va coordona activitatea prezentării. Fiecare secvență din cadrul procesului/activității va fi  prezentată de un grup de elevi, utilizând mijloacele TIC, concretizând pașii parcurși, experiența acumulată și perspectiva/impactul-   activității desfășurate asupra comunității. Pot fi invitați  reprezentanții autorităților publice,  antreprenori din localitate,  locuitorii  comunității pentru discuții  cu referire la activitatea desfășurată.</w:t>
            </w:r>
          </w:p>
          <w:p w:rsidR="00EF4D39" w:rsidRPr="00884DC2" w:rsidRDefault="00884DC2" w:rsidP="000B2DA1">
            <w:pPr>
              <w:tabs>
                <w:tab w:val="left" w:pos="258"/>
              </w:tabs>
              <w:spacing w:line="276" w:lineRule="auto"/>
              <w:ind w:left="0" w:firstLineChars="0" w:hanging="2"/>
              <w:jc w:val="both"/>
              <w:rPr>
                <w:rFonts w:ascii="Times New Roman" w:eastAsia="Times New Roman" w:hAnsi="Times New Roman" w:cs="Times New Roman"/>
                <w:color w:val="444444"/>
                <w:sz w:val="24"/>
                <w:szCs w:val="24"/>
                <w:lang w:val="ro-RO"/>
              </w:rPr>
            </w:pPr>
            <w:r w:rsidRPr="00884DC2">
              <w:rPr>
                <w:rFonts w:ascii="Times New Roman" w:eastAsia="Times New Roman" w:hAnsi="Times New Roman" w:cs="Times New Roman"/>
                <w:sz w:val="24"/>
                <w:szCs w:val="24"/>
                <w:lang w:val="ro-RO"/>
              </w:rPr>
              <w:t xml:space="preserve"> Elevii</w:t>
            </w:r>
            <w:r w:rsidRPr="00884DC2">
              <w:rPr>
                <w:rFonts w:ascii="Times New Roman" w:eastAsia="Times New Roman" w:hAnsi="Times New Roman" w:cs="Times New Roman"/>
                <w:sz w:val="24"/>
                <w:szCs w:val="24"/>
                <w:highlight w:val="white"/>
                <w:lang w:val="ro-RO"/>
              </w:rPr>
              <w:t>/elevele</w:t>
            </w:r>
            <w:r w:rsidRPr="00884DC2">
              <w:rPr>
                <w:rFonts w:ascii="Times New Roman" w:eastAsia="Times New Roman" w:hAnsi="Times New Roman" w:cs="Times New Roman"/>
                <w:sz w:val="24"/>
                <w:szCs w:val="24"/>
                <w:lang w:val="ro-RO"/>
              </w:rPr>
              <w:t xml:space="preserve"> vor utiliza diverse instrumente pentru a afla opinia colegilor din alte grupe, a cetățenilor din comunitate, a administrației instituției, autorităților locale referitor la activitatea desfășurată  în vederea rezolvării  problemei comunității.</w:t>
            </w:r>
          </w:p>
        </w:tc>
        <w:tc>
          <w:tcPr>
            <w:tcW w:w="21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EF4D39">
            <w:pPr>
              <w:spacing w:before="240" w:line="276" w:lineRule="auto"/>
              <w:ind w:left="0" w:hanging="2"/>
              <w:jc w:val="center"/>
              <w:rPr>
                <w:rFonts w:ascii="Times New Roman" w:eastAsia="Times New Roman" w:hAnsi="Times New Roman" w:cs="Times New Roman"/>
                <w:b/>
                <w:sz w:val="24"/>
                <w:szCs w:val="24"/>
                <w:lang w:val="ro-RO"/>
              </w:rPr>
            </w:pPr>
          </w:p>
          <w:p w:rsidR="00EF4D39" w:rsidRPr="00884DC2" w:rsidRDefault="00884DC2">
            <w:pPr>
              <w:spacing w:before="240" w:line="276" w:lineRule="auto"/>
              <w:ind w:left="0" w:hanging="2"/>
              <w:jc w:val="center"/>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Discuție ghidată</w:t>
            </w:r>
          </w:p>
          <w:p w:rsidR="00EF4D39" w:rsidRPr="00884DC2" w:rsidRDefault="00EF4D39">
            <w:pPr>
              <w:spacing w:before="240" w:line="276" w:lineRule="auto"/>
              <w:ind w:left="0" w:hanging="2"/>
              <w:jc w:val="center"/>
              <w:rPr>
                <w:rFonts w:ascii="Times New Roman" w:eastAsia="Times New Roman" w:hAnsi="Times New Roman" w:cs="Times New Roman"/>
                <w:b/>
                <w:i/>
                <w:sz w:val="24"/>
                <w:szCs w:val="24"/>
                <w:lang w:val="ro-RO"/>
              </w:rPr>
            </w:pPr>
          </w:p>
          <w:p w:rsidR="00EF4D39" w:rsidRPr="00884DC2" w:rsidRDefault="00884DC2">
            <w:pPr>
              <w:spacing w:before="240" w:line="276" w:lineRule="auto"/>
              <w:ind w:left="0" w:hanging="2"/>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Activitate în grupuri mici</w:t>
            </w:r>
          </w:p>
          <w:p w:rsidR="00EF4D39" w:rsidRPr="00884DC2" w:rsidRDefault="00EF4D39">
            <w:pPr>
              <w:spacing w:before="240" w:line="276" w:lineRule="auto"/>
              <w:ind w:left="0" w:hanging="2"/>
              <w:rPr>
                <w:rFonts w:ascii="Times New Roman" w:eastAsia="Times New Roman" w:hAnsi="Times New Roman" w:cs="Times New Roman"/>
                <w:b/>
                <w:i/>
                <w:sz w:val="24"/>
                <w:szCs w:val="24"/>
                <w:lang w:val="ro-RO"/>
              </w:rPr>
            </w:pPr>
          </w:p>
          <w:p w:rsidR="00EF4D39" w:rsidRPr="00884DC2" w:rsidRDefault="00884DC2">
            <w:pPr>
              <w:spacing w:before="240" w:line="276" w:lineRule="auto"/>
              <w:ind w:left="0" w:hanging="2"/>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Prezentare PPT</w:t>
            </w:r>
          </w:p>
          <w:p w:rsidR="00EF4D39" w:rsidRPr="00884DC2" w:rsidRDefault="00EF4D39">
            <w:pPr>
              <w:spacing w:before="240" w:line="276" w:lineRule="auto"/>
              <w:ind w:left="0" w:hanging="2"/>
              <w:jc w:val="center"/>
              <w:rPr>
                <w:rFonts w:ascii="Times New Roman" w:eastAsia="Times New Roman" w:hAnsi="Times New Roman" w:cs="Times New Roman"/>
                <w:b/>
                <w:i/>
                <w:sz w:val="24"/>
                <w:szCs w:val="24"/>
                <w:lang w:val="ro-RO"/>
              </w:rPr>
            </w:pPr>
          </w:p>
          <w:p w:rsidR="00EF4D39" w:rsidRPr="00884DC2" w:rsidRDefault="00884DC2">
            <w:pPr>
              <w:spacing w:before="240" w:line="276" w:lineRule="auto"/>
              <w:ind w:left="0" w:hanging="2"/>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Echipament IT</w:t>
            </w:r>
          </w:p>
          <w:p w:rsidR="00EF4D39" w:rsidRPr="00884DC2" w:rsidRDefault="00EF4D39">
            <w:pPr>
              <w:spacing w:before="240" w:line="276" w:lineRule="auto"/>
              <w:ind w:left="0" w:hanging="2"/>
              <w:rPr>
                <w:rFonts w:ascii="Times New Roman" w:eastAsia="Times New Roman" w:hAnsi="Times New Roman" w:cs="Times New Roman"/>
                <w:b/>
                <w:i/>
                <w:sz w:val="24"/>
                <w:szCs w:val="24"/>
                <w:lang w:val="ro-RO"/>
              </w:rPr>
            </w:pPr>
          </w:p>
          <w:p w:rsidR="00EF4D39" w:rsidRPr="00884DC2" w:rsidRDefault="00884DC2">
            <w:pPr>
              <w:spacing w:before="240" w:line="276" w:lineRule="auto"/>
              <w:ind w:left="0" w:hanging="2"/>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 xml:space="preserve">Chestionarul </w:t>
            </w:r>
          </w:p>
        </w:tc>
      </w:tr>
      <w:tr w:rsidR="00EF4D39" w:rsidRPr="00884DC2">
        <w:trPr>
          <w:trHeight w:val="542"/>
        </w:trPr>
        <w:tc>
          <w:tcPr>
            <w:tcW w:w="10155"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before="240" w:line="276" w:lineRule="auto"/>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 xml:space="preserve">                        Activitatea nr. 7</w:t>
            </w:r>
          </w:p>
        </w:tc>
      </w:tr>
      <w:tr w:rsidR="00EF4D39" w:rsidRPr="00884DC2">
        <w:trPr>
          <w:trHeight w:val="930"/>
        </w:trPr>
        <w:tc>
          <w:tcPr>
            <w:tcW w:w="15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before="240" w:line="276" w:lineRule="auto"/>
              <w:ind w:left="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lastRenderedPageBreak/>
              <w:t>Prezentarea publică a raportului</w:t>
            </w:r>
          </w:p>
          <w:p w:rsidR="00EF4D39" w:rsidRPr="00884DC2" w:rsidRDefault="00EF4D39">
            <w:pPr>
              <w:spacing w:before="240" w:line="276" w:lineRule="auto"/>
              <w:ind w:left="0" w:hanging="2"/>
              <w:jc w:val="both"/>
              <w:rPr>
                <w:rFonts w:ascii="Times New Roman" w:eastAsia="Times New Roman" w:hAnsi="Times New Roman" w:cs="Times New Roman"/>
                <w:b/>
                <w:sz w:val="24"/>
                <w:szCs w:val="24"/>
                <w:lang w:val="ro-RO"/>
              </w:rPr>
            </w:pPr>
          </w:p>
        </w:tc>
        <w:tc>
          <w:tcPr>
            <w:tcW w:w="64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DESFĂŞURAREA PREZENTĂRII</w:t>
            </w:r>
          </w:p>
          <w:p w:rsidR="00EF4D39" w:rsidRPr="00884DC2" w:rsidRDefault="00884DC2" w:rsidP="000B2DA1">
            <w:pPr>
              <w:spacing w:line="276" w:lineRule="auto"/>
              <w:ind w:leftChars="0" w:left="117" w:firstLineChars="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1. Deschiderea evenimentului. Salutul de bun venit și prezentarea invitaților.</w:t>
            </w:r>
          </w:p>
          <w:p w:rsidR="00EF4D39" w:rsidRPr="00884DC2" w:rsidRDefault="00884DC2" w:rsidP="000B2DA1">
            <w:pPr>
              <w:spacing w:line="276" w:lineRule="auto"/>
              <w:ind w:leftChars="0" w:left="117" w:firstLineChars="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2.  Precizarea etapelor și a duratei prevăzute – explicarea pe scurt că evenimentul va consta în prezentarea raportului, care are patru secțiuni, iar după finalizarea prezentării, invitații vor avea ocazia să adreseze întrebări. </w:t>
            </w:r>
          </w:p>
          <w:p w:rsidR="00EF4D39" w:rsidRPr="00884DC2" w:rsidRDefault="00884DC2" w:rsidP="000B2DA1">
            <w:pPr>
              <w:spacing w:line="276" w:lineRule="auto"/>
              <w:ind w:leftChars="0" w:left="117" w:firstLineChars="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3.    Prezentarea orală a portofoliului.  Reprezentanții desemnați prezintă fiecare secțiune a raportului. </w:t>
            </w:r>
          </w:p>
          <w:p w:rsidR="00EF4D39" w:rsidRPr="00884DC2" w:rsidRDefault="00884DC2" w:rsidP="000B2DA1">
            <w:pPr>
              <w:spacing w:line="276" w:lineRule="auto"/>
              <w:ind w:leftChars="0" w:left="117" w:firstLineChars="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4. Discuții cu invitații. Moderatorul invită participanții/participantele să reacționeze la conținutul prezentării: </w:t>
            </w:r>
          </w:p>
          <w:p w:rsidR="00EF4D39" w:rsidRPr="00884DC2" w:rsidRDefault="00884DC2" w:rsidP="000B2DA1">
            <w:pPr>
              <w:numPr>
                <w:ilvl w:val="0"/>
                <w:numId w:val="89"/>
              </w:numPr>
              <w:spacing w:line="276" w:lineRule="auto"/>
              <w:ind w:leftChars="0" w:left="117" w:firstLineChars="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să solicite clarificări; </w:t>
            </w:r>
          </w:p>
          <w:p w:rsidR="00EF4D39" w:rsidRPr="00884DC2" w:rsidRDefault="00884DC2" w:rsidP="000B2DA1">
            <w:pPr>
              <w:numPr>
                <w:ilvl w:val="0"/>
                <w:numId w:val="89"/>
              </w:numPr>
              <w:spacing w:line="276" w:lineRule="auto"/>
              <w:ind w:leftChars="0" w:left="117" w:firstLineChars="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să solicite exemple;</w:t>
            </w:r>
          </w:p>
          <w:p w:rsidR="00EF4D39" w:rsidRPr="00884DC2" w:rsidRDefault="00884DC2" w:rsidP="000B2DA1">
            <w:pPr>
              <w:numPr>
                <w:ilvl w:val="0"/>
                <w:numId w:val="89"/>
              </w:numPr>
              <w:spacing w:line="276" w:lineRule="auto"/>
              <w:ind w:leftChars="0" w:left="117" w:firstLineChars="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să-și exprime punctele de vedere.</w:t>
            </w:r>
          </w:p>
          <w:p w:rsidR="00EF4D39" w:rsidRPr="00884DC2" w:rsidRDefault="00884DC2" w:rsidP="000B2DA1">
            <w:pPr>
              <w:spacing w:line="276" w:lineRule="auto"/>
              <w:ind w:leftChars="0" w:left="117" w:firstLineChars="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4. Încheierea evenimentului. Mulțumiți tuturor pentru participare.</w:t>
            </w:r>
          </w:p>
        </w:tc>
        <w:tc>
          <w:tcPr>
            <w:tcW w:w="21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before="240" w:line="276" w:lineRule="auto"/>
              <w:ind w:left="0" w:hanging="2"/>
              <w:jc w:val="center"/>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Echipament  IT</w:t>
            </w:r>
          </w:p>
        </w:tc>
      </w:tr>
      <w:tr w:rsidR="00EF4D39" w:rsidRPr="00884DC2">
        <w:trPr>
          <w:trHeight w:val="750"/>
        </w:trPr>
        <w:tc>
          <w:tcPr>
            <w:tcW w:w="10155"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before="240" w:line="276" w:lineRule="auto"/>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 xml:space="preserve">                                        Activitatea nr. 8 </w:t>
            </w:r>
          </w:p>
        </w:tc>
      </w:tr>
      <w:tr w:rsidR="00EF4D39" w:rsidRPr="007A70B9">
        <w:trPr>
          <w:trHeight w:val="930"/>
        </w:trPr>
        <w:tc>
          <w:tcPr>
            <w:tcW w:w="15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before="240" w:line="276" w:lineRule="auto"/>
              <w:ind w:left="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Reflecție asupra procesului de învățare</w:t>
            </w:r>
          </w:p>
        </w:tc>
        <w:tc>
          <w:tcPr>
            <w:tcW w:w="64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Profesorul invită elevii/elevele să-și reamintească pașii parcurși și să discute despre elemente concrete, în baza următoarelor întrebări: </w:t>
            </w:r>
          </w:p>
          <w:p w:rsidR="00EF4D39" w:rsidRPr="00884DC2" w:rsidRDefault="00884DC2" w:rsidP="00B747D4">
            <w:pPr>
              <w:numPr>
                <w:ilvl w:val="0"/>
                <w:numId w:val="30"/>
              </w:numPr>
              <w:tabs>
                <w:tab w:val="left" w:pos="400"/>
              </w:tabs>
              <w:spacing w:line="276" w:lineRule="auto"/>
              <w:ind w:left="257" w:hangingChars="108" w:hanging="259"/>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 xml:space="preserve">De unde ați aflat despre problemele de pe lista inițială? </w:t>
            </w:r>
          </w:p>
          <w:p w:rsidR="00EF4D39" w:rsidRPr="00884DC2" w:rsidRDefault="00884DC2" w:rsidP="00B747D4">
            <w:pPr>
              <w:numPr>
                <w:ilvl w:val="0"/>
                <w:numId w:val="30"/>
              </w:numPr>
              <w:tabs>
                <w:tab w:val="left" w:pos="400"/>
              </w:tabs>
              <w:spacing w:line="276" w:lineRule="auto"/>
              <w:ind w:left="257" w:hangingChars="108" w:hanging="259"/>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Cum ați luat decizia de selectare a problemei studiate?</w:t>
            </w:r>
          </w:p>
          <w:p w:rsidR="00EF4D39" w:rsidRPr="00884DC2" w:rsidRDefault="00884DC2" w:rsidP="00B747D4">
            <w:pPr>
              <w:numPr>
                <w:ilvl w:val="0"/>
                <w:numId w:val="30"/>
              </w:numPr>
              <w:tabs>
                <w:tab w:val="left" w:pos="400"/>
              </w:tabs>
              <w:spacing w:line="276" w:lineRule="auto"/>
              <w:ind w:left="257" w:hangingChars="108" w:hanging="259"/>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Ce surse de informații scrise ați consultat?</w:t>
            </w:r>
          </w:p>
          <w:p w:rsidR="00EF4D39" w:rsidRPr="00884DC2" w:rsidRDefault="00884DC2" w:rsidP="00B747D4">
            <w:pPr>
              <w:numPr>
                <w:ilvl w:val="0"/>
                <w:numId w:val="30"/>
              </w:numPr>
              <w:tabs>
                <w:tab w:val="left" w:pos="400"/>
              </w:tabs>
              <w:spacing w:line="276" w:lineRule="auto"/>
              <w:ind w:left="257" w:hangingChars="108" w:hanging="259"/>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Ce persoane interesante ați întâlnit?</w:t>
            </w:r>
          </w:p>
          <w:p w:rsidR="00EF4D39" w:rsidRPr="00884DC2" w:rsidRDefault="00884DC2" w:rsidP="00B747D4">
            <w:pPr>
              <w:numPr>
                <w:ilvl w:val="0"/>
                <w:numId w:val="30"/>
              </w:numPr>
              <w:tabs>
                <w:tab w:val="left" w:pos="400"/>
              </w:tabs>
              <w:spacing w:line="276" w:lineRule="auto"/>
              <w:ind w:left="257" w:hangingChars="108" w:hanging="259"/>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 xml:space="preserve">Cu ce instituții și organizații ați intrat în contact (verbal sau în scris)? </w:t>
            </w:r>
          </w:p>
          <w:p w:rsidR="00EF4D39" w:rsidRPr="00884DC2" w:rsidRDefault="00884DC2" w:rsidP="00B747D4">
            <w:pPr>
              <w:numPr>
                <w:ilvl w:val="0"/>
                <w:numId w:val="30"/>
              </w:numPr>
              <w:tabs>
                <w:tab w:val="left" w:pos="400"/>
              </w:tabs>
              <w:spacing w:line="276" w:lineRule="auto"/>
              <w:ind w:left="257" w:hangingChars="108" w:hanging="259"/>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Care au fost reacțiile ce v-au rămas în memorie?</w:t>
            </w:r>
          </w:p>
          <w:p w:rsidR="00EF4D39" w:rsidRPr="00884DC2" w:rsidRDefault="00884DC2" w:rsidP="00B747D4">
            <w:pPr>
              <w:numPr>
                <w:ilvl w:val="0"/>
                <w:numId w:val="30"/>
              </w:numPr>
              <w:tabs>
                <w:tab w:val="left" w:pos="400"/>
              </w:tabs>
              <w:spacing w:line="276" w:lineRule="auto"/>
              <w:ind w:left="257" w:hangingChars="108" w:hanging="259"/>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Cum ați colaborat cu colegii în analiza diferitor soluții?</w:t>
            </w:r>
          </w:p>
          <w:p w:rsidR="00EF4D39" w:rsidRPr="00884DC2" w:rsidRDefault="00884DC2" w:rsidP="00B747D4">
            <w:pPr>
              <w:numPr>
                <w:ilvl w:val="0"/>
                <w:numId w:val="30"/>
              </w:numPr>
              <w:tabs>
                <w:tab w:val="left" w:pos="400"/>
              </w:tabs>
              <w:spacing w:line="276" w:lineRule="auto"/>
              <w:ind w:left="257" w:hangingChars="108" w:hanging="259"/>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Cum ați colaborat la elaborarea raportului?</w:t>
            </w:r>
          </w:p>
          <w:p w:rsidR="00EF4D39" w:rsidRPr="00884DC2" w:rsidRDefault="00884DC2" w:rsidP="00B747D4">
            <w:pPr>
              <w:numPr>
                <w:ilvl w:val="0"/>
                <w:numId w:val="30"/>
              </w:numPr>
              <w:tabs>
                <w:tab w:val="left" w:pos="400"/>
              </w:tabs>
              <w:spacing w:line="276" w:lineRule="auto"/>
              <w:ind w:left="257" w:hangingChars="108" w:hanging="259"/>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 xml:space="preserve">Cum ați pregătit și organizat prezentarea publică? </w:t>
            </w:r>
          </w:p>
          <w:p w:rsidR="00EF4D39" w:rsidRPr="00884DC2" w:rsidRDefault="00884DC2" w:rsidP="00B747D4">
            <w:pPr>
              <w:tabs>
                <w:tab w:val="left" w:pos="400"/>
              </w:tabs>
              <w:spacing w:line="276" w:lineRule="auto"/>
              <w:ind w:left="257" w:hangingChars="108" w:hanging="259"/>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Profesorul le oferă elevilor posibilitatea de a reflecta la emoțiile și părerile lor referitoare la: </w:t>
            </w:r>
          </w:p>
          <w:p w:rsidR="00EF4D39" w:rsidRPr="00884DC2" w:rsidRDefault="00884DC2" w:rsidP="00B747D4">
            <w:pPr>
              <w:tabs>
                <w:tab w:val="left" w:pos="400"/>
              </w:tabs>
              <w:spacing w:line="276" w:lineRule="auto"/>
              <w:ind w:left="258" w:hangingChars="108" w:hanging="260"/>
              <w:jc w:val="both"/>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Proces</w:t>
            </w:r>
          </w:p>
          <w:p w:rsidR="00EF4D39" w:rsidRPr="00884DC2" w:rsidRDefault="00884DC2" w:rsidP="00B747D4">
            <w:pPr>
              <w:numPr>
                <w:ilvl w:val="0"/>
                <w:numId w:val="7"/>
              </w:numPr>
              <w:tabs>
                <w:tab w:val="left" w:pos="400"/>
              </w:tabs>
              <w:spacing w:line="276" w:lineRule="auto"/>
              <w:ind w:left="257" w:hangingChars="108" w:hanging="259"/>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 xml:space="preserve">Cum v-ați simțit pe parcursul procesului? </w:t>
            </w:r>
          </w:p>
          <w:p w:rsidR="00EF4D39" w:rsidRPr="00884DC2" w:rsidRDefault="00884DC2" w:rsidP="00B747D4">
            <w:pPr>
              <w:numPr>
                <w:ilvl w:val="0"/>
                <w:numId w:val="7"/>
              </w:numPr>
              <w:tabs>
                <w:tab w:val="left" w:pos="400"/>
              </w:tabs>
              <w:spacing w:line="276" w:lineRule="auto"/>
              <w:ind w:left="257" w:hangingChars="108" w:hanging="259"/>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Ce v-a surprins?</w:t>
            </w:r>
          </w:p>
          <w:p w:rsidR="00EF4D39" w:rsidRPr="00884DC2" w:rsidRDefault="00884DC2" w:rsidP="00B747D4">
            <w:pPr>
              <w:numPr>
                <w:ilvl w:val="0"/>
                <w:numId w:val="7"/>
              </w:numPr>
              <w:tabs>
                <w:tab w:val="left" w:pos="400"/>
              </w:tabs>
              <w:spacing w:line="276" w:lineRule="auto"/>
              <w:ind w:left="257" w:hangingChars="108" w:hanging="259"/>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Ce a fost neclar?</w:t>
            </w:r>
          </w:p>
          <w:p w:rsidR="00EF4D39" w:rsidRPr="00884DC2" w:rsidRDefault="00884DC2" w:rsidP="00B747D4">
            <w:pPr>
              <w:numPr>
                <w:ilvl w:val="0"/>
                <w:numId w:val="7"/>
              </w:numPr>
              <w:tabs>
                <w:tab w:val="left" w:pos="400"/>
              </w:tabs>
              <w:spacing w:line="276" w:lineRule="auto"/>
              <w:ind w:left="257" w:hangingChars="108" w:hanging="259"/>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Ce ați vrea să faceți diferit într-un proiect asemănător?</w:t>
            </w:r>
          </w:p>
          <w:p w:rsidR="00EF4D39" w:rsidRPr="00884DC2" w:rsidRDefault="00884DC2" w:rsidP="00B747D4">
            <w:pPr>
              <w:tabs>
                <w:tab w:val="left" w:pos="400"/>
              </w:tabs>
              <w:spacing w:line="276" w:lineRule="auto"/>
              <w:ind w:left="257" w:hangingChars="108" w:hanging="259"/>
              <w:jc w:val="both"/>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sz w:val="24"/>
                <w:szCs w:val="24"/>
                <w:highlight w:val="white"/>
                <w:lang w:val="ro-RO"/>
              </w:rPr>
              <w:t xml:space="preserve">  </w:t>
            </w:r>
            <w:r w:rsidRPr="00884DC2">
              <w:rPr>
                <w:rFonts w:ascii="Times New Roman" w:eastAsia="Times New Roman" w:hAnsi="Times New Roman" w:cs="Times New Roman"/>
                <w:b/>
                <w:sz w:val="24"/>
                <w:szCs w:val="24"/>
                <w:highlight w:val="white"/>
                <w:lang w:val="ro-RO"/>
              </w:rPr>
              <w:t>Rezultate</w:t>
            </w:r>
          </w:p>
          <w:p w:rsidR="00EF4D39" w:rsidRPr="00884DC2" w:rsidRDefault="00884DC2" w:rsidP="00B747D4">
            <w:pPr>
              <w:numPr>
                <w:ilvl w:val="0"/>
                <w:numId w:val="28"/>
              </w:numPr>
              <w:tabs>
                <w:tab w:val="left" w:pos="400"/>
              </w:tabs>
              <w:spacing w:line="276" w:lineRule="auto"/>
              <w:ind w:left="257" w:hangingChars="108" w:hanging="259"/>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Ce părere aveți despre rezultatele obținute?</w:t>
            </w:r>
          </w:p>
          <w:p w:rsidR="00EF4D39" w:rsidRPr="00884DC2" w:rsidRDefault="00884DC2" w:rsidP="00B747D4">
            <w:pPr>
              <w:numPr>
                <w:ilvl w:val="0"/>
                <w:numId w:val="28"/>
              </w:numPr>
              <w:tabs>
                <w:tab w:val="left" w:pos="400"/>
              </w:tabs>
              <w:spacing w:line="276" w:lineRule="auto"/>
              <w:ind w:left="257" w:hangingChars="108" w:hanging="259"/>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Despre raportul realizat?</w:t>
            </w:r>
          </w:p>
          <w:p w:rsidR="00EF4D39" w:rsidRPr="00884DC2" w:rsidRDefault="00884DC2" w:rsidP="00B747D4">
            <w:pPr>
              <w:numPr>
                <w:ilvl w:val="0"/>
                <w:numId w:val="28"/>
              </w:numPr>
              <w:tabs>
                <w:tab w:val="left" w:pos="400"/>
              </w:tabs>
              <w:spacing w:line="276" w:lineRule="auto"/>
              <w:ind w:left="257" w:hangingChars="108" w:hanging="259"/>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Despre prezentarea publică?</w:t>
            </w:r>
          </w:p>
          <w:p w:rsidR="00EF4D39" w:rsidRPr="00884DC2" w:rsidRDefault="00884DC2" w:rsidP="00B747D4">
            <w:pPr>
              <w:numPr>
                <w:ilvl w:val="0"/>
                <w:numId w:val="28"/>
              </w:numPr>
              <w:tabs>
                <w:tab w:val="left" w:pos="400"/>
              </w:tabs>
              <w:spacing w:line="276" w:lineRule="auto"/>
              <w:ind w:left="257" w:hangingChars="108" w:hanging="259"/>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 xml:space="preserve">Despre efectele proiectului vostru asupra altor persoane? </w:t>
            </w:r>
          </w:p>
          <w:p w:rsidR="00EF4D39" w:rsidRPr="00884DC2" w:rsidRDefault="00884DC2">
            <w:pP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lastRenderedPageBreak/>
              <w:t xml:space="preserve"> În continuare, profesorul le propune elevilor să lucreze în perechi, pentru a reflecta asupra competențelor dezvoltate. În fiecare pereche, elevii se vor susține reciproc, pentru a identifica situații în care au manifestat, pe parcursul activităților din cadrul unității de învățare, comportamente corespunzătoare valorilor, atitudinilor, abilităților și cunoștințelor asociate cu înțelegerea critică. Elevii/elevele identifică exemple de comportamente concrete. </w:t>
            </w:r>
          </w:p>
          <w:p w:rsidR="00EF4D39" w:rsidRPr="00884DC2" w:rsidRDefault="00884DC2">
            <w:pP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3. Discuție generală. Elevii/elevele prezintă în grup mare unele dintre situațiile pe care le-au putut conecta cu anumiți descriptori de competență. </w:t>
            </w:r>
          </w:p>
        </w:tc>
        <w:tc>
          <w:tcPr>
            <w:tcW w:w="21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before="240" w:line="276" w:lineRule="auto"/>
              <w:ind w:left="0" w:hanging="2"/>
              <w:jc w:val="center"/>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lastRenderedPageBreak/>
              <w:t>Discuție dirijată</w:t>
            </w:r>
          </w:p>
          <w:p w:rsidR="00EF4D39" w:rsidRPr="00884DC2" w:rsidRDefault="00EF4D39">
            <w:pPr>
              <w:spacing w:before="240" w:line="276" w:lineRule="auto"/>
              <w:ind w:left="0" w:hanging="2"/>
              <w:jc w:val="center"/>
              <w:rPr>
                <w:rFonts w:ascii="Times New Roman" w:eastAsia="Times New Roman" w:hAnsi="Times New Roman" w:cs="Times New Roman"/>
                <w:b/>
                <w:i/>
                <w:sz w:val="24"/>
                <w:szCs w:val="24"/>
                <w:lang w:val="ro-RO"/>
              </w:rPr>
            </w:pPr>
          </w:p>
          <w:p w:rsidR="00EF4D39" w:rsidRPr="00884DC2" w:rsidRDefault="00884DC2">
            <w:pPr>
              <w:spacing w:before="240" w:line="276" w:lineRule="auto"/>
              <w:ind w:left="0" w:hanging="2"/>
              <w:jc w:val="center"/>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Activitate în grup mare</w:t>
            </w:r>
          </w:p>
          <w:p w:rsidR="00EF4D39" w:rsidRPr="00884DC2" w:rsidRDefault="00EF4D39">
            <w:pPr>
              <w:spacing w:before="240" w:line="276" w:lineRule="auto"/>
              <w:ind w:left="0" w:hanging="2"/>
              <w:jc w:val="center"/>
              <w:rPr>
                <w:rFonts w:ascii="Times New Roman" w:eastAsia="Times New Roman" w:hAnsi="Times New Roman" w:cs="Times New Roman"/>
                <w:b/>
                <w:sz w:val="24"/>
                <w:szCs w:val="24"/>
                <w:lang w:val="ro-RO"/>
              </w:rPr>
            </w:pPr>
          </w:p>
          <w:p w:rsidR="00EF4D39" w:rsidRPr="00884DC2" w:rsidRDefault="00EF4D39">
            <w:pPr>
              <w:spacing w:before="240" w:line="276" w:lineRule="auto"/>
              <w:ind w:left="0" w:hanging="2"/>
              <w:jc w:val="center"/>
              <w:rPr>
                <w:rFonts w:ascii="Times New Roman" w:eastAsia="Times New Roman" w:hAnsi="Times New Roman" w:cs="Times New Roman"/>
                <w:b/>
                <w:sz w:val="24"/>
                <w:szCs w:val="24"/>
                <w:lang w:val="ro-RO"/>
              </w:rPr>
            </w:pPr>
          </w:p>
          <w:p w:rsidR="00EF4D39" w:rsidRPr="00884DC2" w:rsidRDefault="00EF4D39">
            <w:pPr>
              <w:spacing w:before="240" w:line="276" w:lineRule="auto"/>
              <w:ind w:left="0" w:hanging="2"/>
              <w:jc w:val="center"/>
              <w:rPr>
                <w:rFonts w:ascii="Times New Roman" w:eastAsia="Times New Roman" w:hAnsi="Times New Roman" w:cs="Times New Roman"/>
                <w:b/>
                <w:sz w:val="24"/>
                <w:szCs w:val="24"/>
                <w:lang w:val="ro-RO"/>
              </w:rPr>
            </w:pPr>
          </w:p>
          <w:p w:rsidR="00EF4D39" w:rsidRPr="00884DC2" w:rsidRDefault="00EF4D39">
            <w:pPr>
              <w:spacing w:before="240" w:line="276" w:lineRule="auto"/>
              <w:ind w:left="0" w:hanging="2"/>
              <w:jc w:val="center"/>
              <w:rPr>
                <w:rFonts w:ascii="Times New Roman" w:eastAsia="Times New Roman" w:hAnsi="Times New Roman" w:cs="Times New Roman"/>
                <w:b/>
                <w:sz w:val="24"/>
                <w:szCs w:val="24"/>
                <w:lang w:val="ro-RO"/>
              </w:rPr>
            </w:pPr>
          </w:p>
          <w:p w:rsidR="00EF4D39" w:rsidRPr="00884DC2" w:rsidRDefault="00EF4D39">
            <w:pPr>
              <w:spacing w:before="240" w:line="276" w:lineRule="auto"/>
              <w:ind w:left="0" w:hanging="2"/>
              <w:jc w:val="center"/>
              <w:rPr>
                <w:rFonts w:ascii="Times New Roman" w:eastAsia="Times New Roman" w:hAnsi="Times New Roman" w:cs="Times New Roman"/>
                <w:b/>
                <w:sz w:val="24"/>
                <w:szCs w:val="24"/>
                <w:lang w:val="ro-RO"/>
              </w:rPr>
            </w:pPr>
          </w:p>
          <w:p w:rsidR="00EF4D39" w:rsidRPr="00884DC2" w:rsidRDefault="00EF4D39">
            <w:pPr>
              <w:spacing w:before="240" w:line="276" w:lineRule="auto"/>
              <w:ind w:left="0" w:hanging="2"/>
              <w:jc w:val="center"/>
              <w:rPr>
                <w:rFonts w:ascii="Times New Roman" w:eastAsia="Times New Roman" w:hAnsi="Times New Roman" w:cs="Times New Roman"/>
                <w:b/>
                <w:sz w:val="24"/>
                <w:szCs w:val="24"/>
                <w:lang w:val="ro-RO"/>
              </w:rPr>
            </w:pPr>
          </w:p>
          <w:p w:rsidR="00EF4D39" w:rsidRPr="00884DC2" w:rsidRDefault="00EF4D39">
            <w:pPr>
              <w:spacing w:before="240" w:line="276" w:lineRule="auto"/>
              <w:ind w:left="0" w:hanging="2"/>
              <w:jc w:val="center"/>
              <w:rPr>
                <w:rFonts w:ascii="Times New Roman" w:eastAsia="Times New Roman" w:hAnsi="Times New Roman" w:cs="Times New Roman"/>
                <w:b/>
                <w:sz w:val="24"/>
                <w:szCs w:val="24"/>
                <w:lang w:val="ro-RO"/>
              </w:rPr>
            </w:pPr>
          </w:p>
          <w:p w:rsidR="00EF4D39" w:rsidRPr="00884DC2" w:rsidRDefault="00884DC2">
            <w:pPr>
              <w:spacing w:before="240" w:line="276" w:lineRule="auto"/>
              <w:ind w:left="0" w:hanging="2"/>
              <w:jc w:val="center"/>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Activitate în perechi</w:t>
            </w:r>
          </w:p>
          <w:p w:rsidR="00EF4D39" w:rsidRPr="00884DC2" w:rsidRDefault="00884DC2">
            <w:pPr>
              <w:spacing w:before="240" w:line="276" w:lineRule="auto"/>
              <w:ind w:left="0" w:hanging="2"/>
              <w:jc w:val="center"/>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Evaluare reciprocă</w:t>
            </w:r>
          </w:p>
          <w:p w:rsidR="00EF4D39" w:rsidRPr="00884DC2" w:rsidRDefault="00884DC2">
            <w:pPr>
              <w:spacing w:before="240" w:line="276" w:lineRule="auto"/>
              <w:ind w:left="0" w:hanging="2"/>
              <w:jc w:val="center"/>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Autoevaluare</w:t>
            </w:r>
          </w:p>
          <w:p w:rsidR="00EF4D39" w:rsidRPr="00884DC2" w:rsidRDefault="00884DC2">
            <w:pPr>
              <w:spacing w:before="240" w:line="276" w:lineRule="auto"/>
              <w:ind w:left="0" w:hanging="2"/>
              <w:jc w:val="center"/>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Organizator grafic</w:t>
            </w:r>
          </w:p>
          <w:p w:rsidR="00EF4D39" w:rsidRPr="00884DC2" w:rsidRDefault="00884DC2">
            <w:pPr>
              <w:spacing w:before="240" w:line="276" w:lineRule="auto"/>
              <w:ind w:left="0" w:hanging="2"/>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lastRenderedPageBreak/>
              <w:t>Activitate în grup mare</w:t>
            </w:r>
          </w:p>
        </w:tc>
      </w:tr>
    </w:tbl>
    <w:p w:rsidR="00EF4D39" w:rsidRDefault="00EF4D39" w:rsidP="00B747D4">
      <w:pPr>
        <w:spacing w:before="240" w:after="80" w:line="480" w:lineRule="auto"/>
        <w:ind w:left="0" w:right="420" w:hanging="2"/>
        <w:jc w:val="right"/>
        <w:rPr>
          <w:rFonts w:ascii="Times New Roman" w:eastAsia="Times New Roman" w:hAnsi="Times New Roman" w:cs="Times New Roman"/>
          <w:b/>
          <w:i/>
          <w:smallCaps/>
          <w:sz w:val="24"/>
          <w:szCs w:val="24"/>
          <w:lang w:val="ro-RO"/>
        </w:rPr>
      </w:pPr>
    </w:p>
    <w:p w:rsidR="00B747D4" w:rsidRDefault="00B747D4" w:rsidP="00B747D4">
      <w:pPr>
        <w:spacing w:before="240" w:after="80" w:line="480" w:lineRule="auto"/>
        <w:ind w:left="0" w:right="420" w:hanging="2"/>
        <w:jc w:val="right"/>
        <w:rPr>
          <w:rFonts w:ascii="Times New Roman" w:eastAsia="Times New Roman" w:hAnsi="Times New Roman" w:cs="Times New Roman"/>
          <w:b/>
          <w:i/>
          <w:smallCaps/>
          <w:sz w:val="24"/>
          <w:szCs w:val="24"/>
          <w:lang w:val="ro-RO"/>
        </w:rPr>
      </w:pPr>
      <w:r>
        <w:rPr>
          <w:rFonts w:ascii="Times New Roman" w:eastAsia="Times New Roman" w:hAnsi="Times New Roman" w:cs="Times New Roman"/>
          <w:b/>
          <w:i/>
          <w:smallCaps/>
          <w:sz w:val="24"/>
          <w:szCs w:val="24"/>
          <w:lang w:val="ro-RO"/>
        </w:rPr>
        <w:t>ANEXA NR.1</w:t>
      </w:r>
    </w:p>
    <w:p w:rsidR="00EF4D39" w:rsidRPr="00884DC2" w:rsidRDefault="00884DC2">
      <w:pPr>
        <w:spacing w:before="240" w:after="80" w:line="480" w:lineRule="auto"/>
        <w:ind w:left="0" w:right="42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i/>
          <w:smallCaps/>
          <w:sz w:val="24"/>
          <w:szCs w:val="24"/>
          <w:lang w:val="ro-RO"/>
        </w:rPr>
        <w:t xml:space="preserve">  </w:t>
      </w:r>
      <w:r w:rsidRPr="00884DC2">
        <w:rPr>
          <w:rFonts w:ascii="Times New Roman" w:eastAsia="Times New Roman" w:hAnsi="Times New Roman" w:cs="Times New Roman"/>
          <w:b/>
          <w:sz w:val="24"/>
          <w:szCs w:val="24"/>
          <w:lang w:val="ro-RO"/>
        </w:rPr>
        <w:t>Formular de identificare a problemelor</w:t>
      </w:r>
    </w:p>
    <w:p w:rsidR="00EF4D39" w:rsidRPr="00884DC2" w:rsidRDefault="00884DC2">
      <w:pPr>
        <w:spacing w:line="276" w:lineRule="auto"/>
        <w:ind w:left="0" w:right="4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1. Problema____________________________________________________</w:t>
      </w:r>
    </w:p>
    <w:p w:rsidR="00EF4D39" w:rsidRPr="00884DC2" w:rsidRDefault="00884DC2">
      <w:pPr>
        <w:spacing w:line="276" w:lineRule="auto"/>
        <w:ind w:left="0" w:right="4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2. Descrieți pe scurt problema (două-trei fraze).</w:t>
      </w:r>
    </w:p>
    <w:p w:rsidR="00EF4D39" w:rsidRPr="00884DC2" w:rsidRDefault="00884DC2">
      <w:pPr>
        <w:spacing w:line="276" w:lineRule="auto"/>
        <w:ind w:left="0" w:right="4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3. De ce problema este importantă pentru comunitate?</w:t>
      </w:r>
    </w:p>
    <w:p w:rsidR="00EF4D39" w:rsidRPr="00884DC2" w:rsidRDefault="00884DC2">
      <w:pPr>
        <w:spacing w:line="276" w:lineRule="auto"/>
        <w:ind w:left="0" w:right="4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4. Ce instituții publice au responsabilități pentru rezolvarea acestei probleme?</w:t>
      </w:r>
    </w:p>
    <w:p w:rsidR="00EF4D39" w:rsidRPr="00884DC2" w:rsidRDefault="00884DC2">
      <w:pPr>
        <w:spacing w:line="276" w:lineRule="auto"/>
        <w:ind w:left="0" w:right="4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5. Care sunt politicile publice existente referitoare la această problemă? Există anumite propuneri de politici publice în prezent?</w:t>
      </w:r>
    </w:p>
    <w:p w:rsidR="00EF4D39" w:rsidRPr="00884DC2" w:rsidRDefault="00884DC2">
      <w:pPr>
        <w:spacing w:line="276" w:lineRule="auto"/>
        <w:ind w:left="0" w:right="4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Dacă există o politică referitoare la această temă:</w:t>
      </w:r>
    </w:p>
    <w:p w:rsidR="00EF4D39" w:rsidRPr="00884DC2" w:rsidRDefault="00884DC2">
      <w:pPr>
        <w:numPr>
          <w:ilvl w:val="0"/>
          <w:numId w:val="58"/>
        </w:numPr>
        <w:spacing w:line="276" w:lineRule="auto"/>
        <w:ind w:left="0" w:right="4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Care sunt avantajele și dezavantajele ei?</w:t>
      </w:r>
    </w:p>
    <w:p w:rsidR="00EF4D39" w:rsidRPr="00884DC2" w:rsidRDefault="00884DC2">
      <w:pPr>
        <w:numPr>
          <w:ilvl w:val="0"/>
          <w:numId w:val="58"/>
        </w:numPr>
        <w:spacing w:line="276" w:lineRule="auto"/>
        <w:ind w:left="0" w:right="4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Ar trebui modificată această politică? De ce?</w:t>
      </w:r>
    </w:p>
    <w:p w:rsidR="00EF4D39" w:rsidRPr="00884DC2" w:rsidRDefault="00884DC2">
      <w:pPr>
        <w:numPr>
          <w:ilvl w:val="0"/>
          <w:numId w:val="58"/>
        </w:numPr>
        <w:spacing w:line="276" w:lineRule="auto"/>
        <w:ind w:left="0" w:right="4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Există diferențe de opinii între grupuri de cetățeni, între partide politice sau în cadrul diferitor instituții cu privire la această politică? Dacă da, care sunt acestea?</w:t>
      </w:r>
    </w:p>
    <w:p w:rsidR="00EF4D39" w:rsidRPr="00884DC2" w:rsidRDefault="00884DC2">
      <w:pPr>
        <w:spacing w:line="276" w:lineRule="auto"/>
        <w:ind w:left="0" w:right="4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6. De unde putem să obținem mai multe detalii și informații despre această problemă și despre poziția luată de diferite instituții, persoane sau grupuri. </w:t>
      </w:r>
    </w:p>
    <w:p w:rsidR="00EF4D39" w:rsidRPr="00884DC2" w:rsidRDefault="00884DC2">
      <w:pPr>
        <w:spacing w:line="276" w:lineRule="auto"/>
        <w:ind w:left="0" w:right="4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7. Sursele de informare (menționați articolul, autorul, emisiunea etc., dacă sursa este mass-media, sau specificați dacă sursa este reprezentată de cetățeni din comunitate). </w:t>
      </w:r>
    </w:p>
    <w:p w:rsidR="00EF4D39" w:rsidRPr="00884DC2" w:rsidRDefault="00884DC2">
      <w:pPr>
        <w:spacing w:after="200" w:line="235" w:lineRule="auto"/>
        <w:ind w:left="0" w:right="42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Formular completat de:___________________________________ Data:  ________</w:t>
      </w:r>
    </w:p>
    <w:p w:rsidR="00EF4D39" w:rsidRPr="00884DC2" w:rsidRDefault="00884DC2">
      <w:pPr>
        <w:spacing w:after="200" w:line="235" w:lineRule="auto"/>
        <w:ind w:left="0" w:right="42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i/>
          <w:sz w:val="24"/>
          <w:szCs w:val="24"/>
          <w:lang w:val="ro-RO"/>
        </w:rPr>
        <w:t xml:space="preserve">                 </w:t>
      </w:r>
      <w:r w:rsidRPr="00884DC2">
        <w:rPr>
          <w:rFonts w:ascii="Times New Roman" w:eastAsia="Times New Roman" w:hAnsi="Times New Roman" w:cs="Times New Roman"/>
          <w:b/>
          <w:sz w:val="24"/>
          <w:szCs w:val="24"/>
          <w:lang w:val="ro-RO"/>
        </w:rPr>
        <w:t xml:space="preserve">Sursa: EDUCAȚIE PENTRU SOCIETATE,  Ghidul profesorului, clasa a XI       </w:t>
      </w:r>
    </w:p>
    <w:p w:rsidR="00EF4D39" w:rsidRPr="00884DC2" w:rsidRDefault="00EF4D39">
      <w:pPr>
        <w:spacing w:after="200" w:line="235" w:lineRule="auto"/>
        <w:ind w:left="0" w:right="420" w:hanging="2"/>
        <w:jc w:val="both"/>
        <w:rPr>
          <w:rFonts w:ascii="Times New Roman" w:eastAsia="Times New Roman" w:hAnsi="Times New Roman" w:cs="Times New Roman"/>
          <w:b/>
          <w:sz w:val="24"/>
          <w:szCs w:val="24"/>
          <w:lang w:val="ro-RO"/>
        </w:rPr>
      </w:pPr>
    </w:p>
    <w:p w:rsidR="00EF4D39" w:rsidRPr="00884DC2" w:rsidRDefault="00884DC2">
      <w:pPr>
        <w:spacing w:before="240" w:after="160" w:line="256" w:lineRule="auto"/>
        <w:ind w:left="0" w:hanging="2"/>
        <w:jc w:val="center"/>
        <w:rPr>
          <w:rFonts w:ascii="Times New Roman" w:eastAsia="Times New Roman" w:hAnsi="Times New Roman" w:cs="Times New Roman"/>
          <w:color w:val="0000FF"/>
          <w:sz w:val="24"/>
          <w:szCs w:val="24"/>
          <w:lang w:val="ro-RO"/>
        </w:rPr>
      </w:pPr>
      <w:r w:rsidRPr="00884DC2">
        <w:rPr>
          <w:rFonts w:ascii="Times New Roman" w:eastAsia="Times New Roman" w:hAnsi="Times New Roman" w:cs="Times New Roman"/>
          <w:b/>
          <w:sz w:val="24"/>
          <w:szCs w:val="24"/>
          <w:lang w:val="ro-RO"/>
        </w:rPr>
        <w:t>Matricea priorității  problemelor</w:t>
      </w:r>
      <w:r w:rsidRPr="00884DC2">
        <w:rPr>
          <w:rFonts w:ascii="Times New Roman" w:eastAsia="Times New Roman" w:hAnsi="Times New Roman" w:cs="Times New Roman"/>
          <w:color w:val="0000FF"/>
          <w:sz w:val="24"/>
          <w:szCs w:val="24"/>
          <w:lang w:val="ro-RO"/>
        </w:rPr>
        <w:t xml:space="preserve"> </w:t>
      </w:r>
    </w:p>
    <w:p w:rsidR="00EF4D39" w:rsidRPr="00884DC2" w:rsidRDefault="00884DC2">
      <w:pPr>
        <w:spacing w:before="240" w:after="240" w:line="360"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Matricea priorităților este o metodă ce ne va ajuta în stabilirea acelei probleme pe care urmează să fie abordată în proiect. Se examinează toate problemele  identificate și se decide care dintre ele este prioritară. Se  stabilesc trei criterii pentru prioritizarea problemelor (pot fi şi altele):</w:t>
      </w:r>
    </w:p>
    <w:tbl>
      <w:tblPr>
        <w:tblStyle w:val="afa"/>
        <w:tblW w:w="9675"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1500"/>
        <w:gridCol w:w="2190"/>
        <w:gridCol w:w="2130"/>
        <w:gridCol w:w="2385"/>
        <w:gridCol w:w="1470"/>
      </w:tblGrid>
      <w:tr w:rsidR="00EF4D39" w:rsidRPr="00884DC2">
        <w:trPr>
          <w:trHeight w:val="968"/>
        </w:trPr>
        <w:tc>
          <w:tcPr>
            <w:tcW w:w="1500" w:type="dxa"/>
            <w:tcBorders>
              <w:top w:val="single" w:sz="6" w:space="0" w:color="000000"/>
              <w:left w:val="single" w:sz="6" w:space="0" w:color="000000"/>
              <w:bottom w:val="single" w:sz="6" w:space="0" w:color="000000"/>
              <w:right w:val="single" w:sz="6" w:space="0" w:color="000000"/>
            </w:tcBorders>
            <w:shd w:val="clear" w:color="auto" w:fill="EFEFEF"/>
            <w:tcMar>
              <w:top w:w="100" w:type="dxa"/>
              <w:left w:w="100" w:type="dxa"/>
              <w:bottom w:w="100" w:type="dxa"/>
              <w:right w:w="100" w:type="dxa"/>
            </w:tcMar>
          </w:tcPr>
          <w:p w:rsidR="00EF4D39" w:rsidRPr="00884DC2" w:rsidRDefault="00884DC2">
            <w:pPr>
              <w:spacing w:line="360" w:lineRule="auto"/>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lastRenderedPageBreak/>
              <w:t>Probleme</w:t>
            </w:r>
          </w:p>
        </w:tc>
        <w:tc>
          <w:tcPr>
            <w:tcW w:w="2190" w:type="dxa"/>
            <w:tcBorders>
              <w:top w:val="single" w:sz="6" w:space="0" w:color="000000"/>
              <w:left w:val="nil"/>
              <w:bottom w:val="single" w:sz="6" w:space="0" w:color="000000"/>
              <w:right w:val="single" w:sz="6" w:space="0" w:color="000000"/>
            </w:tcBorders>
            <w:shd w:val="clear" w:color="auto" w:fill="EFEFEF"/>
            <w:tcMar>
              <w:top w:w="100" w:type="dxa"/>
              <w:left w:w="100" w:type="dxa"/>
              <w:bottom w:w="100" w:type="dxa"/>
              <w:right w:w="100" w:type="dxa"/>
            </w:tcMar>
          </w:tcPr>
          <w:p w:rsidR="00EF4D39" w:rsidRPr="00884DC2" w:rsidRDefault="00884DC2">
            <w:pPr>
              <w:spacing w:line="360" w:lineRule="auto"/>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 xml:space="preserve">Frecvența </w:t>
            </w:r>
          </w:p>
        </w:tc>
        <w:tc>
          <w:tcPr>
            <w:tcW w:w="2130" w:type="dxa"/>
            <w:tcBorders>
              <w:top w:val="single" w:sz="6" w:space="0" w:color="000000"/>
              <w:left w:val="nil"/>
              <w:bottom w:val="single" w:sz="6" w:space="0" w:color="000000"/>
              <w:right w:val="single" w:sz="6" w:space="0" w:color="000000"/>
            </w:tcBorders>
            <w:shd w:val="clear" w:color="auto" w:fill="EFEFEF"/>
            <w:tcMar>
              <w:top w:w="100" w:type="dxa"/>
              <w:left w:w="100" w:type="dxa"/>
              <w:bottom w:w="100" w:type="dxa"/>
              <w:right w:w="100" w:type="dxa"/>
            </w:tcMar>
          </w:tcPr>
          <w:p w:rsidR="00EF4D39" w:rsidRPr="00884DC2" w:rsidRDefault="00884DC2">
            <w:pPr>
              <w:spacing w:line="360" w:lineRule="auto"/>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Importanța</w:t>
            </w:r>
          </w:p>
        </w:tc>
        <w:tc>
          <w:tcPr>
            <w:tcW w:w="2385" w:type="dxa"/>
            <w:tcBorders>
              <w:top w:val="single" w:sz="6" w:space="0" w:color="000000"/>
              <w:left w:val="nil"/>
              <w:bottom w:val="single" w:sz="6" w:space="0" w:color="000000"/>
              <w:right w:val="single" w:sz="6" w:space="0" w:color="000000"/>
            </w:tcBorders>
            <w:shd w:val="clear" w:color="auto" w:fill="EFEFEF"/>
            <w:tcMar>
              <w:top w:w="100" w:type="dxa"/>
              <w:left w:w="100" w:type="dxa"/>
              <w:bottom w:w="100" w:type="dxa"/>
              <w:right w:w="100" w:type="dxa"/>
            </w:tcMar>
          </w:tcPr>
          <w:p w:rsidR="00EF4D39" w:rsidRPr="00884DC2" w:rsidRDefault="00884DC2">
            <w:pPr>
              <w:spacing w:line="360" w:lineRule="auto"/>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 xml:space="preserve"> Realitatea condițiilor rezolvării problemei</w:t>
            </w:r>
          </w:p>
        </w:tc>
        <w:tc>
          <w:tcPr>
            <w:tcW w:w="1470" w:type="dxa"/>
            <w:tcBorders>
              <w:top w:val="single" w:sz="6" w:space="0" w:color="000000"/>
              <w:left w:val="nil"/>
              <w:bottom w:val="single" w:sz="6" w:space="0" w:color="000000"/>
              <w:right w:val="single" w:sz="6" w:space="0" w:color="000000"/>
            </w:tcBorders>
            <w:shd w:val="clear" w:color="auto" w:fill="EFEFEF"/>
            <w:tcMar>
              <w:top w:w="100" w:type="dxa"/>
              <w:left w:w="100" w:type="dxa"/>
              <w:bottom w:w="100" w:type="dxa"/>
              <w:right w:w="100" w:type="dxa"/>
            </w:tcMar>
          </w:tcPr>
          <w:p w:rsidR="00EF4D39" w:rsidRPr="00884DC2" w:rsidRDefault="00884DC2">
            <w:pPr>
              <w:spacing w:line="360" w:lineRule="auto"/>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Total</w:t>
            </w:r>
          </w:p>
        </w:tc>
      </w:tr>
      <w:tr w:rsidR="00EF4D39" w:rsidRPr="00884DC2">
        <w:trPr>
          <w:trHeight w:val="485"/>
        </w:trPr>
        <w:tc>
          <w:tcPr>
            <w:tcW w:w="15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Problema 1</w:t>
            </w:r>
          </w:p>
        </w:tc>
        <w:tc>
          <w:tcPr>
            <w:tcW w:w="2190" w:type="dxa"/>
            <w:tcBorders>
              <w:top w:val="nil"/>
              <w:left w:val="nil"/>
              <w:bottom w:val="single" w:sz="6" w:space="0" w:color="000000"/>
              <w:right w:val="single" w:sz="6" w:space="0" w:color="000000"/>
            </w:tcBorders>
            <w:tcMar>
              <w:top w:w="100" w:type="dxa"/>
              <w:left w:w="100" w:type="dxa"/>
              <w:bottom w:w="100" w:type="dxa"/>
              <w:right w:w="100" w:type="dxa"/>
            </w:tcMar>
          </w:tcPr>
          <w:p w:rsidR="00EF4D39" w:rsidRPr="00884DC2" w:rsidRDefault="00EF4D39">
            <w:pPr>
              <w:spacing w:line="276" w:lineRule="auto"/>
              <w:ind w:left="0" w:hanging="2"/>
              <w:jc w:val="both"/>
              <w:rPr>
                <w:rFonts w:ascii="Times New Roman" w:eastAsia="Times New Roman" w:hAnsi="Times New Roman" w:cs="Times New Roman"/>
                <w:sz w:val="24"/>
                <w:szCs w:val="24"/>
                <w:lang w:val="ro-RO"/>
              </w:rPr>
            </w:pPr>
          </w:p>
        </w:tc>
        <w:tc>
          <w:tcPr>
            <w:tcW w:w="2130" w:type="dxa"/>
            <w:tcBorders>
              <w:top w:val="nil"/>
              <w:left w:val="nil"/>
              <w:bottom w:val="single" w:sz="6" w:space="0" w:color="000000"/>
              <w:right w:val="single" w:sz="6" w:space="0" w:color="000000"/>
            </w:tcBorders>
            <w:tcMar>
              <w:top w:w="100" w:type="dxa"/>
              <w:left w:w="100" w:type="dxa"/>
              <w:bottom w:w="100" w:type="dxa"/>
              <w:right w:w="100" w:type="dxa"/>
            </w:tcMar>
          </w:tcPr>
          <w:p w:rsidR="00EF4D39" w:rsidRPr="00884DC2" w:rsidRDefault="00EF4D39">
            <w:pPr>
              <w:spacing w:line="276" w:lineRule="auto"/>
              <w:ind w:left="0" w:hanging="2"/>
              <w:jc w:val="both"/>
              <w:rPr>
                <w:rFonts w:ascii="Times New Roman" w:eastAsia="Times New Roman" w:hAnsi="Times New Roman" w:cs="Times New Roman"/>
                <w:sz w:val="24"/>
                <w:szCs w:val="24"/>
                <w:lang w:val="ro-RO"/>
              </w:rPr>
            </w:pP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rsidR="00EF4D39" w:rsidRPr="00884DC2" w:rsidRDefault="00EF4D39">
            <w:pPr>
              <w:spacing w:line="276" w:lineRule="auto"/>
              <w:ind w:left="0" w:hanging="2"/>
              <w:jc w:val="both"/>
              <w:rPr>
                <w:rFonts w:ascii="Times New Roman" w:eastAsia="Times New Roman" w:hAnsi="Times New Roman" w:cs="Times New Roman"/>
                <w:sz w:val="24"/>
                <w:szCs w:val="24"/>
                <w:lang w:val="ro-RO"/>
              </w:rPr>
            </w:pPr>
          </w:p>
        </w:tc>
        <w:tc>
          <w:tcPr>
            <w:tcW w:w="1470" w:type="dxa"/>
            <w:tcBorders>
              <w:top w:val="nil"/>
              <w:left w:val="nil"/>
              <w:bottom w:val="single" w:sz="6" w:space="0" w:color="000000"/>
              <w:right w:val="single" w:sz="6" w:space="0" w:color="000000"/>
            </w:tcBorders>
            <w:tcMar>
              <w:top w:w="100" w:type="dxa"/>
              <w:left w:w="100" w:type="dxa"/>
              <w:bottom w:w="100" w:type="dxa"/>
              <w:right w:w="100" w:type="dxa"/>
            </w:tcMar>
          </w:tcPr>
          <w:p w:rsidR="00EF4D39" w:rsidRPr="00884DC2" w:rsidRDefault="00EF4D39">
            <w:pPr>
              <w:spacing w:line="276" w:lineRule="auto"/>
              <w:ind w:left="0" w:hanging="2"/>
              <w:jc w:val="both"/>
              <w:rPr>
                <w:rFonts w:ascii="Times New Roman" w:eastAsia="Times New Roman" w:hAnsi="Times New Roman" w:cs="Times New Roman"/>
                <w:sz w:val="24"/>
                <w:szCs w:val="24"/>
                <w:lang w:val="ro-RO"/>
              </w:rPr>
            </w:pPr>
          </w:p>
        </w:tc>
      </w:tr>
      <w:tr w:rsidR="00EF4D39" w:rsidRPr="00884DC2">
        <w:trPr>
          <w:trHeight w:val="410"/>
        </w:trPr>
        <w:tc>
          <w:tcPr>
            <w:tcW w:w="15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Problema 2</w:t>
            </w:r>
          </w:p>
        </w:tc>
        <w:tc>
          <w:tcPr>
            <w:tcW w:w="2190" w:type="dxa"/>
            <w:tcBorders>
              <w:top w:val="nil"/>
              <w:left w:val="nil"/>
              <w:bottom w:val="single" w:sz="6" w:space="0" w:color="000000"/>
              <w:right w:val="single" w:sz="6" w:space="0" w:color="000000"/>
            </w:tcBorders>
            <w:tcMar>
              <w:top w:w="100" w:type="dxa"/>
              <w:left w:w="100" w:type="dxa"/>
              <w:bottom w:w="100" w:type="dxa"/>
              <w:right w:w="100" w:type="dxa"/>
            </w:tcMar>
          </w:tcPr>
          <w:p w:rsidR="00EF4D39" w:rsidRPr="00884DC2" w:rsidRDefault="00EF4D39">
            <w:pPr>
              <w:spacing w:line="276" w:lineRule="auto"/>
              <w:ind w:left="0" w:hanging="2"/>
              <w:jc w:val="both"/>
              <w:rPr>
                <w:rFonts w:ascii="Times New Roman" w:eastAsia="Times New Roman" w:hAnsi="Times New Roman" w:cs="Times New Roman"/>
                <w:sz w:val="24"/>
                <w:szCs w:val="24"/>
                <w:lang w:val="ro-RO"/>
              </w:rPr>
            </w:pPr>
          </w:p>
        </w:tc>
        <w:tc>
          <w:tcPr>
            <w:tcW w:w="2130" w:type="dxa"/>
            <w:tcBorders>
              <w:top w:val="nil"/>
              <w:left w:val="nil"/>
              <w:bottom w:val="single" w:sz="6" w:space="0" w:color="000000"/>
              <w:right w:val="single" w:sz="6" w:space="0" w:color="000000"/>
            </w:tcBorders>
            <w:tcMar>
              <w:top w:w="100" w:type="dxa"/>
              <w:left w:w="100" w:type="dxa"/>
              <w:bottom w:w="100" w:type="dxa"/>
              <w:right w:w="100" w:type="dxa"/>
            </w:tcMar>
          </w:tcPr>
          <w:p w:rsidR="00EF4D39" w:rsidRPr="00884DC2" w:rsidRDefault="00EF4D39">
            <w:pPr>
              <w:spacing w:line="276" w:lineRule="auto"/>
              <w:ind w:left="0" w:hanging="2"/>
              <w:jc w:val="both"/>
              <w:rPr>
                <w:rFonts w:ascii="Times New Roman" w:eastAsia="Times New Roman" w:hAnsi="Times New Roman" w:cs="Times New Roman"/>
                <w:sz w:val="24"/>
                <w:szCs w:val="24"/>
                <w:lang w:val="ro-RO"/>
              </w:rPr>
            </w:pP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tc>
        <w:tc>
          <w:tcPr>
            <w:tcW w:w="1470" w:type="dxa"/>
            <w:tcBorders>
              <w:top w:val="nil"/>
              <w:left w:val="nil"/>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tc>
      </w:tr>
      <w:tr w:rsidR="00EF4D39" w:rsidRPr="00884DC2">
        <w:trPr>
          <w:trHeight w:val="470"/>
        </w:trPr>
        <w:tc>
          <w:tcPr>
            <w:tcW w:w="15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Problema 3</w:t>
            </w:r>
          </w:p>
        </w:tc>
        <w:tc>
          <w:tcPr>
            <w:tcW w:w="2190" w:type="dxa"/>
            <w:tcBorders>
              <w:top w:val="nil"/>
              <w:left w:val="nil"/>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tc>
        <w:tc>
          <w:tcPr>
            <w:tcW w:w="2130" w:type="dxa"/>
            <w:tcBorders>
              <w:top w:val="nil"/>
              <w:left w:val="nil"/>
              <w:bottom w:val="single" w:sz="6" w:space="0" w:color="000000"/>
              <w:right w:val="single" w:sz="6" w:space="0" w:color="000000"/>
            </w:tcBorders>
            <w:tcMar>
              <w:top w:w="100" w:type="dxa"/>
              <w:left w:w="100" w:type="dxa"/>
              <w:bottom w:w="100" w:type="dxa"/>
              <w:right w:w="100" w:type="dxa"/>
            </w:tcMar>
          </w:tcPr>
          <w:p w:rsidR="00EF4D39" w:rsidRPr="00884DC2" w:rsidRDefault="00EF4D39">
            <w:pPr>
              <w:spacing w:line="276" w:lineRule="auto"/>
              <w:ind w:left="0" w:hanging="2"/>
              <w:jc w:val="both"/>
              <w:rPr>
                <w:rFonts w:ascii="Times New Roman" w:eastAsia="Times New Roman" w:hAnsi="Times New Roman" w:cs="Times New Roman"/>
                <w:sz w:val="24"/>
                <w:szCs w:val="24"/>
                <w:lang w:val="ro-RO"/>
              </w:rPr>
            </w:pP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tc>
        <w:tc>
          <w:tcPr>
            <w:tcW w:w="1470" w:type="dxa"/>
            <w:tcBorders>
              <w:top w:val="nil"/>
              <w:left w:val="nil"/>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tc>
      </w:tr>
      <w:tr w:rsidR="00EF4D39" w:rsidRPr="00884DC2">
        <w:trPr>
          <w:trHeight w:val="365"/>
        </w:trPr>
        <w:tc>
          <w:tcPr>
            <w:tcW w:w="15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Problema 4</w:t>
            </w:r>
          </w:p>
        </w:tc>
        <w:tc>
          <w:tcPr>
            <w:tcW w:w="2190" w:type="dxa"/>
            <w:tcBorders>
              <w:top w:val="nil"/>
              <w:left w:val="nil"/>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tc>
        <w:tc>
          <w:tcPr>
            <w:tcW w:w="2130" w:type="dxa"/>
            <w:tcBorders>
              <w:top w:val="nil"/>
              <w:left w:val="nil"/>
              <w:bottom w:val="single" w:sz="6" w:space="0" w:color="000000"/>
              <w:right w:val="single" w:sz="6" w:space="0" w:color="000000"/>
            </w:tcBorders>
            <w:tcMar>
              <w:top w:w="100" w:type="dxa"/>
              <w:left w:w="100" w:type="dxa"/>
              <w:bottom w:w="100" w:type="dxa"/>
              <w:right w:w="100" w:type="dxa"/>
            </w:tcMar>
          </w:tcPr>
          <w:p w:rsidR="00EF4D39" w:rsidRPr="00884DC2" w:rsidRDefault="00EF4D39">
            <w:pPr>
              <w:spacing w:line="276" w:lineRule="auto"/>
              <w:ind w:left="0" w:hanging="2"/>
              <w:jc w:val="both"/>
              <w:rPr>
                <w:rFonts w:ascii="Times New Roman" w:eastAsia="Times New Roman" w:hAnsi="Times New Roman" w:cs="Times New Roman"/>
                <w:sz w:val="24"/>
                <w:szCs w:val="24"/>
                <w:lang w:val="ro-RO"/>
              </w:rPr>
            </w:pPr>
          </w:p>
        </w:tc>
        <w:tc>
          <w:tcPr>
            <w:tcW w:w="2385" w:type="dxa"/>
            <w:tcBorders>
              <w:top w:val="nil"/>
              <w:left w:val="nil"/>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tc>
        <w:tc>
          <w:tcPr>
            <w:tcW w:w="1470" w:type="dxa"/>
            <w:tcBorders>
              <w:top w:val="nil"/>
              <w:left w:val="nil"/>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tc>
      </w:tr>
    </w:tbl>
    <w:p w:rsidR="00EF4D39" w:rsidRPr="00884DC2" w:rsidRDefault="00884DC2">
      <w:pPr>
        <w:spacing w:before="240" w:after="240" w:line="360" w:lineRule="auto"/>
        <w:ind w:left="0" w:hanging="2"/>
        <w:jc w:val="center"/>
        <w:rPr>
          <w:rFonts w:ascii="Times New Roman" w:eastAsia="Times New Roman" w:hAnsi="Times New Roman" w:cs="Times New Roman"/>
          <w:i/>
          <w:sz w:val="24"/>
          <w:szCs w:val="24"/>
          <w:lang w:val="ro-RO"/>
        </w:rPr>
      </w:pP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b/>
          <w:i/>
          <w:sz w:val="24"/>
          <w:szCs w:val="24"/>
          <w:lang w:val="ro-RO"/>
        </w:rPr>
        <w:t>Sursa</w:t>
      </w:r>
      <w:r w:rsidRPr="00884DC2">
        <w:rPr>
          <w:rFonts w:ascii="Times New Roman" w:eastAsia="Times New Roman" w:hAnsi="Times New Roman" w:cs="Times New Roman"/>
          <w:i/>
          <w:sz w:val="24"/>
          <w:szCs w:val="24"/>
          <w:lang w:val="ro-RO"/>
        </w:rPr>
        <w:t>: https://drepturilecopilului.md/files/2.Auxiliar_didactic_Proiectul_Comunitar_17-09-2014.pdf</w:t>
      </w:r>
    </w:p>
    <w:p w:rsidR="00EF4D39" w:rsidRPr="00884DC2" w:rsidRDefault="00884DC2" w:rsidP="00B747D4">
      <w:pPr>
        <w:spacing w:line="360"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1. Frecvența</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sz w:val="24"/>
          <w:szCs w:val="24"/>
          <w:highlight w:val="white"/>
          <w:lang w:val="ro-RO"/>
        </w:rPr>
        <w:t>Cât de frecventă este problema</w:t>
      </w:r>
      <w:r w:rsidRPr="00884DC2">
        <w:rPr>
          <w:rFonts w:ascii="Times New Roman" w:eastAsia="Times New Roman" w:hAnsi="Times New Roman" w:cs="Times New Roman"/>
          <w:sz w:val="24"/>
          <w:szCs w:val="24"/>
          <w:lang w:val="ro-RO"/>
        </w:rPr>
        <w:t xml:space="preserve">? Apare des sau doar rareori?)                                                        </w:t>
      </w:r>
      <w:r w:rsidRPr="00884DC2">
        <w:rPr>
          <w:rFonts w:ascii="Times New Roman" w:eastAsia="Times New Roman" w:hAnsi="Times New Roman" w:cs="Times New Roman"/>
          <w:b/>
          <w:i/>
          <w:sz w:val="24"/>
          <w:szCs w:val="24"/>
          <w:lang w:val="ro-RO"/>
        </w:rPr>
        <w:t xml:space="preserve">2. Importanța </w:t>
      </w:r>
      <w:r w:rsidRPr="00884DC2">
        <w:rPr>
          <w:rFonts w:ascii="Times New Roman" w:eastAsia="Times New Roman" w:hAnsi="Times New Roman" w:cs="Times New Roman"/>
          <w:sz w:val="24"/>
          <w:szCs w:val="24"/>
          <w:lang w:val="ro-RO"/>
        </w:rPr>
        <w:t xml:space="preserve"> (Din punctul de vedere al beneficiarilor, care este cea mai importantă, cea mai urgentă problemă?)                                                                                                                           </w:t>
      </w:r>
      <w:r w:rsidRPr="00884DC2">
        <w:rPr>
          <w:rFonts w:ascii="Times New Roman" w:eastAsia="Times New Roman" w:hAnsi="Times New Roman" w:cs="Times New Roman"/>
          <w:sz w:val="24"/>
          <w:szCs w:val="24"/>
          <w:lang w:val="ro-RO"/>
        </w:rPr>
        <w:tab/>
      </w:r>
    </w:p>
    <w:p w:rsidR="00EF4D39" w:rsidRPr="00884DC2" w:rsidRDefault="00884DC2" w:rsidP="00B747D4">
      <w:pPr>
        <w:spacing w:line="360" w:lineRule="auto"/>
        <w:ind w:left="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i/>
          <w:sz w:val="24"/>
          <w:szCs w:val="24"/>
          <w:lang w:val="ro-RO"/>
        </w:rPr>
        <w:t xml:space="preserve">3. Realitatea condițiilor rezolvării problemei </w:t>
      </w:r>
      <w:r w:rsidRPr="00884DC2">
        <w:rPr>
          <w:rFonts w:ascii="Times New Roman" w:eastAsia="Times New Roman" w:hAnsi="Times New Roman" w:cs="Times New Roman"/>
          <w:sz w:val="24"/>
          <w:szCs w:val="24"/>
          <w:lang w:val="ro-RO"/>
        </w:rPr>
        <w:t xml:space="preserve">(Este real ca noi să putem rezolva problema?) </w:t>
      </w:r>
      <w:r w:rsidRPr="00884DC2">
        <w:rPr>
          <w:rFonts w:ascii="Times New Roman" w:eastAsia="Times New Roman" w:hAnsi="Times New Roman" w:cs="Times New Roman"/>
          <w:i/>
          <w:sz w:val="24"/>
          <w:szCs w:val="24"/>
          <w:lang w:val="ro-RO"/>
        </w:rPr>
        <w:t xml:space="preserve">                 </w:t>
      </w:r>
      <w:r w:rsidRPr="00884DC2">
        <w:rPr>
          <w:rFonts w:ascii="Times New Roman" w:eastAsia="Times New Roman" w:hAnsi="Times New Roman" w:cs="Times New Roman"/>
          <w:sz w:val="24"/>
          <w:szCs w:val="24"/>
          <w:lang w:val="ro-RO"/>
        </w:rPr>
        <w:t xml:space="preserve"> Fiecare participant la procesul de prioritizare va vota de trei ori: câte o dată pentru fiecare dintre cele trei criterii ce apar în coloanele principale ale tabelului. În cadrul unei coloane - criteriu, un participant poate acorda maxim 3 puncte. Aceste trei puncte pot fi oferite pentru o singură problemă sau pot fi împărţite, de exemplu câte un punct pentru trei probleme sau două puncte pentru o problemă și un punct pentru altă problemă. Același procedeu se repetă pentru fiecare coloană - criteriu. În ultima coloană se calculează punctele acumulate de fiecare problemă, însumând punctele de pe cele trei coloane - criteriu. Problema care a obținut cel mai mare punctaj urmează să fie abordată în cadrul proiectului.</w:t>
      </w:r>
    </w:p>
    <w:p w:rsidR="00EF4D39" w:rsidRPr="00884DC2" w:rsidRDefault="00EF4D39">
      <w:pPr>
        <w:spacing w:line="360" w:lineRule="auto"/>
        <w:ind w:left="0" w:right="420" w:hanging="2"/>
        <w:jc w:val="right"/>
        <w:rPr>
          <w:rFonts w:ascii="Times New Roman" w:eastAsia="Times New Roman" w:hAnsi="Times New Roman" w:cs="Times New Roman"/>
          <w:b/>
          <w:i/>
          <w:sz w:val="24"/>
          <w:szCs w:val="24"/>
          <w:lang w:val="ro-RO"/>
        </w:rPr>
      </w:pPr>
    </w:p>
    <w:p w:rsidR="00EF4D39" w:rsidRPr="00884DC2" w:rsidRDefault="00884DC2">
      <w:pPr>
        <w:spacing w:line="360" w:lineRule="auto"/>
        <w:ind w:left="0" w:right="420" w:hanging="2"/>
        <w:jc w:val="right"/>
        <w:rPr>
          <w:rFonts w:ascii="Times New Roman" w:eastAsia="Times New Roman" w:hAnsi="Times New Roman" w:cs="Times New Roman"/>
          <w:b/>
          <w:sz w:val="24"/>
          <w:szCs w:val="24"/>
          <w:lang w:val="ro-RO"/>
        </w:rPr>
      </w:pPr>
      <w:r w:rsidRPr="00884DC2">
        <w:rPr>
          <w:rFonts w:ascii="Times New Roman" w:eastAsia="Times New Roman" w:hAnsi="Times New Roman" w:cs="Times New Roman"/>
          <w:b/>
          <w:i/>
          <w:sz w:val="24"/>
          <w:szCs w:val="24"/>
          <w:lang w:val="ro-RO"/>
        </w:rPr>
        <w:t>Anexa  nr. 2</w:t>
      </w:r>
    </w:p>
    <w:p w:rsidR="00EF4D39" w:rsidRPr="00884DC2" w:rsidRDefault="00884DC2">
      <w:pPr>
        <w:spacing w:line="360" w:lineRule="auto"/>
        <w:ind w:left="0" w:right="42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 xml:space="preserve">Formular de analiză a problemei/problemelor </w:t>
      </w:r>
    </w:p>
    <w:p w:rsidR="00EF4D39" w:rsidRPr="00884DC2" w:rsidRDefault="00884DC2">
      <w:pPr>
        <w:spacing w:line="235" w:lineRule="auto"/>
        <w:ind w:left="0" w:right="5"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Problema ________________________________________________________________________________</w:t>
      </w:r>
    </w:p>
    <w:p w:rsidR="00EF4D39" w:rsidRPr="00884DC2" w:rsidRDefault="00884DC2">
      <w:pPr>
        <w:spacing w:line="235" w:lineRule="auto"/>
        <w:ind w:left="0" w:right="5"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Descrieți pe scurt problema punctând următoarele aspecte:</w:t>
      </w:r>
    </w:p>
    <w:p w:rsidR="00EF4D39" w:rsidRPr="00884DC2" w:rsidRDefault="00884DC2">
      <w:pPr>
        <w:spacing w:line="235" w:lineRule="auto"/>
        <w:ind w:left="0" w:right="5"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Unde și cum se manifestă? _________________________________________________________________________________</w:t>
      </w:r>
    </w:p>
    <w:p w:rsidR="00EF4D39" w:rsidRPr="00884DC2" w:rsidRDefault="00884DC2">
      <w:pPr>
        <w:spacing w:line="235"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Cine este afectat? _________________________________________________________________________________</w:t>
      </w:r>
    </w:p>
    <w:p w:rsidR="00EF4D39" w:rsidRPr="00884DC2" w:rsidRDefault="00884DC2">
      <w:pPr>
        <w:spacing w:line="235"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Care sunt cauzele problemei ? ________________________________________________________</w:t>
      </w:r>
    </w:p>
    <w:p w:rsidR="00EF4D39" w:rsidRPr="00884DC2" w:rsidRDefault="00884DC2">
      <w:pPr>
        <w:spacing w:line="235"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_________________________________________________________________________________</w:t>
      </w:r>
    </w:p>
    <w:p w:rsidR="00EF4D39" w:rsidRPr="00884DC2" w:rsidRDefault="00884DC2">
      <w:pPr>
        <w:spacing w:line="235"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Ce consecințe ar avea nerezolvarea ei? _________________________________________________________________________________   Ce s-a făcut până la momentul actual ?__________________________________________________</w:t>
      </w:r>
    </w:p>
    <w:p w:rsidR="00EF4D39" w:rsidRPr="00884DC2" w:rsidRDefault="00884DC2">
      <w:pPr>
        <w:spacing w:line="235"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lastRenderedPageBreak/>
        <w:t>_________________________________________________________________________________</w:t>
      </w:r>
    </w:p>
    <w:p w:rsidR="00EF4D39" w:rsidRPr="00884DC2" w:rsidRDefault="00884DC2">
      <w:pPr>
        <w:spacing w:line="235" w:lineRule="auto"/>
        <w:ind w:left="0" w:right="5"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Ce se poate întreprinde acum? (indicați soluții concrete bazate pe implicarea voastră directă)</w:t>
      </w:r>
    </w:p>
    <w:p w:rsidR="00EF4D39" w:rsidRPr="00884DC2" w:rsidRDefault="00884DC2">
      <w:pPr>
        <w:spacing w:line="235" w:lineRule="auto"/>
        <w:ind w:left="0" w:right="5"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_________________________________________________________________________________                                     Cine vă poate ajuta? ________________________________________________________________</w:t>
      </w:r>
    </w:p>
    <w:p w:rsidR="00EF4D39" w:rsidRPr="00884DC2" w:rsidRDefault="00884DC2">
      <w:pPr>
        <w:spacing w:line="235" w:lineRule="auto"/>
        <w:ind w:left="0" w:right="5"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_________________________________________________________________________________</w:t>
      </w:r>
    </w:p>
    <w:p w:rsidR="00EF4D39" w:rsidRPr="00884DC2" w:rsidRDefault="00884DC2">
      <w:pPr>
        <w:spacing w:line="235" w:lineRule="auto"/>
        <w:ind w:left="0" w:right="5"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p w:rsidR="00EF4D39" w:rsidRPr="00884DC2" w:rsidRDefault="00884DC2">
      <w:pPr>
        <w:spacing w:line="235" w:lineRule="auto"/>
        <w:ind w:left="0" w:right="5"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 xml:space="preserve">Formular completat de:___________________________________             Data: _____________ </w:t>
      </w:r>
    </w:p>
    <w:p w:rsidR="00EF4D39" w:rsidRPr="00884DC2" w:rsidRDefault="00884DC2">
      <w:pPr>
        <w:spacing w:line="235" w:lineRule="auto"/>
        <w:ind w:left="0" w:right="5"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 xml:space="preserve">                                                                                            </w:t>
      </w:r>
    </w:p>
    <w:p w:rsidR="00EF4D39" w:rsidRPr="00884DC2" w:rsidRDefault="00884DC2">
      <w:pPr>
        <w:spacing w:before="240" w:after="240" w:line="235" w:lineRule="auto"/>
        <w:ind w:left="0" w:right="5"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b/>
          <w:sz w:val="24"/>
          <w:szCs w:val="24"/>
          <w:highlight w:val="white"/>
          <w:lang w:val="ro-RO"/>
        </w:rPr>
        <w:t xml:space="preserve"> </w:t>
      </w:r>
      <w:r w:rsidRPr="00884DC2">
        <w:rPr>
          <w:rFonts w:ascii="Times New Roman" w:eastAsia="Times New Roman" w:hAnsi="Times New Roman" w:cs="Times New Roman"/>
          <w:b/>
          <w:color w:val="A4C2F4"/>
          <w:sz w:val="24"/>
          <w:szCs w:val="24"/>
          <w:highlight w:val="white"/>
          <w:lang w:val="ro-RO"/>
        </w:rPr>
        <w:t xml:space="preserve">  </w:t>
      </w:r>
      <w:r w:rsidRPr="00884DC2">
        <w:rPr>
          <w:rFonts w:ascii="Times New Roman" w:eastAsia="Times New Roman" w:hAnsi="Times New Roman" w:cs="Times New Roman"/>
          <w:b/>
          <w:sz w:val="24"/>
          <w:szCs w:val="24"/>
          <w:highlight w:val="white"/>
          <w:lang w:val="ro-RO"/>
        </w:rPr>
        <w:t xml:space="preserve">  </w:t>
      </w: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b/>
          <w:sz w:val="24"/>
          <w:szCs w:val="24"/>
          <w:highlight w:val="white"/>
          <w:lang w:val="ro-RO"/>
        </w:rPr>
        <w:t>Arborele problemei</w:t>
      </w:r>
    </w:p>
    <w:tbl>
      <w:tblPr>
        <w:tblStyle w:val="afb"/>
        <w:tblW w:w="85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0"/>
      </w:tblGrid>
      <w:tr w:rsidR="00EF4D39" w:rsidRPr="00884DC2">
        <w:trPr>
          <w:trHeight w:val="5160"/>
        </w:trPr>
        <w:tc>
          <w:tcPr>
            <w:tcW w:w="8550"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lang w:val="ro-RO"/>
              </w:rPr>
            </w:pPr>
            <w:r w:rsidRPr="00884DC2">
              <w:rPr>
                <w:rFonts w:ascii="Times New Roman" w:eastAsia="Times New Roman" w:hAnsi="Times New Roman" w:cs="Times New Roman"/>
                <w:noProof/>
                <w:sz w:val="24"/>
                <w:szCs w:val="24"/>
                <w:lang w:val="en-US" w:eastAsia="en-US"/>
              </w:rPr>
              <mc:AlternateContent>
                <mc:Choice Requires="wpg">
                  <w:drawing>
                    <wp:inline distT="114300" distB="114300" distL="114300" distR="114300">
                      <wp:extent cx="4344698" cy="3028950"/>
                      <wp:effectExtent l="0" t="0" r="17780" b="19050"/>
                      <wp:docPr id="1" name=""/>
                      <wp:cNvGraphicFramePr/>
                      <a:graphic xmlns:a="http://schemas.openxmlformats.org/drawingml/2006/main">
                        <a:graphicData uri="http://schemas.microsoft.com/office/word/2010/wordprocessingGroup">
                          <wpg:wgp>
                            <wpg:cNvGrpSpPr/>
                            <wpg:grpSpPr>
                              <a:xfrm>
                                <a:off x="0" y="0"/>
                                <a:ext cx="4344698" cy="3028950"/>
                                <a:chOff x="323400" y="460725"/>
                                <a:chExt cx="5102239" cy="4263748"/>
                              </a:xfrm>
                            </wpg:grpSpPr>
                            <wps:wsp>
                              <wps:cNvPr id="9" name="Прямая со стрелкой 9"/>
                              <wps:cNvCnPr/>
                              <wps:spPr>
                                <a:xfrm flipH="1">
                                  <a:off x="1382200" y="460725"/>
                                  <a:ext cx="29400" cy="4176000"/>
                                </a:xfrm>
                                <a:prstGeom prst="straightConnector1">
                                  <a:avLst/>
                                </a:prstGeom>
                                <a:noFill/>
                                <a:ln w="9525" cap="flat" cmpd="sng">
                                  <a:solidFill>
                                    <a:srgbClr val="000000"/>
                                  </a:solidFill>
                                  <a:prstDash val="solid"/>
                                  <a:round/>
                                  <a:headEnd type="none" w="med" len="med"/>
                                  <a:tailEnd type="none" w="med" len="med"/>
                                </a:ln>
                              </wps:spPr>
                              <wps:bodyPr/>
                            </wps:wsp>
                            <wps:wsp>
                              <wps:cNvPr id="10" name="Прямая со стрелкой 10"/>
                              <wps:cNvCnPr/>
                              <wps:spPr>
                                <a:xfrm>
                                  <a:off x="362700" y="2499700"/>
                                  <a:ext cx="4715100" cy="19500"/>
                                </a:xfrm>
                                <a:prstGeom prst="straightConnector1">
                                  <a:avLst/>
                                </a:prstGeom>
                                <a:noFill/>
                                <a:ln w="9525" cap="flat" cmpd="sng">
                                  <a:solidFill>
                                    <a:srgbClr val="000000"/>
                                  </a:solidFill>
                                  <a:prstDash val="solid"/>
                                  <a:round/>
                                  <a:headEnd type="none" w="med" len="med"/>
                                  <a:tailEnd type="none" w="med" len="med"/>
                                </a:ln>
                              </wps:spPr>
                              <wps:bodyPr/>
                            </wps:wsp>
                            <wps:wsp>
                              <wps:cNvPr id="11" name="Скругленный прямоугольник 11"/>
                              <wps:cNvSpPr/>
                              <wps:spPr>
                                <a:xfrm>
                                  <a:off x="2742344" y="2243673"/>
                                  <a:ext cx="1460701" cy="630495"/>
                                </a:xfrm>
                                <a:prstGeom prst="roundRect">
                                  <a:avLst>
                                    <a:gd name="adj" fmla="val 16667"/>
                                  </a:avLst>
                                </a:prstGeom>
                                <a:solidFill>
                                  <a:srgbClr val="93C47D"/>
                                </a:solidFill>
                                <a:ln w="9525" cap="flat" cmpd="sng">
                                  <a:solidFill>
                                    <a:srgbClr val="000000"/>
                                  </a:solidFill>
                                  <a:prstDash val="solid"/>
                                  <a:round/>
                                  <a:headEnd type="none" w="sm" len="sm"/>
                                  <a:tailEnd type="none" w="sm" len="sm"/>
                                </a:ln>
                              </wps:spPr>
                              <wps:txbx>
                                <w:txbxContent>
                                  <w:p w:rsidR="00884DC2" w:rsidRDefault="00884DC2" w:rsidP="000B2DA1">
                                    <w:pPr>
                                      <w:spacing w:line="240" w:lineRule="auto"/>
                                      <w:ind w:left="1" w:hanging="3"/>
                                      <w:jc w:val="center"/>
                                    </w:pPr>
                                    <w:r>
                                      <w:rPr>
                                        <w:rFonts w:ascii="Arial" w:eastAsia="Arial" w:hAnsi="Arial" w:cs="Arial"/>
                                        <w:b/>
                                        <w:color w:val="000000"/>
                                        <w:sz w:val="28"/>
                                      </w:rPr>
                                      <w:t>PROBLEMA</w:t>
                                    </w:r>
                                  </w:p>
                                </w:txbxContent>
                              </wps:txbx>
                              <wps:bodyPr spcFirstLastPara="1" wrap="square" lIns="91425" tIns="91425" rIns="91425" bIns="91425" anchor="ctr" anchorCtr="0">
                                <a:noAutofit/>
                              </wps:bodyPr>
                            </wps:wsp>
                            <wps:wsp>
                              <wps:cNvPr id="12" name="Прямая со стрелкой 12"/>
                              <wps:cNvCnPr/>
                              <wps:spPr>
                                <a:xfrm rot="10800000">
                                  <a:off x="3498425" y="2097750"/>
                                  <a:ext cx="2400" cy="299100"/>
                                </a:xfrm>
                                <a:prstGeom prst="straightConnector1">
                                  <a:avLst/>
                                </a:prstGeom>
                                <a:noFill/>
                                <a:ln w="9525" cap="flat" cmpd="sng">
                                  <a:solidFill>
                                    <a:srgbClr val="000000"/>
                                  </a:solidFill>
                                  <a:prstDash val="solid"/>
                                  <a:round/>
                                  <a:headEnd type="none" w="med" len="med"/>
                                  <a:tailEnd type="none" w="med" len="med"/>
                                </a:ln>
                              </wps:spPr>
                              <wps:bodyPr/>
                            </wps:wsp>
                            <wps:wsp>
                              <wps:cNvPr id="13" name="Прямая со стрелкой 13"/>
                              <wps:cNvCnPr/>
                              <wps:spPr>
                                <a:xfrm rot="10800000" flipH="1">
                                  <a:off x="2382075" y="2107700"/>
                                  <a:ext cx="2235000" cy="19500"/>
                                </a:xfrm>
                                <a:prstGeom prst="straightConnector1">
                                  <a:avLst/>
                                </a:prstGeom>
                                <a:noFill/>
                                <a:ln w="9525" cap="flat" cmpd="sng">
                                  <a:solidFill>
                                    <a:srgbClr val="000000"/>
                                  </a:solidFill>
                                  <a:prstDash val="solid"/>
                                  <a:round/>
                                  <a:headEnd type="none" w="med" len="med"/>
                                  <a:tailEnd type="none" w="med" len="med"/>
                                </a:ln>
                              </wps:spPr>
                              <wps:bodyPr/>
                            </wps:wsp>
                            <wps:wsp>
                              <wps:cNvPr id="14" name="Прямая со стрелкой 14"/>
                              <wps:cNvCnPr/>
                              <wps:spPr>
                                <a:xfrm rot="10800000">
                                  <a:off x="2372225" y="1872300"/>
                                  <a:ext cx="9900" cy="245100"/>
                                </a:xfrm>
                                <a:prstGeom prst="straightConnector1">
                                  <a:avLst/>
                                </a:prstGeom>
                                <a:noFill/>
                                <a:ln w="9525" cap="flat" cmpd="sng">
                                  <a:solidFill>
                                    <a:srgbClr val="000000"/>
                                  </a:solidFill>
                                  <a:prstDash val="solid"/>
                                  <a:round/>
                                  <a:headEnd type="none" w="med" len="med"/>
                                  <a:tailEnd type="triangle" w="med" len="med"/>
                                </a:ln>
                              </wps:spPr>
                              <wps:bodyPr/>
                            </wps:wsp>
                            <wps:wsp>
                              <wps:cNvPr id="15" name="Прямая со стрелкой 15"/>
                              <wps:cNvCnPr/>
                              <wps:spPr>
                                <a:xfrm rot="10800000">
                                  <a:off x="4614575" y="1891925"/>
                                  <a:ext cx="9900" cy="205800"/>
                                </a:xfrm>
                                <a:prstGeom prst="straightConnector1">
                                  <a:avLst/>
                                </a:prstGeom>
                                <a:noFill/>
                                <a:ln w="9525" cap="flat" cmpd="sng">
                                  <a:solidFill>
                                    <a:srgbClr val="000000"/>
                                  </a:solidFill>
                                  <a:prstDash val="solid"/>
                                  <a:round/>
                                  <a:headEnd type="none" w="med" len="med"/>
                                  <a:tailEnd type="triangle" w="med" len="med"/>
                                </a:ln>
                              </wps:spPr>
                              <wps:bodyPr/>
                            </wps:wsp>
                            <wps:wsp>
                              <wps:cNvPr id="16" name="Прямоугольник 16"/>
                              <wps:cNvSpPr/>
                              <wps:spPr>
                                <a:xfrm>
                                  <a:off x="1798691" y="1538763"/>
                                  <a:ext cx="1156800" cy="568642"/>
                                </a:xfrm>
                                <a:prstGeom prst="rect">
                                  <a:avLst/>
                                </a:prstGeom>
                                <a:solidFill>
                                  <a:srgbClr val="CFE2F3"/>
                                </a:solidFill>
                                <a:ln w="9525" cap="flat" cmpd="sng">
                                  <a:solidFill>
                                    <a:srgbClr val="000000"/>
                                  </a:solidFill>
                                  <a:prstDash val="solid"/>
                                  <a:round/>
                                  <a:headEnd type="none" w="sm" len="sm"/>
                                  <a:tailEnd type="none" w="sm" len="sm"/>
                                </a:ln>
                              </wps:spPr>
                              <wps:txbx>
                                <w:txbxContent>
                                  <w:p w:rsidR="00884DC2" w:rsidRDefault="00884DC2">
                                    <w:pPr>
                                      <w:spacing w:line="240" w:lineRule="auto"/>
                                      <w:ind w:left="1" w:hanging="3"/>
                                      <w:jc w:val="center"/>
                                    </w:pPr>
                                    <w:r>
                                      <w:rPr>
                                        <w:rFonts w:ascii="Arial" w:eastAsia="Arial" w:hAnsi="Arial" w:cs="Arial"/>
                                        <w:b/>
                                        <w:color w:val="000000"/>
                                        <w:sz w:val="28"/>
                                      </w:rPr>
                                      <w:t>Efect</w:t>
                                    </w:r>
                                  </w:p>
                                </w:txbxContent>
                              </wps:txbx>
                              <wps:bodyPr spcFirstLastPara="1" wrap="square" lIns="91425" tIns="91425" rIns="91425" bIns="91425" anchor="ctr" anchorCtr="0">
                                <a:noAutofit/>
                              </wps:bodyPr>
                            </wps:wsp>
                            <wps:wsp>
                              <wps:cNvPr id="17" name="Прямоугольник 17"/>
                              <wps:cNvSpPr/>
                              <wps:spPr>
                                <a:xfrm>
                                  <a:off x="4068275" y="1538531"/>
                                  <a:ext cx="1107600" cy="504289"/>
                                </a:xfrm>
                                <a:prstGeom prst="rect">
                                  <a:avLst/>
                                </a:prstGeom>
                                <a:solidFill>
                                  <a:srgbClr val="CFE2F3"/>
                                </a:solidFill>
                                <a:ln w="9525" cap="flat" cmpd="sng">
                                  <a:solidFill>
                                    <a:srgbClr val="000000"/>
                                  </a:solidFill>
                                  <a:prstDash val="solid"/>
                                  <a:round/>
                                  <a:headEnd type="none" w="sm" len="sm"/>
                                  <a:tailEnd type="none" w="sm" len="sm"/>
                                </a:ln>
                              </wps:spPr>
                              <wps:txbx>
                                <w:txbxContent>
                                  <w:p w:rsidR="00884DC2" w:rsidRDefault="00884DC2">
                                    <w:pPr>
                                      <w:spacing w:line="240" w:lineRule="auto"/>
                                      <w:ind w:left="1" w:hanging="3"/>
                                      <w:jc w:val="center"/>
                                    </w:pPr>
                                    <w:r>
                                      <w:rPr>
                                        <w:rFonts w:ascii="Arial" w:eastAsia="Arial" w:hAnsi="Arial" w:cs="Arial"/>
                                        <w:b/>
                                        <w:color w:val="000000"/>
                                        <w:sz w:val="28"/>
                                      </w:rPr>
                                      <w:t>Efect</w:t>
                                    </w:r>
                                  </w:p>
                                </w:txbxContent>
                              </wps:txbx>
                              <wps:bodyPr spcFirstLastPara="1" wrap="square" lIns="91425" tIns="91425" rIns="91425" bIns="91425" anchor="ctr" anchorCtr="0">
                                <a:noAutofit/>
                              </wps:bodyPr>
                            </wps:wsp>
                            <wps:wsp>
                              <wps:cNvPr id="18" name="Прямая со стрелкой 18"/>
                              <wps:cNvCnPr/>
                              <wps:spPr>
                                <a:xfrm rot="10800000">
                                  <a:off x="2372375" y="1313550"/>
                                  <a:ext cx="4800" cy="225600"/>
                                </a:xfrm>
                                <a:prstGeom prst="straightConnector1">
                                  <a:avLst/>
                                </a:prstGeom>
                                <a:noFill/>
                                <a:ln w="9525" cap="flat" cmpd="sng">
                                  <a:solidFill>
                                    <a:srgbClr val="000000"/>
                                  </a:solidFill>
                                  <a:prstDash val="solid"/>
                                  <a:round/>
                                  <a:headEnd type="none" w="med" len="med"/>
                                  <a:tailEnd type="triangle" w="med" len="med"/>
                                </a:ln>
                              </wps:spPr>
                              <wps:bodyPr/>
                            </wps:wsp>
                            <wps:wsp>
                              <wps:cNvPr id="19" name="Прямая со стрелкой 19"/>
                              <wps:cNvCnPr/>
                              <wps:spPr>
                                <a:xfrm rot="10800000">
                                  <a:off x="4616975" y="1352750"/>
                                  <a:ext cx="5100" cy="186000"/>
                                </a:xfrm>
                                <a:prstGeom prst="straightConnector1">
                                  <a:avLst/>
                                </a:prstGeom>
                                <a:noFill/>
                                <a:ln w="9525" cap="flat" cmpd="sng">
                                  <a:solidFill>
                                    <a:srgbClr val="000000"/>
                                  </a:solidFill>
                                  <a:prstDash val="solid"/>
                                  <a:round/>
                                  <a:headEnd type="none" w="med" len="med"/>
                                  <a:tailEnd type="triangle" w="med" len="med"/>
                                </a:ln>
                              </wps:spPr>
                              <wps:bodyPr/>
                            </wps:wsp>
                            <wps:wsp>
                              <wps:cNvPr id="20" name="Прямоугольник 20"/>
                              <wps:cNvSpPr/>
                              <wps:spPr>
                                <a:xfrm>
                                  <a:off x="1796322" y="675253"/>
                                  <a:ext cx="1156800" cy="724033"/>
                                </a:xfrm>
                                <a:prstGeom prst="rect">
                                  <a:avLst/>
                                </a:prstGeom>
                                <a:solidFill>
                                  <a:srgbClr val="CFE2F3"/>
                                </a:solidFill>
                                <a:ln w="9525" cap="flat" cmpd="sng">
                                  <a:solidFill>
                                    <a:srgbClr val="000000"/>
                                  </a:solidFill>
                                  <a:prstDash val="solid"/>
                                  <a:round/>
                                  <a:headEnd type="none" w="sm" len="sm"/>
                                  <a:tailEnd type="none" w="sm" len="sm"/>
                                </a:ln>
                              </wps:spPr>
                              <wps:txbx>
                                <w:txbxContent>
                                  <w:p w:rsidR="00884DC2" w:rsidRDefault="00884DC2">
                                    <w:pPr>
                                      <w:spacing w:line="240" w:lineRule="auto"/>
                                      <w:ind w:left="0" w:hanging="2"/>
                                      <w:jc w:val="center"/>
                                    </w:pPr>
                                    <w:r>
                                      <w:rPr>
                                        <w:rFonts w:ascii="Arial" w:eastAsia="Arial" w:hAnsi="Arial" w:cs="Arial"/>
                                        <w:b/>
                                        <w:color w:val="000000"/>
                                        <w:sz w:val="24"/>
                                      </w:rPr>
                                      <w:t>Efect secundar</w:t>
                                    </w:r>
                                  </w:p>
                                </w:txbxContent>
                              </wps:txbx>
                              <wps:bodyPr spcFirstLastPara="1" wrap="square" lIns="91425" tIns="91425" rIns="91425" bIns="91425" anchor="ctr" anchorCtr="0">
                                <a:noAutofit/>
                              </wps:bodyPr>
                            </wps:wsp>
                            <wps:wsp>
                              <wps:cNvPr id="21" name="Прямоугольник 21"/>
                              <wps:cNvSpPr/>
                              <wps:spPr>
                                <a:xfrm>
                                  <a:off x="4068094" y="742295"/>
                                  <a:ext cx="1107600" cy="620246"/>
                                </a:xfrm>
                                <a:prstGeom prst="rect">
                                  <a:avLst/>
                                </a:prstGeom>
                                <a:solidFill>
                                  <a:srgbClr val="CFE2F3"/>
                                </a:solidFill>
                                <a:ln w="9525" cap="flat" cmpd="sng">
                                  <a:solidFill>
                                    <a:srgbClr val="000000"/>
                                  </a:solidFill>
                                  <a:prstDash val="solid"/>
                                  <a:round/>
                                  <a:headEnd type="none" w="sm" len="sm"/>
                                  <a:tailEnd type="none" w="sm" len="sm"/>
                                </a:ln>
                              </wps:spPr>
                              <wps:txbx>
                                <w:txbxContent>
                                  <w:p w:rsidR="00884DC2" w:rsidRDefault="00884DC2">
                                    <w:pPr>
                                      <w:spacing w:line="240" w:lineRule="auto"/>
                                      <w:ind w:left="0" w:hanging="2"/>
                                      <w:jc w:val="center"/>
                                    </w:pPr>
                                    <w:r>
                                      <w:rPr>
                                        <w:rFonts w:ascii="Arial" w:eastAsia="Arial" w:hAnsi="Arial" w:cs="Arial"/>
                                        <w:b/>
                                        <w:color w:val="000000"/>
                                        <w:sz w:val="24"/>
                                      </w:rPr>
                                      <w:t>Efect secundar</w:t>
                                    </w:r>
                                  </w:p>
                                </w:txbxContent>
                              </wps:txbx>
                              <wps:bodyPr spcFirstLastPara="1" wrap="square" lIns="91425" tIns="91425" rIns="91425" bIns="91425" anchor="ctr" anchorCtr="0">
                                <a:noAutofit/>
                              </wps:bodyPr>
                            </wps:wsp>
                            <wps:wsp>
                              <wps:cNvPr id="22" name="Прямая со стрелкой 22"/>
                              <wps:cNvCnPr/>
                              <wps:spPr>
                                <a:xfrm>
                                  <a:off x="3472725" y="2828000"/>
                                  <a:ext cx="4800" cy="235500"/>
                                </a:xfrm>
                                <a:prstGeom prst="straightConnector1">
                                  <a:avLst/>
                                </a:prstGeom>
                                <a:noFill/>
                                <a:ln w="9525" cap="flat" cmpd="sng">
                                  <a:solidFill>
                                    <a:srgbClr val="000000"/>
                                  </a:solidFill>
                                  <a:prstDash val="solid"/>
                                  <a:round/>
                                  <a:headEnd type="none" w="med" len="med"/>
                                  <a:tailEnd type="none" w="med" len="med"/>
                                </a:ln>
                              </wps:spPr>
                              <wps:bodyPr/>
                            </wps:wsp>
                            <wps:wsp>
                              <wps:cNvPr id="23" name="Прямая со стрелкой 23"/>
                              <wps:cNvCnPr/>
                              <wps:spPr>
                                <a:xfrm>
                                  <a:off x="2075775" y="2996825"/>
                                  <a:ext cx="2793900" cy="300"/>
                                </a:xfrm>
                                <a:prstGeom prst="straightConnector1">
                                  <a:avLst/>
                                </a:prstGeom>
                                <a:noFill/>
                                <a:ln w="9525" cap="flat" cmpd="sng">
                                  <a:solidFill>
                                    <a:srgbClr val="000000"/>
                                  </a:solidFill>
                                  <a:prstDash val="solid"/>
                                  <a:round/>
                                  <a:headEnd type="none" w="med" len="med"/>
                                  <a:tailEnd type="none" w="med" len="med"/>
                                </a:ln>
                              </wps:spPr>
                              <wps:bodyPr/>
                            </wps:wsp>
                            <wps:wsp>
                              <wps:cNvPr id="24" name="Прямая со стрелкой 24"/>
                              <wps:cNvCnPr/>
                              <wps:spPr>
                                <a:xfrm>
                                  <a:off x="3477525" y="2979600"/>
                                  <a:ext cx="0" cy="205800"/>
                                </a:xfrm>
                                <a:prstGeom prst="straightConnector1">
                                  <a:avLst/>
                                </a:prstGeom>
                                <a:noFill/>
                                <a:ln w="9525" cap="flat" cmpd="sng">
                                  <a:solidFill>
                                    <a:srgbClr val="000000"/>
                                  </a:solidFill>
                                  <a:prstDash val="solid"/>
                                  <a:round/>
                                  <a:headEnd type="none" w="med" len="med"/>
                                  <a:tailEnd type="none" w="med" len="med"/>
                                </a:ln>
                              </wps:spPr>
                              <wps:bodyPr/>
                            </wps:wsp>
                            <wps:wsp>
                              <wps:cNvPr id="25" name="Прямая со стрелкой 25"/>
                              <wps:cNvCnPr/>
                              <wps:spPr>
                                <a:xfrm>
                                  <a:off x="4847350" y="2979600"/>
                                  <a:ext cx="0" cy="205800"/>
                                </a:xfrm>
                                <a:prstGeom prst="straightConnector1">
                                  <a:avLst/>
                                </a:prstGeom>
                                <a:noFill/>
                                <a:ln w="9525" cap="flat" cmpd="sng">
                                  <a:solidFill>
                                    <a:srgbClr val="000000"/>
                                  </a:solidFill>
                                  <a:prstDash val="solid"/>
                                  <a:round/>
                                  <a:headEnd type="none" w="med" len="med"/>
                                  <a:tailEnd type="none" w="med" len="med"/>
                                </a:ln>
                              </wps:spPr>
                              <wps:bodyPr/>
                            </wps:wsp>
                            <wps:wsp>
                              <wps:cNvPr id="26" name="Прямоугольник 26"/>
                              <wps:cNvSpPr/>
                              <wps:spPr>
                                <a:xfrm>
                                  <a:off x="1547542" y="3165467"/>
                                  <a:ext cx="1058700" cy="620445"/>
                                </a:xfrm>
                                <a:prstGeom prst="rect">
                                  <a:avLst/>
                                </a:prstGeom>
                                <a:solidFill>
                                  <a:srgbClr val="CFE2F3"/>
                                </a:solidFill>
                                <a:ln w="9525" cap="flat" cmpd="sng">
                                  <a:solidFill>
                                    <a:srgbClr val="000000"/>
                                  </a:solidFill>
                                  <a:prstDash val="solid"/>
                                  <a:round/>
                                  <a:headEnd type="none" w="sm" len="sm"/>
                                  <a:tailEnd type="none" w="sm" len="sm"/>
                                </a:ln>
                              </wps:spPr>
                              <wps:txbx>
                                <w:txbxContent>
                                  <w:p w:rsidR="00884DC2" w:rsidRDefault="00884DC2">
                                    <w:pPr>
                                      <w:spacing w:line="240" w:lineRule="auto"/>
                                      <w:ind w:left="1" w:hanging="3"/>
                                      <w:jc w:val="center"/>
                                    </w:pPr>
                                    <w:r>
                                      <w:rPr>
                                        <w:rFonts w:ascii="Arial" w:eastAsia="Arial" w:hAnsi="Arial" w:cs="Arial"/>
                                        <w:b/>
                                        <w:color w:val="000000"/>
                                        <w:sz w:val="28"/>
                                      </w:rPr>
                                      <w:t>Cauza</w:t>
                                    </w:r>
                                  </w:p>
                                </w:txbxContent>
                              </wps:txbx>
                              <wps:bodyPr spcFirstLastPara="1" wrap="square" lIns="91425" tIns="91425" rIns="91425" bIns="91425" anchor="ctr" anchorCtr="0">
                                <a:noAutofit/>
                              </wps:bodyPr>
                            </wps:wsp>
                            <wps:wsp>
                              <wps:cNvPr id="27" name="Прямоугольник 27"/>
                              <wps:cNvSpPr/>
                              <wps:spPr>
                                <a:xfrm>
                                  <a:off x="2899108" y="3165467"/>
                                  <a:ext cx="1156800" cy="593629"/>
                                </a:xfrm>
                                <a:prstGeom prst="rect">
                                  <a:avLst/>
                                </a:prstGeom>
                                <a:solidFill>
                                  <a:srgbClr val="CFE2F3"/>
                                </a:solidFill>
                                <a:ln w="9525" cap="flat" cmpd="sng">
                                  <a:solidFill>
                                    <a:srgbClr val="000000"/>
                                  </a:solidFill>
                                  <a:prstDash val="solid"/>
                                  <a:round/>
                                  <a:headEnd type="none" w="sm" len="sm"/>
                                  <a:tailEnd type="none" w="sm" len="sm"/>
                                </a:ln>
                              </wps:spPr>
                              <wps:txbx>
                                <w:txbxContent>
                                  <w:p w:rsidR="00884DC2" w:rsidRDefault="00884DC2">
                                    <w:pPr>
                                      <w:spacing w:line="240" w:lineRule="auto"/>
                                      <w:ind w:left="1" w:hanging="3"/>
                                      <w:jc w:val="center"/>
                                    </w:pPr>
                                    <w:r>
                                      <w:rPr>
                                        <w:rFonts w:ascii="Arial" w:eastAsia="Arial" w:hAnsi="Arial" w:cs="Arial"/>
                                        <w:b/>
                                        <w:color w:val="000000"/>
                                        <w:sz w:val="28"/>
                                      </w:rPr>
                                      <w:t>Cauza</w:t>
                                    </w:r>
                                  </w:p>
                                </w:txbxContent>
                              </wps:txbx>
                              <wps:bodyPr spcFirstLastPara="1" wrap="square" lIns="91425" tIns="91425" rIns="91425" bIns="91425" anchor="ctr" anchorCtr="0">
                                <a:noAutofit/>
                              </wps:bodyPr>
                            </wps:wsp>
                            <wps:wsp>
                              <wps:cNvPr id="28" name="Прямоугольник 28"/>
                              <wps:cNvSpPr/>
                              <wps:spPr>
                                <a:xfrm>
                                  <a:off x="4268839" y="3165867"/>
                                  <a:ext cx="1156800" cy="673678"/>
                                </a:xfrm>
                                <a:prstGeom prst="rect">
                                  <a:avLst/>
                                </a:prstGeom>
                                <a:solidFill>
                                  <a:srgbClr val="CFE2F3"/>
                                </a:solidFill>
                                <a:ln w="9525" cap="flat" cmpd="sng">
                                  <a:solidFill>
                                    <a:srgbClr val="000000"/>
                                  </a:solidFill>
                                  <a:prstDash val="solid"/>
                                  <a:round/>
                                  <a:headEnd type="none" w="sm" len="sm"/>
                                  <a:tailEnd type="none" w="sm" len="sm"/>
                                </a:ln>
                              </wps:spPr>
                              <wps:txbx>
                                <w:txbxContent>
                                  <w:p w:rsidR="00884DC2" w:rsidRDefault="00884DC2">
                                    <w:pPr>
                                      <w:spacing w:line="240" w:lineRule="auto"/>
                                      <w:ind w:left="1" w:hanging="3"/>
                                      <w:jc w:val="center"/>
                                    </w:pPr>
                                    <w:r>
                                      <w:rPr>
                                        <w:rFonts w:ascii="Arial" w:eastAsia="Arial" w:hAnsi="Arial" w:cs="Arial"/>
                                        <w:b/>
                                        <w:color w:val="000000"/>
                                        <w:sz w:val="28"/>
                                      </w:rPr>
                                      <w:t>Cauza</w:t>
                                    </w:r>
                                  </w:p>
                                </w:txbxContent>
                              </wps:txbx>
                              <wps:bodyPr spcFirstLastPara="1" wrap="square" lIns="91425" tIns="91425" rIns="91425" bIns="91425" anchor="ctr" anchorCtr="0">
                                <a:noAutofit/>
                              </wps:bodyPr>
                            </wps:wsp>
                            <wps:wsp>
                              <wps:cNvPr id="29" name="Прямая со стрелкой 29"/>
                              <wps:cNvCnPr/>
                              <wps:spPr>
                                <a:xfrm>
                                  <a:off x="2076900" y="3165950"/>
                                  <a:ext cx="0" cy="0"/>
                                </a:xfrm>
                                <a:prstGeom prst="straightConnector1">
                                  <a:avLst/>
                                </a:prstGeom>
                                <a:noFill/>
                                <a:ln w="9525" cap="flat" cmpd="sng">
                                  <a:solidFill>
                                    <a:srgbClr val="000000"/>
                                  </a:solidFill>
                                  <a:prstDash val="solid"/>
                                  <a:round/>
                                  <a:headEnd type="none" w="med" len="med"/>
                                  <a:tailEnd type="none" w="med" len="med"/>
                                </a:ln>
                              </wps:spPr>
                              <wps:bodyPr/>
                            </wps:wsp>
                            <wps:wsp>
                              <wps:cNvPr id="30" name="Прямая со стрелкой 30"/>
                              <wps:cNvCnPr/>
                              <wps:spPr>
                                <a:xfrm>
                                  <a:off x="2076900" y="3165950"/>
                                  <a:ext cx="0" cy="0"/>
                                </a:xfrm>
                                <a:prstGeom prst="straightConnector1">
                                  <a:avLst/>
                                </a:prstGeom>
                                <a:noFill/>
                                <a:ln w="9525" cap="flat" cmpd="sng">
                                  <a:solidFill>
                                    <a:srgbClr val="000000"/>
                                  </a:solidFill>
                                  <a:prstDash val="solid"/>
                                  <a:round/>
                                  <a:headEnd type="none" w="med" len="med"/>
                                  <a:tailEnd type="none" w="med" len="med"/>
                                </a:ln>
                              </wps:spPr>
                              <wps:bodyPr/>
                            </wps:wsp>
                            <wps:wsp>
                              <wps:cNvPr id="31" name="Прямая со стрелкой 31"/>
                              <wps:cNvCnPr/>
                              <wps:spPr>
                                <a:xfrm flipH="1">
                                  <a:off x="2076900" y="2989850"/>
                                  <a:ext cx="1200" cy="176100"/>
                                </a:xfrm>
                                <a:prstGeom prst="straightConnector1">
                                  <a:avLst/>
                                </a:prstGeom>
                                <a:noFill/>
                                <a:ln w="9525" cap="flat" cmpd="sng">
                                  <a:solidFill>
                                    <a:srgbClr val="000000"/>
                                  </a:solidFill>
                                  <a:prstDash val="solid"/>
                                  <a:round/>
                                  <a:headEnd type="none" w="med" len="med"/>
                                  <a:tailEnd type="none" w="med" len="med"/>
                                </a:ln>
                              </wps:spPr>
                              <wps:bodyPr/>
                            </wps:wsp>
                            <wps:wsp>
                              <wps:cNvPr id="32" name="Прямая со стрелкой 32"/>
                              <wps:cNvCnPr/>
                              <wps:spPr>
                                <a:xfrm>
                                  <a:off x="2076900" y="3616550"/>
                                  <a:ext cx="0" cy="0"/>
                                </a:xfrm>
                                <a:prstGeom prst="straightConnector1">
                                  <a:avLst/>
                                </a:prstGeom>
                                <a:noFill/>
                                <a:ln w="9525" cap="flat" cmpd="sng">
                                  <a:solidFill>
                                    <a:srgbClr val="000000"/>
                                  </a:solidFill>
                                  <a:prstDash val="solid"/>
                                  <a:round/>
                                  <a:headEnd type="none" w="med" len="med"/>
                                  <a:tailEnd type="none" w="med" len="med"/>
                                </a:ln>
                              </wps:spPr>
                              <wps:bodyPr/>
                            </wps:wsp>
                            <wps:wsp>
                              <wps:cNvPr id="33" name="Прямая со стрелкой 33"/>
                              <wps:cNvCnPr/>
                              <wps:spPr>
                                <a:xfrm>
                                  <a:off x="2673675" y="3891600"/>
                                  <a:ext cx="1607700" cy="19500"/>
                                </a:xfrm>
                                <a:prstGeom prst="straightConnector1">
                                  <a:avLst/>
                                </a:prstGeom>
                                <a:noFill/>
                                <a:ln w="9525" cap="flat" cmpd="sng">
                                  <a:solidFill>
                                    <a:srgbClr val="000000"/>
                                  </a:solidFill>
                                  <a:prstDash val="solid"/>
                                  <a:round/>
                                  <a:headEnd type="none" w="med" len="med"/>
                                  <a:tailEnd type="none" w="med" len="med"/>
                                </a:ln>
                              </wps:spPr>
                              <wps:bodyPr/>
                            </wps:wsp>
                            <wps:wsp>
                              <wps:cNvPr id="34" name="Прямая со стрелкой 34"/>
                              <wps:cNvCnPr/>
                              <wps:spPr>
                                <a:xfrm>
                                  <a:off x="3695625" y="4038725"/>
                                  <a:ext cx="0" cy="0"/>
                                </a:xfrm>
                                <a:prstGeom prst="straightConnector1">
                                  <a:avLst/>
                                </a:prstGeom>
                                <a:noFill/>
                                <a:ln w="9525" cap="flat" cmpd="sng">
                                  <a:solidFill>
                                    <a:srgbClr val="000000"/>
                                  </a:solidFill>
                                  <a:prstDash val="solid"/>
                                  <a:round/>
                                  <a:headEnd type="none" w="med" len="med"/>
                                  <a:tailEnd type="none" w="med" len="med"/>
                                </a:ln>
                              </wps:spPr>
                              <wps:bodyPr/>
                            </wps:wsp>
                            <wps:wsp>
                              <wps:cNvPr id="35" name="Прямая со стрелкой 35"/>
                              <wps:cNvCnPr/>
                              <wps:spPr>
                                <a:xfrm rot="10800000">
                                  <a:off x="3477525" y="3616550"/>
                                  <a:ext cx="12300" cy="285000"/>
                                </a:xfrm>
                                <a:prstGeom prst="straightConnector1">
                                  <a:avLst/>
                                </a:prstGeom>
                                <a:noFill/>
                                <a:ln w="9525" cap="flat" cmpd="sng">
                                  <a:solidFill>
                                    <a:srgbClr val="000000"/>
                                  </a:solidFill>
                                  <a:prstDash val="solid"/>
                                  <a:round/>
                                  <a:headEnd type="none" w="med" len="med"/>
                                  <a:tailEnd type="triangle" w="med" len="med"/>
                                </a:ln>
                              </wps:spPr>
                              <wps:bodyPr/>
                            </wps:wsp>
                            <wps:wsp>
                              <wps:cNvPr id="36" name="Прямая со стрелкой 36"/>
                              <wps:cNvCnPr/>
                              <wps:spPr>
                                <a:xfrm>
                                  <a:off x="2673675" y="3866750"/>
                                  <a:ext cx="2400" cy="318900"/>
                                </a:xfrm>
                                <a:prstGeom prst="straightConnector1">
                                  <a:avLst/>
                                </a:prstGeom>
                                <a:noFill/>
                                <a:ln w="9525" cap="flat" cmpd="sng">
                                  <a:solidFill>
                                    <a:srgbClr val="000000"/>
                                  </a:solidFill>
                                  <a:prstDash val="solid"/>
                                  <a:round/>
                                  <a:headEnd type="none" w="med" len="med"/>
                                  <a:tailEnd type="none" w="med" len="med"/>
                                </a:ln>
                              </wps:spPr>
                              <wps:bodyPr/>
                            </wps:wsp>
                            <wps:wsp>
                              <wps:cNvPr id="37" name="Прямая со стрелкой 37"/>
                              <wps:cNvCnPr/>
                              <wps:spPr>
                                <a:xfrm>
                                  <a:off x="4281375" y="3916175"/>
                                  <a:ext cx="0" cy="245100"/>
                                </a:xfrm>
                                <a:prstGeom prst="straightConnector1">
                                  <a:avLst/>
                                </a:prstGeom>
                                <a:noFill/>
                                <a:ln w="9525" cap="flat" cmpd="sng">
                                  <a:solidFill>
                                    <a:srgbClr val="000000"/>
                                  </a:solidFill>
                                  <a:prstDash val="solid"/>
                                  <a:round/>
                                  <a:headEnd type="none" w="med" len="med"/>
                                  <a:tailEnd type="none" w="med" len="med"/>
                                </a:ln>
                              </wps:spPr>
                              <wps:bodyPr/>
                            </wps:wsp>
                            <wps:wsp>
                              <wps:cNvPr id="38" name="Прямоугольник 38"/>
                              <wps:cNvSpPr/>
                              <wps:spPr>
                                <a:xfrm>
                                  <a:off x="2107589" y="4185111"/>
                                  <a:ext cx="1156800" cy="539362"/>
                                </a:xfrm>
                                <a:prstGeom prst="rect">
                                  <a:avLst/>
                                </a:prstGeom>
                                <a:solidFill>
                                  <a:srgbClr val="CFE2F3"/>
                                </a:solidFill>
                                <a:ln w="9525" cap="flat" cmpd="sng">
                                  <a:solidFill>
                                    <a:srgbClr val="000000"/>
                                  </a:solidFill>
                                  <a:prstDash val="solid"/>
                                  <a:round/>
                                  <a:headEnd type="none" w="sm" len="sm"/>
                                  <a:tailEnd type="none" w="sm" len="sm"/>
                                </a:ln>
                              </wps:spPr>
                              <wps:txbx>
                                <w:txbxContent>
                                  <w:p w:rsidR="00884DC2" w:rsidRDefault="00884DC2">
                                    <w:pPr>
                                      <w:spacing w:line="240" w:lineRule="auto"/>
                                      <w:ind w:left="1" w:hanging="3"/>
                                    </w:pPr>
                                    <w:r>
                                      <w:rPr>
                                        <w:rFonts w:ascii="Arial" w:eastAsia="Arial" w:hAnsi="Arial" w:cs="Arial"/>
                                        <w:b/>
                                        <w:color w:val="000000"/>
                                        <w:sz w:val="28"/>
                                      </w:rPr>
                                      <w:t>Cauza indirectă</w:t>
                                    </w:r>
                                  </w:p>
                                </w:txbxContent>
                              </wps:txbx>
                              <wps:bodyPr spcFirstLastPara="1" wrap="square" lIns="91425" tIns="91425" rIns="91425" bIns="91425" anchor="ctr" anchorCtr="0">
                                <a:noAutofit/>
                              </wps:bodyPr>
                            </wps:wsp>
                            <wps:wsp>
                              <wps:cNvPr id="39" name="Прямоугольник 39"/>
                              <wps:cNvSpPr/>
                              <wps:spPr>
                                <a:xfrm>
                                  <a:off x="3752002" y="4166349"/>
                                  <a:ext cx="1058700" cy="544714"/>
                                </a:xfrm>
                                <a:prstGeom prst="rect">
                                  <a:avLst/>
                                </a:prstGeom>
                                <a:solidFill>
                                  <a:srgbClr val="CFE2F3"/>
                                </a:solidFill>
                                <a:ln w="9525" cap="flat" cmpd="sng">
                                  <a:solidFill>
                                    <a:srgbClr val="000000"/>
                                  </a:solidFill>
                                  <a:prstDash val="solid"/>
                                  <a:round/>
                                  <a:headEnd type="none" w="sm" len="sm"/>
                                  <a:tailEnd type="none" w="sm" len="sm"/>
                                </a:ln>
                              </wps:spPr>
                              <wps:txbx>
                                <w:txbxContent>
                                  <w:p w:rsidR="00884DC2" w:rsidRDefault="00884DC2">
                                    <w:pPr>
                                      <w:spacing w:line="240" w:lineRule="auto"/>
                                      <w:ind w:left="1" w:hanging="3"/>
                                    </w:pPr>
                                    <w:r>
                                      <w:rPr>
                                        <w:rFonts w:ascii="Arial" w:eastAsia="Arial" w:hAnsi="Arial" w:cs="Arial"/>
                                        <w:b/>
                                        <w:color w:val="000000"/>
                                        <w:sz w:val="28"/>
                                      </w:rPr>
                                      <w:t>Cauza indirectă</w:t>
                                    </w:r>
                                  </w:p>
                                </w:txbxContent>
                              </wps:txbx>
                              <wps:bodyPr spcFirstLastPara="1" wrap="square" lIns="91425" tIns="91425" rIns="91425" bIns="91425" anchor="ctr" anchorCtr="0">
                                <a:noAutofit/>
                              </wps:bodyPr>
                            </wps:wsp>
                            <wps:wsp>
                              <wps:cNvPr id="40" name="Прямоугольник 40"/>
                              <wps:cNvSpPr/>
                              <wps:spPr>
                                <a:xfrm>
                                  <a:off x="362700" y="1975025"/>
                                  <a:ext cx="970500" cy="299100"/>
                                </a:xfrm>
                                <a:prstGeom prst="rect">
                                  <a:avLst/>
                                </a:prstGeom>
                                <a:solidFill>
                                  <a:srgbClr val="F3F3F3"/>
                                </a:solidFill>
                                <a:ln w="9525" cap="flat" cmpd="sng">
                                  <a:solidFill>
                                    <a:srgbClr val="000000"/>
                                  </a:solidFill>
                                  <a:prstDash val="solid"/>
                                  <a:round/>
                                  <a:headEnd type="none" w="sm" len="sm"/>
                                  <a:tailEnd type="none" w="sm" len="sm"/>
                                </a:ln>
                              </wps:spPr>
                              <wps:txbx>
                                <w:txbxContent>
                                  <w:p w:rsidR="00884DC2" w:rsidRDefault="00884DC2">
                                    <w:pPr>
                                      <w:spacing w:line="240" w:lineRule="auto"/>
                                      <w:ind w:left="1" w:hanging="3"/>
                                      <w:jc w:val="center"/>
                                    </w:pPr>
                                    <w:r>
                                      <w:rPr>
                                        <w:rFonts w:ascii="Arial" w:eastAsia="Arial" w:hAnsi="Arial" w:cs="Arial"/>
                                        <w:b/>
                                        <w:color w:val="000000"/>
                                        <w:sz w:val="28"/>
                                      </w:rPr>
                                      <w:t>Efecte</w:t>
                                    </w:r>
                                  </w:p>
                                </w:txbxContent>
                              </wps:txbx>
                              <wps:bodyPr spcFirstLastPara="1" wrap="square" lIns="91425" tIns="91425" rIns="91425" bIns="91425" anchor="ctr" anchorCtr="0">
                                <a:noAutofit/>
                              </wps:bodyPr>
                            </wps:wsp>
                            <wps:wsp>
                              <wps:cNvPr id="41" name="Прямоугольник 41"/>
                              <wps:cNvSpPr/>
                              <wps:spPr>
                                <a:xfrm>
                                  <a:off x="323400" y="2774175"/>
                                  <a:ext cx="970500" cy="299100"/>
                                </a:xfrm>
                                <a:prstGeom prst="rect">
                                  <a:avLst/>
                                </a:prstGeom>
                                <a:solidFill>
                                  <a:srgbClr val="F3F3F3"/>
                                </a:solidFill>
                                <a:ln w="9525" cap="flat" cmpd="sng">
                                  <a:solidFill>
                                    <a:srgbClr val="000000"/>
                                  </a:solidFill>
                                  <a:prstDash val="solid"/>
                                  <a:round/>
                                  <a:headEnd type="none" w="sm" len="sm"/>
                                  <a:tailEnd type="none" w="sm" len="sm"/>
                                </a:ln>
                              </wps:spPr>
                              <wps:txbx>
                                <w:txbxContent>
                                  <w:p w:rsidR="00884DC2" w:rsidRDefault="00884DC2">
                                    <w:pPr>
                                      <w:spacing w:line="240" w:lineRule="auto"/>
                                      <w:ind w:left="1" w:hanging="3"/>
                                    </w:pPr>
                                    <w:r>
                                      <w:rPr>
                                        <w:rFonts w:ascii="Arial" w:eastAsia="Arial" w:hAnsi="Arial" w:cs="Arial"/>
                                        <w:color w:val="000000"/>
                                        <w:sz w:val="28"/>
                                      </w:rPr>
                                      <w:t xml:space="preserve"> </w:t>
                                    </w:r>
                                    <w:r>
                                      <w:rPr>
                                        <w:rFonts w:ascii="Arial" w:eastAsia="Arial" w:hAnsi="Arial" w:cs="Arial"/>
                                        <w:b/>
                                        <w:color w:val="000000"/>
                                        <w:sz w:val="28"/>
                                      </w:rPr>
                                      <w:t>Cauze</w:t>
                                    </w:r>
                                  </w:p>
                                </w:txbxContent>
                              </wps:txbx>
                              <wps:bodyPr spcFirstLastPara="1" wrap="square" lIns="91425" tIns="91425" rIns="91425" bIns="91425" anchor="ctr" anchorCtr="0">
                                <a:noAutofit/>
                              </wps:bodyPr>
                            </wps:wsp>
                          </wpg:wgp>
                        </a:graphicData>
                      </a:graphic>
                    </wp:inline>
                  </w:drawing>
                </mc:Choice>
                <mc:Fallback>
                  <w:pict>
                    <v:group id="_x0000_s1032" style="width:342.1pt;height:238.5pt;mso-position-horizontal-relative:char;mso-position-vertical-relative:line" coordorigin="3234,4607" coordsize="51022,42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">
                      <v:shapetype id="_x0000_t32" coordsize="21600,21600" o:spt="32" o:oned="t" path="m,l21600,21600e" filled="f">
                        <v:path arrowok="t" fillok="f" o:connecttype="none"/>
                        <o:lock v:ext="edit" shapetype="t"/>
                      </v:shapetype>
                      <v:shape id="Прямая со стрелкой 9" o:spid="_x0000_s1033" type="#_x0000_t32" style="position:absolute;left:13822;top:4607;width:294;height:417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ypvMIAAADaAAAADwAAAGRycy9kb3ducmV2LnhtbESPQYvCMBSE7wv+h/AEL4um9bBoNYos&#10;LIiHhdUePD6SZ1tsXmoSa/ffbxYEj8PMfMOst4NtRU8+NI4V5LMMBLF2puFKQXn6mi5AhIhssHVM&#10;Cn4pwHYzeltjYdyDf6g/xkokCIcCFdQxdoWUQddkMcxcR5y8i/MWY5K+ksbjI8FtK+dZ9iEtNpwW&#10;auzosyZ9Pd6tguZQfpf9+y16vTjkZ5+H07nVSk3Gw24FItIQX+Fne28ULOH/SroB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ypvMIAAADaAAAADwAAAAAAAAAAAAAA&#10;AAChAgAAZHJzL2Rvd25yZXYueG1sUEsFBgAAAAAEAAQA+QAAAJADAAAAAA==&#10;"/>
                      <v:shape id="Прямая со стрелкой 10" o:spid="_x0000_s1034" type="#_x0000_t32" style="position:absolute;left:3627;top:24997;width:47151;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roundrect id="Скругленный прямоугольник 11" o:spid="_x0000_s1035" style="position:absolute;left:27423;top:22436;width:14607;height:63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qDAr8A&#10;AADbAAAADwAAAGRycy9kb3ducmV2LnhtbERPS4vCMBC+C/sfwix407QeFuk2igoVj+tjd69jM7bF&#10;ZlKSqPXfG0HwNh/fc/J5b1pxJecbywrScQKCuLS64UrBYV+MpiB8QNbYWiYFd/Iwn30Mcsy0vfGW&#10;rrtQiRjCPkMFdQhdJqUvazLox7YjjtzJOoMhQldJ7fAWw00rJ0nyJQ02HBtq7GhVU3neXYyCwi3L&#10;30XQlx+7OqbuL1kX/L9WavjZL75BBOrDW/xyb3Scn8Lzl3iAnD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OoMCvwAAANsAAAAPAAAAAAAAAAAAAAAAAJgCAABkcnMvZG93bnJl&#10;di54bWxQSwUGAAAAAAQABAD1AAAAhAMAAAAA&#10;" fillcolor="#93c47d">
                        <v:stroke startarrowwidth="narrow" startarrowlength="short" endarrowwidth="narrow" endarrowlength="short"/>
                        <v:textbox inset="2.53958mm,2.53958mm,2.53958mm,2.53958mm">
                          <w:txbxContent>
                            <w:p w:rsidR="00884DC2" w:rsidRDefault="00884DC2" w:rsidP="000B2DA1">
                              <w:pPr>
                                <w:spacing w:line="240" w:lineRule="auto"/>
                                <w:ind w:left="1" w:hanging="3"/>
                                <w:jc w:val="center"/>
                              </w:pPr>
                              <w:r>
                                <w:rPr>
                                  <w:rFonts w:ascii="Arial" w:eastAsia="Arial" w:hAnsi="Arial" w:cs="Arial"/>
                                  <w:b/>
                                  <w:color w:val="000000"/>
                                  <w:sz w:val="28"/>
                                </w:rPr>
                                <w:t>PROBLEMA</w:t>
                              </w:r>
                            </w:p>
                          </w:txbxContent>
                        </v:textbox>
                      </v:roundrect>
                      <v:shape id="Прямая со стрелкой 12" o:spid="_x0000_s1036" type="#_x0000_t32" style="position:absolute;left:34984;top:20977;width:24;height:2991;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0AvMUAAADbAAAADwAAAGRycy9kb3ducmV2LnhtbESP3WrDMAyF7wd7B6PBbsbitBtLSeOW&#10;URhdKGz05wFErPywWA6x06RvXxcKu5M4R+c7ytaTacWZetdYVjCLYhDEhdUNVwpOx6/XBQjnkTW2&#10;lknBhRysV48PGabajryn88FXIoSwS1FB7X2XSumKmgy6yHbEQSttb9CHta+k7nEM4aaV8zj+kAYb&#10;DoQaO9rUVPwdBhO4b+85V4Me8mSX/L78bF23L51Sz0/T5xKEp8n/m+/X3zrUn8PtlzCAX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A0AvMUAAADbAAAADwAAAAAAAAAA&#10;AAAAAAChAgAAZHJzL2Rvd25yZXYueG1sUEsFBgAAAAAEAAQA+QAAAJMDAAAAAA==&#10;"/>
                      <v:shape id="Прямая со стрелкой 13" o:spid="_x0000_s1037" type="#_x0000_t32" style="position:absolute;left:23820;top:21077;width:22350;height:195;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G8AAAADbAAAADwAAAGRycy9kb3ducmV2LnhtbERPTYvCMBC9L/gfwgje1rQKy1KNIlbB&#10;w7KwVfA6NGNbbCYhiVr/vVlY2Ns83ucs14PpxZ186CwryKcZCOLa6o4bBafj/v0TRIjIGnvLpOBJ&#10;Adar0dsSC20f/EP3KjYihXAoUEEboyukDHVLBsPUOuLEXaw3GBP0jdQeHync9HKWZR/SYMepoUVH&#10;25bqa3UzCpzzm3MoT2WZm/x7h8fKfe06pSbjYbMAEWmI/+I/90Gn+XP4/SUdIF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v6vxvAAAAA2wAAAA8AAAAAAAAAAAAAAAAA&#10;oQIAAGRycy9kb3ducmV2LnhtbFBLBQYAAAAABAAEAPkAAACOAwAAAAA=&#10;"/>
                      <v:shape id="Прямая со стрелкой 14" o:spid="_x0000_s1038" type="#_x0000_t32" style="position:absolute;left:23722;top:18723;width:99;height:2451;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1ofMQAAADbAAAADwAAAGRycy9kb3ducmV2LnhtbERPTWvCQBC9C/0PyxS86abFqKSu0qqF&#10;Ug9iDEpvQ3aahGZnY3ar6b93C4K3ebzPmS06U4szta6yrOBpGIEgzq2uuFCQ7d8HUxDOI2usLZOC&#10;P3KwmD/0Zphoe+EdnVNfiBDCLkEFpfdNIqXLSzLohrYhDty3bQ36ANtC6hYvIdzU8jmKxtJgxaGh&#10;xIaWJeU/6a9R8PkWTzanY1Yd1ls9GY1XscviL6X6j93rCwhPnb+Lb+4PHeaP4P+XcIC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HWh8xAAAANsAAAAPAAAAAAAAAAAA&#10;AAAAAKECAABkcnMvZG93bnJldi54bWxQSwUGAAAAAAQABAD5AAAAkgMAAAAA&#10;">
                        <v:stroke endarrow="block"/>
                      </v:shape>
                      <v:shape id="Прямая со стрелкой 15" o:spid="_x0000_s1039" type="#_x0000_t32" style="position:absolute;left:46145;top:18919;width:99;height:2058;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HN58QAAADbAAAADwAAAGRycy9kb3ducmV2LnhtbERPS2vCQBC+C/0PyxR6002l0ZK6io8W&#10;RA/SNLR4G7JjEpqdjdmtxn/fFQRv8/E9ZzLrTC1O1LrKsoLnQQSCOLe64kJB9vXRfwXhPLLG2jIp&#10;uJCD2fShN8FE2zN/0in1hQgh7BJUUHrfJFK6vCSDbmAb4sAdbGvQB9gWUrd4DuGmlsMoGkmDFYeG&#10;EhtalpT/pn9GwWYRj7fHn6z6ft/p8ctoFbss3iv19NjN30B46vxdfHOvdZgfw/WXcIC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Uc3nxAAAANsAAAAPAAAAAAAAAAAA&#10;AAAAAKECAABkcnMvZG93bnJldi54bWxQSwUGAAAAAAQABAD5AAAAkgMAAAAA&#10;">
                        <v:stroke endarrow="block"/>
                      </v:shape>
                      <v:rect id="Прямоугольник 16" o:spid="_x0000_s1040" style="position:absolute;left:17986;top:15387;width:11568;height:56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GJoMEA&#10;AADbAAAADwAAAGRycy9kb3ducmV2LnhtbERPTYvCMBC9L/gfwgjetqkKItUoa0FcUBCrwh6HZrYt&#10;20xKk9XqrzeC4G0e73Pmy87U4kKtqywrGEYxCOLc6ooLBafj+nMKwnlkjbVlUnAjB8tF72OOibZX&#10;PtAl84UIIewSVFB63yRSurwkgy6yDXHgfm1r0AfYFlK3eA3hppajOJ5IgxWHhhIbSkvK/7J/o2C8&#10;27h0dci20q335934fvupfKrUoN99zUB46vxb/HJ/6zB/As9fw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BiaDBAAAA2wAAAA8AAAAAAAAAAAAAAAAAmAIAAGRycy9kb3du&#10;cmV2LnhtbFBLBQYAAAAABAAEAPUAAACGAwAAAAA=&#10;" fillcolor="#cfe2f3">
                        <v:stroke startarrowwidth="narrow" startarrowlength="short" endarrowwidth="narrow" endarrowlength="short" joinstyle="round"/>
                        <v:textbox inset="2.53958mm,2.53958mm,2.53958mm,2.53958mm">
                          <w:txbxContent>
                            <w:p w:rsidR="00884DC2" w:rsidRDefault="00884DC2">
                              <w:pPr>
                                <w:spacing w:line="240" w:lineRule="auto"/>
                                <w:ind w:left="1" w:hanging="3"/>
                                <w:jc w:val="center"/>
                              </w:pPr>
                              <w:r>
                                <w:rPr>
                                  <w:rFonts w:ascii="Arial" w:eastAsia="Arial" w:hAnsi="Arial" w:cs="Arial"/>
                                  <w:b/>
                                  <w:color w:val="000000"/>
                                  <w:sz w:val="28"/>
                                </w:rPr>
                                <w:t>Efect</w:t>
                              </w:r>
                            </w:p>
                          </w:txbxContent>
                        </v:textbox>
                      </v:rect>
                      <v:rect id="Прямоугольник 17" o:spid="_x0000_s1041" style="position:absolute;left:40682;top:15385;width:11076;height:50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0sO8EA&#10;AADbAAAADwAAAGRycy9kb3ducmV2LnhtbERPTYvCMBC9L/gfwgje1lQFla5RtCArKIh1F/Y4NGNb&#10;bCalyWr11xtB8DaP9zmzRWsqcaHGlZYVDPoRCOLM6pJzBT/H9ecUhPPIGivLpOBGDhbzzscMY22v&#10;fKBL6nMRQtjFqKDwvo6ldFlBBl3f1sSBO9nGoA+wyaVu8BrCTSWHUTSWBksODQXWlBSUndN/o2C0&#10;+3bJ6pBupVvvf3ej++2v9IlSvW67/ALhqfVv8cu90WH+BJ6/h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NLDvBAAAA2wAAAA8AAAAAAAAAAAAAAAAAmAIAAGRycy9kb3du&#10;cmV2LnhtbFBLBQYAAAAABAAEAPUAAACGAwAAAAA=&#10;" fillcolor="#cfe2f3">
                        <v:stroke startarrowwidth="narrow" startarrowlength="short" endarrowwidth="narrow" endarrowlength="short" joinstyle="round"/>
                        <v:textbox inset="2.53958mm,2.53958mm,2.53958mm,2.53958mm">
                          <w:txbxContent>
                            <w:p w:rsidR="00884DC2" w:rsidRDefault="00884DC2">
                              <w:pPr>
                                <w:spacing w:line="240" w:lineRule="auto"/>
                                <w:ind w:left="1" w:hanging="3"/>
                                <w:jc w:val="center"/>
                              </w:pPr>
                              <w:r>
                                <w:rPr>
                                  <w:rFonts w:ascii="Arial" w:eastAsia="Arial" w:hAnsi="Arial" w:cs="Arial"/>
                                  <w:b/>
                                  <w:color w:val="000000"/>
                                  <w:sz w:val="28"/>
                                </w:rPr>
                                <w:t>Efect</w:t>
                              </w:r>
                            </w:p>
                          </w:txbxContent>
                        </v:textbox>
                      </v:rect>
                      <v:shape id="Прямая со стрелкой 18" o:spid="_x0000_s1042" type="#_x0000_t32" style="position:absolute;left:23723;top:13135;width:48;height:2256;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BieccAAADbAAAADwAAAGRycy9kb3ducmV2LnhtbESPQU/CQBCF7yb+h82QeJMtxIKpLERB&#10;EgIHIzYab5Pu2DZ2Z0t3hfLvmQOJt5m8N+99M1v0rlFH6kLt2cBomIAiLrytuTSQf6zvH0GFiGyx&#10;8UwGzhRgMb+9mWFm/Ynf6biPpZIQDhkaqGJsM61DUZHDMPQtsWg/vnMYZe1KbTs8Sbhr9DhJJtph&#10;zdJQYUvLiorf/Z8zsH1Jp7vDV15/vr7Z6cNklYY8/TbmbtA/P4GK1Md/8/V6YwVfYOUXGUDP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UGJ5xwAAANsAAAAPAAAAAAAA&#10;AAAAAAAAAKECAABkcnMvZG93bnJldi54bWxQSwUGAAAAAAQABAD5AAAAlQMAAAAA&#10;">
                        <v:stroke endarrow="block"/>
                      </v:shape>
                      <v:shape id="Прямая со стрелкой 19" o:spid="_x0000_s1043" type="#_x0000_t32" style="position:absolute;left:46169;top:13527;width:51;height:186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zH4sQAAADbAAAADwAAAGRycy9kb3ducmV2LnhtbERPS2vCQBC+C/0PyxS86abF+IiuUq2F&#10;Yg+iBktvQ3ZMQrOzaXbV9N93C4K3+fieM1u0phIXalxpWcFTPwJBnFldcq4gPbz1xiCcR9ZYWSYF&#10;v+RgMX/ozDDR9so7uux9LkIIuwQVFN7XiZQuK8ig69uaOHAn2xj0ATa51A1eQ7ip5HMUDaXBkkND&#10;gTWtCsq+92ejYLOMRx8/n2l5XG/1aDB8jV0afynVfWxfpiA8tf4uvrnfdZg/gf9fwgF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HMfixAAAANsAAAAPAAAAAAAAAAAA&#10;AAAAAKECAABkcnMvZG93bnJldi54bWxQSwUGAAAAAAQABAD5AAAAkgMAAAAA&#10;">
                        <v:stroke endarrow="block"/>
                      </v:shape>
                      <v:rect id="Прямоугольник 20" o:spid="_x0000_s1044" style="position:absolute;left:17963;top:6752;width:11568;height:7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h+8sEA&#10;AADbAAAADwAAAGRycy9kb3ducmV2LnhtbERPXWvCMBR9H/gfwhX2tqYqjFEbRQviYILYTfDx0lzb&#10;YHNTmqh1v355EPZ4ON/5crCtuFHvjWMFkyQFQVw5bbhW8PO9efsA4QOyxtYxKXiQh+Vi9JJjpt2d&#10;D3QrQy1iCPsMFTQhdJmUvmrIok9cRxy5s+sthgj7Wuoe7zHctnKapu/SouHY0GBHRUPVpbxaBbPd&#10;1hfrQ/kl/WZ/3M1+HycTCqVex8NqDiLQEP7FT/enVjCN6+OX+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fvLBAAAA2wAAAA8AAAAAAAAAAAAAAAAAmAIAAGRycy9kb3du&#10;cmV2LnhtbFBLBQYAAAAABAAEAPUAAACGAwAAAAA=&#10;" fillcolor="#cfe2f3">
                        <v:stroke startarrowwidth="narrow" startarrowlength="short" endarrowwidth="narrow" endarrowlength="short" joinstyle="round"/>
                        <v:textbox inset="2.53958mm,2.53958mm,2.53958mm,2.53958mm">
                          <w:txbxContent>
                            <w:p w:rsidR="00884DC2" w:rsidRDefault="00884DC2">
                              <w:pPr>
                                <w:spacing w:line="240" w:lineRule="auto"/>
                                <w:ind w:left="0" w:hanging="2"/>
                                <w:jc w:val="center"/>
                              </w:pPr>
                              <w:r>
                                <w:rPr>
                                  <w:rFonts w:ascii="Arial" w:eastAsia="Arial" w:hAnsi="Arial" w:cs="Arial"/>
                                  <w:b/>
                                  <w:color w:val="000000"/>
                                  <w:sz w:val="24"/>
                                </w:rPr>
                                <w:t>Efect secundar</w:t>
                              </w:r>
                            </w:p>
                          </w:txbxContent>
                        </v:textbox>
                      </v:rect>
                      <v:rect id="Прямоугольник 21" o:spid="_x0000_s1045" style="position:absolute;left:40680;top:7422;width:11076;height:62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TbacUA&#10;AADbAAAADwAAAGRycy9kb3ducmV2LnhtbESPQWvCQBSE74L/YXlCb2ajgkiajbQBsdBASdpCj4/s&#10;axKafRuyq8b+ercg9DjMzDdMup9ML840us6yglUUgyCure64UfDxfljuQDiPrLG3TAqu5GCfzWcp&#10;JtpeuKRz5RsRIOwSVNB6PyRSurolgy6yA3Hwvu1o0Ac5NlKPeAlw08t1HG+lwY7DQosD5S3VP9XJ&#10;KNgUR5c/l9WrdIe3z2Lze/3qfK7Uw2J6egThafL/4Xv7RStYr+DvS/gB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hNtpxQAAANsAAAAPAAAAAAAAAAAAAAAAAJgCAABkcnMv&#10;ZG93bnJldi54bWxQSwUGAAAAAAQABAD1AAAAigMAAAAA&#10;" fillcolor="#cfe2f3">
                        <v:stroke startarrowwidth="narrow" startarrowlength="short" endarrowwidth="narrow" endarrowlength="short" joinstyle="round"/>
                        <v:textbox inset="2.53958mm,2.53958mm,2.53958mm,2.53958mm">
                          <w:txbxContent>
                            <w:p w:rsidR="00884DC2" w:rsidRDefault="00884DC2">
                              <w:pPr>
                                <w:spacing w:line="240" w:lineRule="auto"/>
                                <w:ind w:left="0" w:hanging="2"/>
                                <w:jc w:val="center"/>
                              </w:pPr>
                              <w:r>
                                <w:rPr>
                                  <w:rFonts w:ascii="Arial" w:eastAsia="Arial" w:hAnsi="Arial" w:cs="Arial"/>
                                  <w:b/>
                                  <w:color w:val="000000"/>
                                  <w:sz w:val="24"/>
                                </w:rPr>
                                <w:t>Efect secundar</w:t>
                              </w:r>
                            </w:p>
                          </w:txbxContent>
                        </v:textbox>
                      </v:rect>
                      <v:shape id="Прямая со стрелкой 22" o:spid="_x0000_s1046" type="#_x0000_t32" style="position:absolute;left:34727;top:28280;width:48;height:23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shape id="Прямая со стрелкой 23" o:spid="_x0000_s1047" type="#_x0000_t32" style="position:absolute;left:20757;top:29968;width:27939;height: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Прямая со стрелкой 24" o:spid="_x0000_s1048" type="#_x0000_t32" style="position:absolute;left:34775;top:29796;width:0;height:20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Прямая со стрелкой 25" o:spid="_x0000_s1049" type="#_x0000_t32" style="position:absolute;left:48473;top:29796;width:0;height:20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rect id="Прямоугольник 26" o:spid="_x0000_s1050" style="position:absolute;left:15475;top:31654;width:10587;height:62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1DHcMA&#10;AADbAAAADwAAAGRycy9kb3ducmV2LnhtbESPQYvCMBSE78L+h/AEbzZVQaQaRQuyCwpiVfD4aN62&#10;ZZuX0mS17q/fCILHYWa+YRarztTiRq2rLCsYRTEI4tzqigsF59N2OAPhPLLG2jIpeJCD1fKjt8BE&#10;2zsf6Zb5QgQIuwQVlN43iZQuL8mgi2xDHLxv2xr0QbaF1C3eA9zUchzHU2mw4rBQYkNpSflP9msU&#10;TPafLt0cs51028NlP/l7XCufKjXod+s5CE+df4df7S+tYDyF55fw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21DHcMAAADbAAAADwAAAAAAAAAAAAAAAACYAgAAZHJzL2Rv&#10;d25yZXYueG1sUEsFBgAAAAAEAAQA9QAAAIgDAAAAAA==&#10;" fillcolor="#cfe2f3">
                        <v:stroke startarrowwidth="narrow" startarrowlength="short" endarrowwidth="narrow" endarrowlength="short" joinstyle="round"/>
                        <v:textbox inset="2.53958mm,2.53958mm,2.53958mm,2.53958mm">
                          <w:txbxContent>
                            <w:p w:rsidR="00884DC2" w:rsidRDefault="00884DC2">
                              <w:pPr>
                                <w:spacing w:line="240" w:lineRule="auto"/>
                                <w:ind w:left="1" w:hanging="3"/>
                                <w:jc w:val="center"/>
                              </w:pPr>
                              <w:r>
                                <w:rPr>
                                  <w:rFonts w:ascii="Arial" w:eastAsia="Arial" w:hAnsi="Arial" w:cs="Arial"/>
                                  <w:b/>
                                  <w:color w:val="000000"/>
                                  <w:sz w:val="28"/>
                                </w:rPr>
                                <w:t>Cauza</w:t>
                              </w:r>
                            </w:p>
                          </w:txbxContent>
                        </v:textbox>
                      </v:rect>
                      <v:rect id="Прямоугольник 27" o:spid="_x0000_s1051" style="position:absolute;left:28991;top:31654;width:11568;height:59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HmhsQA&#10;AADbAAAADwAAAGRycy9kb3ducmV2LnhtbESPQYvCMBSE78L+h/CEvWmqwirVKLsFcWEFsSp4fDTP&#10;tmzzUpqo1V9vBMHjMDPfMLNFaypxocaVlhUM+hEI4szqknMF+92yNwHhPLLGyjIpuJGDxfyjM8NY&#10;2ytv6ZL6XAQIuxgVFN7XsZQuK8ig69uaOHgn2xj0QTa51A1eA9xUchhFX9JgyWGhwJqSgrL/9GwU&#10;jNYrl/xs0z/plpvDenS/HUufKPXZbb+nIDy1/h1+tX+1guEYnl/C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h5obEAAAA2wAAAA8AAAAAAAAAAAAAAAAAmAIAAGRycy9k&#10;b3ducmV2LnhtbFBLBQYAAAAABAAEAPUAAACJAwAAAAA=&#10;" fillcolor="#cfe2f3">
                        <v:stroke startarrowwidth="narrow" startarrowlength="short" endarrowwidth="narrow" endarrowlength="short" joinstyle="round"/>
                        <v:textbox inset="2.53958mm,2.53958mm,2.53958mm,2.53958mm">
                          <w:txbxContent>
                            <w:p w:rsidR="00884DC2" w:rsidRDefault="00884DC2">
                              <w:pPr>
                                <w:spacing w:line="240" w:lineRule="auto"/>
                                <w:ind w:left="1" w:hanging="3"/>
                                <w:jc w:val="center"/>
                              </w:pPr>
                              <w:r>
                                <w:rPr>
                                  <w:rFonts w:ascii="Arial" w:eastAsia="Arial" w:hAnsi="Arial" w:cs="Arial"/>
                                  <w:b/>
                                  <w:color w:val="000000"/>
                                  <w:sz w:val="28"/>
                                </w:rPr>
                                <w:t>Cauza</w:t>
                              </w:r>
                            </w:p>
                          </w:txbxContent>
                        </v:textbox>
                      </v:rect>
                      <v:rect id="Прямоугольник 28" o:spid="_x0000_s1052" style="position:absolute;left:42688;top:31658;width:11568;height:67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5y9MEA&#10;AADbAAAADwAAAGRycy9kb3ducmV2LnhtbERPXWvCMBR9H/gfwhX2tqYqjFEbRQviYILYTfDx0lzb&#10;YHNTmqh1v355EPZ4ON/5crCtuFHvjWMFkyQFQVw5bbhW8PO9efsA4QOyxtYxKXiQh+Vi9JJjpt2d&#10;D3QrQy1iCPsMFTQhdJmUvmrIok9cRxy5s+sthgj7Wuoe7zHctnKapu/SouHY0GBHRUPVpbxaBbPd&#10;1hfrQ/kl/WZ/3M1+HycTCqVex8NqDiLQEP7FT/enVjCNY+OX+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cvTBAAAA2wAAAA8AAAAAAAAAAAAAAAAAmAIAAGRycy9kb3du&#10;cmV2LnhtbFBLBQYAAAAABAAEAPUAAACGAwAAAAA=&#10;" fillcolor="#cfe2f3">
                        <v:stroke startarrowwidth="narrow" startarrowlength="short" endarrowwidth="narrow" endarrowlength="short" joinstyle="round"/>
                        <v:textbox inset="2.53958mm,2.53958mm,2.53958mm,2.53958mm">
                          <w:txbxContent>
                            <w:p w:rsidR="00884DC2" w:rsidRDefault="00884DC2">
                              <w:pPr>
                                <w:spacing w:line="240" w:lineRule="auto"/>
                                <w:ind w:left="1" w:hanging="3"/>
                                <w:jc w:val="center"/>
                              </w:pPr>
                              <w:r>
                                <w:rPr>
                                  <w:rFonts w:ascii="Arial" w:eastAsia="Arial" w:hAnsi="Arial" w:cs="Arial"/>
                                  <w:b/>
                                  <w:color w:val="000000"/>
                                  <w:sz w:val="28"/>
                                </w:rPr>
                                <w:t>Cauza</w:t>
                              </w:r>
                            </w:p>
                          </w:txbxContent>
                        </v:textbox>
                      </v:rect>
                      <v:shape id="Прямая со стрелкой 29" o:spid="_x0000_s1053" type="#_x0000_t32" style="position:absolute;left:20769;top:31659;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Прямая со стрелкой 30" o:spid="_x0000_s1054" type="#_x0000_t32" style="position:absolute;left:20769;top:31659;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Прямая со стрелкой 31" o:spid="_x0000_s1055" type="#_x0000_t32" style="position:absolute;left:20769;top:29898;width:12;height:17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DrcMAAADbAAAADwAAAGRycy9kb3ducmV2LnhtbESPQYvCMBSE7wv+h/CEvSyaVmG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w63DAAAA2wAAAA8AAAAAAAAAAAAA&#10;AAAAoQIAAGRycy9kb3ducmV2LnhtbFBLBQYAAAAABAAEAPkAAACRAwAAAAA=&#10;"/>
                      <v:shape id="Прямая со стрелкой 32" o:spid="_x0000_s1056" type="#_x0000_t32" style="position:absolute;left:20769;top:36165;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Прямая со стрелкой 33" o:spid="_x0000_s1057" type="#_x0000_t32" style="position:absolute;left:26736;top:38916;width:16077;height:1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shape id="Прямая со стрелкой 34" o:spid="_x0000_s1058" type="#_x0000_t32" style="position:absolute;left:36956;top:40387;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Прямая со стрелкой 35" o:spid="_x0000_s1059" type="#_x0000_t32" style="position:absolute;left:34775;top:36165;width:123;height:2850;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SRh8YAAADbAAAADwAAAGRycy9kb3ducmV2LnhtbESPQWvCQBSE7wX/w/KE3urGttGSukpb&#10;K4geihoq3h7Z1ySYfRuzq8Z/7wpCj8PMfMOMJq2pxIkaV1pW0O9FIIgzq0vOFaSb2dMbCOeRNVaW&#10;ScGFHEzGnYcRJtqeeUWntc9FgLBLUEHhfZ1I6bKCDLqerYmD92cbgz7IJpe6wXOAm0o+R9FAGiw5&#10;LBRY01dB2X59NAoWn/Fwedim5e/3jx6+DqaxS+OdUo/d9uMdhKfW/4fv7blW8BLD7Uv4AXJ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7kkYfGAAAA2wAAAA8AAAAAAAAA&#10;AAAAAAAAoQIAAGRycy9kb3ducmV2LnhtbFBLBQYAAAAABAAEAPkAAACUAwAAAAA=&#10;">
                        <v:stroke endarrow="block"/>
                      </v:shape>
                      <v:shape id="Прямая со стрелкой 36" o:spid="_x0000_s1060" type="#_x0000_t32" style="position:absolute;left:26736;top:38667;width:24;height:31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Прямая со стрелкой 37" o:spid="_x0000_s1061" type="#_x0000_t32" style="position:absolute;left:42813;top:39161;width:0;height:24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rect id="Прямоугольник 38" o:spid="_x0000_s1062" style="position:absolute;left:21075;top:41851;width:11568;height:53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kKcEA&#10;AADbAAAADwAAAGRycy9kb3ducmV2LnhtbERPTWvCQBC9F/wPywi91Y0KpURX0YC0UEGMCh6H7JgE&#10;s7Mhu9XYX985CD0+3vd82btG3agLtWcD41ECirjwtubSwPGwefsAFSKyxcYzGXhQgOVi8DLH1Po7&#10;7+mWx1JJCIcUDVQxtqnWoajIYRj5lli4i+8cRoFdqW2Hdwl3jZ4kybt2WLM0VNhSVlFxzX+cgen2&#10;M2Trff6tw2Z32k5/H+c6Zsa8DvvVDFSkPv6Ln+4vKz4ZK1/kB+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n5CnBAAAA2wAAAA8AAAAAAAAAAAAAAAAAmAIAAGRycy9kb3du&#10;cmV2LnhtbFBLBQYAAAAABAAEAPUAAACGAwAAAAA=&#10;" fillcolor="#cfe2f3">
                        <v:stroke startarrowwidth="narrow" startarrowlength="short" endarrowwidth="narrow" endarrowlength="short" joinstyle="round"/>
                        <v:textbox inset="2.53958mm,2.53958mm,2.53958mm,2.53958mm">
                          <w:txbxContent>
                            <w:p w:rsidR="00884DC2" w:rsidRDefault="00884DC2">
                              <w:pPr>
                                <w:spacing w:line="240" w:lineRule="auto"/>
                                <w:ind w:left="1" w:hanging="3"/>
                              </w:pPr>
                              <w:r>
                                <w:rPr>
                                  <w:rFonts w:ascii="Arial" w:eastAsia="Arial" w:hAnsi="Arial" w:cs="Arial"/>
                                  <w:b/>
                                  <w:color w:val="000000"/>
                                  <w:sz w:val="28"/>
                                </w:rPr>
                                <w:t>Cauza indirectă</w:t>
                              </w:r>
                            </w:p>
                          </w:txbxContent>
                        </v:textbox>
                      </v:rect>
                      <v:rect id="Прямоугольник 39" o:spid="_x0000_s1063" style="position:absolute;left:37520;top:41663;width:10587;height:54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tBssMA&#10;AADbAAAADwAAAGRycy9kb3ducmV2LnhtbESPQYvCMBSE7wv+h/AEb2uqgmjXKFqQFRTEugt7fDTP&#10;tti8lCar1V9vBMHjMPPNMLNFaypxocaVlhUM+hEI4szqknMFP8f15wSE88gaK8uk4EYOFvPOxwxj&#10;ba98oEvqcxFK2MWooPC+jqV0WUEGXd/WxME72cagD7LJpW7wGspNJYdRNJYGSw4LBdaUFJSd03+j&#10;YLT7dsnqkG6lW+9/d6P77a/0iVK9brv8AuGp9e/wi97owE3h+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tBssMAAADbAAAADwAAAAAAAAAAAAAAAACYAgAAZHJzL2Rv&#10;d25yZXYueG1sUEsFBgAAAAAEAAQA9QAAAIgDAAAAAA==&#10;" fillcolor="#cfe2f3">
                        <v:stroke startarrowwidth="narrow" startarrowlength="short" endarrowwidth="narrow" endarrowlength="short" joinstyle="round"/>
                        <v:textbox inset="2.53958mm,2.53958mm,2.53958mm,2.53958mm">
                          <w:txbxContent>
                            <w:p w:rsidR="00884DC2" w:rsidRDefault="00884DC2">
                              <w:pPr>
                                <w:spacing w:line="240" w:lineRule="auto"/>
                                <w:ind w:left="1" w:hanging="3"/>
                              </w:pPr>
                              <w:r>
                                <w:rPr>
                                  <w:rFonts w:ascii="Arial" w:eastAsia="Arial" w:hAnsi="Arial" w:cs="Arial"/>
                                  <w:b/>
                                  <w:color w:val="000000"/>
                                  <w:sz w:val="28"/>
                                </w:rPr>
                                <w:t>Cauza indirectă</w:t>
                              </w:r>
                            </w:p>
                          </w:txbxContent>
                        </v:textbox>
                      </v:rect>
                      <v:rect id="Прямоугольник 40" o:spid="_x0000_s1064" style="position:absolute;left:3627;top:19750;width:9705;height:29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Af88AA&#10;AADbAAAADwAAAGRycy9kb3ducmV2LnhtbERPTWvCQBC9C/0PyxS86aZFiqRughRaSg+CUUKP0+w0&#10;iWZnQ3Yb4793DgWPj/e9ySfXqZGG0Ho28LRMQBFX3rZcGzge3hdrUCEiW+w8k4ErBcizh9kGU+sv&#10;vKexiLWSEA4pGmhi7FOtQ9WQw7D0PbFwv35wGAUOtbYDXiTcdfo5SV60w5alocGe3hqqzsWfk17t&#10;bfddHMIOv8afUp8+yi07Y+aP0/YVVKQp3sX/7k9rYCXr5Yv8AJ3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1Af88AAAADbAAAADwAAAAAAAAAAAAAAAACYAgAAZHJzL2Rvd25y&#10;ZXYueG1sUEsFBgAAAAAEAAQA9QAAAIUDAAAAAA==&#10;" fillcolor="#f3f3f3">
                        <v:stroke startarrowwidth="narrow" startarrowlength="short" endarrowwidth="narrow" endarrowlength="short" joinstyle="round"/>
                        <v:textbox inset="2.53958mm,2.53958mm,2.53958mm,2.53958mm">
                          <w:txbxContent>
                            <w:p w:rsidR="00884DC2" w:rsidRDefault="00884DC2">
                              <w:pPr>
                                <w:spacing w:line="240" w:lineRule="auto"/>
                                <w:ind w:left="1" w:hanging="3"/>
                                <w:jc w:val="center"/>
                              </w:pPr>
                              <w:r>
                                <w:rPr>
                                  <w:rFonts w:ascii="Arial" w:eastAsia="Arial" w:hAnsi="Arial" w:cs="Arial"/>
                                  <w:b/>
                                  <w:color w:val="000000"/>
                                  <w:sz w:val="28"/>
                                </w:rPr>
                                <w:t>Efecte</w:t>
                              </w:r>
                            </w:p>
                          </w:txbxContent>
                        </v:textbox>
                      </v:rect>
                      <v:rect id="Прямоугольник 41" o:spid="_x0000_s1065" style="position:absolute;left:3234;top:27741;width:9705;height:29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y6aMEA&#10;AADbAAAADwAAAGRycy9kb3ducmV2LnhtbESPzYrCMBSF98K8Q7gD7jRVBpGOsZSBEZmFYBWZ5bW5&#10;ttXmpjSx1rc3guDycH4+ziLpTS06al1lWcFkHIEgzq2uuFCw3/2O5iCcR9ZYWyYFd3KQLD8GC4y1&#10;vfGWuswXIoywi1FB6X0TS+nykgy6sW2Ig3eyrUEfZFtI3eItjJtaTqNoJg1WHAglNvRTUn7JriZw&#10;pdX1f7ZzG/zrjgd5Xh1SNkoNP/v0G4Sn3r/Dr/ZaK/iawPNL+A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cumjBAAAA2wAAAA8AAAAAAAAAAAAAAAAAmAIAAGRycy9kb3du&#10;cmV2LnhtbFBLBQYAAAAABAAEAPUAAACGAwAAAAA=&#10;" fillcolor="#f3f3f3">
                        <v:stroke startarrowwidth="narrow" startarrowlength="short" endarrowwidth="narrow" endarrowlength="short" joinstyle="round"/>
                        <v:textbox inset="2.53958mm,2.53958mm,2.53958mm,2.53958mm">
                          <w:txbxContent>
                            <w:p w:rsidR="00884DC2" w:rsidRDefault="00884DC2">
                              <w:pPr>
                                <w:spacing w:line="240" w:lineRule="auto"/>
                                <w:ind w:left="1" w:hanging="3"/>
                              </w:pPr>
                              <w:r>
                                <w:rPr>
                                  <w:rFonts w:ascii="Arial" w:eastAsia="Arial" w:hAnsi="Arial" w:cs="Arial"/>
                                  <w:color w:val="000000"/>
                                  <w:sz w:val="28"/>
                                </w:rPr>
                                <w:t xml:space="preserve"> </w:t>
                              </w:r>
                              <w:r>
                                <w:rPr>
                                  <w:rFonts w:ascii="Arial" w:eastAsia="Arial" w:hAnsi="Arial" w:cs="Arial"/>
                                  <w:b/>
                                  <w:color w:val="000000"/>
                                  <w:sz w:val="28"/>
                                </w:rPr>
                                <w:t>Cauze</w:t>
                              </w:r>
                            </w:p>
                          </w:txbxContent>
                        </v:textbox>
                      </v:rect>
                      <w10:anchorlock/>
                    </v:group>
                  </w:pict>
                </mc:Fallback>
              </mc:AlternateContent>
            </w:r>
          </w:p>
        </w:tc>
      </w:tr>
    </w:tbl>
    <w:p w:rsidR="00EF4D39" w:rsidRPr="00884DC2" w:rsidRDefault="00884DC2">
      <w:pPr>
        <w:spacing w:before="240" w:after="160" w:line="25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b/>
          <w:sz w:val="24"/>
          <w:szCs w:val="24"/>
          <w:lang w:val="ro-RO"/>
        </w:rPr>
        <w:tab/>
      </w:r>
      <w:r w:rsidRPr="00884DC2">
        <w:rPr>
          <w:rFonts w:ascii="Times New Roman" w:eastAsia="Times New Roman" w:hAnsi="Times New Roman" w:cs="Times New Roman"/>
          <w:b/>
          <w:i/>
          <w:sz w:val="24"/>
          <w:szCs w:val="24"/>
          <w:lang w:val="ro-RO"/>
        </w:rPr>
        <w:t>Sursa:</w:t>
      </w:r>
      <w:r w:rsidRPr="00884DC2">
        <w:rPr>
          <w:rFonts w:ascii="Times New Roman" w:eastAsia="Times New Roman" w:hAnsi="Times New Roman" w:cs="Times New Roman"/>
          <w:i/>
          <w:sz w:val="24"/>
          <w:szCs w:val="24"/>
          <w:lang w:val="ro-RO"/>
        </w:rPr>
        <w:t xml:space="preserve">  </w:t>
      </w:r>
      <w:hyperlink r:id="rId17">
        <w:r w:rsidRPr="00884DC2">
          <w:rPr>
            <w:rFonts w:ascii="Times New Roman" w:eastAsia="Times New Roman" w:hAnsi="Times New Roman" w:cs="Times New Roman"/>
            <w:i/>
            <w:color w:val="1155CC"/>
            <w:sz w:val="24"/>
            <w:szCs w:val="24"/>
            <w:u w:val="single"/>
            <w:lang w:val="ro-RO"/>
          </w:rPr>
          <w:t>https://veaceslavbulat.files.wordpress.com/2011/01/cum_scriu_un_proiect.pdf</w:t>
        </w:r>
      </w:hyperlink>
    </w:p>
    <w:p w:rsidR="00EF4D39" w:rsidRPr="00884DC2" w:rsidRDefault="00884DC2">
      <w:pPr>
        <w:spacing w:before="240" w:after="160" w:line="256" w:lineRule="auto"/>
        <w:ind w:left="0" w:hanging="2"/>
        <w:jc w:val="right"/>
        <w:rPr>
          <w:rFonts w:ascii="Times New Roman" w:eastAsia="Times New Roman" w:hAnsi="Times New Roman" w:cs="Times New Roman"/>
          <w:b/>
          <w:i/>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b/>
          <w:i/>
          <w:sz w:val="24"/>
          <w:szCs w:val="24"/>
          <w:lang w:val="ro-RO"/>
        </w:rPr>
        <w:t>Anexa nr. 3</w:t>
      </w:r>
    </w:p>
    <w:p w:rsidR="00EF4D39" w:rsidRPr="00884DC2" w:rsidRDefault="00884DC2">
      <w:pPr>
        <w:spacing w:line="360" w:lineRule="auto"/>
        <w:ind w:left="0" w:right="420" w:hanging="2"/>
        <w:jc w:val="center"/>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highlight w:val="white"/>
          <w:lang w:val="ro-RO"/>
        </w:rPr>
        <w:t>Ghidul înregistrării informației</w:t>
      </w:r>
    </w:p>
    <w:tbl>
      <w:tblPr>
        <w:tblStyle w:val="afc"/>
        <w:tblW w:w="9735" w:type="dxa"/>
        <w:tblInd w:w="-108" w:type="dxa"/>
        <w:tblBorders>
          <w:top w:val="nil"/>
          <w:left w:val="nil"/>
          <w:bottom w:val="nil"/>
          <w:right w:val="nil"/>
          <w:insideH w:val="nil"/>
          <w:insideV w:val="nil"/>
        </w:tblBorders>
        <w:tblLayout w:type="fixed"/>
        <w:tblLook w:val="0600" w:firstRow="0" w:lastRow="0" w:firstColumn="0" w:lastColumn="0" w:noHBand="1" w:noVBand="1"/>
      </w:tblPr>
      <w:tblGrid>
        <w:gridCol w:w="2325"/>
        <w:gridCol w:w="3600"/>
        <w:gridCol w:w="3810"/>
      </w:tblGrid>
      <w:tr w:rsidR="00EF4D39" w:rsidRPr="007A70B9">
        <w:trPr>
          <w:trHeight w:val="1470"/>
        </w:trPr>
        <w:tc>
          <w:tcPr>
            <w:tcW w:w="2325" w:type="dxa"/>
            <w:tcBorders>
              <w:top w:val="single" w:sz="6" w:space="0" w:color="000000"/>
              <w:left w:val="single" w:sz="6" w:space="0" w:color="000000"/>
              <w:bottom w:val="single" w:sz="6" w:space="0" w:color="000000"/>
              <w:right w:val="single" w:sz="6" w:space="0" w:color="000000"/>
            </w:tcBorders>
            <w:shd w:val="clear" w:color="auto" w:fill="EFEFEF"/>
            <w:tcMar>
              <w:top w:w="100" w:type="dxa"/>
              <w:left w:w="100" w:type="dxa"/>
              <w:bottom w:w="100" w:type="dxa"/>
              <w:right w:w="100" w:type="dxa"/>
            </w:tcMar>
          </w:tcPr>
          <w:p w:rsidR="00EF4D39" w:rsidRPr="00884DC2" w:rsidRDefault="00884DC2">
            <w:pPr>
              <w:spacing w:line="276" w:lineRule="auto"/>
              <w:ind w:left="0" w:right="42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Intervenția/ soluția</w:t>
            </w:r>
          </w:p>
        </w:tc>
        <w:tc>
          <w:tcPr>
            <w:tcW w:w="3600" w:type="dxa"/>
            <w:tcBorders>
              <w:top w:val="single" w:sz="6" w:space="0" w:color="000000"/>
              <w:left w:val="nil"/>
              <w:bottom w:val="single" w:sz="6" w:space="0" w:color="000000"/>
              <w:right w:val="single" w:sz="6" w:space="0" w:color="000000"/>
            </w:tcBorders>
            <w:shd w:val="clear" w:color="auto" w:fill="EFEFEF"/>
            <w:tcMar>
              <w:top w:w="100" w:type="dxa"/>
              <w:left w:w="100" w:type="dxa"/>
              <w:bottom w:w="100" w:type="dxa"/>
              <w:right w:w="100" w:type="dxa"/>
            </w:tcMar>
          </w:tcPr>
          <w:p w:rsidR="00EF4D39" w:rsidRPr="00884DC2" w:rsidRDefault="00884DC2">
            <w:pPr>
              <w:spacing w:line="276" w:lineRule="auto"/>
              <w:ind w:left="0" w:right="13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Comentarii privind activitățile realizate, rezultatele obținute, cum au fost acestea măsurate, efecte secundare nedorite, etc.</w:t>
            </w:r>
          </w:p>
        </w:tc>
        <w:tc>
          <w:tcPr>
            <w:tcW w:w="3810" w:type="dxa"/>
            <w:tcBorders>
              <w:top w:val="single" w:sz="6" w:space="0" w:color="000000"/>
              <w:left w:val="nil"/>
              <w:bottom w:val="single" w:sz="6" w:space="0" w:color="000000"/>
              <w:right w:val="single" w:sz="6" w:space="0" w:color="000000"/>
            </w:tcBorders>
            <w:shd w:val="clear" w:color="auto" w:fill="EFEFEF"/>
            <w:tcMar>
              <w:top w:w="100" w:type="dxa"/>
              <w:left w:w="100" w:type="dxa"/>
              <w:bottom w:w="100" w:type="dxa"/>
              <w:right w:w="100" w:type="dxa"/>
            </w:tcMar>
          </w:tcPr>
          <w:p w:rsidR="00EF4D39" w:rsidRPr="00884DC2" w:rsidRDefault="00884DC2">
            <w:pPr>
              <w:spacing w:line="276" w:lineRule="auto"/>
              <w:ind w:left="0" w:right="16"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Sursa/sursele informației și eventual surse de unde se pot afla detalii privind modul de realizare a activităților</w:t>
            </w:r>
          </w:p>
        </w:tc>
      </w:tr>
      <w:tr w:rsidR="00EF4D39" w:rsidRPr="007A70B9">
        <w:trPr>
          <w:trHeight w:val="332"/>
        </w:trPr>
        <w:tc>
          <w:tcPr>
            <w:tcW w:w="232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right="4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tc>
        <w:tc>
          <w:tcPr>
            <w:tcW w:w="3600" w:type="dxa"/>
            <w:tcBorders>
              <w:top w:val="nil"/>
              <w:left w:val="nil"/>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right="4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tc>
        <w:tc>
          <w:tcPr>
            <w:tcW w:w="3810" w:type="dxa"/>
            <w:tcBorders>
              <w:top w:val="nil"/>
              <w:left w:val="nil"/>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right="4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tc>
      </w:tr>
      <w:tr w:rsidR="00EF4D39" w:rsidRPr="007A70B9">
        <w:trPr>
          <w:trHeight w:val="485"/>
        </w:trPr>
        <w:tc>
          <w:tcPr>
            <w:tcW w:w="232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right="4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tc>
        <w:tc>
          <w:tcPr>
            <w:tcW w:w="3600" w:type="dxa"/>
            <w:tcBorders>
              <w:top w:val="nil"/>
              <w:left w:val="nil"/>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right="4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tc>
        <w:tc>
          <w:tcPr>
            <w:tcW w:w="3810" w:type="dxa"/>
            <w:tcBorders>
              <w:top w:val="nil"/>
              <w:left w:val="nil"/>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right="4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tc>
      </w:tr>
      <w:tr w:rsidR="00EF4D39" w:rsidRPr="007A70B9">
        <w:trPr>
          <w:trHeight w:val="485"/>
        </w:trPr>
        <w:tc>
          <w:tcPr>
            <w:tcW w:w="232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right="4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tc>
        <w:tc>
          <w:tcPr>
            <w:tcW w:w="3600" w:type="dxa"/>
            <w:tcBorders>
              <w:top w:val="nil"/>
              <w:left w:val="nil"/>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right="4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tc>
        <w:tc>
          <w:tcPr>
            <w:tcW w:w="3810" w:type="dxa"/>
            <w:tcBorders>
              <w:top w:val="nil"/>
              <w:left w:val="nil"/>
              <w:bottom w:val="single" w:sz="6" w:space="0" w:color="000000"/>
              <w:right w:val="single" w:sz="6" w:space="0" w:color="000000"/>
            </w:tcBorders>
            <w:tcMar>
              <w:top w:w="100" w:type="dxa"/>
              <w:left w:w="100" w:type="dxa"/>
              <w:bottom w:w="100" w:type="dxa"/>
              <w:right w:w="100" w:type="dxa"/>
            </w:tcMar>
          </w:tcPr>
          <w:p w:rsidR="00EF4D39" w:rsidRPr="00884DC2" w:rsidRDefault="00884DC2">
            <w:pPr>
              <w:spacing w:line="276" w:lineRule="auto"/>
              <w:ind w:left="0" w:right="4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p>
        </w:tc>
      </w:tr>
    </w:tbl>
    <w:p w:rsidR="00EF4D39" w:rsidRPr="00884DC2" w:rsidRDefault="00884DC2">
      <w:pPr>
        <w:tabs>
          <w:tab w:val="left" w:pos="720"/>
        </w:tabs>
        <w:ind w:left="0" w:hanging="2"/>
        <w:jc w:val="center"/>
        <w:rPr>
          <w:rFonts w:ascii="Times New Roman" w:eastAsia="Times New Roman" w:hAnsi="Times New Roman" w:cs="Times New Roman"/>
          <w:i/>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b/>
          <w:i/>
          <w:sz w:val="24"/>
          <w:szCs w:val="24"/>
          <w:lang w:val="ro-RO"/>
        </w:rPr>
        <w:t>Sursa:</w:t>
      </w:r>
      <w:r w:rsidRPr="00884DC2">
        <w:rPr>
          <w:rFonts w:ascii="Times New Roman" w:eastAsia="Times New Roman" w:hAnsi="Times New Roman" w:cs="Times New Roman"/>
          <w:i/>
          <w:sz w:val="24"/>
          <w:szCs w:val="24"/>
          <w:lang w:val="ro-RO"/>
        </w:rPr>
        <w:t xml:space="preserve"> Educație pentru societate. Ghidul profesorului, clasa XII, Consiliul Europei, 2021</w:t>
      </w:r>
    </w:p>
    <w:p w:rsidR="00EF4D39" w:rsidRPr="00884DC2" w:rsidRDefault="008A2F6C">
      <w:pPr>
        <w:tabs>
          <w:tab w:val="left" w:pos="720"/>
        </w:tabs>
        <w:ind w:left="0" w:hanging="2"/>
        <w:jc w:val="center"/>
        <w:rPr>
          <w:rFonts w:ascii="Times New Roman" w:eastAsia="Times New Roman" w:hAnsi="Times New Roman" w:cs="Times New Roman"/>
          <w:i/>
          <w:sz w:val="24"/>
          <w:szCs w:val="24"/>
          <w:lang w:val="ro-RO"/>
        </w:rPr>
      </w:pPr>
      <w:hyperlink r:id="rId18">
        <w:r w:rsidR="00884DC2" w:rsidRPr="00884DC2">
          <w:rPr>
            <w:rFonts w:ascii="Times New Roman" w:eastAsia="Times New Roman" w:hAnsi="Times New Roman" w:cs="Times New Roman"/>
            <w:i/>
            <w:color w:val="1155CC"/>
            <w:sz w:val="24"/>
            <w:szCs w:val="24"/>
            <w:u w:val="single"/>
            <w:lang w:val="ro-RO"/>
          </w:rPr>
          <w:t>https://rm.coe.int/ghidul-profesorului-educatie-pentru-societate-clasa-12-ro/1680a5b007</w:t>
        </w:r>
      </w:hyperlink>
    </w:p>
    <w:p w:rsidR="00EF4D39" w:rsidRPr="00884DC2" w:rsidRDefault="00EF4D39">
      <w:pPr>
        <w:tabs>
          <w:tab w:val="left" w:pos="720"/>
        </w:tabs>
        <w:ind w:left="0" w:hanging="2"/>
        <w:jc w:val="both"/>
        <w:rPr>
          <w:rFonts w:ascii="Times New Roman" w:eastAsia="Times New Roman" w:hAnsi="Times New Roman" w:cs="Times New Roman"/>
          <w:i/>
          <w:sz w:val="24"/>
          <w:szCs w:val="24"/>
          <w:lang w:val="ro-RO"/>
        </w:rPr>
      </w:pPr>
    </w:p>
    <w:p w:rsidR="00EF4D39" w:rsidRPr="00884DC2" w:rsidRDefault="00884DC2">
      <w:pPr>
        <w:spacing w:line="360" w:lineRule="auto"/>
        <w:ind w:left="0" w:right="42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b/>
          <w:color w:val="0000FF"/>
          <w:sz w:val="24"/>
          <w:szCs w:val="24"/>
          <w:lang w:val="ro-RO"/>
        </w:rPr>
        <w:t xml:space="preserve">     </w:t>
      </w:r>
      <w:r w:rsidRPr="00884DC2">
        <w:rPr>
          <w:rFonts w:ascii="Times New Roman" w:eastAsia="Times New Roman" w:hAnsi="Times New Roman" w:cs="Times New Roman"/>
          <w:b/>
          <w:sz w:val="24"/>
          <w:szCs w:val="24"/>
          <w:lang w:val="ro-RO"/>
        </w:rPr>
        <w:t xml:space="preserve">                                                                                       </w:t>
      </w:r>
    </w:p>
    <w:p w:rsidR="00EF4D39" w:rsidRPr="00884DC2" w:rsidRDefault="00884DC2">
      <w:pPr>
        <w:spacing w:line="276" w:lineRule="auto"/>
        <w:ind w:left="0" w:right="420" w:hanging="2"/>
        <w:jc w:val="right"/>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lastRenderedPageBreak/>
        <w:t>Anexa  nr. 4</w:t>
      </w:r>
    </w:p>
    <w:p w:rsidR="00EF4D39" w:rsidRPr="00884DC2" w:rsidRDefault="00884DC2">
      <w:pPr>
        <w:spacing w:line="276" w:lineRule="auto"/>
        <w:ind w:left="0" w:right="42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 xml:space="preserve">Repere cu privire la redactarea unei  </w:t>
      </w:r>
      <w:r w:rsidRPr="00884DC2">
        <w:rPr>
          <w:rFonts w:ascii="Times New Roman" w:eastAsia="Times New Roman" w:hAnsi="Times New Roman" w:cs="Times New Roman"/>
          <w:b/>
          <w:i/>
          <w:sz w:val="24"/>
          <w:szCs w:val="24"/>
          <w:lang w:val="ro-RO"/>
        </w:rPr>
        <w:t xml:space="preserve">Scrisori oficiale </w:t>
      </w:r>
      <w:r w:rsidRPr="00884DC2">
        <w:rPr>
          <w:rFonts w:ascii="Times New Roman" w:eastAsia="Times New Roman" w:hAnsi="Times New Roman" w:cs="Times New Roman"/>
          <w:b/>
          <w:sz w:val="24"/>
          <w:szCs w:val="24"/>
          <w:lang w:val="ro-RO"/>
        </w:rPr>
        <w:t xml:space="preserve">  </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1.</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b/>
          <w:sz w:val="24"/>
          <w:szCs w:val="24"/>
          <w:lang w:val="ro-RO"/>
        </w:rPr>
        <w:t>Denumirea instituției publice? Numele, prenumele responsabilului  (</w:t>
      </w:r>
      <w:r w:rsidRPr="00884DC2">
        <w:rPr>
          <w:rFonts w:ascii="Times New Roman" w:eastAsia="Times New Roman" w:hAnsi="Times New Roman" w:cs="Times New Roman"/>
          <w:sz w:val="24"/>
          <w:szCs w:val="24"/>
          <w:lang w:val="ro-RO"/>
        </w:rPr>
        <w:t xml:space="preserve">în stanga sus).                                                                                                                                                                       </w:t>
      </w:r>
      <w:r w:rsidRPr="00884DC2">
        <w:rPr>
          <w:rFonts w:ascii="Times New Roman" w:eastAsia="Times New Roman" w:hAnsi="Times New Roman" w:cs="Times New Roman"/>
          <w:b/>
          <w:sz w:val="24"/>
          <w:szCs w:val="24"/>
          <w:lang w:val="ro-RO"/>
        </w:rPr>
        <w:t>2.</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b/>
          <w:sz w:val="24"/>
          <w:szCs w:val="24"/>
          <w:lang w:val="ro-RO"/>
        </w:rPr>
        <w:t>Formule de adresare:</w:t>
      </w:r>
      <w:r w:rsidRPr="00884DC2">
        <w:rPr>
          <w:rFonts w:ascii="Times New Roman" w:eastAsia="Times New Roman" w:hAnsi="Times New Roman" w:cs="Times New Roman"/>
          <w:sz w:val="24"/>
          <w:szCs w:val="24"/>
          <w:lang w:val="ro-RO"/>
        </w:rPr>
        <w:t xml:space="preserve"> Utilizarea formulelor  uzuale în corespondență (</w:t>
      </w:r>
      <w:r w:rsidRPr="00884DC2">
        <w:rPr>
          <w:rFonts w:ascii="Times New Roman" w:eastAsia="Times New Roman" w:hAnsi="Times New Roman" w:cs="Times New Roman"/>
          <w:i/>
          <w:sz w:val="24"/>
          <w:szCs w:val="24"/>
          <w:lang w:val="ro-RO"/>
        </w:rPr>
        <w:t>formule de introducere</w:t>
      </w:r>
      <w:r w:rsidRPr="00884DC2">
        <w:rPr>
          <w:rFonts w:ascii="Times New Roman" w:eastAsia="Times New Roman" w:hAnsi="Times New Roman" w:cs="Times New Roman"/>
          <w:sz w:val="24"/>
          <w:szCs w:val="24"/>
          <w:lang w:val="ro-RO"/>
        </w:rPr>
        <w:t xml:space="preserve"> , de ex., Prin prezenta vă informăm că… și </w:t>
      </w:r>
      <w:r w:rsidRPr="00884DC2">
        <w:rPr>
          <w:rFonts w:ascii="Times New Roman" w:eastAsia="Times New Roman" w:hAnsi="Times New Roman" w:cs="Times New Roman"/>
          <w:i/>
          <w:sz w:val="24"/>
          <w:szCs w:val="24"/>
          <w:lang w:val="ro-RO"/>
        </w:rPr>
        <w:t xml:space="preserve">formule de încheiere, </w:t>
      </w:r>
      <w:r w:rsidRPr="00884DC2">
        <w:rPr>
          <w:rFonts w:ascii="Times New Roman" w:eastAsia="Times New Roman" w:hAnsi="Times New Roman" w:cs="Times New Roman"/>
          <w:sz w:val="24"/>
          <w:szCs w:val="24"/>
          <w:lang w:val="ro-RO"/>
        </w:rPr>
        <w:t xml:space="preserve">de ex.,  Cu stimă,…  Cu respect)        </w:t>
      </w:r>
      <w:r w:rsidRPr="00884DC2">
        <w:rPr>
          <w:rFonts w:ascii="Times New Roman" w:hAnsi="Times New Roman" w:cs="Times New Roman"/>
          <w:b/>
          <w:sz w:val="24"/>
          <w:szCs w:val="24"/>
          <w:lang w:val="ro-RO"/>
        </w:rPr>
        <w:t xml:space="preserve">                                                                 </w:t>
      </w:r>
      <w:r w:rsidRPr="00884DC2">
        <w:rPr>
          <w:rFonts w:ascii="Times New Roman" w:eastAsia="Times New Roman" w:hAnsi="Times New Roman" w:cs="Times New Roman"/>
          <w:sz w:val="24"/>
          <w:szCs w:val="24"/>
          <w:lang w:val="ro-RO"/>
        </w:rPr>
        <w:t>de ex., „Către Domnul Primar al Primăriei comunei/localității/capitalei... (completată cu numele localitatii, strada, numarul, comuna, satul, orașul).</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3.</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b/>
          <w:sz w:val="24"/>
          <w:szCs w:val="24"/>
          <w:lang w:val="ro-RO"/>
        </w:rPr>
        <w:t>Conținutul</w:t>
      </w:r>
      <w:r w:rsidRPr="00884DC2">
        <w:rPr>
          <w:rFonts w:ascii="Times New Roman" w:eastAsia="Times New Roman" w:hAnsi="Times New Roman" w:cs="Times New Roman"/>
          <w:sz w:val="24"/>
          <w:szCs w:val="24"/>
          <w:lang w:val="ro-RO"/>
        </w:rPr>
        <w:t xml:space="preserve"> poate începe cu formula, de ex.:  Subsemnații, elevii/elevele grupei (grupa) de la (Școala Profesională/Colegiu/Centru de Excelență) din (localitatea), în baza dreptului de petiționare, prevăzut la articolul 52 din Constituția Republicii Moldova, vă adresăm următoarea propunere...  sau  Prin prezenta  va facem cunoscut că…, Intenționăm să vă informăm  referitor la…</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4.</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b/>
          <w:sz w:val="24"/>
          <w:szCs w:val="24"/>
          <w:lang w:val="ro-RO"/>
        </w:rPr>
        <w:t xml:space="preserve">Structura textului va conține o introducere, partea de bază, concluzia și încheierea. </w:t>
      </w:r>
      <w:r w:rsidRPr="00884DC2">
        <w:rPr>
          <w:rFonts w:ascii="Times New Roman" w:eastAsia="Times New Roman" w:hAnsi="Times New Roman" w:cs="Times New Roman"/>
          <w:sz w:val="24"/>
          <w:szCs w:val="24"/>
          <w:lang w:val="ro-RO"/>
        </w:rPr>
        <w:t xml:space="preserve">În realizarea acestei secvențe a scrisorii elevii/elevele vor face  referință la </w:t>
      </w:r>
      <w:r w:rsidRPr="00884DC2">
        <w:rPr>
          <w:rFonts w:ascii="Times New Roman" w:eastAsia="Times New Roman" w:hAnsi="Times New Roman" w:cs="Times New Roman"/>
          <w:i/>
          <w:sz w:val="24"/>
          <w:szCs w:val="24"/>
          <w:lang w:val="ro-RO"/>
        </w:rPr>
        <w:t>soluțiile propuse</w:t>
      </w:r>
      <w:r w:rsidRPr="00884DC2">
        <w:rPr>
          <w:rFonts w:ascii="Times New Roman" w:eastAsia="Times New Roman" w:hAnsi="Times New Roman" w:cs="Times New Roman"/>
          <w:sz w:val="24"/>
          <w:szCs w:val="24"/>
          <w:lang w:val="ro-RO"/>
        </w:rPr>
        <w:t xml:space="preserve">  pentru soluționarea problemei. </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Introducerea</w:t>
      </w:r>
      <w:r w:rsidRPr="00884DC2">
        <w:rPr>
          <w:rFonts w:ascii="Times New Roman" w:eastAsia="Times New Roman" w:hAnsi="Times New Roman" w:cs="Times New Roman"/>
          <w:i/>
          <w:sz w:val="24"/>
          <w:szCs w:val="24"/>
          <w:lang w:val="ro-RO"/>
        </w:rPr>
        <w:t xml:space="preserve"> va </w:t>
      </w:r>
      <w:r w:rsidRPr="00884DC2">
        <w:rPr>
          <w:rFonts w:ascii="Times New Roman" w:eastAsia="Times New Roman" w:hAnsi="Times New Roman" w:cs="Times New Roman"/>
          <w:sz w:val="24"/>
          <w:szCs w:val="24"/>
          <w:lang w:val="ro-RO"/>
        </w:rPr>
        <w:t xml:space="preserve">contine o scurta formulare: „Dorim să vă  aducem la cunoștință că elevii/elevele din instituția noastră, în  rezultatul activităților realizate  în cadrul lecţiilor de </w:t>
      </w:r>
      <w:r w:rsidRPr="00884DC2">
        <w:rPr>
          <w:rFonts w:ascii="Times New Roman" w:eastAsia="Times New Roman" w:hAnsi="Times New Roman" w:cs="Times New Roman"/>
          <w:i/>
          <w:sz w:val="24"/>
          <w:szCs w:val="24"/>
          <w:lang w:val="ro-RO"/>
        </w:rPr>
        <w:t>Educație pentru societate</w:t>
      </w:r>
      <w:r w:rsidRPr="00884DC2">
        <w:rPr>
          <w:rFonts w:ascii="Times New Roman" w:eastAsia="Times New Roman" w:hAnsi="Times New Roman" w:cs="Times New Roman"/>
          <w:sz w:val="24"/>
          <w:szCs w:val="24"/>
          <w:lang w:val="ro-RO"/>
        </w:rPr>
        <w:t>, am identificat și analizat una dintre  problemele  comunității noastre, rezolvarea căreia ar schimba nu numai viața cetățenilor, dar și imaginea comunității... ”</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Partea de bază</w:t>
      </w:r>
      <w:r w:rsidRPr="00884DC2">
        <w:rPr>
          <w:rFonts w:ascii="Times New Roman" w:eastAsia="Times New Roman" w:hAnsi="Times New Roman" w:cs="Times New Roman"/>
          <w:sz w:val="24"/>
          <w:szCs w:val="24"/>
          <w:lang w:val="ro-RO"/>
        </w:rPr>
        <w:t xml:space="preserve"> cuprinde informații, soluții, argumente , activități preconizate și  solicitarea sprijinului /implicarea  autorităților publice  pentru a rezolva problema.</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Concluzia</w:t>
      </w:r>
      <w:r w:rsidRPr="00884DC2">
        <w:rPr>
          <w:rFonts w:ascii="Times New Roman" w:eastAsia="Times New Roman" w:hAnsi="Times New Roman" w:cs="Times New Roman"/>
          <w:sz w:val="24"/>
          <w:szCs w:val="24"/>
          <w:lang w:val="ro-RO"/>
        </w:rPr>
        <w:t xml:space="preserve"> contine nucleul scrisorii, scopul clar al acesteia, de ex.,  În concluzie, vă solicităm sprijinul/ajutorul  material /moral /financiar în rezolvarea problemei …,   Sperăm să rezolvăm cu succes această problemă a comunității, iar sprijinul Dstră este esențial pentru noi… etc.                                                                      </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Încheierea</w:t>
      </w: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sz w:val="24"/>
          <w:szCs w:val="24"/>
          <w:lang w:val="ro-RO"/>
        </w:rPr>
        <w:t>contine formule de multumire, de ex.,  Mulțumim anticipat pentru înțelegere și rămânem în așteptarea sprijinului dumneavoastră…,  Asteptam cu interes raspunsul dumneavoastra, în speranța unei colaborări fructuoase…”</w:t>
      </w:r>
    </w:p>
    <w:p w:rsidR="00EF4D39" w:rsidRPr="00884DC2" w:rsidRDefault="00884DC2">
      <w:pPr>
        <w:spacing w:line="276" w:lineRule="auto"/>
        <w:ind w:left="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5.</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b/>
          <w:sz w:val="24"/>
          <w:szCs w:val="24"/>
          <w:lang w:val="ro-RO"/>
        </w:rPr>
        <w:t>Numele, prenumele semnatarilor scrisorii (elevii clasei)</w:t>
      </w:r>
    </w:p>
    <w:p w:rsidR="00EF4D39" w:rsidRPr="00884DC2" w:rsidRDefault="00884DC2">
      <w:pPr>
        <w:spacing w:line="276" w:lineRule="auto"/>
        <w:ind w:left="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 xml:space="preserve">Data elaborării/expedierii scrisorii      </w:t>
      </w:r>
    </w:p>
    <w:p w:rsidR="00EF4D39" w:rsidRPr="00884DC2" w:rsidRDefault="00884DC2">
      <w:pPr>
        <w:spacing w:line="276" w:lineRule="auto"/>
        <w:ind w:left="0" w:right="420" w:hanging="2"/>
        <w:jc w:val="both"/>
        <w:rPr>
          <w:rFonts w:ascii="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b/>
          <w:i/>
          <w:sz w:val="24"/>
          <w:szCs w:val="24"/>
          <w:lang w:val="ro-RO"/>
        </w:rPr>
        <w:t>Notă:</w:t>
      </w:r>
      <w:r w:rsidRPr="00884DC2">
        <w:rPr>
          <w:rFonts w:ascii="Times New Roman" w:eastAsia="Times New Roman" w:hAnsi="Times New Roman" w:cs="Times New Roman"/>
          <w:b/>
          <w:sz w:val="24"/>
          <w:szCs w:val="24"/>
          <w:lang w:val="ro-RO"/>
        </w:rPr>
        <w:t xml:space="preserve"> Redactarea </w:t>
      </w:r>
      <w:r w:rsidRPr="00884DC2">
        <w:rPr>
          <w:rFonts w:ascii="Times New Roman" w:eastAsia="Times New Roman" w:hAnsi="Times New Roman" w:cs="Times New Roman"/>
          <w:b/>
          <w:i/>
          <w:sz w:val="24"/>
          <w:szCs w:val="24"/>
          <w:lang w:val="ro-RO"/>
        </w:rPr>
        <w:t xml:space="preserve"> Scrisorii oficiale</w:t>
      </w:r>
      <w:r w:rsidRPr="00884DC2">
        <w:rPr>
          <w:rFonts w:ascii="Times New Roman" w:eastAsia="Times New Roman" w:hAnsi="Times New Roman" w:cs="Times New Roman"/>
          <w:b/>
          <w:sz w:val="24"/>
          <w:szCs w:val="24"/>
          <w:lang w:val="ro-RO"/>
        </w:rPr>
        <w:t xml:space="preserve"> se va realiza respectând următoarele cerințe:</w:t>
      </w:r>
      <w:r w:rsidRPr="00884DC2">
        <w:rPr>
          <w:rFonts w:ascii="Times New Roman" w:eastAsia="Times New Roman" w:hAnsi="Times New Roman" w:cs="Times New Roman"/>
          <w:sz w:val="24"/>
          <w:szCs w:val="24"/>
          <w:lang w:val="ro-RO"/>
        </w:rPr>
        <w:t xml:space="preserve">                         Documentul să fie structurat/organizat estetic (obligatoriu, să fie  utilizate literele cu diacritice specifice limbii romane (ă, â, î, ş, ţ şi majusculele lor), semnele de punctuaţie (".", "?", "!")  să fie utilizate conform normelor în vigoare; să fie utilizat fontul Times New Roman cu dimensiunea de 12 pt., spaţiul între rânduri - de 1,5 intervale; respectarea câmpului paginii (în stânga - 30 mm, sus - 25 mm, în dreapta – 15 mm, jos - 25 mm).; titlul documentului se  fie scris cu font 14 pt., bold, centrat;  paginile documentului să fie numerotate</w:t>
      </w:r>
      <w:r w:rsidRPr="00884DC2">
        <w:rPr>
          <w:rFonts w:ascii="Times New Roman" w:hAnsi="Times New Roman" w:cs="Times New Roman"/>
          <w:sz w:val="24"/>
          <w:szCs w:val="24"/>
          <w:lang w:val="ro-RO"/>
        </w:rPr>
        <w:t xml:space="preserve">. </w:t>
      </w:r>
    </w:p>
    <w:p w:rsidR="00EF4D39" w:rsidRPr="00884DC2" w:rsidRDefault="00884DC2">
      <w:pPr>
        <w:spacing w:line="276" w:lineRule="auto"/>
        <w:ind w:left="0" w:right="420" w:hanging="2"/>
        <w:rPr>
          <w:rFonts w:ascii="Times New Roman" w:eastAsia="Times New Roman" w:hAnsi="Times New Roman" w:cs="Times New Roman"/>
          <w:sz w:val="24"/>
          <w:szCs w:val="24"/>
          <w:lang w:val="ro-RO"/>
        </w:rPr>
      </w:pPr>
      <w:r w:rsidRPr="00884DC2">
        <w:rPr>
          <w:rFonts w:ascii="Times New Roman" w:hAnsi="Times New Roman" w:cs="Times New Roman"/>
          <w:sz w:val="24"/>
          <w:szCs w:val="24"/>
          <w:lang w:val="ro-RO"/>
        </w:rPr>
        <w:t xml:space="preserve">            </w:t>
      </w:r>
    </w:p>
    <w:p w:rsidR="00EF4D39" w:rsidRPr="00884DC2" w:rsidRDefault="00884DC2">
      <w:pPr>
        <w:spacing w:line="276" w:lineRule="auto"/>
        <w:ind w:left="0" w:right="42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b/>
          <w:i/>
          <w:sz w:val="24"/>
          <w:szCs w:val="24"/>
          <w:highlight w:val="white"/>
          <w:lang w:val="ro-RO"/>
        </w:rPr>
        <w:t>Învățare în bază de proiect</w:t>
      </w:r>
      <w:r w:rsidRPr="00884DC2">
        <w:rPr>
          <w:rFonts w:ascii="Times New Roman" w:eastAsia="Times New Roman" w:hAnsi="Times New Roman" w:cs="Times New Roman"/>
          <w:b/>
          <w:sz w:val="24"/>
          <w:szCs w:val="24"/>
          <w:highlight w:val="white"/>
          <w:lang w:val="ro-RO"/>
        </w:rPr>
        <w:t>: VALORIFICAREA PATRIMONIULUI CULTURAL NAȚIONAL CA RESURSĂ DE DEZVOLTARE DURABILĂ</w:t>
      </w:r>
    </w:p>
    <w:p w:rsidR="00EF4D39" w:rsidRPr="00884DC2" w:rsidRDefault="00EF4D39">
      <w:pPr>
        <w:spacing w:line="276" w:lineRule="auto"/>
        <w:ind w:left="0" w:right="420" w:hanging="2"/>
        <w:rPr>
          <w:rFonts w:ascii="Times New Roman" w:eastAsia="Times New Roman" w:hAnsi="Times New Roman" w:cs="Times New Roman"/>
          <w:b/>
          <w:sz w:val="24"/>
          <w:szCs w:val="24"/>
          <w:highlight w:val="white"/>
          <w:lang w:val="ro-RO"/>
        </w:rPr>
      </w:pPr>
    </w:p>
    <w:p w:rsidR="00EF4D39" w:rsidRPr="00884DC2" w:rsidRDefault="00884DC2">
      <w:pPr>
        <w:spacing w:after="160" w:line="259" w:lineRule="auto"/>
        <w:ind w:left="0" w:hanging="2"/>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b/>
          <w:sz w:val="24"/>
          <w:szCs w:val="24"/>
          <w:lang w:val="ro-RO"/>
        </w:rPr>
        <w:t xml:space="preserve"> Etapa 1:</w:t>
      </w:r>
      <w:r w:rsidRPr="00884DC2">
        <w:rPr>
          <w:rFonts w:ascii="Times New Roman" w:eastAsia="Times New Roman" w:hAnsi="Times New Roman" w:cs="Times New Roman"/>
          <w:b/>
          <w:sz w:val="24"/>
          <w:szCs w:val="24"/>
          <w:highlight w:val="white"/>
          <w:lang w:val="ro-RO"/>
        </w:rPr>
        <w:t xml:space="preserve"> Patrimoniul național cultural: ce avem și cum păstrăm. Cadrul legislativ național privind protecția patrimoniului cultural național.</w:t>
      </w:r>
    </w:p>
    <w:tbl>
      <w:tblPr>
        <w:tblStyle w:val="afd"/>
        <w:tblW w:w="99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7485"/>
      </w:tblGrid>
      <w:tr w:rsidR="00EF4D39" w:rsidRPr="00884DC2">
        <w:trPr>
          <w:jc w:val="center"/>
        </w:trPr>
        <w:tc>
          <w:tcPr>
            <w:tcW w:w="2415"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Competențe</w:t>
            </w:r>
          </w:p>
        </w:tc>
        <w:tc>
          <w:tcPr>
            <w:tcW w:w="7485"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Descriptori</w:t>
            </w:r>
          </w:p>
        </w:tc>
      </w:tr>
      <w:tr w:rsidR="00EF4D39" w:rsidRPr="007A70B9">
        <w:trPr>
          <w:jc w:val="center"/>
        </w:trPr>
        <w:tc>
          <w:tcPr>
            <w:tcW w:w="241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Respect</w:t>
            </w:r>
          </w:p>
        </w:tc>
        <w:tc>
          <w:tcPr>
            <w:tcW w:w="7485" w:type="dxa"/>
            <w:shd w:val="clear" w:color="auto" w:fill="auto"/>
            <w:tcMar>
              <w:top w:w="100" w:type="dxa"/>
              <w:left w:w="100" w:type="dxa"/>
              <w:bottom w:w="100" w:type="dxa"/>
              <w:right w:w="100" w:type="dxa"/>
            </w:tcMar>
          </w:tcPr>
          <w:p w:rsidR="00EF4D39" w:rsidRPr="00884DC2" w:rsidRDefault="00884DC2" w:rsidP="00B747D4">
            <w:pPr>
              <w:widowControl w:val="0"/>
              <w:numPr>
                <w:ilvl w:val="0"/>
                <w:numId w:val="92"/>
              </w:numPr>
              <w:tabs>
                <w:tab w:val="left" w:pos="310"/>
              </w:tabs>
              <w:ind w:leftChars="0" w:left="-1" w:firstLineChars="11" w:firstLine="26"/>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Îi tratează pe toţi oamenii cu respect indiferent de mediul cultural din care provin.</w:t>
            </w:r>
          </w:p>
        </w:tc>
      </w:tr>
      <w:tr w:rsidR="00EF4D39" w:rsidRPr="007A70B9">
        <w:trPr>
          <w:trHeight w:val="830"/>
          <w:jc w:val="center"/>
        </w:trPr>
        <w:tc>
          <w:tcPr>
            <w:tcW w:w="241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lastRenderedPageBreak/>
              <w:t>Spirit civic</w:t>
            </w:r>
          </w:p>
        </w:tc>
        <w:tc>
          <w:tcPr>
            <w:tcW w:w="7485" w:type="dxa"/>
            <w:shd w:val="clear" w:color="auto" w:fill="auto"/>
            <w:tcMar>
              <w:top w:w="100" w:type="dxa"/>
              <w:left w:w="100" w:type="dxa"/>
              <w:bottom w:w="100" w:type="dxa"/>
              <w:right w:w="100" w:type="dxa"/>
            </w:tcMar>
          </w:tcPr>
          <w:p w:rsidR="00EF4D39" w:rsidRPr="00884DC2" w:rsidRDefault="00884DC2" w:rsidP="00894E01">
            <w:pPr>
              <w:widowControl w:val="0"/>
              <w:numPr>
                <w:ilvl w:val="0"/>
                <w:numId w:val="144"/>
              </w:numPr>
              <w:tabs>
                <w:tab w:val="left" w:pos="310"/>
              </w:tabs>
              <w:ind w:leftChars="0" w:left="-1" w:firstLineChars="11" w:firstLine="26"/>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Colaborează cu alte persoane pentru cauze de interes comun</w:t>
            </w:r>
          </w:p>
          <w:p w:rsidR="00EF4D39" w:rsidRPr="00884DC2" w:rsidRDefault="00884DC2" w:rsidP="00894E01">
            <w:pPr>
              <w:widowControl w:val="0"/>
              <w:numPr>
                <w:ilvl w:val="0"/>
                <w:numId w:val="144"/>
              </w:numPr>
              <w:tabs>
                <w:tab w:val="left" w:pos="310"/>
              </w:tabs>
              <w:ind w:leftChars="0" w:left="-1" w:firstLineChars="11" w:firstLine="26"/>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Exprimă interes pentru chestiunile și problemele publice</w:t>
            </w:r>
          </w:p>
        </w:tc>
      </w:tr>
      <w:tr w:rsidR="00EF4D39" w:rsidRPr="007A70B9">
        <w:trPr>
          <w:jc w:val="center"/>
        </w:trPr>
        <w:tc>
          <w:tcPr>
            <w:tcW w:w="241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Responsabilitate</w:t>
            </w:r>
          </w:p>
        </w:tc>
        <w:tc>
          <w:tcPr>
            <w:tcW w:w="7485" w:type="dxa"/>
            <w:shd w:val="clear" w:color="auto" w:fill="auto"/>
            <w:tcMar>
              <w:top w:w="100" w:type="dxa"/>
              <w:left w:w="100" w:type="dxa"/>
              <w:bottom w:w="100" w:type="dxa"/>
              <w:right w:w="100" w:type="dxa"/>
            </w:tcMar>
          </w:tcPr>
          <w:p w:rsidR="00EF4D39" w:rsidRPr="00884DC2" w:rsidRDefault="00884DC2" w:rsidP="00B747D4">
            <w:pPr>
              <w:widowControl w:val="0"/>
              <w:numPr>
                <w:ilvl w:val="0"/>
                <w:numId w:val="31"/>
              </w:numPr>
              <w:tabs>
                <w:tab w:val="left" w:pos="310"/>
              </w:tabs>
              <w:ind w:leftChars="0" w:left="-1" w:firstLineChars="11" w:firstLine="26"/>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Arată că acceptă responsabilitatea pentru propriile acțiuni.</w:t>
            </w:r>
          </w:p>
        </w:tc>
      </w:tr>
      <w:tr w:rsidR="00EF4D39" w:rsidRPr="007A70B9">
        <w:trPr>
          <w:jc w:val="center"/>
        </w:trPr>
        <w:tc>
          <w:tcPr>
            <w:tcW w:w="241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Auto-eficacitate</w:t>
            </w:r>
          </w:p>
        </w:tc>
        <w:tc>
          <w:tcPr>
            <w:tcW w:w="7485" w:type="dxa"/>
            <w:shd w:val="clear" w:color="auto" w:fill="auto"/>
            <w:tcMar>
              <w:top w:w="100" w:type="dxa"/>
              <w:left w:w="100" w:type="dxa"/>
              <w:bottom w:w="100" w:type="dxa"/>
              <w:right w:w="100" w:type="dxa"/>
            </w:tcMar>
          </w:tcPr>
          <w:p w:rsidR="00EF4D39" w:rsidRPr="00884DC2" w:rsidRDefault="00884DC2" w:rsidP="00894E01">
            <w:pPr>
              <w:widowControl w:val="0"/>
              <w:numPr>
                <w:ilvl w:val="0"/>
                <w:numId w:val="112"/>
              </w:numPr>
              <w:tabs>
                <w:tab w:val="left" w:pos="310"/>
              </w:tabs>
              <w:ind w:leftChars="0" w:left="-1" w:firstLineChars="11" w:firstLine="26"/>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Dă dovadă de încredere în propria abilitate de a reuși</w:t>
            </w:r>
          </w:p>
          <w:p w:rsidR="00EF4D39" w:rsidRPr="00884DC2" w:rsidRDefault="00884DC2" w:rsidP="00894E01">
            <w:pPr>
              <w:widowControl w:val="0"/>
              <w:numPr>
                <w:ilvl w:val="0"/>
                <w:numId w:val="112"/>
              </w:numPr>
              <w:tabs>
                <w:tab w:val="left" w:pos="310"/>
              </w:tabs>
              <w:ind w:leftChars="0" w:left="-1" w:firstLineChars="11" w:firstLine="26"/>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Dă dovadă de încredere că poate să ia decizii cu privire la cea mai bună modalitate de a gestiona o problemă</w:t>
            </w:r>
          </w:p>
        </w:tc>
      </w:tr>
      <w:tr w:rsidR="00EF4D39" w:rsidRPr="007A70B9">
        <w:trPr>
          <w:jc w:val="center"/>
        </w:trPr>
        <w:tc>
          <w:tcPr>
            <w:tcW w:w="241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Toleranța</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ambiguității</w:t>
            </w:r>
          </w:p>
          <w:p w:rsidR="00EF4D39" w:rsidRPr="00884DC2" w:rsidRDefault="00EF4D39">
            <w:pPr>
              <w:widowControl w:val="0"/>
              <w:ind w:left="0" w:hanging="2"/>
              <w:rPr>
                <w:rFonts w:ascii="Times New Roman" w:eastAsia="Times New Roman" w:hAnsi="Times New Roman" w:cs="Times New Roman"/>
                <w:sz w:val="24"/>
                <w:szCs w:val="24"/>
                <w:highlight w:val="white"/>
                <w:lang w:val="ro-RO"/>
              </w:rPr>
            </w:pPr>
          </w:p>
        </w:tc>
        <w:tc>
          <w:tcPr>
            <w:tcW w:w="7485" w:type="dxa"/>
            <w:shd w:val="clear" w:color="auto" w:fill="auto"/>
            <w:tcMar>
              <w:top w:w="100" w:type="dxa"/>
              <w:left w:w="100" w:type="dxa"/>
              <w:bottom w:w="100" w:type="dxa"/>
              <w:right w:w="100" w:type="dxa"/>
            </w:tcMar>
          </w:tcPr>
          <w:p w:rsidR="00EF4D39" w:rsidRPr="00884DC2" w:rsidRDefault="00884DC2" w:rsidP="00B747D4">
            <w:pPr>
              <w:widowControl w:val="0"/>
              <w:numPr>
                <w:ilvl w:val="0"/>
                <w:numId w:val="42"/>
              </w:numPr>
              <w:tabs>
                <w:tab w:val="left" w:pos="310"/>
              </w:tabs>
              <w:ind w:leftChars="0" w:left="-1" w:firstLineChars="11" w:firstLine="26"/>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Exprimă că este dispus(ă) să ia în considerare informații contradictorii sau incomplete fără a le respinge în mod automat sau a trage concluzii pripite și premature</w:t>
            </w:r>
          </w:p>
          <w:p w:rsidR="00EF4D39" w:rsidRPr="00884DC2" w:rsidRDefault="00EF4D39" w:rsidP="00B747D4">
            <w:pPr>
              <w:widowControl w:val="0"/>
              <w:tabs>
                <w:tab w:val="left" w:pos="310"/>
              </w:tabs>
              <w:ind w:leftChars="0" w:firstLineChars="11" w:firstLine="26"/>
              <w:rPr>
                <w:rFonts w:ascii="Times New Roman" w:eastAsia="Times New Roman" w:hAnsi="Times New Roman" w:cs="Times New Roman"/>
                <w:sz w:val="24"/>
                <w:szCs w:val="24"/>
                <w:highlight w:val="white"/>
                <w:lang w:val="ro-RO"/>
              </w:rPr>
            </w:pPr>
          </w:p>
        </w:tc>
      </w:tr>
      <w:tr w:rsidR="00EF4D39" w:rsidRPr="007A70B9">
        <w:trPr>
          <w:jc w:val="center"/>
        </w:trPr>
        <w:tc>
          <w:tcPr>
            <w:tcW w:w="241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Abilități de învățare autonomă</w:t>
            </w:r>
          </w:p>
        </w:tc>
        <w:tc>
          <w:tcPr>
            <w:tcW w:w="7485" w:type="dxa"/>
            <w:shd w:val="clear" w:color="auto" w:fill="auto"/>
            <w:tcMar>
              <w:top w:w="100" w:type="dxa"/>
              <w:left w:w="100" w:type="dxa"/>
              <w:bottom w:w="100" w:type="dxa"/>
              <w:right w:w="100" w:type="dxa"/>
            </w:tcMar>
          </w:tcPr>
          <w:p w:rsidR="00EF4D39" w:rsidRPr="00884DC2" w:rsidRDefault="00884DC2" w:rsidP="00B747D4">
            <w:pPr>
              <w:widowControl w:val="0"/>
              <w:numPr>
                <w:ilvl w:val="0"/>
                <w:numId w:val="11"/>
              </w:numPr>
              <w:tabs>
                <w:tab w:val="left" w:pos="310"/>
              </w:tabs>
              <w:ind w:leftChars="0" w:left="-1" w:firstLineChars="11" w:firstLine="26"/>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Dă dovadă că are abilitatea de a monitoriza, defini, organiza în ordinea priorităților și realiza sarcini fără supraveghere directă.</w:t>
            </w:r>
          </w:p>
        </w:tc>
      </w:tr>
      <w:tr w:rsidR="00EF4D39" w:rsidRPr="007A70B9">
        <w:trPr>
          <w:jc w:val="center"/>
        </w:trPr>
        <w:tc>
          <w:tcPr>
            <w:tcW w:w="241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Abilități analitice și de gândire critică</w:t>
            </w:r>
          </w:p>
        </w:tc>
        <w:tc>
          <w:tcPr>
            <w:tcW w:w="7485" w:type="dxa"/>
            <w:shd w:val="clear" w:color="auto" w:fill="auto"/>
            <w:tcMar>
              <w:top w:w="100" w:type="dxa"/>
              <w:left w:w="100" w:type="dxa"/>
              <w:bottom w:w="100" w:type="dxa"/>
              <w:right w:w="100" w:type="dxa"/>
            </w:tcMar>
          </w:tcPr>
          <w:p w:rsidR="00EF4D39" w:rsidRPr="00884DC2" w:rsidRDefault="00884DC2" w:rsidP="00894E01">
            <w:pPr>
              <w:widowControl w:val="0"/>
              <w:numPr>
                <w:ilvl w:val="0"/>
                <w:numId w:val="114"/>
              </w:numPr>
              <w:tabs>
                <w:tab w:val="left" w:pos="310"/>
              </w:tabs>
              <w:ind w:leftChars="0" w:left="-1" w:firstLineChars="11" w:firstLine="26"/>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Poate reflecta în mod critic asupra experiențelor trecute, pentru a obține informații utile pentru progresul viitor.</w:t>
            </w:r>
          </w:p>
          <w:p w:rsidR="00EF4D39" w:rsidRPr="00884DC2" w:rsidRDefault="00884DC2" w:rsidP="00894E01">
            <w:pPr>
              <w:widowControl w:val="0"/>
              <w:numPr>
                <w:ilvl w:val="0"/>
                <w:numId w:val="114"/>
              </w:numPr>
              <w:tabs>
                <w:tab w:val="left" w:pos="310"/>
              </w:tabs>
              <w:ind w:leftChars="0" w:left="-1" w:firstLineChars="11" w:firstLine="26"/>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Poate analiza dovezile, atunci când evaluează un argument.</w:t>
            </w:r>
          </w:p>
        </w:tc>
      </w:tr>
      <w:tr w:rsidR="00EF4D39" w:rsidRPr="007A70B9">
        <w:trPr>
          <w:jc w:val="center"/>
        </w:trPr>
        <w:tc>
          <w:tcPr>
            <w:tcW w:w="241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Abilități de ascultare și observare</w:t>
            </w:r>
          </w:p>
        </w:tc>
        <w:tc>
          <w:tcPr>
            <w:tcW w:w="7485" w:type="dxa"/>
            <w:shd w:val="clear" w:color="auto" w:fill="auto"/>
            <w:tcMar>
              <w:top w:w="100" w:type="dxa"/>
              <w:left w:w="100" w:type="dxa"/>
              <w:bottom w:w="100" w:type="dxa"/>
              <w:right w:w="100" w:type="dxa"/>
            </w:tcMar>
          </w:tcPr>
          <w:p w:rsidR="00EF4D39" w:rsidRPr="00884DC2" w:rsidRDefault="00884DC2" w:rsidP="00B747D4">
            <w:pPr>
              <w:widowControl w:val="0"/>
              <w:numPr>
                <w:ilvl w:val="0"/>
                <w:numId w:val="34"/>
              </w:numPr>
              <w:tabs>
                <w:tab w:val="left" w:pos="169"/>
              </w:tabs>
              <w:ind w:leftChars="0" w:left="-1" w:firstLineChars="11" w:firstLine="26"/>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Poate asculta în mod eficace, pentru a descifra sensurile cuvintelor și a descifra intențiile altei persoane.</w:t>
            </w:r>
          </w:p>
        </w:tc>
      </w:tr>
      <w:tr w:rsidR="00EF4D39" w:rsidRPr="007A70B9">
        <w:trPr>
          <w:jc w:val="center"/>
        </w:trPr>
        <w:tc>
          <w:tcPr>
            <w:tcW w:w="241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Abilități lingvistice,</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comunicative și</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plurilingve</w:t>
            </w:r>
          </w:p>
        </w:tc>
        <w:tc>
          <w:tcPr>
            <w:tcW w:w="7485" w:type="dxa"/>
            <w:shd w:val="clear" w:color="auto" w:fill="auto"/>
            <w:tcMar>
              <w:top w:w="100" w:type="dxa"/>
              <w:left w:w="100" w:type="dxa"/>
              <w:bottom w:w="100" w:type="dxa"/>
              <w:right w:w="100" w:type="dxa"/>
            </w:tcMar>
          </w:tcPr>
          <w:p w:rsidR="00EF4D39" w:rsidRPr="00884DC2" w:rsidRDefault="00884DC2" w:rsidP="00B747D4">
            <w:pPr>
              <w:widowControl w:val="0"/>
              <w:numPr>
                <w:ilvl w:val="0"/>
                <w:numId w:val="74"/>
              </w:numPr>
              <w:tabs>
                <w:tab w:val="left" w:pos="310"/>
              </w:tabs>
              <w:ind w:leftChars="0" w:left="-1" w:firstLineChars="11" w:firstLine="26"/>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Poate convinge și negocia cu alte persoane</w:t>
            </w:r>
          </w:p>
        </w:tc>
      </w:tr>
      <w:tr w:rsidR="00EF4D39" w:rsidRPr="00884DC2">
        <w:trPr>
          <w:jc w:val="center"/>
        </w:trPr>
        <w:tc>
          <w:tcPr>
            <w:tcW w:w="241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Abilități de</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cooperare</w:t>
            </w:r>
          </w:p>
        </w:tc>
        <w:tc>
          <w:tcPr>
            <w:tcW w:w="7485" w:type="dxa"/>
            <w:shd w:val="clear" w:color="auto" w:fill="auto"/>
            <w:tcMar>
              <w:top w:w="100" w:type="dxa"/>
              <w:left w:w="100" w:type="dxa"/>
              <w:bottom w:w="100" w:type="dxa"/>
              <w:right w:w="100" w:type="dxa"/>
            </w:tcMar>
          </w:tcPr>
          <w:p w:rsidR="00EF4D39" w:rsidRPr="00884DC2" w:rsidRDefault="00884DC2" w:rsidP="00B747D4">
            <w:pPr>
              <w:widowControl w:val="0"/>
              <w:numPr>
                <w:ilvl w:val="0"/>
                <w:numId w:val="86"/>
              </w:numPr>
              <w:tabs>
                <w:tab w:val="left" w:pos="310"/>
              </w:tabs>
              <w:ind w:leftChars="0" w:left="-1" w:firstLineChars="11" w:firstLine="26"/>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Lucrează constant cu ceilalți pentru a realiza sarcinile și a atinge</w:t>
            </w:r>
          </w:p>
          <w:p w:rsidR="00EF4D39" w:rsidRPr="00884DC2" w:rsidRDefault="00884DC2" w:rsidP="00B747D4">
            <w:pPr>
              <w:widowControl w:val="0"/>
              <w:tabs>
                <w:tab w:val="left" w:pos="310"/>
              </w:tabs>
              <w:ind w:leftChars="0" w:firstLineChars="11" w:firstLine="26"/>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scopurile</w:t>
            </w:r>
          </w:p>
        </w:tc>
      </w:tr>
      <w:tr w:rsidR="00EF4D39" w:rsidRPr="007A70B9">
        <w:trPr>
          <w:jc w:val="center"/>
        </w:trPr>
        <w:tc>
          <w:tcPr>
            <w:tcW w:w="241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Cunoștințe și înțelegere critică privind propria persoană</w:t>
            </w:r>
          </w:p>
        </w:tc>
        <w:tc>
          <w:tcPr>
            <w:tcW w:w="7485" w:type="dxa"/>
            <w:shd w:val="clear" w:color="auto" w:fill="auto"/>
            <w:tcMar>
              <w:top w:w="100" w:type="dxa"/>
              <w:left w:w="100" w:type="dxa"/>
              <w:bottom w:w="100" w:type="dxa"/>
              <w:right w:w="100" w:type="dxa"/>
            </w:tcMar>
          </w:tcPr>
          <w:p w:rsidR="00EF4D39" w:rsidRPr="00884DC2" w:rsidRDefault="00884DC2" w:rsidP="00894E01">
            <w:pPr>
              <w:widowControl w:val="0"/>
              <w:numPr>
                <w:ilvl w:val="0"/>
                <w:numId w:val="122"/>
              </w:numPr>
              <w:tabs>
                <w:tab w:val="left" w:pos="310"/>
              </w:tabs>
              <w:ind w:leftChars="0" w:left="-1" w:firstLineChars="11" w:firstLine="26"/>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Poate reflecta în mod critic asupra propriilor motive, nevoi și scopuri. </w:t>
            </w:r>
          </w:p>
          <w:p w:rsidR="00EF4D39" w:rsidRPr="00884DC2" w:rsidRDefault="00884DC2" w:rsidP="00894E01">
            <w:pPr>
              <w:widowControl w:val="0"/>
              <w:numPr>
                <w:ilvl w:val="0"/>
                <w:numId w:val="122"/>
              </w:numPr>
              <w:tabs>
                <w:tab w:val="left" w:pos="310"/>
              </w:tabs>
              <w:ind w:leftChars="0" w:left="-1" w:firstLineChars="11" w:firstLine="26"/>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Poate reflecta în mod critic asupra propriei perspective/ propriilor perspective asupra lumii.</w:t>
            </w:r>
          </w:p>
        </w:tc>
      </w:tr>
      <w:tr w:rsidR="00EF4D39" w:rsidRPr="007A70B9">
        <w:trPr>
          <w:jc w:val="center"/>
        </w:trPr>
        <w:tc>
          <w:tcPr>
            <w:tcW w:w="2415"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Cunoștințe și</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înțelegere critică</w:t>
            </w:r>
          </w:p>
          <w:p w:rsidR="00EF4D39" w:rsidRPr="00884DC2" w:rsidRDefault="00884DC2">
            <w:pPr>
              <w:widowControl w:val="0"/>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privind lumea</w:t>
            </w:r>
          </w:p>
        </w:tc>
        <w:tc>
          <w:tcPr>
            <w:tcW w:w="7485" w:type="dxa"/>
            <w:shd w:val="clear" w:color="auto" w:fill="auto"/>
            <w:tcMar>
              <w:top w:w="100" w:type="dxa"/>
              <w:left w:w="100" w:type="dxa"/>
              <w:bottom w:w="100" w:type="dxa"/>
              <w:right w:w="100" w:type="dxa"/>
            </w:tcMar>
          </w:tcPr>
          <w:p w:rsidR="00EF4D39" w:rsidRPr="00884DC2" w:rsidRDefault="00884DC2" w:rsidP="00B747D4">
            <w:pPr>
              <w:widowControl w:val="0"/>
              <w:numPr>
                <w:ilvl w:val="0"/>
                <w:numId w:val="99"/>
              </w:numPr>
              <w:tabs>
                <w:tab w:val="left" w:pos="310"/>
              </w:tabs>
              <w:ind w:leftChars="0" w:left="-1" w:firstLineChars="11" w:firstLine="26"/>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Poate reflecta în mod critic asupra valorilor, comportamentelor și</w:t>
            </w:r>
          </w:p>
          <w:p w:rsidR="00EF4D39" w:rsidRPr="00884DC2" w:rsidRDefault="00884DC2" w:rsidP="00B747D4">
            <w:pPr>
              <w:widowControl w:val="0"/>
              <w:tabs>
                <w:tab w:val="left" w:pos="310"/>
              </w:tabs>
              <w:ind w:leftChars="0" w:firstLineChars="11" w:firstLine="26"/>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stilurilor de viață care sunt necesare pentru un viitor sustenabil</w:t>
            </w:r>
          </w:p>
          <w:p w:rsidR="00EF4D39" w:rsidRPr="00884DC2" w:rsidRDefault="00EF4D39" w:rsidP="00B747D4">
            <w:pPr>
              <w:widowControl w:val="0"/>
              <w:tabs>
                <w:tab w:val="left" w:pos="310"/>
              </w:tabs>
              <w:ind w:leftChars="0" w:firstLineChars="11" w:firstLine="26"/>
              <w:rPr>
                <w:rFonts w:ascii="Times New Roman" w:eastAsia="Times New Roman" w:hAnsi="Times New Roman" w:cs="Times New Roman"/>
                <w:sz w:val="24"/>
                <w:szCs w:val="24"/>
                <w:highlight w:val="white"/>
                <w:lang w:val="ro-RO"/>
              </w:rPr>
            </w:pPr>
          </w:p>
        </w:tc>
      </w:tr>
    </w:tbl>
    <w:p w:rsidR="00EF4D39" w:rsidRPr="00884DC2" w:rsidRDefault="00EF4D39">
      <w:pPr>
        <w:widowControl w:val="0"/>
        <w:spacing w:before="240" w:line="276" w:lineRule="auto"/>
        <w:ind w:left="0" w:hanging="2"/>
        <w:rPr>
          <w:rFonts w:ascii="Times New Roman" w:eastAsia="Times New Roman" w:hAnsi="Times New Roman" w:cs="Times New Roman"/>
          <w:b/>
          <w:sz w:val="24"/>
          <w:szCs w:val="24"/>
          <w:highlight w:val="white"/>
          <w:lang w:val="ro-RO"/>
        </w:rPr>
      </w:pPr>
    </w:p>
    <w:tbl>
      <w:tblPr>
        <w:tblStyle w:val="afe"/>
        <w:tblW w:w="988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2"/>
        <w:gridCol w:w="7343"/>
      </w:tblGrid>
      <w:tr w:rsidR="00EF4D39" w:rsidRPr="007A70B9" w:rsidTr="00B747D4">
        <w:trPr>
          <w:jc w:val="center"/>
        </w:trPr>
        <w:tc>
          <w:tcPr>
            <w:tcW w:w="254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 xml:space="preserve">Obiective operaționale </w:t>
            </w:r>
          </w:p>
        </w:tc>
        <w:tc>
          <w:tcPr>
            <w:tcW w:w="73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F4D39" w:rsidRPr="00884DC2" w:rsidRDefault="00884DC2" w:rsidP="00B747D4">
            <w:pPr>
              <w:widowControl w:val="0"/>
              <w:numPr>
                <w:ilvl w:val="0"/>
                <w:numId w:val="22"/>
              </w:numPr>
              <w:tabs>
                <w:tab w:val="left" w:pos="325"/>
              </w:tabs>
              <w:ind w:leftChars="-69" w:left="-1" w:hangingChars="57" w:hanging="137"/>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să se familiarizeze cu ideea de patrimoniu cultural prin diferite ipostaze în care acesta ni se prezintă pentru a fi lăsat mai departe de la o generație la alta.</w:t>
            </w:r>
          </w:p>
          <w:p w:rsidR="00EF4D39" w:rsidRPr="00884DC2" w:rsidRDefault="00884DC2" w:rsidP="00B747D4">
            <w:pPr>
              <w:widowControl w:val="0"/>
              <w:numPr>
                <w:ilvl w:val="0"/>
                <w:numId w:val="22"/>
              </w:numPr>
              <w:tabs>
                <w:tab w:val="left" w:pos="325"/>
              </w:tabs>
              <w:ind w:leftChars="-69" w:left="-1" w:hangingChars="57" w:hanging="137"/>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să identifice tipurile de patrimoniu.</w:t>
            </w:r>
          </w:p>
          <w:p w:rsidR="00EF4D39" w:rsidRPr="00884DC2" w:rsidRDefault="00884DC2" w:rsidP="00B747D4">
            <w:pPr>
              <w:widowControl w:val="0"/>
              <w:numPr>
                <w:ilvl w:val="0"/>
                <w:numId w:val="22"/>
              </w:numPr>
              <w:tabs>
                <w:tab w:val="left" w:pos="325"/>
              </w:tabs>
              <w:ind w:leftChars="-69" w:left="-1" w:hangingChars="57" w:hanging="137"/>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să recunoască și să claseze  specialiști implicați în acest vast domeniu.</w:t>
            </w:r>
          </w:p>
          <w:p w:rsidR="00EF4D39" w:rsidRPr="00884DC2" w:rsidRDefault="00884DC2" w:rsidP="00B747D4">
            <w:pPr>
              <w:widowControl w:val="0"/>
              <w:numPr>
                <w:ilvl w:val="0"/>
                <w:numId w:val="22"/>
              </w:numPr>
              <w:tabs>
                <w:tab w:val="left" w:pos="325"/>
              </w:tabs>
              <w:ind w:leftChars="-69" w:left="-1" w:hangingChars="57" w:hanging="137"/>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să determine importanța patrimoniului ca element moștenit din trecut și resursă valoroasă pentru dezvoltarea în viitor.</w:t>
            </w:r>
          </w:p>
        </w:tc>
      </w:tr>
      <w:tr w:rsidR="00EF4D39" w:rsidRPr="007A70B9" w:rsidTr="00B747D4">
        <w:trPr>
          <w:jc w:val="center"/>
        </w:trPr>
        <w:tc>
          <w:tcPr>
            <w:tcW w:w="254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sz w:val="24"/>
                <w:szCs w:val="24"/>
                <w:lang w:val="ro-RO"/>
              </w:rPr>
            </w:pPr>
          </w:p>
          <w:p w:rsidR="00EF4D39" w:rsidRPr="00884DC2" w:rsidRDefault="00884DC2">
            <w:pPr>
              <w:widowControl w:val="0"/>
              <w:ind w:left="0" w:hanging="2"/>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Strategii didactice</w:t>
            </w:r>
          </w:p>
        </w:tc>
        <w:tc>
          <w:tcPr>
            <w:tcW w:w="73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F4D39" w:rsidRPr="00884DC2" w:rsidRDefault="00884DC2" w:rsidP="00894E01">
            <w:pPr>
              <w:widowControl w:val="0"/>
              <w:numPr>
                <w:ilvl w:val="0"/>
                <w:numId w:val="141"/>
              </w:numPr>
              <w:tabs>
                <w:tab w:val="left" w:pos="325"/>
              </w:tabs>
              <w:spacing w:before="240" w:line="276" w:lineRule="auto"/>
              <w:ind w:leftChars="-69" w:left="-1" w:hangingChars="57" w:hanging="137"/>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highlight w:val="white"/>
                <w:lang w:val="ro-RO"/>
              </w:rPr>
              <w:t>Forme de organizare a lucrului în grupul de elevi: individual, în perechi, frontal, lucru în grup.</w:t>
            </w:r>
          </w:p>
          <w:p w:rsidR="00EF4D39" w:rsidRPr="00884DC2" w:rsidRDefault="00884DC2" w:rsidP="00894E01">
            <w:pPr>
              <w:widowControl w:val="0"/>
              <w:numPr>
                <w:ilvl w:val="0"/>
                <w:numId w:val="141"/>
              </w:numPr>
              <w:tabs>
                <w:tab w:val="left" w:pos="325"/>
              </w:tabs>
              <w:spacing w:line="276" w:lineRule="auto"/>
              <w:ind w:leftChars="-69" w:left="-1" w:hangingChars="57" w:hanging="137"/>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Metode și procedee didactice: discuția dirijată, </w:t>
            </w:r>
            <w:r w:rsidRPr="00884DC2">
              <w:rPr>
                <w:rFonts w:ascii="Times New Roman" w:eastAsia="Times New Roman" w:hAnsi="Times New Roman" w:cs="Times New Roman"/>
                <w:sz w:val="24"/>
                <w:szCs w:val="24"/>
                <w:lang w:val="ro-RO"/>
              </w:rPr>
              <w:t>jocul didactic</w:t>
            </w:r>
            <w:r w:rsidRPr="00884DC2">
              <w:rPr>
                <w:rFonts w:ascii="Times New Roman" w:eastAsia="Times New Roman" w:hAnsi="Times New Roman" w:cs="Times New Roman"/>
                <w:sz w:val="24"/>
                <w:szCs w:val="24"/>
                <w:highlight w:val="white"/>
                <w:lang w:val="ro-RO"/>
              </w:rPr>
              <w:t xml:space="preserve">, </w:t>
            </w:r>
            <w:r w:rsidRPr="00884DC2">
              <w:rPr>
                <w:rFonts w:ascii="Times New Roman" w:eastAsia="Times New Roman" w:hAnsi="Times New Roman" w:cs="Times New Roman"/>
                <w:sz w:val="24"/>
                <w:szCs w:val="24"/>
                <w:lang w:val="ro-RO"/>
              </w:rPr>
              <w:lastRenderedPageBreak/>
              <w:t>presupunerea prin termeni</w:t>
            </w:r>
            <w:r w:rsidRPr="00884DC2">
              <w:rPr>
                <w:rFonts w:ascii="Times New Roman" w:eastAsia="Times New Roman" w:hAnsi="Times New Roman" w:cs="Times New Roman"/>
                <w:sz w:val="24"/>
                <w:szCs w:val="24"/>
                <w:highlight w:val="white"/>
                <w:lang w:val="ro-RO"/>
              </w:rPr>
              <w:t xml:space="preserve">, </w:t>
            </w:r>
            <w:r w:rsidRPr="00884DC2">
              <w:rPr>
                <w:rFonts w:ascii="Times New Roman" w:eastAsia="Times New Roman" w:hAnsi="Times New Roman" w:cs="Times New Roman"/>
                <w:sz w:val="24"/>
                <w:szCs w:val="24"/>
                <w:lang w:val="ro-RO"/>
              </w:rPr>
              <w:t>analiza</w:t>
            </w:r>
            <w:r w:rsidRPr="00884DC2">
              <w:rPr>
                <w:rFonts w:ascii="Times New Roman" w:eastAsia="Times New Roman" w:hAnsi="Times New Roman" w:cs="Times New Roman"/>
                <w:sz w:val="24"/>
                <w:szCs w:val="24"/>
                <w:highlight w:val="white"/>
                <w:lang w:val="ro-RO"/>
              </w:rPr>
              <w:t>, întrebări reflexive, brainstorming, cercetarea.</w:t>
            </w:r>
          </w:p>
        </w:tc>
      </w:tr>
      <w:tr w:rsidR="00EF4D39" w:rsidRPr="007A70B9" w:rsidTr="00B747D4">
        <w:trPr>
          <w:jc w:val="center"/>
        </w:trPr>
        <w:tc>
          <w:tcPr>
            <w:tcW w:w="254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sz w:val="24"/>
                <w:szCs w:val="24"/>
                <w:lang w:val="ro-RO"/>
              </w:rPr>
            </w:pPr>
          </w:p>
          <w:p w:rsidR="00EF4D39" w:rsidRPr="00884DC2" w:rsidRDefault="00884DC2">
            <w:pPr>
              <w:widowControl w:val="0"/>
              <w:ind w:left="0" w:hanging="2"/>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 xml:space="preserve">Materiale necesare: </w:t>
            </w:r>
          </w:p>
        </w:tc>
        <w:tc>
          <w:tcPr>
            <w:tcW w:w="73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F4D39" w:rsidRPr="00884DC2" w:rsidRDefault="00884DC2" w:rsidP="00B747D4">
            <w:pPr>
              <w:widowControl w:val="0"/>
              <w:numPr>
                <w:ilvl w:val="0"/>
                <w:numId w:val="84"/>
              </w:numPr>
              <w:tabs>
                <w:tab w:val="left" w:pos="183"/>
              </w:tabs>
              <w:spacing w:before="240"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lang w:val="ro-RO"/>
              </w:rPr>
              <w:t>Carduri printate A4 / A5 cu fotografii ale patrimoniului cultural, fișa observatorului, carioci, foi, anexe.</w:t>
            </w:r>
          </w:p>
        </w:tc>
      </w:tr>
      <w:tr w:rsidR="00EF4D39" w:rsidRPr="00884DC2" w:rsidTr="00B747D4">
        <w:trPr>
          <w:jc w:val="center"/>
        </w:trPr>
        <w:tc>
          <w:tcPr>
            <w:tcW w:w="254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sz w:val="24"/>
                <w:szCs w:val="24"/>
                <w:lang w:val="ro-RO"/>
              </w:rPr>
            </w:pPr>
          </w:p>
          <w:p w:rsidR="00EF4D39" w:rsidRPr="00884DC2" w:rsidRDefault="00884DC2">
            <w:pPr>
              <w:widowControl w:val="0"/>
              <w:ind w:left="0" w:hanging="2"/>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Timp:</w:t>
            </w:r>
          </w:p>
        </w:tc>
        <w:tc>
          <w:tcPr>
            <w:tcW w:w="734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F4D39" w:rsidRPr="00884DC2" w:rsidRDefault="00884DC2" w:rsidP="00894E01">
            <w:pPr>
              <w:widowControl w:val="0"/>
              <w:numPr>
                <w:ilvl w:val="0"/>
                <w:numId w:val="121"/>
              </w:numPr>
              <w:tabs>
                <w:tab w:val="left" w:pos="183"/>
              </w:tabs>
              <w:spacing w:before="240" w:line="276" w:lineRule="auto"/>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90 minute</w:t>
            </w:r>
          </w:p>
        </w:tc>
      </w:tr>
    </w:tbl>
    <w:p w:rsidR="00EF4D39" w:rsidRPr="00884DC2" w:rsidRDefault="00EF4D39">
      <w:pPr>
        <w:spacing w:after="160" w:line="259" w:lineRule="auto"/>
        <w:ind w:left="0" w:hanging="2"/>
        <w:jc w:val="center"/>
        <w:rPr>
          <w:rFonts w:ascii="Times New Roman" w:eastAsia="Times New Roman" w:hAnsi="Times New Roman" w:cs="Times New Roman"/>
          <w:i/>
          <w:sz w:val="24"/>
          <w:szCs w:val="24"/>
          <w:lang w:val="ro-RO"/>
        </w:rPr>
      </w:pPr>
    </w:p>
    <w:p w:rsidR="00EF4D39" w:rsidRPr="000B2DA1" w:rsidRDefault="00884DC2">
      <w:pPr>
        <w:spacing w:after="160" w:line="259" w:lineRule="auto"/>
        <w:ind w:left="0" w:hanging="2"/>
        <w:jc w:val="center"/>
        <w:rPr>
          <w:rFonts w:ascii="Times New Roman" w:eastAsia="Times New Roman" w:hAnsi="Times New Roman" w:cs="Times New Roman"/>
          <w:b/>
          <w:i/>
          <w:sz w:val="24"/>
          <w:szCs w:val="24"/>
          <w:lang w:val="ro-RO"/>
        </w:rPr>
      </w:pPr>
      <w:r w:rsidRPr="000B2DA1">
        <w:rPr>
          <w:rFonts w:ascii="Times New Roman" w:eastAsia="Times New Roman" w:hAnsi="Times New Roman" w:cs="Times New Roman"/>
          <w:b/>
          <w:i/>
          <w:sz w:val="24"/>
          <w:szCs w:val="24"/>
          <w:lang w:val="ro-RO"/>
        </w:rPr>
        <w:t>DESFĂȘURAREA ACTIVITĂȚII:</w:t>
      </w:r>
    </w:p>
    <w:tbl>
      <w:tblPr>
        <w:tblStyle w:val="aff"/>
        <w:tblW w:w="958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5925"/>
        <w:gridCol w:w="1950"/>
      </w:tblGrid>
      <w:tr w:rsidR="00EF4D39" w:rsidRPr="00884DC2">
        <w:trPr>
          <w:jc w:val="center"/>
        </w:trPr>
        <w:tc>
          <w:tcPr>
            <w:tcW w:w="171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Etapele activității</w:t>
            </w:r>
          </w:p>
        </w:tc>
        <w:tc>
          <w:tcPr>
            <w:tcW w:w="5925"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Activitatea participanților</w:t>
            </w:r>
          </w:p>
        </w:tc>
        <w:tc>
          <w:tcPr>
            <w:tcW w:w="1950" w:type="dxa"/>
            <w:shd w:val="clear" w:color="auto" w:fill="auto"/>
            <w:tcMar>
              <w:top w:w="100" w:type="dxa"/>
              <w:left w:w="100" w:type="dxa"/>
              <w:bottom w:w="100" w:type="dxa"/>
              <w:right w:w="100" w:type="dxa"/>
            </w:tcMar>
          </w:tcPr>
          <w:p w:rsidR="00EF4D39" w:rsidRPr="00884DC2" w:rsidRDefault="00884DC2">
            <w:pPr>
              <w:spacing w:line="276" w:lineRule="auto"/>
              <w:ind w:left="0" w:hanging="2"/>
              <w:jc w:val="center"/>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Strategii didactice utilizate</w:t>
            </w:r>
          </w:p>
        </w:tc>
      </w:tr>
      <w:tr w:rsidR="00EF4D39" w:rsidRPr="00884DC2">
        <w:trPr>
          <w:jc w:val="center"/>
        </w:trPr>
        <w:tc>
          <w:tcPr>
            <w:tcW w:w="1710"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Evocarea</w:t>
            </w:r>
          </w:p>
          <w:p w:rsidR="00EF4D39" w:rsidRPr="00884DC2" w:rsidRDefault="00884DC2">
            <w:pPr>
              <w:widowControl w:val="0"/>
              <w:ind w:left="0" w:hanging="2"/>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lang w:val="ro-RO"/>
              </w:rPr>
              <w:t xml:space="preserve"> </w:t>
            </w:r>
          </w:p>
        </w:tc>
        <w:tc>
          <w:tcPr>
            <w:tcW w:w="5925" w:type="dxa"/>
            <w:shd w:val="clear" w:color="auto" w:fill="auto"/>
            <w:tcMar>
              <w:top w:w="100" w:type="dxa"/>
              <w:left w:w="100" w:type="dxa"/>
              <w:bottom w:w="100" w:type="dxa"/>
              <w:right w:w="100" w:type="dxa"/>
            </w:tcMar>
          </w:tcPr>
          <w:p w:rsidR="00EF4D39" w:rsidRPr="00884DC2" w:rsidRDefault="00884DC2">
            <w:pPr>
              <w:widowControl w:val="0"/>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A.</w:t>
            </w:r>
            <w:r w:rsidRPr="00884DC2">
              <w:rPr>
                <w:rFonts w:ascii="Times New Roman" w:eastAsia="Times New Roman" w:hAnsi="Times New Roman" w:cs="Times New Roman"/>
                <w:sz w:val="24"/>
                <w:szCs w:val="24"/>
                <w:lang w:val="ro-RO"/>
              </w:rPr>
              <w:t xml:space="preserve"> „Povestea unui cuvânt”. Participanții sunt aranjați într-un cerc. Moderatorul sau un participant pronunță cuvântul - „PATRIMONIU”, iar ceilalți participanți pe rând vor adăuga câte un cuvânt, care în cele din urmă vor crea propoziții / fraze cu sens.</w:t>
            </w:r>
          </w:p>
          <w:p w:rsidR="00EF4D39" w:rsidRPr="00884DC2" w:rsidRDefault="00884DC2">
            <w:pPr>
              <w:widowControl w:val="0"/>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De exemplu „Patrimoniu… este … ansamblul … de … bunuri … și … drepturi … moștenite … de … la … păr</w:t>
            </w:r>
          </w:p>
          <w:p w:rsidR="00EF4D39" w:rsidRPr="00884DC2" w:rsidRDefault="00884DC2">
            <w:pPr>
              <w:widowControl w:val="0"/>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B.</w:t>
            </w:r>
            <w:r w:rsidRPr="00884DC2">
              <w:rPr>
                <w:rFonts w:ascii="Times New Roman" w:eastAsia="Times New Roman" w:hAnsi="Times New Roman" w:cs="Times New Roman"/>
                <w:sz w:val="24"/>
                <w:szCs w:val="24"/>
                <w:lang w:val="ro-RO"/>
              </w:rPr>
              <w:t xml:space="preserve"> Propuneți participanților să deseneze pe o foaie conturul mâinii sale drepte și pe fiecare deget să scrie câte un obiect de patrimoniu pe care l-au văzut. Apoi vor desena mâna stângă și pe fiecare deget vor scrie câte un obiect de patrimoniu pe care planifică în viitor să îl vadă. Participanții prezintă colegilor din jurul său creația realizată.</w:t>
            </w:r>
          </w:p>
          <w:p w:rsidR="00EF4D39" w:rsidRPr="00884DC2" w:rsidRDefault="00884DC2">
            <w:pPr>
              <w:widowControl w:val="0"/>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Se organizează o discuție despre caracteristicile patrimoniului, pornind de la întrebările:</w:t>
            </w:r>
          </w:p>
          <w:p w:rsidR="00EF4D39" w:rsidRPr="00884DC2" w:rsidRDefault="00884DC2" w:rsidP="00894E01">
            <w:pPr>
              <w:widowControl w:val="0"/>
              <w:numPr>
                <w:ilvl w:val="0"/>
                <w:numId w:val="124"/>
              </w:numPr>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De ce este important ca fiecare regiune/comunitate să-și protejeze patrimoniul?</w:t>
            </w:r>
          </w:p>
          <w:p w:rsidR="00EF4D39" w:rsidRPr="00884DC2" w:rsidRDefault="00884DC2" w:rsidP="00894E01">
            <w:pPr>
              <w:widowControl w:val="0"/>
              <w:numPr>
                <w:ilvl w:val="0"/>
                <w:numId w:val="124"/>
              </w:numPr>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Ce legătură are patrimoniul cu trecutul, prezentul și viitorul? De ce?</w:t>
            </w:r>
          </w:p>
          <w:p w:rsidR="00EF4D39" w:rsidRPr="00884DC2" w:rsidRDefault="00884DC2" w:rsidP="00894E01">
            <w:pPr>
              <w:widowControl w:val="0"/>
              <w:numPr>
                <w:ilvl w:val="0"/>
                <w:numId w:val="124"/>
              </w:numPr>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Ce ar trebui să fie păstrat? De ce? Cum poți ajuta tu?</w:t>
            </w:r>
          </w:p>
          <w:p w:rsidR="00EF4D39" w:rsidRPr="00884DC2" w:rsidRDefault="00884DC2" w:rsidP="00894E01">
            <w:pPr>
              <w:widowControl w:val="0"/>
              <w:numPr>
                <w:ilvl w:val="0"/>
                <w:numId w:val="124"/>
              </w:numPr>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Identifică un exemplu de distrugere / delăsare a unei clădiri / construcții istorice și explică cauzele care au determinat această situație.</w:t>
            </w:r>
          </w:p>
        </w:tc>
        <w:tc>
          <w:tcPr>
            <w:tcW w:w="1950"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Jocul didactic</w:t>
            </w: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884DC2">
            <w:pPr>
              <w:widowControl w:val="0"/>
              <w:ind w:left="0" w:hanging="2"/>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Discuții dirijate</w:t>
            </w:r>
          </w:p>
        </w:tc>
      </w:tr>
      <w:tr w:rsidR="00EF4D39" w:rsidRPr="007A70B9">
        <w:trPr>
          <w:trHeight w:val="440"/>
          <w:jc w:val="center"/>
        </w:trPr>
        <w:tc>
          <w:tcPr>
            <w:tcW w:w="1710" w:type="dxa"/>
            <w:vMerge w:val="restart"/>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Realizarea sensului</w:t>
            </w:r>
          </w:p>
        </w:tc>
        <w:tc>
          <w:tcPr>
            <w:tcW w:w="5925" w:type="dxa"/>
            <w:vMerge w:val="restart"/>
            <w:shd w:val="clear" w:color="auto" w:fill="auto"/>
            <w:tcMar>
              <w:top w:w="100" w:type="dxa"/>
              <w:left w:w="100" w:type="dxa"/>
              <w:bottom w:w="100" w:type="dxa"/>
              <w:right w:w="100" w:type="dxa"/>
            </w:tcMar>
          </w:tcPr>
          <w:p w:rsidR="00EF4D39" w:rsidRPr="00884DC2" w:rsidRDefault="00884DC2">
            <w:pPr>
              <w:widowControl w:val="0"/>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Sunt anunțate obiectivele operaționale planificate și sunt discutate împreună cu elevii, pentru a determina nivelul lor de înțelegere. Elevii presupun și alte sugestii ce cred că vor studia și emit idei de valoare despre faptul cum se vor implica în cadrul activității.</w:t>
            </w:r>
          </w:p>
          <w:p w:rsidR="00EF4D39" w:rsidRPr="00884DC2" w:rsidRDefault="00884DC2">
            <w:pPr>
              <w:widowControl w:val="0"/>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Elevii primesc diferite carduri cu elemente cât mai diverse ale patrimoniului cultural și încearcă să le </w:t>
            </w:r>
            <w:r w:rsidRPr="00884DC2">
              <w:rPr>
                <w:rFonts w:ascii="Times New Roman" w:eastAsia="Times New Roman" w:hAnsi="Times New Roman" w:cs="Times New Roman"/>
                <w:sz w:val="24"/>
                <w:szCs w:val="24"/>
                <w:highlight w:val="white"/>
                <w:lang w:val="ro-RO"/>
              </w:rPr>
              <w:t xml:space="preserve">atribuie </w:t>
            </w:r>
            <w:r w:rsidRPr="00884DC2">
              <w:rPr>
                <w:rFonts w:ascii="Times New Roman" w:eastAsia="Times New Roman" w:hAnsi="Times New Roman" w:cs="Times New Roman"/>
                <w:sz w:val="24"/>
                <w:szCs w:val="24"/>
                <w:lang w:val="ro-RO"/>
              </w:rPr>
              <w:t xml:space="preserve">în funcție de categoriile principale de clasare. Anexa nr. 1 </w:t>
            </w:r>
          </w:p>
          <w:p w:rsidR="00EF4D39" w:rsidRPr="00884DC2" w:rsidRDefault="00884DC2">
            <w:pPr>
              <w:widowControl w:val="0"/>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Fiecare elev poate să mai dea câte un exemplu de element al patrimoniului cultural ce nu se află printre carduri).</w:t>
            </w:r>
          </w:p>
          <w:p w:rsidR="00EF4D39" w:rsidRPr="00884DC2" w:rsidRDefault="00884DC2">
            <w:pPr>
              <w:widowControl w:val="0"/>
              <w:numPr>
                <w:ilvl w:val="0"/>
                <w:numId w:val="29"/>
              </w:numPr>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Urmează apoi să încerce să recunoască diferite elemente, verificând la sfârșit pe spatele cardurilor.</w:t>
            </w:r>
          </w:p>
          <w:p w:rsidR="00EF4D39" w:rsidRPr="00884DC2" w:rsidRDefault="00884DC2">
            <w:pPr>
              <w:widowControl w:val="0"/>
              <w:numPr>
                <w:ilvl w:val="0"/>
                <w:numId w:val="29"/>
              </w:numPr>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lastRenderedPageBreak/>
              <w:t>Elevii vor încerca să explice, fiecare pentru câte un card, care crede că sunt motivele pentru care elementul respectiv a fost considerat demn de transmis mai departe urmașilor.</w:t>
            </w:r>
          </w:p>
          <w:p w:rsidR="00EF4D39" w:rsidRPr="00884DC2" w:rsidRDefault="00884DC2">
            <w:pPr>
              <w:widowControl w:val="0"/>
              <w:numPr>
                <w:ilvl w:val="0"/>
                <w:numId w:val="29"/>
              </w:numPr>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highlight w:val="white"/>
                <w:lang w:val="ro-RO"/>
              </w:rPr>
              <w:t>Elevii primesc următoarele carduri cu specialiști și încearcă să-și dea seamă în grija cărui specialist stă astăzi sau a stat în trecut elementul respectiv de patrimoniu.</w:t>
            </w:r>
            <w:r w:rsidRPr="00884DC2">
              <w:rPr>
                <w:rFonts w:ascii="Times New Roman" w:eastAsia="Times New Roman" w:hAnsi="Times New Roman" w:cs="Times New Roman"/>
                <w:sz w:val="24"/>
                <w:szCs w:val="24"/>
                <w:lang w:val="ro-RO"/>
              </w:rPr>
              <w:t xml:space="preserve"> Anexa  nr. 2</w:t>
            </w:r>
          </w:p>
          <w:p w:rsidR="00EF4D39" w:rsidRPr="00884DC2" w:rsidRDefault="00884DC2">
            <w:pPr>
              <w:widowControl w:val="0"/>
              <w:numPr>
                <w:ilvl w:val="0"/>
                <w:numId w:val="29"/>
              </w:numPr>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La sfârșit, fiecare elev primește o mască (cap cu idei) pe care sunt invitați să o personalizeze și s-o completeze sugerând un specialist ales și exemple desenate / scrise din lucrări de seamă de care acesta se ocupă.</w:t>
            </w:r>
          </w:p>
          <w:p w:rsidR="00EF4D39" w:rsidRPr="00884DC2" w:rsidRDefault="00884DC2">
            <w:pPr>
              <w:widowControl w:val="0"/>
              <w:numPr>
                <w:ilvl w:val="0"/>
                <w:numId w:val="29"/>
              </w:numPr>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Elevii realizează o listă a obiectelor de patrimoniu care i-ar interesa pentru a le valorifica. Anexa nr. 3</w:t>
            </w:r>
          </w:p>
          <w:p w:rsidR="00EF4D39" w:rsidRPr="00884DC2" w:rsidRDefault="00884DC2">
            <w:pPr>
              <w:widowControl w:val="0"/>
              <w:numPr>
                <w:ilvl w:val="0"/>
                <w:numId w:val="29"/>
              </w:numPr>
              <w:spacing w:after="240"/>
              <w:ind w:left="0" w:hanging="2"/>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highlight w:val="white"/>
                <w:lang w:val="ro-RO"/>
              </w:rPr>
              <w:t>Se propune spre analiză cadrul legal privind protejarea patrimoniului național;</w:t>
            </w:r>
          </w:p>
        </w:tc>
        <w:tc>
          <w:tcPr>
            <w:tcW w:w="1950" w:type="dxa"/>
            <w:vMerge w:val="restart"/>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lastRenderedPageBreak/>
              <w:t>Presupunerea prin termeni etc.</w:t>
            </w: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884DC2">
            <w:pPr>
              <w:widowControl w:val="0"/>
              <w:ind w:left="0" w:hanging="2"/>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Carduri printate A4 / A5 cu fotografii ale patrimoniului cultural</w:t>
            </w: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884DC2">
            <w:pPr>
              <w:widowControl w:val="0"/>
              <w:ind w:left="0" w:hanging="2"/>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Anexa  1-2</w:t>
            </w: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884DC2">
            <w:pPr>
              <w:widowControl w:val="0"/>
              <w:ind w:left="0" w:hanging="2"/>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 xml:space="preserve">Analiza </w:t>
            </w: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884DC2">
            <w:pPr>
              <w:widowControl w:val="0"/>
              <w:ind w:left="0" w:hanging="2"/>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Explicația</w:t>
            </w: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884DC2">
            <w:pPr>
              <w:widowControl w:val="0"/>
              <w:ind w:left="0" w:hanging="2"/>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Carioci, foi</w:t>
            </w: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884DC2">
            <w:pPr>
              <w:widowControl w:val="0"/>
              <w:ind w:left="0" w:hanging="2"/>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Anexa 3</w:t>
            </w:r>
          </w:p>
          <w:p w:rsidR="00EF4D39" w:rsidRPr="00884DC2" w:rsidRDefault="00EF4D39">
            <w:pPr>
              <w:widowControl w:val="0"/>
              <w:ind w:left="0" w:hanging="2"/>
              <w:rPr>
                <w:rFonts w:ascii="Times New Roman" w:eastAsia="Times New Roman" w:hAnsi="Times New Roman" w:cs="Times New Roman"/>
                <w:i/>
                <w:sz w:val="24"/>
                <w:szCs w:val="24"/>
                <w:lang w:val="ro-RO"/>
              </w:rPr>
            </w:pPr>
          </w:p>
        </w:tc>
      </w:tr>
      <w:tr w:rsidR="00EF4D39" w:rsidRPr="007A70B9">
        <w:trPr>
          <w:trHeight w:val="440"/>
          <w:jc w:val="center"/>
        </w:trPr>
        <w:tc>
          <w:tcPr>
            <w:tcW w:w="1710"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i/>
                <w:sz w:val="24"/>
                <w:szCs w:val="24"/>
                <w:lang w:val="ro-RO"/>
              </w:rPr>
            </w:pPr>
          </w:p>
        </w:tc>
        <w:tc>
          <w:tcPr>
            <w:tcW w:w="5925" w:type="dxa"/>
            <w:vMerge/>
            <w:shd w:val="clear" w:color="auto" w:fill="auto"/>
            <w:tcMar>
              <w:top w:w="100" w:type="dxa"/>
              <w:left w:w="100" w:type="dxa"/>
              <w:bottom w:w="100" w:type="dxa"/>
              <w:right w:w="100" w:type="dxa"/>
            </w:tcMar>
          </w:tcPr>
          <w:p w:rsidR="00EF4D39" w:rsidRPr="00884DC2" w:rsidRDefault="00EF4D39">
            <w:pPr>
              <w:widowControl w:val="0"/>
              <w:ind w:left="0" w:hanging="2"/>
              <w:jc w:val="both"/>
              <w:rPr>
                <w:rFonts w:ascii="Times New Roman" w:eastAsia="Times New Roman" w:hAnsi="Times New Roman" w:cs="Times New Roman"/>
                <w:sz w:val="24"/>
                <w:szCs w:val="24"/>
                <w:lang w:val="ro-RO"/>
              </w:rPr>
            </w:pPr>
          </w:p>
        </w:tc>
        <w:tc>
          <w:tcPr>
            <w:tcW w:w="1950"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i/>
                <w:sz w:val="24"/>
                <w:szCs w:val="24"/>
                <w:lang w:val="ro-RO"/>
              </w:rPr>
            </w:pPr>
          </w:p>
        </w:tc>
      </w:tr>
      <w:tr w:rsidR="00EF4D39" w:rsidRPr="00884DC2">
        <w:trPr>
          <w:trHeight w:val="440"/>
          <w:jc w:val="center"/>
        </w:trPr>
        <w:tc>
          <w:tcPr>
            <w:tcW w:w="1710" w:type="dxa"/>
            <w:vMerge w:val="restart"/>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lastRenderedPageBreak/>
              <w:t>Reflecție</w:t>
            </w:r>
          </w:p>
        </w:tc>
        <w:tc>
          <w:tcPr>
            <w:tcW w:w="5925" w:type="dxa"/>
            <w:vMerge w:val="restart"/>
            <w:shd w:val="clear" w:color="auto" w:fill="auto"/>
            <w:tcMar>
              <w:top w:w="100" w:type="dxa"/>
              <w:left w:w="100" w:type="dxa"/>
              <w:bottom w:w="100" w:type="dxa"/>
              <w:right w:w="100" w:type="dxa"/>
            </w:tcMar>
          </w:tcPr>
          <w:p w:rsidR="00EF4D39" w:rsidRPr="00884DC2" w:rsidRDefault="00884DC2">
            <w:pPr>
              <w:widowControl w:val="0"/>
              <w:numPr>
                <w:ilvl w:val="0"/>
                <w:numId w:val="12"/>
              </w:numPr>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Argumentați prin cel puțin trei afirmații importanța patrimoniului cultural național.</w:t>
            </w:r>
          </w:p>
          <w:p w:rsidR="00EF4D39" w:rsidRPr="00884DC2" w:rsidRDefault="00884DC2">
            <w:pPr>
              <w:widowControl w:val="0"/>
              <w:numPr>
                <w:ilvl w:val="0"/>
                <w:numId w:val="12"/>
              </w:numPr>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Când credeți că oamenii au realizat importanța moștenirilor culturale?</w:t>
            </w:r>
          </w:p>
          <w:p w:rsidR="00EF4D39" w:rsidRPr="00884DC2" w:rsidRDefault="00884DC2">
            <w:pPr>
              <w:widowControl w:val="0"/>
              <w:numPr>
                <w:ilvl w:val="0"/>
                <w:numId w:val="12"/>
              </w:numPr>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Identificați posibilele consecințe ale neglijenței oamenilor față de comorile trecutului.</w:t>
            </w:r>
          </w:p>
          <w:p w:rsidR="00EF4D39" w:rsidRPr="00884DC2" w:rsidRDefault="00884DC2">
            <w:pPr>
              <w:widowControl w:val="0"/>
              <w:numPr>
                <w:ilvl w:val="0"/>
                <w:numId w:val="12"/>
              </w:numPr>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Cum ajută patrimoniul cultural lumea pentru a progresa?</w:t>
            </w:r>
          </w:p>
          <w:p w:rsidR="00EF4D39" w:rsidRPr="00884DC2" w:rsidRDefault="00884DC2">
            <w:pPr>
              <w:widowControl w:val="0"/>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Sunt ascultate câteva opinii, iar participanții pot forma grupuri de interese pentru manifestări de valorificare a patrimoniului cultural. </w:t>
            </w:r>
          </w:p>
          <w:p w:rsidR="00EF4D39" w:rsidRPr="00884DC2" w:rsidRDefault="00884DC2">
            <w:pPr>
              <w:widowControl w:val="0"/>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Sunt ascultate opiniile observatorilor din cadrul grupurilor. Apoi este organizată o discuție despre implicațiile participanților, reprezentând schematic ce acțiuni pot fi întreprinse pentru a pune în valoare patrimoniu național cultural.</w:t>
            </w:r>
          </w:p>
          <w:p w:rsidR="00EF4D39" w:rsidRPr="00884DC2" w:rsidRDefault="00884DC2">
            <w:pPr>
              <w:widowControl w:val="0"/>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Se propune unui elev să organizeze o discuție cu colegii, unde vor fi ascultate câte 3-4 răspunsuri la întrebările:</w:t>
            </w:r>
          </w:p>
          <w:p w:rsidR="00EF4D39" w:rsidRPr="00884DC2" w:rsidRDefault="00884DC2">
            <w:pPr>
              <w:widowControl w:val="0"/>
              <w:numPr>
                <w:ilvl w:val="0"/>
                <w:numId w:val="82"/>
              </w:numPr>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Cum v-a părut subiectul discutat? Ce elemente de noutate ați însușit? Cum v-ați simțit în calitate de experți, analizând cardurile printate? Ce dificultăți ați întâmpinat? Cum ele pot fi depășite? Ce idei puteți sugera moderatorului pentru o mai bună organizare a activității?</w:t>
            </w:r>
          </w:p>
        </w:tc>
        <w:tc>
          <w:tcPr>
            <w:tcW w:w="1950" w:type="dxa"/>
            <w:vMerge w:val="restart"/>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884DC2">
            <w:pPr>
              <w:widowControl w:val="0"/>
              <w:ind w:left="0" w:hanging="2"/>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Fișa observatorului</w:t>
            </w: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EF4D39">
            <w:pPr>
              <w:widowControl w:val="0"/>
              <w:ind w:left="0" w:hanging="2"/>
              <w:rPr>
                <w:rFonts w:ascii="Times New Roman" w:eastAsia="Times New Roman" w:hAnsi="Times New Roman" w:cs="Times New Roman"/>
                <w:i/>
                <w:sz w:val="24"/>
                <w:szCs w:val="24"/>
                <w:lang w:val="ro-RO"/>
              </w:rPr>
            </w:pPr>
          </w:p>
          <w:p w:rsidR="00EF4D39" w:rsidRPr="00884DC2" w:rsidRDefault="00884DC2">
            <w:pPr>
              <w:widowControl w:val="0"/>
              <w:ind w:left="0" w:hanging="2"/>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Întrebări reflexive</w:t>
            </w:r>
          </w:p>
        </w:tc>
      </w:tr>
      <w:tr w:rsidR="00EF4D39" w:rsidRPr="00884DC2">
        <w:trPr>
          <w:trHeight w:val="440"/>
          <w:jc w:val="center"/>
        </w:trPr>
        <w:tc>
          <w:tcPr>
            <w:tcW w:w="1710"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i/>
                <w:sz w:val="24"/>
                <w:szCs w:val="24"/>
                <w:lang w:val="ro-RO"/>
              </w:rPr>
            </w:pPr>
          </w:p>
        </w:tc>
        <w:tc>
          <w:tcPr>
            <w:tcW w:w="5925" w:type="dxa"/>
            <w:vMerge/>
            <w:shd w:val="clear" w:color="auto" w:fill="auto"/>
            <w:tcMar>
              <w:top w:w="100" w:type="dxa"/>
              <w:left w:w="100" w:type="dxa"/>
              <w:bottom w:w="100" w:type="dxa"/>
              <w:right w:w="100" w:type="dxa"/>
            </w:tcMar>
          </w:tcPr>
          <w:p w:rsidR="00EF4D39" w:rsidRPr="00884DC2" w:rsidRDefault="00EF4D39">
            <w:pPr>
              <w:widowControl w:val="0"/>
              <w:ind w:left="0" w:hanging="2"/>
              <w:jc w:val="both"/>
              <w:rPr>
                <w:rFonts w:ascii="Times New Roman" w:eastAsia="Times New Roman" w:hAnsi="Times New Roman" w:cs="Times New Roman"/>
                <w:sz w:val="24"/>
                <w:szCs w:val="24"/>
                <w:lang w:val="ro-RO"/>
              </w:rPr>
            </w:pPr>
          </w:p>
        </w:tc>
        <w:tc>
          <w:tcPr>
            <w:tcW w:w="1950"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i/>
                <w:sz w:val="24"/>
                <w:szCs w:val="24"/>
                <w:lang w:val="ro-RO"/>
              </w:rPr>
            </w:pPr>
          </w:p>
        </w:tc>
      </w:tr>
      <w:tr w:rsidR="00EF4D39" w:rsidRPr="00884DC2">
        <w:trPr>
          <w:trHeight w:val="440"/>
          <w:jc w:val="center"/>
        </w:trPr>
        <w:tc>
          <w:tcPr>
            <w:tcW w:w="1710"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i/>
                <w:sz w:val="24"/>
                <w:szCs w:val="24"/>
                <w:lang w:val="ro-RO"/>
              </w:rPr>
            </w:pPr>
          </w:p>
        </w:tc>
        <w:tc>
          <w:tcPr>
            <w:tcW w:w="5925" w:type="dxa"/>
            <w:vMerge/>
            <w:shd w:val="clear" w:color="auto" w:fill="auto"/>
            <w:tcMar>
              <w:top w:w="100" w:type="dxa"/>
              <w:left w:w="100" w:type="dxa"/>
              <w:bottom w:w="100" w:type="dxa"/>
              <w:right w:w="100" w:type="dxa"/>
            </w:tcMar>
          </w:tcPr>
          <w:p w:rsidR="00EF4D39" w:rsidRPr="00884DC2" w:rsidRDefault="00EF4D39">
            <w:pPr>
              <w:widowControl w:val="0"/>
              <w:ind w:left="0" w:hanging="2"/>
              <w:jc w:val="both"/>
              <w:rPr>
                <w:rFonts w:ascii="Times New Roman" w:eastAsia="Times New Roman" w:hAnsi="Times New Roman" w:cs="Times New Roman"/>
                <w:sz w:val="24"/>
                <w:szCs w:val="24"/>
                <w:lang w:val="ro-RO"/>
              </w:rPr>
            </w:pPr>
          </w:p>
        </w:tc>
        <w:tc>
          <w:tcPr>
            <w:tcW w:w="1950" w:type="dxa"/>
            <w:vMerge/>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i/>
                <w:sz w:val="24"/>
                <w:szCs w:val="24"/>
                <w:lang w:val="ro-RO"/>
              </w:rPr>
            </w:pPr>
          </w:p>
        </w:tc>
      </w:tr>
      <w:tr w:rsidR="00EF4D39" w:rsidRPr="00884DC2">
        <w:trPr>
          <w:jc w:val="center"/>
        </w:trPr>
        <w:tc>
          <w:tcPr>
            <w:tcW w:w="1710"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Extindere</w:t>
            </w:r>
          </w:p>
        </w:tc>
        <w:tc>
          <w:tcPr>
            <w:tcW w:w="5925" w:type="dxa"/>
            <w:shd w:val="clear" w:color="auto" w:fill="auto"/>
            <w:tcMar>
              <w:top w:w="100" w:type="dxa"/>
              <w:left w:w="100" w:type="dxa"/>
              <w:bottom w:w="100" w:type="dxa"/>
              <w:right w:w="100" w:type="dxa"/>
            </w:tcMar>
          </w:tcPr>
          <w:p w:rsidR="00EF4D39" w:rsidRPr="00884DC2" w:rsidRDefault="00884DC2">
            <w:pPr>
              <w:widowControl w:val="0"/>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Se propune participanților pentru activitățile ulterioare să</w:t>
            </w:r>
          </w:p>
          <w:p w:rsidR="00EF4D39" w:rsidRPr="00884DC2" w:rsidRDefault="00884DC2">
            <w:pPr>
              <w:widowControl w:val="0"/>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planifice o dezbatere în cadrul grupului de interese pe marginea unui subiect legat de un obiect de patrimoniu și să aleagă o modalitate de implicare  pentru a-l pune în valoare. Ce schimbări la nivel de atitudini și comportamente ale membrilor comunității se doresc a fi  realizate? Cum? Argumentarea opiniei prin exemple concrete din viața cotidiană.</w:t>
            </w:r>
          </w:p>
          <w:p w:rsidR="00EF4D39" w:rsidRPr="00884DC2" w:rsidRDefault="00EF4D39">
            <w:pPr>
              <w:widowControl w:val="0"/>
              <w:ind w:left="0" w:hanging="2"/>
              <w:jc w:val="both"/>
              <w:rPr>
                <w:rFonts w:ascii="Times New Roman" w:eastAsia="Times New Roman" w:hAnsi="Times New Roman" w:cs="Times New Roman"/>
                <w:sz w:val="24"/>
                <w:szCs w:val="24"/>
                <w:lang w:val="ro-RO"/>
              </w:rPr>
            </w:pPr>
          </w:p>
        </w:tc>
        <w:tc>
          <w:tcPr>
            <w:tcW w:w="1950" w:type="dxa"/>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i/>
                <w:sz w:val="24"/>
                <w:szCs w:val="24"/>
                <w:lang w:val="ro-RO"/>
              </w:rPr>
            </w:pPr>
            <w:r w:rsidRPr="00884DC2">
              <w:rPr>
                <w:rFonts w:ascii="Times New Roman" w:eastAsia="Times New Roman" w:hAnsi="Times New Roman" w:cs="Times New Roman"/>
                <w:i/>
                <w:sz w:val="24"/>
                <w:szCs w:val="24"/>
                <w:lang w:val="ro-RO"/>
              </w:rPr>
              <w:t>Cercetarea</w:t>
            </w:r>
          </w:p>
          <w:p w:rsidR="00EF4D39" w:rsidRPr="00884DC2" w:rsidRDefault="00EF4D39">
            <w:pPr>
              <w:widowControl w:val="0"/>
              <w:ind w:left="0" w:hanging="2"/>
              <w:rPr>
                <w:rFonts w:ascii="Times New Roman" w:eastAsia="Times New Roman" w:hAnsi="Times New Roman" w:cs="Times New Roman"/>
                <w:i/>
                <w:sz w:val="24"/>
                <w:szCs w:val="24"/>
                <w:lang w:val="ro-RO"/>
              </w:rPr>
            </w:pPr>
          </w:p>
        </w:tc>
      </w:tr>
    </w:tbl>
    <w:p w:rsidR="00EF4D39" w:rsidRPr="00884DC2" w:rsidRDefault="00EF4D39">
      <w:pPr>
        <w:spacing w:line="232" w:lineRule="auto"/>
        <w:ind w:left="0" w:right="20" w:hanging="2"/>
        <w:jc w:val="both"/>
        <w:rPr>
          <w:rFonts w:ascii="Times New Roman" w:eastAsia="Times New Roman" w:hAnsi="Times New Roman" w:cs="Times New Roman"/>
          <w:b/>
          <w:color w:val="6AA84F"/>
          <w:sz w:val="24"/>
          <w:szCs w:val="24"/>
          <w:lang w:val="ro-RO"/>
        </w:rPr>
      </w:pPr>
    </w:p>
    <w:p w:rsidR="000B2DA1" w:rsidRDefault="000B2DA1">
      <w:pPr>
        <w:spacing w:after="160" w:line="259" w:lineRule="auto"/>
        <w:ind w:left="0" w:hanging="2"/>
        <w:jc w:val="right"/>
        <w:rPr>
          <w:rFonts w:ascii="Times New Roman" w:eastAsia="Times New Roman" w:hAnsi="Times New Roman" w:cs="Times New Roman"/>
          <w:b/>
          <w:i/>
          <w:sz w:val="24"/>
          <w:szCs w:val="24"/>
          <w:lang w:val="ro-RO"/>
        </w:rPr>
      </w:pPr>
    </w:p>
    <w:p w:rsidR="00EF4D39" w:rsidRPr="00884DC2" w:rsidRDefault="00884DC2">
      <w:pPr>
        <w:spacing w:after="160" w:line="259" w:lineRule="auto"/>
        <w:ind w:left="0" w:hanging="2"/>
        <w:jc w:val="right"/>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lastRenderedPageBreak/>
        <w:t>Anexa 1</w:t>
      </w:r>
    </w:p>
    <w:p w:rsidR="00EF4D39" w:rsidRPr="00884DC2" w:rsidRDefault="00884DC2">
      <w:pPr>
        <w:spacing w:after="160" w:line="259"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1.</w:t>
      </w:r>
      <w:r w:rsidRPr="00884DC2">
        <w:rPr>
          <w:rFonts w:ascii="Times New Roman" w:eastAsia="Times New Roman" w:hAnsi="Times New Roman" w:cs="Times New Roman"/>
          <w:sz w:val="24"/>
          <w:szCs w:val="24"/>
          <w:lang w:val="ro-RO"/>
        </w:rPr>
        <w:t xml:space="preserve">   </w:t>
      </w:r>
      <w:r w:rsidRPr="00884DC2">
        <w:rPr>
          <w:rFonts w:ascii="Times New Roman" w:eastAsia="Times New Roman" w:hAnsi="Times New Roman" w:cs="Times New Roman"/>
          <w:b/>
          <w:sz w:val="24"/>
          <w:szCs w:val="24"/>
          <w:lang w:val="ro-RO"/>
        </w:rPr>
        <w:t>PATRIMONIU MATERIAL</w:t>
      </w:r>
      <w:r w:rsidRPr="00884DC2">
        <w:rPr>
          <w:rFonts w:ascii="Times New Roman" w:eastAsia="Times New Roman" w:hAnsi="Times New Roman" w:cs="Times New Roman"/>
          <w:sz w:val="24"/>
          <w:szCs w:val="24"/>
          <w:lang w:val="ro-RO"/>
        </w:rPr>
        <w:t xml:space="preserve"> (clădiri, peisaje, artefacte): </w:t>
      </w:r>
    </w:p>
    <w:p w:rsidR="00EF4D39" w:rsidRPr="00884DC2" w:rsidRDefault="00884DC2">
      <w:pPr>
        <w:spacing w:after="160" w:line="259"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Patrimoniu cultural mobil</w:t>
      </w:r>
      <w:r w:rsidRPr="00884DC2">
        <w:rPr>
          <w:rFonts w:ascii="Times New Roman" w:eastAsia="Times New Roman" w:hAnsi="Times New Roman" w:cs="Times New Roman"/>
          <w:sz w:val="24"/>
          <w:szCs w:val="24"/>
          <w:lang w:val="ro-RO"/>
        </w:rPr>
        <w:t xml:space="preserve">: artefacte arheologice, obiecte etnografice, creații artistice, artizanat, opere de cultură populară, arhive, manuscrise, colecții private și publice care, din punct de vedere științific, istoric, antropologic, artistic, estetic sau tradițional, au o valoare națională și/sau universală, indiferent dacă sunt elemente izolate sau colecții. </w:t>
      </w:r>
    </w:p>
    <w:p w:rsidR="00EF4D39" w:rsidRPr="00884DC2" w:rsidRDefault="00884DC2">
      <w:pPr>
        <w:spacing w:after="160" w:line="259"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Patrimoniu cultural imobil</w:t>
      </w:r>
      <w:r w:rsidRPr="00884DC2">
        <w:rPr>
          <w:rFonts w:ascii="Times New Roman" w:eastAsia="Times New Roman" w:hAnsi="Times New Roman" w:cs="Times New Roman"/>
          <w:sz w:val="24"/>
          <w:szCs w:val="24"/>
          <w:lang w:val="ro-RO"/>
        </w:rPr>
        <w:t>: monumente, lucrări de arhitectură, lucrări de sculptură sau pictură, elemente sau structuri arheologice monumentale, cum ar fi inscripții, gravuri sau picturi în rocă, peșteri, monumente funerare sau orice alt element care are valoare pentru artă, istorie sau civilizație națională și/sau universală.</w:t>
      </w:r>
    </w:p>
    <w:p w:rsidR="00EF4D39" w:rsidRPr="00884DC2" w:rsidRDefault="00884DC2">
      <w:pPr>
        <w:spacing w:after="160" w:line="259"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Patrimoniu natural:</w:t>
      </w:r>
      <w:r w:rsidRPr="00884DC2">
        <w:rPr>
          <w:rFonts w:ascii="Times New Roman" w:eastAsia="Times New Roman" w:hAnsi="Times New Roman" w:cs="Times New Roman"/>
          <w:sz w:val="24"/>
          <w:szCs w:val="24"/>
          <w:lang w:val="ro-RO"/>
        </w:rPr>
        <w:t xml:space="preserve"> monumentele naturale constituite de formațiuni fizice si biologice sau de grupări de asemenea formațiuni care au o valoare excepțională din punct de vedere estetic sau științific / Formațiunile geologice și fiziografice și zonele strict delimitate constituind habitatul speciilor animale și vegetale amenințate, care au o valoare excepțională din punctul de vedere al științei sau al conservării / Siturile naturale sau zonele naturale strict delimitate, care au o valoare excepțională din punct de vedere științific, al conservării sau al frumuseții naturale.</w:t>
      </w:r>
    </w:p>
    <w:p w:rsidR="00EF4D39" w:rsidRPr="00884DC2" w:rsidRDefault="00884DC2">
      <w:pPr>
        <w:spacing w:after="160" w:line="259"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2.   PATRIMONIU IMATERIAL</w:t>
      </w:r>
      <w:r w:rsidRPr="00884DC2">
        <w:rPr>
          <w:rFonts w:ascii="Times New Roman" w:eastAsia="Times New Roman" w:hAnsi="Times New Roman" w:cs="Times New Roman"/>
          <w:sz w:val="24"/>
          <w:szCs w:val="24"/>
          <w:lang w:val="ro-RO"/>
        </w:rPr>
        <w:t xml:space="preserve"> (limbă, muzică, obiceiuri și tradiții): </w:t>
      </w:r>
    </w:p>
    <w:p w:rsidR="00EF4D39" w:rsidRPr="00884DC2" w:rsidRDefault="00884DC2">
      <w:pPr>
        <w:spacing w:after="160" w:line="259"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Tradiții și expresii orale, inclusiv limbajul ca vector al patrimoniului cultural intangibil, literatură, artă culinară, muzică, cântec, dans, sunete, jocuri, mitologie, ritualuri, obiceiuri, abilitățile și meseria ancestrală, precum și instrumentele, obiectele, artefactele și spațiile culturale asociate cu ele, permițând perpetuarea identității culturale orale și populare, martor la apartenența la curentele civilizației naționale sau universale.</w:t>
      </w:r>
    </w:p>
    <w:p w:rsidR="00EF4D39" w:rsidRPr="00884DC2" w:rsidRDefault="00EF4D39">
      <w:pPr>
        <w:spacing w:after="160" w:line="259" w:lineRule="auto"/>
        <w:ind w:left="0" w:hanging="2"/>
        <w:jc w:val="both"/>
        <w:rPr>
          <w:rFonts w:ascii="Times New Roman" w:eastAsia="Times New Roman" w:hAnsi="Times New Roman" w:cs="Times New Roman"/>
          <w:b/>
          <w:i/>
          <w:sz w:val="24"/>
          <w:szCs w:val="24"/>
          <w:lang w:val="ro-RO"/>
        </w:rPr>
      </w:pPr>
    </w:p>
    <w:p w:rsidR="00EF4D39" w:rsidRPr="00884DC2" w:rsidRDefault="00884DC2">
      <w:pPr>
        <w:spacing w:after="160" w:line="259" w:lineRule="auto"/>
        <w:ind w:left="0" w:hanging="2"/>
        <w:jc w:val="right"/>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Anexa 2</w:t>
      </w:r>
    </w:p>
    <w:p w:rsidR="00EF4D39" w:rsidRPr="00884DC2" w:rsidRDefault="00884DC2">
      <w:pPr>
        <w:spacing w:after="160" w:line="259" w:lineRule="auto"/>
        <w:ind w:left="0" w:hanging="2"/>
        <w:jc w:val="both"/>
        <w:rPr>
          <w:rFonts w:ascii="Times New Roman" w:eastAsia="Times New Roman" w:hAnsi="Times New Roman" w:cs="Times New Roman"/>
          <w:b/>
          <w:i/>
          <w:sz w:val="24"/>
          <w:szCs w:val="24"/>
          <w:lang w:val="ro-RO"/>
        </w:rPr>
      </w:pPr>
      <w:r w:rsidRPr="00884DC2">
        <w:rPr>
          <w:rFonts w:ascii="Times New Roman" w:eastAsia="Times New Roman" w:hAnsi="Times New Roman" w:cs="Times New Roman"/>
          <w:sz w:val="24"/>
          <w:szCs w:val="24"/>
          <w:lang w:val="ro-RO"/>
        </w:rPr>
        <w:t xml:space="preserve">Clarificare specialiștilor implicați în acest domeniu: </w:t>
      </w:r>
      <w:r w:rsidRPr="00884DC2">
        <w:rPr>
          <w:rFonts w:ascii="Times New Roman" w:eastAsia="Times New Roman" w:hAnsi="Times New Roman" w:cs="Times New Roman"/>
          <w:i/>
          <w:sz w:val="24"/>
          <w:szCs w:val="24"/>
          <w:lang w:val="ro-RO"/>
        </w:rPr>
        <w:t>arhitect, urbanist, peisagist, istoric, meșter, artist, pictor, designer, restaurator, antropolog, arheolog</w:t>
      </w:r>
      <w:r w:rsidRPr="00884DC2">
        <w:rPr>
          <w:rFonts w:ascii="Times New Roman" w:eastAsia="Times New Roman" w:hAnsi="Times New Roman" w:cs="Times New Roman"/>
          <w:sz w:val="24"/>
          <w:szCs w:val="24"/>
          <w:lang w:val="ro-RO"/>
        </w:rPr>
        <w:t xml:space="preserve"> etc.</w:t>
      </w:r>
    </w:p>
    <w:p w:rsidR="00EF4D39" w:rsidRPr="00884DC2" w:rsidRDefault="00884DC2">
      <w:pPr>
        <w:spacing w:after="160" w:line="259" w:lineRule="auto"/>
        <w:ind w:left="0" w:hanging="2"/>
        <w:jc w:val="right"/>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Anexa 3</w:t>
      </w:r>
    </w:p>
    <w:p w:rsidR="00EF4D39" w:rsidRPr="00884DC2" w:rsidRDefault="00884DC2">
      <w:pPr>
        <w:spacing w:after="160" w:line="259" w:lineRule="auto"/>
        <w:ind w:left="0" w:hanging="2"/>
        <w:jc w:val="both"/>
        <w:rPr>
          <w:rFonts w:ascii="Times New Roman" w:eastAsia="Times New Roman" w:hAnsi="Times New Roman" w:cs="Times New Roman"/>
          <w:b/>
          <w:i/>
          <w:sz w:val="24"/>
          <w:szCs w:val="24"/>
          <w:lang w:val="ro-RO"/>
        </w:rPr>
      </w:pPr>
      <w:r w:rsidRPr="00884DC2">
        <w:rPr>
          <w:rFonts w:ascii="Times New Roman" w:eastAsia="Times New Roman" w:hAnsi="Times New Roman" w:cs="Times New Roman"/>
          <w:b/>
          <w:i/>
          <w:sz w:val="24"/>
          <w:szCs w:val="24"/>
          <w:lang w:val="ro-RO"/>
        </w:rPr>
        <w:t xml:space="preserve">Fișă de activitate: </w:t>
      </w:r>
    </w:p>
    <w:p w:rsidR="00EF4D39" w:rsidRPr="00884DC2" w:rsidRDefault="00884DC2">
      <w:pPr>
        <w:spacing w:after="160" w:line="259"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Găsește șase obiective aparținând Patrimoniului Cultural care se află în țara ta și scrie numele lor și localizarea geografică în căsuțele de mai jos. Precizează dacă acestea sunt obiective de patrimoniu materiale sau imateriale. </w:t>
      </w:r>
    </w:p>
    <w:tbl>
      <w:tblPr>
        <w:tblStyle w:val="aff0"/>
        <w:tblW w:w="935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261"/>
        <w:gridCol w:w="1701"/>
        <w:gridCol w:w="1559"/>
        <w:gridCol w:w="2268"/>
      </w:tblGrid>
      <w:tr w:rsidR="00EF4D39" w:rsidRPr="007A70B9">
        <w:tc>
          <w:tcPr>
            <w:tcW w:w="562" w:type="dxa"/>
            <w:shd w:val="clear" w:color="auto" w:fill="EFEFEF"/>
          </w:tcPr>
          <w:p w:rsidR="00EF4D39" w:rsidRPr="00884DC2" w:rsidRDefault="00884DC2">
            <w:pPr>
              <w:ind w:left="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Nr.</w:t>
            </w:r>
          </w:p>
        </w:tc>
        <w:tc>
          <w:tcPr>
            <w:tcW w:w="3261" w:type="dxa"/>
            <w:shd w:val="clear" w:color="auto" w:fill="EFEFEF"/>
          </w:tcPr>
          <w:p w:rsidR="00EF4D39" w:rsidRPr="00884DC2" w:rsidRDefault="00884DC2">
            <w:pPr>
              <w:ind w:left="0" w:hanging="2"/>
              <w:jc w:val="center"/>
              <w:rPr>
                <w:rFonts w:ascii="Times New Roman" w:eastAsia="Times New Roman" w:hAnsi="Times New Roman" w:cs="Times New Roman"/>
                <w:b/>
                <w:sz w:val="24"/>
                <w:szCs w:val="24"/>
                <w:shd w:val="clear" w:color="auto" w:fill="F3F3F3"/>
                <w:lang w:val="ro-RO"/>
              </w:rPr>
            </w:pPr>
            <w:r w:rsidRPr="00884DC2">
              <w:rPr>
                <w:rFonts w:ascii="Times New Roman" w:eastAsia="Times New Roman" w:hAnsi="Times New Roman" w:cs="Times New Roman"/>
                <w:b/>
                <w:sz w:val="24"/>
                <w:szCs w:val="24"/>
                <w:lang w:val="ro-RO"/>
              </w:rPr>
              <w:t>Numele obiectivului din Patrimoniul Cultural Naționa</w:t>
            </w:r>
            <w:r w:rsidRPr="00884DC2">
              <w:rPr>
                <w:rFonts w:ascii="Times New Roman" w:eastAsia="Times New Roman" w:hAnsi="Times New Roman" w:cs="Times New Roman"/>
                <w:b/>
                <w:sz w:val="24"/>
                <w:szCs w:val="24"/>
                <w:shd w:val="clear" w:color="auto" w:fill="D9EAD3"/>
                <w:lang w:val="ro-RO"/>
              </w:rPr>
              <w:t>l</w:t>
            </w:r>
            <w:r w:rsidRPr="00884DC2">
              <w:rPr>
                <w:rFonts w:ascii="Times New Roman" w:eastAsia="Times New Roman" w:hAnsi="Times New Roman" w:cs="Times New Roman"/>
                <w:b/>
                <w:sz w:val="24"/>
                <w:szCs w:val="24"/>
                <w:shd w:val="clear" w:color="auto" w:fill="F3F3F3"/>
                <w:lang w:val="ro-RO"/>
              </w:rPr>
              <w:t>/Patrimoniul Cultural Local</w:t>
            </w:r>
          </w:p>
        </w:tc>
        <w:tc>
          <w:tcPr>
            <w:tcW w:w="1701" w:type="dxa"/>
            <w:shd w:val="clear" w:color="auto" w:fill="EFEFEF"/>
          </w:tcPr>
          <w:p w:rsidR="00EF4D39" w:rsidRPr="00884DC2" w:rsidRDefault="00884DC2">
            <w:pPr>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Anul înscrierii în Lista Patrimoniului Național</w:t>
            </w:r>
          </w:p>
        </w:tc>
        <w:tc>
          <w:tcPr>
            <w:tcW w:w="1559" w:type="dxa"/>
            <w:shd w:val="clear" w:color="auto" w:fill="EFEFEF"/>
          </w:tcPr>
          <w:p w:rsidR="00EF4D39" w:rsidRPr="00884DC2" w:rsidRDefault="00884DC2">
            <w:pPr>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Regiunea</w:t>
            </w:r>
          </w:p>
        </w:tc>
        <w:tc>
          <w:tcPr>
            <w:tcW w:w="2268" w:type="dxa"/>
            <w:shd w:val="clear" w:color="auto" w:fill="EFEFEF"/>
          </w:tcPr>
          <w:p w:rsidR="00EF4D39" w:rsidRPr="00884DC2" w:rsidRDefault="00884DC2">
            <w:pPr>
              <w:ind w:left="0" w:hanging="2"/>
              <w:jc w:val="center"/>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Tipul obiectivului de patrimoniu</w:t>
            </w:r>
            <w:r w:rsidRPr="00884DC2">
              <w:rPr>
                <w:rFonts w:ascii="Times New Roman" w:eastAsia="Times New Roman" w:hAnsi="Times New Roman" w:cs="Times New Roman"/>
                <w:sz w:val="24"/>
                <w:szCs w:val="24"/>
                <w:lang w:val="ro-RO"/>
              </w:rPr>
              <w:t xml:space="preserve"> (material sau imaterial)</w:t>
            </w:r>
          </w:p>
        </w:tc>
      </w:tr>
      <w:tr w:rsidR="00EF4D39" w:rsidRPr="00884DC2">
        <w:tc>
          <w:tcPr>
            <w:tcW w:w="562" w:type="dxa"/>
          </w:tcPr>
          <w:p w:rsidR="00EF4D39" w:rsidRPr="00884DC2" w:rsidRDefault="00884DC2">
            <w:pPr>
              <w:ind w:left="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1.</w:t>
            </w:r>
          </w:p>
        </w:tc>
        <w:tc>
          <w:tcPr>
            <w:tcW w:w="3261" w:type="dxa"/>
          </w:tcPr>
          <w:p w:rsidR="00EF4D39" w:rsidRPr="00884DC2" w:rsidRDefault="00EF4D39">
            <w:pPr>
              <w:ind w:left="0" w:hanging="2"/>
              <w:jc w:val="both"/>
              <w:rPr>
                <w:rFonts w:ascii="Times New Roman" w:eastAsia="Times New Roman" w:hAnsi="Times New Roman" w:cs="Times New Roman"/>
                <w:sz w:val="24"/>
                <w:szCs w:val="24"/>
                <w:lang w:val="ro-RO"/>
              </w:rPr>
            </w:pPr>
          </w:p>
        </w:tc>
        <w:tc>
          <w:tcPr>
            <w:tcW w:w="1701" w:type="dxa"/>
          </w:tcPr>
          <w:p w:rsidR="00EF4D39" w:rsidRPr="00884DC2" w:rsidRDefault="00EF4D39">
            <w:pPr>
              <w:ind w:left="0" w:hanging="2"/>
              <w:jc w:val="both"/>
              <w:rPr>
                <w:rFonts w:ascii="Times New Roman" w:eastAsia="Times New Roman" w:hAnsi="Times New Roman" w:cs="Times New Roman"/>
                <w:sz w:val="24"/>
                <w:szCs w:val="24"/>
                <w:lang w:val="ro-RO"/>
              </w:rPr>
            </w:pPr>
          </w:p>
        </w:tc>
        <w:tc>
          <w:tcPr>
            <w:tcW w:w="1559" w:type="dxa"/>
          </w:tcPr>
          <w:p w:rsidR="00EF4D39" w:rsidRPr="00884DC2" w:rsidRDefault="00EF4D39">
            <w:pPr>
              <w:ind w:left="0" w:hanging="2"/>
              <w:jc w:val="both"/>
              <w:rPr>
                <w:rFonts w:ascii="Times New Roman" w:eastAsia="Times New Roman" w:hAnsi="Times New Roman" w:cs="Times New Roman"/>
                <w:sz w:val="24"/>
                <w:szCs w:val="24"/>
                <w:lang w:val="ro-RO"/>
              </w:rPr>
            </w:pPr>
          </w:p>
        </w:tc>
        <w:tc>
          <w:tcPr>
            <w:tcW w:w="2268" w:type="dxa"/>
          </w:tcPr>
          <w:p w:rsidR="00EF4D39" w:rsidRPr="00884DC2" w:rsidRDefault="00EF4D39">
            <w:pPr>
              <w:ind w:left="0" w:hanging="2"/>
              <w:jc w:val="both"/>
              <w:rPr>
                <w:rFonts w:ascii="Times New Roman" w:eastAsia="Times New Roman" w:hAnsi="Times New Roman" w:cs="Times New Roman"/>
                <w:sz w:val="24"/>
                <w:szCs w:val="24"/>
                <w:lang w:val="ro-RO"/>
              </w:rPr>
            </w:pPr>
          </w:p>
        </w:tc>
      </w:tr>
      <w:tr w:rsidR="00EF4D39" w:rsidRPr="00884DC2">
        <w:tc>
          <w:tcPr>
            <w:tcW w:w="562" w:type="dxa"/>
          </w:tcPr>
          <w:p w:rsidR="00EF4D39" w:rsidRPr="00884DC2" w:rsidRDefault="00884DC2">
            <w:pPr>
              <w:ind w:left="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2.</w:t>
            </w:r>
          </w:p>
        </w:tc>
        <w:tc>
          <w:tcPr>
            <w:tcW w:w="3261" w:type="dxa"/>
          </w:tcPr>
          <w:p w:rsidR="00EF4D39" w:rsidRPr="00884DC2" w:rsidRDefault="00EF4D39">
            <w:pPr>
              <w:ind w:left="0" w:hanging="2"/>
              <w:jc w:val="both"/>
              <w:rPr>
                <w:rFonts w:ascii="Times New Roman" w:eastAsia="Times New Roman" w:hAnsi="Times New Roman" w:cs="Times New Roman"/>
                <w:sz w:val="24"/>
                <w:szCs w:val="24"/>
                <w:lang w:val="ro-RO"/>
              </w:rPr>
            </w:pPr>
          </w:p>
        </w:tc>
        <w:tc>
          <w:tcPr>
            <w:tcW w:w="1701" w:type="dxa"/>
          </w:tcPr>
          <w:p w:rsidR="00EF4D39" w:rsidRPr="00884DC2" w:rsidRDefault="00EF4D39">
            <w:pPr>
              <w:ind w:left="0" w:hanging="2"/>
              <w:jc w:val="both"/>
              <w:rPr>
                <w:rFonts w:ascii="Times New Roman" w:eastAsia="Times New Roman" w:hAnsi="Times New Roman" w:cs="Times New Roman"/>
                <w:sz w:val="24"/>
                <w:szCs w:val="24"/>
                <w:lang w:val="ro-RO"/>
              </w:rPr>
            </w:pPr>
          </w:p>
        </w:tc>
        <w:tc>
          <w:tcPr>
            <w:tcW w:w="1559" w:type="dxa"/>
          </w:tcPr>
          <w:p w:rsidR="00EF4D39" w:rsidRPr="00884DC2" w:rsidRDefault="00EF4D39">
            <w:pPr>
              <w:ind w:left="0" w:hanging="2"/>
              <w:jc w:val="both"/>
              <w:rPr>
                <w:rFonts w:ascii="Times New Roman" w:eastAsia="Times New Roman" w:hAnsi="Times New Roman" w:cs="Times New Roman"/>
                <w:sz w:val="24"/>
                <w:szCs w:val="24"/>
                <w:lang w:val="ro-RO"/>
              </w:rPr>
            </w:pPr>
          </w:p>
        </w:tc>
        <w:tc>
          <w:tcPr>
            <w:tcW w:w="2268" w:type="dxa"/>
          </w:tcPr>
          <w:p w:rsidR="00EF4D39" w:rsidRPr="00884DC2" w:rsidRDefault="00EF4D39">
            <w:pPr>
              <w:ind w:left="0" w:hanging="2"/>
              <w:jc w:val="both"/>
              <w:rPr>
                <w:rFonts w:ascii="Times New Roman" w:eastAsia="Times New Roman" w:hAnsi="Times New Roman" w:cs="Times New Roman"/>
                <w:sz w:val="24"/>
                <w:szCs w:val="24"/>
                <w:lang w:val="ro-RO"/>
              </w:rPr>
            </w:pPr>
          </w:p>
        </w:tc>
      </w:tr>
      <w:tr w:rsidR="00EF4D39" w:rsidRPr="00884DC2">
        <w:tc>
          <w:tcPr>
            <w:tcW w:w="562" w:type="dxa"/>
          </w:tcPr>
          <w:p w:rsidR="00EF4D39" w:rsidRPr="00884DC2" w:rsidRDefault="00884DC2">
            <w:pPr>
              <w:ind w:left="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3.</w:t>
            </w:r>
          </w:p>
        </w:tc>
        <w:tc>
          <w:tcPr>
            <w:tcW w:w="3261" w:type="dxa"/>
          </w:tcPr>
          <w:p w:rsidR="00EF4D39" w:rsidRPr="00884DC2" w:rsidRDefault="00EF4D39">
            <w:pPr>
              <w:ind w:left="0" w:hanging="2"/>
              <w:jc w:val="both"/>
              <w:rPr>
                <w:rFonts w:ascii="Times New Roman" w:eastAsia="Times New Roman" w:hAnsi="Times New Roman" w:cs="Times New Roman"/>
                <w:sz w:val="24"/>
                <w:szCs w:val="24"/>
                <w:lang w:val="ro-RO"/>
              </w:rPr>
            </w:pPr>
          </w:p>
        </w:tc>
        <w:tc>
          <w:tcPr>
            <w:tcW w:w="1701" w:type="dxa"/>
          </w:tcPr>
          <w:p w:rsidR="00EF4D39" w:rsidRPr="00884DC2" w:rsidRDefault="00EF4D39">
            <w:pPr>
              <w:ind w:left="0" w:hanging="2"/>
              <w:jc w:val="both"/>
              <w:rPr>
                <w:rFonts w:ascii="Times New Roman" w:eastAsia="Times New Roman" w:hAnsi="Times New Roman" w:cs="Times New Roman"/>
                <w:sz w:val="24"/>
                <w:szCs w:val="24"/>
                <w:lang w:val="ro-RO"/>
              </w:rPr>
            </w:pPr>
          </w:p>
        </w:tc>
        <w:tc>
          <w:tcPr>
            <w:tcW w:w="1559" w:type="dxa"/>
          </w:tcPr>
          <w:p w:rsidR="00EF4D39" w:rsidRPr="00884DC2" w:rsidRDefault="00EF4D39">
            <w:pPr>
              <w:ind w:left="0" w:hanging="2"/>
              <w:jc w:val="both"/>
              <w:rPr>
                <w:rFonts w:ascii="Times New Roman" w:eastAsia="Times New Roman" w:hAnsi="Times New Roman" w:cs="Times New Roman"/>
                <w:sz w:val="24"/>
                <w:szCs w:val="24"/>
                <w:lang w:val="ro-RO"/>
              </w:rPr>
            </w:pPr>
          </w:p>
        </w:tc>
        <w:tc>
          <w:tcPr>
            <w:tcW w:w="2268" w:type="dxa"/>
          </w:tcPr>
          <w:p w:rsidR="00EF4D39" w:rsidRPr="00884DC2" w:rsidRDefault="00EF4D39">
            <w:pPr>
              <w:ind w:left="0" w:hanging="2"/>
              <w:jc w:val="both"/>
              <w:rPr>
                <w:rFonts w:ascii="Times New Roman" w:eastAsia="Times New Roman" w:hAnsi="Times New Roman" w:cs="Times New Roman"/>
                <w:sz w:val="24"/>
                <w:szCs w:val="24"/>
                <w:lang w:val="ro-RO"/>
              </w:rPr>
            </w:pPr>
          </w:p>
        </w:tc>
      </w:tr>
      <w:tr w:rsidR="00EF4D39" w:rsidRPr="00884DC2">
        <w:tc>
          <w:tcPr>
            <w:tcW w:w="562" w:type="dxa"/>
          </w:tcPr>
          <w:p w:rsidR="00EF4D39" w:rsidRPr="00884DC2" w:rsidRDefault="00884DC2">
            <w:pPr>
              <w:ind w:left="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4.</w:t>
            </w:r>
          </w:p>
        </w:tc>
        <w:tc>
          <w:tcPr>
            <w:tcW w:w="3261" w:type="dxa"/>
          </w:tcPr>
          <w:p w:rsidR="00EF4D39" w:rsidRPr="00884DC2" w:rsidRDefault="00EF4D39">
            <w:pPr>
              <w:ind w:left="0" w:hanging="2"/>
              <w:jc w:val="both"/>
              <w:rPr>
                <w:rFonts w:ascii="Times New Roman" w:eastAsia="Times New Roman" w:hAnsi="Times New Roman" w:cs="Times New Roman"/>
                <w:sz w:val="24"/>
                <w:szCs w:val="24"/>
                <w:lang w:val="ro-RO"/>
              </w:rPr>
            </w:pPr>
          </w:p>
        </w:tc>
        <w:tc>
          <w:tcPr>
            <w:tcW w:w="1701" w:type="dxa"/>
          </w:tcPr>
          <w:p w:rsidR="00EF4D39" w:rsidRPr="00884DC2" w:rsidRDefault="00EF4D39">
            <w:pPr>
              <w:ind w:left="0" w:hanging="2"/>
              <w:jc w:val="both"/>
              <w:rPr>
                <w:rFonts w:ascii="Times New Roman" w:eastAsia="Times New Roman" w:hAnsi="Times New Roman" w:cs="Times New Roman"/>
                <w:sz w:val="24"/>
                <w:szCs w:val="24"/>
                <w:lang w:val="ro-RO"/>
              </w:rPr>
            </w:pPr>
          </w:p>
        </w:tc>
        <w:tc>
          <w:tcPr>
            <w:tcW w:w="1559" w:type="dxa"/>
          </w:tcPr>
          <w:p w:rsidR="00EF4D39" w:rsidRPr="00884DC2" w:rsidRDefault="00EF4D39">
            <w:pPr>
              <w:ind w:left="0" w:hanging="2"/>
              <w:jc w:val="both"/>
              <w:rPr>
                <w:rFonts w:ascii="Times New Roman" w:eastAsia="Times New Roman" w:hAnsi="Times New Roman" w:cs="Times New Roman"/>
                <w:sz w:val="24"/>
                <w:szCs w:val="24"/>
                <w:lang w:val="ro-RO"/>
              </w:rPr>
            </w:pPr>
          </w:p>
        </w:tc>
        <w:tc>
          <w:tcPr>
            <w:tcW w:w="2268" w:type="dxa"/>
          </w:tcPr>
          <w:p w:rsidR="00EF4D39" w:rsidRPr="00884DC2" w:rsidRDefault="00EF4D39">
            <w:pPr>
              <w:ind w:left="0" w:hanging="2"/>
              <w:jc w:val="both"/>
              <w:rPr>
                <w:rFonts w:ascii="Times New Roman" w:eastAsia="Times New Roman" w:hAnsi="Times New Roman" w:cs="Times New Roman"/>
                <w:sz w:val="24"/>
                <w:szCs w:val="24"/>
                <w:lang w:val="ro-RO"/>
              </w:rPr>
            </w:pPr>
          </w:p>
        </w:tc>
      </w:tr>
      <w:tr w:rsidR="00EF4D39" w:rsidRPr="00884DC2">
        <w:tc>
          <w:tcPr>
            <w:tcW w:w="562" w:type="dxa"/>
          </w:tcPr>
          <w:p w:rsidR="00EF4D39" w:rsidRPr="00884DC2" w:rsidRDefault="00884DC2">
            <w:pPr>
              <w:ind w:left="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5.</w:t>
            </w:r>
          </w:p>
        </w:tc>
        <w:tc>
          <w:tcPr>
            <w:tcW w:w="3261" w:type="dxa"/>
          </w:tcPr>
          <w:p w:rsidR="00EF4D39" w:rsidRPr="00884DC2" w:rsidRDefault="00EF4D39">
            <w:pPr>
              <w:ind w:left="0" w:hanging="2"/>
              <w:jc w:val="both"/>
              <w:rPr>
                <w:rFonts w:ascii="Times New Roman" w:eastAsia="Times New Roman" w:hAnsi="Times New Roman" w:cs="Times New Roman"/>
                <w:sz w:val="24"/>
                <w:szCs w:val="24"/>
                <w:lang w:val="ro-RO"/>
              </w:rPr>
            </w:pPr>
          </w:p>
        </w:tc>
        <w:tc>
          <w:tcPr>
            <w:tcW w:w="1701" w:type="dxa"/>
          </w:tcPr>
          <w:p w:rsidR="00EF4D39" w:rsidRPr="00884DC2" w:rsidRDefault="00EF4D39">
            <w:pPr>
              <w:ind w:left="0" w:hanging="2"/>
              <w:jc w:val="both"/>
              <w:rPr>
                <w:rFonts w:ascii="Times New Roman" w:eastAsia="Times New Roman" w:hAnsi="Times New Roman" w:cs="Times New Roman"/>
                <w:sz w:val="24"/>
                <w:szCs w:val="24"/>
                <w:lang w:val="ro-RO"/>
              </w:rPr>
            </w:pPr>
          </w:p>
        </w:tc>
        <w:tc>
          <w:tcPr>
            <w:tcW w:w="1559" w:type="dxa"/>
          </w:tcPr>
          <w:p w:rsidR="00EF4D39" w:rsidRPr="00884DC2" w:rsidRDefault="00EF4D39">
            <w:pPr>
              <w:ind w:left="0" w:hanging="2"/>
              <w:jc w:val="both"/>
              <w:rPr>
                <w:rFonts w:ascii="Times New Roman" w:eastAsia="Times New Roman" w:hAnsi="Times New Roman" w:cs="Times New Roman"/>
                <w:sz w:val="24"/>
                <w:szCs w:val="24"/>
                <w:lang w:val="ro-RO"/>
              </w:rPr>
            </w:pPr>
          </w:p>
        </w:tc>
        <w:tc>
          <w:tcPr>
            <w:tcW w:w="2268" w:type="dxa"/>
          </w:tcPr>
          <w:p w:rsidR="00EF4D39" w:rsidRPr="00884DC2" w:rsidRDefault="00EF4D39">
            <w:pPr>
              <w:ind w:left="0" w:hanging="2"/>
              <w:jc w:val="both"/>
              <w:rPr>
                <w:rFonts w:ascii="Times New Roman" w:eastAsia="Times New Roman" w:hAnsi="Times New Roman" w:cs="Times New Roman"/>
                <w:sz w:val="24"/>
                <w:szCs w:val="24"/>
                <w:lang w:val="ro-RO"/>
              </w:rPr>
            </w:pPr>
          </w:p>
        </w:tc>
      </w:tr>
      <w:tr w:rsidR="00EF4D39" w:rsidRPr="00884DC2">
        <w:tc>
          <w:tcPr>
            <w:tcW w:w="562" w:type="dxa"/>
          </w:tcPr>
          <w:p w:rsidR="00EF4D39" w:rsidRPr="00884DC2" w:rsidRDefault="00884DC2">
            <w:pPr>
              <w:ind w:left="0" w:hanging="2"/>
              <w:jc w:val="both"/>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6.</w:t>
            </w:r>
          </w:p>
        </w:tc>
        <w:tc>
          <w:tcPr>
            <w:tcW w:w="3261" w:type="dxa"/>
          </w:tcPr>
          <w:p w:rsidR="00EF4D39" w:rsidRPr="00884DC2" w:rsidRDefault="00EF4D39">
            <w:pPr>
              <w:ind w:left="0" w:hanging="2"/>
              <w:jc w:val="both"/>
              <w:rPr>
                <w:rFonts w:ascii="Times New Roman" w:eastAsia="Times New Roman" w:hAnsi="Times New Roman" w:cs="Times New Roman"/>
                <w:sz w:val="24"/>
                <w:szCs w:val="24"/>
                <w:lang w:val="ro-RO"/>
              </w:rPr>
            </w:pPr>
          </w:p>
        </w:tc>
        <w:tc>
          <w:tcPr>
            <w:tcW w:w="1701" w:type="dxa"/>
          </w:tcPr>
          <w:p w:rsidR="00EF4D39" w:rsidRPr="00884DC2" w:rsidRDefault="00EF4D39">
            <w:pPr>
              <w:ind w:left="0" w:hanging="2"/>
              <w:jc w:val="both"/>
              <w:rPr>
                <w:rFonts w:ascii="Times New Roman" w:eastAsia="Times New Roman" w:hAnsi="Times New Roman" w:cs="Times New Roman"/>
                <w:sz w:val="24"/>
                <w:szCs w:val="24"/>
                <w:lang w:val="ro-RO"/>
              </w:rPr>
            </w:pPr>
          </w:p>
        </w:tc>
        <w:tc>
          <w:tcPr>
            <w:tcW w:w="1559" w:type="dxa"/>
          </w:tcPr>
          <w:p w:rsidR="00EF4D39" w:rsidRPr="00884DC2" w:rsidRDefault="00EF4D39">
            <w:pPr>
              <w:ind w:left="0" w:hanging="2"/>
              <w:jc w:val="both"/>
              <w:rPr>
                <w:rFonts w:ascii="Times New Roman" w:eastAsia="Times New Roman" w:hAnsi="Times New Roman" w:cs="Times New Roman"/>
                <w:sz w:val="24"/>
                <w:szCs w:val="24"/>
                <w:lang w:val="ro-RO"/>
              </w:rPr>
            </w:pPr>
          </w:p>
        </w:tc>
        <w:tc>
          <w:tcPr>
            <w:tcW w:w="2268" w:type="dxa"/>
          </w:tcPr>
          <w:p w:rsidR="00EF4D39" w:rsidRPr="00884DC2" w:rsidRDefault="00EF4D39">
            <w:pPr>
              <w:ind w:left="0" w:hanging="2"/>
              <w:jc w:val="both"/>
              <w:rPr>
                <w:rFonts w:ascii="Times New Roman" w:eastAsia="Times New Roman" w:hAnsi="Times New Roman" w:cs="Times New Roman"/>
                <w:sz w:val="24"/>
                <w:szCs w:val="24"/>
                <w:lang w:val="ro-RO"/>
              </w:rPr>
            </w:pPr>
          </w:p>
        </w:tc>
      </w:tr>
    </w:tbl>
    <w:p w:rsidR="00EF4D39" w:rsidRPr="00884DC2" w:rsidRDefault="00EF4D39">
      <w:pPr>
        <w:spacing w:line="235" w:lineRule="auto"/>
        <w:ind w:left="0" w:right="20" w:hanging="2"/>
        <w:jc w:val="both"/>
        <w:rPr>
          <w:rFonts w:ascii="Times New Roman" w:eastAsia="Times New Roman" w:hAnsi="Times New Roman" w:cs="Times New Roman"/>
          <w:color w:val="6AA84F"/>
          <w:sz w:val="24"/>
          <w:szCs w:val="24"/>
          <w:lang w:val="ro-RO"/>
        </w:rPr>
      </w:pPr>
    </w:p>
    <w:p w:rsidR="00EF4D39" w:rsidRPr="00884DC2" w:rsidRDefault="00884DC2">
      <w:pPr>
        <w:spacing w:line="232"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i/>
          <w:sz w:val="24"/>
          <w:szCs w:val="24"/>
          <w:lang w:val="ro-RO"/>
        </w:rPr>
        <w:t>Notă</w:t>
      </w:r>
      <w:r w:rsidRPr="00884DC2">
        <w:rPr>
          <w:rFonts w:ascii="Times New Roman" w:eastAsia="Times New Roman" w:hAnsi="Times New Roman" w:cs="Times New Roman"/>
          <w:b/>
          <w:sz w:val="24"/>
          <w:szCs w:val="24"/>
          <w:lang w:val="ro-RO"/>
        </w:rPr>
        <w:t xml:space="preserve">: </w:t>
      </w:r>
      <w:r w:rsidRPr="00884DC2">
        <w:rPr>
          <w:rFonts w:ascii="Times New Roman" w:eastAsia="Times New Roman" w:hAnsi="Times New Roman" w:cs="Times New Roman"/>
          <w:sz w:val="24"/>
          <w:szCs w:val="24"/>
          <w:lang w:val="ro-RO"/>
        </w:rPr>
        <w:t>Acest model de proiectare de scurtă durată este recomandat pentru prima etapă a învățării bazate pe proiect. După modelul respectiv pot fi proiectate și etapele ulterioare.</w:t>
      </w:r>
    </w:p>
    <w:p w:rsidR="00EF4D39" w:rsidRPr="00884DC2" w:rsidRDefault="00EF4D39">
      <w:pPr>
        <w:spacing w:line="232" w:lineRule="auto"/>
        <w:ind w:left="0" w:right="20" w:hanging="2"/>
        <w:jc w:val="both"/>
        <w:rPr>
          <w:rFonts w:ascii="Times New Roman" w:eastAsia="Times New Roman" w:hAnsi="Times New Roman" w:cs="Times New Roman"/>
          <w:b/>
          <w:color w:val="6AA84F"/>
          <w:sz w:val="24"/>
          <w:szCs w:val="24"/>
          <w:lang w:val="ro-RO"/>
        </w:rPr>
      </w:pPr>
    </w:p>
    <w:p w:rsidR="00EF4D39" w:rsidRPr="00884DC2" w:rsidRDefault="00EF4D39">
      <w:pPr>
        <w:widowControl w:val="0"/>
        <w:spacing w:before="240" w:line="276" w:lineRule="auto"/>
        <w:ind w:left="0" w:hanging="2"/>
        <w:rPr>
          <w:rFonts w:ascii="Times New Roman" w:eastAsia="Times New Roman" w:hAnsi="Times New Roman" w:cs="Times New Roman"/>
          <w:b/>
          <w:sz w:val="24"/>
          <w:szCs w:val="24"/>
          <w:highlight w:val="white"/>
          <w:lang w:val="ro-RO"/>
        </w:rPr>
      </w:pPr>
    </w:p>
    <w:p w:rsidR="00EF4D39" w:rsidRPr="00884DC2" w:rsidRDefault="00884DC2">
      <w:pPr>
        <w:widowControl w:val="0"/>
        <w:spacing w:line="276" w:lineRule="auto"/>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 xml:space="preserve">V.  REPERE  METODOLOGICE PRIVIND O EVALUARE AUTENTICĂ A         COMPETENȚELOR PENTRU O CULTURĂ DEMOCRATICĂ </w:t>
      </w:r>
    </w:p>
    <w:p w:rsidR="00EF4D39" w:rsidRPr="00884DC2" w:rsidRDefault="00EF4D39">
      <w:pPr>
        <w:widowControl w:val="0"/>
        <w:spacing w:line="276" w:lineRule="auto"/>
        <w:ind w:left="0" w:hanging="2"/>
        <w:rPr>
          <w:rFonts w:ascii="Times New Roman" w:eastAsia="Times New Roman" w:hAnsi="Times New Roman" w:cs="Times New Roman"/>
          <w:b/>
          <w:sz w:val="24"/>
          <w:szCs w:val="24"/>
          <w:highlight w:val="white"/>
          <w:lang w:val="ro-RO"/>
        </w:rPr>
      </w:pPr>
    </w:p>
    <w:p w:rsidR="00EF4D39" w:rsidRPr="00884DC2" w:rsidRDefault="00884DC2" w:rsidP="00B747D4">
      <w:pPr>
        <w:widowControl w:val="0"/>
        <w:spacing w:line="276" w:lineRule="auto"/>
        <w:ind w:leftChars="0" w:left="0" w:firstLineChars="235" w:firstLine="566"/>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sz w:val="24"/>
          <w:szCs w:val="24"/>
          <w:highlight w:val="white"/>
          <w:lang w:val="ro-RO"/>
        </w:rPr>
        <w:t>Evaluarea</w:t>
      </w:r>
      <w:r w:rsidRPr="00884DC2">
        <w:rPr>
          <w:rFonts w:ascii="Times New Roman" w:eastAsia="Times New Roman" w:hAnsi="Times New Roman" w:cs="Times New Roman"/>
          <w:sz w:val="24"/>
          <w:szCs w:val="24"/>
          <w:highlight w:val="white"/>
          <w:lang w:val="ro-RO"/>
        </w:rPr>
        <w:t xml:space="preserve"> reprezintă o componentă organică a procesului de învățare, astfel evaluarea la </w:t>
      </w:r>
      <w:r w:rsidRPr="00884DC2">
        <w:rPr>
          <w:rFonts w:ascii="Times New Roman" w:eastAsia="Times New Roman" w:hAnsi="Times New Roman" w:cs="Times New Roman"/>
          <w:i/>
          <w:sz w:val="24"/>
          <w:szCs w:val="24"/>
          <w:highlight w:val="white"/>
          <w:lang w:val="ro-RO"/>
        </w:rPr>
        <w:t xml:space="preserve">Educaţie pentru societate </w:t>
      </w:r>
      <w:r w:rsidRPr="00884DC2">
        <w:rPr>
          <w:rFonts w:ascii="Times New Roman" w:eastAsia="Times New Roman" w:hAnsi="Times New Roman" w:cs="Times New Roman"/>
          <w:sz w:val="24"/>
          <w:szCs w:val="24"/>
          <w:highlight w:val="white"/>
          <w:lang w:val="ro-RO"/>
        </w:rPr>
        <w:t xml:space="preserve">respectă prevederile cadrului normativ în vigoare. Actualul curriculum revizuit oferă inclusiv strategii pentru activitățile de evaluare. La disciplina </w:t>
      </w:r>
      <w:r w:rsidRPr="00884DC2">
        <w:rPr>
          <w:rFonts w:ascii="Times New Roman" w:eastAsia="Times New Roman" w:hAnsi="Times New Roman" w:cs="Times New Roman"/>
          <w:i/>
          <w:sz w:val="24"/>
          <w:szCs w:val="24"/>
          <w:highlight w:val="white"/>
          <w:lang w:val="ro-RO"/>
        </w:rPr>
        <w:t>Educaţie pentru societate</w:t>
      </w:r>
      <w:r w:rsidRPr="00884DC2">
        <w:rPr>
          <w:rFonts w:ascii="Times New Roman" w:eastAsia="Times New Roman" w:hAnsi="Times New Roman" w:cs="Times New Roman"/>
          <w:sz w:val="24"/>
          <w:szCs w:val="24"/>
          <w:highlight w:val="white"/>
          <w:lang w:val="ro-RO"/>
        </w:rPr>
        <w:t xml:space="preserve"> fiecare unitate de învățare/modul din cele patru finalizează cu cel puțin un produs care va fi evaluat pentru a observa gradul de dezvoltare a competenței specifice. Centrarea pe evaluarea de competenţe, şi nu doar pe cunoştinţele teoretice este esențială.</w:t>
      </w:r>
    </w:p>
    <w:p w:rsidR="00EF4D39" w:rsidRPr="00884DC2" w:rsidRDefault="00884DC2" w:rsidP="00B747D4">
      <w:pPr>
        <w:widowControl w:val="0"/>
        <w:spacing w:line="276" w:lineRule="auto"/>
        <w:ind w:leftChars="0" w:left="0" w:firstLineChars="235" w:firstLine="564"/>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Prin urmare, recomandăm să reflectăm asupra eficacității procesului de evaluare şi a complexității evaluării competenţelor pentru o cultură democratică. Rolul profesorului este de a crea situaţii de învățare, în cadrul cărora elevul să-şi conştientizeze demersurile de învățare, rezultatele, neajunsurile şi să-și perfecționeze continuu activitățile. Orientarea elevului spre realizare de produse urmăreşte oferirea unui grad de libertate elevului în exprimarea propriului eu şi a propriilor necesități de formare, oferă un context creativ pentru</w:t>
      </w:r>
      <w:r w:rsidRPr="00884DC2">
        <w:rPr>
          <w:rFonts w:ascii="Times New Roman" w:eastAsia="Arial" w:hAnsi="Times New Roman" w:cs="Times New Roman"/>
          <w:color w:val="FFFFFF"/>
          <w:sz w:val="24"/>
          <w:szCs w:val="24"/>
          <w:highlight w:val="white"/>
          <w:lang w:val="ro-RO"/>
        </w:rPr>
        <w:t xml:space="preserve"> </w:t>
      </w:r>
      <w:r w:rsidRPr="00884DC2">
        <w:rPr>
          <w:rFonts w:ascii="Times New Roman" w:eastAsia="Times New Roman" w:hAnsi="Times New Roman" w:cs="Times New Roman"/>
          <w:sz w:val="24"/>
          <w:szCs w:val="24"/>
          <w:highlight w:val="white"/>
          <w:lang w:val="ro-RO"/>
        </w:rPr>
        <w:t xml:space="preserve">implicare în realizare de sarcini complexe, cu accent pe dezvoltare de abilități și atitudini. Implicarea în realizarea de produse încurajează alegerea şi lucrul în propriul ritm, dezvoltă competenţele de automanagement şi permit demonstrarea competenţelor formate. Disciplina </w:t>
      </w:r>
      <w:r w:rsidRPr="00884DC2">
        <w:rPr>
          <w:rFonts w:ascii="Times New Roman" w:eastAsia="Times New Roman" w:hAnsi="Times New Roman" w:cs="Times New Roman"/>
          <w:i/>
          <w:sz w:val="24"/>
          <w:szCs w:val="24"/>
          <w:highlight w:val="white"/>
          <w:lang w:val="ro-RO"/>
        </w:rPr>
        <w:t>Educaţie pentru societate</w:t>
      </w:r>
      <w:r w:rsidRPr="00884DC2">
        <w:rPr>
          <w:rFonts w:ascii="Times New Roman" w:eastAsia="Times New Roman" w:hAnsi="Times New Roman" w:cs="Times New Roman"/>
          <w:sz w:val="24"/>
          <w:szCs w:val="24"/>
          <w:highlight w:val="white"/>
          <w:lang w:val="ro-RO"/>
        </w:rPr>
        <w:t xml:space="preserve"> solicită o atitudine responsabilă şi mult spirit de observație din partea cadrului didactic. Prin urmare, evaluăm prin observare permanentă comportamentul elevilor/elevelor: pe parcursul implicării acestora în activități, a interacțiunii cu colegii, în sala de curs și în afara ei. Cu alte cuvinte, vorbim despre observarea schimbărilor de comportament ale elevilor prin observare sistemică a modului lor de comunicare verbală, non-verbală, paraverbală, acțiuni şi rutine dezvoltate. E necesar să facem acest lucru în concordanţă cu principiul respectului pentru demnitatea elevului/elevelor şi asigurarea dreptului elevului/elevelor la intimitate şi confidențialitate.</w:t>
      </w:r>
    </w:p>
    <w:p w:rsidR="00EF4D39" w:rsidRPr="00884DC2" w:rsidRDefault="00884DC2" w:rsidP="00B747D4">
      <w:pPr>
        <w:widowControl w:val="0"/>
        <w:shd w:val="clear" w:color="auto" w:fill="FFFFFF"/>
        <w:spacing w:line="276" w:lineRule="auto"/>
        <w:ind w:leftChars="0" w:left="0" w:firstLineChars="235" w:firstLine="564"/>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În perspectiva unui demers educațional centrat pe dezvoltarea competențelor pentru o cultură democratică, se recomandă utilizarea cu preponderență a </w:t>
      </w:r>
      <w:r w:rsidRPr="00884DC2">
        <w:rPr>
          <w:rFonts w:ascii="Times New Roman" w:eastAsia="Times New Roman" w:hAnsi="Times New Roman" w:cs="Times New Roman"/>
          <w:b/>
          <w:sz w:val="24"/>
          <w:szCs w:val="24"/>
          <w:highlight w:val="white"/>
          <w:lang w:val="ro-RO"/>
        </w:rPr>
        <w:t>evaluării formative</w:t>
      </w:r>
      <w:r w:rsidRPr="00884DC2">
        <w:rPr>
          <w:rFonts w:ascii="Times New Roman" w:eastAsia="Times New Roman" w:hAnsi="Times New Roman" w:cs="Times New Roman"/>
          <w:sz w:val="24"/>
          <w:szCs w:val="24"/>
          <w:highlight w:val="white"/>
          <w:lang w:val="ro-RO"/>
        </w:rPr>
        <w:t xml:space="preserve"> a cunoștințelor, abilităților, atitudinilor și valorilor pe care elevul/eleva le transferă în rezolvarea problemelor concrete, cu care se confruntă în diferite situații. Evaluarea formativă se realizează continuu oferindu-se elevilor feed-back, comentarii pozitive, încurajări și sugestii.</w:t>
      </w:r>
    </w:p>
    <w:p w:rsidR="00EF4D39" w:rsidRPr="00884DC2" w:rsidRDefault="00884DC2" w:rsidP="00B747D4">
      <w:pPr>
        <w:widowControl w:val="0"/>
        <w:spacing w:line="276" w:lineRule="auto"/>
        <w:ind w:leftChars="0" w:left="0" w:firstLineChars="235" w:firstLine="564"/>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Evaluarea în cadrul </w:t>
      </w:r>
      <w:r w:rsidRPr="00884DC2">
        <w:rPr>
          <w:rFonts w:ascii="Times New Roman" w:eastAsia="Times New Roman" w:hAnsi="Times New Roman" w:cs="Times New Roman"/>
          <w:i/>
          <w:sz w:val="24"/>
          <w:szCs w:val="24"/>
          <w:highlight w:val="white"/>
          <w:lang w:val="ro-RO"/>
        </w:rPr>
        <w:t xml:space="preserve">Educaţiei pentru societate </w:t>
      </w:r>
      <w:r w:rsidRPr="00884DC2">
        <w:rPr>
          <w:rFonts w:ascii="Times New Roman" w:eastAsia="Times New Roman" w:hAnsi="Times New Roman" w:cs="Times New Roman"/>
          <w:sz w:val="24"/>
          <w:szCs w:val="24"/>
          <w:highlight w:val="white"/>
          <w:lang w:val="ro-RO"/>
        </w:rPr>
        <w:t>va fi una autentică, valorificând punctele forte ale fiecărui elev/elevă și va urmări progresul personal în ceea ce priveşte integrarea socială, succesul în propria activitate, interesele privind evoluţia personală, precum şi efectele de ordin afectiv-atitudi­nal (autonomie, iniţiativă, responsabilitate, perseverenţă, cooperare etc.).</w:t>
      </w:r>
    </w:p>
    <w:p w:rsidR="00EF4D39" w:rsidRPr="00884DC2" w:rsidRDefault="00884DC2" w:rsidP="00B747D4">
      <w:pPr>
        <w:widowControl w:val="0"/>
        <w:spacing w:line="276" w:lineRule="auto"/>
        <w:ind w:leftChars="0" w:left="0" w:firstLineChars="235" w:firstLine="564"/>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Metodele de evaluare vor reflecta evoluţia abilităţilor de comunicare; a gradului de inte­grare: </w:t>
      </w:r>
      <w:r w:rsidRPr="00884DC2">
        <w:rPr>
          <w:rFonts w:ascii="Times New Roman" w:eastAsia="Times New Roman" w:hAnsi="Times New Roman" w:cs="Times New Roman"/>
          <w:i/>
          <w:sz w:val="24"/>
          <w:szCs w:val="24"/>
          <w:highlight w:val="white"/>
          <w:lang w:val="ro-RO"/>
        </w:rPr>
        <w:t>acceptare şi respect</w:t>
      </w:r>
      <w:r w:rsidRPr="00884DC2">
        <w:rPr>
          <w:rFonts w:ascii="Times New Roman" w:eastAsia="Times New Roman" w:hAnsi="Times New Roman" w:cs="Times New Roman"/>
          <w:sz w:val="24"/>
          <w:szCs w:val="24"/>
          <w:highlight w:val="white"/>
          <w:lang w:val="ro-RO"/>
        </w:rPr>
        <w:t xml:space="preserve">; gradului de sociabilitate: </w:t>
      </w:r>
      <w:r w:rsidRPr="00884DC2">
        <w:rPr>
          <w:rFonts w:ascii="Times New Roman" w:eastAsia="Times New Roman" w:hAnsi="Times New Roman" w:cs="Times New Roman"/>
          <w:i/>
          <w:sz w:val="24"/>
          <w:szCs w:val="24"/>
          <w:highlight w:val="white"/>
          <w:lang w:val="ro-RO"/>
        </w:rPr>
        <w:t xml:space="preserve">relaţionare şi interacţionare socială </w:t>
      </w:r>
      <w:r w:rsidRPr="00884DC2">
        <w:rPr>
          <w:rFonts w:ascii="Times New Roman" w:eastAsia="Times New Roman" w:hAnsi="Times New Roman" w:cs="Times New Roman"/>
          <w:sz w:val="24"/>
          <w:szCs w:val="24"/>
          <w:highlight w:val="white"/>
          <w:lang w:val="ro-RO"/>
        </w:rPr>
        <w:t xml:space="preserve">– activităţile în grupuri; gradului de participare – </w:t>
      </w:r>
      <w:r w:rsidRPr="00884DC2">
        <w:rPr>
          <w:rFonts w:ascii="Times New Roman" w:eastAsia="Times New Roman" w:hAnsi="Times New Roman" w:cs="Times New Roman"/>
          <w:i/>
          <w:sz w:val="24"/>
          <w:szCs w:val="24"/>
          <w:highlight w:val="white"/>
          <w:lang w:val="ro-RO"/>
        </w:rPr>
        <w:t xml:space="preserve">cooperare; </w:t>
      </w:r>
      <w:r w:rsidRPr="00884DC2">
        <w:rPr>
          <w:rFonts w:ascii="Times New Roman" w:eastAsia="Times New Roman" w:hAnsi="Times New Roman" w:cs="Times New Roman"/>
          <w:sz w:val="24"/>
          <w:szCs w:val="24"/>
          <w:highlight w:val="white"/>
          <w:lang w:val="ro-RO"/>
        </w:rPr>
        <w:t xml:space="preserve">gradului de implicare – </w:t>
      </w:r>
      <w:r w:rsidRPr="00884DC2">
        <w:rPr>
          <w:rFonts w:ascii="Times New Roman" w:eastAsia="Times New Roman" w:hAnsi="Times New Roman" w:cs="Times New Roman"/>
          <w:i/>
          <w:sz w:val="24"/>
          <w:szCs w:val="24"/>
          <w:highlight w:val="white"/>
          <w:lang w:val="ro-RO"/>
        </w:rPr>
        <w:t>iniţiativă şi creativitate în oferta de soluţii</w:t>
      </w:r>
      <w:r w:rsidRPr="00884DC2">
        <w:rPr>
          <w:rFonts w:ascii="Times New Roman" w:eastAsia="Times New Roman" w:hAnsi="Times New Roman" w:cs="Times New Roman"/>
          <w:sz w:val="24"/>
          <w:szCs w:val="24"/>
          <w:highlight w:val="white"/>
          <w:lang w:val="ro-RO"/>
        </w:rPr>
        <w:t>; capacităţii de autoevaluare şi evaluare reciprocă.</w:t>
      </w:r>
    </w:p>
    <w:p w:rsidR="00EF4D39" w:rsidRPr="00884DC2" w:rsidRDefault="00884DC2" w:rsidP="00B747D4">
      <w:pPr>
        <w:widowControl w:val="0"/>
        <w:spacing w:line="276" w:lineRule="auto"/>
        <w:ind w:leftChars="0" w:left="0" w:firstLineChars="235" w:firstLine="564"/>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În perspectiva unui demers educaţional centrat pe competenţe pentru o cultură democratică se vor utiliza forme şi instrumente de evaluare, cum sunt: proiectul, autoevaluarea, evaluarea în perechi, observa­rea sistematică a activităţii şi a comportamentului elevilor/elevelor, jurnalul reflexiv.</w:t>
      </w:r>
    </w:p>
    <w:p w:rsidR="00EF4D39" w:rsidRPr="00884DC2" w:rsidRDefault="00884DC2" w:rsidP="00B747D4">
      <w:pPr>
        <w:widowControl w:val="0"/>
        <w:spacing w:line="276" w:lineRule="auto"/>
        <w:ind w:leftChars="0" w:left="0" w:firstLineChars="235" w:firstLine="564"/>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În organizarea evaluării la disciplina Educație pentru societate sunt respectate următoarele </w:t>
      </w:r>
      <w:r w:rsidRPr="00884DC2">
        <w:rPr>
          <w:rFonts w:ascii="Times New Roman" w:eastAsia="Times New Roman" w:hAnsi="Times New Roman" w:cs="Times New Roman"/>
          <w:b/>
          <w:sz w:val="24"/>
          <w:szCs w:val="24"/>
          <w:highlight w:val="white"/>
          <w:lang w:val="ro-RO"/>
        </w:rPr>
        <w:t>principii</w:t>
      </w:r>
      <w:r w:rsidRPr="00884DC2">
        <w:rPr>
          <w:rFonts w:ascii="Times New Roman" w:eastAsia="Times New Roman" w:hAnsi="Times New Roman" w:cs="Times New Roman"/>
          <w:sz w:val="24"/>
          <w:szCs w:val="24"/>
          <w:highlight w:val="white"/>
          <w:lang w:val="ro-RO"/>
        </w:rPr>
        <w:t>:</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i/>
          <w:sz w:val="24"/>
          <w:szCs w:val="24"/>
          <w:highlight w:val="white"/>
          <w:lang w:val="ro-RO"/>
        </w:rPr>
        <w:t>Principiul validității</w:t>
      </w:r>
      <w:r w:rsidRPr="00884DC2">
        <w:rPr>
          <w:rFonts w:ascii="Times New Roman" w:eastAsia="Times New Roman" w:hAnsi="Times New Roman" w:cs="Times New Roman"/>
          <w:sz w:val="24"/>
          <w:szCs w:val="24"/>
          <w:highlight w:val="white"/>
          <w:lang w:val="ro-RO"/>
        </w:rPr>
        <w:t xml:space="preserve">: o evaluare trebuie să descrie şi/sau să măsoare cât mai exact nivelul de </w:t>
      </w:r>
      <w:r w:rsidRPr="00884DC2">
        <w:rPr>
          <w:rFonts w:ascii="Times New Roman" w:eastAsia="Times New Roman" w:hAnsi="Times New Roman" w:cs="Times New Roman"/>
          <w:sz w:val="24"/>
          <w:szCs w:val="24"/>
          <w:highlight w:val="white"/>
          <w:lang w:val="ro-RO"/>
        </w:rPr>
        <w:lastRenderedPageBreak/>
        <w:t>competenţă sau rezultatele învăţării, şi nu alte rezultate neintenţionate sau alți factori străini. O evaluare validă este cea care descrie cu acurateţe atingerea rezultatelor preconizate de învăţare.</w:t>
      </w:r>
    </w:p>
    <w:p w:rsidR="00EF4D39" w:rsidRPr="00884DC2" w:rsidRDefault="00884DC2" w:rsidP="00B747D4">
      <w:pPr>
        <w:widowControl w:val="0"/>
        <w:tabs>
          <w:tab w:val="left" w:pos="567"/>
        </w:tabs>
        <w:spacing w:line="276" w:lineRule="auto"/>
        <w:ind w:leftChars="0" w:left="0" w:firstLineChars="0" w:firstLine="567"/>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i/>
          <w:sz w:val="24"/>
          <w:szCs w:val="24"/>
          <w:highlight w:val="white"/>
          <w:lang w:val="ro-RO"/>
        </w:rPr>
        <w:t>Principiul fiabilității</w:t>
      </w:r>
      <w:r w:rsidRPr="00884DC2">
        <w:rPr>
          <w:rFonts w:ascii="Times New Roman" w:eastAsia="Times New Roman" w:hAnsi="Times New Roman" w:cs="Times New Roman"/>
          <w:sz w:val="24"/>
          <w:szCs w:val="24"/>
          <w:highlight w:val="white"/>
          <w:lang w:val="ro-RO"/>
        </w:rPr>
        <w:t>: fiabilitatea înseamnă că o evaluare ar trebui să producă rezultate care sunt coerente și stabile. O evaluare fiabilă/sigură este una care generează rezultate similare dacă procedura de evaluare va fi administrată din nou aceluiași/aceleiași elev/elevă, dar de alt evaluator.</w:t>
      </w:r>
    </w:p>
    <w:p w:rsidR="00EF4D39" w:rsidRPr="00884DC2" w:rsidRDefault="00884DC2" w:rsidP="00B747D4">
      <w:pPr>
        <w:widowControl w:val="0"/>
        <w:tabs>
          <w:tab w:val="left" w:pos="567"/>
        </w:tabs>
        <w:spacing w:line="276" w:lineRule="auto"/>
        <w:ind w:leftChars="0" w:left="0" w:firstLineChars="0" w:firstLine="567"/>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i/>
          <w:sz w:val="24"/>
          <w:szCs w:val="24"/>
          <w:highlight w:val="white"/>
          <w:lang w:val="ro-RO"/>
        </w:rPr>
        <w:t>Respectul</w:t>
      </w:r>
      <w:r w:rsidRPr="00884DC2">
        <w:rPr>
          <w:rFonts w:ascii="Times New Roman" w:eastAsia="Times New Roman" w:hAnsi="Times New Roman" w:cs="Times New Roman"/>
          <w:sz w:val="24"/>
          <w:szCs w:val="24"/>
          <w:highlight w:val="white"/>
          <w:lang w:val="ro-RO"/>
        </w:rPr>
        <w:t>: evaluarea bazată pe respect deplin îi poate motiva pe cei evaluați să înțeleagă și să accepte deplin evaluarea și scopurile acesteia. Procedurile de evaluare trebuie să respecte întotdeauna demnitatea umană și drepturile celor care învață și care sunt evaluați.</w:t>
      </w:r>
    </w:p>
    <w:p w:rsidR="00EF4D39" w:rsidRPr="00884DC2" w:rsidRDefault="00884DC2" w:rsidP="00B747D4">
      <w:pPr>
        <w:widowControl w:val="0"/>
        <w:tabs>
          <w:tab w:val="left" w:pos="567"/>
        </w:tabs>
        <w:spacing w:line="276" w:lineRule="auto"/>
        <w:ind w:leftChars="0" w:left="0" w:firstLineChars="0" w:firstLine="567"/>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i/>
          <w:sz w:val="24"/>
          <w:szCs w:val="24"/>
          <w:highlight w:val="white"/>
          <w:lang w:val="ro-RO"/>
        </w:rPr>
        <w:t>Principiul echității</w:t>
      </w:r>
      <w:r w:rsidRPr="00884DC2">
        <w:rPr>
          <w:rFonts w:ascii="Times New Roman" w:eastAsia="Times New Roman" w:hAnsi="Times New Roman" w:cs="Times New Roman"/>
          <w:sz w:val="24"/>
          <w:szCs w:val="24"/>
          <w:highlight w:val="white"/>
          <w:lang w:val="ro-RO"/>
        </w:rPr>
        <w:t>: echitate înseamnă că evaluarea trebuie să fie corectă și nu trebuie să favorizeze sau să dezavantajeze nici un grup sau individ. O metodă echitabilă asigură tuturor elevilor/elevelor oportunități egale de a-și arăta nivelul de competență.</w:t>
      </w:r>
    </w:p>
    <w:p w:rsidR="00EF4D39" w:rsidRPr="00884DC2" w:rsidRDefault="00884DC2" w:rsidP="00B747D4">
      <w:pPr>
        <w:widowControl w:val="0"/>
        <w:tabs>
          <w:tab w:val="left" w:pos="567"/>
        </w:tabs>
        <w:spacing w:line="276" w:lineRule="auto"/>
        <w:ind w:leftChars="0" w:left="0" w:firstLineChars="0" w:firstLine="567"/>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i/>
          <w:sz w:val="24"/>
          <w:szCs w:val="24"/>
          <w:highlight w:val="white"/>
          <w:lang w:val="ro-RO"/>
        </w:rPr>
        <w:t>Principiul transparenței</w:t>
      </w:r>
      <w:r w:rsidRPr="00884DC2">
        <w:rPr>
          <w:rFonts w:ascii="Times New Roman" w:eastAsia="Times New Roman" w:hAnsi="Times New Roman" w:cs="Times New Roman"/>
          <w:sz w:val="24"/>
          <w:szCs w:val="24"/>
          <w:highlight w:val="white"/>
          <w:lang w:val="ro-RO"/>
        </w:rPr>
        <w:t>: o evaluare este transparentă dacă elevii/elevele primesc în prealabil informații explicite, exacte și clare despre scopul evaluării și criteriile de evaluare. Activitățile de evaluare se vor realiza cu ştirea sau chiar la cererea celor evaluaţi sau a reprezentanţilor legali ai acestora, rezultatele evaluărilor aducându-se la cunoştinţa celor interesaţi în mod operativ şi în formă corespunzătoare. Modalitatea de a acorda calificativele trebuie să fie cunoscută de elevi/eleve și de reprezentanții legali.</w:t>
      </w:r>
    </w:p>
    <w:p w:rsidR="00EF4D39" w:rsidRPr="00884DC2" w:rsidRDefault="00884DC2" w:rsidP="00B747D4">
      <w:pPr>
        <w:widowControl w:val="0"/>
        <w:tabs>
          <w:tab w:val="left" w:pos="567"/>
        </w:tabs>
        <w:spacing w:line="276" w:lineRule="auto"/>
        <w:ind w:leftChars="0" w:left="0" w:firstLineChars="0" w:firstLine="567"/>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i/>
          <w:sz w:val="24"/>
          <w:szCs w:val="24"/>
          <w:highlight w:val="white"/>
          <w:lang w:val="ro-RO"/>
        </w:rPr>
        <w:t>Principiul aplicabilității</w:t>
      </w:r>
      <w:r w:rsidRPr="00884DC2">
        <w:rPr>
          <w:rFonts w:ascii="Times New Roman" w:eastAsia="Times New Roman" w:hAnsi="Times New Roman" w:cs="Times New Roman"/>
          <w:sz w:val="24"/>
          <w:szCs w:val="24"/>
          <w:highlight w:val="white"/>
          <w:lang w:val="ro-RO"/>
        </w:rPr>
        <w:t>: metodele de evaluare trebuie să fie posibil de utilizat practic de către profesori, având în vedere resursele disponibile, timpul şi constrângerile practice.</w:t>
      </w:r>
    </w:p>
    <w:p w:rsidR="00EF4D39" w:rsidRPr="00884DC2" w:rsidRDefault="00884DC2" w:rsidP="00B747D4">
      <w:pPr>
        <w:widowControl w:val="0"/>
        <w:tabs>
          <w:tab w:val="left" w:pos="567"/>
        </w:tabs>
        <w:spacing w:line="276" w:lineRule="auto"/>
        <w:ind w:leftChars="0" w:left="0" w:firstLineChars="0" w:firstLine="567"/>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Evaluarea rezultatelor învățării la disciplina</w:t>
      </w:r>
      <w:r w:rsidRPr="00884DC2">
        <w:rPr>
          <w:rFonts w:ascii="Times New Roman" w:eastAsia="Times New Roman" w:hAnsi="Times New Roman" w:cs="Times New Roman"/>
          <w:i/>
          <w:sz w:val="24"/>
          <w:szCs w:val="24"/>
          <w:highlight w:val="white"/>
          <w:lang w:val="ro-RO"/>
        </w:rPr>
        <w:t xml:space="preserve"> Educaţiei pentru societate</w:t>
      </w:r>
      <w:r w:rsidRPr="00884DC2">
        <w:rPr>
          <w:rFonts w:ascii="Times New Roman" w:eastAsia="Times New Roman" w:hAnsi="Times New Roman" w:cs="Times New Roman"/>
          <w:sz w:val="24"/>
          <w:szCs w:val="24"/>
          <w:highlight w:val="white"/>
          <w:lang w:val="ro-RO"/>
        </w:rPr>
        <w:t xml:space="preserve"> se realizează prin </w:t>
      </w:r>
      <w:r w:rsidRPr="00884DC2">
        <w:rPr>
          <w:rFonts w:ascii="Times New Roman" w:eastAsia="Times New Roman" w:hAnsi="Times New Roman" w:cs="Times New Roman"/>
          <w:b/>
          <w:sz w:val="24"/>
          <w:szCs w:val="24"/>
          <w:highlight w:val="white"/>
          <w:lang w:val="ro-RO"/>
        </w:rPr>
        <w:t>descriptori de competență</w:t>
      </w:r>
      <w:r w:rsidRPr="00884DC2">
        <w:rPr>
          <w:rFonts w:ascii="Times New Roman" w:eastAsia="Times New Roman" w:hAnsi="Times New Roman" w:cs="Times New Roman"/>
          <w:sz w:val="24"/>
          <w:szCs w:val="24"/>
          <w:highlight w:val="white"/>
          <w:lang w:val="ro-RO"/>
        </w:rPr>
        <w:t xml:space="preserve"> ce reprezintă descrieri de comportamente observabile, manifestate de către elevi/eleve în diverse situații de învățare și viață sau reflectate în produsele activității acestora și dețin rolul de criterii riguroase și obiective de acordare a calificativelor în conformitate cu </w:t>
      </w:r>
      <w:r w:rsidRPr="00884DC2">
        <w:rPr>
          <w:rFonts w:ascii="Times New Roman" w:eastAsia="Times New Roman" w:hAnsi="Times New Roman" w:cs="Times New Roman"/>
          <w:i/>
          <w:sz w:val="24"/>
          <w:szCs w:val="24"/>
          <w:highlight w:val="white"/>
          <w:lang w:val="ro-RO"/>
        </w:rPr>
        <w:t>Metodologia de evaluare prin descriptori la Educația pentru societate în învățământul profesional tehnic</w:t>
      </w:r>
      <w:r w:rsidRPr="00884DC2">
        <w:rPr>
          <w:rFonts w:ascii="Times New Roman" w:eastAsia="Times New Roman" w:hAnsi="Times New Roman" w:cs="Times New Roman"/>
          <w:sz w:val="24"/>
          <w:szCs w:val="24"/>
          <w:highlight w:val="white"/>
          <w:lang w:val="ro-RO"/>
        </w:rPr>
        <w:t xml:space="preserve"> (2021).                                                                                                     </w:t>
      </w:r>
    </w:p>
    <w:p w:rsidR="00EF4D39" w:rsidRPr="00884DC2" w:rsidRDefault="00884DC2" w:rsidP="00B747D4">
      <w:pPr>
        <w:widowControl w:val="0"/>
        <w:tabs>
          <w:tab w:val="left" w:pos="567"/>
        </w:tabs>
        <w:spacing w:line="276" w:lineRule="auto"/>
        <w:ind w:leftChars="0" w:left="0" w:firstLineChars="0" w:firstLine="567"/>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sz w:val="24"/>
          <w:szCs w:val="24"/>
          <w:highlight w:val="white"/>
          <w:lang w:val="ro-RO"/>
        </w:rPr>
        <w:t>Evaluarea prin descriptori</w:t>
      </w:r>
      <w:r w:rsidRPr="00884DC2">
        <w:rPr>
          <w:rFonts w:ascii="Times New Roman" w:eastAsia="Times New Roman" w:hAnsi="Times New Roman" w:cs="Times New Roman"/>
          <w:sz w:val="24"/>
          <w:szCs w:val="24"/>
          <w:highlight w:val="white"/>
          <w:lang w:val="ro-RO"/>
        </w:rPr>
        <w:t xml:space="preserve"> se realizează prin observarea comportamentelor elevilor/elevelor  pe parcursul activităților, inclusiv în procesul de elaborare/realizare și prezentare de către elevi/eleve a produselor învățării, prin activitățile de</w:t>
      </w:r>
      <w:r w:rsidRPr="00884DC2">
        <w:rPr>
          <w:rFonts w:ascii="Times New Roman" w:eastAsia="Times New Roman" w:hAnsi="Times New Roman" w:cs="Times New Roman"/>
          <w:b/>
          <w:i/>
          <w:sz w:val="24"/>
          <w:szCs w:val="24"/>
          <w:highlight w:val="white"/>
          <w:lang w:val="ro-RO"/>
        </w:rPr>
        <w:t xml:space="preserve"> reflecție, autoevaluare și evaluare reciprocă </w:t>
      </w:r>
      <w:r w:rsidRPr="00884DC2">
        <w:rPr>
          <w:rFonts w:ascii="Times New Roman" w:eastAsia="Times New Roman" w:hAnsi="Times New Roman" w:cs="Times New Roman"/>
          <w:sz w:val="24"/>
          <w:szCs w:val="24"/>
          <w:highlight w:val="white"/>
          <w:lang w:val="ro-RO"/>
        </w:rPr>
        <w:t>între elevi/eleve.</w:t>
      </w:r>
    </w:p>
    <w:p w:rsidR="00EF4D39" w:rsidRPr="00884DC2" w:rsidRDefault="00884DC2" w:rsidP="00B747D4">
      <w:pPr>
        <w:widowControl w:val="0"/>
        <w:tabs>
          <w:tab w:val="left" w:pos="567"/>
        </w:tabs>
        <w:spacing w:line="276" w:lineRule="auto"/>
        <w:ind w:leftChars="0" w:left="0" w:firstLineChars="0" w:firstLine="567"/>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În procesul didactic </w:t>
      </w:r>
      <w:r w:rsidRPr="00884DC2">
        <w:rPr>
          <w:rFonts w:ascii="Times New Roman" w:eastAsia="Times New Roman" w:hAnsi="Times New Roman" w:cs="Times New Roman"/>
          <w:b/>
          <w:i/>
          <w:sz w:val="24"/>
          <w:szCs w:val="24"/>
          <w:highlight w:val="white"/>
          <w:lang w:val="ro-RO"/>
        </w:rPr>
        <w:t>reflecţia</w:t>
      </w:r>
      <w:r w:rsidRPr="00884DC2">
        <w:rPr>
          <w:rFonts w:ascii="Times New Roman" w:eastAsia="Times New Roman" w:hAnsi="Times New Roman" w:cs="Times New Roman"/>
          <w:sz w:val="24"/>
          <w:szCs w:val="24"/>
          <w:highlight w:val="white"/>
          <w:lang w:val="ro-RO"/>
        </w:rPr>
        <w:t xml:space="preserve"> are o funcţie retrospectivă (analiza critică, generalizarea şi sistematizarea achiziţiilor noi), şi una constructivă (proiectarea obiectivelor, programelor, alegerea strategiilor, instrumentelor pentru activităţile viitoare). Reflecţia presupune exprimarea în cuvinte proprii a ceea ce elevul înţelege sau nu înţelege, a ceea ce a învăţat sau încă nu a învăţat, expunerea asupra factorilor reuşitei şi a cauzelor nereuşitei, proiectarea soluţiilor de prevenire şi combatere a acestor din urmă etc. Prin urmare, reflecţia poate fi şi trebuie realizată la orice etapă a lecţiei, aşa încât aceasta să vizeze nu doar fixarea rezultatelor activităţii, dar şi compararea procedeelor şi metodelor de acţiune personală cu cele ale colegilor.  </w:t>
      </w:r>
    </w:p>
    <w:p w:rsidR="00EF4D39" w:rsidRPr="00884DC2" w:rsidRDefault="00884DC2" w:rsidP="00B747D4">
      <w:pPr>
        <w:widowControl w:val="0"/>
        <w:tabs>
          <w:tab w:val="left" w:pos="567"/>
        </w:tabs>
        <w:spacing w:line="276" w:lineRule="auto"/>
        <w:ind w:leftChars="0" w:left="0" w:firstLineChars="0" w:firstLine="567"/>
        <w:jc w:val="both"/>
        <w:rPr>
          <w:rFonts w:ascii="Times New Roman" w:eastAsia="Times New Roman" w:hAnsi="Times New Roman" w:cs="Times New Roman"/>
          <w:b/>
          <w:i/>
          <w:sz w:val="24"/>
          <w:szCs w:val="24"/>
          <w:highlight w:val="white"/>
          <w:lang w:val="ro-RO"/>
        </w:rPr>
      </w:pPr>
      <w:r w:rsidRPr="00884DC2">
        <w:rPr>
          <w:rFonts w:ascii="Times New Roman" w:eastAsia="Times New Roman" w:hAnsi="Times New Roman" w:cs="Times New Roman"/>
          <w:b/>
          <w:sz w:val="24"/>
          <w:szCs w:val="24"/>
          <w:highlight w:val="white"/>
          <w:lang w:val="ro-RO"/>
        </w:rPr>
        <w:t xml:space="preserve"> </w:t>
      </w:r>
      <w:r w:rsidRPr="00884DC2">
        <w:rPr>
          <w:rFonts w:ascii="Times New Roman" w:eastAsia="Times New Roman" w:hAnsi="Times New Roman" w:cs="Times New Roman"/>
          <w:b/>
          <w:i/>
          <w:sz w:val="24"/>
          <w:szCs w:val="24"/>
          <w:highlight w:val="white"/>
          <w:lang w:val="ro-RO"/>
        </w:rPr>
        <w:t>Reguli pentru organizarea lecției de reflecție:</w:t>
      </w:r>
    </w:p>
    <w:p w:rsidR="00EF4D39" w:rsidRPr="00884DC2" w:rsidRDefault="00884DC2" w:rsidP="00B747D4">
      <w:pPr>
        <w:widowControl w:val="0"/>
        <w:tabs>
          <w:tab w:val="left" w:pos="567"/>
        </w:tabs>
        <w:spacing w:line="276" w:lineRule="auto"/>
        <w:ind w:leftChars="0" w:left="0" w:firstLineChars="0" w:firstLine="567"/>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sz w:val="24"/>
          <w:szCs w:val="24"/>
          <w:highlight w:val="white"/>
          <w:lang w:val="ro-RO"/>
        </w:rPr>
        <w:t>1.</w:t>
      </w:r>
      <w:r w:rsidRPr="00884DC2">
        <w:rPr>
          <w:rFonts w:ascii="Times New Roman" w:eastAsia="Times New Roman" w:hAnsi="Times New Roman" w:cs="Times New Roman"/>
          <w:sz w:val="24"/>
          <w:szCs w:val="24"/>
          <w:highlight w:val="white"/>
          <w:lang w:val="ro-RO"/>
        </w:rPr>
        <w:t xml:space="preserve"> Profesorul prevede o activitate, pentru a stimula rememorarea lecțiilor din cadrul unității de învățare, punând accentul atât pe conținut (ce teme au fost abordate), cât și pe proces (ce metode sau activități au fost folosite); </w:t>
      </w:r>
    </w:p>
    <w:p w:rsidR="00EF4D39" w:rsidRPr="00884DC2" w:rsidRDefault="00884DC2" w:rsidP="00B747D4">
      <w:pPr>
        <w:widowControl w:val="0"/>
        <w:tabs>
          <w:tab w:val="left" w:pos="567"/>
        </w:tabs>
        <w:spacing w:line="276" w:lineRule="auto"/>
        <w:ind w:leftChars="0" w:left="0" w:firstLineChars="0" w:firstLine="567"/>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sz w:val="24"/>
          <w:szCs w:val="24"/>
          <w:highlight w:val="white"/>
          <w:lang w:val="ro-RO"/>
        </w:rPr>
        <w:t>2.</w:t>
      </w:r>
      <w:r w:rsidRPr="00884DC2">
        <w:rPr>
          <w:rFonts w:ascii="Times New Roman" w:eastAsia="Times New Roman" w:hAnsi="Times New Roman" w:cs="Times New Roman"/>
          <w:sz w:val="24"/>
          <w:szCs w:val="24"/>
          <w:highlight w:val="white"/>
          <w:lang w:val="ro-RO"/>
        </w:rPr>
        <w:t xml:space="preserve"> Profesorul le propune elevilor să lucreze în perechi, în baza listei de descriptori de competență. Lista de descriptori poate fi lista cu toți descriptorii menționați în metodologie pentru anul respectiv de studii. În fiecare pereche, elevii se vor susține reciproc, pentru a identifica situații în care au manifestat, pe parcursul activităților din cadrul unității de învățare, comportamente corespunzătoare valorilor, atitudinilor, abilităților și cunoștințelor asociate cu înțelegerea critică;</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b/>
          <w:sz w:val="24"/>
          <w:szCs w:val="24"/>
          <w:highlight w:val="white"/>
          <w:lang w:val="ro-RO"/>
        </w:rPr>
        <w:t>3.</w:t>
      </w:r>
      <w:r w:rsidRPr="00884DC2">
        <w:rPr>
          <w:rFonts w:ascii="Times New Roman" w:eastAsia="Times New Roman" w:hAnsi="Times New Roman" w:cs="Times New Roman"/>
          <w:sz w:val="24"/>
          <w:szCs w:val="24"/>
          <w:highlight w:val="white"/>
          <w:lang w:val="ro-RO"/>
        </w:rPr>
        <w:t xml:space="preserve"> Cadrul didactic înregistrează în catalog numărul de ordine al descriptorilor care s-au manifestat în mod firesc, oferind elevului/elevei feedback descriptiv/comportamental.</w:t>
      </w:r>
    </w:p>
    <w:p w:rsidR="00EF4D39" w:rsidRPr="00884DC2" w:rsidRDefault="00884DC2">
      <w:pPr>
        <w:widowControl w:val="0"/>
        <w:spacing w:line="276" w:lineRule="auto"/>
        <w:ind w:left="0" w:hanging="2"/>
        <w:jc w:val="both"/>
        <w:rPr>
          <w:rFonts w:ascii="Times New Roman" w:eastAsia="Times New Roman" w:hAnsi="Times New Roman" w:cs="Times New Roman"/>
          <w:b/>
          <w:i/>
          <w:sz w:val="24"/>
          <w:szCs w:val="24"/>
          <w:highlight w:val="white"/>
          <w:lang w:val="ro-RO"/>
        </w:rPr>
      </w:pPr>
      <w:r w:rsidRPr="00884DC2">
        <w:rPr>
          <w:rFonts w:ascii="Times New Roman" w:eastAsia="Times New Roman" w:hAnsi="Times New Roman" w:cs="Times New Roman"/>
          <w:b/>
          <w:i/>
          <w:sz w:val="24"/>
          <w:szCs w:val="24"/>
          <w:highlight w:val="white"/>
          <w:lang w:val="ro-RO"/>
        </w:rPr>
        <w:lastRenderedPageBreak/>
        <w:t>Autoevaluarea</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Autoevaluarea este o formă de evaluare care serveşte cunoaşterii de sine şi oferă posibilitatea fiecăruia să descopere sensul propriei valori, să evalueze propria formare, să conștientizeze competențele dezvoltate și să își definească obiectivele și prioritățile de autodezvoltare. Profesorul încurajează autoevaluarea întrucât aceasta stimulează cunoașterea de sine.</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Autoevaluarea presupune ca, în baza descriptorilor de competență, elevul/eleva să reflecteze asupra propriului comportament, a învățării și a dezvoltării personale. Înregistrarea produsă este, de obicei, un text reflexiv scris, dar poate include și alte forme de exprimare, inclusiv verbale și nonverbale, de exemplu, exprimare artistică. Reflecțiile pot fi structurate în mod liber de către elev/elevă sau pot fi structurate prin utilizarea unui algoritm specific, care este conceput pentru a se asigura că acestea oferă dovezi valide privind rezultatele învățării specifice care sunt evaluate. Printre instrumentele ce pot fi folosite în acest scop sunt: fișele de autoevaluare, jurnalele deschise sau închise, jurnalul reflexiv, fișele de reflecție autobiografică.</w:t>
      </w:r>
    </w:p>
    <w:p w:rsidR="00EF4D39" w:rsidRPr="00884DC2" w:rsidRDefault="00884DC2">
      <w:pPr>
        <w:widowControl w:val="0"/>
        <w:spacing w:line="276" w:lineRule="auto"/>
        <w:ind w:left="0" w:hanging="2"/>
        <w:jc w:val="both"/>
        <w:rPr>
          <w:rFonts w:ascii="Times New Roman" w:eastAsia="Times New Roman" w:hAnsi="Times New Roman" w:cs="Times New Roman"/>
          <w:b/>
          <w:i/>
          <w:sz w:val="24"/>
          <w:szCs w:val="24"/>
          <w:highlight w:val="white"/>
          <w:lang w:val="ro-RO"/>
        </w:rPr>
      </w:pPr>
      <w:r w:rsidRPr="00884DC2">
        <w:rPr>
          <w:rFonts w:ascii="Times New Roman" w:eastAsia="Times New Roman" w:hAnsi="Times New Roman" w:cs="Times New Roman"/>
          <w:b/>
          <w:i/>
          <w:sz w:val="24"/>
          <w:szCs w:val="24"/>
          <w:highlight w:val="white"/>
          <w:lang w:val="ro-RO"/>
        </w:rPr>
        <w:t>Evaluarea reciprocă între elevi/ eleve</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Evaluarea reciprocă presupune implicarea elevilor/elevelor în oferirea reciprocă de feedback constructiv, centrat pe aspectele pozitive observate și bazat pe egalitate și respect. Aceasta contribuie la socializarea grupului de elevi/eleve, la coparticiparea în formarea semenilor, precum şi la intensificarea convingerilor proprii.</w:t>
      </w:r>
    </w:p>
    <w:p w:rsidR="00EF4D39" w:rsidRPr="00884DC2" w:rsidRDefault="00884DC2">
      <w:pPr>
        <w:widowControl w:val="0"/>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În continuare se propune un model de proiectare de scurtă durată a unei lecții de reflecție la unitatea de învățare </w:t>
      </w:r>
      <w:r w:rsidRPr="00884DC2">
        <w:rPr>
          <w:rFonts w:ascii="Times New Roman" w:eastAsia="Times New Roman" w:hAnsi="Times New Roman" w:cs="Times New Roman"/>
          <w:b/>
          <w:i/>
          <w:sz w:val="24"/>
          <w:szCs w:val="24"/>
          <w:highlight w:val="white"/>
          <w:lang w:val="ro-RO"/>
        </w:rPr>
        <w:t>Dilema sustenabilității</w:t>
      </w:r>
      <w:r w:rsidRPr="00884DC2">
        <w:rPr>
          <w:rFonts w:ascii="Times New Roman" w:eastAsia="Times New Roman" w:hAnsi="Times New Roman" w:cs="Times New Roman"/>
          <w:i/>
          <w:sz w:val="24"/>
          <w:szCs w:val="24"/>
          <w:highlight w:val="white"/>
          <w:lang w:val="ro-RO"/>
        </w:rPr>
        <w:t xml:space="preserve"> (</w:t>
      </w:r>
      <w:r w:rsidRPr="00884DC2">
        <w:rPr>
          <w:rFonts w:ascii="Times New Roman" w:eastAsia="Times New Roman" w:hAnsi="Times New Roman" w:cs="Times New Roman"/>
          <w:sz w:val="24"/>
          <w:szCs w:val="24"/>
          <w:highlight w:val="white"/>
          <w:lang w:val="ro-RO"/>
        </w:rPr>
        <w:t xml:space="preserve">anul doi de studii, </w:t>
      </w:r>
      <w:r w:rsidRPr="00884DC2">
        <w:rPr>
          <w:rFonts w:ascii="Times New Roman" w:eastAsia="Times New Roman" w:hAnsi="Times New Roman" w:cs="Times New Roman"/>
          <w:sz w:val="24"/>
          <w:szCs w:val="24"/>
          <w:lang w:val="ro-RO"/>
        </w:rPr>
        <w:t>programul profesional tehnic postsecundar și postsecundar nonterțiar</w:t>
      </w:r>
      <w:r w:rsidRPr="00884DC2">
        <w:rPr>
          <w:rFonts w:ascii="Times New Roman" w:eastAsia="Times New Roman" w:hAnsi="Times New Roman" w:cs="Times New Roman"/>
          <w:sz w:val="24"/>
          <w:szCs w:val="24"/>
          <w:highlight w:val="white"/>
          <w:lang w:val="ro-RO"/>
        </w:rPr>
        <w:t>):</w:t>
      </w:r>
    </w:p>
    <w:p w:rsidR="00EF4D39" w:rsidRPr="00884DC2" w:rsidRDefault="00884DC2">
      <w:pPr>
        <w:widowControl w:val="0"/>
        <w:spacing w:before="240" w:line="276" w:lineRule="auto"/>
        <w:ind w:left="0" w:hanging="2"/>
        <w:jc w:val="center"/>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i/>
          <w:sz w:val="24"/>
          <w:szCs w:val="24"/>
          <w:highlight w:val="white"/>
          <w:lang w:val="ro-RO"/>
        </w:rPr>
        <w:t>LECȚIE DE REFLECȚIE</w:t>
      </w:r>
    </w:p>
    <w:tbl>
      <w:tblPr>
        <w:tblStyle w:val="aff1"/>
        <w:tblW w:w="972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7305"/>
      </w:tblGrid>
      <w:tr w:rsidR="00EF4D39" w:rsidRPr="00884DC2">
        <w:trPr>
          <w:jc w:val="center"/>
        </w:trPr>
        <w:tc>
          <w:tcPr>
            <w:tcW w:w="2415"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Competențe</w:t>
            </w:r>
          </w:p>
        </w:tc>
        <w:tc>
          <w:tcPr>
            <w:tcW w:w="7305"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Descriptori</w:t>
            </w:r>
          </w:p>
        </w:tc>
      </w:tr>
      <w:tr w:rsidR="00EF4D39" w:rsidRPr="007A70B9">
        <w:trPr>
          <w:jc w:val="center"/>
        </w:trPr>
        <w:tc>
          <w:tcPr>
            <w:tcW w:w="2415"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Respect</w:t>
            </w:r>
          </w:p>
        </w:tc>
        <w:tc>
          <w:tcPr>
            <w:tcW w:w="7305" w:type="dxa"/>
            <w:shd w:val="clear" w:color="auto" w:fill="auto"/>
            <w:tcMar>
              <w:top w:w="100" w:type="dxa"/>
              <w:left w:w="100" w:type="dxa"/>
              <w:bottom w:w="100" w:type="dxa"/>
              <w:right w:w="100" w:type="dxa"/>
            </w:tcMar>
          </w:tcPr>
          <w:p w:rsidR="00EF4D39" w:rsidRPr="00884DC2" w:rsidRDefault="00884DC2" w:rsidP="00B747D4">
            <w:pPr>
              <w:widowControl w:val="0"/>
              <w:numPr>
                <w:ilvl w:val="0"/>
                <w:numId w:val="92"/>
              </w:numPr>
              <w:pBdr>
                <w:top w:val="nil"/>
                <w:left w:val="nil"/>
                <w:bottom w:val="nil"/>
                <w:right w:val="nil"/>
                <w:between w:val="nil"/>
              </w:pBdr>
              <w:tabs>
                <w:tab w:val="left" w:pos="452"/>
                <w:tab w:val="left" w:pos="594"/>
              </w:tabs>
              <w:spacing w:line="240" w:lineRule="auto"/>
              <w:ind w:leftChars="0" w:left="308" w:firstLineChars="0" w:firstLine="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Exprimă respect pentru ceilalți, în baza recunoașterii demnității tuturor persoanelor și a drepturilor garantate tuturor.</w:t>
            </w:r>
          </w:p>
        </w:tc>
      </w:tr>
      <w:tr w:rsidR="00EF4D39" w:rsidRPr="007A70B9">
        <w:trPr>
          <w:jc w:val="center"/>
        </w:trPr>
        <w:tc>
          <w:tcPr>
            <w:tcW w:w="2415"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Responsabilitate</w:t>
            </w:r>
          </w:p>
        </w:tc>
        <w:tc>
          <w:tcPr>
            <w:tcW w:w="7305" w:type="dxa"/>
            <w:shd w:val="clear" w:color="auto" w:fill="auto"/>
            <w:tcMar>
              <w:top w:w="100" w:type="dxa"/>
              <w:left w:w="100" w:type="dxa"/>
              <w:bottom w:w="100" w:type="dxa"/>
              <w:right w:w="100" w:type="dxa"/>
            </w:tcMar>
          </w:tcPr>
          <w:p w:rsidR="00EF4D39" w:rsidRPr="00884DC2" w:rsidRDefault="00884DC2" w:rsidP="00B747D4">
            <w:pPr>
              <w:widowControl w:val="0"/>
              <w:numPr>
                <w:ilvl w:val="0"/>
                <w:numId w:val="31"/>
              </w:numPr>
              <w:pBdr>
                <w:top w:val="nil"/>
                <w:left w:val="nil"/>
                <w:bottom w:val="nil"/>
                <w:right w:val="nil"/>
                <w:between w:val="nil"/>
              </w:pBdr>
              <w:tabs>
                <w:tab w:val="left" w:pos="452"/>
                <w:tab w:val="left" w:pos="594"/>
              </w:tabs>
              <w:spacing w:line="240" w:lineRule="auto"/>
              <w:ind w:leftChars="0" w:left="308" w:firstLineChars="0" w:firstLine="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Arată că acceptă responsabilitatea pentru propriile acțiuni.</w:t>
            </w:r>
          </w:p>
        </w:tc>
      </w:tr>
      <w:tr w:rsidR="00EF4D39" w:rsidRPr="007A70B9">
        <w:trPr>
          <w:jc w:val="center"/>
        </w:trPr>
        <w:tc>
          <w:tcPr>
            <w:tcW w:w="2415"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Abilități de învățare autonomă</w:t>
            </w:r>
          </w:p>
        </w:tc>
        <w:tc>
          <w:tcPr>
            <w:tcW w:w="7305" w:type="dxa"/>
            <w:shd w:val="clear" w:color="auto" w:fill="auto"/>
            <w:tcMar>
              <w:top w:w="100" w:type="dxa"/>
              <w:left w:w="100" w:type="dxa"/>
              <w:bottom w:w="100" w:type="dxa"/>
              <w:right w:w="100" w:type="dxa"/>
            </w:tcMar>
          </w:tcPr>
          <w:p w:rsidR="00EF4D39" w:rsidRPr="00884DC2" w:rsidRDefault="00884DC2" w:rsidP="00B747D4">
            <w:pPr>
              <w:widowControl w:val="0"/>
              <w:numPr>
                <w:ilvl w:val="0"/>
                <w:numId w:val="11"/>
              </w:numPr>
              <w:pBdr>
                <w:top w:val="nil"/>
                <w:left w:val="nil"/>
                <w:bottom w:val="nil"/>
                <w:right w:val="nil"/>
                <w:between w:val="nil"/>
              </w:pBdr>
              <w:tabs>
                <w:tab w:val="left" w:pos="452"/>
                <w:tab w:val="left" w:pos="594"/>
              </w:tabs>
              <w:spacing w:line="240" w:lineRule="auto"/>
              <w:ind w:leftChars="0" w:left="308" w:firstLineChars="0" w:firstLine="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Dă dovadă că are abilitatea de a monitoriza, defini, organiza în ordinea priorităților și realiza sarcini fără supraveghere directă.</w:t>
            </w:r>
          </w:p>
        </w:tc>
      </w:tr>
      <w:tr w:rsidR="00EF4D39" w:rsidRPr="007A70B9">
        <w:trPr>
          <w:jc w:val="center"/>
        </w:trPr>
        <w:tc>
          <w:tcPr>
            <w:tcW w:w="2415"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Abilități analitice și de gândire critică</w:t>
            </w:r>
          </w:p>
        </w:tc>
        <w:tc>
          <w:tcPr>
            <w:tcW w:w="7305" w:type="dxa"/>
            <w:shd w:val="clear" w:color="auto" w:fill="auto"/>
            <w:tcMar>
              <w:top w:w="100" w:type="dxa"/>
              <w:left w:w="100" w:type="dxa"/>
              <w:bottom w:w="100" w:type="dxa"/>
              <w:right w:w="100" w:type="dxa"/>
            </w:tcMar>
          </w:tcPr>
          <w:p w:rsidR="00EF4D39" w:rsidRPr="00884DC2" w:rsidRDefault="00884DC2" w:rsidP="00894E01">
            <w:pPr>
              <w:widowControl w:val="0"/>
              <w:numPr>
                <w:ilvl w:val="0"/>
                <w:numId w:val="114"/>
              </w:numPr>
              <w:pBdr>
                <w:top w:val="nil"/>
                <w:left w:val="nil"/>
                <w:bottom w:val="nil"/>
                <w:right w:val="nil"/>
                <w:between w:val="nil"/>
              </w:pBdr>
              <w:tabs>
                <w:tab w:val="left" w:pos="452"/>
                <w:tab w:val="left" w:pos="594"/>
              </w:tabs>
              <w:spacing w:line="240" w:lineRule="auto"/>
              <w:ind w:leftChars="0" w:left="308" w:firstLineChars="0" w:firstLine="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Poate reflecta în mod critic asupra experiențelor trecute, pentru a obține informații utile pentru progresul viitor.</w:t>
            </w:r>
          </w:p>
          <w:p w:rsidR="00EF4D39" w:rsidRPr="00884DC2" w:rsidRDefault="00884DC2" w:rsidP="00894E01">
            <w:pPr>
              <w:widowControl w:val="0"/>
              <w:numPr>
                <w:ilvl w:val="0"/>
                <w:numId w:val="114"/>
              </w:numPr>
              <w:pBdr>
                <w:top w:val="nil"/>
                <w:left w:val="nil"/>
                <w:bottom w:val="nil"/>
                <w:right w:val="nil"/>
                <w:between w:val="nil"/>
              </w:pBdr>
              <w:tabs>
                <w:tab w:val="left" w:pos="452"/>
                <w:tab w:val="left" w:pos="594"/>
              </w:tabs>
              <w:spacing w:line="240" w:lineRule="auto"/>
              <w:ind w:leftChars="0" w:left="308" w:firstLineChars="0" w:firstLine="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Poate analiza dovezile, atunci când evaluează un argument.</w:t>
            </w:r>
          </w:p>
        </w:tc>
      </w:tr>
      <w:tr w:rsidR="00EF4D39" w:rsidRPr="007A70B9">
        <w:trPr>
          <w:jc w:val="center"/>
        </w:trPr>
        <w:tc>
          <w:tcPr>
            <w:tcW w:w="2415"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Abilități de ascultare și observare</w:t>
            </w:r>
          </w:p>
        </w:tc>
        <w:tc>
          <w:tcPr>
            <w:tcW w:w="7305" w:type="dxa"/>
            <w:shd w:val="clear" w:color="auto" w:fill="auto"/>
            <w:tcMar>
              <w:top w:w="100" w:type="dxa"/>
              <w:left w:w="100" w:type="dxa"/>
              <w:bottom w:w="100" w:type="dxa"/>
              <w:right w:w="100" w:type="dxa"/>
            </w:tcMar>
          </w:tcPr>
          <w:p w:rsidR="00EF4D39" w:rsidRPr="00884DC2" w:rsidRDefault="00884DC2" w:rsidP="00B747D4">
            <w:pPr>
              <w:widowControl w:val="0"/>
              <w:numPr>
                <w:ilvl w:val="0"/>
                <w:numId w:val="34"/>
              </w:numPr>
              <w:pBdr>
                <w:top w:val="nil"/>
                <w:left w:val="nil"/>
                <w:bottom w:val="nil"/>
                <w:right w:val="nil"/>
                <w:between w:val="nil"/>
              </w:pBdr>
              <w:tabs>
                <w:tab w:val="left" w:pos="452"/>
                <w:tab w:val="left" w:pos="594"/>
              </w:tabs>
              <w:spacing w:line="240" w:lineRule="auto"/>
              <w:ind w:leftChars="0" w:left="308" w:firstLineChars="0" w:firstLine="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Poate asculta în mod eficace, pentru a decoda sensurile cuvintelor și a descifra intențiile altei persoane.</w:t>
            </w:r>
          </w:p>
        </w:tc>
      </w:tr>
      <w:tr w:rsidR="00EF4D39" w:rsidRPr="007A70B9">
        <w:trPr>
          <w:jc w:val="center"/>
        </w:trPr>
        <w:tc>
          <w:tcPr>
            <w:tcW w:w="2415"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Cunoștințe și înțelegere critică privind propria persoană</w:t>
            </w:r>
          </w:p>
        </w:tc>
        <w:tc>
          <w:tcPr>
            <w:tcW w:w="7305" w:type="dxa"/>
            <w:shd w:val="clear" w:color="auto" w:fill="auto"/>
            <w:tcMar>
              <w:top w:w="100" w:type="dxa"/>
              <w:left w:w="100" w:type="dxa"/>
              <w:bottom w:w="100" w:type="dxa"/>
              <w:right w:w="100" w:type="dxa"/>
            </w:tcMar>
          </w:tcPr>
          <w:p w:rsidR="00EF4D39" w:rsidRPr="00884DC2" w:rsidRDefault="00884DC2" w:rsidP="00894E01">
            <w:pPr>
              <w:widowControl w:val="0"/>
              <w:numPr>
                <w:ilvl w:val="0"/>
                <w:numId w:val="122"/>
              </w:numPr>
              <w:pBdr>
                <w:top w:val="nil"/>
                <w:left w:val="nil"/>
                <w:bottom w:val="nil"/>
                <w:right w:val="nil"/>
                <w:between w:val="nil"/>
              </w:pBdr>
              <w:tabs>
                <w:tab w:val="left" w:pos="452"/>
                <w:tab w:val="left" w:pos="594"/>
              </w:tabs>
              <w:spacing w:line="240" w:lineRule="auto"/>
              <w:ind w:leftChars="0" w:left="308" w:firstLineChars="0" w:firstLine="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Poate reflecta în mod critic asupra propriilor motive, nevoi și scopuri. </w:t>
            </w:r>
          </w:p>
          <w:p w:rsidR="00EF4D39" w:rsidRPr="00884DC2" w:rsidRDefault="00884DC2" w:rsidP="00894E01">
            <w:pPr>
              <w:widowControl w:val="0"/>
              <w:numPr>
                <w:ilvl w:val="0"/>
                <w:numId w:val="122"/>
              </w:numPr>
              <w:pBdr>
                <w:top w:val="nil"/>
                <w:left w:val="nil"/>
                <w:bottom w:val="nil"/>
                <w:right w:val="nil"/>
                <w:between w:val="nil"/>
              </w:pBdr>
              <w:tabs>
                <w:tab w:val="left" w:pos="452"/>
                <w:tab w:val="left" w:pos="594"/>
              </w:tabs>
              <w:spacing w:line="240" w:lineRule="auto"/>
              <w:ind w:leftChars="0" w:left="308" w:firstLineChars="0" w:firstLine="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Poate reflecta în mod critic asupra propriei perspective/ propriilor perspective asupra lumii.</w:t>
            </w:r>
          </w:p>
        </w:tc>
      </w:tr>
      <w:tr w:rsidR="00EF4D39" w:rsidRPr="007A70B9">
        <w:trPr>
          <w:jc w:val="center"/>
        </w:trPr>
        <w:tc>
          <w:tcPr>
            <w:tcW w:w="2415"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Cunoștințe și</w:t>
            </w:r>
          </w:p>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înțelegere critică</w:t>
            </w:r>
          </w:p>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privind lumea</w:t>
            </w:r>
          </w:p>
        </w:tc>
        <w:tc>
          <w:tcPr>
            <w:tcW w:w="7305" w:type="dxa"/>
            <w:shd w:val="clear" w:color="auto" w:fill="auto"/>
            <w:tcMar>
              <w:top w:w="100" w:type="dxa"/>
              <w:left w:w="100" w:type="dxa"/>
              <w:bottom w:w="100" w:type="dxa"/>
              <w:right w:w="100" w:type="dxa"/>
            </w:tcMar>
          </w:tcPr>
          <w:p w:rsidR="00EF4D39" w:rsidRPr="00884DC2" w:rsidRDefault="00884DC2" w:rsidP="00B747D4">
            <w:pPr>
              <w:widowControl w:val="0"/>
              <w:numPr>
                <w:ilvl w:val="0"/>
                <w:numId w:val="99"/>
              </w:numPr>
              <w:pBdr>
                <w:top w:val="nil"/>
                <w:left w:val="nil"/>
                <w:bottom w:val="nil"/>
                <w:right w:val="nil"/>
                <w:between w:val="nil"/>
              </w:pBdr>
              <w:tabs>
                <w:tab w:val="left" w:pos="452"/>
                <w:tab w:val="left" w:pos="594"/>
              </w:tabs>
              <w:spacing w:line="240" w:lineRule="auto"/>
              <w:ind w:leftChars="0" w:left="308" w:firstLineChars="0" w:firstLine="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Poate reflecta în mod critic asupra valorilor, comportamentelor și</w:t>
            </w:r>
          </w:p>
          <w:p w:rsidR="00EF4D39" w:rsidRPr="00884DC2" w:rsidRDefault="00884DC2" w:rsidP="00B747D4">
            <w:pPr>
              <w:widowControl w:val="0"/>
              <w:pBdr>
                <w:top w:val="nil"/>
                <w:left w:val="nil"/>
                <w:bottom w:val="nil"/>
                <w:right w:val="nil"/>
                <w:between w:val="nil"/>
              </w:pBdr>
              <w:tabs>
                <w:tab w:val="left" w:pos="452"/>
                <w:tab w:val="left" w:pos="594"/>
              </w:tabs>
              <w:spacing w:line="240" w:lineRule="auto"/>
              <w:ind w:leftChars="0" w:left="308" w:firstLineChars="0" w:firstLine="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stilurilor de viață care sunt necesare pentru un viitor sustenabil</w:t>
            </w:r>
          </w:p>
          <w:p w:rsidR="00EF4D39" w:rsidRPr="00884DC2" w:rsidRDefault="00EF4D39" w:rsidP="00B747D4">
            <w:pPr>
              <w:widowControl w:val="0"/>
              <w:pBdr>
                <w:top w:val="nil"/>
                <w:left w:val="nil"/>
                <w:bottom w:val="nil"/>
                <w:right w:val="nil"/>
                <w:between w:val="nil"/>
              </w:pBdr>
              <w:tabs>
                <w:tab w:val="left" w:pos="452"/>
                <w:tab w:val="left" w:pos="594"/>
              </w:tabs>
              <w:spacing w:line="240" w:lineRule="auto"/>
              <w:ind w:leftChars="0" w:left="308" w:firstLineChars="0" w:firstLine="2"/>
              <w:rPr>
                <w:rFonts w:ascii="Times New Roman" w:eastAsia="Times New Roman" w:hAnsi="Times New Roman" w:cs="Times New Roman"/>
                <w:sz w:val="24"/>
                <w:szCs w:val="24"/>
                <w:highlight w:val="white"/>
                <w:lang w:val="ro-RO"/>
              </w:rPr>
            </w:pPr>
          </w:p>
        </w:tc>
      </w:tr>
    </w:tbl>
    <w:p w:rsidR="00EF4D39" w:rsidRPr="00884DC2" w:rsidRDefault="00EF4D39">
      <w:pPr>
        <w:widowControl w:val="0"/>
        <w:spacing w:before="240" w:line="276" w:lineRule="auto"/>
        <w:ind w:left="0" w:hanging="2"/>
        <w:rPr>
          <w:rFonts w:ascii="Times New Roman" w:eastAsia="Times New Roman" w:hAnsi="Times New Roman" w:cs="Times New Roman"/>
          <w:b/>
          <w:sz w:val="24"/>
          <w:szCs w:val="24"/>
          <w:highlight w:val="white"/>
          <w:lang w:val="ro-RO"/>
        </w:rPr>
      </w:pPr>
    </w:p>
    <w:tbl>
      <w:tblPr>
        <w:tblStyle w:val="aff2"/>
        <w:tblW w:w="978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7365"/>
      </w:tblGrid>
      <w:tr w:rsidR="00EF4D39" w:rsidRPr="007A70B9">
        <w:trPr>
          <w:trHeight w:val="1335"/>
          <w:jc w:val="center"/>
        </w:trPr>
        <w:tc>
          <w:tcPr>
            <w:tcW w:w="24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lastRenderedPageBreak/>
              <w:t xml:space="preserve">Obiective operaționale </w:t>
            </w:r>
          </w:p>
        </w:tc>
        <w:tc>
          <w:tcPr>
            <w:tcW w:w="7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F4D39" w:rsidRPr="00884DC2" w:rsidRDefault="00884DC2" w:rsidP="000B2DA1">
            <w:pPr>
              <w:widowControl w:val="0"/>
              <w:numPr>
                <w:ilvl w:val="0"/>
                <w:numId w:val="22"/>
              </w:numPr>
              <w:tabs>
                <w:tab w:val="left" w:pos="310"/>
              </w:tabs>
              <w:ind w:leftChars="83" w:left="310" w:hangingChars="60" w:hanging="144"/>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să analizeze propriile cunoștințe, abilități, atitudini;</w:t>
            </w:r>
          </w:p>
          <w:p w:rsidR="00EF4D39" w:rsidRPr="00884DC2" w:rsidRDefault="00884DC2" w:rsidP="000B2DA1">
            <w:pPr>
              <w:widowControl w:val="0"/>
              <w:numPr>
                <w:ilvl w:val="0"/>
                <w:numId w:val="22"/>
              </w:numPr>
              <w:tabs>
                <w:tab w:val="left" w:pos="310"/>
              </w:tabs>
              <w:ind w:leftChars="83" w:left="310" w:hangingChars="60" w:hanging="144"/>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să ofere și să primească feedback constructiv;</w:t>
            </w:r>
          </w:p>
          <w:p w:rsidR="00EF4D39" w:rsidRPr="00884DC2" w:rsidRDefault="00884DC2" w:rsidP="000B2DA1">
            <w:pPr>
              <w:widowControl w:val="0"/>
              <w:numPr>
                <w:ilvl w:val="0"/>
                <w:numId w:val="22"/>
              </w:numPr>
              <w:tabs>
                <w:tab w:val="left" w:pos="310"/>
              </w:tabs>
              <w:ind w:leftChars="83" w:left="310" w:hangingChars="60" w:hanging="144"/>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să-și planifice propriile acțiuni de dezvoltare a descriptorilor de competență.</w:t>
            </w:r>
          </w:p>
        </w:tc>
      </w:tr>
      <w:tr w:rsidR="00EF4D39" w:rsidRPr="007A70B9">
        <w:trPr>
          <w:trHeight w:val="1811"/>
          <w:jc w:val="center"/>
        </w:trPr>
        <w:tc>
          <w:tcPr>
            <w:tcW w:w="24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F4D39" w:rsidRPr="00884DC2" w:rsidRDefault="00EF4D39">
            <w:pPr>
              <w:widowControl w:val="0"/>
              <w:ind w:left="0" w:hanging="2"/>
              <w:rPr>
                <w:rFonts w:ascii="Times New Roman" w:eastAsia="Times New Roman" w:hAnsi="Times New Roman" w:cs="Times New Roman"/>
                <w:b/>
                <w:sz w:val="24"/>
                <w:szCs w:val="24"/>
                <w:lang w:val="ro-RO"/>
              </w:rPr>
            </w:pPr>
          </w:p>
          <w:p w:rsidR="00EF4D39" w:rsidRPr="00884DC2" w:rsidRDefault="00884DC2">
            <w:pPr>
              <w:widowControl w:val="0"/>
              <w:ind w:left="0" w:hanging="2"/>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Strategii didactice</w:t>
            </w:r>
          </w:p>
        </w:tc>
        <w:tc>
          <w:tcPr>
            <w:tcW w:w="7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F4D39" w:rsidRPr="00884DC2" w:rsidRDefault="00884DC2" w:rsidP="000B2DA1">
            <w:pPr>
              <w:widowControl w:val="0"/>
              <w:numPr>
                <w:ilvl w:val="0"/>
                <w:numId w:val="141"/>
              </w:numPr>
              <w:tabs>
                <w:tab w:val="left" w:pos="310"/>
              </w:tabs>
              <w:spacing w:line="276" w:lineRule="auto"/>
              <w:ind w:leftChars="83" w:left="310" w:hangingChars="60" w:hanging="144"/>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highlight w:val="white"/>
                <w:lang w:val="ro-RO"/>
              </w:rPr>
              <w:t>Forme de organizare a lucrului în grupul de elevi: individual, în perechi, frontal.</w:t>
            </w:r>
          </w:p>
          <w:p w:rsidR="00EF4D39" w:rsidRPr="00884DC2" w:rsidRDefault="00884DC2" w:rsidP="000B2DA1">
            <w:pPr>
              <w:widowControl w:val="0"/>
              <w:numPr>
                <w:ilvl w:val="0"/>
                <w:numId w:val="141"/>
              </w:numPr>
              <w:tabs>
                <w:tab w:val="left" w:pos="310"/>
              </w:tabs>
              <w:spacing w:line="276" w:lineRule="auto"/>
              <w:ind w:leftChars="83" w:left="310" w:hangingChars="60" w:hanging="144"/>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Metode și procedee didactice: discuția dirijată, autoevaluarea, autoanaliza, evaluarea reciprocă, organizatori grafici, brainstorming, </w:t>
            </w:r>
            <w:r w:rsidRPr="00884DC2">
              <w:rPr>
                <w:rFonts w:ascii="Times New Roman" w:eastAsia="Times New Roman" w:hAnsi="Times New Roman" w:cs="Times New Roman"/>
                <w:sz w:val="24"/>
                <w:szCs w:val="24"/>
                <w:lang w:val="ro-RO"/>
              </w:rPr>
              <w:t>analiza critică, reflecția</w:t>
            </w:r>
            <w:r w:rsidRPr="00884DC2">
              <w:rPr>
                <w:rFonts w:ascii="Times New Roman" w:eastAsia="Times New Roman" w:hAnsi="Times New Roman" w:cs="Times New Roman"/>
                <w:sz w:val="24"/>
                <w:szCs w:val="24"/>
                <w:highlight w:val="white"/>
                <w:lang w:val="ro-RO"/>
              </w:rPr>
              <w:t>.</w:t>
            </w:r>
          </w:p>
        </w:tc>
      </w:tr>
      <w:tr w:rsidR="00EF4D39" w:rsidRPr="007A70B9">
        <w:trPr>
          <w:trHeight w:val="889"/>
          <w:jc w:val="center"/>
        </w:trPr>
        <w:tc>
          <w:tcPr>
            <w:tcW w:w="24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 xml:space="preserve">Materiale necesare: </w:t>
            </w:r>
          </w:p>
        </w:tc>
        <w:tc>
          <w:tcPr>
            <w:tcW w:w="7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F4D39" w:rsidRPr="00884DC2" w:rsidRDefault="00884DC2" w:rsidP="000B2DA1">
            <w:pPr>
              <w:widowControl w:val="0"/>
              <w:numPr>
                <w:ilvl w:val="0"/>
                <w:numId w:val="84"/>
              </w:numPr>
              <w:tabs>
                <w:tab w:val="left" w:pos="452"/>
              </w:tabs>
              <w:spacing w:line="276" w:lineRule="auto"/>
              <w:ind w:leftChars="83" w:left="452" w:hangingChars="119" w:hanging="286"/>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lista cu descriptorii de competență, fișa de evaluare reciprocă, coli de hârtie, carioci.</w:t>
            </w:r>
          </w:p>
        </w:tc>
      </w:tr>
      <w:tr w:rsidR="00EF4D39" w:rsidRPr="00884DC2">
        <w:trPr>
          <w:trHeight w:val="527"/>
          <w:jc w:val="center"/>
        </w:trPr>
        <w:tc>
          <w:tcPr>
            <w:tcW w:w="24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F4D39" w:rsidRPr="00884DC2" w:rsidRDefault="00884DC2">
            <w:pPr>
              <w:widowControl w:val="0"/>
              <w:ind w:left="0" w:hanging="2"/>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Timp:</w:t>
            </w:r>
          </w:p>
        </w:tc>
        <w:tc>
          <w:tcPr>
            <w:tcW w:w="7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F4D39" w:rsidRPr="00884DC2" w:rsidRDefault="00884DC2" w:rsidP="00E9377E">
            <w:pPr>
              <w:widowControl w:val="0"/>
              <w:numPr>
                <w:ilvl w:val="0"/>
                <w:numId w:val="109"/>
              </w:numPr>
              <w:tabs>
                <w:tab w:val="left" w:pos="310"/>
              </w:tabs>
              <w:spacing w:line="276" w:lineRule="auto"/>
              <w:ind w:leftChars="83" w:left="168"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45 minute</w:t>
            </w:r>
          </w:p>
        </w:tc>
      </w:tr>
    </w:tbl>
    <w:p w:rsidR="00EF4D39" w:rsidRPr="00884DC2" w:rsidRDefault="00EF4D39">
      <w:pPr>
        <w:spacing w:line="259" w:lineRule="auto"/>
        <w:ind w:left="0" w:hanging="2"/>
        <w:jc w:val="center"/>
        <w:rPr>
          <w:rFonts w:ascii="Times New Roman" w:eastAsia="Times New Roman" w:hAnsi="Times New Roman" w:cs="Times New Roman"/>
          <w:i/>
          <w:sz w:val="24"/>
          <w:szCs w:val="24"/>
          <w:lang w:val="ro-RO"/>
        </w:rPr>
      </w:pPr>
    </w:p>
    <w:p w:rsidR="00EF4D39" w:rsidRPr="00884DC2" w:rsidRDefault="00EF4D39">
      <w:pPr>
        <w:spacing w:after="160" w:line="259" w:lineRule="auto"/>
        <w:ind w:left="0" w:hanging="2"/>
        <w:rPr>
          <w:rFonts w:ascii="Times New Roman" w:eastAsia="Times New Roman" w:hAnsi="Times New Roman" w:cs="Times New Roman"/>
          <w:b/>
          <w:i/>
          <w:sz w:val="24"/>
          <w:szCs w:val="24"/>
          <w:lang w:val="ro-RO"/>
        </w:rPr>
      </w:pPr>
    </w:p>
    <w:p w:rsidR="00EF4D39" w:rsidRPr="00884DC2" w:rsidRDefault="00884DC2">
      <w:pPr>
        <w:spacing w:after="160" w:line="259" w:lineRule="auto"/>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i/>
          <w:sz w:val="24"/>
          <w:szCs w:val="24"/>
          <w:lang w:val="ro-RO"/>
        </w:rPr>
        <w:t>DESFĂȘURAREA ACTIVITĂȚII:</w:t>
      </w:r>
    </w:p>
    <w:tbl>
      <w:tblPr>
        <w:tblStyle w:val="aff3"/>
        <w:tblW w:w="972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5850"/>
        <w:gridCol w:w="2070"/>
      </w:tblGrid>
      <w:tr w:rsidR="00EF4D39" w:rsidRPr="00884DC2">
        <w:tc>
          <w:tcPr>
            <w:tcW w:w="180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Etapele activității</w:t>
            </w:r>
          </w:p>
        </w:tc>
        <w:tc>
          <w:tcPr>
            <w:tcW w:w="5850" w:type="dxa"/>
            <w:shd w:val="clear" w:color="auto" w:fill="auto"/>
            <w:tcMar>
              <w:top w:w="100" w:type="dxa"/>
              <w:left w:w="100" w:type="dxa"/>
              <w:bottom w:w="100" w:type="dxa"/>
              <w:right w:w="100" w:type="dxa"/>
            </w:tcMar>
          </w:tcPr>
          <w:p w:rsidR="00EF4D39" w:rsidRPr="00884DC2" w:rsidRDefault="00884DC2">
            <w:pPr>
              <w:widowControl w:val="0"/>
              <w:ind w:left="0" w:hanging="2"/>
              <w:jc w:val="center"/>
              <w:rPr>
                <w:rFonts w:ascii="Times New Roman" w:eastAsia="Times New Roman" w:hAnsi="Times New Roman" w:cs="Times New Roman"/>
                <w:b/>
                <w:sz w:val="24"/>
                <w:szCs w:val="24"/>
                <w:lang w:val="ro-RO"/>
              </w:rPr>
            </w:pPr>
            <w:r w:rsidRPr="00884DC2">
              <w:rPr>
                <w:rFonts w:ascii="Times New Roman" w:eastAsia="Times New Roman" w:hAnsi="Times New Roman" w:cs="Times New Roman"/>
                <w:b/>
                <w:sz w:val="24"/>
                <w:szCs w:val="24"/>
                <w:lang w:val="ro-RO"/>
              </w:rPr>
              <w:t>Activitatea participanților</w:t>
            </w:r>
          </w:p>
        </w:tc>
        <w:tc>
          <w:tcPr>
            <w:tcW w:w="2070" w:type="dxa"/>
            <w:shd w:val="clear" w:color="auto" w:fill="auto"/>
            <w:tcMar>
              <w:top w:w="100" w:type="dxa"/>
              <w:left w:w="100" w:type="dxa"/>
              <w:bottom w:w="100" w:type="dxa"/>
              <w:right w:w="100" w:type="dxa"/>
            </w:tcMar>
          </w:tcPr>
          <w:p w:rsidR="00EF4D39" w:rsidRPr="00884DC2" w:rsidRDefault="00884DC2">
            <w:pPr>
              <w:ind w:left="0" w:hanging="2"/>
              <w:jc w:val="center"/>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Strategii didactice utilizate</w:t>
            </w:r>
          </w:p>
        </w:tc>
      </w:tr>
      <w:tr w:rsidR="00EF4D39" w:rsidRPr="00884DC2">
        <w:tc>
          <w:tcPr>
            <w:tcW w:w="1800"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Evocare</w:t>
            </w:r>
          </w:p>
        </w:tc>
        <w:tc>
          <w:tcPr>
            <w:tcW w:w="5850"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Activitatea „</w:t>
            </w:r>
            <w:r w:rsidRPr="00884DC2">
              <w:rPr>
                <w:rFonts w:ascii="Times New Roman" w:eastAsia="Times New Roman" w:hAnsi="Times New Roman" w:cs="Times New Roman"/>
                <w:i/>
                <w:sz w:val="24"/>
                <w:szCs w:val="24"/>
                <w:highlight w:val="white"/>
                <w:lang w:val="ro-RO"/>
              </w:rPr>
              <w:t>Obiectul pe masă</w:t>
            </w:r>
            <w:r w:rsidRPr="00884DC2">
              <w:rPr>
                <w:rFonts w:ascii="Times New Roman" w:eastAsia="Times New Roman" w:hAnsi="Times New Roman" w:cs="Times New Roman"/>
                <w:sz w:val="24"/>
                <w:szCs w:val="24"/>
                <w:highlight w:val="white"/>
                <w:lang w:val="ro-RO"/>
              </w:rPr>
              <w:t>”.</w:t>
            </w:r>
          </w:p>
          <w:p w:rsidR="00EF4D39" w:rsidRPr="00884DC2" w:rsidRDefault="00884DC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Se propune elevilor să se ridice în picioare, apoi să ia în mână un obiect (poate fi o carte, un caiet, o agendă, un pix) și să-l ridice la o distanță de 30–50 cm de la masă (bancă). </w:t>
            </w:r>
          </w:p>
          <w:p w:rsidR="00EF4D39" w:rsidRPr="00884DC2" w:rsidRDefault="00884DC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Elevii sunt anunțați că fără să comunice între ei, timp de 30 de secunde, trebuie să țină obiectul ridicat și apoi să-l pună toți, concomitent, pe masă. Exercițiul se repetă de trei-patru ori, constatându-se eșecul. </w:t>
            </w:r>
          </w:p>
          <w:p w:rsidR="00EF4D39" w:rsidRPr="00884DC2" w:rsidRDefault="00884DC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Elevii sunt întrebați de ce eșuează în realizarea sarcinii. </w:t>
            </w:r>
          </w:p>
          <w:p w:rsidR="00EF4D39" w:rsidRPr="00884DC2" w:rsidRDefault="00884DC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Se propune să determine soluții pentru realizarea sarcinii – să pună toți concomitent obiectul pe masă. </w:t>
            </w:r>
          </w:p>
          <w:p w:rsidR="00EF4D39" w:rsidRPr="00884DC2" w:rsidRDefault="00884DC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Se ajunge la concluzia că trebuie să se negocieze sau să fie un moderator, care va da comanda când să se pună obiectul pe masă. Ca rezultat, sarcina este realizată. </w:t>
            </w:r>
          </w:p>
          <w:p w:rsidR="00EF4D39" w:rsidRPr="00884DC2" w:rsidRDefault="00884DC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Apoi, are loc următoarea discuție: </w:t>
            </w:r>
          </w:p>
          <w:p w:rsidR="00EF4D39" w:rsidRPr="00884DC2" w:rsidRDefault="00884DC2" w:rsidP="00894E01">
            <w:pPr>
              <w:widowControl w:val="0"/>
              <w:numPr>
                <w:ilvl w:val="0"/>
                <w:numId w:val="111"/>
              </w:num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Ce s-a întâmplat în timpul jocului? </w:t>
            </w:r>
          </w:p>
          <w:p w:rsidR="00EF4D39" w:rsidRPr="00884DC2" w:rsidRDefault="00884DC2" w:rsidP="00894E01">
            <w:pPr>
              <w:widowControl w:val="0"/>
              <w:numPr>
                <w:ilvl w:val="0"/>
                <w:numId w:val="111"/>
              </w:num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De ce nu s-a reușit din primele încercări să se realizeze sarcina? </w:t>
            </w:r>
          </w:p>
          <w:p w:rsidR="00EF4D39" w:rsidRPr="00884DC2" w:rsidRDefault="00884DC2" w:rsidP="00894E01">
            <w:pPr>
              <w:widowControl w:val="0"/>
              <w:numPr>
                <w:ilvl w:val="0"/>
                <w:numId w:val="111"/>
              </w:num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Ne-am confruntat cu asemenea situații în cadrul lecțiilor? </w:t>
            </w:r>
          </w:p>
          <w:p w:rsidR="00EF4D39" w:rsidRPr="00884DC2" w:rsidRDefault="00884DC2" w:rsidP="00894E01">
            <w:pPr>
              <w:widowControl w:val="0"/>
              <w:numPr>
                <w:ilvl w:val="0"/>
                <w:numId w:val="111"/>
              </w:num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Există asemănări între acest jocul și activitățile realizate în cadrul lecțiilor?</w:t>
            </w:r>
          </w:p>
          <w:p w:rsidR="00EF4D39" w:rsidRPr="00884DC2" w:rsidRDefault="00884DC2" w:rsidP="00894E01">
            <w:pPr>
              <w:widowControl w:val="0"/>
              <w:numPr>
                <w:ilvl w:val="0"/>
                <w:numId w:val="111"/>
              </w:num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Care ar fi fost consecințele, dacă nu se negocia, comunica, identificau soluții pentru a pune toți concomitent obiectul pe masă? </w:t>
            </w:r>
          </w:p>
          <w:p w:rsidR="00EF4D39" w:rsidRPr="00884DC2" w:rsidRDefault="00884DC2" w:rsidP="00894E01">
            <w:pPr>
              <w:widowControl w:val="0"/>
              <w:numPr>
                <w:ilvl w:val="0"/>
                <w:numId w:val="111"/>
              </w:num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Ce gânduri, stări afective ați avut atunci când nu vă </w:t>
            </w:r>
            <w:r w:rsidRPr="00884DC2">
              <w:rPr>
                <w:rFonts w:ascii="Times New Roman" w:eastAsia="Times New Roman" w:hAnsi="Times New Roman" w:cs="Times New Roman"/>
                <w:sz w:val="24"/>
                <w:szCs w:val="24"/>
                <w:highlight w:val="white"/>
                <w:lang w:val="ro-RO"/>
              </w:rPr>
              <w:lastRenderedPageBreak/>
              <w:t xml:space="preserve">reușea să puneți obiectul pe masă toți concomitent? </w:t>
            </w:r>
          </w:p>
          <w:p w:rsidR="00EF4D39" w:rsidRPr="00884DC2" w:rsidRDefault="00884DC2" w:rsidP="00894E01">
            <w:pPr>
              <w:widowControl w:val="0"/>
              <w:numPr>
                <w:ilvl w:val="0"/>
                <w:numId w:val="111"/>
              </w:num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Ce ați învățat în urma acestui exercițiu? </w:t>
            </w:r>
          </w:p>
          <w:p w:rsidR="00EF4D39" w:rsidRPr="00884DC2" w:rsidRDefault="00884DC2" w:rsidP="00894E01">
            <w:pPr>
              <w:widowControl w:val="0"/>
              <w:numPr>
                <w:ilvl w:val="0"/>
                <w:numId w:val="111"/>
              </w:num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 În ce fel vă ajută acest exercițiu în situații reale de viață?</w:t>
            </w:r>
          </w:p>
        </w:tc>
        <w:tc>
          <w:tcPr>
            <w:tcW w:w="2070" w:type="dxa"/>
            <w:shd w:val="clear" w:color="auto" w:fill="auto"/>
            <w:tcMar>
              <w:top w:w="100" w:type="dxa"/>
              <w:left w:w="100" w:type="dxa"/>
              <w:bottom w:w="100" w:type="dxa"/>
              <w:right w:w="100" w:type="dxa"/>
            </w:tcMar>
          </w:tcPr>
          <w:p w:rsidR="00EF4D39" w:rsidRPr="00884DC2" w:rsidRDefault="00EF4D39">
            <w:pPr>
              <w:widowControl w:val="0"/>
              <w:spacing w:before="240" w:line="276" w:lineRule="auto"/>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spacing w:before="240"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Exercițiul</w:t>
            </w:r>
          </w:p>
          <w:p w:rsidR="00EF4D39" w:rsidRPr="00884DC2" w:rsidRDefault="00EF4D39">
            <w:pPr>
              <w:widowControl w:val="0"/>
              <w:spacing w:before="240" w:line="276" w:lineRule="auto"/>
              <w:ind w:left="0" w:hanging="2"/>
              <w:rPr>
                <w:rFonts w:ascii="Times New Roman" w:eastAsia="Times New Roman" w:hAnsi="Times New Roman" w:cs="Times New Roman"/>
                <w:sz w:val="24"/>
                <w:szCs w:val="24"/>
                <w:highlight w:val="white"/>
                <w:lang w:val="ro-RO"/>
              </w:rPr>
            </w:pPr>
          </w:p>
          <w:p w:rsidR="00EF4D39" w:rsidRPr="00884DC2" w:rsidRDefault="00EF4D39">
            <w:pPr>
              <w:widowControl w:val="0"/>
              <w:spacing w:before="240" w:line="276" w:lineRule="auto"/>
              <w:ind w:left="0" w:hanging="2"/>
              <w:rPr>
                <w:rFonts w:ascii="Times New Roman" w:eastAsia="Times New Roman" w:hAnsi="Times New Roman" w:cs="Times New Roman"/>
                <w:sz w:val="24"/>
                <w:szCs w:val="24"/>
                <w:highlight w:val="white"/>
                <w:lang w:val="ro-RO"/>
              </w:rPr>
            </w:pPr>
          </w:p>
          <w:p w:rsidR="00EF4D39" w:rsidRPr="00884DC2" w:rsidRDefault="00EF4D39">
            <w:pPr>
              <w:widowControl w:val="0"/>
              <w:spacing w:before="240" w:line="276" w:lineRule="auto"/>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spacing w:before="240"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Brainstorming</w:t>
            </w:r>
          </w:p>
          <w:p w:rsidR="00EF4D39" w:rsidRPr="00884DC2" w:rsidRDefault="00EF4D39">
            <w:pPr>
              <w:widowControl w:val="0"/>
              <w:spacing w:before="240" w:line="276" w:lineRule="auto"/>
              <w:ind w:left="0" w:hanging="2"/>
              <w:rPr>
                <w:rFonts w:ascii="Times New Roman" w:eastAsia="Times New Roman" w:hAnsi="Times New Roman" w:cs="Times New Roman"/>
                <w:sz w:val="24"/>
                <w:szCs w:val="24"/>
                <w:highlight w:val="white"/>
                <w:lang w:val="ro-RO"/>
              </w:rPr>
            </w:pPr>
          </w:p>
          <w:p w:rsidR="00EF4D39" w:rsidRPr="00884DC2" w:rsidRDefault="00EF4D39">
            <w:pPr>
              <w:widowControl w:val="0"/>
              <w:spacing w:before="240" w:line="276" w:lineRule="auto"/>
              <w:ind w:left="0" w:hanging="2"/>
              <w:rPr>
                <w:rFonts w:ascii="Times New Roman" w:eastAsia="Times New Roman" w:hAnsi="Times New Roman" w:cs="Times New Roman"/>
                <w:sz w:val="24"/>
                <w:szCs w:val="24"/>
                <w:highlight w:val="white"/>
                <w:lang w:val="ro-RO"/>
              </w:rPr>
            </w:pPr>
          </w:p>
          <w:p w:rsidR="00EF4D39" w:rsidRPr="00884DC2" w:rsidRDefault="00EF4D39">
            <w:pPr>
              <w:widowControl w:val="0"/>
              <w:spacing w:before="240" w:line="276" w:lineRule="auto"/>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spacing w:before="240"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Analiza</w:t>
            </w:r>
          </w:p>
        </w:tc>
      </w:tr>
      <w:tr w:rsidR="00EF4D39" w:rsidRPr="00884DC2">
        <w:tc>
          <w:tcPr>
            <w:tcW w:w="1800"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lastRenderedPageBreak/>
              <w:t>Realizarea sensului</w:t>
            </w:r>
          </w:p>
        </w:tc>
        <w:tc>
          <w:tcPr>
            <w:tcW w:w="5850"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Profesorul adresează întrebări întregii clase, pentru a stimula rememorarea lecțiilor din cadrul unității de învățare, punând accentul atât pe conținut (ce teme au fost abordate), cât și pe proces (ce metode sau activități au fost folosite). </w:t>
            </w:r>
          </w:p>
          <w:p w:rsidR="00EF4D39" w:rsidRPr="00884DC2" w:rsidRDefault="00884DC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Se vor nota pe tablă ideile esențiale. </w:t>
            </w:r>
          </w:p>
          <w:p w:rsidR="00EF4D39" w:rsidRPr="00884DC2" w:rsidRDefault="00884DC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Profesorul propune elevilor să lucreze în perechi, în baza listei de descriptori de competență. Lista de descriptori poate fi lista cu toți descriptorii menționați în metodologie pentru anul respectiv de studii. </w:t>
            </w:r>
          </w:p>
          <w:p w:rsidR="00EF4D39" w:rsidRPr="00884DC2" w:rsidRDefault="00884DC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În fiecare pereche, elevii se vor susține reciproc, pentru a identifica situații în care au manifestat, pe parcursul activităților din cadrul unității de învățare, comportamente corespunzătoare valorilor, atitudinilor, abilităților și cunoștințelor asociate cu înțelegerea critică. </w:t>
            </w:r>
          </w:p>
          <w:p w:rsidR="00EF4D39" w:rsidRPr="00884DC2" w:rsidRDefault="00884DC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Se precizează, pentru elevi, că nu trebuie să insiste să parcurgă toți descriptorii, ci să marcheze doar acolo unde este cazul și să discute cu colegul sau colega din pereche despre situații concrete, în care au manifestat comportamentele respective. </w:t>
            </w:r>
          </w:p>
          <w:p w:rsidR="00EF4D39" w:rsidRPr="00884DC2" w:rsidRDefault="00884DC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Se va pune accentul pe evidențierea situațiilor în care a fost manifestat comportamentul, nu pe cele în care acesta a lipsit și nu pe compararea între elevi în cadrul perechilor. Pentru activitatea în perechi, se poate folosi o fișă de reflecție, cu un format ca al celei prezentate mai jos (Fișa 1).</w:t>
            </w:r>
          </w:p>
          <w:p w:rsidR="00EF4D39" w:rsidRPr="00884DC2" w:rsidRDefault="00884DC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Elevii prezintă în fața întregii clase unele dintre situațiile pe care le-au putut conecta cu anumiți descriptori de competență. </w:t>
            </w:r>
          </w:p>
          <w:p w:rsidR="00EF4D39" w:rsidRPr="00884DC2" w:rsidRDefault="00884DC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Dacă un elev menționează o situație, profesorul întreabă dacă și alți elevi au mai avut comportamente similare în situația respectivă sau în alte situații. </w:t>
            </w:r>
          </w:p>
          <w:p w:rsidR="00EF4D39" w:rsidRPr="00884DC2" w:rsidRDefault="00884DC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Profesorul se asigură că fiecare elev dă un exemplu de comportament corespunzător unui descriptor, dar și că sunt acoperiți cât mai echilibrat descriptorii din categoriile valori, atitudini, abilități și cunoștințe asociate cu înțelegerea critică. </w:t>
            </w:r>
          </w:p>
        </w:tc>
        <w:tc>
          <w:tcPr>
            <w:tcW w:w="2070" w:type="dxa"/>
            <w:shd w:val="clear" w:color="auto" w:fill="auto"/>
            <w:tcMar>
              <w:top w:w="100" w:type="dxa"/>
              <w:left w:w="100" w:type="dxa"/>
              <w:bottom w:w="100" w:type="dxa"/>
              <w:right w:w="100" w:type="dxa"/>
            </w:tcMar>
          </w:tcPr>
          <w:p w:rsidR="00EF4D39" w:rsidRPr="00884DC2" w:rsidRDefault="00884DC2">
            <w:pPr>
              <w:widowControl w:val="0"/>
              <w:spacing w:before="240"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Discuția dirijată</w:t>
            </w:r>
          </w:p>
          <w:p w:rsidR="00EF4D39" w:rsidRPr="00884DC2" w:rsidRDefault="00EF4D39">
            <w:pPr>
              <w:widowControl w:val="0"/>
              <w:spacing w:before="240" w:line="276" w:lineRule="auto"/>
              <w:ind w:left="0" w:hanging="2"/>
              <w:rPr>
                <w:rFonts w:ascii="Times New Roman" w:eastAsia="Times New Roman" w:hAnsi="Times New Roman" w:cs="Times New Roman"/>
                <w:sz w:val="24"/>
                <w:szCs w:val="24"/>
                <w:highlight w:val="white"/>
                <w:lang w:val="ro-RO"/>
              </w:rPr>
            </w:pPr>
          </w:p>
          <w:p w:rsidR="00EF4D39" w:rsidRPr="00884DC2" w:rsidRDefault="00EF4D39">
            <w:pPr>
              <w:widowControl w:val="0"/>
              <w:spacing w:before="240" w:line="276" w:lineRule="auto"/>
              <w:ind w:left="0" w:hanging="2"/>
              <w:rPr>
                <w:rFonts w:ascii="Times New Roman" w:eastAsia="Times New Roman" w:hAnsi="Times New Roman" w:cs="Times New Roman"/>
                <w:sz w:val="24"/>
                <w:szCs w:val="24"/>
                <w:highlight w:val="white"/>
                <w:lang w:val="ro-RO"/>
              </w:rPr>
            </w:pPr>
          </w:p>
          <w:p w:rsidR="00EF4D39" w:rsidRPr="00884DC2" w:rsidRDefault="00EF4D39">
            <w:pPr>
              <w:widowControl w:val="0"/>
              <w:spacing w:before="240" w:line="276" w:lineRule="auto"/>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spacing w:before="240"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Autoevaluarea</w:t>
            </w:r>
          </w:p>
          <w:p w:rsidR="00EF4D39" w:rsidRPr="00884DC2" w:rsidRDefault="00EF4D39">
            <w:pPr>
              <w:widowControl w:val="0"/>
              <w:spacing w:before="240" w:line="276" w:lineRule="auto"/>
              <w:ind w:left="0" w:hanging="2"/>
              <w:rPr>
                <w:rFonts w:ascii="Times New Roman" w:eastAsia="Times New Roman" w:hAnsi="Times New Roman" w:cs="Times New Roman"/>
                <w:sz w:val="24"/>
                <w:szCs w:val="24"/>
                <w:highlight w:val="white"/>
                <w:lang w:val="ro-RO"/>
              </w:rPr>
            </w:pPr>
          </w:p>
          <w:p w:rsidR="00EF4D39" w:rsidRPr="00884DC2" w:rsidRDefault="00EF4D39">
            <w:pPr>
              <w:widowControl w:val="0"/>
              <w:spacing w:before="240" w:line="276" w:lineRule="auto"/>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spacing w:before="240"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Autoanaliza </w:t>
            </w:r>
          </w:p>
          <w:p w:rsidR="00EF4D39" w:rsidRPr="00884DC2" w:rsidRDefault="00EF4D39">
            <w:pPr>
              <w:widowControl w:val="0"/>
              <w:spacing w:before="240" w:line="276" w:lineRule="auto"/>
              <w:ind w:left="0" w:hanging="2"/>
              <w:rPr>
                <w:rFonts w:ascii="Times New Roman" w:eastAsia="Times New Roman" w:hAnsi="Times New Roman" w:cs="Times New Roman"/>
                <w:sz w:val="24"/>
                <w:szCs w:val="24"/>
                <w:highlight w:val="white"/>
                <w:lang w:val="ro-RO"/>
              </w:rPr>
            </w:pPr>
          </w:p>
          <w:p w:rsidR="00EF4D39" w:rsidRPr="00884DC2" w:rsidRDefault="00EF4D39">
            <w:pPr>
              <w:widowControl w:val="0"/>
              <w:spacing w:before="240" w:line="276" w:lineRule="auto"/>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spacing w:before="240"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Evaluarea reciprocă</w:t>
            </w:r>
          </w:p>
          <w:p w:rsidR="00EF4D39" w:rsidRPr="00884DC2" w:rsidRDefault="00EF4D39">
            <w:pPr>
              <w:widowControl w:val="0"/>
              <w:spacing w:before="240" w:line="276" w:lineRule="auto"/>
              <w:ind w:left="0" w:hanging="2"/>
              <w:rPr>
                <w:rFonts w:ascii="Times New Roman" w:eastAsia="Times New Roman" w:hAnsi="Times New Roman" w:cs="Times New Roman"/>
                <w:sz w:val="24"/>
                <w:szCs w:val="24"/>
                <w:highlight w:val="white"/>
                <w:lang w:val="ro-RO"/>
              </w:rPr>
            </w:pPr>
          </w:p>
          <w:p w:rsidR="00EF4D39" w:rsidRPr="00884DC2" w:rsidRDefault="00EF4D39">
            <w:pPr>
              <w:widowControl w:val="0"/>
              <w:spacing w:before="240" w:line="276" w:lineRule="auto"/>
              <w:ind w:left="0" w:hanging="2"/>
              <w:rPr>
                <w:rFonts w:ascii="Times New Roman" w:eastAsia="Times New Roman" w:hAnsi="Times New Roman" w:cs="Times New Roman"/>
                <w:sz w:val="24"/>
                <w:szCs w:val="24"/>
                <w:highlight w:val="white"/>
                <w:lang w:val="ro-RO"/>
              </w:rPr>
            </w:pPr>
          </w:p>
          <w:p w:rsidR="00EF4D39" w:rsidRPr="00884DC2" w:rsidRDefault="00EF4D39">
            <w:pPr>
              <w:widowControl w:val="0"/>
              <w:spacing w:before="240" w:line="276" w:lineRule="auto"/>
              <w:ind w:left="0" w:hanging="2"/>
              <w:rPr>
                <w:rFonts w:ascii="Times New Roman" w:eastAsia="Times New Roman" w:hAnsi="Times New Roman" w:cs="Times New Roman"/>
                <w:sz w:val="24"/>
                <w:szCs w:val="24"/>
                <w:highlight w:val="white"/>
                <w:lang w:val="ro-RO"/>
              </w:rPr>
            </w:pPr>
          </w:p>
          <w:p w:rsidR="00EF4D39" w:rsidRPr="00884DC2" w:rsidRDefault="00EF4D39">
            <w:pPr>
              <w:widowControl w:val="0"/>
              <w:spacing w:before="240" w:line="276" w:lineRule="auto"/>
              <w:ind w:left="0" w:hanging="2"/>
              <w:rPr>
                <w:rFonts w:ascii="Times New Roman" w:eastAsia="Times New Roman" w:hAnsi="Times New Roman" w:cs="Times New Roman"/>
                <w:sz w:val="24"/>
                <w:szCs w:val="24"/>
                <w:highlight w:val="white"/>
                <w:lang w:val="ro-RO"/>
              </w:rPr>
            </w:pPr>
          </w:p>
          <w:p w:rsidR="00EF4D39" w:rsidRPr="00884DC2" w:rsidRDefault="00EF4D39">
            <w:pPr>
              <w:widowControl w:val="0"/>
              <w:spacing w:before="240" w:line="276" w:lineRule="auto"/>
              <w:ind w:left="0" w:hanging="2"/>
              <w:rPr>
                <w:rFonts w:ascii="Times New Roman" w:eastAsia="Times New Roman" w:hAnsi="Times New Roman" w:cs="Times New Roman"/>
                <w:sz w:val="24"/>
                <w:szCs w:val="24"/>
                <w:highlight w:val="white"/>
                <w:lang w:val="ro-RO"/>
              </w:rPr>
            </w:pPr>
          </w:p>
          <w:p w:rsidR="00EF4D39" w:rsidRPr="00884DC2" w:rsidRDefault="00884DC2">
            <w:pPr>
              <w:widowControl w:val="0"/>
              <w:spacing w:before="240" w:line="276"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Organizatori grafici</w:t>
            </w:r>
          </w:p>
        </w:tc>
      </w:tr>
      <w:tr w:rsidR="00EF4D39" w:rsidRPr="00884DC2">
        <w:tc>
          <w:tcPr>
            <w:tcW w:w="1800"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Reflecția</w:t>
            </w:r>
          </w:p>
        </w:tc>
        <w:tc>
          <w:tcPr>
            <w:tcW w:w="5850"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Se discută cu întreaga clasă în baza următoarelor întrebări: </w:t>
            </w:r>
          </w:p>
          <w:p w:rsidR="00EF4D39" w:rsidRPr="00884DC2" w:rsidRDefault="00884DC2">
            <w:pPr>
              <w:widowControl w:val="0"/>
              <w:numPr>
                <w:ilvl w:val="0"/>
                <w:numId w:val="23"/>
              </w:num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Cum și unde puteți aplica cele învățate? </w:t>
            </w:r>
          </w:p>
          <w:p w:rsidR="00EF4D39" w:rsidRPr="00884DC2" w:rsidRDefault="00884DC2">
            <w:pPr>
              <w:widowControl w:val="0"/>
              <w:numPr>
                <w:ilvl w:val="0"/>
                <w:numId w:val="23"/>
              </w:num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 xml:space="preserve">Ce ați învățat despre voi personal și despre colegii voștri, pe parcursul acestei unități de învățare? </w:t>
            </w:r>
          </w:p>
          <w:p w:rsidR="00EF4D39" w:rsidRPr="00884DC2" w:rsidRDefault="00884DC2">
            <w:pPr>
              <w:widowControl w:val="0"/>
              <w:numPr>
                <w:ilvl w:val="0"/>
                <w:numId w:val="23"/>
              </w:num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În urma celor învățate, ce ați dori să consolidați/ modificați în comportamentul propriu, în relațiile cu cei din jur?</w:t>
            </w:r>
          </w:p>
        </w:tc>
        <w:tc>
          <w:tcPr>
            <w:tcW w:w="2070"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Discuția dirijată</w:t>
            </w:r>
          </w:p>
        </w:tc>
      </w:tr>
      <w:tr w:rsidR="00EF4D39" w:rsidRPr="00884DC2">
        <w:tc>
          <w:tcPr>
            <w:tcW w:w="1800"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Extinderea</w:t>
            </w:r>
          </w:p>
        </w:tc>
        <w:tc>
          <w:tcPr>
            <w:tcW w:w="5850"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Realizarea unui plan de organizare a unei campanii de sensibilizare: „</w:t>
            </w:r>
            <w:r w:rsidRPr="00884DC2">
              <w:rPr>
                <w:rFonts w:ascii="Times New Roman" w:eastAsia="Times New Roman" w:hAnsi="Times New Roman" w:cs="Times New Roman"/>
                <w:i/>
                <w:sz w:val="24"/>
                <w:szCs w:val="24"/>
                <w:highlight w:val="white"/>
                <w:lang w:val="ro-RO"/>
              </w:rPr>
              <w:t>Împreună pentru dezvoltare durabilă - noi suntem generația următoare</w:t>
            </w:r>
            <w:r w:rsidRPr="00884DC2">
              <w:rPr>
                <w:rFonts w:ascii="Times New Roman" w:eastAsia="Times New Roman" w:hAnsi="Times New Roman" w:cs="Times New Roman"/>
                <w:sz w:val="24"/>
                <w:szCs w:val="24"/>
                <w:highlight w:val="white"/>
                <w:lang w:val="ro-RO"/>
              </w:rPr>
              <w:t>”.</w:t>
            </w:r>
            <w:r w:rsidRPr="00884DC2">
              <w:rPr>
                <w:rFonts w:ascii="Times New Roman" w:eastAsia="Times New Roman" w:hAnsi="Times New Roman" w:cs="Times New Roman"/>
                <w:color w:val="333333"/>
                <w:sz w:val="24"/>
                <w:szCs w:val="24"/>
                <w:highlight w:val="white"/>
                <w:lang w:val="ro-RO"/>
              </w:rPr>
              <w:t xml:space="preserve"> </w:t>
            </w:r>
          </w:p>
        </w:tc>
        <w:tc>
          <w:tcPr>
            <w:tcW w:w="2070" w:type="dxa"/>
            <w:shd w:val="clear" w:color="auto" w:fill="auto"/>
            <w:tcMar>
              <w:top w:w="100" w:type="dxa"/>
              <w:left w:w="100" w:type="dxa"/>
              <w:bottom w:w="100" w:type="dxa"/>
              <w:right w:w="100" w:type="dxa"/>
            </w:tcMar>
          </w:tcPr>
          <w:p w:rsidR="00EF4D39" w:rsidRPr="00884DC2" w:rsidRDefault="00884DC2">
            <w:pPr>
              <w:shd w:val="clear" w:color="auto" w:fill="FFFFFF"/>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Analiza critică</w:t>
            </w:r>
          </w:p>
          <w:p w:rsidR="00EF4D39" w:rsidRPr="00884DC2" w:rsidRDefault="00884DC2">
            <w:pPr>
              <w:shd w:val="clear" w:color="auto" w:fill="FFFFFF"/>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lang w:val="ro-RO"/>
              </w:rPr>
              <w:t>Reflecția</w:t>
            </w:r>
          </w:p>
        </w:tc>
      </w:tr>
    </w:tbl>
    <w:p w:rsidR="00EF4D39" w:rsidRPr="00884DC2" w:rsidRDefault="00EF4D39">
      <w:pPr>
        <w:spacing w:before="240" w:line="235" w:lineRule="auto"/>
        <w:ind w:left="0" w:hanging="2"/>
        <w:jc w:val="right"/>
        <w:rPr>
          <w:rFonts w:ascii="Times New Roman" w:eastAsia="Times New Roman" w:hAnsi="Times New Roman" w:cs="Times New Roman"/>
          <w:b/>
          <w:sz w:val="24"/>
          <w:szCs w:val="24"/>
          <w:highlight w:val="white"/>
          <w:lang w:val="ro-RO"/>
        </w:rPr>
      </w:pPr>
    </w:p>
    <w:p w:rsidR="00EF4D39" w:rsidRPr="00884DC2" w:rsidRDefault="00EF4D39">
      <w:pPr>
        <w:spacing w:before="240" w:line="235" w:lineRule="auto"/>
        <w:ind w:left="0" w:hanging="2"/>
        <w:jc w:val="right"/>
        <w:rPr>
          <w:rFonts w:ascii="Times New Roman" w:eastAsia="Times New Roman" w:hAnsi="Times New Roman" w:cs="Times New Roman"/>
          <w:b/>
          <w:sz w:val="24"/>
          <w:szCs w:val="24"/>
          <w:highlight w:val="white"/>
          <w:lang w:val="ro-RO"/>
        </w:rPr>
      </w:pPr>
    </w:p>
    <w:p w:rsidR="00EF4D39" w:rsidRPr="00884DC2" w:rsidRDefault="00884DC2">
      <w:pPr>
        <w:spacing w:before="240" w:line="235" w:lineRule="auto"/>
        <w:ind w:left="0" w:hanging="2"/>
        <w:jc w:val="right"/>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 xml:space="preserve">FIȘA 1 </w:t>
      </w:r>
    </w:p>
    <w:p w:rsidR="00EF4D39" w:rsidRPr="00884DC2" w:rsidRDefault="00884DC2">
      <w:pPr>
        <w:spacing w:before="240" w:line="235" w:lineRule="auto"/>
        <w:ind w:left="0" w:hanging="2"/>
        <w:jc w:val="both"/>
        <w:rPr>
          <w:rFonts w:ascii="Times New Roman" w:eastAsia="Times New Roman" w:hAnsi="Times New Roman" w:cs="Times New Roman"/>
          <w:i/>
          <w:sz w:val="24"/>
          <w:szCs w:val="24"/>
          <w:highlight w:val="white"/>
          <w:lang w:val="ro-RO"/>
        </w:rPr>
      </w:pPr>
      <w:r w:rsidRPr="00884DC2">
        <w:rPr>
          <w:rFonts w:ascii="Times New Roman" w:eastAsia="Times New Roman" w:hAnsi="Times New Roman" w:cs="Times New Roman"/>
          <w:b/>
          <w:sz w:val="24"/>
          <w:szCs w:val="24"/>
          <w:highlight w:val="white"/>
          <w:lang w:val="ro-RO"/>
        </w:rPr>
        <w:t xml:space="preserve"> </w:t>
      </w:r>
      <w:r w:rsidRPr="00884DC2">
        <w:rPr>
          <w:rFonts w:ascii="Times New Roman" w:eastAsia="Times New Roman" w:hAnsi="Times New Roman" w:cs="Times New Roman"/>
          <w:i/>
          <w:sz w:val="24"/>
          <w:szCs w:val="24"/>
          <w:highlight w:val="white"/>
          <w:lang w:val="ro-RO"/>
        </w:rPr>
        <w:t>FIȘA DE REFLECȚIE</w:t>
      </w:r>
    </w:p>
    <w:p w:rsidR="00EF4D39" w:rsidRPr="00884DC2" w:rsidRDefault="00884DC2">
      <w:pPr>
        <w:spacing w:before="240" w:line="235"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Data:________________________</w:t>
      </w:r>
    </w:p>
    <w:p w:rsidR="00EF4D39" w:rsidRPr="00884DC2" w:rsidRDefault="00884DC2">
      <w:pPr>
        <w:spacing w:before="240" w:line="235"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Anul de studii:_________________</w:t>
      </w:r>
    </w:p>
    <w:p w:rsidR="00EF4D39" w:rsidRPr="00884DC2" w:rsidRDefault="00884DC2">
      <w:pPr>
        <w:spacing w:before="240" w:line="235"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Numele, prenumele elevului:____________________________________</w:t>
      </w:r>
    </w:p>
    <w:p w:rsidR="00EF4D39" w:rsidRPr="00884DC2" w:rsidRDefault="00884DC2">
      <w:pPr>
        <w:spacing w:before="240" w:line="235"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highlight w:val="white"/>
          <w:lang w:val="ro-RO"/>
        </w:rPr>
        <w:t>Numele, prenumele colegului:___________________________________</w:t>
      </w:r>
    </w:p>
    <w:p w:rsidR="00EF4D39" w:rsidRPr="00884DC2" w:rsidRDefault="00EF4D39">
      <w:pPr>
        <w:spacing w:before="240" w:line="235" w:lineRule="auto"/>
        <w:ind w:left="0" w:hanging="2"/>
        <w:jc w:val="both"/>
        <w:rPr>
          <w:rFonts w:ascii="Times New Roman" w:eastAsia="Times New Roman" w:hAnsi="Times New Roman" w:cs="Times New Roman"/>
          <w:sz w:val="24"/>
          <w:szCs w:val="24"/>
          <w:highlight w:val="white"/>
          <w:lang w:val="ro-RO"/>
        </w:rPr>
      </w:pPr>
    </w:p>
    <w:tbl>
      <w:tblPr>
        <w:tblStyle w:val="aff4"/>
        <w:tblW w:w="9756"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2"/>
        <w:gridCol w:w="3252"/>
        <w:gridCol w:w="3252"/>
      </w:tblGrid>
      <w:tr w:rsidR="00EF4D39" w:rsidRPr="007A70B9">
        <w:trPr>
          <w:trHeight w:val="440"/>
        </w:trPr>
        <w:tc>
          <w:tcPr>
            <w:tcW w:w="3252" w:type="dxa"/>
            <w:vMerge w:val="restart"/>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Descriptori de competență</w:t>
            </w:r>
          </w:p>
        </w:tc>
        <w:tc>
          <w:tcPr>
            <w:tcW w:w="6504" w:type="dxa"/>
            <w:gridSpan w:val="2"/>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Activitatea sau situația în care s-a manifestat comportamentul</w:t>
            </w:r>
          </w:p>
        </w:tc>
      </w:tr>
      <w:tr w:rsidR="00EF4D39" w:rsidRPr="00884DC2">
        <w:trPr>
          <w:trHeight w:val="440"/>
        </w:trPr>
        <w:tc>
          <w:tcPr>
            <w:tcW w:w="3252" w:type="dxa"/>
            <w:vMerge/>
            <w:shd w:val="clear" w:color="auto" w:fill="auto"/>
            <w:tcMar>
              <w:top w:w="100" w:type="dxa"/>
              <w:left w:w="100" w:type="dxa"/>
              <w:bottom w:w="100" w:type="dxa"/>
              <w:right w:w="100" w:type="dxa"/>
            </w:tcMar>
          </w:tcPr>
          <w:p w:rsidR="00EF4D39" w:rsidRPr="00884DC2" w:rsidRDefault="00EF4D39">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highlight w:val="white"/>
                <w:lang w:val="ro-RO"/>
              </w:rPr>
            </w:pPr>
          </w:p>
        </w:tc>
        <w:tc>
          <w:tcPr>
            <w:tcW w:w="3252"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Exemple personale</w:t>
            </w:r>
          </w:p>
        </w:tc>
        <w:tc>
          <w:tcPr>
            <w:tcW w:w="3252" w:type="dxa"/>
            <w:shd w:val="clear" w:color="auto" w:fill="auto"/>
            <w:tcMar>
              <w:top w:w="100" w:type="dxa"/>
              <w:left w:w="100" w:type="dxa"/>
              <w:bottom w:w="100" w:type="dxa"/>
              <w:right w:w="100" w:type="dxa"/>
            </w:tcMar>
          </w:tcPr>
          <w:p w:rsidR="00EF4D39" w:rsidRPr="00884DC2" w:rsidRDefault="00884DC2">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b/>
                <w:sz w:val="24"/>
                <w:szCs w:val="24"/>
                <w:highlight w:val="white"/>
                <w:lang w:val="ro-RO"/>
              </w:rPr>
            </w:pPr>
            <w:r w:rsidRPr="00884DC2">
              <w:rPr>
                <w:rFonts w:ascii="Times New Roman" w:eastAsia="Times New Roman" w:hAnsi="Times New Roman" w:cs="Times New Roman"/>
                <w:b/>
                <w:sz w:val="24"/>
                <w:szCs w:val="24"/>
                <w:highlight w:val="white"/>
                <w:lang w:val="ro-RO"/>
              </w:rPr>
              <w:t>Exemple oferite de coleg</w:t>
            </w:r>
          </w:p>
        </w:tc>
      </w:tr>
      <w:tr w:rsidR="00EF4D39" w:rsidRPr="00884DC2">
        <w:trPr>
          <w:trHeight w:val="440"/>
        </w:trPr>
        <w:tc>
          <w:tcPr>
            <w:tcW w:w="3252" w:type="dxa"/>
            <w:shd w:val="clear" w:color="auto" w:fill="auto"/>
            <w:tcMar>
              <w:top w:w="100" w:type="dxa"/>
              <w:left w:w="100" w:type="dxa"/>
              <w:bottom w:w="100" w:type="dxa"/>
              <w:right w:w="100" w:type="dxa"/>
            </w:tcMar>
          </w:tcPr>
          <w:p w:rsidR="00EF4D39" w:rsidRPr="00884DC2" w:rsidRDefault="00EF4D39">
            <w:pPr>
              <w:widowControl w:val="0"/>
              <w:pBdr>
                <w:top w:val="nil"/>
                <w:left w:val="nil"/>
                <w:bottom w:val="nil"/>
                <w:right w:val="nil"/>
                <w:between w:val="nil"/>
              </w:pBdr>
              <w:spacing w:line="240" w:lineRule="auto"/>
              <w:ind w:left="0" w:hanging="2"/>
              <w:rPr>
                <w:rFonts w:ascii="Times New Roman" w:eastAsia="Times New Roman" w:hAnsi="Times New Roman" w:cs="Times New Roman"/>
                <w:sz w:val="24"/>
                <w:szCs w:val="24"/>
                <w:highlight w:val="white"/>
                <w:lang w:val="ro-RO"/>
              </w:rPr>
            </w:pPr>
          </w:p>
        </w:tc>
        <w:tc>
          <w:tcPr>
            <w:tcW w:w="3252" w:type="dxa"/>
            <w:shd w:val="clear" w:color="auto" w:fill="auto"/>
            <w:tcMar>
              <w:top w:w="100" w:type="dxa"/>
              <w:left w:w="100" w:type="dxa"/>
              <w:bottom w:w="100" w:type="dxa"/>
              <w:right w:w="100" w:type="dxa"/>
            </w:tcMar>
          </w:tcPr>
          <w:p w:rsidR="00EF4D39" w:rsidRPr="00884DC2" w:rsidRDefault="00EF4D39">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b/>
                <w:sz w:val="24"/>
                <w:szCs w:val="24"/>
                <w:highlight w:val="white"/>
                <w:lang w:val="ro-RO"/>
              </w:rPr>
            </w:pPr>
          </w:p>
        </w:tc>
        <w:tc>
          <w:tcPr>
            <w:tcW w:w="3252" w:type="dxa"/>
            <w:shd w:val="clear" w:color="auto" w:fill="auto"/>
            <w:tcMar>
              <w:top w:w="100" w:type="dxa"/>
              <w:left w:w="100" w:type="dxa"/>
              <w:bottom w:w="100" w:type="dxa"/>
              <w:right w:w="100" w:type="dxa"/>
            </w:tcMar>
          </w:tcPr>
          <w:p w:rsidR="00EF4D39" w:rsidRPr="00884DC2" w:rsidRDefault="00EF4D39">
            <w:pPr>
              <w:widowControl w:val="0"/>
              <w:pBdr>
                <w:top w:val="nil"/>
                <w:left w:val="nil"/>
                <w:bottom w:val="nil"/>
                <w:right w:val="nil"/>
                <w:between w:val="nil"/>
              </w:pBdr>
              <w:spacing w:line="240" w:lineRule="auto"/>
              <w:ind w:left="0" w:hanging="2"/>
              <w:jc w:val="center"/>
              <w:rPr>
                <w:rFonts w:ascii="Times New Roman" w:eastAsia="Times New Roman" w:hAnsi="Times New Roman" w:cs="Times New Roman"/>
                <w:b/>
                <w:sz w:val="24"/>
                <w:szCs w:val="24"/>
                <w:highlight w:val="white"/>
                <w:lang w:val="ro-RO"/>
              </w:rPr>
            </w:pPr>
          </w:p>
        </w:tc>
      </w:tr>
    </w:tbl>
    <w:p w:rsidR="00EF4D39" w:rsidRPr="00884DC2" w:rsidRDefault="00884DC2">
      <w:pPr>
        <w:spacing w:before="240" w:line="235"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highlight w:val="white"/>
          <w:lang w:val="ro-RO"/>
        </w:rPr>
        <w:t xml:space="preserve">Sursa: </w:t>
      </w:r>
      <w:r w:rsidRPr="00884DC2">
        <w:rPr>
          <w:rFonts w:ascii="Times New Roman" w:eastAsia="Times New Roman" w:hAnsi="Times New Roman" w:cs="Times New Roman"/>
          <w:b/>
          <w:sz w:val="24"/>
          <w:szCs w:val="24"/>
          <w:lang w:val="ro-RO"/>
        </w:rPr>
        <w:t>Educație pentru societate</w:t>
      </w:r>
      <w:r w:rsidRPr="00884DC2">
        <w:rPr>
          <w:rFonts w:ascii="Times New Roman" w:eastAsia="Times New Roman" w:hAnsi="Times New Roman" w:cs="Times New Roman"/>
          <w:sz w:val="24"/>
          <w:szCs w:val="24"/>
          <w:lang w:val="ro-RO"/>
        </w:rPr>
        <w:t xml:space="preserve">. Ghidul profesorului, clasa XI, Consiliul Europei, 2020, </w:t>
      </w:r>
      <w:hyperlink r:id="rId19">
        <w:r w:rsidRPr="00884DC2">
          <w:rPr>
            <w:rFonts w:ascii="Times New Roman" w:eastAsia="Times New Roman" w:hAnsi="Times New Roman" w:cs="Times New Roman"/>
            <w:color w:val="1155CC"/>
            <w:sz w:val="24"/>
            <w:szCs w:val="24"/>
            <w:u w:val="single"/>
            <w:lang w:val="ro-RO"/>
          </w:rPr>
          <w:t>https://mecc.gov.md/sites/default/files/coe_educatie_pentru_societate_clasa_11_ro.pdf</w:t>
        </w:r>
      </w:hyperlink>
    </w:p>
    <w:p w:rsidR="00EF4D39" w:rsidRPr="00884DC2" w:rsidRDefault="00EF4D39">
      <w:pPr>
        <w:spacing w:line="235" w:lineRule="auto"/>
        <w:ind w:left="0" w:hanging="2"/>
        <w:jc w:val="both"/>
        <w:rPr>
          <w:rFonts w:ascii="Times New Roman" w:eastAsia="Times New Roman" w:hAnsi="Times New Roman" w:cs="Times New Roman"/>
          <w:sz w:val="24"/>
          <w:szCs w:val="24"/>
          <w:lang w:val="ro-RO"/>
        </w:rPr>
      </w:pP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În cadrul orelor de reflecție vor fi evaluate rezultatele, realizările şcolare şi semnificaţiile lor, ca efec­te ale activităţii desfăşurate în comun profesor-elev/elevă. Aceste rezultate pot fi:</w:t>
      </w:r>
    </w:p>
    <w:p w:rsidR="00EF4D39" w:rsidRPr="00884DC2" w:rsidRDefault="00884DC2">
      <w:pPr>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sz w:val="24"/>
          <w:szCs w:val="24"/>
          <w:lang w:val="ro-RO"/>
        </w:rPr>
        <w:t xml:space="preserve">- domeniul cognitiv: </w:t>
      </w:r>
      <w:r w:rsidRPr="00884DC2">
        <w:rPr>
          <w:rFonts w:ascii="Times New Roman" w:eastAsia="Times New Roman" w:hAnsi="Times New Roman" w:cs="Times New Roman"/>
          <w:i/>
          <w:sz w:val="24"/>
          <w:szCs w:val="24"/>
          <w:lang w:val="ro-RO"/>
        </w:rPr>
        <w:t>înţelegere autentică, aptitudine de sesizare a esenţialului, perfor­manţe – activităţi orientate spre scop; gradul de reuşită al acestora – de realizare a unei sarcini de învăţare, explorări, rezolvări originale a sarcinilor.</w:t>
      </w:r>
    </w:p>
    <w:p w:rsidR="00EF4D39" w:rsidRPr="00884DC2" w:rsidRDefault="00884DC2">
      <w:pPr>
        <w:spacing w:line="276" w:lineRule="auto"/>
        <w:ind w:left="0" w:hanging="2"/>
        <w:jc w:val="both"/>
        <w:rPr>
          <w:rFonts w:ascii="Times New Roman" w:eastAsia="Times New Roman" w:hAnsi="Times New Roman" w:cs="Times New Roman"/>
          <w:i/>
          <w:sz w:val="24"/>
          <w:szCs w:val="24"/>
          <w:lang w:val="ro-RO"/>
        </w:rPr>
      </w:pPr>
      <w:r w:rsidRPr="00884DC2">
        <w:rPr>
          <w:rFonts w:ascii="Times New Roman" w:eastAsia="Times New Roman" w:hAnsi="Times New Roman" w:cs="Times New Roman"/>
          <w:sz w:val="24"/>
          <w:szCs w:val="24"/>
          <w:lang w:val="ro-RO"/>
        </w:rPr>
        <w:t xml:space="preserve">- domeniul afectiv-atitudinal: </w:t>
      </w:r>
      <w:r w:rsidRPr="00884DC2">
        <w:rPr>
          <w:rFonts w:ascii="Times New Roman" w:eastAsia="Times New Roman" w:hAnsi="Times New Roman" w:cs="Times New Roman"/>
          <w:i/>
          <w:sz w:val="24"/>
          <w:szCs w:val="24"/>
          <w:lang w:val="ro-RO"/>
        </w:rPr>
        <w:t>atitudini pozitive faţă de activitate; interes faţă de valo­rile de participare şi responsabilitate; sentimente, convingeri, manifestări afective, volitive, cognitive în situaţii de cotidian; priceperi de autoanaliză şi autoapreciere, manifestarea spiritului critic, gândirea creativă (divergentă).</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domeniul psihomotor: </w:t>
      </w:r>
      <w:r w:rsidRPr="00884DC2">
        <w:rPr>
          <w:rFonts w:ascii="Times New Roman" w:eastAsia="Times New Roman" w:hAnsi="Times New Roman" w:cs="Times New Roman"/>
          <w:i/>
          <w:sz w:val="24"/>
          <w:szCs w:val="24"/>
          <w:lang w:val="ro-RO"/>
        </w:rPr>
        <w:t>priceperi şi deprinderi practice, capacitatea de punere în prac­tică a cunoştinţelor achiziţionate (transferabilitate), capacitatea de interpretare, pri­ceperea de a regăsi informaţii, deprinderea de investigaţie, capacitatea de sesizare a semnificaţiilor, originalitatea în expresie sau prezentarea ingenioasă a ideilor</w:t>
      </w:r>
      <w:r w:rsidRPr="00884DC2">
        <w:rPr>
          <w:rFonts w:ascii="Times New Roman" w:eastAsia="Times New Roman" w:hAnsi="Times New Roman" w:cs="Times New Roman"/>
          <w:sz w:val="24"/>
          <w:szCs w:val="24"/>
          <w:lang w:val="ro-RO"/>
        </w:rPr>
        <w:t>.</w:t>
      </w: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În cadrul disciplinei se va evalua: activitatea elevilor</w:t>
      </w:r>
      <w:r w:rsidRPr="00884DC2">
        <w:rPr>
          <w:rFonts w:ascii="Times New Roman" w:eastAsia="Times New Roman" w:hAnsi="Times New Roman" w:cs="Times New Roman"/>
          <w:sz w:val="24"/>
          <w:szCs w:val="24"/>
          <w:highlight w:val="white"/>
          <w:lang w:val="ro-RO"/>
        </w:rPr>
        <w:t>/elevelor</w:t>
      </w:r>
      <w:r w:rsidRPr="00884DC2">
        <w:rPr>
          <w:rFonts w:ascii="Times New Roman" w:eastAsia="Times New Roman" w:hAnsi="Times New Roman" w:cs="Times New Roman"/>
          <w:sz w:val="24"/>
          <w:szCs w:val="24"/>
          <w:lang w:val="ro-RO"/>
        </w:rPr>
        <w:t xml:space="preserve"> în procesul de învățare, rezultatele/produsele învățării, capacitatea de reflectare la propria învățare (măsura conştientizării procesului la care participă şi rezultatele atinse). </w:t>
      </w:r>
    </w:p>
    <w:p w:rsidR="00EF4D39" w:rsidRPr="00884DC2" w:rsidRDefault="00884DC2">
      <w:pPr>
        <w:spacing w:line="276" w:lineRule="auto"/>
        <w:ind w:left="0"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lang w:val="ro-RO"/>
        </w:rPr>
        <w:t>Procesul de evaluare va pune accent pe corelarea directă a rezultatelor evaluate cu competenţele specifice vizate, valorizarea rezultatelor învățării prin raportarea la progresul fiecărui elev/elevă, recunoaşterea, la nivelul evaluării, a experiențelor de învățare și a competenţelor dobândite în contexte nonformale sau informale și utilizarea unor metode variate de comunicare a rezultatelor obținute.</w:t>
      </w:r>
    </w:p>
    <w:p w:rsidR="00EF4D39" w:rsidRPr="00884DC2" w:rsidRDefault="00EF4D39">
      <w:pPr>
        <w:ind w:left="0" w:hanging="2"/>
        <w:rPr>
          <w:rFonts w:ascii="Times New Roman" w:eastAsia="Times New Roman" w:hAnsi="Times New Roman" w:cs="Times New Roman"/>
          <w:b/>
          <w:sz w:val="24"/>
          <w:szCs w:val="24"/>
          <w:highlight w:val="white"/>
          <w:lang w:val="ro-RO"/>
        </w:rPr>
      </w:pPr>
    </w:p>
    <w:p w:rsidR="00EF4D39" w:rsidRPr="00884DC2" w:rsidRDefault="00EF4D39">
      <w:pPr>
        <w:ind w:left="0" w:hanging="2"/>
        <w:rPr>
          <w:rFonts w:ascii="Times New Roman" w:eastAsia="Times New Roman" w:hAnsi="Times New Roman" w:cs="Times New Roman"/>
          <w:b/>
          <w:sz w:val="24"/>
          <w:szCs w:val="24"/>
          <w:highlight w:val="white"/>
          <w:lang w:val="ro-RO"/>
        </w:rPr>
      </w:pPr>
    </w:p>
    <w:p w:rsidR="00EF4D39" w:rsidRPr="00884DC2" w:rsidRDefault="00EF4D39">
      <w:pPr>
        <w:spacing w:before="240" w:line="276" w:lineRule="auto"/>
        <w:ind w:left="0" w:hanging="2"/>
        <w:rPr>
          <w:rFonts w:ascii="Times New Roman" w:hAnsi="Times New Roman" w:cs="Times New Roman"/>
          <w:color w:val="6AA84F"/>
          <w:sz w:val="24"/>
          <w:szCs w:val="24"/>
          <w:lang w:val="ro-RO"/>
        </w:rPr>
      </w:pPr>
    </w:p>
    <w:p w:rsidR="00EF4D39" w:rsidRPr="00884DC2" w:rsidRDefault="00884DC2">
      <w:pPr>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lastRenderedPageBreak/>
        <w:t>REFERINȚE BIBLIOGRAFICE</w:t>
      </w:r>
    </w:p>
    <w:p w:rsidR="00EF4D39" w:rsidRPr="00884DC2" w:rsidRDefault="00EF4D39">
      <w:pPr>
        <w:ind w:left="0" w:hanging="2"/>
        <w:jc w:val="both"/>
        <w:rPr>
          <w:rFonts w:ascii="Times New Roman" w:eastAsia="Times New Roman" w:hAnsi="Times New Roman" w:cs="Times New Roman"/>
          <w:sz w:val="24"/>
          <w:szCs w:val="24"/>
          <w:lang w:val="ro-RO"/>
        </w:rPr>
      </w:pP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 xml:space="preserve">Cadrul legal și normativ:  </w:t>
      </w:r>
    </w:p>
    <w:p w:rsidR="00EF4D39" w:rsidRPr="00884DC2" w:rsidRDefault="00EF4D39">
      <w:pPr>
        <w:spacing w:line="276" w:lineRule="auto"/>
        <w:ind w:left="0" w:hanging="2"/>
        <w:jc w:val="both"/>
        <w:rPr>
          <w:rFonts w:ascii="Times New Roman" w:eastAsia="Times New Roman" w:hAnsi="Times New Roman" w:cs="Times New Roman"/>
          <w:sz w:val="24"/>
          <w:szCs w:val="24"/>
          <w:highlight w:val="white"/>
          <w:lang w:val="ro-RO"/>
        </w:rPr>
      </w:pPr>
    </w:p>
    <w:p w:rsidR="00EF4D39" w:rsidRPr="00884DC2" w:rsidRDefault="00884DC2" w:rsidP="00894E01">
      <w:pPr>
        <w:numPr>
          <w:ilvl w:val="0"/>
          <w:numId w:val="107"/>
        </w:numPr>
        <w:tabs>
          <w:tab w:val="left" w:pos="720"/>
        </w:tabs>
        <w:spacing w:line="276" w:lineRule="auto"/>
        <w:ind w:hanging="2"/>
        <w:jc w:val="both"/>
        <w:rPr>
          <w:rFonts w:ascii="Times New Roman" w:eastAsia="Times New Roman" w:hAnsi="Times New Roman" w:cs="Times New Roman"/>
          <w:sz w:val="24"/>
          <w:szCs w:val="24"/>
          <w:highlight w:val="white"/>
          <w:lang w:val="ro-RO"/>
        </w:rPr>
      </w:pPr>
      <w:r w:rsidRPr="00884DC2">
        <w:rPr>
          <w:rFonts w:ascii="Times New Roman" w:eastAsia="Times New Roman" w:hAnsi="Times New Roman" w:cs="Times New Roman"/>
          <w:sz w:val="24"/>
          <w:szCs w:val="24"/>
          <w:lang w:val="ro-RO"/>
        </w:rPr>
        <w:t>Cadrul de referinţă al curriculumului pentru învăţământul profesional tehnic (2015).</w:t>
      </w:r>
    </w:p>
    <w:p w:rsidR="00EF4D39" w:rsidRPr="00884DC2" w:rsidRDefault="008A2F6C" w:rsidP="00894E01">
      <w:pPr>
        <w:numPr>
          <w:ilvl w:val="0"/>
          <w:numId w:val="107"/>
        </w:numPr>
        <w:tabs>
          <w:tab w:val="left" w:pos="720"/>
        </w:tabs>
        <w:spacing w:line="276" w:lineRule="auto"/>
        <w:ind w:right="20" w:hanging="2"/>
        <w:jc w:val="both"/>
        <w:rPr>
          <w:rFonts w:ascii="Times New Roman" w:eastAsia="Times New Roman" w:hAnsi="Times New Roman" w:cs="Times New Roman"/>
          <w:sz w:val="24"/>
          <w:szCs w:val="24"/>
          <w:lang w:val="ro-RO"/>
        </w:rPr>
      </w:pPr>
      <w:hyperlink r:id="rId20">
        <w:r w:rsidR="00884DC2" w:rsidRPr="00884DC2">
          <w:rPr>
            <w:rFonts w:ascii="Times New Roman" w:eastAsia="Times New Roman" w:hAnsi="Times New Roman" w:cs="Times New Roman"/>
            <w:sz w:val="24"/>
            <w:szCs w:val="24"/>
            <w:lang w:val="ro-RO"/>
          </w:rPr>
          <w:t xml:space="preserve">Carta Consiliului Europei </w:t>
        </w:r>
      </w:hyperlink>
      <w:r w:rsidR="00884DC2" w:rsidRPr="00884DC2">
        <w:rPr>
          <w:rFonts w:ascii="Times New Roman" w:eastAsia="Times New Roman" w:hAnsi="Times New Roman" w:cs="Times New Roman"/>
          <w:sz w:val="24"/>
          <w:szCs w:val="24"/>
          <w:lang w:val="ro-RO"/>
        </w:rPr>
        <w:t>privind educația pentru cetățenie democratică și educația</w:t>
      </w:r>
    </w:p>
    <w:p w:rsidR="00EF4D39" w:rsidRPr="00884DC2" w:rsidRDefault="00884DC2">
      <w:pPr>
        <w:tabs>
          <w:tab w:val="left" w:pos="720"/>
        </w:tabs>
        <w:spacing w:line="276"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pentru drepturile omului (2010).</w:t>
      </w:r>
    </w:p>
    <w:p w:rsidR="00EF4D39" w:rsidRPr="00884DC2" w:rsidRDefault="00884DC2">
      <w:pPr>
        <w:tabs>
          <w:tab w:val="left" w:pos="720"/>
        </w:tabs>
        <w:spacing w:line="276"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3.         </w:t>
      </w:r>
      <w:r w:rsidRPr="00884DC2">
        <w:rPr>
          <w:rFonts w:ascii="Times New Roman" w:eastAsia="Times New Roman" w:hAnsi="Times New Roman" w:cs="Times New Roman"/>
          <w:sz w:val="24"/>
          <w:szCs w:val="24"/>
          <w:highlight w:val="white"/>
          <w:lang w:val="ro-RO"/>
        </w:rPr>
        <w:t>Codul Educației al Republicii Moldova (2014).</w:t>
      </w:r>
    </w:p>
    <w:p w:rsidR="00EF4D39" w:rsidRPr="00884DC2" w:rsidRDefault="00884DC2">
      <w:pPr>
        <w:tabs>
          <w:tab w:val="left" w:pos="720"/>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4.         Constituţia Republicii Moldova (1994).</w:t>
      </w:r>
    </w:p>
    <w:p w:rsidR="00EF4D39" w:rsidRPr="00884DC2" w:rsidRDefault="00884DC2">
      <w:pPr>
        <w:tabs>
          <w:tab w:val="left" w:pos="720"/>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5          Convenţia europeană pentru apărarea drepturilor omului şi a libertăţilor fundamentale</w:t>
      </w:r>
    </w:p>
    <w:p w:rsidR="00EF4D39" w:rsidRPr="00884DC2" w:rsidRDefault="00884DC2">
      <w:pPr>
        <w:tabs>
          <w:tab w:val="left" w:pos="720"/>
        </w:tabs>
        <w:spacing w:line="276" w:lineRule="auto"/>
        <w:ind w:left="0" w:right="-297"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(1950).</w:t>
      </w:r>
    </w:p>
    <w:p w:rsidR="00EF4D39" w:rsidRPr="00884DC2" w:rsidRDefault="00884DC2">
      <w:pPr>
        <w:tabs>
          <w:tab w:val="left" w:pos="720"/>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6.         Convenţia cu privire la drepturile copilului (1989).</w:t>
      </w:r>
    </w:p>
    <w:p w:rsidR="00EF4D39" w:rsidRPr="00884DC2" w:rsidRDefault="00884DC2">
      <w:pPr>
        <w:tabs>
          <w:tab w:val="left" w:pos="720"/>
        </w:tabs>
        <w:spacing w:line="276"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7.         Convenția Consiliului Europei privind protecția copiilor împotriva exploatării sexuale și      </w:t>
      </w:r>
    </w:p>
    <w:p w:rsidR="00EF4D39" w:rsidRPr="00884DC2" w:rsidRDefault="00884DC2">
      <w:pPr>
        <w:tabs>
          <w:tab w:val="left" w:pos="720"/>
        </w:tabs>
        <w:spacing w:line="276"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a abuzurilor sexuale (2007)</w:t>
      </w:r>
    </w:p>
    <w:p w:rsidR="00EF4D39" w:rsidRPr="00884DC2" w:rsidRDefault="00884DC2">
      <w:pPr>
        <w:tabs>
          <w:tab w:val="left" w:pos="720"/>
        </w:tabs>
        <w:spacing w:line="276"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8.         Curriculumul disciplinar la Educație pentru societate, clasele X-XII, Chișinău 2018.</w:t>
      </w:r>
    </w:p>
    <w:p w:rsidR="00EF4D39" w:rsidRPr="00884DC2" w:rsidRDefault="00884DC2">
      <w:pPr>
        <w:tabs>
          <w:tab w:val="left" w:pos="720"/>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9.         Declaraţia Universală a Drepturilor Omului (1948).</w:t>
      </w:r>
    </w:p>
    <w:p w:rsidR="00EF4D39" w:rsidRPr="00884DC2" w:rsidRDefault="00884DC2">
      <w:pPr>
        <w:tabs>
          <w:tab w:val="left" w:pos="720"/>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Declarația Națiunilor Unite privind Apărătorii Drepturilor Omului (1998).</w:t>
      </w:r>
    </w:p>
    <w:p w:rsidR="00EF4D39" w:rsidRPr="00884DC2" w:rsidRDefault="00884DC2">
      <w:pPr>
        <w:tabs>
          <w:tab w:val="left" w:pos="720"/>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10.       Ghid practic de elaborare a curriculumului pentru învăţământul profesional tehnic </w:t>
      </w:r>
    </w:p>
    <w:p w:rsidR="00EF4D39" w:rsidRPr="00884DC2" w:rsidRDefault="00884DC2">
      <w:pPr>
        <w:tabs>
          <w:tab w:val="left" w:pos="720"/>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postsecundar şi postsecundar nonterţiar (2016)</w:t>
      </w:r>
    </w:p>
    <w:p w:rsidR="00EF4D39" w:rsidRPr="00884DC2" w:rsidRDefault="00884DC2">
      <w:pPr>
        <w:tabs>
          <w:tab w:val="left" w:pos="720"/>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11.       Observațiile  finale  pentru  Republica  Moldova  ale  Comitetului  pentru  Drepturile                              </w:t>
      </w:r>
    </w:p>
    <w:p w:rsidR="00EF4D39" w:rsidRPr="00884DC2" w:rsidRDefault="00884DC2">
      <w:pPr>
        <w:tabs>
          <w:tab w:val="left" w:pos="720"/>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Copilului (2017).</w:t>
      </w:r>
    </w:p>
    <w:p w:rsidR="00EF4D39" w:rsidRPr="00884DC2" w:rsidRDefault="00884DC2">
      <w:pPr>
        <w:tabs>
          <w:tab w:val="left" w:pos="720"/>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12.       Strategia de dezvoltare „Educația 2030” (2023).</w:t>
      </w:r>
    </w:p>
    <w:p w:rsidR="00EF4D39" w:rsidRPr="00884DC2" w:rsidRDefault="00EF4D39">
      <w:pPr>
        <w:spacing w:line="276" w:lineRule="auto"/>
        <w:ind w:left="0" w:hanging="2"/>
        <w:jc w:val="both"/>
        <w:rPr>
          <w:rFonts w:ascii="Times New Roman" w:eastAsia="Times New Roman" w:hAnsi="Times New Roman" w:cs="Times New Roman"/>
          <w:color w:val="9900FF"/>
          <w:sz w:val="24"/>
          <w:szCs w:val="24"/>
          <w:lang w:val="ro-RO"/>
        </w:rPr>
      </w:pPr>
    </w:p>
    <w:p w:rsidR="00EF4D39" w:rsidRPr="00884DC2" w:rsidRDefault="00884DC2">
      <w:pPr>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b/>
          <w:sz w:val="24"/>
          <w:szCs w:val="24"/>
          <w:lang w:val="ro-RO"/>
        </w:rPr>
        <w:t>Bibliografie:</w:t>
      </w:r>
    </w:p>
    <w:p w:rsidR="00EF4D39" w:rsidRPr="00884DC2" w:rsidRDefault="00EF4D39">
      <w:pPr>
        <w:spacing w:line="276" w:lineRule="auto"/>
        <w:ind w:left="0" w:hanging="2"/>
        <w:jc w:val="both"/>
        <w:rPr>
          <w:rFonts w:ascii="Times New Roman" w:eastAsia="Times New Roman" w:hAnsi="Times New Roman" w:cs="Times New Roman"/>
          <w:sz w:val="24"/>
          <w:szCs w:val="24"/>
          <w:lang w:val="ro-RO"/>
        </w:rPr>
      </w:pPr>
    </w:p>
    <w:p w:rsidR="00EF4D39" w:rsidRPr="00884DC2" w:rsidRDefault="00884DC2">
      <w:pPr>
        <w:tabs>
          <w:tab w:val="left" w:pos="720"/>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12.       Achiri, I. şi alţii, Evaluarea standardelor educaţionale, Chişinău, 2009</w:t>
      </w:r>
    </w:p>
    <w:p w:rsidR="00EF4D39" w:rsidRPr="00884DC2" w:rsidRDefault="00884DC2" w:rsidP="00894E01">
      <w:pPr>
        <w:numPr>
          <w:ilvl w:val="0"/>
          <w:numId w:val="108"/>
        </w:numPr>
        <w:tabs>
          <w:tab w:val="left" w:pos="720"/>
        </w:tabs>
        <w:spacing w:line="276" w:lineRule="auto"/>
        <w:ind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Adăscăliță, V., Josanu R. Prevenirea violenței în instituția de învățământ. Ghid </w:t>
      </w:r>
    </w:p>
    <w:p w:rsidR="00EF4D39" w:rsidRPr="00884DC2" w:rsidRDefault="00884DC2">
      <w:pPr>
        <w:tabs>
          <w:tab w:val="left" w:pos="720"/>
        </w:tabs>
        <w:spacing w:line="276" w:lineRule="auto"/>
        <w:ind w:left="0"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metodologic, Chișinău, 2017</w:t>
      </w:r>
    </w:p>
    <w:p w:rsidR="00EF4D39" w:rsidRPr="00884DC2" w:rsidRDefault="00884DC2" w:rsidP="00894E01">
      <w:pPr>
        <w:numPr>
          <w:ilvl w:val="0"/>
          <w:numId w:val="108"/>
        </w:numPr>
        <w:tabs>
          <w:tab w:val="left" w:pos="720"/>
        </w:tabs>
        <w:spacing w:line="276" w:lineRule="auto"/>
        <w:ind w:right="2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Buzilă V. Costumul popular din Republica Moldova. Ghid practic. Chișinău. 2011.</w:t>
      </w:r>
    </w:p>
    <w:p w:rsidR="00EF4D39" w:rsidRPr="00884DC2" w:rsidRDefault="00884DC2" w:rsidP="00894E01">
      <w:pPr>
        <w:numPr>
          <w:ilvl w:val="0"/>
          <w:numId w:val="108"/>
        </w:numPr>
        <w:tabs>
          <w:tab w:val="left" w:pos="720"/>
        </w:tabs>
        <w:spacing w:line="276" w:lineRule="auto"/>
        <w:ind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Competența interculturală. Auxiliar didactic, Pro Didactica, Chișinău, 2015.</w:t>
      </w:r>
    </w:p>
    <w:p w:rsidR="00EF4D39" w:rsidRPr="00884DC2" w:rsidRDefault="00884DC2" w:rsidP="00894E01">
      <w:pPr>
        <w:numPr>
          <w:ilvl w:val="0"/>
          <w:numId w:val="108"/>
        </w:numPr>
        <w:tabs>
          <w:tab w:val="left" w:pos="720"/>
        </w:tabs>
        <w:spacing w:line="276" w:lineRule="auto"/>
        <w:ind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Cozma, T. O nouă provocare pentru educaţie: interculturalitatea, Iaşi, 2001.</w:t>
      </w:r>
    </w:p>
    <w:p w:rsidR="00EF4D39" w:rsidRPr="00884DC2" w:rsidRDefault="00884DC2" w:rsidP="00894E01">
      <w:pPr>
        <w:numPr>
          <w:ilvl w:val="0"/>
          <w:numId w:val="108"/>
        </w:numPr>
        <w:tabs>
          <w:tab w:val="left" w:pos="720"/>
        </w:tabs>
        <w:spacing w:line="276" w:lineRule="auto"/>
        <w:ind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Cucoș, C. Educaţia. Dimensiuni culturale şi interculturale, Editura Polirom, Iaşi, 2000.</w:t>
      </w:r>
    </w:p>
    <w:p w:rsidR="00EF4D39" w:rsidRPr="00884DC2" w:rsidRDefault="00884DC2" w:rsidP="00894E01">
      <w:pPr>
        <w:numPr>
          <w:ilvl w:val="0"/>
          <w:numId w:val="108"/>
        </w:numPr>
        <w:tabs>
          <w:tab w:val="left" w:pos="720"/>
        </w:tabs>
        <w:spacing w:line="276" w:lineRule="auto"/>
        <w:ind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Guțu, V. Curriculum educațional. Chișinău. CEP USM, 2014.</w:t>
      </w:r>
    </w:p>
    <w:p w:rsidR="00EF4D39" w:rsidRPr="00884DC2" w:rsidRDefault="00884DC2" w:rsidP="00894E01">
      <w:pPr>
        <w:numPr>
          <w:ilvl w:val="0"/>
          <w:numId w:val="108"/>
        </w:numPr>
        <w:tabs>
          <w:tab w:val="left" w:pos="720"/>
        </w:tabs>
        <w:spacing w:line="276" w:lineRule="auto"/>
        <w:ind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Educație pentru dezvoltare. Ghidul animatorului. CIDDC, 2001.</w:t>
      </w:r>
    </w:p>
    <w:p w:rsidR="00EF4D39" w:rsidRPr="00884DC2" w:rsidRDefault="00884DC2" w:rsidP="00894E01">
      <w:pPr>
        <w:numPr>
          <w:ilvl w:val="0"/>
          <w:numId w:val="108"/>
        </w:numPr>
        <w:tabs>
          <w:tab w:val="left" w:pos="720"/>
        </w:tabs>
        <w:spacing w:line="276" w:lineRule="auto"/>
        <w:ind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Keen. E., Tîrcă, A. Educaţie pentru cetăţenie democratică. AREDDO, 1999.</w:t>
      </w:r>
    </w:p>
    <w:p w:rsidR="00EF4D39" w:rsidRPr="00884DC2" w:rsidRDefault="00884DC2" w:rsidP="00894E01">
      <w:pPr>
        <w:numPr>
          <w:ilvl w:val="0"/>
          <w:numId w:val="108"/>
        </w:numPr>
        <w:tabs>
          <w:tab w:val="left" w:pos="720"/>
        </w:tabs>
        <w:spacing w:line="276" w:lineRule="auto"/>
        <w:ind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Ghid de monitorizare a drepturilor copilului, CIDDC, Chişinău, 2017.</w:t>
      </w:r>
    </w:p>
    <w:p w:rsidR="00EF4D39" w:rsidRPr="00884DC2" w:rsidRDefault="00884DC2" w:rsidP="00894E01">
      <w:pPr>
        <w:numPr>
          <w:ilvl w:val="0"/>
          <w:numId w:val="108"/>
        </w:numPr>
        <w:tabs>
          <w:tab w:val="left" w:pos="720"/>
        </w:tabs>
        <w:spacing w:line="276" w:lineRule="auto"/>
        <w:ind w:right="-581"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Ghid de implementare a curriculumului disciplinar la </w:t>
      </w:r>
      <w:r w:rsidRPr="00884DC2">
        <w:rPr>
          <w:rFonts w:ascii="Times New Roman" w:eastAsia="Times New Roman" w:hAnsi="Times New Roman" w:cs="Times New Roman"/>
          <w:i/>
          <w:sz w:val="24"/>
          <w:szCs w:val="24"/>
          <w:lang w:val="ro-RO"/>
        </w:rPr>
        <w:t xml:space="preserve">Educație pentru societate, </w:t>
      </w:r>
      <w:r w:rsidRPr="00884DC2">
        <w:rPr>
          <w:rFonts w:ascii="Times New Roman" w:eastAsia="Times New Roman" w:hAnsi="Times New Roman" w:cs="Times New Roman"/>
          <w:sz w:val="24"/>
          <w:szCs w:val="24"/>
          <w:lang w:val="ro-RO"/>
        </w:rPr>
        <w:t>Chișinău 2018</w:t>
      </w:r>
    </w:p>
    <w:p w:rsidR="00EF4D39" w:rsidRPr="00884DC2" w:rsidRDefault="00884DC2" w:rsidP="00894E01">
      <w:pPr>
        <w:numPr>
          <w:ilvl w:val="0"/>
          <w:numId w:val="108"/>
        </w:numPr>
        <w:tabs>
          <w:tab w:val="left" w:pos="720"/>
        </w:tabs>
        <w:spacing w:line="276" w:lineRule="auto"/>
        <w:ind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Hîncu I. Gh. Străvechi monumente din Republica Moldova. Chișinău, 2003.</w:t>
      </w:r>
    </w:p>
    <w:p w:rsidR="00EF4D39" w:rsidRPr="00884DC2" w:rsidRDefault="00884DC2" w:rsidP="00894E01">
      <w:pPr>
        <w:numPr>
          <w:ilvl w:val="0"/>
          <w:numId w:val="108"/>
        </w:numPr>
        <w:tabs>
          <w:tab w:val="left" w:pos="720"/>
        </w:tabs>
        <w:spacing w:line="276" w:lineRule="auto"/>
        <w:ind w:right="-297"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O persoană activă este una bine informată. Ghidul cetățeanului. Chișinău, 2009.</w:t>
      </w:r>
    </w:p>
    <w:p w:rsidR="00EF4D39" w:rsidRPr="00884DC2" w:rsidRDefault="00884DC2" w:rsidP="00894E01">
      <w:pPr>
        <w:numPr>
          <w:ilvl w:val="0"/>
          <w:numId w:val="108"/>
        </w:numPr>
        <w:tabs>
          <w:tab w:val="left" w:pos="720"/>
        </w:tabs>
        <w:spacing w:line="276" w:lineRule="auto"/>
        <w:ind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Moldovanu I. Acțiunea comunitară și formarea competențelor civice în cadrul disciplinei </w:t>
      </w:r>
    </w:p>
    <w:p w:rsidR="00EF4D39" w:rsidRPr="00884DC2" w:rsidRDefault="00884DC2">
      <w:pPr>
        <w:tabs>
          <w:tab w:val="left" w:pos="720"/>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educația civică. Auxiliar didactic. Chișinău 2014.</w:t>
      </w:r>
    </w:p>
    <w:p w:rsidR="00EF4D39" w:rsidRPr="00884DC2" w:rsidRDefault="00884DC2" w:rsidP="00894E01">
      <w:pPr>
        <w:numPr>
          <w:ilvl w:val="0"/>
          <w:numId w:val="108"/>
        </w:numPr>
        <w:tabs>
          <w:tab w:val="left" w:pos="720"/>
        </w:tabs>
        <w:spacing w:line="276" w:lineRule="auto"/>
        <w:ind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Programa școlară  pentru disciplina Educație socială, clasele a V-VIII-a, București, 2017.</w:t>
      </w:r>
    </w:p>
    <w:p w:rsidR="00EF4D39" w:rsidRPr="00884DC2" w:rsidRDefault="00884DC2" w:rsidP="00894E01">
      <w:pPr>
        <w:numPr>
          <w:ilvl w:val="0"/>
          <w:numId w:val="108"/>
        </w:numPr>
        <w:tabs>
          <w:tab w:val="left" w:pos="720"/>
        </w:tabs>
        <w:spacing w:line="276" w:lineRule="auto"/>
        <w:ind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Proiectul/ acţiunea comunitară şi formarea competenţelor civice în cadrul disciplinei Educaţia</w:t>
      </w:r>
    </w:p>
    <w:p w:rsidR="00EF4D39" w:rsidRPr="00884DC2" w:rsidRDefault="00884DC2">
      <w:pPr>
        <w:tabs>
          <w:tab w:val="left" w:pos="720"/>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Civică – auxiliar didactic elaborat de Centrul de Informare şi Documentare privind Drepturile </w:t>
      </w:r>
    </w:p>
    <w:p w:rsidR="00EF4D39" w:rsidRPr="00884DC2" w:rsidRDefault="00884DC2">
      <w:pPr>
        <w:tabs>
          <w:tab w:val="left" w:pos="720"/>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Copilului din Moldova (CIDDC) în cadrul proiectului „Participarea copiilor pentru incluziune </w:t>
      </w:r>
    </w:p>
    <w:p w:rsidR="00EF4D39" w:rsidRPr="00884DC2" w:rsidRDefault="00884DC2">
      <w:pPr>
        <w:tabs>
          <w:tab w:val="left" w:pos="720"/>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socială”</w:t>
      </w:r>
    </w:p>
    <w:p w:rsidR="00EF4D39" w:rsidRPr="00884DC2" w:rsidRDefault="00884DC2" w:rsidP="00894E01">
      <w:pPr>
        <w:numPr>
          <w:ilvl w:val="0"/>
          <w:numId w:val="108"/>
        </w:numPr>
        <w:tabs>
          <w:tab w:val="left" w:pos="720"/>
        </w:tabs>
        <w:spacing w:line="276" w:lineRule="auto"/>
        <w:ind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Protecţia patrimoniului : Culegere de legi şi convenţii. Coord. vol. : Dr. S. Musteaţă.   </w:t>
      </w:r>
    </w:p>
    <w:p w:rsidR="00EF4D39" w:rsidRPr="00884DC2" w:rsidRDefault="00884DC2">
      <w:pPr>
        <w:tabs>
          <w:tab w:val="left" w:pos="720"/>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lastRenderedPageBreak/>
        <w:t xml:space="preserve">            Editura  Pontos, Chişinău, 2001. </w:t>
      </w:r>
    </w:p>
    <w:p w:rsidR="00EF4D39" w:rsidRPr="00884DC2" w:rsidRDefault="00884DC2" w:rsidP="00894E01">
      <w:pPr>
        <w:numPr>
          <w:ilvl w:val="0"/>
          <w:numId w:val="108"/>
        </w:numPr>
        <w:tabs>
          <w:tab w:val="left" w:pos="720"/>
        </w:tabs>
        <w:spacing w:line="276" w:lineRule="auto"/>
        <w:ind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Provocând diversitatea. Educație interculturală și rezolvare de conflict. EYE Moldova, 2012.</w:t>
      </w:r>
    </w:p>
    <w:p w:rsidR="00EF4D39" w:rsidRPr="00884DC2" w:rsidRDefault="00884DC2" w:rsidP="00894E01">
      <w:pPr>
        <w:numPr>
          <w:ilvl w:val="0"/>
          <w:numId w:val="108"/>
        </w:numPr>
        <w:tabs>
          <w:tab w:val="left" w:pos="720"/>
        </w:tabs>
        <w:spacing w:line="276" w:lineRule="auto"/>
        <w:ind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Hotărârea Guvernului Republicii Moldova cu privire la crearea rezervației de stat „Prutul  </w:t>
      </w:r>
    </w:p>
    <w:p w:rsidR="00EF4D39" w:rsidRPr="00884DC2" w:rsidRDefault="00884DC2">
      <w:pPr>
        <w:tabs>
          <w:tab w:val="left" w:pos="720"/>
        </w:tabs>
        <w:spacing w:line="276" w:lineRule="auto"/>
        <w:ind w:left="0" w:hanging="2"/>
        <w:jc w:val="both"/>
        <w:rPr>
          <w:rFonts w:ascii="Times New Roman" w:eastAsia="Times New Roman" w:hAnsi="Times New Roman" w:cs="Times New Roman"/>
          <w:sz w:val="24"/>
          <w:szCs w:val="24"/>
          <w:highlight w:val="yellow"/>
          <w:lang w:val="ro-RO"/>
        </w:rPr>
      </w:pPr>
      <w:r w:rsidRPr="00884DC2">
        <w:rPr>
          <w:rFonts w:ascii="Times New Roman" w:eastAsia="Times New Roman" w:hAnsi="Times New Roman" w:cs="Times New Roman"/>
          <w:sz w:val="24"/>
          <w:szCs w:val="24"/>
          <w:lang w:val="ro-RO"/>
        </w:rPr>
        <w:t xml:space="preserve">            de Jos”  http://lex.justice.md/ </w:t>
      </w:r>
    </w:p>
    <w:p w:rsidR="00EF4D39" w:rsidRPr="00884DC2" w:rsidRDefault="00884DC2" w:rsidP="00894E01">
      <w:pPr>
        <w:numPr>
          <w:ilvl w:val="0"/>
          <w:numId w:val="108"/>
        </w:numPr>
        <w:tabs>
          <w:tab w:val="left" w:pos="720"/>
        </w:tabs>
        <w:spacing w:line="276" w:lineRule="auto"/>
        <w:ind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Legea privind protejarea patrimoniului arheologic, Nr. 218 din 17.09.2010.</w:t>
      </w:r>
    </w:p>
    <w:p w:rsidR="00EF4D39" w:rsidRPr="00884DC2" w:rsidRDefault="00884DC2" w:rsidP="00894E01">
      <w:pPr>
        <w:numPr>
          <w:ilvl w:val="0"/>
          <w:numId w:val="108"/>
        </w:numPr>
        <w:tabs>
          <w:tab w:val="left" w:pos="720"/>
        </w:tabs>
        <w:spacing w:line="276" w:lineRule="auto"/>
        <w:ind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Declaraţia Universală cu privire la voluntariat, adoptată în anul 2001. </w:t>
      </w:r>
    </w:p>
    <w:p w:rsidR="00EF4D39" w:rsidRPr="00884DC2" w:rsidRDefault="00884DC2" w:rsidP="00894E01">
      <w:pPr>
        <w:numPr>
          <w:ilvl w:val="0"/>
          <w:numId w:val="108"/>
        </w:numPr>
        <w:tabs>
          <w:tab w:val="left" w:pos="720"/>
        </w:tabs>
        <w:spacing w:line="276" w:lineRule="auto"/>
        <w:ind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Respect pentru diversitate. Compendiu de exerciții practice la îndemâna facilitatorilor. </w:t>
      </w:r>
    </w:p>
    <w:p w:rsidR="00EF4D39" w:rsidRPr="00884DC2" w:rsidRDefault="00884DC2">
      <w:pPr>
        <w:tabs>
          <w:tab w:val="left" w:pos="720"/>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București: British-Council, 2010.</w:t>
      </w:r>
    </w:p>
    <w:p w:rsidR="00EF4D39" w:rsidRPr="00884DC2" w:rsidRDefault="00884DC2" w:rsidP="00894E01">
      <w:pPr>
        <w:numPr>
          <w:ilvl w:val="0"/>
          <w:numId w:val="108"/>
        </w:numPr>
        <w:tabs>
          <w:tab w:val="left" w:pos="720"/>
        </w:tabs>
        <w:spacing w:line="276" w:lineRule="auto"/>
        <w:ind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Reardon, B. Toleranța – calea spre pace, Editura ARC, Chișinău, 2004.</w:t>
      </w:r>
    </w:p>
    <w:p w:rsidR="00EF4D39" w:rsidRPr="00884DC2" w:rsidRDefault="00884DC2" w:rsidP="00894E01">
      <w:pPr>
        <w:numPr>
          <w:ilvl w:val="0"/>
          <w:numId w:val="108"/>
        </w:numPr>
        <w:tabs>
          <w:tab w:val="left" w:pos="720"/>
        </w:tabs>
        <w:spacing w:line="276" w:lineRule="auto"/>
        <w:ind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Repere. Manual de educație pentru drepturile omului cu tineri. Consilul Europei, 2004.</w:t>
      </w:r>
    </w:p>
    <w:p w:rsidR="00EF4D39" w:rsidRPr="00884DC2" w:rsidRDefault="00884DC2" w:rsidP="00894E01">
      <w:pPr>
        <w:numPr>
          <w:ilvl w:val="0"/>
          <w:numId w:val="108"/>
        </w:numPr>
        <w:tabs>
          <w:tab w:val="left" w:pos="720"/>
        </w:tabs>
        <w:spacing w:line="276" w:lineRule="auto"/>
        <w:ind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Repere ale educației interculturale, CNTM, Fundația Elvețiană pentru Copii </w:t>
      </w:r>
    </w:p>
    <w:p w:rsidR="00EF4D39" w:rsidRPr="00884DC2" w:rsidRDefault="00884DC2">
      <w:pPr>
        <w:tabs>
          <w:tab w:val="left" w:pos="720"/>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,,Pestalozzi’’, 2013.</w:t>
      </w:r>
    </w:p>
    <w:p w:rsidR="00EF4D39" w:rsidRPr="00884DC2" w:rsidRDefault="00884DC2" w:rsidP="00894E01">
      <w:pPr>
        <w:numPr>
          <w:ilvl w:val="0"/>
          <w:numId w:val="108"/>
        </w:numPr>
        <w:tabs>
          <w:tab w:val="left" w:pos="720"/>
        </w:tabs>
        <w:spacing w:line="276" w:lineRule="auto"/>
        <w:ind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Solovei, R., Eşanu R. Şcoala şi comunitatea. Ghid metodologic, Editura Ştiinţa, Chişinău, </w:t>
      </w:r>
    </w:p>
    <w:p w:rsidR="00EF4D39" w:rsidRPr="00884DC2" w:rsidRDefault="00884DC2">
      <w:pPr>
        <w:tabs>
          <w:tab w:val="left" w:pos="720"/>
        </w:tabs>
        <w:spacing w:line="276" w:lineRule="auto"/>
        <w:ind w:left="0"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            2007.</w:t>
      </w:r>
    </w:p>
    <w:p w:rsidR="00EF4D39" w:rsidRPr="00884DC2" w:rsidRDefault="00884DC2" w:rsidP="00894E01">
      <w:pPr>
        <w:numPr>
          <w:ilvl w:val="0"/>
          <w:numId w:val="108"/>
        </w:numPr>
        <w:tabs>
          <w:tab w:val="left" w:pos="720"/>
        </w:tabs>
        <w:spacing w:line="276" w:lineRule="auto"/>
        <w:ind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Solovei, R., Secară, R. Tineri în acţiune. SIEDO, Chişinău, 2004.</w:t>
      </w:r>
    </w:p>
    <w:p w:rsidR="00EF4D39" w:rsidRPr="00884DC2" w:rsidRDefault="00884DC2" w:rsidP="00894E01">
      <w:pPr>
        <w:numPr>
          <w:ilvl w:val="0"/>
          <w:numId w:val="108"/>
        </w:numPr>
        <w:tabs>
          <w:tab w:val="left" w:pos="720"/>
        </w:tabs>
        <w:spacing w:line="276" w:lineRule="auto"/>
        <w:ind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Stamatescu, M. Evaluarea valorilor şi atitudinilor, S.A.I., serie nouă, vol XLVI, 2001.</w:t>
      </w:r>
    </w:p>
    <w:p w:rsidR="00EF4D39" w:rsidRPr="00884DC2" w:rsidRDefault="00884DC2" w:rsidP="00894E01">
      <w:pPr>
        <w:numPr>
          <w:ilvl w:val="0"/>
          <w:numId w:val="108"/>
        </w:numPr>
        <w:tabs>
          <w:tab w:val="left" w:pos="720"/>
        </w:tabs>
        <w:spacing w:line="276" w:lineRule="auto"/>
        <w:ind w:hanging="2"/>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Toleranța și competența socială. Ghid  metodic pentru formatori, Chișinău, 2006.</w:t>
      </w:r>
    </w:p>
    <w:p w:rsidR="00EF4D39" w:rsidRPr="00884DC2" w:rsidRDefault="00EF4D39">
      <w:pPr>
        <w:spacing w:line="276" w:lineRule="auto"/>
        <w:ind w:left="0" w:hanging="2"/>
        <w:jc w:val="both"/>
        <w:rPr>
          <w:rFonts w:ascii="Times New Roman" w:eastAsia="Times New Roman" w:hAnsi="Times New Roman" w:cs="Times New Roman"/>
          <w:sz w:val="24"/>
          <w:szCs w:val="24"/>
          <w:lang w:val="ro-RO"/>
        </w:rPr>
      </w:pPr>
    </w:p>
    <w:p w:rsidR="00EF4D39" w:rsidRPr="00884DC2" w:rsidRDefault="00EF4D39">
      <w:pPr>
        <w:spacing w:line="276" w:lineRule="auto"/>
        <w:ind w:left="0" w:hanging="2"/>
        <w:jc w:val="both"/>
        <w:rPr>
          <w:rFonts w:ascii="Times New Roman" w:eastAsia="Times New Roman" w:hAnsi="Times New Roman" w:cs="Times New Roman"/>
          <w:sz w:val="24"/>
          <w:szCs w:val="24"/>
          <w:lang w:val="ro-RO"/>
        </w:rPr>
      </w:pPr>
    </w:p>
    <w:p w:rsidR="00EF4D39" w:rsidRPr="00884DC2" w:rsidRDefault="00EF4D39">
      <w:pPr>
        <w:spacing w:line="276" w:lineRule="auto"/>
        <w:ind w:left="0" w:hanging="2"/>
        <w:jc w:val="both"/>
        <w:rPr>
          <w:rFonts w:ascii="Times New Roman" w:eastAsia="Times New Roman" w:hAnsi="Times New Roman" w:cs="Times New Roman"/>
          <w:sz w:val="24"/>
          <w:szCs w:val="24"/>
          <w:lang w:val="ro-RO"/>
        </w:rPr>
      </w:pPr>
    </w:p>
    <w:p w:rsidR="00EF4D39" w:rsidRPr="00884DC2" w:rsidRDefault="00884DC2">
      <w:pPr>
        <w:spacing w:line="276" w:lineRule="auto"/>
        <w:ind w:left="0" w:hanging="2"/>
        <w:jc w:val="both"/>
        <w:rPr>
          <w:rFonts w:ascii="Times New Roman" w:eastAsia="Times New Roman" w:hAnsi="Times New Roman" w:cs="Times New Roman"/>
          <w:color w:val="0000FF"/>
          <w:sz w:val="24"/>
          <w:szCs w:val="24"/>
          <w:u w:val="single"/>
          <w:lang w:val="ro-RO"/>
        </w:rPr>
      </w:pPr>
      <w:r w:rsidRPr="00884DC2">
        <w:rPr>
          <w:rFonts w:ascii="Times New Roman" w:eastAsia="Times New Roman" w:hAnsi="Times New Roman" w:cs="Times New Roman"/>
          <w:b/>
          <w:sz w:val="24"/>
          <w:szCs w:val="24"/>
          <w:lang w:val="ro-RO"/>
        </w:rPr>
        <w:t>Materiale suport ale Consiliului Europei privind educaţia pentru cetăţenie democratică şi drepturile omului</w:t>
      </w:r>
      <w:r w:rsidRPr="00884DC2">
        <w:rPr>
          <w:rFonts w:ascii="Times New Roman" w:eastAsia="Times New Roman" w:hAnsi="Times New Roman" w:cs="Times New Roman"/>
          <w:color w:val="0000FF"/>
          <w:sz w:val="24"/>
          <w:szCs w:val="24"/>
          <w:lang w:val="ro-RO"/>
        </w:rPr>
        <w:t xml:space="preserve"> </w:t>
      </w:r>
      <w:hyperlink r:id="rId21">
        <w:r w:rsidRPr="00884DC2">
          <w:rPr>
            <w:rFonts w:ascii="Times New Roman" w:eastAsia="Times New Roman" w:hAnsi="Times New Roman" w:cs="Times New Roman"/>
            <w:color w:val="0000FF"/>
            <w:sz w:val="24"/>
            <w:szCs w:val="24"/>
            <w:u w:val="single"/>
            <w:lang w:val="ro-RO"/>
          </w:rPr>
          <w:t>http://www.living-democracy.com/ro/textbooks/</w:t>
        </w:r>
      </w:hyperlink>
    </w:p>
    <w:p w:rsidR="00EF4D39" w:rsidRPr="00884DC2" w:rsidRDefault="00EF4D39">
      <w:pPr>
        <w:spacing w:line="276" w:lineRule="auto"/>
        <w:ind w:left="0" w:hanging="2"/>
        <w:jc w:val="both"/>
        <w:rPr>
          <w:rFonts w:ascii="Times New Roman" w:eastAsia="Times New Roman" w:hAnsi="Times New Roman" w:cs="Times New Roman"/>
          <w:sz w:val="24"/>
          <w:szCs w:val="24"/>
          <w:lang w:val="ro-RO"/>
        </w:rPr>
      </w:pPr>
    </w:p>
    <w:p w:rsidR="00EF4D39" w:rsidRPr="00884DC2" w:rsidRDefault="00884DC2" w:rsidP="00B747D4">
      <w:pPr>
        <w:numPr>
          <w:ilvl w:val="0"/>
          <w:numId w:val="71"/>
        </w:numPr>
        <w:tabs>
          <w:tab w:val="left" w:pos="567"/>
        </w:tabs>
        <w:spacing w:line="276" w:lineRule="auto"/>
        <w:ind w:left="567" w:right="20" w:hangingChars="237" w:hanging="569"/>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Educație pentru democrație</w:t>
      </w:r>
      <w:r w:rsidRPr="00884DC2">
        <w:rPr>
          <w:rFonts w:ascii="Times New Roman" w:eastAsia="Times New Roman" w:hAnsi="Times New Roman" w:cs="Times New Roman"/>
          <w:sz w:val="24"/>
          <w:szCs w:val="24"/>
          <w:lang w:val="ro-RO"/>
        </w:rPr>
        <w:t>. Volumul I, Autori: Rolf Gollob, Peter Krapf, W. Weidinger. Consiliul  Europei, 2010.</w:t>
      </w:r>
    </w:p>
    <w:p w:rsidR="00EF4D39" w:rsidRPr="00884DC2" w:rsidRDefault="00884DC2" w:rsidP="00B747D4">
      <w:pPr>
        <w:numPr>
          <w:ilvl w:val="0"/>
          <w:numId w:val="71"/>
        </w:numPr>
        <w:tabs>
          <w:tab w:val="left" w:pos="567"/>
        </w:tabs>
        <w:spacing w:line="276" w:lineRule="auto"/>
        <w:ind w:left="567" w:right="20" w:hangingChars="237" w:hanging="569"/>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A crește în democrație.</w:t>
      </w:r>
      <w:r w:rsidRPr="00884DC2">
        <w:rPr>
          <w:rFonts w:ascii="Times New Roman" w:eastAsia="Times New Roman" w:hAnsi="Times New Roman" w:cs="Times New Roman"/>
          <w:sz w:val="24"/>
          <w:szCs w:val="24"/>
          <w:lang w:val="ro-RO"/>
        </w:rPr>
        <w:t xml:space="preserve"> Planuri de lecție pentru învățământul primar privind educaţie pentru cetăţenie democratică şi pentru drepturile omului. Volumul II, Autori: Rolf Gollob, Peter Krapf, Wiltrud Weidinger. Consiliul Europei, 2010.</w:t>
      </w:r>
    </w:p>
    <w:p w:rsidR="00EF4D39" w:rsidRPr="00884DC2" w:rsidRDefault="00884DC2" w:rsidP="00B747D4">
      <w:pPr>
        <w:numPr>
          <w:ilvl w:val="0"/>
          <w:numId w:val="71"/>
        </w:numPr>
        <w:tabs>
          <w:tab w:val="left" w:pos="567"/>
        </w:tabs>
        <w:spacing w:line="276" w:lineRule="auto"/>
        <w:ind w:left="567" w:right="20" w:hangingChars="237" w:hanging="569"/>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A trăi în democraţie</w:t>
      </w:r>
      <w:r w:rsidRPr="00884DC2">
        <w:rPr>
          <w:rFonts w:ascii="Times New Roman" w:eastAsia="Times New Roman" w:hAnsi="Times New Roman" w:cs="Times New Roman"/>
          <w:sz w:val="24"/>
          <w:szCs w:val="24"/>
          <w:lang w:val="ro-RO"/>
        </w:rPr>
        <w:t>. Planuri de lecţii în domeniul ECD/EDO pentru nivelul secundar inferior, Volumul III, Editate de Rolf Gollob şi Peter Krapf. Autori: Rolf Gollob, Peter Krapf, Don Rowe, W. Taelman. Consiliul Europei, 2010.</w:t>
      </w:r>
    </w:p>
    <w:p w:rsidR="00EF4D39" w:rsidRPr="00884DC2" w:rsidRDefault="00884DC2" w:rsidP="00B747D4">
      <w:pPr>
        <w:numPr>
          <w:ilvl w:val="0"/>
          <w:numId w:val="71"/>
        </w:numPr>
        <w:tabs>
          <w:tab w:val="left" w:pos="567"/>
        </w:tabs>
        <w:spacing w:line="276" w:lineRule="auto"/>
        <w:ind w:left="567" w:right="20" w:hangingChars="237" w:hanging="569"/>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Participarea la democrație.</w:t>
      </w:r>
      <w:r w:rsidRPr="00884DC2">
        <w:rPr>
          <w:rFonts w:ascii="Times New Roman" w:eastAsia="Times New Roman" w:hAnsi="Times New Roman" w:cs="Times New Roman"/>
          <w:sz w:val="24"/>
          <w:szCs w:val="24"/>
          <w:lang w:val="ro-RO"/>
        </w:rPr>
        <w:t xml:space="preserve"> Planuri de lecție privind educaţie pentru cetăţenie democratică şi pentru drepturile omului pentru învățământul secundar superior, Volumul IV. Autori: R. Gollob, Peter Krapf, Consiliul Europei, 2010.</w:t>
      </w:r>
    </w:p>
    <w:p w:rsidR="00EF4D39" w:rsidRPr="00884DC2" w:rsidRDefault="00884DC2" w:rsidP="00B747D4">
      <w:pPr>
        <w:numPr>
          <w:ilvl w:val="0"/>
          <w:numId w:val="71"/>
        </w:numPr>
        <w:tabs>
          <w:tab w:val="left" w:pos="567"/>
          <w:tab w:val="left" w:pos="780"/>
        </w:tabs>
        <w:spacing w:line="276" w:lineRule="auto"/>
        <w:ind w:left="567" w:right="20" w:hangingChars="237" w:hanging="569"/>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Explorarea Drepturilor Copiilor</w:t>
      </w:r>
      <w:r w:rsidRPr="00884DC2">
        <w:rPr>
          <w:rFonts w:ascii="Times New Roman" w:eastAsia="Times New Roman" w:hAnsi="Times New Roman" w:cs="Times New Roman"/>
          <w:sz w:val="24"/>
          <w:szCs w:val="24"/>
          <w:lang w:val="ro-RO"/>
        </w:rPr>
        <w:t>, Activități didactice pentru clasele I-I X, Volumul V, Autori: Rolf Gollob, Peter Krapf, Wiltrud Weidinger. Consiliul Europei, 2010.</w:t>
      </w:r>
    </w:p>
    <w:p w:rsidR="00EF4D39" w:rsidRPr="00884DC2" w:rsidRDefault="00884DC2" w:rsidP="00B747D4">
      <w:pPr>
        <w:numPr>
          <w:ilvl w:val="0"/>
          <w:numId w:val="71"/>
        </w:numPr>
        <w:tabs>
          <w:tab w:val="left" w:pos="567"/>
          <w:tab w:val="left" w:pos="720"/>
        </w:tabs>
        <w:spacing w:line="276" w:lineRule="auto"/>
        <w:ind w:left="567" w:right="20" w:hangingChars="237" w:hanging="569"/>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i/>
          <w:sz w:val="24"/>
          <w:szCs w:val="24"/>
          <w:lang w:val="ro-RO"/>
        </w:rPr>
        <w:t>Predarea democraţiei</w:t>
      </w:r>
      <w:r w:rsidRPr="00884DC2">
        <w:rPr>
          <w:rFonts w:ascii="Times New Roman" w:eastAsia="Times New Roman" w:hAnsi="Times New Roman" w:cs="Times New Roman"/>
          <w:sz w:val="24"/>
          <w:szCs w:val="24"/>
          <w:lang w:val="ro-RO"/>
        </w:rPr>
        <w:t>. O colecţie de modele de educaţie pentru cetăţenie democratică şi pentru drepturile omului, Volumul VI, Autori: R. Gollob şi P. Krapf. Consiliul Europei, 2010.</w:t>
      </w:r>
    </w:p>
    <w:p w:rsidR="00EF4D39" w:rsidRPr="00884DC2" w:rsidRDefault="00884DC2" w:rsidP="00B747D4">
      <w:pPr>
        <w:numPr>
          <w:ilvl w:val="0"/>
          <w:numId w:val="71"/>
        </w:numPr>
        <w:tabs>
          <w:tab w:val="left" w:pos="567"/>
          <w:tab w:val="left" w:pos="720"/>
        </w:tabs>
        <w:spacing w:line="276" w:lineRule="auto"/>
        <w:ind w:left="567" w:hangingChars="237" w:hanging="569"/>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Cadrul de Referință al Competențelor pentru o cultură democratică, 3 volume, Consiliul Europei, 2018,</w:t>
      </w:r>
      <w:r w:rsidRPr="00884DC2">
        <w:rPr>
          <w:rFonts w:ascii="Times New Roman" w:eastAsia="Times New Roman" w:hAnsi="Times New Roman" w:cs="Times New Roman"/>
          <w:color w:val="0000FF"/>
          <w:sz w:val="24"/>
          <w:szCs w:val="24"/>
          <w:lang w:val="ro-RO"/>
        </w:rPr>
        <w:t xml:space="preserve"> </w:t>
      </w:r>
      <w:hyperlink r:id="rId22">
        <w:r w:rsidRPr="00884DC2">
          <w:rPr>
            <w:rFonts w:ascii="Times New Roman" w:eastAsia="Times New Roman" w:hAnsi="Times New Roman" w:cs="Times New Roman"/>
            <w:color w:val="0000FF"/>
            <w:sz w:val="24"/>
            <w:szCs w:val="24"/>
            <w:u w:val="single"/>
            <w:lang w:val="ro-RO"/>
          </w:rPr>
          <w:t>www.coe.int/competences</w:t>
        </w:r>
      </w:hyperlink>
    </w:p>
    <w:p w:rsidR="00EF4D39" w:rsidRPr="00884DC2" w:rsidRDefault="00884DC2" w:rsidP="00B747D4">
      <w:pPr>
        <w:numPr>
          <w:ilvl w:val="0"/>
          <w:numId w:val="71"/>
        </w:numPr>
        <w:tabs>
          <w:tab w:val="left" w:pos="567"/>
          <w:tab w:val="left" w:pos="720"/>
        </w:tabs>
        <w:spacing w:line="276" w:lineRule="auto"/>
        <w:ind w:left="567" w:hangingChars="237" w:hanging="569"/>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Educație pentru societate. Ghidul profesorului, clasa X, Consiliul Europei, 2020, </w:t>
      </w:r>
      <w:hyperlink r:id="rId23">
        <w:r w:rsidRPr="00884DC2">
          <w:rPr>
            <w:rFonts w:ascii="Times New Roman" w:eastAsia="Times New Roman" w:hAnsi="Times New Roman" w:cs="Times New Roman"/>
            <w:color w:val="1155CC"/>
            <w:sz w:val="24"/>
            <w:szCs w:val="24"/>
            <w:u w:val="single"/>
            <w:lang w:val="ro-RO"/>
          </w:rPr>
          <w:t>https://mecc.gov.md/sites/default/files/coe_educatie_pentru_societate_clasa_10_ro.pdf</w:t>
        </w:r>
      </w:hyperlink>
    </w:p>
    <w:p w:rsidR="00EF4D39" w:rsidRPr="00884DC2" w:rsidRDefault="00884DC2" w:rsidP="00B747D4">
      <w:pPr>
        <w:numPr>
          <w:ilvl w:val="0"/>
          <w:numId w:val="71"/>
        </w:numPr>
        <w:tabs>
          <w:tab w:val="left" w:pos="567"/>
          <w:tab w:val="left" w:pos="720"/>
        </w:tabs>
        <w:spacing w:line="276" w:lineRule="auto"/>
        <w:ind w:left="567" w:hangingChars="237" w:hanging="569"/>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 xml:space="preserve">Educație pentru societate. Ghidul profesorului, clasa XI, Consiliul Europei, 2020, </w:t>
      </w:r>
      <w:hyperlink r:id="rId24">
        <w:r w:rsidRPr="00884DC2">
          <w:rPr>
            <w:rFonts w:ascii="Times New Roman" w:eastAsia="Times New Roman" w:hAnsi="Times New Roman" w:cs="Times New Roman"/>
            <w:color w:val="1155CC"/>
            <w:sz w:val="24"/>
            <w:szCs w:val="24"/>
            <w:u w:val="single"/>
            <w:lang w:val="ro-RO"/>
          </w:rPr>
          <w:t>https://mecc.gov.md/sites/default/files/coe_educatie_pentru_societate_clasa_11_ro.pdf</w:t>
        </w:r>
      </w:hyperlink>
    </w:p>
    <w:p w:rsidR="00EF4D39" w:rsidRPr="00884DC2" w:rsidRDefault="00884DC2" w:rsidP="00B747D4">
      <w:pPr>
        <w:numPr>
          <w:ilvl w:val="0"/>
          <w:numId w:val="71"/>
        </w:numPr>
        <w:tabs>
          <w:tab w:val="left" w:pos="567"/>
          <w:tab w:val="left" w:pos="720"/>
        </w:tabs>
        <w:spacing w:line="276" w:lineRule="auto"/>
        <w:ind w:left="567" w:hangingChars="237" w:hanging="569"/>
        <w:jc w:val="both"/>
        <w:rPr>
          <w:rFonts w:ascii="Times New Roman" w:eastAsia="Times New Roman" w:hAnsi="Times New Roman" w:cs="Times New Roman"/>
          <w:sz w:val="24"/>
          <w:szCs w:val="24"/>
          <w:lang w:val="ro-RO"/>
        </w:rPr>
      </w:pPr>
      <w:r w:rsidRPr="00884DC2">
        <w:rPr>
          <w:rFonts w:ascii="Times New Roman" w:eastAsia="Times New Roman" w:hAnsi="Times New Roman" w:cs="Times New Roman"/>
          <w:sz w:val="24"/>
          <w:szCs w:val="24"/>
          <w:lang w:val="ro-RO"/>
        </w:rPr>
        <w:t>Educație pentru societate. Ghidul profesorului, clasa XII, Consiliul Europei, 2021</w:t>
      </w:r>
    </w:p>
    <w:p w:rsidR="00EF4D39" w:rsidRPr="00884DC2" w:rsidRDefault="008A2F6C" w:rsidP="00B747D4">
      <w:pPr>
        <w:tabs>
          <w:tab w:val="left" w:pos="567"/>
          <w:tab w:val="left" w:pos="720"/>
        </w:tabs>
        <w:spacing w:line="276" w:lineRule="auto"/>
        <w:ind w:left="472" w:hangingChars="237" w:hanging="474"/>
        <w:jc w:val="both"/>
        <w:rPr>
          <w:rFonts w:ascii="Times New Roman" w:eastAsia="Times New Roman" w:hAnsi="Times New Roman" w:cs="Times New Roman"/>
          <w:sz w:val="24"/>
          <w:szCs w:val="24"/>
          <w:lang w:val="ro-RO"/>
        </w:rPr>
      </w:pPr>
      <w:hyperlink r:id="rId25">
        <w:r w:rsidR="00884DC2" w:rsidRPr="00884DC2">
          <w:rPr>
            <w:rFonts w:ascii="Times New Roman" w:eastAsia="Times New Roman" w:hAnsi="Times New Roman" w:cs="Times New Roman"/>
            <w:color w:val="1155CC"/>
            <w:sz w:val="24"/>
            <w:szCs w:val="24"/>
            <w:u w:val="single"/>
            <w:lang w:val="ro-RO"/>
          </w:rPr>
          <w:t>https://rm.coe.int/ghidul-profesorului-educatie-pentru-societate-clasa-12-ro/1680a5b007</w:t>
        </w:r>
      </w:hyperlink>
    </w:p>
    <w:p w:rsidR="00EF4D39" w:rsidRPr="00884DC2" w:rsidRDefault="00EF4D39">
      <w:pPr>
        <w:pBdr>
          <w:top w:val="nil"/>
          <w:left w:val="nil"/>
          <w:bottom w:val="nil"/>
          <w:right w:val="nil"/>
          <w:between w:val="nil"/>
        </w:pBdr>
        <w:spacing w:line="276" w:lineRule="auto"/>
        <w:ind w:left="0" w:right="20" w:hanging="2"/>
        <w:rPr>
          <w:rFonts w:ascii="Times New Roman" w:hAnsi="Times New Roman" w:cs="Times New Roman"/>
          <w:color w:val="6AA84F"/>
          <w:sz w:val="24"/>
          <w:szCs w:val="24"/>
          <w:lang w:val="ro-RO"/>
        </w:rPr>
      </w:pPr>
    </w:p>
    <w:sectPr w:rsidR="00EF4D39" w:rsidRPr="00884DC2">
      <w:pgSz w:w="11906" w:h="16838"/>
      <w:pgMar w:top="1350" w:right="980" w:bottom="458" w:left="117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DC2" w:rsidRDefault="00884DC2">
      <w:pPr>
        <w:spacing w:line="240" w:lineRule="auto"/>
        <w:ind w:left="0" w:hanging="2"/>
      </w:pPr>
      <w:r>
        <w:separator/>
      </w:r>
    </w:p>
  </w:endnote>
  <w:endnote w:type="continuationSeparator" w:id="0">
    <w:p w:rsidR="00884DC2" w:rsidRDefault="00884DC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DC2" w:rsidRDefault="00884DC2">
      <w:pPr>
        <w:spacing w:line="240" w:lineRule="auto"/>
        <w:ind w:left="0" w:hanging="2"/>
      </w:pPr>
      <w:r>
        <w:separator/>
      </w:r>
    </w:p>
  </w:footnote>
  <w:footnote w:type="continuationSeparator" w:id="0">
    <w:p w:rsidR="00884DC2" w:rsidRDefault="00884DC2">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C2" w:rsidRDefault="00884DC2">
    <w:pP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5AC9"/>
    <w:multiLevelType w:val="multilevel"/>
    <w:tmpl w:val="590A6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11403AB"/>
    <w:multiLevelType w:val="multilevel"/>
    <w:tmpl w:val="CD7C9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2466691"/>
    <w:multiLevelType w:val="multilevel"/>
    <w:tmpl w:val="4C6E8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2A53001"/>
    <w:multiLevelType w:val="multilevel"/>
    <w:tmpl w:val="A27C1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34F1D72"/>
    <w:multiLevelType w:val="multilevel"/>
    <w:tmpl w:val="96723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380727D"/>
    <w:multiLevelType w:val="multilevel"/>
    <w:tmpl w:val="EA240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3C43833"/>
    <w:multiLevelType w:val="multilevel"/>
    <w:tmpl w:val="83A28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05F114DF"/>
    <w:multiLevelType w:val="multilevel"/>
    <w:tmpl w:val="B9520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6BC0827"/>
    <w:multiLevelType w:val="multilevel"/>
    <w:tmpl w:val="F5CAF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074876C5"/>
    <w:multiLevelType w:val="multilevel"/>
    <w:tmpl w:val="890C0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08455DAA"/>
    <w:multiLevelType w:val="multilevel"/>
    <w:tmpl w:val="3294C6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09C16505"/>
    <w:multiLevelType w:val="multilevel"/>
    <w:tmpl w:val="7D9071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0A2447E5"/>
    <w:multiLevelType w:val="multilevel"/>
    <w:tmpl w:val="CE60E49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nsid w:val="0A7F5D3A"/>
    <w:multiLevelType w:val="multilevel"/>
    <w:tmpl w:val="6234C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0B014A0E"/>
    <w:multiLevelType w:val="multilevel"/>
    <w:tmpl w:val="8ED4E884"/>
    <w:lvl w:ilvl="0">
      <w:start w:val="1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
    <w:nsid w:val="0B3B069E"/>
    <w:multiLevelType w:val="multilevel"/>
    <w:tmpl w:val="3932A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0BE75EBA"/>
    <w:multiLevelType w:val="multilevel"/>
    <w:tmpl w:val="BF162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0BF45473"/>
    <w:multiLevelType w:val="multilevel"/>
    <w:tmpl w:val="17684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0E074FA6"/>
    <w:multiLevelType w:val="multilevel"/>
    <w:tmpl w:val="C6B22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0E101FB5"/>
    <w:multiLevelType w:val="multilevel"/>
    <w:tmpl w:val="559A4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0E4652A7"/>
    <w:multiLevelType w:val="multilevel"/>
    <w:tmpl w:val="45BA6CE0"/>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0E5E4B92"/>
    <w:multiLevelType w:val="multilevel"/>
    <w:tmpl w:val="E9589B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nsid w:val="0F240180"/>
    <w:multiLevelType w:val="multilevel"/>
    <w:tmpl w:val="8C8EB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0F322C04"/>
    <w:multiLevelType w:val="multilevel"/>
    <w:tmpl w:val="95F08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0FBB371E"/>
    <w:multiLevelType w:val="multilevel"/>
    <w:tmpl w:val="4B046F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nsid w:val="10C61DEA"/>
    <w:multiLevelType w:val="multilevel"/>
    <w:tmpl w:val="7ED66E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142F1533"/>
    <w:multiLevelType w:val="multilevel"/>
    <w:tmpl w:val="0D469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14860903"/>
    <w:multiLevelType w:val="multilevel"/>
    <w:tmpl w:val="BFE06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15772EC9"/>
    <w:multiLevelType w:val="multilevel"/>
    <w:tmpl w:val="3AB0D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15A50578"/>
    <w:multiLevelType w:val="multilevel"/>
    <w:tmpl w:val="D9AE7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15C4298D"/>
    <w:multiLevelType w:val="multilevel"/>
    <w:tmpl w:val="87D44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17430AD6"/>
    <w:multiLevelType w:val="multilevel"/>
    <w:tmpl w:val="A4F87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1A7E11C9"/>
    <w:multiLevelType w:val="multilevel"/>
    <w:tmpl w:val="125A5D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1AB41D22"/>
    <w:multiLevelType w:val="multilevel"/>
    <w:tmpl w:val="A4585F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nsid w:val="1C360A32"/>
    <w:multiLevelType w:val="multilevel"/>
    <w:tmpl w:val="B4DA9736"/>
    <w:lvl w:ilvl="0">
      <w:start w:val="61"/>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5">
    <w:nsid w:val="1E4864D1"/>
    <w:multiLevelType w:val="multilevel"/>
    <w:tmpl w:val="CB82CC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nsid w:val="1E57300B"/>
    <w:multiLevelType w:val="multilevel"/>
    <w:tmpl w:val="9E4410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nsid w:val="1E606F04"/>
    <w:multiLevelType w:val="multilevel"/>
    <w:tmpl w:val="8116BAD4"/>
    <w:lvl w:ilvl="0">
      <w:start w:val="1"/>
      <w:numFmt w:val="decimal"/>
      <w:lvlText w:val="%1."/>
      <w:lvlJc w:val="left"/>
      <w:pPr>
        <w:ind w:left="70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nsid w:val="1F4F55D1"/>
    <w:multiLevelType w:val="multilevel"/>
    <w:tmpl w:val="065E9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1F540858"/>
    <w:multiLevelType w:val="multilevel"/>
    <w:tmpl w:val="B55ABF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nsid w:val="21167651"/>
    <w:multiLevelType w:val="multilevel"/>
    <w:tmpl w:val="C86E9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213B7A8E"/>
    <w:multiLevelType w:val="multilevel"/>
    <w:tmpl w:val="EB5CE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222B08D4"/>
    <w:multiLevelType w:val="multilevel"/>
    <w:tmpl w:val="DDEC20B8"/>
    <w:lvl w:ilvl="0">
      <w:start w:val="35"/>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3">
    <w:nsid w:val="22EB4D24"/>
    <w:multiLevelType w:val="multilevel"/>
    <w:tmpl w:val="3F8E8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2592180A"/>
    <w:multiLevelType w:val="multilevel"/>
    <w:tmpl w:val="BE7649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nsid w:val="26124D04"/>
    <w:multiLevelType w:val="multilevel"/>
    <w:tmpl w:val="B83A2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262E59C2"/>
    <w:multiLevelType w:val="multilevel"/>
    <w:tmpl w:val="43A22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27A05265"/>
    <w:multiLevelType w:val="multilevel"/>
    <w:tmpl w:val="6E1A6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28A57E2F"/>
    <w:multiLevelType w:val="multilevel"/>
    <w:tmpl w:val="3E98A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28C95C43"/>
    <w:multiLevelType w:val="multilevel"/>
    <w:tmpl w:val="82569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292E0796"/>
    <w:multiLevelType w:val="multilevel"/>
    <w:tmpl w:val="504CDB5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1">
    <w:nsid w:val="29943F28"/>
    <w:multiLevelType w:val="multilevel"/>
    <w:tmpl w:val="6A6C3D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nsid w:val="29D4738D"/>
    <w:multiLevelType w:val="multilevel"/>
    <w:tmpl w:val="742AE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2B5B7128"/>
    <w:multiLevelType w:val="multilevel"/>
    <w:tmpl w:val="DA384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2B6909F4"/>
    <w:multiLevelType w:val="multilevel"/>
    <w:tmpl w:val="21620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2B6F0F2E"/>
    <w:multiLevelType w:val="multilevel"/>
    <w:tmpl w:val="F33E5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2B755DE4"/>
    <w:multiLevelType w:val="multilevel"/>
    <w:tmpl w:val="6E4A9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2C185D28"/>
    <w:multiLevelType w:val="multilevel"/>
    <w:tmpl w:val="14428D90"/>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8">
    <w:nsid w:val="2C765D15"/>
    <w:multiLevelType w:val="multilevel"/>
    <w:tmpl w:val="8618F0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nsid w:val="2C8407BD"/>
    <w:multiLevelType w:val="multilevel"/>
    <w:tmpl w:val="105E5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2D2B7763"/>
    <w:multiLevelType w:val="multilevel"/>
    <w:tmpl w:val="C8F60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2DDA3527"/>
    <w:multiLevelType w:val="multilevel"/>
    <w:tmpl w:val="B0005F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2FA87151"/>
    <w:multiLevelType w:val="multilevel"/>
    <w:tmpl w:val="0A64E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nsid w:val="2FE05A29"/>
    <w:multiLevelType w:val="multilevel"/>
    <w:tmpl w:val="260AC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301839AD"/>
    <w:multiLevelType w:val="multilevel"/>
    <w:tmpl w:val="A726EFCA"/>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5">
    <w:nsid w:val="30A31B5C"/>
    <w:multiLevelType w:val="multilevel"/>
    <w:tmpl w:val="A3081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31A83068"/>
    <w:multiLevelType w:val="multilevel"/>
    <w:tmpl w:val="66380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nsid w:val="32F05D0C"/>
    <w:multiLevelType w:val="multilevel"/>
    <w:tmpl w:val="B5422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nsid w:val="33B848B0"/>
    <w:multiLevelType w:val="multilevel"/>
    <w:tmpl w:val="8D769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nsid w:val="349D204A"/>
    <w:multiLevelType w:val="multilevel"/>
    <w:tmpl w:val="F6606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nsid w:val="35C44D94"/>
    <w:multiLevelType w:val="multilevel"/>
    <w:tmpl w:val="F90E5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nsid w:val="364C3C3F"/>
    <w:multiLevelType w:val="multilevel"/>
    <w:tmpl w:val="DEBC9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nsid w:val="36656D88"/>
    <w:multiLevelType w:val="multilevel"/>
    <w:tmpl w:val="B35EB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nsid w:val="36B035B4"/>
    <w:multiLevelType w:val="multilevel"/>
    <w:tmpl w:val="E32A3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nsid w:val="37C65CEF"/>
    <w:multiLevelType w:val="multilevel"/>
    <w:tmpl w:val="2AFED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nsid w:val="382949B9"/>
    <w:multiLevelType w:val="multilevel"/>
    <w:tmpl w:val="267CF10A"/>
    <w:lvl w:ilvl="0">
      <w:start w:val="1"/>
      <w:numFmt w:val="bullet"/>
      <w:lvlText w:val="-"/>
      <w:lvlJc w:val="left"/>
      <w:pPr>
        <w:ind w:left="720"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nsid w:val="38E30E55"/>
    <w:multiLevelType w:val="multilevel"/>
    <w:tmpl w:val="0EB81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nsid w:val="3BF260D5"/>
    <w:multiLevelType w:val="multilevel"/>
    <w:tmpl w:val="150E1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nsid w:val="3C05427C"/>
    <w:multiLevelType w:val="multilevel"/>
    <w:tmpl w:val="9BF0F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nsid w:val="3C327C39"/>
    <w:multiLevelType w:val="multilevel"/>
    <w:tmpl w:val="EF44BEA4"/>
    <w:lvl w:ilvl="0">
      <w:start w:val="9"/>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0">
    <w:nsid w:val="3D1A57A8"/>
    <w:multiLevelType w:val="multilevel"/>
    <w:tmpl w:val="25B88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nsid w:val="3D3C56F5"/>
    <w:multiLevelType w:val="multilevel"/>
    <w:tmpl w:val="70A4C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nsid w:val="3D85501D"/>
    <w:multiLevelType w:val="multilevel"/>
    <w:tmpl w:val="6BD69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nsid w:val="3E8A6F47"/>
    <w:multiLevelType w:val="multilevel"/>
    <w:tmpl w:val="6BEEFF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nsid w:val="3EDB25D1"/>
    <w:multiLevelType w:val="multilevel"/>
    <w:tmpl w:val="05BC6D5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5">
    <w:nsid w:val="3F2000F9"/>
    <w:multiLevelType w:val="multilevel"/>
    <w:tmpl w:val="0136D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nsid w:val="40331E2D"/>
    <w:multiLevelType w:val="multilevel"/>
    <w:tmpl w:val="B7D01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nsid w:val="40D02848"/>
    <w:multiLevelType w:val="multilevel"/>
    <w:tmpl w:val="2DAA3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nsid w:val="41AA5E82"/>
    <w:multiLevelType w:val="multilevel"/>
    <w:tmpl w:val="EC7C08D6"/>
    <w:lvl w:ilvl="0">
      <w:start w:val="4"/>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9">
    <w:nsid w:val="42ED4470"/>
    <w:multiLevelType w:val="multilevel"/>
    <w:tmpl w:val="6A860A7E"/>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0">
    <w:nsid w:val="439D0EFB"/>
    <w:multiLevelType w:val="multilevel"/>
    <w:tmpl w:val="B23091B0"/>
    <w:lvl w:ilvl="0">
      <w:start w:val="3"/>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1">
    <w:nsid w:val="441935E6"/>
    <w:multiLevelType w:val="multilevel"/>
    <w:tmpl w:val="0B4CE3D0"/>
    <w:lvl w:ilvl="0">
      <w:start w:val="9"/>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2">
    <w:nsid w:val="49475E16"/>
    <w:multiLevelType w:val="multilevel"/>
    <w:tmpl w:val="85D6FEAA"/>
    <w:lvl w:ilvl="0">
      <w:start w:val="61"/>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3">
    <w:nsid w:val="497849F3"/>
    <w:multiLevelType w:val="multilevel"/>
    <w:tmpl w:val="6EE26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nsid w:val="49840BDF"/>
    <w:multiLevelType w:val="multilevel"/>
    <w:tmpl w:val="2730AE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nsid w:val="4ACE7E0F"/>
    <w:multiLevelType w:val="multilevel"/>
    <w:tmpl w:val="A99E8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nsid w:val="4B0721B5"/>
    <w:multiLevelType w:val="multilevel"/>
    <w:tmpl w:val="C316B8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7">
    <w:nsid w:val="4B803997"/>
    <w:multiLevelType w:val="multilevel"/>
    <w:tmpl w:val="14C2D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nsid w:val="4BED0F85"/>
    <w:multiLevelType w:val="multilevel"/>
    <w:tmpl w:val="0304F230"/>
    <w:lvl w:ilvl="0">
      <w:start w:val="1"/>
      <w:numFmt w:val="bullet"/>
      <w:lvlText w:val="➢"/>
      <w:lvlJc w:val="left"/>
      <w:pPr>
        <w:ind w:left="720" w:hanging="360"/>
      </w:pPr>
      <w:rPr>
        <w:rFonts w:ascii="Arial" w:eastAsia="Arial" w:hAnsi="Arial" w:cs="Arial"/>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nsid w:val="4C9D66D9"/>
    <w:multiLevelType w:val="multilevel"/>
    <w:tmpl w:val="BDE48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nsid w:val="4CEF3DFB"/>
    <w:multiLevelType w:val="multilevel"/>
    <w:tmpl w:val="0DD629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1">
    <w:nsid w:val="4E5979DC"/>
    <w:multiLevelType w:val="multilevel"/>
    <w:tmpl w:val="6228F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nsid w:val="4E8225AD"/>
    <w:multiLevelType w:val="multilevel"/>
    <w:tmpl w:val="43848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nsid w:val="4EED203B"/>
    <w:multiLevelType w:val="multilevel"/>
    <w:tmpl w:val="7E924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nsid w:val="50614FA1"/>
    <w:multiLevelType w:val="multilevel"/>
    <w:tmpl w:val="11E4A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nsid w:val="520013D0"/>
    <w:multiLevelType w:val="multilevel"/>
    <w:tmpl w:val="98187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nsid w:val="534B1C9F"/>
    <w:multiLevelType w:val="multilevel"/>
    <w:tmpl w:val="7AF6B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nsid w:val="53856135"/>
    <w:multiLevelType w:val="multilevel"/>
    <w:tmpl w:val="DB0E5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nsid w:val="53DF67BB"/>
    <w:multiLevelType w:val="multilevel"/>
    <w:tmpl w:val="65607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nsid w:val="567501C0"/>
    <w:multiLevelType w:val="multilevel"/>
    <w:tmpl w:val="A87AC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nsid w:val="569714F6"/>
    <w:multiLevelType w:val="multilevel"/>
    <w:tmpl w:val="A2C4E648"/>
    <w:lvl w:ilvl="0">
      <w:start w:val="1"/>
      <w:numFmt w:val="decimal"/>
      <w:lvlText w:val="%1."/>
      <w:lvlJc w:val="left"/>
      <w:pPr>
        <w:ind w:left="0" w:firstLine="0"/>
      </w:pPr>
      <w:rPr>
        <w:color w:val="000000"/>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1">
    <w:nsid w:val="57534701"/>
    <w:multiLevelType w:val="multilevel"/>
    <w:tmpl w:val="5A90DF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2">
    <w:nsid w:val="58C7020C"/>
    <w:multiLevelType w:val="multilevel"/>
    <w:tmpl w:val="474A5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nsid w:val="58EA5D5F"/>
    <w:multiLevelType w:val="multilevel"/>
    <w:tmpl w:val="A7309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nsid w:val="5A6C25D0"/>
    <w:multiLevelType w:val="multilevel"/>
    <w:tmpl w:val="C72A4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nsid w:val="5B12789B"/>
    <w:multiLevelType w:val="multilevel"/>
    <w:tmpl w:val="27845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nsid w:val="5B2D0A6B"/>
    <w:multiLevelType w:val="multilevel"/>
    <w:tmpl w:val="BF7EC82E"/>
    <w:lvl w:ilvl="0">
      <w:start w:val="22"/>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7">
    <w:nsid w:val="5BD96F5B"/>
    <w:multiLevelType w:val="multilevel"/>
    <w:tmpl w:val="6C6E3B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8">
    <w:nsid w:val="5C2A74A5"/>
    <w:multiLevelType w:val="multilevel"/>
    <w:tmpl w:val="538C8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nsid w:val="5CEE4E5D"/>
    <w:multiLevelType w:val="multilevel"/>
    <w:tmpl w:val="18562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nsid w:val="5E2738FD"/>
    <w:multiLevelType w:val="multilevel"/>
    <w:tmpl w:val="0B7CD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nsid w:val="5F7F4DE0"/>
    <w:multiLevelType w:val="multilevel"/>
    <w:tmpl w:val="8D6E4B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nsid w:val="5FDE2498"/>
    <w:multiLevelType w:val="multilevel"/>
    <w:tmpl w:val="2578F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nsid w:val="61E30D8C"/>
    <w:multiLevelType w:val="multilevel"/>
    <w:tmpl w:val="BE38F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nsid w:val="62906C99"/>
    <w:multiLevelType w:val="multilevel"/>
    <w:tmpl w:val="D1A650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5">
    <w:nsid w:val="62D13997"/>
    <w:multiLevelType w:val="multilevel"/>
    <w:tmpl w:val="1D8AB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nsid w:val="64B838C3"/>
    <w:multiLevelType w:val="multilevel"/>
    <w:tmpl w:val="B42A4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nsid w:val="652D3ED5"/>
    <w:multiLevelType w:val="multilevel"/>
    <w:tmpl w:val="73284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nsid w:val="66BE64EB"/>
    <w:multiLevelType w:val="multilevel"/>
    <w:tmpl w:val="92765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nsid w:val="69A47C5E"/>
    <w:multiLevelType w:val="multilevel"/>
    <w:tmpl w:val="FE6C4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nsid w:val="6A324146"/>
    <w:multiLevelType w:val="multilevel"/>
    <w:tmpl w:val="A1DE6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nsid w:val="6BB953DB"/>
    <w:multiLevelType w:val="multilevel"/>
    <w:tmpl w:val="78303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nsid w:val="6EC53E2F"/>
    <w:multiLevelType w:val="multilevel"/>
    <w:tmpl w:val="B786F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nsid w:val="6F4916C2"/>
    <w:multiLevelType w:val="multilevel"/>
    <w:tmpl w:val="6CFED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nsid w:val="70BE7D66"/>
    <w:multiLevelType w:val="multilevel"/>
    <w:tmpl w:val="FBA8E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nsid w:val="70CF7BFD"/>
    <w:multiLevelType w:val="multilevel"/>
    <w:tmpl w:val="D3CA63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nsid w:val="73683024"/>
    <w:multiLevelType w:val="multilevel"/>
    <w:tmpl w:val="218C7E4C"/>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7">
    <w:nsid w:val="76F619B3"/>
    <w:multiLevelType w:val="multilevel"/>
    <w:tmpl w:val="4D423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nsid w:val="77A4234C"/>
    <w:multiLevelType w:val="multilevel"/>
    <w:tmpl w:val="B7C0C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nsid w:val="78D13FF6"/>
    <w:multiLevelType w:val="multilevel"/>
    <w:tmpl w:val="FC469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nsid w:val="79EE65A5"/>
    <w:multiLevelType w:val="multilevel"/>
    <w:tmpl w:val="63762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nsid w:val="7ABD74D6"/>
    <w:multiLevelType w:val="multilevel"/>
    <w:tmpl w:val="ECB6C8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nsid w:val="7CF05A0F"/>
    <w:multiLevelType w:val="multilevel"/>
    <w:tmpl w:val="72083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nsid w:val="7DD068C2"/>
    <w:multiLevelType w:val="multilevel"/>
    <w:tmpl w:val="5B4AB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nsid w:val="7E8D36AF"/>
    <w:multiLevelType w:val="multilevel"/>
    <w:tmpl w:val="3508D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nsid w:val="7F7D22E3"/>
    <w:multiLevelType w:val="multilevel"/>
    <w:tmpl w:val="110E8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5"/>
  </w:num>
  <w:num w:numId="2">
    <w:abstractNumId w:val="101"/>
  </w:num>
  <w:num w:numId="3">
    <w:abstractNumId w:val="112"/>
  </w:num>
  <w:num w:numId="4">
    <w:abstractNumId w:val="71"/>
  </w:num>
  <w:num w:numId="5">
    <w:abstractNumId w:val="86"/>
  </w:num>
  <w:num w:numId="6">
    <w:abstractNumId w:val="119"/>
  </w:num>
  <w:num w:numId="7">
    <w:abstractNumId w:val="29"/>
  </w:num>
  <w:num w:numId="8">
    <w:abstractNumId w:val="135"/>
  </w:num>
  <w:num w:numId="9">
    <w:abstractNumId w:val="51"/>
  </w:num>
  <w:num w:numId="10">
    <w:abstractNumId w:val="121"/>
  </w:num>
  <w:num w:numId="11">
    <w:abstractNumId w:val="133"/>
  </w:num>
  <w:num w:numId="12">
    <w:abstractNumId w:val="41"/>
  </w:num>
  <w:num w:numId="13">
    <w:abstractNumId w:val="11"/>
  </w:num>
  <w:num w:numId="14">
    <w:abstractNumId w:val="44"/>
  </w:num>
  <w:num w:numId="15">
    <w:abstractNumId w:val="138"/>
  </w:num>
  <w:num w:numId="16">
    <w:abstractNumId w:val="56"/>
  </w:num>
  <w:num w:numId="17">
    <w:abstractNumId w:val="145"/>
  </w:num>
  <w:num w:numId="18">
    <w:abstractNumId w:val="76"/>
  </w:num>
  <w:num w:numId="19">
    <w:abstractNumId w:val="108"/>
  </w:num>
  <w:num w:numId="20">
    <w:abstractNumId w:val="35"/>
  </w:num>
  <w:num w:numId="21">
    <w:abstractNumId w:val="78"/>
  </w:num>
  <w:num w:numId="22">
    <w:abstractNumId w:val="38"/>
  </w:num>
  <w:num w:numId="23">
    <w:abstractNumId w:val="66"/>
  </w:num>
  <w:num w:numId="24">
    <w:abstractNumId w:val="100"/>
  </w:num>
  <w:num w:numId="25">
    <w:abstractNumId w:val="55"/>
  </w:num>
  <w:num w:numId="26">
    <w:abstractNumId w:val="104"/>
  </w:num>
  <w:num w:numId="27">
    <w:abstractNumId w:val="69"/>
  </w:num>
  <w:num w:numId="28">
    <w:abstractNumId w:val="113"/>
  </w:num>
  <w:num w:numId="29">
    <w:abstractNumId w:val="0"/>
  </w:num>
  <w:num w:numId="30">
    <w:abstractNumId w:val="10"/>
  </w:num>
  <w:num w:numId="31">
    <w:abstractNumId w:val="19"/>
  </w:num>
  <w:num w:numId="32">
    <w:abstractNumId w:val="12"/>
  </w:num>
  <w:num w:numId="33">
    <w:abstractNumId w:val="74"/>
  </w:num>
  <w:num w:numId="34">
    <w:abstractNumId w:val="1"/>
  </w:num>
  <w:num w:numId="35">
    <w:abstractNumId w:val="25"/>
  </w:num>
  <w:num w:numId="36">
    <w:abstractNumId w:val="21"/>
  </w:num>
  <w:num w:numId="37">
    <w:abstractNumId w:val="136"/>
  </w:num>
  <w:num w:numId="38">
    <w:abstractNumId w:val="92"/>
  </w:num>
  <w:num w:numId="39">
    <w:abstractNumId w:val="90"/>
  </w:num>
  <w:num w:numId="40">
    <w:abstractNumId w:val="88"/>
  </w:num>
  <w:num w:numId="41">
    <w:abstractNumId w:val="57"/>
  </w:num>
  <w:num w:numId="42">
    <w:abstractNumId w:val="40"/>
  </w:num>
  <w:num w:numId="43">
    <w:abstractNumId w:val="27"/>
  </w:num>
  <w:num w:numId="44">
    <w:abstractNumId w:val="46"/>
  </w:num>
  <w:num w:numId="45">
    <w:abstractNumId w:val="30"/>
  </w:num>
  <w:num w:numId="46">
    <w:abstractNumId w:val="82"/>
  </w:num>
  <w:num w:numId="47">
    <w:abstractNumId w:val="24"/>
  </w:num>
  <w:num w:numId="48">
    <w:abstractNumId w:val="81"/>
  </w:num>
  <w:num w:numId="49">
    <w:abstractNumId w:val="126"/>
  </w:num>
  <w:num w:numId="50">
    <w:abstractNumId w:val="142"/>
  </w:num>
  <w:num w:numId="51">
    <w:abstractNumId w:val="8"/>
  </w:num>
  <w:num w:numId="52">
    <w:abstractNumId w:val="54"/>
  </w:num>
  <w:num w:numId="53">
    <w:abstractNumId w:val="53"/>
  </w:num>
  <w:num w:numId="54">
    <w:abstractNumId w:val="134"/>
  </w:num>
  <w:num w:numId="55">
    <w:abstractNumId w:val="4"/>
  </w:num>
  <w:num w:numId="56">
    <w:abstractNumId w:val="52"/>
  </w:num>
  <w:num w:numId="57">
    <w:abstractNumId w:val="43"/>
  </w:num>
  <w:num w:numId="58">
    <w:abstractNumId w:val="72"/>
  </w:num>
  <w:num w:numId="59">
    <w:abstractNumId w:val="49"/>
  </w:num>
  <w:num w:numId="60">
    <w:abstractNumId w:val="107"/>
  </w:num>
  <w:num w:numId="61">
    <w:abstractNumId w:val="50"/>
  </w:num>
  <w:num w:numId="62">
    <w:abstractNumId w:val="64"/>
  </w:num>
  <w:num w:numId="63">
    <w:abstractNumId w:val="130"/>
  </w:num>
  <w:num w:numId="64">
    <w:abstractNumId w:val="5"/>
  </w:num>
  <w:num w:numId="65">
    <w:abstractNumId w:val="65"/>
  </w:num>
  <w:num w:numId="66">
    <w:abstractNumId w:val="87"/>
  </w:num>
  <w:num w:numId="67">
    <w:abstractNumId w:val="80"/>
  </w:num>
  <w:num w:numId="68">
    <w:abstractNumId w:val="26"/>
  </w:num>
  <w:num w:numId="69">
    <w:abstractNumId w:val="83"/>
  </w:num>
  <w:num w:numId="70">
    <w:abstractNumId w:val="48"/>
  </w:num>
  <w:num w:numId="71">
    <w:abstractNumId w:val="37"/>
  </w:num>
  <w:num w:numId="72">
    <w:abstractNumId w:val="143"/>
  </w:num>
  <w:num w:numId="73">
    <w:abstractNumId w:val="70"/>
  </w:num>
  <w:num w:numId="74">
    <w:abstractNumId w:val="85"/>
  </w:num>
  <w:num w:numId="75">
    <w:abstractNumId w:val="63"/>
  </w:num>
  <w:num w:numId="76">
    <w:abstractNumId w:val="106"/>
  </w:num>
  <w:num w:numId="77">
    <w:abstractNumId w:val="75"/>
  </w:num>
  <w:num w:numId="78">
    <w:abstractNumId w:val="96"/>
  </w:num>
  <w:num w:numId="79">
    <w:abstractNumId w:val="125"/>
  </w:num>
  <w:num w:numId="80">
    <w:abstractNumId w:val="9"/>
  </w:num>
  <w:num w:numId="81">
    <w:abstractNumId w:val="111"/>
  </w:num>
  <w:num w:numId="82">
    <w:abstractNumId w:val="102"/>
  </w:num>
  <w:num w:numId="83">
    <w:abstractNumId w:val="116"/>
  </w:num>
  <w:num w:numId="84">
    <w:abstractNumId w:val="23"/>
  </w:num>
  <w:num w:numId="85">
    <w:abstractNumId w:val="91"/>
  </w:num>
  <w:num w:numId="86">
    <w:abstractNumId w:val="28"/>
  </w:num>
  <w:num w:numId="87">
    <w:abstractNumId w:val="123"/>
  </w:num>
  <w:num w:numId="88">
    <w:abstractNumId w:val="18"/>
  </w:num>
  <w:num w:numId="89">
    <w:abstractNumId w:val="13"/>
  </w:num>
  <w:num w:numId="90">
    <w:abstractNumId w:val="124"/>
  </w:num>
  <w:num w:numId="91">
    <w:abstractNumId w:val="7"/>
  </w:num>
  <w:num w:numId="92">
    <w:abstractNumId w:val="16"/>
  </w:num>
  <w:num w:numId="93">
    <w:abstractNumId w:val="79"/>
  </w:num>
  <w:num w:numId="94">
    <w:abstractNumId w:val="42"/>
  </w:num>
  <w:num w:numId="95">
    <w:abstractNumId w:val="97"/>
  </w:num>
  <w:num w:numId="96">
    <w:abstractNumId w:val="36"/>
  </w:num>
  <w:num w:numId="97">
    <w:abstractNumId w:val="34"/>
  </w:num>
  <w:num w:numId="98">
    <w:abstractNumId w:val="68"/>
  </w:num>
  <w:num w:numId="99">
    <w:abstractNumId w:val="62"/>
  </w:num>
  <w:num w:numId="100">
    <w:abstractNumId w:val="33"/>
  </w:num>
  <w:num w:numId="101">
    <w:abstractNumId w:val="60"/>
  </w:num>
  <w:num w:numId="102">
    <w:abstractNumId w:val="140"/>
  </w:num>
  <w:num w:numId="103">
    <w:abstractNumId w:val="117"/>
  </w:num>
  <w:num w:numId="104">
    <w:abstractNumId w:val="89"/>
  </w:num>
  <w:num w:numId="105">
    <w:abstractNumId w:val="141"/>
  </w:num>
  <w:num w:numId="106">
    <w:abstractNumId w:val="15"/>
  </w:num>
  <w:num w:numId="107">
    <w:abstractNumId w:val="110"/>
  </w:num>
  <w:num w:numId="108">
    <w:abstractNumId w:val="14"/>
  </w:num>
  <w:num w:numId="109">
    <w:abstractNumId w:val="109"/>
  </w:num>
  <w:num w:numId="110">
    <w:abstractNumId w:val="139"/>
  </w:num>
  <w:num w:numId="111">
    <w:abstractNumId w:val="98"/>
  </w:num>
  <w:num w:numId="112">
    <w:abstractNumId w:val="129"/>
  </w:num>
  <w:num w:numId="113">
    <w:abstractNumId w:val="47"/>
  </w:num>
  <w:num w:numId="114">
    <w:abstractNumId w:val="61"/>
  </w:num>
  <w:num w:numId="115">
    <w:abstractNumId w:val="58"/>
  </w:num>
  <w:num w:numId="116">
    <w:abstractNumId w:val="137"/>
  </w:num>
  <w:num w:numId="117">
    <w:abstractNumId w:val="84"/>
  </w:num>
  <w:num w:numId="118">
    <w:abstractNumId w:val="99"/>
  </w:num>
  <w:num w:numId="119">
    <w:abstractNumId w:val="95"/>
  </w:num>
  <w:num w:numId="120">
    <w:abstractNumId w:val="3"/>
  </w:num>
  <w:num w:numId="121">
    <w:abstractNumId w:val="45"/>
  </w:num>
  <w:num w:numId="122">
    <w:abstractNumId w:val="73"/>
  </w:num>
  <w:num w:numId="123">
    <w:abstractNumId w:val="128"/>
  </w:num>
  <w:num w:numId="124">
    <w:abstractNumId w:val="105"/>
  </w:num>
  <w:num w:numId="125">
    <w:abstractNumId w:val="118"/>
  </w:num>
  <w:num w:numId="126">
    <w:abstractNumId w:val="114"/>
  </w:num>
  <w:num w:numId="127">
    <w:abstractNumId w:val="94"/>
  </w:num>
  <w:num w:numId="128">
    <w:abstractNumId w:val="32"/>
  </w:num>
  <w:num w:numId="129">
    <w:abstractNumId w:val="122"/>
  </w:num>
  <w:num w:numId="130">
    <w:abstractNumId w:val="77"/>
  </w:num>
  <w:num w:numId="131">
    <w:abstractNumId w:val="59"/>
  </w:num>
  <w:num w:numId="132">
    <w:abstractNumId w:val="120"/>
  </w:num>
  <w:num w:numId="133">
    <w:abstractNumId w:val="31"/>
  </w:num>
  <w:num w:numId="134">
    <w:abstractNumId w:val="17"/>
  </w:num>
  <w:num w:numId="135">
    <w:abstractNumId w:val="20"/>
  </w:num>
  <w:num w:numId="136">
    <w:abstractNumId w:val="67"/>
  </w:num>
  <w:num w:numId="137">
    <w:abstractNumId w:val="93"/>
  </w:num>
  <w:num w:numId="138">
    <w:abstractNumId w:val="22"/>
  </w:num>
  <w:num w:numId="139">
    <w:abstractNumId w:val="132"/>
  </w:num>
  <w:num w:numId="140">
    <w:abstractNumId w:val="2"/>
  </w:num>
  <w:num w:numId="141">
    <w:abstractNumId w:val="144"/>
  </w:num>
  <w:num w:numId="142">
    <w:abstractNumId w:val="6"/>
  </w:num>
  <w:num w:numId="143">
    <w:abstractNumId w:val="127"/>
  </w:num>
  <w:num w:numId="144">
    <w:abstractNumId w:val="103"/>
  </w:num>
  <w:num w:numId="145">
    <w:abstractNumId w:val="131"/>
  </w:num>
  <w:num w:numId="146">
    <w:abstractNumId w:val="39"/>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D39"/>
    <w:rsid w:val="000B2DA1"/>
    <w:rsid w:val="00111C0C"/>
    <w:rsid w:val="002C0946"/>
    <w:rsid w:val="006A03BC"/>
    <w:rsid w:val="006B1E5A"/>
    <w:rsid w:val="007A70B9"/>
    <w:rsid w:val="00884DC2"/>
    <w:rsid w:val="00894E01"/>
    <w:rsid w:val="00B747D4"/>
    <w:rsid w:val="00E9377E"/>
    <w:rsid w:val="00EF4D39"/>
    <w:rsid w:val="00FC2832"/>
    <w:rsid w:val="00FF1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3B109-D2C4-4228-AADB-AB1A8502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lang w:val="ru-RU" w:eastAsia="ru-RU"/>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0" w:type="dxa"/>
        <w:left w:w="108" w:type="dxa"/>
        <w:bottom w:w="0" w:type="dxa"/>
        <w:right w:w="108"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paragraph" w:styleId="aff5">
    <w:name w:val="Balloon Text"/>
    <w:basedOn w:val="a"/>
    <w:link w:val="aff6"/>
    <w:uiPriority w:val="99"/>
    <w:semiHidden/>
    <w:unhideWhenUsed/>
    <w:rsid w:val="00FF17F6"/>
    <w:pPr>
      <w:spacing w:line="240" w:lineRule="auto"/>
    </w:pPr>
    <w:rPr>
      <w:rFonts w:ascii="Segoe UI" w:hAnsi="Segoe UI" w:cs="Segoe UI"/>
      <w:sz w:val="18"/>
      <w:szCs w:val="18"/>
    </w:rPr>
  </w:style>
  <w:style w:type="character" w:customStyle="1" w:styleId="aff6">
    <w:name w:val="Текст выноски Знак"/>
    <w:basedOn w:val="a0"/>
    <w:link w:val="aff5"/>
    <w:uiPriority w:val="99"/>
    <w:semiHidden/>
    <w:rsid w:val="00FF17F6"/>
    <w:rPr>
      <w:rFonts w:ascii="Segoe UI" w:hAnsi="Segoe UI" w:cs="Segoe UI"/>
      <w:position w:val="-1"/>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p.ipp.md" TargetMode="External"/><Relationship Id="rId18" Type="http://schemas.openxmlformats.org/officeDocument/2006/relationships/hyperlink" Target="https://rm.coe.int/ghidul-profesorului-educatie-pentru-societate-clasa-12-ro/1680a5b00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living-democracy.com/ro/textbooks/"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veaceslavbulat.files.wordpress.com/2011/01/cum_scriu_un_proiect.pdf" TargetMode="External"/><Relationship Id="rId25" Type="http://schemas.openxmlformats.org/officeDocument/2006/relationships/hyperlink" Target="https://rm.coe.int/ghidul-profesorului-educatie-pentru-societate-clasa-12-ro/1680a5b007" TargetMode="External"/><Relationship Id="rId2" Type="http://schemas.openxmlformats.org/officeDocument/2006/relationships/numbering" Target="numbering.xml"/><Relationship Id="rId16" Type="http://schemas.openxmlformats.org/officeDocument/2006/relationships/hyperlink" Target="https://mecc.gov.md/sites/default/files/coe_educatie_pentru_societate_clasa_11_ro.pdf" TargetMode="External"/><Relationship Id="rId20" Type="http://schemas.openxmlformats.org/officeDocument/2006/relationships/hyperlink" Target="https://rm.coe.int/16804878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x.justice.md/md/355156/" TargetMode="External"/><Relationship Id="rId24" Type="http://schemas.openxmlformats.org/officeDocument/2006/relationships/hyperlink" Target="https://mecc.gov.md/sites/default/files/coe_educatie_pentru_societate_clasa_11_ro.pdf" TargetMode="External"/><Relationship Id="rId5" Type="http://schemas.openxmlformats.org/officeDocument/2006/relationships/webSettings" Target="webSettings.xml"/><Relationship Id="rId15" Type="http://schemas.openxmlformats.org/officeDocument/2006/relationships/hyperlink" Target="https://bugetulmeu.md/despre-proiect/" TargetMode="External"/><Relationship Id="rId23" Type="http://schemas.openxmlformats.org/officeDocument/2006/relationships/hyperlink" Target="https://mecc.gov.md/sites/default/files/coe_educatie_pentru_societate_clasa_10_ro.pdf" TargetMode="External"/><Relationship Id="rId10" Type="http://schemas.openxmlformats.org/officeDocument/2006/relationships/hyperlink" Target="https://rm.coe.int/1680487883" TargetMode="External"/><Relationship Id="rId19" Type="http://schemas.openxmlformats.org/officeDocument/2006/relationships/hyperlink" Target="https://mecc.gov.md/sites/default/files/coe_educatie_pentru_societate_clasa_11_ro.pdf" TargetMode="External"/><Relationship Id="rId4" Type="http://schemas.openxmlformats.org/officeDocument/2006/relationships/settings" Target="settings.xml"/><Relationship Id="rId9" Type="http://schemas.openxmlformats.org/officeDocument/2006/relationships/hyperlink" Target="http://legislatie.resurse-pentru-democratie.org/legea/declaratia-universala-a-drepturilor-omului.php" TargetMode="External"/><Relationship Id="rId14" Type="http://schemas.openxmlformats.org/officeDocument/2006/relationships/hyperlink" Target="https://particip.gov.md/" TargetMode="External"/><Relationship Id="rId22" Type="http://schemas.openxmlformats.org/officeDocument/2006/relationships/hyperlink" Target="http://www.coe.int/competenc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4HAnty7IUlP7+XY8aWx/UlznsQ==">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34089</Words>
  <Characters>194310</Characters>
  <Application>Microsoft Office Word</Application>
  <DocSecurity>0</DocSecurity>
  <Lines>1619</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MECC</cp:lastModifiedBy>
  <cp:revision>2</cp:revision>
  <cp:lastPrinted>2023-06-13T07:54:00Z</cp:lastPrinted>
  <dcterms:created xsi:type="dcterms:W3CDTF">2023-06-13T08:30:00Z</dcterms:created>
  <dcterms:modified xsi:type="dcterms:W3CDTF">2023-06-13T08:30:00Z</dcterms:modified>
</cp:coreProperties>
</file>